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3.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drawings/drawing4.xml" ContentType="application/vnd.openxmlformats-officedocument.drawingml.chartshapes+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5.xml" ContentType="application/vnd.openxmlformats-officedocument.drawingml.chartshapes+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6.xml" ContentType="application/vnd.openxmlformats-officedocument.drawingml.chartshapes+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7.xml" ContentType="application/vnd.openxmlformats-officedocument.drawingml.chartshapes+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18C6E7" w14:textId="4C4351BF" w:rsidR="003C6861" w:rsidRDefault="003C6861" w:rsidP="003C6861">
      <w:pPr>
        <w:spacing w:line="480" w:lineRule="auto"/>
        <w:jc w:val="center"/>
        <w:rPr>
          <w:rFonts w:cs="Times New Roman"/>
          <w:b/>
          <w:bCs/>
          <w:color w:val="000000" w:themeColor="text1"/>
          <w:szCs w:val="24"/>
        </w:rPr>
      </w:pPr>
      <w:r>
        <w:rPr>
          <w:rFonts w:cs="Times New Roman"/>
          <w:b/>
          <w:bCs/>
          <w:color w:val="000000" w:themeColor="text1"/>
          <w:szCs w:val="24"/>
        </w:rPr>
        <w:t>Uncorrected Proof</w:t>
      </w:r>
    </w:p>
    <w:p w14:paraId="26EF6FE8" w14:textId="1A7F4289" w:rsidR="003C6861" w:rsidRDefault="003C6861" w:rsidP="003C6861">
      <w:pPr>
        <w:spacing w:line="480" w:lineRule="auto"/>
        <w:jc w:val="center"/>
        <w:rPr>
          <w:rFonts w:cs="Times New Roman"/>
          <w:b/>
          <w:bCs/>
          <w:color w:val="000000" w:themeColor="text1"/>
          <w:szCs w:val="24"/>
        </w:rPr>
      </w:pPr>
    </w:p>
    <w:p w14:paraId="1F283433" w14:textId="77777777" w:rsidR="000B3000" w:rsidRDefault="000B3000" w:rsidP="003C6861">
      <w:pPr>
        <w:spacing w:line="480" w:lineRule="auto"/>
        <w:jc w:val="center"/>
        <w:rPr>
          <w:rFonts w:cs="Times New Roman"/>
          <w:b/>
          <w:bCs/>
          <w:color w:val="000000" w:themeColor="text1"/>
          <w:szCs w:val="24"/>
        </w:rPr>
      </w:pPr>
      <w:bookmarkStart w:id="0" w:name="_GoBack"/>
      <w:bookmarkEnd w:id="0"/>
    </w:p>
    <w:p w14:paraId="4C66A184" w14:textId="1A937B57" w:rsidR="003C6861" w:rsidRPr="003C6861" w:rsidRDefault="003C6861" w:rsidP="003C6861">
      <w:pPr>
        <w:spacing w:line="480" w:lineRule="auto"/>
        <w:jc w:val="center"/>
        <w:rPr>
          <w:rFonts w:cs="Times New Roman"/>
          <w:b/>
          <w:bCs/>
          <w:color w:val="000000" w:themeColor="text1"/>
          <w:szCs w:val="24"/>
        </w:rPr>
      </w:pPr>
      <w:r w:rsidRPr="003C6861">
        <w:rPr>
          <w:rFonts w:cs="Times New Roman"/>
          <w:b/>
          <w:bCs/>
          <w:color w:val="000000" w:themeColor="text1"/>
          <w:szCs w:val="24"/>
        </w:rPr>
        <w:t>An Expert-Novice Comparison of Lifeguard Specific Vigilance Performance </w:t>
      </w:r>
    </w:p>
    <w:p w14:paraId="184F3486" w14:textId="77777777" w:rsidR="003C6861" w:rsidRPr="003C6861" w:rsidRDefault="003C6861" w:rsidP="003C6861">
      <w:pPr>
        <w:spacing w:line="480" w:lineRule="auto"/>
        <w:jc w:val="center"/>
        <w:rPr>
          <w:rFonts w:cs="Times New Roman"/>
          <w:b/>
          <w:bCs/>
          <w:color w:val="000000" w:themeColor="text1"/>
          <w:szCs w:val="24"/>
        </w:rPr>
      </w:pPr>
      <w:r w:rsidRPr="003C6861">
        <w:rPr>
          <w:rFonts w:cs="Times New Roman"/>
          <w:b/>
          <w:bCs/>
          <w:color w:val="000000" w:themeColor="text1"/>
          <w:szCs w:val="24"/>
        </w:rPr>
        <w:t> </w:t>
      </w:r>
    </w:p>
    <w:p w14:paraId="319EBDEA" w14:textId="77777777" w:rsidR="003C6861" w:rsidRPr="003C6861" w:rsidRDefault="003C6861" w:rsidP="003C6861">
      <w:pPr>
        <w:spacing w:line="480" w:lineRule="auto"/>
        <w:jc w:val="center"/>
        <w:rPr>
          <w:rFonts w:cs="Times New Roman"/>
          <w:bCs/>
          <w:color w:val="000000" w:themeColor="text1"/>
          <w:szCs w:val="24"/>
        </w:rPr>
      </w:pPr>
      <w:r w:rsidRPr="003C6861">
        <w:rPr>
          <w:rFonts w:cs="Times New Roman"/>
          <w:bCs/>
          <w:color w:val="000000" w:themeColor="text1"/>
          <w:szCs w:val="24"/>
        </w:rPr>
        <w:t>Benjamin T. Sharpe*</w:t>
      </w:r>
      <w:r w:rsidRPr="003C6861">
        <w:rPr>
          <w:rFonts w:cs="Times New Roman"/>
          <w:bCs/>
          <w:color w:val="000000" w:themeColor="text1"/>
          <w:szCs w:val="24"/>
          <w:vertAlign w:val="superscript"/>
        </w:rPr>
        <w:t>,1, 2</w:t>
      </w:r>
      <w:r w:rsidRPr="003C6861">
        <w:rPr>
          <w:rFonts w:cs="Times New Roman"/>
          <w:bCs/>
          <w:color w:val="000000" w:themeColor="text1"/>
          <w:szCs w:val="24"/>
        </w:rPr>
        <w:t>, Marcus S. Smith</w:t>
      </w:r>
      <w:r w:rsidRPr="003C6861">
        <w:rPr>
          <w:rFonts w:cs="Times New Roman"/>
          <w:bCs/>
          <w:color w:val="000000" w:themeColor="text1"/>
          <w:szCs w:val="24"/>
          <w:vertAlign w:val="superscript"/>
        </w:rPr>
        <w:t>1</w:t>
      </w:r>
      <w:r w:rsidRPr="003C6861">
        <w:rPr>
          <w:rFonts w:cs="Times New Roman"/>
          <w:bCs/>
          <w:color w:val="000000" w:themeColor="text1"/>
          <w:szCs w:val="24"/>
        </w:rPr>
        <w:t>, Steven C. R. Williams</w:t>
      </w:r>
      <w:r w:rsidRPr="003C6861">
        <w:rPr>
          <w:rFonts w:cs="Times New Roman"/>
          <w:bCs/>
          <w:color w:val="000000" w:themeColor="text1"/>
          <w:szCs w:val="24"/>
          <w:vertAlign w:val="superscript"/>
        </w:rPr>
        <w:t>3</w:t>
      </w:r>
      <w:r w:rsidRPr="003C6861">
        <w:rPr>
          <w:rFonts w:cs="Times New Roman"/>
          <w:bCs/>
          <w:color w:val="000000" w:themeColor="text1"/>
          <w:szCs w:val="24"/>
        </w:rPr>
        <w:t>, Jo Talbot</w:t>
      </w:r>
      <w:r w:rsidRPr="003C6861">
        <w:rPr>
          <w:rFonts w:cs="Times New Roman"/>
          <w:bCs/>
          <w:color w:val="000000" w:themeColor="text1"/>
          <w:szCs w:val="24"/>
          <w:vertAlign w:val="superscript"/>
        </w:rPr>
        <w:t>4</w:t>
      </w:r>
      <w:r w:rsidRPr="003C6861">
        <w:rPr>
          <w:rFonts w:cs="Times New Roman"/>
          <w:bCs/>
          <w:color w:val="000000" w:themeColor="text1"/>
          <w:szCs w:val="24"/>
        </w:rPr>
        <w:t>, Oliver R. Runswick</w:t>
      </w:r>
      <w:r w:rsidRPr="003C6861">
        <w:rPr>
          <w:rFonts w:cs="Times New Roman"/>
          <w:bCs/>
          <w:color w:val="000000" w:themeColor="text1"/>
          <w:szCs w:val="24"/>
          <w:vertAlign w:val="superscript"/>
        </w:rPr>
        <w:t xml:space="preserve">3 </w:t>
      </w:r>
      <w:r w:rsidRPr="003C6861">
        <w:rPr>
          <w:rFonts w:cs="Times New Roman"/>
          <w:bCs/>
          <w:color w:val="000000" w:themeColor="text1"/>
          <w:szCs w:val="24"/>
        </w:rPr>
        <w:t>and Jenny Smith</w:t>
      </w:r>
      <w:r w:rsidRPr="003C6861">
        <w:rPr>
          <w:rFonts w:cs="Times New Roman"/>
          <w:bCs/>
          <w:color w:val="000000" w:themeColor="text1"/>
          <w:szCs w:val="24"/>
          <w:vertAlign w:val="superscript"/>
        </w:rPr>
        <w:t>1</w:t>
      </w:r>
      <w:r w:rsidRPr="003C6861">
        <w:rPr>
          <w:rFonts w:cs="Times New Roman"/>
          <w:bCs/>
          <w:color w:val="000000" w:themeColor="text1"/>
          <w:szCs w:val="24"/>
        </w:rPr>
        <w:t> </w:t>
      </w:r>
    </w:p>
    <w:p w14:paraId="31E88D8E" w14:textId="77777777" w:rsidR="003C6861" w:rsidRPr="003C6861" w:rsidRDefault="003C6861" w:rsidP="003C6861">
      <w:pPr>
        <w:spacing w:line="480" w:lineRule="auto"/>
        <w:jc w:val="center"/>
        <w:rPr>
          <w:rFonts w:cs="Times New Roman"/>
          <w:bCs/>
          <w:color w:val="000000" w:themeColor="text1"/>
          <w:szCs w:val="24"/>
        </w:rPr>
      </w:pPr>
      <w:r w:rsidRPr="003C6861">
        <w:rPr>
          <w:rFonts w:cs="Times New Roman"/>
          <w:bCs/>
          <w:color w:val="000000" w:themeColor="text1"/>
          <w:szCs w:val="24"/>
          <w:vertAlign w:val="superscript"/>
        </w:rPr>
        <w:t>1</w:t>
      </w:r>
      <w:r w:rsidRPr="003C6861">
        <w:rPr>
          <w:rFonts w:cs="Times New Roman"/>
          <w:bCs/>
          <w:color w:val="000000" w:themeColor="text1"/>
          <w:szCs w:val="24"/>
        </w:rPr>
        <w:t>Institute of Sport, Nursing and Allied Health, University of Chichester, Chichester, UK </w:t>
      </w:r>
    </w:p>
    <w:p w14:paraId="418B485E" w14:textId="77777777" w:rsidR="003C6861" w:rsidRPr="003C6861" w:rsidRDefault="003C6861" w:rsidP="003C6861">
      <w:pPr>
        <w:spacing w:line="480" w:lineRule="auto"/>
        <w:jc w:val="center"/>
        <w:rPr>
          <w:rFonts w:cs="Times New Roman"/>
          <w:bCs/>
          <w:color w:val="000000" w:themeColor="text1"/>
          <w:szCs w:val="24"/>
        </w:rPr>
      </w:pPr>
      <w:r w:rsidRPr="003C6861">
        <w:rPr>
          <w:rFonts w:cs="Times New Roman"/>
          <w:bCs/>
          <w:color w:val="000000" w:themeColor="text1"/>
          <w:szCs w:val="24"/>
          <w:vertAlign w:val="superscript"/>
        </w:rPr>
        <w:t>2</w:t>
      </w:r>
      <w:r w:rsidRPr="003C6861">
        <w:rPr>
          <w:rFonts w:cs="Times New Roman"/>
          <w:bCs/>
          <w:color w:val="000000" w:themeColor="text1"/>
          <w:szCs w:val="24"/>
        </w:rPr>
        <w:t>Institute of Psychology, Business and Human Sciences, University of Chichester, Chichester, UK </w:t>
      </w:r>
    </w:p>
    <w:p w14:paraId="17641871" w14:textId="77777777" w:rsidR="003C6861" w:rsidRPr="003C6861" w:rsidRDefault="003C6861" w:rsidP="003C6861">
      <w:pPr>
        <w:spacing w:line="480" w:lineRule="auto"/>
        <w:jc w:val="center"/>
        <w:rPr>
          <w:rFonts w:cs="Times New Roman"/>
          <w:bCs/>
          <w:color w:val="000000" w:themeColor="text1"/>
          <w:szCs w:val="24"/>
        </w:rPr>
      </w:pPr>
      <w:r w:rsidRPr="003C6861">
        <w:rPr>
          <w:rFonts w:cs="Times New Roman"/>
          <w:bCs/>
          <w:color w:val="000000" w:themeColor="text1"/>
          <w:szCs w:val="24"/>
          <w:vertAlign w:val="superscript"/>
        </w:rPr>
        <w:t>3</w:t>
      </w:r>
      <w:r w:rsidRPr="003C6861">
        <w:rPr>
          <w:rFonts w:cs="Times New Roman"/>
          <w:bCs/>
          <w:color w:val="000000" w:themeColor="text1"/>
          <w:szCs w:val="24"/>
        </w:rPr>
        <w:t>Institute of Psychiatry, Psychology and Neuroscience, King’s College London, London, UK </w:t>
      </w:r>
    </w:p>
    <w:p w14:paraId="760A55CE" w14:textId="77777777" w:rsidR="003C6861" w:rsidRPr="003C6861" w:rsidRDefault="003C6861" w:rsidP="003C6861">
      <w:pPr>
        <w:spacing w:line="480" w:lineRule="auto"/>
        <w:jc w:val="center"/>
        <w:rPr>
          <w:rFonts w:cs="Times New Roman"/>
          <w:bCs/>
          <w:color w:val="000000" w:themeColor="text1"/>
          <w:szCs w:val="24"/>
        </w:rPr>
      </w:pPr>
      <w:r w:rsidRPr="003C6861">
        <w:rPr>
          <w:rFonts w:cs="Times New Roman"/>
          <w:bCs/>
          <w:color w:val="000000" w:themeColor="text1"/>
          <w:szCs w:val="24"/>
          <w:vertAlign w:val="superscript"/>
        </w:rPr>
        <w:t>4</w:t>
      </w:r>
      <w:r w:rsidRPr="003C6861">
        <w:rPr>
          <w:rFonts w:cs="Times New Roman"/>
          <w:bCs/>
          <w:color w:val="000000" w:themeColor="text1"/>
          <w:szCs w:val="24"/>
        </w:rPr>
        <w:t>Royal Life Saving Society (RLSS), UK </w:t>
      </w:r>
    </w:p>
    <w:p w14:paraId="058AA6DE" w14:textId="77777777" w:rsidR="003C6861" w:rsidRPr="003C6861" w:rsidRDefault="003C6861" w:rsidP="003C6861">
      <w:pPr>
        <w:spacing w:line="480" w:lineRule="auto"/>
        <w:jc w:val="center"/>
        <w:rPr>
          <w:rFonts w:cs="Times New Roman"/>
          <w:b/>
          <w:bCs/>
          <w:color w:val="000000" w:themeColor="text1"/>
          <w:szCs w:val="24"/>
        </w:rPr>
      </w:pPr>
      <w:r w:rsidRPr="003C6861">
        <w:rPr>
          <w:rFonts w:cs="Times New Roman"/>
          <w:b/>
          <w:bCs/>
          <w:color w:val="000000" w:themeColor="text1"/>
          <w:szCs w:val="24"/>
        </w:rPr>
        <w:t> </w:t>
      </w:r>
    </w:p>
    <w:p w14:paraId="33303CD6" w14:textId="77777777" w:rsidR="003C6861" w:rsidRPr="003C6861" w:rsidRDefault="003C6861" w:rsidP="003C6861">
      <w:pPr>
        <w:spacing w:line="480" w:lineRule="auto"/>
        <w:jc w:val="center"/>
        <w:rPr>
          <w:rFonts w:cs="Times New Roman"/>
          <w:b/>
          <w:bCs/>
          <w:color w:val="000000" w:themeColor="text1"/>
          <w:szCs w:val="24"/>
        </w:rPr>
      </w:pPr>
      <w:r w:rsidRPr="003C6861">
        <w:rPr>
          <w:rFonts w:cs="Times New Roman"/>
          <w:b/>
          <w:bCs/>
          <w:color w:val="000000" w:themeColor="text1"/>
          <w:szCs w:val="24"/>
        </w:rPr>
        <w:t> </w:t>
      </w:r>
    </w:p>
    <w:p w14:paraId="5C9A9B55" w14:textId="77777777" w:rsidR="003C6861" w:rsidRPr="003C6861" w:rsidRDefault="003C6861" w:rsidP="003C6861">
      <w:pPr>
        <w:spacing w:line="480" w:lineRule="auto"/>
        <w:jc w:val="center"/>
        <w:rPr>
          <w:rFonts w:cs="Times New Roman"/>
          <w:b/>
          <w:bCs/>
          <w:color w:val="000000" w:themeColor="text1"/>
          <w:szCs w:val="24"/>
        </w:rPr>
      </w:pPr>
      <w:r w:rsidRPr="003C6861">
        <w:rPr>
          <w:rFonts w:cs="Times New Roman"/>
          <w:b/>
          <w:bCs/>
          <w:color w:val="000000" w:themeColor="text1"/>
          <w:szCs w:val="24"/>
        </w:rPr>
        <w:t>Author Note </w:t>
      </w:r>
    </w:p>
    <w:p w14:paraId="3245F18F" w14:textId="424520A0" w:rsidR="003C6861" w:rsidRPr="003C6861" w:rsidRDefault="003C6861" w:rsidP="003C6861">
      <w:pPr>
        <w:spacing w:line="480" w:lineRule="auto"/>
        <w:jc w:val="both"/>
        <w:rPr>
          <w:rFonts w:cs="Times New Roman"/>
          <w:bCs/>
          <w:color w:val="000000" w:themeColor="text1"/>
          <w:szCs w:val="24"/>
        </w:rPr>
      </w:pPr>
      <w:r w:rsidRPr="003C6861">
        <w:rPr>
          <w:rFonts w:cs="Times New Roman"/>
          <w:bCs/>
          <w:color w:val="000000" w:themeColor="text1"/>
          <w:szCs w:val="24"/>
        </w:rPr>
        <w:t xml:space="preserve">*Corresponding author: Benjamin T. Sharpe, Institute of Sport, Nursing and Allied Health, University of Chichester, Chichester, PO19 6PE, United Kingdom. Email: </w:t>
      </w:r>
      <w:hyperlink r:id="rId11" w:tgtFrame="_blank" w:history="1">
        <w:r w:rsidRPr="003C6861">
          <w:rPr>
            <w:rStyle w:val="Hyperlink"/>
            <w:rFonts w:cs="Times New Roman"/>
            <w:bCs/>
            <w:szCs w:val="24"/>
          </w:rPr>
          <w:t>B.Sharpe@chi.ac.uk</w:t>
        </w:r>
      </w:hyperlink>
      <w:r w:rsidRPr="003C6861">
        <w:rPr>
          <w:rFonts w:cs="Times New Roman"/>
          <w:bCs/>
          <w:color w:val="000000" w:themeColor="text1"/>
          <w:szCs w:val="24"/>
        </w:rPr>
        <w:t>. The authors hold no conflicts of interest associated with the publication of the following manuscript. Ethical approval for the study protocol was awarded by the lead institution. </w:t>
      </w:r>
    </w:p>
    <w:p w14:paraId="0D3423A9" w14:textId="77777777" w:rsidR="003C6861" w:rsidRDefault="003C6861" w:rsidP="00E84C07">
      <w:pPr>
        <w:spacing w:line="480" w:lineRule="auto"/>
        <w:jc w:val="center"/>
        <w:rPr>
          <w:rFonts w:cs="Times New Roman"/>
          <w:b/>
          <w:bCs/>
          <w:color w:val="000000" w:themeColor="text1"/>
          <w:szCs w:val="24"/>
        </w:rPr>
      </w:pPr>
    </w:p>
    <w:p w14:paraId="412E8BE4" w14:textId="4852026E" w:rsidR="00603C2F" w:rsidRPr="003C6861" w:rsidRDefault="00603C2F" w:rsidP="00E84C07">
      <w:pPr>
        <w:spacing w:line="480" w:lineRule="auto"/>
        <w:jc w:val="center"/>
        <w:rPr>
          <w:rFonts w:cs="Times New Roman"/>
          <w:b/>
          <w:bCs/>
          <w:color w:val="000000" w:themeColor="text1"/>
          <w:szCs w:val="24"/>
        </w:rPr>
      </w:pPr>
      <w:r w:rsidRPr="003C6861">
        <w:rPr>
          <w:rFonts w:cs="Times New Roman"/>
          <w:b/>
          <w:bCs/>
          <w:color w:val="000000" w:themeColor="text1"/>
          <w:szCs w:val="24"/>
        </w:rPr>
        <w:lastRenderedPageBreak/>
        <w:t>Abstract</w:t>
      </w:r>
    </w:p>
    <w:p w14:paraId="31B97B47" w14:textId="05E413C8" w:rsidR="00603C2F" w:rsidRPr="003C6861" w:rsidRDefault="00603C2F" w:rsidP="00E84C07">
      <w:pPr>
        <w:spacing w:line="480" w:lineRule="auto"/>
        <w:jc w:val="both"/>
        <w:rPr>
          <w:rFonts w:cs="Times New Roman"/>
          <w:color w:val="000000" w:themeColor="text1"/>
          <w:szCs w:val="24"/>
        </w:rPr>
      </w:pPr>
      <w:r w:rsidRPr="003C6861">
        <w:rPr>
          <w:rFonts w:cs="Times New Roman"/>
          <w:b/>
          <w:bCs/>
          <w:color w:val="000000" w:themeColor="text1"/>
          <w:szCs w:val="24"/>
        </w:rPr>
        <w:tab/>
      </w:r>
      <w:r w:rsidRPr="003C6861">
        <w:rPr>
          <w:rFonts w:cs="Times New Roman"/>
          <w:color w:val="000000" w:themeColor="text1"/>
          <w:szCs w:val="24"/>
        </w:rPr>
        <w:t>Lifeguards must maintain alertness and monitor an aquatic space across extended periods. However, lifeguard research has yet to investigate a lifeguard’s ability to maintain performance over time and whether this is influenced by</w:t>
      </w:r>
      <w:r w:rsidR="0073427C" w:rsidRPr="003C6861">
        <w:rPr>
          <w:rFonts w:cs="Times New Roman"/>
          <w:color w:val="000000" w:themeColor="text1"/>
          <w:szCs w:val="24"/>
        </w:rPr>
        <w:t xml:space="preserve"> years of certified</w:t>
      </w:r>
      <w:r w:rsidRPr="003C6861">
        <w:rPr>
          <w:rFonts w:cs="Times New Roman"/>
          <w:color w:val="000000" w:themeColor="text1"/>
          <w:szCs w:val="24"/>
        </w:rPr>
        <w:t xml:space="preserve"> experience or the detection difficulty of a drowning incident. The aim of this study was to examine whether lifeguard experience</w:t>
      </w:r>
      <w:r w:rsidR="00F22E4B" w:rsidRPr="003C6861">
        <w:rPr>
          <w:rFonts w:cs="Times New Roman"/>
          <w:color w:val="000000" w:themeColor="text1"/>
          <w:szCs w:val="24"/>
        </w:rPr>
        <w:t>, drown duration, bather number, and time on task</w:t>
      </w:r>
      <w:r w:rsidRPr="003C6861">
        <w:rPr>
          <w:rFonts w:cs="Times New Roman"/>
          <w:color w:val="000000" w:themeColor="text1"/>
          <w:szCs w:val="24"/>
        </w:rPr>
        <w:t xml:space="preserve"> influences drowning detection performance. A total of 30 participants</w:t>
      </w:r>
      <w:r w:rsidR="0036241B" w:rsidRPr="003C6861">
        <w:rPr>
          <w:rFonts w:cs="Times New Roman"/>
          <w:color w:val="000000" w:themeColor="text1"/>
          <w:szCs w:val="24"/>
        </w:rPr>
        <w:t xml:space="preserve"> </w:t>
      </w:r>
      <w:r w:rsidRPr="003C6861">
        <w:rPr>
          <w:rFonts w:cs="Times New Roman"/>
          <w:color w:val="000000" w:themeColor="text1"/>
          <w:szCs w:val="24"/>
        </w:rPr>
        <w:t xml:space="preserve">took part in nine </w:t>
      </w:r>
      <w:r w:rsidR="00DA0847" w:rsidRPr="003C6861">
        <w:rPr>
          <w:rFonts w:cs="Times New Roman"/>
          <w:color w:val="000000" w:themeColor="text1"/>
          <w:szCs w:val="24"/>
        </w:rPr>
        <w:t>60-minute</w:t>
      </w:r>
      <w:r w:rsidRPr="003C6861">
        <w:rPr>
          <w:rFonts w:cs="Times New Roman"/>
          <w:color w:val="000000" w:themeColor="text1"/>
          <w:szCs w:val="24"/>
        </w:rPr>
        <w:t xml:space="preserve"> lifeguard specific tasks that included eleven drowning events occurring at five-minute intervals. Each task had manipulated conditions that acted as the </w:t>
      </w:r>
      <w:r w:rsidR="00B36999" w:rsidRPr="003C6861">
        <w:rPr>
          <w:rFonts w:cs="Times New Roman"/>
          <w:color w:val="000000" w:themeColor="text1"/>
          <w:szCs w:val="24"/>
        </w:rPr>
        <w:t>independent</w:t>
      </w:r>
      <w:r w:rsidRPr="003C6861">
        <w:rPr>
          <w:rFonts w:cs="Times New Roman"/>
          <w:color w:val="000000" w:themeColor="text1"/>
          <w:szCs w:val="24"/>
        </w:rPr>
        <w:t xml:space="preserve"> variables, including </w:t>
      </w:r>
      <w:r w:rsidRPr="003C6861">
        <w:rPr>
          <w:rFonts w:cs="Times New Roman"/>
          <w:i/>
          <w:iCs/>
          <w:color w:val="000000" w:themeColor="text1"/>
          <w:szCs w:val="24"/>
        </w:rPr>
        <w:t xml:space="preserve">bather </w:t>
      </w:r>
      <w:r w:rsidR="00EB5680" w:rsidRPr="003C6861">
        <w:rPr>
          <w:rFonts w:cs="Times New Roman"/>
          <w:i/>
          <w:iCs/>
          <w:color w:val="000000" w:themeColor="text1"/>
          <w:szCs w:val="24"/>
        </w:rPr>
        <w:t>number</w:t>
      </w:r>
      <w:r w:rsidR="00DA0847" w:rsidRPr="003C6861">
        <w:rPr>
          <w:rFonts w:cs="Times New Roman"/>
          <w:i/>
          <w:iCs/>
          <w:color w:val="000000" w:themeColor="text1"/>
          <w:szCs w:val="24"/>
        </w:rPr>
        <w:t xml:space="preserve"> and</w:t>
      </w:r>
      <w:r w:rsidRPr="003C6861">
        <w:rPr>
          <w:rFonts w:cs="Times New Roman"/>
          <w:color w:val="000000" w:themeColor="text1"/>
          <w:szCs w:val="24"/>
        </w:rPr>
        <w:t xml:space="preserve"> </w:t>
      </w:r>
      <w:r w:rsidRPr="003C6861">
        <w:rPr>
          <w:rFonts w:cs="Times New Roman"/>
          <w:i/>
          <w:iCs/>
          <w:color w:val="000000" w:themeColor="text1"/>
          <w:szCs w:val="24"/>
        </w:rPr>
        <w:t>drowning duration</w:t>
      </w:r>
      <w:r w:rsidR="00DA0847" w:rsidRPr="003C6861">
        <w:rPr>
          <w:rFonts w:cs="Times New Roman"/>
          <w:color w:val="000000" w:themeColor="text1"/>
          <w:szCs w:val="24"/>
        </w:rPr>
        <w:t xml:space="preserve">. </w:t>
      </w:r>
      <w:r w:rsidRPr="003C6861">
        <w:rPr>
          <w:rFonts w:cs="Times New Roman"/>
          <w:color w:val="000000" w:themeColor="text1"/>
          <w:szCs w:val="24"/>
        </w:rPr>
        <w:t xml:space="preserve">The </w:t>
      </w:r>
      <w:r w:rsidR="004A4492" w:rsidRPr="003C6861">
        <w:rPr>
          <w:rFonts w:cs="Times New Roman"/>
          <w:color w:val="000000" w:themeColor="text1"/>
          <w:szCs w:val="24"/>
        </w:rPr>
        <w:t>e</w:t>
      </w:r>
      <w:r w:rsidRPr="003C6861">
        <w:rPr>
          <w:rFonts w:cs="Times New Roman"/>
          <w:color w:val="000000" w:themeColor="text1"/>
          <w:szCs w:val="24"/>
        </w:rPr>
        <w:t>xperienced group detected a greater number of drown</w:t>
      </w:r>
      <w:r w:rsidR="00A41627" w:rsidRPr="003C6861">
        <w:rPr>
          <w:rFonts w:cs="Times New Roman"/>
          <w:color w:val="000000" w:themeColor="text1"/>
          <w:szCs w:val="24"/>
        </w:rPr>
        <w:t>ing</w:t>
      </w:r>
      <w:r w:rsidRPr="003C6861">
        <w:rPr>
          <w:rFonts w:cs="Times New Roman"/>
          <w:color w:val="000000" w:themeColor="text1"/>
          <w:szCs w:val="24"/>
        </w:rPr>
        <w:t xml:space="preserve"> events per task, compared to novice and naïve groups. Findings</w:t>
      </w:r>
      <w:r w:rsidR="00AA798C" w:rsidRPr="003C6861">
        <w:rPr>
          <w:rFonts w:cs="Times New Roman"/>
          <w:color w:val="000000" w:themeColor="text1"/>
          <w:szCs w:val="24"/>
        </w:rPr>
        <w:t xml:space="preserve"> further</w:t>
      </w:r>
      <w:r w:rsidRPr="003C6861">
        <w:rPr>
          <w:rFonts w:cs="Times New Roman"/>
          <w:color w:val="000000" w:themeColor="text1"/>
          <w:szCs w:val="24"/>
        </w:rPr>
        <w:t xml:space="preserve"> highlighted that time, bather number, and drowning duration has a substantial influence on lifeguard specific </w:t>
      </w:r>
      <w:r w:rsidR="00E96B9D" w:rsidRPr="003C6861">
        <w:rPr>
          <w:rFonts w:cs="Times New Roman"/>
          <w:color w:val="000000" w:themeColor="text1"/>
          <w:szCs w:val="24"/>
        </w:rPr>
        <w:t>drowning detection</w:t>
      </w:r>
      <w:r w:rsidRPr="003C6861">
        <w:rPr>
          <w:rFonts w:cs="Times New Roman"/>
          <w:color w:val="000000" w:themeColor="text1"/>
          <w:szCs w:val="24"/>
        </w:rPr>
        <w:t xml:space="preserve"> performance. </w:t>
      </w:r>
      <w:r w:rsidR="002A7518" w:rsidRPr="003C6861">
        <w:rPr>
          <w:rFonts w:cs="Times New Roman"/>
          <w:color w:val="000000" w:themeColor="text1"/>
          <w:szCs w:val="24"/>
        </w:rPr>
        <w:t xml:space="preserve">It is hoped that the outcome of the study will have applied application in highlighting the critical need for lifeguard organisations to be aware of a </w:t>
      </w:r>
      <w:r w:rsidR="00DC6E20" w:rsidRPr="003C6861">
        <w:rPr>
          <w:rFonts w:cs="Times New Roman"/>
          <w:color w:val="000000" w:themeColor="text1"/>
          <w:szCs w:val="24"/>
        </w:rPr>
        <w:t>lifeguard’s</w:t>
      </w:r>
      <w:r w:rsidR="002A7518" w:rsidRPr="003C6861">
        <w:rPr>
          <w:rFonts w:cs="Times New Roman"/>
          <w:color w:val="000000" w:themeColor="text1"/>
          <w:szCs w:val="24"/>
        </w:rPr>
        <w:t xml:space="preserve"> capacity to sustain attention, and for researchers to explore methods for minimising any decrement in vigilance performance.</w:t>
      </w:r>
    </w:p>
    <w:p w14:paraId="33BB1747" w14:textId="2396880E" w:rsidR="00603C2F" w:rsidRPr="003C6861" w:rsidRDefault="00603C2F" w:rsidP="00E84C07">
      <w:pPr>
        <w:spacing w:line="480" w:lineRule="auto"/>
        <w:ind w:firstLine="720"/>
        <w:rPr>
          <w:rFonts w:cs="Times New Roman"/>
          <w:color w:val="000000" w:themeColor="text1"/>
          <w:szCs w:val="24"/>
        </w:rPr>
      </w:pPr>
      <w:r w:rsidRPr="003C6861">
        <w:rPr>
          <w:rFonts w:cs="Times New Roman"/>
          <w:i/>
          <w:iCs/>
          <w:color w:val="000000" w:themeColor="text1"/>
          <w:szCs w:val="24"/>
        </w:rPr>
        <w:t>Key Words:</w:t>
      </w:r>
      <w:r w:rsidRPr="003C6861">
        <w:rPr>
          <w:rFonts w:cs="Times New Roman"/>
          <w:color w:val="000000" w:themeColor="text1"/>
          <w:szCs w:val="24"/>
        </w:rPr>
        <w:t xml:space="preserve"> lifeguard, expertise, </w:t>
      </w:r>
      <w:r w:rsidR="00E96B9D" w:rsidRPr="003C6861">
        <w:rPr>
          <w:rFonts w:cs="Times New Roman"/>
          <w:color w:val="000000" w:themeColor="text1"/>
          <w:szCs w:val="24"/>
        </w:rPr>
        <w:t>drowning detection</w:t>
      </w:r>
      <w:r w:rsidRPr="003C6861">
        <w:rPr>
          <w:rFonts w:cs="Times New Roman"/>
          <w:color w:val="000000" w:themeColor="text1"/>
          <w:szCs w:val="24"/>
        </w:rPr>
        <w:t>, vigilance, perceived workload.</w:t>
      </w:r>
    </w:p>
    <w:p w14:paraId="56384F3B" w14:textId="77777777" w:rsidR="00603C2F" w:rsidRPr="003C6861" w:rsidRDefault="00603C2F" w:rsidP="00E84C07">
      <w:pPr>
        <w:spacing w:line="480" w:lineRule="auto"/>
        <w:jc w:val="both"/>
        <w:rPr>
          <w:rFonts w:cs="Times New Roman"/>
          <w:b/>
          <w:bCs/>
          <w:color w:val="000000" w:themeColor="text1"/>
          <w:szCs w:val="24"/>
        </w:rPr>
      </w:pPr>
    </w:p>
    <w:p w14:paraId="494460FA" w14:textId="77777777" w:rsidR="00603C2F" w:rsidRPr="003C6861" w:rsidRDefault="00603C2F" w:rsidP="00E84C07">
      <w:pPr>
        <w:spacing w:line="480" w:lineRule="auto"/>
        <w:jc w:val="both"/>
        <w:rPr>
          <w:rFonts w:cs="Times New Roman"/>
          <w:b/>
          <w:bCs/>
          <w:color w:val="000000" w:themeColor="text1"/>
          <w:szCs w:val="24"/>
        </w:rPr>
      </w:pPr>
    </w:p>
    <w:p w14:paraId="0F6E180D" w14:textId="77777777" w:rsidR="00603C2F" w:rsidRPr="003C6861" w:rsidRDefault="00603C2F" w:rsidP="009A4DCA">
      <w:pPr>
        <w:spacing w:line="480" w:lineRule="auto"/>
        <w:jc w:val="center"/>
        <w:rPr>
          <w:rFonts w:cs="Times New Roman"/>
          <w:b/>
          <w:bCs/>
          <w:color w:val="000000" w:themeColor="text1"/>
          <w:szCs w:val="24"/>
        </w:rPr>
        <w:sectPr w:rsidR="00603C2F" w:rsidRPr="003C6861" w:rsidSect="00925465">
          <w:headerReference w:type="default" r:id="rId12"/>
          <w:footerReference w:type="default" r:id="rId13"/>
          <w:pgSz w:w="11906" w:h="16838"/>
          <w:pgMar w:top="1440" w:right="1440" w:bottom="1440" w:left="1440" w:header="708" w:footer="708" w:gutter="0"/>
          <w:cols w:space="708"/>
          <w:docGrid w:linePitch="360"/>
        </w:sectPr>
      </w:pPr>
    </w:p>
    <w:p w14:paraId="0D9D519D" w14:textId="77777777" w:rsidR="00603C2F" w:rsidRPr="003C6861" w:rsidRDefault="00603C2F" w:rsidP="009A4DCA">
      <w:pPr>
        <w:spacing w:line="480" w:lineRule="auto"/>
        <w:jc w:val="center"/>
        <w:rPr>
          <w:rFonts w:cs="Times New Roman"/>
          <w:b/>
          <w:bCs/>
          <w:color w:val="000000" w:themeColor="text1"/>
          <w:szCs w:val="24"/>
        </w:rPr>
      </w:pPr>
      <w:r w:rsidRPr="003C6861">
        <w:rPr>
          <w:rFonts w:cs="Times New Roman"/>
          <w:b/>
          <w:bCs/>
          <w:color w:val="000000" w:themeColor="text1"/>
          <w:szCs w:val="24"/>
        </w:rPr>
        <w:lastRenderedPageBreak/>
        <w:t>An Expert-Novice Comparison of Lifeguard Specific Vigilance Performance</w:t>
      </w:r>
    </w:p>
    <w:p w14:paraId="6750B1ED" w14:textId="77777777" w:rsidR="00603C2F" w:rsidRPr="003C6861" w:rsidRDefault="00603C2F" w:rsidP="009A4DCA">
      <w:pPr>
        <w:spacing w:line="480" w:lineRule="auto"/>
        <w:jc w:val="center"/>
        <w:rPr>
          <w:rFonts w:cs="Times New Roman"/>
          <w:b/>
          <w:bCs/>
          <w:color w:val="000000" w:themeColor="text1"/>
          <w:szCs w:val="24"/>
        </w:rPr>
      </w:pPr>
      <w:r w:rsidRPr="003C6861">
        <w:rPr>
          <w:rFonts w:cs="Times New Roman"/>
          <w:b/>
          <w:bCs/>
          <w:color w:val="000000" w:themeColor="text1"/>
          <w:szCs w:val="24"/>
        </w:rPr>
        <w:t>Introduction</w:t>
      </w:r>
    </w:p>
    <w:p w14:paraId="1DC6AC4A" w14:textId="5B1B08EF" w:rsidR="00603C2F" w:rsidRPr="003C6861" w:rsidRDefault="00F10110" w:rsidP="40E8C247">
      <w:pPr>
        <w:spacing w:line="480" w:lineRule="auto"/>
        <w:ind w:firstLine="720"/>
        <w:jc w:val="both"/>
        <w:rPr>
          <w:rFonts w:cs="Times New Roman"/>
          <w:color w:val="000000" w:themeColor="text1"/>
        </w:rPr>
      </w:pPr>
      <w:r w:rsidRPr="003C6861">
        <w:rPr>
          <w:rFonts w:cs="Times New Roman"/>
          <w:color w:val="000000" w:themeColor="text1"/>
        </w:rPr>
        <w:t>In 2019, drowning resulted in 236,000 deaths globally, constituting 7% of all injury-related deaths as reported by the World Health Organization</w:t>
      </w:r>
      <w:r w:rsidR="32245325" w:rsidRPr="003C6861">
        <w:rPr>
          <w:rFonts w:cs="Times New Roman"/>
          <w:color w:val="000000" w:themeColor="text1"/>
        </w:rPr>
        <w:t xml:space="preserve"> </w:t>
      </w:r>
      <w:sdt>
        <w:sdtPr>
          <w:rPr>
            <w:rFonts w:cs="Times New Roman"/>
            <w:color w:val="000000" w:themeColor="text1"/>
          </w:rPr>
          <w:tag w:val="MENDELEY_CITATION_v3_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"/>
          <w:id w:val="1638528530"/>
          <w:placeholder>
            <w:docPart w:val="DefaultPlaceholder_-1854013440"/>
          </w:placeholder>
        </w:sdtPr>
        <w:sdtEndPr/>
        <w:sdtContent>
          <w:r w:rsidR="00D73F19" w:rsidRPr="003C6861">
            <w:rPr>
              <w:rFonts w:cs="Times New Roman"/>
              <w:color w:val="000000" w:themeColor="text1"/>
            </w:rPr>
            <w:t>(WHO, 2021)</w:t>
          </w:r>
        </w:sdtContent>
      </w:sdt>
      <w:r w:rsidRPr="003C6861">
        <w:rPr>
          <w:rFonts w:cs="Times New Roman"/>
          <w:color w:val="000000" w:themeColor="text1"/>
        </w:rPr>
        <w:t xml:space="preserve">. Despite evidence demonstrating the effectiveness of lifeguards in reducing water-related incidents </w:t>
      </w:r>
      <w:sdt>
        <w:sdtPr>
          <w:rPr>
            <w:rFonts w:cs="Times New Roman"/>
            <w:color w:val="000000" w:themeColor="text1"/>
          </w:rPr>
          <w:tag w:val="MENDELEY_CITATION_v3_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"/>
          <w:id w:val="677311141"/>
          <w:placeholder>
            <w:docPart w:val="DefaultPlaceholder_-1854013440"/>
          </w:placeholder>
        </w:sdtPr>
        <w:sdtEndPr/>
        <w:sdtContent>
          <w:r w:rsidR="00D73F19" w:rsidRPr="003C6861">
            <w:rPr>
              <w:rFonts w:cs="Times New Roman"/>
              <w:color w:val="000000" w:themeColor="text1"/>
            </w:rPr>
            <w:t>(</w:t>
          </w:r>
          <w:proofErr w:type="spellStart"/>
          <w:r w:rsidR="00D73F19" w:rsidRPr="003C6861">
            <w:rPr>
              <w:rFonts w:cs="Times New Roman"/>
              <w:color w:val="000000" w:themeColor="text1"/>
            </w:rPr>
            <w:t>Avramidis</w:t>
          </w:r>
          <w:proofErr w:type="spellEnd"/>
          <w:r w:rsidR="00D73F19" w:rsidRPr="003C6861">
            <w:rPr>
              <w:rFonts w:cs="Times New Roman"/>
              <w:color w:val="000000" w:themeColor="text1"/>
            </w:rPr>
            <w:t xml:space="preserve"> et al., 2009)</w:t>
          </w:r>
        </w:sdtContent>
      </w:sdt>
      <w:r w:rsidRPr="003C6861">
        <w:rPr>
          <w:rFonts w:cs="Times New Roman"/>
          <w:color w:val="000000" w:themeColor="text1"/>
        </w:rPr>
        <w:t xml:space="preserve">, incidents of drowning in areas patrolled by lifeguards continue to occur </w:t>
      </w:r>
      <w:sdt>
        <w:sdtPr>
          <w:rPr>
            <w:rFonts w:cs="Times New Roman"/>
            <w:color w:val="000000" w:themeColor="text1"/>
          </w:rPr>
          <w:tag w:val="MENDELEY_CITATION_v3_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"/>
          <w:id w:val="718252059"/>
          <w:placeholder>
            <w:docPart w:val="DefaultPlaceholder_-1854013440"/>
          </w:placeholder>
        </w:sdtPr>
        <w:sdtEndPr/>
        <w:sdtContent>
          <w:r w:rsidR="00D73F19" w:rsidRPr="003C6861">
            <w:rPr>
              <w:rFonts w:eastAsia="Times New Roman"/>
              <w:color w:val="000000" w:themeColor="text1"/>
            </w:rPr>
            <w:t xml:space="preserve">(Pelletier &amp; Gilchrist, 2011; </w:t>
          </w:r>
          <w:proofErr w:type="spellStart"/>
          <w:r w:rsidR="00D73F19" w:rsidRPr="003C6861">
            <w:rPr>
              <w:rFonts w:eastAsia="Times New Roman"/>
              <w:color w:val="000000" w:themeColor="text1"/>
            </w:rPr>
            <w:t>Schwebel</w:t>
          </w:r>
          <w:proofErr w:type="spellEnd"/>
          <w:r w:rsidR="00D73F19" w:rsidRPr="003C6861">
            <w:rPr>
              <w:rFonts w:eastAsia="Times New Roman"/>
              <w:color w:val="000000" w:themeColor="text1"/>
            </w:rPr>
            <w:t xml:space="preserve"> et al., 2011)</w:t>
          </w:r>
        </w:sdtContent>
      </w:sdt>
      <w:r w:rsidRPr="003C6861">
        <w:rPr>
          <w:rFonts w:cs="Times New Roman"/>
          <w:color w:val="000000" w:themeColor="text1"/>
        </w:rPr>
        <w:t xml:space="preserve">. </w:t>
      </w:r>
      <w:r w:rsidR="00603C2F" w:rsidRPr="003C6861">
        <w:rPr>
          <w:rFonts w:cs="Times New Roman"/>
          <w:color w:val="000000" w:themeColor="text1"/>
        </w:rPr>
        <w:t>When stationed at a poolside or beach, a lifeguard</w:t>
      </w:r>
      <w:r w:rsidR="00977944" w:rsidRPr="003C6861">
        <w:rPr>
          <w:rFonts w:cs="Times New Roman"/>
          <w:color w:val="000000" w:themeColor="text1"/>
        </w:rPr>
        <w:t>’</w:t>
      </w:r>
      <w:r w:rsidR="00603C2F" w:rsidRPr="003C6861">
        <w:rPr>
          <w:rFonts w:cs="Times New Roman"/>
          <w:color w:val="000000" w:themeColor="text1"/>
        </w:rPr>
        <w:t xml:space="preserve">s primary task is to monitor bathers in case of a drown scenario occurring </w:t>
      </w:r>
      <w:sdt>
        <w:sdtPr>
          <w:rPr>
            <w:rFonts w:cs="Times New Roman"/>
            <w:color w:val="000000" w:themeColor="text1"/>
          </w:rPr>
          <w:tag w:val="MENDELEY_CITATION_v3_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"/>
          <w:id w:val="-1071570455"/>
          <w:placeholder>
            <w:docPart w:val="6F80647BCBBE4439B47A4E6231D023D8"/>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Hunsucker</w:t>
          </w:r>
          <w:proofErr w:type="spellEnd"/>
          <w:r w:rsidR="00D73F19" w:rsidRPr="003C6861">
            <w:rPr>
              <w:rFonts w:eastAsia="Times New Roman"/>
              <w:color w:val="000000" w:themeColor="text1"/>
            </w:rPr>
            <w:t xml:space="preserve"> &amp; Davison, 2008; Lanagan-Leitzel, 2012; </w:t>
          </w:r>
          <w:proofErr w:type="spellStart"/>
          <w:r w:rsidR="00D73F19" w:rsidRPr="003C6861">
            <w:rPr>
              <w:rFonts w:eastAsia="Times New Roman"/>
              <w:color w:val="000000" w:themeColor="text1"/>
            </w:rPr>
            <w:t>Petrass</w:t>
          </w:r>
          <w:proofErr w:type="spellEnd"/>
          <w:r w:rsidR="00D73F19" w:rsidRPr="003C6861">
            <w:rPr>
              <w:rFonts w:eastAsia="Times New Roman"/>
              <w:color w:val="000000" w:themeColor="text1"/>
            </w:rPr>
            <w:t xml:space="preserve"> &amp; </w:t>
          </w:r>
          <w:proofErr w:type="spellStart"/>
          <w:r w:rsidR="00D73F19" w:rsidRPr="003C6861">
            <w:rPr>
              <w:rFonts w:eastAsia="Times New Roman"/>
              <w:color w:val="000000" w:themeColor="text1"/>
            </w:rPr>
            <w:t>Blitvich</w:t>
          </w:r>
          <w:proofErr w:type="spellEnd"/>
          <w:r w:rsidR="00D73F19" w:rsidRPr="003C6861">
            <w:rPr>
              <w:rFonts w:eastAsia="Times New Roman"/>
              <w:color w:val="000000" w:themeColor="text1"/>
            </w:rPr>
            <w:t>, 2014)</w:t>
          </w:r>
        </w:sdtContent>
      </w:sdt>
      <w:r w:rsidR="00603C2F" w:rsidRPr="003C6861">
        <w:rPr>
          <w:rFonts w:cs="Times New Roman"/>
          <w:color w:val="000000" w:themeColor="text1"/>
        </w:rPr>
        <w:t xml:space="preserve"> and to maintain this attentiveness across extended periods of time </w:t>
      </w:r>
      <w:sdt>
        <w:sdtPr>
          <w:rPr>
            <w:rFonts w:cs="Times New Roman"/>
            <w:color w:val="000000" w:themeColor="text1"/>
          </w:rPr>
          <w:tag w:val="MENDELEY_CITATION_v3_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"/>
          <w:id w:val="-1407073752"/>
          <w:placeholder>
            <w:docPart w:val="6F80647BCBBE4439B47A4E6231D023D8"/>
          </w:placeholder>
        </w:sdtPr>
        <w:sdtEndPr/>
        <w:sdtContent>
          <w:r w:rsidR="00D73F19" w:rsidRPr="003C6861">
            <w:rPr>
              <w:rFonts w:cs="Times New Roman"/>
              <w:color w:val="000000" w:themeColor="text1"/>
            </w:rPr>
            <w:t>(</w:t>
          </w:r>
          <w:proofErr w:type="spellStart"/>
          <w:r w:rsidR="00D73F19" w:rsidRPr="003C6861">
            <w:rPr>
              <w:rFonts w:cs="Times New Roman"/>
              <w:color w:val="000000" w:themeColor="text1"/>
            </w:rPr>
            <w:t>Schwebel</w:t>
          </w:r>
          <w:proofErr w:type="spellEnd"/>
          <w:r w:rsidR="00D73F19" w:rsidRPr="003C6861">
            <w:rPr>
              <w:rFonts w:cs="Times New Roman"/>
              <w:color w:val="000000" w:themeColor="text1"/>
            </w:rPr>
            <w:t xml:space="preserve"> et al., 2011)</w:t>
          </w:r>
        </w:sdtContent>
      </w:sdt>
      <w:r w:rsidR="00603C2F" w:rsidRPr="003C6861">
        <w:rPr>
          <w:rFonts w:cs="Times New Roman"/>
          <w:color w:val="000000" w:themeColor="text1"/>
        </w:rPr>
        <w:t xml:space="preserve">. Previous literature has demonstrated tasks that require the ability to recognise and integrate the most relevant information, with pre-existing knowledge, and appropriately select an adequate response </w:t>
      </w:r>
      <w:sdt>
        <w:sdtPr>
          <w:rPr>
            <w:rFonts w:cs="Times New Roman"/>
            <w:color w:val="000000" w:themeColor="text1"/>
          </w:rPr>
          <w:tag w:val="MENDELEY_CITATION_v3_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"/>
          <w:id w:val="-1185741606"/>
          <w:placeholder>
            <w:docPart w:val="2912F9E588B547C38E4718580CD3647B"/>
          </w:placeholder>
        </w:sdtPr>
        <w:sdtEndPr/>
        <w:sdtContent>
          <w:r w:rsidR="00D73F19" w:rsidRPr="003C6861">
            <w:rPr>
              <w:rFonts w:cs="Times New Roman"/>
              <w:color w:val="000000" w:themeColor="text1"/>
            </w:rPr>
            <w:t>(</w:t>
          </w:r>
          <w:proofErr w:type="spellStart"/>
          <w:r w:rsidR="00D73F19" w:rsidRPr="003C6861">
            <w:rPr>
              <w:rFonts w:cs="Times New Roman"/>
              <w:color w:val="000000" w:themeColor="text1"/>
            </w:rPr>
            <w:t>Marteniuk</w:t>
          </w:r>
          <w:proofErr w:type="spellEnd"/>
          <w:r w:rsidR="00D73F19" w:rsidRPr="003C6861">
            <w:rPr>
              <w:rFonts w:cs="Times New Roman"/>
              <w:color w:val="000000" w:themeColor="text1"/>
            </w:rPr>
            <w:t>, 1976)</w:t>
          </w:r>
        </w:sdtContent>
      </w:sdt>
      <w:r w:rsidR="00603C2F" w:rsidRPr="003C6861">
        <w:rPr>
          <w:rFonts w:cs="Times New Roman"/>
          <w:color w:val="000000" w:themeColor="text1"/>
        </w:rPr>
        <w:t xml:space="preserve"> are problematic for inexperienced individuals to perform effectively </w:t>
      </w:r>
      <w:sdt>
        <w:sdtPr>
          <w:rPr>
            <w:rFonts w:cs="Times New Roman"/>
            <w:color w:val="000000" w:themeColor="text1"/>
          </w:rPr>
          <w:tag w:val="MENDELEY_CITATION_v3_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"/>
          <w:id w:val="1675220545"/>
          <w:placeholder>
            <w:docPart w:val="2912F9E588B547C38E4718580CD3647B"/>
          </w:placeholder>
        </w:sdtPr>
        <w:sdtEndPr/>
        <w:sdtContent>
          <w:r w:rsidR="00D73F19" w:rsidRPr="003C6861">
            <w:rPr>
              <w:rFonts w:cs="Times New Roman"/>
              <w:color w:val="000000" w:themeColor="text1"/>
            </w:rPr>
            <w:t>(Wolfe et al., 2005)</w:t>
          </w:r>
        </w:sdtContent>
      </w:sdt>
      <w:r w:rsidR="00603C2F" w:rsidRPr="003C6861">
        <w:rPr>
          <w:rFonts w:cs="Times New Roman"/>
          <w:color w:val="000000" w:themeColor="text1"/>
        </w:rPr>
        <w:t xml:space="preserve">. This </w:t>
      </w:r>
      <w:r w:rsidR="00D851F4" w:rsidRPr="003C6861">
        <w:rPr>
          <w:rFonts w:cs="Times New Roman"/>
          <w:color w:val="000000" w:themeColor="text1"/>
        </w:rPr>
        <w:t>challenge is</w:t>
      </w:r>
      <w:r w:rsidR="00603C2F" w:rsidRPr="003C6861">
        <w:rPr>
          <w:rFonts w:cs="Times New Roman"/>
          <w:color w:val="000000" w:themeColor="text1"/>
        </w:rPr>
        <w:t xml:space="preserve"> particularly notable in a lifeguard setting where the number of bathers fluctuates </w:t>
      </w:r>
      <w:sdt>
        <w:sdtPr>
          <w:rPr>
            <w:rFonts w:cs="Times New Roman"/>
            <w:color w:val="000000" w:themeColor="text1"/>
          </w:rPr>
          <w:tag w:val="MENDELEY_CITATION_v3_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"/>
          <w:id w:val="2128501588"/>
          <w:placeholder>
            <w:docPart w:val="BF4E9003AFDE4A559BD452E77632EE84"/>
          </w:placeholder>
        </w:sdtPr>
        <w:sdtEndPr/>
        <w:sdtContent>
          <w:r w:rsidR="00D73F19" w:rsidRPr="003C6861">
            <w:rPr>
              <w:rFonts w:cs="Times New Roman"/>
              <w:color w:val="000000" w:themeColor="text1"/>
            </w:rPr>
            <w:t>(Lanagan‐Leitzel, 2021; Vansteenkiste et al., 2021)</w:t>
          </w:r>
        </w:sdtContent>
      </w:sdt>
      <w:r w:rsidR="00603C2F" w:rsidRPr="003C6861">
        <w:rPr>
          <w:rFonts w:cs="Times New Roman"/>
          <w:color w:val="000000" w:themeColor="text1"/>
        </w:rPr>
        <w:t xml:space="preserve">, and the duration of a drowning event cannot be predicted </w:t>
      </w:r>
      <w:sdt>
        <w:sdtPr>
          <w:rPr>
            <w:rFonts w:cs="Times New Roman"/>
            <w:color w:val="000000" w:themeColor="text1"/>
          </w:rPr>
          <w:tag w:val="MENDELEY_CITATION_v3_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"/>
          <w:id w:val="1760022332"/>
          <w:placeholder>
            <w:docPart w:val="BF4E9003AFDE4A559BD452E77632EE84"/>
          </w:placeholder>
        </w:sdtPr>
        <w:sdtEndPr/>
        <w:sdtContent>
          <w:r w:rsidR="00D73F19" w:rsidRPr="003C6861">
            <w:rPr>
              <w:rFonts w:cs="Times New Roman"/>
              <w:color w:val="000000" w:themeColor="text1"/>
            </w:rPr>
            <w:t>(Carballo-</w:t>
          </w:r>
          <w:proofErr w:type="spellStart"/>
          <w:r w:rsidR="00D73F19" w:rsidRPr="003C6861">
            <w:rPr>
              <w:rFonts w:cs="Times New Roman"/>
              <w:color w:val="000000" w:themeColor="text1"/>
            </w:rPr>
            <w:t>Fazanes</w:t>
          </w:r>
          <w:proofErr w:type="spellEnd"/>
          <w:r w:rsidR="00D73F19" w:rsidRPr="003C6861">
            <w:rPr>
              <w:rFonts w:cs="Times New Roman"/>
              <w:color w:val="000000" w:themeColor="text1"/>
            </w:rPr>
            <w:t xml:space="preserve"> et al., 2020)</w:t>
          </w:r>
        </w:sdtContent>
      </w:sdt>
      <w:r w:rsidR="00603C2F" w:rsidRPr="003C6861">
        <w:rPr>
          <w:rFonts w:cs="Times New Roman"/>
          <w:color w:val="000000" w:themeColor="text1"/>
        </w:rPr>
        <w:t xml:space="preserve">. The ability to process stimuli over time (e.g., bathers), whilst attempting to detect predetermined signals (e.g., a drowning victim), is referred to as a vigilance task </w:t>
      </w:r>
      <w:sdt>
        <w:sdtPr>
          <w:rPr>
            <w:rFonts w:cs="Times New Roman"/>
            <w:color w:val="000000" w:themeColor="text1"/>
          </w:rPr>
          <w:tag w:val="MENDELEY_CITATION_v3_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"/>
          <w:id w:val="464318574"/>
          <w:placeholder>
            <w:docPart w:val="0840E5C5F5BB4A5294036E8A71B89EC3"/>
          </w:placeholder>
        </w:sdtPr>
        <w:sdtEndPr/>
        <w:sdtContent>
          <w:r w:rsidR="00D73F19" w:rsidRPr="003C6861">
            <w:rPr>
              <w:rFonts w:eastAsia="Times New Roman"/>
              <w:color w:val="000000" w:themeColor="text1"/>
            </w:rPr>
            <w:t>(Davies &amp; Parasuraman, 1982)</w:t>
          </w:r>
        </w:sdtContent>
      </w:sdt>
      <w:r w:rsidR="00603C2F" w:rsidRPr="003C6861">
        <w:rPr>
          <w:rFonts w:cs="Times New Roman"/>
          <w:color w:val="000000" w:themeColor="text1"/>
        </w:rPr>
        <w:t xml:space="preserve">. Reductions in performance during extended monitoring tasks have been reported to be a regular occurrence </w:t>
      </w:r>
      <w:sdt>
        <w:sdtPr>
          <w:rPr>
            <w:rFonts w:cs="Times New Roman"/>
            <w:color w:val="000000" w:themeColor="text1"/>
          </w:rPr>
          <w:tag w:val="MENDELEY_CITATION_v3_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"/>
          <w:id w:val="218252721"/>
          <w:placeholder>
            <w:docPart w:val="8F6CD9C8F467461EA1F77449DA84C305"/>
          </w:placeholder>
        </w:sdtPr>
        <w:sdtEndPr/>
        <w:sdtContent>
          <w:r w:rsidR="00D73F19" w:rsidRPr="003C6861">
            <w:rPr>
              <w:rFonts w:eastAsia="Times New Roman"/>
              <w:color w:val="000000" w:themeColor="text1"/>
            </w:rPr>
            <w:t>(Killingsworth &amp; Gilbert, 2010)</w:t>
          </w:r>
        </w:sdtContent>
      </w:sdt>
      <w:r w:rsidR="00603C2F" w:rsidRPr="003C6861">
        <w:rPr>
          <w:rFonts w:cs="Times New Roman"/>
          <w:color w:val="000000" w:themeColor="text1"/>
        </w:rPr>
        <w:t xml:space="preserve">. In the context of a lifeguard, individuals can spend up to </w:t>
      </w:r>
      <w:r w:rsidR="006264F7" w:rsidRPr="003C6861">
        <w:rPr>
          <w:rFonts w:cs="Times New Roman"/>
          <w:color w:val="000000" w:themeColor="text1"/>
        </w:rPr>
        <w:t xml:space="preserve">60 </w:t>
      </w:r>
      <w:r w:rsidR="00603C2F" w:rsidRPr="003C6861">
        <w:rPr>
          <w:rFonts w:cs="Times New Roman"/>
          <w:color w:val="000000" w:themeColor="text1"/>
        </w:rPr>
        <w:t xml:space="preserve">minutes observing an aquatic scene without break </w:t>
      </w:r>
      <w:sdt>
        <w:sdtPr>
          <w:rPr>
            <w:rFonts w:cs="Times New Roman"/>
            <w:color w:val="000000" w:themeColor="text1"/>
          </w:rPr>
          <w:tag w:val="MENDELEY_CITATION_v3_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"/>
          <w:id w:val="1969616598"/>
          <w:placeholder>
            <w:docPart w:val="780F144009AB456BBC5BBA243BBC3C24"/>
          </w:placeholder>
        </w:sdtPr>
        <w:sdtEndPr/>
        <w:sdtContent>
          <w:r w:rsidR="00D73F19" w:rsidRPr="003C6861">
            <w:rPr>
              <w:rFonts w:cs="Times New Roman"/>
              <w:color w:val="000000" w:themeColor="text1"/>
            </w:rPr>
            <w:t>(RLSS, 2017)</w:t>
          </w:r>
        </w:sdtContent>
      </w:sdt>
      <w:r w:rsidR="00603C2F" w:rsidRPr="003C6861">
        <w:rPr>
          <w:rFonts w:cs="Times New Roman"/>
          <w:color w:val="000000" w:themeColor="text1"/>
        </w:rPr>
        <w:t xml:space="preserve">. </w:t>
      </w:r>
      <w:r w:rsidR="00ED0AA5" w:rsidRPr="003C6861">
        <w:rPr>
          <w:rFonts w:cs="Times New Roman"/>
          <w:color w:val="000000" w:themeColor="text1"/>
        </w:rPr>
        <w:t>V</w:t>
      </w:r>
      <w:r w:rsidR="00603C2F" w:rsidRPr="003C6861">
        <w:rPr>
          <w:rFonts w:cs="Times New Roman"/>
          <w:color w:val="000000" w:themeColor="text1"/>
        </w:rPr>
        <w:t xml:space="preserve">igilance literature continues to demonstrate reductions after considerably shorter durations </w:t>
      </w:r>
      <w:sdt>
        <w:sdtPr>
          <w:rPr>
            <w:rFonts w:cs="Times New Roman"/>
            <w:color w:val="000000" w:themeColor="text1"/>
          </w:rPr>
          <w:tag w:val="MENDELEY_CITATION_v3_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"/>
          <w:id w:val="1944338140"/>
          <w:placeholder>
            <w:docPart w:val="BF4E9003AFDE4A559BD452E77632EE84"/>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Molley</w:t>
          </w:r>
          <w:proofErr w:type="spellEnd"/>
          <w:r w:rsidR="00D73F19" w:rsidRPr="003C6861">
            <w:rPr>
              <w:rFonts w:eastAsia="Times New Roman"/>
              <w:color w:val="000000" w:themeColor="text1"/>
            </w:rPr>
            <w:t xml:space="preserve"> &amp; Parasuraman, 2016; </w:t>
          </w:r>
          <w:proofErr w:type="spellStart"/>
          <w:r w:rsidR="00D73F19" w:rsidRPr="003C6861">
            <w:rPr>
              <w:rFonts w:eastAsia="Times New Roman"/>
              <w:color w:val="000000" w:themeColor="text1"/>
            </w:rPr>
            <w:t>Nuechterlein</w:t>
          </w:r>
          <w:proofErr w:type="spellEnd"/>
          <w:r w:rsidR="00D73F19" w:rsidRPr="003C6861">
            <w:rPr>
              <w:rFonts w:eastAsia="Times New Roman"/>
              <w:color w:val="000000" w:themeColor="text1"/>
            </w:rPr>
            <w:t xml:space="preserve"> et al., 1983; </w:t>
          </w:r>
          <w:proofErr w:type="spellStart"/>
          <w:r w:rsidR="00D73F19" w:rsidRPr="003C6861">
            <w:rPr>
              <w:rFonts w:eastAsia="Times New Roman"/>
              <w:color w:val="000000" w:themeColor="text1"/>
            </w:rPr>
            <w:t>Teichner</w:t>
          </w:r>
          <w:proofErr w:type="spellEnd"/>
          <w:r w:rsidR="00D73F19" w:rsidRPr="003C6861">
            <w:rPr>
              <w:rFonts w:eastAsia="Times New Roman"/>
              <w:color w:val="000000" w:themeColor="text1"/>
            </w:rPr>
            <w:t>, 1974; Temple et al., 2000)</w:t>
          </w:r>
        </w:sdtContent>
      </w:sdt>
      <w:r w:rsidR="00603C2F" w:rsidRPr="003C6861">
        <w:rPr>
          <w:rFonts w:cs="Times New Roman"/>
          <w:color w:val="000000" w:themeColor="text1"/>
        </w:rPr>
        <w:t xml:space="preserve">. This decline in performance during extended monitoring is labelled the vigilance decrement </w:t>
      </w:r>
      <w:sdt>
        <w:sdtPr>
          <w:rPr>
            <w:rFonts w:cs="Times New Roman"/>
            <w:color w:val="000000" w:themeColor="text1"/>
          </w:rPr>
          <w:tag w:val="MENDELEY_CITATION_v3_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"/>
          <w:id w:val="-1659365976"/>
          <w:placeholder>
            <w:docPart w:val="16E726D79EDF4C23AA828A5E6F2E5D1A"/>
          </w:placeholder>
        </w:sdtPr>
        <w:sdtEndPr/>
        <w:sdtContent>
          <w:r w:rsidR="00D73F19" w:rsidRPr="003C6861">
            <w:rPr>
              <w:rFonts w:eastAsia="Times New Roman"/>
              <w:color w:val="000000" w:themeColor="text1"/>
            </w:rPr>
            <w:t>(Warm &amp; Parasuraman, 1987)</w:t>
          </w:r>
        </w:sdtContent>
      </w:sdt>
      <w:r w:rsidR="00603C2F" w:rsidRPr="003C6861">
        <w:rPr>
          <w:rFonts w:cs="Times New Roman"/>
          <w:color w:val="000000" w:themeColor="text1"/>
        </w:rPr>
        <w:t xml:space="preserve">, and is currently an unexplored aspect of a lifeguard’s role. </w:t>
      </w:r>
    </w:p>
    <w:p w14:paraId="072AD280" w14:textId="09099D85" w:rsidR="0089645E" w:rsidRPr="003C6861" w:rsidRDefault="00603C2F" w:rsidP="0089645E">
      <w:pPr>
        <w:spacing w:line="480" w:lineRule="auto"/>
        <w:ind w:firstLine="720"/>
        <w:jc w:val="both"/>
        <w:rPr>
          <w:rFonts w:cs="Times New Roman"/>
          <w:color w:val="000000" w:themeColor="text1"/>
          <w:szCs w:val="24"/>
        </w:rPr>
      </w:pPr>
      <w:r w:rsidRPr="003C6861">
        <w:rPr>
          <w:rFonts w:cs="Times New Roman"/>
          <w:color w:val="000000" w:themeColor="text1"/>
          <w:szCs w:val="24"/>
        </w:rPr>
        <w:lastRenderedPageBreak/>
        <w:t xml:space="preserve">Vigilance decrements have been observed in automated vehicle operation </w:t>
      </w:r>
      <w:sdt>
        <w:sdtPr>
          <w:rPr>
            <w:rFonts w:cs="Times New Roman"/>
            <w:color w:val="000000" w:themeColor="text1"/>
            <w:szCs w:val="24"/>
          </w:rPr>
          <w:tag w:val="MENDELEY_CITATION_v3_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"/>
          <w:id w:val="972024260"/>
          <w:placeholder>
            <w:docPart w:val="A72F3503E9C34BF28AC9DDC4207B5A8B"/>
          </w:placeholder>
        </w:sdtPr>
        <w:sdtEndPr/>
        <w:sdtContent>
          <w:r w:rsidR="00D73F19" w:rsidRPr="003C6861">
            <w:rPr>
              <w:rFonts w:eastAsia="Times New Roman"/>
              <w:color w:val="000000" w:themeColor="text1"/>
            </w:rPr>
            <w:t>(Young &amp; Stanton, 2007)</w:t>
          </w:r>
        </w:sdtContent>
      </w:sdt>
      <w:r w:rsidRPr="003C6861">
        <w:rPr>
          <w:rFonts w:cs="Times New Roman"/>
          <w:color w:val="000000" w:themeColor="text1"/>
          <w:szCs w:val="24"/>
        </w:rPr>
        <w:t xml:space="preserve">; air traffic control </w:t>
      </w:r>
      <w:sdt>
        <w:sdtPr>
          <w:rPr>
            <w:rFonts w:cs="Times New Roman"/>
            <w:color w:val="000000" w:themeColor="text1"/>
            <w:szCs w:val="24"/>
          </w:rPr>
          <w:tag w:val="MENDELEY_CITATION_v3_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"/>
          <w:id w:val="972176528"/>
          <w:placeholder>
            <w:docPart w:val="A72F3503E9C34BF28AC9DDC4207B5A8B"/>
          </w:placeholder>
        </w:sdtPr>
        <w:sdtEndPr/>
        <w:sdtContent>
          <w:r w:rsidR="00D73F19" w:rsidRPr="003C6861">
            <w:rPr>
              <w:rFonts w:cs="Times New Roman"/>
              <w:color w:val="000000" w:themeColor="text1"/>
              <w:szCs w:val="24"/>
            </w:rPr>
            <w:t>(</w:t>
          </w:r>
          <w:proofErr w:type="spellStart"/>
          <w:r w:rsidR="00D73F19" w:rsidRPr="003C6861">
            <w:rPr>
              <w:rFonts w:cs="Times New Roman"/>
              <w:color w:val="000000" w:themeColor="text1"/>
              <w:szCs w:val="24"/>
            </w:rPr>
            <w:t>Langan</w:t>
          </w:r>
          <w:proofErr w:type="spellEnd"/>
          <w:r w:rsidR="00D73F19" w:rsidRPr="003C6861">
            <w:rPr>
              <w:rFonts w:cs="Times New Roman"/>
              <w:color w:val="000000" w:themeColor="text1"/>
              <w:szCs w:val="24"/>
            </w:rPr>
            <w:t>-Fox et al., 2010)</w:t>
          </w:r>
        </w:sdtContent>
      </w:sdt>
      <w:r w:rsidRPr="003C6861">
        <w:rPr>
          <w:rFonts w:cs="Times New Roman"/>
          <w:color w:val="000000" w:themeColor="text1"/>
          <w:szCs w:val="24"/>
        </w:rPr>
        <w:t xml:space="preserve">; military surveillance and reconnaissance </w:t>
      </w:r>
      <w:sdt>
        <w:sdtPr>
          <w:rPr>
            <w:rFonts w:cs="Times New Roman"/>
            <w:color w:val="000000" w:themeColor="text1"/>
            <w:szCs w:val="24"/>
          </w:rPr>
          <w:tag w:val="MENDELEY_CITATION_v3_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"/>
          <w:id w:val="777518638"/>
          <w:placeholder>
            <w:docPart w:val="A72F3503E9C34BF28AC9DDC4207B5A8B"/>
          </w:placeholder>
        </w:sdtPr>
        <w:sdtEndPr/>
        <w:sdtContent>
          <w:r w:rsidR="00D73F19" w:rsidRPr="003C6861">
            <w:rPr>
              <w:rFonts w:cs="Times New Roman"/>
              <w:color w:val="000000" w:themeColor="text1"/>
              <w:szCs w:val="24"/>
            </w:rPr>
            <w:t>(Swanson et al., 2012)</w:t>
          </w:r>
        </w:sdtContent>
      </w:sdt>
      <w:r w:rsidRPr="003C6861">
        <w:rPr>
          <w:rFonts w:cs="Times New Roman"/>
          <w:color w:val="000000" w:themeColor="text1"/>
          <w:szCs w:val="24"/>
        </w:rPr>
        <w:t xml:space="preserve">; and during in-flight simulator tests </w:t>
      </w:r>
      <w:sdt>
        <w:sdtPr>
          <w:rPr>
            <w:rFonts w:cs="Times New Roman"/>
            <w:color w:val="000000" w:themeColor="text1"/>
            <w:szCs w:val="24"/>
          </w:rPr>
          <w:tag w:val="MENDELEY_CITATION_v3_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"/>
          <w:id w:val="-768315946"/>
          <w:placeholder>
            <w:docPart w:val="A72F3503E9C34BF28AC9DDC4207B5A8B"/>
          </w:placeholder>
        </w:sdtPr>
        <w:sdtEndPr/>
        <w:sdtContent>
          <w:r w:rsidR="00D73F19" w:rsidRPr="003C6861">
            <w:rPr>
              <w:rFonts w:cs="Times New Roman"/>
              <w:color w:val="000000" w:themeColor="text1"/>
              <w:szCs w:val="24"/>
            </w:rPr>
            <w:t>(Wiggins, 2011)</w:t>
          </w:r>
        </w:sdtContent>
      </w:sdt>
      <w:r w:rsidRPr="003C6861">
        <w:rPr>
          <w:rFonts w:cs="Times New Roman"/>
          <w:color w:val="000000" w:themeColor="text1"/>
          <w:szCs w:val="24"/>
        </w:rPr>
        <w:t xml:space="preserve">. </w:t>
      </w:r>
      <w:r w:rsidR="006C53F3" w:rsidRPr="003C6861">
        <w:rPr>
          <w:rFonts w:cs="Times New Roman"/>
          <w:color w:val="000000" w:themeColor="text1"/>
          <w:szCs w:val="24"/>
        </w:rPr>
        <w:t xml:space="preserve">Researchers have reported reductions in performance past </w:t>
      </w:r>
      <w:r w:rsidRPr="003C6861">
        <w:rPr>
          <w:rFonts w:cs="Times New Roman"/>
          <w:color w:val="000000" w:themeColor="text1"/>
          <w:szCs w:val="24"/>
        </w:rPr>
        <w:t xml:space="preserve">20 minutes of real world and simulated driving </w:t>
      </w:r>
      <w:sdt>
        <w:sdtPr>
          <w:rPr>
            <w:rFonts w:cs="Times New Roman"/>
            <w:color w:val="000000" w:themeColor="text1"/>
            <w:szCs w:val="24"/>
          </w:rPr>
          <w:tag w:val="MENDELEY_CITATION_v3_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"/>
          <w:id w:val="279837248"/>
          <w:placeholder>
            <w:docPart w:val="A72F3503E9C34BF28AC9DDC4207B5A8B"/>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Thiffault</w:t>
          </w:r>
          <w:proofErr w:type="spellEnd"/>
          <w:r w:rsidR="00D73F19" w:rsidRPr="003C6861">
            <w:rPr>
              <w:rFonts w:eastAsia="Times New Roman"/>
              <w:color w:val="000000" w:themeColor="text1"/>
            </w:rPr>
            <w:t xml:space="preserve"> &amp; Bergeron, 2003; </w:t>
          </w:r>
          <w:proofErr w:type="spellStart"/>
          <w:r w:rsidR="00D73F19" w:rsidRPr="003C6861">
            <w:rPr>
              <w:rFonts w:eastAsia="Times New Roman"/>
              <w:color w:val="000000" w:themeColor="text1"/>
            </w:rPr>
            <w:t>Verster</w:t>
          </w:r>
          <w:proofErr w:type="spellEnd"/>
          <w:r w:rsidR="00D73F19" w:rsidRPr="003C6861">
            <w:rPr>
              <w:rFonts w:eastAsia="Times New Roman"/>
              <w:color w:val="000000" w:themeColor="text1"/>
            </w:rPr>
            <w:t xml:space="preserve"> &amp; Roth, 2013)</w:t>
          </w:r>
        </w:sdtContent>
      </w:sdt>
      <w:r w:rsidRPr="003C6861">
        <w:rPr>
          <w:rFonts w:cs="Times New Roman"/>
          <w:color w:val="000000" w:themeColor="text1"/>
          <w:szCs w:val="24"/>
        </w:rPr>
        <w:t xml:space="preserve"> and </w:t>
      </w:r>
      <w:r w:rsidR="006C53F3" w:rsidRPr="003C6861">
        <w:rPr>
          <w:rFonts w:cs="Times New Roman"/>
          <w:color w:val="000000" w:themeColor="text1"/>
          <w:szCs w:val="24"/>
        </w:rPr>
        <w:t xml:space="preserve">after </w:t>
      </w:r>
      <w:r w:rsidRPr="003C6861">
        <w:rPr>
          <w:rFonts w:cs="Times New Roman"/>
          <w:color w:val="000000" w:themeColor="text1"/>
          <w:szCs w:val="24"/>
        </w:rPr>
        <w:t xml:space="preserve">10 minutes of student lectures </w:t>
      </w:r>
      <w:sdt>
        <w:sdtPr>
          <w:rPr>
            <w:rFonts w:cs="Times New Roman"/>
            <w:color w:val="000000" w:themeColor="text1"/>
            <w:szCs w:val="24"/>
          </w:rPr>
          <w:tag w:val="MENDELEY_CITATION_v3_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"/>
          <w:id w:val="-1033344585"/>
          <w:placeholder>
            <w:docPart w:val="A72F3503E9C34BF28AC9DDC4207B5A8B"/>
          </w:placeholder>
        </w:sdtPr>
        <w:sdtEndPr/>
        <w:sdtContent>
          <w:r w:rsidR="00D73F19" w:rsidRPr="003C6861">
            <w:rPr>
              <w:rFonts w:cs="Times New Roman"/>
              <w:color w:val="000000" w:themeColor="text1"/>
              <w:szCs w:val="24"/>
            </w:rPr>
            <w:t>(</w:t>
          </w:r>
          <w:proofErr w:type="spellStart"/>
          <w:r w:rsidR="00D73F19" w:rsidRPr="003C6861">
            <w:rPr>
              <w:rFonts w:cs="Times New Roman"/>
              <w:color w:val="000000" w:themeColor="text1"/>
              <w:szCs w:val="24"/>
            </w:rPr>
            <w:t>Risko</w:t>
          </w:r>
          <w:proofErr w:type="spellEnd"/>
          <w:r w:rsidR="00D73F19" w:rsidRPr="003C6861">
            <w:rPr>
              <w:rFonts w:cs="Times New Roman"/>
              <w:color w:val="000000" w:themeColor="text1"/>
              <w:szCs w:val="24"/>
            </w:rPr>
            <w:t xml:space="preserve"> et al., 2012; Young et al., 2009)</w:t>
          </w:r>
        </w:sdtContent>
      </w:sdt>
      <w:r w:rsidRPr="003C6861">
        <w:rPr>
          <w:rFonts w:cs="Times New Roman"/>
          <w:color w:val="000000" w:themeColor="text1"/>
          <w:szCs w:val="24"/>
        </w:rPr>
        <w:t xml:space="preserve">. Laboratory studies have </w:t>
      </w:r>
      <w:r w:rsidR="00D83E2F" w:rsidRPr="003C6861">
        <w:rPr>
          <w:rFonts w:cs="Times New Roman"/>
          <w:color w:val="000000" w:themeColor="text1"/>
          <w:szCs w:val="24"/>
        </w:rPr>
        <w:t>showed</w:t>
      </w:r>
      <w:r w:rsidRPr="003C6861">
        <w:rPr>
          <w:rFonts w:cs="Times New Roman"/>
          <w:color w:val="000000" w:themeColor="text1"/>
          <w:szCs w:val="24"/>
        </w:rPr>
        <w:t xml:space="preserve"> reductions in performance in detection tasks after 10 minutes </w:t>
      </w:r>
      <w:sdt>
        <w:sdtPr>
          <w:rPr>
            <w:rFonts w:cs="Times New Roman"/>
            <w:color w:val="000000" w:themeColor="text1"/>
            <w:szCs w:val="24"/>
          </w:rPr>
          <w:tag w:val="MENDELEY_CITATION_v3_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"/>
          <w:id w:val="908891052"/>
          <w:placeholder>
            <w:docPart w:val="A72F3503E9C34BF28AC9DDC4207B5A8B"/>
          </w:placeholder>
        </w:sdtPr>
        <w:sdtEndPr/>
        <w:sdtContent>
          <w:r w:rsidR="00D73F19" w:rsidRPr="003C6861">
            <w:rPr>
              <w:rFonts w:cs="Times New Roman"/>
              <w:color w:val="000000" w:themeColor="text1"/>
              <w:szCs w:val="24"/>
            </w:rPr>
            <w:t>(Temple et al., 2000)</w:t>
          </w:r>
        </w:sdtContent>
      </w:sdt>
      <w:r w:rsidRPr="003C6861">
        <w:rPr>
          <w:rFonts w:cs="Times New Roman"/>
          <w:color w:val="000000" w:themeColor="text1"/>
          <w:szCs w:val="24"/>
        </w:rPr>
        <w:t xml:space="preserve">, 30 minutes </w:t>
      </w:r>
      <w:sdt>
        <w:sdtPr>
          <w:rPr>
            <w:rFonts w:cs="Times New Roman"/>
            <w:color w:val="000000" w:themeColor="text1"/>
            <w:szCs w:val="24"/>
          </w:rPr>
          <w:tag w:val="MENDELEY_CITATION_v3_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"/>
          <w:id w:val="390315775"/>
          <w:placeholder>
            <w:docPart w:val="A72F3503E9C34BF28AC9DDC4207B5A8B"/>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Molley</w:t>
          </w:r>
          <w:proofErr w:type="spellEnd"/>
          <w:r w:rsidR="00D73F19" w:rsidRPr="003C6861">
            <w:rPr>
              <w:rFonts w:eastAsia="Times New Roman"/>
              <w:color w:val="000000" w:themeColor="text1"/>
            </w:rPr>
            <w:t xml:space="preserve"> &amp; Parasuraman, 2016; </w:t>
          </w:r>
          <w:proofErr w:type="spellStart"/>
          <w:r w:rsidR="00D73F19" w:rsidRPr="003C6861">
            <w:rPr>
              <w:rFonts w:eastAsia="Times New Roman"/>
              <w:color w:val="000000" w:themeColor="text1"/>
            </w:rPr>
            <w:t>Teichner</w:t>
          </w:r>
          <w:proofErr w:type="spellEnd"/>
          <w:r w:rsidR="00D73F19" w:rsidRPr="003C6861">
            <w:rPr>
              <w:rFonts w:eastAsia="Times New Roman"/>
              <w:color w:val="000000" w:themeColor="text1"/>
            </w:rPr>
            <w:t>, 1974)</w:t>
          </w:r>
        </w:sdtContent>
      </w:sdt>
      <w:r w:rsidRPr="003C6861">
        <w:rPr>
          <w:rFonts w:cs="Times New Roman"/>
          <w:color w:val="000000" w:themeColor="text1"/>
          <w:szCs w:val="24"/>
        </w:rPr>
        <w:t xml:space="preserve"> and 8 minutes </w:t>
      </w:r>
      <w:sdt>
        <w:sdtPr>
          <w:rPr>
            <w:rFonts w:cs="Times New Roman"/>
            <w:color w:val="000000" w:themeColor="text1"/>
            <w:szCs w:val="24"/>
          </w:rPr>
          <w:tag w:val="MENDELEY_CITATION_v3_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"/>
          <w:id w:val="1857606780"/>
          <w:placeholder>
            <w:docPart w:val="A72F3503E9C34BF28AC9DDC4207B5A8B"/>
          </w:placeholder>
        </w:sdtPr>
        <w:sdtEndPr/>
        <w:sdtContent>
          <w:r w:rsidR="00D73F19" w:rsidRPr="003C6861">
            <w:rPr>
              <w:rFonts w:cs="Times New Roman"/>
              <w:color w:val="000000" w:themeColor="text1"/>
              <w:szCs w:val="24"/>
            </w:rPr>
            <w:t>(</w:t>
          </w:r>
          <w:proofErr w:type="spellStart"/>
          <w:r w:rsidR="00D73F19" w:rsidRPr="003C6861">
            <w:rPr>
              <w:rFonts w:cs="Times New Roman"/>
              <w:color w:val="000000" w:themeColor="text1"/>
              <w:szCs w:val="24"/>
            </w:rPr>
            <w:t>Nuechterlein</w:t>
          </w:r>
          <w:proofErr w:type="spellEnd"/>
          <w:r w:rsidR="00D73F19" w:rsidRPr="003C6861">
            <w:rPr>
              <w:rFonts w:cs="Times New Roman"/>
              <w:color w:val="000000" w:themeColor="text1"/>
              <w:szCs w:val="24"/>
            </w:rPr>
            <w:t xml:space="preserve"> et al., 1983)</w:t>
          </w:r>
        </w:sdtContent>
      </w:sdt>
      <w:r w:rsidRPr="003C6861">
        <w:rPr>
          <w:rFonts w:cs="Times New Roman"/>
          <w:color w:val="000000" w:themeColor="text1"/>
          <w:szCs w:val="24"/>
        </w:rPr>
        <w:t xml:space="preserve">. The time it takes for the onset of vigilance decrement appears to be entirely dependent on the individual task characteristics and demands placed </w:t>
      </w:r>
      <w:sdt>
        <w:sdtPr>
          <w:rPr>
            <w:rFonts w:cs="Times New Roman"/>
            <w:color w:val="000000" w:themeColor="text1"/>
            <w:szCs w:val="24"/>
          </w:rPr>
          <w:tag w:val="MENDELEY_CITATION_v3_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"/>
          <w:id w:val="1888295155"/>
          <w:placeholder>
            <w:docPart w:val="A72F3503E9C34BF28AC9DDC4207B5A8B"/>
          </w:placeholder>
        </w:sdtPr>
        <w:sdtEndPr/>
        <w:sdtContent>
          <w:r w:rsidR="00D73F19" w:rsidRPr="003C6861">
            <w:rPr>
              <w:rFonts w:cs="Times New Roman"/>
              <w:color w:val="000000" w:themeColor="text1"/>
              <w:szCs w:val="24"/>
            </w:rPr>
            <w:t>(See et al., 1995)</w:t>
          </w:r>
        </w:sdtContent>
      </w:sdt>
      <w:r w:rsidRPr="003C6861">
        <w:rPr>
          <w:rFonts w:cs="Times New Roman"/>
          <w:color w:val="000000" w:themeColor="text1"/>
          <w:szCs w:val="24"/>
        </w:rPr>
        <w:t>. However, despite the history of literature exploring vigilance decrement, within laboratory and applied settings, there remains on-going debate into the primary causes of such decline</w:t>
      </w:r>
      <w:r w:rsidR="00E740DC" w:rsidRPr="003C6861">
        <w:rPr>
          <w:rFonts w:cs="Times New Roman"/>
          <w:color w:val="000000" w:themeColor="text1"/>
          <w:szCs w:val="24"/>
        </w:rPr>
        <w:t>s</w:t>
      </w:r>
      <w:r w:rsidRPr="003C6861">
        <w:rPr>
          <w:rFonts w:cs="Times New Roman"/>
          <w:color w:val="000000" w:themeColor="text1"/>
          <w:szCs w:val="24"/>
        </w:rPr>
        <w:t xml:space="preserve"> in performance over time</w:t>
      </w:r>
      <w:r w:rsidR="0089645E" w:rsidRPr="003C6861">
        <w:rPr>
          <w:rFonts w:cs="Times New Roman"/>
          <w:color w:val="000000" w:themeColor="text1"/>
          <w:szCs w:val="24"/>
        </w:rPr>
        <w:t xml:space="preserve"> (e.g., task monotony or task underload)</w:t>
      </w:r>
      <w:r w:rsidRPr="003C6861">
        <w:rPr>
          <w:rFonts w:cs="Times New Roman"/>
          <w:color w:val="000000" w:themeColor="text1"/>
          <w:szCs w:val="24"/>
        </w:rPr>
        <w:t xml:space="preserve">. </w:t>
      </w:r>
      <w:r w:rsidR="0089645E" w:rsidRPr="003C6861">
        <w:rPr>
          <w:rFonts w:cs="Times New Roman"/>
          <w:color w:val="000000" w:themeColor="text1"/>
          <w:szCs w:val="24"/>
        </w:rPr>
        <w:t>However, the predomina</w:t>
      </w:r>
      <w:r w:rsidR="00E740DC" w:rsidRPr="003C6861">
        <w:rPr>
          <w:rFonts w:cs="Times New Roman"/>
          <w:color w:val="000000" w:themeColor="text1"/>
          <w:szCs w:val="24"/>
        </w:rPr>
        <w:t>nt</w:t>
      </w:r>
      <w:r w:rsidR="0089645E" w:rsidRPr="003C6861">
        <w:rPr>
          <w:rFonts w:cs="Times New Roman"/>
          <w:color w:val="000000" w:themeColor="text1"/>
          <w:szCs w:val="24"/>
        </w:rPr>
        <w:t xml:space="preserve"> view within vigilance research </w:t>
      </w:r>
      <w:sdt>
        <w:sdtPr>
          <w:rPr>
            <w:rFonts w:cs="Times New Roman"/>
            <w:color w:val="000000" w:themeColor="text1"/>
            <w:szCs w:val="24"/>
          </w:rPr>
          <w:tag w:val="MENDELEY_CITATION_v3_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"/>
          <w:id w:val="1000924419"/>
          <w:placeholder>
            <w:docPart w:val="D014013395C94D7880C709C51C05AC2A"/>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Esterman</w:t>
          </w:r>
          <w:proofErr w:type="spellEnd"/>
          <w:r w:rsidR="00D73F19" w:rsidRPr="003C6861">
            <w:rPr>
              <w:rFonts w:eastAsia="Times New Roman"/>
              <w:color w:val="000000" w:themeColor="text1"/>
            </w:rPr>
            <w:t xml:space="preserve"> et al., 2014; Head &amp; Helton, 2015; MacLean et al., 2009; Warm et al., 2008)</w:t>
          </w:r>
        </w:sdtContent>
      </w:sdt>
      <w:r w:rsidR="0089645E" w:rsidRPr="003C6861">
        <w:rPr>
          <w:rFonts w:cs="Times New Roman"/>
          <w:color w:val="000000" w:themeColor="text1"/>
          <w:szCs w:val="24"/>
        </w:rPr>
        <w:t xml:space="preserve">, often referred to as the attentional resource theory </w:t>
      </w:r>
      <w:sdt>
        <w:sdtPr>
          <w:rPr>
            <w:rFonts w:cs="Times New Roman"/>
            <w:color w:val="000000" w:themeColor="text1"/>
            <w:szCs w:val="24"/>
          </w:rPr>
          <w:tag w:val="MENDELEY_CITATION_v3_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"/>
          <w:id w:val="-47767077"/>
          <w:placeholder>
            <w:docPart w:val="E62325D0ED5D4647A384736D2D7D46FC"/>
          </w:placeholder>
        </w:sdtPr>
        <w:sdtEndPr/>
        <w:sdtContent>
          <w:r w:rsidR="00D73F19" w:rsidRPr="003C6861">
            <w:rPr>
              <w:rFonts w:cs="Times New Roman"/>
              <w:color w:val="000000" w:themeColor="text1"/>
              <w:szCs w:val="24"/>
            </w:rPr>
            <w:t>(Grier et al., 2003; Helton et al., 2005)</w:t>
          </w:r>
        </w:sdtContent>
      </w:sdt>
      <w:r w:rsidR="0089645E" w:rsidRPr="003C6861">
        <w:rPr>
          <w:rFonts w:cs="Times New Roman"/>
          <w:color w:val="000000" w:themeColor="text1"/>
          <w:szCs w:val="24"/>
        </w:rPr>
        <w:t>, describes how a vigilance decrement may occur due to the task’s requirement for the continuous processing of stimuli</w:t>
      </w:r>
      <w:r w:rsidR="00857D1C" w:rsidRPr="003C6861">
        <w:rPr>
          <w:rFonts w:cs="Times New Roman"/>
          <w:color w:val="000000" w:themeColor="text1"/>
          <w:szCs w:val="24"/>
        </w:rPr>
        <w:t>,</w:t>
      </w:r>
      <w:r w:rsidR="0089645E" w:rsidRPr="003C6861">
        <w:rPr>
          <w:rFonts w:cs="Times New Roman"/>
          <w:color w:val="000000" w:themeColor="text1"/>
          <w:szCs w:val="24"/>
        </w:rPr>
        <w:t xml:space="preserve"> resulting in fatigue and cognitive resource depletion. </w:t>
      </w:r>
    </w:p>
    <w:p w14:paraId="5D076558" w14:textId="28DD1FCC" w:rsidR="00603C2F" w:rsidRPr="003C6861" w:rsidRDefault="00603C2F" w:rsidP="0089645E">
      <w:pPr>
        <w:spacing w:line="480" w:lineRule="auto"/>
        <w:ind w:firstLine="720"/>
        <w:jc w:val="both"/>
        <w:rPr>
          <w:rFonts w:cs="Times New Roman"/>
          <w:color w:val="000000" w:themeColor="text1"/>
          <w:szCs w:val="24"/>
        </w:rPr>
      </w:pPr>
      <w:r w:rsidRPr="003C6861">
        <w:rPr>
          <w:rFonts w:cs="Times New Roman"/>
          <w:color w:val="000000" w:themeColor="text1"/>
          <w:szCs w:val="24"/>
        </w:rPr>
        <w:t xml:space="preserve">This overload account suggests that high task demand and workload negatively influences performance, as attentional lapses likely increase when the task at hand is objectively more challenging. For example, a lifeguard may consider their role challenging if the number of bathers increases. Increased bather numbers have been demonstrated to influence distractibility amongst lifeguards </w:t>
      </w:r>
      <w:sdt>
        <w:sdtPr>
          <w:rPr>
            <w:rFonts w:cs="Times New Roman"/>
            <w:color w:val="000000" w:themeColor="text1"/>
            <w:szCs w:val="24"/>
          </w:rPr>
          <w:tag w:val="MENDELEY_CITATION_v3_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"/>
          <w:id w:val="-60791973"/>
          <w:placeholder>
            <w:docPart w:val="DF9A1B13A2F34706B1C04AB7A6DF1927"/>
          </w:placeholder>
        </w:sdtPr>
        <w:sdtEndPr/>
        <w:sdtContent>
          <w:r w:rsidR="00D73F19" w:rsidRPr="003C6861">
            <w:rPr>
              <w:rFonts w:cs="Times New Roman"/>
              <w:color w:val="000000" w:themeColor="text1"/>
              <w:szCs w:val="24"/>
            </w:rPr>
            <w:t>(Vansteenkiste et al., 2021)</w:t>
          </w:r>
        </w:sdtContent>
      </w:sdt>
      <w:r w:rsidRPr="003C6861">
        <w:rPr>
          <w:rFonts w:cs="Times New Roman"/>
          <w:color w:val="000000" w:themeColor="text1"/>
          <w:szCs w:val="24"/>
        </w:rPr>
        <w:t xml:space="preserve">. Such </w:t>
      </w:r>
      <w:r w:rsidR="00D0430A" w:rsidRPr="003C6861">
        <w:rPr>
          <w:rFonts w:cs="Times New Roman"/>
          <w:color w:val="000000" w:themeColor="text1"/>
          <w:szCs w:val="24"/>
        </w:rPr>
        <w:t xml:space="preserve">a </w:t>
      </w:r>
      <w:r w:rsidRPr="003C6861">
        <w:rPr>
          <w:rFonts w:cs="Times New Roman"/>
          <w:color w:val="000000" w:themeColor="text1"/>
          <w:szCs w:val="24"/>
        </w:rPr>
        <w:t xml:space="preserve">view </w:t>
      </w:r>
      <w:r w:rsidR="009066F2" w:rsidRPr="003C6861">
        <w:rPr>
          <w:rFonts w:cs="Times New Roman"/>
          <w:color w:val="000000" w:themeColor="text1"/>
          <w:szCs w:val="24"/>
        </w:rPr>
        <w:t xml:space="preserve">may </w:t>
      </w:r>
      <w:r w:rsidRPr="003C6861">
        <w:rPr>
          <w:rFonts w:cs="Times New Roman"/>
          <w:color w:val="000000" w:themeColor="text1"/>
          <w:szCs w:val="24"/>
        </w:rPr>
        <w:t>help researchers understand the prevalence of false alarms amongst lifeguards (i.e., instance</w:t>
      </w:r>
      <w:r w:rsidR="00857D1C" w:rsidRPr="003C6861">
        <w:rPr>
          <w:rFonts w:cs="Times New Roman"/>
          <w:color w:val="000000" w:themeColor="text1"/>
          <w:szCs w:val="24"/>
        </w:rPr>
        <w:t>s</w:t>
      </w:r>
      <w:r w:rsidRPr="003C6861">
        <w:rPr>
          <w:rFonts w:cs="Times New Roman"/>
          <w:color w:val="000000" w:themeColor="text1"/>
          <w:szCs w:val="24"/>
        </w:rPr>
        <w:t xml:space="preserve"> of incorrectly perceiving a drowning event), an infrequent</w:t>
      </w:r>
      <w:r w:rsidR="00857D1C" w:rsidRPr="003C6861">
        <w:rPr>
          <w:rFonts w:cs="Times New Roman"/>
          <w:color w:val="000000" w:themeColor="text1"/>
          <w:szCs w:val="24"/>
        </w:rPr>
        <w:t>,</w:t>
      </w:r>
      <w:r w:rsidRPr="003C6861">
        <w:rPr>
          <w:rFonts w:cs="Times New Roman"/>
          <w:color w:val="000000" w:themeColor="text1"/>
          <w:szCs w:val="24"/>
        </w:rPr>
        <w:t xml:space="preserve"> yet present occurrence in a real-world setting </w:t>
      </w:r>
      <w:sdt>
        <w:sdtPr>
          <w:rPr>
            <w:rFonts w:cs="Times New Roman"/>
            <w:color w:val="000000" w:themeColor="text1"/>
            <w:szCs w:val="24"/>
          </w:rPr>
          <w:tag w:val="MENDELEY_CITATION_v3_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"/>
          <w:id w:val="-526246277"/>
          <w:placeholder>
            <w:docPart w:val="D31019F71E4E4954B740F574739F2FBB"/>
          </w:placeholder>
        </w:sdtPr>
        <w:sdtEndPr/>
        <w:sdtContent>
          <w:r w:rsidR="00D73F19" w:rsidRPr="003C6861">
            <w:rPr>
              <w:rFonts w:cs="Times New Roman"/>
              <w:color w:val="000000" w:themeColor="text1"/>
              <w:szCs w:val="24"/>
            </w:rPr>
            <w:t>(RNLI, 2019)</w:t>
          </w:r>
        </w:sdtContent>
      </w:sdt>
      <w:r w:rsidRPr="003C6861">
        <w:rPr>
          <w:rFonts w:cs="Times New Roman"/>
          <w:color w:val="000000" w:themeColor="text1"/>
          <w:szCs w:val="24"/>
        </w:rPr>
        <w:t xml:space="preserve"> and a commonly explored aspect of drowning detection literature </w:t>
      </w:r>
      <w:sdt>
        <w:sdtPr>
          <w:rPr>
            <w:rFonts w:cs="Times New Roman"/>
            <w:color w:val="000000" w:themeColor="text1"/>
            <w:szCs w:val="24"/>
          </w:rPr>
          <w:tag w:val="MENDELEY_CITATION_v3_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"/>
          <w:id w:val="-1771316849"/>
          <w:placeholder>
            <w:docPart w:val="D31019F71E4E4954B740F574739F2FBB"/>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Laxton</w:t>
          </w:r>
          <w:proofErr w:type="spellEnd"/>
          <w:r w:rsidR="00D73F19" w:rsidRPr="003C6861">
            <w:rPr>
              <w:rFonts w:eastAsia="Times New Roman"/>
              <w:color w:val="000000" w:themeColor="text1"/>
            </w:rPr>
            <w:t xml:space="preserve">, </w:t>
          </w:r>
          <w:proofErr w:type="spellStart"/>
          <w:r w:rsidR="00D73F19" w:rsidRPr="003C6861">
            <w:rPr>
              <w:rFonts w:eastAsia="Times New Roman"/>
              <w:color w:val="000000" w:themeColor="text1"/>
            </w:rPr>
            <w:t>Crundall</w:t>
          </w:r>
          <w:proofErr w:type="spellEnd"/>
          <w:r w:rsidR="00D73F19" w:rsidRPr="003C6861">
            <w:rPr>
              <w:rFonts w:eastAsia="Times New Roman"/>
              <w:color w:val="000000" w:themeColor="text1"/>
            </w:rPr>
            <w:t xml:space="preserve">, et al., 2021; </w:t>
          </w:r>
          <w:proofErr w:type="spellStart"/>
          <w:r w:rsidR="00D73F19" w:rsidRPr="003C6861">
            <w:rPr>
              <w:rFonts w:eastAsia="Times New Roman"/>
              <w:color w:val="000000" w:themeColor="text1"/>
            </w:rPr>
            <w:t>Laxton</w:t>
          </w:r>
          <w:proofErr w:type="spellEnd"/>
          <w:r w:rsidR="00D73F19" w:rsidRPr="003C6861">
            <w:rPr>
              <w:rFonts w:eastAsia="Times New Roman"/>
              <w:color w:val="000000" w:themeColor="text1"/>
            </w:rPr>
            <w:t xml:space="preserve"> &amp; </w:t>
          </w:r>
          <w:proofErr w:type="spellStart"/>
          <w:r w:rsidR="00D73F19" w:rsidRPr="003C6861">
            <w:rPr>
              <w:rFonts w:eastAsia="Times New Roman"/>
              <w:color w:val="000000" w:themeColor="text1"/>
            </w:rPr>
            <w:t>Crundall</w:t>
          </w:r>
          <w:proofErr w:type="spellEnd"/>
          <w:r w:rsidR="00D73F19" w:rsidRPr="003C6861">
            <w:rPr>
              <w:rFonts w:eastAsia="Times New Roman"/>
              <w:color w:val="000000" w:themeColor="text1"/>
            </w:rPr>
            <w:t>, 2018)</w:t>
          </w:r>
        </w:sdtContent>
      </w:sdt>
      <w:r w:rsidRPr="003C6861">
        <w:rPr>
          <w:rFonts w:cs="Times New Roman"/>
          <w:color w:val="000000" w:themeColor="text1"/>
          <w:szCs w:val="24"/>
        </w:rPr>
        <w:t>. With an increase in task demand, lifeguards may not be able to divide their attention amongst all bathers simultaneously and instead utilise their limited capacity for cognitive processing to focus on a single bather that may appear in distress and make a misinformed decision regarding a rescue response (and subsequently waste organisational resources) or miss a true drowning victim in the meantime. However, prior research has suggested those with greater domain specific experience do see a reduction in false alarm rate</w:t>
      </w:r>
      <w:r w:rsidR="00857D1C" w:rsidRPr="003C6861">
        <w:rPr>
          <w:rFonts w:cs="Times New Roman"/>
          <w:color w:val="000000" w:themeColor="text1"/>
          <w:szCs w:val="24"/>
        </w:rPr>
        <w:t>s</w:t>
      </w:r>
      <w:r w:rsidRPr="003C6861">
        <w:rPr>
          <w:rFonts w:cs="Times New Roman"/>
          <w:color w:val="000000" w:themeColor="text1"/>
          <w:szCs w:val="24"/>
        </w:rPr>
        <w:t xml:space="preserve"> </w:t>
      </w:r>
      <w:sdt>
        <w:sdtPr>
          <w:rPr>
            <w:rFonts w:cs="Times New Roman"/>
            <w:color w:val="000000" w:themeColor="text1"/>
            <w:szCs w:val="24"/>
          </w:rPr>
          <w:tag w:val="MENDELEY_CITATION_v3_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"/>
          <w:id w:val="-845784130"/>
          <w:placeholder>
            <w:docPart w:val="5D1B2C013A7A4B11BADD656FD5829D79"/>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Borowsky</w:t>
          </w:r>
          <w:proofErr w:type="spellEnd"/>
          <w:r w:rsidR="00D73F19" w:rsidRPr="003C6861">
            <w:rPr>
              <w:rFonts w:eastAsia="Times New Roman"/>
              <w:color w:val="000000" w:themeColor="text1"/>
            </w:rPr>
            <w:t xml:space="preserve"> &amp; </w:t>
          </w:r>
          <w:proofErr w:type="spellStart"/>
          <w:r w:rsidR="00D73F19" w:rsidRPr="003C6861">
            <w:rPr>
              <w:rFonts w:eastAsia="Times New Roman"/>
              <w:color w:val="000000" w:themeColor="text1"/>
            </w:rPr>
            <w:t>Oron</w:t>
          </w:r>
          <w:proofErr w:type="spellEnd"/>
          <w:r w:rsidR="00D73F19" w:rsidRPr="003C6861">
            <w:rPr>
              <w:rFonts w:eastAsia="Times New Roman"/>
              <w:color w:val="000000" w:themeColor="text1"/>
            </w:rPr>
            <w:t>-Gilad, 2013)</w:t>
          </w:r>
        </w:sdtContent>
      </w:sdt>
      <w:r w:rsidRPr="003C6861">
        <w:rPr>
          <w:rFonts w:cs="Times New Roman"/>
          <w:color w:val="000000" w:themeColor="text1"/>
          <w:szCs w:val="24"/>
        </w:rPr>
        <w:t>. There has yet to be an investigation exploring the aspects of a lifeguard’s role</w:t>
      </w:r>
      <w:r w:rsidR="009066F2" w:rsidRPr="003C6861">
        <w:rPr>
          <w:rFonts w:cs="Times New Roman"/>
          <w:color w:val="000000" w:themeColor="text1"/>
          <w:szCs w:val="24"/>
        </w:rPr>
        <w:t xml:space="preserve"> </w:t>
      </w:r>
      <w:r w:rsidRPr="003C6861">
        <w:rPr>
          <w:rFonts w:cs="Times New Roman"/>
          <w:color w:val="000000" w:themeColor="text1"/>
          <w:szCs w:val="24"/>
        </w:rPr>
        <w:t xml:space="preserve">that may challenge this overload account. </w:t>
      </w:r>
    </w:p>
    <w:p w14:paraId="7FC7B5EF" w14:textId="4D00B8EF" w:rsidR="00603C2F" w:rsidRPr="003C6861" w:rsidRDefault="00603C2F" w:rsidP="0094707F">
      <w:pPr>
        <w:spacing w:line="480" w:lineRule="auto"/>
        <w:ind w:firstLine="720"/>
        <w:jc w:val="both"/>
        <w:rPr>
          <w:rFonts w:cs="Times New Roman"/>
          <w:color w:val="000000" w:themeColor="text1"/>
          <w:szCs w:val="24"/>
        </w:rPr>
      </w:pPr>
      <w:r w:rsidRPr="003C6861">
        <w:rPr>
          <w:rFonts w:cs="Times New Roman"/>
          <w:color w:val="000000" w:themeColor="text1"/>
          <w:szCs w:val="24"/>
        </w:rPr>
        <w:t xml:space="preserve">Alternatively, often referred to as mindlessness hypothesis, the underload account proposes lapses in attention are caused from tasks being under-stimulating </w:t>
      </w:r>
      <w:sdt>
        <w:sdtPr>
          <w:rPr>
            <w:rFonts w:cs="Times New Roman"/>
            <w:color w:val="000000" w:themeColor="text1"/>
            <w:szCs w:val="24"/>
          </w:rPr>
          <w:tag w:val="MENDELEY_CITATION_v3_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"/>
          <w:id w:val="-265702067"/>
          <w:placeholder>
            <w:docPart w:val="DefaultPlaceholder_-1854013440"/>
          </w:placeholder>
        </w:sdtPr>
        <w:sdtEndPr/>
        <w:sdtContent>
          <w:r w:rsidR="00D73F19" w:rsidRPr="003C6861">
            <w:rPr>
              <w:rFonts w:eastAsia="Times New Roman"/>
              <w:color w:val="000000" w:themeColor="text1"/>
            </w:rPr>
            <w:t>(Helton &amp; Russell, 2015; Manly et al., 1999)</w:t>
          </w:r>
        </w:sdtContent>
      </w:sdt>
      <w:r w:rsidR="006B3E37" w:rsidRPr="003C6861">
        <w:rPr>
          <w:rFonts w:cs="Times New Roman"/>
          <w:color w:val="000000" w:themeColor="text1"/>
          <w:szCs w:val="24"/>
        </w:rPr>
        <w:t xml:space="preserve">. </w:t>
      </w:r>
      <w:r w:rsidR="00CA25FF" w:rsidRPr="003C6861">
        <w:rPr>
          <w:rFonts w:cs="Times New Roman"/>
          <w:color w:val="000000" w:themeColor="text1"/>
          <w:szCs w:val="24"/>
        </w:rPr>
        <w:t>As a lifeguard’s primary role appears to be monotonous by nature</w:t>
      </w:r>
      <w:r w:rsidR="0094707F" w:rsidRPr="003C6861">
        <w:rPr>
          <w:rFonts w:cs="Times New Roman"/>
          <w:color w:val="000000" w:themeColor="text1"/>
          <w:szCs w:val="24"/>
        </w:rPr>
        <w:t xml:space="preserve"> it</w:t>
      </w:r>
      <w:r w:rsidR="00CA25FF" w:rsidRPr="003C6861">
        <w:rPr>
          <w:rFonts w:cs="Times New Roman"/>
          <w:color w:val="000000" w:themeColor="text1"/>
          <w:szCs w:val="24"/>
        </w:rPr>
        <w:t xml:space="preserve"> </w:t>
      </w:r>
      <w:r w:rsidR="0094707F" w:rsidRPr="003C6861">
        <w:rPr>
          <w:rFonts w:cs="Times New Roman"/>
          <w:color w:val="000000" w:themeColor="text1"/>
          <w:szCs w:val="24"/>
        </w:rPr>
        <w:t xml:space="preserve">could provide </w:t>
      </w:r>
      <w:r w:rsidR="00CA25FF" w:rsidRPr="003C6861">
        <w:rPr>
          <w:rFonts w:cs="Times New Roman"/>
          <w:color w:val="000000" w:themeColor="text1"/>
          <w:szCs w:val="24"/>
        </w:rPr>
        <w:t xml:space="preserve">a valuable environment to explore such account. </w:t>
      </w:r>
      <w:r w:rsidR="0094707F" w:rsidRPr="003C6861">
        <w:rPr>
          <w:rFonts w:cs="Times New Roman"/>
          <w:color w:val="000000" w:themeColor="text1"/>
          <w:szCs w:val="24"/>
        </w:rPr>
        <w:t>Likewise, with</w:t>
      </w:r>
      <w:r w:rsidR="00CA25FF" w:rsidRPr="003C6861">
        <w:rPr>
          <w:rFonts w:cs="Times New Roman"/>
          <w:color w:val="000000" w:themeColor="text1"/>
          <w:szCs w:val="24"/>
        </w:rPr>
        <w:t xml:space="preserve"> expertise literature suggest</w:t>
      </w:r>
      <w:r w:rsidR="0094707F" w:rsidRPr="003C6861">
        <w:rPr>
          <w:rFonts w:cs="Times New Roman"/>
          <w:color w:val="000000" w:themeColor="text1"/>
          <w:szCs w:val="24"/>
        </w:rPr>
        <w:t>ing</w:t>
      </w:r>
      <w:r w:rsidR="00CA25FF" w:rsidRPr="003C6861">
        <w:rPr>
          <w:rFonts w:cs="Times New Roman"/>
          <w:color w:val="000000" w:themeColor="text1"/>
          <w:szCs w:val="24"/>
        </w:rPr>
        <w:t xml:space="preserve"> those with greater experience have an enhanced ability to respond to changes in stimuli, recognise patterns and detect errors </w:t>
      </w:r>
      <w:sdt>
        <w:sdtPr>
          <w:rPr>
            <w:rFonts w:cs="Times New Roman"/>
            <w:color w:val="000000" w:themeColor="text1"/>
            <w:szCs w:val="24"/>
          </w:rPr>
          <w:tag w:val="MENDELEY_CITATION_v3_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"/>
          <w:id w:val="-50691443"/>
          <w:placeholder>
            <w:docPart w:val="FC59B14AE2BE4C4990E9E62646C171DF"/>
          </w:placeholder>
        </w:sdtPr>
        <w:sdtEndPr/>
        <w:sdtContent>
          <w:r w:rsidR="00D73F19" w:rsidRPr="003C6861">
            <w:rPr>
              <w:rFonts w:eastAsia="Times New Roman"/>
              <w:color w:val="000000" w:themeColor="text1"/>
            </w:rPr>
            <w:t>(Allard et al., 1980; Williams &amp; Ford, 2008)</w:t>
          </w:r>
        </w:sdtContent>
      </w:sdt>
      <w:r w:rsidR="00CA25FF" w:rsidRPr="003C6861">
        <w:rPr>
          <w:rFonts w:cs="Times New Roman"/>
          <w:color w:val="000000" w:themeColor="text1"/>
          <w:szCs w:val="24"/>
        </w:rPr>
        <w:t xml:space="preserve">, </w:t>
      </w:r>
      <w:r w:rsidR="0094707F" w:rsidRPr="003C6861">
        <w:rPr>
          <w:rFonts w:cs="Times New Roman"/>
          <w:color w:val="000000" w:themeColor="text1"/>
          <w:szCs w:val="24"/>
        </w:rPr>
        <w:t>i</w:t>
      </w:r>
      <w:r w:rsidRPr="003C6861">
        <w:rPr>
          <w:rFonts w:cs="Times New Roman"/>
          <w:color w:val="000000" w:themeColor="text1"/>
          <w:szCs w:val="24"/>
        </w:rPr>
        <w:t>t may not be surprising that novice lifeguards have been reported to be 4.9 times less likely to detect a drown</w:t>
      </w:r>
      <w:r w:rsidR="00E96B9D" w:rsidRPr="003C6861">
        <w:rPr>
          <w:rFonts w:cs="Times New Roman"/>
          <w:color w:val="000000" w:themeColor="text1"/>
          <w:szCs w:val="24"/>
        </w:rPr>
        <w:t>ing</w:t>
      </w:r>
      <w:r w:rsidRPr="003C6861">
        <w:rPr>
          <w:rFonts w:cs="Times New Roman"/>
          <w:color w:val="000000" w:themeColor="text1"/>
          <w:szCs w:val="24"/>
        </w:rPr>
        <w:t xml:space="preserve"> victim </w:t>
      </w:r>
      <w:sdt>
        <w:sdtPr>
          <w:rPr>
            <w:rFonts w:cs="Times New Roman"/>
            <w:color w:val="000000" w:themeColor="text1"/>
            <w:szCs w:val="24"/>
          </w:rPr>
          <w:tag w:val="MENDELEY_CITATION_v3_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"/>
          <w:id w:val="1884521904"/>
          <w:placeholder>
            <w:docPart w:val="0E7DB51FCFD945B7952958E7E9250160"/>
          </w:placeholder>
        </w:sdtPr>
        <w:sdtEndPr/>
        <w:sdtContent>
          <w:r w:rsidR="00D73F19" w:rsidRPr="003C6861">
            <w:rPr>
              <w:rFonts w:cs="Times New Roman"/>
              <w:color w:val="000000" w:themeColor="text1"/>
              <w:szCs w:val="24"/>
            </w:rPr>
            <w:t>(Page et al., 2011)</w:t>
          </w:r>
        </w:sdtContent>
      </w:sdt>
      <w:r w:rsidRPr="003C6861">
        <w:rPr>
          <w:rFonts w:cs="Times New Roman"/>
          <w:color w:val="000000" w:themeColor="text1"/>
          <w:szCs w:val="24"/>
        </w:rPr>
        <w:t xml:space="preserve">, have slower response times to detect drown scenarios </w:t>
      </w:r>
      <w:sdt>
        <w:sdtPr>
          <w:rPr>
            <w:rFonts w:cs="Times New Roman"/>
            <w:color w:val="000000" w:themeColor="text1"/>
            <w:szCs w:val="24"/>
          </w:rPr>
          <w:tag w:val="MENDELEY_CITATION_v3_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"/>
          <w:id w:val="-132023323"/>
          <w:placeholder>
            <w:docPart w:val="0E7DB51FCFD945B7952958E7E9250160"/>
          </w:placeholder>
        </w:sdtPr>
        <w:sdtEndPr/>
        <w:sdtContent>
          <w:r w:rsidR="00D73F19" w:rsidRPr="003C6861">
            <w:rPr>
              <w:rFonts w:cs="Times New Roman"/>
              <w:color w:val="000000" w:themeColor="text1"/>
              <w:szCs w:val="24"/>
            </w:rPr>
            <w:t>(</w:t>
          </w:r>
          <w:proofErr w:type="spellStart"/>
          <w:r w:rsidR="00D73F19" w:rsidRPr="003C6861">
            <w:rPr>
              <w:rFonts w:cs="Times New Roman"/>
              <w:color w:val="000000" w:themeColor="text1"/>
              <w:szCs w:val="24"/>
            </w:rPr>
            <w:t>Laxton</w:t>
          </w:r>
          <w:proofErr w:type="spellEnd"/>
          <w:r w:rsidR="00D73F19" w:rsidRPr="003C6861">
            <w:rPr>
              <w:rFonts w:cs="Times New Roman"/>
              <w:color w:val="000000" w:themeColor="text1"/>
              <w:szCs w:val="24"/>
            </w:rPr>
            <w:t xml:space="preserve">, </w:t>
          </w:r>
          <w:proofErr w:type="spellStart"/>
          <w:r w:rsidR="00D73F19" w:rsidRPr="003C6861">
            <w:rPr>
              <w:rFonts w:cs="Times New Roman"/>
              <w:color w:val="000000" w:themeColor="text1"/>
              <w:szCs w:val="24"/>
            </w:rPr>
            <w:t>Crundall</w:t>
          </w:r>
          <w:proofErr w:type="spellEnd"/>
          <w:r w:rsidR="00D73F19" w:rsidRPr="003C6861">
            <w:rPr>
              <w:rFonts w:cs="Times New Roman"/>
              <w:color w:val="000000" w:themeColor="text1"/>
              <w:szCs w:val="24"/>
            </w:rPr>
            <w:t xml:space="preserve">, et al., 2021; </w:t>
          </w:r>
          <w:proofErr w:type="spellStart"/>
          <w:r w:rsidR="00D73F19" w:rsidRPr="003C6861">
            <w:rPr>
              <w:rFonts w:cs="Times New Roman"/>
              <w:color w:val="000000" w:themeColor="text1"/>
              <w:szCs w:val="24"/>
            </w:rPr>
            <w:t>Laxton</w:t>
          </w:r>
          <w:proofErr w:type="spellEnd"/>
          <w:r w:rsidR="00D73F19" w:rsidRPr="003C6861">
            <w:rPr>
              <w:rFonts w:cs="Times New Roman"/>
              <w:color w:val="000000" w:themeColor="text1"/>
              <w:szCs w:val="24"/>
            </w:rPr>
            <w:t>, Guest, et al., 2021)</w:t>
          </w:r>
        </w:sdtContent>
      </w:sdt>
      <w:r w:rsidRPr="003C6861">
        <w:rPr>
          <w:rFonts w:cs="Times New Roman"/>
          <w:color w:val="000000" w:themeColor="text1"/>
          <w:szCs w:val="24"/>
        </w:rPr>
        <w:t xml:space="preserve">, and are more distracted by task irrelevant regions </w:t>
      </w:r>
      <w:sdt>
        <w:sdtPr>
          <w:rPr>
            <w:rFonts w:cs="Times New Roman"/>
            <w:color w:val="000000" w:themeColor="text1"/>
            <w:szCs w:val="24"/>
          </w:rPr>
          <w:tag w:val="MENDELEY_CITATION_v3_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"/>
          <w:id w:val="1181929891"/>
          <w:placeholder>
            <w:docPart w:val="C027A055B6FA4ECBAA2B9230F49D2AC5"/>
          </w:placeholder>
        </w:sdtPr>
        <w:sdtEndPr/>
        <w:sdtContent>
          <w:r w:rsidR="00D73F19" w:rsidRPr="003C6861">
            <w:rPr>
              <w:rFonts w:cs="Times New Roman"/>
              <w:color w:val="000000" w:themeColor="text1"/>
              <w:szCs w:val="24"/>
            </w:rPr>
            <w:t>(Vansteenkiste et al., 2021)</w:t>
          </w:r>
        </w:sdtContent>
      </w:sdt>
      <w:r w:rsidRPr="003C6861">
        <w:rPr>
          <w:rFonts w:cs="Times New Roman"/>
          <w:color w:val="000000" w:themeColor="text1"/>
          <w:szCs w:val="24"/>
        </w:rPr>
        <w:t xml:space="preserve"> compared to experienced individuals. This underload account suggests decrements in vigilance are attributed to withdrawal of conscious attention from the primary task. Interestingly, </w:t>
      </w:r>
      <w:sdt>
        <w:sdtPr>
          <w:rPr>
            <w:rFonts w:cs="Times New Roman"/>
            <w:color w:val="000000" w:themeColor="text1"/>
            <w:szCs w:val="24"/>
          </w:rPr>
          <w:tag w:val="MENDELEY_CITATION_v3_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"/>
          <w:id w:val="1674842665"/>
          <w:placeholder>
            <w:docPart w:val="DefaultPlaceholder_-1854013440"/>
          </w:placeholder>
        </w:sdtPr>
        <w:sdtEndPr/>
        <w:sdtContent>
          <w:r w:rsidR="00D73F19" w:rsidRPr="003C6861">
            <w:rPr>
              <w:rFonts w:cs="Times New Roman"/>
              <w:color w:val="000000" w:themeColor="text1"/>
              <w:szCs w:val="24"/>
            </w:rPr>
            <w:t>Thomson et al. (2015)</w:t>
          </w:r>
        </w:sdtContent>
      </w:sdt>
      <w:r w:rsidRPr="003C6861">
        <w:rPr>
          <w:rFonts w:cs="Times New Roman"/>
          <w:color w:val="000000" w:themeColor="text1"/>
          <w:szCs w:val="24"/>
        </w:rPr>
        <w:t xml:space="preserve"> discusses how the mindless account does not specify the redirection of attention. The mindlessness account suggests that attention is</w:t>
      </w:r>
      <w:r w:rsidR="00D16CDD" w:rsidRPr="003C6861">
        <w:rPr>
          <w:rFonts w:cs="Times New Roman"/>
          <w:color w:val="000000" w:themeColor="text1"/>
          <w:szCs w:val="24"/>
        </w:rPr>
        <w:t xml:space="preserve"> </w:t>
      </w:r>
      <w:r w:rsidRPr="003C6861">
        <w:rPr>
          <w:rFonts w:cs="Times New Roman"/>
          <w:color w:val="000000" w:themeColor="text1"/>
          <w:szCs w:val="24"/>
        </w:rPr>
        <w:t>n</w:t>
      </w:r>
      <w:r w:rsidR="00D16CDD" w:rsidRPr="003C6861">
        <w:rPr>
          <w:rFonts w:cs="Times New Roman"/>
          <w:color w:val="000000" w:themeColor="text1"/>
          <w:szCs w:val="24"/>
        </w:rPr>
        <w:t>o</w:t>
      </w:r>
      <w:r w:rsidRPr="003C6861">
        <w:rPr>
          <w:rFonts w:cs="Times New Roman"/>
          <w:color w:val="000000" w:themeColor="text1"/>
          <w:szCs w:val="24"/>
        </w:rPr>
        <w:t xml:space="preserve">t directed towards a specific self-prescribed task and instead that the individual is mindless for a time. </w:t>
      </w:r>
      <w:r w:rsidR="009066F2" w:rsidRPr="003C6861">
        <w:rPr>
          <w:rFonts w:cs="Times New Roman"/>
          <w:color w:val="000000" w:themeColor="text1"/>
          <w:szCs w:val="24"/>
        </w:rPr>
        <w:t xml:space="preserve">Authors </w:t>
      </w:r>
      <w:r w:rsidRPr="003C6861">
        <w:rPr>
          <w:rFonts w:cs="Times New Roman"/>
          <w:color w:val="000000" w:themeColor="text1"/>
          <w:szCs w:val="24"/>
        </w:rPr>
        <w:t>suggested that attention is not simply lost but instead redirected to internal thought. This view relates to the mind-</w:t>
      </w:r>
      <w:r w:rsidRPr="003C6861">
        <w:rPr>
          <w:rFonts w:cs="Times New Roman"/>
          <w:color w:val="000000" w:themeColor="text1"/>
          <w:szCs w:val="24"/>
        </w:rPr>
        <w:lastRenderedPageBreak/>
        <w:t xml:space="preserve">wandering hypothesis, which refers to the failure to hold attention on a primary task and instead attention shifts towards task-unrelated thought </w:t>
      </w:r>
      <w:sdt>
        <w:sdtPr>
          <w:rPr>
            <w:rFonts w:cs="Times New Roman"/>
            <w:color w:val="000000" w:themeColor="text1"/>
            <w:szCs w:val="24"/>
          </w:rPr>
          <w:tag w:val="MENDELEY_CITATION_v3_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"/>
          <w:id w:val="466394448"/>
          <w:placeholder>
            <w:docPart w:val="DefaultPlaceholder_-1854013440"/>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McVay</w:t>
          </w:r>
          <w:proofErr w:type="spellEnd"/>
          <w:r w:rsidR="00D73F19" w:rsidRPr="003C6861">
            <w:rPr>
              <w:rFonts w:eastAsia="Times New Roman"/>
              <w:color w:val="000000" w:themeColor="text1"/>
            </w:rPr>
            <w:t xml:space="preserve"> &amp; Kane, 2009; Smallwood &amp; Schooler, 2006)</w:t>
          </w:r>
        </w:sdtContent>
      </w:sdt>
      <w:r w:rsidRPr="003C6861">
        <w:rPr>
          <w:rFonts w:cs="Times New Roman"/>
          <w:color w:val="000000" w:themeColor="text1"/>
          <w:szCs w:val="24"/>
        </w:rPr>
        <w:t xml:space="preserve">. Such understanding may help researchers understand why vigilance decrements are considered a leading cause for occupational accidents </w:t>
      </w:r>
      <w:sdt>
        <w:sdtPr>
          <w:rPr>
            <w:rFonts w:cs="Times New Roman"/>
            <w:color w:val="000000" w:themeColor="text1"/>
            <w:szCs w:val="24"/>
          </w:rPr>
          <w:tag w:val="MENDELEY_CITATION_v3_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"/>
          <w:id w:val="521054229"/>
          <w:placeholder>
            <w:docPart w:val="0D58AE3B941B45FCB1468B41E5BAEB18"/>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Edkins</w:t>
          </w:r>
          <w:proofErr w:type="spellEnd"/>
          <w:r w:rsidR="00D73F19" w:rsidRPr="003C6861">
            <w:rPr>
              <w:rFonts w:eastAsia="Times New Roman"/>
              <w:color w:val="000000" w:themeColor="text1"/>
            </w:rPr>
            <w:t xml:space="preserve"> &amp; Pollock, 1997)</w:t>
          </w:r>
        </w:sdtContent>
      </w:sdt>
      <w:r w:rsidRPr="003C6861">
        <w:rPr>
          <w:rFonts w:cs="Times New Roman"/>
          <w:color w:val="000000" w:themeColor="text1"/>
          <w:szCs w:val="24"/>
        </w:rPr>
        <w:t>. However, we must first understand the influence of different aspects of a lifeguard’s role on the perception of workload (i.e., how challenging they consider the task demands). Specifically, do lifeguards consider an increase in task demands a challenge, or is the primary role of a lifeguard under stimulating</w:t>
      </w:r>
      <w:r w:rsidR="00EB4F7B" w:rsidRPr="003C6861">
        <w:rPr>
          <w:rFonts w:cs="Times New Roman"/>
          <w:color w:val="000000" w:themeColor="text1"/>
          <w:szCs w:val="24"/>
        </w:rPr>
        <w:t>?</w:t>
      </w:r>
      <w:r w:rsidRPr="003C6861">
        <w:rPr>
          <w:rFonts w:cs="Times New Roman"/>
          <w:color w:val="000000" w:themeColor="text1"/>
          <w:szCs w:val="24"/>
        </w:rPr>
        <w:t xml:space="preserve"> Such investigation would allow researchers to test the theoretical predictions of overload and underload. </w:t>
      </w:r>
    </w:p>
    <w:p w14:paraId="2B9B9147" w14:textId="252F6540" w:rsidR="00603C2F" w:rsidRPr="003C6861" w:rsidRDefault="00603C2F" w:rsidP="4EEA8C85">
      <w:pPr>
        <w:spacing w:line="480" w:lineRule="auto"/>
        <w:ind w:firstLine="720"/>
        <w:jc w:val="both"/>
        <w:rPr>
          <w:rFonts w:cs="Times New Roman"/>
          <w:color w:val="000000" w:themeColor="text1"/>
        </w:rPr>
      </w:pPr>
      <w:r w:rsidRPr="003C6861">
        <w:rPr>
          <w:rFonts w:cs="Times New Roman"/>
          <w:color w:val="000000" w:themeColor="text1"/>
        </w:rPr>
        <w:t xml:space="preserve">To expand on this, taxonomy proposed by </w:t>
      </w:r>
      <w:sdt>
        <w:sdtPr>
          <w:rPr>
            <w:rFonts w:cs="Times New Roman"/>
            <w:color w:val="000000" w:themeColor="text1"/>
          </w:rPr>
          <w:tag w:val="MENDELEY_CITATION_v3_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"/>
          <w:id w:val="320923662"/>
          <w:placeholder>
            <w:docPart w:val="A79FF344DCF94979AF78BB5F939109F0"/>
          </w:placeholder>
        </w:sdtPr>
        <w:sdtEndPr/>
        <w:sdtContent>
          <w:r w:rsidR="00D73F19" w:rsidRPr="003C6861">
            <w:rPr>
              <w:rFonts w:cs="Times New Roman"/>
              <w:color w:val="000000" w:themeColor="text1"/>
            </w:rPr>
            <w:t>Parasuraman and Davies (1977)</w:t>
          </w:r>
        </w:sdtContent>
      </w:sdt>
      <w:r w:rsidRPr="003C6861">
        <w:rPr>
          <w:rFonts w:cs="Times New Roman"/>
          <w:color w:val="000000" w:themeColor="text1"/>
        </w:rPr>
        <w:t xml:space="preserve"> outlines four dimensions that may each influence an individual’s perceptual capacity to detect stimuli including discrimination type, event rate, sensory modality, and source complexity </w:t>
      </w:r>
      <w:sdt>
        <w:sdtPr>
          <w:rPr>
            <w:rFonts w:cs="Times New Roman"/>
            <w:color w:val="000000" w:themeColor="text1"/>
          </w:rPr>
          <w:tag w:val="MENDELEY_CITATION_v3_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"/>
          <w:id w:val="107078060"/>
          <w:placeholder>
            <w:docPart w:val="A79FF344DCF94979AF78BB5F939109F0"/>
          </w:placeholder>
        </w:sdtPr>
        <w:sdtEndPr/>
        <w:sdtContent>
          <w:r w:rsidR="00D73F19" w:rsidRPr="003C6861">
            <w:rPr>
              <w:rFonts w:cs="Times New Roman"/>
              <w:color w:val="000000" w:themeColor="text1"/>
            </w:rPr>
            <w:t>(</w:t>
          </w:r>
          <w:proofErr w:type="spellStart"/>
          <w:r w:rsidR="00D73F19" w:rsidRPr="003C6861">
            <w:rPr>
              <w:rFonts w:cs="Times New Roman"/>
              <w:color w:val="000000" w:themeColor="text1"/>
            </w:rPr>
            <w:t>Koelega</w:t>
          </w:r>
          <w:proofErr w:type="spellEnd"/>
          <w:r w:rsidR="00D73F19" w:rsidRPr="003C6861">
            <w:rPr>
              <w:rFonts w:cs="Times New Roman"/>
              <w:color w:val="000000" w:themeColor="text1"/>
            </w:rPr>
            <w:t>, 1996; See et al., 1995)</w:t>
          </w:r>
        </w:sdtContent>
      </w:sdt>
      <w:r w:rsidRPr="003C6861">
        <w:rPr>
          <w:rFonts w:cs="Times New Roman"/>
          <w:color w:val="000000" w:themeColor="text1"/>
        </w:rPr>
        <w:t xml:space="preserve">. With respect to a lifeguard environment these dimensions fluctuate continuously (e.g., </w:t>
      </w:r>
      <w:r w:rsidR="001C4062" w:rsidRPr="003C6861">
        <w:rPr>
          <w:rFonts w:cs="Times New Roman"/>
          <w:color w:val="000000" w:themeColor="text1"/>
        </w:rPr>
        <w:t>occurrence of a drowning event</w:t>
      </w:r>
      <w:r w:rsidRPr="003C6861">
        <w:rPr>
          <w:rFonts w:cs="Times New Roman"/>
          <w:color w:val="000000" w:themeColor="text1"/>
        </w:rPr>
        <w:t xml:space="preserve">, bather number, drowning duration) and are, whilst not controlled, </w:t>
      </w:r>
      <w:r w:rsidR="0002065A" w:rsidRPr="003C6861">
        <w:rPr>
          <w:rFonts w:cs="Times New Roman"/>
          <w:color w:val="000000" w:themeColor="text1"/>
        </w:rPr>
        <w:t>considered in</w:t>
      </w:r>
      <w:r w:rsidRPr="003C6861">
        <w:rPr>
          <w:rFonts w:cs="Times New Roman"/>
          <w:color w:val="000000" w:themeColor="text1"/>
        </w:rPr>
        <w:t xml:space="preserve"> prior literature. For example, various bather numbers have been considered previously ranging between 3</w:t>
      </w:r>
      <w:r w:rsidR="00D16CDD" w:rsidRPr="003C6861">
        <w:rPr>
          <w:rFonts w:cs="Times New Roman"/>
          <w:color w:val="000000" w:themeColor="text1"/>
        </w:rPr>
        <w:t xml:space="preserve"> and </w:t>
      </w:r>
      <w:r w:rsidRPr="003C6861">
        <w:rPr>
          <w:rFonts w:cs="Times New Roman"/>
          <w:color w:val="000000" w:themeColor="text1"/>
        </w:rPr>
        <w:t xml:space="preserve">63 </w:t>
      </w:r>
      <w:sdt>
        <w:sdtPr>
          <w:rPr>
            <w:rFonts w:cs="Times New Roman"/>
            <w:color w:val="000000" w:themeColor="text1"/>
          </w:rPr>
          <w:tag w:val="MENDELEY_CITATION_v3_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"/>
          <w:id w:val="1674236779"/>
          <w:placeholder>
            <w:docPart w:val="0E1606DF6FD34B249174849AA1B85866"/>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Laxton</w:t>
          </w:r>
          <w:proofErr w:type="spellEnd"/>
          <w:r w:rsidR="00D73F19" w:rsidRPr="003C6861">
            <w:rPr>
              <w:rFonts w:eastAsia="Times New Roman"/>
              <w:color w:val="000000" w:themeColor="text1"/>
            </w:rPr>
            <w:t xml:space="preserve">, Guest, et al., 2021; </w:t>
          </w:r>
          <w:proofErr w:type="spellStart"/>
          <w:r w:rsidR="00D73F19" w:rsidRPr="003C6861">
            <w:rPr>
              <w:rFonts w:eastAsia="Times New Roman"/>
              <w:color w:val="000000" w:themeColor="text1"/>
            </w:rPr>
            <w:t>Laxton</w:t>
          </w:r>
          <w:proofErr w:type="spellEnd"/>
          <w:r w:rsidR="00D73F19" w:rsidRPr="003C6861">
            <w:rPr>
              <w:rFonts w:eastAsia="Times New Roman"/>
              <w:color w:val="000000" w:themeColor="text1"/>
            </w:rPr>
            <w:t xml:space="preserve"> &amp; </w:t>
          </w:r>
          <w:proofErr w:type="spellStart"/>
          <w:r w:rsidR="00D73F19" w:rsidRPr="003C6861">
            <w:rPr>
              <w:rFonts w:eastAsia="Times New Roman"/>
              <w:color w:val="000000" w:themeColor="text1"/>
            </w:rPr>
            <w:t>Crundall</w:t>
          </w:r>
          <w:proofErr w:type="spellEnd"/>
          <w:r w:rsidR="00D73F19" w:rsidRPr="003C6861">
            <w:rPr>
              <w:rFonts w:eastAsia="Times New Roman"/>
              <w:color w:val="000000" w:themeColor="text1"/>
            </w:rPr>
            <w:t>, 2018; Page et al., 2011; Vansteenkiste et al., 2021)</w:t>
          </w:r>
        </w:sdtContent>
      </w:sdt>
      <w:r w:rsidR="0002065A" w:rsidRPr="003C6861">
        <w:rPr>
          <w:rFonts w:cs="Times New Roman"/>
          <w:color w:val="000000" w:themeColor="text1"/>
        </w:rPr>
        <w:t xml:space="preserve">. However, the contexts </w:t>
      </w:r>
      <w:r w:rsidRPr="003C6861">
        <w:rPr>
          <w:rFonts w:cs="Times New Roman"/>
          <w:color w:val="000000" w:themeColor="text1"/>
        </w:rPr>
        <w:t>present</w:t>
      </w:r>
      <w:r w:rsidR="0002065A" w:rsidRPr="003C6861">
        <w:rPr>
          <w:rFonts w:cs="Times New Roman"/>
          <w:color w:val="000000" w:themeColor="text1"/>
        </w:rPr>
        <w:t>ed in these studies represent a</w:t>
      </w:r>
      <w:r w:rsidRPr="003C6861">
        <w:rPr>
          <w:rFonts w:cs="Times New Roman"/>
          <w:color w:val="000000" w:themeColor="text1"/>
        </w:rPr>
        <w:t xml:space="preserve"> snapshot </w:t>
      </w:r>
      <w:r w:rsidR="0002065A" w:rsidRPr="003C6861">
        <w:rPr>
          <w:rFonts w:cs="Times New Roman"/>
          <w:color w:val="000000" w:themeColor="text1"/>
        </w:rPr>
        <w:t>into the</w:t>
      </w:r>
      <w:r w:rsidRPr="003C6861">
        <w:rPr>
          <w:rFonts w:cs="Times New Roman"/>
          <w:color w:val="000000" w:themeColor="text1"/>
        </w:rPr>
        <w:t xml:space="preserve"> considerable range of scenarios observed by lifeguards. Highlighting the potential for larger bather numbers to negatively influence performance, </w:t>
      </w:r>
      <w:sdt>
        <w:sdtPr>
          <w:rPr>
            <w:rFonts w:cs="Times New Roman"/>
            <w:color w:val="000000" w:themeColor="text1"/>
          </w:rPr>
          <w:tag w:val="MENDELEY_CITATION_v3_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"/>
          <w:id w:val="1128991214"/>
          <w:placeholder>
            <w:docPart w:val="0E1606DF6FD34B249174849AA1B85866"/>
          </w:placeholder>
        </w:sdtPr>
        <w:sdtEndPr/>
        <w:sdtContent>
          <w:r w:rsidR="00D73F19" w:rsidRPr="003C6861">
            <w:rPr>
              <w:rFonts w:cs="Times New Roman"/>
              <w:color w:val="000000" w:themeColor="text1"/>
            </w:rPr>
            <w:t>Vansteenkiste et al. (2021)</w:t>
          </w:r>
        </w:sdtContent>
      </w:sdt>
      <w:r w:rsidRPr="003C6861">
        <w:rPr>
          <w:rFonts w:cs="Times New Roman"/>
          <w:color w:val="000000" w:themeColor="text1"/>
        </w:rPr>
        <w:t xml:space="preserve"> reported the number of patrons has a substantial influence on lifeguard behaviour (i.e., time spent looking at the swimming region). Authors reported that novice lifeguards (those with less experience) </w:t>
      </w:r>
      <w:r w:rsidR="008B07E7" w:rsidRPr="003C6861">
        <w:rPr>
          <w:rFonts w:cs="Times New Roman"/>
          <w:color w:val="000000" w:themeColor="text1"/>
        </w:rPr>
        <w:t>we</w:t>
      </w:r>
      <w:r w:rsidRPr="003C6861">
        <w:rPr>
          <w:rFonts w:cs="Times New Roman"/>
          <w:color w:val="000000" w:themeColor="text1"/>
        </w:rPr>
        <w:t>re more distracted as patron numbers increased. While the nature of such investigation may have not allowed for the control of patron number</w:t>
      </w:r>
      <w:r w:rsidR="008B07E7" w:rsidRPr="003C6861">
        <w:rPr>
          <w:rFonts w:cs="Times New Roman"/>
          <w:color w:val="000000" w:themeColor="text1"/>
        </w:rPr>
        <w:t>s</w:t>
      </w:r>
      <w:r w:rsidRPr="003C6861">
        <w:rPr>
          <w:rFonts w:cs="Times New Roman"/>
          <w:color w:val="000000" w:themeColor="text1"/>
        </w:rPr>
        <w:t xml:space="preserve">, findings may be explained further by the attentional resource theory. Specifically, the increase in patron numbers contributes to the task becoming objectively more </w:t>
      </w:r>
      <w:r w:rsidRPr="003C6861">
        <w:rPr>
          <w:rFonts w:cs="Times New Roman"/>
          <w:color w:val="000000" w:themeColor="text1"/>
        </w:rPr>
        <w:lastRenderedPageBreak/>
        <w:t>challenging, and hence increasing the prevalence of attentional lapses.</w:t>
      </w:r>
      <w:r w:rsidR="00C52E7A" w:rsidRPr="003C6861">
        <w:rPr>
          <w:rFonts w:cs="Times New Roman"/>
          <w:color w:val="000000" w:themeColor="text1"/>
        </w:rPr>
        <w:t xml:space="preserve"> </w:t>
      </w:r>
      <w:sdt>
        <w:sdtPr>
          <w:rPr>
            <w:rFonts w:cs="Times New Roman"/>
            <w:color w:val="000000" w:themeColor="text1"/>
          </w:rPr>
          <w:tag w:val="MENDELEY_CITATION_v3_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"/>
          <w:id w:val="1520883309"/>
          <w:placeholder>
            <w:docPart w:val="6C14B99D59714019BC754AB20A2750AB"/>
          </w:placeholder>
        </w:sdtPr>
        <w:sdtEndPr/>
        <w:sdtContent>
          <w:r w:rsidR="00D73F19" w:rsidRPr="003C6861">
            <w:rPr>
              <w:rFonts w:cs="Times New Roman"/>
              <w:color w:val="000000" w:themeColor="text1"/>
            </w:rPr>
            <w:t>Lanagan‐Leitzel (2021)</w:t>
          </w:r>
        </w:sdtContent>
      </w:sdt>
      <w:r w:rsidR="006A6AB3" w:rsidRPr="003C6861">
        <w:rPr>
          <w:rFonts w:cs="Times New Roman"/>
          <w:color w:val="000000" w:themeColor="text1"/>
        </w:rPr>
        <w:t xml:space="preserve"> </w:t>
      </w:r>
      <w:r w:rsidR="007109A8" w:rsidRPr="003C6861">
        <w:rPr>
          <w:rFonts w:cs="Times New Roman"/>
          <w:color w:val="000000" w:themeColor="text1"/>
        </w:rPr>
        <w:t xml:space="preserve">also noted </w:t>
      </w:r>
      <w:r w:rsidR="00C52E7A" w:rsidRPr="003C6861">
        <w:rPr>
          <w:rFonts w:cs="Times New Roman"/>
          <w:color w:val="000000" w:themeColor="text1"/>
        </w:rPr>
        <w:t xml:space="preserve">that lifeguards may experience challenges </w:t>
      </w:r>
      <w:r w:rsidR="007109A8" w:rsidRPr="003C6861">
        <w:rPr>
          <w:rFonts w:cs="Times New Roman"/>
          <w:color w:val="000000" w:themeColor="text1"/>
        </w:rPr>
        <w:t>when presented with busy environments</w:t>
      </w:r>
      <w:r w:rsidR="006A6AB3" w:rsidRPr="003C6861">
        <w:rPr>
          <w:rFonts w:cs="Times New Roman"/>
          <w:color w:val="000000" w:themeColor="text1"/>
        </w:rPr>
        <w:t xml:space="preserve">. </w:t>
      </w:r>
      <w:r w:rsidRPr="003C6861">
        <w:rPr>
          <w:rFonts w:cs="Times New Roman"/>
          <w:color w:val="000000" w:themeColor="text1"/>
        </w:rPr>
        <w:t xml:space="preserve">The challenge for research includes there being no typical range of bathers in an aquatic space, hence empirically justifying </w:t>
      </w:r>
      <w:r w:rsidR="0002065A" w:rsidRPr="003C6861">
        <w:rPr>
          <w:rFonts w:cs="Times New Roman"/>
          <w:color w:val="000000" w:themeColor="text1"/>
        </w:rPr>
        <w:t>an optimal</w:t>
      </w:r>
      <w:r w:rsidRPr="003C6861">
        <w:rPr>
          <w:rFonts w:cs="Times New Roman"/>
          <w:color w:val="000000" w:themeColor="text1"/>
        </w:rPr>
        <w:t xml:space="preserve"> set size (number of active bathers) has yet to be reported amongst lifeguard literature. </w:t>
      </w:r>
      <w:r w:rsidR="004B45C9" w:rsidRPr="003C6861">
        <w:rPr>
          <w:rFonts w:cs="Times New Roman"/>
          <w:color w:val="000000" w:themeColor="text1"/>
        </w:rPr>
        <w:t xml:space="preserve">However, we note that numerous </w:t>
      </w:r>
      <w:r w:rsidR="004B45C9" w:rsidRPr="003C6861">
        <w:rPr>
          <w:rFonts w:cs="Times New Roman"/>
          <w:color w:val="000000" w:themeColor="text1"/>
          <w:szCs w:val="24"/>
        </w:rPr>
        <w:t xml:space="preserve">bather-to-lifeguard ratios are adopted globally </w:t>
      </w:r>
      <w:sdt>
        <w:sdtPr>
          <w:rPr>
            <w:rFonts w:cs="Times New Roman"/>
            <w:color w:val="000000" w:themeColor="text1"/>
            <w:szCs w:val="24"/>
          </w:rPr>
          <w:tag w:val="MENDELEY_CITATION_v3_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"/>
          <w:id w:val="598062380"/>
          <w:placeholder>
            <w:docPart w:val="DefaultPlaceholder_-1854013440"/>
          </w:placeholder>
        </w:sdtPr>
        <w:sdtEndPr/>
        <w:sdtContent>
          <w:r w:rsidR="00D73F19" w:rsidRPr="003C6861">
            <w:rPr>
              <w:rFonts w:cs="Times New Roman"/>
              <w:color w:val="000000" w:themeColor="text1"/>
              <w:szCs w:val="24"/>
            </w:rPr>
            <w:t>(e.g., Canadian Red Cross, 2017; Lifesaving Society Canada, 2012; West Bend, 2021)</w:t>
          </w:r>
        </w:sdtContent>
      </w:sdt>
      <w:r w:rsidR="004B45C9" w:rsidRPr="003C6861">
        <w:rPr>
          <w:rFonts w:cs="Times New Roman"/>
          <w:color w:val="000000" w:themeColor="text1"/>
          <w:szCs w:val="24"/>
        </w:rPr>
        <w:t xml:space="preserve">. </w:t>
      </w:r>
      <w:r w:rsidRPr="003C6861">
        <w:rPr>
          <w:rFonts w:cs="Times New Roman"/>
          <w:color w:val="000000" w:themeColor="text1"/>
        </w:rPr>
        <w:t xml:space="preserve">Further, the drowning durations (i.e., how long it takes an individual to submerge) adopted by recent drown research appears to not coincide with observational drowning research. For example, previous literature has included drowning durations between 2-19 seconds </w:t>
      </w:r>
      <w:sdt>
        <w:sdtPr>
          <w:rPr>
            <w:rFonts w:cs="Times New Roman"/>
            <w:color w:val="000000" w:themeColor="text1"/>
          </w:rPr>
          <w:tag w:val="MENDELEY_CITATION_v3_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"/>
          <w:id w:val="2108892250"/>
          <w:placeholder>
            <w:docPart w:val="8D1E0716CE6B4D508FD92F2AF504A39F"/>
          </w:placeholder>
        </w:sdtPr>
        <w:sdtEndPr/>
        <w:sdtContent>
          <w:r w:rsidR="00D73F19" w:rsidRPr="003C6861">
            <w:rPr>
              <w:rFonts w:cs="Times New Roman"/>
              <w:color w:val="000000" w:themeColor="text1"/>
            </w:rPr>
            <w:t>(</w:t>
          </w:r>
          <w:proofErr w:type="spellStart"/>
          <w:r w:rsidR="00D73F19" w:rsidRPr="003C6861">
            <w:rPr>
              <w:rFonts w:cs="Times New Roman"/>
              <w:color w:val="000000" w:themeColor="text1"/>
            </w:rPr>
            <w:t>Laxton</w:t>
          </w:r>
          <w:proofErr w:type="spellEnd"/>
          <w:r w:rsidR="00D73F19" w:rsidRPr="003C6861">
            <w:rPr>
              <w:rFonts w:cs="Times New Roman"/>
              <w:color w:val="000000" w:themeColor="text1"/>
            </w:rPr>
            <w:t xml:space="preserve">, </w:t>
          </w:r>
          <w:proofErr w:type="spellStart"/>
          <w:r w:rsidR="00D73F19" w:rsidRPr="003C6861">
            <w:rPr>
              <w:rFonts w:cs="Times New Roman"/>
              <w:color w:val="000000" w:themeColor="text1"/>
            </w:rPr>
            <w:t>Crundall</w:t>
          </w:r>
          <w:proofErr w:type="spellEnd"/>
          <w:r w:rsidR="00D73F19" w:rsidRPr="003C6861">
            <w:rPr>
              <w:rFonts w:cs="Times New Roman"/>
              <w:color w:val="000000" w:themeColor="text1"/>
            </w:rPr>
            <w:t xml:space="preserve">, et al., 2021; </w:t>
          </w:r>
          <w:proofErr w:type="spellStart"/>
          <w:r w:rsidR="00D73F19" w:rsidRPr="003C6861">
            <w:rPr>
              <w:rFonts w:cs="Times New Roman"/>
              <w:color w:val="000000" w:themeColor="text1"/>
            </w:rPr>
            <w:t>Laxton</w:t>
          </w:r>
          <w:proofErr w:type="spellEnd"/>
          <w:r w:rsidR="00D73F19" w:rsidRPr="003C6861">
            <w:rPr>
              <w:rFonts w:cs="Times New Roman"/>
              <w:color w:val="000000" w:themeColor="text1"/>
            </w:rPr>
            <w:t>, Guest, et al., 2021; Page et al., 2011)</w:t>
          </w:r>
        </w:sdtContent>
      </w:sdt>
      <w:r w:rsidRPr="003C6861">
        <w:rPr>
          <w:rFonts w:cs="Times New Roman"/>
          <w:color w:val="000000" w:themeColor="text1"/>
        </w:rPr>
        <w:t xml:space="preserve">. Due to the relatively scarce number of real-life observations of drown scenarios reported in such literature </w:t>
      </w:r>
      <w:sdt>
        <w:sdtPr>
          <w:rPr>
            <w:rFonts w:cs="Times New Roman"/>
            <w:color w:val="000000" w:themeColor="text1"/>
          </w:rPr>
          <w:tag w:val="MENDELEY_CITATION_v3_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"/>
          <w:id w:val="2090474797"/>
          <w:placeholder>
            <w:docPart w:val="8D1E0716CE6B4D508FD92F2AF504A39F"/>
          </w:placeholder>
        </w:sdtPr>
        <w:sdtEndPr/>
        <w:sdtContent>
          <w:r w:rsidR="00D73F19" w:rsidRPr="003C6861">
            <w:rPr>
              <w:rFonts w:cs="Times New Roman"/>
              <w:color w:val="000000" w:themeColor="text1"/>
            </w:rPr>
            <w:t>(Carballo-</w:t>
          </w:r>
          <w:proofErr w:type="spellStart"/>
          <w:r w:rsidR="00D73F19" w:rsidRPr="003C6861">
            <w:rPr>
              <w:rFonts w:cs="Times New Roman"/>
              <w:color w:val="000000" w:themeColor="text1"/>
            </w:rPr>
            <w:t>Fazanes</w:t>
          </w:r>
          <w:proofErr w:type="spellEnd"/>
          <w:r w:rsidR="00D73F19" w:rsidRPr="003C6861">
            <w:rPr>
              <w:rFonts w:cs="Times New Roman"/>
              <w:color w:val="000000" w:themeColor="text1"/>
            </w:rPr>
            <w:t xml:space="preserve"> et al., 2020)</w:t>
          </w:r>
        </w:sdtContent>
      </w:sdt>
      <w:r w:rsidRPr="003C6861">
        <w:rPr>
          <w:rFonts w:cs="Times New Roman"/>
          <w:color w:val="000000" w:themeColor="text1"/>
        </w:rPr>
        <w:t xml:space="preserve">, selecting an appropriate drowning duration does present some difficulty. However, research suggests that a drowning victim may begin to slip under the surface of the water within 20-60 seconds, with children becoming submerged within 20-30 seconds </w:t>
      </w:r>
      <w:sdt>
        <w:sdtPr>
          <w:rPr>
            <w:rFonts w:cs="Times New Roman"/>
            <w:color w:val="000000" w:themeColor="text1"/>
          </w:rPr>
          <w:tag w:val="MENDELEY_CITATION_v3_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"/>
          <w:id w:val="966553643"/>
          <w:placeholder>
            <w:docPart w:val="8D1E0716CE6B4D508FD92F2AF504A39F"/>
          </w:placeholder>
        </w:sdtPr>
        <w:sdtEndPr/>
        <w:sdtContent>
          <w:r w:rsidR="00D73F19" w:rsidRPr="003C6861">
            <w:rPr>
              <w:rFonts w:cs="Times New Roman"/>
              <w:color w:val="000000" w:themeColor="text1"/>
            </w:rPr>
            <w:t>(Pia, 1974)</w:t>
          </w:r>
        </w:sdtContent>
      </w:sdt>
      <w:r w:rsidRPr="003C6861">
        <w:rPr>
          <w:rFonts w:cs="Times New Roman"/>
          <w:color w:val="000000" w:themeColor="text1"/>
        </w:rPr>
        <w:t xml:space="preserve">. </w:t>
      </w:r>
      <w:r w:rsidR="00D4572B" w:rsidRPr="003C6861">
        <w:rPr>
          <w:rFonts w:cs="Times New Roman"/>
          <w:color w:val="000000" w:themeColor="text1"/>
        </w:rPr>
        <w:t>M</w:t>
      </w:r>
      <w:r w:rsidRPr="003C6861">
        <w:rPr>
          <w:rFonts w:cs="Times New Roman"/>
          <w:color w:val="000000" w:themeColor="text1"/>
        </w:rPr>
        <w:t>ore recent observational literature</w:t>
      </w:r>
      <w:r w:rsidR="00D4572B" w:rsidRPr="003C6861">
        <w:rPr>
          <w:rFonts w:cs="Times New Roman"/>
          <w:color w:val="000000" w:themeColor="text1"/>
        </w:rPr>
        <w:t xml:space="preserve"> </w:t>
      </w:r>
      <w:r w:rsidRPr="003C6861">
        <w:rPr>
          <w:rFonts w:cs="Times New Roman"/>
          <w:color w:val="000000" w:themeColor="text1"/>
        </w:rPr>
        <w:t>assessing footage of 24 drown</w:t>
      </w:r>
      <w:r w:rsidR="004A6F70" w:rsidRPr="003C6861">
        <w:rPr>
          <w:rFonts w:cs="Times New Roman"/>
          <w:color w:val="000000" w:themeColor="text1"/>
        </w:rPr>
        <w:t>ing</w:t>
      </w:r>
      <w:r w:rsidRPr="003C6861">
        <w:rPr>
          <w:rFonts w:cs="Times New Roman"/>
          <w:color w:val="000000" w:themeColor="text1"/>
        </w:rPr>
        <w:t xml:space="preserve"> persons</w:t>
      </w:r>
      <w:r w:rsidR="00D4572B" w:rsidRPr="003C6861">
        <w:rPr>
          <w:rFonts w:cs="Times New Roman"/>
          <w:color w:val="000000" w:themeColor="text1"/>
        </w:rPr>
        <w:t xml:space="preserve"> </w:t>
      </w:r>
      <w:r w:rsidRPr="003C6861">
        <w:rPr>
          <w:rFonts w:cs="Times New Roman"/>
          <w:color w:val="000000" w:themeColor="text1"/>
        </w:rPr>
        <w:t>report</w:t>
      </w:r>
      <w:r w:rsidR="00D4572B" w:rsidRPr="003C6861">
        <w:rPr>
          <w:rFonts w:cs="Times New Roman"/>
          <w:color w:val="000000" w:themeColor="text1"/>
        </w:rPr>
        <w:t xml:space="preserve">ed </w:t>
      </w:r>
      <w:r w:rsidRPr="003C6861">
        <w:rPr>
          <w:rFonts w:cs="Times New Roman"/>
          <w:color w:val="000000" w:themeColor="text1"/>
        </w:rPr>
        <w:t xml:space="preserve">the median length </w:t>
      </w:r>
      <w:r w:rsidR="004A6F70" w:rsidRPr="003C6861">
        <w:rPr>
          <w:rFonts w:cs="Times New Roman"/>
          <w:color w:val="000000" w:themeColor="text1"/>
        </w:rPr>
        <w:t xml:space="preserve">until </w:t>
      </w:r>
      <w:r w:rsidRPr="003C6861">
        <w:rPr>
          <w:rFonts w:cs="Times New Roman"/>
          <w:color w:val="000000" w:themeColor="text1"/>
        </w:rPr>
        <w:t xml:space="preserve">disappearance </w:t>
      </w:r>
      <w:r w:rsidR="004A6F70" w:rsidRPr="003C6861">
        <w:rPr>
          <w:rFonts w:cs="Times New Roman"/>
          <w:color w:val="000000" w:themeColor="text1"/>
        </w:rPr>
        <w:t>as</w:t>
      </w:r>
      <w:r w:rsidRPr="003C6861">
        <w:rPr>
          <w:rFonts w:cs="Times New Roman"/>
          <w:color w:val="000000" w:themeColor="text1"/>
        </w:rPr>
        <w:t xml:space="preserve"> 90 seconds. </w:t>
      </w:r>
      <w:r w:rsidR="008B07E7" w:rsidRPr="003C6861">
        <w:rPr>
          <w:rFonts w:cs="Times New Roman"/>
          <w:color w:val="000000" w:themeColor="text1"/>
        </w:rPr>
        <w:t>In</w:t>
      </w:r>
      <w:r w:rsidRPr="003C6861">
        <w:rPr>
          <w:rFonts w:cs="Times New Roman"/>
          <w:color w:val="000000" w:themeColor="text1"/>
        </w:rPr>
        <w:t xml:space="preserve"> some cases</w:t>
      </w:r>
      <w:r w:rsidR="002F4B99" w:rsidRPr="003C6861">
        <w:rPr>
          <w:rFonts w:cs="Times New Roman"/>
          <w:color w:val="000000" w:themeColor="text1"/>
        </w:rPr>
        <w:t>,</w:t>
      </w:r>
      <w:r w:rsidRPr="003C6861">
        <w:rPr>
          <w:rFonts w:cs="Times New Roman"/>
          <w:color w:val="000000" w:themeColor="text1"/>
        </w:rPr>
        <w:t xml:space="preserve"> disappearances </w:t>
      </w:r>
      <w:r w:rsidR="004A6F70" w:rsidRPr="003C6861">
        <w:rPr>
          <w:rFonts w:cs="Times New Roman"/>
          <w:color w:val="000000" w:themeColor="text1"/>
        </w:rPr>
        <w:t>were</w:t>
      </w:r>
      <w:r w:rsidRPr="003C6861">
        <w:rPr>
          <w:rFonts w:cs="Times New Roman"/>
          <w:color w:val="000000" w:themeColor="text1"/>
        </w:rPr>
        <w:t xml:space="preserve"> almost immediate with no visible drowning behaviour (</w:t>
      </w:r>
      <w:r w:rsidR="00C638DF" w:rsidRPr="003C6861">
        <w:rPr>
          <w:rFonts w:cs="Times New Roman"/>
          <w:color w:val="000000" w:themeColor="text1"/>
        </w:rPr>
        <w:t>six</w:t>
      </w:r>
      <w:r w:rsidRPr="003C6861">
        <w:rPr>
          <w:rFonts w:cs="Times New Roman"/>
          <w:color w:val="000000" w:themeColor="text1"/>
        </w:rPr>
        <w:t xml:space="preserve"> seconds</w:t>
      </w:r>
      <w:sdt>
        <w:sdtPr>
          <w:rPr>
            <w:rFonts w:cs="Times New Roman"/>
            <w:color w:val="000000" w:themeColor="text1"/>
          </w:rPr>
          <w:tag w:val="MENDELEY_CITATION_v3_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"/>
          <w:id w:val="208220861"/>
          <w:placeholder>
            <w:docPart w:val="8D1E0716CE6B4D508FD92F2AF504A39F"/>
          </w:placeholder>
        </w:sdtPr>
        <w:sdtEndPr/>
        <w:sdtContent>
          <w:r w:rsidR="00D73F19" w:rsidRPr="003C6861">
            <w:rPr>
              <w:rFonts w:cs="Times New Roman"/>
              <w:color w:val="000000" w:themeColor="text1"/>
            </w:rPr>
            <w:t>; Carballo-</w:t>
          </w:r>
          <w:proofErr w:type="spellStart"/>
          <w:r w:rsidR="00D73F19" w:rsidRPr="003C6861">
            <w:rPr>
              <w:rFonts w:cs="Times New Roman"/>
              <w:color w:val="000000" w:themeColor="text1"/>
            </w:rPr>
            <w:t>Fazanes</w:t>
          </w:r>
          <w:proofErr w:type="spellEnd"/>
          <w:r w:rsidR="00D73F19" w:rsidRPr="003C6861">
            <w:rPr>
              <w:rFonts w:cs="Times New Roman"/>
              <w:color w:val="000000" w:themeColor="text1"/>
            </w:rPr>
            <w:t xml:space="preserve"> et al., 2020)</w:t>
          </w:r>
        </w:sdtContent>
      </w:sdt>
      <w:r w:rsidRPr="003C6861">
        <w:rPr>
          <w:rFonts w:cs="Times New Roman"/>
          <w:color w:val="000000" w:themeColor="text1"/>
        </w:rPr>
        <w:t xml:space="preserve">. </w:t>
      </w:r>
      <w:r w:rsidR="00F530CE" w:rsidRPr="003C6861">
        <w:rPr>
          <w:rFonts w:cs="Times New Roman"/>
          <w:color w:val="000000" w:themeColor="text1"/>
        </w:rPr>
        <w:t>T</w:t>
      </w:r>
      <w:r w:rsidRPr="003C6861">
        <w:rPr>
          <w:rFonts w:cs="Times New Roman"/>
          <w:color w:val="000000" w:themeColor="text1"/>
        </w:rPr>
        <w:t>he safety implications of observing an aquatic area of varying contexts (e.g., number of bathers and varying drowning durations)</w:t>
      </w:r>
      <w:r w:rsidR="00F530CE" w:rsidRPr="003C6861">
        <w:rPr>
          <w:rFonts w:cs="Times New Roman"/>
          <w:color w:val="000000" w:themeColor="text1"/>
        </w:rPr>
        <w:t xml:space="preserve"> has yet to be explored. Such a study </w:t>
      </w:r>
      <w:r w:rsidRPr="003C6861">
        <w:rPr>
          <w:rFonts w:cs="Times New Roman"/>
          <w:color w:val="000000" w:themeColor="text1"/>
        </w:rPr>
        <w:t xml:space="preserve">may allow for the evaluation of performance that is more representative of real-world lifeguarding and test our theoretical understanding of workload (i.e., overload vs. underload). </w:t>
      </w:r>
    </w:p>
    <w:p w14:paraId="4A09DF5F" w14:textId="2A180E0B" w:rsidR="00EA54E7" w:rsidRPr="003C6861" w:rsidRDefault="00603C2F" w:rsidP="00EA54E7">
      <w:pPr>
        <w:spacing w:line="480" w:lineRule="auto"/>
        <w:ind w:firstLine="720"/>
        <w:jc w:val="both"/>
        <w:rPr>
          <w:rFonts w:cs="Times New Roman"/>
          <w:color w:val="000000" w:themeColor="text1"/>
          <w:szCs w:val="24"/>
        </w:rPr>
      </w:pPr>
      <w:r w:rsidRPr="003C6861">
        <w:rPr>
          <w:rFonts w:cs="Times New Roman"/>
          <w:color w:val="000000" w:themeColor="text1"/>
          <w:szCs w:val="24"/>
        </w:rPr>
        <w:t>In line with prior literature, and conforming with the overload account, it would be anticipated that an increase in bather number and shorter drowning durations would be considered subjectively more challenging for lifeguards. If found, future research may then aim to test the attentional resource theory in relation to performance being influence</w:t>
      </w:r>
      <w:r w:rsidR="00814B9D" w:rsidRPr="003C6861">
        <w:rPr>
          <w:rFonts w:cs="Times New Roman"/>
          <w:color w:val="000000" w:themeColor="text1"/>
          <w:szCs w:val="24"/>
        </w:rPr>
        <w:t>d</w:t>
      </w:r>
      <w:r w:rsidRPr="003C6861">
        <w:rPr>
          <w:rFonts w:cs="Times New Roman"/>
          <w:color w:val="000000" w:themeColor="text1"/>
          <w:szCs w:val="24"/>
        </w:rPr>
        <w:t xml:space="preserve"> by increases </w:t>
      </w:r>
      <w:r w:rsidRPr="003C6861">
        <w:rPr>
          <w:rFonts w:cs="Times New Roman"/>
          <w:color w:val="000000" w:themeColor="text1"/>
          <w:szCs w:val="24"/>
        </w:rPr>
        <w:lastRenderedPageBreak/>
        <w:t xml:space="preserve">in task difficulty. However, if either manipulation has no influence on the perception of </w:t>
      </w:r>
      <w:r w:rsidR="00953C51" w:rsidRPr="003C6861">
        <w:rPr>
          <w:rFonts w:cs="Times New Roman"/>
          <w:color w:val="000000" w:themeColor="text1"/>
          <w:szCs w:val="24"/>
        </w:rPr>
        <w:t>workload,</w:t>
      </w:r>
      <w:r w:rsidRPr="003C6861">
        <w:rPr>
          <w:rFonts w:cs="Times New Roman"/>
          <w:color w:val="000000" w:themeColor="text1"/>
          <w:szCs w:val="24"/>
        </w:rPr>
        <w:t xml:space="preserve"> then this would fall in line with the underload account. Outside of lifeguard literature, such findings have been demonstrated using the NASA-Task Load Index (NASA-TLX; </w:t>
      </w:r>
      <w:sdt>
        <w:sdtPr>
          <w:rPr>
            <w:rFonts w:cs="Times New Roman"/>
            <w:color w:val="000000" w:themeColor="text1"/>
            <w:szCs w:val="24"/>
          </w:rPr>
          <w:tag w:val="MENDELEY_CITATION_v3_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"/>
          <w:id w:val="1693344702"/>
          <w:placeholder>
            <w:docPart w:val="62C46526305C45798A43CC4263675982"/>
          </w:placeholder>
        </w:sdtPr>
        <w:sdtEndPr/>
        <w:sdtContent>
          <w:r w:rsidR="00D73F19" w:rsidRPr="003C6861">
            <w:rPr>
              <w:rFonts w:eastAsia="Times New Roman"/>
              <w:color w:val="000000" w:themeColor="text1"/>
            </w:rPr>
            <w:t xml:space="preserve">Hart &amp; </w:t>
          </w:r>
          <w:proofErr w:type="spellStart"/>
          <w:r w:rsidR="00D73F19" w:rsidRPr="003C6861">
            <w:rPr>
              <w:rFonts w:eastAsia="Times New Roman"/>
              <w:color w:val="000000" w:themeColor="text1"/>
            </w:rPr>
            <w:t>Staveland</w:t>
          </w:r>
          <w:proofErr w:type="spellEnd"/>
          <w:r w:rsidR="00D73F19" w:rsidRPr="003C6861">
            <w:rPr>
              <w:rFonts w:eastAsia="Times New Roman"/>
              <w:color w:val="000000" w:themeColor="text1"/>
            </w:rPr>
            <w:t>, 1988)</w:t>
          </w:r>
        </w:sdtContent>
      </w:sdt>
      <w:r w:rsidRPr="003C6861">
        <w:rPr>
          <w:rFonts w:cs="Times New Roman"/>
          <w:color w:val="000000" w:themeColor="text1"/>
          <w:szCs w:val="24"/>
        </w:rPr>
        <w:t xml:space="preserve">, a multidimensional scale that identifies a global score and subsets of perceived mental workload sustained during a task, suggesting the imposed mental burden caused by task difficulty appears to be associated with performance </w:t>
      </w:r>
      <w:sdt>
        <w:sdtPr>
          <w:rPr>
            <w:rFonts w:cs="Times New Roman"/>
            <w:color w:val="000000" w:themeColor="text1"/>
            <w:szCs w:val="24"/>
          </w:rPr>
          <w:tag w:val="MENDELEY_CITATION_v3_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"/>
          <w:id w:val="-846247834"/>
          <w:placeholder>
            <w:docPart w:val="62C46526305C45798A43CC4263675982"/>
          </w:placeholder>
        </w:sdtPr>
        <w:sdtEndPr/>
        <w:sdtContent>
          <w:r w:rsidR="00D73F19" w:rsidRPr="003C6861">
            <w:rPr>
              <w:rFonts w:eastAsia="Times New Roman"/>
              <w:color w:val="000000" w:themeColor="text1"/>
            </w:rPr>
            <w:t xml:space="preserve">(Warm et al., 2008; Warm &amp; </w:t>
          </w:r>
          <w:proofErr w:type="spellStart"/>
          <w:r w:rsidR="00D73F19" w:rsidRPr="003C6861">
            <w:rPr>
              <w:rFonts w:eastAsia="Times New Roman"/>
              <w:color w:val="000000" w:themeColor="text1"/>
            </w:rPr>
            <w:t>Dember</w:t>
          </w:r>
          <w:proofErr w:type="spellEnd"/>
          <w:r w:rsidR="00D73F19" w:rsidRPr="003C6861">
            <w:rPr>
              <w:rFonts w:eastAsia="Times New Roman"/>
              <w:color w:val="000000" w:themeColor="text1"/>
            </w:rPr>
            <w:t>, 1998)</w:t>
          </w:r>
        </w:sdtContent>
      </w:sdt>
      <w:r w:rsidRPr="003C6861">
        <w:rPr>
          <w:rFonts w:cs="Times New Roman"/>
          <w:color w:val="000000" w:themeColor="text1"/>
          <w:szCs w:val="24"/>
        </w:rPr>
        <w:t xml:space="preserve">. Whilst numerous multidimensional subjective workload assessments are used across literature, including the Cooper-Harper Scale </w:t>
      </w:r>
      <w:sdt>
        <w:sdtPr>
          <w:rPr>
            <w:rFonts w:cs="Times New Roman"/>
            <w:color w:val="000000" w:themeColor="text1"/>
            <w:szCs w:val="24"/>
          </w:rPr>
          <w:tag w:val="MENDELEY_CITATION_v3_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"/>
          <w:id w:val="-941765917"/>
          <w:placeholder>
            <w:docPart w:val="62C46526305C45798A43CC4263675982"/>
          </w:placeholder>
        </w:sdtPr>
        <w:sdtEndPr/>
        <w:sdtContent>
          <w:r w:rsidR="00D73F19" w:rsidRPr="003C6861">
            <w:rPr>
              <w:rFonts w:eastAsia="Times New Roman"/>
              <w:color w:val="000000" w:themeColor="text1"/>
            </w:rPr>
            <w:t>(Cooper &amp; Harper, 1969)</w:t>
          </w:r>
        </w:sdtContent>
      </w:sdt>
      <w:r w:rsidRPr="003C6861">
        <w:rPr>
          <w:rFonts w:cs="Times New Roman"/>
          <w:color w:val="000000" w:themeColor="text1"/>
          <w:szCs w:val="24"/>
        </w:rPr>
        <w:t xml:space="preserve">, the </w:t>
      </w:r>
      <w:r w:rsidR="000F7B63" w:rsidRPr="003C6861">
        <w:rPr>
          <w:rFonts w:cs="Times New Roman"/>
          <w:color w:val="000000" w:themeColor="text1"/>
          <w:szCs w:val="24"/>
        </w:rPr>
        <w:t>Subjective Workload Assessment Technique</w:t>
      </w:r>
      <w:r w:rsidRPr="003C6861">
        <w:rPr>
          <w:rFonts w:cs="Times New Roman"/>
          <w:color w:val="000000" w:themeColor="text1"/>
          <w:szCs w:val="24"/>
        </w:rPr>
        <w:t xml:space="preserve"> </w:t>
      </w:r>
      <w:sdt>
        <w:sdtPr>
          <w:rPr>
            <w:rFonts w:cs="Times New Roman"/>
            <w:color w:val="000000" w:themeColor="text1"/>
            <w:szCs w:val="24"/>
          </w:rPr>
          <w:tag w:val="MENDELEY_CITATION_v3_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"/>
          <w:id w:val="-696620562"/>
          <w:placeholder>
            <w:docPart w:val="62C46526305C45798A43CC4263675982"/>
          </w:placeholder>
        </w:sdtPr>
        <w:sdtEndPr/>
        <w:sdtContent>
          <w:r w:rsidR="00D73F19" w:rsidRPr="003C6861">
            <w:rPr>
              <w:rFonts w:eastAsia="Times New Roman"/>
              <w:color w:val="000000" w:themeColor="text1"/>
            </w:rPr>
            <w:t>(Reid &amp; Nygren, 1988)</w:t>
          </w:r>
        </w:sdtContent>
      </w:sdt>
      <w:r w:rsidRPr="003C6861">
        <w:rPr>
          <w:rFonts w:cs="Times New Roman"/>
          <w:color w:val="000000" w:themeColor="text1"/>
          <w:szCs w:val="24"/>
        </w:rPr>
        <w:t xml:space="preserve">, and the Bedford Scale  </w:t>
      </w:r>
      <w:sdt>
        <w:sdtPr>
          <w:rPr>
            <w:rFonts w:cs="Times New Roman"/>
            <w:color w:val="000000" w:themeColor="text1"/>
            <w:szCs w:val="24"/>
          </w:rPr>
          <w:tag w:val="MENDELEY_CITATION_v3_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"/>
          <w:id w:val="606702567"/>
          <w:placeholder>
            <w:docPart w:val="62C46526305C45798A43CC4263675982"/>
          </w:placeholder>
        </w:sdtPr>
        <w:sdtEndPr/>
        <w:sdtContent>
          <w:r w:rsidR="00D73F19" w:rsidRPr="003C6861">
            <w:rPr>
              <w:rFonts w:cs="Times New Roman"/>
              <w:color w:val="000000" w:themeColor="text1"/>
              <w:szCs w:val="24"/>
            </w:rPr>
            <w:t>(Roscoe, 2010)</w:t>
          </w:r>
        </w:sdtContent>
      </w:sdt>
      <w:r w:rsidRPr="003C6861">
        <w:rPr>
          <w:rFonts w:cs="Times New Roman"/>
          <w:color w:val="000000" w:themeColor="text1"/>
          <w:szCs w:val="24"/>
        </w:rPr>
        <w:t xml:space="preserve">, </w:t>
      </w:r>
      <w:r w:rsidR="001376FE" w:rsidRPr="003C6861">
        <w:rPr>
          <w:rFonts w:cs="Times New Roman"/>
          <w:color w:val="000000" w:themeColor="text1"/>
          <w:szCs w:val="24"/>
        </w:rPr>
        <w:t xml:space="preserve">an </w:t>
      </w:r>
      <w:r w:rsidRPr="003C6861">
        <w:rPr>
          <w:rFonts w:cs="Times New Roman"/>
          <w:color w:val="000000" w:themeColor="text1"/>
          <w:szCs w:val="24"/>
        </w:rPr>
        <w:t xml:space="preserve">evaluation of such instruments suggest the NASA-TLX may hold the greatest predictive utility in predicting performance </w:t>
      </w:r>
      <w:sdt>
        <w:sdtPr>
          <w:rPr>
            <w:rFonts w:cs="Times New Roman"/>
            <w:color w:val="000000" w:themeColor="text1"/>
            <w:szCs w:val="24"/>
          </w:rPr>
          <w:tag w:val="MENDELEY_CITATION_v3_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"/>
          <w:id w:val="-2127382302"/>
          <w:placeholder>
            <w:docPart w:val="62C46526305C45798A43CC4263675982"/>
          </w:placeholder>
        </w:sdtPr>
        <w:sdtEndPr/>
        <w:sdtContent>
          <w:r w:rsidR="00D73F19" w:rsidRPr="003C6861">
            <w:rPr>
              <w:rFonts w:cs="Times New Roman"/>
              <w:color w:val="000000" w:themeColor="text1"/>
              <w:szCs w:val="24"/>
            </w:rPr>
            <w:t>(Rubio et al., 2004)</w:t>
          </w:r>
        </w:sdtContent>
      </w:sdt>
      <w:r w:rsidRPr="003C6861">
        <w:rPr>
          <w:rFonts w:cs="Times New Roman"/>
          <w:color w:val="000000" w:themeColor="text1"/>
          <w:szCs w:val="24"/>
        </w:rPr>
        <w:t>. With respect to elements of Parasuraman and Davies</w:t>
      </w:r>
      <w:r w:rsidR="00EC203C" w:rsidRPr="003C6861">
        <w:rPr>
          <w:rFonts w:cs="Times New Roman"/>
          <w:color w:val="000000" w:themeColor="text1"/>
          <w:szCs w:val="24"/>
        </w:rPr>
        <w:t>’</w:t>
      </w:r>
      <w:r w:rsidRPr="003C6861">
        <w:rPr>
          <w:rFonts w:cs="Times New Roman"/>
          <w:color w:val="000000" w:themeColor="text1"/>
          <w:szCs w:val="24"/>
        </w:rPr>
        <w:t xml:space="preserve"> taxonomy, the NASA-TLX may be used to investigate the imposed mental workload experienced by a lifeguard to extend the field</w:t>
      </w:r>
      <w:r w:rsidR="00F8361C" w:rsidRPr="003C6861">
        <w:rPr>
          <w:rFonts w:cs="Times New Roman"/>
          <w:color w:val="000000" w:themeColor="text1"/>
          <w:szCs w:val="24"/>
        </w:rPr>
        <w:t>’</w:t>
      </w:r>
      <w:r w:rsidRPr="003C6861">
        <w:rPr>
          <w:rFonts w:cs="Times New Roman"/>
          <w:color w:val="000000" w:themeColor="text1"/>
          <w:szCs w:val="24"/>
        </w:rPr>
        <w:t xml:space="preserve">s understanding of task demands. </w:t>
      </w:r>
      <w:r w:rsidR="000C5131" w:rsidRPr="003C6861">
        <w:rPr>
          <w:rFonts w:cs="Times New Roman"/>
          <w:color w:val="000000" w:themeColor="text1"/>
          <w:szCs w:val="24"/>
        </w:rPr>
        <w:t>Elevated levels of</w:t>
      </w:r>
      <w:r w:rsidRPr="003C6861">
        <w:rPr>
          <w:rFonts w:cs="Times New Roman"/>
          <w:color w:val="000000" w:themeColor="text1"/>
          <w:szCs w:val="24"/>
        </w:rPr>
        <w:t xml:space="preserve"> mental demand and frustration have been reported to accompany vigilance tasks of increasing difficulty </w:t>
      </w:r>
      <w:sdt>
        <w:sdtPr>
          <w:rPr>
            <w:rFonts w:cs="Times New Roman"/>
            <w:color w:val="000000" w:themeColor="text1"/>
            <w:szCs w:val="24"/>
          </w:rPr>
          <w:tag w:val="MENDELEY_CITATION_v3_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"/>
          <w:id w:val="280998016"/>
          <w:placeholder>
            <w:docPart w:val="62C46526305C45798A43CC4263675982"/>
          </w:placeholder>
        </w:sdtPr>
        <w:sdtEndPr/>
        <w:sdtContent>
          <w:r w:rsidR="00D73F19" w:rsidRPr="003C6861">
            <w:rPr>
              <w:rFonts w:cs="Times New Roman"/>
              <w:color w:val="000000" w:themeColor="text1"/>
              <w:szCs w:val="24"/>
            </w:rPr>
            <w:t>(</w:t>
          </w:r>
          <w:proofErr w:type="spellStart"/>
          <w:r w:rsidR="00D73F19" w:rsidRPr="003C6861">
            <w:rPr>
              <w:rFonts w:cs="Times New Roman"/>
              <w:color w:val="000000" w:themeColor="text1"/>
              <w:szCs w:val="24"/>
            </w:rPr>
            <w:t>Finomore</w:t>
          </w:r>
          <w:proofErr w:type="spellEnd"/>
          <w:r w:rsidR="00D73F19" w:rsidRPr="003C6861">
            <w:rPr>
              <w:rFonts w:cs="Times New Roman"/>
              <w:color w:val="000000" w:themeColor="text1"/>
              <w:szCs w:val="24"/>
            </w:rPr>
            <w:t xml:space="preserve"> et al., 2013; Warm et al., 2008)</w:t>
          </w:r>
        </w:sdtContent>
      </w:sdt>
      <w:r w:rsidRPr="003C6861">
        <w:rPr>
          <w:rFonts w:cs="Times New Roman"/>
          <w:color w:val="000000" w:themeColor="text1"/>
          <w:szCs w:val="24"/>
        </w:rPr>
        <w:t xml:space="preserve">. </w:t>
      </w:r>
      <w:r w:rsidR="00452387" w:rsidRPr="003C6861">
        <w:rPr>
          <w:rFonts w:cs="Times New Roman"/>
          <w:color w:val="000000" w:themeColor="text1"/>
          <w:szCs w:val="24"/>
        </w:rPr>
        <w:t>D</w:t>
      </w:r>
      <w:r w:rsidRPr="003C6861">
        <w:rPr>
          <w:rFonts w:cs="Times New Roman"/>
          <w:color w:val="000000" w:themeColor="text1"/>
          <w:szCs w:val="24"/>
        </w:rPr>
        <w:t>etermining how each manipulation is subjectively perceived by lifeguard</w:t>
      </w:r>
      <w:r w:rsidR="00C84D95" w:rsidRPr="003C6861">
        <w:rPr>
          <w:rFonts w:cs="Times New Roman"/>
          <w:color w:val="000000" w:themeColor="text1"/>
          <w:szCs w:val="24"/>
        </w:rPr>
        <w:t>s</w:t>
      </w:r>
      <w:r w:rsidRPr="003C6861">
        <w:rPr>
          <w:rFonts w:cs="Times New Roman"/>
          <w:color w:val="000000" w:themeColor="text1"/>
          <w:szCs w:val="24"/>
        </w:rPr>
        <w:t xml:space="preserve"> may provide further clarity into why </w:t>
      </w:r>
      <w:r w:rsidR="00C84D95" w:rsidRPr="003C6861">
        <w:rPr>
          <w:rFonts w:cs="Times New Roman"/>
          <w:color w:val="000000" w:themeColor="text1"/>
          <w:szCs w:val="24"/>
        </w:rPr>
        <w:t>drowning detection</w:t>
      </w:r>
      <w:r w:rsidRPr="003C6861">
        <w:rPr>
          <w:rFonts w:cs="Times New Roman"/>
          <w:color w:val="000000" w:themeColor="text1"/>
          <w:szCs w:val="24"/>
        </w:rPr>
        <w:t xml:space="preserve"> literature appears to report such inconsistent findings (e.g., the influence of visual search on lifeguard performance). Particularly when the manipulations (e.g., bather numbers) adopted by prior literature have such variation. </w:t>
      </w:r>
    </w:p>
    <w:p w14:paraId="35451C56" w14:textId="689FCD08" w:rsidR="00603C2F" w:rsidRPr="003C6861" w:rsidRDefault="00603C2F" w:rsidP="4EEA8C85">
      <w:pPr>
        <w:spacing w:line="480" w:lineRule="auto"/>
        <w:ind w:firstLine="720"/>
        <w:jc w:val="both"/>
        <w:rPr>
          <w:rFonts w:cs="Times New Roman"/>
          <w:color w:val="000000" w:themeColor="text1"/>
        </w:rPr>
      </w:pPr>
      <w:r w:rsidRPr="003C6861">
        <w:rPr>
          <w:rFonts w:cs="Times New Roman"/>
          <w:color w:val="000000" w:themeColor="text1"/>
        </w:rPr>
        <w:t>The</w:t>
      </w:r>
      <w:r w:rsidR="005748BF" w:rsidRPr="003C6861">
        <w:rPr>
          <w:rFonts w:cs="Times New Roman"/>
          <w:color w:val="000000" w:themeColor="text1"/>
        </w:rPr>
        <w:t xml:space="preserve"> primary</w:t>
      </w:r>
      <w:r w:rsidRPr="003C6861">
        <w:rPr>
          <w:rFonts w:cs="Times New Roman"/>
          <w:color w:val="000000" w:themeColor="text1"/>
        </w:rPr>
        <w:t xml:space="preserve"> aim</w:t>
      </w:r>
      <w:r w:rsidR="00F8361C" w:rsidRPr="003C6861">
        <w:rPr>
          <w:rFonts w:cs="Times New Roman"/>
          <w:color w:val="000000" w:themeColor="text1"/>
        </w:rPr>
        <w:t>s</w:t>
      </w:r>
      <w:r w:rsidRPr="003C6861">
        <w:rPr>
          <w:rFonts w:cs="Times New Roman"/>
          <w:color w:val="000000" w:themeColor="text1"/>
        </w:rPr>
        <w:t xml:space="preserve"> of this study w</w:t>
      </w:r>
      <w:r w:rsidR="00F8361C" w:rsidRPr="003C6861">
        <w:rPr>
          <w:rFonts w:cs="Times New Roman"/>
          <w:color w:val="000000" w:themeColor="text1"/>
        </w:rPr>
        <w:t>ere</w:t>
      </w:r>
      <w:r w:rsidRPr="003C6861">
        <w:rPr>
          <w:rFonts w:cs="Times New Roman"/>
          <w:color w:val="000000" w:themeColor="text1"/>
        </w:rPr>
        <w:t xml:space="preserve"> </w:t>
      </w:r>
      <w:r w:rsidR="00D00702" w:rsidRPr="003C6861">
        <w:rPr>
          <w:rFonts w:cs="Times New Roman"/>
          <w:color w:val="000000" w:themeColor="text1"/>
        </w:rPr>
        <w:t>three</w:t>
      </w:r>
      <w:r w:rsidR="00EA54E7" w:rsidRPr="003C6861">
        <w:rPr>
          <w:rFonts w:cs="Times New Roman"/>
          <w:color w:val="000000" w:themeColor="text1"/>
        </w:rPr>
        <w:t>-fold</w:t>
      </w:r>
      <w:r w:rsidR="00D00702" w:rsidRPr="003C6861">
        <w:rPr>
          <w:rFonts w:cs="Times New Roman"/>
          <w:color w:val="000000" w:themeColor="text1"/>
        </w:rPr>
        <w:t>:</w:t>
      </w:r>
      <w:r w:rsidR="00EA54E7" w:rsidRPr="003C6861">
        <w:rPr>
          <w:rFonts w:cs="Times New Roman"/>
          <w:color w:val="000000" w:themeColor="text1"/>
        </w:rPr>
        <w:t xml:space="preserve"> </w:t>
      </w:r>
      <w:r w:rsidR="00EA54E7" w:rsidRPr="003C6861">
        <w:rPr>
          <w:rFonts w:cs="Times New Roman"/>
          <w:color w:val="000000" w:themeColor="text1"/>
          <w:vertAlign w:val="subscript"/>
        </w:rPr>
        <w:t>(1)</w:t>
      </w:r>
      <w:r w:rsidR="00EA54E7" w:rsidRPr="003C6861">
        <w:rPr>
          <w:rFonts w:cs="Times New Roman"/>
          <w:color w:val="000000" w:themeColor="text1"/>
        </w:rPr>
        <w:t xml:space="preserve"> </w:t>
      </w:r>
      <w:r w:rsidR="00F8361C" w:rsidRPr="003C6861">
        <w:rPr>
          <w:rFonts w:cs="Times New Roman"/>
          <w:color w:val="000000" w:themeColor="text1"/>
        </w:rPr>
        <w:t xml:space="preserve">Determine the </w:t>
      </w:r>
      <w:r w:rsidRPr="003C6861">
        <w:rPr>
          <w:rFonts w:cs="Times New Roman"/>
          <w:color w:val="000000" w:themeColor="text1"/>
        </w:rPr>
        <w:t xml:space="preserve">experience related differences in lifeguard specific </w:t>
      </w:r>
      <w:r w:rsidR="00E96B9D" w:rsidRPr="003C6861">
        <w:rPr>
          <w:rFonts w:cs="Times New Roman"/>
          <w:color w:val="000000" w:themeColor="text1"/>
        </w:rPr>
        <w:t>drowning detection</w:t>
      </w:r>
      <w:r w:rsidRPr="003C6861">
        <w:rPr>
          <w:rFonts w:cs="Times New Roman"/>
          <w:color w:val="000000" w:themeColor="text1"/>
        </w:rPr>
        <w:t xml:space="preserve"> performance</w:t>
      </w:r>
      <w:r w:rsidR="00D00702" w:rsidRPr="003C6861">
        <w:rPr>
          <w:rFonts w:cs="Times New Roman"/>
          <w:color w:val="000000" w:themeColor="text1"/>
        </w:rPr>
        <w:t xml:space="preserve">. </w:t>
      </w:r>
      <w:r w:rsidR="00D00702" w:rsidRPr="003C6861">
        <w:rPr>
          <w:rFonts w:cs="Times New Roman"/>
          <w:color w:val="000000" w:themeColor="text1"/>
          <w:vertAlign w:val="subscript"/>
        </w:rPr>
        <w:t>(2)</w:t>
      </w:r>
      <w:r w:rsidR="00D00702" w:rsidRPr="003C6861">
        <w:rPr>
          <w:rFonts w:cs="Times New Roman"/>
          <w:color w:val="000000" w:themeColor="text1"/>
        </w:rPr>
        <w:t xml:space="preserve"> </w:t>
      </w:r>
      <w:r w:rsidR="00F8361C" w:rsidRPr="003C6861">
        <w:rPr>
          <w:rFonts w:cs="Times New Roman"/>
          <w:color w:val="000000" w:themeColor="text1"/>
        </w:rPr>
        <w:t xml:space="preserve">Determine the influence of drown </w:t>
      </w:r>
      <w:r w:rsidRPr="003C6861">
        <w:rPr>
          <w:rFonts w:cs="Times New Roman"/>
          <w:color w:val="000000" w:themeColor="text1"/>
        </w:rPr>
        <w:t xml:space="preserve">duration and number of bathers </w:t>
      </w:r>
      <w:r w:rsidR="00F8361C" w:rsidRPr="003C6861">
        <w:rPr>
          <w:rFonts w:cs="Times New Roman"/>
          <w:color w:val="000000" w:themeColor="text1"/>
        </w:rPr>
        <w:t xml:space="preserve">on </w:t>
      </w:r>
      <w:r w:rsidR="00B86376" w:rsidRPr="003C6861">
        <w:rPr>
          <w:rFonts w:cs="Times New Roman"/>
          <w:color w:val="000000" w:themeColor="text1"/>
        </w:rPr>
        <w:t xml:space="preserve">lifeguard specific </w:t>
      </w:r>
      <w:r w:rsidR="00E96B9D" w:rsidRPr="003C6861">
        <w:rPr>
          <w:rFonts w:cs="Times New Roman"/>
          <w:color w:val="000000" w:themeColor="text1"/>
        </w:rPr>
        <w:t>drowning detection</w:t>
      </w:r>
      <w:r w:rsidR="00B86376" w:rsidRPr="003C6861">
        <w:rPr>
          <w:rFonts w:cs="Times New Roman"/>
          <w:color w:val="000000" w:themeColor="text1"/>
        </w:rPr>
        <w:t xml:space="preserve"> </w:t>
      </w:r>
      <w:r w:rsidRPr="003C6861">
        <w:rPr>
          <w:rFonts w:cs="Times New Roman"/>
          <w:color w:val="000000" w:themeColor="text1"/>
        </w:rPr>
        <w:t xml:space="preserve">performance and false alarms. </w:t>
      </w:r>
      <w:r w:rsidR="00D00702" w:rsidRPr="003C6861">
        <w:rPr>
          <w:rFonts w:cs="Times New Roman"/>
          <w:color w:val="000000" w:themeColor="text1"/>
          <w:vertAlign w:val="subscript"/>
        </w:rPr>
        <w:t>(3)</w:t>
      </w:r>
      <w:r w:rsidR="00D00702" w:rsidRPr="003C6861">
        <w:rPr>
          <w:rFonts w:cs="Times New Roman"/>
          <w:color w:val="000000" w:themeColor="text1"/>
        </w:rPr>
        <w:t xml:space="preserve"> </w:t>
      </w:r>
      <w:r w:rsidR="00F8361C" w:rsidRPr="003C6861">
        <w:rPr>
          <w:rFonts w:cs="Times New Roman"/>
          <w:color w:val="000000" w:themeColor="text1"/>
        </w:rPr>
        <w:t>Determine t</w:t>
      </w:r>
      <w:r w:rsidR="00D00702" w:rsidRPr="003C6861">
        <w:rPr>
          <w:rFonts w:cs="Times New Roman"/>
          <w:color w:val="000000" w:themeColor="text1"/>
        </w:rPr>
        <w:t xml:space="preserve">he influence of time on lifeguard specific </w:t>
      </w:r>
      <w:r w:rsidR="00E96B9D" w:rsidRPr="003C6861">
        <w:rPr>
          <w:rFonts w:cs="Times New Roman"/>
          <w:color w:val="000000" w:themeColor="text1"/>
        </w:rPr>
        <w:t>drowning detection</w:t>
      </w:r>
      <w:r w:rsidR="00D00702" w:rsidRPr="003C6861">
        <w:rPr>
          <w:rFonts w:cs="Times New Roman"/>
          <w:color w:val="000000" w:themeColor="text1"/>
        </w:rPr>
        <w:t xml:space="preserve"> performance. </w:t>
      </w:r>
      <w:r w:rsidRPr="003C6861">
        <w:rPr>
          <w:rFonts w:cs="Times New Roman"/>
          <w:color w:val="000000" w:themeColor="text1"/>
        </w:rPr>
        <w:t xml:space="preserve">Comparisons were made to compare the degree to which an experienced group differs from their less experienced counter parts by manipulating drowning durations (10 </w:t>
      </w:r>
      <w:r w:rsidRPr="003C6861">
        <w:rPr>
          <w:rFonts w:cs="Times New Roman"/>
          <w:color w:val="000000" w:themeColor="text1"/>
        </w:rPr>
        <w:lastRenderedPageBreak/>
        <w:t xml:space="preserve">seconds, 30 seconds, and 90 seconds) and bather number (16, 32, and 48 swimmers) across a 60-minute task. We hypothesized, based on previous literature </w:t>
      </w:r>
      <w:sdt>
        <w:sdtPr>
          <w:rPr>
            <w:rFonts w:cs="Times New Roman"/>
            <w:color w:val="000000" w:themeColor="text1"/>
          </w:rPr>
          <w:tag w:val="MENDELEY_CITATION_v3_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"/>
          <w:id w:val="846177411"/>
          <w:placeholder>
            <w:docPart w:val="97A2857CC486439691270595724B29E7"/>
          </w:placeholder>
        </w:sdtPr>
        <w:sdtEndPr/>
        <w:sdtContent>
          <w:r w:rsidR="00D73F19" w:rsidRPr="003C6861">
            <w:rPr>
              <w:rFonts w:eastAsia="Times New Roman"/>
              <w:color w:val="000000" w:themeColor="text1"/>
            </w:rPr>
            <w:t xml:space="preserve">(Lanagan-Leitzel &amp; Moore, 2010; </w:t>
          </w:r>
          <w:proofErr w:type="spellStart"/>
          <w:r w:rsidR="00D73F19" w:rsidRPr="003C6861">
            <w:rPr>
              <w:rFonts w:eastAsia="Times New Roman"/>
              <w:color w:val="000000" w:themeColor="text1"/>
            </w:rPr>
            <w:t>Laxton</w:t>
          </w:r>
          <w:proofErr w:type="spellEnd"/>
          <w:r w:rsidR="00D73F19" w:rsidRPr="003C6861">
            <w:rPr>
              <w:rFonts w:eastAsia="Times New Roman"/>
              <w:color w:val="000000" w:themeColor="text1"/>
            </w:rPr>
            <w:t xml:space="preserve">, </w:t>
          </w:r>
          <w:proofErr w:type="spellStart"/>
          <w:r w:rsidR="00D73F19" w:rsidRPr="003C6861">
            <w:rPr>
              <w:rFonts w:eastAsia="Times New Roman"/>
              <w:color w:val="000000" w:themeColor="text1"/>
            </w:rPr>
            <w:t>Crundall</w:t>
          </w:r>
          <w:proofErr w:type="spellEnd"/>
          <w:r w:rsidR="00D73F19" w:rsidRPr="003C6861">
            <w:rPr>
              <w:rFonts w:eastAsia="Times New Roman"/>
              <w:color w:val="000000" w:themeColor="text1"/>
            </w:rPr>
            <w:t>, et al., 2021; Page et al., 2011)</w:t>
          </w:r>
        </w:sdtContent>
      </w:sdt>
      <w:r w:rsidRPr="003C6861">
        <w:rPr>
          <w:rFonts w:cs="Times New Roman"/>
          <w:color w:val="000000" w:themeColor="text1"/>
        </w:rPr>
        <w:t xml:space="preserve">, that the most experienced lifeguards will outperform those with less experience. We predicted that there will be a main effect of time on performance (i.e., successfully detecting a drowning victim), where performance decreases over time. Such decline is consistently reported across prior literature </w:t>
      </w:r>
      <w:sdt>
        <w:sdtPr>
          <w:rPr>
            <w:rFonts w:cs="Times New Roman"/>
            <w:color w:val="000000" w:themeColor="text1"/>
          </w:rPr>
          <w:tag w:val="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"/>
          <w:id w:val="1203313524"/>
          <w:placeholder>
            <w:docPart w:val="97A2857CC486439691270595724B29E7"/>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Risko</w:t>
          </w:r>
          <w:proofErr w:type="spellEnd"/>
          <w:r w:rsidR="00D73F19" w:rsidRPr="003C6861">
            <w:rPr>
              <w:rFonts w:eastAsia="Times New Roman"/>
              <w:color w:val="000000" w:themeColor="text1"/>
            </w:rPr>
            <w:t xml:space="preserve"> et al., 2012; See et al., 1995; </w:t>
          </w:r>
          <w:proofErr w:type="spellStart"/>
          <w:r w:rsidR="00D73F19" w:rsidRPr="003C6861">
            <w:rPr>
              <w:rFonts w:eastAsia="Times New Roman"/>
              <w:color w:val="000000" w:themeColor="text1"/>
            </w:rPr>
            <w:t>Thiffault</w:t>
          </w:r>
          <w:proofErr w:type="spellEnd"/>
          <w:r w:rsidR="00D73F19" w:rsidRPr="003C6861">
            <w:rPr>
              <w:rFonts w:eastAsia="Times New Roman"/>
              <w:color w:val="000000" w:themeColor="text1"/>
            </w:rPr>
            <w:t xml:space="preserve"> &amp; Bergeron, 2003; </w:t>
          </w:r>
          <w:proofErr w:type="spellStart"/>
          <w:r w:rsidR="00D73F19" w:rsidRPr="003C6861">
            <w:rPr>
              <w:rFonts w:eastAsia="Times New Roman"/>
              <w:color w:val="000000" w:themeColor="text1"/>
            </w:rPr>
            <w:t>Verster</w:t>
          </w:r>
          <w:proofErr w:type="spellEnd"/>
          <w:r w:rsidR="00D73F19" w:rsidRPr="003C6861">
            <w:rPr>
              <w:rFonts w:eastAsia="Times New Roman"/>
              <w:color w:val="000000" w:themeColor="text1"/>
            </w:rPr>
            <w:t xml:space="preserve"> &amp; Roth, 2013)</w:t>
          </w:r>
        </w:sdtContent>
      </w:sdt>
      <w:r w:rsidRPr="003C6861">
        <w:rPr>
          <w:rFonts w:cs="Times New Roman"/>
          <w:color w:val="000000" w:themeColor="text1"/>
        </w:rPr>
        <w:t xml:space="preserve">. A secondary goal was to test theoretical predictions of overload and underload accounts, by determining if task manipulations induce noticeable changes in perceived workload across participants. Such knowledge may help lifeguards and lifeguarding organisations better understand the impact of varying contextual challenges on </w:t>
      </w:r>
      <w:r w:rsidR="00E96B9D" w:rsidRPr="003C6861">
        <w:rPr>
          <w:rFonts w:cs="Times New Roman"/>
          <w:color w:val="000000" w:themeColor="text1"/>
        </w:rPr>
        <w:t>drowning detection</w:t>
      </w:r>
      <w:r w:rsidRPr="003C6861">
        <w:rPr>
          <w:rFonts w:cs="Times New Roman"/>
          <w:color w:val="000000" w:themeColor="text1"/>
        </w:rPr>
        <w:t xml:space="preserve"> performance, and why these challenges may influence lifeguard attentiveness.  </w:t>
      </w:r>
    </w:p>
    <w:p w14:paraId="375CD59A" w14:textId="77777777" w:rsidR="00603C2F" w:rsidRPr="003C6861" w:rsidRDefault="00603C2F" w:rsidP="009A4DCA">
      <w:pPr>
        <w:spacing w:line="480" w:lineRule="auto"/>
        <w:jc w:val="center"/>
        <w:rPr>
          <w:rFonts w:cs="Times New Roman"/>
          <w:b/>
          <w:bCs/>
          <w:color w:val="000000" w:themeColor="text1"/>
          <w:szCs w:val="24"/>
        </w:rPr>
      </w:pPr>
      <w:r w:rsidRPr="003C6861">
        <w:rPr>
          <w:rFonts w:cs="Times New Roman"/>
          <w:b/>
          <w:bCs/>
          <w:color w:val="000000" w:themeColor="text1"/>
          <w:szCs w:val="24"/>
        </w:rPr>
        <w:t>Method</w:t>
      </w:r>
    </w:p>
    <w:p w14:paraId="7F7B3DEC" w14:textId="77777777" w:rsidR="00603C2F" w:rsidRPr="003C6861" w:rsidRDefault="00603C2F" w:rsidP="001A2C40">
      <w:pPr>
        <w:spacing w:line="480" w:lineRule="auto"/>
        <w:jc w:val="both"/>
        <w:rPr>
          <w:rFonts w:cs="Times New Roman"/>
          <w:b/>
          <w:bCs/>
          <w:color w:val="000000" w:themeColor="text1"/>
          <w:szCs w:val="24"/>
        </w:rPr>
      </w:pPr>
      <w:r w:rsidRPr="003C6861">
        <w:rPr>
          <w:rFonts w:cs="Times New Roman"/>
          <w:b/>
          <w:bCs/>
          <w:color w:val="000000" w:themeColor="text1"/>
          <w:szCs w:val="24"/>
        </w:rPr>
        <w:t xml:space="preserve">Participants </w:t>
      </w:r>
    </w:p>
    <w:p w14:paraId="360383CA" w14:textId="0E75022A" w:rsidR="00603C2F" w:rsidRPr="003C6861" w:rsidRDefault="00603C2F" w:rsidP="00C54793">
      <w:pPr>
        <w:spacing w:line="480" w:lineRule="auto"/>
        <w:ind w:firstLine="720"/>
        <w:jc w:val="both"/>
        <w:rPr>
          <w:rFonts w:cs="Times New Roman"/>
          <w:color w:val="000000" w:themeColor="text1"/>
          <w:szCs w:val="24"/>
        </w:rPr>
      </w:pPr>
      <w:r w:rsidRPr="003C6861">
        <w:rPr>
          <w:rFonts w:cs="Times New Roman"/>
          <w:color w:val="000000" w:themeColor="text1"/>
          <w:szCs w:val="24"/>
        </w:rPr>
        <w:t>A total of 30 participants aged 18 to 38 years (</w:t>
      </w:r>
      <w:r w:rsidRPr="003C6861">
        <w:rPr>
          <w:rFonts w:cs="Times New Roman"/>
          <w:i/>
          <w:iCs/>
          <w:color w:val="000000" w:themeColor="text1"/>
          <w:szCs w:val="24"/>
        </w:rPr>
        <w:t xml:space="preserve">M </w:t>
      </w:r>
      <w:r w:rsidRPr="003C6861">
        <w:rPr>
          <w:rFonts w:cs="Times New Roman"/>
          <w:i/>
          <w:iCs/>
          <w:color w:val="000000" w:themeColor="text1"/>
          <w:szCs w:val="24"/>
          <w:vertAlign w:val="subscript"/>
        </w:rPr>
        <w:t>age</w:t>
      </w:r>
      <w:r w:rsidRPr="003C6861">
        <w:rPr>
          <w:rFonts w:cs="Times New Roman"/>
          <w:i/>
          <w:iCs/>
          <w:color w:val="000000" w:themeColor="text1"/>
          <w:szCs w:val="24"/>
        </w:rPr>
        <w:t xml:space="preserve"> = </w:t>
      </w:r>
      <w:r w:rsidRPr="003C6861">
        <w:rPr>
          <w:rFonts w:cs="Times New Roman"/>
          <w:color w:val="000000" w:themeColor="text1"/>
          <w:szCs w:val="24"/>
        </w:rPr>
        <w:t>23.4</w:t>
      </w:r>
      <w:r w:rsidRPr="003C6861">
        <w:rPr>
          <w:rFonts w:cs="Times New Roman"/>
          <w:i/>
          <w:iCs/>
          <w:color w:val="000000" w:themeColor="text1"/>
          <w:szCs w:val="24"/>
        </w:rPr>
        <w:t xml:space="preserve">, SD = </w:t>
      </w:r>
      <w:r w:rsidRPr="003C6861">
        <w:rPr>
          <w:rFonts w:cs="Times New Roman"/>
          <w:color w:val="000000" w:themeColor="text1"/>
          <w:szCs w:val="24"/>
        </w:rPr>
        <w:t>4.8</w:t>
      </w:r>
      <w:r w:rsidRPr="003C6861">
        <w:rPr>
          <w:rFonts w:cs="Times New Roman"/>
          <w:i/>
          <w:iCs/>
          <w:color w:val="000000" w:themeColor="text1"/>
          <w:szCs w:val="24"/>
        </w:rPr>
        <w:t xml:space="preserve"> </w:t>
      </w:r>
      <w:r w:rsidRPr="003C6861">
        <w:rPr>
          <w:rFonts w:cs="Times New Roman"/>
          <w:color w:val="000000" w:themeColor="text1"/>
          <w:szCs w:val="24"/>
        </w:rPr>
        <w:t>years), consisting of 11 females and 19 males, took part in the study. Following the direction of previous literature, grouping criteria followed a similar methodology to Page et al. (2011). 10 were considered experienced (</w:t>
      </w:r>
      <w:r w:rsidRPr="003C6861">
        <w:rPr>
          <w:rFonts w:cs="Times New Roman"/>
          <w:i/>
          <w:iCs/>
          <w:color w:val="000000" w:themeColor="text1"/>
          <w:szCs w:val="24"/>
        </w:rPr>
        <w:t>M</w:t>
      </w:r>
      <w:r w:rsidRPr="003C6861">
        <w:rPr>
          <w:rFonts w:cs="Times New Roman"/>
          <w:color w:val="000000" w:themeColor="text1"/>
          <w:szCs w:val="24"/>
        </w:rPr>
        <w:t xml:space="preserve"> </w:t>
      </w:r>
      <w:r w:rsidRPr="003C6861">
        <w:rPr>
          <w:rFonts w:cs="Times New Roman"/>
          <w:color w:val="000000" w:themeColor="text1"/>
          <w:szCs w:val="24"/>
          <w:vertAlign w:val="subscript"/>
        </w:rPr>
        <w:t>lifeguard employment</w:t>
      </w:r>
      <w:r w:rsidRPr="003C6861">
        <w:rPr>
          <w:rFonts w:cs="Times New Roman"/>
          <w:color w:val="000000" w:themeColor="text1"/>
          <w:szCs w:val="24"/>
        </w:rPr>
        <w:t xml:space="preserve"> = 111.8, </w:t>
      </w:r>
      <w:r w:rsidRPr="003C6861">
        <w:rPr>
          <w:rFonts w:cs="Times New Roman"/>
          <w:i/>
          <w:iCs/>
          <w:color w:val="000000" w:themeColor="text1"/>
          <w:szCs w:val="24"/>
        </w:rPr>
        <w:t>SD</w:t>
      </w:r>
      <w:r w:rsidRPr="003C6861">
        <w:rPr>
          <w:rFonts w:cs="Times New Roman"/>
          <w:color w:val="000000" w:themeColor="text1"/>
          <w:szCs w:val="24"/>
        </w:rPr>
        <w:t xml:space="preserve"> = 62.8 months), 10 were considered novice (</w:t>
      </w:r>
      <w:r w:rsidRPr="003C6861">
        <w:rPr>
          <w:rFonts w:cs="Times New Roman"/>
          <w:i/>
          <w:iCs/>
          <w:color w:val="000000" w:themeColor="text1"/>
          <w:szCs w:val="24"/>
        </w:rPr>
        <w:t>M</w:t>
      </w:r>
      <w:r w:rsidRPr="003C6861">
        <w:rPr>
          <w:rFonts w:cs="Times New Roman"/>
          <w:color w:val="000000" w:themeColor="text1"/>
          <w:szCs w:val="24"/>
        </w:rPr>
        <w:t xml:space="preserve"> </w:t>
      </w:r>
      <w:r w:rsidRPr="003C6861">
        <w:rPr>
          <w:rFonts w:cs="Times New Roman"/>
          <w:color w:val="000000" w:themeColor="text1"/>
          <w:szCs w:val="24"/>
          <w:vertAlign w:val="subscript"/>
        </w:rPr>
        <w:t>lifeguard employment</w:t>
      </w:r>
      <w:r w:rsidRPr="003C6861">
        <w:rPr>
          <w:rFonts w:cs="Times New Roman"/>
          <w:color w:val="000000" w:themeColor="text1"/>
          <w:szCs w:val="24"/>
        </w:rPr>
        <w:t xml:space="preserve"> = 2.1, </w:t>
      </w:r>
      <w:r w:rsidRPr="003C6861">
        <w:rPr>
          <w:rFonts w:cs="Times New Roman"/>
          <w:i/>
          <w:iCs/>
          <w:color w:val="000000" w:themeColor="text1"/>
          <w:szCs w:val="24"/>
        </w:rPr>
        <w:t>SD</w:t>
      </w:r>
      <w:r w:rsidRPr="003C6861">
        <w:rPr>
          <w:rFonts w:cs="Times New Roman"/>
          <w:color w:val="000000" w:themeColor="text1"/>
          <w:szCs w:val="24"/>
        </w:rPr>
        <w:t xml:space="preserve"> = 0.88 months) and the remainder had no lifeguarding experience (</w:t>
      </w:r>
      <w:r w:rsidRPr="003C6861">
        <w:rPr>
          <w:rFonts w:cs="Times New Roman"/>
          <w:i/>
          <w:iCs/>
          <w:color w:val="000000" w:themeColor="text1"/>
          <w:szCs w:val="24"/>
        </w:rPr>
        <w:t>n</w:t>
      </w:r>
      <w:r w:rsidRPr="003C6861">
        <w:rPr>
          <w:rFonts w:cs="Times New Roman"/>
          <w:color w:val="000000" w:themeColor="text1"/>
          <w:szCs w:val="24"/>
        </w:rPr>
        <w:t xml:space="preserve"> = 10). The experienced group</w:t>
      </w:r>
      <w:r w:rsidR="0073427C" w:rsidRPr="003C6861">
        <w:rPr>
          <w:rFonts w:cs="Times New Roman"/>
          <w:color w:val="000000" w:themeColor="text1"/>
          <w:szCs w:val="24"/>
        </w:rPr>
        <w:t xml:space="preserve"> (holding more than three-months of certified lifeguarding experience) </w:t>
      </w:r>
      <w:r w:rsidR="00D92E2E" w:rsidRPr="003C6861">
        <w:rPr>
          <w:rFonts w:cs="Times New Roman"/>
          <w:color w:val="000000" w:themeColor="text1"/>
          <w:szCs w:val="24"/>
        </w:rPr>
        <w:t xml:space="preserve">was </w:t>
      </w:r>
      <w:r w:rsidRPr="003C6861">
        <w:rPr>
          <w:rFonts w:cs="Times New Roman"/>
          <w:color w:val="000000" w:themeColor="text1"/>
          <w:szCs w:val="24"/>
        </w:rPr>
        <w:t>comprised of individuals that had personally been involved in the rescue of incidents that would have otherwise led to full submersion (</w:t>
      </w:r>
      <w:r w:rsidRPr="003C6861">
        <w:rPr>
          <w:rFonts w:cs="Times New Roman"/>
          <w:i/>
          <w:iCs/>
          <w:color w:val="000000" w:themeColor="text1"/>
          <w:szCs w:val="24"/>
        </w:rPr>
        <w:t>M</w:t>
      </w:r>
      <w:r w:rsidRPr="003C6861">
        <w:rPr>
          <w:rFonts w:cs="Times New Roman"/>
          <w:color w:val="000000" w:themeColor="text1"/>
          <w:szCs w:val="24"/>
        </w:rPr>
        <w:t xml:space="preserve"> </w:t>
      </w:r>
      <w:r w:rsidRPr="003C6861">
        <w:rPr>
          <w:rFonts w:cs="Times New Roman"/>
          <w:color w:val="000000" w:themeColor="text1"/>
          <w:szCs w:val="24"/>
          <w:vertAlign w:val="subscript"/>
        </w:rPr>
        <w:t>active rescues</w:t>
      </w:r>
      <w:r w:rsidRPr="003C6861">
        <w:rPr>
          <w:rFonts w:cs="Times New Roman"/>
          <w:color w:val="000000" w:themeColor="text1"/>
          <w:szCs w:val="24"/>
        </w:rPr>
        <w:t xml:space="preserve"> = 6.1, </w:t>
      </w:r>
      <w:r w:rsidRPr="003C6861">
        <w:rPr>
          <w:rFonts w:cs="Times New Roman"/>
          <w:i/>
          <w:iCs/>
          <w:color w:val="000000" w:themeColor="text1"/>
          <w:szCs w:val="24"/>
        </w:rPr>
        <w:t>SD</w:t>
      </w:r>
      <w:r w:rsidRPr="003C6861">
        <w:rPr>
          <w:rFonts w:cs="Times New Roman"/>
          <w:color w:val="000000" w:themeColor="text1"/>
          <w:szCs w:val="24"/>
        </w:rPr>
        <w:t xml:space="preserve"> = 4.11), and had played a passive role (e.g., clearing the aquatic space) where an individual would have drowned without rescue (</w:t>
      </w:r>
      <w:r w:rsidRPr="003C6861">
        <w:rPr>
          <w:rFonts w:cs="Times New Roman"/>
          <w:i/>
          <w:iCs/>
          <w:color w:val="000000" w:themeColor="text1"/>
          <w:szCs w:val="24"/>
        </w:rPr>
        <w:t>M</w:t>
      </w:r>
      <w:r w:rsidRPr="003C6861">
        <w:rPr>
          <w:rFonts w:cs="Times New Roman"/>
          <w:color w:val="000000" w:themeColor="text1"/>
          <w:szCs w:val="24"/>
        </w:rPr>
        <w:t xml:space="preserve"> </w:t>
      </w:r>
      <w:r w:rsidRPr="003C6861">
        <w:rPr>
          <w:rFonts w:cs="Times New Roman"/>
          <w:color w:val="000000" w:themeColor="text1"/>
          <w:szCs w:val="24"/>
          <w:vertAlign w:val="subscript"/>
        </w:rPr>
        <w:t>passive rescue</w:t>
      </w:r>
      <w:r w:rsidRPr="003C6861">
        <w:rPr>
          <w:rFonts w:cs="Times New Roman"/>
          <w:color w:val="000000" w:themeColor="text1"/>
          <w:szCs w:val="24"/>
        </w:rPr>
        <w:t xml:space="preserve"> = 5.4, </w:t>
      </w:r>
      <w:r w:rsidRPr="003C6861">
        <w:rPr>
          <w:rFonts w:cs="Times New Roman"/>
          <w:i/>
          <w:iCs/>
          <w:color w:val="000000" w:themeColor="text1"/>
          <w:szCs w:val="24"/>
        </w:rPr>
        <w:t>SD</w:t>
      </w:r>
      <w:r w:rsidRPr="003C6861">
        <w:rPr>
          <w:rFonts w:cs="Times New Roman"/>
          <w:color w:val="000000" w:themeColor="text1"/>
          <w:szCs w:val="24"/>
        </w:rPr>
        <w:t xml:space="preserve"> = 5.37). Remaining groups had no </w:t>
      </w:r>
      <w:r w:rsidRPr="003C6861">
        <w:rPr>
          <w:rFonts w:cs="Times New Roman"/>
          <w:color w:val="000000" w:themeColor="text1"/>
          <w:szCs w:val="24"/>
        </w:rPr>
        <w:lastRenderedPageBreak/>
        <w:t xml:space="preserve">experience, nor had </w:t>
      </w:r>
      <w:r w:rsidR="00ED7525" w:rsidRPr="003C6861">
        <w:rPr>
          <w:rFonts w:cs="Times New Roman"/>
          <w:color w:val="000000" w:themeColor="text1"/>
          <w:szCs w:val="24"/>
        </w:rPr>
        <w:t xml:space="preserve">ever </w:t>
      </w:r>
      <w:r w:rsidRPr="003C6861">
        <w:rPr>
          <w:rFonts w:cs="Times New Roman"/>
          <w:color w:val="000000" w:themeColor="text1"/>
          <w:szCs w:val="24"/>
        </w:rPr>
        <w:t>witnessed a drowning event</w:t>
      </w:r>
      <w:bookmarkStart w:id="1" w:name="_Hlk107562729"/>
      <w:r w:rsidRPr="003C6861">
        <w:rPr>
          <w:rFonts w:cs="Times New Roman"/>
          <w:color w:val="000000" w:themeColor="text1"/>
          <w:szCs w:val="24"/>
        </w:rPr>
        <w:t>. At the time of the study, all lifeguards were actively employed across a range of lifeguarding roles.</w:t>
      </w:r>
      <w:r w:rsidR="002C11F8" w:rsidRPr="003C6861">
        <w:rPr>
          <w:rFonts w:cs="Times New Roman"/>
          <w:color w:val="000000" w:themeColor="text1"/>
          <w:szCs w:val="24"/>
        </w:rPr>
        <w:t xml:space="preserve"> </w:t>
      </w:r>
      <w:r w:rsidR="006C3033" w:rsidRPr="003C6861">
        <w:rPr>
          <w:rFonts w:cs="Times New Roman"/>
          <w:color w:val="000000" w:themeColor="text1"/>
          <w:szCs w:val="24"/>
        </w:rPr>
        <w:t>The e</w:t>
      </w:r>
      <w:r w:rsidR="002C11F8" w:rsidRPr="003C6861">
        <w:rPr>
          <w:rFonts w:cs="Times New Roman"/>
          <w:color w:val="000000" w:themeColor="text1"/>
          <w:szCs w:val="24"/>
        </w:rPr>
        <w:t xml:space="preserve">xperienced </w:t>
      </w:r>
      <w:r w:rsidR="006C3033" w:rsidRPr="003C6861">
        <w:rPr>
          <w:rFonts w:cs="Times New Roman"/>
          <w:color w:val="000000" w:themeColor="text1"/>
          <w:szCs w:val="24"/>
        </w:rPr>
        <w:t xml:space="preserve">group consisted of  </w:t>
      </w:r>
      <w:r w:rsidR="002C11F8" w:rsidRPr="003C6861">
        <w:rPr>
          <w:rFonts w:cs="Times New Roman"/>
          <w:color w:val="000000" w:themeColor="text1"/>
          <w:szCs w:val="24"/>
        </w:rPr>
        <w:t xml:space="preserve">beach (private = </w:t>
      </w:r>
      <w:r w:rsidR="006C3033" w:rsidRPr="003C6861">
        <w:rPr>
          <w:rFonts w:cs="Times New Roman"/>
          <w:color w:val="000000" w:themeColor="text1"/>
          <w:szCs w:val="24"/>
        </w:rPr>
        <w:t>4</w:t>
      </w:r>
      <w:r w:rsidR="002C11F8" w:rsidRPr="003C6861">
        <w:rPr>
          <w:rFonts w:cs="Times New Roman"/>
          <w:color w:val="000000" w:themeColor="text1"/>
          <w:szCs w:val="24"/>
        </w:rPr>
        <w:t xml:space="preserve">, surf = </w:t>
      </w:r>
      <w:r w:rsidR="006C3033" w:rsidRPr="003C6861">
        <w:rPr>
          <w:rFonts w:cs="Times New Roman"/>
          <w:color w:val="000000" w:themeColor="text1"/>
          <w:szCs w:val="24"/>
        </w:rPr>
        <w:t>2</w:t>
      </w:r>
      <w:r w:rsidR="002C11F8" w:rsidRPr="003C6861">
        <w:rPr>
          <w:rFonts w:cs="Times New Roman"/>
          <w:color w:val="000000" w:themeColor="text1"/>
          <w:szCs w:val="24"/>
        </w:rPr>
        <w:t>) and poolside lifeguards (recreational = 4)</w:t>
      </w:r>
      <w:r w:rsidR="006C3033" w:rsidRPr="003C6861">
        <w:rPr>
          <w:rFonts w:cs="Times New Roman"/>
          <w:color w:val="000000" w:themeColor="text1"/>
          <w:szCs w:val="24"/>
        </w:rPr>
        <w:t>. S</w:t>
      </w:r>
      <w:r w:rsidR="002C11F8" w:rsidRPr="003C6861">
        <w:rPr>
          <w:rFonts w:cs="Times New Roman"/>
          <w:color w:val="000000" w:themeColor="text1"/>
          <w:szCs w:val="24"/>
        </w:rPr>
        <w:t>imilarly</w:t>
      </w:r>
      <w:r w:rsidR="006C3033" w:rsidRPr="003C6861">
        <w:rPr>
          <w:rFonts w:cs="Times New Roman"/>
          <w:color w:val="000000" w:themeColor="text1"/>
          <w:szCs w:val="24"/>
        </w:rPr>
        <w:t>,</w:t>
      </w:r>
      <w:r w:rsidR="002C11F8" w:rsidRPr="003C6861">
        <w:rPr>
          <w:rFonts w:cs="Times New Roman"/>
          <w:color w:val="000000" w:themeColor="text1"/>
          <w:szCs w:val="24"/>
        </w:rPr>
        <w:t xml:space="preserve"> </w:t>
      </w:r>
      <w:r w:rsidR="00CB5E34" w:rsidRPr="003C6861">
        <w:rPr>
          <w:rFonts w:cs="Times New Roman"/>
          <w:color w:val="000000" w:themeColor="text1"/>
          <w:szCs w:val="24"/>
        </w:rPr>
        <w:t xml:space="preserve">the </w:t>
      </w:r>
      <w:r w:rsidR="002C11F8" w:rsidRPr="003C6861">
        <w:rPr>
          <w:rFonts w:cs="Times New Roman"/>
          <w:color w:val="000000" w:themeColor="text1"/>
          <w:szCs w:val="24"/>
        </w:rPr>
        <w:t xml:space="preserve">novice </w:t>
      </w:r>
      <w:r w:rsidR="006C3033" w:rsidRPr="003C6861">
        <w:rPr>
          <w:rFonts w:cs="Times New Roman"/>
          <w:color w:val="000000" w:themeColor="text1"/>
          <w:szCs w:val="24"/>
        </w:rPr>
        <w:t>group</w:t>
      </w:r>
      <w:r w:rsidR="002C11F8" w:rsidRPr="003C6861">
        <w:rPr>
          <w:rFonts w:cs="Times New Roman"/>
          <w:color w:val="000000" w:themeColor="text1"/>
          <w:szCs w:val="24"/>
        </w:rPr>
        <w:t xml:space="preserve"> </w:t>
      </w:r>
      <w:r w:rsidR="004215EB" w:rsidRPr="003C6861">
        <w:rPr>
          <w:rFonts w:cs="Times New Roman"/>
          <w:color w:val="000000" w:themeColor="text1"/>
          <w:szCs w:val="24"/>
        </w:rPr>
        <w:t xml:space="preserve">(holding three-months or less of certified lifeguarding experience) </w:t>
      </w:r>
      <w:r w:rsidR="005F5D85" w:rsidRPr="003C6861">
        <w:rPr>
          <w:rFonts w:cs="Times New Roman"/>
          <w:color w:val="000000" w:themeColor="text1"/>
          <w:szCs w:val="24"/>
        </w:rPr>
        <w:t xml:space="preserve">also </w:t>
      </w:r>
      <w:r w:rsidR="006C3033" w:rsidRPr="003C6861">
        <w:rPr>
          <w:rFonts w:cs="Times New Roman"/>
          <w:color w:val="000000" w:themeColor="text1"/>
          <w:szCs w:val="24"/>
        </w:rPr>
        <w:t>consisted of</w:t>
      </w:r>
      <w:r w:rsidR="002C11F8" w:rsidRPr="003C6861">
        <w:rPr>
          <w:rFonts w:cs="Times New Roman"/>
          <w:color w:val="000000" w:themeColor="text1"/>
          <w:szCs w:val="24"/>
        </w:rPr>
        <w:t xml:space="preserve"> </w:t>
      </w:r>
      <w:r w:rsidRPr="003C6861">
        <w:rPr>
          <w:rFonts w:cs="Times New Roman"/>
          <w:color w:val="000000" w:themeColor="text1"/>
          <w:szCs w:val="24"/>
        </w:rPr>
        <w:t xml:space="preserve">beach (private = </w:t>
      </w:r>
      <w:r w:rsidR="002C11F8" w:rsidRPr="003C6861">
        <w:rPr>
          <w:rFonts w:cs="Times New Roman"/>
          <w:color w:val="000000" w:themeColor="text1"/>
          <w:szCs w:val="24"/>
        </w:rPr>
        <w:t>3</w:t>
      </w:r>
      <w:r w:rsidRPr="003C6861">
        <w:rPr>
          <w:rFonts w:cs="Times New Roman"/>
          <w:color w:val="000000" w:themeColor="text1"/>
          <w:szCs w:val="24"/>
        </w:rPr>
        <w:t xml:space="preserve">, surf = </w:t>
      </w:r>
      <w:r w:rsidR="002C11F8" w:rsidRPr="003C6861">
        <w:rPr>
          <w:rFonts w:cs="Times New Roman"/>
          <w:color w:val="000000" w:themeColor="text1"/>
          <w:szCs w:val="24"/>
        </w:rPr>
        <w:t>3</w:t>
      </w:r>
      <w:r w:rsidRPr="003C6861">
        <w:rPr>
          <w:rFonts w:cs="Times New Roman"/>
          <w:color w:val="000000" w:themeColor="text1"/>
          <w:szCs w:val="24"/>
        </w:rPr>
        <w:t xml:space="preserve">) and poolside (recreational = </w:t>
      </w:r>
      <w:r w:rsidR="002C11F8" w:rsidRPr="003C6861">
        <w:rPr>
          <w:rFonts w:cs="Times New Roman"/>
          <w:color w:val="000000" w:themeColor="text1"/>
          <w:szCs w:val="24"/>
        </w:rPr>
        <w:t>4</w:t>
      </w:r>
      <w:r w:rsidRPr="003C6861">
        <w:rPr>
          <w:rFonts w:cs="Times New Roman"/>
          <w:color w:val="000000" w:themeColor="text1"/>
          <w:szCs w:val="24"/>
        </w:rPr>
        <w:t>) lifeguards.</w:t>
      </w:r>
      <w:r w:rsidR="00CB5E34" w:rsidRPr="003C6861">
        <w:rPr>
          <w:rFonts w:cs="Times New Roman"/>
          <w:color w:val="000000" w:themeColor="text1"/>
          <w:szCs w:val="24"/>
        </w:rPr>
        <w:t xml:space="preserve"> </w:t>
      </w:r>
      <w:bookmarkEnd w:id="1"/>
      <w:r w:rsidRPr="003C6861">
        <w:rPr>
          <w:rFonts w:cs="Times New Roman"/>
          <w:color w:val="000000" w:themeColor="text1"/>
          <w:szCs w:val="24"/>
        </w:rPr>
        <w:t xml:space="preserve">G*Power 3.1.9.4 software </w:t>
      </w:r>
      <w:sdt>
        <w:sdtPr>
          <w:rPr>
            <w:rFonts w:cs="Times New Roman"/>
            <w:color w:val="000000" w:themeColor="text1"/>
            <w:szCs w:val="24"/>
          </w:rPr>
          <w:tag w:val="MENDELEY_CITATION_v3_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"/>
          <w:id w:val="-1721974194"/>
          <w:placeholder>
            <w:docPart w:val="438DEC24541E4D7EA3597918B15A5FF3"/>
          </w:placeholder>
        </w:sdtPr>
        <w:sdtEndPr/>
        <w:sdtContent>
          <w:r w:rsidR="00D73F19" w:rsidRPr="003C6861">
            <w:rPr>
              <w:rFonts w:cs="Times New Roman"/>
              <w:color w:val="000000" w:themeColor="text1"/>
              <w:szCs w:val="24"/>
            </w:rPr>
            <w:t>(</w:t>
          </w:r>
          <w:proofErr w:type="spellStart"/>
          <w:r w:rsidR="00D73F19" w:rsidRPr="003C6861">
            <w:rPr>
              <w:rFonts w:cs="Times New Roman"/>
              <w:color w:val="000000" w:themeColor="text1"/>
              <w:szCs w:val="24"/>
            </w:rPr>
            <w:t>Faul</w:t>
          </w:r>
          <w:proofErr w:type="spellEnd"/>
          <w:r w:rsidR="00D73F19" w:rsidRPr="003C6861">
            <w:rPr>
              <w:rFonts w:cs="Times New Roman"/>
              <w:color w:val="000000" w:themeColor="text1"/>
              <w:szCs w:val="24"/>
            </w:rPr>
            <w:t xml:space="preserve"> et al., 2007)</w:t>
          </w:r>
        </w:sdtContent>
      </w:sdt>
      <w:r w:rsidRPr="003C6861">
        <w:rPr>
          <w:rFonts w:cs="Times New Roman"/>
          <w:color w:val="000000" w:themeColor="text1"/>
          <w:szCs w:val="24"/>
        </w:rPr>
        <w:t xml:space="preserve"> was used to perform an a priori calculation of sample size. For a power (1-</w:t>
      </w:r>
      <w:r w:rsidRPr="003C6861">
        <w:rPr>
          <w:rFonts w:cs="Times New Roman"/>
          <w:i/>
          <w:iCs/>
          <w:color w:val="000000" w:themeColor="text1"/>
          <w:szCs w:val="24"/>
        </w:rPr>
        <w:t>β</w:t>
      </w:r>
      <w:r w:rsidRPr="003C6861">
        <w:rPr>
          <w:rFonts w:cs="Times New Roman"/>
          <w:color w:val="000000" w:themeColor="text1"/>
          <w:szCs w:val="24"/>
        </w:rPr>
        <w:t>) of .95 and a two-tailed α of .05, 30 participants were required to detect a medium within-subject main effect (</w:t>
      </w:r>
      <w:r w:rsidRPr="003C6861">
        <w:rPr>
          <w:rFonts w:cs="Times New Roman"/>
          <w:i/>
          <w:iCs/>
          <w:color w:val="000000" w:themeColor="text1"/>
          <w:szCs w:val="24"/>
        </w:rPr>
        <w:t xml:space="preserve">f </w:t>
      </w:r>
      <w:r w:rsidRPr="003C6861">
        <w:rPr>
          <w:rFonts w:cs="Times New Roman"/>
          <w:color w:val="000000" w:themeColor="text1"/>
          <w:szCs w:val="24"/>
          <w:vertAlign w:val="superscript"/>
        </w:rPr>
        <w:t>2</w:t>
      </w:r>
      <w:r w:rsidRPr="003C6861">
        <w:rPr>
          <w:rFonts w:cs="Times New Roman"/>
          <w:color w:val="000000" w:themeColor="text1"/>
          <w:szCs w:val="24"/>
        </w:rPr>
        <w:t xml:space="preserve"> = .15). </w:t>
      </w:r>
      <w:r w:rsidR="00490531" w:rsidRPr="003C6861">
        <w:rPr>
          <w:rFonts w:cs="Times New Roman"/>
          <w:color w:val="000000" w:themeColor="text1"/>
          <w:szCs w:val="24"/>
        </w:rPr>
        <w:t xml:space="preserve">Our calculation was centred on </w:t>
      </w:r>
      <w:r w:rsidRPr="003C6861">
        <w:rPr>
          <w:rFonts w:cs="Times New Roman"/>
          <w:color w:val="000000" w:themeColor="text1"/>
          <w:szCs w:val="24"/>
        </w:rPr>
        <w:t xml:space="preserve">the disadvantage of </w:t>
      </w:r>
      <w:r w:rsidRPr="003C6861">
        <w:rPr>
          <w:rFonts w:cs="Times New Roman"/>
          <w:i/>
          <w:iCs/>
          <w:color w:val="000000" w:themeColor="text1"/>
          <w:szCs w:val="24"/>
        </w:rPr>
        <w:t>a priori</w:t>
      </w:r>
      <w:r w:rsidRPr="003C6861">
        <w:rPr>
          <w:rFonts w:cs="Times New Roman"/>
          <w:color w:val="000000" w:themeColor="text1"/>
          <w:szCs w:val="24"/>
        </w:rPr>
        <w:t xml:space="preserve"> calculation</w:t>
      </w:r>
      <w:r w:rsidR="00490531" w:rsidRPr="003C6861">
        <w:rPr>
          <w:rFonts w:cs="Times New Roman"/>
          <w:color w:val="000000" w:themeColor="text1"/>
          <w:szCs w:val="24"/>
        </w:rPr>
        <w:t>s</w:t>
      </w:r>
      <w:r w:rsidRPr="003C6861">
        <w:rPr>
          <w:rFonts w:cs="Times New Roman"/>
          <w:color w:val="000000" w:themeColor="text1"/>
          <w:szCs w:val="24"/>
        </w:rPr>
        <w:t xml:space="preserve"> when determining the minimum sample require</w:t>
      </w:r>
      <w:r w:rsidR="00490531" w:rsidRPr="003C6861">
        <w:rPr>
          <w:rFonts w:cs="Times New Roman"/>
          <w:color w:val="000000" w:themeColor="text1"/>
          <w:szCs w:val="24"/>
        </w:rPr>
        <w:t>d</w:t>
      </w:r>
      <w:r w:rsidRPr="003C6861">
        <w:rPr>
          <w:rFonts w:cs="Times New Roman"/>
          <w:color w:val="000000" w:themeColor="text1"/>
          <w:szCs w:val="24"/>
        </w:rPr>
        <w:t xml:space="preserve"> to detect interactions within a study working with expert individuals (Moreau, 2019; Campitelli, 2019). Likewise, a medium effect was selected to highlight the magnitude of the differences that may be found, whilst ensuring our </w:t>
      </w:r>
      <w:r w:rsidRPr="003C6861">
        <w:rPr>
          <w:rFonts w:cs="Times New Roman"/>
          <w:i/>
          <w:iCs/>
          <w:color w:val="000000" w:themeColor="text1"/>
          <w:szCs w:val="24"/>
        </w:rPr>
        <w:t>a priori</w:t>
      </w:r>
      <w:r w:rsidRPr="003C6861">
        <w:rPr>
          <w:rFonts w:cs="Times New Roman"/>
          <w:color w:val="000000" w:themeColor="text1"/>
          <w:szCs w:val="24"/>
        </w:rPr>
        <w:t xml:space="preserve"> calculation provided a realistic sample size given the expert population we intended to recruit (</w:t>
      </w:r>
      <w:r w:rsidRPr="003C6861">
        <w:rPr>
          <w:color w:val="000000" w:themeColor="text1"/>
        </w:rPr>
        <w:t xml:space="preserve">McAbee, 2018; McAbee &amp; Oswald, 2017). </w:t>
      </w:r>
      <w:r w:rsidRPr="003C6861">
        <w:rPr>
          <w:rFonts w:cs="Times New Roman"/>
          <w:color w:val="000000" w:themeColor="text1"/>
          <w:szCs w:val="24"/>
        </w:rPr>
        <w:t xml:space="preserve">Sample size estimates closely resemble previous studies </w:t>
      </w:r>
      <w:sdt>
        <w:sdtPr>
          <w:rPr>
            <w:rFonts w:cs="Times New Roman"/>
            <w:color w:val="000000" w:themeColor="text1"/>
            <w:szCs w:val="24"/>
          </w:rPr>
          <w:tag w:val="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"/>
          <w:id w:val="-1644266366"/>
          <w:placeholder>
            <w:docPart w:val="438DEC24541E4D7EA3597918B15A5FF3"/>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Aglioti</w:t>
          </w:r>
          <w:proofErr w:type="spellEnd"/>
          <w:r w:rsidR="00D73F19" w:rsidRPr="003C6861">
            <w:rPr>
              <w:rFonts w:eastAsia="Times New Roman"/>
              <w:color w:val="000000" w:themeColor="text1"/>
            </w:rPr>
            <w:t xml:space="preserve"> et al., 2008; </w:t>
          </w:r>
          <w:proofErr w:type="spellStart"/>
          <w:r w:rsidR="00D73F19" w:rsidRPr="003C6861">
            <w:rPr>
              <w:rFonts w:eastAsia="Times New Roman"/>
              <w:color w:val="000000" w:themeColor="text1"/>
            </w:rPr>
            <w:t>Repp</w:t>
          </w:r>
          <w:proofErr w:type="spellEnd"/>
          <w:r w:rsidR="00D73F19" w:rsidRPr="003C6861">
            <w:rPr>
              <w:rFonts w:eastAsia="Times New Roman"/>
              <w:color w:val="000000" w:themeColor="text1"/>
            </w:rPr>
            <w:t xml:space="preserve"> &amp; </w:t>
          </w:r>
          <w:proofErr w:type="spellStart"/>
          <w:r w:rsidR="00D73F19" w:rsidRPr="003C6861">
            <w:rPr>
              <w:rFonts w:eastAsia="Times New Roman"/>
              <w:color w:val="000000" w:themeColor="text1"/>
            </w:rPr>
            <w:t>Knoblich</w:t>
          </w:r>
          <w:proofErr w:type="spellEnd"/>
          <w:r w:rsidR="00D73F19" w:rsidRPr="003C6861">
            <w:rPr>
              <w:rFonts w:eastAsia="Times New Roman"/>
              <w:color w:val="000000" w:themeColor="text1"/>
            </w:rPr>
            <w:t>, 2016; Robson et al., 2021)</w:t>
          </w:r>
        </w:sdtContent>
      </w:sdt>
      <w:r w:rsidRPr="003C6861">
        <w:rPr>
          <w:rFonts w:cs="Times New Roman"/>
          <w:color w:val="000000" w:themeColor="text1"/>
          <w:szCs w:val="24"/>
        </w:rPr>
        <w:t xml:space="preserve"> in which experts were tested for their perceptual abilities. Ethical approval for the study protocol was awarded by the lead institution. The study was pre-registered prior to data collection and analysis on the Open Science Framework, which can be viewed here: </w:t>
      </w:r>
      <w:hyperlink r:id="rId14" w:history="1">
        <w:r w:rsidR="002041B3" w:rsidRPr="003C6861">
          <w:rPr>
            <w:rStyle w:val="Hyperlink"/>
            <w:rFonts w:cs="Times New Roman"/>
            <w:color w:val="000000" w:themeColor="text1"/>
            <w:szCs w:val="24"/>
          </w:rPr>
          <w:t>[removed</w:t>
        </w:r>
      </w:hyperlink>
      <w:r w:rsidR="002041B3" w:rsidRPr="003C6861">
        <w:rPr>
          <w:rStyle w:val="Hyperlink"/>
          <w:rFonts w:cs="Times New Roman"/>
          <w:color w:val="000000" w:themeColor="text1"/>
          <w:szCs w:val="24"/>
        </w:rPr>
        <w:t xml:space="preserve"> for peer review]</w:t>
      </w:r>
      <w:r w:rsidRPr="003C6861">
        <w:rPr>
          <w:rFonts w:cs="Times New Roman"/>
          <w:color w:val="000000" w:themeColor="text1"/>
          <w:szCs w:val="24"/>
        </w:rPr>
        <w:t xml:space="preserve">. All participants provided informed consent prior to the onset of the data collection. </w:t>
      </w:r>
      <w:bookmarkStart w:id="2" w:name="_Hlk107562615"/>
      <w:bookmarkStart w:id="3" w:name="_Hlk107562558"/>
      <w:r w:rsidR="00CB5E34" w:rsidRPr="003C6861">
        <w:rPr>
          <w:rFonts w:cs="Times New Roman"/>
          <w:color w:val="000000" w:themeColor="text1"/>
          <w:szCs w:val="24"/>
        </w:rPr>
        <w:t xml:space="preserve">Participants were not financially compensated for their involvement in the study. </w:t>
      </w:r>
      <w:bookmarkEnd w:id="2"/>
      <w:bookmarkEnd w:id="3"/>
    </w:p>
    <w:p w14:paraId="3FE3BC5E" w14:textId="77777777" w:rsidR="00603C2F" w:rsidRPr="003C6861" w:rsidRDefault="00603C2F" w:rsidP="001A2C40">
      <w:pPr>
        <w:spacing w:line="480" w:lineRule="auto"/>
        <w:jc w:val="both"/>
        <w:rPr>
          <w:rFonts w:cs="Times New Roman"/>
          <w:b/>
          <w:bCs/>
          <w:color w:val="000000" w:themeColor="text1"/>
          <w:szCs w:val="24"/>
        </w:rPr>
      </w:pPr>
      <w:r w:rsidRPr="003C6861">
        <w:rPr>
          <w:rFonts w:cs="Times New Roman"/>
          <w:b/>
          <w:bCs/>
          <w:color w:val="000000" w:themeColor="text1"/>
          <w:szCs w:val="24"/>
        </w:rPr>
        <w:t xml:space="preserve">Instruments </w:t>
      </w:r>
    </w:p>
    <w:p w14:paraId="1EBE2FC7" w14:textId="40AD6454" w:rsidR="00603C2F" w:rsidRPr="003C6861" w:rsidRDefault="00603C2F" w:rsidP="5A7731B0">
      <w:pPr>
        <w:spacing w:line="480" w:lineRule="auto"/>
        <w:ind w:firstLine="720"/>
        <w:jc w:val="both"/>
        <w:rPr>
          <w:rFonts w:cs="Times New Roman"/>
          <w:i/>
          <w:iCs/>
          <w:color w:val="000000" w:themeColor="text1"/>
        </w:rPr>
      </w:pPr>
      <w:r w:rsidRPr="003C6861">
        <w:rPr>
          <w:rFonts w:cs="Times New Roman"/>
          <w:i/>
          <w:iCs/>
          <w:color w:val="000000" w:themeColor="text1"/>
        </w:rPr>
        <w:t xml:space="preserve">Bobbing Along. </w:t>
      </w:r>
      <w:r w:rsidR="00FD6A18" w:rsidRPr="003C6861">
        <w:rPr>
          <w:rFonts w:cs="Times New Roman"/>
          <w:color w:val="000000" w:themeColor="text1"/>
        </w:rPr>
        <w:t>Bobbing Along is a</w:t>
      </w:r>
      <w:r w:rsidRPr="003C6861">
        <w:rPr>
          <w:rFonts w:cs="Times New Roman"/>
          <w:color w:val="000000" w:themeColor="text1"/>
        </w:rPr>
        <w:t xml:space="preserve"> lifeguard specific </w:t>
      </w:r>
      <w:r w:rsidR="00E96B9D" w:rsidRPr="003C6861">
        <w:rPr>
          <w:rFonts w:cs="Times New Roman"/>
          <w:color w:val="000000" w:themeColor="text1"/>
        </w:rPr>
        <w:t>drowning detection</w:t>
      </w:r>
      <w:r w:rsidRPr="003C6861">
        <w:rPr>
          <w:rFonts w:cs="Times New Roman"/>
          <w:color w:val="000000" w:themeColor="text1"/>
        </w:rPr>
        <w:t xml:space="preserve"> tool that simulates the maximum vigilance task presented to a certified lifeguard</w:t>
      </w:r>
      <w:r w:rsidR="00B226E3" w:rsidRPr="003C6861">
        <w:rPr>
          <w:rFonts w:cs="Times New Roman"/>
          <w:color w:val="000000" w:themeColor="text1"/>
        </w:rPr>
        <w:t xml:space="preserve"> (Figure 1)</w:t>
      </w:r>
      <w:r w:rsidRPr="003C6861">
        <w:rPr>
          <w:rFonts w:cs="Times New Roman"/>
          <w:color w:val="000000" w:themeColor="text1"/>
        </w:rPr>
        <w:t xml:space="preserve">. The task was created through Unreal Engine 4 (UE4). The tool was produced using customised C++ code to create the functionality needed for a normal paradigm task, along with built-in </w:t>
      </w:r>
      <w:r w:rsidRPr="003C6861">
        <w:rPr>
          <w:rFonts w:cs="Times New Roman"/>
          <w:color w:val="000000" w:themeColor="text1"/>
        </w:rPr>
        <w:lastRenderedPageBreak/>
        <w:t xml:space="preserve">blueprints which helped simplify the creation and tracking of the 3D environment </w:t>
      </w:r>
      <w:sdt>
        <w:sdtPr>
          <w:rPr>
            <w:rFonts w:cs="Times New Roman"/>
            <w:color w:val="000000" w:themeColor="text1"/>
          </w:rPr>
          <w:tag w:val="MENDELEY_CITATION_v3_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"/>
          <w:id w:val="515348733"/>
          <w:placeholder>
            <w:docPart w:val="FF6E34978E2042CA8EF84098FACAD25F"/>
          </w:placeholder>
        </w:sdtPr>
        <w:sdtEndPr/>
        <w:sdtContent>
          <w:r w:rsidR="00D73F19" w:rsidRPr="003C6861">
            <w:rPr>
              <w:rFonts w:cs="Times New Roman"/>
              <w:color w:val="000000" w:themeColor="text1"/>
            </w:rPr>
            <w:t>(Hill, 2021)</w:t>
          </w:r>
        </w:sdtContent>
      </w:sdt>
      <w:r w:rsidRPr="003C6861">
        <w:rPr>
          <w:rFonts w:cs="Times New Roman"/>
          <w:color w:val="000000" w:themeColor="text1"/>
        </w:rPr>
        <w:t xml:space="preserve">. </w:t>
      </w:r>
      <w:r w:rsidR="0038750C" w:rsidRPr="003C6861">
        <w:rPr>
          <w:rFonts w:cs="Times New Roman"/>
          <w:color w:val="000000" w:themeColor="text1"/>
        </w:rPr>
        <w:t xml:space="preserve">Nine </w:t>
      </w:r>
      <w:r w:rsidR="00FD6A18" w:rsidRPr="003C6861">
        <w:rPr>
          <w:rFonts w:cs="Times New Roman"/>
          <w:color w:val="000000" w:themeColor="text1"/>
        </w:rPr>
        <w:t>videos were produced for this study. For each, t</w:t>
      </w:r>
      <w:r w:rsidRPr="003C6861">
        <w:rPr>
          <w:rFonts w:cs="Times New Roman"/>
          <w:color w:val="000000" w:themeColor="text1"/>
        </w:rPr>
        <w:t>he environment was divided into 16 navigation meshes</w:t>
      </w:r>
      <w:r w:rsidR="00B92235" w:rsidRPr="003C6861">
        <w:rPr>
          <w:rFonts w:cs="Times New Roman"/>
          <w:color w:val="000000" w:themeColor="text1"/>
        </w:rPr>
        <w:t xml:space="preserve"> with one, </w:t>
      </w:r>
      <w:r w:rsidRPr="003C6861">
        <w:rPr>
          <w:rFonts w:cs="Times New Roman"/>
          <w:color w:val="000000" w:themeColor="text1"/>
        </w:rPr>
        <w:t>two</w:t>
      </w:r>
      <w:r w:rsidR="00B92235" w:rsidRPr="003C6861">
        <w:rPr>
          <w:rFonts w:cs="Times New Roman"/>
          <w:color w:val="000000" w:themeColor="text1"/>
        </w:rPr>
        <w:t>, or three</w:t>
      </w:r>
      <w:r w:rsidRPr="003C6861">
        <w:rPr>
          <w:rFonts w:cs="Times New Roman"/>
          <w:color w:val="000000" w:themeColor="text1"/>
        </w:rPr>
        <w:t xml:space="preserve"> actors (‘bathers’) per mesh </w:t>
      </w:r>
      <w:r w:rsidR="00B92235" w:rsidRPr="003C6861">
        <w:rPr>
          <w:rFonts w:cs="Times New Roman"/>
          <w:color w:val="000000" w:themeColor="text1"/>
        </w:rPr>
        <w:t>depending on the task condition</w:t>
      </w:r>
      <w:r w:rsidR="00B226E3" w:rsidRPr="003C6861">
        <w:rPr>
          <w:rFonts w:cs="Times New Roman"/>
          <w:color w:val="000000" w:themeColor="text1"/>
        </w:rPr>
        <w:t xml:space="preserve"> (see Figure 1)</w:t>
      </w:r>
      <w:r w:rsidRPr="003C6861">
        <w:rPr>
          <w:rFonts w:cs="Times New Roman"/>
          <w:color w:val="000000" w:themeColor="text1"/>
        </w:rPr>
        <w:t xml:space="preserve">. Actors moved (‘swam’) within the mesh in a randomised fashion. Upon the event of a ‘drown’ the pre-established ‘bather’ treads-water and begins drowning (i.e., gradually submerging) over a specified period (see procedure and task design). </w:t>
      </w:r>
      <w:r w:rsidR="396B56C0" w:rsidRPr="003C6861">
        <w:rPr>
          <w:rFonts w:cs="Times New Roman"/>
          <w:color w:val="000000" w:themeColor="text1"/>
        </w:rPr>
        <w:t>In line with the Instinctive Drowning Response (Pia, 1974), the ‘bather’ does not follow an active drowning (</w:t>
      </w:r>
      <w:r w:rsidR="0A14B5D4" w:rsidRPr="003C6861">
        <w:rPr>
          <w:rFonts w:cs="Times New Roman"/>
          <w:color w:val="000000" w:themeColor="text1"/>
        </w:rPr>
        <w:t>e.g.</w:t>
      </w:r>
      <w:r w:rsidR="396B56C0" w:rsidRPr="003C6861">
        <w:rPr>
          <w:rFonts w:cs="Times New Roman"/>
          <w:color w:val="000000" w:themeColor="text1"/>
        </w:rPr>
        <w:t xml:space="preserve">, </w:t>
      </w:r>
      <w:r w:rsidR="428822C1" w:rsidRPr="003C6861">
        <w:rPr>
          <w:rFonts w:cs="Times New Roman"/>
          <w:color w:val="000000" w:themeColor="text1"/>
        </w:rPr>
        <w:t xml:space="preserve">arms flailing, splashing the water, and/or swimmer gasping for air) and instead follows a behaviour more typical to </w:t>
      </w:r>
      <w:r w:rsidR="3D62FDFA" w:rsidRPr="003C6861">
        <w:rPr>
          <w:rFonts w:cs="Times New Roman"/>
          <w:color w:val="000000" w:themeColor="text1"/>
        </w:rPr>
        <w:t>the description of a</w:t>
      </w:r>
      <w:r w:rsidR="428822C1" w:rsidRPr="003C6861">
        <w:rPr>
          <w:rFonts w:cs="Times New Roman"/>
          <w:color w:val="000000" w:themeColor="text1"/>
        </w:rPr>
        <w:t xml:space="preserve"> passive </w:t>
      </w:r>
      <w:r w:rsidR="3C218C5D" w:rsidRPr="003C6861">
        <w:rPr>
          <w:rFonts w:cs="Times New Roman"/>
          <w:color w:val="000000" w:themeColor="text1"/>
        </w:rPr>
        <w:t xml:space="preserve">drowning. Specifically, the ‘bather’ transitions from treading water to full </w:t>
      </w:r>
      <w:r w:rsidR="4BA4EEC2" w:rsidRPr="003C6861">
        <w:rPr>
          <w:rFonts w:cs="Times New Roman"/>
          <w:color w:val="000000" w:themeColor="text1"/>
        </w:rPr>
        <w:t>submersion</w:t>
      </w:r>
      <w:r w:rsidR="3C218C5D" w:rsidRPr="003C6861">
        <w:rPr>
          <w:rFonts w:cs="Times New Roman"/>
          <w:color w:val="000000" w:themeColor="text1"/>
        </w:rPr>
        <w:t xml:space="preserve"> without </w:t>
      </w:r>
      <w:r w:rsidR="07ABF476" w:rsidRPr="003C6861">
        <w:rPr>
          <w:rFonts w:cs="Times New Roman"/>
          <w:color w:val="000000" w:themeColor="text1"/>
        </w:rPr>
        <w:t xml:space="preserve">any change in behaviour over the specified time (i.e., 10, 30, or 90 seconds). </w:t>
      </w:r>
      <w:r w:rsidR="0878E573" w:rsidRPr="003C6861">
        <w:rPr>
          <w:rFonts w:cs="Times New Roman"/>
          <w:color w:val="000000" w:themeColor="text1"/>
        </w:rPr>
        <w:t>Th</w:t>
      </w:r>
      <w:r w:rsidR="1DCABBDE" w:rsidRPr="003C6861">
        <w:rPr>
          <w:rFonts w:cs="Times New Roman"/>
          <w:color w:val="000000" w:themeColor="text1"/>
        </w:rPr>
        <w:t>e</w:t>
      </w:r>
      <w:r w:rsidR="0878E573" w:rsidRPr="003C6861">
        <w:rPr>
          <w:rFonts w:cs="Times New Roman"/>
          <w:color w:val="000000" w:themeColor="text1"/>
        </w:rPr>
        <w:t xml:space="preserve"> decision was made to </w:t>
      </w:r>
      <w:r w:rsidR="0C608129" w:rsidRPr="003C6861">
        <w:rPr>
          <w:rFonts w:cs="Times New Roman"/>
          <w:color w:val="000000" w:themeColor="text1"/>
        </w:rPr>
        <w:t>avoid active drowning behaviours within the animation as to remove the possibility of a lifeguard</w:t>
      </w:r>
      <w:r w:rsidR="18367CEB" w:rsidRPr="003C6861">
        <w:rPr>
          <w:rFonts w:cs="Times New Roman"/>
          <w:color w:val="000000" w:themeColor="text1"/>
        </w:rPr>
        <w:t>’s</w:t>
      </w:r>
      <w:r w:rsidR="0C608129" w:rsidRPr="003C6861">
        <w:rPr>
          <w:rFonts w:cs="Times New Roman"/>
          <w:color w:val="000000" w:themeColor="text1"/>
        </w:rPr>
        <w:t xml:space="preserve"> </w:t>
      </w:r>
      <w:r w:rsidR="601D6DFC" w:rsidRPr="003C6861">
        <w:rPr>
          <w:rFonts w:cs="Times New Roman"/>
          <w:color w:val="000000" w:themeColor="text1"/>
        </w:rPr>
        <w:t xml:space="preserve">attentional </w:t>
      </w:r>
      <w:r w:rsidR="0C608129" w:rsidRPr="003C6861">
        <w:rPr>
          <w:rFonts w:cs="Times New Roman"/>
          <w:color w:val="000000" w:themeColor="text1"/>
        </w:rPr>
        <w:t xml:space="preserve">bias towards specific </w:t>
      </w:r>
      <w:r w:rsidR="3BC72D99" w:rsidRPr="003C6861">
        <w:rPr>
          <w:rFonts w:cs="Times New Roman"/>
          <w:color w:val="000000" w:themeColor="text1"/>
        </w:rPr>
        <w:t xml:space="preserve">taught </w:t>
      </w:r>
      <w:r w:rsidR="0C608129" w:rsidRPr="003C6861">
        <w:rPr>
          <w:rFonts w:cs="Times New Roman"/>
          <w:color w:val="000000" w:themeColor="text1"/>
        </w:rPr>
        <w:t>behaviours</w:t>
      </w:r>
      <w:r w:rsidR="75F31547" w:rsidRPr="003C6861">
        <w:rPr>
          <w:rFonts w:cs="Times New Roman"/>
          <w:color w:val="000000" w:themeColor="text1"/>
        </w:rPr>
        <w:t xml:space="preserve"> influencing their detection performance</w:t>
      </w:r>
      <w:r w:rsidR="79CA6327" w:rsidRPr="003C6861">
        <w:rPr>
          <w:rFonts w:cs="Times New Roman"/>
          <w:color w:val="000000" w:themeColor="text1"/>
        </w:rPr>
        <w:t xml:space="preserve"> (see Carballo-</w:t>
      </w:r>
      <w:proofErr w:type="spellStart"/>
      <w:r w:rsidR="79CA6327" w:rsidRPr="003C6861">
        <w:rPr>
          <w:rFonts w:cs="Times New Roman"/>
          <w:color w:val="000000" w:themeColor="text1"/>
        </w:rPr>
        <w:t>Fazanes</w:t>
      </w:r>
      <w:proofErr w:type="spellEnd"/>
      <w:r w:rsidR="79CA6327" w:rsidRPr="003C6861">
        <w:rPr>
          <w:rFonts w:cs="Times New Roman"/>
          <w:color w:val="000000" w:themeColor="text1"/>
        </w:rPr>
        <w:t xml:space="preserve"> et al., 2020 for discussion)</w:t>
      </w:r>
      <w:r w:rsidR="0C608129" w:rsidRPr="003C6861">
        <w:rPr>
          <w:rFonts w:cs="Times New Roman"/>
          <w:color w:val="000000" w:themeColor="text1"/>
        </w:rPr>
        <w:t>.</w:t>
      </w:r>
      <w:r w:rsidR="541E4F7F" w:rsidRPr="003C6861">
        <w:rPr>
          <w:rFonts w:cs="Times New Roman"/>
          <w:color w:val="000000" w:themeColor="text1"/>
        </w:rPr>
        <w:t xml:space="preserve"> </w:t>
      </w:r>
      <w:r w:rsidRPr="003C6861">
        <w:rPr>
          <w:rFonts w:cs="Times New Roman"/>
          <w:color w:val="000000" w:themeColor="text1"/>
        </w:rPr>
        <w:t>At no point d</w:t>
      </w:r>
      <w:r w:rsidR="00FD6A18" w:rsidRPr="003C6861">
        <w:rPr>
          <w:rFonts w:cs="Times New Roman"/>
          <w:color w:val="000000" w:themeColor="text1"/>
        </w:rPr>
        <w:t>id</w:t>
      </w:r>
      <w:r w:rsidRPr="003C6861">
        <w:rPr>
          <w:rFonts w:cs="Times New Roman"/>
          <w:color w:val="000000" w:themeColor="text1"/>
        </w:rPr>
        <w:t xml:space="preserve"> the </w:t>
      </w:r>
      <w:r w:rsidR="00D15383" w:rsidRPr="003C6861">
        <w:rPr>
          <w:rFonts w:cs="Times New Roman"/>
          <w:color w:val="000000" w:themeColor="text1"/>
        </w:rPr>
        <w:t>60-minute</w:t>
      </w:r>
      <w:r w:rsidRPr="003C6861">
        <w:rPr>
          <w:rFonts w:cs="Times New Roman"/>
          <w:color w:val="000000" w:themeColor="text1"/>
        </w:rPr>
        <w:t xml:space="preserve"> task re-start, pause, or re-set bather positions. </w:t>
      </w:r>
      <w:r w:rsidR="008B498D" w:rsidRPr="003C6861">
        <w:rPr>
          <w:rFonts w:cs="Times New Roman"/>
          <w:color w:val="000000" w:themeColor="text1"/>
        </w:rPr>
        <w:t xml:space="preserve">Once the bather had submerged entirely, the bather re-emerged after 10 seconds and continued their randomised swim pattern. </w:t>
      </w:r>
      <w:bookmarkStart w:id="4" w:name="_Hlk107561161"/>
      <w:r w:rsidR="008B498D" w:rsidRPr="003C6861">
        <w:rPr>
          <w:rFonts w:cs="Times New Roman"/>
          <w:color w:val="000000" w:themeColor="text1"/>
        </w:rPr>
        <w:t xml:space="preserve">Therefore, there was no opportunity for delayed detection beyond 10 seconds. </w:t>
      </w:r>
      <w:bookmarkEnd w:id="4"/>
      <w:r w:rsidR="0038750C" w:rsidRPr="003C6861">
        <w:rPr>
          <w:rFonts w:cs="Times New Roman"/>
          <w:color w:val="000000" w:themeColor="text1"/>
        </w:rPr>
        <w:t xml:space="preserve">Within the </w:t>
      </w:r>
      <w:r w:rsidR="00FD6A18" w:rsidRPr="003C6861">
        <w:rPr>
          <w:rFonts w:cs="Times New Roman"/>
          <w:color w:val="000000" w:themeColor="text1"/>
        </w:rPr>
        <w:t>nine</w:t>
      </w:r>
      <w:r w:rsidR="0038750C" w:rsidRPr="003C6861">
        <w:rPr>
          <w:rFonts w:cs="Times New Roman"/>
          <w:color w:val="000000" w:themeColor="text1"/>
        </w:rPr>
        <w:t xml:space="preserve"> </w:t>
      </w:r>
      <w:r w:rsidR="00FD6A18" w:rsidRPr="003C6861">
        <w:rPr>
          <w:rFonts w:cs="Times New Roman"/>
          <w:color w:val="000000" w:themeColor="text1"/>
        </w:rPr>
        <w:t>videos</w:t>
      </w:r>
      <w:r w:rsidR="0038750C" w:rsidRPr="003C6861">
        <w:rPr>
          <w:rFonts w:cs="Times New Roman"/>
          <w:color w:val="000000" w:themeColor="text1"/>
        </w:rPr>
        <w:t>, t</w:t>
      </w:r>
      <w:r w:rsidR="00B92235" w:rsidRPr="003C6861">
        <w:rPr>
          <w:rFonts w:cs="Times New Roman"/>
          <w:color w:val="000000" w:themeColor="text1"/>
        </w:rPr>
        <w:t xml:space="preserve">he swim patterns, drowning locations, and </w:t>
      </w:r>
      <w:r w:rsidR="00E018FB" w:rsidRPr="003C6861">
        <w:rPr>
          <w:rFonts w:cs="Times New Roman"/>
          <w:color w:val="000000" w:themeColor="text1"/>
        </w:rPr>
        <w:t xml:space="preserve">drown </w:t>
      </w:r>
      <w:r w:rsidR="00B92235" w:rsidRPr="003C6861">
        <w:rPr>
          <w:rFonts w:cs="Times New Roman"/>
          <w:color w:val="000000" w:themeColor="text1"/>
        </w:rPr>
        <w:t xml:space="preserve">timings were identical. </w:t>
      </w:r>
      <w:r w:rsidRPr="003C6861">
        <w:rPr>
          <w:rFonts w:cs="Times New Roman"/>
          <w:color w:val="000000" w:themeColor="text1"/>
        </w:rPr>
        <w:t>The continuous nature of the task aimed to replicate the real-world setting of a lifeguard’s role (i.e., to monitor all bathers within an aquatic space).</w:t>
      </w:r>
    </w:p>
    <w:p w14:paraId="013B9FAB" w14:textId="0172FFD3" w:rsidR="00603C2F" w:rsidRPr="003C6861" w:rsidRDefault="00603C2F" w:rsidP="00193465">
      <w:pPr>
        <w:spacing w:line="480" w:lineRule="auto"/>
        <w:ind w:firstLine="720"/>
        <w:jc w:val="both"/>
        <w:rPr>
          <w:rFonts w:cs="Times New Roman"/>
          <w:color w:val="000000" w:themeColor="text1"/>
          <w:szCs w:val="24"/>
        </w:rPr>
      </w:pPr>
      <w:r w:rsidRPr="003C6861">
        <w:rPr>
          <w:rFonts w:cs="Times New Roman"/>
          <w:i/>
          <w:iCs/>
          <w:color w:val="000000" w:themeColor="text1"/>
          <w:szCs w:val="24"/>
        </w:rPr>
        <w:t>NASA-Task Load Index.</w:t>
      </w:r>
      <w:r w:rsidRPr="003C6861">
        <w:rPr>
          <w:rFonts w:cs="Times New Roman"/>
          <w:color w:val="000000" w:themeColor="text1"/>
          <w:szCs w:val="24"/>
        </w:rPr>
        <w:t xml:space="preserve"> The NASA-Task Load Index (NASATLX; </w:t>
      </w:r>
      <w:sdt>
        <w:sdtPr>
          <w:rPr>
            <w:rFonts w:cs="Times New Roman"/>
            <w:color w:val="000000" w:themeColor="text1"/>
            <w:szCs w:val="24"/>
          </w:rPr>
          <w:tag w:val="MENDELEY_CITATION_v3_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"/>
          <w:id w:val="1278370500"/>
          <w:placeholder>
            <w:docPart w:val="44FEFB0ACEBC428FAA412F31B8AFCBEE"/>
          </w:placeholder>
        </w:sdtPr>
        <w:sdtEndPr/>
        <w:sdtContent>
          <w:r w:rsidR="00D73F19" w:rsidRPr="003C6861">
            <w:rPr>
              <w:rFonts w:eastAsia="Times New Roman"/>
              <w:color w:val="000000" w:themeColor="text1"/>
            </w:rPr>
            <w:t xml:space="preserve">(Hart &amp; </w:t>
          </w:r>
          <w:proofErr w:type="spellStart"/>
          <w:r w:rsidR="00D73F19" w:rsidRPr="003C6861">
            <w:rPr>
              <w:rFonts w:eastAsia="Times New Roman"/>
              <w:color w:val="000000" w:themeColor="text1"/>
            </w:rPr>
            <w:t>Staveland</w:t>
          </w:r>
          <w:proofErr w:type="spellEnd"/>
          <w:r w:rsidR="00D73F19" w:rsidRPr="003C6861">
            <w:rPr>
              <w:rFonts w:eastAsia="Times New Roman"/>
              <w:color w:val="000000" w:themeColor="text1"/>
            </w:rPr>
            <w:t>, 1988)</w:t>
          </w:r>
        </w:sdtContent>
      </w:sdt>
      <w:r w:rsidRPr="003C6861">
        <w:rPr>
          <w:rFonts w:cs="Times New Roman"/>
          <w:color w:val="000000" w:themeColor="text1"/>
          <w:szCs w:val="24"/>
        </w:rPr>
        <w:t xml:space="preserve"> measures perceived workload across </w:t>
      </w:r>
      <w:r w:rsidR="001F0DA7" w:rsidRPr="003C6861">
        <w:rPr>
          <w:rFonts w:cs="Times New Roman"/>
          <w:color w:val="000000" w:themeColor="text1"/>
          <w:szCs w:val="24"/>
        </w:rPr>
        <w:t>six</w:t>
      </w:r>
      <w:r w:rsidRPr="003C6861">
        <w:rPr>
          <w:rFonts w:cs="Times New Roman"/>
          <w:color w:val="000000" w:themeColor="text1"/>
          <w:szCs w:val="24"/>
        </w:rPr>
        <w:t xml:space="preserve"> dimensions including: mental demand (how much mental activity was required), physical demand (how much physical activity was required), temporal demand (sense of time pressure), performance (feeling of success), effort (how hard you had to work), and frustration (feelings of insecurity, discouragement, </w:t>
      </w:r>
      <w:r w:rsidR="0034199D" w:rsidRPr="003C6861">
        <w:rPr>
          <w:rFonts w:cs="Times New Roman"/>
          <w:color w:val="000000" w:themeColor="text1"/>
          <w:szCs w:val="24"/>
        </w:rPr>
        <w:t>stress,</w:t>
      </w:r>
      <w:r w:rsidRPr="003C6861">
        <w:rPr>
          <w:rFonts w:cs="Times New Roman"/>
          <w:color w:val="000000" w:themeColor="text1"/>
          <w:szCs w:val="24"/>
        </w:rPr>
        <w:t xml:space="preserve"> or </w:t>
      </w:r>
      <w:r w:rsidRPr="003C6861">
        <w:rPr>
          <w:rFonts w:cs="Times New Roman"/>
          <w:color w:val="000000" w:themeColor="text1"/>
          <w:szCs w:val="24"/>
        </w:rPr>
        <w:lastRenderedPageBreak/>
        <w:t>irritation). Participants provide</w:t>
      </w:r>
      <w:r w:rsidR="001F0DA7" w:rsidRPr="003C6861">
        <w:rPr>
          <w:rFonts w:cs="Times New Roman"/>
          <w:color w:val="000000" w:themeColor="text1"/>
          <w:szCs w:val="24"/>
        </w:rPr>
        <w:t>d</w:t>
      </w:r>
      <w:r w:rsidRPr="003C6861">
        <w:rPr>
          <w:rFonts w:cs="Times New Roman"/>
          <w:color w:val="000000" w:themeColor="text1"/>
          <w:szCs w:val="24"/>
        </w:rPr>
        <w:t xml:space="preserve"> a rating (0 –100) in a multiple of 5 for each scale</w:t>
      </w:r>
      <w:r w:rsidR="0034199D" w:rsidRPr="003C6861">
        <w:rPr>
          <w:rFonts w:cs="Times New Roman"/>
          <w:color w:val="000000" w:themeColor="text1"/>
          <w:szCs w:val="24"/>
        </w:rPr>
        <w:t>.</w:t>
      </w:r>
      <w:r w:rsidRPr="003C6861">
        <w:rPr>
          <w:rFonts w:cs="Times New Roman"/>
          <w:color w:val="000000" w:themeColor="text1"/>
          <w:szCs w:val="24"/>
        </w:rPr>
        <w:t xml:space="preserve"> Such index is commonly discussed as the most effective measure of perceived mental workload </w:t>
      </w:r>
      <w:sdt>
        <w:sdtPr>
          <w:rPr>
            <w:rFonts w:cs="Times New Roman"/>
            <w:color w:val="000000" w:themeColor="text1"/>
            <w:szCs w:val="24"/>
          </w:rPr>
          <w:tag w:val="MENDELEY_CITATION_v3_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"/>
          <w:id w:val="1028992847"/>
          <w:placeholder>
            <w:docPart w:val="44FEFB0ACEBC428FAA412F31B8AFCBEE"/>
          </w:placeholder>
        </w:sdtPr>
        <w:sdtEndPr/>
        <w:sdtContent>
          <w:r w:rsidR="00D73F19" w:rsidRPr="003C6861">
            <w:rPr>
              <w:rFonts w:cs="Times New Roman"/>
              <w:color w:val="000000" w:themeColor="text1"/>
              <w:szCs w:val="24"/>
            </w:rPr>
            <w:t>(Rubio et al., 2004)</w:t>
          </w:r>
        </w:sdtContent>
      </w:sdt>
      <w:r w:rsidRPr="003C6861">
        <w:rPr>
          <w:rFonts w:cs="Times New Roman"/>
          <w:color w:val="000000" w:themeColor="text1"/>
          <w:szCs w:val="24"/>
        </w:rPr>
        <w:t xml:space="preserve">. </w:t>
      </w:r>
      <w:r w:rsidR="0034199D" w:rsidRPr="003C6861">
        <w:rPr>
          <w:rFonts w:cs="Times New Roman"/>
          <w:color w:val="000000" w:themeColor="text1"/>
          <w:szCs w:val="24"/>
        </w:rPr>
        <w:t xml:space="preserve">In line with prior literature </w:t>
      </w:r>
      <w:sdt>
        <w:sdtPr>
          <w:rPr>
            <w:rFonts w:cs="Times New Roman"/>
            <w:color w:val="000000" w:themeColor="text1"/>
            <w:szCs w:val="24"/>
          </w:rPr>
          <w:tag w:val="MENDELEY_CITATION_v3_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"/>
          <w:id w:val="-676346590"/>
          <w:placeholder>
            <w:docPart w:val="2025800A2A9A47BD937D36655A8081FC"/>
          </w:placeholder>
        </w:sdtPr>
        <w:sdtEndPr/>
        <w:sdtContent>
          <w:r w:rsidR="00D73F19" w:rsidRPr="003C6861">
            <w:rPr>
              <w:rFonts w:cs="Times New Roman"/>
              <w:color w:val="000000" w:themeColor="text1"/>
              <w:szCs w:val="24"/>
            </w:rPr>
            <w:t>(</w:t>
          </w:r>
          <w:proofErr w:type="spellStart"/>
          <w:r w:rsidR="00D73F19" w:rsidRPr="003C6861">
            <w:rPr>
              <w:rFonts w:cs="Times New Roman"/>
              <w:color w:val="000000" w:themeColor="text1"/>
              <w:szCs w:val="24"/>
            </w:rPr>
            <w:t>Finomore</w:t>
          </w:r>
          <w:proofErr w:type="spellEnd"/>
          <w:r w:rsidR="00D73F19" w:rsidRPr="003C6861">
            <w:rPr>
              <w:rFonts w:cs="Times New Roman"/>
              <w:color w:val="000000" w:themeColor="text1"/>
              <w:szCs w:val="24"/>
            </w:rPr>
            <w:t xml:space="preserve"> et al., 2013; Warm et al., 2008)</w:t>
          </w:r>
        </w:sdtContent>
      </w:sdt>
      <w:r w:rsidR="0034199D" w:rsidRPr="003C6861">
        <w:rPr>
          <w:rFonts w:cs="Times New Roman"/>
          <w:color w:val="000000" w:themeColor="text1"/>
          <w:szCs w:val="24"/>
        </w:rPr>
        <w:t xml:space="preserve">, we solely adopted mental demand and frustration for all analysis. </w:t>
      </w:r>
      <w:r w:rsidRPr="003C6861">
        <w:rPr>
          <w:rFonts w:cs="Times New Roman"/>
          <w:color w:val="000000" w:themeColor="text1"/>
          <w:szCs w:val="24"/>
        </w:rPr>
        <w:t>The scales internal consistency reliability (α) ranged from 0.80 to 0.90.</w:t>
      </w:r>
      <w:r w:rsidR="00AA353F" w:rsidRPr="003C6861">
        <w:rPr>
          <w:rFonts w:cs="Times New Roman"/>
          <w:color w:val="000000" w:themeColor="text1"/>
          <w:szCs w:val="24"/>
        </w:rPr>
        <w:t xml:space="preserve"> </w:t>
      </w:r>
    </w:p>
    <w:p w14:paraId="67690357" w14:textId="77777777" w:rsidR="00603C2F" w:rsidRPr="003C6861" w:rsidRDefault="00603C2F" w:rsidP="001A2C40">
      <w:pPr>
        <w:spacing w:line="480" w:lineRule="auto"/>
        <w:jc w:val="both"/>
        <w:rPr>
          <w:rFonts w:cs="Times New Roman"/>
          <w:b/>
          <w:bCs/>
          <w:color w:val="000000" w:themeColor="text1"/>
          <w:szCs w:val="24"/>
        </w:rPr>
      </w:pPr>
      <w:r w:rsidRPr="003C6861">
        <w:rPr>
          <w:rFonts w:cs="Times New Roman"/>
          <w:b/>
          <w:bCs/>
          <w:color w:val="000000" w:themeColor="text1"/>
          <w:szCs w:val="24"/>
        </w:rPr>
        <w:t>Procedure and Task Design</w:t>
      </w:r>
    </w:p>
    <w:p w14:paraId="42B1FE7E" w14:textId="46918EB3" w:rsidR="00603C2F" w:rsidRPr="003C6861" w:rsidRDefault="00603C2F" w:rsidP="55B0F881">
      <w:pPr>
        <w:spacing w:line="480" w:lineRule="auto"/>
        <w:ind w:firstLine="720"/>
        <w:jc w:val="both"/>
        <w:rPr>
          <w:rFonts w:cs="Times New Roman"/>
          <w:color w:val="000000" w:themeColor="text1"/>
        </w:rPr>
      </w:pPr>
      <w:r w:rsidRPr="003C6861">
        <w:rPr>
          <w:rFonts w:cs="Times New Roman"/>
          <w:color w:val="000000" w:themeColor="text1"/>
        </w:rPr>
        <w:t xml:space="preserve">All testing was carried out within normal working hours (7am-5pm) and </w:t>
      </w:r>
      <w:r w:rsidR="00956D4B" w:rsidRPr="003C6861">
        <w:rPr>
          <w:rFonts w:cs="Times New Roman"/>
          <w:color w:val="000000" w:themeColor="text1"/>
        </w:rPr>
        <w:t>task conditions were</w:t>
      </w:r>
      <w:r w:rsidRPr="003C6861">
        <w:rPr>
          <w:rFonts w:cs="Times New Roman"/>
          <w:color w:val="000000" w:themeColor="text1"/>
        </w:rPr>
        <w:t xml:space="preserve"> presented in a random order to avoid potential order effects. </w:t>
      </w:r>
      <w:bookmarkStart w:id="5" w:name="_Hlk107916317"/>
      <w:r w:rsidRPr="003C6861">
        <w:rPr>
          <w:rFonts w:cs="Times New Roman"/>
          <w:color w:val="000000" w:themeColor="text1"/>
        </w:rPr>
        <w:t xml:space="preserve">Participants took part in a single </w:t>
      </w:r>
      <w:r w:rsidR="00D15383" w:rsidRPr="003C6861">
        <w:rPr>
          <w:rFonts w:cs="Times New Roman"/>
          <w:color w:val="000000" w:themeColor="text1"/>
        </w:rPr>
        <w:t>60-minute</w:t>
      </w:r>
      <w:r w:rsidRPr="003C6861">
        <w:rPr>
          <w:rFonts w:cs="Times New Roman"/>
          <w:color w:val="000000" w:themeColor="text1"/>
        </w:rPr>
        <w:t xml:space="preserve"> task per day to avoid a</w:t>
      </w:r>
      <w:r w:rsidR="001F0DA7" w:rsidRPr="003C6861">
        <w:rPr>
          <w:rFonts w:cs="Times New Roman"/>
          <w:color w:val="000000" w:themeColor="text1"/>
        </w:rPr>
        <w:t xml:space="preserve"> </w:t>
      </w:r>
      <w:r w:rsidRPr="003C6861">
        <w:rPr>
          <w:rFonts w:cs="Times New Roman"/>
          <w:color w:val="000000" w:themeColor="text1"/>
        </w:rPr>
        <w:t xml:space="preserve">multi-testing related vigilance decrement. </w:t>
      </w:r>
      <w:r w:rsidR="000F007A" w:rsidRPr="003C6861">
        <w:rPr>
          <w:rFonts w:cs="Times New Roman"/>
          <w:color w:val="000000" w:themeColor="text1"/>
        </w:rPr>
        <w:t xml:space="preserve">All participants took part in </w:t>
      </w:r>
      <w:r w:rsidR="00920203" w:rsidRPr="003C6861">
        <w:rPr>
          <w:rFonts w:cs="Times New Roman"/>
          <w:color w:val="000000" w:themeColor="text1"/>
        </w:rPr>
        <w:t>the nine</w:t>
      </w:r>
      <w:r w:rsidR="000F007A" w:rsidRPr="003C6861">
        <w:rPr>
          <w:rFonts w:cs="Times New Roman"/>
          <w:color w:val="000000" w:themeColor="text1"/>
        </w:rPr>
        <w:t xml:space="preserve"> condition</w:t>
      </w:r>
      <w:r w:rsidR="00920203" w:rsidRPr="003C6861">
        <w:rPr>
          <w:rFonts w:cs="Times New Roman"/>
          <w:color w:val="000000" w:themeColor="text1"/>
        </w:rPr>
        <w:t>s</w:t>
      </w:r>
      <w:r w:rsidR="00FD6A18" w:rsidRPr="003C6861">
        <w:rPr>
          <w:rFonts w:cs="Times New Roman"/>
          <w:color w:val="000000" w:themeColor="text1"/>
        </w:rPr>
        <w:t xml:space="preserve"> across a consecutive </w:t>
      </w:r>
      <w:r w:rsidR="001E13E1" w:rsidRPr="003C6861">
        <w:rPr>
          <w:rFonts w:cs="Times New Roman"/>
          <w:color w:val="000000" w:themeColor="text1"/>
        </w:rPr>
        <w:t>nine-day</w:t>
      </w:r>
      <w:r w:rsidR="00FD6A18" w:rsidRPr="003C6861">
        <w:rPr>
          <w:rFonts w:cs="Times New Roman"/>
          <w:color w:val="000000" w:themeColor="text1"/>
        </w:rPr>
        <w:t xml:space="preserve"> period. </w:t>
      </w:r>
      <w:bookmarkEnd w:id="5"/>
      <w:r w:rsidRPr="003C6861">
        <w:rPr>
          <w:rFonts w:cs="Times New Roman"/>
          <w:color w:val="000000" w:themeColor="text1"/>
        </w:rPr>
        <w:t xml:space="preserve">Participants were first asked to complete the consent form, demographic questionnaire, and then observe a practice trial to ensure they understood the target stimuli (i.e., drown event) and could clearly see the </w:t>
      </w:r>
      <w:r w:rsidR="00A86251" w:rsidRPr="003C6861">
        <w:rPr>
          <w:rFonts w:cs="Times New Roman"/>
          <w:color w:val="000000" w:themeColor="text1"/>
        </w:rPr>
        <w:t>display</w:t>
      </w:r>
      <w:r w:rsidRPr="003C6861">
        <w:rPr>
          <w:rFonts w:cs="Times New Roman"/>
          <w:color w:val="000000" w:themeColor="text1"/>
        </w:rPr>
        <w:t>. The practice tr</w:t>
      </w:r>
      <w:r w:rsidR="00D82802" w:rsidRPr="003C6861">
        <w:rPr>
          <w:rFonts w:cs="Times New Roman"/>
          <w:color w:val="000000" w:themeColor="text1"/>
        </w:rPr>
        <w:t>ia</w:t>
      </w:r>
      <w:r w:rsidRPr="003C6861">
        <w:rPr>
          <w:rFonts w:cs="Times New Roman"/>
          <w:color w:val="000000" w:themeColor="text1"/>
        </w:rPr>
        <w:t xml:space="preserve">l consisted of a 1-minute segment of task where a bather </w:t>
      </w:r>
      <w:r w:rsidR="00401199" w:rsidRPr="003C6861">
        <w:rPr>
          <w:rFonts w:cs="Times New Roman"/>
          <w:color w:val="000000" w:themeColor="text1"/>
        </w:rPr>
        <w:t xml:space="preserve">begins to </w:t>
      </w:r>
      <w:r w:rsidRPr="003C6861">
        <w:rPr>
          <w:rFonts w:cs="Times New Roman"/>
          <w:color w:val="000000" w:themeColor="text1"/>
        </w:rPr>
        <w:t xml:space="preserve">drown </w:t>
      </w:r>
      <w:r w:rsidR="00401199" w:rsidRPr="003C6861">
        <w:rPr>
          <w:rFonts w:cs="Times New Roman"/>
          <w:color w:val="000000" w:themeColor="text1"/>
        </w:rPr>
        <w:t>from the onset of the</w:t>
      </w:r>
      <w:r w:rsidRPr="003C6861">
        <w:rPr>
          <w:rFonts w:cs="Times New Roman"/>
          <w:color w:val="000000" w:themeColor="text1"/>
        </w:rPr>
        <w:t xml:space="preserve"> video. All participants detected the drown event within the </w:t>
      </w:r>
      <w:r w:rsidR="00136D23" w:rsidRPr="003C6861">
        <w:rPr>
          <w:rFonts w:cs="Times New Roman"/>
          <w:color w:val="000000" w:themeColor="text1"/>
        </w:rPr>
        <w:t>practice</w:t>
      </w:r>
      <w:r w:rsidRPr="003C6861">
        <w:rPr>
          <w:rFonts w:cs="Times New Roman"/>
          <w:color w:val="000000" w:themeColor="text1"/>
        </w:rPr>
        <w:t xml:space="preserve"> tri</w:t>
      </w:r>
      <w:r w:rsidR="008B498D" w:rsidRPr="003C6861">
        <w:rPr>
          <w:rFonts w:cs="Times New Roman"/>
          <w:color w:val="000000" w:themeColor="text1"/>
        </w:rPr>
        <w:t>a</w:t>
      </w:r>
      <w:r w:rsidRPr="003C6861">
        <w:rPr>
          <w:rFonts w:cs="Times New Roman"/>
          <w:color w:val="000000" w:themeColor="text1"/>
        </w:rPr>
        <w:t>l without prompting. Following the practice trial</w:t>
      </w:r>
      <w:r w:rsidR="001F0DA7" w:rsidRPr="003C6861">
        <w:rPr>
          <w:rFonts w:cs="Times New Roman"/>
          <w:color w:val="000000" w:themeColor="text1"/>
        </w:rPr>
        <w:t>,</w:t>
      </w:r>
      <w:r w:rsidRPr="003C6861">
        <w:rPr>
          <w:rFonts w:cs="Times New Roman"/>
          <w:color w:val="000000" w:themeColor="text1"/>
        </w:rPr>
        <w:t xml:space="preserve"> participants were given time to ask questions and be seated. Participants were asked to respond if they thought they could see a drowning event unfolding – recorded through a response clicker that provided the researcher with </w:t>
      </w:r>
      <w:r w:rsidRPr="003C6861">
        <w:rPr>
          <w:rFonts w:cs="Times New Roman"/>
          <w:i/>
          <w:iCs/>
          <w:color w:val="000000" w:themeColor="text1"/>
        </w:rPr>
        <w:t>Hit</w:t>
      </w:r>
      <w:r w:rsidRPr="003C6861">
        <w:rPr>
          <w:rFonts w:cs="Times New Roman"/>
          <w:color w:val="000000" w:themeColor="text1"/>
        </w:rPr>
        <w:t xml:space="preserve"> (successfully detecting the individual prior to </w:t>
      </w:r>
      <w:r w:rsidR="00577773" w:rsidRPr="003C6861">
        <w:rPr>
          <w:rFonts w:cs="Times New Roman"/>
          <w:color w:val="000000" w:themeColor="text1"/>
        </w:rPr>
        <w:t>re-emerging</w:t>
      </w:r>
      <w:r w:rsidRPr="003C6861">
        <w:rPr>
          <w:rFonts w:cs="Times New Roman"/>
          <w:color w:val="000000" w:themeColor="text1"/>
        </w:rPr>
        <w:t xml:space="preserve">) or </w:t>
      </w:r>
      <w:r w:rsidRPr="003C6861">
        <w:rPr>
          <w:rFonts w:cs="Times New Roman"/>
          <w:i/>
          <w:iCs/>
          <w:color w:val="000000" w:themeColor="text1"/>
        </w:rPr>
        <w:t xml:space="preserve">False Alarm </w:t>
      </w:r>
      <w:r w:rsidRPr="003C6861">
        <w:rPr>
          <w:rFonts w:cs="Times New Roman"/>
          <w:color w:val="000000" w:themeColor="text1"/>
        </w:rPr>
        <w:t xml:space="preserve">(responding to a stimulus that was not present). By failing to respond to a drowning event prior to full submersion the task was recorded as a </w:t>
      </w:r>
      <w:r w:rsidRPr="003C6861">
        <w:rPr>
          <w:rFonts w:cs="Times New Roman"/>
          <w:i/>
          <w:iCs/>
          <w:color w:val="000000" w:themeColor="text1"/>
        </w:rPr>
        <w:t>Miss</w:t>
      </w:r>
      <w:r w:rsidRPr="003C6861">
        <w:rPr>
          <w:rFonts w:cs="Times New Roman"/>
          <w:color w:val="000000" w:themeColor="text1"/>
        </w:rPr>
        <w:t xml:space="preserve">. The participant was able to make multiple responses, and vocalised their decisions (e.g., ‘a drown is occurring in the bottom left of the scene’). A researcher was present in all testing conditions to ensure these detections were accurate (i.e., not responding to a false alarm during an actual drowning event). As each task comprised of eleven </w:t>
      </w:r>
      <w:r w:rsidR="00A41627" w:rsidRPr="003C6861">
        <w:rPr>
          <w:rFonts w:cs="Times New Roman"/>
          <w:color w:val="000000" w:themeColor="text1"/>
        </w:rPr>
        <w:t>drowning events</w:t>
      </w:r>
      <w:r w:rsidRPr="003C6861">
        <w:rPr>
          <w:rFonts w:cs="Times New Roman"/>
          <w:color w:val="000000" w:themeColor="text1"/>
        </w:rPr>
        <w:t xml:space="preserve">, the total number of successful </w:t>
      </w:r>
      <w:r w:rsidRPr="003C6861">
        <w:rPr>
          <w:rFonts w:cs="Times New Roman"/>
          <w:i/>
          <w:iCs/>
          <w:color w:val="000000" w:themeColor="text1"/>
        </w:rPr>
        <w:t>Hits</w:t>
      </w:r>
      <w:r w:rsidRPr="003C6861">
        <w:rPr>
          <w:rFonts w:cs="Times New Roman"/>
          <w:color w:val="000000" w:themeColor="text1"/>
        </w:rPr>
        <w:t xml:space="preserve"> (Hits = 1, Misses = 0) allowed the researchers to calculate a </w:t>
      </w:r>
      <w:r w:rsidRPr="003C6861">
        <w:rPr>
          <w:rFonts w:cs="Times New Roman"/>
          <w:i/>
          <w:iCs/>
          <w:color w:val="000000" w:themeColor="text1"/>
        </w:rPr>
        <w:t>Performance Score</w:t>
      </w:r>
      <w:r w:rsidRPr="003C6861">
        <w:rPr>
          <w:rFonts w:cs="Times New Roman"/>
          <w:color w:val="000000" w:themeColor="text1"/>
        </w:rPr>
        <w:t xml:space="preserve"> ranging from zero to eleven. The </w:t>
      </w:r>
      <w:r w:rsidRPr="003C6861">
        <w:rPr>
          <w:rFonts w:cs="Times New Roman"/>
          <w:color w:val="000000" w:themeColor="text1"/>
        </w:rPr>
        <w:lastRenderedPageBreak/>
        <w:t xml:space="preserve">tasks were presented 2m away from the participant on a 16ft x 9ft high definition (4K) SAMSUNG widescreen 16:9 projector via an ASUS gaming computer (GEFORCE GTX 980). Unknown to the participant, all </w:t>
      </w:r>
      <w:r w:rsidR="00A41627" w:rsidRPr="003C6861">
        <w:rPr>
          <w:rFonts w:cs="Times New Roman"/>
          <w:color w:val="000000" w:themeColor="text1"/>
        </w:rPr>
        <w:t>drowning events</w:t>
      </w:r>
      <w:r w:rsidRPr="003C6861">
        <w:rPr>
          <w:rFonts w:cs="Times New Roman"/>
          <w:color w:val="000000" w:themeColor="text1"/>
        </w:rPr>
        <w:t xml:space="preserve"> occurred at five-minute intervals in a pre-established location consisting of 11 </w:t>
      </w:r>
      <w:r w:rsidR="00A41627" w:rsidRPr="003C6861">
        <w:rPr>
          <w:rFonts w:cs="Times New Roman"/>
          <w:color w:val="000000" w:themeColor="text1"/>
        </w:rPr>
        <w:t>drowning events</w:t>
      </w:r>
      <w:r w:rsidRPr="003C6861">
        <w:rPr>
          <w:rFonts w:cs="Times New Roman"/>
          <w:color w:val="000000" w:themeColor="text1"/>
        </w:rPr>
        <w:t xml:space="preserve"> (see Figure </w:t>
      </w:r>
      <w:r w:rsidR="00182642" w:rsidRPr="003C6861">
        <w:rPr>
          <w:rFonts w:cs="Times New Roman"/>
          <w:color w:val="000000" w:themeColor="text1"/>
        </w:rPr>
        <w:t>2</w:t>
      </w:r>
      <w:r w:rsidRPr="003C6861">
        <w:rPr>
          <w:rFonts w:cs="Times New Roman"/>
          <w:color w:val="000000" w:themeColor="text1"/>
        </w:rPr>
        <w:t>). Drown locations were selected at random (i.e., back middle, front left, middle right etc.) and did not follow a line</w:t>
      </w:r>
      <w:r w:rsidR="00E35FD8" w:rsidRPr="003C6861">
        <w:rPr>
          <w:rFonts w:cs="Times New Roman"/>
          <w:color w:val="000000" w:themeColor="text1"/>
        </w:rPr>
        <w:t>a</w:t>
      </w:r>
      <w:r w:rsidRPr="003C6861">
        <w:rPr>
          <w:rFonts w:cs="Times New Roman"/>
          <w:color w:val="000000" w:themeColor="text1"/>
        </w:rPr>
        <w:t xml:space="preserve">r path (e.g., front, middle, then back). </w:t>
      </w:r>
      <w:r w:rsidR="00E018FB" w:rsidRPr="003C6861">
        <w:rPr>
          <w:rFonts w:cs="Times New Roman"/>
          <w:color w:val="000000" w:themeColor="text1"/>
        </w:rPr>
        <w:t xml:space="preserve">Each participant observed an identical version of each task. </w:t>
      </w:r>
      <w:r w:rsidRPr="003C6861">
        <w:rPr>
          <w:rFonts w:cs="Times New Roman"/>
          <w:color w:val="000000" w:themeColor="text1"/>
        </w:rPr>
        <w:t xml:space="preserve">Participants were unaware of the number of </w:t>
      </w:r>
      <w:r w:rsidR="00A41627" w:rsidRPr="003C6861">
        <w:rPr>
          <w:rFonts w:cs="Times New Roman"/>
          <w:color w:val="000000" w:themeColor="text1"/>
        </w:rPr>
        <w:t>drowning events</w:t>
      </w:r>
      <w:r w:rsidRPr="003C6861">
        <w:rPr>
          <w:rFonts w:cs="Times New Roman"/>
          <w:color w:val="000000" w:themeColor="text1"/>
        </w:rPr>
        <w:t xml:space="preserve"> occurring throughout the tasks.  Other than the researcher, participants completed the task alone, in a quiet, and artificially lit room. The room remained darkened from natural light so that illumination could be controlled (M </w:t>
      </w:r>
      <w:r w:rsidRPr="003C6861">
        <w:rPr>
          <w:rFonts w:cs="Times New Roman"/>
          <w:color w:val="000000" w:themeColor="text1"/>
          <w:vertAlign w:val="subscript"/>
        </w:rPr>
        <w:t>Horizonal</w:t>
      </w:r>
      <w:r w:rsidRPr="003C6861">
        <w:rPr>
          <w:rFonts w:cs="Times New Roman"/>
          <w:color w:val="000000" w:themeColor="text1"/>
        </w:rPr>
        <w:t xml:space="preserve"> = 28.07, SD = 2.72 Lx; M </w:t>
      </w:r>
      <w:r w:rsidRPr="003C6861">
        <w:rPr>
          <w:rFonts w:cs="Times New Roman"/>
          <w:color w:val="000000" w:themeColor="text1"/>
          <w:vertAlign w:val="subscript"/>
        </w:rPr>
        <w:t>Vertical</w:t>
      </w:r>
      <w:r w:rsidRPr="003C6861">
        <w:rPr>
          <w:rFonts w:cs="Times New Roman"/>
          <w:color w:val="000000" w:themeColor="text1"/>
        </w:rPr>
        <w:t xml:space="preserve"> = 46.82, SD = 4.35 Lx) across all testing (recorded through the LUX LIGHT APP). On completion of each task, participants were asked to complete the NASA-TLX. </w:t>
      </w:r>
      <w:bookmarkStart w:id="6" w:name="_Hlk94364499"/>
      <w:r w:rsidRPr="003C6861">
        <w:rPr>
          <w:rFonts w:cs="Times New Roman"/>
          <w:color w:val="000000" w:themeColor="text1"/>
        </w:rPr>
        <w:t xml:space="preserve">The task length remained constant at precisely 60 minutes for all conditions with no interruptions (i.e., the participant continued to monitor the aquatic space for the entirety of the tasks).  </w:t>
      </w:r>
      <w:bookmarkEnd w:id="6"/>
    </w:p>
    <w:p w14:paraId="29E34D96" w14:textId="03AA96D4" w:rsidR="00B839A5" w:rsidRPr="003C6861" w:rsidRDefault="00B839A5" w:rsidP="00B839A5">
      <w:pPr>
        <w:spacing w:line="480" w:lineRule="auto"/>
        <w:ind w:firstLine="720"/>
        <w:jc w:val="center"/>
        <w:rPr>
          <w:rFonts w:cs="Times New Roman"/>
          <w:color w:val="000000" w:themeColor="text1"/>
        </w:rPr>
      </w:pPr>
      <w:r w:rsidRPr="003C6861">
        <w:rPr>
          <w:rFonts w:cs="Times New Roman"/>
          <w:color w:val="000000" w:themeColor="text1"/>
        </w:rPr>
        <w:t>INSERT FIGURE 1 ABOUT HERE</w:t>
      </w:r>
    </w:p>
    <w:p w14:paraId="17E9A191" w14:textId="77777777" w:rsidR="00603C2F" w:rsidRPr="003C6861" w:rsidRDefault="00603C2F" w:rsidP="001A2C40">
      <w:pPr>
        <w:spacing w:line="480" w:lineRule="auto"/>
        <w:jc w:val="both"/>
        <w:rPr>
          <w:rFonts w:cs="Times New Roman"/>
          <w:b/>
          <w:bCs/>
          <w:color w:val="000000" w:themeColor="text1"/>
          <w:szCs w:val="24"/>
        </w:rPr>
      </w:pPr>
      <w:r w:rsidRPr="003C6861">
        <w:rPr>
          <w:rFonts w:cs="Times New Roman"/>
          <w:b/>
          <w:bCs/>
          <w:color w:val="000000" w:themeColor="text1"/>
          <w:szCs w:val="24"/>
        </w:rPr>
        <w:t>Task Conditions</w:t>
      </w:r>
    </w:p>
    <w:p w14:paraId="78E7F87C" w14:textId="34E0DF8B" w:rsidR="00603C2F" w:rsidRPr="003C6861" w:rsidRDefault="00603C2F" w:rsidP="4EEA8C85">
      <w:pPr>
        <w:spacing w:line="480" w:lineRule="auto"/>
        <w:ind w:firstLine="720"/>
        <w:jc w:val="both"/>
        <w:rPr>
          <w:rFonts w:cs="Times New Roman"/>
          <w:color w:val="000000" w:themeColor="text1"/>
        </w:rPr>
      </w:pPr>
      <w:bookmarkStart w:id="7" w:name="_Hlk107916417"/>
      <w:r w:rsidRPr="003C6861">
        <w:rPr>
          <w:rFonts w:cs="Times New Roman"/>
          <w:color w:val="000000" w:themeColor="text1"/>
        </w:rPr>
        <w:t xml:space="preserve">The lifeguard-specific </w:t>
      </w:r>
      <w:r w:rsidR="00E96B9D" w:rsidRPr="003C6861">
        <w:rPr>
          <w:rFonts w:cs="Times New Roman"/>
          <w:color w:val="000000" w:themeColor="text1"/>
        </w:rPr>
        <w:t>drowning detection</w:t>
      </w:r>
      <w:r w:rsidRPr="003C6861">
        <w:rPr>
          <w:rFonts w:cs="Times New Roman"/>
          <w:color w:val="000000" w:themeColor="text1"/>
        </w:rPr>
        <w:t xml:space="preserve"> vigilance task w</w:t>
      </w:r>
      <w:r w:rsidR="00FC07D4" w:rsidRPr="003C6861">
        <w:rPr>
          <w:rFonts w:cs="Times New Roman"/>
          <w:color w:val="000000" w:themeColor="text1"/>
        </w:rPr>
        <w:t>as</w:t>
      </w:r>
      <w:r w:rsidRPr="003C6861">
        <w:rPr>
          <w:rFonts w:cs="Times New Roman"/>
          <w:color w:val="000000" w:themeColor="text1"/>
        </w:rPr>
        <w:t xml:space="preserve"> utilised to allow the experimenters to manipulate the </w:t>
      </w:r>
      <w:r w:rsidR="009B6B3F" w:rsidRPr="003C6861">
        <w:rPr>
          <w:rFonts w:cs="Times New Roman"/>
          <w:color w:val="000000" w:themeColor="text1"/>
        </w:rPr>
        <w:t>bather number</w:t>
      </w:r>
      <w:r w:rsidRPr="003C6861">
        <w:rPr>
          <w:rFonts w:cs="Times New Roman"/>
          <w:color w:val="000000" w:themeColor="text1"/>
        </w:rPr>
        <w:t xml:space="preserve"> (16, 32, and </w:t>
      </w:r>
      <w:r w:rsidR="0010615A" w:rsidRPr="003C6861">
        <w:rPr>
          <w:rFonts w:cs="Times New Roman"/>
          <w:color w:val="000000" w:themeColor="text1"/>
        </w:rPr>
        <w:t>4</w:t>
      </w:r>
      <w:r w:rsidRPr="003C6861">
        <w:rPr>
          <w:rFonts w:cs="Times New Roman"/>
          <w:color w:val="000000" w:themeColor="text1"/>
        </w:rPr>
        <w:t xml:space="preserve">8 bathers; </w:t>
      </w:r>
      <w:r w:rsidR="00FC07D4" w:rsidRPr="003C6861">
        <w:rPr>
          <w:rFonts w:cs="Times New Roman"/>
          <w:color w:val="000000" w:themeColor="text1"/>
        </w:rPr>
        <w:t xml:space="preserve">see </w:t>
      </w:r>
      <w:r w:rsidRPr="003C6861">
        <w:rPr>
          <w:rFonts w:cs="Times New Roman"/>
          <w:color w:val="000000" w:themeColor="text1"/>
        </w:rPr>
        <w:t xml:space="preserve">Figure 2) across three drowning duration conditions (10, 30, and 90 seconds). </w:t>
      </w:r>
      <w:r w:rsidR="00FC07D4" w:rsidRPr="003C6861">
        <w:rPr>
          <w:rFonts w:cs="Times New Roman"/>
          <w:color w:val="000000" w:themeColor="text1"/>
        </w:rPr>
        <w:t xml:space="preserve">As such, nine tasks were produced which consisted of each drowning duration condition being repeated for the three bather numbers (e.g., condition </w:t>
      </w:r>
      <w:r w:rsidR="001E13E1" w:rsidRPr="003C6861">
        <w:rPr>
          <w:rFonts w:cs="Times New Roman"/>
          <w:color w:val="000000" w:themeColor="text1"/>
        </w:rPr>
        <w:t>one</w:t>
      </w:r>
      <w:r w:rsidR="00FC07D4" w:rsidRPr="003C6861">
        <w:rPr>
          <w:rFonts w:cs="Times New Roman"/>
          <w:color w:val="000000" w:themeColor="text1"/>
        </w:rPr>
        <w:t xml:space="preserve"> was repeated with 16, 32 and 48 bathers).</w:t>
      </w:r>
      <w:bookmarkEnd w:id="7"/>
      <w:r w:rsidR="00FC07D4" w:rsidRPr="003C6861">
        <w:rPr>
          <w:rFonts w:cs="Times New Roman"/>
          <w:color w:val="000000" w:themeColor="text1"/>
        </w:rPr>
        <w:t xml:space="preserve"> </w:t>
      </w:r>
      <w:r w:rsidRPr="003C6861">
        <w:rPr>
          <w:rFonts w:cs="Times New Roman"/>
          <w:color w:val="000000" w:themeColor="text1"/>
        </w:rPr>
        <w:t xml:space="preserve">Bather numbers were selected to reflect the varying contextual differences experienced by lifeguards when observing their zones </w:t>
      </w:r>
      <w:sdt>
        <w:sdtPr>
          <w:rPr>
            <w:rFonts w:cs="Times New Roman"/>
            <w:color w:val="000000" w:themeColor="text1"/>
          </w:rPr>
          <w:tag w:val="MENDELEY_CITATION_v3_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"/>
          <w:id w:val="1967204209"/>
          <w:placeholder>
            <w:docPart w:val="44FEFB0ACEBC428FAA412F31B8AFCBEE"/>
          </w:placeholder>
        </w:sdtPr>
        <w:sdtEndPr/>
        <w:sdtContent>
          <w:r w:rsidR="00D73F19" w:rsidRPr="003C6861">
            <w:rPr>
              <w:rFonts w:cs="Times New Roman"/>
              <w:color w:val="000000" w:themeColor="text1"/>
            </w:rPr>
            <w:t>(Griffiths et al., 1998)</w:t>
          </w:r>
        </w:sdtContent>
      </w:sdt>
      <w:r w:rsidRPr="003C6861">
        <w:rPr>
          <w:rFonts w:cs="Times New Roman"/>
          <w:color w:val="000000" w:themeColor="text1"/>
        </w:rPr>
        <w:t xml:space="preserve"> and fall between that of previous </w:t>
      </w:r>
      <w:r w:rsidR="00E96B9D" w:rsidRPr="003C6861">
        <w:rPr>
          <w:rFonts w:cs="Times New Roman"/>
          <w:color w:val="000000" w:themeColor="text1"/>
        </w:rPr>
        <w:t>drowning detection</w:t>
      </w:r>
      <w:r w:rsidRPr="003C6861">
        <w:rPr>
          <w:rFonts w:cs="Times New Roman"/>
          <w:color w:val="000000" w:themeColor="text1"/>
        </w:rPr>
        <w:t xml:space="preserve"> literature </w:t>
      </w:r>
      <w:sdt>
        <w:sdtPr>
          <w:rPr>
            <w:rFonts w:cs="Times New Roman"/>
            <w:color w:val="000000" w:themeColor="text1"/>
          </w:rPr>
          <w:tag w:val="MENDELEY_CITATION_v3_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"/>
          <w:id w:val="595523330"/>
          <w:placeholder>
            <w:docPart w:val="44FEFB0ACEBC428FAA412F31B8AFCBEE"/>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Laxton</w:t>
          </w:r>
          <w:proofErr w:type="spellEnd"/>
          <w:r w:rsidR="00D73F19" w:rsidRPr="003C6861">
            <w:rPr>
              <w:rFonts w:eastAsia="Times New Roman"/>
              <w:color w:val="000000" w:themeColor="text1"/>
            </w:rPr>
            <w:t xml:space="preserve"> &amp; </w:t>
          </w:r>
          <w:proofErr w:type="spellStart"/>
          <w:r w:rsidR="00D73F19" w:rsidRPr="003C6861">
            <w:rPr>
              <w:rFonts w:eastAsia="Times New Roman"/>
              <w:color w:val="000000" w:themeColor="text1"/>
            </w:rPr>
            <w:t>Crundall</w:t>
          </w:r>
          <w:proofErr w:type="spellEnd"/>
          <w:r w:rsidR="00D73F19" w:rsidRPr="003C6861">
            <w:rPr>
              <w:rFonts w:eastAsia="Times New Roman"/>
              <w:color w:val="000000" w:themeColor="text1"/>
            </w:rPr>
            <w:t>, 2018; Page et al., 2011)</w:t>
          </w:r>
        </w:sdtContent>
      </w:sdt>
      <w:r w:rsidRPr="003C6861">
        <w:rPr>
          <w:rFonts w:cs="Times New Roman"/>
          <w:color w:val="000000" w:themeColor="text1"/>
        </w:rPr>
        <w:t xml:space="preserve">. </w:t>
      </w:r>
      <w:r w:rsidRPr="003C6861">
        <w:rPr>
          <w:rFonts w:cs="Times New Roman"/>
          <w:b/>
          <w:bCs/>
          <w:i/>
          <w:iCs/>
          <w:color w:val="000000" w:themeColor="text1"/>
        </w:rPr>
        <w:t xml:space="preserve">Condition </w:t>
      </w:r>
      <w:r w:rsidR="001E13E1" w:rsidRPr="003C6861">
        <w:rPr>
          <w:rFonts w:cs="Times New Roman"/>
          <w:b/>
          <w:bCs/>
          <w:i/>
          <w:iCs/>
          <w:color w:val="000000" w:themeColor="text1"/>
        </w:rPr>
        <w:t>One</w:t>
      </w:r>
      <w:r w:rsidRPr="003C6861">
        <w:rPr>
          <w:rFonts w:cs="Times New Roman"/>
          <w:b/>
          <w:bCs/>
          <w:i/>
          <w:iCs/>
          <w:color w:val="000000" w:themeColor="text1"/>
        </w:rPr>
        <w:t>.</w:t>
      </w:r>
      <w:r w:rsidRPr="003C6861">
        <w:rPr>
          <w:rFonts w:cs="Times New Roman"/>
          <w:color w:val="000000" w:themeColor="text1"/>
        </w:rPr>
        <w:t xml:space="preserve"> </w:t>
      </w:r>
      <w:r w:rsidR="007C45D3" w:rsidRPr="003C6861">
        <w:rPr>
          <w:rFonts w:cs="Times New Roman"/>
          <w:color w:val="000000" w:themeColor="text1"/>
        </w:rPr>
        <w:t>The d</w:t>
      </w:r>
      <w:r w:rsidRPr="003C6861">
        <w:rPr>
          <w:rFonts w:cs="Times New Roman"/>
          <w:color w:val="000000" w:themeColor="text1"/>
        </w:rPr>
        <w:t xml:space="preserve">rowning duration </w:t>
      </w:r>
      <w:r w:rsidRPr="003C6861">
        <w:rPr>
          <w:rFonts w:cs="Times New Roman"/>
          <w:color w:val="000000" w:themeColor="text1"/>
        </w:rPr>
        <w:lastRenderedPageBreak/>
        <w:t>last</w:t>
      </w:r>
      <w:r w:rsidR="007C45D3" w:rsidRPr="003C6861">
        <w:rPr>
          <w:rFonts w:cs="Times New Roman"/>
          <w:color w:val="000000" w:themeColor="text1"/>
        </w:rPr>
        <w:t>ed</w:t>
      </w:r>
      <w:r w:rsidRPr="003C6861">
        <w:rPr>
          <w:rFonts w:cs="Times New Roman"/>
          <w:color w:val="000000" w:themeColor="text1"/>
        </w:rPr>
        <w:t xml:space="preserve"> 10 second</w:t>
      </w:r>
      <w:r w:rsidR="007C45D3" w:rsidRPr="003C6861">
        <w:rPr>
          <w:rFonts w:cs="Times New Roman"/>
          <w:color w:val="000000" w:themeColor="text1"/>
        </w:rPr>
        <w:t>s</w:t>
      </w:r>
      <w:r w:rsidRPr="003C6861">
        <w:rPr>
          <w:rFonts w:cs="Times New Roman"/>
          <w:color w:val="000000" w:themeColor="text1"/>
        </w:rPr>
        <w:t xml:space="preserve">, following previous lifeguard literature </w:t>
      </w:r>
      <w:sdt>
        <w:sdtPr>
          <w:rPr>
            <w:rFonts w:cs="Times New Roman"/>
            <w:color w:val="000000" w:themeColor="text1"/>
          </w:rPr>
          <w:tag w:val="MENDELEY_CITATION_v3_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"/>
          <w:id w:val="136690331"/>
          <w:placeholder>
            <w:docPart w:val="44FEFB0ACEBC428FAA412F31B8AFCBEE"/>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Laxton</w:t>
          </w:r>
          <w:proofErr w:type="spellEnd"/>
          <w:r w:rsidR="00D73F19" w:rsidRPr="003C6861">
            <w:rPr>
              <w:rFonts w:eastAsia="Times New Roman"/>
              <w:color w:val="000000" w:themeColor="text1"/>
            </w:rPr>
            <w:t xml:space="preserve">, </w:t>
          </w:r>
          <w:proofErr w:type="spellStart"/>
          <w:r w:rsidR="00D73F19" w:rsidRPr="003C6861">
            <w:rPr>
              <w:rFonts w:eastAsia="Times New Roman"/>
              <w:color w:val="000000" w:themeColor="text1"/>
            </w:rPr>
            <w:t>Crundall</w:t>
          </w:r>
          <w:proofErr w:type="spellEnd"/>
          <w:r w:rsidR="00D73F19" w:rsidRPr="003C6861">
            <w:rPr>
              <w:rFonts w:eastAsia="Times New Roman"/>
              <w:color w:val="000000" w:themeColor="text1"/>
            </w:rPr>
            <w:t xml:space="preserve">, et al., 2021; </w:t>
          </w:r>
          <w:proofErr w:type="spellStart"/>
          <w:r w:rsidR="00D73F19" w:rsidRPr="003C6861">
            <w:rPr>
              <w:rFonts w:eastAsia="Times New Roman"/>
              <w:color w:val="000000" w:themeColor="text1"/>
            </w:rPr>
            <w:t>Laxton</w:t>
          </w:r>
          <w:proofErr w:type="spellEnd"/>
          <w:r w:rsidR="00D73F19" w:rsidRPr="003C6861">
            <w:rPr>
              <w:rFonts w:eastAsia="Times New Roman"/>
              <w:color w:val="000000" w:themeColor="text1"/>
            </w:rPr>
            <w:t xml:space="preserve">, Guest, et al., 2021; </w:t>
          </w:r>
          <w:proofErr w:type="spellStart"/>
          <w:r w:rsidR="00D73F19" w:rsidRPr="003C6861">
            <w:rPr>
              <w:rFonts w:eastAsia="Times New Roman"/>
              <w:color w:val="000000" w:themeColor="text1"/>
            </w:rPr>
            <w:t>Laxton</w:t>
          </w:r>
          <w:proofErr w:type="spellEnd"/>
          <w:r w:rsidR="00D73F19" w:rsidRPr="003C6861">
            <w:rPr>
              <w:rFonts w:eastAsia="Times New Roman"/>
              <w:color w:val="000000" w:themeColor="text1"/>
            </w:rPr>
            <w:t xml:space="preserve"> &amp; </w:t>
          </w:r>
          <w:proofErr w:type="spellStart"/>
          <w:r w:rsidR="00D73F19" w:rsidRPr="003C6861">
            <w:rPr>
              <w:rFonts w:eastAsia="Times New Roman"/>
              <w:color w:val="000000" w:themeColor="text1"/>
            </w:rPr>
            <w:t>Crundall</w:t>
          </w:r>
          <w:proofErr w:type="spellEnd"/>
          <w:r w:rsidR="00D73F19" w:rsidRPr="003C6861">
            <w:rPr>
              <w:rFonts w:eastAsia="Times New Roman"/>
              <w:color w:val="000000" w:themeColor="text1"/>
            </w:rPr>
            <w:t>, 2018; Page et al., 2011)</w:t>
          </w:r>
        </w:sdtContent>
      </w:sdt>
      <w:r w:rsidRPr="003C6861">
        <w:rPr>
          <w:rFonts w:cs="Times New Roman"/>
          <w:color w:val="000000" w:themeColor="text1"/>
        </w:rPr>
        <w:t xml:space="preserve">. This also falls within the recommended time limit to scan and detect a drowning person in distress or submerged, based on the 10/20 protection rule introduced by Ellis and White (1994). </w:t>
      </w:r>
      <w:r w:rsidRPr="003C6861">
        <w:rPr>
          <w:rFonts w:cs="Times New Roman"/>
          <w:b/>
          <w:bCs/>
          <w:i/>
          <w:iCs/>
          <w:color w:val="000000" w:themeColor="text1"/>
        </w:rPr>
        <w:t xml:space="preserve">Condition </w:t>
      </w:r>
      <w:r w:rsidR="001E13E1" w:rsidRPr="003C6861">
        <w:rPr>
          <w:rFonts w:cs="Times New Roman"/>
          <w:b/>
          <w:bCs/>
          <w:i/>
          <w:iCs/>
          <w:color w:val="000000" w:themeColor="text1"/>
        </w:rPr>
        <w:t>Two</w:t>
      </w:r>
      <w:r w:rsidRPr="003C6861">
        <w:rPr>
          <w:rFonts w:cs="Times New Roman"/>
          <w:b/>
          <w:bCs/>
          <w:i/>
          <w:iCs/>
          <w:color w:val="000000" w:themeColor="text1"/>
        </w:rPr>
        <w:t>.</w:t>
      </w:r>
      <w:r w:rsidRPr="003C6861">
        <w:rPr>
          <w:rFonts w:cs="Times New Roman"/>
          <w:color w:val="000000" w:themeColor="text1"/>
        </w:rPr>
        <w:t xml:space="preserve"> </w:t>
      </w:r>
      <w:r w:rsidR="007C45D3" w:rsidRPr="003C6861">
        <w:rPr>
          <w:rFonts w:cs="Times New Roman"/>
          <w:color w:val="000000" w:themeColor="text1"/>
        </w:rPr>
        <w:t>The d</w:t>
      </w:r>
      <w:r w:rsidRPr="003C6861">
        <w:rPr>
          <w:rFonts w:cs="Times New Roman"/>
          <w:color w:val="000000" w:themeColor="text1"/>
        </w:rPr>
        <w:t>rowning duration</w:t>
      </w:r>
      <w:r w:rsidR="007C45D3" w:rsidRPr="003C6861">
        <w:rPr>
          <w:rFonts w:cs="Times New Roman"/>
          <w:color w:val="000000" w:themeColor="text1"/>
        </w:rPr>
        <w:t xml:space="preserve"> was</w:t>
      </w:r>
      <w:r w:rsidRPr="003C6861">
        <w:rPr>
          <w:rFonts w:cs="Times New Roman"/>
          <w:color w:val="000000" w:themeColor="text1"/>
        </w:rPr>
        <w:t xml:space="preserve"> 30 seconds, in line with the reported duration for an adult (20-60 seconds) and child (20-30 seconds) to fall below the watered surface during a drown scenario </w:t>
      </w:r>
      <w:sdt>
        <w:sdtPr>
          <w:rPr>
            <w:rFonts w:cs="Times New Roman"/>
            <w:color w:val="000000" w:themeColor="text1"/>
          </w:rPr>
          <w:tag w:val="MENDELEY_CITATION_v3_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"/>
          <w:id w:val="908343588"/>
          <w:placeholder>
            <w:docPart w:val="44FEFB0ACEBC428FAA412F31B8AFCBEE"/>
          </w:placeholder>
        </w:sdtPr>
        <w:sdtEndPr/>
        <w:sdtContent>
          <w:r w:rsidR="00D73F19" w:rsidRPr="003C6861">
            <w:rPr>
              <w:rFonts w:cs="Times New Roman"/>
              <w:color w:val="000000" w:themeColor="text1"/>
            </w:rPr>
            <w:t>(Pia, 1974)</w:t>
          </w:r>
        </w:sdtContent>
      </w:sdt>
      <w:r w:rsidRPr="003C6861">
        <w:rPr>
          <w:rFonts w:cs="Times New Roman"/>
          <w:color w:val="000000" w:themeColor="text1"/>
        </w:rPr>
        <w:t xml:space="preserve">. </w:t>
      </w:r>
      <w:r w:rsidRPr="003C6861">
        <w:rPr>
          <w:rFonts w:cs="Times New Roman"/>
          <w:b/>
          <w:bCs/>
          <w:i/>
          <w:iCs/>
          <w:color w:val="000000" w:themeColor="text1"/>
        </w:rPr>
        <w:t xml:space="preserve">Condition </w:t>
      </w:r>
      <w:r w:rsidR="001E13E1" w:rsidRPr="003C6861">
        <w:rPr>
          <w:rFonts w:cs="Times New Roman"/>
          <w:b/>
          <w:bCs/>
          <w:i/>
          <w:iCs/>
          <w:color w:val="000000" w:themeColor="text1"/>
        </w:rPr>
        <w:t>Three</w:t>
      </w:r>
      <w:r w:rsidRPr="003C6861">
        <w:rPr>
          <w:rFonts w:cs="Times New Roman"/>
          <w:b/>
          <w:bCs/>
          <w:i/>
          <w:iCs/>
          <w:color w:val="000000" w:themeColor="text1"/>
        </w:rPr>
        <w:t>.</w:t>
      </w:r>
      <w:r w:rsidRPr="003C6861">
        <w:rPr>
          <w:rFonts w:cs="Times New Roman"/>
          <w:color w:val="000000" w:themeColor="text1"/>
        </w:rPr>
        <w:t xml:space="preserve"> </w:t>
      </w:r>
      <w:r w:rsidR="007C45D3" w:rsidRPr="003C6861">
        <w:rPr>
          <w:rFonts w:cs="Times New Roman"/>
          <w:color w:val="000000" w:themeColor="text1"/>
        </w:rPr>
        <w:t>The d</w:t>
      </w:r>
      <w:r w:rsidRPr="003C6861">
        <w:rPr>
          <w:rFonts w:cs="Times New Roman"/>
          <w:color w:val="000000" w:themeColor="text1"/>
        </w:rPr>
        <w:t xml:space="preserve">rowning duration </w:t>
      </w:r>
      <w:r w:rsidR="007C45D3" w:rsidRPr="003C6861">
        <w:rPr>
          <w:rFonts w:cs="Times New Roman"/>
          <w:color w:val="000000" w:themeColor="text1"/>
        </w:rPr>
        <w:t>was</w:t>
      </w:r>
      <w:r w:rsidRPr="003C6861">
        <w:rPr>
          <w:rFonts w:cs="Times New Roman"/>
          <w:color w:val="000000" w:themeColor="text1"/>
        </w:rPr>
        <w:t xml:space="preserve"> 90 seconds, following recent observational drown literature </w:t>
      </w:r>
      <w:sdt>
        <w:sdtPr>
          <w:rPr>
            <w:rFonts w:cs="Times New Roman"/>
            <w:color w:val="000000" w:themeColor="text1"/>
          </w:rPr>
          <w:tag w:val="MENDELEY_CITATION_v3_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"/>
          <w:id w:val="1401357597"/>
          <w:placeholder>
            <w:docPart w:val="44FEFB0ACEBC428FAA412F31B8AFCBEE"/>
          </w:placeholder>
        </w:sdtPr>
        <w:sdtEndPr/>
        <w:sdtContent>
          <w:r w:rsidR="00D73F19" w:rsidRPr="003C6861">
            <w:rPr>
              <w:rFonts w:cs="Times New Roman"/>
              <w:color w:val="000000" w:themeColor="text1"/>
            </w:rPr>
            <w:t>(Carballo-</w:t>
          </w:r>
          <w:proofErr w:type="spellStart"/>
          <w:r w:rsidR="00D73F19" w:rsidRPr="003C6861">
            <w:rPr>
              <w:rFonts w:cs="Times New Roman"/>
              <w:color w:val="000000" w:themeColor="text1"/>
            </w:rPr>
            <w:t>Fazanes</w:t>
          </w:r>
          <w:proofErr w:type="spellEnd"/>
          <w:r w:rsidR="00D73F19" w:rsidRPr="003C6861">
            <w:rPr>
              <w:rFonts w:cs="Times New Roman"/>
              <w:color w:val="000000" w:themeColor="text1"/>
            </w:rPr>
            <w:t xml:space="preserve"> et al., 2020)</w:t>
          </w:r>
        </w:sdtContent>
      </w:sdt>
      <w:r w:rsidRPr="003C6861">
        <w:rPr>
          <w:rFonts w:cs="Times New Roman"/>
          <w:color w:val="000000" w:themeColor="text1"/>
        </w:rPr>
        <w:t xml:space="preserve">. </w:t>
      </w:r>
    </w:p>
    <w:p w14:paraId="62BC9598" w14:textId="175E6BD4" w:rsidR="009173D4" w:rsidRPr="003C6861" w:rsidRDefault="006C64D9" w:rsidP="006C64D9">
      <w:pPr>
        <w:spacing w:line="480" w:lineRule="auto"/>
        <w:ind w:firstLine="720"/>
        <w:jc w:val="center"/>
        <w:rPr>
          <w:rFonts w:cs="Times New Roman"/>
          <w:color w:val="000000" w:themeColor="text1"/>
        </w:rPr>
      </w:pPr>
      <w:r w:rsidRPr="003C6861">
        <w:rPr>
          <w:rFonts w:cs="Times New Roman"/>
          <w:color w:val="000000" w:themeColor="text1"/>
        </w:rPr>
        <w:t>INSERT FIGURE 2 ABOUT HERE</w:t>
      </w:r>
    </w:p>
    <w:p w14:paraId="664B3542" w14:textId="48CC5A9A" w:rsidR="00603C2F" w:rsidRPr="003C6861" w:rsidRDefault="00603C2F" w:rsidP="001A2C40">
      <w:pPr>
        <w:spacing w:line="480" w:lineRule="auto"/>
        <w:jc w:val="both"/>
        <w:rPr>
          <w:rFonts w:cs="Times New Roman"/>
          <w:b/>
          <w:bCs/>
          <w:color w:val="000000" w:themeColor="text1"/>
          <w:szCs w:val="24"/>
        </w:rPr>
      </w:pPr>
      <w:r w:rsidRPr="003C6861">
        <w:rPr>
          <w:rFonts w:cs="Times New Roman"/>
          <w:b/>
          <w:bCs/>
          <w:color w:val="000000" w:themeColor="text1"/>
          <w:szCs w:val="24"/>
        </w:rPr>
        <w:t>Data Analysis</w:t>
      </w:r>
    </w:p>
    <w:p w14:paraId="6E470A6D" w14:textId="2955CF56" w:rsidR="00603C2F" w:rsidRPr="003C6861" w:rsidRDefault="00603C2F" w:rsidP="00193465">
      <w:pPr>
        <w:spacing w:line="480" w:lineRule="auto"/>
        <w:ind w:firstLine="720"/>
        <w:jc w:val="both"/>
        <w:rPr>
          <w:rFonts w:cs="Times New Roman"/>
          <w:color w:val="000000" w:themeColor="text1"/>
          <w:szCs w:val="24"/>
        </w:rPr>
      </w:pPr>
      <w:r w:rsidRPr="003C6861">
        <w:rPr>
          <w:rFonts w:cs="Times New Roman"/>
          <w:color w:val="000000" w:themeColor="text1"/>
          <w:szCs w:val="24"/>
        </w:rPr>
        <w:t xml:space="preserve">Data for each observed variable were screened for univariate normality using skewness and kurtosis ratios </w:t>
      </w:r>
      <w:sdt>
        <w:sdtPr>
          <w:rPr>
            <w:rFonts w:cs="Times New Roman"/>
            <w:color w:val="000000" w:themeColor="text1"/>
            <w:szCs w:val="24"/>
          </w:rPr>
          <w:tag w:val="MENDELEY_CITATION_v3_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"/>
          <w:id w:val="-1141583107"/>
          <w:placeholder>
            <w:docPart w:val="44FEFB0ACEBC428FAA412F31B8AFCBEE"/>
          </w:placeholder>
        </w:sdtPr>
        <w:sdtEndPr/>
        <w:sdtContent>
          <w:r w:rsidR="00D73F19" w:rsidRPr="003C6861">
            <w:rPr>
              <w:rFonts w:cs="Times New Roman"/>
              <w:color w:val="000000" w:themeColor="text1"/>
              <w:szCs w:val="24"/>
            </w:rPr>
            <w:t>(Fallowfield et al., 2005)</w:t>
          </w:r>
        </w:sdtContent>
      </w:sdt>
      <w:r w:rsidRPr="003C6861">
        <w:rPr>
          <w:rFonts w:cs="Times New Roman"/>
          <w:color w:val="000000" w:themeColor="text1"/>
          <w:szCs w:val="24"/>
        </w:rPr>
        <w:t xml:space="preserve">. Skewness and kurtosis for all measures met criteria for normality (i.e., Skewness &lt; 2 and Kurtosis &lt; 4; </w:t>
      </w:r>
      <w:sdt>
        <w:sdtPr>
          <w:rPr>
            <w:rFonts w:cs="Times New Roman"/>
            <w:color w:val="000000" w:themeColor="text1"/>
            <w:szCs w:val="24"/>
          </w:rPr>
          <w:tag w:val="MENDELEY_CITATION_v3_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"/>
          <w:id w:val="-148829471"/>
          <w:placeholder>
            <w:docPart w:val="44FEFB0ACEBC428FAA412F31B8AFCBEE"/>
          </w:placeholder>
        </w:sdtPr>
        <w:sdtEndPr/>
        <w:sdtContent>
          <w:r w:rsidR="00D73F19" w:rsidRPr="003C6861">
            <w:rPr>
              <w:rFonts w:cs="Times New Roman"/>
              <w:color w:val="000000" w:themeColor="text1"/>
              <w:szCs w:val="24"/>
            </w:rPr>
            <w:t>Kline, 1998)</w:t>
          </w:r>
        </w:sdtContent>
      </w:sdt>
      <w:r w:rsidRPr="003C6861">
        <w:rPr>
          <w:rFonts w:cs="Times New Roman"/>
          <w:color w:val="000000" w:themeColor="text1"/>
          <w:szCs w:val="24"/>
        </w:rPr>
        <w:t xml:space="preserve">. Data were screened for outliers using boxplots. No univariate or multivariate outliers were identified. A four-way mixed design ANOVA was used to analyse the effect of group (Expert vs. Novice vs. Naïve), drowning duration (10s vs. 30s vs. 90s), </w:t>
      </w:r>
      <w:r w:rsidR="009B6B3F" w:rsidRPr="003C6861">
        <w:rPr>
          <w:rFonts w:cs="Times New Roman"/>
          <w:color w:val="000000" w:themeColor="text1"/>
          <w:szCs w:val="24"/>
        </w:rPr>
        <w:t>bather number</w:t>
      </w:r>
      <w:r w:rsidRPr="003C6861">
        <w:rPr>
          <w:rFonts w:cs="Times New Roman"/>
          <w:color w:val="000000" w:themeColor="text1"/>
          <w:szCs w:val="24"/>
        </w:rPr>
        <w:t xml:space="preserve"> (16</w:t>
      </w:r>
      <w:r w:rsidR="007C45D3" w:rsidRPr="003C6861">
        <w:rPr>
          <w:rFonts w:cs="Times New Roman"/>
          <w:color w:val="000000" w:themeColor="text1"/>
          <w:szCs w:val="24"/>
        </w:rPr>
        <w:t xml:space="preserve"> vs. </w:t>
      </w:r>
      <w:r w:rsidRPr="003C6861">
        <w:rPr>
          <w:rFonts w:cs="Times New Roman"/>
          <w:color w:val="000000" w:themeColor="text1"/>
          <w:szCs w:val="24"/>
        </w:rPr>
        <w:t>32</w:t>
      </w:r>
      <w:r w:rsidR="007C45D3" w:rsidRPr="003C6861">
        <w:rPr>
          <w:rFonts w:cs="Times New Roman"/>
          <w:color w:val="000000" w:themeColor="text1"/>
          <w:szCs w:val="24"/>
        </w:rPr>
        <w:t xml:space="preserve"> vs.</w:t>
      </w:r>
      <w:r w:rsidRPr="003C6861">
        <w:rPr>
          <w:rFonts w:cs="Times New Roman"/>
          <w:color w:val="000000" w:themeColor="text1"/>
          <w:szCs w:val="24"/>
        </w:rPr>
        <w:t xml:space="preserve"> 48) and time (</w:t>
      </w:r>
      <w:r w:rsidR="00407121" w:rsidRPr="003C6861">
        <w:rPr>
          <w:rFonts w:cs="Times New Roman"/>
          <w:color w:val="000000" w:themeColor="text1"/>
          <w:szCs w:val="24"/>
        </w:rPr>
        <w:t>drown scenario order, 1-11</w:t>
      </w:r>
      <w:r w:rsidRPr="003C6861">
        <w:rPr>
          <w:rFonts w:cs="Times New Roman"/>
          <w:color w:val="000000" w:themeColor="text1"/>
          <w:szCs w:val="24"/>
        </w:rPr>
        <w:t xml:space="preserve">) on </w:t>
      </w:r>
      <w:r w:rsidR="00E96B9D" w:rsidRPr="003C6861">
        <w:rPr>
          <w:rFonts w:cs="Times New Roman"/>
          <w:color w:val="000000" w:themeColor="text1"/>
          <w:szCs w:val="24"/>
        </w:rPr>
        <w:t>drowning detection</w:t>
      </w:r>
      <w:r w:rsidRPr="003C6861">
        <w:rPr>
          <w:rFonts w:cs="Times New Roman"/>
          <w:color w:val="000000" w:themeColor="text1"/>
          <w:szCs w:val="24"/>
        </w:rPr>
        <w:t xml:space="preserve"> performance</w:t>
      </w:r>
      <w:r w:rsidR="00B1261D" w:rsidRPr="003C6861">
        <w:rPr>
          <w:rFonts w:cs="Times New Roman"/>
          <w:color w:val="000000" w:themeColor="text1"/>
          <w:szCs w:val="24"/>
        </w:rPr>
        <w:t>. As one drowning event occurred at set intervals (e.g., 5 minutes, 10 minutes, 15 minutes...) a binary system was used to represent performance at each timepoint (i.e., 1 = Hit, 0 = Miss)</w:t>
      </w:r>
      <w:r w:rsidRPr="003C6861">
        <w:rPr>
          <w:rFonts w:cs="Times New Roman"/>
          <w:color w:val="000000" w:themeColor="text1"/>
          <w:szCs w:val="24"/>
        </w:rPr>
        <w:t xml:space="preserve">. </w:t>
      </w:r>
      <w:r w:rsidR="00A274CE" w:rsidRPr="003C6861">
        <w:rPr>
          <w:rFonts w:cs="Times New Roman"/>
          <w:color w:val="000000" w:themeColor="text1"/>
          <w:szCs w:val="24"/>
        </w:rPr>
        <w:t>Three</w:t>
      </w:r>
      <w:r w:rsidRPr="003C6861">
        <w:rPr>
          <w:rFonts w:cs="Times New Roman"/>
          <w:color w:val="000000" w:themeColor="text1"/>
          <w:szCs w:val="24"/>
        </w:rPr>
        <w:t xml:space="preserve"> separate mixed design ANOVA analysed the effect of group (Expert vs. Novice vs. Naïve), drowning duration (10s vs. 30s vs. 90s), and </w:t>
      </w:r>
      <w:r w:rsidR="009B6B3F" w:rsidRPr="003C6861">
        <w:rPr>
          <w:rFonts w:cs="Times New Roman"/>
          <w:color w:val="000000" w:themeColor="text1"/>
          <w:szCs w:val="24"/>
        </w:rPr>
        <w:t>bather number</w:t>
      </w:r>
      <w:r w:rsidRPr="003C6861">
        <w:rPr>
          <w:rFonts w:cs="Times New Roman"/>
          <w:color w:val="000000" w:themeColor="text1"/>
          <w:szCs w:val="24"/>
        </w:rPr>
        <w:t xml:space="preserve"> (16</w:t>
      </w:r>
      <w:r w:rsidR="000405B3" w:rsidRPr="003C6861">
        <w:rPr>
          <w:rFonts w:cs="Times New Roman"/>
          <w:color w:val="000000" w:themeColor="text1"/>
          <w:szCs w:val="24"/>
        </w:rPr>
        <w:t xml:space="preserve"> vs. 32 vs. 48</w:t>
      </w:r>
      <w:r w:rsidRPr="003C6861">
        <w:rPr>
          <w:rFonts w:cs="Times New Roman"/>
          <w:color w:val="000000" w:themeColor="text1"/>
          <w:szCs w:val="24"/>
        </w:rPr>
        <w:t>) on total false alarms</w:t>
      </w:r>
      <w:r w:rsidR="00A274CE" w:rsidRPr="003C6861">
        <w:rPr>
          <w:rFonts w:cs="Times New Roman"/>
          <w:color w:val="000000" w:themeColor="text1"/>
          <w:szCs w:val="24"/>
        </w:rPr>
        <w:t xml:space="preserve">, perceived mental demand, and perceived frustration. </w:t>
      </w:r>
      <w:r w:rsidRPr="003C6861">
        <w:rPr>
          <w:rFonts w:cs="Times New Roman"/>
          <w:color w:val="000000" w:themeColor="text1"/>
          <w:szCs w:val="24"/>
        </w:rPr>
        <w:t>Post hoc repeated measure ANOVA analysis was employed to explore simple effects. A Bonferroni adjustment was employed when multiple comparisons were being made</w:t>
      </w:r>
      <w:r w:rsidR="000405B3" w:rsidRPr="003C6861">
        <w:rPr>
          <w:rFonts w:cs="Times New Roman"/>
          <w:color w:val="000000" w:themeColor="text1"/>
          <w:szCs w:val="24"/>
        </w:rPr>
        <w:t>,</w:t>
      </w:r>
      <w:r w:rsidRPr="003C6861">
        <w:rPr>
          <w:rFonts w:cs="Times New Roman"/>
          <w:color w:val="000000" w:themeColor="text1"/>
          <w:szCs w:val="24"/>
        </w:rPr>
        <w:t xml:space="preserve"> to lower the significance threshold and avoid Type I errors </w:t>
      </w:r>
      <w:sdt>
        <w:sdtPr>
          <w:rPr>
            <w:rFonts w:cs="Times New Roman"/>
            <w:color w:val="000000" w:themeColor="text1"/>
            <w:szCs w:val="24"/>
          </w:rPr>
          <w:tag w:val="MENDELEY_CITATION_v3_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"/>
          <w:id w:val="266359766"/>
          <w:placeholder>
            <w:docPart w:val="44FEFB0ACEBC428FAA412F31B8AFCBEE"/>
          </w:placeholder>
        </w:sdtPr>
        <w:sdtEndPr/>
        <w:sdtContent>
          <w:r w:rsidR="00D73F19" w:rsidRPr="003C6861">
            <w:rPr>
              <w:rFonts w:eastAsia="Times New Roman"/>
              <w:color w:val="000000" w:themeColor="text1"/>
            </w:rPr>
            <w:t xml:space="preserve">(McLaughlin &amp; </w:t>
          </w:r>
          <w:proofErr w:type="spellStart"/>
          <w:r w:rsidR="00D73F19" w:rsidRPr="003C6861">
            <w:rPr>
              <w:rFonts w:eastAsia="Times New Roman"/>
              <w:color w:val="000000" w:themeColor="text1"/>
            </w:rPr>
            <w:t>Sainani</w:t>
          </w:r>
          <w:proofErr w:type="spellEnd"/>
          <w:r w:rsidR="00D73F19" w:rsidRPr="003C6861">
            <w:rPr>
              <w:rFonts w:eastAsia="Times New Roman"/>
              <w:color w:val="000000" w:themeColor="text1"/>
            </w:rPr>
            <w:t xml:space="preserve">, </w:t>
          </w:r>
          <w:r w:rsidR="00D73F19" w:rsidRPr="003C6861">
            <w:rPr>
              <w:rFonts w:eastAsia="Times New Roman"/>
              <w:color w:val="000000" w:themeColor="text1"/>
            </w:rPr>
            <w:lastRenderedPageBreak/>
            <w:t>2014)</w:t>
          </w:r>
        </w:sdtContent>
      </w:sdt>
      <w:r w:rsidRPr="003C6861">
        <w:rPr>
          <w:rFonts w:cs="Times New Roman"/>
          <w:color w:val="000000" w:themeColor="text1"/>
          <w:szCs w:val="24"/>
        </w:rPr>
        <w:t xml:space="preserve">. Violations of sphericity were corrected for by adjusting the degrees of freedom using the Greenhouse </w:t>
      </w:r>
      <w:proofErr w:type="spellStart"/>
      <w:r w:rsidRPr="003C6861">
        <w:rPr>
          <w:rFonts w:cs="Times New Roman"/>
          <w:color w:val="000000" w:themeColor="text1"/>
          <w:szCs w:val="24"/>
        </w:rPr>
        <w:t>Geisser</w:t>
      </w:r>
      <w:proofErr w:type="spellEnd"/>
      <w:r w:rsidRPr="003C6861">
        <w:rPr>
          <w:rFonts w:cs="Times New Roman"/>
          <w:color w:val="000000" w:themeColor="text1"/>
          <w:szCs w:val="24"/>
        </w:rPr>
        <w:t xml:space="preserve"> correction when epsilon was less than 0.75 and the Huynh-Feldt correction when greater than 0.75 </w:t>
      </w:r>
      <w:sdt>
        <w:sdtPr>
          <w:rPr>
            <w:rFonts w:cs="Times New Roman"/>
            <w:color w:val="000000" w:themeColor="text1"/>
            <w:szCs w:val="24"/>
          </w:rPr>
          <w:tag w:val="MENDELEY_CITATION_v3_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"/>
          <w:id w:val="1800183770"/>
          <w:placeholder>
            <w:docPart w:val="44FEFB0ACEBC428FAA412F31B8AFCBEE"/>
          </w:placeholder>
        </w:sdtPr>
        <w:sdtEndPr/>
        <w:sdtContent>
          <w:r w:rsidR="00D73F19" w:rsidRPr="003C6861">
            <w:rPr>
              <w:rFonts w:cs="Times New Roman"/>
              <w:color w:val="000000" w:themeColor="text1"/>
              <w:szCs w:val="24"/>
            </w:rPr>
            <w:t>(</w:t>
          </w:r>
          <w:proofErr w:type="spellStart"/>
          <w:r w:rsidR="00D73F19" w:rsidRPr="003C6861">
            <w:rPr>
              <w:rFonts w:cs="Times New Roman"/>
              <w:color w:val="000000" w:themeColor="text1"/>
              <w:szCs w:val="24"/>
            </w:rPr>
            <w:t>Girden</w:t>
          </w:r>
          <w:proofErr w:type="spellEnd"/>
          <w:r w:rsidR="00D73F19" w:rsidRPr="003C6861">
            <w:rPr>
              <w:rFonts w:cs="Times New Roman"/>
              <w:color w:val="000000" w:themeColor="text1"/>
              <w:szCs w:val="24"/>
            </w:rPr>
            <w:t>, 1992)</w:t>
          </w:r>
        </w:sdtContent>
      </w:sdt>
      <w:r w:rsidRPr="003C6861">
        <w:rPr>
          <w:rFonts w:cs="Times New Roman"/>
          <w:color w:val="000000" w:themeColor="text1"/>
          <w:szCs w:val="24"/>
        </w:rPr>
        <w:t>. The alpha level (</w:t>
      </w:r>
      <w:r w:rsidRPr="003C6861">
        <w:rPr>
          <w:rFonts w:cs="Times New Roman"/>
          <w:i/>
          <w:iCs/>
          <w:color w:val="000000" w:themeColor="text1"/>
          <w:szCs w:val="24"/>
        </w:rPr>
        <w:t>p</w:t>
      </w:r>
      <w:r w:rsidRPr="003C6861">
        <w:rPr>
          <w:rFonts w:cs="Times New Roman"/>
          <w:color w:val="000000" w:themeColor="text1"/>
          <w:szCs w:val="24"/>
        </w:rPr>
        <w:t>) for statistical significance was set at 0.05, partial eta squared (ηp</w:t>
      </w:r>
      <w:r w:rsidRPr="003C6861">
        <w:rPr>
          <w:rFonts w:cs="Times New Roman"/>
          <w:color w:val="000000" w:themeColor="text1"/>
          <w:szCs w:val="24"/>
          <w:vertAlign w:val="superscript"/>
        </w:rPr>
        <w:t>2</w:t>
      </w:r>
      <w:r w:rsidRPr="003C6861">
        <w:rPr>
          <w:rFonts w:cs="Times New Roman"/>
          <w:color w:val="000000" w:themeColor="text1"/>
          <w:szCs w:val="24"/>
        </w:rPr>
        <w:t xml:space="preserve">) was used to measure effect size for all ANOVA analysis with Cohen’s d used for pairwise comparisons </w:t>
      </w:r>
      <w:sdt>
        <w:sdtPr>
          <w:rPr>
            <w:rFonts w:cs="Times New Roman"/>
            <w:color w:val="000000" w:themeColor="text1"/>
            <w:szCs w:val="24"/>
          </w:rPr>
          <w:tag w:val="MENDELEY_CITATION_v3_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"/>
          <w:id w:val="388082479"/>
          <w:placeholder>
            <w:docPart w:val="44FEFB0ACEBC428FAA412F31B8AFCBEE"/>
          </w:placeholder>
        </w:sdtPr>
        <w:sdtEndPr/>
        <w:sdtContent>
          <w:r w:rsidR="00D73F19" w:rsidRPr="003C6861">
            <w:rPr>
              <w:rFonts w:cs="Times New Roman"/>
              <w:color w:val="000000" w:themeColor="text1"/>
              <w:szCs w:val="24"/>
            </w:rPr>
            <w:t>(Cohen, 1988)</w:t>
          </w:r>
        </w:sdtContent>
      </w:sdt>
      <w:r w:rsidRPr="003C6861">
        <w:rPr>
          <w:rFonts w:cs="Times New Roman"/>
          <w:color w:val="000000" w:themeColor="text1"/>
          <w:szCs w:val="24"/>
        </w:rPr>
        <w:t>.</w:t>
      </w:r>
    </w:p>
    <w:p w14:paraId="3667F58E" w14:textId="77777777" w:rsidR="00603C2F" w:rsidRPr="003C6861" w:rsidRDefault="00603C2F" w:rsidP="009A4DCA">
      <w:pPr>
        <w:spacing w:line="480" w:lineRule="auto"/>
        <w:jc w:val="center"/>
        <w:rPr>
          <w:rFonts w:cs="Times New Roman"/>
          <w:b/>
          <w:bCs/>
          <w:color w:val="000000" w:themeColor="text1"/>
          <w:szCs w:val="24"/>
        </w:rPr>
      </w:pPr>
      <w:r w:rsidRPr="003C6861">
        <w:rPr>
          <w:rFonts w:cs="Times New Roman"/>
          <w:b/>
          <w:bCs/>
          <w:color w:val="000000" w:themeColor="text1"/>
          <w:szCs w:val="24"/>
        </w:rPr>
        <w:t>Results</w:t>
      </w:r>
    </w:p>
    <w:p w14:paraId="4D440919" w14:textId="77777777" w:rsidR="00603C2F" w:rsidRPr="003C6861" w:rsidRDefault="00603C2F" w:rsidP="00100907">
      <w:pPr>
        <w:spacing w:line="480" w:lineRule="auto"/>
        <w:jc w:val="both"/>
        <w:rPr>
          <w:rFonts w:cs="Times New Roman"/>
          <w:b/>
          <w:bCs/>
          <w:color w:val="000000" w:themeColor="text1"/>
          <w:szCs w:val="24"/>
        </w:rPr>
      </w:pPr>
      <w:r w:rsidRPr="003C6861">
        <w:rPr>
          <w:rFonts w:cs="Times New Roman"/>
          <w:b/>
          <w:bCs/>
          <w:color w:val="000000" w:themeColor="text1"/>
          <w:szCs w:val="24"/>
        </w:rPr>
        <w:t>Drown Detection Performance</w:t>
      </w:r>
    </w:p>
    <w:p w14:paraId="461DECFB" w14:textId="54784D62" w:rsidR="00603C2F" w:rsidRPr="003C6861" w:rsidRDefault="00603C2F" w:rsidP="00193465">
      <w:pPr>
        <w:spacing w:line="480" w:lineRule="auto"/>
        <w:ind w:firstLine="720"/>
        <w:jc w:val="both"/>
        <w:rPr>
          <w:rFonts w:cs="Times New Roman"/>
          <w:color w:val="000000" w:themeColor="text1"/>
          <w:szCs w:val="24"/>
        </w:rPr>
      </w:pPr>
      <w:r w:rsidRPr="003C6861">
        <w:rPr>
          <w:rFonts w:cs="Times New Roman"/>
          <w:b/>
          <w:bCs/>
          <w:color w:val="000000" w:themeColor="text1"/>
          <w:szCs w:val="24"/>
        </w:rPr>
        <w:t>Main Effects.</w:t>
      </w:r>
      <w:r w:rsidRPr="003C6861">
        <w:rPr>
          <w:rFonts w:cs="Times New Roman"/>
          <w:color w:val="000000" w:themeColor="text1"/>
          <w:szCs w:val="24"/>
        </w:rPr>
        <w:t xml:space="preserve"> </w:t>
      </w:r>
      <w:r w:rsidR="00137F03" w:rsidRPr="003C6861">
        <w:rPr>
          <w:rFonts w:cs="Times New Roman"/>
          <w:color w:val="000000" w:themeColor="text1"/>
          <w:szCs w:val="24"/>
        </w:rPr>
        <w:t>T</w:t>
      </w:r>
      <w:r w:rsidRPr="003C6861">
        <w:rPr>
          <w:rFonts w:cs="Times New Roman"/>
          <w:color w:val="000000" w:themeColor="text1"/>
          <w:szCs w:val="24"/>
        </w:rPr>
        <w:t xml:space="preserve">here was a significant main effect of group on </w:t>
      </w:r>
      <w:r w:rsidR="00137F03" w:rsidRPr="003C6861">
        <w:rPr>
          <w:rFonts w:cs="Times New Roman"/>
          <w:color w:val="000000" w:themeColor="text1"/>
          <w:szCs w:val="24"/>
        </w:rPr>
        <w:t xml:space="preserve">total drowning detection </w:t>
      </w:r>
      <w:r w:rsidRPr="003C6861">
        <w:rPr>
          <w:rFonts w:cs="Times New Roman"/>
          <w:color w:val="000000" w:themeColor="text1"/>
          <w:szCs w:val="24"/>
        </w:rPr>
        <w:t>performance (</w:t>
      </w:r>
      <w:r w:rsidRPr="003C6861">
        <w:rPr>
          <w:rFonts w:cs="Times New Roman"/>
          <w:i/>
          <w:iCs/>
          <w:color w:val="000000" w:themeColor="text1"/>
          <w:szCs w:val="24"/>
        </w:rPr>
        <w:t xml:space="preserve">F(2, 27) </w:t>
      </w:r>
      <w:r w:rsidRPr="003C6861">
        <w:rPr>
          <w:rFonts w:cs="Times New Roman"/>
          <w:color w:val="000000" w:themeColor="text1"/>
          <w:szCs w:val="24"/>
        </w:rPr>
        <w:t xml:space="preserve">= 52.177,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.794). The experienced group performed greater than novice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d</w:t>
      </w:r>
      <w:r w:rsidRPr="003C6861">
        <w:rPr>
          <w:rFonts w:cs="Times New Roman"/>
          <w:color w:val="000000" w:themeColor="text1"/>
          <w:szCs w:val="24"/>
        </w:rPr>
        <w:t xml:space="preserve"> = 1.563) and naïve groups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d</w:t>
      </w:r>
      <w:r w:rsidRPr="003C6861">
        <w:rPr>
          <w:rFonts w:cs="Times New Roman"/>
          <w:color w:val="000000" w:themeColor="text1"/>
          <w:szCs w:val="24"/>
        </w:rPr>
        <w:t xml:space="preserve"> = 1.663). Further, novices did not demonstrate an overall advantage over the naïve group (</w:t>
      </w:r>
      <w:r w:rsidRPr="003C6861">
        <w:rPr>
          <w:rFonts w:cs="Times New Roman"/>
          <w:i/>
          <w:iCs/>
          <w:color w:val="000000" w:themeColor="text1"/>
          <w:szCs w:val="24"/>
        </w:rPr>
        <w:t>p</w:t>
      </w:r>
      <w:r w:rsidRPr="003C6861">
        <w:rPr>
          <w:rFonts w:cs="Times New Roman"/>
          <w:color w:val="000000" w:themeColor="text1"/>
          <w:szCs w:val="24"/>
        </w:rPr>
        <w:t xml:space="preserve"> &gt; .05). Percentage and mean total performance scores for all conditions are presented in Table 1. </w:t>
      </w:r>
    </w:p>
    <w:p w14:paraId="263D8524" w14:textId="3CEACF4A" w:rsidR="00BE2523" w:rsidRPr="003C6861" w:rsidRDefault="00BE2523" w:rsidP="00BE2523">
      <w:pPr>
        <w:spacing w:line="480" w:lineRule="auto"/>
        <w:ind w:firstLine="720"/>
        <w:jc w:val="center"/>
        <w:rPr>
          <w:rFonts w:cs="Times New Roman"/>
          <w:color w:val="000000" w:themeColor="text1"/>
          <w:szCs w:val="24"/>
        </w:rPr>
      </w:pPr>
      <w:r w:rsidRPr="003C6861">
        <w:rPr>
          <w:rFonts w:cs="Times New Roman"/>
          <w:color w:val="000000" w:themeColor="text1"/>
          <w:szCs w:val="24"/>
        </w:rPr>
        <w:t>INSERT TABLE 1 ABOUT HERE</w:t>
      </w:r>
    </w:p>
    <w:p w14:paraId="17EC3D2F" w14:textId="67240C49" w:rsidR="00603C2F" w:rsidRPr="003C6861" w:rsidRDefault="00603C2F" w:rsidP="00193465">
      <w:pPr>
        <w:spacing w:line="480" w:lineRule="auto"/>
        <w:ind w:firstLine="720"/>
        <w:jc w:val="both"/>
        <w:rPr>
          <w:rFonts w:cs="Times New Roman"/>
          <w:color w:val="000000" w:themeColor="text1"/>
          <w:szCs w:val="24"/>
        </w:rPr>
      </w:pPr>
      <w:bookmarkStart w:id="8" w:name="_Hlk94446146"/>
      <w:r w:rsidRPr="003C6861">
        <w:rPr>
          <w:rFonts w:cs="Times New Roman"/>
          <w:color w:val="000000" w:themeColor="text1"/>
          <w:szCs w:val="24"/>
        </w:rPr>
        <w:t>There was a significant main effect of bather number (</w:t>
      </w:r>
      <w:r w:rsidRPr="003C6861">
        <w:rPr>
          <w:rFonts w:cs="Times New Roman"/>
          <w:i/>
          <w:iCs/>
          <w:color w:val="000000" w:themeColor="text1"/>
          <w:szCs w:val="24"/>
        </w:rPr>
        <w:t>F(2, 54)</w:t>
      </w:r>
      <w:r w:rsidRPr="003C6861">
        <w:rPr>
          <w:rFonts w:cs="Times New Roman"/>
          <w:color w:val="000000" w:themeColor="text1"/>
          <w:szCs w:val="24"/>
        </w:rPr>
        <w:t xml:space="preserve"> = 1801.986,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.985) and </w:t>
      </w:r>
      <w:r w:rsidR="009F56AE" w:rsidRPr="003C6861">
        <w:rPr>
          <w:rFonts w:cs="Times New Roman"/>
          <w:color w:val="000000" w:themeColor="text1"/>
          <w:szCs w:val="24"/>
        </w:rPr>
        <w:t>drown</w:t>
      </w:r>
      <w:r w:rsidRPr="003C6861">
        <w:rPr>
          <w:rFonts w:cs="Times New Roman"/>
          <w:color w:val="000000" w:themeColor="text1"/>
          <w:szCs w:val="24"/>
        </w:rPr>
        <w:t xml:space="preserve"> duration (</w:t>
      </w:r>
      <w:bookmarkStart w:id="9" w:name="_Hlk65426875"/>
      <w:r w:rsidRPr="003C6861">
        <w:rPr>
          <w:rFonts w:cs="Times New Roman"/>
          <w:i/>
          <w:iCs/>
          <w:color w:val="000000" w:themeColor="text1"/>
          <w:szCs w:val="24"/>
        </w:rPr>
        <w:t xml:space="preserve">F(2, 54) </w:t>
      </w:r>
      <w:r w:rsidRPr="003C6861">
        <w:rPr>
          <w:rFonts w:cs="Times New Roman"/>
          <w:color w:val="000000" w:themeColor="text1"/>
          <w:szCs w:val="24"/>
        </w:rPr>
        <w:t xml:space="preserve">= 69.673,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.721</w:t>
      </w:r>
      <w:bookmarkEnd w:id="9"/>
      <w:r w:rsidRPr="003C6861">
        <w:rPr>
          <w:rFonts w:cs="Times New Roman"/>
          <w:color w:val="000000" w:themeColor="text1"/>
          <w:szCs w:val="24"/>
        </w:rPr>
        <w:t xml:space="preserve">) on total </w:t>
      </w:r>
      <w:r w:rsidR="00E96B9D" w:rsidRPr="003C6861">
        <w:rPr>
          <w:rFonts w:cs="Times New Roman"/>
          <w:color w:val="000000" w:themeColor="text1"/>
          <w:szCs w:val="24"/>
        </w:rPr>
        <w:t>drowning detection</w:t>
      </w:r>
      <w:r w:rsidRPr="003C6861">
        <w:rPr>
          <w:rFonts w:cs="Times New Roman"/>
          <w:color w:val="000000" w:themeColor="text1"/>
          <w:szCs w:val="24"/>
        </w:rPr>
        <w:t xml:space="preserve"> performance. Performance was greater when </w:t>
      </w:r>
      <w:r w:rsidR="000405B3" w:rsidRPr="003C6861">
        <w:rPr>
          <w:rFonts w:cs="Times New Roman"/>
          <w:color w:val="000000" w:themeColor="text1"/>
          <w:szCs w:val="24"/>
        </w:rPr>
        <w:t xml:space="preserve">there were </w:t>
      </w:r>
      <w:r w:rsidR="000E6357" w:rsidRPr="003C6861">
        <w:rPr>
          <w:rFonts w:cs="Times New Roman"/>
          <w:color w:val="000000" w:themeColor="text1"/>
          <w:szCs w:val="24"/>
        </w:rPr>
        <w:t>16</w:t>
      </w:r>
      <w:r w:rsidRPr="003C6861">
        <w:rPr>
          <w:rFonts w:cs="Times New Roman"/>
          <w:color w:val="000000" w:themeColor="text1"/>
          <w:szCs w:val="24"/>
        </w:rPr>
        <w:t xml:space="preserve"> bathers (</w:t>
      </w:r>
      <w:r w:rsidRPr="003C6861">
        <w:rPr>
          <w:rFonts w:cs="Times New Roman"/>
          <w:i/>
          <w:iCs/>
          <w:color w:val="000000" w:themeColor="text1"/>
          <w:szCs w:val="24"/>
        </w:rPr>
        <w:t>M</w:t>
      </w:r>
      <w:r w:rsidRPr="003C6861">
        <w:rPr>
          <w:rFonts w:cs="Times New Roman"/>
          <w:color w:val="000000" w:themeColor="text1"/>
          <w:szCs w:val="24"/>
        </w:rPr>
        <w:t xml:space="preserve"> = 7.98, </w:t>
      </w:r>
      <w:r w:rsidRPr="003C6861">
        <w:rPr>
          <w:rFonts w:cs="Times New Roman"/>
          <w:i/>
          <w:iCs/>
          <w:color w:val="000000" w:themeColor="text1"/>
          <w:szCs w:val="24"/>
        </w:rPr>
        <w:t>SD</w:t>
      </w:r>
      <w:r w:rsidRPr="003C6861">
        <w:rPr>
          <w:rFonts w:cs="Times New Roman"/>
          <w:color w:val="000000" w:themeColor="text1"/>
          <w:szCs w:val="24"/>
        </w:rPr>
        <w:t xml:space="preserve"> = 0.11), compared to </w:t>
      </w:r>
      <w:r w:rsidR="000E6357" w:rsidRPr="003C6861">
        <w:rPr>
          <w:rFonts w:cs="Times New Roman"/>
          <w:color w:val="000000" w:themeColor="text1"/>
          <w:szCs w:val="24"/>
        </w:rPr>
        <w:t>32</w:t>
      </w:r>
      <w:r w:rsidRPr="003C6861">
        <w:rPr>
          <w:rFonts w:cs="Times New Roman"/>
          <w:color w:val="000000" w:themeColor="text1"/>
          <w:szCs w:val="24"/>
        </w:rPr>
        <w:t xml:space="preserve"> (</w:t>
      </w:r>
      <w:r w:rsidRPr="003C6861">
        <w:rPr>
          <w:rFonts w:cs="Times New Roman"/>
          <w:i/>
          <w:iCs/>
          <w:color w:val="000000" w:themeColor="text1"/>
          <w:szCs w:val="24"/>
        </w:rPr>
        <w:t>M</w:t>
      </w:r>
      <w:r w:rsidRPr="003C6861">
        <w:rPr>
          <w:rFonts w:cs="Times New Roman"/>
          <w:color w:val="000000" w:themeColor="text1"/>
          <w:szCs w:val="24"/>
        </w:rPr>
        <w:t xml:space="preserve"> = 2.622, </w:t>
      </w:r>
      <w:r w:rsidRPr="003C6861">
        <w:rPr>
          <w:rFonts w:cs="Times New Roman"/>
          <w:i/>
          <w:iCs/>
          <w:color w:val="000000" w:themeColor="text1"/>
          <w:szCs w:val="24"/>
        </w:rPr>
        <w:t>SD</w:t>
      </w:r>
      <w:r w:rsidRPr="003C6861">
        <w:rPr>
          <w:rFonts w:cs="Times New Roman"/>
          <w:color w:val="000000" w:themeColor="text1"/>
          <w:szCs w:val="24"/>
        </w:rPr>
        <w:t xml:space="preserve"> = 0.13,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d</w:t>
      </w:r>
      <w:r w:rsidRPr="003C6861">
        <w:rPr>
          <w:rFonts w:cs="Times New Roman"/>
          <w:color w:val="000000" w:themeColor="text1"/>
          <w:szCs w:val="24"/>
        </w:rPr>
        <w:t xml:space="preserve"> = 8.202) and </w:t>
      </w:r>
      <w:r w:rsidR="000E6357" w:rsidRPr="003C6861">
        <w:rPr>
          <w:rFonts w:cs="Times New Roman"/>
          <w:color w:val="000000" w:themeColor="text1"/>
          <w:szCs w:val="24"/>
        </w:rPr>
        <w:t>48</w:t>
      </w:r>
      <w:r w:rsidRPr="003C6861">
        <w:rPr>
          <w:rFonts w:cs="Times New Roman"/>
          <w:color w:val="000000" w:themeColor="text1"/>
          <w:szCs w:val="24"/>
        </w:rPr>
        <w:t xml:space="preserve"> bather conditions (</w:t>
      </w:r>
      <w:r w:rsidRPr="003C6861">
        <w:rPr>
          <w:rFonts w:cs="Times New Roman"/>
          <w:i/>
          <w:iCs/>
          <w:color w:val="000000" w:themeColor="text1"/>
          <w:szCs w:val="24"/>
        </w:rPr>
        <w:t>M</w:t>
      </w:r>
      <w:r w:rsidRPr="003C6861">
        <w:rPr>
          <w:rFonts w:cs="Times New Roman"/>
          <w:color w:val="000000" w:themeColor="text1"/>
          <w:szCs w:val="24"/>
        </w:rPr>
        <w:t xml:space="preserve"> = 1.19, </w:t>
      </w:r>
      <w:r w:rsidRPr="003C6861">
        <w:rPr>
          <w:rFonts w:cs="Times New Roman"/>
          <w:i/>
          <w:iCs/>
          <w:color w:val="000000" w:themeColor="text1"/>
          <w:szCs w:val="24"/>
        </w:rPr>
        <w:t>SD</w:t>
      </w:r>
      <w:r w:rsidRPr="003C6861">
        <w:rPr>
          <w:rFonts w:cs="Times New Roman"/>
          <w:color w:val="000000" w:themeColor="text1"/>
          <w:szCs w:val="24"/>
        </w:rPr>
        <w:t xml:space="preserve"> = 0.14 ,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d</w:t>
      </w:r>
      <w:r w:rsidRPr="003C6861">
        <w:rPr>
          <w:rFonts w:cs="Times New Roman"/>
          <w:color w:val="000000" w:themeColor="text1"/>
          <w:szCs w:val="24"/>
        </w:rPr>
        <w:t xml:space="preserve"> = 10.397). Overall performance was also greater when </w:t>
      </w:r>
      <w:r w:rsidR="000405B3" w:rsidRPr="003C6861">
        <w:rPr>
          <w:rFonts w:cs="Times New Roman"/>
          <w:color w:val="000000" w:themeColor="text1"/>
          <w:szCs w:val="24"/>
        </w:rPr>
        <w:t xml:space="preserve">drown </w:t>
      </w:r>
      <w:r w:rsidRPr="003C6861">
        <w:rPr>
          <w:rFonts w:cs="Times New Roman"/>
          <w:color w:val="000000" w:themeColor="text1"/>
          <w:szCs w:val="24"/>
        </w:rPr>
        <w:t xml:space="preserve">durations lasted </w:t>
      </w:r>
      <w:r w:rsidR="000405B3" w:rsidRPr="003C6861">
        <w:rPr>
          <w:rFonts w:cs="Times New Roman"/>
          <w:color w:val="000000" w:themeColor="text1"/>
          <w:szCs w:val="24"/>
        </w:rPr>
        <w:t xml:space="preserve">90 </w:t>
      </w:r>
      <w:r w:rsidRPr="003C6861">
        <w:rPr>
          <w:rFonts w:cs="Times New Roman"/>
          <w:color w:val="000000" w:themeColor="text1"/>
          <w:szCs w:val="24"/>
        </w:rPr>
        <w:t>seconds (</w:t>
      </w:r>
      <w:r w:rsidRPr="003C6861">
        <w:rPr>
          <w:rFonts w:cs="Times New Roman"/>
          <w:i/>
          <w:iCs/>
          <w:color w:val="000000" w:themeColor="text1"/>
          <w:szCs w:val="24"/>
        </w:rPr>
        <w:t>M</w:t>
      </w:r>
      <w:r w:rsidRPr="003C6861">
        <w:rPr>
          <w:rFonts w:cs="Times New Roman"/>
          <w:color w:val="000000" w:themeColor="text1"/>
          <w:szCs w:val="24"/>
        </w:rPr>
        <w:t xml:space="preserve"> = 4.67, </w:t>
      </w:r>
      <w:r w:rsidRPr="003C6861">
        <w:rPr>
          <w:rFonts w:cs="Times New Roman"/>
          <w:i/>
          <w:iCs/>
          <w:color w:val="000000" w:themeColor="text1"/>
          <w:szCs w:val="24"/>
        </w:rPr>
        <w:t>SD</w:t>
      </w:r>
      <w:r w:rsidRPr="003C6861">
        <w:rPr>
          <w:rFonts w:cs="Times New Roman"/>
          <w:color w:val="000000" w:themeColor="text1"/>
          <w:szCs w:val="24"/>
        </w:rPr>
        <w:t xml:space="preserve"> = 0.15), compared to </w:t>
      </w:r>
      <w:r w:rsidR="00961E6A" w:rsidRPr="003C6861">
        <w:rPr>
          <w:rFonts w:cs="Times New Roman"/>
          <w:color w:val="000000" w:themeColor="text1"/>
          <w:szCs w:val="24"/>
        </w:rPr>
        <w:t xml:space="preserve">30 </w:t>
      </w:r>
      <w:r w:rsidRPr="003C6861">
        <w:rPr>
          <w:rFonts w:cs="Times New Roman"/>
          <w:color w:val="000000" w:themeColor="text1"/>
          <w:szCs w:val="24"/>
        </w:rPr>
        <w:t>(</w:t>
      </w:r>
      <w:r w:rsidRPr="003C6861">
        <w:rPr>
          <w:rFonts w:cs="Times New Roman"/>
          <w:i/>
          <w:iCs/>
          <w:color w:val="000000" w:themeColor="text1"/>
          <w:szCs w:val="24"/>
        </w:rPr>
        <w:t>M</w:t>
      </w:r>
      <w:r w:rsidR="00AA309A" w:rsidRPr="003C6861">
        <w:rPr>
          <w:rFonts w:cs="Times New Roman"/>
          <w:i/>
          <w:iCs/>
          <w:color w:val="000000" w:themeColor="text1"/>
          <w:szCs w:val="24"/>
        </w:rPr>
        <w:t xml:space="preserve"> </w:t>
      </w:r>
      <w:r w:rsidRPr="003C6861">
        <w:rPr>
          <w:rFonts w:cs="Times New Roman"/>
          <w:color w:val="000000" w:themeColor="text1"/>
          <w:szCs w:val="24"/>
        </w:rPr>
        <w:t xml:space="preserve">= 3.86, </w:t>
      </w:r>
      <w:r w:rsidRPr="003C6861">
        <w:rPr>
          <w:rFonts w:cs="Times New Roman"/>
          <w:i/>
          <w:iCs/>
          <w:color w:val="000000" w:themeColor="text1"/>
          <w:szCs w:val="24"/>
        </w:rPr>
        <w:t>SD</w:t>
      </w:r>
      <w:r w:rsidRPr="003C6861">
        <w:rPr>
          <w:rFonts w:cs="Times New Roman"/>
          <w:color w:val="000000" w:themeColor="text1"/>
          <w:szCs w:val="24"/>
        </w:rPr>
        <w:t xml:space="preserve"> = 0.11,</w:t>
      </w:r>
      <w:r w:rsidRPr="003C6861">
        <w:rPr>
          <w:rFonts w:cs="Times New Roman"/>
          <w:i/>
          <w:iCs/>
          <w:color w:val="000000" w:themeColor="text1"/>
          <w:szCs w:val="24"/>
        </w:rPr>
        <w:t xml:space="preserve"> p</w:t>
      </w:r>
      <w:r w:rsidRPr="003C6861">
        <w:rPr>
          <w:rFonts w:cs="Times New Roman"/>
          <w:color w:val="000000" w:themeColor="text1"/>
          <w:szCs w:val="24"/>
        </w:rPr>
        <w:t xml:space="preserve"> &lt; .001, </w:t>
      </w:r>
      <w:r w:rsidRPr="003C6861">
        <w:rPr>
          <w:rFonts w:cs="Times New Roman"/>
          <w:i/>
          <w:iCs/>
          <w:color w:val="000000" w:themeColor="text1"/>
          <w:szCs w:val="24"/>
        </w:rPr>
        <w:t>d</w:t>
      </w:r>
      <w:r w:rsidRPr="003C6861">
        <w:rPr>
          <w:rFonts w:cs="Times New Roman"/>
          <w:color w:val="000000" w:themeColor="text1"/>
          <w:szCs w:val="24"/>
        </w:rPr>
        <w:t xml:space="preserve"> = -1.243) and </w:t>
      </w:r>
      <w:r w:rsidR="00961E6A" w:rsidRPr="003C6861">
        <w:rPr>
          <w:rFonts w:cs="Times New Roman"/>
          <w:color w:val="000000" w:themeColor="text1"/>
          <w:szCs w:val="24"/>
        </w:rPr>
        <w:t>10</w:t>
      </w:r>
      <w:r w:rsidRPr="003C6861">
        <w:rPr>
          <w:rFonts w:cs="Times New Roman"/>
          <w:color w:val="000000" w:themeColor="text1"/>
          <w:szCs w:val="24"/>
        </w:rPr>
        <w:t xml:space="preserve"> second conditions (</w:t>
      </w:r>
      <w:r w:rsidRPr="003C6861">
        <w:rPr>
          <w:rFonts w:cs="Times New Roman"/>
          <w:i/>
          <w:iCs/>
          <w:color w:val="000000" w:themeColor="text1"/>
          <w:szCs w:val="24"/>
        </w:rPr>
        <w:t>M</w:t>
      </w:r>
      <w:r w:rsidRPr="003C6861">
        <w:rPr>
          <w:rFonts w:cs="Times New Roman"/>
          <w:color w:val="000000" w:themeColor="text1"/>
          <w:szCs w:val="24"/>
        </w:rPr>
        <w:t xml:space="preserve"> = 3.27, </w:t>
      </w:r>
      <w:r w:rsidRPr="003C6861">
        <w:rPr>
          <w:rFonts w:cs="Times New Roman"/>
          <w:i/>
          <w:iCs/>
          <w:color w:val="000000" w:themeColor="text1"/>
          <w:szCs w:val="24"/>
        </w:rPr>
        <w:t>SD</w:t>
      </w:r>
      <w:r w:rsidRPr="003C6861">
        <w:rPr>
          <w:rFonts w:cs="Times New Roman"/>
          <w:color w:val="000000" w:themeColor="text1"/>
          <w:szCs w:val="24"/>
        </w:rPr>
        <w:t xml:space="preserve"> = 0.12,</w:t>
      </w:r>
      <w:r w:rsidRPr="003C6861">
        <w:rPr>
          <w:rFonts w:cs="Times New Roman"/>
          <w:i/>
          <w:iCs/>
          <w:color w:val="000000" w:themeColor="text1"/>
          <w:szCs w:val="24"/>
        </w:rPr>
        <w:t xml:space="preserve"> p</w:t>
      </w:r>
      <w:r w:rsidRPr="003C6861">
        <w:rPr>
          <w:rFonts w:cs="Times New Roman"/>
          <w:color w:val="000000" w:themeColor="text1"/>
          <w:szCs w:val="24"/>
        </w:rPr>
        <w:t xml:space="preserve"> &lt; .001, </w:t>
      </w:r>
      <w:r w:rsidRPr="003C6861">
        <w:rPr>
          <w:rFonts w:cs="Times New Roman"/>
          <w:i/>
          <w:iCs/>
          <w:color w:val="000000" w:themeColor="text1"/>
          <w:szCs w:val="24"/>
        </w:rPr>
        <w:t>d</w:t>
      </w:r>
      <w:r w:rsidRPr="003C6861">
        <w:rPr>
          <w:rFonts w:cs="Times New Roman"/>
          <w:color w:val="000000" w:themeColor="text1"/>
          <w:szCs w:val="24"/>
        </w:rPr>
        <w:t xml:space="preserve"> = -2.146). There was a significant main effect of performance across time points (</w:t>
      </w:r>
      <w:r w:rsidRPr="003C6861">
        <w:rPr>
          <w:rFonts w:cs="Times New Roman"/>
          <w:i/>
          <w:iCs/>
          <w:color w:val="000000" w:themeColor="text1"/>
          <w:szCs w:val="24"/>
        </w:rPr>
        <w:t xml:space="preserve">F(10, 270) </w:t>
      </w:r>
      <w:r w:rsidRPr="003C6861">
        <w:rPr>
          <w:rFonts w:cs="Times New Roman"/>
          <w:color w:val="000000" w:themeColor="text1"/>
          <w:szCs w:val="24"/>
        </w:rPr>
        <w:t xml:space="preserve">= 96.89,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.782). On average performance began to deteriorate as time progressed.</w:t>
      </w:r>
    </w:p>
    <w:bookmarkEnd w:id="8"/>
    <w:p w14:paraId="10133CDA" w14:textId="27026F8D" w:rsidR="00603C2F" w:rsidRPr="003C6861" w:rsidRDefault="00603C2F" w:rsidP="00B96CF3">
      <w:pPr>
        <w:spacing w:line="480" w:lineRule="auto"/>
        <w:ind w:firstLine="720"/>
        <w:jc w:val="both"/>
        <w:rPr>
          <w:rFonts w:cs="Times New Roman"/>
          <w:color w:val="000000" w:themeColor="text1"/>
          <w:szCs w:val="24"/>
        </w:rPr>
      </w:pPr>
      <w:r w:rsidRPr="003C6861">
        <w:rPr>
          <w:rFonts w:cs="Times New Roman"/>
          <w:b/>
          <w:bCs/>
          <w:color w:val="000000" w:themeColor="text1"/>
          <w:szCs w:val="24"/>
        </w:rPr>
        <w:t>Interaction Effects.</w:t>
      </w:r>
      <w:r w:rsidRPr="003C6861">
        <w:rPr>
          <w:rFonts w:cs="Times New Roman"/>
          <w:color w:val="000000" w:themeColor="text1"/>
          <w:szCs w:val="24"/>
        </w:rPr>
        <w:t xml:space="preserve"> Experience had a significant interaction with bather number (</w:t>
      </w:r>
      <w:r w:rsidRPr="003C6861">
        <w:rPr>
          <w:rFonts w:cs="Times New Roman"/>
          <w:i/>
          <w:iCs/>
          <w:color w:val="000000" w:themeColor="text1"/>
          <w:szCs w:val="24"/>
        </w:rPr>
        <w:t xml:space="preserve">F(4, 54) </w:t>
      </w:r>
      <w:r w:rsidRPr="003C6861">
        <w:rPr>
          <w:rFonts w:cs="Times New Roman"/>
          <w:color w:val="000000" w:themeColor="text1"/>
          <w:szCs w:val="24"/>
        </w:rPr>
        <w:t xml:space="preserve">= 25.294,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.652) and </w:t>
      </w:r>
      <w:r w:rsidR="009F56AE" w:rsidRPr="003C6861">
        <w:rPr>
          <w:rFonts w:cs="Times New Roman"/>
          <w:color w:val="000000" w:themeColor="text1"/>
          <w:szCs w:val="24"/>
        </w:rPr>
        <w:t>drown</w:t>
      </w:r>
      <w:r w:rsidRPr="003C6861">
        <w:rPr>
          <w:rFonts w:cs="Times New Roman"/>
          <w:color w:val="000000" w:themeColor="text1"/>
          <w:szCs w:val="24"/>
        </w:rPr>
        <w:t xml:space="preserve"> duration (</w:t>
      </w:r>
      <w:r w:rsidRPr="003C6861">
        <w:rPr>
          <w:rFonts w:cs="Times New Roman"/>
          <w:i/>
          <w:iCs/>
          <w:color w:val="000000" w:themeColor="text1"/>
          <w:szCs w:val="24"/>
        </w:rPr>
        <w:t>F(4, 54)</w:t>
      </w:r>
      <w:r w:rsidRPr="003C6861">
        <w:rPr>
          <w:rFonts w:cs="Times New Roman"/>
          <w:color w:val="000000" w:themeColor="text1"/>
          <w:szCs w:val="24"/>
        </w:rPr>
        <w:t xml:space="preserve"> = 3.366, </w:t>
      </w:r>
      <w:r w:rsidRPr="003C6861">
        <w:rPr>
          <w:rFonts w:cs="Times New Roman"/>
          <w:i/>
          <w:iCs/>
          <w:color w:val="000000" w:themeColor="text1"/>
          <w:szCs w:val="24"/>
        </w:rPr>
        <w:t>p</w:t>
      </w:r>
      <w:r w:rsidRPr="003C6861">
        <w:rPr>
          <w:rFonts w:cs="Times New Roman"/>
          <w:color w:val="000000" w:themeColor="text1"/>
          <w:szCs w:val="24"/>
        </w:rPr>
        <w:t xml:space="preserve"> &lt; .01,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.200). </w:t>
      </w:r>
      <w:r w:rsidRPr="003C6861">
        <w:rPr>
          <w:rFonts w:cs="Times New Roman"/>
          <w:color w:val="000000" w:themeColor="text1"/>
          <w:szCs w:val="24"/>
        </w:rPr>
        <w:lastRenderedPageBreak/>
        <w:t>Three separate post hoc repeated measure ANOVAs demonstrated the differences in performance scores for each bather condition were significant for experienced (</w:t>
      </w:r>
      <w:r w:rsidRPr="003C6861">
        <w:rPr>
          <w:rFonts w:cs="Times New Roman"/>
          <w:i/>
          <w:iCs/>
          <w:color w:val="000000" w:themeColor="text1"/>
          <w:szCs w:val="24"/>
        </w:rPr>
        <w:t>F(2, 18)</w:t>
      </w:r>
      <w:r w:rsidRPr="003C6861">
        <w:rPr>
          <w:rFonts w:cs="Times New Roman"/>
          <w:color w:val="000000" w:themeColor="text1"/>
          <w:szCs w:val="24"/>
        </w:rPr>
        <w:t xml:space="preserve"> = 368.240,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.976), novice </w:t>
      </w:r>
      <w:r w:rsidRPr="003C6861">
        <w:rPr>
          <w:rFonts w:cs="Times New Roman"/>
          <w:i/>
          <w:iCs/>
          <w:color w:val="000000" w:themeColor="text1"/>
          <w:szCs w:val="24"/>
        </w:rPr>
        <w:t xml:space="preserve">(F(2, 18) </w:t>
      </w:r>
      <w:r w:rsidRPr="003C6861">
        <w:rPr>
          <w:rFonts w:cs="Times New Roman"/>
          <w:color w:val="000000" w:themeColor="text1"/>
          <w:szCs w:val="24"/>
        </w:rPr>
        <w:t xml:space="preserve">= 830.195,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.989), and the naïve group (</w:t>
      </w:r>
      <w:r w:rsidRPr="003C6861">
        <w:rPr>
          <w:rFonts w:cs="Times New Roman"/>
          <w:i/>
          <w:iCs/>
          <w:color w:val="000000" w:themeColor="text1"/>
          <w:szCs w:val="24"/>
        </w:rPr>
        <w:t xml:space="preserve">F(2, 18) </w:t>
      </w:r>
      <w:r w:rsidRPr="003C6861">
        <w:rPr>
          <w:rFonts w:cs="Times New Roman"/>
          <w:color w:val="000000" w:themeColor="text1"/>
          <w:szCs w:val="24"/>
        </w:rPr>
        <w:t xml:space="preserve">= 736.662,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.988). Further, post hoc repeated measure ANOVAs indicated that differences in the performance scores for each </w:t>
      </w:r>
      <w:r w:rsidR="002E0770" w:rsidRPr="003C6861">
        <w:rPr>
          <w:rFonts w:cs="Times New Roman"/>
          <w:color w:val="000000" w:themeColor="text1"/>
          <w:szCs w:val="24"/>
        </w:rPr>
        <w:t xml:space="preserve">drown duration </w:t>
      </w:r>
      <w:r w:rsidRPr="003C6861">
        <w:rPr>
          <w:rFonts w:cs="Times New Roman"/>
          <w:color w:val="000000" w:themeColor="text1"/>
          <w:szCs w:val="24"/>
        </w:rPr>
        <w:t>condition was significant for experienced (</w:t>
      </w:r>
      <w:r w:rsidRPr="003C6861">
        <w:rPr>
          <w:rFonts w:cs="Times New Roman"/>
          <w:i/>
          <w:iCs/>
          <w:color w:val="000000" w:themeColor="text1"/>
          <w:szCs w:val="24"/>
        </w:rPr>
        <w:t xml:space="preserve">F(2, 18) </w:t>
      </w:r>
      <w:r w:rsidRPr="003C6861">
        <w:rPr>
          <w:rFonts w:cs="Times New Roman"/>
          <w:color w:val="000000" w:themeColor="text1"/>
          <w:szCs w:val="24"/>
        </w:rPr>
        <w:t xml:space="preserve">= 30.682,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.773), novice (</w:t>
      </w:r>
      <w:r w:rsidRPr="003C6861">
        <w:rPr>
          <w:rFonts w:cs="Times New Roman"/>
          <w:i/>
          <w:iCs/>
          <w:color w:val="000000" w:themeColor="text1"/>
          <w:szCs w:val="24"/>
        </w:rPr>
        <w:t xml:space="preserve">F(2, 18) </w:t>
      </w:r>
      <w:r w:rsidRPr="003C6861">
        <w:rPr>
          <w:rFonts w:cs="Times New Roman"/>
          <w:color w:val="000000" w:themeColor="text1"/>
          <w:szCs w:val="24"/>
        </w:rPr>
        <w:t xml:space="preserve">= 21.851,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.708) and the naïve group (</w:t>
      </w:r>
      <w:r w:rsidRPr="003C6861">
        <w:rPr>
          <w:rFonts w:cs="Times New Roman"/>
          <w:i/>
          <w:iCs/>
          <w:color w:val="000000" w:themeColor="text1"/>
          <w:szCs w:val="24"/>
        </w:rPr>
        <w:t xml:space="preserve">F(2, 18) </w:t>
      </w:r>
      <w:r w:rsidRPr="003C6861">
        <w:rPr>
          <w:rFonts w:cs="Times New Roman"/>
          <w:color w:val="000000" w:themeColor="text1"/>
          <w:szCs w:val="24"/>
        </w:rPr>
        <w:t xml:space="preserve">= 17.921,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.666). Performance declined as bather number increased </w:t>
      </w:r>
      <w:r w:rsidR="00AB2B66" w:rsidRPr="003C6861">
        <w:rPr>
          <w:rFonts w:cs="Times New Roman"/>
          <w:color w:val="000000" w:themeColor="text1"/>
          <w:szCs w:val="24"/>
        </w:rPr>
        <w:t xml:space="preserve">(see </w:t>
      </w:r>
      <w:r w:rsidR="00632A14" w:rsidRPr="003C6861">
        <w:rPr>
          <w:rFonts w:cs="Times New Roman"/>
          <w:color w:val="000000" w:themeColor="text1"/>
          <w:szCs w:val="24"/>
        </w:rPr>
        <w:t>Figure 3</w:t>
      </w:r>
      <w:r w:rsidR="00AB2B66" w:rsidRPr="003C6861">
        <w:rPr>
          <w:rFonts w:cs="Times New Roman"/>
          <w:color w:val="000000" w:themeColor="text1"/>
          <w:szCs w:val="24"/>
        </w:rPr>
        <w:t xml:space="preserve">) </w:t>
      </w:r>
      <w:r w:rsidRPr="003C6861">
        <w:rPr>
          <w:rFonts w:cs="Times New Roman"/>
          <w:color w:val="000000" w:themeColor="text1"/>
          <w:szCs w:val="24"/>
        </w:rPr>
        <w:t xml:space="preserve">and </w:t>
      </w:r>
      <w:r w:rsidR="009F56AE" w:rsidRPr="003C6861">
        <w:rPr>
          <w:rFonts w:cs="Times New Roman"/>
          <w:color w:val="000000" w:themeColor="text1"/>
          <w:szCs w:val="24"/>
        </w:rPr>
        <w:t>drown</w:t>
      </w:r>
      <w:r w:rsidRPr="003C6861">
        <w:rPr>
          <w:rFonts w:cs="Times New Roman"/>
          <w:color w:val="000000" w:themeColor="text1"/>
          <w:szCs w:val="24"/>
        </w:rPr>
        <w:t xml:space="preserve"> duration decreased</w:t>
      </w:r>
      <w:r w:rsidR="00AB2B66" w:rsidRPr="003C6861">
        <w:rPr>
          <w:rFonts w:cs="Times New Roman"/>
          <w:color w:val="000000" w:themeColor="text1"/>
          <w:szCs w:val="24"/>
        </w:rPr>
        <w:t xml:space="preserve"> (see </w:t>
      </w:r>
      <w:r w:rsidR="00632A14" w:rsidRPr="003C6861">
        <w:rPr>
          <w:rFonts w:cs="Times New Roman"/>
          <w:color w:val="000000" w:themeColor="text1"/>
          <w:szCs w:val="24"/>
        </w:rPr>
        <w:t>Figure 4</w:t>
      </w:r>
      <w:r w:rsidR="00AB2B66" w:rsidRPr="003C6861">
        <w:rPr>
          <w:rFonts w:cs="Times New Roman"/>
          <w:color w:val="000000" w:themeColor="text1"/>
          <w:szCs w:val="24"/>
        </w:rPr>
        <w:t>)</w:t>
      </w:r>
      <w:r w:rsidRPr="003C6861">
        <w:rPr>
          <w:rFonts w:cs="Times New Roman"/>
          <w:color w:val="000000" w:themeColor="text1"/>
          <w:szCs w:val="24"/>
        </w:rPr>
        <w:t xml:space="preserve">, yet those with greater experience maintained a higher performance compared to their less experienced counterparts. </w:t>
      </w:r>
    </w:p>
    <w:p w14:paraId="4D1236E2" w14:textId="7BEEBF36" w:rsidR="00603C2F" w:rsidRPr="003C6861" w:rsidRDefault="00603C2F" w:rsidP="00193465">
      <w:pPr>
        <w:spacing w:line="480" w:lineRule="auto"/>
        <w:ind w:firstLine="720"/>
        <w:jc w:val="both"/>
        <w:rPr>
          <w:rFonts w:cs="Times New Roman"/>
          <w:color w:val="000000" w:themeColor="text1"/>
          <w:szCs w:val="24"/>
        </w:rPr>
      </w:pPr>
      <w:r w:rsidRPr="003C6861">
        <w:rPr>
          <w:rFonts w:cs="Times New Roman"/>
          <w:color w:val="000000" w:themeColor="text1"/>
          <w:szCs w:val="24"/>
        </w:rPr>
        <w:t xml:space="preserve">Bather number also revealed a 2-way interaction effect with </w:t>
      </w:r>
      <w:r w:rsidR="009F56AE" w:rsidRPr="003C6861">
        <w:rPr>
          <w:rFonts w:cs="Times New Roman"/>
          <w:color w:val="000000" w:themeColor="text1"/>
          <w:szCs w:val="24"/>
        </w:rPr>
        <w:t>drown</w:t>
      </w:r>
      <w:r w:rsidRPr="003C6861">
        <w:rPr>
          <w:rFonts w:cs="Times New Roman"/>
          <w:color w:val="000000" w:themeColor="text1"/>
          <w:szCs w:val="24"/>
        </w:rPr>
        <w:t xml:space="preserve"> duration (</w:t>
      </w:r>
      <w:r w:rsidRPr="003C6861">
        <w:rPr>
          <w:rFonts w:cs="Times New Roman"/>
          <w:i/>
          <w:iCs/>
          <w:color w:val="000000" w:themeColor="text1"/>
          <w:szCs w:val="24"/>
        </w:rPr>
        <w:t xml:space="preserve">F(4, 108) </w:t>
      </w:r>
      <w:r w:rsidRPr="003C6861">
        <w:rPr>
          <w:rFonts w:cs="Times New Roman"/>
          <w:color w:val="000000" w:themeColor="text1"/>
          <w:szCs w:val="24"/>
        </w:rPr>
        <w:t>= 3</w:t>
      </w:r>
      <w:r w:rsidR="00AA309A" w:rsidRPr="003C6861">
        <w:rPr>
          <w:rFonts w:cs="Times New Roman"/>
          <w:color w:val="000000" w:themeColor="text1"/>
          <w:szCs w:val="24"/>
        </w:rPr>
        <w:t>.</w:t>
      </w:r>
      <w:r w:rsidRPr="003C6861">
        <w:rPr>
          <w:rFonts w:cs="Times New Roman"/>
          <w:color w:val="000000" w:themeColor="text1"/>
          <w:szCs w:val="24"/>
        </w:rPr>
        <w:t xml:space="preserve">298, </w:t>
      </w:r>
      <w:r w:rsidRPr="003C6861">
        <w:rPr>
          <w:rFonts w:cs="Times New Roman"/>
          <w:i/>
          <w:iCs/>
          <w:color w:val="000000" w:themeColor="text1"/>
          <w:szCs w:val="24"/>
        </w:rPr>
        <w:t>p</w:t>
      </w:r>
      <w:r w:rsidRPr="003C6861">
        <w:rPr>
          <w:rFonts w:cs="Times New Roman"/>
          <w:color w:val="000000" w:themeColor="text1"/>
          <w:szCs w:val="24"/>
        </w:rPr>
        <w:t xml:space="preserve"> &lt; .05,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.109). Three separate post hoc repeated measure ANOVAs demonstrated the differences in performance scores for each bather condition was significant for the </w:t>
      </w:r>
      <w:r w:rsidR="000E6357" w:rsidRPr="003C6861">
        <w:rPr>
          <w:rFonts w:cs="Times New Roman"/>
          <w:color w:val="000000" w:themeColor="text1"/>
          <w:szCs w:val="24"/>
        </w:rPr>
        <w:t>16</w:t>
      </w:r>
      <w:r w:rsidRPr="003C6861">
        <w:rPr>
          <w:rFonts w:cs="Times New Roman"/>
          <w:color w:val="000000" w:themeColor="text1"/>
          <w:szCs w:val="24"/>
        </w:rPr>
        <w:t xml:space="preserve"> (</w:t>
      </w:r>
      <w:r w:rsidRPr="003C6861">
        <w:rPr>
          <w:rFonts w:cs="Times New Roman"/>
          <w:i/>
          <w:iCs/>
          <w:color w:val="000000" w:themeColor="text1"/>
          <w:szCs w:val="24"/>
        </w:rPr>
        <w:t xml:space="preserve">F(2, 54) </w:t>
      </w:r>
      <w:r w:rsidRPr="003C6861">
        <w:rPr>
          <w:rFonts w:cs="Times New Roman"/>
          <w:color w:val="000000" w:themeColor="text1"/>
          <w:szCs w:val="24"/>
        </w:rPr>
        <w:t xml:space="preserve">= 21.540, </w:t>
      </w:r>
      <w:r w:rsidRPr="003C6861">
        <w:rPr>
          <w:rFonts w:cs="Times New Roman"/>
          <w:i/>
          <w:iCs/>
          <w:color w:val="000000" w:themeColor="text1"/>
          <w:szCs w:val="24"/>
        </w:rPr>
        <w:t>p</w:t>
      </w:r>
      <w:r w:rsidRPr="003C6861">
        <w:rPr>
          <w:rFonts w:cs="Times New Roman"/>
          <w:color w:val="000000" w:themeColor="text1"/>
          <w:szCs w:val="24"/>
        </w:rPr>
        <w:t xml:space="preserve"> &lt; .001, ηp</w:t>
      </w:r>
      <w:r w:rsidRPr="003C6861">
        <w:rPr>
          <w:rFonts w:cs="Times New Roman"/>
          <w:color w:val="000000" w:themeColor="text1"/>
          <w:szCs w:val="24"/>
          <w:vertAlign w:val="superscript"/>
        </w:rPr>
        <w:t xml:space="preserve">2 </w:t>
      </w:r>
      <w:r w:rsidRPr="003C6861">
        <w:rPr>
          <w:rFonts w:cs="Times New Roman"/>
          <w:color w:val="000000" w:themeColor="text1"/>
          <w:szCs w:val="24"/>
        </w:rPr>
        <w:t xml:space="preserve">= .444), </w:t>
      </w:r>
      <w:r w:rsidR="000E6357" w:rsidRPr="003C6861">
        <w:rPr>
          <w:rFonts w:cs="Times New Roman"/>
          <w:color w:val="000000" w:themeColor="text1"/>
          <w:szCs w:val="24"/>
        </w:rPr>
        <w:t>32</w:t>
      </w:r>
      <w:r w:rsidRPr="003C6861">
        <w:rPr>
          <w:rFonts w:cs="Times New Roman"/>
          <w:color w:val="000000" w:themeColor="text1"/>
          <w:szCs w:val="24"/>
        </w:rPr>
        <w:t xml:space="preserve"> (</w:t>
      </w:r>
      <w:r w:rsidRPr="003C6861">
        <w:rPr>
          <w:rFonts w:cs="Times New Roman"/>
          <w:i/>
          <w:iCs/>
          <w:color w:val="000000" w:themeColor="text1"/>
          <w:szCs w:val="24"/>
        </w:rPr>
        <w:t>F(2, 54)</w:t>
      </w:r>
      <w:r w:rsidRPr="003C6861">
        <w:rPr>
          <w:rFonts w:cs="Times New Roman"/>
          <w:color w:val="000000" w:themeColor="text1"/>
          <w:szCs w:val="24"/>
        </w:rPr>
        <w:t xml:space="preserve"> = 45.734,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.629), and </w:t>
      </w:r>
      <w:r w:rsidR="000E6357" w:rsidRPr="003C6861">
        <w:rPr>
          <w:rFonts w:cs="Times New Roman"/>
          <w:color w:val="000000" w:themeColor="text1"/>
          <w:szCs w:val="24"/>
        </w:rPr>
        <w:t>48</w:t>
      </w:r>
      <w:r w:rsidRPr="003C6861">
        <w:rPr>
          <w:rFonts w:cs="Times New Roman"/>
          <w:color w:val="000000" w:themeColor="text1"/>
          <w:szCs w:val="24"/>
        </w:rPr>
        <w:t xml:space="preserve"> bather conditions (</w:t>
      </w:r>
      <w:r w:rsidRPr="003C6861">
        <w:rPr>
          <w:rFonts w:cs="Times New Roman"/>
          <w:i/>
          <w:iCs/>
          <w:color w:val="000000" w:themeColor="text1"/>
          <w:szCs w:val="24"/>
        </w:rPr>
        <w:t>F(2, 54</w:t>
      </w:r>
      <w:r w:rsidRPr="003C6861">
        <w:rPr>
          <w:rFonts w:cs="Times New Roman"/>
          <w:color w:val="000000" w:themeColor="text1"/>
          <w:szCs w:val="24"/>
        </w:rPr>
        <w:t xml:space="preserve">) = 31.180,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.536). Equally, separate post hoc repeated measure ANOVAs demonstrated</w:t>
      </w:r>
      <w:r w:rsidR="00961E6A" w:rsidRPr="003C6861">
        <w:rPr>
          <w:rFonts w:cs="Times New Roman"/>
          <w:color w:val="000000" w:themeColor="text1"/>
          <w:szCs w:val="24"/>
        </w:rPr>
        <w:t xml:space="preserve"> the</w:t>
      </w:r>
      <w:r w:rsidRPr="003C6861">
        <w:rPr>
          <w:rFonts w:cs="Times New Roman"/>
          <w:color w:val="000000" w:themeColor="text1"/>
          <w:szCs w:val="24"/>
        </w:rPr>
        <w:t xml:space="preserve"> differences in performance scores for each condition was significant for the </w:t>
      </w:r>
      <w:r w:rsidR="00961E6A" w:rsidRPr="003C6861">
        <w:rPr>
          <w:rFonts w:cs="Times New Roman"/>
          <w:color w:val="000000" w:themeColor="text1"/>
          <w:szCs w:val="24"/>
        </w:rPr>
        <w:t>10</w:t>
      </w:r>
      <w:r w:rsidRPr="003C6861">
        <w:rPr>
          <w:rFonts w:cs="Times New Roman"/>
          <w:color w:val="000000" w:themeColor="text1"/>
          <w:szCs w:val="24"/>
        </w:rPr>
        <w:t xml:space="preserve"> (</w:t>
      </w:r>
      <w:r w:rsidRPr="003C6861">
        <w:rPr>
          <w:rFonts w:cs="Times New Roman"/>
          <w:i/>
          <w:iCs/>
          <w:color w:val="000000" w:themeColor="text1"/>
          <w:szCs w:val="24"/>
        </w:rPr>
        <w:t xml:space="preserve">F(2, 54) </w:t>
      </w:r>
      <w:r w:rsidRPr="003C6861">
        <w:rPr>
          <w:rFonts w:cs="Times New Roman"/>
          <w:color w:val="000000" w:themeColor="text1"/>
          <w:szCs w:val="24"/>
        </w:rPr>
        <w:t xml:space="preserve">= 1064.990, </w:t>
      </w:r>
      <w:r w:rsidRPr="003C6861">
        <w:rPr>
          <w:rFonts w:cs="Times New Roman"/>
          <w:i/>
          <w:iCs/>
          <w:color w:val="000000" w:themeColor="text1"/>
          <w:szCs w:val="24"/>
        </w:rPr>
        <w:t>p</w:t>
      </w:r>
      <w:r w:rsidRPr="003C6861">
        <w:rPr>
          <w:rFonts w:cs="Times New Roman"/>
          <w:color w:val="000000" w:themeColor="text1"/>
          <w:szCs w:val="24"/>
        </w:rPr>
        <w:t xml:space="preserve"> &lt; .001, ηp</w:t>
      </w:r>
      <w:r w:rsidRPr="003C6861">
        <w:rPr>
          <w:rFonts w:cs="Times New Roman"/>
          <w:color w:val="000000" w:themeColor="text1"/>
          <w:szCs w:val="24"/>
          <w:vertAlign w:val="superscript"/>
        </w:rPr>
        <w:t xml:space="preserve">2 </w:t>
      </w:r>
      <w:r w:rsidRPr="003C6861">
        <w:rPr>
          <w:rFonts w:cs="Times New Roman"/>
          <w:color w:val="000000" w:themeColor="text1"/>
          <w:szCs w:val="24"/>
        </w:rPr>
        <w:t xml:space="preserve">= .975), </w:t>
      </w:r>
      <w:r w:rsidR="00961E6A" w:rsidRPr="003C6861">
        <w:rPr>
          <w:rFonts w:cs="Times New Roman"/>
          <w:color w:val="000000" w:themeColor="text1"/>
          <w:szCs w:val="24"/>
        </w:rPr>
        <w:t>30</w:t>
      </w:r>
      <w:r w:rsidRPr="003C6861">
        <w:rPr>
          <w:rFonts w:cs="Times New Roman"/>
          <w:color w:val="000000" w:themeColor="text1"/>
          <w:szCs w:val="24"/>
        </w:rPr>
        <w:t xml:space="preserve"> (</w:t>
      </w:r>
      <w:r w:rsidRPr="003C6861">
        <w:rPr>
          <w:rFonts w:cs="Times New Roman"/>
          <w:i/>
          <w:iCs/>
          <w:color w:val="000000" w:themeColor="text1"/>
          <w:szCs w:val="24"/>
        </w:rPr>
        <w:t xml:space="preserve">F(2, 54) </w:t>
      </w:r>
      <w:r w:rsidRPr="003C6861">
        <w:rPr>
          <w:rFonts w:cs="Times New Roman"/>
          <w:color w:val="000000" w:themeColor="text1"/>
          <w:szCs w:val="24"/>
        </w:rPr>
        <w:t xml:space="preserve">= 1135.615, </w:t>
      </w:r>
      <w:r w:rsidRPr="003C6861">
        <w:rPr>
          <w:rFonts w:cs="Times New Roman"/>
          <w:i/>
          <w:iCs/>
          <w:color w:val="000000" w:themeColor="text1"/>
          <w:szCs w:val="24"/>
        </w:rPr>
        <w:t>p</w:t>
      </w:r>
      <w:r w:rsidRPr="003C6861">
        <w:rPr>
          <w:rFonts w:cs="Times New Roman"/>
          <w:color w:val="000000" w:themeColor="text1"/>
          <w:szCs w:val="24"/>
        </w:rPr>
        <w:t xml:space="preserve"> &lt; .001, ηp</w:t>
      </w:r>
      <w:r w:rsidRPr="003C6861">
        <w:rPr>
          <w:rFonts w:cs="Times New Roman"/>
          <w:color w:val="000000" w:themeColor="text1"/>
          <w:szCs w:val="24"/>
          <w:vertAlign w:val="superscript"/>
        </w:rPr>
        <w:t xml:space="preserve">2 </w:t>
      </w:r>
      <w:r w:rsidRPr="003C6861">
        <w:rPr>
          <w:rFonts w:cs="Times New Roman"/>
          <w:color w:val="000000" w:themeColor="text1"/>
          <w:szCs w:val="24"/>
        </w:rPr>
        <w:t xml:space="preserve">= .977), and </w:t>
      </w:r>
      <w:r w:rsidR="00961E6A" w:rsidRPr="003C6861">
        <w:rPr>
          <w:rFonts w:cs="Times New Roman"/>
          <w:color w:val="000000" w:themeColor="text1"/>
          <w:szCs w:val="24"/>
        </w:rPr>
        <w:t>90</w:t>
      </w:r>
      <w:r w:rsidRPr="003C6861">
        <w:rPr>
          <w:rFonts w:cs="Times New Roman"/>
          <w:color w:val="000000" w:themeColor="text1"/>
          <w:szCs w:val="24"/>
        </w:rPr>
        <w:t xml:space="preserve"> second conditions (</w:t>
      </w:r>
      <w:r w:rsidRPr="003C6861">
        <w:rPr>
          <w:rFonts w:cs="Times New Roman"/>
          <w:i/>
          <w:iCs/>
          <w:color w:val="000000" w:themeColor="text1"/>
          <w:szCs w:val="24"/>
        </w:rPr>
        <w:t xml:space="preserve">F(2, 54) </w:t>
      </w:r>
      <w:r w:rsidRPr="003C6861">
        <w:rPr>
          <w:rFonts w:cs="Times New Roman"/>
          <w:color w:val="000000" w:themeColor="text1"/>
          <w:szCs w:val="24"/>
        </w:rPr>
        <w:t xml:space="preserve">= 552.462,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.953). Irrespective of bather number or </w:t>
      </w:r>
      <w:r w:rsidR="009F56AE" w:rsidRPr="003C6861">
        <w:rPr>
          <w:rFonts w:cs="Times New Roman"/>
          <w:color w:val="000000" w:themeColor="text1"/>
          <w:szCs w:val="24"/>
        </w:rPr>
        <w:t xml:space="preserve">drown </w:t>
      </w:r>
      <w:r w:rsidRPr="003C6861">
        <w:rPr>
          <w:rFonts w:cs="Times New Roman"/>
          <w:color w:val="000000" w:themeColor="text1"/>
          <w:szCs w:val="24"/>
        </w:rPr>
        <w:t>duration, performance declines were observed when either condition was manipulated</w:t>
      </w:r>
      <w:r w:rsidR="00B06097" w:rsidRPr="003C6861">
        <w:rPr>
          <w:rFonts w:cs="Times New Roman"/>
          <w:color w:val="000000" w:themeColor="text1"/>
          <w:szCs w:val="24"/>
        </w:rPr>
        <w:t xml:space="preserve"> (see </w:t>
      </w:r>
      <w:r w:rsidR="00632A14" w:rsidRPr="003C6861">
        <w:rPr>
          <w:rFonts w:cs="Times New Roman"/>
          <w:color w:val="000000" w:themeColor="text1"/>
          <w:szCs w:val="24"/>
        </w:rPr>
        <w:t>Figure 5</w:t>
      </w:r>
      <w:r w:rsidR="00B06097" w:rsidRPr="003C6861">
        <w:rPr>
          <w:rFonts w:cs="Times New Roman"/>
          <w:color w:val="000000" w:themeColor="text1"/>
          <w:szCs w:val="24"/>
        </w:rPr>
        <w:t>)</w:t>
      </w:r>
      <w:r w:rsidRPr="003C6861">
        <w:rPr>
          <w:rFonts w:cs="Times New Roman"/>
          <w:color w:val="000000" w:themeColor="text1"/>
          <w:szCs w:val="24"/>
        </w:rPr>
        <w:t xml:space="preserve">. No 3-way interaction was revealed between bather number, </w:t>
      </w:r>
      <w:r w:rsidR="00491FFB" w:rsidRPr="003C6861">
        <w:rPr>
          <w:rFonts w:cs="Times New Roman"/>
          <w:color w:val="000000" w:themeColor="text1"/>
          <w:szCs w:val="24"/>
        </w:rPr>
        <w:t>duration,</w:t>
      </w:r>
      <w:r w:rsidRPr="003C6861">
        <w:rPr>
          <w:rFonts w:cs="Times New Roman"/>
          <w:color w:val="000000" w:themeColor="text1"/>
          <w:szCs w:val="24"/>
        </w:rPr>
        <w:t xml:space="preserve"> and experience (</w:t>
      </w:r>
      <w:r w:rsidRPr="003C6861">
        <w:rPr>
          <w:rFonts w:cs="Times New Roman"/>
          <w:i/>
          <w:iCs/>
          <w:color w:val="000000" w:themeColor="text1"/>
          <w:szCs w:val="24"/>
        </w:rPr>
        <w:t xml:space="preserve">F(8, 108) </w:t>
      </w:r>
      <w:r w:rsidRPr="003C6861">
        <w:rPr>
          <w:rFonts w:cs="Times New Roman"/>
          <w:color w:val="000000" w:themeColor="text1"/>
          <w:szCs w:val="24"/>
        </w:rPr>
        <w:t xml:space="preserve">= 1.364, </w:t>
      </w:r>
      <w:r w:rsidRPr="003C6861">
        <w:rPr>
          <w:rFonts w:cs="Times New Roman"/>
          <w:i/>
          <w:iCs/>
          <w:color w:val="000000" w:themeColor="text1"/>
          <w:szCs w:val="24"/>
        </w:rPr>
        <w:t>p</w:t>
      </w:r>
      <w:r w:rsidRPr="003C6861">
        <w:rPr>
          <w:rFonts w:cs="Times New Roman"/>
          <w:color w:val="000000" w:themeColor="text1"/>
          <w:szCs w:val="24"/>
        </w:rPr>
        <w:t xml:space="preserve"> &gt; .05,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rPr>
        <w:t xml:space="preserve"> = .920).</w:t>
      </w:r>
    </w:p>
    <w:p w14:paraId="7A8F2E62" w14:textId="189B4E97" w:rsidR="00BE2523" w:rsidRPr="003C6861" w:rsidRDefault="00BE2523" w:rsidP="00BE2523">
      <w:pPr>
        <w:spacing w:line="480" w:lineRule="auto"/>
        <w:ind w:firstLine="720"/>
        <w:jc w:val="center"/>
        <w:rPr>
          <w:rFonts w:cs="Times New Roman"/>
          <w:color w:val="000000" w:themeColor="text1"/>
          <w:szCs w:val="24"/>
        </w:rPr>
      </w:pPr>
      <w:r w:rsidRPr="003C6861">
        <w:rPr>
          <w:rFonts w:cs="Times New Roman"/>
          <w:color w:val="000000" w:themeColor="text1"/>
          <w:szCs w:val="24"/>
        </w:rPr>
        <w:t>INSERT FIGURE 3 ABOUT HERE</w:t>
      </w:r>
    </w:p>
    <w:p w14:paraId="6EFC1114" w14:textId="7B430680" w:rsidR="00BE2523" w:rsidRPr="003C6861" w:rsidRDefault="00BE2523" w:rsidP="00BE2523">
      <w:pPr>
        <w:spacing w:line="480" w:lineRule="auto"/>
        <w:ind w:firstLine="720"/>
        <w:jc w:val="center"/>
        <w:rPr>
          <w:rFonts w:cs="Times New Roman"/>
          <w:color w:val="000000" w:themeColor="text1"/>
          <w:szCs w:val="24"/>
        </w:rPr>
      </w:pPr>
      <w:r w:rsidRPr="003C6861">
        <w:rPr>
          <w:rFonts w:cs="Times New Roman"/>
          <w:color w:val="000000" w:themeColor="text1"/>
          <w:szCs w:val="24"/>
        </w:rPr>
        <w:t>INSERT FIGURE 4 ABOUT HERE</w:t>
      </w:r>
    </w:p>
    <w:p w14:paraId="07ADF822" w14:textId="6C73A297" w:rsidR="00BE2523" w:rsidRPr="003C6861" w:rsidRDefault="00BE2523" w:rsidP="00BE2523">
      <w:pPr>
        <w:spacing w:line="480" w:lineRule="auto"/>
        <w:ind w:firstLine="720"/>
        <w:jc w:val="center"/>
        <w:rPr>
          <w:rFonts w:cs="Times New Roman"/>
          <w:color w:val="000000" w:themeColor="text1"/>
          <w:szCs w:val="24"/>
        </w:rPr>
      </w:pPr>
      <w:r w:rsidRPr="003C6861">
        <w:rPr>
          <w:rFonts w:cs="Times New Roman"/>
          <w:color w:val="000000" w:themeColor="text1"/>
          <w:szCs w:val="24"/>
        </w:rPr>
        <w:t xml:space="preserve">INSERT FIGURE </w:t>
      </w:r>
      <w:r w:rsidR="00AE6B4A" w:rsidRPr="003C6861">
        <w:rPr>
          <w:rFonts w:cs="Times New Roman"/>
          <w:color w:val="000000" w:themeColor="text1"/>
          <w:szCs w:val="24"/>
        </w:rPr>
        <w:t>5</w:t>
      </w:r>
      <w:r w:rsidRPr="003C6861">
        <w:rPr>
          <w:rFonts w:cs="Times New Roman"/>
          <w:color w:val="000000" w:themeColor="text1"/>
          <w:szCs w:val="24"/>
        </w:rPr>
        <w:t xml:space="preserve"> ABOUT HERE</w:t>
      </w:r>
    </w:p>
    <w:p w14:paraId="676B0BA4" w14:textId="16C6BA33" w:rsidR="00603C2F" w:rsidRPr="003C6861" w:rsidRDefault="00603C2F" w:rsidP="00EE7F1C">
      <w:pPr>
        <w:spacing w:line="480" w:lineRule="auto"/>
        <w:ind w:firstLine="720"/>
        <w:jc w:val="both"/>
        <w:rPr>
          <w:rFonts w:cs="Times New Roman"/>
          <w:color w:val="000000" w:themeColor="text1"/>
          <w:szCs w:val="24"/>
        </w:rPr>
      </w:pPr>
      <w:r w:rsidRPr="003C6861">
        <w:rPr>
          <w:rFonts w:cs="Times New Roman"/>
          <w:color w:val="000000" w:themeColor="text1"/>
          <w:szCs w:val="24"/>
        </w:rPr>
        <w:lastRenderedPageBreak/>
        <w:t>Vigilance had a 2-way significant interaction effect with experience (</w:t>
      </w:r>
      <w:r w:rsidRPr="003C6861">
        <w:rPr>
          <w:rFonts w:cs="Times New Roman"/>
          <w:i/>
          <w:iCs/>
          <w:color w:val="000000" w:themeColor="text1"/>
          <w:szCs w:val="24"/>
        </w:rPr>
        <w:t>F(20, 270)</w:t>
      </w:r>
      <w:r w:rsidRPr="003C6861">
        <w:rPr>
          <w:rFonts w:cs="Times New Roman"/>
          <w:color w:val="000000" w:themeColor="text1"/>
          <w:szCs w:val="24"/>
        </w:rPr>
        <w:t xml:space="preserve"> = 4.143,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.235) and bather number (</w:t>
      </w:r>
      <w:r w:rsidRPr="003C6861">
        <w:rPr>
          <w:rFonts w:cs="Times New Roman"/>
          <w:i/>
          <w:iCs/>
          <w:color w:val="000000" w:themeColor="text1"/>
          <w:szCs w:val="24"/>
        </w:rPr>
        <w:t xml:space="preserve">F(20, 540) </w:t>
      </w:r>
      <w:r w:rsidRPr="003C6861">
        <w:rPr>
          <w:rFonts w:cs="Times New Roman"/>
          <w:color w:val="000000" w:themeColor="text1"/>
          <w:szCs w:val="24"/>
        </w:rPr>
        <w:t xml:space="preserve">= 10.668,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.235), but not  duration (</w:t>
      </w:r>
      <w:r w:rsidRPr="003C6861">
        <w:rPr>
          <w:rFonts w:cs="Times New Roman"/>
          <w:i/>
          <w:iCs/>
          <w:color w:val="000000" w:themeColor="text1"/>
          <w:szCs w:val="24"/>
        </w:rPr>
        <w:t xml:space="preserve">F(20, 540) </w:t>
      </w:r>
      <w:r w:rsidRPr="003C6861">
        <w:rPr>
          <w:rFonts w:cs="Times New Roman"/>
          <w:color w:val="000000" w:themeColor="text1"/>
          <w:szCs w:val="24"/>
        </w:rPr>
        <w:t xml:space="preserve">= 0.792, </w:t>
      </w:r>
      <w:r w:rsidRPr="003C6861">
        <w:rPr>
          <w:rFonts w:cs="Times New Roman"/>
          <w:i/>
          <w:iCs/>
          <w:color w:val="000000" w:themeColor="text1"/>
          <w:szCs w:val="24"/>
        </w:rPr>
        <w:t>p</w:t>
      </w:r>
      <w:r w:rsidRPr="003C6861">
        <w:rPr>
          <w:rFonts w:cs="Times New Roman"/>
          <w:color w:val="000000" w:themeColor="text1"/>
          <w:szCs w:val="24"/>
        </w:rPr>
        <w:t xml:space="preserve"> &gt; .05,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.028). Three separate post hoc repeated measure ANOVAs demonstrated the differences in performance scores across time points were significant for experienced (</w:t>
      </w:r>
      <w:r w:rsidRPr="003C6861">
        <w:rPr>
          <w:rFonts w:cs="Times New Roman"/>
          <w:i/>
          <w:iCs/>
          <w:color w:val="000000" w:themeColor="text1"/>
          <w:szCs w:val="24"/>
        </w:rPr>
        <w:t>F(10, 90)</w:t>
      </w:r>
      <w:r w:rsidRPr="003C6861">
        <w:rPr>
          <w:rFonts w:cs="Times New Roman"/>
          <w:color w:val="000000" w:themeColor="text1"/>
          <w:szCs w:val="24"/>
        </w:rPr>
        <w:t xml:space="preserve"> = 60.227,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.870), novice </w:t>
      </w:r>
      <w:r w:rsidRPr="003C6861">
        <w:rPr>
          <w:rFonts w:cs="Times New Roman"/>
          <w:i/>
          <w:iCs/>
          <w:color w:val="000000" w:themeColor="text1"/>
          <w:szCs w:val="24"/>
        </w:rPr>
        <w:t xml:space="preserve">(F(10, 90) </w:t>
      </w:r>
      <w:r w:rsidRPr="003C6861">
        <w:rPr>
          <w:rFonts w:cs="Times New Roman"/>
          <w:color w:val="000000" w:themeColor="text1"/>
          <w:szCs w:val="24"/>
        </w:rPr>
        <w:t xml:space="preserve">= 23.387,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.722), and the naïve group </w:t>
      </w:r>
      <w:r w:rsidRPr="003C6861">
        <w:rPr>
          <w:rFonts w:cs="Times New Roman"/>
          <w:i/>
          <w:iCs/>
          <w:color w:val="000000" w:themeColor="text1"/>
          <w:szCs w:val="24"/>
        </w:rPr>
        <w:t xml:space="preserve">(F(10, 90) </w:t>
      </w:r>
      <w:r w:rsidRPr="003C6861">
        <w:rPr>
          <w:rFonts w:cs="Times New Roman"/>
          <w:color w:val="000000" w:themeColor="text1"/>
          <w:szCs w:val="24"/>
        </w:rPr>
        <w:t xml:space="preserve">= 21.679,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.707). Those with greater experience maintained their performance for longer periods of time</w:t>
      </w:r>
      <w:r w:rsidR="009C33FF" w:rsidRPr="003C6861">
        <w:rPr>
          <w:rFonts w:cs="Times New Roman"/>
          <w:color w:val="000000" w:themeColor="text1"/>
          <w:szCs w:val="24"/>
        </w:rPr>
        <w:t xml:space="preserve"> (</w:t>
      </w:r>
      <w:r w:rsidR="009B6B3F" w:rsidRPr="003C6861">
        <w:rPr>
          <w:rFonts w:cs="Times New Roman"/>
          <w:color w:val="000000" w:themeColor="text1"/>
          <w:szCs w:val="24"/>
        </w:rPr>
        <w:t>F</w:t>
      </w:r>
      <w:r w:rsidR="00632A14" w:rsidRPr="003C6861">
        <w:rPr>
          <w:rFonts w:cs="Times New Roman"/>
          <w:color w:val="000000" w:themeColor="text1"/>
          <w:szCs w:val="24"/>
        </w:rPr>
        <w:t>igure 6</w:t>
      </w:r>
      <w:r w:rsidR="009C33FF" w:rsidRPr="003C6861">
        <w:rPr>
          <w:rFonts w:cs="Times New Roman"/>
          <w:color w:val="000000" w:themeColor="text1"/>
          <w:szCs w:val="24"/>
        </w:rPr>
        <w:t>)</w:t>
      </w:r>
      <w:r w:rsidRPr="003C6861">
        <w:rPr>
          <w:rFonts w:cs="Times New Roman"/>
          <w:color w:val="000000" w:themeColor="text1"/>
          <w:szCs w:val="24"/>
        </w:rPr>
        <w:t xml:space="preserve">. Three separate post hoc repeated measure ANOVAs demonstrated the differences in performance scores across time points were significant for the </w:t>
      </w:r>
      <w:r w:rsidR="000E6357" w:rsidRPr="003C6861">
        <w:rPr>
          <w:rFonts w:cs="Times New Roman"/>
          <w:color w:val="000000" w:themeColor="text1"/>
          <w:szCs w:val="24"/>
        </w:rPr>
        <w:t>16</w:t>
      </w:r>
      <w:r w:rsidRPr="003C6861">
        <w:rPr>
          <w:rFonts w:cs="Times New Roman"/>
          <w:color w:val="000000" w:themeColor="text1"/>
          <w:szCs w:val="24"/>
        </w:rPr>
        <w:t xml:space="preserve"> (</w:t>
      </w:r>
      <w:r w:rsidRPr="003C6861">
        <w:rPr>
          <w:rFonts w:cs="Times New Roman"/>
          <w:i/>
          <w:iCs/>
          <w:color w:val="000000" w:themeColor="text1"/>
          <w:szCs w:val="24"/>
        </w:rPr>
        <w:t xml:space="preserve">F(10, 180) </w:t>
      </w:r>
      <w:r w:rsidRPr="003C6861">
        <w:rPr>
          <w:rFonts w:cs="Times New Roman"/>
          <w:color w:val="000000" w:themeColor="text1"/>
          <w:szCs w:val="24"/>
        </w:rPr>
        <w:t xml:space="preserve">= 43.343, </w:t>
      </w:r>
      <w:r w:rsidRPr="003C6861">
        <w:rPr>
          <w:rFonts w:cs="Times New Roman"/>
          <w:i/>
          <w:iCs/>
          <w:color w:val="000000" w:themeColor="text1"/>
          <w:szCs w:val="24"/>
        </w:rPr>
        <w:t>p</w:t>
      </w:r>
      <w:r w:rsidRPr="003C6861">
        <w:rPr>
          <w:rFonts w:cs="Times New Roman"/>
          <w:color w:val="000000" w:themeColor="text1"/>
          <w:szCs w:val="24"/>
        </w:rPr>
        <w:t xml:space="preserve"> &lt; .001, ηp</w:t>
      </w:r>
      <w:r w:rsidRPr="003C6861">
        <w:rPr>
          <w:rFonts w:cs="Times New Roman"/>
          <w:color w:val="000000" w:themeColor="text1"/>
          <w:szCs w:val="24"/>
          <w:vertAlign w:val="superscript"/>
        </w:rPr>
        <w:t xml:space="preserve">2 </w:t>
      </w:r>
      <w:r w:rsidRPr="003C6861">
        <w:rPr>
          <w:rFonts w:cs="Times New Roman"/>
          <w:color w:val="000000" w:themeColor="text1"/>
          <w:szCs w:val="24"/>
        </w:rPr>
        <w:t xml:space="preserve">= .616), </w:t>
      </w:r>
      <w:r w:rsidR="000E6357" w:rsidRPr="003C6861">
        <w:rPr>
          <w:rFonts w:cs="Times New Roman"/>
          <w:color w:val="000000" w:themeColor="text1"/>
          <w:szCs w:val="24"/>
        </w:rPr>
        <w:t>32</w:t>
      </w:r>
      <w:r w:rsidRPr="003C6861">
        <w:rPr>
          <w:rFonts w:cs="Times New Roman"/>
          <w:color w:val="000000" w:themeColor="text1"/>
          <w:szCs w:val="24"/>
        </w:rPr>
        <w:t xml:space="preserve"> (</w:t>
      </w:r>
      <w:r w:rsidRPr="003C6861">
        <w:rPr>
          <w:rFonts w:cs="Times New Roman"/>
          <w:i/>
          <w:iCs/>
          <w:color w:val="000000" w:themeColor="text1"/>
          <w:szCs w:val="24"/>
        </w:rPr>
        <w:t>F(10, 180)</w:t>
      </w:r>
      <w:r w:rsidRPr="003C6861">
        <w:rPr>
          <w:rFonts w:cs="Times New Roman"/>
          <w:color w:val="000000" w:themeColor="text1"/>
          <w:szCs w:val="24"/>
        </w:rPr>
        <w:t xml:space="preserve"> = 35.908,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.571), and </w:t>
      </w:r>
      <w:r w:rsidR="000E6357" w:rsidRPr="003C6861">
        <w:rPr>
          <w:rFonts w:cs="Times New Roman"/>
          <w:color w:val="000000" w:themeColor="text1"/>
          <w:szCs w:val="24"/>
        </w:rPr>
        <w:t>48</w:t>
      </w:r>
      <w:r w:rsidRPr="003C6861">
        <w:rPr>
          <w:rFonts w:cs="Times New Roman"/>
          <w:color w:val="000000" w:themeColor="text1"/>
          <w:szCs w:val="24"/>
        </w:rPr>
        <w:t xml:space="preserve"> bather condition (</w:t>
      </w:r>
      <w:r w:rsidRPr="003C6861">
        <w:rPr>
          <w:rFonts w:cs="Times New Roman"/>
          <w:i/>
          <w:iCs/>
          <w:color w:val="000000" w:themeColor="text1"/>
          <w:szCs w:val="24"/>
        </w:rPr>
        <w:t>F(10, 180</w:t>
      </w:r>
      <w:r w:rsidRPr="003C6861">
        <w:rPr>
          <w:rFonts w:cs="Times New Roman"/>
          <w:color w:val="000000" w:themeColor="text1"/>
          <w:szCs w:val="24"/>
        </w:rPr>
        <w:t xml:space="preserve">) = 20.586,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.433). </w:t>
      </w:r>
      <w:r w:rsidR="009F56AE" w:rsidRPr="003C6861">
        <w:rPr>
          <w:rFonts w:cs="Times New Roman"/>
          <w:color w:val="000000" w:themeColor="text1"/>
          <w:szCs w:val="24"/>
        </w:rPr>
        <w:t xml:space="preserve">Performance </w:t>
      </w:r>
      <w:r w:rsidRPr="003C6861">
        <w:rPr>
          <w:rFonts w:cs="Times New Roman"/>
          <w:color w:val="000000" w:themeColor="text1"/>
          <w:szCs w:val="24"/>
        </w:rPr>
        <w:t>diminished to a greater extent</w:t>
      </w:r>
      <w:r w:rsidR="009C33FF" w:rsidRPr="003C6861">
        <w:rPr>
          <w:rFonts w:cs="Times New Roman"/>
          <w:color w:val="000000" w:themeColor="text1"/>
          <w:szCs w:val="24"/>
        </w:rPr>
        <w:t xml:space="preserve"> </w:t>
      </w:r>
      <w:r w:rsidR="009F56AE" w:rsidRPr="003C6861">
        <w:rPr>
          <w:rFonts w:cs="Times New Roman"/>
          <w:color w:val="000000" w:themeColor="text1"/>
          <w:szCs w:val="24"/>
        </w:rPr>
        <w:t xml:space="preserve">as bather number increased </w:t>
      </w:r>
      <w:r w:rsidR="009C33FF" w:rsidRPr="003C6861">
        <w:rPr>
          <w:rFonts w:cs="Times New Roman"/>
          <w:color w:val="000000" w:themeColor="text1"/>
          <w:szCs w:val="24"/>
        </w:rPr>
        <w:t>(</w:t>
      </w:r>
      <w:r w:rsidR="00632A14" w:rsidRPr="003C6861">
        <w:rPr>
          <w:rFonts w:cs="Times New Roman"/>
          <w:color w:val="000000" w:themeColor="text1"/>
          <w:szCs w:val="24"/>
        </w:rPr>
        <w:t>Figure 7</w:t>
      </w:r>
      <w:r w:rsidR="009C33FF" w:rsidRPr="003C6861">
        <w:rPr>
          <w:rFonts w:cs="Times New Roman"/>
          <w:color w:val="000000" w:themeColor="text1"/>
          <w:szCs w:val="24"/>
        </w:rPr>
        <w:t>)</w:t>
      </w:r>
      <w:r w:rsidRPr="003C6861">
        <w:rPr>
          <w:rFonts w:cs="Times New Roman"/>
          <w:color w:val="000000" w:themeColor="text1"/>
          <w:szCs w:val="24"/>
        </w:rPr>
        <w:t xml:space="preserve">.   </w:t>
      </w:r>
    </w:p>
    <w:p w14:paraId="081B55F5" w14:textId="2ED73557" w:rsidR="00EE7F1C" w:rsidRPr="003C6861" w:rsidRDefault="00EE7F1C" w:rsidP="00EE7F1C">
      <w:pPr>
        <w:spacing w:line="480" w:lineRule="auto"/>
        <w:ind w:firstLine="720"/>
        <w:jc w:val="center"/>
        <w:rPr>
          <w:rFonts w:cs="Times New Roman"/>
          <w:color w:val="000000" w:themeColor="text1"/>
          <w:szCs w:val="24"/>
        </w:rPr>
      </w:pPr>
      <w:r w:rsidRPr="003C6861">
        <w:rPr>
          <w:rFonts w:cs="Times New Roman"/>
          <w:color w:val="000000" w:themeColor="text1"/>
          <w:szCs w:val="24"/>
        </w:rPr>
        <w:t>INSERT FIGURE 6 ABOUT HERE</w:t>
      </w:r>
    </w:p>
    <w:p w14:paraId="1BBD42A4" w14:textId="0BCAFABD" w:rsidR="00EE7F1C" w:rsidRPr="003C6861" w:rsidRDefault="00EE7F1C" w:rsidP="00EE7F1C">
      <w:pPr>
        <w:spacing w:line="480" w:lineRule="auto"/>
        <w:ind w:firstLine="720"/>
        <w:jc w:val="center"/>
        <w:rPr>
          <w:rFonts w:cs="Times New Roman"/>
          <w:color w:val="000000" w:themeColor="text1"/>
          <w:szCs w:val="24"/>
        </w:rPr>
      </w:pPr>
      <w:r w:rsidRPr="003C6861">
        <w:rPr>
          <w:rFonts w:cs="Times New Roman"/>
          <w:color w:val="000000" w:themeColor="text1"/>
          <w:szCs w:val="24"/>
        </w:rPr>
        <w:t>INSERT FIGURE 7 ABOUT HERE</w:t>
      </w:r>
    </w:p>
    <w:p w14:paraId="4CA0FFA4" w14:textId="77777777" w:rsidR="00603C2F" w:rsidRPr="003C6861" w:rsidRDefault="00603C2F" w:rsidP="00EE7F1C">
      <w:pPr>
        <w:spacing w:line="480" w:lineRule="auto"/>
        <w:jc w:val="both"/>
        <w:rPr>
          <w:rFonts w:cs="Times New Roman"/>
          <w:b/>
          <w:bCs/>
          <w:color w:val="000000" w:themeColor="text1"/>
          <w:szCs w:val="24"/>
        </w:rPr>
      </w:pPr>
      <w:r w:rsidRPr="003C6861">
        <w:rPr>
          <w:rFonts w:cs="Times New Roman"/>
          <w:b/>
          <w:bCs/>
          <w:color w:val="000000" w:themeColor="text1"/>
          <w:szCs w:val="24"/>
        </w:rPr>
        <w:t>False Alarms</w:t>
      </w:r>
    </w:p>
    <w:p w14:paraId="577C2240" w14:textId="5C35C69F" w:rsidR="00603C2F" w:rsidRPr="003C6861" w:rsidRDefault="00603C2F" w:rsidP="00193465">
      <w:pPr>
        <w:spacing w:line="480" w:lineRule="auto"/>
        <w:ind w:firstLine="720"/>
        <w:jc w:val="both"/>
        <w:rPr>
          <w:rFonts w:cs="Times New Roman"/>
          <w:color w:val="000000" w:themeColor="text1"/>
          <w:szCs w:val="24"/>
        </w:rPr>
      </w:pPr>
      <w:r w:rsidRPr="003C6861">
        <w:rPr>
          <w:rFonts w:cs="Times New Roman"/>
          <w:b/>
          <w:color w:val="000000" w:themeColor="text1"/>
          <w:szCs w:val="24"/>
        </w:rPr>
        <w:t>Main Effect.</w:t>
      </w:r>
      <w:r w:rsidRPr="003C6861">
        <w:rPr>
          <w:rFonts w:cs="Times New Roman"/>
          <w:color w:val="000000" w:themeColor="text1"/>
          <w:szCs w:val="24"/>
        </w:rPr>
        <w:t xml:space="preserve"> There was a significant main effect of group on false alarm rate (</w:t>
      </w:r>
      <w:r w:rsidRPr="003C6861">
        <w:rPr>
          <w:rFonts w:cs="Times New Roman"/>
          <w:i/>
          <w:iCs/>
          <w:color w:val="000000" w:themeColor="text1"/>
          <w:szCs w:val="24"/>
        </w:rPr>
        <w:t xml:space="preserve">F(2, 27) </w:t>
      </w:r>
      <w:r w:rsidRPr="003C6861">
        <w:rPr>
          <w:rFonts w:cs="Times New Roman"/>
          <w:color w:val="000000" w:themeColor="text1"/>
          <w:szCs w:val="24"/>
        </w:rPr>
        <w:t xml:space="preserve">= 4.230,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.239). The experienced group had less false alarms than the novice group (</w:t>
      </w:r>
      <w:r w:rsidRPr="003C6861">
        <w:rPr>
          <w:rFonts w:cs="Times New Roman"/>
          <w:i/>
          <w:iCs/>
          <w:color w:val="000000" w:themeColor="text1"/>
          <w:szCs w:val="24"/>
        </w:rPr>
        <w:t>p</w:t>
      </w:r>
      <w:r w:rsidRPr="003C6861">
        <w:rPr>
          <w:rFonts w:cs="Times New Roman"/>
          <w:color w:val="000000" w:themeColor="text1"/>
          <w:szCs w:val="24"/>
        </w:rPr>
        <w:t xml:space="preserve"> &lt; .05, </w:t>
      </w:r>
      <w:r w:rsidRPr="003C6861">
        <w:rPr>
          <w:rFonts w:cs="Times New Roman"/>
          <w:i/>
          <w:iCs/>
          <w:color w:val="000000" w:themeColor="text1"/>
          <w:szCs w:val="24"/>
        </w:rPr>
        <w:t>d</w:t>
      </w:r>
      <w:r w:rsidRPr="003C6861">
        <w:rPr>
          <w:rFonts w:cs="Times New Roman"/>
          <w:color w:val="000000" w:themeColor="text1"/>
          <w:szCs w:val="24"/>
        </w:rPr>
        <w:t xml:space="preserve"> = .520). No significant differences were revealed between remaining experience groups (</w:t>
      </w:r>
      <w:r w:rsidRPr="003C6861">
        <w:rPr>
          <w:rFonts w:cs="Times New Roman"/>
          <w:i/>
          <w:iCs/>
          <w:color w:val="000000" w:themeColor="text1"/>
          <w:szCs w:val="24"/>
        </w:rPr>
        <w:t>p</w:t>
      </w:r>
      <w:r w:rsidRPr="003C6861">
        <w:rPr>
          <w:rFonts w:cs="Times New Roman"/>
          <w:color w:val="000000" w:themeColor="text1"/>
          <w:szCs w:val="24"/>
        </w:rPr>
        <w:t xml:space="preserve"> &gt; .05). Significant within-subject main effects were revealed for bather number (</w:t>
      </w:r>
      <w:r w:rsidRPr="003C6861">
        <w:rPr>
          <w:rFonts w:cs="Times New Roman"/>
          <w:i/>
          <w:iCs/>
          <w:color w:val="000000" w:themeColor="text1"/>
          <w:szCs w:val="24"/>
        </w:rPr>
        <w:t>F(2, 54)</w:t>
      </w:r>
      <w:r w:rsidRPr="003C6861">
        <w:rPr>
          <w:rFonts w:cs="Times New Roman"/>
          <w:color w:val="000000" w:themeColor="text1"/>
          <w:szCs w:val="24"/>
        </w:rPr>
        <w:t xml:space="preserve"> = 71.048,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.725) and drowning duration (</w:t>
      </w:r>
      <w:r w:rsidRPr="003C6861">
        <w:rPr>
          <w:rFonts w:cs="Times New Roman"/>
          <w:i/>
          <w:iCs/>
          <w:color w:val="000000" w:themeColor="text1"/>
          <w:szCs w:val="24"/>
        </w:rPr>
        <w:t xml:space="preserve">F(2, 54) </w:t>
      </w:r>
      <w:r w:rsidRPr="003C6861">
        <w:rPr>
          <w:rFonts w:cs="Times New Roman"/>
          <w:color w:val="000000" w:themeColor="text1"/>
          <w:szCs w:val="24"/>
        </w:rPr>
        <w:t xml:space="preserve">= 15.226,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.361) on total false alarms. </w:t>
      </w:r>
      <w:r w:rsidR="00A403DD" w:rsidRPr="003C6861">
        <w:rPr>
          <w:rFonts w:cs="Times New Roman"/>
          <w:color w:val="000000" w:themeColor="text1"/>
          <w:szCs w:val="24"/>
        </w:rPr>
        <w:t xml:space="preserve">A greater number of false alarms were reported when bather number increased and drown duration decreased. </w:t>
      </w:r>
    </w:p>
    <w:p w14:paraId="503ACBC3" w14:textId="71B33260" w:rsidR="00603C2F" w:rsidRPr="003C6861" w:rsidRDefault="00603C2F" w:rsidP="00193465">
      <w:pPr>
        <w:spacing w:line="480" w:lineRule="auto"/>
        <w:ind w:firstLine="720"/>
        <w:jc w:val="both"/>
        <w:rPr>
          <w:rFonts w:cs="Times New Roman"/>
          <w:color w:val="000000" w:themeColor="text1"/>
          <w:szCs w:val="24"/>
        </w:rPr>
      </w:pPr>
      <w:r w:rsidRPr="003C6861">
        <w:rPr>
          <w:rFonts w:cs="Times New Roman"/>
          <w:b/>
          <w:color w:val="000000" w:themeColor="text1"/>
          <w:szCs w:val="24"/>
        </w:rPr>
        <w:t>Interaction Effect.</w:t>
      </w:r>
      <w:r w:rsidRPr="003C6861">
        <w:rPr>
          <w:rFonts w:cs="Times New Roman"/>
          <w:color w:val="000000" w:themeColor="text1"/>
          <w:szCs w:val="24"/>
        </w:rPr>
        <w:t xml:space="preserve"> Experience had a 2-way significant interaction effect with bather number (</w:t>
      </w:r>
      <w:r w:rsidRPr="003C6861">
        <w:rPr>
          <w:rFonts w:cs="Times New Roman"/>
          <w:i/>
          <w:iCs/>
          <w:color w:val="000000" w:themeColor="text1"/>
          <w:szCs w:val="24"/>
        </w:rPr>
        <w:t xml:space="preserve">F(4, 54) </w:t>
      </w:r>
      <w:r w:rsidRPr="003C6861">
        <w:rPr>
          <w:rFonts w:cs="Times New Roman"/>
          <w:color w:val="000000" w:themeColor="text1"/>
          <w:szCs w:val="24"/>
        </w:rPr>
        <w:t xml:space="preserve">= 3.138, </w:t>
      </w:r>
      <w:r w:rsidRPr="003C6861">
        <w:rPr>
          <w:rFonts w:cs="Times New Roman"/>
          <w:i/>
          <w:iCs/>
          <w:color w:val="000000" w:themeColor="text1"/>
          <w:szCs w:val="24"/>
        </w:rPr>
        <w:t>p</w:t>
      </w:r>
      <w:r w:rsidRPr="003C6861">
        <w:rPr>
          <w:rFonts w:cs="Times New Roman"/>
          <w:color w:val="000000" w:themeColor="text1"/>
          <w:szCs w:val="24"/>
        </w:rPr>
        <w:t xml:space="preserve"> &lt; .05,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.189), but not drowning duration (</w:t>
      </w:r>
      <w:r w:rsidRPr="003C6861">
        <w:rPr>
          <w:rFonts w:cs="Times New Roman"/>
          <w:i/>
          <w:iCs/>
          <w:color w:val="000000" w:themeColor="text1"/>
          <w:szCs w:val="24"/>
        </w:rPr>
        <w:t>F(4, 54)</w:t>
      </w:r>
      <w:r w:rsidRPr="003C6861">
        <w:rPr>
          <w:rFonts w:cs="Times New Roman"/>
          <w:color w:val="000000" w:themeColor="text1"/>
          <w:szCs w:val="24"/>
        </w:rPr>
        <w:t xml:space="preserve"> = 1.557, </w:t>
      </w:r>
      <w:r w:rsidRPr="003C6861">
        <w:rPr>
          <w:rFonts w:cs="Times New Roman"/>
          <w:i/>
          <w:iCs/>
          <w:color w:val="000000" w:themeColor="text1"/>
          <w:szCs w:val="24"/>
        </w:rPr>
        <w:t>p</w:t>
      </w:r>
      <w:r w:rsidRPr="003C6861">
        <w:rPr>
          <w:rFonts w:cs="Times New Roman"/>
          <w:color w:val="000000" w:themeColor="text1"/>
          <w:szCs w:val="24"/>
        </w:rPr>
        <w:t xml:space="preserve"> </w:t>
      </w:r>
      <w:r w:rsidRPr="003C6861">
        <w:rPr>
          <w:rFonts w:cs="Times New Roman"/>
          <w:color w:val="000000" w:themeColor="text1"/>
          <w:szCs w:val="24"/>
        </w:rPr>
        <w:lastRenderedPageBreak/>
        <w:t>&gt; .05). Three separate post hoc repeated measure ANOVAs demonstrated the differences in false alarms for each bather condition were significant for experienced (</w:t>
      </w:r>
      <w:r w:rsidRPr="003C6861">
        <w:rPr>
          <w:rFonts w:cs="Times New Roman"/>
          <w:i/>
          <w:iCs/>
          <w:color w:val="000000" w:themeColor="text1"/>
          <w:szCs w:val="24"/>
        </w:rPr>
        <w:t>F(2, 18)</w:t>
      </w:r>
      <w:r w:rsidRPr="003C6861">
        <w:rPr>
          <w:rFonts w:cs="Times New Roman"/>
          <w:color w:val="000000" w:themeColor="text1"/>
          <w:szCs w:val="24"/>
        </w:rPr>
        <w:t xml:space="preserve"> = 53.873,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.857), novice </w:t>
      </w:r>
      <w:r w:rsidRPr="003C6861">
        <w:rPr>
          <w:rFonts w:cs="Times New Roman"/>
          <w:i/>
          <w:iCs/>
          <w:color w:val="000000" w:themeColor="text1"/>
          <w:szCs w:val="24"/>
        </w:rPr>
        <w:t xml:space="preserve">(F(2, 18) </w:t>
      </w:r>
      <w:r w:rsidRPr="003C6861">
        <w:rPr>
          <w:rFonts w:cs="Times New Roman"/>
          <w:color w:val="000000" w:themeColor="text1"/>
          <w:szCs w:val="24"/>
        </w:rPr>
        <w:t xml:space="preserve">= </w:t>
      </w:r>
      <w:r w:rsidR="0045432E" w:rsidRPr="003C6861">
        <w:rPr>
          <w:rFonts w:cs="Times New Roman"/>
          <w:color w:val="000000" w:themeColor="text1"/>
          <w:szCs w:val="24"/>
        </w:rPr>
        <w:t>22.199</w:t>
      </w:r>
      <w:r w:rsidRPr="003C6861">
        <w:rPr>
          <w:rFonts w:cs="Times New Roman"/>
          <w:color w:val="000000" w:themeColor="text1"/>
          <w:szCs w:val="24"/>
        </w:rPr>
        <w:t xml:space="preserve">,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.712), and the naïve group (</w:t>
      </w:r>
      <w:r w:rsidRPr="003C6861">
        <w:rPr>
          <w:rFonts w:cs="Times New Roman"/>
          <w:i/>
          <w:iCs/>
          <w:color w:val="000000" w:themeColor="text1"/>
          <w:szCs w:val="24"/>
        </w:rPr>
        <w:t xml:space="preserve">F(2, 18) </w:t>
      </w:r>
      <w:r w:rsidRPr="003C6861">
        <w:rPr>
          <w:rFonts w:cs="Times New Roman"/>
          <w:color w:val="000000" w:themeColor="text1"/>
          <w:szCs w:val="24"/>
        </w:rPr>
        <w:t xml:space="preserve">= </w:t>
      </w:r>
      <w:r w:rsidR="0045432E" w:rsidRPr="003C6861">
        <w:rPr>
          <w:rFonts w:cs="Times New Roman"/>
          <w:color w:val="000000" w:themeColor="text1"/>
          <w:szCs w:val="24"/>
        </w:rPr>
        <w:t>24.607</w:t>
      </w:r>
      <w:r w:rsidRPr="003C6861">
        <w:rPr>
          <w:rFonts w:cs="Times New Roman"/>
          <w:color w:val="000000" w:themeColor="text1"/>
          <w:szCs w:val="24"/>
        </w:rPr>
        <w:t xml:space="preserve">,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.732). </w:t>
      </w:r>
      <w:r w:rsidR="006D52FB" w:rsidRPr="003C6861">
        <w:rPr>
          <w:rFonts w:cs="Times New Roman"/>
          <w:color w:val="000000" w:themeColor="text1"/>
          <w:szCs w:val="24"/>
        </w:rPr>
        <w:t>There w</w:t>
      </w:r>
      <w:r w:rsidR="00F10C5E" w:rsidRPr="003C6861">
        <w:rPr>
          <w:rFonts w:cs="Times New Roman"/>
          <w:color w:val="000000" w:themeColor="text1"/>
          <w:szCs w:val="24"/>
        </w:rPr>
        <w:t>ere</w:t>
      </w:r>
      <w:r w:rsidR="006D52FB" w:rsidRPr="003C6861">
        <w:rPr>
          <w:rFonts w:cs="Times New Roman"/>
          <w:color w:val="000000" w:themeColor="text1"/>
          <w:szCs w:val="24"/>
        </w:rPr>
        <w:t xml:space="preserve"> no 2-way interaction effect</w:t>
      </w:r>
      <w:r w:rsidR="00F10C5E" w:rsidRPr="003C6861">
        <w:rPr>
          <w:rFonts w:cs="Times New Roman"/>
          <w:color w:val="000000" w:themeColor="text1"/>
          <w:szCs w:val="24"/>
        </w:rPr>
        <w:t>s</w:t>
      </w:r>
      <w:r w:rsidR="006D52FB" w:rsidRPr="003C6861">
        <w:rPr>
          <w:rFonts w:cs="Times New Roman"/>
          <w:color w:val="000000" w:themeColor="text1"/>
          <w:szCs w:val="24"/>
        </w:rPr>
        <w:t xml:space="preserve"> between bather number and drown duration on false alarms (</w:t>
      </w:r>
      <w:r w:rsidR="006D52FB" w:rsidRPr="003C6861">
        <w:rPr>
          <w:rFonts w:cs="Times New Roman"/>
          <w:i/>
          <w:iCs/>
          <w:color w:val="000000" w:themeColor="text1"/>
          <w:szCs w:val="24"/>
        </w:rPr>
        <w:t xml:space="preserve">F(2.359, 63.704) </w:t>
      </w:r>
      <w:r w:rsidR="006D52FB" w:rsidRPr="003C6861">
        <w:rPr>
          <w:rFonts w:cs="Times New Roman"/>
          <w:color w:val="000000" w:themeColor="text1"/>
          <w:szCs w:val="24"/>
        </w:rPr>
        <w:t xml:space="preserve">= 3.965, </w:t>
      </w:r>
      <w:r w:rsidR="006D52FB" w:rsidRPr="003C6861">
        <w:rPr>
          <w:rFonts w:cs="Times New Roman"/>
          <w:i/>
          <w:iCs/>
          <w:color w:val="000000" w:themeColor="text1"/>
          <w:szCs w:val="24"/>
        </w:rPr>
        <w:t>p</w:t>
      </w:r>
      <w:r w:rsidR="006D52FB" w:rsidRPr="003C6861">
        <w:rPr>
          <w:rFonts w:cs="Times New Roman"/>
          <w:color w:val="000000" w:themeColor="text1"/>
          <w:szCs w:val="24"/>
        </w:rPr>
        <w:t xml:space="preserve"> &gt; .05), and no 3-way interaction effect amongst variables</w:t>
      </w:r>
      <w:r w:rsidR="00D10A8F" w:rsidRPr="003C6861">
        <w:rPr>
          <w:rFonts w:cs="Times New Roman"/>
          <w:color w:val="000000" w:themeColor="text1"/>
          <w:szCs w:val="24"/>
        </w:rPr>
        <w:t xml:space="preserve"> on false alarms</w:t>
      </w:r>
      <w:r w:rsidR="006D52FB" w:rsidRPr="003C6861">
        <w:rPr>
          <w:rFonts w:cs="Times New Roman"/>
          <w:color w:val="000000" w:themeColor="text1"/>
          <w:szCs w:val="24"/>
        </w:rPr>
        <w:t xml:space="preserve"> </w:t>
      </w:r>
      <w:r w:rsidR="006D52FB" w:rsidRPr="003C6861">
        <w:rPr>
          <w:rFonts w:cs="Times New Roman"/>
          <w:i/>
          <w:iCs/>
          <w:color w:val="000000" w:themeColor="text1"/>
          <w:szCs w:val="24"/>
        </w:rPr>
        <w:t xml:space="preserve">(F(4.719, 63.704) </w:t>
      </w:r>
      <w:r w:rsidR="006D52FB" w:rsidRPr="003C6861">
        <w:rPr>
          <w:rFonts w:cs="Times New Roman"/>
          <w:color w:val="000000" w:themeColor="text1"/>
          <w:szCs w:val="24"/>
        </w:rPr>
        <w:t xml:space="preserve">= 4.975, </w:t>
      </w:r>
      <w:r w:rsidR="006D52FB" w:rsidRPr="003C6861">
        <w:rPr>
          <w:rFonts w:cs="Times New Roman"/>
          <w:i/>
          <w:iCs/>
          <w:color w:val="000000" w:themeColor="text1"/>
          <w:szCs w:val="24"/>
        </w:rPr>
        <w:t>p</w:t>
      </w:r>
      <w:r w:rsidR="006D52FB" w:rsidRPr="003C6861">
        <w:rPr>
          <w:rFonts w:cs="Times New Roman"/>
          <w:color w:val="000000" w:themeColor="text1"/>
          <w:szCs w:val="24"/>
        </w:rPr>
        <w:t xml:space="preserve"> &gt; .05).</w:t>
      </w:r>
    </w:p>
    <w:p w14:paraId="7AA7E1DC" w14:textId="77C6553D" w:rsidR="00603C2F" w:rsidRPr="003C6861" w:rsidRDefault="00397BB1" w:rsidP="00F71976">
      <w:pPr>
        <w:spacing w:line="480" w:lineRule="auto"/>
        <w:jc w:val="both"/>
        <w:rPr>
          <w:rFonts w:cs="Times New Roman"/>
          <w:b/>
          <w:bCs/>
          <w:color w:val="000000" w:themeColor="text1"/>
          <w:szCs w:val="24"/>
        </w:rPr>
      </w:pPr>
      <w:r w:rsidRPr="003C6861">
        <w:rPr>
          <w:rFonts w:cs="Times New Roman"/>
          <w:b/>
          <w:bCs/>
          <w:color w:val="000000" w:themeColor="text1"/>
        </w:rPr>
        <w:t>Subjective</w:t>
      </w:r>
      <w:r w:rsidR="00F33348" w:rsidRPr="003C6861">
        <w:rPr>
          <w:rFonts w:cs="Times New Roman"/>
          <w:b/>
          <w:bCs/>
          <w:color w:val="000000" w:themeColor="text1"/>
        </w:rPr>
        <w:t xml:space="preserve"> Mental Demand</w:t>
      </w:r>
    </w:p>
    <w:p w14:paraId="3AC2FCD6" w14:textId="22CA1CCB" w:rsidR="001F1C5B" w:rsidRPr="003C6861" w:rsidRDefault="00603C2F" w:rsidP="009048E4">
      <w:pPr>
        <w:spacing w:line="480" w:lineRule="auto"/>
        <w:ind w:firstLine="720"/>
        <w:jc w:val="both"/>
        <w:rPr>
          <w:rFonts w:cs="Times New Roman"/>
          <w:color w:val="000000" w:themeColor="text1"/>
          <w:szCs w:val="24"/>
        </w:rPr>
      </w:pPr>
      <w:r w:rsidRPr="003C6861">
        <w:rPr>
          <w:rFonts w:cs="Times New Roman"/>
          <w:b/>
          <w:color w:val="000000" w:themeColor="text1"/>
          <w:szCs w:val="24"/>
        </w:rPr>
        <w:t>Main Effect.</w:t>
      </w:r>
      <w:r w:rsidRPr="003C6861">
        <w:rPr>
          <w:rFonts w:cs="Times New Roman"/>
          <w:color w:val="000000" w:themeColor="text1"/>
          <w:szCs w:val="24"/>
        </w:rPr>
        <w:t xml:space="preserve"> </w:t>
      </w:r>
      <w:r w:rsidR="0094649E" w:rsidRPr="003C6861">
        <w:rPr>
          <w:rFonts w:cs="Times New Roman"/>
          <w:color w:val="000000" w:themeColor="text1"/>
          <w:szCs w:val="24"/>
        </w:rPr>
        <w:t xml:space="preserve">There was a significant main effect of group on </w:t>
      </w:r>
      <w:r w:rsidR="005B3995" w:rsidRPr="003C6861">
        <w:rPr>
          <w:rFonts w:cs="Times New Roman"/>
          <w:color w:val="000000" w:themeColor="text1"/>
          <w:szCs w:val="24"/>
        </w:rPr>
        <w:t xml:space="preserve">subjective </w:t>
      </w:r>
      <w:r w:rsidR="000E6357" w:rsidRPr="003C6861">
        <w:rPr>
          <w:rFonts w:cs="Times New Roman"/>
          <w:color w:val="000000" w:themeColor="text1"/>
          <w:szCs w:val="24"/>
        </w:rPr>
        <w:t>mental demand</w:t>
      </w:r>
      <w:r w:rsidR="0094649E" w:rsidRPr="003C6861">
        <w:rPr>
          <w:rFonts w:cs="Times New Roman"/>
          <w:color w:val="000000" w:themeColor="text1"/>
          <w:szCs w:val="24"/>
        </w:rPr>
        <w:t xml:space="preserve"> (</w:t>
      </w:r>
      <w:r w:rsidR="0094649E" w:rsidRPr="003C6861">
        <w:rPr>
          <w:rFonts w:cs="Times New Roman"/>
          <w:i/>
          <w:iCs/>
          <w:color w:val="000000" w:themeColor="text1"/>
          <w:szCs w:val="24"/>
        </w:rPr>
        <w:t xml:space="preserve">F(2, 27) </w:t>
      </w:r>
      <w:r w:rsidR="0094649E" w:rsidRPr="003C6861">
        <w:rPr>
          <w:rFonts w:cs="Times New Roman"/>
          <w:color w:val="000000" w:themeColor="text1"/>
          <w:szCs w:val="24"/>
        </w:rPr>
        <w:t xml:space="preserve">= 99.443, </w:t>
      </w:r>
      <w:r w:rsidR="0094649E" w:rsidRPr="003C6861">
        <w:rPr>
          <w:rFonts w:cs="Times New Roman"/>
          <w:i/>
          <w:iCs/>
          <w:color w:val="000000" w:themeColor="text1"/>
          <w:szCs w:val="24"/>
        </w:rPr>
        <w:t>p</w:t>
      </w:r>
      <w:r w:rsidR="0094649E" w:rsidRPr="003C6861">
        <w:rPr>
          <w:rFonts w:cs="Times New Roman"/>
          <w:color w:val="000000" w:themeColor="text1"/>
          <w:szCs w:val="24"/>
        </w:rPr>
        <w:t xml:space="preserve"> &lt; .001, </w:t>
      </w:r>
      <w:r w:rsidR="0094649E" w:rsidRPr="003C6861">
        <w:rPr>
          <w:rFonts w:cs="Times New Roman"/>
          <w:i/>
          <w:iCs/>
          <w:color w:val="000000" w:themeColor="text1"/>
          <w:szCs w:val="24"/>
        </w:rPr>
        <w:t>ηp</w:t>
      </w:r>
      <w:r w:rsidR="0094649E" w:rsidRPr="003C6861">
        <w:rPr>
          <w:rFonts w:cs="Times New Roman"/>
          <w:i/>
          <w:iCs/>
          <w:color w:val="000000" w:themeColor="text1"/>
          <w:szCs w:val="24"/>
          <w:vertAlign w:val="superscript"/>
        </w:rPr>
        <w:t>2</w:t>
      </w:r>
      <w:r w:rsidR="0094649E" w:rsidRPr="003C6861">
        <w:rPr>
          <w:rFonts w:cs="Times New Roman"/>
          <w:color w:val="000000" w:themeColor="text1"/>
          <w:szCs w:val="24"/>
          <w:vertAlign w:val="superscript"/>
        </w:rPr>
        <w:t xml:space="preserve"> </w:t>
      </w:r>
      <w:r w:rsidR="0094649E" w:rsidRPr="003C6861">
        <w:rPr>
          <w:rFonts w:cs="Times New Roman"/>
          <w:color w:val="000000" w:themeColor="text1"/>
          <w:szCs w:val="24"/>
        </w:rPr>
        <w:t xml:space="preserve">= .880). </w:t>
      </w:r>
      <w:r w:rsidR="00185AEA" w:rsidRPr="003C6861">
        <w:rPr>
          <w:rFonts w:cs="Times New Roman"/>
          <w:color w:val="000000" w:themeColor="text1"/>
          <w:szCs w:val="24"/>
        </w:rPr>
        <w:t xml:space="preserve">Refer to Table 2 for mean mental demand task scores. </w:t>
      </w:r>
      <w:r w:rsidR="0094649E" w:rsidRPr="003C6861">
        <w:rPr>
          <w:rFonts w:cs="Times New Roman"/>
          <w:color w:val="000000" w:themeColor="text1"/>
          <w:szCs w:val="24"/>
        </w:rPr>
        <w:t xml:space="preserve">The experienced group </w:t>
      </w:r>
      <w:r w:rsidR="009774C8" w:rsidRPr="003C6861">
        <w:rPr>
          <w:rFonts w:cs="Times New Roman"/>
          <w:color w:val="000000" w:themeColor="text1"/>
          <w:szCs w:val="24"/>
        </w:rPr>
        <w:t>reported</w:t>
      </w:r>
      <w:r w:rsidR="0094649E" w:rsidRPr="003C6861">
        <w:rPr>
          <w:rFonts w:cs="Times New Roman"/>
          <w:color w:val="000000" w:themeColor="text1"/>
          <w:szCs w:val="24"/>
        </w:rPr>
        <w:t xml:space="preserve"> less </w:t>
      </w:r>
      <w:r w:rsidR="005B3995" w:rsidRPr="003C6861">
        <w:rPr>
          <w:rFonts w:cs="Times New Roman"/>
          <w:color w:val="000000" w:themeColor="text1"/>
          <w:szCs w:val="24"/>
        </w:rPr>
        <w:t>mental demand</w:t>
      </w:r>
      <w:r w:rsidR="0094649E" w:rsidRPr="003C6861">
        <w:rPr>
          <w:rFonts w:cs="Times New Roman"/>
          <w:color w:val="000000" w:themeColor="text1"/>
          <w:szCs w:val="24"/>
        </w:rPr>
        <w:t xml:space="preserve"> than the novice group (</w:t>
      </w:r>
      <w:r w:rsidR="0094649E" w:rsidRPr="003C6861">
        <w:rPr>
          <w:rFonts w:cs="Times New Roman"/>
          <w:i/>
          <w:iCs/>
          <w:color w:val="000000" w:themeColor="text1"/>
          <w:szCs w:val="24"/>
        </w:rPr>
        <w:t>p</w:t>
      </w:r>
      <w:r w:rsidR="0094649E" w:rsidRPr="003C6861">
        <w:rPr>
          <w:rFonts w:cs="Times New Roman"/>
          <w:color w:val="000000" w:themeColor="text1"/>
          <w:szCs w:val="24"/>
        </w:rPr>
        <w:t xml:space="preserve"> &lt; .05, </w:t>
      </w:r>
      <w:r w:rsidR="0094649E" w:rsidRPr="003C6861">
        <w:rPr>
          <w:rFonts w:cs="Times New Roman"/>
          <w:i/>
          <w:iCs/>
          <w:color w:val="000000" w:themeColor="text1"/>
          <w:szCs w:val="24"/>
        </w:rPr>
        <w:t>d</w:t>
      </w:r>
      <w:r w:rsidR="0094649E" w:rsidRPr="003C6861">
        <w:rPr>
          <w:rFonts w:cs="Times New Roman"/>
          <w:color w:val="000000" w:themeColor="text1"/>
          <w:szCs w:val="24"/>
        </w:rPr>
        <w:t xml:space="preserve"> = 2.070) and naïve group (</w:t>
      </w:r>
      <w:r w:rsidR="0094649E" w:rsidRPr="003C6861">
        <w:rPr>
          <w:rFonts w:cs="Times New Roman"/>
          <w:i/>
          <w:iCs/>
          <w:color w:val="000000" w:themeColor="text1"/>
          <w:szCs w:val="24"/>
        </w:rPr>
        <w:t>p</w:t>
      </w:r>
      <w:r w:rsidR="0094649E" w:rsidRPr="003C6861">
        <w:rPr>
          <w:rFonts w:cs="Times New Roman"/>
          <w:color w:val="000000" w:themeColor="text1"/>
          <w:szCs w:val="24"/>
        </w:rPr>
        <w:t xml:space="preserve"> &lt; .05, </w:t>
      </w:r>
      <w:r w:rsidR="0094649E" w:rsidRPr="003C6861">
        <w:rPr>
          <w:rFonts w:cs="Times New Roman"/>
          <w:i/>
          <w:iCs/>
          <w:color w:val="000000" w:themeColor="text1"/>
          <w:szCs w:val="24"/>
        </w:rPr>
        <w:t>d</w:t>
      </w:r>
      <w:r w:rsidR="0094649E" w:rsidRPr="003C6861">
        <w:rPr>
          <w:rFonts w:cs="Times New Roman"/>
          <w:color w:val="000000" w:themeColor="text1"/>
          <w:szCs w:val="24"/>
        </w:rPr>
        <w:t xml:space="preserve"> = 2.361). No significant differences were revealed between the novice and naïve group (</w:t>
      </w:r>
      <w:r w:rsidR="0094649E" w:rsidRPr="003C6861">
        <w:rPr>
          <w:rFonts w:cs="Times New Roman"/>
          <w:i/>
          <w:iCs/>
          <w:color w:val="000000" w:themeColor="text1"/>
          <w:szCs w:val="24"/>
        </w:rPr>
        <w:t>p</w:t>
      </w:r>
      <w:r w:rsidR="0094649E" w:rsidRPr="003C6861">
        <w:rPr>
          <w:rFonts w:cs="Times New Roman"/>
          <w:color w:val="000000" w:themeColor="text1"/>
          <w:szCs w:val="24"/>
        </w:rPr>
        <w:t xml:space="preserve"> &gt; .05). </w:t>
      </w:r>
      <w:r w:rsidR="0001666E" w:rsidRPr="003C6861">
        <w:rPr>
          <w:rFonts w:cs="Times New Roman"/>
          <w:color w:val="000000" w:themeColor="text1"/>
          <w:szCs w:val="24"/>
        </w:rPr>
        <w:t>Significant within-subject main effects were revealed for bather number (</w:t>
      </w:r>
      <w:r w:rsidR="0001666E" w:rsidRPr="003C6861">
        <w:rPr>
          <w:rFonts w:cs="Times New Roman"/>
          <w:i/>
          <w:iCs/>
          <w:color w:val="000000" w:themeColor="text1"/>
          <w:szCs w:val="24"/>
        </w:rPr>
        <w:t>F(</w:t>
      </w:r>
      <w:r w:rsidR="004A3285" w:rsidRPr="003C6861">
        <w:rPr>
          <w:rFonts w:cs="Times New Roman"/>
          <w:i/>
          <w:iCs/>
          <w:color w:val="000000" w:themeColor="text1"/>
          <w:szCs w:val="24"/>
        </w:rPr>
        <w:t>1.601, 43.233</w:t>
      </w:r>
      <w:r w:rsidR="0001666E" w:rsidRPr="003C6861">
        <w:rPr>
          <w:rFonts w:cs="Times New Roman"/>
          <w:i/>
          <w:iCs/>
          <w:color w:val="000000" w:themeColor="text1"/>
          <w:szCs w:val="24"/>
        </w:rPr>
        <w:t>)</w:t>
      </w:r>
      <w:r w:rsidR="0001666E" w:rsidRPr="003C6861">
        <w:rPr>
          <w:rFonts w:cs="Times New Roman"/>
          <w:color w:val="000000" w:themeColor="text1"/>
          <w:szCs w:val="24"/>
        </w:rPr>
        <w:t xml:space="preserve"> = </w:t>
      </w:r>
      <w:r w:rsidR="0099218A" w:rsidRPr="003C6861">
        <w:rPr>
          <w:rFonts w:cs="Times New Roman"/>
          <w:color w:val="000000" w:themeColor="text1"/>
          <w:szCs w:val="24"/>
        </w:rPr>
        <w:t>1988.147</w:t>
      </w:r>
      <w:r w:rsidR="0001666E" w:rsidRPr="003C6861">
        <w:rPr>
          <w:rFonts w:cs="Times New Roman"/>
          <w:color w:val="000000" w:themeColor="text1"/>
          <w:szCs w:val="24"/>
        </w:rPr>
        <w:t xml:space="preserve">, </w:t>
      </w:r>
      <w:r w:rsidR="0001666E" w:rsidRPr="003C6861">
        <w:rPr>
          <w:rFonts w:cs="Times New Roman"/>
          <w:i/>
          <w:iCs/>
          <w:color w:val="000000" w:themeColor="text1"/>
          <w:szCs w:val="24"/>
        </w:rPr>
        <w:t>p</w:t>
      </w:r>
      <w:r w:rsidR="0001666E" w:rsidRPr="003C6861">
        <w:rPr>
          <w:rFonts w:cs="Times New Roman"/>
          <w:color w:val="000000" w:themeColor="text1"/>
          <w:szCs w:val="24"/>
        </w:rPr>
        <w:t xml:space="preserve"> &lt; .001, </w:t>
      </w:r>
      <w:r w:rsidR="0001666E" w:rsidRPr="003C6861">
        <w:rPr>
          <w:rFonts w:cs="Times New Roman"/>
          <w:i/>
          <w:iCs/>
          <w:color w:val="000000" w:themeColor="text1"/>
          <w:szCs w:val="24"/>
        </w:rPr>
        <w:t>ηp</w:t>
      </w:r>
      <w:r w:rsidR="0001666E" w:rsidRPr="003C6861">
        <w:rPr>
          <w:rFonts w:cs="Times New Roman"/>
          <w:i/>
          <w:iCs/>
          <w:color w:val="000000" w:themeColor="text1"/>
          <w:szCs w:val="24"/>
          <w:vertAlign w:val="superscript"/>
        </w:rPr>
        <w:t>2</w:t>
      </w:r>
      <w:r w:rsidR="0001666E" w:rsidRPr="003C6861">
        <w:rPr>
          <w:rFonts w:cs="Times New Roman"/>
          <w:color w:val="000000" w:themeColor="text1"/>
          <w:szCs w:val="24"/>
          <w:vertAlign w:val="superscript"/>
        </w:rPr>
        <w:t xml:space="preserve"> </w:t>
      </w:r>
      <w:r w:rsidR="0001666E" w:rsidRPr="003C6861">
        <w:rPr>
          <w:rFonts w:cs="Times New Roman"/>
          <w:color w:val="000000" w:themeColor="text1"/>
          <w:szCs w:val="24"/>
        </w:rPr>
        <w:t>= .</w:t>
      </w:r>
      <w:r w:rsidR="0099218A" w:rsidRPr="003C6861">
        <w:rPr>
          <w:rFonts w:cs="Times New Roman"/>
          <w:color w:val="000000" w:themeColor="text1"/>
          <w:szCs w:val="24"/>
        </w:rPr>
        <w:t>987</w:t>
      </w:r>
      <w:r w:rsidR="0001666E" w:rsidRPr="003C6861">
        <w:rPr>
          <w:rFonts w:cs="Times New Roman"/>
          <w:color w:val="000000" w:themeColor="text1"/>
          <w:szCs w:val="24"/>
        </w:rPr>
        <w:t>) and drowning duration (</w:t>
      </w:r>
      <w:r w:rsidR="0001666E" w:rsidRPr="003C6861">
        <w:rPr>
          <w:rFonts w:cs="Times New Roman"/>
          <w:i/>
          <w:iCs/>
          <w:color w:val="000000" w:themeColor="text1"/>
          <w:szCs w:val="24"/>
        </w:rPr>
        <w:t>F(</w:t>
      </w:r>
      <w:r w:rsidR="0099218A" w:rsidRPr="003C6861">
        <w:rPr>
          <w:rFonts w:cs="Times New Roman"/>
          <w:i/>
          <w:iCs/>
          <w:color w:val="000000" w:themeColor="text1"/>
          <w:szCs w:val="24"/>
        </w:rPr>
        <w:t>1.769, 47.768</w:t>
      </w:r>
      <w:r w:rsidR="0001666E" w:rsidRPr="003C6861">
        <w:rPr>
          <w:rFonts w:cs="Times New Roman"/>
          <w:i/>
          <w:iCs/>
          <w:color w:val="000000" w:themeColor="text1"/>
          <w:szCs w:val="24"/>
        </w:rPr>
        <w:t xml:space="preserve">) </w:t>
      </w:r>
      <w:r w:rsidR="0001666E" w:rsidRPr="003C6861">
        <w:rPr>
          <w:rFonts w:cs="Times New Roman"/>
          <w:color w:val="000000" w:themeColor="text1"/>
          <w:szCs w:val="24"/>
        </w:rPr>
        <w:t xml:space="preserve">= </w:t>
      </w:r>
      <w:r w:rsidR="006A27B2" w:rsidRPr="003C6861">
        <w:rPr>
          <w:rFonts w:cs="Times New Roman"/>
          <w:color w:val="000000" w:themeColor="text1"/>
          <w:szCs w:val="24"/>
        </w:rPr>
        <w:t>32.736</w:t>
      </w:r>
      <w:r w:rsidR="0001666E" w:rsidRPr="003C6861">
        <w:rPr>
          <w:rFonts w:cs="Times New Roman"/>
          <w:color w:val="000000" w:themeColor="text1"/>
          <w:szCs w:val="24"/>
        </w:rPr>
        <w:t xml:space="preserve">, </w:t>
      </w:r>
      <w:r w:rsidR="0001666E" w:rsidRPr="003C6861">
        <w:rPr>
          <w:rFonts w:cs="Times New Roman"/>
          <w:i/>
          <w:iCs/>
          <w:color w:val="000000" w:themeColor="text1"/>
          <w:szCs w:val="24"/>
        </w:rPr>
        <w:t>p</w:t>
      </w:r>
      <w:r w:rsidR="0001666E" w:rsidRPr="003C6861">
        <w:rPr>
          <w:rFonts w:cs="Times New Roman"/>
          <w:color w:val="000000" w:themeColor="text1"/>
          <w:szCs w:val="24"/>
        </w:rPr>
        <w:t xml:space="preserve"> &lt; .001, </w:t>
      </w:r>
      <w:r w:rsidR="0001666E" w:rsidRPr="003C6861">
        <w:rPr>
          <w:rFonts w:cs="Times New Roman"/>
          <w:i/>
          <w:iCs/>
          <w:color w:val="000000" w:themeColor="text1"/>
          <w:szCs w:val="24"/>
        </w:rPr>
        <w:t>ηp</w:t>
      </w:r>
      <w:r w:rsidR="0001666E" w:rsidRPr="003C6861">
        <w:rPr>
          <w:rFonts w:cs="Times New Roman"/>
          <w:i/>
          <w:iCs/>
          <w:color w:val="000000" w:themeColor="text1"/>
          <w:szCs w:val="24"/>
          <w:vertAlign w:val="superscript"/>
        </w:rPr>
        <w:t>2</w:t>
      </w:r>
      <w:r w:rsidR="0001666E" w:rsidRPr="003C6861">
        <w:rPr>
          <w:rFonts w:cs="Times New Roman"/>
          <w:color w:val="000000" w:themeColor="text1"/>
          <w:szCs w:val="24"/>
          <w:vertAlign w:val="superscript"/>
        </w:rPr>
        <w:t xml:space="preserve"> </w:t>
      </w:r>
      <w:r w:rsidR="0001666E" w:rsidRPr="003C6861">
        <w:rPr>
          <w:rFonts w:cs="Times New Roman"/>
          <w:color w:val="000000" w:themeColor="text1"/>
          <w:szCs w:val="24"/>
        </w:rPr>
        <w:t>= .</w:t>
      </w:r>
      <w:r w:rsidR="0099218A" w:rsidRPr="003C6861">
        <w:rPr>
          <w:rFonts w:cs="Times New Roman"/>
          <w:color w:val="000000" w:themeColor="text1"/>
          <w:szCs w:val="24"/>
        </w:rPr>
        <w:t>620</w:t>
      </w:r>
      <w:r w:rsidR="0001666E" w:rsidRPr="003C6861">
        <w:rPr>
          <w:rFonts w:cs="Times New Roman"/>
          <w:color w:val="000000" w:themeColor="text1"/>
          <w:szCs w:val="24"/>
        </w:rPr>
        <w:t xml:space="preserve">) on mental demand. </w:t>
      </w:r>
      <w:r w:rsidR="00261D5C" w:rsidRPr="003C6861">
        <w:rPr>
          <w:rFonts w:cs="Times New Roman"/>
          <w:color w:val="000000" w:themeColor="text1"/>
          <w:szCs w:val="24"/>
        </w:rPr>
        <w:t>Mental demand was lower when</w:t>
      </w:r>
      <w:r w:rsidR="009774C8" w:rsidRPr="003C6861">
        <w:rPr>
          <w:rFonts w:cs="Times New Roman"/>
          <w:color w:val="000000" w:themeColor="text1"/>
          <w:szCs w:val="24"/>
        </w:rPr>
        <w:t xml:space="preserve"> drowning</w:t>
      </w:r>
      <w:r w:rsidR="00261D5C" w:rsidRPr="003C6861">
        <w:rPr>
          <w:rFonts w:cs="Times New Roman"/>
          <w:color w:val="000000" w:themeColor="text1"/>
          <w:szCs w:val="24"/>
        </w:rPr>
        <w:t xml:space="preserve"> duration lasted </w:t>
      </w:r>
      <w:r w:rsidR="009048E4" w:rsidRPr="003C6861">
        <w:rPr>
          <w:rFonts w:cs="Times New Roman"/>
          <w:color w:val="000000" w:themeColor="text1"/>
          <w:szCs w:val="24"/>
        </w:rPr>
        <w:t>90</w:t>
      </w:r>
      <w:r w:rsidR="00261D5C" w:rsidRPr="003C6861">
        <w:rPr>
          <w:rFonts w:cs="Times New Roman"/>
          <w:color w:val="000000" w:themeColor="text1"/>
          <w:szCs w:val="24"/>
        </w:rPr>
        <w:t xml:space="preserve"> seconds (</w:t>
      </w:r>
      <w:r w:rsidR="00261D5C" w:rsidRPr="003C6861">
        <w:rPr>
          <w:rFonts w:cs="Times New Roman"/>
          <w:i/>
          <w:iCs/>
          <w:color w:val="000000" w:themeColor="text1"/>
          <w:szCs w:val="24"/>
        </w:rPr>
        <w:t>M</w:t>
      </w:r>
      <w:r w:rsidR="00261D5C" w:rsidRPr="003C6861">
        <w:rPr>
          <w:rFonts w:cs="Times New Roman"/>
          <w:color w:val="000000" w:themeColor="text1"/>
          <w:szCs w:val="24"/>
        </w:rPr>
        <w:t xml:space="preserve"> = </w:t>
      </w:r>
      <w:r w:rsidR="00A27941" w:rsidRPr="003C6861">
        <w:rPr>
          <w:rFonts w:cs="Times New Roman"/>
          <w:color w:val="000000" w:themeColor="text1"/>
          <w:szCs w:val="24"/>
        </w:rPr>
        <w:t>68.44</w:t>
      </w:r>
      <w:r w:rsidR="00261D5C" w:rsidRPr="003C6861">
        <w:rPr>
          <w:rFonts w:cs="Times New Roman"/>
          <w:color w:val="000000" w:themeColor="text1"/>
          <w:szCs w:val="24"/>
        </w:rPr>
        <w:t xml:space="preserve">, </w:t>
      </w:r>
      <w:r w:rsidR="00261D5C" w:rsidRPr="003C6861">
        <w:rPr>
          <w:rFonts w:cs="Times New Roman"/>
          <w:i/>
          <w:iCs/>
          <w:color w:val="000000" w:themeColor="text1"/>
          <w:szCs w:val="24"/>
        </w:rPr>
        <w:t>SD</w:t>
      </w:r>
      <w:r w:rsidR="00261D5C" w:rsidRPr="003C6861">
        <w:rPr>
          <w:rFonts w:cs="Times New Roman"/>
          <w:color w:val="000000" w:themeColor="text1"/>
          <w:szCs w:val="24"/>
        </w:rPr>
        <w:t xml:space="preserve"> = </w:t>
      </w:r>
      <w:r w:rsidR="00A27941" w:rsidRPr="003C6861">
        <w:rPr>
          <w:rFonts w:cs="Times New Roman"/>
          <w:color w:val="000000" w:themeColor="text1"/>
          <w:szCs w:val="24"/>
        </w:rPr>
        <w:t>15.86</w:t>
      </w:r>
      <w:r w:rsidR="00261D5C" w:rsidRPr="003C6861">
        <w:rPr>
          <w:rFonts w:cs="Times New Roman"/>
          <w:color w:val="000000" w:themeColor="text1"/>
          <w:szCs w:val="24"/>
        </w:rPr>
        <w:t xml:space="preserve">), compared to </w:t>
      </w:r>
      <w:r w:rsidR="009048E4" w:rsidRPr="003C6861">
        <w:rPr>
          <w:rFonts w:cs="Times New Roman"/>
          <w:color w:val="000000" w:themeColor="text1"/>
          <w:szCs w:val="24"/>
        </w:rPr>
        <w:t>30</w:t>
      </w:r>
      <w:r w:rsidR="00261D5C" w:rsidRPr="003C6861">
        <w:rPr>
          <w:rFonts w:cs="Times New Roman"/>
          <w:color w:val="000000" w:themeColor="text1"/>
          <w:szCs w:val="24"/>
        </w:rPr>
        <w:t xml:space="preserve"> (</w:t>
      </w:r>
      <w:r w:rsidR="00261D5C" w:rsidRPr="003C6861">
        <w:rPr>
          <w:rFonts w:cs="Times New Roman"/>
          <w:i/>
          <w:iCs/>
          <w:color w:val="000000" w:themeColor="text1"/>
          <w:szCs w:val="24"/>
        </w:rPr>
        <w:t>M</w:t>
      </w:r>
      <w:r w:rsidR="00261D5C" w:rsidRPr="003C6861">
        <w:rPr>
          <w:rFonts w:cs="Times New Roman"/>
          <w:color w:val="000000" w:themeColor="text1"/>
          <w:szCs w:val="24"/>
        </w:rPr>
        <w:t xml:space="preserve">= </w:t>
      </w:r>
      <w:r w:rsidR="00A27941" w:rsidRPr="003C6861">
        <w:rPr>
          <w:rFonts w:cs="Times New Roman"/>
          <w:color w:val="000000" w:themeColor="text1"/>
          <w:szCs w:val="24"/>
        </w:rPr>
        <w:t>73.94</w:t>
      </w:r>
      <w:r w:rsidR="00261D5C" w:rsidRPr="003C6861">
        <w:rPr>
          <w:rFonts w:cs="Times New Roman"/>
          <w:color w:val="000000" w:themeColor="text1"/>
          <w:szCs w:val="24"/>
        </w:rPr>
        <w:t xml:space="preserve">, </w:t>
      </w:r>
      <w:r w:rsidR="00261D5C" w:rsidRPr="003C6861">
        <w:rPr>
          <w:rFonts w:cs="Times New Roman"/>
          <w:i/>
          <w:iCs/>
          <w:color w:val="000000" w:themeColor="text1"/>
          <w:szCs w:val="24"/>
        </w:rPr>
        <w:t>SD</w:t>
      </w:r>
      <w:r w:rsidR="00261D5C" w:rsidRPr="003C6861">
        <w:rPr>
          <w:rFonts w:cs="Times New Roman"/>
          <w:color w:val="000000" w:themeColor="text1"/>
          <w:szCs w:val="24"/>
        </w:rPr>
        <w:t xml:space="preserve"> = </w:t>
      </w:r>
      <w:r w:rsidR="00A27941" w:rsidRPr="003C6861">
        <w:rPr>
          <w:rFonts w:cs="Times New Roman"/>
          <w:color w:val="000000" w:themeColor="text1"/>
          <w:szCs w:val="24"/>
        </w:rPr>
        <w:t>12.88</w:t>
      </w:r>
      <w:r w:rsidR="00261D5C" w:rsidRPr="003C6861">
        <w:rPr>
          <w:rFonts w:cs="Times New Roman"/>
          <w:color w:val="000000" w:themeColor="text1"/>
          <w:szCs w:val="24"/>
        </w:rPr>
        <w:t>,</w:t>
      </w:r>
      <w:r w:rsidR="00261D5C" w:rsidRPr="003C6861">
        <w:rPr>
          <w:rFonts w:cs="Times New Roman"/>
          <w:i/>
          <w:iCs/>
          <w:color w:val="000000" w:themeColor="text1"/>
          <w:szCs w:val="24"/>
        </w:rPr>
        <w:t xml:space="preserve"> p</w:t>
      </w:r>
      <w:r w:rsidR="00261D5C" w:rsidRPr="003C6861">
        <w:rPr>
          <w:rFonts w:cs="Times New Roman"/>
          <w:color w:val="000000" w:themeColor="text1"/>
          <w:szCs w:val="24"/>
        </w:rPr>
        <w:t xml:space="preserve"> &lt; .001, </w:t>
      </w:r>
      <w:r w:rsidR="00261D5C" w:rsidRPr="003C6861">
        <w:rPr>
          <w:rFonts w:cs="Times New Roman"/>
          <w:i/>
          <w:iCs/>
          <w:color w:val="000000" w:themeColor="text1"/>
          <w:szCs w:val="24"/>
        </w:rPr>
        <w:t>d</w:t>
      </w:r>
      <w:r w:rsidR="00261D5C" w:rsidRPr="003C6861">
        <w:rPr>
          <w:rFonts w:cs="Times New Roman"/>
          <w:color w:val="000000" w:themeColor="text1"/>
          <w:szCs w:val="24"/>
        </w:rPr>
        <w:t xml:space="preserve"> = 0.649) and </w:t>
      </w:r>
      <w:r w:rsidR="009048E4" w:rsidRPr="003C6861">
        <w:rPr>
          <w:rFonts w:cs="Times New Roman"/>
          <w:color w:val="000000" w:themeColor="text1"/>
          <w:szCs w:val="24"/>
        </w:rPr>
        <w:t>10</w:t>
      </w:r>
      <w:r w:rsidR="00261D5C" w:rsidRPr="003C6861">
        <w:rPr>
          <w:rFonts w:cs="Times New Roman"/>
          <w:color w:val="000000" w:themeColor="text1"/>
          <w:szCs w:val="24"/>
        </w:rPr>
        <w:t xml:space="preserve"> second conditions (</w:t>
      </w:r>
      <w:r w:rsidR="00261D5C" w:rsidRPr="003C6861">
        <w:rPr>
          <w:rFonts w:cs="Times New Roman"/>
          <w:i/>
          <w:iCs/>
          <w:color w:val="000000" w:themeColor="text1"/>
          <w:szCs w:val="24"/>
        </w:rPr>
        <w:t>M</w:t>
      </w:r>
      <w:r w:rsidR="00261D5C" w:rsidRPr="003C6861">
        <w:rPr>
          <w:rFonts w:cs="Times New Roman"/>
          <w:color w:val="000000" w:themeColor="text1"/>
          <w:szCs w:val="24"/>
        </w:rPr>
        <w:t xml:space="preserve"> = </w:t>
      </w:r>
      <w:r w:rsidR="00A27941" w:rsidRPr="003C6861">
        <w:rPr>
          <w:rFonts w:cs="Times New Roman"/>
          <w:color w:val="000000" w:themeColor="text1"/>
          <w:szCs w:val="24"/>
        </w:rPr>
        <w:t>78.28</w:t>
      </w:r>
      <w:r w:rsidR="00261D5C" w:rsidRPr="003C6861">
        <w:rPr>
          <w:rFonts w:cs="Times New Roman"/>
          <w:color w:val="000000" w:themeColor="text1"/>
          <w:szCs w:val="24"/>
        </w:rPr>
        <w:t xml:space="preserve">, </w:t>
      </w:r>
      <w:r w:rsidR="00261D5C" w:rsidRPr="003C6861">
        <w:rPr>
          <w:rFonts w:cs="Times New Roman"/>
          <w:i/>
          <w:iCs/>
          <w:color w:val="000000" w:themeColor="text1"/>
          <w:szCs w:val="24"/>
        </w:rPr>
        <w:t>SD</w:t>
      </w:r>
      <w:r w:rsidR="00261D5C" w:rsidRPr="003C6861">
        <w:rPr>
          <w:rFonts w:cs="Times New Roman"/>
          <w:color w:val="000000" w:themeColor="text1"/>
          <w:szCs w:val="24"/>
        </w:rPr>
        <w:t xml:space="preserve"> = </w:t>
      </w:r>
      <w:r w:rsidR="00A27941" w:rsidRPr="003C6861">
        <w:rPr>
          <w:rFonts w:cs="Times New Roman"/>
          <w:color w:val="000000" w:themeColor="text1"/>
          <w:szCs w:val="24"/>
        </w:rPr>
        <w:t>9.82</w:t>
      </w:r>
      <w:r w:rsidR="00261D5C" w:rsidRPr="003C6861">
        <w:rPr>
          <w:rFonts w:cs="Times New Roman"/>
          <w:color w:val="000000" w:themeColor="text1"/>
          <w:szCs w:val="24"/>
        </w:rPr>
        <w:t>,</w:t>
      </w:r>
      <w:r w:rsidR="00261D5C" w:rsidRPr="003C6861">
        <w:rPr>
          <w:rFonts w:cs="Times New Roman"/>
          <w:i/>
          <w:iCs/>
          <w:color w:val="000000" w:themeColor="text1"/>
          <w:szCs w:val="24"/>
        </w:rPr>
        <w:t xml:space="preserve"> p</w:t>
      </w:r>
      <w:r w:rsidR="00261D5C" w:rsidRPr="003C6861">
        <w:rPr>
          <w:rFonts w:cs="Times New Roman"/>
          <w:color w:val="000000" w:themeColor="text1"/>
          <w:szCs w:val="24"/>
        </w:rPr>
        <w:t xml:space="preserve"> &lt; .001, </w:t>
      </w:r>
      <w:r w:rsidR="00261D5C" w:rsidRPr="003C6861">
        <w:rPr>
          <w:rFonts w:cs="Times New Roman"/>
          <w:i/>
          <w:iCs/>
          <w:color w:val="000000" w:themeColor="text1"/>
          <w:szCs w:val="24"/>
        </w:rPr>
        <w:t>d</w:t>
      </w:r>
      <w:r w:rsidR="00261D5C" w:rsidRPr="003C6861">
        <w:rPr>
          <w:rFonts w:cs="Times New Roman"/>
          <w:color w:val="000000" w:themeColor="text1"/>
          <w:szCs w:val="24"/>
        </w:rPr>
        <w:t xml:space="preserve"> = 1.474). </w:t>
      </w:r>
      <w:r w:rsidR="00222078" w:rsidRPr="003C6861">
        <w:rPr>
          <w:rFonts w:cs="Times New Roman"/>
          <w:color w:val="000000" w:themeColor="text1"/>
          <w:szCs w:val="24"/>
        </w:rPr>
        <w:t>Mental demand</w:t>
      </w:r>
      <w:r w:rsidR="00261D5C" w:rsidRPr="003C6861">
        <w:rPr>
          <w:rFonts w:cs="Times New Roman"/>
          <w:color w:val="000000" w:themeColor="text1"/>
          <w:szCs w:val="24"/>
        </w:rPr>
        <w:t xml:space="preserve"> was</w:t>
      </w:r>
      <w:r w:rsidR="00C17813" w:rsidRPr="003C6861">
        <w:rPr>
          <w:rFonts w:cs="Times New Roman"/>
          <w:color w:val="000000" w:themeColor="text1"/>
          <w:szCs w:val="24"/>
        </w:rPr>
        <w:t xml:space="preserve"> also</w:t>
      </w:r>
      <w:r w:rsidR="00261D5C" w:rsidRPr="003C6861">
        <w:rPr>
          <w:rFonts w:cs="Times New Roman"/>
          <w:color w:val="000000" w:themeColor="text1"/>
          <w:szCs w:val="24"/>
        </w:rPr>
        <w:t xml:space="preserve"> significantly lower for </w:t>
      </w:r>
      <w:r w:rsidR="000E6357" w:rsidRPr="003C6861">
        <w:rPr>
          <w:rFonts w:cs="Times New Roman"/>
          <w:color w:val="000000" w:themeColor="text1"/>
          <w:szCs w:val="24"/>
        </w:rPr>
        <w:t>32</w:t>
      </w:r>
      <w:r w:rsidR="00261D5C" w:rsidRPr="003C6861">
        <w:rPr>
          <w:rFonts w:cs="Times New Roman"/>
          <w:color w:val="000000" w:themeColor="text1"/>
          <w:szCs w:val="24"/>
        </w:rPr>
        <w:t xml:space="preserve"> bathers compared to </w:t>
      </w:r>
      <w:r w:rsidR="000E6357" w:rsidRPr="003C6861">
        <w:rPr>
          <w:rFonts w:cs="Times New Roman"/>
          <w:color w:val="000000" w:themeColor="text1"/>
          <w:szCs w:val="24"/>
        </w:rPr>
        <w:t>48</w:t>
      </w:r>
      <w:r w:rsidR="00261D5C" w:rsidRPr="003C6861">
        <w:rPr>
          <w:rFonts w:cs="Times New Roman"/>
          <w:color w:val="000000" w:themeColor="text1"/>
          <w:szCs w:val="24"/>
        </w:rPr>
        <w:t xml:space="preserve"> bathers (</w:t>
      </w:r>
      <w:r w:rsidR="00261D5C" w:rsidRPr="003C6861">
        <w:rPr>
          <w:rFonts w:cs="Times New Roman"/>
          <w:i/>
          <w:iCs/>
          <w:color w:val="000000" w:themeColor="text1"/>
          <w:szCs w:val="24"/>
        </w:rPr>
        <w:t>p</w:t>
      </w:r>
      <w:r w:rsidR="00261D5C" w:rsidRPr="003C6861">
        <w:rPr>
          <w:rFonts w:cs="Times New Roman"/>
          <w:color w:val="000000" w:themeColor="text1"/>
          <w:szCs w:val="24"/>
        </w:rPr>
        <w:t xml:space="preserve"> &lt; .001, </w:t>
      </w:r>
      <w:r w:rsidR="00261D5C" w:rsidRPr="003C6861">
        <w:rPr>
          <w:rFonts w:cs="Times New Roman"/>
          <w:i/>
          <w:iCs/>
          <w:color w:val="000000" w:themeColor="text1"/>
          <w:szCs w:val="24"/>
        </w:rPr>
        <w:t>d</w:t>
      </w:r>
      <w:r w:rsidR="00261D5C" w:rsidRPr="003C6861">
        <w:rPr>
          <w:rFonts w:cs="Times New Roman"/>
          <w:color w:val="000000" w:themeColor="text1"/>
          <w:szCs w:val="24"/>
        </w:rPr>
        <w:t xml:space="preserve"> = 0.824).</w:t>
      </w:r>
      <w:r w:rsidR="00091299" w:rsidRPr="003C6861">
        <w:rPr>
          <w:rFonts w:cs="Times New Roman"/>
          <w:color w:val="000000" w:themeColor="text1"/>
          <w:szCs w:val="24"/>
        </w:rPr>
        <w:t xml:space="preserve"> </w:t>
      </w:r>
      <w:r w:rsidR="00F51B0D" w:rsidRPr="003C6861">
        <w:rPr>
          <w:rFonts w:cs="Times New Roman"/>
          <w:color w:val="000000" w:themeColor="text1"/>
          <w:szCs w:val="24"/>
        </w:rPr>
        <w:t xml:space="preserve">Perceived mental demand was lower </w:t>
      </w:r>
      <w:r w:rsidR="009774C8" w:rsidRPr="003C6861">
        <w:rPr>
          <w:rFonts w:cs="Times New Roman"/>
          <w:color w:val="000000" w:themeColor="text1"/>
          <w:szCs w:val="24"/>
        </w:rPr>
        <w:t>in the</w:t>
      </w:r>
      <w:r w:rsidR="00F51B0D" w:rsidRPr="003C6861">
        <w:rPr>
          <w:rFonts w:cs="Times New Roman"/>
          <w:color w:val="000000" w:themeColor="text1"/>
          <w:szCs w:val="24"/>
        </w:rPr>
        <w:t xml:space="preserve"> </w:t>
      </w:r>
      <w:r w:rsidR="00246375" w:rsidRPr="003C6861">
        <w:rPr>
          <w:rFonts w:cs="Times New Roman"/>
          <w:color w:val="000000" w:themeColor="text1"/>
          <w:szCs w:val="24"/>
        </w:rPr>
        <w:t>16-bather</w:t>
      </w:r>
      <w:r w:rsidR="009774C8" w:rsidRPr="003C6861">
        <w:rPr>
          <w:rFonts w:cs="Times New Roman"/>
          <w:color w:val="000000" w:themeColor="text1"/>
          <w:szCs w:val="24"/>
        </w:rPr>
        <w:t xml:space="preserve"> condition </w:t>
      </w:r>
      <w:r w:rsidR="00F51B0D" w:rsidRPr="003C6861">
        <w:rPr>
          <w:rFonts w:cs="Times New Roman"/>
          <w:color w:val="000000" w:themeColor="text1"/>
          <w:szCs w:val="24"/>
        </w:rPr>
        <w:t>(</w:t>
      </w:r>
      <w:r w:rsidR="00F51B0D" w:rsidRPr="003C6861">
        <w:rPr>
          <w:rFonts w:cs="Times New Roman"/>
          <w:i/>
          <w:iCs/>
          <w:color w:val="000000" w:themeColor="text1"/>
          <w:szCs w:val="24"/>
        </w:rPr>
        <w:t>M</w:t>
      </w:r>
      <w:r w:rsidR="00F51B0D" w:rsidRPr="003C6861">
        <w:rPr>
          <w:rFonts w:cs="Times New Roman"/>
          <w:color w:val="000000" w:themeColor="text1"/>
          <w:szCs w:val="24"/>
        </w:rPr>
        <w:t xml:space="preserve"> = </w:t>
      </w:r>
      <w:r w:rsidR="00091299" w:rsidRPr="003C6861">
        <w:rPr>
          <w:rFonts w:cs="Times New Roman"/>
          <w:color w:val="000000" w:themeColor="text1"/>
          <w:szCs w:val="24"/>
        </w:rPr>
        <w:t>35.89</w:t>
      </w:r>
      <w:r w:rsidR="00F51B0D" w:rsidRPr="003C6861">
        <w:rPr>
          <w:rFonts w:cs="Times New Roman"/>
          <w:color w:val="000000" w:themeColor="text1"/>
          <w:szCs w:val="24"/>
        </w:rPr>
        <w:t xml:space="preserve">, </w:t>
      </w:r>
      <w:r w:rsidR="00F51B0D" w:rsidRPr="003C6861">
        <w:rPr>
          <w:rFonts w:cs="Times New Roman"/>
          <w:i/>
          <w:iCs/>
          <w:color w:val="000000" w:themeColor="text1"/>
          <w:szCs w:val="24"/>
        </w:rPr>
        <w:t>SD</w:t>
      </w:r>
      <w:r w:rsidR="00F51B0D" w:rsidRPr="003C6861">
        <w:rPr>
          <w:rFonts w:cs="Times New Roman"/>
          <w:color w:val="000000" w:themeColor="text1"/>
          <w:szCs w:val="24"/>
        </w:rPr>
        <w:t xml:space="preserve"> = </w:t>
      </w:r>
      <w:r w:rsidR="00091299" w:rsidRPr="003C6861">
        <w:rPr>
          <w:rFonts w:cs="Times New Roman"/>
          <w:color w:val="000000" w:themeColor="text1"/>
          <w:szCs w:val="24"/>
        </w:rPr>
        <w:t>21.02</w:t>
      </w:r>
      <w:r w:rsidR="00F51B0D" w:rsidRPr="003C6861">
        <w:rPr>
          <w:rFonts w:cs="Times New Roman"/>
          <w:color w:val="000000" w:themeColor="text1"/>
          <w:szCs w:val="24"/>
        </w:rPr>
        <w:t xml:space="preserve">), compared to </w:t>
      </w:r>
      <w:r w:rsidR="000E6357" w:rsidRPr="003C6861">
        <w:rPr>
          <w:rFonts w:cs="Times New Roman"/>
          <w:color w:val="000000" w:themeColor="text1"/>
          <w:szCs w:val="24"/>
        </w:rPr>
        <w:t>32</w:t>
      </w:r>
      <w:r w:rsidR="00F51B0D" w:rsidRPr="003C6861">
        <w:rPr>
          <w:rFonts w:cs="Times New Roman"/>
          <w:color w:val="000000" w:themeColor="text1"/>
          <w:szCs w:val="24"/>
        </w:rPr>
        <w:t xml:space="preserve"> (</w:t>
      </w:r>
      <w:r w:rsidR="00F51B0D" w:rsidRPr="003C6861">
        <w:rPr>
          <w:rFonts w:cs="Times New Roman"/>
          <w:i/>
          <w:iCs/>
          <w:color w:val="000000" w:themeColor="text1"/>
          <w:szCs w:val="24"/>
        </w:rPr>
        <w:t>M</w:t>
      </w:r>
      <w:r w:rsidR="00F51B0D" w:rsidRPr="003C6861">
        <w:rPr>
          <w:rFonts w:cs="Times New Roman"/>
          <w:color w:val="000000" w:themeColor="text1"/>
          <w:szCs w:val="24"/>
        </w:rPr>
        <w:t xml:space="preserve"> = </w:t>
      </w:r>
      <w:r w:rsidR="00091299" w:rsidRPr="003C6861">
        <w:rPr>
          <w:rFonts w:cs="Times New Roman"/>
          <w:color w:val="000000" w:themeColor="text1"/>
          <w:szCs w:val="24"/>
        </w:rPr>
        <w:t>89.61</w:t>
      </w:r>
      <w:r w:rsidR="00F51B0D" w:rsidRPr="003C6861">
        <w:rPr>
          <w:rFonts w:cs="Times New Roman"/>
          <w:color w:val="000000" w:themeColor="text1"/>
          <w:szCs w:val="24"/>
        </w:rPr>
        <w:t xml:space="preserve">, </w:t>
      </w:r>
      <w:r w:rsidR="00F51B0D" w:rsidRPr="003C6861">
        <w:rPr>
          <w:rFonts w:cs="Times New Roman"/>
          <w:i/>
          <w:iCs/>
          <w:color w:val="000000" w:themeColor="text1"/>
          <w:szCs w:val="24"/>
        </w:rPr>
        <w:t>SD</w:t>
      </w:r>
      <w:r w:rsidR="00F51B0D" w:rsidRPr="003C6861">
        <w:rPr>
          <w:rFonts w:cs="Times New Roman"/>
          <w:color w:val="000000" w:themeColor="text1"/>
          <w:szCs w:val="24"/>
        </w:rPr>
        <w:t xml:space="preserve"> = </w:t>
      </w:r>
      <w:r w:rsidR="00091299" w:rsidRPr="003C6861">
        <w:rPr>
          <w:rFonts w:cs="Times New Roman"/>
          <w:color w:val="000000" w:themeColor="text1"/>
          <w:szCs w:val="24"/>
        </w:rPr>
        <w:t>11.01</w:t>
      </w:r>
      <w:r w:rsidR="00F51B0D" w:rsidRPr="003C6861">
        <w:rPr>
          <w:rFonts w:cs="Times New Roman"/>
          <w:color w:val="000000" w:themeColor="text1"/>
          <w:szCs w:val="24"/>
        </w:rPr>
        <w:t xml:space="preserve">, </w:t>
      </w:r>
      <w:r w:rsidR="00F51B0D" w:rsidRPr="003C6861">
        <w:rPr>
          <w:rFonts w:cs="Times New Roman"/>
          <w:i/>
          <w:iCs/>
          <w:color w:val="000000" w:themeColor="text1"/>
          <w:szCs w:val="24"/>
        </w:rPr>
        <w:t>p</w:t>
      </w:r>
      <w:r w:rsidR="00F51B0D" w:rsidRPr="003C6861">
        <w:rPr>
          <w:rFonts w:cs="Times New Roman"/>
          <w:color w:val="000000" w:themeColor="text1"/>
          <w:szCs w:val="24"/>
        </w:rPr>
        <w:t xml:space="preserve"> &lt; .001, </w:t>
      </w:r>
      <w:r w:rsidR="00F51B0D" w:rsidRPr="003C6861">
        <w:rPr>
          <w:rFonts w:cs="Times New Roman"/>
          <w:i/>
          <w:iCs/>
          <w:color w:val="000000" w:themeColor="text1"/>
          <w:szCs w:val="24"/>
        </w:rPr>
        <w:t>d</w:t>
      </w:r>
      <w:r w:rsidR="00F51B0D" w:rsidRPr="003C6861">
        <w:rPr>
          <w:rFonts w:cs="Times New Roman"/>
          <w:color w:val="000000" w:themeColor="text1"/>
          <w:szCs w:val="24"/>
        </w:rPr>
        <w:t xml:space="preserve"> = </w:t>
      </w:r>
      <w:r w:rsidR="00EF66A4" w:rsidRPr="003C6861">
        <w:rPr>
          <w:rFonts w:cs="Times New Roman"/>
          <w:color w:val="000000" w:themeColor="text1"/>
          <w:szCs w:val="24"/>
        </w:rPr>
        <w:t>-4.116</w:t>
      </w:r>
      <w:r w:rsidR="00F51B0D" w:rsidRPr="003C6861">
        <w:rPr>
          <w:rFonts w:cs="Times New Roman"/>
          <w:color w:val="000000" w:themeColor="text1"/>
          <w:szCs w:val="24"/>
        </w:rPr>
        <w:t xml:space="preserve">) and </w:t>
      </w:r>
      <w:r w:rsidR="000E6357" w:rsidRPr="003C6861">
        <w:rPr>
          <w:rFonts w:cs="Times New Roman"/>
          <w:color w:val="000000" w:themeColor="text1"/>
          <w:szCs w:val="24"/>
        </w:rPr>
        <w:t>48</w:t>
      </w:r>
      <w:r w:rsidR="00F51B0D" w:rsidRPr="003C6861">
        <w:rPr>
          <w:rFonts w:cs="Times New Roman"/>
          <w:color w:val="000000" w:themeColor="text1"/>
          <w:szCs w:val="24"/>
        </w:rPr>
        <w:t xml:space="preserve"> bather conditions (</w:t>
      </w:r>
      <w:r w:rsidR="00F51B0D" w:rsidRPr="003C6861">
        <w:rPr>
          <w:rFonts w:cs="Times New Roman"/>
          <w:i/>
          <w:iCs/>
          <w:color w:val="000000" w:themeColor="text1"/>
          <w:szCs w:val="24"/>
        </w:rPr>
        <w:t>M</w:t>
      </w:r>
      <w:r w:rsidR="00F51B0D" w:rsidRPr="003C6861">
        <w:rPr>
          <w:rFonts w:cs="Times New Roman"/>
          <w:color w:val="000000" w:themeColor="text1"/>
          <w:szCs w:val="24"/>
        </w:rPr>
        <w:t xml:space="preserve"> = </w:t>
      </w:r>
      <w:r w:rsidR="00091299" w:rsidRPr="003C6861">
        <w:rPr>
          <w:rFonts w:cs="Times New Roman"/>
          <w:color w:val="000000" w:themeColor="text1"/>
          <w:szCs w:val="24"/>
        </w:rPr>
        <w:t>95.17</w:t>
      </w:r>
      <w:r w:rsidR="00F51B0D" w:rsidRPr="003C6861">
        <w:rPr>
          <w:rFonts w:cs="Times New Roman"/>
          <w:color w:val="000000" w:themeColor="text1"/>
          <w:szCs w:val="24"/>
        </w:rPr>
        <w:t xml:space="preserve">, </w:t>
      </w:r>
      <w:r w:rsidR="00F51B0D" w:rsidRPr="003C6861">
        <w:rPr>
          <w:rFonts w:cs="Times New Roman"/>
          <w:i/>
          <w:iCs/>
          <w:color w:val="000000" w:themeColor="text1"/>
          <w:szCs w:val="24"/>
        </w:rPr>
        <w:t>SD</w:t>
      </w:r>
      <w:r w:rsidR="00F51B0D" w:rsidRPr="003C6861">
        <w:rPr>
          <w:rFonts w:cs="Times New Roman"/>
          <w:color w:val="000000" w:themeColor="text1"/>
          <w:szCs w:val="24"/>
        </w:rPr>
        <w:t xml:space="preserve"> = </w:t>
      </w:r>
      <w:r w:rsidR="00091299" w:rsidRPr="003C6861">
        <w:rPr>
          <w:rFonts w:cs="Times New Roman"/>
          <w:color w:val="000000" w:themeColor="text1"/>
          <w:szCs w:val="24"/>
        </w:rPr>
        <w:t>6.53</w:t>
      </w:r>
      <w:r w:rsidR="00F51B0D" w:rsidRPr="003C6861">
        <w:rPr>
          <w:rFonts w:cs="Times New Roman"/>
          <w:color w:val="000000" w:themeColor="text1"/>
          <w:szCs w:val="24"/>
        </w:rPr>
        <w:t xml:space="preserve">, </w:t>
      </w:r>
      <w:r w:rsidR="00F51B0D" w:rsidRPr="003C6861">
        <w:rPr>
          <w:rFonts w:cs="Times New Roman"/>
          <w:i/>
          <w:iCs/>
          <w:color w:val="000000" w:themeColor="text1"/>
          <w:szCs w:val="24"/>
        </w:rPr>
        <w:t>p</w:t>
      </w:r>
      <w:r w:rsidR="00F51B0D" w:rsidRPr="003C6861">
        <w:rPr>
          <w:rFonts w:cs="Times New Roman"/>
          <w:color w:val="000000" w:themeColor="text1"/>
          <w:szCs w:val="24"/>
        </w:rPr>
        <w:t xml:space="preserve"> &lt; .001, </w:t>
      </w:r>
      <w:r w:rsidR="00F51B0D" w:rsidRPr="003C6861">
        <w:rPr>
          <w:rFonts w:cs="Times New Roman"/>
          <w:i/>
          <w:iCs/>
          <w:color w:val="000000" w:themeColor="text1"/>
          <w:szCs w:val="24"/>
        </w:rPr>
        <w:t>d</w:t>
      </w:r>
      <w:r w:rsidR="00F51B0D" w:rsidRPr="003C6861">
        <w:rPr>
          <w:rFonts w:cs="Times New Roman"/>
          <w:color w:val="000000" w:themeColor="text1"/>
          <w:szCs w:val="24"/>
        </w:rPr>
        <w:t xml:space="preserve"> = 3.044). </w:t>
      </w:r>
      <w:r w:rsidR="00EF66A4" w:rsidRPr="003C6861">
        <w:rPr>
          <w:rFonts w:cs="Times New Roman"/>
          <w:color w:val="000000" w:themeColor="text1"/>
          <w:szCs w:val="24"/>
        </w:rPr>
        <w:t xml:space="preserve">No significant difference in mental demand was observed between </w:t>
      </w:r>
      <w:r w:rsidR="00B40FDE" w:rsidRPr="003C6861">
        <w:rPr>
          <w:rFonts w:cs="Times New Roman"/>
          <w:color w:val="000000" w:themeColor="text1"/>
          <w:szCs w:val="24"/>
        </w:rPr>
        <w:t xml:space="preserve">the </w:t>
      </w:r>
      <w:r w:rsidR="000E6357" w:rsidRPr="003C6861">
        <w:rPr>
          <w:rFonts w:cs="Times New Roman"/>
          <w:color w:val="000000" w:themeColor="text1"/>
          <w:szCs w:val="24"/>
        </w:rPr>
        <w:t>32</w:t>
      </w:r>
      <w:r w:rsidR="00F51B0D" w:rsidRPr="003C6861">
        <w:rPr>
          <w:rFonts w:cs="Times New Roman"/>
          <w:color w:val="000000" w:themeColor="text1"/>
          <w:szCs w:val="24"/>
        </w:rPr>
        <w:t xml:space="preserve"> bather </w:t>
      </w:r>
      <w:r w:rsidR="00EF66A4" w:rsidRPr="003C6861">
        <w:rPr>
          <w:rFonts w:cs="Times New Roman"/>
          <w:color w:val="000000" w:themeColor="text1"/>
          <w:szCs w:val="24"/>
        </w:rPr>
        <w:t xml:space="preserve">and </w:t>
      </w:r>
      <w:r w:rsidR="000E6357" w:rsidRPr="003C6861">
        <w:rPr>
          <w:rFonts w:cs="Times New Roman"/>
          <w:color w:val="000000" w:themeColor="text1"/>
          <w:szCs w:val="24"/>
        </w:rPr>
        <w:t>48</w:t>
      </w:r>
      <w:r w:rsidR="00F51B0D" w:rsidRPr="003C6861">
        <w:rPr>
          <w:rFonts w:cs="Times New Roman"/>
          <w:color w:val="000000" w:themeColor="text1"/>
          <w:szCs w:val="24"/>
        </w:rPr>
        <w:t xml:space="preserve"> bather</w:t>
      </w:r>
      <w:r w:rsidR="00EF66A4" w:rsidRPr="003C6861">
        <w:rPr>
          <w:rFonts w:cs="Times New Roman"/>
          <w:color w:val="000000" w:themeColor="text1"/>
          <w:szCs w:val="24"/>
        </w:rPr>
        <w:t xml:space="preserve"> condition</w:t>
      </w:r>
      <w:r w:rsidR="009774C8" w:rsidRPr="003C6861">
        <w:rPr>
          <w:rFonts w:cs="Times New Roman"/>
          <w:color w:val="000000" w:themeColor="text1"/>
          <w:szCs w:val="24"/>
        </w:rPr>
        <w:t>s</w:t>
      </w:r>
      <w:r w:rsidR="00F51B0D" w:rsidRPr="003C6861">
        <w:rPr>
          <w:rFonts w:cs="Times New Roman"/>
          <w:color w:val="000000" w:themeColor="text1"/>
          <w:szCs w:val="24"/>
        </w:rPr>
        <w:t xml:space="preserve"> (</w:t>
      </w:r>
      <w:r w:rsidR="00F51B0D" w:rsidRPr="003C6861">
        <w:rPr>
          <w:rFonts w:cs="Times New Roman"/>
          <w:i/>
          <w:iCs/>
          <w:color w:val="000000" w:themeColor="text1"/>
          <w:szCs w:val="24"/>
        </w:rPr>
        <w:t>p</w:t>
      </w:r>
      <w:r w:rsidR="00F51B0D" w:rsidRPr="003C6861">
        <w:rPr>
          <w:rFonts w:cs="Times New Roman"/>
          <w:color w:val="000000" w:themeColor="text1"/>
          <w:szCs w:val="24"/>
        </w:rPr>
        <w:t xml:space="preserve"> </w:t>
      </w:r>
      <w:r w:rsidR="00EF66A4" w:rsidRPr="003C6861">
        <w:rPr>
          <w:rFonts w:cs="Times New Roman"/>
          <w:color w:val="000000" w:themeColor="text1"/>
          <w:szCs w:val="24"/>
        </w:rPr>
        <w:t>&gt;</w:t>
      </w:r>
      <w:r w:rsidR="00F51B0D" w:rsidRPr="003C6861">
        <w:rPr>
          <w:rFonts w:cs="Times New Roman"/>
          <w:color w:val="000000" w:themeColor="text1"/>
          <w:szCs w:val="24"/>
        </w:rPr>
        <w:t xml:space="preserve"> .0</w:t>
      </w:r>
      <w:r w:rsidR="00EF66A4" w:rsidRPr="003C6861">
        <w:rPr>
          <w:rFonts w:cs="Times New Roman"/>
          <w:color w:val="000000" w:themeColor="text1"/>
          <w:szCs w:val="24"/>
        </w:rPr>
        <w:t>5</w:t>
      </w:r>
      <w:r w:rsidR="00F51B0D" w:rsidRPr="003C6861">
        <w:rPr>
          <w:rFonts w:cs="Times New Roman"/>
          <w:color w:val="000000" w:themeColor="text1"/>
          <w:szCs w:val="24"/>
        </w:rPr>
        <w:t xml:space="preserve">). </w:t>
      </w:r>
    </w:p>
    <w:p w14:paraId="78BCB961" w14:textId="1C80DFE6" w:rsidR="0094649E" w:rsidRPr="003C6861" w:rsidRDefault="00603C2F" w:rsidP="55B0F881">
      <w:pPr>
        <w:spacing w:line="480" w:lineRule="auto"/>
        <w:ind w:firstLine="720"/>
        <w:jc w:val="both"/>
        <w:rPr>
          <w:rFonts w:cs="Times New Roman"/>
          <w:color w:val="000000" w:themeColor="text1"/>
        </w:rPr>
      </w:pPr>
      <w:r w:rsidRPr="003C6861">
        <w:rPr>
          <w:rFonts w:cs="Times New Roman"/>
          <w:b/>
          <w:bCs/>
          <w:color w:val="000000" w:themeColor="text1"/>
        </w:rPr>
        <w:t>Interaction Effect.</w:t>
      </w:r>
      <w:r w:rsidRPr="003C6861">
        <w:rPr>
          <w:rFonts w:cs="Times New Roman"/>
          <w:color w:val="000000" w:themeColor="text1"/>
        </w:rPr>
        <w:t xml:space="preserve"> </w:t>
      </w:r>
      <w:r w:rsidR="0094649E" w:rsidRPr="003C6861">
        <w:rPr>
          <w:rFonts w:cs="Times New Roman"/>
          <w:color w:val="000000" w:themeColor="text1"/>
        </w:rPr>
        <w:t>Experience had a 2-way significant interaction effect with bather number (</w:t>
      </w:r>
      <w:r w:rsidR="0094649E" w:rsidRPr="003C6861">
        <w:rPr>
          <w:rFonts w:cs="Times New Roman"/>
          <w:i/>
          <w:iCs/>
          <w:color w:val="000000" w:themeColor="text1"/>
        </w:rPr>
        <w:t xml:space="preserve">F(3.202, 43.233) </w:t>
      </w:r>
      <w:r w:rsidR="0094649E" w:rsidRPr="003C6861">
        <w:rPr>
          <w:rFonts w:cs="Times New Roman"/>
          <w:color w:val="000000" w:themeColor="text1"/>
        </w:rPr>
        <w:t xml:space="preserve">= 62.865, </w:t>
      </w:r>
      <w:r w:rsidR="0094649E" w:rsidRPr="003C6861">
        <w:rPr>
          <w:rFonts w:cs="Times New Roman"/>
          <w:i/>
          <w:iCs/>
          <w:color w:val="000000" w:themeColor="text1"/>
        </w:rPr>
        <w:t>p</w:t>
      </w:r>
      <w:r w:rsidR="0094649E" w:rsidRPr="003C6861">
        <w:rPr>
          <w:rFonts w:cs="Times New Roman"/>
          <w:color w:val="000000" w:themeColor="text1"/>
        </w:rPr>
        <w:t xml:space="preserve"> &lt; .001, </w:t>
      </w:r>
      <w:r w:rsidR="0094649E" w:rsidRPr="003C6861">
        <w:rPr>
          <w:rFonts w:cs="Times New Roman"/>
          <w:i/>
          <w:iCs/>
          <w:color w:val="000000" w:themeColor="text1"/>
        </w:rPr>
        <w:t>ηp</w:t>
      </w:r>
      <w:r w:rsidR="0094649E" w:rsidRPr="003C6861">
        <w:rPr>
          <w:rFonts w:cs="Times New Roman"/>
          <w:i/>
          <w:iCs/>
          <w:color w:val="000000" w:themeColor="text1"/>
          <w:vertAlign w:val="superscript"/>
        </w:rPr>
        <w:t>2</w:t>
      </w:r>
      <w:r w:rsidR="0094649E" w:rsidRPr="003C6861">
        <w:rPr>
          <w:rFonts w:cs="Times New Roman"/>
          <w:color w:val="000000" w:themeColor="text1"/>
          <w:vertAlign w:val="superscript"/>
        </w:rPr>
        <w:t xml:space="preserve"> </w:t>
      </w:r>
      <w:r w:rsidR="0094649E" w:rsidRPr="003C6861">
        <w:rPr>
          <w:rFonts w:cs="Times New Roman"/>
          <w:color w:val="000000" w:themeColor="text1"/>
        </w:rPr>
        <w:t>= .823) and drowning duration (</w:t>
      </w:r>
      <w:r w:rsidR="0094649E" w:rsidRPr="003C6861">
        <w:rPr>
          <w:rFonts w:cs="Times New Roman"/>
          <w:i/>
          <w:iCs/>
          <w:color w:val="000000" w:themeColor="text1"/>
        </w:rPr>
        <w:t>F(3.538, 47.768)</w:t>
      </w:r>
      <w:r w:rsidR="0094649E" w:rsidRPr="003C6861">
        <w:rPr>
          <w:rFonts w:cs="Times New Roman"/>
          <w:color w:val="000000" w:themeColor="text1"/>
        </w:rPr>
        <w:t xml:space="preserve"> = 5.972, </w:t>
      </w:r>
      <w:r w:rsidR="0094649E" w:rsidRPr="003C6861">
        <w:rPr>
          <w:rFonts w:cs="Times New Roman"/>
          <w:i/>
          <w:iCs/>
          <w:color w:val="000000" w:themeColor="text1"/>
        </w:rPr>
        <w:t>p</w:t>
      </w:r>
      <w:r w:rsidR="0094649E" w:rsidRPr="003C6861">
        <w:rPr>
          <w:rFonts w:cs="Times New Roman"/>
          <w:color w:val="000000" w:themeColor="text1"/>
        </w:rPr>
        <w:t xml:space="preserve"> &lt; .001, </w:t>
      </w:r>
      <w:r w:rsidR="0094649E" w:rsidRPr="003C6861">
        <w:rPr>
          <w:rFonts w:cs="Times New Roman"/>
          <w:i/>
          <w:iCs/>
          <w:color w:val="000000" w:themeColor="text1"/>
        </w:rPr>
        <w:t>ηp</w:t>
      </w:r>
      <w:r w:rsidR="0094649E" w:rsidRPr="003C6861">
        <w:rPr>
          <w:rFonts w:cs="Times New Roman"/>
          <w:i/>
          <w:iCs/>
          <w:color w:val="000000" w:themeColor="text1"/>
          <w:vertAlign w:val="superscript"/>
        </w:rPr>
        <w:t>2</w:t>
      </w:r>
      <w:r w:rsidR="0094649E" w:rsidRPr="003C6861">
        <w:rPr>
          <w:rFonts w:cs="Times New Roman"/>
          <w:color w:val="000000" w:themeColor="text1"/>
          <w:vertAlign w:val="superscript"/>
        </w:rPr>
        <w:t xml:space="preserve"> </w:t>
      </w:r>
      <w:r w:rsidR="0094649E" w:rsidRPr="003C6861">
        <w:rPr>
          <w:rFonts w:cs="Times New Roman"/>
          <w:color w:val="000000" w:themeColor="text1"/>
        </w:rPr>
        <w:t xml:space="preserve">= .307) on subjective mental demand. Three separate post hoc </w:t>
      </w:r>
      <w:r w:rsidR="0094649E" w:rsidRPr="003C6861">
        <w:rPr>
          <w:rFonts w:cs="Times New Roman"/>
          <w:color w:val="000000" w:themeColor="text1"/>
        </w:rPr>
        <w:lastRenderedPageBreak/>
        <w:t>repeated measure ANOVAs demonstrated the differences in mental demand for each bather condition were significant for experienced (</w:t>
      </w:r>
      <w:r w:rsidR="0094649E" w:rsidRPr="003C6861">
        <w:rPr>
          <w:rFonts w:cs="Times New Roman"/>
          <w:i/>
          <w:iCs/>
          <w:color w:val="000000" w:themeColor="text1"/>
        </w:rPr>
        <w:t>F(2, 18)</w:t>
      </w:r>
      <w:r w:rsidR="0094649E" w:rsidRPr="003C6861">
        <w:rPr>
          <w:rFonts w:cs="Times New Roman"/>
          <w:color w:val="000000" w:themeColor="text1"/>
        </w:rPr>
        <w:t xml:space="preserve"> = 2508.628, </w:t>
      </w:r>
      <w:r w:rsidR="0094649E" w:rsidRPr="003C6861">
        <w:rPr>
          <w:rFonts w:cs="Times New Roman"/>
          <w:i/>
          <w:iCs/>
          <w:color w:val="000000" w:themeColor="text1"/>
        </w:rPr>
        <w:t>p</w:t>
      </w:r>
      <w:r w:rsidR="0094649E" w:rsidRPr="003C6861">
        <w:rPr>
          <w:rFonts w:cs="Times New Roman"/>
          <w:color w:val="000000" w:themeColor="text1"/>
        </w:rPr>
        <w:t xml:space="preserve"> &lt; .001, </w:t>
      </w:r>
      <w:r w:rsidR="0094649E" w:rsidRPr="003C6861">
        <w:rPr>
          <w:rFonts w:cs="Times New Roman"/>
          <w:i/>
          <w:iCs/>
          <w:color w:val="000000" w:themeColor="text1"/>
        </w:rPr>
        <w:t>ηp</w:t>
      </w:r>
      <w:r w:rsidR="0094649E" w:rsidRPr="003C6861">
        <w:rPr>
          <w:rFonts w:cs="Times New Roman"/>
          <w:i/>
          <w:iCs/>
          <w:color w:val="000000" w:themeColor="text1"/>
          <w:vertAlign w:val="superscript"/>
        </w:rPr>
        <w:t>2</w:t>
      </w:r>
      <w:r w:rsidR="0094649E" w:rsidRPr="003C6861">
        <w:rPr>
          <w:rFonts w:cs="Times New Roman"/>
          <w:color w:val="000000" w:themeColor="text1"/>
          <w:vertAlign w:val="superscript"/>
        </w:rPr>
        <w:t xml:space="preserve"> </w:t>
      </w:r>
      <w:r w:rsidR="0094649E" w:rsidRPr="003C6861">
        <w:rPr>
          <w:rFonts w:cs="Times New Roman"/>
          <w:color w:val="000000" w:themeColor="text1"/>
        </w:rPr>
        <w:t xml:space="preserve">= .996), novice </w:t>
      </w:r>
      <w:r w:rsidR="0094649E" w:rsidRPr="003C6861">
        <w:rPr>
          <w:rFonts w:cs="Times New Roman"/>
          <w:i/>
          <w:iCs/>
          <w:color w:val="000000" w:themeColor="text1"/>
        </w:rPr>
        <w:t xml:space="preserve">(F(2, 18) </w:t>
      </w:r>
      <w:r w:rsidR="0094649E" w:rsidRPr="003C6861">
        <w:rPr>
          <w:rFonts w:cs="Times New Roman"/>
          <w:color w:val="000000" w:themeColor="text1"/>
        </w:rPr>
        <w:t xml:space="preserve">= 436.009, </w:t>
      </w:r>
      <w:r w:rsidR="0094649E" w:rsidRPr="003C6861">
        <w:rPr>
          <w:rFonts w:cs="Times New Roman"/>
          <w:i/>
          <w:iCs/>
          <w:color w:val="000000" w:themeColor="text1"/>
        </w:rPr>
        <w:t>p</w:t>
      </w:r>
      <w:r w:rsidR="0094649E" w:rsidRPr="003C6861">
        <w:rPr>
          <w:rFonts w:cs="Times New Roman"/>
          <w:color w:val="000000" w:themeColor="text1"/>
        </w:rPr>
        <w:t xml:space="preserve"> &lt; .001, </w:t>
      </w:r>
      <w:r w:rsidR="0094649E" w:rsidRPr="003C6861">
        <w:rPr>
          <w:rFonts w:cs="Times New Roman"/>
          <w:i/>
          <w:iCs/>
          <w:color w:val="000000" w:themeColor="text1"/>
        </w:rPr>
        <w:t>ηp</w:t>
      </w:r>
      <w:r w:rsidR="0094649E" w:rsidRPr="003C6861">
        <w:rPr>
          <w:rFonts w:cs="Times New Roman"/>
          <w:i/>
          <w:iCs/>
          <w:color w:val="000000" w:themeColor="text1"/>
          <w:vertAlign w:val="superscript"/>
        </w:rPr>
        <w:t>2</w:t>
      </w:r>
      <w:r w:rsidR="0094649E" w:rsidRPr="003C6861">
        <w:rPr>
          <w:rFonts w:cs="Times New Roman"/>
          <w:color w:val="000000" w:themeColor="text1"/>
          <w:vertAlign w:val="superscript"/>
        </w:rPr>
        <w:t xml:space="preserve"> </w:t>
      </w:r>
      <w:r w:rsidR="0094649E" w:rsidRPr="003C6861">
        <w:rPr>
          <w:rFonts w:cs="Times New Roman"/>
          <w:color w:val="000000" w:themeColor="text1"/>
        </w:rPr>
        <w:t>= .980), and the naïve group (</w:t>
      </w:r>
      <w:r w:rsidR="0094649E" w:rsidRPr="003C6861">
        <w:rPr>
          <w:rFonts w:cs="Times New Roman"/>
          <w:i/>
          <w:iCs/>
          <w:color w:val="000000" w:themeColor="text1"/>
        </w:rPr>
        <w:t xml:space="preserve">F(2, 18) </w:t>
      </w:r>
      <w:r w:rsidR="0094649E" w:rsidRPr="003C6861">
        <w:rPr>
          <w:rFonts w:cs="Times New Roman"/>
          <w:color w:val="000000" w:themeColor="text1"/>
        </w:rPr>
        <w:t xml:space="preserve">= 299.503, </w:t>
      </w:r>
      <w:r w:rsidR="0094649E" w:rsidRPr="003C6861">
        <w:rPr>
          <w:rFonts w:cs="Times New Roman"/>
          <w:i/>
          <w:iCs/>
          <w:color w:val="000000" w:themeColor="text1"/>
        </w:rPr>
        <w:t>p</w:t>
      </w:r>
      <w:r w:rsidR="0094649E" w:rsidRPr="003C6861">
        <w:rPr>
          <w:rFonts w:cs="Times New Roman"/>
          <w:color w:val="000000" w:themeColor="text1"/>
        </w:rPr>
        <w:t xml:space="preserve"> &lt; .001, </w:t>
      </w:r>
      <w:r w:rsidR="0094649E" w:rsidRPr="003C6861">
        <w:rPr>
          <w:rFonts w:cs="Times New Roman"/>
          <w:i/>
          <w:iCs/>
          <w:color w:val="000000" w:themeColor="text1"/>
        </w:rPr>
        <w:t>ηp</w:t>
      </w:r>
      <w:r w:rsidR="0094649E" w:rsidRPr="003C6861">
        <w:rPr>
          <w:rFonts w:cs="Times New Roman"/>
          <w:i/>
          <w:iCs/>
          <w:color w:val="000000" w:themeColor="text1"/>
          <w:vertAlign w:val="superscript"/>
        </w:rPr>
        <w:t>2</w:t>
      </w:r>
      <w:r w:rsidR="0094649E" w:rsidRPr="003C6861">
        <w:rPr>
          <w:rFonts w:cs="Times New Roman"/>
          <w:color w:val="000000" w:themeColor="text1"/>
          <w:vertAlign w:val="superscript"/>
        </w:rPr>
        <w:t xml:space="preserve"> </w:t>
      </w:r>
      <w:r w:rsidR="0094649E" w:rsidRPr="003C6861">
        <w:rPr>
          <w:rFonts w:cs="Times New Roman"/>
          <w:color w:val="000000" w:themeColor="text1"/>
        </w:rPr>
        <w:t>= .971). Mental demand increased across all groups as bather number increased. Three separate post hoc repeated measure ANOVAs demonstrated the differences in mental demand for each drown duration condition were significant for experienced (</w:t>
      </w:r>
      <w:r w:rsidR="0094649E" w:rsidRPr="003C6861">
        <w:rPr>
          <w:rFonts w:cs="Times New Roman"/>
          <w:i/>
          <w:iCs/>
          <w:color w:val="000000" w:themeColor="text1"/>
        </w:rPr>
        <w:t>F(2, 18)</w:t>
      </w:r>
      <w:r w:rsidR="0094649E" w:rsidRPr="003C6861">
        <w:rPr>
          <w:rFonts w:cs="Times New Roman"/>
          <w:color w:val="000000" w:themeColor="text1"/>
        </w:rPr>
        <w:t xml:space="preserve"> = 78.938, </w:t>
      </w:r>
      <w:r w:rsidR="0094649E" w:rsidRPr="003C6861">
        <w:rPr>
          <w:rFonts w:cs="Times New Roman"/>
          <w:i/>
          <w:iCs/>
          <w:color w:val="000000" w:themeColor="text1"/>
        </w:rPr>
        <w:t>p</w:t>
      </w:r>
      <w:r w:rsidR="0094649E" w:rsidRPr="003C6861">
        <w:rPr>
          <w:rFonts w:cs="Times New Roman"/>
          <w:color w:val="000000" w:themeColor="text1"/>
        </w:rPr>
        <w:t xml:space="preserve"> &lt; .001, </w:t>
      </w:r>
      <w:r w:rsidR="0094649E" w:rsidRPr="003C6861">
        <w:rPr>
          <w:rFonts w:cs="Times New Roman"/>
          <w:i/>
          <w:iCs/>
          <w:color w:val="000000" w:themeColor="text1"/>
        </w:rPr>
        <w:t>ηp</w:t>
      </w:r>
      <w:r w:rsidR="0094649E" w:rsidRPr="003C6861">
        <w:rPr>
          <w:rFonts w:cs="Times New Roman"/>
          <w:i/>
          <w:iCs/>
          <w:color w:val="000000" w:themeColor="text1"/>
          <w:vertAlign w:val="superscript"/>
        </w:rPr>
        <w:t>2</w:t>
      </w:r>
      <w:r w:rsidR="0094649E" w:rsidRPr="003C6861">
        <w:rPr>
          <w:rFonts w:cs="Times New Roman"/>
          <w:color w:val="000000" w:themeColor="text1"/>
          <w:vertAlign w:val="superscript"/>
        </w:rPr>
        <w:t xml:space="preserve"> </w:t>
      </w:r>
      <w:r w:rsidR="0094649E" w:rsidRPr="003C6861">
        <w:rPr>
          <w:rFonts w:cs="Times New Roman"/>
          <w:color w:val="000000" w:themeColor="text1"/>
        </w:rPr>
        <w:t xml:space="preserve">= .898), novice </w:t>
      </w:r>
      <w:r w:rsidR="0094649E" w:rsidRPr="003C6861">
        <w:rPr>
          <w:rFonts w:cs="Times New Roman"/>
          <w:i/>
          <w:iCs/>
          <w:color w:val="000000" w:themeColor="text1"/>
        </w:rPr>
        <w:t xml:space="preserve">(F(2, 18) </w:t>
      </w:r>
      <w:r w:rsidR="0094649E" w:rsidRPr="003C6861">
        <w:rPr>
          <w:rFonts w:cs="Times New Roman"/>
          <w:color w:val="000000" w:themeColor="text1"/>
        </w:rPr>
        <w:t xml:space="preserve">= 4.197, </w:t>
      </w:r>
      <w:r w:rsidR="0094649E" w:rsidRPr="003C6861">
        <w:rPr>
          <w:rFonts w:cs="Times New Roman"/>
          <w:i/>
          <w:iCs/>
          <w:color w:val="000000" w:themeColor="text1"/>
        </w:rPr>
        <w:t>p</w:t>
      </w:r>
      <w:r w:rsidR="0094649E" w:rsidRPr="003C6861">
        <w:rPr>
          <w:rFonts w:cs="Times New Roman"/>
          <w:color w:val="000000" w:themeColor="text1"/>
        </w:rPr>
        <w:t xml:space="preserve"> &lt; .05, </w:t>
      </w:r>
      <w:r w:rsidR="0094649E" w:rsidRPr="003C6861">
        <w:rPr>
          <w:rFonts w:cs="Times New Roman"/>
          <w:i/>
          <w:iCs/>
          <w:color w:val="000000" w:themeColor="text1"/>
        </w:rPr>
        <w:t>ηp</w:t>
      </w:r>
      <w:r w:rsidR="0094649E" w:rsidRPr="003C6861">
        <w:rPr>
          <w:rFonts w:cs="Times New Roman"/>
          <w:i/>
          <w:iCs/>
          <w:color w:val="000000" w:themeColor="text1"/>
          <w:vertAlign w:val="superscript"/>
        </w:rPr>
        <w:t>2</w:t>
      </w:r>
      <w:r w:rsidR="0094649E" w:rsidRPr="003C6861">
        <w:rPr>
          <w:rFonts w:cs="Times New Roman"/>
          <w:color w:val="000000" w:themeColor="text1"/>
          <w:vertAlign w:val="superscript"/>
        </w:rPr>
        <w:t xml:space="preserve"> </w:t>
      </w:r>
      <w:r w:rsidR="0094649E" w:rsidRPr="003C6861">
        <w:rPr>
          <w:rFonts w:cs="Times New Roman"/>
          <w:color w:val="000000" w:themeColor="text1"/>
        </w:rPr>
        <w:t>= .318), and the naïve group (</w:t>
      </w:r>
      <w:r w:rsidR="0094649E" w:rsidRPr="003C6861">
        <w:rPr>
          <w:rFonts w:cs="Times New Roman"/>
          <w:i/>
          <w:iCs/>
          <w:color w:val="000000" w:themeColor="text1"/>
        </w:rPr>
        <w:t xml:space="preserve">F(2, 18) </w:t>
      </w:r>
      <w:r w:rsidR="0094649E" w:rsidRPr="003C6861">
        <w:rPr>
          <w:rFonts w:cs="Times New Roman"/>
          <w:color w:val="000000" w:themeColor="text1"/>
        </w:rPr>
        <w:t xml:space="preserve">= 8.355, </w:t>
      </w:r>
      <w:r w:rsidR="0094649E" w:rsidRPr="003C6861">
        <w:rPr>
          <w:rFonts w:cs="Times New Roman"/>
          <w:i/>
          <w:iCs/>
          <w:color w:val="000000" w:themeColor="text1"/>
        </w:rPr>
        <w:t>p</w:t>
      </w:r>
      <w:r w:rsidR="0094649E" w:rsidRPr="003C6861">
        <w:rPr>
          <w:rFonts w:cs="Times New Roman"/>
          <w:color w:val="000000" w:themeColor="text1"/>
        </w:rPr>
        <w:t xml:space="preserve"> &lt; .05, </w:t>
      </w:r>
      <w:r w:rsidR="0094649E" w:rsidRPr="003C6861">
        <w:rPr>
          <w:rFonts w:cs="Times New Roman"/>
          <w:i/>
          <w:iCs/>
          <w:color w:val="000000" w:themeColor="text1"/>
        </w:rPr>
        <w:t>ηp</w:t>
      </w:r>
      <w:r w:rsidR="0094649E" w:rsidRPr="003C6861">
        <w:rPr>
          <w:rFonts w:cs="Times New Roman"/>
          <w:i/>
          <w:iCs/>
          <w:color w:val="000000" w:themeColor="text1"/>
          <w:vertAlign w:val="superscript"/>
        </w:rPr>
        <w:t>2</w:t>
      </w:r>
      <w:r w:rsidR="0094649E" w:rsidRPr="003C6861">
        <w:rPr>
          <w:rFonts w:cs="Times New Roman"/>
          <w:color w:val="000000" w:themeColor="text1"/>
          <w:vertAlign w:val="superscript"/>
        </w:rPr>
        <w:t xml:space="preserve"> </w:t>
      </w:r>
      <w:r w:rsidR="0094649E" w:rsidRPr="003C6861">
        <w:rPr>
          <w:rFonts w:cs="Times New Roman"/>
          <w:color w:val="000000" w:themeColor="text1"/>
        </w:rPr>
        <w:t xml:space="preserve">= .481). Mental demand increased across all groups as bather number increased and drowning duration decreased. There were no 3-way interaction effects amongst variables on mental demand </w:t>
      </w:r>
      <w:r w:rsidR="0094649E" w:rsidRPr="003C6861">
        <w:rPr>
          <w:rFonts w:cs="Times New Roman"/>
          <w:i/>
          <w:iCs/>
          <w:color w:val="000000" w:themeColor="text1"/>
        </w:rPr>
        <w:t xml:space="preserve">(F(5.344, 72.147) </w:t>
      </w:r>
      <w:r w:rsidR="0094649E" w:rsidRPr="003C6861">
        <w:rPr>
          <w:rFonts w:cs="Times New Roman"/>
          <w:color w:val="000000" w:themeColor="text1"/>
        </w:rPr>
        <w:t xml:space="preserve">= 3.850, </w:t>
      </w:r>
      <w:r w:rsidR="0094649E" w:rsidRPr="003C6861">
        <w:rPr>
          <w:rFonts w:cs="Times New Roman"/>
          <w:i/>
          <w:iCs/>
          <w:color w:val="000000" w:themeColor="text1"/>
        </w:rPr>
        <w:t>p</w:t>
      </w:r>
      <w:r w:rsidR="0094649E" w:rsidRPr="003C6861">
        <w:rPr>
          <w:rFonts w:cs="Times New Roman"/>
          <w:color w:val="000000" w:themeColor="text1"/>
        </w:rPr>
        <w:t xml:space="preserve"> &gt; .05). </w:t>
      </w:r>
      <w:r w:rsidR="00407A76" w:rsidRPr="003C6861">
        <w:rPr>
          <w:rFonts w:cs="Times New Roman"/>
          <w:color w:val="000000" w:themeColor="text1"/>
        </w:rPr>
        <w:t>Bather number and duration had a 2-way significant interaction effect</w:t>
      </w:r>
      <w:r w:rsidR="005556A4" w:rsidRPr="003C6861">
        <w:rPr>
          <w:rFonts w:cs="Times New Roman"/>
          <w:color w:val="000000" w:themeColor="text1"/>
        </w:rPr>
        <w:t xml:space="preserve"> on mental demand</w:t>
      </w:r>
      <w:r w:rsidR="00407A76" w:rsidRPr="003C6861">
        <w:rPr>
          <w:rFonts w:cs="Times New Roman"/>
          <w:color w:val="000000" w:themeColor="text1"/>
        </w:rPr>
        <w:t xml:space="preserve"> (</w:t>
      </w:r>
      <w:r w:rsidR="00407A76" w:rsidRPr="003C6861">
        <w:rPr>
          <w:rFonts w:cs="Times New Roman"/>
          <w:i/>
          <w:iCs/>
          <w:color w:val="000000" w:themeColor="text1"/>
        </w:rPr>
        <w:t>F(</w:t>
      </w:r>
      <w:r w:rsidR="006F5E6B" w:rsidRPr="003C6861">
        <w:rPr>
          <w:rFonts w:cs="Times New Roman"/>
          <w:i/>
          <w:iCs/>
          <w:color w:val="000000" w:themeColor="text1"/>
        </w:rPr>
        <w:t>2.672, 72.147</w:t>
      </w:r>
      <w:r w:rsidR="00407A76" w:rsidRPr="003C6861">
        <w:rPr>
          <w:rFonts w:cs="Times New Roman"/>
          <w:i/>
          <w:iCs/>
          <w:color w:val="000000" w:themeColor="text1"/>
        </w:rPr>
        <w:t>)</w:t>
      </w:r>
      <w:r w:rsidR="00407A76" w:rsidRPr="003C6861">
        <w:rPr>
          <w:rFonts w:cs="Times New Roman"/>
          <w:color w:val="000000" w:themeColor="text1"/>
        </w:rPr>
        <w:t xml:space="preserve"> = </w:t>
      </w:r>
      <w:r w:rsidR="006F5E6B" w:rsidRPr="003C6861">
        <w:rPr>
          <w:rFonts w:cs="Times New Roman"/>
          <w:color w:val="000000" w:themeColor="text1"/>
        </w:rPr>
        <w:t>13.456</w:t>
      </w:r>
      <w:r w:rsidR="00407A76" w:rsidRPr="003C6861">
        <w:rPr>
          <w:rFonts w:cs="Times New Roman"/>
          <w:color w:val="000000" w:themeColor="text1"/>
        </w:rPr>
        <w:t xml:space="preserve">, </w:t>
      </w:r>
      <w:r w:rsidR="00407A76" w:rsidRPr="003C6861">
        <w:rPr>
          <w:rFonts w:cs="Times New Roman"/>
          <w:i/>
          <w:iCs/>
          <w:color w:val="000000" w:themeColor="text1"/>
        </w:rPr>
        <w:t>p</w:t>
      </w:r>
      <w:r w:rsidR="00407A76" w:rsidRPr="003C6861">
        <w:rPr>
          <w:rFonts w:cs="Times New Roman"/>
          <w:color w:val="000000" w:themeColor="text1"/>
        </w:rPr>
        <w:t xml:space="preserve"> &lt; .001, </w:t>
      </w:r>
      <w:r w:rsidR="00407A76" w:rsidRPr="003C6861">
        <w:rPr>
          <w:rFonts w:cs="Times New Roman"/>
          <w:i/>
          <w:iCs/>
          <w:color w:val="000000" w:themeColor="text1"/>
        </w:rPr>
        <w:t>ηp</w:t>
      </w:r>
      <w:r w:rsidR="00407A76" w:rsidRPr="003C6861">
        <w:rPr>
          <w:rFonts w:cs="Times New Roman"/>
          <w:i/>
          <w:iCs/>
          <w:color w:val="000000" w:themeColor="text1"/>
          <w:vertAlign w:val="superscript"/>
        </w:rPr>
        <w:t>2</w:t>
      </w:r>
      <w:r w:rsidR="00407A76" w:rsidRPr="003C6861">
        <w:rPr>
          <w:rFonts w:cs="Times New Roman"/>
          <w:color w:val="000000" w:themeColor="text1"/>
          <w:vertAlign w:val="superscript"/>
        </w:rPr>
        <w:t xml:space="preserve"> </w:t>
      </w:r>
      <w:r w:rsidR="00407A76" w:rsidRPr="003C6861">
        <w:rPr>
          <w:rFonts w:cs="Times New Roman"/>
          <w:color w:val="000000" w:themeColor="text1"/>
        </w:rPr>
        <w:t>= .</w:t>
      </w:r>
      <w:r w:rsidR="006F5E6B" w:rsidRPr="003C6861">
        <w:rPr>
          <w:rFonts w:cs="Times New Roman"/>
          <w:color w:val="000000" w:themeColor="text1"/>
        </w:rPr>
        <w:t>333</w:t>
      </w:r>
      <w:r w:rsidR="00407A76" w:rsidRPr="003C6861">
        <w:rPr>
          <w:rFonts w:cs="Times New Roman"/>
          <w:color w:val="000000" w:themeColor="text1"/>
        </w:rPr>
        <w:t xml:space="preserve">). </w:t>
      </w:r>
      <w:r w:rsidR="00927716" w:rsidRPr="003C6861">
        <w:rPr>
          <w:rFonts w:cs="Times New Roman"/>
          <w:color w:val="000000" w:themeColor="text1"/>
        </w:rPr>
        <w:t xml:space="preserve">Three separate post hoc repeated measure ANOVAs demonstrated the differences in workload across bather conditions were significant for the </w:t>
      </w:r>
      <w:r w:rsidR="000E6357" w:rsidRPr="003C6861">
        <w:rPr>
          <w:rFonts w:cs="Times New Roman"/>
          <w:color w:val="000000" w:themeColor="text1"/>
        </w:rPr>
        <w:t>16</w:t>
      </w:r>
      <w:r w:rsidR="00927716" w:rsidRPr="003C6861">
        <w:rPr>
          <w:rFonts w:cs="Times New Roman"/>
          <w:color w:val="000000" w:themeColor="text1"/>
        </w:rPr>
        <w:t xml:space="preserve"> (</w:t>
      </w:r>
      <w:r w:rsidR="00927716" w:rsidRPr="003C6861">
        <w:rPr>
          <w:rFonts w:cs="Times New Roman"/>
          <w:i/>
          <w:iCs/>
          <w:color w:val="000000" w:themeColor="text1"/>
        </w:rPr>
        <w:t>F(</w:t>
      </w:r>
      <w:r w:rsidR="0018046B" w:rsidRPr="003C6861">
        <w:rPr>
          <w:rFonts w:cs="Times New Roman"/>
          <w:i/>
          <w:iCs/>
          <w:color w:val="000000" w:themeColor="text1"/>
        </w:rPr>
        <w:t>1.655</w:t>
      </w:r>
      <w:r w:rsidR="00927716" w:rsidRPr="003C6861">
        <w:rPr>
          <w:rFonts w:cs="Times New Roman"/>
          <w:i/>
          <w:iCs/>
          <w:color w:val="000000" w:themeColor="text1"/>
        </w:rPr>
        <w:t xml:space="preserve">, </w:t>
      </w:r>
      <w:r w:rsidR="0018046B" w:rsidRPr="003C6861">
        <w:rPr>
          <w:rFonts w:cs="Times New Roman"/>
          <w:i/>
          <w:iCs/>
          <w:color w:val="000000" w:themeColor="text1"/>
        </w:rPr>
        <w:t>47.995</w:t>
      </w:r>
      <w:r w:rsidR="00927716" w:rsidRPr="003C6861">
        <w:rPr>
          <w:rFonts w:cs="Times New Roman"/>
          <w:i/>
          <w:iCs/>
          <w:color w:val="000000" w:themeColor="text1"/>
        </w:rPr>
        <w:t xml:space="preserve">) </w:t>
      </w:r>
      <w:r w:rsidR="00927716" w:rsidRPr="003C6861">
        <w:rPr>
          <w:rFonts w:cs="Times New Roman"/>
          <w:color w:val="000000" w:themeColor="text1"/>
        </w:rPr>
        <w:t xml:space="preserve">= </w:t>
      </w:r>
      <w:r w:rsidR="0018046B" w:rsidRPr="003C6861">
        <w:rPr>
          <w:rFonts w:cs="Times New Roman"/>
          <w:color w:val="000000" w:themeColor="text1"/>
        </w:rPr>
        <w:t>7.550</w:t>
      </w:r>
      <w:r w:rsidR="00927716" w:rsidRPr="003C6861">
        <w:rPr>
          <w:rFonts w:cs="Times New Roman"/>
          <w:color w:val="000000" w:themeColor="text1"/>
        </w:rPr>
        <w:t xml:space="preserve">, </w:t>
      </w:r>
      <w:r w:rsidR="00927716" w:rsidRPr="003C6861">
        <w:rPr>
          <w:rFonts w:cs="Times New Roman"/>
          <w:i/>
          <w:iCs/>
          <w:color w:val="000000" w:themeColor="text1"/>
        </w:rPr>
        <w:t>p</w:t>
      </w:r>
      <w:r w:rsidR="00927716" w:rsidRPr="003C6861">
        <w:rPr>
          <w:rFonts w:cs="Times New Roman"/>
          <w:color w:val="000000" w:themeColor="text1"/>
        </w:rPr>
        <w:t xml:space="preserve"> &lt; .001, </w:t>
      </w:r>
      <w:r w:rsidR="00927716" w:rsidRPr="003C6861">
        <w:rPr>
          <w:rFonts w:cs="Times New Roman"/>
          <w:i/>
          <w:iCs/>
          <w:color w:val="000000" w:themeColor="text1"/>
        </w:rPr>
        <w:t>ηp</w:t>
      </w:r>
      <w:r w:rsidR="00927716" w:rsidRPr="003C6861">
        <w:rPr>
          <w:rFonts w:cs="Times New Roman"/>
          <w:i/>
          <w:iCs/>
          <w:color w:val="000000" w:themeColor="text1"/>
          <w:vertAlign w:val="superscript"/>
        </w:rPr>
        <w:t>2</w:t>
      </w:r>
      <w:r w:rsidR="00927716" w:rsidRPr="003C6861">
        <w:rPr>
          <w:rFonts w:cs="Times New Roman"/>
          <w:color w:val="000000" w:themeColor="text1"/>
          <w:vertAlign w:val="superscript"/>
        </w:rPr>
        <w:t xml:space="preserve"> </w:t>
      </w:r>
      <w:r w:rsidR="00927716" w:rsidRPr="003C6861">
        <w:rPr>
          <w:rFonts w:cs="Times New Roman"/>
          <w:color w:val="000000" w:themeColor="text1"/>
        </w:rPr>
        <w:t>= .</w:t>
      </w:r>
      <w:r w:rsidR="0018046B" w:rsidRPr="003C6861">
        <w:rPr>
          <w:rFonts w:cs="Times New Roman"/>
          <w:color w:val="000000" w:themeColor="text1"/>
        </w:rPr>
        <w:t>207</w:t>
      </w:r>
      <w:r w:rsidR="00927716" w:rsidRPr="003C6861">
        <w:rPr>
          <w:rFonts w:cs="Times New Roman"/>
          <w:color w:val="000000" w:themeColor="text1"/>
        </w:rPr>
        <w:t xml:space="preserve">), </w:t>
      </w:r>
      <w:r w:rsidR="000E6357" w:rsidRPr="003C6861">
        <w:rPr>
          <w:rFonts w:cs="Times New Roman"/>
          <w:color w:val="000000" w:themeColor="text1"/>
        </w:rPr>
        <w:t>32</w:t>
      </w:r>
      <w:r w:rsidR="00927716" w:rsidRPr="003C6861">
        <w:rPr>
          <w:rFonts w:cs="Times New Roman"/>
          <w:color w:val="000000" w:themeColor="text1"/>
        </w:rPr>
        <w:t xml:space="preserve"> (</w:t>
      </w:r>
      <w:r w:rsidR="00927716" w:rsidRPr="003C6861">
        <w:rPr>
          <w:rFonts w:cs="Times New Roman"/>
          <w:i/>
          <w:iCs/>
          <w:color w:val="000000" w:themeColor="text1"/>
        </w:rPr>
        <w:t>F(</w:t>
      </w:r>
      <w:r w:rsidR="0018046B" w:rsidRPr="003C6861">
        <w:rPr>
          <w:rFonts w:cs="Times New Roman"/>
          <w:i/>
          <w:iCs/>
          <w:color w:val="000000" w:themeColor="text1"/>
        </w:rPr>
        <w:t>1.580</w:t>
      </w:r>
      <w:r w:rsidR="00927716" w:rsidRPr="003C6861">
        <w:rPr>
          <w:rFonts w:cs="Times New Roman"/>
          <w:i/>
          <w:iCs/>
          <w:color w:val="000000" w:themeColor="text1"/>
        </w:rPr>
        <w:t xml:space="preserve">, </w:t>
      </w:r>
      <w:r w:rsidR="0018046B" w:rsidRPr="003C6861">
        <w:rPr>
          <w:rFonts w:cs="Times New Roman"/>
          <w:i/>
          <w:iCs/>
          <w:color w:val="000000" w:themeColor="text1"/>
        </w:rPr>
        <w:t>45.806</w:t>
      </w:r>
      <w:r w:rsidR="00927716" w:rsidRPr="003C6861">
        <w:rPr>
          <w:rFonts w:cs="Times New Roman"/>
          <w:i/>
          <w:iCs/>
          <w:color w:val="000000" w:themeColor="text1"/>
        </w:rPr>
        <w:t xml:space="preserve">) </w:t>
      </w:r>
      <w:r w:rsidR="00927716" w:rsidRPr="003C6861">
        <w:rPr>
          <w:rFonts w:cs="Times New Roman"/>
          <w:color w:val="000000" w:themeColor="text1"/>
        </w:rPr>
        <w:t xml:space="preserve">= </w:t>
      </w:r>
      <w:r w:rsidR="0018046B" w:rsidRPr="003C6861">
        <w:rPr>
          <w:rFonts w:cs="Times New Roman"/>
          <w:color w:val="000000" w:themeColor="text1"/>
        </w:rPr>
        <w:t>28.314</w:t>
      </w:r>
      <w:r w:rsidR="00927716" w:rsidRPr="003C6861">
        <w:rPr>
          <w:rFonts w:cs="Times New Roman"/>
          <w:color w:val="000000" w:themeColor="text1"/>
        </w:rPr>
        <w:t xml:space="preserve">, </w:t>
      </w:r>
      <w:r w:rsidR="00927716" w:rsidRPr="003C6861">
        <w:rPr>
          <w:rFonts w:cs="Times New Roman"/>
          <w:i/>
          <w:iCs/>
          <w:color w:val="000000" w:themeColor="text1"/>
        </w:rPr>
        <w:t>p</w:t>
      </w:r>
      <w:r w:rsidR="00927716" w:rsidRPr="003C6861">
        <w:rPr>
          <w:rFonts w:cs="Times New Roman"/>
          <w:color w:val="000000" w:themeColor="text1"/>
        </w:rPr>
        <w:t xml:space="preserve"> &lt; .001, </w:t>
      </w:r>
      <w:r w:rsidR="00927716" w:rsidRPr="003C6861">
        <w:rPr>
          <w:rFonts w:cs="Times New Roman"/>
          <w:i/>
          <w:iCs/>
          <w:color w:val="000000" w:themeColor="text1"/>
        </w:rPr>
        <w:t>ηp</w:t>
      </w:r>
      <w:r w:rsidR="00927716" w:rsidRPr="003C6861">
        <w:rPr>
          <w:rFonts w:cs="Times New Roman"/>
          <w:i/>
          <w:iCs/>
          <w:color w:val="000000" w:themeColor="text1"/>
          <w:vertAlign w:val="superscript"/>
        </w:rPr>
        <w:t>2</w:t>
      </w:r>
      <w:r w:rsidR="00927716" w:rsidRPr="003C6861">
        <w:rPr>
          <w:rFonts w:cs="Times New Roman"/>
          <w:color w:val="000000" w:themeColor="text1"/>
          <w:vertAlign w:val="superscript"/>
        </w:rPr>
        <w:t xml:space="preserve"> </w:t>
      </w:r>
      <w:r w:rsidR="00927716" w:rsidRPr="003C6861">
        <w:rPr>
          <w:rFonts w:cs="Times New Roman"/>
          <w:color w:val="000000" w:themeColor="text1"/>
        </w:rPr>
        <w:t>= .</w:t>
      </w:r>
      <w:r w:rsidR="0018046B" w:rsidRPr="003C6861">
        <w:rPr>
          <w:rFonts w:cs="Times New Roman"/>
          <w:color w:val="000000" w:themeColor="text1"/>
        </w:rPr>
        <w:t>494</w:t>
      </w:r>
      <w:r w:rsidR="00927716" w:rsidRPr="003C6861">
        <w:rPr>
          <w:rFonts w:cs="Times New Roman"/>
          <w:color w:val="000000" w:themeColor="text1"/>
        </w:rPr>
        <w:t xml:space="preserve">) and </w:t>
      </w:r>
      <w:r w:rsidR="000E6357" w:rsidRPr="003C6861">
        <w:rPr>
          <w:rFonts w:cs="Times New Roman"/>
          <w:color w:val="000000" w:themeColor="text1"/>
        </w:rPr>
        <w:t>48</w:t>
      </w:r>
      <w:r w:rsidR="00927716" w:rsidRPr="003C6861">
        <w:rPr>
          <w:rFonts w:cs="Times New Roman"/>
          <w:color w:val="000000" w:themeColor="text1"/>
        </w:rPr>
        <w:t xml:space="preserve"> bather condition (</w:t>
      </w:r>
      <w:r w:rsidR="00927716" w:rsidRPr="003C6861">
        <w:rPr>
          <w:rFonts w:cs="Times New Roman"/>
          <w:i/>
          <w:iCs/>
          <w:color w:val="000000" w:themeColor="text1"/>
        </w:rPr>
        <w:t>F(</w:t>
      </w:r>
      <w:r w:rsidR="005331A8" w:rsidRPr="003C6861">
        <w:rPr>
          <w:rFonts w:cs="Times New Roman"/>
          <w:i/>
          <w:iCs/>
          <w:color w:val="000000" w:themeColor="text1"/>
        </w:rPr>
        <w:t>1.530</w:t>
      </w:r>
      <w:r w:rsidR="00927716" w:rsidRPr="003C6861">
        <w:rPr>
          <w:rFonts w:cs="Times New Roman"/>
          <w:i/>
          <w:iCs/>
          <w:color w:val="000000" w:themeColor="text1"/>
        </w:rPr>
        <w:t xml:space="preserve">, </w:t>
      </w:r>
      <w:r w:rsidR="005331A8" w:rsidRPr="003C6861">
        <w:rPr>
          <w:rFonts w:cs="Times New Roman"/>
          <w:i/>
          <w:iCs/>
          <w:color w:val="000000" w:themeColor="text1"/>
        </w:rPr>
        <w:t>44.363</w:t>
      </w:r>
      <w:r w:rsidR="00927716" w:rsidRPr="003C6861">
        <w:rPr>
          <w:rFonts w:cs="Times New Roman"/>
          <w:i/>
          <w:iCs/>
          <w:color w:val="000000" w:themeColor="text1"/>
        </w:rPr>
        <w:t xml:space="preserve">) </w:t>
      </w:r>
      <w:r w:rsidR="00927716" w:rsidRPr="003C6861">
        <w:rPr>
          <w:rFonts w:cs="Times New Roman"/>
          <w:color w:val="000000" w:themeColor="text1"/>
        </w:rPr>
        <w:t xml:space="preserve">= </w:t>
      </w:r>
      <w:r w:rsidR="005331A8" w:rsidRPr="003C6861">
        <w:rPr>
          <w:rFonts w:cs="Times New Roman"/>
          <w:color w:val="000000" w:themeColor="text1"/>
        </w:rPr>
        <w:t>19.933</w:t>
      </w:r>
      <w:r w:rsidR="00927716" w:rsidRPr="003C6861">
        <w:rPr>
          <w:rFonts w:cs="Times New Roman"/>
          <w:color w:val="000000" w:themeColor="text1"/>
        </w:rPr>
        <w:t xml:space="preserve">, </w:t>
      </w:r>
      <w:r w:rsidR="00927716" w:rsidRPr="003C6861">
        <w:rPr>
          <w:rFonts w:cs="Times New Roman"/>
          <w:i/>
          <w:iCs/>
          <w:color w:val="000000" w:themeColor="text1"/>
        </w:rPr>
        <w:t>p</w:t>
      </w:r>
      <w:r w:rsidR="00927716" w:rsidRPr="003C6861">
        <w:rPr>
          <w:rFonts w:cs="Times New Roman"/>
          <w:color w:val="000000" w:themeColor="text1"/>
        </w:rPr>
        <w:t xml:space="preserve"> &lt; .001, </w:t>
      </w:r>
      <w:r w:rsidR="00927716" w:rsidRPr="003C6861">
        <w:rPr>
          <w:rFonts w:cs="Times New Roman"/>
          <w:i/>
          <w:iCs/>
          <w:color w:val="000000" w:themeColor="text1"/>
        </w:rPr>
        <w:t>ηp</w:t>
      </w:r>
      <w:r w:rsidR="00927716" w:rsidRPr="003C6861">
        <w:rPr>
          <w:rFonts w:cs="Times New Roman"/>
          <w:i/>
          <w:iCs/>
          <w:color w:val="000000" w:themeColor="text1"/>
          <w:vertAlign w:val="superscript"/>
        </w:rPr>
        <w:t>2</w:t>
      </w:r>
      <w:r w:rsidR="00927716" w:rsidRPr="003C6861">
        <w:rPr>
          <w:rFonts w:cs="Times New Roman"/>
          <w:color w:val="000000" w:themeColor="text1"/>
          <w:vertAlign w:val="superscript"/>
        </w:rPr>
        <w:t xml:space="preserve"> </w:t>
      </w:r>
      <w:r w:rsidR="00927716" w:rsidRPr="003C6861">
        <w:rPr>
          <w:rFonts w:cs="Times New Roman"/>
          <w:color w:val="000000" w:themeColor="text1"/>
        </w:rPr>
        <w:t>= .</w:t>
      </w:r>
      <w:r w:rsidR="005331A8" w:rsidRPr="003C6861">
        <w:rPr>
          <w:rFonts w:cs="Times New Roman"/>
          <w:color w:val="000000" w:themeColor="text1"/>
        </w:rPr>
        <w:t>407</w:t>
      </w:r>
      <w:r w:rsidR="00927716" w:rsidRPr="003C6861">
        <w:rPr>
          <w:rFonts w:cs="Times New Roman"/>
          <w:color w:val="000000" w:themeColor="text1"/>
        </w:rPr>
        <w:t xml:space="preserve">). Equally, separate post hoc repeated measure ANOVAs demonstrated the differences in </w:t>
      </w:r>
      <w:r w:rsidR="00F7327A" w:rsidRPr="003C6861">
        <w:rPr>
          <w:rFonts w:cs="Times New Roman"/>
          <w:color w:val="000000" w:themeColor="text1"/>
        </w:rPr>
        <w:t>mental demand</w:t>
      </w:r>
      <w:r w:rsidR="00927716" w:rsidRPr="003C6861">
        <w:rPr>
          <w:rFonts w:cs="Times New Roman"/>
          <w:color w:val="000000" w:themeColor="text1"/>
        </w:rPr>
        <w:t xml:space="preserve"> for each drown condition was significant for the </w:t>
      </w:r>
      <w:r w:rsidR="004A4492" w:rsidRPr="003C6861">
        <w:rPr>
          <w:rFonts w:cs="Times New Roman"/>
          <w:color w:val="000000" w:themeColor="text1"/>
        </w:rPr>
        <w:t>10</w:t>
      </w:r>
      <w:r w:rsidR="00927716" w:rsidRPr="003C6861">
        <w:rPr>
          <w:rFonts w:cs="Times New Roman"/>
          <w:color w:val="000000" w:themeColor="text1"/>
        </w:rPr>
        <w:t xml:space="preserve"> </w:t>
      </w:r>
      <w:r w:rsidR="003A58C0" w:rsidRPr="003C6861">
        <w:rPr>
          <w:rFonts w:cs="Times New Roman"/>
          <w:color w:val="000000" w:themeColor="text1"/>
        </w:rPr>
        <w:t>(</w:t>
      </w:r>
      <w:r w:rsidR="003A58C0" w:rsidRPr="003C6861">
        <w:rPr>
          <w:rFonts w:cs="Times New Roman"/>
          <w:i/>
          <w:iCs/>
          <w:color w:val="000000" w:themeColor="text1"/>
        </w:rPr>
        <w:t xml:space="preserve">F(1.110, 32.204) </w:t>
      </w:r>
      <w:r w:rsidR="003A58C0" w:rsidRPr="003C6861">
        <w:rPr>
          <w:rFonts w:cs="Times New Roman"/>
          <w:color w:val="000000" w:themeColor="text1"/>
        </w:rPr>
        <w:t xml:space="preserve">= 288.602, </w:t>
      </w:r>
      <w:r w:rsidR="003A58C0" w:rsidRPr="003C6861">
        <w:rPr>
          <w:rFonts w:cs="Times New Roman"/>
          <w:i/>
          <w:iCs/>
          <w:color w:val="000000" w:themeColor="text1"/>
        </w:rPr>
        <w:t>p</w:t>
      </w:r>
      <w:r w:rsidR="003A58C0" w:rsidRPr="003C6861">
        <w:rPr>
          <w:rFonts w:cs="Times New Roman"/>
          <w:color w:val="000000" w:themeColor="text1"/>
        </w:rPr>
        <w:t xml:space="preserve"> &lt; .001, </w:t>
      </w:r>
      <w:r w:rsidR="003A58C0" w:rsidRPr="003C6861">
        <w:rPr>
          <w:rFonts w:cs="Times New Roman"/>
          <w:i/>
          <w:iCs/>
          <w:color w:val="000000" w:themeColor="text1"/>
        </w:rPr>
        <w:t>ηp</w:t>
      </w:r>
      <w:r w:rsidR="003A58C0" w:rsidRPr="003C6861">
        <w:rPr>
          <w:rFonts w:cs="Times New Roman"/>
          <w:i/>
          <w:iCs/>
          <w:color w:val="000000" w:themeColor="text1"/>
          <w:vertAlign w:val="superscript"/>
        </w:rPr>
        <w:t>2</w:t>
      </w:r>
      <w:r w:rsidR="003A58C0" w:rsidRPr="003C6861">
        <w:rPr>
          <w:rFonts w:cs="Times New Roman"/>
          <w:color w:val="000000" w:themeColor="text1"/>
          <w:vertAlign w:val="superscript"/>
        </w:rPr>
        <w:t xml:space="preserve"> </w:t>
      </w:r>
      <w:r w:rsidR="003A58C0" w:rsidRPr="003C6861">
        <w:rPr>
          <w:rFonts w:cs="Times New Roman"/>
          <w:color w:val="000000" w:themeColor="text1"/>
        </w:rPr>
        <w:t>= .909)</w:t>
      </w:r>
      <w:r w:rsidR="00927716" w:rsidRPr="003C6861">
        <w:rPr>
          <w:rFonts w:cs="Times New Roman"/>
          <w:color w:val="000000" w:themeColor="text1"/>
        </w:rPr>
        <w:t xml:space="preserve">, </w:t>
      </w:r>
      <w:r w:rsidR="004A4492" w:rsidRPr="003C6861">
        <w:rPr>
          <w:rFonts w:cs="Times New Roman"/>
          <w:color w:val="000000" w:themeColor="text1"/>
        </w:rPr>
        <w:t>30</w:t>
      </w:r>
      <w:r w:rsidR="00927716" w:rsidRPr="003C6861">
        <w:rPr>
          <w:rFonts w:cs="Times New Roman"/>
          <w:color w:val="000000" w:themeColor="text1"/>
        </w:rPr>
        <w:t xml:space="preserve"> (</w:t>
      </w:r>
      <w:r w:rsidR="00927716" w:rsidRPr="003C6861">
        <w:rPr>
          <w:rFonts w:cs="Times New Roman"/>
          <w:i/>
          <w:iCs/>
          <w:color w:val="000000" w:themeColor="text1"/>
        </w:rPr>
        <w:t>F(</w:t>
      </w:r>
      <w:r w:rsidR="000F58FD" w:rsidRPr="003C6861">
        <w:rPr>
          <w:rFonts w:cs="Times New Roman"/>
          <w:i/>
          <w:iCs/>
          <w:color w:val="000000" w:themeColor="text1"/>
        </w:rPr>
        <w:t>1.229</w:t>
      </w:r>
      <w:r w:rsidR="00927716" w:rsidRPr="003C6861">
        <w:rPr>
          <w:rFonts w:cs="Times New Roman"/>
          <w:i/>
          <w:iCs/>
          <w:color w:val="000000" w:themeColor="text1"/>
        </w:rPr>
        <w:t xml:space="preserve">, </w:t>
      </w:r>
      <w:r w:rsidR="000F58FD" w:rsidRPr="003C6861">
        <w:rPr>
          <w:rFonts w:cs="Times New Roman"/>
          <w:i/>
          <w:iCs/>
          <w:color w:val="000000" w:themeColor="text1"/>
        </w:rPr>
        <w:t>35.655</w:t>
      </w:r>
      <w:r w:rsidR="00927716" w:rsidRPr="003C6861">
        <w:rPr>
          <w:rFonts w:cs="Times New Roman"/>
          <w:i/>
          <w:iCs/>
          <w:color w:val="000000" w:themeColor="text1"/>
        </w:rPr>
        <w:t xml:space="preserve">) </w:t>
      </w:r>
      <w:r w:rsidR="00927716" w:rsidRPr="003C6861">
        <w:rPr>
          <w:rFonts w:cs="Times New Roman"/>
          <w:color w:val="000000" w:themeColor="text1"/>
        </w:rPr>
        <w:t xml:space="preserve">= </w:t>
      </w:r>
      <w:r w:rsidR="000F58FD" w:rsidRPr="003C6861">
        <w:rPr>
          <w:rFonts w:cs="Times New Roman"/>
          <w:color w:val="000000" w:themeColor="text1"/>
        </w:rPr>
        <w:t>344.285</w:t>
      </w:r>
      <w:r w:rsidR="00927716" w:rsidRPr="003C6861">
        <w:rPr>
          <w:rFonts w:cs="Times New Roman"/>
          <w:color w:val="000000" w:themeColor="text1"/>
        </w:rPr>
        <w:t xml:space="preserve">, </w:t>
      </w:r>
      <w:r w:rsidR="00927716" w:rsidRPr="003C6861">
        <w:rPr>
          <w:rFonts w:cs="Times New Roman"/>
          <w:i/>
          <w:iCs/>
          <w:color w:val="000000" w:themeColor="text1"/>
        </w:rPr>
        <w:t>p</w:t>
      </w:r>
      <w:r w:rsidR="00927716" w:rsidRPr="003C6861">
        <w:rPr>
          <w:rFonts w:cs="Times New Roman"/>
          <w:color w:val="000000" w:themeColor="text1"/>
        </w:rPr>
        <w:t xml:space="preserve"> &lt; .001, </w:t>
      </w:r>
      <w:r w:rsidR="00927716" w:rsidRPr="003C6861">
        <w:rPr>
          <w:rFonts w:cs="Times New Roman"/>
          <w:i/>
          <w:iCs/>
          <w:color w:val="000000" w:themeColor="text1"/>
        </w:rPr>
        <w:t>ηp</w:t>
      </w:r>
      <w:r w:rsidR="00927716" w:rsidRPr="003C6861">
        <w:rPr>
          <w:rFonts w:cs="Times New Roman"/>
          <w:i/>
          <w:iCs/>
          <w:color w:val="000000" w:themeColor="text1"/>
          <w:vertAlign w:val="superscript"/>
        </w:rPr>
        <w:t>2</w:t>
      </w:r>
      <w:r w:rsidR="00927716" w:rsidRPr="003C6861">
        <w:rPr>
          <w:rFonts w:cs="Times New Roman"/>
          <w:color w:val="000000" w:themeColor="text1"/>
          <w:vertAlign w:val="superscript"/>
        </w:rPr>
        <w:t xml:space="preserve"> </w:t>
      </w:r>
      <w:r w:rsidR="00927716" w:rsidRPr="003C6861">
        <w:rPr>
          <w:rFonts w:cs="Times New Roman"/>
          <w:color w:val="000000" w:themeColor="text1"/>
        </w:rPr>
        <w:t>= .</w:t>
      </w:r>
      <w:r w:rsidR="000F58FD" w:rsidRPr="003C6861">
        <w:rPr>
          <w:rFonts w:cs="Times New Roman"/>
          <w:color w:val="000000" w:themeColor="text1"/>
        </w:rPr>
        <w:t>922</w:t>
      </w:r>
      <w:r w:rsidR="00927716" w:rsidRPr="003C6861">
        <w:rPr>
          <w:rFonts w:cs="Times New Roman"/>
          <w:color w:val="000000" w:themeColor="text1"/>
        </w:rPr>
        <w:t xml:space="preserve">), and </w:t>
      </w:r>
      <w:r w:rsidR="004A4492" w:rsidRPr="003C6861">
        <w:rPr>
          <w:rFonts w:cs="Times New Roman"/>
          <w:color w:val="000000" w:themeColor="text1"/>
        </w:rPr>
        <w:t>90</w:t>
      </w:r>
      <w:r w:rsidR="00927716" w:rsidRPr="003C6861">
        <w:rPr>
          <w:rFonts w:cs="Times New Roman"/>
          <w:color w:val="000000" w:themeColor="text1"/>
        </w:rPr>
        <w:t xml:space="preserve"> second conditions (</w:t>
      </w:r>
      <w:r w:rsidR="00927716" w:rsidRPr="003C6861">
        <w:rPr>
          <w:rFonts w:cs="Times New Roman"/>
          <w:i/>
          <w:iCs/>
          <w:color w:val="000000" w:themeColor="text1"/>
        </w:rPr>
        <w:t>F(</w:t>
      </w:r>
      <w:r w:rsidR="00F41396" w:rsidRPr="003C6861">
        <w:rPr>
          <w:rFonts w:cs="Times New Roman"/>
          <w:i/>
          <w:iCs/>
          <w:color w:val="000000" w:themeColor="text1"/>
        </w:rPr>
        <w:t>1.599</w:t>
      </w:r>
      <w:r w:rsidR="00927716" w:rsidRPr="003C6861">
        <w:rPr>
          <w:rFonts w:cs="Times New Roman"/>
          <w:i/>
          <w:iCs/>
          <w:color w:val="000000" w:themeColor="text1"/>
        </w:rPr>
        <w:t xml:space="preserve">, </w:t>
      </w:r>
      <w:r w:rsidR="00F41396" w:rsidRPr="003C6861">
        <w:rPr>
          <w:rFonts w:cs="Times New Roman"/>
          <w:i/>
          <w:iCs/>
          <w:color w:val="000000" w:themeColor="text1"/>
        </w:rPr>
        <w:t>46.379</w:t>
      </w:r>
      <w:r w:rsidR="00927716" w:rsidRPr="003C6861">
        <w:rPr>
          <w:rFonts w:cs="Times New Roman"/>
          <w:i/>
          <w:iCs/>
          <w:color w:val="000000" w:themeColor="text1"/>
        </w:rPr>
        <w:t xml:space="preserve">) </w:t>
      </w:r>
      <w:r w:rsidR="00927716" w:rsidRPr="003C6861">
        <w:rPr>
          <w:rFonts w:cs="Times New Roman"/>
          <w:color w:val="000000" w:themeColor="text1"/>
        </w:rPr>
        <w:t xml:space="preserve">= </w:t>
      </w:r>
      <w:r w:rsidR="00F41396" w:rsidRPr="003C6861">
        <w:rPr>
          <w:rFonts w:cs="Times New Roman"/>
          <w:color w:val="000000" w:themeColor="text1"/>
        </w:rPr>
        <w:t>320.542</w:t>
      </w:r>
      <w:r w:rsidR="00927716" w:rsidRPr="003C6861">
        <w:rPr>
          <w:rFonts w:cs="Times New Roman"/>
          <w:color w:val="000000" w:themeColor="text1"/>
        </w:rPr>
        <w:t xml:space="preserve">, </w:t>
      </w:r>
      <w:r w:rsidR="00927716" w:rsidRPr="003C6861">
        <w:rPr>
          <w:rFonts w:cs="Times New Roman"/>
          <w:i/>
          <w:iCs/>
          <w:color w:val="000000" w:themeColor="text1"/>
        </w:rPr>
        <w:t>p</w:t>
      </w:r>
      <w:r w:rsidR="00927716" w:rsidRPr="003C6861">
        <w:rPr>
          <w:rFonts w:cs="Times New Roman"/>
          <w:color w:val="000000" w:themeColor="text1"/>
        </w:rPr>
        <w:t xml:space="preserve"> &lt; .001, </w:t>
      </w:r>
      <w:r w:rsidR="00927716" w:rsidRPr="003C6861">
        <w:rPr>
          <w:rFonts w:cs="Times New Roman"/>
          <w:i/>
          <w:iCs/>
          <w:color w:val="000000" w:themeColor="text1"/>
        </w:rPr>
        <w:t>ηp</w:t>
      </w:r>
      <w:r w:rsidR="00927716" w:rsidRPr="003C6861">
        <w:rPr>
          <w:rFonts w:cs="Times New Roman"/>
          <w:i/>
          <w:iCs/>
          <w:color w:val="000000" w:themeColor="text1"/>
          <w:vertAlign w:val="superscript"/>
        </w:rPr>
        <w:t>2</w:t>
      </w:r>
      <w:r w:rsidR="00927716" w:rsidRPr="003C6861">
        <w:rPr>
          <w:rFonts w:cs="Times New Roman"/>
          <w:color w:val="000000" w:themeColor="text1"/>
          <w:vertAlign w:val="superscript"/>
        </w:rPr>
        <w:t xml:space="preserve"> </w:t>
      </w:r>
      <w:r w:rsidR="00927716" w:rsidRPr="003C6861">
        <w:rPr>
          <w:rFonts w:cs="Times New Roman"/>
          <w:color w:val="000000" w:themeColor="text1"/>
        </w:rPr>
        <w:t>= .</w:t>
      </w:r>
      <w:r w:rsidR="00F41396" w:rsidRPr="003C6861">
        <w:rPr>
          <w:rFonts w:cs="Times New Roman"/>
          <w:color w:val="000000" w:themeColor="text1"/>
        </w:rPr>
        <w:t>917</w:t>
      </w:r>
      <w:r w:rsidR="00927716" w:rsidRPr="003C6861">
        <w:rPr>
          <w:rFonts w:cs="Times New Roman"/>
          <w:color w:val="000000" w:themeColor="text1"/>
        </w:rPr>
        <w:t>).</w:t>
      </w:r>
      <w:r w:rsidR="009F5880" w:rsidRPr="003C6861">
        <w:rPr>
          <w:rFonts w:cs="Times New Roman"/>
          <w:color w:val="000000" w:themeColor="text1"/>
        </w:rPr>
        <w:t xml:space="preserve"> </w:t>
      </w:r>
    </w:p>
    <w:p w14:paraId="5B2754A5" w14:textId="6AEBBBDC" w:rsidR="00F33348" w:rsidRPr="003C6861" w:rsidRDefault="00397BB1" w:rsidP="00F33348">
      <w:pPr>
        <w:spacing w:line="480" w:lineRule="auto"/>
        <w:jc w:val="both"/>
        <w:rPr>
          <w:rFonts w:cs="Times New Roman"/>
          <w:b/>
          <w:color w:val="000000" w:themeColor="text1"/>
          <w:szCs w:val="24"/>
        </w:rPr>
      </w:pPr>
      <w:r w:rsidRPr="003C6861">
        <w:rPr>
          <w:rFonts w:cs="Times New Roman"/>
          <w:b/>
          <w:bCs/>
          <w:color w:val="000000" w:themeColor="text1"/>
        </w:rPr>
        <w:t>Subjective</w:t>
      </w:r>
      <w:r w:rsidR="00F33348" w:rsidRPr="003C6861">
        <w:rPr>
          <w:rFonts w:cs="Times New Roman"/>
          <w:b/>
          <w:bCs/>
          <w:color w:val="000000" w:themeColor="text1"/>
        </w:rPr>
        <w:t xml:space="preserve"> Frustration</w:t>
      </w:r>
    </w:p>
    <w:p w14:paraId="6C12500B" w14:textId="27B0927B" w:rsidR="00F33348" w:rsidRPr="003C6861" w:rsidRDefault="00F33348" w:rsidP="00F33348">
      <w:pPr>
        <w:spacing w:line="480" w:lineRule="auto"/>
        <w:ind w:firstLine="720"/>
        <w:jc w:val="both"/>
        <w:rPr>
          <w:rFonts w:cs="Times New Roman"/>
          <w:color w:val="000000" w:themeColor="text1"/>
          <w:szCs w:val="24"/>
        </w:rPr>
      </w:pPr>
      <w:r w:rsidRPr="003C6861">
        <w:rPr>
          <w:rFonts w:cs="Times New Roman"/>
          <w:b/>
          <w:color w:val="000000" w:themeColor="text1"/>
          <w:szCs w:val="24"/>
        </w:rPr>
        <w:t>Main Effect.</w:t>
      </w:r>
      <w:r w:rsidRPr="003C6861">
        <w:rPr>
          <w:rFonts w:cs="Times New Roman"/>
          <w:color w:val="000000" w:themeColor="text1"/>
          <w:szCs w:val="24"/>
        </w:rPr>
        <w:t xml:space="preserve"> There was a significant main effect of group on subjective frustration (</w:t>
      </w:r>
      <w:r w:rsidRPr="003C6861">
        <w:rPr>
          <w:rFonts w:cs="Times New Roman"/>
          <w:i/>
          <w:iCs/>
          <w:color w:val="000000" w:themeColor="text1"/>
          <w:szCs w:val="24"/>
        </w:rPr>
        <w:t xml:space="preserve">F(2, 27) </w:t>
      </w:r>
      <w:r w:rsidRPr="003C6861">
        <w:rPr>
          <w:rFonts w:cs="Times New Roman"/>
          <w:color w:val="000000" w:themeColor="text1"/>
          <w:szCs w:val="24"/>
        </w:rPr>
        <w:t xml:space="preserve">= 53.752,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xml:space="preserve">= .799). </w:t>
      </w:r>
      <w:r w:rsidR="00185AEA" w:rsidRPr="003C6861">
        <w:rPr>
          <w:rFonts w:cs="Times New Roman"/>
          <w:color w:val="000000" w:themeColor="text1"/>
          <w:szCs w:val="24"/>
        </w:rPr>
        <w:t xml:space="preserve">Refer to Table 2 for mean frustration task scores. </w:t>
      </w:r>
      <w:r w:rsidRPr="003C6861">
        <w:rPr>
          <w:rFonts w:cs="Times New Roman"/>
          <w:color w:val="000000" w:themeColor="text1"/>
          <w:szCs w:val="24"/>
        </w:rPr>
        <w:t>The experienced group reported less frustration than the novice (</w:t>
      </w:r>
      <w:r w:rsidRPr="003C6861">
        <w:rPr>
          <w:rFonts w:cs="Times New Roman"/>
          <w:i/>
          <w:iCs/>
          <w:color w:val="000000" w:themeColor="text1"/>
          <w:szCs w:val="24"/>
        </w:rPr>
        <w:t>p</w:t>
      </w:r>
      <w:r w:rsidRPr="003C6861">
        <w:rPr>
          <w:rFonts w:cs="Times New Roman"/>
          <w:color w:val="000000" w:themeColor="text1"/>
          <w:szCs w:val="24"/>
        </w:rPr>
        <w:t xml:space="preserve"> &lt; .05, </w:t>
      </w:r>
      <w:r w:rsidRPr="003C6861">
        <w:rPr>
          <w:rFonts w:cs="Times New Roman"/>
          <w:i/>
          <w:iCs/>
          <w:color w:val="000000" w:themeColor="text1"/>
          <w:szCs w:val="24"/>
        </w:rPr>
        <w:t>d</w:t>
      </w:r>
      <w:r w:rsidRPr="003C6861">
        <w:rPr>
          <w:rFonts w:cs="Times New Roman"/>
          <w:color w:val="000000" w:themeColor="text1"/>
          <w:szCs w:val="24"/>
        </w:rPr>
        <w:t xml:space="preserve"> = 1.389) and naïve group (</w:t>
      </w:r>
      <w:r w:rsidRPr="003C6861">
        <w:rPr>
          <w:rFonts w:cs="Times New Roman"/>
          <w:i/>
          <w:iCs/>
          <w:color w:val="000000" w:themeColor="text1"/>
          <w:szCs w:val="24"/>
        </w:rPr>
        <w:t>p</w:t>
      </w:r>
      <w:r w:rsidRPr="003C6861">
        <w:rPr>
          <w:rFonts w:cs="Times New Roman"/>
          <w:color w:val="000000" w:themeColor="text1"/>
          <w:szCs w:val="24"/>
        </w:rPr>
        <w:t xml:space="preserve"> &lt; .05, </w:t>
      </w:r>
      <w:r w:rsidRPr="003C6861">
        <w:rPr>
          <w:rFonts w:cs="Times New Roman"/>
          <w:i/>
          <w:iCs/>
          <w:color w:val="000000" w:themeColor="text1"/>
          <w:szCs w:val="24"/>
        </w:rPr>
        <w:t>d</w:t>
      </w:r>
      <w:r w:rsidRPr="003C6861">
        <w:rPr>
          <w:rFonts w:cs="Times New Roman"/>
          <w:color w:val="000000" w:themeColor="text1"/>
          <w:szCs w:val="24"/>
        </w:rPr>
        <w:t xml:space="preserve"> = 1.808). No significant differences were revealed between the novice and naïve group (</w:t>
      </w:r>
      <w:r w:rsidRPr="003C6861">
        <w:rPr>
          <w:rFonts w:cs="Times New Roman"/>
          <w:i/>
          <w:iCs/>
          <w:color w:val="000000" w:themeColor="text1"/>
          <w:szCs w:val="24"/>
        </w:rPr>
        <w:t>p</w:t>
      </w:r>
      <w:r w:rsidRPr="003C6861">
        <w:rPr>
          <w:rFonts w:cs="Times New Roman"/>
          <w:color w:val="000000" w:themeColor="text1"/>
          <w:szCs w:val="24"/>
        </w:rPr>
        <w:t xml:space="preserve"> &gt; .05). Significant within-subject main effects were revealed for bather number </w:t>
      </w:r>
      <w:r w:rsidRPr="003C6861">
        <w:rPr>
          <w:rFonts w:cs="Times New Roman"/>
          <w:color w:val="000000" w:themeColor="text1"/>
          <w:szCs w:val="24"/>
        </w:rPr>
        <w:lastRenderedPageBreak/>
        <w:t>(</w:t>
      </w:r>
      <w:r w:rsidRPr="003C6861">
        <w:rPr>
          <w:rFonts w:cs="Times New Roman"/>
          <w:i/>
          <w:iCs/>
          <w:color w:val="000000" w:themeColor="text1"/>
          <w:szCs w:val="24"/>
        </w:rPr>
        <w:t>F(1.942, 52.432)</w:t>
      </w:r>
      <w:r w:rsidRPr="003C6861">
        <w:rPr>
          <w:rFonts w:cs="Times New Roman"/>
          <w:color w:val="000000" w:themeColor="text1"/>
          <w:szCs w:val="24"/>
        </w:rPr>
        <w:t xml:space="preserve"> = 312.091,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.920) and drowning duration (</w:t>
      </w:r>
      <w:r w:rsidRPr="003C6861">
        <w:rPr>
          <w:rFonts w:cs="Times New Roman"/>
          <w:i/>
          <w:iCs/>
          <w:color w:val="000000" w:themeColor="text1"/>
          <w:szCs w:val="24"/>
        </w:rPr>
        <w:t xml:space="preserve">F(1.874, 50.606) </w:t>
      </w:r>
      <w:r w:rsidRPr="003C6861">
        <w:rPr>
          <w:rFonts w:cs="Times New Roman"/>
          <w:color w:val="000000" w:themeColor="text1"/>
          <w:szCs w:val="24"/>
        </w:rPr>
        <w:t xml:space="preserve">= 56.064,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ηp</w:t>
      </w:r>
      <w:r w:rsidRPr="003C6861">
        <w:rPr>
          <w:rFonts w:cs="Times New Roman"/>
          <w:i/>
          <w:iCs/>
          <w:color w:val="000000" w:themeColor="text1"/>
          <w:szCs w:val="24"/>
          <w:vertAlign w:val="superscript"/>
        </w:rPr>
        <w:t>2</w:t>
      </w:r>
      <w:r w:rsidRPr="003C6861">
        <w:rPr>
          <w:rFonts w:cs="Times New Roman"/>
          <w:color w:val="000000" w:themeColor="text1"/>
          <w:szCs w:val="24"/>
          <w:vertAlign w:val="superscript"/>
        </w:rPr>
        <w:t xml:space="preserve"> </w:t>
      </w:r>
      <w:r w:rsidRPr="003C6861">
        <w:rPr>
          <w:rFonts w:cs="Times New Roman"/>
          <w:color w:val="000000" w:themeColor="text1"/>
          <w:szCs w:val="24"/>
        </w:rPr>
        <w:t>= .675) on frustration. Perceived frustration was lower in the 16-bather condition (</w:t>
      </w:r>
      <w:r w:rsidRPr="003C6861">
        <w:rPr>
          <w:rFonts w:cs="Times New Roman"/>
          <w:i/>
          <w:iCs/>
          <w:color w:val="000000" w:themeColor="text1"/>
          <w:szCs w:val="24"/>
        </w:rPr>
        <w:t>M</w:t>
      </w:r>
      <w:r w:rsidRPr="003C6861">
        <w:rPr>
          <w:rFonts w:cs="Times New Roman"/>
          <w:color w:val="000000" w:themeColor="text1"/>
          <w:szCs w:val="24"/>
        </w:rPr>
        <w:t xml:space="preserve"> = 15.06, </w:t>
      </w:r>
      <w:r w:rsidRPr="003C6861">
        <w:rPr>
          <w:rFonts w:cs="Times New Roman"/>
          <w:i/>
          <w:iCs/>
          <w:color w:val="000000" w:themeColor="text1"/>
          <w:szCs w:val="24"/>
        </w:rPr>
        <w:t>SD</w:t>
      </w:r>
      <w:r w:rsidRPr="003C6861">
        <w:rPr>
          <w:rFonts w:cs="Times New Roman"/>
          <w:color w:val="000000" w:themeColor="text1"/>
          <w:szCs w:val="24"/>
        </w:rPr>
        <w:t xml:space="preserve"> = 14.28), compared to 32 (</w:t>
      </w:r>
      <w:r w:rsidRPr="003C6861">
        <w:rPr>
          <w:rFonts w:cs="Times New Roman"/>
          <w:i/>
          <w:iCs/>
          <w:color w:val="000000" w:themeColor="text1"/>
          <w:szCs w:val="24"/>
        </w:rPr>
        <w:t>M</w:t>
      </w:r>
      <w:r w:rsidRPr="003C6861">
        <w:rPr>
          <w:rFonts w:cs="Times New Roman"/>
          <w:color w:val="000000" w:themeColor="text1"/>
          <w:szCs w:val="24"/>
        </w:rPr>
        <w:t xml:space="preserve"> = 61.17, </w:t>
      </w:r>
      <w:r w:rsidRPr="003C6861">
        <w:rPr>
          <w:rFonts w:cs="Times New Roman"/>
          <w:i/>
          <w:iCs/>
          <w:color w:val="000000" w:themeColor="text1"/>
          <w:szCs w:val="24"/>
        </w:rPr>
        <w:t>SD</w:t>
      </w:r>
      <w:r w:rsidRPr="003C6861">
        <w:rPr>
          <w:rFonts w:cs="Times New Roman"/>
          <w:color w:val="000000" w:themeColor="text1"/>
          <w:szCs w:val="24"/>
        </w:rPr>
        <w:t xml:space="preserve"> = 33.47,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d</w:t>
      </w:r>
      <w:r w:rsidRPr="003C6861">
        <w:rPr>
          <w:rFonts w:cs="Times New Roman"/>
          <w:color w:val="000000" w:themeColor="text1"/>
          <w:szCs w:val="24"/>
        </w:rPr>
        <w:t xml:space="preserve"> = 2.107) and 48 bather conditions (</w:t>
      </w:r>
      <w:r w:rsidRPr="003C6861">
        <w:rPr>
          <w:rFonts w:cs="Times New Roman"/>
          <w:i/>
          <w:iCs/>
          <w:color w:val="000000" w:themeColor="text1"/>
          <w:szCs w:val="24"/>
        </w:rPr>
        <w:t>M</w:t>
      </w:r>
      <w:r w:rsidRPr="003C6861">
        <w:rPr>
          <w:rFonts w:cs="Times New Roman"/>
          <w:color w:val="000000" w:themeColor="text1"/>
          <w:szCs w:val="24"/>
        </w:rPr>
        <w:t xml:space="preserve"> = 81.67, </w:t>
      </w:r>
      <w:r w:rsidRPr="003C6861">
        <w:rPr>
          <w:rFonts w:cs="Times New Roman"/>
          <w:i/>
          <w:iCs/>
          <w:color w:val="000000" w:themeColor="text1"/>
          <w:szCs w:val="24"/>
        </w:rPr>
        <w:t>SD</w:t>
      </w:r>
      <w:r w:rsidRPr="003C6861">
        <w:rPr>
          <w:rFonts w:cs="Times New Roman"/>
          <w:color w:val="000000" w:themeColor="text1"/>
          <w:szCs w:val="24"/>
        </w:rPr>
        <w:t xml:space="preserve"> = 21.186,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d</w:t>
      </w:r>
      <w:r w:rsidRPr="003C6861">
        <w:rPr>
          <w:rFonts w:cs="Times New Roman"/>
          <w:color w:val="000000" w:themeColor="text1"/>
          <w:szCs w:val="24"/>
        </w:rPr>
        <w:t xml:space="preserve"> = 3.044). Likewise, frustration was significantly lower for the 32-bather condition compared to 48 bather condition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d</w:t>
      </w:r>
      <w:r w:rsidRPr="003C6861">
        <w:rPr>
          <w:rFonts w:cs="Times New Roman"/>
          <w:color w:val="000000" w:themeColor="text1"/>
          <w:szCs w:val="24"/>
        </w:rPr>
        <w:t xml:space="preserve"> = 0.937). Frustration was also lower when drowning duration lasted 90 seconds (</w:t>
      </w:r>
      <w:r w:rsidRPr="003C6861">
        <w:rPr>
          <w:rFonts w:cs="Times New Roman"/>
          <w:i/>
          <w:iCs/>
          <w:color w:val="000000" w:themeColor="text1"/>
          <w:szCs w:val="24"/>
        </w:rPr>
        <w:t>M</w:t>
      </w:r>
      <w:r w:rsidRPr="003C6861">
        <w:rPr>
          <w:rFonts w:cs="Times New Roman"/>
          <w:color w:val="000000" w:themeColor="text1"/>
          <w:szCs w:val="24"/>
        </w:rPr>
        <w:t xml:space="preserve"> = 45.56, </w:t>
      </w:r>
      <w:r w:rsidRPr="003C6861">
        <w:rPr>
          <w:rFonts w:cs="Times New Roman"/>
          <w:i/>
          <w:iCs/>
          <w:color w:val="000000" w:themeColor="text1"/>
          <w:szCs w:val="24"/>
        </w:rPr>
        <w:t>SD</w:t>
      </w:r>
      <w:r w:rsidRPr="003C6861">
        <w:rPr>
          <w:rFonts w:cs="Times New Roman"/>
          <w:color w:val="000000" w:themeColor="text1"/>
          <w:szCs w:val="24"/>
        </w:rPr>
        <w:t xml:space="preserve"> = 22.82), compared to 30 (</w:t>
      </w:r>
      <w:r w:rsidRPr="003C6861">
        <w:rPr>
          <w:rFonts w:cs="Times New Roman"/>
          <w:i/>
          <w:iCs/>
          <w:color w:val="000000" w:themeColor="text1"/>
          <w:szCs w:val="24"/>
        </w:rPr>
        <w:t xml:space="preserve">M </w:t>
      </w:r>
      <w:r w:rsidRPr="003C6861">
        <w:rPr>
          <w:rFonts w:cs="Times New Roman"/>
          <w:color w:val="000000" w:themeColor="text1"/>
          <w:szCs w:val="24"/>
        </w:rPr>
        <w:t xml:space="preserve">= 51.78, </w:t>
      </w:r>
      <w:r w:rsidRPr="003C6861">
        <w:rPr>
          <w:rFonts w:cs="Times New Roman"/>
          <w:i/>
          <w:iCs/>
          <w:color w:val="000000" w:themeColor="text1"/>
          <w:szCs w:val="24"/>
        </w:rPr>
        <w:t>SD</w:t>
      </w:r>
      <w:r w:rsidRPr="003C6861">
        <w:rPr>
          <w:rFonts w:cs="Times New Roman"/>
          <w:color w:val="000000" w:themeColor="text1"/>
          <w:szCs w:val="24"/>
        </w:rPr>
        <w:t xml:space="preserve"> = 23.41,</w:t>
      </w:r>
      <w:r w:rsidRPr="003C6861">
        <w:rPr>
          <w:rFonts w:cs="Times New Roman"/>
          <w:i/>
          <w:iCs/>
          <w:color w:val="000000" w:themeColor="text1"/>
          <w:szCs w:val="24"/>
        </w:rPr>
        <w:t xml:space="preserve"> p</w:t>
      </w:r>
      <w:r w:rsidRPr="003C6861">
        <w:rPr>
          <w:rFonts w:cs="Times New Roman"/>
          <w:color w:val="000000" w:themeColor="text1"/>
          <w:szCs w:val="24"/>
        </w:rPr>
        <w:t xml:space="preserve"> &lt; .001, </w:t>
      </w:r>
      <w:r w:rsidRPr="003C6861">
        <w:rPr>
          <w:rFonts w:cs="Times New Roman"/>
          <w:i/>
          <w:iCs/>
          <w:color w:val="000000" w:themeColor="text1"/>
          <w:szCs w:val="24"/>
        </w:rPr>
        <w:t>d</w:t>
      </w:r>
      <w:r w:rsidRPr="003C6861">
        <w:rPr>
          <w:rFonts w:cs="Times New Roman"/>
          <w:color w:val="000000" w:themeColor="text1"/>
          <w:szCs w:val="24"/>
        </w:rPr>
        <w:t xml:space="preserve"> = 1.132) and 10 second conditions (</w:t>
      </w:r>
      <w:r w:rsidRPr="003C6861">
        <w:rPr>
          <w:rFonts w:cs="Times New Roman"/>
          <w:i/>
          <w:iCs/>
          <w:color w:val="000000" w:themeColor="text1"/>
          <w:szCs w:val="24"/>
        </w:rPr>
        <w:t>M</w:t>
      </w:r>
      <w:r w:rsidRPr="003C6861">
        <w:rPr>
          <w:rFonts w:cs="Times New Roman"/>
          <w:color w:val="000000" w:themeColor="text1"/>
          <w:szCs w:val="24"/>
        </w:rPr>
        <w:t xml:space="preserve"> = 60.56, </w:t>
      </w:r>
      <w:r w:rsidRPr="003C6861">
        <w:rPr>
          <w:rFonts w:cs="Times New Roman"/>
          <w:i/>
          <w:iCs/>
          <w:color w:val="000000" w:themeColor="text1"/>
          <w:szCs w:val="24"/>
        </w:rPr>
        <w:t>SD</w:t>
      </w:r>
      <w:r w:rsidRPr="003C6861">
        <w:rPr>
          <w:rFonts w:cs="Times New Roman"/>
          <w:color w:val="000000" w:themeColor="text1"/>
          <w:szCs w:val="24"/>
        </w:rPr>
        <w:t xml:space="preserve"> = 22.71,</w:t>
      </w:r>
      <w:r w:rsidRPr="003C6861">
        <w:rPr>
          <w:rFonts w:cs="Times New Roman"/>
          <w:i/>
          <w:iCs/>
          <w:color w:val="000000" w:themeColor="text1"/>
          <w:szCs w:val="24"/>
        </w:rPr>
        <w:t xml:space="preserve"> p</w:t>
      </w:r>
      <w:r w:rsidRPr="003C6861">
        <w:rPr>
          <w:rFonts w:cs="Times New Roman"/>
          <w:color w:val="000000" w:themeColor="text1"/>
          <w:szCs w:val="24"/>
        </w:rPr>
        <w:t xml:space="preserve"> &lt; .001, </w:t>
      </w:r>
      <w:r w:rsidRPr="003C6861">
        <w:rPr>
          <w:rFonts w:cs="Times New Roman"/>
          <w:i/>
          <w:iCs/>
          <w:color w:val="000000" w:themeColor="text1"/>
          <w:szCs w:val="24"/>
        </w:rPr>
        <w:t>d</w:t>
      </w:r>
      <w:r w:rsidRPr="003C6861">
        <w:rPr>
          <w:rFonts w:cs="Times New Roman"/>
          <w:color w:val="000000" w:themeColor="text1"/>
          <w:szCs w:val="24"/>
        </w:rPr>
        <w:t xml:space="preserve"> = 1.935). Perception of frustration was significantly lower for 32 bathers compared to 48 bathers (</w:t>
      </w:r>
      <w:r w:rsidRPr="003C6861">
        <w:rPr>
          <w:rFonts w:cs="Times New Roman"/>
          <w:i/>
          <w:iCs/>
          <w:color w:val="000000" w:themeColor="text1"/>
          <w:szCs w:val="24"/>
        </w:rPr>
        <w:t>p</w:t>
      </w:r>
      <w:r w:rsidRPr="003C6861">
        <w:rPr>
          <w:rFonts w:cs="Times New Roman"/>
          <w:color w:val="000000" w:themeColor="text1"/>
          <w:szCs w:val="24"/>
        </w:rPr>
        <w:t xml:space="preserve"> &lt; .001, </w:t>
      </w:r>
      <w:r w:rsidRPr="003C6861">
        <w:rPr>
          <w:rFonts w:cs="Times New Roman"/>
          <w:i/>
          <w:iCs/>
          <w:color w:val="000000" w:themeColor="text1"/>
          <w:szCs w:val="24"/>
        </w:rPr>
        <w:t>d</w:t>
      </w:r>
      <w:r w:rsidRPr="003C6861">
        <w:rPr>
          <w:rFonts w:cs="Times New Roman"/>
          <w:color w:val="000000" w:themeColor="text1"/>
          <w:szCs w:val="24"/>
        </w:rPr>
        <w:t xml:space="preserve"> = 0.803).</w:t>
      </w:r>
    </w:p>
    <w:p w14:paraId="6BA0FD06" w14:textId="7E09CA13" w:rsidR="00603C2F" w:rsidRPr="003C6861" w:rsidRDefault="00F33348" w:rsidP="55B0F881">
      <w:pPr>
        <w:spacing w:line="480" w:lineRule="auto"/>
        <w:ind w:firstLine="720"/>
        <w:jc w:val="both"/>
        <w:rPr>
          <w:rFonts w:cs="Times New Roman"/>
          <w:color w:val="000000" w:themeColor="text1"/>
        </w:rPr>
      </w:pPr>
      <w:r w:rsidRPr="003C6861">
        <w:rPr>
          <w:rFonts w:cs="Times New Roman"/>
          <w:b/>
          <w:bCs/>
          <w:color w:val="000000" w:themeColor="text1"/>
        </w:rPr>
        <w:t>Interaction Effect.</w:t>
      </w:r>
      <w:r w:rsidRPr="003C6861">
        <w:rPr>
          <w:rFonts w:cs="Times New Roman"/>
          <w:color w:val="000000" w:themeColor="text1"/>
        </w:rPr>
        <w:t xml:space="preserve"> </w:t>
      </w:r>
      <w:r w:rsidR="0094649E" w:rsidRPr="003C6861">
        <w:rPr>
          <w:rFonts w:cs="Times New Roman"/>
          <w:color w:val="000000" w:themeColor="text1"/>
        </w:rPr>
        <w:t>Experience had a 2-way significant interaction effect with bather number (</w:t>
      </w:r>
      <w:r w:rsidR="0094649E" w:rsidRPr="003C6861">
        <w:rPr>
          <w:rFonts w:cs="Times New Roman"/>
          <w:i/>
          <w:iCs/>
          <w:color w:val="000000" w:themeColor="text1"/>
        </w:rPr>
        <w:t xml:space="preserve">F(3.884, 52.432) </w:t>
      </w:r>
      <w:r w:rsidR="0094649E" w:rsidRPr="003C6861">
        <w:rPr>
          <w:rFonts w:cs="Times New Roman"/>
          <w:color w:val="000000" w:themeColor="text1"/>
        </w:rPr>
        <w:t xml:space="preserve">= 17.530, </w:t>
      </w:r>
      <w:r w:rsidR="0094649E" w:rsidRPr="003C6861">
        <w:rPr>
          <w:rFonts w:cs="Times New Roman"/>
          <w:i/>
          <w:iCs/>
          <w:color w:val="000000" w:themeColor="text1"/>
        </w:rPr>
        <w:t>p</w:t>
      </w:r>
      <w:r w:rsidR="0094649E" w:rsidRPr="003C6861">
        <w:rPr>
          <w:rFonts w:cs="Times New Roman"/>
          <w:color w:val="000000" w:themeColor="text1"/>
        </w:rPr>
        <w:t xml:space="preserve"> &lt; .001, </w:t>
      </w:r>
      <w:r w:rsidR="0094649E" w:rsidRPr="003C6861">
        <w:rPr>
          <w:rFonts w:cs="Times New Roman"/>
          <w:i/>
          <w:iCs/>
          <w:color w:val="000000" w:themeColor="text1"/>
        </w:rPr>
        <w:t>ηp</w:t>
      </w:r>
      <w:r w:rsidR="0094649E" w:rsidRPr="003C6861">
        <w:rPr>
          <w:rFonts w:cs="Times New Roman"/>
          <w:i/>
          <w:iCs/>
          <w:color w:val="000000" w:themeColor="text1"/>
          <w:vertAlign w:val="superscript"/>
        </w:rPr>
        <w:t>2</w:t>
      </w:r>
      <w:r w:rsidR="0094649E" w:rsidRPr="003C6861">
        <w:rPr>
          <w:rFonts w:cs="Times New Roman"/>
          <w:color w:val="000000" w:themeColor="text1"/>
          <w:vertAlign w:val="superscript"/>
        </w:rPr>
        <w:t xml:space="preserve"> </w:t>
      </w:r>
      <w:r w:rsidR="0094649E" w:rsidRPr="003C6861">
        <w:rPr>
          <w:rFonts w:cs="Times New Roman"/>
          <w:color w:val="000000" w:themeColor="text1"/>
        </w:rPr>
        <w:t>= .565), but not drowning duration (</w:t>
      </w:r>
      <w:r w:rsidR="0094649E" w:rsidRPr="003C6861">
        <w:rPr>
          <w:rFonts w:cs="Times New Roman"/>
          <w:i/>
          <w:iCs/>
          <w:color w:val="000000" w:themeColor="text1"/>
        </w:rPr>
        <w:t>F(3.884, 52.432)</w:t>
      </w:r>
      <w:r w:rsidR="0094649E" w:rsidRPr="003C6861">
        <w:rPr>
          <w:rFonts w:cs="Times New Roman"/>
          <w:color w:val="000000" w:themeColor="text1"/>
        </w:rPr>
        <w:t xml:space="preserve"> = 0.833, </w:t>
      </w:r>
      <w:r w:rsidR="0094649E" w:rsidRPr="003C6861">
        <w:rPr>
          <w:rFonts w:cs="Times New Roman"/>
          <w:i/>
          <w:iCs/>
          <w:color w:val="000000" w:themeColor="text1"/>
        </w:rPr>
        <w:t>p</w:t>
      </w:r>
      <w:r w:rsidR="0094649E" w:rsidRPr="003C6861">
        <w:rPr>
          <w:rFonts w:cs="Times New Roman"/>
          <w:color w:val="000000" w:themeColor="text1"/>
        </w:rPr>
        <w:t xml:space="preserve"> &gt; .05) on subjective frustration. Three separate post hoc repeated measure ANOVAs demonstrated the differences in frustration for each bather condition were significant for experienced (</w:t>
      </w:r>
      <w:r w:rsidR="0094649E" w:rsidRPr="003C6861">
        <w:rPr>
          <w:rFonts w:cs="Times New Roman"/>
          <w:i/>
          <w:iCs/>
          <w:color w:val="000000" w:themeColor="text1"/>
        </w:rPr>
        <w:t>F(1.260, 11.338)</w:t>
      </w:r>
      <w:r w:rsidR="0094649E" w:rsidRPr="003C6861">
        <w:rPr>
          <w:rFonts w:cs="Times New Roman"/>
          <w:color w:val="000000" w:themeColor="text1"/>
        </w:rPr>
        <w:t xml:space="preserve"> = 122.494, </w:t>
      </w:r>
      <w:r w:rsidR="0094649E" w:rsidRPr="003C6861">
        <w:rPr>
          <w:rFonts w:cs="Times New Roman"/>
          <w:i/>
          <w:iCs/>
          <w:color w:val="000000" w:themeColor="text1"/>
        </w:rPr>
        <w:t>p</w:t>
      </w:r>
      <w:r w:rsidR="0094649E" w:rsidRPr="003C6861">
        <w:rPr>
          <w:rFonts w:cs="Times New Roman"/>
          <w:color w:val="000000" w:themeColor="text1"/>
        </w:rPr>
        <w:t xml:space="preserve"> &lt; .001, </w:t>
      </w:r>
      <w:r w:rsidR="0094649E" w:rsidRPr="003C6861">
        <w:rPr>
          <w:rFonts w:cs="Times New Roman"/>
          <w:i/>
          <w:iCs/>
          <w:color w:val="000000" w:themeColor="text1"/>
        </w:rPr>
        <w:t>ηp</w:t>
      </w:r>
      <w:r w:rsidR="0094649E" w:rsidRPr="003C6861">
        <w:rPr>
          <w:rFonts w:cs="Times New Roman"/>
          <w:i/>
          <w:iCs/>
          <w:color w:val="000000" w:themeColor="text1"/>
          <w:vertAlign w:val="superscript"/>
        </w:rPr>
        <w:t>2</w:t>
      </w:r>
      <w:r w:rsidR="0094649E" w:rsidRPr="003C6861">
        <w:rPr>
          <w:rFonts w:cs="Times New Roman"/>
          <w:color w:val="000000" w:themeColor="text1"/>
          <w:vertAlign w:val="superscript"/>
        </w:rPr>
        <w:t xml:space="preserve"> </w:t>
      </w:r>
      <w:r w:rsidR="0094649E" w:rsidRPr="003C6861">
        <w:rPr>
          <w:rFonts w:cs="Times New Roman"/>
          <w:color w:val="000000" w:themeColor="text1"/>
        </w:rPr>
        <w:t xml:space="preserve">= .932), novice </w:t>
      </w:r>
      <w:r w:rsidR="0094649E" w:rsidRPr="003C6861">
        <w:rPr>
          <w:rFonts w:cs="Times New Roman"/>
          <w:i/>
          <w:iCs/>
          <w:color w:val="000000" w:themeColor="text1"/>
        </w:rPr>
        <w:t xml:space="preserve">(F(2, 18) </w:t>
      </w:r>
      <w:r w:rsidR="0094649E" w:rsidRPr="003C6861">
        <w:rPr>
          <w:rFonts w:cs="Times New Roman"/>
          <w:color w:val="000000" w:themeColor="text1"/>
        </w:rPr>
        <w:t xml:space="preserve">= 175.018, </w:t>
      </w:r>
      <w:r w:rsidR="0094649E" w:rsidRPr="003C6861">
        <w:rPr>
          <w:rFonts w:cs="Times New Roman"/>
          <w:i/>
          <w:iCs/>
          <w:color w:val="000000" w:themeColor="text1"/>
        </w:rPr>
        <w:t>p</w:t>
      </w:r>
      <w:r w:rsidR="0094649E" w:rsidRPr="003C6861">
        <w:rPr>
          <w:rFonts w:cs="Times New Roman"/>
          <w:color w:val="000000" w:themeColor="text1"/>
        </w:rPr>
        <w:t xml:space="preserve"> &lt; .001, </w:t>
      </w:r>
      <w:r w:rsidR="0094649E" w:rsidRPr="003C6861">
        <w:rPr>
          <w:rFonts w:cs="Times New Roman"/>
          <w:i/>
          <w:iCs/>
          <w:color w:val="000000" w:themeColor="text1"/>
        </w:rPr>
        <w:t>ηp</w:t>
      </w:r>
      <w:r w:rsidR="0094649E" w:rsidRPr="003C6861">
        <w:rPr>
          <w:rFonts w:cs="Times New Roman"/>
          <w:i/>
          <w:iCs/>
          <w:color w:val="000000" w:themeColor="text1"/>
          <w:vertAlign w:val="superscript"/>
        </w:rPr>
        <w:t>2</w:t>
      </w:r>
      <w:r w:rsidR="0094649E" w:rsidRPr="003C6861">
        <w:rPr>
          <w:rFonts w:cs="Times New Roman"/>
          <w:color w:val="000000" w:themeColor="text1"/>
          <w:vertAlign w:val="superscript"/>
        </w:rPr>
        <w:t xml:space="preserve"> </w:t>
      </w:r>
      <w:r w:rsidR="0094649E" w:rsidRPr="003C6861">
        <w:rPr>
          <w:rFonts w:cs="Times New Roman"/>
          <w:color w:val="000000" w:themeColor="text1"/>
        </w:rPr>
        <w:t>= .951), and the naïve group (</w:t>
      </w:r>
      <w:r w:rsidR="0094649E" w:rsidRPr="003C6861">
        <w:rPr>
          <w:rFonts w:cs="Times New Roman"/>
          <w:i/>
          <w:iCs/>
          <w:color w:val="000000" w:themeColor="text1"/>
        </w:rPr>
        <w:t xml:space="preserve">F(2, 18) </w:t>
      </w:r>
      <w:r w:rsidR="0094649E" w:rsidRPr="003C6861">
        <w:rPr>
          <w:rFonts w:cs="Times New Roman"/>
          <w:color w:val="000000" w:themeColor="text1"/>
        </w:rPr>
        <w:t xml:space="preserve">= 78.592, </w:t>
      </w:r>
      <w:r w:rsidR="0094649E" w:rsidRPr="003C6861">
        <w:rPr>
          <w:rFonts w:cs="Times New Roman"/>
          <w:i/>
          <w:iCs/>
          <w:color w:val="000000" w:themeColor="text1"/>
        </w:rPr>
        <w:t>p</w:t>
      </w:r>
      <w:r w:rsidR="0094649E" w:rsidRPr="003C6861">
        <w:rPr>
          <w:rFonts w:cs="Times New Roman"/>
          <w:color w:val="000000" w:themeColor="text1"/>
        </w:rPr>
        <w:t xml:space="preserve"> &lt; .001, </w:t>
      </w:r>
      <w:r w:rsidR="0094649E" w:rsidRPr="003C6861">
        <w:rPr>
          <w:rFonts w:cs="Times New Roman"/>
          <w:i/>
          <w:iCs/>
          <w:color w:val="000000" w:themeColor="text1"/>
        </w:rPr>
        <w:t>ηp</w:t>
      </w:r>
      <w:r w:rsidR="0094649E" w:rsidRPr="003C6861">
        <w:rPr>
          <w:rFonts w:cs="Times New Roman"/>
          <w:i/>
          <w:iCs/>
          <w:color w:val="000000" w:themeColor="text1"/>
          <w:vertAlign w:val="superscript"/>
        </w:rPr>
        <w:t>2</w:t>
      </w:r>
      <w:r w:rsidR="0094649E" w:rsidRPr="003C6861">
        <w:rPr>
          <w:rFonts w:cs="Times New Roman"/>
          <w:color w:val="000000" w:themeColor="text1"/>
          <w:vertAlign w:val="superscript"/>
        </w:rPr>
        <w:t xml:space="preserve"> </w:t>
      </w:r>
      <w:r w:rsidR="0094649E" w:rsidRPr="003C6861">
        <w:rPr>
          <w:rFonts w:cs="Times New Roman"/>
          <w:color w:val="000000" w:themeColor="text1"/>
        </w:rPr>
        <w:t xml:space="preserve">= .897). Frustration increased across all groups as bather number increased. There were no 3-way interaction effects amongst variables on frustration </w:t>
      </w:r>
      <w:r w:rsidR="0094649E" w:rsidRPr="003C6861">
        <w:rPr>
          <w:rFonts w:cs="Times New Roman"/>
          <w:i/>
          <w:iCs/>
          <w:color w:val="000000" w:themeColor="text1"/>
        </w:rPr>
        <w:t xml:space="preserve">(F(8, 108) </w:t>
      </w:r>
      <w:r w:rsidR="0094649E" w:rsidRPr="003C6861">
        <w:rPr>
          <w:rFonts w:cs="Times New Roman"/>
          <w:color w:val="000000" w:themeColor="text1"/>
        </w:rPr>
        <w:t xml:space="preserve">= 4.830, </w:t>
      </w:r>
      <w:r w:rsidR="0094649E" w:rsidRPr="003C6861">
        <w:rPr>
          <w:rFonts w:cs="Times New Roman"/>
          <w:i/>
          <w:iCs/>
          <w:color w:val="000000" w:themeColor="text1"/>
        </w:rPr>
        <w:t>p</w:t>
      </w:r>
      <w:r w:rsidR="0094649E" w:rsidRPr="003C6861">
        <w:rPr>
          <w:rFonts w:cs="Times New Roman"/>
          <w:color w:val="000000" w:themeColor="text1"/>
        </w:rPr>
        <w:t xml:space="preserve"> &gt; .05). </w:t>
      </w:r>
      <w:r w:rsidR="005556A4" w:rsidRPr="003C6861">
        <w:rPr>
          <w:rFonts w:cs="Times New Roman"/>
          <w:color w:val="000000" w:themeColor="text1"/>
        </w:rPr>
        <w:t xml:space="preserve">No 2-way interaction effect was </w:t>
      </w:r>
      <w:r w:rsidR="004A4492" w:rsidRPr="003C6861">
        <w:rPr>
          <w:rFonts w:cs="Times New Roman"/>
          <w:color w:val="000000" w:themeColor="text1"/>
        </w:rPr>
        <w:t xml:space="preserve">present </w:t>
      </w:r>
      <w:r w:rsidR="005556A4" w:rsidRPr="003C6861">
        <w:rPr>
          <w:rFonts w:cs="Times New Roman"/>
          <w:color w:val="000000" w:themeColor="text1"/>
        </w:rPr>
        <w:t>between bather number and duration on frustration (</w:t>
      </w:r>
      <w:r w:rsidR="005556A4" w:rsidRPr="003C6861">
        <w:rPr>
          <w:rFonts w:cs="Times New Roman"/>
          <w:i/>
          <w:iCs/>
          <w:color w:val="000000" w:themeColor="text1"/>
        </w:rPr>
        <w:t>F(2.963, 85.928)</w:t>
      </w:r>
      <w:r w:rsidR="005556A4" w:rsidRPr="003C6861">
        <w:rPr>
          <w:rFonts w:cs="Times New Roman"/>
          <w:color w:val="000000" w:themeColor="text1"/>
        </w:rPr>
        <w:t xml:space="preserve"> = 2.530, </w:t>
      </w:r>
      <w:r w:rsidR="005556A4" w:rsidRPr="003C6861">
        <w:rPr>
          <w:rFonts w:cs="Times New Roman"/>
          <w:i/>
          <w:iCs/>
          <w:color w:val="000000" w:themeColor="text1"/>
        </w:rPr>
        <w:t>p</w:t>
      </w:r>
      <w:r w:rsidR="005556A4" w:rsidRPr="003C6861">
        <w:rPr>
          <w:rFonts w:cs="Times New Roman"/>
          <w:color w:val="000000" w:themeColor="text1"/>
        </w:rPr>
        <w:t xml:space="preserve"> &gt; .05, </w:t>
      </w:r>
      <w:r w:rsidR="005556A4" w:rsidRPr="003C6861">
        <w:rPr>
          <w:rFonts w:cs="Times New Roman"/>
          <w:i/>
          <w:iCs/>
          <w:color w:val="000000" w:themeColor="text1"/>
        </w:rPr>
        <w:t>ηp</w:t>
      </w:r>
      <w:r w:rsidR="005556A4" w:rsidRPr="003C6861">
        <w:rPr>
          <w:rFonts w:cs="Times New Roman"/>
          <w:i/>
          <w:iCs/>
          <w:color w:val="000000" w:themeColor="text1"/>
          <w:vertAlign w:val="superscript"/>
        </w:rPr>
        <w:t>2</w:t>
      </w:r>
      <w:r w:rsidR="005556A4" w:rsidRPr="003C6861">
        <w:rPr>
          <w:rFonts w:cs="Times New Roman"/>
          <w:color w:val="000000" w:themeColor="text1"/>
          <w:vertAlign w:val="superscript"/>
        </w:rPr>
        <w:t xml:space="preserve"> </w:t>
      </w:r>
      <w:r w:rsidR="005556A4" w:rsidRPr="003C6861">
        <w:rPr>
          <w:rFonts w:cs="Times New Roman"/>
          <w:color w:val="000000" w:themeColor="text1"/>
        </w:rPr>
        <w:t xml:space="preserve">= .080). </w:t>
      </w:r>
      <w:r w:rsidR="00603C2F" w:rsidRPr="003C6861">
        <w:rPr>
          <w:rFonts w:cs="Times New Roman"/>
          <w:color w:val="000000" w:themeColor="text1"/>
        </w:rPr>
        <w:t xml:space="preserve">As seen in Table 2, </w:t>
      </w:r>
      <w:r w:rsidR="0094649E" w:rsidRPr="003C6861">
        <w:rPr>
          <w:rFonts w:cs="Times New Roman"/>
          <w:color w:val="000000" w:themeColor="text1"/>
        </w:rPr>
        <w:t xml:space="preserve">increased </w:t>
      </w:r>
      <w:r w:rsidR="00603C2F" w:rsidRPr="003C6861">
        <w:rPr>
          <w:rFonts w:cs="Times New Roman"/>
          <w:color w:val="000000" w:themeColor="text1"/>
        </w:rPr>
        <w:t>bather number</w:t>
      </w:r>
      <w:r w:rsidR="0094649E" w:rsidRPr="003C6861">
        <w:rPr>
          <w:rFonts w:cs="Times New Roman"/>
          <w:color w:val="000000" w:themeColor="text1"/>
        </w:rPr>
        <w:t>s</w:t>
      </w:r>
      <w:r w:rsidR="00603C2F" w:rsidRPr="003C6861">
        <w:rPr>
          <w:rFonts w:cs="Times New Roman"/>
          <w:color w:val="000000" w:themeColor="text1"/>
        </w:rPr>
        <w:t xml:space="preserve"> had a substantial influence on mental demand and frustration. </w:t>
      </w:r>
      <w:r w:rsidR="0094649E" w:rsidRPr="003C6861">
        <w:rPr>
          <w:rFonts w:cs="Times New Roman"/>
          <w:color w:val="000000" w:themeColor="text1"/>
        </w:rPr>
        <w:t xml:space="preserve">Irrespective of bather number and drown duration, the experienced group reported the lowest </w:t>
      </w:r>
      <w:r w:rsidR="001F3A7F" w:rsidRPr="003C6861">
        <w:rPr>
          <w:rFonts w:cs="Times New Roman"/>
          <w:color w:val="000000" w:themeColor="text1"/>
        </w:rPr>
        <w:t xml:space="preserve">perceived workload. </w:t>
      </w:r>
    </w:p>
    <w:p w14:paraId="1934B8C3" w14:textId="65435A3A" w:rsidR="00862185" w:rsidRPr="003C6861" w:rsidRDefault="00862185" w:rsidP="00862185">
      <w:pPr>
        <w:spacing w:line="480" w:lineRule="auto"/>
        <w:ind w:firstLine="720"/>
        <w:jc w:val="center"/>
        <w:rPr>
          <w:rFonts w:cs="Times New Roman"/>
          <w:color w:val="000000" w:themeColor="text1"/>
        </w:rPr>
      </w:pPr>
      <w:r w:rsidRPr="003C6861">
        <w:rPr>
          <w:rFonts w:cs="Times New Roman"/>
          <w:color w:val="000000" w:themeColor="text1"/>
        </w:rPr>
        <w:t>INSERT TABLE 2 ABOUT HERE</w:t>
      </w:r>
    </w:p>
    <w:p w14:paraId="25F71328" w14:textId="0CE9CB53" w:rsidR="00603C2F" w:rsidRPr="003C6861" w:rsidRDefault="00603C2F" w:rsidP="001F3A7F">
      <w:pPr>
        <w:spacing w:line="480" w:lineRule="auto"/>
        <w:jc w:val="center"/>
        <w:rPr>
          <w:rFonts w:cs="Times New Roman"/>
          <w:b/>
          <w:bCs/>
          <w:color w:val="000000" w:themeColor="text1"/>
          <w:szCs w:val="24"/>
        </w:rPr>
      </w:pPr>
      <w:r w:rsidRPr="003C6861">
        <w:rPr>
          <w:rFonts w:cs="Times New Roman"/>
          <w:b/>
          <w:bCs/>
          <w:color w:val="000000" w:themeColor="text1"/>
          <w:szCs w:val="24"/>
        </w:rPr>
        <w:t>Discussion</w:t>
      </w:r>
    </w:p>
    <w:p w14:paraId="12A6BAE1" w14:textId="63C38F04" w:rsidR="00603C2F" w:rsidRPr="003C6861" w:rsidRDefault="00603C2F" w:rsidP="00193465">
      <w:pPr>
        <w:spacing w:line="480" w:lineRule="auto"/>
        <w:ind w:firstLine="720"/>
        <w:jc w:val="both"/>
        <w:rPr>
          <w:rFonts w:cs="Times New Roman"/>
          <w:color w:val="000000" w:themeColor="text1"/>
          <w:szCs w:val="24"/>
        </w:rPr>
      </w:pPr>
      <w:r w:rsidRPr="003C6861">
        <w:rPr>
          <w:rFonts w:cs="Times New Roman"/>
          <w:color w:val="000000" w:themeColor="text1"/>
          <w:szCs w:val="24"/>
        </w:rPr>
        <w:lastRenderedPageBreak/>
        <w:t xml:space="preserve">The study aimed to examine whether individuals with varying lifeguard experience differ in lifeguard-specific </w:t>
      </w:r>
      <w:r w:rsidR="00E96B9D" w:rsidRPr="003C6861">
        <w:rPr>
          <w:rFonts w:cs="Times New Roman"/>
          <w:color w:val="000000" w:themeColor="text1"/>
          <w:szCs w:val="24"/>
        </w:rPr>
        <w:t>drowning detection</w:t>
      </w:r>
      <w:r w:rsidRPr="003C6861">
        <w:rPr>
          <w:rFonts w:cs="Times New Roman"/>
          <w:color w:val="000000" w:themeColor="text1"/>
          <w:szCs w:val="24"/>
        </w:rPr>
        <w:t xml:space="preserve"> performance. The influence of bather number and drowning duration was further explored to test theoretical predictions of overload and underload (Helton &amp; Russell, 2015; </w:t>
      </w:r>
      <w:proofErr w:type="spellStart"/>
      <w:r w:rsidRPr="003C6861">
        <w:rPr>
          <w:rFonts w:cs="Times New Roman"/>
          <w:color w:val="000000" w:themeColor="text1"/>
          <w:szCs w:val="24"/>
        </w:rPr>
        <w:t>Esterman</w:t>
      </w:r>
      <w:proofErr w:type="spellEnd"/>
      <w:r w:rsidRPr="003C6861">
        <w:rPr>
          <w:rFonts w:cs="Times New Roman"/>
          <w:color w:val="000000" w:themeColor="text1"/>
          <w:szCs w:val="24"/>
        </w:rPr>
        <w:t xml:space="preserve"> et al., 2014; Head &amp; Helton, 2015) and help determine their impact on false alarms and perceived workload. To achieve these aims we used a newly established lifeguard-specific </w:t>
      </w:r>
      <w:r w:rsidR="00E96B9D" w:rsidRPr="003C6861">
        <w:rPr>
          <w:rFonts w:cs="Times New Roman"/>
          <w:color w:val="000000" w:themeColor="text1"/>
          <w:szCs w:val="24"/>
        </w:rPr>
        <w:t>drowning detection</w:t>
      </w:r>
      <w:r w:rsidRPr="003C6861">
        <w:rPr>
          <w:rFonts w:cs="Times New Roman"/>
          <w:color w:val="000000" w:themeColor="text1"/>
          <w:szCs w:val="24"/>
        </w:rPr>
        <w:t xml:space="preserve"> vigilance </w:t>
      </w:r>
      <w:r w:rsidR="00633F3A" w:rsidRPr="003C6861">
        <w:rPr>
          <w:rFonts w:cs="Times New Roman"/>
          <w:color w:val="000000" w:themeColor="text1"/>
          <w:szCs w:val="24"/>
        </w:rPr>
        <w:t>tool</w:t>
      </w:r>
      <w:r w:rsidRPr="003C6861">
        <w:rPr>
          <w:rFonts w:cs="Times New Roman"/>
          <w:color w:val="000000" w:themeColor="text1"/>
          <w:szCs w:val="24"/>
        </w:rPr>
        <w:t>, titled ‘</w:t>
      </w:r>
      <w:r w:rsidRPr="003C6861">
        <w:rPr>
          <w:rFonts w:cs="Times New Roman"/>
          <w:i/>
          <w:iCs/>
          <w:color w:val="000000" w:themeColor="text1"/>
          <w:szCs w:val="24"/>
        </w:rPr>
        <w:t>bobbing along’</w:t>
      </w:r>
      <w:r w:rsidRPr="003C6861">
        <w:rPr>
          <w:rFonts w:cs="Times New Roman"/>
          <w:color w:val="000000" w:themeColor="text1"/>
          <w:szCs w:val="24"/>
        </w:rPr>
        <w:t>, that allowed for the manipulation of bather number</w:t>
      </w:r>
      <w:r w:rsidR="00E17E83" w:rsidRPr="003C6861">
        <w:rPr>
          <w:rFonts w:cs="Times New Roman"/>
          <w:color w:val="000000" w:themeColor="text1"/>
          <w:szCs w:val="24"/>
        </w:rPr>
        <w:t xml:space="preserve"> and</w:t>
      </w:r>
      <w:r w:rsidRPr="003C6861">
        <w:rPr>
          <w:rFonts w:cs="Times New Roman"/>
          <w:color w:val="000000" w:themeColor="text1"/>
          <w:szCs w:val="24"/>
        </w:rPr>
        <w:t xml:space="preserve"> drowning duration across a</w:t>
      </w:r>
      <w:r w:rsidR="00633F3A" w:rsidRPr="003C6861">
        <w:rPr>
          <w:rFonts w:cs="Times New Roman"/>
          <w:color w:val="000000" w:themeColor="text1"/>
          <w:szCs w:val="24"/>
        </w:rPr>
        <w:t xml:space="preserve"> series of</w:t>
      </w:r>
      <w:r w:rsidRPr="003C6861">
        <w:rPr>
          <w:rFonts w:cs="Times New Roman"/>
          <w:color w:val="000000" w:themeColor="text1"/>
          <w:szCs w:val="24"/>
        </w:rPr>
        <w:t xml:space="preserve"> </w:t>
      </w:r>
      <w:r w:rsidR="00633F3A" w:rsidRPr="003C6861">
        <w:rPr>
          <w:rFonts w:cs="Times New Roman"/>
          <w:color w:val="000000" w:themeColor="text1"/>
          <w:szCs w:val="24"/>
        </w:rPr>
        <w:t>60-minute</w:t>
      </w:r>
      <w:r w:rsidRPr="003C6861">
        <w:rPr>
          <w:rFonts w:cs="Times New Roman"/>
          <w:color w:val="000000" w:themeColor="text1"/>
          <w:szCs w:val="24"/>
        </w:rPr>
        <w:t xml:space="preserve"> </w:t>
      </w:r>
      <w:r w:rsidR="00E17E83" w:rsidRPr="003C6861">
        <w:rPr>
          <w:rFonts w:cs="Times New Roman"/>
          <w:color w:val="000000" w:themeColor="text1"/>
          <w:szCs w:val="24"/>
        </w:rPr>
        <w:t>tasks</w:t>
      </w:r>
      <w:r w:rsidRPr="003C6861">
        <w:rPr>
          <w:rFonts w:cs="Times New Roman"/>
          <w:color w:val="000000" w:themeColor="text1"/>
          <w:szCs w:val="24"/>
        </w:rPr>
        <w:t>. Measuring the participant</w:t>
      </w:r>
      <w:r w:rsidR="00B7311D" w:rsidRPr="003C6861">
        <w:rPr>
          <w:rFonts w:cs="Times New Roman"/>
          <w:color w:val="000000" w:themeColor="text1"/>
          <w:szCs w:val="24"/>
        </w:rPr>
        <w:t>’</w:t>
      </w:r>
      <w:r w:rsidRPr="003C6861">
        <w:rPr>
          <w:rFonts w:cs="Times New Roman"/>
          <w:color w:val="000000" w:themeColor="text1"/>
          <w:szCs w:val="24"/>
        </w:rPr>
        <w:t xml:space="preserve">s ability to detect drowning victims across durations reflective of a real-world scenario allowed us to explore the influence of time on </w:t>
      </w:r>
      <w:r w:rsidR="00E96B9D" w:rsidRPr="003C6861">
        <w:rPr>
          <w:rFonts w:cs="Times New Roman"/>
          <w:color w:val="000000" w:themeColor="text1"/>
          <w:szCs w:val="24"/>
        </w:rPr>
        <w:t>drowning detection</w:t>
      </w:r>
      <w:r w:rsidRPr="003C6861">
        <w:rPr>
          <w:rFonts w:cs="Times New Roman"/>
          <w:color w:val="000000" w:themeColor="text1"/>
          <w:szCs w:val="24"/>
        </w:rPr>
        <w:t xml:space="preserve"> performance. The study’s approach provided a means to explore the experience related differences in performance under conditions of varying aquatic scenarios that are reflective of a lifeguards ever-changing scene </w:t>
      </w:r>
      <w:sdt>
        <w:sdtPr>
          <w:rPr>
            <w:rFonts w:cs="Times New Roman"/>
            <w:color w:val="000000" w:themeColor="text1"/>
            <w:szCs w:val="24"/>
          </w:rPr>
          <w:tag w:val="MENDELEY_CITATION_v3_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"/>
          <w:id w:val="1563449091"/>
          <w:placeholder>
            <w:docPart w:val="7E3092CFA0084370BB1A8C61BC4B4095"/>
          </w:placeholder>
        </w:sdtPr>
        <w:sdtEndPr/>
        <w:sdtContent>
          <w:r w:rsidR="00D73F19" w:rsidRPr="003C6861">
            <w:rPr>
              <w:rFonts w:cs="Times New Roman"/>
              <w:color w:val="000000" w:themeColor="text1"/>
              <w:szCs w:val="24"/>
            </w:rPr>
            <w:t>(Carballo-</w:t>
          </w:r>
          <w:proofErr w:type="spellStart"/>
          <w:r w:rsidR="00D73F19" w:rsidRPr="003C6861">
            <w:rPr>
              <w:rFonts w:cs="Times New Roman"/>
              <w:color w:val="000000" w:themeColor="text1"/>
              <w:szCs w:val="24"/>
            </w:rPr>
            <w:t>Fazanes</w:t>
          </w:r>
          <w:proofErr w:type="spellEnd"/>
          <w:r w:rsidR="00D73F19" w:rsidRPr="003C6861">
            <w:rPr>
              <w:rFonts w:cs="Times New Roman"/>
              <w:color w:val="000000" w:themeColor="text1"/>
              <w:szCs w:val="24"/>
            </w:rPr>
            <w:t xml:space="preserve"> et al., 2020; Lanagan-Leitzel et al., 2015; Smith, 2016)</w:t>
          </w:r>
        </w:sdtContent>
      </w:sdt>
      <w:r w:rsidRPr="003C6861">
        <w:rPr>
          <w:rFonts w:cs="Times New Roman"/>
          <w:color w:val="000000" w:themeColor="text1"/>
          <w:szCs w:val="24"/>
        </w:rPr>
        <w:t xml:space="preserve">. </w:t>
      </w:r>
    </w:p>
    <w:p w14:paraId="4DF6B272" w14:textId="2879CBE4" w:rsidR="006E0BFC" w:rsidRPr="003C6861" w:rsidRDefault="00603C2F" w:rsidP="00193465">
      <w:pPr>
        <w:spacing w:line="480" w:lineRule="auto"/>
        <w:ind w:firstLine="720"/>
        <w:jc w:val="both"/>
        <w:rPr>
          <w:rFonts w:cs="Times New Roman"/>
          <w:color w:val="000000" w:themeColor="text1"/>
          <w:szCs w:val="24"/>
        </w:rPr>
      </w:pPr>
      <w:r w:rsidRPr="003C6861">
        <w:rPr>
          <w:rFonts w:cs="Times New Roman"/>
          <w:color w:val="000000" w:themeColor="text1"/>
          <w:szCs w:val="24"/>
        </w:rPr>
        <w:t xml:space="preserve">Group-based findings supported the prediction that the experienced group would outperform those with less experience, consistent with previous literature </w:t>
      </w:r>
      <w:sdt>
        <w:sdtPr>
          <w:rPr>
            <w:rFonts w:cs="Times New Roman"/>
            <w:color w:val="000000" w:themeColor="text1"/>
            <w:szCs w:val="24"/>
          </w:rPr>
          <w:tag w:val="MENDELEY_CITATION_v3_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"/>
          <w:id w:val="761496844"/>
          <w:placeholder>
            <w:docPart w:val="7E3092CFA0084370BB1A8C61BC4B4095"/>
          </w:placeholder>
        </w:sdtPr>
        <w:sdtEndPr/>
        <w:sdtContent>
          <w:r w:rsidR="00D73F19" w:rsidRPr="003C6861">
            <w:rPr>
              <w:rFonts w:eastAsia="Times New Roman"/>
              <w:color w:val="000000" w:themeColor="text1"/>
            </w:rPr>
            <w:t xml:space="preserve">(Lanagan-Leitzel &amp; Moore, 2010; </w:t>
          </w:r>
          <w:proofErr w:type="spellStart"/>
          <w:r w:rsidR="00D73F19" w:rsidRPr="003C6861">
            <w:rPr>
              <w:rFonts w:eastAsia="Times New Roman"/>
              <w:color w:val="000000" w:themeColor="text1"/>
            </w:rPr>
            <w:t>Laxton</w:t>
          </w:r>
          <w:proofErr w:type="spellEnd"/>
          <w:r w:rsidR="00D73F19" w:rsidRPr="003C6861">
            <w:rPr>
              <w:rFonts w:eastAsia="Times New Roman"/>
              <w:color w:val="000000" w:themeColor="text1"/>
            </w:rPr>
            <w:t xml:space="preserve">, </w:t>
          </w:r>
          <w:proofErr w:type="spellStart"/>
          <w:r w:rsidR="00D73F19" w:rsidRPr="003C6861">
            <w:rPr>
              <w:rFonts w:eastAsia="Times New Roman"/>
              <w:color w:val="000000" w:themeColor="text1"/>
            </w:rPr>
            <w:t>Crundall</w:t>
          </w:r>
          <w:proofErr w:type="spellEnd"/>
          <w:r w:rsidR="00D73F19" w:rsidRPr="003C6861">
            <w:rPr>
              <w:rFonts w:eastAsia="Times New Roman"/>
              <w:color w:val="000000" w:themeColor="text1"/>
            </w:rPr>
            <w:t>, et al., 2021; Page et al., 2011)</w:t>
          </w:r>
        </w:sdtContent>
      </w:sdt>
      <w:r w:rsidRPr="003C6861">
        <w:rPr>
          <w:rFonts w:cs="Times New Roman"/>
          <w:color w:val="000000" w:themeColor="text1"/>
          <w:szCs w:val="24"/>
        </w:rPr>
        <w:t xml:space="preserve">. Our data revealed those with minimum experience held no difference in performance over non-lifeguards. Comparably previous literature has reported lifeguards with practical and theoretical-based training, advanced water safety certification and lifeguard experience have little advantage over those that have been briefly provided a list of drowning behaviours prior to experimentation </w:t>
      </w:r>
      <w:sdt>
        <w:sdtPr>
          <w:rPr>
            <w:rFonts w:cs="Times New Roman"/>
            <w:color w:val="000000" w:themeColor="text1"/>
            <w:szCs w:val="24"/>
          </w:rPr>
          <w:tag w:val="MENDELEY_CITATION_v3_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"/>
          <w:id w:val="687796449"/>
          <w:placeholder>
            <w:docPart w:val="7E3092CFA0084370BB1A8C61BC4B4095"/>
          </w:placeholder>
        </w:sdtPr>
        <w:sdtEndPr/>
        <w:sdtContent>
          <w:r w:rsidR="00D73F19" w:rsidRPr="003C6861">
            <w:rPr>
              <w:rFonts w:eastAsia="Times New Roman"/>
              <w:color w:val="000000" w:themeColor="text1"/>
            </w:rPr>
            <w:t>(Lanagan-Leitzel &amp; Moore, 2010)</w:t>
          </w:r>
        </w:sdtContent>
      </w:sdt>
      <w:r w:rsidRPr="003C6861">
        <w:rPr>
          <w:rFonts w:cs="Times New Roman"/>
          <w:color w:val="000000" w:themeColor="text1"/>
          <w:szCs w:val="24"/>
        </w:rPr>
        <w:t>. However, the present findings suggest that lifeguards develop a performance advantage across an extended period of active employment, and not their initial training to become a certified lifeguard. Future investigations must direct focus on determining the attributes that appear to be developed during these extended periods. The controlled attention theory of working memory capacity</w:t>
      </w:r>
      <w:r w:rsidR="009F37D4" w:rsidRPr="003C6861">
        <w:rPr>
          <w:rFonts w:cs="Times New Roman"/>
          <w:color w:val="000000" w:themeColor="text1"/>
          <w:szCs w:val="24"/>
        </w:rPr>
        <w:t xml:space="preserve"> (WMC)</w:t>
      </w:r>
      <w:r w:rsidRPr="003C6861">
        <w:rPr>
          <w:rFonts w:cs="Times New Roman"/>
          <w:color w:val="000000" w:themeColor="text1"/>
          <w:szCs w:val="24"/>
        </w:rPr>
        <w:t xml:space="preserve"> may help explain such </w:t>
      </w:r>
      <w:r w:rsidRPr="003C6861">
        <w:rPr>
          <w:rFonts w:cs="Times New Roman"/>
          <w:color w:val="000000" w:themeColor="text1"/>
          <w:szCs w:val="24"/>
        </w:rPr>
        <w:lastRenderedPageBreak/>
        <w:t xml:space="preserve">performance differences, suggesting </w:t>
      </w:r>
      <w:r w:rsidR="009F37D4" w:rsidRPr="003C6861">
        <w:rPr>
          <w:rFonts w:cs="Times New Roman"/>
          <w:color w:val="000000" w:themeColor="text1"/>
          <w:szCs w:val="24"/>
        </w:rPr>
        <w:t>WMC</w:t>
      </w:r>
      <w:r w:rsidRPr="003C6861">
        <w:rPr>
          <w:rFonts w:cs="Times New Roman"/>
          <w:color w:val="000000" w:themeColor="text1"/>
          <w:szCs w:val="24"/>
        </w:rPr>
        <w:t xml:space="preserve"> may reflect an individual’s ability to control attention under high cognitive load </w:t>
      </w:r>
      <w:sdt>
        <w:sdtPr>
          <w:rPr>
            <w:rFonts w:cs="Times New Roman"/>
            <w:color w:val="000000" w:themeColor="text1"/>
            <w:szCs w:val="24"/>
          </w:rPr>
          <w:tag w:val="MENDELEY_CITATION_v3_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"/>
          <w:id w:val="358025091"/>
          <w:placeholder>
            <w:docPart w:val="7E3092CFA0084370BB1A8C61BC4B4095"/>
          </w:placeholder>
        </w:sdtPr>
        <w:sdtEndPr/>
        <w:sdtContent>
          <w:r w:rsidR="00D73F19" w:rsidRPr="003C6861">
            <w:rPr>
              <w:rFonts w:eastAsia="Times New Roman"/>
              <w:color w:val="000000" w:themeColor="text1"/>
            </w:rPr>
            <w:t>(Kane et al., 2001; Unsworth &amp; Engle, 2007)</w:t>
          </w:r>
        </w:sdtContent>
      </w:sdt>
      <w:r w:rsidRPr="003C6861">
        <w:rPr>
          <w:rFonts w:cs="Times New Roman"/>
          <w:color w:val="000000" w:themeColor="text1"/>
          <w:szCs w:val="24"/>
        </w:rPr>
        <w:t xml:space="preserve">. </w:t>
      </w:r>
      <w:bookmarkStart w:id="10" w:name="_Hlk107916938"/>
      <w:r w:rsidRPr="003C6861">
        <w:rPr>
          <w:rFonts w:cs="Times New Roman"/>
          <w:color w:val="000000" w:themeColor="text1"/>
          <w:szCs w:val="24"/>
        </w:rPr>
        <w:t xml:space="preserve">Whilst conflicting findings exist </w:t>
      </w:r>
      <w:sdt>
        <w:sdtPr>
          <w:rPr>
            <w:rFonts w:cs="Times New Roman"/>
            <w:color w:val="000000" w:themeColor="text1"/>
            <w:szCs w:val="24"/>
          </w:rPr>
          <w:tag w:val="MENDELEY_CITATION_v3_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"/>
          <w:id w:val="-767078707"/>
          <w:placeholder>
            <w:docPart w:val="7E3092CFA0084370BB1A8C61BC4B4095"/>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Furley</w:t>
          </w:r>
          <w:proofErr w:type="spellEnd"/>
          <w:r w:rsidR="00D73F19" w:rsidRPr="003C6861">
            <w:rPr>
              <w:rFonts w:eastAsia="Times New Roman"/>
              <w:color w:val="000000" w:themeColor="text1"/>
            </w:rPr>
            <w:t xml:space="preserve"> &amp; </w:t>
          </w:r>
          <w:proofErr w:type="spellStart"/>
          <w:r w:rsidR="00D73F19" w:rsidRPr="003C6861">
            <w:rPr>
              <w:rFonts w:eastAsia="Times New Roman"/>
              <w:color w:val="000000" w:themeColor="text1"/>
            </w:rPr>
            <w:t>Memmert</w:t>
          </w:r>
          <w:proofErr w:type="spellEnd"/>
          <w:r w:rsidR="00D73F19" w:rsidRPr="003C6861">
            <w:rPr>
              <w:rFonts w:eastAsia="Times New Roman"/>
              <w:color w:val="000000" w:themeColor="text1"/>
            </w:rPr>
            <w:t xml:space="preserve">, 2012; </w:t>
          </w:r>
          <w:proofErr w:type="spellStart"/>
          <w:r w:rsidR="00D73F19" w:rsidRPr="003C6861">
            <w:rPr>
              <w:rFonts w:eastAsia="Times New Roman"/>
              <w:color w:val="000000" w:themeColor="text1"/>
            </w:rPr>
            <w:t>Vestberg</w:t>
          </w:r>
          <w:proofErr w:type="spellEnd"/>
          <w:r w:rsidR="00D73F19" w:rsidRPr="003C6861">
            <w:rPr>
              <w:rFonts w:eastAsia="Times New Roman"/>
              <w:color w:val="000000" w:themeColor="text1"/>
            </w:rPr>
            <w:t xml:space="preserve"> et al., 2017)</w:t>
          </w:r>
        </w:sdtContent>
      </w:sdt>
      <w:r w:rsidRPr="003C6861">
        <w:rPr>
          <w:rFonts w:cs="Times New Roman"/>
          <w:color w:val="000000" w:themeColor="text1"/>
          <w:szCs w:val="24"/>
        </w:rPr>
        <w:t>, experienced lifeguards may possess a greater cognitive ability that allows for a better control of attention than less experienced groups</w:t>
      </w:r>
      <w:r w:rsidR="003439CD" w:rsidRPr="003C6861">
        <w:rPr>
          <w:rFonts w:cs="Times New Roman"/>
          <w:color w:val="000000" w:themeColor="text1"/>
          <w:szCs w:val="24"/>
        </w:rPr>
        <w:t xml:space="preserve"> </w:t>
      </w:r>
      <w:sdt>
        <w:sdtPr>
          <w:rPr>
            <w:rFonts w:cs="Times New Roman"/>
            <w:color w:val="000000" w:themeColor="text1"/>
            <w:szCs w:val="24"/>
          </w:rPr>
          <w:tag w:val="MENDELEY_CITATION_v3_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"/>
          <w:id w:val="1949730009"/>
          <w:placeholder>
            <w:docPart w:val="DefaultPlaceholder_-1854013440"/>
          </w:placeholder>
        </w:sdtPr>
        <w:sdtEndPr/>
        <w:sdtContent>
          <w:r w:rsidR="00D73F19" w:rsidRPr="003C6861">
            <w:rPr>
              <w:rFonts w:cs="Times New Roman"/>
              <w:color w:val="000000" w:themeColor="text1"/>
              <w:szCs w:val="24"/>
            </w:rPr>
            <w:t>(</w:t>
          </w:r>
          <w:proofErr w:type="spellStart"/>
          <w:r w:rsidR="00D73F19" w:rsidRPr="003C6861">
            <w:rPr>
              <w:rFonts w:cs="Times New Roman"/>
              <w:color w:val="000000" w:themeColor="text1"/>
              <w:szCs w:val="24"/>
            </w:rPr>
            <w:t>Laxton</w:t>
          </w:r>
          <w:proofErr w:type="spellEnd"/>
          <w:r w:rsidR="00D73F19" w:rsidRPr="003C6861">
            <w:rPr>
              <w:rFonts w:cs="Times New Roman"/>
              <w:color w:val="000000" w:themeColor="text1"/>
              <w:szCs w:val="24"/>
            </w:rPr>
            <w:t xml:space="preserve"> et al., 2022)</w:t>
          </w:r>
        </w:sdtContent>
      </w:sdt>
      <w:r w:rsidR="003439CD" w:rsidRPr="003C6861">
        <w:rPr>
          <w:rFonts w:cs="Times New Roman"/>
          <w:color w:val="000000" w:themeColor="text1"/>
          <w:szCs w:val="24"/>
        </w:rPr>
        <w:t>.</w:t>
      </w:r>
      <w:bookmarkEnd w:id="10"/>
      <w:r w:rsidR="006E0BFC" w:rsidRPr="003C6861">
        <w:rPr>
          <w:rFonts w:cs="Times New Roman"/>
          <w:color w:val="000000" w:themeColor="text1"/>
          <w:szCs w:val="24"/>
        </w:rPr>
        <w:t xml:space="preserve"> Using the attentional resource theory, experienced lifeguard may have simply developed a greater reliance on cues (e.g., behaviours that have been developed through real-world experience) and utilise less cognitive resources due to a reliance on prior memory (i.e., less of a need to encode new information compared to their lesser experienced counterpart). </w:t>
      </w:r>
      <w:r w:rsidR="00D63D6D" w:rsidRPr="003C6861">
        <w:rPr>
          <w:rFonts w:cs="Times New Roman"/>
          <w:color w:val="000000" w:themeColor="text1"/>
          <w:szCs w:val="24"/>
        </w:rPr>
        <w:t xml:space="preserve">As such, it </w:t>
      </w:r>
      <w:r w:rsidR="00171731" w:rsidRPr="003C6861">
        <w:rPr>
          <w:rFonts w:cs="Times New Roman"/>
          <w:color w:val="000000" w:themeColor="text1"/>
          <w:szCs w:val="24"/>
        </w:rPr>
        <w:t>would</w:t>
      </w:r>
      <w:r w:rsidR="00D63D6D" w:rsidRPr="003C6861">
        <w:rPr>
          <w:rFonts w:cs="Times New Roman"/>
          <w:color w:val="000000" w:themeColor="text1"/>
          <w:szCs w:val="24"/>
        </w:rPr>
        <w:t xml:space="preserve"> have been expected that novice lifeguards would fail to outperform naïve individuals. </w:t>
      </w:r>
      <w:r w:rsidR="00171731" w:rsidRPr="003C6861">
        <w:rPr>
          <w:rFonts w:cs="Times New Roman"/>
          <w:color w:val="000000" w:themeColor="text1"/>
          <w:szCs w:val="24"/>
        </w:rPr>
        <w:t>Perhaps such explanation may provide justification for a greater inclusion of drowning detection specific training</w:t>
      </w:r>
      <w:r w:rsidR="008B6685" w:rsidRPr="003C6861">
        <w:rPr>
          <w:rFonts w:cs="Times New Roman"/>
          <w:color w:val="000000" w:themeColor="text1"/>
          <w:szCs w:val="24"/>
        </w:rPr>
        <w:t xml:space="preserve"> (e.g., cue-based training, </w:t>
      </w:r>
      <w:r w:rsidR="005F5AF2" w:rsidRPr="003C6861">
        <w:rPr>
          <w:rFonts w:cs="Times New Roman"/>
          <w:color w:val="000000" w:themeColor="text1"/>
          <w:szCs w:val="24"/>
        </w:rPr>
        <w:t>cue processing, and/or exposure to drowning footage</w:t>
      </w:r>
      <w:r w:rsidR="008B6685" w:rsidRPr="003C6861">
        <w:rPr>
          <w:rFonts w:cs="Times New Roman"/>
          <w:color w:val="000000" w:themeColor="text1"/>
          <w:szCs w:val="24"/>
        </w:rPr>
        <w:t>)</w:t>
      </w:r>
      <w:r w:rsidR="00171731" w:rsidRPr="003C6861">
        <w:rPr>
          <w:rFonts w:cs="Times New Roman"/>
          <w:color w:val="000000" w:themeColor="text1"/>
          <w:szCs w:val="24"/>
        </w:rPr>
        <w:t xml:space="preserve"> during lifeguard certification</w:t>
      </w:r>
      <w:r w:rsidR="00D73F19" w:rsidRPr="003C6861">
        <w:rPr>
          <w:rFonts w:cs="Times New Roman"/>
          <w:color w:val="000000" w:themeColor="text1"/>
          <w:szCs w:val="24"/>
        </w:rPr>
        <w:t xml:space="preserve"> </w:t>
      </w:r>
      <w:sdt>
        <w:sdtPr>
          <w:rPr>
            <w:rFonts w:cs="Times New Roman"/>
            <w:color w:val="000000" w:themeColor="text1"/>
            <w:szCs w:val="24"/>
          </w:rPr>
          <w:tag w:val="MENDELEY_CITATION_v3_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"/>
          <w:id w:val="-681357602"/>
          <w:placeholder>
            <w:docPart w:val="DefaultPlaceholder_-1854013440"/>
          </w:placeholder>
        </w:sdtPr>
        <w:sdtEndPr/>
        <w:sdtContent>
          <w:r w:rsidR="00D73F19" w:rsidRPr="003C6861">
            <w:rPr>
              <w:rFonts w:cs="Times New Roman"/>
              <w:color w:val="000000" w:themeColor="text1"/>
              <w:szCs w:val="24"/>
            </w:rPr>
            <w:t>(e.g., Al-</w:t>
          </w:r>
          <w:proofErr w:type="spellStart"/>
          <w:r w:rsidR="00D73F19" w:rsidRPr="003C6861">
            <w:rPr>
              <w:rFonts w:cs="Times New Roman"/>
              <w:color w:val="000000" w:themeColor="text1"/>
              <w:szCs w:val="24"/>
            </w:rPr>
            <w:t>Moteri</w:t>
          </w:r>
          <w:proofErr w:type="spellEnd"/>
          <w:r w:rsidR="00D73F19" w:rsidRPr="003C6861">
            <w:rPr>
              <w:rFonts w:cs="Times New Roman"/>
              <w:color w:val="000000" w:themeColor="text1"/>
              <w:szCs w:val="24"/>
            </w:rPr>
            <w:t xml:space="preserve"> et al., 2017)</w:t>
          </w:r>
        </w:sdtContent>
      </w:sdt>
      <w:r w:rsidR="00171731" w:rsidRPr="003C6861">
        <w:rPr>
          <w:rFonts w:cs="Times New Roman"/>
          <w:color w:val="000000" w:themeColor="text1"/>
          <w:szCs w:val="24"/>
        </w:rPr>
        <w:t xml:space="preserve">. </w:t>
      </w:r>
      <w:r w:rsidR="006E0BFC" w:rsidRPr="003C6861">
        <w:rPr>
          <w:rFonts w:cs="Times New Roman"/>
          <w:color w:val="000000" w:themeColor="text1"/>
          <w:szCs w:val="24"/>
        </w:rPr>
        <w:t xml:space="preserve"> </w:t>
      </w:r>
    </w:p>
    <w:p w14:paraId="606A2006" w14:textId="695A6BC0" w:rsidR="00603C2F" w:rsidRPr="003C6861" w:rsidRDefault="00603C2F" w:rsidP="00193465">
      <w:pPr>
        <w:spacing w:line="480" w:lineRule="auto"/>
        <w:ind w:firstLine="720"/>
        <w:jc w:val="both"/>
        <w:rPr>
          <w:rFonts w:cs="Times New Roman"/>
          <w:color w:val="000000" w:themeColor="text1"/>
          <w:szCs w:val="24"/>
        </w:rPr>
      </w:pPr>
      <w:r w:rsidRPr="003C6861">
        <w:rPr>
          <w:rFonts w:cs="Times New Roman"/>
          <w:color w:val="000000" w:themeColor="text1"/>
          <w:szCs w:val="24"/>
        </w:rPr>
        <w:t xml:space="preserve">Data revealed a decrease in detection performance as drowning duration decreased and bather number increased, irrespective of lifeguard experience. In line with the taxonomy proposed by </w:t>
      </w:r>
      <w:sdt>
        <w:sdtPr>
          <w:rPr>
            <w:rFonts w:cs="Times New Roman"/>
            <w:color w:val="000000" w:themeColor="text1"/>
            <w:szCs w:val="24"/>
          </w:rPr>
          <w:tag w:val="MENDELEY_CITATION_v3_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"/>
          <w:id w:val="-1940972445"/>
          <w:placeholder>
            <w:docPart w:val="7E3092CFA0084370BB1A8C61BC4B4095"/>
          </w:placeholder>
        </w:sdtPr>
        <w:sdtEndPr/>
        <w:sdtContent>
          <w:r w:rsidR="00D73F19" w:rsidRPr="003C6861">
            <w:rPr>
              <w:rFonts w:cs="Times New Roman"/>
              <w:color w:val="000000" w:themeColor="text1"/>
              <w:szCs w:val="24"/>
            </w:rPr>
            <w:t>Parasuraman and Davies (1977)</w:t>
          </w:r>
        </w:sdtContent>
      </w:sdt>
      <w:r w:rsidRPr="003C6861">
        <w:rPr>
          <w:rFonts w:cs="Times New Roman"/>
          <w:color w:val="000000" w:themeColor="text1"/>
          <w:szCs w:val="24"/>
        </w:rPr>
        <w:t xml:space="preserve">, the complexity of the task </w:t>
      </w:r>
      <w:r w:rsidR="00C54793" w:rsidRPr="003C6861">
        <w:rPr>
          <w:rFonts w:cs="Times New Roman"/>
          <w:color w:val="000000" w:themeColor="text1"/>
          <w:szCs w:val="24"/>
        </w:rPr>
        <w:t>demonstrated</w:t>
      </w:r>
      <w:r w:rsidRPr="003C6861">
        <w:rPr>
          <w:rFonts w:cs="Times New Roman"/>
          <w:color w:val="000000" w:themeColor="text1"/>
          <w:szCs w:val="24"/>
        </w:rPr>
        <w:t xml:space="preserve"> a substantial influence on performance. Findings support the attentional resource theory that suggests high task demand negatively influenc</w:t>
      </w:r>
      <w:r w:rsidR="003A6F5E" w:rsidRPr="003C6861">
        <w:rPr>
          <w:rFonts w:cs="Times New Roman"/>
          <w:color w:val="000000" w:themeColor="text1"/>
          <w:szCs w:val="24"/>
        </w:rPr>
        <w:t>es</w:t>
      </w:r>
      <w:r w:rsidRPr="003C6861">
        <w:rPr>
          <w:rFonts w:cs="Times New Roman"/>
          <w:color w:val="000000" w:themeColor="text1"/>
          <w:szCs w:val="24"/>
        </w:rPr>
        <w:t xml:space="preserve"> vigilance performance </w:t>
      </w:r>
      <w:sdt>
        <w:sdtPr>
          <w:rPr>
            <w:rFonts w:cs="Times New Roman"/>
            <w:color w:val="000000" w:themeColor="text1"/>
            <w:szCs w:val="24"/>
          </w:rPr>
          <w:tag w:val="MENDELEY_CITATION_v3_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"/>
          <w:id w:val="1055132839"/>
          <w:placeholder>
            <w:docPart w:val="7E3092CFA0084370BB1A8C61BC4B4095"/>
          </w:placeholder>
        </w:sdtPr>
        <w:sdtEndPr/>
        <w:sdtContent>
          <w:r w:rsidR="00D73F19" w:rsidRPr="003C6861">
            <w:rPr>
              <w:rFonts w:eastAsia="Times New Roman"/>
              <w:color w:val="000000" w:themeColor="text1"/>
            </w:rPr>
            <w:t>(Warm et al., 2008; Warm &amp; Parasuraman, 1987)</w:t>
          </w:r>
        </w:sdtContent>
      </w:sdt>
      <w:r w:rsidRPr="003C6861">
        <w:rPr>
          <w:rFonts w:cs="Times New Roman"/>
          <w:color w:val="000000" w:themeColor="text1"/>
          <w:szCs w:val="24"/>
        </w:rPr>
        <w:t>, whilst challenging underload accounts (Helton &amp; Russell, 2015). Those with the greatest lifeguarding experience were able to outperform their les</w:t>
      </w:r>
      <w:r w:rsidR="006264F7" w:rsidRPr="003C6861">
        <w:rPr>
          <w:rFonts w:cs="Times New Roman"/>
          <w:color w:val="000000" w:themeColor="text1"/>
          <w:szCs w:val="24"/>
        </w:rPr>
        <w:t>s</w:t>
      </w:r>
      <w:r w:rsidRPr="003C6861">
        <w:rPr>
          <w:rFonts w:cs="Times New Roman"/>
          <w:color w:val="000000" w:themeColor="text1"/>
          <w:szCs w:val="24"/>
        </w:rPr>
        <w:t xml:space="preserve"> experienced counterparts across all conditions. Yet with observational research reporting cases of drownings occurring with durations of </w:t>
      </w:r>
      <w:r w:rsidR="00AA0B5A" w:rsidRPr="003C6861">
        <w:rPr>
          <w:rFonts w:cs="Times New Roman"/>
          <w:color w:val="000000" w:themeColor="text1"/>
          <w:szCs w:val="24"/>
        </w:rPr>
        <w:t>six</w:t>
      </w:r>
      <w:r w:rsidRPr="003C6861">
        <w:rPr>
          <w:rFonts w:cs="Times New Roman"/>
          <w:color w:val="000000" w:themeColor="text1"/>
          <w:szCs w:val="24"/>
        </w:rPr>
        <w:t xml:space="preserve"> seconds or less </w:t>
      </w:r>
      <w:sdt>
        <w:sdtPr>
          <w:rPr>
            <w:rFonts w:cs="Times New Roman"/>
            <w:color w:val="000000" w:themeColor="text1"/>
            <w:szCs w:val="24"/>
          </w:rPr>
          <w:tag w:val="MENDELEY_CITATION_v3_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"/>
          <w:id w:val="1376498894"/>
          <w:placeholder>
            <w:docPart w:val="7E3092CFA0084370BB1A8C61BC4B4095"/>
          </w:placeholder>
        </w:sdtPr>
        <w:sdtEndPr/>
        <w:sdtContent>
          <w:r w:rsidR="00D73F19" w:rsidRPr="003C6861">
            <w:rPr>
              <w:rFonts w:cs="Times New Roman"/>
              <w:color w:val="000000" w:themeColor="text1"/>
              <w:szCs w:val="24"/>
            </w:rPr>
            <w:t>(Carballo-</w:t>
          </w:r>
          <w:proofErr w:type="spellStart"/>
          <w:r w:rsidR="00D73F19" w:rsidRPr="003C6861">
            <w:rPr>
              <w:rFonts w:cs="Times New Roman"/>
              <w:color w:val="000000" w:themeColor="text1"/>
              <w:szCs w:val="24"/>
            </w:rPr>
            <w:t>Fazanes</w:t>
          </w:r>
          <w:proofErr w:type="spellEnd"/>
          <w:r w:rsidR="00D73F19" w:rsidRPr="003C6861">
            <w:rPr>
              <w:rFonts w:cs="Times New Roman"/>
              <w:color w:val="000000" w:themeColor="text1"/>
              <w:szCs w:val="24"/>
            </w:rPr>
            <w:t xml:space="preserve"> et al., 2020)</w:t>
          </w:r>
        </w:sdtContent>
      </w:sdt>
      <w:r w:rsidRPr="003C6861">
        <w:rPr>
          <w:rFonts w:cs="Times New Roman"/>
          <w:color w:val="000000" w:themeColor="text1"/>
          <w:szCs w:val="24"/>
        </w:rPr>
        <w:t xml:space="preserve">, and bather counts within a natural environment consistently changing, this may still highlight an opportunity for development for </w:t>
      </w:r>
      <w:r w:rsidR="00E96B9D" w:rsidRPr="003C6861">
        <w:rPr>
          <w:rFonts w:cs="Times New Roman"/>
          <w:color w:val="000000" w:themeColor="text1"/>
          <w:szCs w:val="24"/>
        </w:rPr>
        <w:t>drowning detection</w:t>
      </w:r>
      <w:r w:rsidRPr="003C6861">
        <w:rPr>
          <w:rFonts w:cs="Times New Roman"/>
          <w:color w:val="000000" w:themeColor="text1"/>
          <w:szCs w:val="24"/>
        </w:rPr>
        <w:t xml:space="preserve"> researchers and lifeguard organisations alike. It should be noted that even the most experienced lifeguards would</w:t>
      </w:r>
      <w:r w:rsidR="004A4492" w:rsidRPr="003C6861">
        <w:rPr>
          <w:rFonts w:cs="Times New Roman"/>
          <w:color w:val="000000" w:themeColor="text1"/>
          <w:szCs w:val="24"/>
        </w:rPr>
        <w:t xml:space="preserve"> </w:t>
      </w:r>
      <w:r w:rsidRPr="003C6861">
        <w:rPr>
          <w:rFonts w:cs="Times New Roman"/>
          <w:color w:val="000000" w:themeColor="text1"/>
          <w:szCs w:val="24"/>
        </w:rPr>
        <w:t>n</w:t>
      </w:r>
      <w:r w:rsidR="004A4492" w:rsidRPr="003C6861">
        <w:rPr>
          <w:rFonts w:cs="Times New Roman"/>
          <w:color w:val="000000" w:themeColor="text1"/>
          <w:szCs w:val="24"/>
        </w:rPr>
        <w:t>o</w:t>
      </w:r>
      <w:r w:rsidRPr="003C6861">
        <w:rPr>
          <w:rFonts w:cs="Times New Roman"/>
          <w:color w:val="000000" w:themeColor="text1"/>
          <w:szCs w:val="24"/>
        </w:rPr>
        <w:t xml:space="preserve">t detect all drown </w:t>
      </w:r>
      <w:r w:rsidRPr="003C6861">
        <w:rPr>
          <w:rFonts w:cs="Times New Roman"/>
          <w:color w:val="000000" w:themeColor="text1"/>
          <w:szCs w:val="24"/>
        </w:rPr>
        <w:lastRenderedPageBreak/>
        <w:t xml:space="preserve">scenarios </w:t>
      </w:r>
      <w:sdt>
        <w:sdtPr>
          <w:rPr>
            <w:rFonts w:cs="Times New Roman"/>
            <w:color w:val="000000" w:themeColor="text1"/>
            <w:szCs w:val="24"/>
          </w:rPr>
          <w:tag w:val="MENDELEY_CITATION_v3_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"/>
          <w:id w:val="623515211"/>
          <w:placeholder>
            <w:docPart w:val="7E3092CFA0084370BB1A8C61BC4B4095"/>
          </w:placeholder>
        </w:sdtPr>
        <w:sdtEndPr/>
        <w:sdtContent>
          <w:r w:rsidR="00D73F19" w:rsidRPr="003C6861">
            <w:rPr>
              <w:rFonts w:cs="Times New Roman"/>
              <w:color w:val="000000" w:themeColor="text1"/>
              <w:szCs w:val="24"/>
            </w:rPr>
            <w:t>(</w:t>
          </w:r>
          <w:proofErr w:type="spellStart"/>
          <w:r w:rsidR="00D73F19" w:rsidRPr="003C6861">
            <w:rPr>
              <w:rFonts w:cs="Times New Roman"/>
              <w:color w:val="000000" w:themeColor="text1"/>
              <w:szCs w:val="24"/>
            </w:rPr>
            <w:t>Laxton</w:t>
          </w:r>
          <w:proofErr w:type="spellEnd"/>
          <w:r w:rsidR="00D73F19" w:rsidRPr="003C6861">
            <w:rPr>
              <w:rFonts w:cs="Times New Roman"/>
              <w:color w:val="000000" w:themeColor="text1"/>
              <w:szCs w:val="24"/>
            </w:rPr>
            <w:t xml:space="preserve">, </w:t>
          </w:r>
          <w:proofErr w:type="spellStart"/>
          <w:r w:rsidR="00D73F19" w:rsidRPr="003C6861">
            <w:rPr>
              <w:rFonts w:cs="Times New Roman"/>
              <w:color w:val="000000" w:themeColor="text1"/>
              <w:szCs w:val="24"/>
            </w:rPr>
            <w:t>Crundall</w:t>
          </w:r>
          <w:proofErr w:type="spellEnd"/>
          <w:r w:rsidR="00D73F19" w:rsidRPr="003C6861">
            <w:rPr>
              <w:rFonts w:cs="Times New Roman"/>
              <w:color w:val="000000" w:themeColor="text1"/>
              <w:szCs w:val="24"/>
            </w:rPr>
            <w:t>, et al., 2021)</w:t>
          </w:r>
        </w:sdtContent>
      </w:sdt>
      <w:r w:rsidR="00AA0B5A" w:rsidRPr="003C6861">
        <w:rPr>
          <w:rFonts w:cs="Times New Roman"/>
          <w:color w:val="000000" w:themeColor="text1"/>
          <w:szCs w:val="24"/>
        </w:rPr>
        <w:t>. H</w:t>
      </w:r>
      <w:r w:rsidRPr="003C6861">
        <w:rPr>
          <w:rFonts w:cs="Times New Roman"/>
          <w:color w:val="000000" w:themeColor="text1"/>
          <w:szCs w:val="24"/>
        </w:rPr>
        <w:t xml:space="preserve">owever, the significant decline in performance highlights a critical need for occupations to be aware of the dangers associated with high task demand and extended monitoring. Findings point towards high performing individuals holding a superior underlying ability that allows for the maintenance of attention under conditions of high task load, consistent with prior literature </w:t>
      </w:r>
      <w:sdt>
        <w:sdtPr>
          <w:rPr>
            <w:rFonts w:cs="Times New Roman"/>
            <w:color w:val="000000" w:themeColor="text1"/>
            <w:szCs w:val="24"/>
          </w:rPr>
          <w:tag w:val="MENDELEY_CITATION_v3_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"/>
          <w:id w:val="-1821417924"/>
          <w:placeholder>
            <w:docPart w:val="7E3092CFA0084370BB1A8C61BC4B4095"/>
          </w:placeholder>
        </w:sdtPr>
        <w:sdtEndPr/>
        <w:sdtContent>
          <w:r w:rsidR="00D73F19" w:rsidRPr="003C6861">
            <w:rPr>
              <w:rFonts w:eastAsia="Times New Roman"/>
              <w:color w:val="000000" w:themeColor="text1"/>
            </w:rPr>
            <w:t>(Unsworth &amp; Robison, 2020; Wood et al., 2016)</w:t>
          </w:r>
        </w:sdtContent>
      </w:sdt>
      <w:r w:rsidRPr="003C6861">
        <w:rPr>
          <w:rFonts w:cs="Times New Roman"/>
          <w:color w:val="000000" w:themeColor="text1"/>
          <w:szCs w:val="24"/>
        </w:rPr>
        <w:t xml:space="preserve">. To extend our understanding of vigilance, and to reduce the occurrence of a vigilance decrement contributing to occupational accidents </w:t>
      </w:r>
      <w:sdt>
        <w:sdtPr>
          <w:rPr>
            <w:rFonts w:cs="Times New Roman"/>
            <w:color w:val="000000" w:themeColor="text1"/>
            <w:szCs w:val="24"/>
          </w:rPr>
          <w:tag w:val="MENDELEY_CITATION_v3_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"/>
          <w:id w:val="-744575185"/>
          <w:placeholder>
            <w:docPart w:val="7E3092CFA0084370BB1A8C61BC4B4095"/>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Edkins</w:t>
          </w:r>
          <w:proofErr w:type="spellEnd"/>
          <w:r w:rsidR="00D73F19" w:rsidRPr="003C6861">
            <w:rPr>
              <w:rFonts w:eastAsia="Times New Roman"/>
              <w:color w:val="000000" w:themeColor="text1"/>
            </w:rPr>
            <w:t xml:space="preserve"> &amp; Pollock, 1997)</w:t>
          </w:r>
        </w:sdtContent>
      </w:sdt>
      <w:r w:rsidRPr="003C6861">
        <w:rPr>
          <w:rFonts w:cs="Times New Roman"/>
          <w:color w:val="000000" w:themeColor="text1"/>
          <w:szCs w:val="24"/>
        </w:rPr>
        <w:t xml:space="preserve">, researchers must aim to better understand cognitive mechanisms (e.g., </w:t>
      </w:r>
      <w:r w:rsidR="0069312B" w:rsidRPr="003C6861">
        <w:rPr>
          <w:rFonts w:cs="Times New Roman"/>
          <w:color w:val="000000" w:themeColor="text1"/>
          <w:szCs w:val="24"/>
        </w:rPr>
        <w:t>WMC</w:t>
      </w:r>
      <w:r w:rsidRPr="003C6861">
        <w:rPr>
          <w:rFonts w:cs="Times New Roman"/>
          <w:color w:val="000000" w:themeColor="text1"/>
          <w:szCs w:val="24"/>
        </w:rPr>
        <w:t>, executive function) that may inhibit the negative consequences of high task demand.</w:t>
      </w:r>
    </w:p>
    <w:p w14:paraId="290541F8" w14:textId="47574938" w:rsidR="004F5D09" w:rsidRPr="003C6861" w:rsidRDefault="00603C2F" w:rsidP="054EA213">
      <w:pPr>
        <w:spacing w:line="480" w:lineRule="auto"/>
        <w:ind w:firstLine="720"/>
        <w:jc w:val="both"/>
        <w:rPr>
          <w:rFonts w:cs="Times New Roman"/>
          <w:color w:val="000000" w:themeColor="text1"/>
        </w:rPr>
      </w:pPr>
      <w:r w:rsidRPr="003C6861">
        <w:rPr>
          <w:rFonts w:cs="Times New Roman"/>
          <w:color w:val="000000" w:themeColor="text1"/>
        </w:rPr>
        <w:t xml:space="preserve">Rapid declines in performance occurred over time, continuing the trend demonstrated amongst vigilance literature </w:t>
      </w:r>
      <w:sdt>
        <w:sdtPr>
          <w:rPr>
            <w:rFonts w:cs="Times New Roman"/>
            <w:color w:val="000000" w:themeColor="text1"/>
          </w:rPr>
          <w:tag w:val="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"/>
          <w:id w:val="2117035418"/>
          <w:placeholder>
            <w:docPart w:val="7E3092CFA0084370BB1A8C61BC4B4095"/>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Molley</w:t>
          </w:r>
          <w:proofErr w:type="spellEnd"/>
          <w:r w:rsidR="00D73F19" w:rsidRPr="003C6861">
            <w:rPr>
              <w:rFonts w:eastAsia="Times New Roman"/>
              <w:color w:val="000000" w:themeColor="text1"/>
            </w:rPr>
            <w:t xml:space="preserve"> &amp; Parasuraman, 2016; </w:t>
          </w:r>
          <w:proofErr w:type="spellStart"/>
          <w:r w:rsidR="00D73F19" w:rsidRPr="003C6861">
            <w:rPr>
              <w:rFonts w:eastAsia="Times New Roman"/>
              <w:color w:val="000000" w:themeColor="text1"/>
            </w:rPr>
            <w:t>Risko</w:t>
          </w:r>
          <w:proofErr w:type="spellEnd"/>
          <w:r w:rsidR="00D73F19" w:rsidRPr="003C6861">
            <w:rPr>
              <w:rFonts w:eastAsia="Times New Roman"/>
              <w:color w:val="000000" w:themeColor="text1"/>
            </w:rPr>
            <w:t xml:space="preserve"> et al., 2012; Swanson et al., 2012; Temple et al., 2000; </w:t>
          </w:r>
          <w:proofErr w:type="spellStart"/>
          <w:r w:rsidR="00D73F19" w:rsidRPr="003C6861">
            <w:rPr>
              <w:rFonts w:eastAsia="Times New Roman"/>
              <w:color w:val="000000" w:themeColor="text1"/>
            </w:rPr>
            <w:t>Verster</w:t>
          </w:r>
          <w:proofErr w:type="spellEnd"/>
          <w:r w:rsidR="00D73F19" w:rsidRPr="003C6861">
            <w:rPr>
              <w:rFonts w:eastAsia="Times New Roman"/>
              <w:color w:val="000000" w:themeColor="text1"/>
            </w:rPr>
            <w:t xml:space="preserve"> &amp; Roth, 2013)</w:t>
          </w:r>
        </w:sdtContent>
      </w:sdt>
      <w:r w:rsidRPr="003C6861">
        <w:rPr>
          <w:rFonts w:cs="Times New Roman"/>
          <w:color w:val="000000" w:themeColor="text1"/>
        </w:rPr>
        <w:t>. With individual performance declining as time progressed</w:t>
      </w:r>
      <w:r w:rsidR="00AA0B5A" w:rsidRPr="003C6861">
        <w:rPr>
          <w:rFonts w:cs="Times New Roman"/>
          <w:color w:val="000000" w:themeColor="text1"/>
        </w:rPr>
        <w:t>,</w:t>
      </w:r>
      <w:r w:rsidRPr="003C6861">
        <w:rPr>
          <w:rFonts w:cs="Times New Roman"/>
          <w:color w:val="000000" w:themeColor="text1"/>
        </w:rPr>
        <w:t xml:space="preserve"> data suggests vigilance performance is dependent on an individual’s ability to sustain attention. Sustained attention </w:t>
      </w:r>
      <w:r w:rsidR="00AA0B5A" w:rsidRPr="003C6861">
        <w:rPr>
          <w:rFonts w:cs="Times New Roman"/>
          <w:color w:val="000000" w:themeColor="text1"/>
        </w:rPr>
        <w:t>is</w:t>
      </w:r>
      <w:r w:rsidRPr="003C6861">
        <w:rPr>
          <w:rFonts w:cs="Times New Roman"/>
          <w:color w:val="000000" w:themeColor="text1"/>
        </w:rPr>
        <w:t xml:space="preserve"> a mechanism that enables the maintenance and engagement on a vigilance task </w:t>
      </w:r>
      <w:sdt>
        <w:sdtPr>
          <w:rPr>
            <w:rFonts w:cs="Times New Roman"/>
            <w:color w:val="000000" w:themeColor="text1"/>
          </w:rPr>
          <w:tag w:val="MENDELEY_CITATION_v3_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"/>
          <w:id w:val="968818717"/>
          <w:placeholder>
            <w:docPart w:val="7E3092CFA0084370BB1A8C61BC4B4095"/>
          </w:placeholder>
        </w:sdtPr>
        <w:sdtEndPr/>
        <w:sdtContent>
          <w:r w:rsidR="00D73F19" w:rsidRPr="003C6861">
            <w:rPr>
              <w:rFonts w:eastAsia="Times New Roman"/>
              <w:color w:val="000000" w:themeColor="text1"/>
            </w:rPr>
            <w:t xml:space="preserve">(Robertson &amp; </w:t>
          </w:r>
          <w:proofErr w:type="spellStart"/>
          <w:r w:rsidR="00D73F19" w:rsidRPr="003C6861">
            <w:rPr>
              <w:rFonts w:eastAsia="Times New Roman"/>
              <w:color w:val="000000" w:themeColor="text1"/>
            </w:rPr>
            <w:t>Garavan</w:t>
          </w:r>
          <w:proofErr w:type="spellEnd"/>
          <w:r w:rsidR="00D73F19" w:rsidRPr="003C6861">
            <w:rPr>
              <w:rFonts w:eastAsia="Times New Roman"/>
              <w:color w:val="000000" w:themeColor="text1"/>
            </w:rPr>
            <w:t>, 2010)</w:t>
          </w:r>
        </w:sdtContent>
      </w:sdt>
      <w:r w:rsidRPr="003C6861">
        <w:rPr>
          <w:rFonts w:cs="Times New Roman"/>
          <w:color w:val="000000" w:themeColor="text1"/>
        </w:rPr>
        <w:t>. On average, a vigilance decrement was observed across all groups independent of experience indicating a decline of such ability. In line with our hypothesis, the</w:t>
      </w:r>
      <w:r w:rsidR="004A4492" w:rsidRPr="003C6861">
        <w:rPr>
          <w:rFonts w:cs="Times New Roman"/>
          <w:color w:val="000000" w:themeColor="text1"/>
        </w:rPr>
        <w:t xml:space="preserve"> </w:t>
      </w:r>
      <w:r w:rsidRPr="003C6861">
        <w:rPr>
          <w:rFonts w:cs="Times New Roman"/>
          <w:color w:val="000000" w:themeColor="text1"/>
        </w:rPr>
        <w:t xml:space="preserve">experienced group detected more drown scenarios overall, although a performance decline occurred throughout the </w:t>
      </w:r>
      <w:r w:rsidR="00D15383" w:rsidRPr="003C6861">
        <w:rPr>
          <w:rFonts w:cs="Times New Roman"/>
          <w:color w:val="000000" w:themeColor="text1"/>
        </w:rPr>
        <w:t>60-minute</w:t>
      </w:r>
      <w:r w:rsidRPr="003C6861">
        <w:rPr>
          <w:rFonts w:cs="Times New Roman"/>
          <w:color w:val="000000" w:themeColor="text1"/>
        </w:rPr>
        <w:t xml:space="preserve"> tasks. Whilst the presence of a vigilance decrement may be unavoidable after prolonged periods, findings do highlight an advantage held by those with greater experience. Such an advantage may suggest the presence of a hidden mechanism that is currently unexplored within a lifeguard population. Prior research has suggested cognitive abilities, such as </w:t>
      </w:r>
      <w:r w:rsidR="0069312B" w:rsidRPr="003C6861">
        <w:rPr>
          <w:rFonts w:cs="Times New Roman"/>
          <w:color w:val="000000" w:themeColor="text1"/>
        </w:rPr>
        <w:t>WMC</w:t>
      </w:r>
      <w:r w:rsidRPr="003C6861">
        <w:rPr>
          <w:rFonts w:cs="Times New Roman"/>
          <w:color w:val="000000" w:themeColor="text1"/>
        </w:rPr>
        <w:t xml:space="preserve"> and executive function, have associations with aspects of sustained attention, distraction avoidance, and hazard perception </w:t>
      </w:r>
      <w:sdt>
        <w:sdtPr>
          <w:rPr>
            <w:rFonts w:cs="Times New Roman"/>
            <w:color w:val="000000" w:themeColor="text1"/>
          </w:rPr>
          <w:tag w:val="MENDELEY_CITATION_v3_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"/>
          <w:id w:val="567895841"/>
          <w:placeholder>
            <w:docPart w:val="7E3092CFA0084370BB1A8C61BC4B4095"/>
          </w:placeholder>
        </w:sdtPr>
        <w:sdtEndPr/>
        <w:sdtContent>
          <w:r w:rsidR="00D73F19" w:rsidRPr="003C6861">
            <w:rPr>
              <w:rFonts w:eastAsia="Times New Roman"/>
              <w:color w:val="000000" w:themeColor="text1"/>
            </w:rPr>
            <w:t>(</w:t>
          </w:r>
          <w:proofErr w:type="spellStart"/>
          <w:r w:rsidR="00D73F19" w:rsidRPr="003C6861">
            <w:rPr>
              <w:rFonts w:eastAsia="Times New Roman"/>
              <w:color w:val="000000" w:themeColor="text1"/>
            </w:rPr>
            <w:t>Furley</w:t>
          </w:r>
          <w:proofErr w:type="spellEnd"/>
          <w:r w:rsidR="00D73F19" w:rsidRPr="003C6861">
            <w:rPr>
              <w:rFonts w:eastAsia="Times New Roman"/>
              <w:color w:val="000000" w:themeColor="text1"/>
            </w:rPr>
            <w:t xml:space="preserve"> &amp; </w:t>
          </w:r>
          <w:proofErr w:type="spellStart"/>
          <w:r w:rsidR="00D73F19" w:rsidRPr="003C6861">
            <w:rPr>
              <w:rFonts w:eastAsia="Times New Roman"/>
              <w:color w:val="000000" w:themeColor="text1"/>
            </w:rPr>
            <w:t>Memmert</w:t>
          </w:r>
          <w:proofErr w:type="spellEnd"/>
          <w:r w:rsidR="00D73F19" w:rsidRPr="003C6861">
            <w:rPr>
              <w:rFonts w:eastAsia="Times New Roman"/>
              <w:color w:val="000000" w:themeColor="text1"/>
            </w:rPr>
            <w:t>, 2012; Jacobson &amp; Matthaeus, 2014; Unsworth et al., 2012)</w:t>
          </w:r>
        </w:sdtContent>
      </w:sdt>
      <w:r w:rsidRPr="003C6861">
        <w:rPr>
          <w:rFonts w:cs="Times New Roman"/>
          <w:color w:val="000000" w:themeColor="text1"/>
        </w:rPr>
        <w:t xml:space="preserve">. Vigilance literature may look towards cognitive </w:t>
      </w:r>
      <w:r w:rsidR="00772E68" w:rsidRPr="003C6861">
        <w:rPr>
          <w:rFonts w:cs="Times New Roman"/>
          <w:color w:val="000000" w:themeColor="text1"/>
        </w:rPr>
        <w:t xml:space="preserve">factors </w:t>
      </w:r>
      <w:r w:rsidRPr="003C6861">
        <w:rPr>
          <w:rFonts w:cs="Times New Roman"/>
          <w:color w:val="000000" w:themeColor="text1"/>
        </w:rPr>
        <w:t xml:space="preserve">to help determine the cause for </w:t>
      </w:r>
      <w:r w:rsidR="00772E68" w:rsidRPr="003C6861">
        <w:rPr>
          <w:rFonts w:cs="Times New Roman"/>
          <w:color w:val="000000" w:themeColor="text1"/>
        </w:rPr>
        <w:t>the</w:t>
      </w:r>
      <w:r w:rsidRPr="003C6861">
        <w:rPr>
          <w:rFonts w:cs="Times New Roman"/>
          <w:color w:val="000000" w:themeColor="text1"/>
        </w:rPr>
        <w:t xml:space="preserve"> performance </w:t>
      </w:r>
      <w:r w:rsidRPr="003C6861">
        <w:rPr>
          <w:rFonts w:cs="Times New Roman"/>
          <w:color w:val="000000" w:themeColor="text1"/>
        </w:rPr>
        <w:lastRenderedPageBreak/>
        <w:t xml:space="preserve">advantage held by individuals with domain-specific experience. Such exploration may further highlight the dangers associated with highly demanding vigilance tasks. </w:t>
      </w:r>
      <w:r w:rsidR="004F5D09" w:rsidRPr="003C6861">
        <w:rPr>
          <w:rFonts w:cs="Times New Roman"/>
          <w:color w:val="000000" w:themeColor="text1"/>
        </w:rPr>
        <w:t xml:space="preserve">From a practical standpoint, our findings highlight the critical need for lifeguards and lifeguard organisations to be actively aware of the limits of human attention. If the role of a lifeguard cannot be adjusted, researchers must look towards methods to facilitate the sustainment of attention </w:t>
      </w:r>
      <w:sdt>
        <w:sdtPr>
          <w:rPr>
            <w:rFonts w:cs="Times New Roman"/>
            <w:color w:val="000000" w:themeColor="text1"/>
          </w:rPr>
          <w:tag w:val="MENDELEY_CITATION_v3_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"/>
          <w:id w:val="1897697658"/>
          <w:placeholder>
            <w:docPart w:val="DefaultPlaceholder_-1854013440"/>
          </w:placeholder>
        </w:sdtPr>
        <w:sdtEndPr/>
        <w:sdtContent>
          <w:r w:rsidR="00D73F19" w:rsidRPr="003C6861">
            <w:rPr>
              <w:rFonts w:cs="Times New Roman"/>
              <w:color w:val="000000" w:themeColor="text1"/>
            </w:rPr>
            <w:t>(e.g., Lim et al., 2013; Ross et al., 2014)</w:t>
          </w:r>
        </w:sdtContent>
      </w:sdt>
      <w:r w:rsidR="004F5D09" w:rsidRPr="003C6861">
        <w:rPr>
          <w:rFonts w:cs="Times New Roman"/>
          <w:color w:val="000000" w:themeColor="text1"/>
        </w:rPr>
        <w:t>.</w:t>
      </w:r>
    </w:p>
    <w:p w14:paraId="11F4D50C" w14:textId="3DDC019E" w:rsidR="00161223" w:rsidRPr="003C6861" w:rsidRDefault="00603C2F" w:rsidP="00321E6F">
      <w:pPr>
        <w:spacing w:line="480" w:lineRule="auto"/>
        <w:ind w:firstLine="720"/>
        <w:jc w:val="both"/>
        <w:rPr>
          <w:rFonts w:cs="Times New Roman"/>
          <w:color w:val="000000" w:themeColor="text1"/>
          <w:szCs w:val="24"/>
        </w:rPr>
      </w:pPr>
      <w:r w:rsidRPr="003C6861">
        <w:rPr>
          <w:rFonts w:cs="Times New Roman"/>
          <w:color w:val="000000" w:themeColor="text1"/>
          <w:szCs w:val="24"/>
        </w:rPr>
        <w:t xml:space="preserve">The perceived workload placed on participants appeared to be dependent on the task. The subscale of mental demand revealed the most substantial difference between task conditions, consistent with previous literature </w:t>
      </w:r>
      <w:sdt>
        <w:sdtPr>
          <w:rPr>
            <w:rFonts w:cs="Times New Roman"/>
            <w:color w:val="000000" w:themeColor="text1"/>
            <w:szCs w:val="24"/>
          </w:rPr>
          <w:tag w:val="MENDELEY_CITATION_v3_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"/>
          <w:id w:val="1093516181"/>
          <w:placeholder>
            <w:docPart w:val="7E3092CFA0084370BB1A8C61BC4B4095"/>
          </w:placeholder>
        </w:sdtPr>
        <w:sdtEndPr/>
        <w:sdtContent>
          <w:r w:rsidR="00D73F19" w:rsidRPr="003C6861">
            <w:rPr>
              <w:rFonts w:cs="Times New Roman"/>
              <w:color w:val="000000" w:themeColor="text1"/>
              <w:szCs w:val="24"/>
            </w:rPr>
            <w:t>(Temple et al., 2000)</w:t>
          </w:r>
        </w:sdtContent>
      </w:sdt>
      <w:r w:rsidRPr="003C6861">
        <w:rPr>
          <w:rFonts w:cs="Times New Roman"/>
          <w:color w:val="000000" w:themeColor="text1"/>
          <w:szCs w:val="24"/>
        </w:rPr>
        <w:t xml:space="preserve">. Bather number had the greatest contribution to mental demand, beyond the drowning duration. Findings provide support for the overload account, suggesting increased bather numbers and shorter drowning durations are subjectively more challenging. The </w:t>
      </w:r>
      <w:r w:rsidR="006264F7" w:rsidRPr="003C6861">
        <w:rPr>
          <w:rFonts w:cs="Times New Roman"/>
          <w:color w:val="000000" w:themeColor="text1"/>
          <w:szCs w:val="24"/>
        </w:rPr>
        <w:t xml:space="preserve">10 </w:t>
      </w:r>
      <w:r w:rsidRPr="003C6861">
        <w:rPr>
          <w:rFonts w:cs="Times New Roman"/>
          <w:color w:val="000000" w:themeColor="text1"/>
          <w:szCs w:val="24"/>
        </w:rPr>
        <w:t xml:space="preserve">second drowning condition remained the greatest cause for frustration over the longer drowning duration conditions. Frustration </w:t>
      </w:r>
      <w:r w:rsidR="00772E68" w:rsidRPr="003C6861">
        <w:rPr>
          <w:rFonts w:cs="Times New Roman"/>
          <w:color w:val="000000" w:themeColor="text1"/>
          <w:szCs w:val="24"/>
        </w:rPr>
        <w:t>is</w:t>
      </w:r>
      <w:r w:rsidRPr="003C6861">
        <w:rPr>
          <w:rFonts w:cs="Times New Roman"/>
          <w:color w:val="000000" w:themeColor="text1"/>
          <w:szCs w:val="24"/>
        </w:rPr>
        <w:t xml:space="preserve"> a consistent dimension </w:t>
      </w:r>
      <w:r w:rsidR="00772E68" w:rsidRPr="003C6861">
        <w:rPr>
          <w:rFonts w:cs="Times New Roman"/>
          <w:color w:val="000000" w:themeColor="text1"/>
          <w:szCs w:val="24"/>
        </w:rPr>
        <w:t>that</w:t>
      </w:r>
      <w:r w:rsidRPr="003C6861">
        <w:rPr>
          <w:rFonts w:cs="Times New Roman"/>
          <w:color w:val="000000" w:themeColor="text1"/>
          <w:szCs w:val="24"/>
        </w:rPr>
        <w:t xml:space="preserve"> demonstrate</w:t>
      </w:r>
      <w:r w:rsidR="00772E68" w:rsidRPr="003C6861">
        <w:rPr>
          <w:rFonts w:cs="Times New Roman"/>
          <w:color w:val="000000" w:themeColor="text1"/>
          <w:szCs w:val="24"/>
        </w:rPr>
        <w:t>s</w:t>
      </w:r>
      <w:r w:rsidRPr="003C6861">
        <w:rPr>
          <w:rFonts w:cs="Times New Roman"/>
          <w:color w:val="000000" w:themeColor="text1"/>
          <w:szCs w:val="24"/>
        </w:rPr>
        <w:t xml:space="preserve"> imposed workload on an individual </w:t>
      </w:r>
      <w:sdt>
        <w:sdtPr>
          <w:rPr>
            <w:rFonts w:cs="Times New Roman"/>
            <w:color w:val="000000" w:themeColor="text1"/>
            <w:szCs w:val="24"/>
          </w:rPr>
          <w:tag w:val="MENDELEY_CITATION_v3_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"/>
          <w:id w:val="1140470697"/>
          <w:placeholder>
            <w:docPart w:val="7E3092CFA0084370BB1A8C61BC4B4095"/>
          </w:placeholder>
        </w:sdtPr>
        <w:sdtEndPr/>
        <w:sdtContent>
          <w:r w:rsidR="00D73F19" w:rsidRPr="003C6861">
            <w:rPr>
              <w:rFonts w:cs="Times New Roman"/>
              <w:color w:val="000000" w:themeColor="text1"/>
              <w:szCs w:val="24"/>
            </w:rPr>
            <w:t>(Warm et al., 2008)</w:t>
          </w:r>
        </w:sdtContent>
      </w:sdt>
      <w:r w:rsidRPr="003C6861">
        <w:rPr>
          <w:rFonts w:cs="Times New Roman"/>
          <w:color w:val="000000" w:themeColor="text1"/>
          <w:szCs w:val="24"/>
        </w:rPr>
        <w:t xml:space="preserve">. With data suggesting </w:t>
      </w:r>
      <w:r w:rsidR="00C975EC" w:rsidRPr="003C6861">
        <w:rPr>
          <w:rFonts w:cs="Times New Roman"/>
          <w:color w:val="000000" w:themeColor="text1"/>
          <w:szCs w:val="24"/>
        </w:rPr>
        <w:t>experience</w:t>
      </w:r>
      <w:r w:rsidR="00DE340D" w:rsidRPr="003C6861">
        <w:rPr>
          <w:rFonts w:cs="Times New Roman"/>
          <w:color w:val="000000" w:themeColor="text1"/>
          <w:szCs w:val="24"/>
        </w:rPr>
        <w:t>d and novice</w:t>
      </w:r>
      <w:r w:rsidR="00C975EC" w:rsidRPr="003C6861">
        <w:rPr>
          <w:rFonts w:cs="Times New Roman"/>
          <w:color w:val="000000" w:themeColor="text1"/>
          <w:szCs w:val="24"/>
        </w:rPr>
        <w:t xml:space="preserve"> lifeguards</w:t>
      </w:r>
      <w:r w:rsidRPr="003C6861">
        <w:rPr>
          <w:rFonts w:cs="Times New Roman"/>
          <w:color w:val="000000" w:themeColor="text1"/>
          <w:szCs w:val="24"/>
        </w:rPr>
        <w:t xml:space="preserve"> are aware of the difficulties associated with bather number, it may be suggested lifeguards could be given further autonomy when assessing the safety of an aquatic space (e.g., an active lifeguard determining when they require an accompanying lifeguard), in addition to the recommendations made by lifeguarding organisations. The NASA-TLX could be a useful tool for the on-going assessment of workload within organisational environments </w:t>
      </w:r>
      <w:sdt>
        <w:sdtPr>
          <w:rPr>
            <w:rFonts w:cs="Times New Roman"/>
            <w:color w:val="000000" w:themeColor="text1"/>
            <w:szCs w:val="24"/>
          </w:rPr>
          <w:tag w:val="MENDELEY_CITATION_v3_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"/>
          <w:id w:val="-824591904"/>
          <w:placeholder>
            <w:docPart w:val="7E3092CFA0084370BB1A8C61BC4B4095"/>
          </w:placeholder>
        </w:sdtPr>
        <w:sdtEndPr/>
        <w:sdtContent>
          <w:r w:rsidR="00D73F19" w:rsidRPr="003C6861">
            <w:rPr>
              <w:rFonts w:cs="Times New Roman"/>
              <w:color w:val="000000" w:themeColor="text1"/>
              <w:szCs w:val="24"/>
            </w:rPr>
            <w:t>(</w:t>
          </w:r>
          <w:proofErr w:type="spellStart"/>
          <w:r w:rsidR="00D73F19" w:rsidRPr="003C6861">
            <w:rPr>
              <w:rFonts w:cs="Times New Roman"/>
              <w:color w:val="000000" w:themeColor="text1"/>
              <w:szCs w:val="24"/>
            </w:rPr>
            <w:t>Finomore</w:t>
          </w:r>
          <w:proofErr w:type="spellEnd"/>
          <w:r w:rsidR="00D73F19" w:rsidRPr="003C6861">
            <w:rPr>
              <w:rFonts w:cs="Times New Roman"/>
              <w:color w:val="000000" w:themeColor="text1"/>
              <w:szCs w:val="24"/>
            </w:rPr>
            <w:t xml:space="preserve"> et al., 2013)</w:t>
          </w:r>
        </w:sdtContent>
      </w:sdt>
      <w:r w:rsidRPr="003C6861">
        <w:rPr>
          <w:rFonts w:cs="Times New Roman"/>
          <w:color w:val="000000" w:themeColor="text1"/>
          <w:szCs w:val="24"/>
        </w:rPr>
        <w:t xml:space="preserve">. </w:t>
      </w:r>
      <w:r w:rsidR="00161223" w:rsidRPr="003C6861">
        <w:rPr>
          <w:rFonts w:cs="Times New Roman"/>
          <w:color w:val="000000" w:themeColor="text1"/>
          <w:szCs w:val="24"/>
        </w:rPr>
        <w:t xml:space="preserve">Perhaps the tool can also provide preliminary insight into the influence of experience on a lifeguard’s capacity to perform effectively during monitoring tasks. </w:t>
      </w:r>
      <w:r w:rsidR="00C82611" w:rsidRPr="003C6861">
        <w:rPr>
          <w:rFonts w:cs="Times New Roman"/>
          <w:color w:val="000000" w:themeColor="text1"/>
          <w:szCs w:val="24"/>
        </w:rPr>
        <w:t>However, given that experienced and novice groups were influenced by the changes in task difficulty, future research may wish to explore why such perceptions change</w:t>
      </w:r>
      <w:r w:rsidR="008C6801" w:rsidRPr="003C6861">
        <w:rPr>
          <w:rFonts w:cs="Times New Roman"/>
          <w:color w:val="000000" w:themeColor="text1"/>
          <w:szCs w:val="24"/>
        </w:rPr>
        <w:t>d</w:t>
      </w:r>
      <w:r w:rsidR="00C82611" w:rsidRPr="003C6861">
        <w:rPr>
          <w:rFonts w:cs="Times New Roman"/>
          <w:color w:val="000000" w:themeColor="text1"/>
          <w:szCs w:val="24"/>
        </w:rPr>
        <w:t xml:space="preserve"> (e.g., change in cognitive resources, anxiety, fatigue).</w:t>
      </w:r>
      <w:r w:rsidR="008F39F2" w:rsidRPr="003C6861">
        <w:rPr>
          <w:rFonts w:cs="Times New Roman"/>
          <w:color w:val="000000" w:themeColor="text1"/>
          <w:szCs w:val="24"/>
        </w:rPr>
        <w:t xml:space="preserve"> </w:t>
      </w:r>
    </w:p>
    <w:p w14:paraId="4FDF3591" w14:textId="7216A92F" w:rsidR="00603C2F" w:rsidRPr="003C6861" w:rsidRDefault="00603C2F" w:rsidP="001A2C40">
      <w:pPr>
        <w:spacing w:line="480" w:lineRule="auto"/>
        <w:jc w:val="both"/>
        <w:rPr>
          <w:rFonts w:cs="Times New Roman"/>
          <w:b/>
          <w:bCs/>
          <w:color w:val="000000" w:themeColor="text1"/>
          <w:szCs w:val="24"/>
        </w:rPr>
      </w:pPr>
      <w:r w:rsidRPr="003C6861">
        <w:rPr>
          <w:rFonts w:cs="Times New Roman"/>
          <w:b/>
          <w:bCs/>
          <w:color w:val="000000" w:themeColor="text1"/>
          <w:szCs w:val="24"/>
        </w:rPr>
        <w:t xml:space="preserve">Implications for Applied Research, </w:t>
      </w:r>
      <w:r w:rsidR="00136D23" w:rsidRPr="003C6861">
        <w:rPr>
          <w:rFonts w:cs="Times New Roman"/>
          <w:b/>
          <w:bCs/>
          <w:color w:val="000000" w:themeColor="text1"/>
          <w:szCs w:val="24"/>
        </w:rPr>
        <w:t>Practice</w:t>
      </w:r>
      <w:r w:rsidRPr="003C6861">
        <w:rPr>
          <w:rFonts w:cs="Times New Roman"/>
          <w:b/>
          <w:bCs/>
          <w:color w:val="000000" w:themeColor="text1"/>
          <w:szCs w:val="24"/>
        </w:rPr>
        <w:t xml:space="preserve">, and Theory </w:t>
      </w:r>
    </w:p>
    <w:p w14:paraId="4116DF41" w14:textId="72E3DDB8" w:rsidR="00603C2F" w:rsidRPr="003C6861" w:rsidRDefault="00603C2F" w:rsidP="00B26670">
      <w:pPr>
        <w:spacing w:line="480" w:lineRule="auto"/>
        <w:jc w:val="both"/>
        <w:rPr>
          <w:rFonts w:cs="Times New Roman"/>
          <w:color w:val="000000" w:themeColor="text1"/>
          <w:szCs w:val="24"/>
        </w:rPr>
      </w:pPr>
      <w:r w:rsidRPr="003C6861">
        <w:rPr>
          <w:rFonts w:cs="Times New Roman"/>
          <w:b/>
          <w:bCs/>
          <w:color w:val="000000" w:themeColor="text1"/>
          <w:szCs w:val="24"/>
        </w:rPr>
        <w:lastRenderedPageBreak/>
        <w:tab/>
      </w:r>
      <w:r w:rsidRPr="003C6861">
        <w:rPr>
          <w:rFonts w:cs="Times New Roman"/>
          <w:color w:val="000000" w:themeColor="text1"/>
          <w:szCs w:val="24"/>
        </w:rPr>
        <w:t xml:space="preserve">An important implication of the current study includes the insight into the influence of bather number, drowning duration and time on lifeguard performance. As the influence of each condition revealed a substantial influence on detection performance, it may be argued that future lifeguard research may wish to adopt similar within-subject designs. </w:t>
      </w:r>
      <w:r w:rsidR="00013E7F" w:rsidRPr="003C6861">
        <w:rPr>
          <w:rFonts w:cs="Times New Roman"/>
          <w:color w:val="000000" w:themeColor="text1"/>
          <w:szCs w:val="24"/>
        </w:rPr>
        <w:t xml:space="preserve">To date, </w:t>
      </w:r>
      <w:r w:rsidR="00B26670" w:rsidRPr="003C6861">
        <w:rPr>
          <w:rFonts w:cs="Times New Roman"/>
          <w:color w:val="000000" w:themeColor="text1"/>
          <w:szCs w:val="24"/>
        </w:rPr>
        <w:t xml:space="preserve">bather number is the primary condition of focus across prior literature </w:t>
      </w:r>
      <w:r w:rsidR="00013E7F" w:rsidRPr="003C6861">
        <w:rPr>
          <w:rFonts w:cs="Times New Roman"/>
          <w:color w:val="000000" w:themeColor="text1"/>
          <w:szCs w:val="24"/>
        </w:rPr>
        <w:t>(</w:t>
      </w:r>
      <w:proofErr w:type="spellStart"/>
      <w:r w:rsidR="00013E7F" w:rsidRPr="003C6861">
        <w:rPr>
          <w:rFonts w:cs="Times New Roman"/>
          <w:color w:val="000000" w:themeColor="text1"/>
          <w:szCs w:val="24"/>
        </w:rPr>
        <w:t>Laxton</w:t>
      </w:r>
      <w:proofErr w:type="spellEnd"/>
      <w:r w:rsidR="00013E7F" w:rsidRPr="003C6861">
        <w:rPr>
          <w:rFonts w:cs="Times New Roman"/>
          <w:color w:val="000000" w:themeColor="text1"/>
          <w:szCs w:val="24"/>
        </w:rPr>
        <w:t xml:space="preserve"> &amp; </w:t>
      </w:r>
      <w:proofErr w:type="spellStart"/>
      <w:r w:rsidR="00013E7F" w:rsidRPr="003C6861">
        <w:rPr>
          <w:rFonts w:cs="Times New Roman"/>
          <w:color w:val="000000" w:themeColor="text1"/>
          <w:szCs w:val="24"/>
        </w:rPr>
        <w:t>Crundall</w:t>
      </w:r>
      <w:proofErr w:type="spellEnd"/>
      <w:r w:rsidR="00013E7F" w:rsidRPr="003C6861">
        <w:rPr>
          <w:rFonts w:cs="Times New Roman"/>
          <w:color w:val="000000" w:themeColor="text1"/>
          <w:szCs w:val="24"/>
        </w:rPr>
        <w:t>, 2018; Page et al., 2011),</w:t>
      </w:r>
      <w:r w:rsidRPr="003C6861">
        <w:rPr>
          <w:rFonts w:cs="Times New Roman"/>
          <w:color w:val="000000" w:themeColor="text1"/>
          <w:szCs w:val="24"/>
        </w:rPr>
        <w:t xml:space="preserve"> whilst drowning duration and extended monitoring have yet to be </w:t>
      </w:r>
      <w:r w:rsidR="00B26670" w:rsidRPr="003C6861">
        <w:rPr>
          <w:rFonts w:cs="Times New Roman"/>
          <w:color w:val="000000" w:themeColor="text1"/>
          <w:szCs w:val="24"/>
        </w:rPr>
        <w:t xml:space="preserve">directly </w:t>
      </w:r>
      <w:r w:rsidRPr="003C6861">
        <w:rPr>
          <w:rFonts w:cs="Times New Roman"/>
          <w:color w:val="000000" w:themeColor="text1"/>
          <w:szCs w:val="24"/>
        </w:rPr>
        <w:t xml:space="preserve">explored. </w:t>
      </w:r>
      <w:r w:rsidR="00C54793" w:rsidRPr="003C6861">
        <w:rPr>
          <w:rFonts w:cs="Times New Roman"/>
          <w:color w:val="000000" w:themeColor="text1"/>
          <w:szCs w:val="24"/>
        </w:rPr>
        <w:t>As such, t</w:t>
      </w:r>
      <w:r w:rsidRPr="003C6861">
        <w:rPr>
          <w:rFonts w:cs="Times New Roman"/>
          <w:color w:val="000000" w:themeColor="text1"/>
          <w:szCs w:val="24"/>
        </w:rPr>
        <w:t>he manipulated tasks presented in the current study may have applied application in determining lifeguards most/least likely to perform optimally (i.e., potentially highlighting lifeguards that require additional assistance)</w:t>
      </w:r>
      <w:r w:rsidR="006212BE" w:rsidRPr="003C6861">
        <w:rPr>
          <w:rFonts w:cs="Times New Roman"/>
          <w:color w:val="000000" w:themeColor="text1"/>
          <w:szCs w:val="24"/>
        </w:rPr>
        <w:t>, knowledge (e.g., demonstrating the substantial influence of bather number and drowning duration)</w:t>
      </w:r>
      <w:r w:rsidRPr="003C6861">
        <w:rPr>
          <w:rFonts w:cs="Times New Roman"/>
          <w:color w:val="000000" w:themeColor="text1"/>
          <w:szCs w:val="24"/>
        </w:rPr>
        <w:t xml:space="preserve"> and training (i.e., a means to </w:t>
      </w:r>
      <w:r w:rsidR="00136D23" w:rsidRPr="003C6861">
        <w:rPr>
          <w:rFonts w:cs="Times New Roman"/>
          <w:color w:val="000000" w:themeColor="text1"/>
          <w:szCs w:val="24"/>
        </w:rPr>
        <w:t>practice</w:t>
      </w:r>
      <w:r w:rsidRPr="003C6861">
        <w:rPr>
          <w:rFonts w:cs="Times New Roman"/>
          <w:color w:val="000000" w:themeColor="text1"/>
          <w:szCs w:val="24"/>
        </w:rPr>
        <w:t xml:space="preserve"> the maintenance of detection performance over extended periods), if explored further. </w:t>
      </w:r>
    </w:p>
    <w:p w14:paraId="257FA9D1" w14:textId="5ABE83C2" w:rsidR="00603C2F" w:rsidRPr="003C6861" w:rsidRDefault="00603C2F" w:rsidP="00193465">
      <w:pPr>
        <w:spacing w:line="480" w:lineRule="auto"/>
        <w:ind w:firstLine="720"/>
        <w:jc w:val="both"/>
        <w:rPr>
          <w:rFonts w:cs="Times New Roman"/>
          <w:color w:val="000000" w:themeColor="text1"/>
          <w:szCs w:val="24"/>
        </w:rPr>
      </w:pPr>
      <w:r w:rsidRPr="003C6861">
        <w:rPr>
          <w:rFonts w:cs="Times New Roman"/>
          <w:color w:val="000000" w:themeColor="text1"/>
          <w:szCs w:val="24"/>
        </w:rPr>
        <w:t>Performance during</w:t>
      </w:r>
      <w:r w:rsidR="00772E68" w:rsidRPr="003C6861">
        <w:rPr>
          <w:rFonts w:cs="Times New Roman"/>
          <w:color w:val="000000" w:themeColor="text1"/>
          <w:szCs w:val="24"/>
        </w:rPr>
        <w:t xml:space="preserve"> the </w:t>
      </w:r>
      <w:r w:rsidR="000E6357" w:rsidRPr="003C6861">
        <w:rPr>
          <w:rFonts w:cs="Times New Roman"/>
          <w:color w:val="000000" w:themeColor="text1"/>
          <w:szCs w:val="24"/>
        </w:rPr>
        <w:t>16</w:t>
      </w:r>
      <w:r w:rsidR="00772E68" w:rsidRPr="003C6861">
        <w:rPr>
          <w:rFonts w:cs="Times New Roman"/>
          <w:color w:val="000000" w:themeColor="text1"/>
          <w:szCs w:val="24"/>
        </w:rPr>
        <w:t xml:space="preserve"> </w:t>
      </w:r>
      <w:r w:rsidRPr="003C6861">
        <w:rPr>
          <w:rFonts w:cs="Times New Roman"/>
          <w:color w:val="000000" w:themeColor="text1"/>
          <w:szCs w:val="24"/>
        </w:rPr>
        <w:t xml:space="preserve">bather conditions appeared to present a vigilance decrement after durations of </w:t>
      </w:r>
      <w:r w:rsidR="006264F7" w:rsidRPr="003C6861">
        <w:rPr>
          <w:rFonts w:cs="Times New Roman"/>
          <w:color w:val="000000" w:themeColor="text1"/>
          <w:szCs w:val="24"/>
        </w:rPr>
        <w:t>35</w:t>
      </w:r>
      <w:r w:rsidRPr="003C6861">
        <w:rPr>
          <w:rFonts w:cs="Times New Roman"/>
          <w:color w:val="000000" w:themeColor="text1"/>
          <w:szCs w:val="24"/>
        </w:rPr>
        <w:t xml:space="preserve"> minutes, whilst the remaining bather-conditions demonstrated a gradual reduction in performance after only five minutes. With lifeguards observing an aquatic space for a maximum of </w:t>
      </w:r>
      <w:r w:rsidR="006264F7" w:rsidRPr="003C6861">
        <w:rPr>
          <w:rFonts w:cs="Times New Roman"/>
          <w:color w:val="000000" w:themeColor="text1"/>
          <w:szCs w:val="24"/>
        </w:rPr>
        <w:t>60</w:t>
      </w:r>
      <w:r w:rsidRPr="003C6861">
        <w:rPr>
          <w:rFonts w:cs="Times New Roman"/>
          <w:color w:val="000000" w:themeColor="text1"/>
          <w:szCs w:val="24"/>
        </w:rPr>
        <w:t xml:space="preserve"> minutes (RLSS, 2017), and given that prior lifeguard literature has not empirically explored a lifeguard’s ability to maintain optimum vigilance </w:t>
      </w:r>
      <w:sdt>
        <w:sdtPr>
          <w:rPr>
            <w:rFonts w:cs="Times New Roman"/>
            <w:color w:val="000000" w:themeColor="text1"/>
            <w:szCs w:val="24"/>
          </w:rPr>
          <w:tag w:val="MENDELEY_CITATION_v3_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"/>
          <w:id w:val="-15164273"/>
          <w:placeholder>
            <w:docPart w:val="7E3092CFA0084370BB1A8C61BC4B4095"/>
          </w:placeholder>
        </w:sdtPr>
        <w:sdtEndPr/>
        <w:sdtContent>
          <w:r w:rsidR="00D73F19" w:rsidRPr="003C6861">
            <w:rPr>
              <w:rFonts w:cs="Times New Roman"/>
              <w:color w:val="000000" w:themeColor="text1"/>
              <w:szCs w:val="24"/>
            </w:rPr>
            <w:t>(Smith, 2016)</w:t>
          </w:r>
        </w:sdtContent>
      </w:sdt>
      <w:r w:rsidRPr="003C6861">
        <w:rPr>
          <w:rFonts w:cs="Times New Roman"/>
          <w:color w:val="000000" w:themeColor="text1"/>
          <w:szCs w:val="24"/>
        </w:rPr>
        <w:t xml:space="preserve">, lifeguarding organisations may wish to review current </w:t>
      </w:r>
      <w:r w:rsidR="00136D23" w:rsidRPr="003C6861">
        <w:rPr>
          <w:rFonts w:cs="Times New Roman"/>
          <w:color w:val="000000" w:themeColor="text1"/>
          <w:szCs w:val="24"/>
        </w:rPr>
        <w:t>practice</w:t>
      </w:r>
      <w:r w:rsidRPr="003C6861">
        <w:rPr>
          <w:rFonts w:cs="Times New Roman"/>
          <w:color w:val="000000" w:themeColor="text1"/>
          <w:szCs w:val="24"/>
        </w:rPr>
        <w:t xml:space="preserve">s. The RLSS UK National Pool Lifeguard Qualification (NPLQ) has suggested lifeguards may rotate between positions across </w:t>
      </w:r>
      <w:r w:rsidR="00650D86" w:rsidRPr="003C6861">
        <w:rPr>
          <w:rFonts w:cs="Times New Roman"/>
          <w:color w:val="000000" w:themeColor="text1"/>
          <w:szCs w:val="24"/>
        </w:rPr>
        <w:t>15-, 20-, or 30-minute</w:t>
      </w:r>
      <w:r w:rsidRPr="003C6861">
        <w:rPr>
          <w:rFonts w:cs="Times New Roman"/>
          <w:color w:val="000000" w:themeColor="text1"/>
          <w:szCs w:val="24"/>
        </w:rPr>
        <w:t xml:space="preserve"> periods to ensure alertness is maintained, and whilst no empirically backed research supports such claims our data may tentatively support such recommendation</w:t>
      </w:r>
      <w:r w:rsidR="00DB7E06" w:rsidRPr="003C6861">
        <w:rPr>
          <w:rFonts w:cs="Times New Roman"/>
          <w:color w:val="000000" w:themeColor="text1"/>
          <w:szCs w:val="24"/>
        </w:rPr>
        <w:t>s</w:t>
      </w:r>
      <w:r w:rsidRPr="003C6861">
        <w:rPr>
          <w:rFonts w:cs="Times New Roman"/>
          <w:color w:val="000000" w:themeColor="text1"/>
          <w:szCs w:val="24"/>
        </w:rPr>
        <w:t xml:space="preserve">. </w:t>
      </w:r>
    </w:p>
    <w:p w14:paraId="2DA26B4D" w14:textId="09C744FB" w:rsidR="00603C2F" w:rsidRPr="003C6861" w:rsidRDefault="00603C2F" w:rsidP="00FD7E64">
      <w:pPr>
        <w:spacing w:line="480" w:lineRule="auto"/>
        <w:ind w:firstLine="720"/>
        <w:jc w:val="both"/>
        <w:rPr>
          <w:rFonts w:cs="Times New Roman"/>
          <w:color w:val="000000" w:themeColor="text1"/>
          <w:szCs w:val="24"/>
        </w:rPr>
      </w:pPr>
      <w:r w:rsidRPr="003C6861">
        <w:rPr>
          <w:rFonts w:cs="Times New Roman"/>
          <w:color w:val="000000" w:themeColor="text1"/>
          <w:szCs w:val="24"/>
        </w:rPr>
        <w:t xml:space="preserve">Within the </w:t>
      </w:r>
      <w:r w:rsidR="006264F7" w:rsidRPr="003C6861">
        <w:rPr>
          <w:rFonts w:cs="Times New Roman"/>
          <w:color w:val="000000" w:themeColor="text1"/>
          <w:szCs w:val="24"/>
        </w:rPr>
        <w:t xml:space="preserve">10 </w:t>
      </w:r>
      <w:r w:rsidRPr="003C6861">
        <w:rPr>
          <w:rFonts w:cs="Times New Roman"/>
          <w:color w:val="000000" w:themeColor="text1"/>
          <w:szCs w:val="24"/>
        </w:rPr>
        <w:t>second drowning conditions, experts detected 74% of drown</w:t>
      </w:r>
      <w:r w:rsidR="00DB7E06" w:rsidRPr="003C6861">
        <w:rPr>
          <w:rFonts w:cs="Times New Roman"/>
          <w:color w:val="000000" w:themeColor="text1"/>
          <w:szCs w:val="24"/>
        </w:rPr>
        <w:t>ings</w:t>
      </w:r>
      <w:r w:rsidRPr="003C6861">
        <w:rPr>
          <w:rFonts w:cs="Times New Roman"/>
          <w:color w:val="000000" w:themeColor="text1"/>
          <w:szCs w:val="24"/>
        </w:rPr>
        <w:t xml:space="preserve"> in the </w:t>
      </w:r>
      <w:r w:rsidR="00D15383" w:rsidRPr="003C6861">
        <w:rPr>
          <w:rFonts w:cs="Times New Roman"/>
          <w:color w:val="000000" w:themeColor="text1"/>
          <w:szCs w:val="24"/>
        </w:rPr>
        <w:t>16-bather</w:t>
      </w:r>
      <w:r w:rsidRPr="003C6861">
        <w:rPr>
          <w:rFonts w:cs="Times New Roman"/>
          <w:color w:val="000000" w:themeColor="text1"/>
          <w:szCs w:val="24"/>
        </w:rPr>
        <w:t xml:space="preserve"> condition and this decreased to 15% in the </w:t>
      </w:r>
      <w:r w:rsidR="000E6357" w:rsidRPr="003C6861">
        <w:rPr>
          <w:rFonts w:cs="Times New Roman"/>
          <w:color w:val="000000" w:themeColor="text1"/>
          <w:szCs w:val="24"/>
        </w:rPr>
        <w:t>48</w:t>
      </w:r>
      <w:r w:rsidRPr="003C6861">
        <w:rPr>
          <w:rFonts w:cs="Times New Roman"/>
          <w:color w:val="000000" w:themeColor="text1"/>
          <w:szCs w:val="24"/>
        </w:rPr>
        <w:t xml:space="preserve">-bather condition. To combat this decline, some sources have suggested bather-to-lifeguard ratios as 30:1 </w:t>
      </w:r>
      <w:sdt>
        <w:sdtPr>
          <w:rPr>
            <w:rFonts w:cs="Times New Roman"/>
            <w:color w:val="000000" w:themeColor="text1"/>
            <w:szCs w:val="24"/>
          </w:rPr>
          <w:tag w:val="MENDELEY_CITATION_v3_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"/>
          <w:id w:val="998079223"/>
          <w:placeholder>
            <w:docPart w:val="7E3092CFA0084370BB1A8C61BC4B4095"/>
          </w:placeholder>
        </w:sdtPr>
        <w:sdtEndPr/>
        <w:sdtContent>
          <w:r w:rsidR="00D73F19" w:rsidRPr="003C6861">
            <w:rPr>
              <w:rFonts w:cs="Times New Roman"/>
              <w:color w:val="000000" w:themeColor="text1"/>
              <w:szCs w:val="24"/>
            </w:rPr>
            <w:t>(Canadian Red Cross, 2017),</w:t>
          </w:r>
        </w:sdtContent>
      </w:sdt>
      <w:r w:rsidRPr="003C6861">
        <w:rPr>
          <w:rFonts w:cs="Times New Roman"/>
          <w:color w:val="000000" w:themeColor="text1"/>
          <w:szCs w:val="24"/>
        </w:rPr>
        <w:t xml:space="preserve"> 40:1 </w:t>
      </w:r>
      <w:sdt>
        <w:sdtPr>
          <w:rPr>
            <w:rFonts w:cs="Times New Roman"/>
            <w:color w:val="000000" w:themeColor="text1"/>
            <w:szCs w:val="24"/>
          </w:rPr>
          <w:tag w:val="MENDELEY_CITATION_v3_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"/>
          <w:id w:val="-1086999863"/>
          <w:placeholder>
            <w:docPart w:val="7E3092CFA0084370BB1A8C61BC4B4095"/>
          </w:placeholder>
        </w:sdtPr>
        <w:sdtEndPr/>
        <w:sdtContent>
          <w:r w:rsidR="00D73F19" w:rsidRPr="003C6861">
            <w:rPr>
              <w:rFonts w:cs="Times New Roman"/>
              <w:color w:val="000000" w:themeColor="text1"/>
              <w:szCs w:val="24"/>
            </w:rPr>
            <w:t>(Lifesaving Society Canada, 2012)</w:t>
          </w:r>
        </w:sdtContent>
      </w:sdt>
      <w:r w:rsidRPr="003C6861">
        <w:rPr>
          <w:rFonts w:cs="Times New Roman"/>
          <w:color w:val="000000" w:themeColor="text1"/>
          <w:szCs w:val="24"/>
        </w:rPr>
        <w:t xml:space="preserve">, and 25:1 </w:t>
      </w:r>
      <w:sdt>
        <w:sdtPr>
          <w:rPr>
            <w:rFonts w:cs="Times New Roman"/>
            <w:color w:val="000000" w:themeColor="text1"/>
            <w:szCs w:val="24"/>
          </w:rPr>
          <w:tag w:val="MENDELEY_CITATION_v3_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"/>
          <w:id w:val="-1879694407"/>
          <w:placeholder>
            <w:docPart w:val="7E3092CFA0084370BB1A8C61BC4B4095"/>
          </w:placeholder>
        </w:sdtPr>
        <w:sdtEndPr/>
        <w:sdtContent>
          <w:r w:rsidR="00D73F19" w:rsidRPr="003C6861">
            <w:rPr>
              <w:rFonts w:cs="Times New Roman"/>
              <w:color w:val="000000" w:themeColor="text1"/>
              <w:szCs w:val="24"/>
            </w:rPr>
            <w:t>(West Bend, 2021)</w:t>
          </w:r>
        </w:sdtContent>
      </w:sdt>
      <w:r w:rsidRPr="003C6861">
        <w:rPr>
          <w:rFonts w:cs="Times New Roman"/>
          <w:color w:val="000000" w:themeColor="text1"/>
          <w:szCs w:val="24"/>
        </w:rPr>
        <w:t xml:space="preserve">. However, to date, limited discussion has empirically evaluated the risk to performance associated with bather </w:t>
      </w:r>
      <w:r w:rsidRPr="003C6861">
        <w:rPr>
          <w:rFonts w:cs="Times New Roman"/>
          <w:color w:val="000000" w:themeColor="text1"/>
          <w:szCs w:val="24"/>
        </w:rPr>
        <w:lastRenderedPageBreak/>
        <w:t>number. As missing or delaying the detection of a drowning victim may result in death or life changing injury through prolonged submersion (Lanagan‐Leitzel et al., 2015), the importance of filling this gap cannot be understated. For example, th</w:t>
      </w:r>
      <w:r w:rsidR="004A4492" w:rsidRPr="003C6861">
        <w:rPr>
          <w:rFonts w:cs="Times New Roman"/>
          <w:color w:val="000000" w:themeColor="text1"/>
          <w:szCs w:val="24"/>
        </w:rPr>
        <w:t>e</w:t>
      </w:r>
      <w:r w:rsidRPr="003C6861">
        <w:rPr>
          <w:rFonts w:cs="Times New Roman"/>
          <w:color w:val="000000" w:themeColor="text1"/>
          <w:szCs w:val="24"/>
        </w:rPr>
        <w:t xml:space="preserve"> experienced lifeguards detected on average 87% of drown scenarios during the condition with the least difficulty (i.e., </w:t>
      </w:r>
      <w:r w:rsidR="000E6357" w:rsidRPr="003C6861">
        <w:rPr>
          <w:rFonts w:cs="Times New Roman"/>
          <w:color w:val="000000" w:themeColor="text1"/>
          <w:szCs w:val="24"/>
        </w:rPr>
        <w:t>16</w:t>
      </w:r>
      <w:r w:rsidRPr="003C6861">
        <w:rPr>
          <w:rFonts w:cs="Times New Roman"/>
          <w:color w:val="000000" w:themeColor="text1"/>
          <w:szCs w:val="24"/>
        </w:rPr>
        <w:t xml:space="preserve"> bathers with </w:t>
      </w:r>
      <w:r w:rsidR="004A4492" w:rsidRPr="003C6861">
        <w:rPr>
          <w:rFonts w:cs="Times New Roman"/>
          <w:color w:val="000000" w:themeColor="text1"/>
          <w:szCs w:val="24"/>
        </w:rPr>
        <w:t xml:space="preserve">90 </w:t>
      </w:r>
      <w:r w:rsidRPr="003C6861">
        <w:rPr>
          <w:rFonts w:cs="Times New Roman"/>
          <w:color w:val="000000" w:themeColor="text1"/>
          <w:szCs w:val="24"/>
        </w:rPr>
        <w:t xml:space="preserve">second drowning durations), suggesting a ratio of even 16:1 could be questioned. Research must attempt to further our understanding of this performance reduction and determine unified guidance to ensure all aquatic spaces can avoid such risk associated with increases in bather count. </w:t>
      </w:r>
    </w:p>
    <w:p w14:paraId="4AFB418A" w14:textId="54E10DC0" w:rsidR="00603C2F" w:rsidRPr="003C6861" w:rsidRDefault="00603C2F" w:rsidP="00FD7E64">
      <w:pPr>
        <w:spacing w:line="480" w:lineRule="auto"/>
        <w:ind w:firstLine="720"/>
        <w:jc w:val="both"/>
        <w:rPr>
          <w:rFonts w:cs="Times New Roman"/>
          <w:color w:val="000000" w:themeColor="text1"/>
          <w:szCs w:val="24"/>
        </w:rPr>
      </w:pPr>
      <w:r w:rsidRPr="003C6861">
        <w:rPr>
          <w:rFonts w:cs="Times New Roman"/>
          <w:color w:val="000000" w:themeColor="text1"/>
          <w:szCs w:val="24"/>
        </w:rPr>
        <w:t>The overload account appears to be consistent with our findings (i.e., adjusting task conditions influence</w:t>
      </w:r>
      <w:r w:rsidR="00DB7E06" w:rsidRPr="003C6861">
        <w:rPr>
          <w:rFonts w:cs="Times New Roman"/>
          <w:color w:val="000000" w:themeColor="text1"/>
          <w:szCs w:val="24"/>
        </w:rPr>
        <w:t>s</w:t>
      </w:r>
      <w:r w:rsidRPr="003C6861">
        <w:rPr>
          <w:rFonts w:cs="Times New Roman"/>
          <w:color w:val="000000" w:themeColor="text1"/>
          <w:szCs w:val="24"/>
        </w:rPr>
        <w:t xml:space="preserve"> the perception of workload)</w:t>
      </w:r>
      <w:r w:rsidR="00DB7E06" w:rsidRPr="003C6861">
        <w:rPr>
          <w:rFonts w:cs="Times New Roman"/>
          <w:color w:val="000000" w:themeColor="text1"/>
          <w:szCs w:val="24"/>
        </w:rPr>
        <w:t>. F</w:t>
      </w:r>
      <w:r w:rsidRPr="003C6861">
        <w:rPr>
          <w:rFonts w:cs="Times New Roman"/>
          <w:color w:val="000000" w:themeColor="text1"/>
          <w:szCs w:val="24"/>
        </w:rPr>
        <w:t>uture research may wish to directly explore the influence of workload on lifeguard performance. Specifically,</w:t>
      </w:r>
      <w:r w:rsidR="00DB7E06" w:rsidRPr="003C6861">
        <w:rPr>
          <w:rFonts w:cs="Times New Roman"/>
          <w:color w:val="000000" w:themeColor="text1"/>
          <w:szCs w:val="24"/>
        </w:rPr>
        <w:t xml:space="preserve"> such research should</w:t>
      </w:r>
      <w:r w:rsidRPr="003C6861">
        <w:rPr>
          <w:rFonts w:cs="Times New Roman"/>
          <w:color w:val="000000" w:themeColor="text1"/>
          <w:szCs w:val="24"/>
        </w:rPr>
        <w:t xml:space="preserve"> aim to test the attentional resource theory in relation to the influence of increased task difficulty on performance. Whilst not the aim of the current manuscript, the perception of mental demand appeared to mirror performance. When individuals perceived a task as highly mentally demanding</w:t>
      </w:r>
      <w:r w:rsidR="00DB7E06" w:rsidRPr="003C6861">
        <w:rPr>
          <w:rFonts w:cs="Times New Roman"/>
          <w:color w:val="000000" w:themeColor="text1"/>
          <w:szCs w:val="24"/>
        </w:rPr>
        <w:t>,</w:t>
      </w:r>
      <w:r w:rsidRPr="003C6861">
        <w:rPr>
          <w:rFonts w:cs="Times New Roman"/>
          <w:color w:val="000000" w:themeColor="text1"/>
          <w:szCs w:val="24"/>
        </w:rPr>
        <w:t xml:space="preserve"> </w:t>
      </w:r>
      <w:r w:rsidR="00B7311D" w:rsidRPr="003C6861">
        <w:rPr>
          <w:rFonts w:cs="Times New Roman"/>
          <w:color w:val="000000" w:themeColor="text1"/>
          <w:szCs w:val="24"/>
        </w:rPr>
        <w:t>fewer</w:t>
      </w:r>
      <w:r w:rsidRPr="003C6861">
        <w:rPr>
          <w:rFonts w:cs="Times New Roman"/>
          <w:color w:val="000000" w:themeColor="text1"/>
          <w:szCs w:val="24"/>
        </w:rPr>
        <w:t xml:space="preserve"> </w:t>
      </w:r>
      <w:r w:rsidR="00A41627" w:rsidRPr="003C6861">
        <w:rPr>
          <w:rFonts w:cs="Times New Roman"/>
          <w:color w:val="000000" w:themeColor="text1"/>
          <w:szCs w:val="24"/>
        </w:rPr>
        <w:t>drowning events</w:t>
      </w:r>
      <w:r w:rsidRPr="003C6861">
        <w:rPr>
          <w:rFonts w:cs="Times New Roman"/>
          <w:color w:val="000000" w:themeColor="text1"/>
          <w:szCs w:val="24"/>
        </w:rPr>
        <w:t xml:space="preserve"> were </w:t>
      </w:r>
      <w:r w:rsidR="00091644" w:rsidRPr="003C6861">
        <w:rPr>
          <w:rFonts w:cs="Times New Roman"/>
          <w:color w:val="000000" w:themeColor="text1"/>
          <w:szCs w:val="24"/>
        </w:rPr>
        <w:t>detected,</w:t>
      </w:r>
      <w:r w:rsidRPr="003C6861">
        <w:rPr>
          <w:rFonts w:cs="Times New Roman"/>
          <w:color w:val="000000" w:themeColor="text1"/>
          <w:szCs w:val="24"/>
        </w:rPr>
        <w:t xml:space="preserve"> and an increased rate of false alarms were reported. However, it may remain the case that, irrespective of task manipulations, the duration of the task caused a reduction in performance. In relation to underload accounts, it may be suggested that the extended nature of the task did in fact influence the participants likelihood to experience lapses in attention. </w:t>
      </w:r>
      <w:r w:rsidR="0069312B" w:rsidRPr="003C6861">
        <w:rPr>
          <w:rFonts w:cs="Times New Roman"/>
          <w:color w:val="000000" w:themeColor="text1"/>
          <w:szCs w:val="24"/>
        </w:rPr>
        <w:t>Such l</w:t>
      </w:r>
      <w:r w:rsidRPr="003C6861">
        <w:rPr>
          <w:rFonts w:cs="Times New Roman"/>
          <w:color w:val="000000" w:themeColor="text1"/>
          <w:szCs w:val="24"/>
        </w:rPr>
        <w:t>apses may have led to the presence of mind-wandering</w:t>
      </w:r>
      <w:r w:rsidR="0069312B" w:rsidRPr="003C6861">
        <w:rPr>
          <w:rFonts w:cs="Times New Roman"/>
          <w:color w:val="000000" w:themeColor="text1"/>
          <w:szCs w:val="24"/>
        </w:rPr>
        <w:t>, and so fu</w:t>
      </w:r>
      <w:r w:rsidRPr="003C6861">
        <w:rPr>
          <w:rFonts w:cs="Times New Roman"/>
          <w:color w:val="000000" w:themeColor="text1"/>
          <w:szCs w:val="24"/>
        </w:rPr>
        <w:t xml:space="preserve">rther providing rationale behind the study of </w:t>
      </w:r>
      <w:r w:rsidR="0069312B" w:rsidRPr="003C6861">
        <w:rPr>
          <w:rFonts w:cs="Times New Roman"/>
          <w:color w:val="000000" w:themeColor="text1"/>
          <w:szCs w:val="24"/>
        </w:rPr>
        <w:t>cognitive ability</w:t>
      </w:r>
      <w:r w:rsidRPr="003C6861">
        <w:rPr>
          <w:rFonts w:cs="Times New Roman"/>
          <w:color w:val="000000" w:themeColor="text1"/>
          <w:szCs w:val="24"/>
        </w:rPr>
        <w:t xml:space="preserve"> in a lifeguard population given the repeated evidence of individual differences in </w:t>
      </w:r>
      <w:r w:rsidR="003464E5" w:rsidRPr="003C6861">
        <w:rPr>
          <w:rFonts w:cs="Times New Roman"/>
          <w:color w:val="000000" w:themeColor="text1"/>
          <w:szCs w:val="24"/>
        </w:rPr>
        <w:t>working memory capacity (WMC)</w:t>
      </w:r>
      <w:r w:rsidRPr="003C6861">
        <w:rPr>
          <w:rFonts w:cs="Times New Roman"/>
          <w:color w:val="000000" w:themeColor="text1"/>
          <w:szCs w:val="24"/>
        </w:rPr>
        <w:t xml:space="preserve"> predicting the tendency for an individual to shift in this attentional focus </w:t>
      </w:r>
      <w:sdt>
        <w:sdtPr>
          <w:rPr>
            <w:rFonts w:cs="Times New Roman"/>
            <w:color w:val="000000" w:themeColor="text1"/>
            <w:szCs w:val="24"/>
          </w:rPr>
          <w:tag w:val="MENDELEY_CITATION_v3_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"/>
          <w:id w:val="-1504498310"/>
          <w:placeholder>
            <w:docPart w:val="DefaultPlaceholder_-1854013440"/>
          </w:placeholder>
        </w:sdtPr>
        <w:sdtEndPr/>
        <w:sdtContent>
          <w:r w:rsidR="00D73F19" w:rsidRPr="003C6861">
            <w:rPr>
              <w:rFonts w:eastAsia="Times New Roman"/>
              <w:color w:val="000000" w:themeColor="text1"/>
            </w:rPr>
            <w:t>(Kane et al., 2016; Unsworth &amp; McMillan, 2013)</w:t>
          </w:r>
        </w:sdtContent>
      </w:sdt>
      <w:r w:rsidRPr="003C6861">
        <w:rPr>
          <w:rFonts w:cs="Times New Roman"/>
          <w:color w:val="000000" w:themeColor="text1"/>
          <w:szCs w:val="24"/>
        </w:rPr>
        <w:t xml:space="preserve">. </w:t>
      </w:r>
      <w:r w:rsidR="00AF4D00" w:rsidRPr="003C6861">
        <w:rPr>
          <w:rFonts w:cs="Times New Roman"/>
          <w:color w:val="000000" w:themeColor="text1"/>
          <w:szCs w:val="24"/>
        </w:rPr>
        <w:t>Particularly</w:t>
      </w:r>
      <w:r w:rsidR="002A79A8" w:rsidRPr="003C6861">
        <w:rPr>
          <w:rFonts w:cs="Times New Roman"/>
          <w:color w:val="000000" w:themeColor="text1"/>
          <w:szCs w:val="24"/>
        </w:rPr>
        <w:t>,</w:t>
      </w:r>
      <w:r w:rsidR="00AF4D00" w:rsidRPr="003C6861">
        <w:rPr>
          <w:rFonts w:cs="Times New Roman"/>
          <w:color w:val="000000" w:themeColor="text1"/>
          <w:szCs w:val="24"/>
        </w:rPr>
        <w:t xml:space="preserve"> those scoring higher in WMC may have a greater capacity to inhibit </w:t>
      </w:r>
      <w:r w:rsidR="00B53CF8" w:rsidRPr="003C6861">
        <w:rPr>
          <w:rFonts w:cs="Times New Roman"/>
          <w:color w:val="000000" w:themeColor="text1"/>
          <w:szCs w:val="24"/>
        </w:rPr>
        <w:t>a loss of focus</w:t>
      </w:r>
      <w:r w:rsidR="00B829AE" w:rsidRPr="003C6861">
        <w:rPr>
          <w:rFonts w:cs="Times New Roman"/>
          <w:color w:val="000000" w:themeColor="text1"/>
          <w:szCs w:val="24"/>
        </w:rPr>
        <w:t xml:space="preserve">, and such mechanisms has shown some promise of being trainable </w:t>
      </w:r>
      <w:sdt>
        <w:sdtPr>
          <w:rPr>
            <w:rFonts w:cs="Times New Roman"/>
            <w:color w:val="000000" w:themeColor="text1"/>
            <w:szCs w:val="24"/>
          </w:rPr>
          <w:tag w:val="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"/>
          <w:id w:val="-1938665816"/>
          <w:placeholder>
            <w:docPart w:val="DefaultPlaceholder_-1854013440"/>
          </w:placeholder>
        </w:sdtPr>
        <w:sdtEndPr/>
        <w:sdtContent>
          <w:r w:rsidR="00D73F19" w:rsidRPr="003C6861">
            <w:rPr>
              <w:rFonts w:cs="Times New Roman"/>
              <w:color w:val="000000" w:themeColor="text1"/>
              <w:szCs w:val="24"/>
            </w:rPr>
            <w:t>(</w:t>
          </w:r>
          <w:proofErr w:type="spellStart"/>
          <w:r w:rsidR="00D73F19" w:rsidRPr="003C6861">
            <w:rPr>
              <w:rFonts w:cs="Times New Roman"/>
              <w:color w:val="000000" w:themeColor="text1"/>
              <w:szCs w:val="24"/>
            </w:rPr>
            <w:t>Brehmer</w:t>
          </w:r>
          <w:proofErr w:type="spellEnd"/>
          <w:r w:rsidR="00D73F19" w:rsidRPr="003C6861">
            <w:rPr>
              <w:rFonts w:cs="Times New Roman"/>
              <w:color w:val="000000" w:themeColor="text1"/>
              <w:szCs w:val="24"/>
            </w:rPr>
            <w:t xml:space="preserve"> et al., 2012; Metzler-Baddeley et al., 2017; Owen et al., 2010; Owens et al., </w:t>
          </w:r>
          <w:r w:rsidR="00D73F19" w:rsidRPr="003C6861">
            <w:rPr>
              <w:rFonts w:cs="Times New Roman"/>
              <w:color w:val="000000" w:themeColor="text1"/>
              <w:szCs w:val="24"/>
            </w:rPr>
            <w:lastRenderedPageBreak/>
            <w:t>2013)</w:t>
          </w:r>
        </w:sdtContent>
      </w:sdt>
      <w:r w:rsidR="00B829AE" w:rsidRPr="003C6861">
        <w:rPr>
          <w:rFonts w:cs="Times New Roman"/>
          <w:color w:val="000000" w:themeColor="text1"/>
          <w:szCs w:val="24"/>
        </w:rPr>
        <w:t xml:space="preserve">. </w:t>
      </w:r>
      <w:r w:rsidR="00C2199B" w:rsidRPr="003C6861">
        <w:rPr>
          <w:rFonts w:cs="Times New Roman"/>
          <w:color w:val="000000" w:themeColor="text1"/>
          <w:szCs w:val="24"/>
        </w:rPr>
        <w:t xml:space="preserve">Given the turnover rate of lifeguards is typically shorter than most professions, perhaps a means to upskill individuals quickly, as opposed to extended lengths of active exposure, could be an invaluable line of enquiry. </w:t>
      </w:r>
    </w:p>
    <w:p w14:paraId="240E196F" w14:textId="77777777" w:rsidR="00603C2F" w:rsidRPr="003C6861" w:rsidRDefault="00603C2F" w:rsidP="001A2C40">
      <w:pPr>
        <w:spacing w:line="480" w:lineRule="auto"/>
        <w:jc w:val="both"/>
        <w:rPr>
          <w:rFonts w:cs="Times New Roman"/>
          <w:b/>
          <w:bCs/>
          <w:color w:val="000000" w:themeColor="text1"/>
          <w:szCs w:val="24"/>
        </w:rPr>
      </w:pPr>
      <w:r w:rsidRPr="003C6861">
        <w:rPr>
          <w:rFonts w:cs="Times New Roman"/>
          <w:b/>
          <w:bCs/>
          <w:color w:val="000000" w:themeColor="text1"/>
          <w:szCs w:val="24"/>
        </w:rPr>
        <w:t xml:space="preserve">Limitations </w:t>
      </w:r>
    </w:p>
    <w:p w14:paraId="4BF28A0B" w14:textId="05B3BFF6" w:rsidR="00603C2F" w:rsidRPr="003C6861" w:rsidRDefault="00603C2F" w:rsidP="004D405F">
      <w:pPr>
        <w:spacing w:line="480" w:lineRule="auto"/>
        <w:ind w:firstLine="720"/>
        <w:jc w:val="both"/>
        <w:rPr>
          <w:rFonts w:cs="Times New Roman"/>
          <w:color w:val="000000" w:themeColor="text1"/>
          <w:szCs w:val="24"/>
          <w:shd w:val="clear" w:color="auto" w:fill="FFFFFF"/>
        </w:rPr>
      </w:pPr>
      <w:r w:rsidRPr="003C6861">
        <w:rPr>
          <w:rFonts w:cs="Times New Roman"/>
          <w:bCs/>
          <w:color w:val="000000" w:themeColor="text1"/>
          <w:szCs w:val="24"/>
        </w:rPr>
        <w:t xml:space="preserve">Ecologically valid task designs allow researchers to explore the differences between expert and novice groups; however, the problem with expertise research includes the prevalence of low samples sizes </w:t>
      </w:r>
      <w:sdt>
        <w:sdtPr>
          <w:rPr>
            <w:rFonts w:cs="Times New Roman"/>
            <w:bCs/>
            <w:color w:val="000000" w:themeColor="text1"/>
            <w:szCs w:val="24"/>
          </w:rPr>
          <w:tag w:val="MENDELEY_CITATION_v3_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"/>
          <w:id w:val="-15702437"/>
          <w:placeholder>
            <w:docPart w:val="DefaultPlaceholder_-1854013440"/>
          </w:placeholder>
        </w:sdtPr>
        <w:sdtEndPr/>
        <w:sdtContent>
          <w:r w:rsidR="00D73F19" w:rsidRPr="003C6861">
            <w:rPr>
              <w:rFonts w:eastAsia="Times New Roman"/>
              <w:color w:val="000000" w:themeColor="text1"/>
            </w:rPr>
            <w:t>(Harwell &amp; Southwick, 2021; Moreau, 2019)</w:t>
          </w:r>
        </w:sdtContent>
      </w:sdt>
      <w:r w:rsidR="00420865" w:rsidRPr="003C6861">
        <w:rPr>
          <w:rFonts w:cs="Times New Roman"/>
          <w:bCs/>
          <w:color w:val="000000" w:themeColor="text1"/>
          <w:szCs w:val="24"/>
        </w:rPr>
        <w:t xml:space="preserve"> </w:t>
      </w:r>
      <w:r w:rsidRPr="003C6861">
        <w:rPr>
          <w:rFonts w:cs="Times New Roman"/>
          <w:bCs/>
          <w:color w:val="000000" w:themeColor="text1"/>
          <w:szCs w:val="24"/>
        </w:rPr>
        <w:t xml:space="preserve">and the way </w:t>
      </w:r>
      <w:r w:rsidR="00502CF5" w:rsidRPr="003C6861">
        <w:rPr>
          <w:rFonts w:cs="Times New Roman"/>
          <w:bCs/>
          <w:color w:val="000000" w:themeColor="text1"/>
          <w:szCs w:val="24"/>
        </w:rPr>
        <w:t>in</w:t>
      </w:r>
      <w:r w:rsidRPr="003C6861">
        <w:rPr>
          <w:rFonts w:cs="Times New Roman"/>
          <w:bCs/>
          <w:color w:val="000000" w:themeColor="text1"/>
          <w:szCs w:val="24"/>
        </w:rPr>
        <w:t xml:space="preserve"> which ‘experts’ are categorised </w:t>
      </w:r>
      <w:sdt>
        <w:sdtPr>
          <w:rPr>
            <w:rFonts w:cs="Times New Roman"/>
            <w:bCs/>
            <w:color w:val="000000" w:themeColor="text1"/>
            <w:szCs w:val="24"/>
          </w:rPr>
          <w:tag w:val="MENDELEY_CITATION_v3_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"/>
          <w:id w:val="-1235466420"/>
          <w:placeholder>
            <w:docPart w:val="DefaultPlaceholder_-1854013440"/>
          </w:placeholder>
        </w:sdtPr>
        <w:sdtEndPr>
          <w:rPr>
            <w:rFonts w:cstheme="minorBidi"/>
            <w:bCs w:val="0"/>
            <w:szCs w:val="22"/>
          </w:rPr>
        </w:sdtEndPr>
        <w:sdtContent>
          <w:r w:rsidR="00D73F19" w:rsidRPr="003C6861">
            <w:rPr>
              <w:color w:val="000000" w:themeColor="text1"/>
            </w:rPr>
            <w:t>(Swann et al., 2015)</w:t>
          </w:r>
        </w:sdtContent>
      </w:sdt>
      <w:r w:rsidRPr="003C6861">
        <w:rPr>
          <w:rFonts w:cs="Times New Roman"/>
          <w:color w:val="000000" w:themeColor="text1"/>
          <w:szCs w:val="24"/>
          <w:shd w:val="clear" w:color="auto" w:fill="FFFFFF"/>
        </w:rPr>
        <w:t xml:space="preserve">. Sample size </w:t>
      </w:r>
      <w:r w:rsidR="00505400" w:rsidRPr="003C6861">
        <w:rPr>
          <w:rFonts w:cs="Times New Roman"/>
          <w:color w:val="000000" w:themeColor="text1"/>
          <w:szCs w:val="24"/>
          <w:shd w:val="clear" w:color="auto" w:fill="FFFFFF"/>
        </w:rPr>
        <w:t xml:space="preserve">is </w:t>
      </w:r>
      <w:r w:rsidRPr="003C6861">
        <w:rPr>
          <w:rFonts w:cs="Times New Roman"/>
          <w:color w:val="000000" w:themeColor="text1"/>
          <w:szCs w:val="24"/>
          <w:shd w:val="clear" w:color="auto" w:fill="FFFFFF"/>
        </w:rPr>
        <w:t xml:space="preserve">a notable challenge when working with expert samples, particularly when there is a rarity of individuals within a given region or the total population is by definition small. </w:t>
      </w:r>
      <w:r w:rsidR="00502CF5" w:rsidRPr="003C6861">
        <w:rPr>
          <w:rFonts w:cs="Times New Roman"/>
          <w:color w:val="000000" w:themeColor="text1"/>
          <w:szCs w:val="24"/>
          <w:shd w:val="clear" w:color="auto" w:fill="FFFFFF"/>
        </w:rPr>
        <w:t>This is a</w:t>
      </w:r>
      <w:r w:rsidR="00DC256A" w:rsidRPr="003C6861">
        <w:rPr>
          <w:rFonts w:cs="Times New Roman"/>
          <w:color w:val="000000" w:themeColor="text1"/>
          <w:szCs w:val="24"/>
          <w:shd w:val="clear" w:color="auto" w:fill="FFFFFF"/>
        </w:rPr>
        <w:t>n</w:t>
      </w:r>
      <w:r w:rsidR="00505400" w:rsidRPr="003C6861">
        <w:rPr>
          <w:rFonts w:cs="Times New Roman"/>
          <w:color w:val="000000" w:themeColor="text1"/>
          <w:szCs w:val="24"/>
          <w:shd w:val="clear" w:color="auto" w:fill="FFFFFF"/>
        </w:rPr>
        <w:t xml:space="preserve"> issue outlined across </w:t>
      </w:r>
      <w:r w:rsidRPr="003C6861">
        <w:rPr>
          <w:rFonts w:cs="Times New Roman"/>
          <w:color w:val="000000" w:themeColor="text1"/>
          <w:szCs w:val="24"/>
          <w:shd w:val="clear" w:color="auto" w:fill="FFFFFF"/>
        </w:rPr>
        <w:t xml:space="preserve">lifeguard literature </w:t>
      </w:r>
      <w:sdt>
        <w:sdtPr>
          <w:rPr>
            <w:rFonts w:cs="Times New Roman"/>
            <w:color w:val="000000" w:themeColor="text1"/>
            <w:szCs w:val="24"/>
          </w:rPr>
          <w:tag w:val="MENDELEY_CITATION_v3_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"/>
          <w:id w:val="-487240002"/>
          <w:placeholder>
            <w:docPart w:val="1F644E5092EB4BFB8A6554154BCDDA04"/>
          </w:placeholder>
        </w:sdtPr>
        <w:sdtEndPr/>
        <w:sdtContent>
          <w:r w:rsidR="00D73F19" w:rsidRPr="003C6861">
            <w:rPr>
              <w:rFonts w:cs="Times New Roman"/>
              <w:color w:val="000000" w:themeColor="text1"/>
              <w:szCs w:val="24"/>
            </w:rPr>
            <w:t>(Vansteenkiste et al., 2021)</w:t>
          </w:r>
        </w:sdtContent>
      </w:sdt>
      <w:r w:rsidRPr="003C6861">
        <w:rPr>
          <w:rFonts w:cs="Times New Roman"/>
          <w:color w:val="000000" w:themeColor="text1"/>
          <w:szCs w:val="24"/>
        </w:rPr>
        <w:t xml:space="preserve">. </w:t>
      </w:r>
      <w:r w:rsidRPr="003C6861">
        <w:rPr>
          <w:rFonts w:cs="Times New Roman"/>
          <w:color w:val="000000" w:themeColor="text1"/>
          <w:szCs w:val="24"/>
          <w:shd w:val="clear" w:color="auto" w:fill="FFFFFF"/>
        </w:rPr>
        <w:t xml:space="preserve">The following study is no different </w:t>
      </w:r>
      <w:r w:rsidR="00DC256A" w:rsidRPr="003C6861">
        <w:rPr>
          <w:rFonts w:cs="Times New Roman"/>
          <w:color w:val="000000" w:themeColor="text1"/>
          <w:szCs w:val="24"/>
          <w:shd w:val="clear" w:color="auto" w:fill="FFFFFF"/>
        </w:rPr>
        <w:t>and we advise</w:t>
      </w:r>
      <w:r w:rsidRPr="003C6861">
        <w:rPr>
          <w:rFonts w:cs="Times New Roman"/>
          <w:color w:val="000000" w:themeColor="text1"/>
          <w:szCs w:val="24"/>
          <w:shd w:val="clear" w:color="auto" w:fill="FFFFFF"/>
        </w:rPr>
        <w:t xml:space="preserve"> caution </w:t>
      </w:r>
      <w:r w:rsidR="00DC256A" w:rsidRPr="003C6861">
        <w:rPr>
          <w:rFonts w:cs="Times New Roman"/>
          <w:color w:val="000000" w:themeColor="text1"/>
          <w:szCs w:val="24"/>
          <w:shd w:val="clear" w:color="auto" w:fill="FFFFFF"/>
        </w:rPr>
        <w:t>when</w:t>
      </w:r>
      <w:r w:rsidRPr="003C6861">
        <w:rPr>
          <w:rFonts w:cs="Times New Roman"/>
          <w:color w:val="000000" w:themeColor="text1"/>
          <w:szCs w:val="24"/>
          <w:shd w:val="clear" w:color="auto" w:fill="FFFFFF"/>
        </w:rPr>
        <w:t xml:space="preserve"> interpret</w:t>
      </w:r>
      <w:r w:rsidR="00DC256A" w:rsidRPr="003C6861">
        <w:rPr>
          <w:rFonts w:cs="Times New Roman"/>
          <w:color w:val="000000" w:themeColor="text1"/>
          <w:szCs w:val="24"/>
          <w:shd w:val="clear" w:color="auto" w:fill="FFFFFF"/>
        </w:rPr>
        <w:t>ing</w:t>
      </w:r>
      <w:r w:rsidRPr="003C6861">
        <w:rPr>
          <w:rFonts w:cs="Times New Roman"/>
          <w:color w:val="000000" w:themeColor="text1"/>
          <w:szCs w:val="24"/>
          <w:shd w:val="clear" w:color="auto" w:fill="FFFFFF"/>
        </w:rPr>
        <w:t xml:space="preserve"> interaction effects due to our low sample size. This limitation stems from the previously discussed disadvantage of </w:t>
      </w:r>
      <w:r w:rsidRPr="003C6861">
        <w:rPr>
          <w:rFonts w:cs="Times New Roman"/>
          <w:i/>
          <w:iCs/>
          <w:color w:val="000000" w:themeColor="text1"/>
          <w:szCs w:val="24"/>
          <w:shd w:val="clear" w:color="auto" w:fill="FFFFFF"/>
        </w:rPr>
        <w:t>a priori</w:t>
      </w:r>
      <w:r w:rsidRPr="003C6861">
        <w:rPr>
          <w:rFonts w:cs="Times New Roman"/>
          <w:color w:val="000000" w:themeColor="text1"/>
          <w:szCs w:val="24"/>
          <w:shd w:val="clear" w:color="auto" w:fill="FFFFFF"/>
        </w:rPr>
        <w:t xml:space="preserve"> calculations in expertise literature (i.e., the inability to obtain the minimal sample required within an ‘expert’ category), and why expertise literature has suggested retiring statistical significance all together </w:t>
      </w:r>
      <w:sdt>
        <w:sdtPr>
          <w:rPr>
            <w:rFonts w:cs="Times New Roman"/>
            <w:color w:val="000000" w:themeColor="text1"/>
            <w:szCs w:val="24"/>
            <w:shd w:val="clear" w:color="auto" w:fill="FFFFFF"/>
          </w:rPr>
          <w:tag w:val="MENDELEY_CITATION_v3_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"/>
          <w:id w:val="-994652209"/>
          <w:placeholder>
            <w:docPart w:val="DefaultPlaceholder_-1854013440"/>
          </w:placeholder>
        </w:sdtPr>
        <w:sdtEndPr/>
        <w:sdtContent>
          <w:r w:rsidR="00D73F19" w:rsidRPr="003C6861">
            <w:rPr>
              <w:rFonts w:cs="Times New Roman"/>
              <w:color w:val="000000" w:themeColor="text1"/>
              <w:szCs w:val="24"/>
              <w:shd w:val="clear" w:color="auto" w:fill="FFFFFF"/>
            </w:rPr>
            <w:t>(</w:t>
          </w:r>
          <w:proofErr w:type="spellStart"/>
          <w:r w:rsidR="00D73F19" w:rsidRPr="003C6861">
            <w:rPr>
              <w:rFonts w:cs="Times New Roman"/>
              <w:color w:val="000000" w:themeColor="text1"/>
              <w:szCs w:val="24"/>
              <w:shd w:val="clear" w:color="auto" w:fill="FFFFFF"/>
            </w:rPr>
            <w:t>Amrhein</w:t>
          </w:r>
          <w:proofErr w:type="spellEnd"/>
          <w:r w:rsidR="00D73F19" w:rsidRPr="003C6861">
            <w:rPr>
              <w:rFonts w:cs="Times New Roman"/>
              <w:color w:val="000000" w:themeColor="text1"/>
              <w:szCs w:val="24"/>
              <w:shd w:val="clear" w:color="auto" w:fill="FFFFFF"/>
            </w:rPr>
            <w:t xml:space="preserve"> et al., 2019)</w:t>
          </w:r>
        </w:sdtContent>
      </w:sdt>
      <w:r w:rsidR="00420865" w:rsidRPr="003C6861">
        <w:rPr>
          <w:rFonts w:cs="Times New Roman"/>
          <w:color w:val="000000" w:themeColor="text1"/>
          <w:szCs w:val="24"/>
          <w:shd w:val="clear" w:color="auto" w:fill="FFFFFF"/>
        </w:rPr>
        <w:t xml:space="preserve">. </w:t>
      </w:r>
      <w:r w:rsidRPr="003C6861">
        <w:rPr>
          <w:rFonts w:cs="Times New Roman"/>
          <w:color w:val="000000" w:themeColor="text1"/>
          <w:szCs w:val="24"/>
          <w:shd w:val="clear" w:color="auto" w:fill="FFFFFF"/>
        </w:rPr>
        <w:t xml:space="preserve">As noted by </w:t>
      </w:r>
      <w:sdt>
        <w:sdtPr>
          <w:rPr>
            <w:rFonts w:cs="Times New Roman"/>
            <w:color w:val="000000" w:themeColor="text1"/>
            <w:szCs w:val="24"/>
            <w:shd w:val="clear" w:color="auto" w:fill="FFFFFF"/>
          </w:rPr>
          <w:tag w:val="MENDELEY_CITATION_v3_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"/>
          <w:id w:val="-747953394"/>
          <w:placeholder>
            <w:docPart w:val="DefaultPlaceholder_-1854013440"/>
          </w:placeholder>
        </w:sdtPr>
        <w:sdtEndPr/>
        <w:sdtContent>
          <w:r w:rsidR="00D73F19" w:rsidRPr="003C6861">
            <w:rPr>
              <w:rFonts w:cs="Times New Roman"/>
              <w:color w:val="000000" w:themeColor="text1"/>
              <w:szCs w:val="24"/>
              <w:shd w:val="clear" w:color="auto" w:fill="FFFFFF"/>
            </w:rPr>
            <w:t>Campitelli (2019)</w:t>
          </w:r>
        </w:sdtContent>
      </w:sdt>
      <w:r w:rsidRPr="003C6861">
        <w:rPr>
          <w:rFonts w:cs="Times New Roman"/>
          <w:color w:val="000000" w:themeColor="text1"/>
          <w:szCs w:val="24"/>
          <w:shd w:val="clear" w:color="auto" w:fill="FFFFFF"/>
        </w:rPr>
        <w:t xml:space="preserve">, our discoveries regarding interactions may not influence the entire field on its own, but instead provide enough information for other researchers to collect an equal number of expert lifeguards so we can collectively draw consensus. </w:t>
      </w:r>
    </w:p>
    <w:p w14:paraId="32A6B637" w14:textId="50A0BB19" w:rsidR="00603C2F" w:rsidRPr="003C6861" w:rsidRDefault="00603C2F" w:rsidP="4EEA8C85">
      <w:pPr>
        <w:spacing w:line="480" w:lineRule="auto"/>
        <w:ind w:firstLine="720"/>
        <w:jc w:val="both"/>
        <w:rPr>
          <w:rFonts w:cs="Times New Roman"/>
          <w:color w:val="000000" w:themeColor="text1"/>
        </w:rPr>
      </w:pPr>
      <w:r w:rsidRPr="003C6861">
        <w:rPr>
          <w:rFonts w:cs="Times New Roman"/>
          <w:color w:val="000000" w:themeColor="text1"/>
        </w:rPr>
        <w:t xml:space="preserve">When observing the gradual decline in performance as time-on-task progressed, data </w:t>
      </w:r>
      <w:r w:rsidR="0069312B" w:rsidRPr="003C6861">
        <w:rPr>
          <w:rFonts w:cs="Times New Roman"/>
          <w:color w:val="000000" w:themeColor="text1"/>
        </w:rPr>
        <w:t>demonstrates</w:t>
      </w:r>
      <w:r w:rsidRPr="003C6861">
        <w:rPr>
          <w:rFonts w:cs="Times New Roman"/>
          <w:color w:val="000000" w:themeColor="text1"/>
        </w:rPr>
        <w:t xml:space="preserve"> a brief increase in the experienced group</w:t>
      </w:r>
      <w:r w:rsidR="00BC362E" w:rsidRPr="003C6861">
        <w:rPr>
          <w:rFonts w:cs="Times New Roman"/>
          <w:color w:val="000000" w:themeColor="text1"/>
        </w:rPr>
        <w:t>’</w:t>
      </w:r>
      <w:r w:rsidRPr="003C6861">
        <w:rPr>
          <w:rFonts w:cs="Times New Roman"/>
          <w:color w:val="000000" w:themeColor="text1"/>
        </w:rPr>
        <w:t xml:space="preserve">s performance </w:t>
      </w:r>
      <w:r w:rsidR="00DC256A" w:rsidRPr="003C6861">
        <w:rPr>
          <w:rFonts w:cs="Times New Roman"/>
          <w:color w:val="000000" w:themeColor="text1"/>
        </w:rPr>
        <w:t>25</w:t>
      </w:r>
      <w:r w:rsidRPr="003C6861">
        <w:rPr>
          <w:rFonts w:cs="Times New Roman"/>
          <w:color w:val="000000" w:themeColor="text1"/>
        </w:rPr>
        <w:t xml:space="preserve"> minutes (drown event 5) before a vigilance decrement returns. </w:t>
      </w:r>
      <w:bookmarkStart w:id="11" w:name="_Hlk107917052"/>
      <w:r w:rsidR="00E32DEA" w:rsidRPr="003C6861">
        <w:rPr>
          <w:rFonts w:cs="Times New Roman"/>
          <w:color w:val="000000" w:themeColor="text1"/>
        </w:rPr>
        <w:t xml:space="preserve">Such a change may be representative of a drown event that is easier to recognise and so highlighting a potential flaw in the task. </w:t>
      </w:r>
      <w:r w:rsidR="00802972" w:rsidRPr="003C6861">
        <w:rPr>
          <w:rFonts w:cs="Times New Roman"/>
          <w:color w:val="000000" w:themeColor="text1"/>
        </w:rPr>
        <w:t>I</w:t>
      </w:r>
      <w:r w:rsidR="00E32DEA" w:rsidRPr="003C6861">
        <w:rPr>
          <w:rFonts w:cs="Times New Roman"/>
          <w:color w:val="000000" w:themeColor="text1"/>
        </w:rPr>
        <w:t>t</w:t>
      </w:r>
      <w:r w:rsidRPr="003C6861">
        <w:rPr>
          <w:rFonts w:cs="Times New Roman"/>
          <w:color w:val="000000" w:themeColor="text1"/>
        </w:rPr>
        <w:t xml:space="preserve"> may be predicted</w:t>
      </w:r>
      <w:r w:rsidR="00E32DEA" w:rsidRPr="003C6861">
        <w:rPr>
          <w:rFonts w:cs="Times New Roman"/>
          <w:color w:val="000000" w:themeColor="text1"/>
        </w:rPr>
        <w:t xml:space="preserve"> </w:t>
      </w:r>
      <w:r w:rsidRPr="003C6861">
        <w:rPr>
          <w:rFonts w:cs="Times New Roman"/>
          <w:color w:val="000000" w:themeColor="text1"/>
        </w:rPr>
        <w:t>that attention may have temporarily returned from distraction to the primary task</w:t>
      </w:r>
      <w:r w:rsidR="00E32DEA" w:rsidRPr="003C6861">
        <w:rPr>
          <w:rFonts w:cs="Times New Roman"/>
          <w:color w:val="000000" w:themeColor="text1"/>
        </w:rPr>
        <w:t xml:space="preserve"> (e.g., mind-wandering hypothesis)</w:t>
      </w:r>
      <w:r w:rsidRPr="003C6861">
        <w:rPr>
          <w:rFonts w:cs="Times New Roman"/>
          <w:color w:val="000000" w:themeColor="text1"/>
        </w:rPr>
        <w:t xml:space="preserve">. </w:t>
      </w:r>
      <w:r w:rsidR="00802972" w:rsidRPr="003C6861">
        <w:rPr>
          <w:rFonts w:cs="Times New Roman"/>
          <w:color w:val="000000" w:themeColor="text1"/>
        </w:rPr>
        <w:t>However, w</w:t>
      </w:r>
      <w:r w:rsidR="0047672F" w:rsidRPr="003C6861">
        <w:rPr>
          <w:rFonts w:cs="Times New Roman"/>
          <w:color w:val="000000" w:themeColor="text1"/>
        </w:rPr>
        <w:t xml:space="preserve">e wish to express caution </w:t>
      </w:r>
      <w:r w:rsidR="00802972" w:rsidRPr="003C6861">
        <w:rPr>
          <w:rFonts w:cs="Times New Roman"/>
          <w:color w:val="000000" w:themeColor="text1"/>
        </w:rPr>
        <w:t xml:space="preserve">to any interpretation </w:t>
      </w:r>
      <w:r w:rsidR="0047672F" w:rsidRPr="003C6861">
        <w:rPr>
          <w:rFonts w:cs="Times New Roman"/>
          <w:color w:val="000000" w:themeColor="text1"/>
        </w:rPr>
        <w:t xml:space="preserve">given the </w:t>
      </w:r>
      <w:r w:rsidR="0047672F" w:rsidRPr="003C6861">
        <w:rPr>
          <w:rFonts w:cs="Times New Roman"/>
          <w:color w:val="000000" w:themeColor="text1"/>
        </w:rPr>
        <w:lastRenderedPageBreak/>
        <w:t xml:space="preserve">challenges associated with the small sample size. </w:t>
      </w:r>
      <w:bookmarkStart w:id="12" w:name="_Hlk107917092"/>
      <w:bookmarkEnd w:id="11"/>
      <w:r w:rsidR="0047672F" w:rsidRPr="003C6861">
        <w:rPr>
          <w:rFonts w:cs="Times New Roman"/>
          <w:color w:val="000000" w:themeColor="text1"/>
        </w:rPr>
        <w:t>Irrespective of our speculation, t</w:t>
      </w:r>
      <w:r w:rsidRPr="003C6861">
        <w:rPr>
          <w:rFonts w:cs="Times New Roman"/>
          <w:color w:val="000000" w:themeColor="text1"/>
        </w:rPr>
        <w:t>he current study may present the same methodological concern as discussed in previous literature (</w:t>
      </w:r>
      <w:proofErr w:type="spellStart"/>
      <w:r w:rsidRPr="003C6861">
        <w:rPr>
          <w:rFonts w:cs="Times New Roman"/>
          <w:color w:val="000000" w:themeColor="text1"/>
        </w:rPr>
        <w:t>Laxton</w:t>
      </w:r>
      <w:proofErr w:type="spellEnd"/>
      <w:r w:rsidRPr="003C6861">
        <w:rPr>
          <w:rFonts w:cs="Times New Roman"/>
          <w:color w:val="000000" w:themeColor="text1"/>
        </w:rPr>
        <w:t xml:space="preserve"> et al., 2020; Page et al., 2011), namely the lack of naturalistic footage. </w:t>
      </w:r>
      <w:bookmarkEnd w:id="12"/>
      <w:r w:rsidRPr="003C6861">
        <w:rPr>
          <w:rFonts w:cs="Times New Roman"/>
          <w:color w:val="000000" w:themeColor="text1"/>
        </w:rPr>
        <w:t>Given the conflicting findings reported throughout lifeguard literature, it is argued that there is valu</w:t>
      </w:r>
      <w:r w:rsidR="003A6F5E" w:rsidRPr="003C6861">
        <w:rPr>
          <w:rFonts w:cs="Times New Roman"/>
          <w:color w:val="000000" w:themeColor="text1"/>
        </w:rPr>
        <w:t>e</w:t>
      </w:r>
      <w:r w:rsidRPr="003C6861">
        <w:rPr>
          <w:rFonts w:cs="Times New Roman"/>
          <w:color w:val="000000" w:themeColor="text1"/>
        </w:rPr>
        <w:t xml:space="preserve"> in first exploring the mechanisms underlying lifeguard performance across tasks that are</w:t>
      </w:r>
      <w:r w:rsidR="00DC256A" w:rsidRPr="003C6861">
        <w:rPr>
          <w:rFonts w:cs="Times New Roman"/>
          <w:color w:val="000000" w:themeColor="text1"/>
        </w:rPr>
        <w:t xml:space="preserve"> not</w:t>
      </w:r>
      <w:r w:rsidRPr="003C6861">
        <w:rPr>
          <w:rFonts w:cs="Times New Roman"/>
          <w:color w:val="000000" w:themeColor="text1"/>
        </w:rPr>
        <w:t xml:space="preserve"> fully representative (i.e., controllable scenarios), but do elicit expertise effects, to ensure specific research questions can be answered with greater confidence. </w:t>
      </w:r>
    </w:p>
    <w:p w14:paraId="0E5BDB3E" w14:textId="391F4B9A" w:rsidR="1485138A" w:rsidRPr="003C6861" w:rsidRDefault="1485138A" w:rsidP="5A7731B0">
      <w:pPr>
        <w:spacing w:line="480" w:lineRule="auto"/>
        <w:ind w:firstLine="720"/>
        <w:jc w:val="both"/>
        <w:rPr>
          <w:rFonts w:cs="Times New Roman"/>
          <w:color w:val="000000" w:themeColor="text1"/>
        </w:rPr>
      </w:pPr>
      <w:r w:rsidRPr="003C6861">
        <w:rPr>
          <w:rFonts w:cs="Times New Roman"/>
          <w:color w:val="000000" w:themeColor="text1"/>
        </w:rPr>
        <w:t xml:space="preserve">Finally, while the testing conditions were counterbalanced to address potential vigilance decrements and order effects, the study was limited by the absence of baseline measurements of individual mental states, such as fatigue. This is particularly noteworthy </w:t>
      </w:r>
      <w:r w:rsidR="72946E34" w:rsidRPr="003C6861">
        <w:rPr>
          <w:rFonts w:cs="Times New Roman"/>
          <w:color w:val="000000" w:themeColor="text1"/>
        </w:rPr>
        <w:t>given</w:t>
      </w:r>
      <w:r w:rsidRPr="003C6861">
        <w:rPr>
          <w:rFonts w:cs="Times New Roman"/>
          <w:color w:val="000000" w:themeColor="text1"/>
        </w:rPr>
        <w:t xml:space="preserve"> previous research has consistently demonstrated that various factors associated with fatigue can significantly affect cognitive performance (</w:t>
      </w:r>
      <w:proofErr w:type="spellStart"/>
      <w:r w:rsidRPr="003C6861">
        <w:rPr>
          <w:rFonts w:cs="Times New Roman"/>
          <w:color w:val="000000" w:themeColor="text1"/>
        </w:rPr>
        <w:t>Gunzelmann</w:t>
      </w:r>
      <w:proofErr w:type="spellEnd"/>
      <w:r w:rsidRPr="003C6861">
        <w:rPr>
          <w:rFonts w:cs="Times New Roman"/>
          <w:color w:val="000000" w:themeColor="text1"/>
        </w:rPr>
        <w:t xml:space="preserve"> &amp; Gluck, 2009; Ikegami et al., 2009; Lloyd et al., 1996). The present study could have drawn stronger inferences regarding the impact of prolonged task durations on drowning detection performance had it recorded participant baseline states. Therefore, future research should aim to record such variables to enhance the validity of findings in this area.</w:t>
      </w:r>
    </w:p>
    <w:p w14:paraId="6A85C965" w14:textId="51490033" w:rsidR="45B86123" w:rsidRPr="003C6861" w:rsidRDefault="45B86123" w:rsidP="5A7731B0">
      <w:pPr>
        <w:spacing w:line="480" w:lineRule="auto"/>
        <w:ind w:firstLine="720"/>
        <w:jc w:val="both"/>
        <w:rPr>
          <w:rFonts w:ascii="Arial Narrow" w:eastAsia="Arial Narrow" w:hAnsi="Arial Narrow" w:cs="Arial Narrow"/>
          <w:color w:val="000000" w:themeColor="text1"/>
          <w:sz w:val="20"/>
          <w:szCs w:val="20"/>
        </w:rPr>
      </w:pPr>
      <w:proofErr w:type="spellStart"/>
      <w:r w:rsidRPr="003C6861">
        <w:rPr>
          <w:rFonts w:ascii="Arial Narrow" w:eastAsia="Arial Narrow" w:hAnsi="Arial Narrow" w:cs="Arial Narrow"/>
          <w:color w:val="000000" w:themeColor="text1"/>
          <w:sz w:val="20"/>
          <w:szCs w:val="20"/>
        </w:rPr>
        <w:t>Gunzelmann</w:t>
      </w:r>
      <w:proofErr w:type="spellEnd"/>
      <w:r w:rsidRPr="003C6861">
        <w:rPr>
          <w:rFonts w:ascii="Arial Narrow" w:eastAsia="Arial Narrow" w:hAnsi="Arial Narrow" w:cs="Arial Narrow"/>
          <w:color w:val="000000" w:themeColor="text1"/>
          <w:sz w:val="20"/>
          <w:szCs w:val="20"/>
        </w:rPr>
        <w:t>, G., &amp; Gluck, K. A. (2009). An Integrative approach to understanding and predicting the consequences of fatigue on cognitive performance. Cognitive Technology, 14, 14–25.</w:t>
      </w:r>
    </w:p>
    <w:p w14:paraId="0C369C4A" w14:textId="41E6E617" w:rsidR="7ACDAF92" w:rsidRPr="003C6861" w:rsidRDefault="7ACDAF92" w:rsidP="5A7731B0">
      <w:pPr>
        <w:spacing w:line="480" w:lineRule="auto"/>
        <w:ind w:firstLine="720"/>
        <w:jc w:val="both"/>
        <w:rPr>
          <w:rFonts w:ascii="Arial Narrow" w:eastAsia="Arial Narrow" w:hAnsi="Arial Narrow" w:cs="Arial Narrow"/>
          <w:color w:val="000000" w:themeColor="text1"/>
          <w:sz w:val="20"/>
          <w:szCs w:val="20"/>
        </w:rPr>
      </w:pPr>
      <w:r w:rsidRPr="003C6861">
        <w:rPr>
          <w:rFonts w:ascii="Arial Narrow" w:eastAsia="Arial Narrow" w:hAnsi="Arial Narrow" w:cs="Arial Narrow"/>
          <w:color w:val="000000" w:themeColor="text1"/>
          <w:sz w:val="20"/>
          <w:szCs w:val="20"/>
        </w:rPr>
        <w:t xml:space="preserve">Ikegami, K., </w:t>
      </w:r>
      <w:proofErr w:type="spellStart"/>
      <w:r w:rsidRPr="003C6861">
        <w:rPr>
          <w:rFonts w:ascii="Arial Narrow" w:eastAsia="Arial Narrow" w:hAnsi="Arial Narrow" w:cs="Arial Narrow"/>
          <w:color w:val="000000" w:themeColor="text1"/>
          <w:sz w:val="20"/>
          <w:szCs w:val="20"/>
        </w:rPr>
        <w:t>Ogyu</w:t>
      </w:r>
      <w:proofErr w:type="spellEnd"/>
      <w:r w:rsidRPr="003C6861">
        <w:rPr>
          <w:rFonts w:ascii="Arial Narrow" w:eastAsia="Arial Narrow" w:hAnsi="Arial Narrow" w:cs="Arial Narrow"/>
          <w:color w:val="000000" w:themeColor="text1"/>
          <w:sz w:val="20"/>
          <w:szCs w:val="20"/>
        </w:rPr>
        <w:t xml:space="preserve">, S., </w:t>
      </w:r>
      <w:proofErr w:type="spellStart"/>
      <w:r w:rsidRPr="003C6861">
        <w:rPr>
          <w:rFonts w:ascii="Arial Narrow" w:eastAsia="Arial Narrow" w:hAnsi="Arial Narrow" w:cs="Arial Narrow"/>
          <w:color w:val="000000" w:themeColor="text1"/>
          <w:sz w:val="20"/>
          <w:szCs w:val="20"/>
        </w:rPr>
        <w:t>Arakomo</w:t>
      </w:r>
      <w:proofErr w:type="spellEnd"/>
      <w:r w:rsidRPr="003C6861">
        <w:rPr>
          <w:rFonts w:ascii="Arial Narrow" w:eastAsia="Arial Narrow" w:hAnsi="Arial Narrow" w:cs="Arial Narrow"/>
          <w:color w:val="000000" w:themeColor="text1"/>
          <w:sz w:val="20"/>
          <w:szCs w:val="20"/>
        </w:rPr>
        <w:t xml:space="preserve">, Y., Suzuki, K., </w:t>
      </w:r>
      <w:proofErr w:type="spellStart"/>
      <w:r w:rsidRPr="003C6861">
        <w:rPr>
          <w:rFonts w:ascii="Arial Narrow" w:eastAsia="Arial Narrow" w:hAnsi="Arial Narrow" w:cs="Arial Narrow"/>
          <w:color w:val="000000" w:themeColor="text1"/>
          <w:sz w:val="20"/>
          <w:szCs w:val="20"/>
        </w:rPr>
        <w:t>Mafune</w:t>
      </w:r>
      <w:proofErr w:type="spellEnd"/>
      <w:r w:rsidRPr="003C6861">
        <w:rPr>
          <w:rFonts w:ascii="Arial Narrow" w:eastAsia="Arial Narrow" w:hAnsi="Arial Narrow" w:cs="Arial Narrow"/>
          <w:color w:val="000000" w:themeColor="text1"/>
          <w:sz w:val="20"/>
          <w:szCs w:val="20"/>
        </w:rPr>
        <w:t xml:space="preserve">, K., Hiro, H., &amp; Nagata, S. (2009). Recovery of cognitive performance and fatigue after one night of sleep deprivation. </w:t>
      </w:r>
      <w:r w:rsidRPr="003C6861">
        <w:rPr>
          <w:rFonts w:ascii="Arial Narrow" w:eastAsia="Arial Narrow" w:hAnsi="Arial Narrow" w:cs="Arial Narrow"/>
          <w:i/>
          <w:iCs/>
          <w:color w:val="000000" w:themeColor="text1"/>
          <w:sz w:val="20"/>
          <w:szCs w:val="20"/>
        </w:rPr>
        <w:t>Journal of occupational health</w:t>
      </w:r>
      <w:r w:rsidRPr="003C6861">
        <w:rPr>
          <w:rFonts w:ascii="Arial Narrow" w:eastAsia="Arial Narrow" w:hAnsi="Arial Narrow" w:cs="Arial Narrow"/>
          <w:color w:val="000000" w:themeColor="text1"/>
          <w:sz w:val="20"/>
          <w:szCs w:val="20"/>
        </w:rPr>
        <w:t xml:space="preserve">, </w:t>
      </w:r>
      <w:r w:rsidRPr="003C6861">
        <w:rPr>
          <w:rFonts w:ascii="Arial Narrow" w:eastAsia="Arial Narrow" w:hAnsi="Arial Narrow" w:cs="Arial Narrow"/>
          <w:i/>
          <w:iCs/>
          <w:color w:val="000000" w:themeColor="text1"/>
          <w:sz w:val="20"/>
          <w:szCs w:val="20"/>
        </w:rPr>
        <w:t>51</w:t>
      </w:r>
      <w:r w:rsidRPr="003C6861">
        <w:rPr>
          <w:rFonts w:ascii="Arial Narrow" w:eastAsia="Arial Narrow" w:hAnsi="Arial Narrow" w:cs="Arial Narrow"/>
          <w:color w:val="000000" w:themeColor="text1"/>
          <w:sz w:val="20"/>
          <w:szCs w:val="20"/>
        </w:rPr>
        <w:t>(5), 412-422.</w:t>
      </w:r>
    </w:p>
    <w:p w14:paraId="15539DD0" w14:textId="34E5AF29" w:rsidR="7ACDAF92" w:rsidRPr="003C6861" w:rsidRDefault="7ACDAF92" w:rsidP="5A7731B0">
      <w:pPr>
        <w:spacing w:line="480" w:lineRule="auto"/>
        <w:ind w:firstLine="720"/>
        <w:jc w:val="both"/>
        <w:rPr>
          <w:rFonts w:ascii="Arial Narrow" w:eastAsia="Arial Narrow" w:hAnsi="Arial Narrow" w:cs="Arial Narrow"/>
          <w:color w:val="000000" w:themeColor="text1"/>
          <w:sz w:val="20"/>
          <w:szCs w:val="20"/>
        </w:rPr>
      </w:pPr>
      <w:r w:rsidRPr="003C6861">
        <w:rPr>
          <w:rFonts w:ascii="Arial Narrow" w:eastAsia="Arial Narrow" w:hAnsi="Arial Narrow" w:cs="Arial Narrow"/>
          <w:color w:val="000000" w:themeColor="text1"/>
          <w:sz w:val="20"/>
          <w:szCs w:val="20"/>
        </w:rPr>
        <w:t xml:space="preserve">Lloyd, H. M., Rogers, P. J., </w:t>
      </w:r>
      <w:proofErr w:type="spellStart"/>
      <w:r w:rsidRPr="003C6861">
        <w:rPr>
          <w:rFonts w:ascii="Arial Narrow" w:eastAsia="Arial Narrow" w:hAnsi="Arial Narrow" w:cs="Arial Narrow"/>
          <w:color w:val="000000" w:themeColor="text1"/>
          <w:sz w:val="20"/>
          <w:szCs w:val="20"/>
        </w:rPr>
        <w:t>Hedderley</w:t>
      </w:r>
      <w:proofErr w:type="spellEnd"/>
      <w:r w:rsidRPr="003C6861">
        <w:rPr>
          <w:rFonts w:ascii="Arial Narrow" w:eastAsia="Arial Narrow" w:hAnsi="Arial Narrow" w:cs="Arial Narrow"/>
          <w:color w:val="000000" w:themeColor="text1"/>
          <w:sz w:val="20"/>
          <w:szCs w:val="20"/>
        </w:rPr>
        <w:t>, D. I., &amp; Walker, A. F. (1996). Acute effects on mood and cognitive performance of breakfasts differing in fat and carbohydrate content. Appetite, 27(2), 151-164.</w:t>
      </w:r>
    </w:p>
    <w:p w14:paraId="6C017323" w14:textId="77777777" w:rsidR="0048142D" w:rsidRPr="003C6861" w:rsidRDefault="00603C2F" w:rsidP="0048142D">
      <w:pPr>
        <w:spacing w:line="480" w:lineRule="auto"/>
        <w:jc w:val="both"/>
        <w:rPr>
          <w:rFonts w:cs="Times New Roman"/>
          <w:b/>
          <w:bCs/>
          <w:color w:val="000000" w:themeColor="text1"/>
          <w:szCs w:val="24"/>
        </w:rPr>
      </w:pPr>
      <w:r w:rsidRPr="003C6861">
        <w:rPr>
          <w:rFonts w:cs="Times New Roman"/>
          <w:b/>
          <w:bCs/>
          <w:color w:val="000000" w:themeColor="text1"/>
          <w:szCs w:val="24"/>
        </w:rPr>
        <w:t>Conclusion</w:t>
      </w:r>
    </w:p>
    <w:p w14:paraId="64A5596B" w14:textId="69983B7B" w:rsidR="0048142D" w:rsidRPr="003C6861" w:rsidRDefault="00603C2F" w:rsidP="00E40EE4">
      <w:pPr>
        <w:spacing w:line="480" w:lineRule="auto"/>
        <w:jc w:val="both"/>
        <w:rPr>
          <w:rFonts w:cs="Times New Roman"/>
          <w:color w:val="000000" w:themeColor="text1"/>
          <w:szCs w:val="24"/>
        </w:rPr>
      </w:pPr>
      <w:r w:rsidRPr="003C6861">
        <w:rPr>
          <w:rFonts w:cs="Times New Roman"/>
          <w:color w:val="000000" w:themeColor="text1"/>
          <w:szCs w:val="24"/>
        </w:rPr>
        <w:t xml:space="preserve">This study examined whether individuals with varying lifeguard experience differ in </w:t>
      </w:r>
      <w:r w:rsidR="00E96B9D" w:rsidRPr="003C6861">
        <w:rPr>
          <w:rFonts w:cs="Times New Roman"/>
          <w:color w:val="000000" w:themeColor="text1"/>
          <w:szCs w:val="24"/>
        </w:rPr>
        <w:t>drowning detection</w:t>
      </w:r>
      <w:r w:rsidRPr="003C6861">
        <w:rPr>
          <w:rFonts w:cs="Times New Roman"/>
          <w:color w:val="000000" w:themeColor="text1"/>
          <w:szCs w:val="24"/>
        </w:rPr>
        <w:t xml:space="preserve"> performance. This novel investigation is the first to explore bather number, drowning </w:t>
      </w:r>
      <w:r w:rsidRPr="003C6861">
        <w:rPr>
          <w:rFonts w:cs="Times New Roman"/>
          <w:color w:val="000000" w:themeColor="text1"/>
          <w:szCs w:val="24"/>
        </w:rPr>
        <w:lastRenderedPageBreak/>
        <w:t xml:space="preserve">duration and time on lifeguard-specific drown performance across a duration that is representative of a lifeguard’s role. Experienced lifeguards outperformed those with little or no experience. Lifeguard performance decreased as drowning duration decreased, the number of bathers increased and as time progressed across the </w:t>
      </w:r>
      <w:r w:rsidR="00D15383" w:rsidRPr="003C6861">
        <w:rPr>
          <w:rFonts w:cs="Times New Roman"/>
          <w:color w:val="000000" w:themeColor="text1"/>
          <w:szCs w:val="24"/>
        </w:rPr>
        <w:t>60-minute</w:t>
      </w:r>
      <w:r w:rsidRPr="003C6861">
        <w:rPr>
          <w:rFonts w:cs="Times New Roman"/>
          <w:color w:val="000000" w:themeColor="text1"/>
          <w:szCs w:val="24"/>
        </w:rPr>
        <w:t xml:space="preserve"> task. The condition that placed the greatest demand on performance, self-perceived workload, and false alarm rate included the </w:t>
      </w:r>
      <w:r w:rsidR="000E6357" w:rsidRPr="003C6861">
        <w:rPr>
          <w:rFonts w:cs="Times New Roman"/>
          <w:color w:val="000000" w:themeColor="text1"/>
          <w:szCs w:val="24"/>
        </w:rPr>
        <w:t>48</w:t>
      </w:r>
      <w:r w:rsidRPr="003C6861">
        <w:rPr>
          <w:rFonts w:cs="Times New Roman"/>
          <w:color w:val="000000" w:themeColor="text1"/>
          <w:szCs w:val="24"/>
        </w:rPr>
        <w:t xml:space="preserve">-bather condition with a </w:t>
      </w:r>
      <w:r w:rsidR="006264F7" w:rsidRPr="003C6861">
        <w:rPr>
          <w:rFonts w:cs="Times New Roman"/>
          <w:color w:val="000000" w:themeColor="text1"/>
          <w:szCs w:val="24"/>
        </w:rPr>
        <w:t xml:space="preserve">10 </w:t>
      </w:r>
      <w:r w:rsidRPr="003C6861">
        <w:rPr>
          <w:rFonts w:cs="Times New Roman"/>
          <w:color w:val="000000" w:themeColor="text1"/>
          <w:szCs w:val="24"/>
        </w:rPr>
        <w:t xml:space="preserve">second drowning duration. The findings highlight that even the most experienced lifeguards have an inability to independently detect all drown scenarios at any given time during this excessively complex scenario, and that overall bather number and drowning duration has a substantial influence on detection performance. The current findings present numerous directions for vigilance research, including the assessment and training of </w:t>
      </w:r>
      <w:r w:rsidR="0048142D" w:rsidRPr="003C6861">
        <w:rPr>
          <w:rFonts w:cs="Times New Roman"/>
          <w:color w:val="000000" w:themeColor="text1"/>
          <w:szCs w:val="24"/>
        </w:rPr>
        <w:t xml:space="preserve">lifeguard </w:t>
      </w:r>
      <w:r w:rsidR="00E96B9D" w:rsidRPr="003C6861">
        <w:rPr>
          <w:rFonts w:cs="Times New Roman"/>
          <w:color w:val="000000" w:themeColor="text1"/>
          <w:szCs w:val="24"/>
        </w:rPr>
        <w:t>drowning detection</w:t>
      </w:r>
      <w:r w:rsidR="0048142D" w:rsidRPr="003C6861">
        <w:rPr>
          <w:rFonts w:cs="Times New Roman"/>
          <w:color w:val="000000" w:themeColor="text1"/>
          <w:szCs w:val="24"/>
        </w:rPr>
        <w:t xml:space="preserve"> during extended monitoring periods</w:t>
      </w:r>
      <w:r w:rsidR="00AE59ED" w:rsidRPr="003C6861">
        <w:rPr>
          <w:rFonts w:cs="Times New Roman"/>
          <w:color w:val="000000" w:themeColor="text1"/>
          <w:szCs w:val="24"/>
        </w:rPr>
        <w:t xml:space="preserve">. </w:t>
      </w:r>
      <w:r w:rsidR="0048142D" w:rsidRPr="003C6861">
        <w:rPr>
          <w:rFonts w:cs="Times New Roman"/>
          <w:color w:val="000000" w:themeColor="text1"/>
          <w:szCs w:val="24"/>
        </w:rPr>
        <w:t xml:space="preserve"> </w:t>
      </w:r>
    </w:p>
    <w:p w14:paraId="71F8362B" w14:textId="32F49AAD" w:rsidR="004C39A5" w:rsidRPr="003C6861" w:rsidRDefault="004C39A5" w:rsidP="00E40EE4">
      <w:pPr>
        <w:spacing w:line="480" w:lineRule="auto"/>
        <w:jc w:val="both"/>
        <w:rPr>
          <w:rFonts w:cs="Times New Roman"/>
          <w:color w:val="000000" w:themeColor="text1"/>
          <w:szCs w:val="24"/>
        </w:rPr>
      </w:pPr>
    </w:p>
    <w:p w14:paraId="6CDEB6A9" w14:textId="0BABFAB8" w:rsidR="004C39A5" w:rsidRPr="003C6861" w:rsidRDefault="004C39A5" w:rsidP="00E40EE4">
      <w:pPr>
        <w:spacing w:line="480" w:lineRule="auto"/>
        <w:jc w:val="both"/>
        <w:rPr>
          <w:rFonts w:cs="Times New Roman"/>
          <w:color w:val="000000" w:themeColor="text1"/>
          <w:szCs w:val="24"/>
        </w:rPr>
      </w:pPr>
    </w:p>
    <w:p w14:paraId="5FBE1A1E" w14:textId="3A3809F7" w:rsidR="004C39A5" w:rsidRPr="003C6861" w:rsidRDefault="004C39A5" w:rsidP="00E40EE4">
      <w:pPr>
        <w:spacing w:line="480" w:lineRule="auto"/>
        <w:jc w:val="both"/>
        <w:rPr>
          <w:rFonts w:cs="Times New Roman"/>
          <w:color w:val="000000" w:themeColor="text1"/>
          <w:szCs w:val="24"/>
        </w:rPr>
      </w:pPr>
    </w:p>
    <w:p w14:paraId="12E3099F" w14:textId="77777777" w:rsidR="004C39A5" w:rsidRPr="003C6861" w:rsidRDefault="004C39A5" w:rsidP="00E40EE4">
      <w:pPr>
        <w:spacing w:line="480" w:lineRule="auto"/>
        <w:jc w:val="both"/>
        <w:rPr>
          <w:rFonts w:cs="Times New Roman"/>
          <w:color w:val="000000" w:themeColor="text1"/>
          <w:szCs w:val="24"/>
        </w:rPr>
      </w:pPr>
    </w:p>
    <w:p w14:paraId="4B149A7C" w14:textId="5A12F528" w:rsidR="0048142D" w:rsidRPr="003C6861" w:rsidRDefault="003D1BCC" w:rsidP="00E40EE4">
      <w:pPr>
        <w:spacing w:line="480" w:lineRule="auto"/>
        <w:jc w:val="center"/>
        <w:rPr>
          <w:rFonts w:cs="Times New Roman"/>
          <w:b/>
          <w:bCs/>
          <w:color w:val="000000" w:themeColor="text1"/>
          <w:szCs w:val="24"/>
        </w:rPr>
      </w:pPr>
      <w:r w:rsidRPr="003C6861">
        <w:rPr>
          <w:rFonts w:cs="Times New Roman"/>
          <w:b/>
          <w:bCs/>
          <w:color w:val="000000" w:themeColor="text1"/>
          <w:szCs w:val="24"/>
        </w:rPr>
        <w:t>References</w:t>
      </w:r>
    </w:p>
    <w:sdt>
      <w:sdtPr>
        <w:rPr>
          <w:rFonts w:cs="Times New Roman"/>
          <w:b/>
          <w:bCs/>
          <w:color w:val="000000" w:themeColor="text1"/>
          <w:szCs w:val="24"/>
        </w:rPr>
        <w:tag w:val="MENDELEY_BIBLIOGRAPHY"/>
        <w:id w:val="951820808"/>
        <w:placeholder>
          <w:docPart w:val="DefaultPlaceholder_-1854013440"/>
        </w:placeholder>
      </w:sdtPr>
      <w:sdtEndPr/>
      <w:sdtContent>
        <w:p w14:paraId="7E1F5119" w14:textId="77777777" w:rsidR="00D73F19" w:rsidRPr="003C6861" w:rsidRDefault="00D73F19">
          <w:pPr>
            <w:autoSpaceDE w:val="0"/>
            <w:autoSpaceDN w:val="0"/>
            <w:ind w:hanging="480"/>
            <w:divId w:val="1540818467"/>
            <w:rPr>
              <w:rFonts w:eastAsia="Times New Roman"/>
              <w:color w:val="000000" w:themeColor="text1"/>
              <w:szCs w:val="24"/>
            </w:rPr>
          </w:pPr>
          <w:proofErr w:type="spellStart"/>
          <w:r w:rsidRPr="003C6861">
            <w:rPr>
              <w:rFonts w:eastAsia="Times New Roman"/>
              <w:color w:val="000000" w:themeColor="text1"/>
            </w:rPr>
            <w:t>Aglioti</w:t>
          </w:r>
          <w:proofErr w:type="spellEnd"/>
          <w:r w:rsidRPr="003C6861">
            <w:rPr>
              <w:rFonts w:eastAsia="Times New Roman"/>
              <w:color w:val="000000" w:themeColor="text1"/>
            </w:rPr>
            <w:t xml:space="preserve">, S. M., </w:t>
          </w:r>
          <w:proofErr w:type="spellStart"/>
          <w:r w:rsidRPr="003C6861">
            <w:rPr>
              <w:rFonts w:eastAsia="Times New Roman"/>
              <w:color w:val="000000" w:themeColor="text1"/>
            </w:rPr>
            <w:t>Cesari</w:t>
          </w:r>
          <w:proofErr w:type="spellEnd"/>
          <w:r w:rsidRPr="003C6861">
            <w:rPr>
              <w:rFonts w:eastAsia="Times New Roman"/>
              <w:color w:val="000000" w:themeColor="text1"/>
            </w:rPr>
            <w:t xml:space="preserve">, P., Romani, M., &amp; </w:t>
          </w:r>
          <w:proofErr w:type="spellStart"/>
          <w:r w:rsidRPr="003C6861">
            <w:rPr>
              <w:rFonts w:eastAsia="Times New Roman"/>
              <w:color w:val="000000" w:themeColor="text1"/>
            </w:rPr>
            <w:t>Urgesi</w:t>
          </w:r>
          <w:proofErr w:type="spellEnd"/>
          <w:r w:rsidRPr="003C6861">
            <w:rPr>
              <w:rFonts w:eastAsia="Times New Roman"/>
              <w:color w:val="000000" w:themeColor="text1"/>
            </w:rPr>
            <w:t xml:space="preserve">, C. (2008). Action anticipation and motor resonance in elite basketball players. </w:t>
          </w:r>
          <w:r w:rsidRPr="003C6861">
            <w:rPr>
              <w:rFonts w:eastAsia="Times New Roman"/>
              <w:i/>
              <w:iCs/>
              <w:color w:val="000000" w:themeColor="text1"/>
            </w:rPr>
            <w:t>Nature Neuroscience</w:t>
          </w:r>
          <w:r w:rsidRPr="003C6861">
            <w:rPr>
              <w:rFonts w:eastAsia="Times New Roman"/>
              <w:color w:val="000000" w:themeColor="text1"/>
            </w:rPr>
            <w:t xml:space="preserve">, </w:t>
          </w:r>
          <w:r w:rsidRPr="003C6861">
            <w:rPr>
              <w:rFonts w:eastAsia="Times New Roman"/>
              <w:i/>
              <w:iCs/>
              <w:color w:val="000000" w:themeColor="text1"/>
            </w:rPr>
            <w:t>11</w:t>
          </w:r>
          <w:r w:rsidRPr="003C6861">
            <w:rPr>
              <w:rFonts w:eastAsia="Times New Roman"/>
              <w:color w:val="000000" w:themeColor="text1"/>
            </w:rPr>
            <w:t>(9), 1109–1116. https://doi.org/10.1038/nn.2182</w:t>
          </w:r>
        </w:p>
        <w:p w14:paraId="127728C4" w14:textId="77777777" w:rsidR="00D73F19" w:rsidRPr="003C6861" w:rsidRDefault="00D73F19">
          <w:pPr>
            <w:autoSpaceDE w:val="0"/>
            <w:autoSpaceDN w:val="0"/>
            <w:ind w:hanging="480"/>
            <w:divId w:val="2110737926"/>
            <w:rPr>
              <w:rFonts w:eastAsia="Times New Roman"/>
              <w:color w:val="000000" w:themeColor="text1"/>
            </w:rPr>
          </w:pPr>
          <w:r w:rsidRPr="003C6861">
            <w:rPr>
              <w:rFonts w:eastAsia="Times New Roman"/>
              <w:color w:val="000000" w:themeColor="text1"/>
            </w:rPr>
            <w:t xml:space="preserve">Allard, F., Graham, S., &amp; </w:t>
          </w:r>
          <w:proofErr w:type="spellStart"/>
          <w:r w:rsidRPr="003C6861">
            <w:rPr>
              <w:rFonts w:eastAsia="Times New Roman"/>
              <w:color w:val="000000" w:themeColor="text1"/>
            </w:rPr>
            <w:t>Paarsalu</w:t>
          </w:r>
          <w:proofErr w:type="spellEnd"/>
          <w:r w:rsidRPr="003C6861">
            <w:rPr>
              <w:rFonts w:eastAsia="Times New Roman"/>
              <w:color w:val="000000" w:themeColor="text1"/>
            </w:rPr>
            <w:t xml:space="preserve">, M. E. (1980). Perception in Sport: Basketball. </w:t>
          </w:r>
          <w:r w:rsidRPr="003C6861">
            <w:rPr>
              <w:rFonts w:eastAsia="Times New Roman"/>
              <w:i/>
              <w:iCs/>
              <w:color w:val="000000" w:themeColor="text1"/>
            </w:rPr>
            <w:t>Journal of Sport and Exercise Psychology</w:t>
          </w:r>
          <w:r w:rsidRPr="003C6861">
            <w:rPr>
              <w:rFonts w:eastAsia="Times New Roman"/>
              <w:color w:val="000000" w:themeColor="text1"/>
            </w:rPr>
            <w:t xml:space="preserve">, </w:t>
          </w:r>
          <w:r w:rsidRPr="003C6861">
            <w:rPr>
              <w:rFonts w:eastAsia="Times New Roman"/>
              <w:i/>
              <w:iCs/>
              <w:color w:val="000000" w:themeColor="text1"/>
            </w:rPr>
            <w:t>2</w:t>
          </w:r>
          <w:r w:rsidRPr="003C6861">
            <w:rPr>
              <w:rFonts w:eastAsia="Times New Roman"/>
              <w:color w:val="000000" w:themeColor="text1"/>
            </w:rPr>
            <w:t>(1), 14–21. https://doi.org/10.1123/JSP.2.1.14</w:t>
          </w:r>
        </w:p>
        <w:p w14:paraId="0063A446" w14:textId="77777777" w:rsidR="00D73F19" w:rsidRPr="003C6861" w:rsidRDefault="00D73F19">
          <w:pPr>
            <w:autoSpaceDE w:val="0"/>
            <w:autoSpaceDN w:val="0"/>
            <w:ind w:hanging="480"/>
            <w:divId w:val="1515416632"/>
            <w:rPr>
              <w:rFonts w:eastAsia="Times New Roman"/>
              <w:color w:val="000000" w:themeColor="text1"/>
            </w:rPr>
          </w:pPr>
          <w:r w:rsidRPr="003C6861">
            <w:rPr>
              <w:rFonts w:eastAsia="Times New Roman"/>
              <w:color w:val="000000" w:themeColor="text1"/>
            </w:rPr>
            <w:t>Al-</w:t>
          </w:r>
          <w:proofErr w:type="spellStart"/>
          <w:r w:rsidRPr="003C6861">
            <w:rPr>
              <w:rFonts w:eastAsia="Times New Roman"/>
              <w:color w:val="000000" w:themeColor="text1"/>
            </w:rPr>
            <w:t>Moteri</w:t>
          </w:r>
          <w:proofErr w:type="spellEnd"/>
          <w:r w:rsidRPr="003C6861">
            <w:rPr>
              <w:rFonts w:eastAsia="Times New Roman"/>
              <w:color w:val="000000" w:themeColor="text1"/>
            </w:rPr>
            <w:t xml:space="preserve">, M. O., </w:t>
          </w:r>
          <w:proofErr w:type="spellStart"/>
          <w:r w:rsidRPr="003C6861">
            <w:rPr>
              <w:rFonts w:eastAsia="Times New Roman"/>
              <w:color w:val="000000" w:themeColor="text1"/>
            </w:rPr>
            <w:t>Symmons</w:t>
          </w:r>
          <w:proofErr w:type="spellEnd"/>
          <w:r w:rsidRPr="003C6861">
            <w:rPr>
              <w:rFonts w:eastAsia="Times New Roman"/>
              <w:color w:val="000000" w:themeColor="text1"/>
            </w:rPr>
            <w:t xml:space="preserve">, M., Plummer, V., &amp; Cooper, S. (2017). Eye tracking to investigate cue processing in medical decision-making: A scoping review. </w:t>
          </w:r>
          <w:r w:rsidRPr="003C6861">
            <w:rPr>
              <w:rFonts w:eastAsia="Times New Roman"/>
              <w:i/>
              <w:iCs/>
              <w:color w:val="000000" w:themeColor="text1"/>
            </w:rPr>
            <w:t xml:space="preserve">Computers in Human </w:t>
          </w:r>
          <w:proofErr w:type="spellStart"/>
          <w:r w:rsidRPr="003C6861">
            <w:rPr>
              <w:rFonts w:eastAsia="Times New Roman"/>
              <w:i/>
              <w:iCs/>
              <w:color w:val="000000" w:themeColor="text1"/>
            </w:rPr>
            <w:t>Behavior</w:t>
          </w:r>
          <w:proofErr w:type="spellEnd"/>
          <w:r w:rsidRPr="003C6861">
            <w:rPr>
              <w:rFonts w:eastAsia="Times New Roman"/>
              <w:color w:val="000000" w:themeColor="text1"/>
            </w:rPr>
            <w:t xml:space="preserve">, </w:t>
          </w:r>
          <w:r w:rsidRPr="003C6861">
            <w:rPr>
              <w:rFonts w:eastAsia="Times New Roman"/>
              <w:i/>
              <w:iCs/>
              <w:color w:val="000000" w:themeColor="text1"/>
            </w:rPr>
            <w:t>66</w:t>
          </w:r>
          <w:r w:rsidRPr="003C6861">
            <w:rPr>
              <w:rFonts w:eastAsia="Times New Roman"/>
              <w:color w:val="000000" w:themeColor="text1"/>
            </w:rPr>
            <w:t>, 52–66. https://doi.org/10.1016/j.chb.2016.09.022</w:t>
          </w:r>
        </w:p>
        <w:p w14:paraId="09A1C655" w14:textId="77777777" w:rsidR="00D73F19" w:rsidRPr="003C6861" w:rsidRDefault="00D73F19">
          <w:pPr>
            <w:autoSpaceDE w:val="0"/>
            <w:autoSpaceDN w:val="0"/>
            <w:ind w:hanging="480"/>
            <w:divId w:val="1002465391"/>
            <w:rPr>
              <w:rFonts w:eastAsia="Times New Roman"/>
              <w:color w:val="000000" w:themeColor="text1"/>
            </w:rPr>
          </w:pPr>
          <w:proofErr w:type="spellStart"/>
          <w:r w:rsidRPr="003C6861">
            <w:rPr>
              <w:rFonts w:eastAsia="Times New Roman"/>
              <w:color w:val="000000" w:themeColor="text1"/>
            </w:rPr>
            <w:t>Amrhein</w:t>
          </w:r>
          <w:proofErr w:type="spellEnd"/>
          <w:r w:rsidRPr="003C6861">
            <w:rPr>
              <w:rFonts w:eastAsia="Times New Roman"/>
              <w:color w:val="000000" w:themeColor="text1"/>
            </w:rPr>
            <w:t xml:space="preserve">, V., Greenland, S., &amp; </w:t>
          </w:r>
          <w:proofErr w:type="spellStart"/>
          <w:r w:rsidRPr="003C6861">
            <w:rPr>
              <w:rFonts w:eastAsia="Times New Roman"/>
              <w:color w:val="000000" w:themeColor="text1"/>
            </w:rPr>
            <w:t>Mcshane</w:t>
          </w:r>
          <w:proofErr w:type="spellEnd"/>
          <w:r w:rsidRPr="003C6861">
            <w:rPr>
              <w:rFonts w:eastAsia="Times New Roman"/>
              <w:color w:val="000000" w:themeColor="text1"/>
            </w:rPr>
            <w:t xml:space="preserve">, B. (2019). Retire statistical significance. </w:t>
          </w:r>
          <w:r w:rsidRPr="003C6861">
            <w:rPr>
              <w:rFonts w:eastAsia="Times New Roman"/>
              <w:i/>
              <w:iCs/>
              <w:color w:val="000000" w:themeColor="text1"/>
            </w:rPr>
            <w:t>Nature</w:t>
          </w:r>
          <w:r w:rsidRPr="003C6861">
            <w:rPr>
              <w:rFonts w:eastAsia="Times New Roman"/>
              <w:color w:val="000000" w:themeColor="text1"/>
            </w:rPr>
            <w:t xml:space="preserve">, </w:t>
          </w:r>
          <w:r w:rsidRPr="003C6861">
            <w:rPr>
              <w:rFonts w:eastAsia="Times New Roman"/>
              <w:i/>
              <w:iCs/>
              <w:color w:val="000000" w:themeColor="text1"/>
            </w:rPr>
            <w:t>567</w:t>
          </w:r>
          <w:r w:rsidRPr="003C6861">
            <w:rPr>
              <w:rFonts w:eastAsia="Times New Roman"/>
              <w:color w:val="000000" w:themeColor="text1"/>
            </w:rPr>
            <w:t>, 305–307.</w:t>
          </w:r>
        </w:p>
        <w:p w14:paraId="1E426780" w14:textId="77777777" w:rsidR="00D73F19" w:rsidRPr="003C6861" w:rsidRDefault="00D73F19">
          <w:pPr>
            <w:autoSpaceDE w:val="0"/>
            <w:autoSpaceDN w:val="0"/>
            <w:ind w:hanging="480"/>
            <w:divId w:val="533737926"/>
            <w:rPr>
              <w:rFonts w:eastAsia="Times New Roman"/>
              <w:color w:val="000000" w:themeColor="text1"/>
            </w:rPr>
          </w:pPr>
          <w:proofErr w:type="spellStart"/>
          <w:r w:rsidRPr="003C6861">
            <w:rPr>
              <w:rFonts w:eastAsia="Times New Roman"/>
              <w:color w:val="000000" w:themeColor="text1"/>
            </w:rPr>
            <w:lastRenderedPageBreak/>
            <w:t>Avramidis</w:t>
          </w:r>
          <w:proofErr w:type="spellEnd"/>
          <w:r w:rsidRPr="003C6861">
            <w:rPr>
              <w:rFonts w:eastAsia="Times New Roman"/>
              <w:color w:val="000000" w:themeColor="text1"/>
            </w:rPr>
            <w:t xml:space="preserve">, S., </w:t>
          </w:r>
          <w:proofErr w:type="spellStart"/>
          <w:r w:rsidRPr="003C6861">
            <w:rPr>
              <w:rFonts w:eastAsia="Times New Roman"/>
              <w:color w:val="000000" w:themeColor="text1"/>
            </w:rPr>
            <w:t>Butterly</w:t>
          </w:r>
          <w:proofErr w:type="spellEnd"/>
          <w:r w:rsidRPr="003C6861">
            <w:rPr>
              <w:rFonts w:eastAsia="Times New Roman"/>
              <w:color w:val="000000" w:themeColor="text1"/>
            </w:rPr>
            <w:t xml:space="preserve">, R., &amp; Llewellyn, D. (2009). Where Do People Drown? Encoding the Third Component of the 4W Model. </w:t>
          </w:r>
          <w:r w:rsidRPr="003C6861">
            <w:rPr>
              <w:rFonts w:eastAsia="Times New Roman"/>
              <w:i/>
              <w:iCs/>
              <w:color w:val="000000" w:themeColor="text1"/>
            </w:rPr>
            <w:t>International Journal of Aquatic Research and Education</w:t>
          </w:r>
          <w:r w:rsidRPr="003C6861">
            <w:rPr>
              <w:rFonts w:eastAsia="Times New Roman"/>
              <w:color w:val="000000" w:themeColor="text1"/>
            </w:rPr>
            <w:t xml:space="preserve">, </w:t>
          </w:r>
          <w:r w:rsidRPr="003C6861">
            <w:rPr>
              <w:rFonts w:eastAsia="Times New Roman"/>
              <w:i/>
              <w:iCs/>
              <w:color w:val="000000" w:themeColor="text1"/>
            </w:rPr>
            <w:t>3</w:t>
          </w:r>
          <w:r w:rsidRPr="003C6861">
            <w:rPr>
              <w:rFonts w:eastAsia="Times New Roman"/>
              <w:color w:val="000000" w:themeColor="text1"/>
            </w:rPr>
            <w:t>(3), 4. https://doi.org/10.25035/ijare.03.03.04</w:t>
          </w:r>
        </w:p>
        <w:p w14:paraId="74895954" w14:textId="77777777" w:rsidR="00D73F19" w:rsidRPr="003C6861" w:rsidRDefault="00D73F19">
          <w:pPr>
            <w:autoSpaceDE w:val="0"/>
            <w:autoSpaceDN w:val="0"/>
            <w:ind w:hanging="480"/>
            <w:divId w:val="106586934"/>
            <w:rPr>
              <w:rFonts w:eastAsia="Times New Roman"/>
              <w:color w:val="000000" w:themeColor="text1"/>
            </w:rPr>
          </w:pPr>
          <w:proofErr w:type="spellStart"/>
          <w:r w:rsidRPr="003C6861">
            <w:rPr>
              <w:rFonts w:eastAsia="Times New Roman"/>
              <w:color w:val="000000" w:themeColor="text1"/>
            </w:rPr>
            <w:t>Borowsky</w:t>
          </w:r>
          <w:proofErr w:type="spellEnd"/>
          <w:r w:rsidRPr="003C6861">
            <w:rPr>
              <w:rFonts w:eastAsia="Times New Roman"/>
              <w:color w:val="000000" w:themeColor="text1"/>
            </w:rPr>
            <w:t xml:space="preserve">, A., &amp; </w:t>
          </w:r>
          <w:proofErr w:type="spellStart"/>
          <w:r w:rsidRPr="003C6861">
            <w:rPr>
              <w:rFonts w:eastAsia="Times New Roman"/>
              <w:color w:val="000000" w:themeColor="text1"/>
            </w:rPr>
            <w:t>Oron</w:t>
          </w:r>
          <w:proofErr w:type="spellEnd"/>
          <w:r w:rsidRPr="003C6861">
            <w:rPr>
              <w:rFonts w:eastAsia="Times New Roman"/>
              <w:color w:val="000000" w:themeColor="text1"/>
            </w:rPr>
            <w:t xml:space="preserve">-Gilad, T. (2013). Exploring the effects of driving experience on hazard awareness and risk perception via real-time hazard identification, hazard classification, and rating tasks. </w:t>
          </w:r>
          <w:r w:rsidRPr="003C6861">
            <w:rPr>
              <w:rFonts w:eastAsia="Times New Roman"/>
              <w:i/>
              <w:iCs/>
              <w:color w:val="000000" w:themeColor="text1"/>
            </w:rPr>
            <w:t>Accident Analysis &amp; Prevention</w:t>
          </w:r>
          <w:r w:rsidRPr="003C6861">
            <w:rPr>
              <w:rFonts w:eastAsia="Times New Roman"/>
              <w:color w:val="000000" w:themeColor="text1"/>
            </w:rPr>
            <w:t xml:space="preserve">, </w:t>
          </w:r>
          <w:r w:rsidRPr="003C6861">
            <w:rPr>
              <w:rFonts w:eastAsia="Times New Roman"/>
              <w:i/>
              <w:iCs/>
              <w:color w:val="000000" w:themeColor="text1"/>
            </w:rPr>
            <w:t>59</w:t>
          </w:r>
          <w:r w:rsidRPr="003C6861">
            <w:rPr>
              <w:rFonts w:eastAsia="Times New Roman"/>
              <w:color w:val="000000" w:themeColor="text1"/>
            </w:rPr>
            <w:t>, 548–565. https://doi.org/10.1016/J.AAP.2013.07.008</w:t>
          </w:r>
        </w:p>
        <w:p w14:paraId="5434D32E" w14:textId="77777777" w:rsidR="00D73F19" w:rsidRPr="003C6861" w:rsidRDefault="00D73F19">
          <w:pPr>
            <w:autoSpaceDE w:val="0"/>
            <w:autoSpaceDN w:val="0"/>
            <w:ind w:hanging="480"/>
            <w:divId w:val="962808662"/>
            <w:rPr>
              <w:rFonts w:eastAsia="Times New Roman"/>
              <w:color w:val="000000" w:themeColor="text1"/>
            </w:rPr>
          </w:pPr>
          <w:proofErr w:type="spellStart"/>
          <w:r w:rsidRPr="003C6861">
            <w:rPr>
              <w:rFonts w:eastAsia="Times New Roman"/>
              <w:color w:val="000000" w:themeColor="text1"/>
            </w:rPr>
            <w:t>Brehmer</w:t>
          </w:r>
          <w:proofErr w:type="spellEnd"/>
          <w:r w:rsidRPr="003C6861">
            <w:rPr>
              <w:rFonts w:eastAsia="Times New Roman"/>
              <w:color w:val="000000" w:themeColor="text1"/>
            </w:rPr>
            <w:t xml:space="preserve">, Y., Westerberg, H., &amp; </w:t>
          </w:r>
          <w:proofErr w:type="spellStart"/>
          <w:r w:rsidRPr="003C6861">
            <w:rPr>
              <w:rFonts w:eastAsia="Times New Roman"/>
              <w:color w:val="000000" w:themeColor="text1"/>
            </w:rPr>
            <w:t>Bäckman</w:t>
          </w:r>
          <w:proofErr w:type="spellEnd"/>
          <w:r w:rsidRPr="003C6861">
            <w:rPr>
              <w:rFonts w:eastAsia="Times New Roman"/>
              <w:color w:val="000000" w:themeColor="text1"/>
            </w:rPr>
            <w:t xml:space="preserve">, L. (2012). Working-memory training in younger and older adults: training gains, transfer, and maintenance. </w:t>
          </w:r>
          <w:r w:rsidRPr="003C6861">
            <w:rPr>
              <w:rFonts w:eastAsia="Times New Roman"/>
              <w:i/>
              <w:iCs/>
              <w:color w:val="000000" w:themeColor="text1"/>
            </w:rPr>
            <w:t>Frontiers in Human Neuroscience</w:t>
          </w:r>
          <w:r w:rsidRPr="003C6861">
            <w:rPr>
              <w:rFonts w:eastAsia="Times New Roman"/>
              <w:color w:val="000000" w:themeColor="text1"/>
            </w:rPr>
            <w:t xml:space="preserve">, </w:t>
          </w:r>
          <w:r w:rsidRPr="003C6861">
            <w:rPr>
              <w:rFonts w:eastAsia="Times New Roman"/>
              <w:i/>
              <w:iCs/>
              <w:color w:val="000000" w:themeColor="text1"/>
            </w:rPr>
            <w:t>6</w:t>
          </w:r>
          <w:r w:rsidRPr="003C6861">
            <w:rPr>
              <w:rFonts w:eastAsia="Times New Roman"/>
              <w:color w:val="000000" w:themeColor="text1"/>
            </w:rPr>
            <w:t>. https://doi.org/10.3389/fnhum.2012.00063</w:t>
          </w:r>
        </w:p>
        <w:p w14:paraId="09965DE9" w14:textId="77777777" w:rsidR="00D73F19" w:rsidRPr="003C6861" w:rsidRDefault="00D73F19">
          <w:pPr>
            <w:autoSpaceDE w:val="0"/>
            <w:autoSpaceDN w:val="0"/>
            <w:ind w:hanging="480"/>
            <w:divId w:val="1288044550"/>
            <w:rPr>
              <w:rFonts w:eastAsia="Times New Roman"/>
              <w:color w:val="000000" w:themeColor="text1"/>
            </w:rPr>
          </w:pPr>
          <w:r w:rsidRPr="003C6861">
            <w:rPr>
              <w:rFonts w:eastAsia="Times New Roman"/>
              <w:color w:val="000000" w:themeColor="text1"/>
            </w:rPr>
            <w:t xml:space="preserve">Campitelli, G. (2019). Retiring Statistical Significance from Psychology and Expertise Research. </w:t>
          </w:r>
          <w:r w:rsidRPr="003C6861">
            <w:rPr>
              <w:rFonts w:eastAsia="Times New Roman"/>
              <w:i/>
              <w:iCs/>
              <w:color w:val="000000" w:themeColor="text1"/>
            </w:rPr>
            <w:t>Journal of Expertise</w:t>
          </w:r>
          <w:r w:rsidRPr="003C6861">
            <w:rPr>
              <w:rFonts w:eastAsia="Times New Roman"/>
              <w:color w:val="000000" w:themeColor="text1"/>
            </w:rPr>
            <w:t xml:space="preserve">, </w:t>
          </w:r>
          <w:r w:rsidRPr="003C6861">
            <w:rPr>
              <w:rFonts w:eastAsia="Times New Roman"/>
              <w:i/>
              <w:iCs/>
              <w:color w:val="000000" w:themeColor="text1"/>
            </w:rPr>
            <w:t>2</w:t>
          </w:r>
          <w:r w:rsidRPr="003C6861">
            <w:rPr>
              <w:rFonts w:eastAsia="Times New Roman"/>
              <w:color w:val="000000" w:themeColor="text1"/>
            </w:rPr>
            <w:t>(4), 21–223.</w:t>
          </w:r>
        </w:p>
        <w:p w14:paraId="689D7115" w14:textId="77777777" w:rsidR="00D73F19" w:rsidRPr="003C6861" w:rsidRDefault="00D73F19">
          <w:pPr>
            <w:autoSpaceDE w:val="0"/>
            <w:autoSpaceDN w:val="0"/>
            <w:ind w:hanging="480"/>
            <w:divId w:val="2046909641"/>
            <w:rPr>
              <w:rFonts w:eastAsia="Times New Roman"/>
              <w:color w:val="000000" w:themeColor="text1"/>
            </w:rPr>
          </w:pPr>
          <w:r w:rsidRPr="003C6861">
            <w:rPr>
              <w:rFonts w:eastAsia="Times New Roman"/>
              <w:color w:val="000000" w:themeColor="text1"/>
            </w:rPr>
            <w:t xml:space="preserve">Canadian Red Cross. (2017). </w:t>
          </w:r>
          <w:r w:rsidRPr="003C6861">
            <w:rPr>
              <w:rFonts w:eastAsia="Times New Roman"/>
              <w:i/>
              <w:iCs/>
              <w:color w:val="000000" w:themeColor="text1"/>
            </w:rPr>
            <w:t xml:space="preserve">Canadian Red Cross Aquatic Safety Plan Guide </w:t>
          </w:r>
          <w:proofErr w:type="gramStart"/>
          <w:r w:rsidRPr="003C6861">
            <w:rPr>
              <w:rFonts w:eastAsia="Times New Roman"/>
              <w:i/>
              <w:iCs/>
              <w:color w:val="000000" w:themeColor="text1"/>
            </w:rPr>
            <w:t>For</w:t>
          </w:r>
          <w:proofErr w:type="gramEnd"/>
          <w:r w:rsidRPr="003C6861">
            <w:rPr>
              <w:rFonts w:eastAsia="Times New Roman"/>
              <w:i/>
              <w:iCs/>
              <w:color w:val="000000" w:themeColor="text1"/>
            </w:rPr>
            <w:t xml:space="preserve"> Aquatic Facilities 2017</w:t>
          </w:r>
          <w:r w:rsidRPr="003C6861">
            <w:rPr>
              <w:rFonts w:eastAsia="Times New Roman"/>
              <w:color w:val="000000" w:themeColor="text1"/>
            </w:rPr>
            <w:t>. https://www.redcross.ca/crc/documents/Training-and-Certification/Swimming-and-Water-Safety-Tips-and-Resources/ASP-Guide-for-Aquatic-Facilities_FINAL-EN_.pdf</w:t>
          </w:r>
        </w:p>
        <w:p w14:paraId="7B0830BB" w14:textId="77777777" w:rsidR="00D73F19" w:rsidRPr="003C6861" w:rsidRDefault="00D73F19">
          <w:pPr>
            <w:autoSpaceDE w:val="0"/>
            <w:autoSpaceDN w:val="0"/>
            <w:ind w:hanging="480"/>
            <w:divId w:val="495927107"/>
            <w:rPr>
              <w:rFonts w:eastAsia="Times New Roman"/>
              <w:color w:val="000000" w:themeColor="text1"/>
            </w:rPr>
          </w:pPr>
          <w:r w:rsidRPr="003C6861">
            <w:rPr>
              <w:rFonts w:eastAsia="Times New Roman"/>
              <w:color w:val="000000" w:themeColor="text1"/>
            </w:rPr>
            <w:t>Carballo-</w:t>
          </w:r>
          <w:proofErr w:type="spellStart"/>
          <w:r w:rsidRPr="003C6861">
            <w:rPr>
              <w:rFonts w:eastAsia="Times New Roman"/>
              <w:color w:val="000000" w:themeColor="text1"/>
            </w:rPr>
            <w:t>Fazanes</w:t>
          </w:r>
          <w:proofErr w:type="spellEnd"/>
          <w:r w:rsidRPr="003C6861">
            <w:rPr>
              <w:rFonts w:eastAsia="Times New Roman"/>
              <w:color w:val="000000" w:themeColor="text1"/>
            </w:rPr>
            <w:t xml:space="preserve">, A., </w:t>
          </w:r>
          <w:proofErr w:type="spellStart"/>
          <w:r w:rsidRPr="003C6861">
            <w:rPr>
              <w:rFonts w:eastAsia="Times New Roman"/>
              <w:color w:val="000000" w:themeColor="text1"/>
            </w:rPr>
            <w:t>Bierens</w:t>
          </w:r>
          <w:proofErr w:type="spellEnd"/>
          <w:r w:rsidRPr="003C6861">
            <w:rPr>
              <w:rFonts w:eastAsia="Times New Roman"/>
              <w:color w:val="000000" w:themeColor="text1"/>
            </w:rPr>
            <w:t xml:space="preserve">, J. J. L. M., &amp; the International Expert Group to Study Drowning Behaviour. (2020). The Visible Behaviour of Drowning Persons: A Pilot Observational Study Using Analytic Software and a Nominal Group Technique. </w:t>
          </w:r>
          <w:r w:rsidRPr="003C6861">
            <w:rPr>
              <w:rFonts w:eastAsia="Times New Roman"/>
              <w:i/>
              <w:iCs/>
              <w:color w:val="000000" w:themeColor="text1"/>
            </w:rPr>
            <w:t>International Journal of Environmental Research and Public Health 2020, Vol. 17, Page 6930</w:t>
          </w:r>
          <w:r w:rsidRPr="003C6861">
            <w:rPr>
              <w:rFonts w:eastAsia="Times New Roman"/>
              <w:color w:val="000000" w:themeColor="text1"/>
            </w:rPr>
            <w:t xml:space="preserve">, </w:t>
          </w:r>
          <w:r w:rsidRPr="003C6861">
            <w:rPr>
              <w:rFonts w:eastAsia="Times New Roman"/>
              <w:i/>
              <w:iCs/>
              <w:color w:val="000000" w:themeColor="text1"/>
            </w:rPr>
            <w:t>17</w:t>
          </w:r>
          <w:r w:rsidRPr="003C6861">
            <w:rPr>
              <w:rFonts w:eastAsia="Times New Roman"/>
              <w:color w:val="000000" w:themeColor="text1"/>
            </w:rPr>
            <w:t>(18), 6930. https://doi.org/10.3390/IJERPH17186930</w:t>
          </w:r>
        </w:p>
        <w:p w14:paraId="04426AAD" w14:textId="77777777" w:rsidR="00D73F19" w:rsidRPr="003C6861" w:rsidRDefault="00D73F19">
          <w:pPr>
            <w:autoSpaceDE w:val="0"/>
            <w:autoSpaceDN w:val="0"/>
            <w:ind w:hanging="480"/>
            <w:divId w:val="1979525814"/>
            <w:rPr>
              <w:rFonts w:eastAsia="Times New Roman"/>
              <w:color w:val="000000" w:themeColor="text1"/>
            </w:rPr>
          </w:pPr>
          <w:r w:rsidRPr="003C6861">
            <w:rPr>
              <w:rFonts w:eastAsia="Times New Roman"/>
              <w:color w:val="000000" w:themeColor="text1"/>
            </w:rPr>
            <w:t xml:space="preserve">Cohen, J. (1988). </w:t>
          </w:r>
          <w:r w:rsidRPr="003C6861">
            <w:rPr>
              <w:rFonts w:eastAsia="Times New Roman"/>
              <w:i/>
              <w:iCs/>
              <w:color w:val="000000" w:themeColor="text1"/>
            </w:rPr>
            <w:t xml:space="preserve">Statistical power analysis for the </w:t>
          </w:r>
          <w:proofErr w:type="spellStart"/>
          <w:r w:rsidRPr="003C6861">
            <w:rPr>
              <w:rFonts w:eastAsia="Times New Roman"/>
              <w:i/>
              <w:iCs/>
              <w:color w:val="000000" w:themeColor="text1"/>
            </w:rPr>
            <w:t>behavioral</w:t>
          </w:r>
          <w:proofErr w:type="spellEnd"/>
          <w:r w:rsidRPr="003C6861">
            <w:rPr>
              <w:rFonts w:eastAsia="Times New Roman"/>
              <w:i/>
              <w:iCs/>
              <w:color w:val="000000" w:themeColor="text1"/>
            </w:rPr>
            <w:t xml:space="preserve"> sciences</w:t>
          </w:r>
          <w:r w:rsidRPr="003C6861">
            <w:rPr>
              <w:rFonts w:eastAsia="Times New Roman"/>
              <w:color w:val="000000" w:themeColor="text1"/>
            </w:rPr>
            <w:t xml:space="preserve"> (2nd ed.). Erlbaum.</w:t>
          </w:r>
        </w:p>
        <w:p w14:paraId="03032254" w14:textId="77777777" w:rsidR="00D73F19" w:rsidRPr="003C6861" w:rsidRDefault="00D73F19">
          <w:pPr>
            <w:autoSpaceDE w:val="0"/>
            <w:autoSpaceDN w:val="0"/>
            <w:ind w:hanging="480"/>
            <w:divId w:val="508526525"/>
            <w:rPr>
              <w:rFonts w:eastAsia="Times New Roman"/>
              <w:color w:val="000000" w:themeColor="text1"/>
            </w:rPr>
          </w:pPr>
          <w:r w:rsidRPr="003C6861">
            <w:rPr>
              <w:rFonts w:eastAsia="Times New Roman"/>
              <w:color w:val="000000" w:themeColor="text1"/>
            </w:rPr>
            <w:t xml:space="preserve">Cooper, G. E., &amp; Harper, R. P. (1969). </w:t>
          </w:r>
          <w:r w:rsidRPr="003C6861">
            <w:rPr>
              <w:rFonts w:eastAsia="Times New Roman"/>
              <w:i/>
              <w:iCs/>
              <w:color w:val="000000" w:themeColor="text1"/>
            </w:rPr>
            <w:t>The use of pilot ratings in the evaluation of aircraft handling qualities (NASA TN-D-5153).</w:t>
          </w:r>
          <w:r w:rsidRPr="003C6861">
            <w:rPr>
              <w:rFonts w:eastAsia="Times New Roman"/>
              <w:color w:val="000000" w:themeColor="text1"/>
            </w:rPr>
            <w:t xml:space="preserve"> NASA Ames Research </w:t>
          </w:r>
          <w:proofErr w:type="spellStart"/>
          <w:r w:rsidRPr="003C6861">
            <w:rPr>
              <w:rFonts w:eastAsia="Times New Roman"/>
              <w:color w:val="000000" w:themeColor="text1"/>
            </w:rPr>
            <w:t>Center</w:t>
          </w:r>
          <w:proofErr w:type="spellEnd"/>
          <w:r w:rsidRPr="003C6861">
            <w:rPr>
              <w:rFonts w:eastAsia="Times New Roman"/>
              <w:color w:val="000000" w:themeColor="text1"/>
            </w:rPr>
            <w:t>.</w:t>
          </w:r>
        </w:p>
        <w:p w14:paraId="2A489BD3" w14:textId="77777777" w:rsidR="00D73F19" w:rsidRPr="003C6861" w:rsidRDefault="00D73F19">
          <w:pPr>
            <w:autoSpaceDE w:val="0"/>
            <w:autoSpaceDN w:val="0"/>
            <w:ind w:hanging="480"/>
            <w:divId w:val="571162434"/>
            <w:rPr>
              <w:rFonts w:eastAsia="Times New Roman"/>
              <w:color w:val="000000" w:themeColor="text1"/>
            </w:rPr>
          </w:pPr>
          <w:r w:rsidRPr="003C6861">
            <w:rPr>
              <w:rFonts w:eastAsia="Times New Roman"/>
              <w:color w:val="000000" w:themeColor="text1"/>
            </w:rPr>
            <w:t xml:space="preserve">Davies, D. R., &amp; Parasuraman, R. (1982). </w:t>
          </w:r>
          <w:r w:rsidRPr="003C6861">
            <w:rPr>
              <w:rFonts w:eastAsia="Times New Roman"/>
              <w:i/>
              <w:iCs/>
              <w:color w:val="000000" w:themeColor="text1"/>
            </w:rPr>
            <w:t>The psychology of vigilance</w:t>
          </w:r>
          <w:r w:rsidRPr="003C6861">
            <w:rPr>
              <w:rFonts w:eastAsia="Times New Roman"/>
              <w:color w:val="000000" w:themeColor="text1"/>
            </w:rPr>
            <w:t>. Academic Press.</w:t>
          </w:r>
        </w:p>
        <w:p w14:paraId="3E8EC70B" w14:textId="77777777" w:rsidR="00D73F19" w:rsidRPr="003C6861" w:rsidRDefault="00D73F19">
          <w:pPr>
            <w:autoSpaceDE w:val="0"/>
            <w:autoSpaceDN w:val="0"/>
            <w:ind w:hanging="480"/>
            <w:divId w:val="1639918873"/>
            <w:rPr>
              <w:rFonts w:eastAsia="Times New Roman"/>
              <w:color w:val="000000" w:themeColor="text1"/>
            </w:rPr>
          </w:pPr>
          <w:proofErr w:type="spellStart"/>
          <w:r w:rsidRPr="003C6861">
            <w:rPr>
              <w:rFonts w:eastAsia="Times New Roman"/>
              <w:color w:val="000000" w:themeColor="text1"/>
            </w:rPr>
            <w:t>Edkins</w:t>
          </w:r>
          <w:proofErr w:type="spellEnd"/>
          <w:r w:rsidRPr="003C6861">
            <w:rPr>
              <w:rFonts w:eastAsia="Times New Roman"/>
              <w:color w:val="000000" w:themeColor="text1"/>
            </w:rPr>
            <w:t xml:space="preserve">, G. D., &amp; Pollock, C. M. (1997). The influence of sustained attention on Railway accidents. </w:t>
          </w:r>
          <w:r w:rsidRPr="003C6861">
            <w:rPr>
              <w:rFonts w:eastAsia="Times New Roman"/>
              <w:i/>
              <w:iCs/>
              <w:color w:val="000000" w:themeColor="text1"/>
            </w:rPr>
            <w:t>Accident Analysis &amp; Prevention</w:t>
          </w:r>
          <w:r w:rsidRPr="003C6861">
            <w:rPr>
              <w:rFonts w:eastAsia="Times New Roman"/>
              <w:color w:val="000000" w:themeColor="text1"/>
            </w:rPr>
            <w:t xml:space="preserve">, </w:t>
          </w:r>
          <w:r w:rsidRPr="003C6861">
            <w:rPr>
              <w:rFonts w:eastAsia="Times New Roman"/>
              <w:i/>
              <w:iCs/>
              <w:color w:val="000000" w:themeColor="text1"/>
            </w:rPr>
            <w:t>29</w:t>
          </w:r>
          <w:r w:rsidRPr="003C6861">
            <w:rPr>
              <w:rFonts w:eastAsia="Times New Roman"/>
              <w:color w:val="000000" w:themeColor="text1"/>
            </w:rPr>
            <w:t>(4), 533–539. https://doi.org/10.1016/S0001-4575(97)00033-X</w:t>
          </w:r>
        </w:p>
        <w:p w14:paraId="0676D63A" w14:textId="77777777" w:rsidR="00D73F19" w:rsidRPr="003C6861" w:rsidRDefault="00D73F19">
          <w:pPr>
            <w:autoSpaceDE w:val="0"/>
            <w:autoSpaceDN w:val="0"/>
            <w:ind w:hanging="480"/>
            <w:divId w:val="758327101"/>
            <w:rPr>
              <w:rFonts w:eastAsia="Times New Roman"/>
              <w:color w:val="000000" w:themeColor="text1"/>
            </w:rPr>
          </w:pPr>
          <w:proofErr w:type="spellStart"/>
          <w:r w:rsidRPr="003C6861">
            <w:rPr>
              <w:rFonts w:eastAsia="Times New Roman"/>
              <w:color w:val="000000" w:themeColor="text1"/>
            </w:rPr>
            <w:t>Esterman</w:t>
          </w:r>
          <w:proofErr w:type="spellEnd"/>
          <w:r w:rsidRPr="003C6861">
            <w:rPr>
              <w:rFonts w:eastAsia="Times New Roman"/>
              <w:color w:val="000000" w:themeColor="text1"/>
            </w:rPr>
            <w:t xml:space="preserve">, M., Reagan, A., Liu, G., Turner, C., &amp; </w:t>
          </w:r>
          <w:proofErr w:type="spellStart"/>
          <w:r w:rsidRPr="003C6861">
            <w:rPr>
              <w:rFonts w:eastAsia="Times New Roman"/>
              <w:color w:val="000000" w:themeColor="text1"/>
            </w:rPr>
            <w:t>DeGutis</w:t>
          </w:r>
          <w:proofErr w:type="spellEnd"/>
          <w:r w:rsidRPr="003C6861">
            <w:rPr>
              <w:rFonts w:eastAsia="Times New Roman"/>
              <w:color w:val="000000" w:themeColor="text1"/>
            </w:rPr>
            <w:t xml:space="preserve">, J. (2014). Reward reveals dissociable aspects of sustained attention. </w:t>
          </w:r>
          <w:r w:rsidRPr="003C6861">
            <w:rPr>
              <w:rFonts w:eastAsia="Times New Roman"/>
              <w:i/>
              <w:iCs/>
              <w:color w:val="000000" w:themeColor="text1"/>
            </w:rPr>
            <w:t>Journal of Experimental Psychology: General</w:t>
          </w:r>
          <w:r w:rsidRPr="003C6861">
            <w:rPr>
              <w:rFonts w:eastAsia="Times New Roman"/>
              <w:color w:val="000000" w:themeColor="text1"/>
            </w:rPr>
            <w:t xml:space="preserve">, </w:t>
          </w:r>
          <w:r w:rsidRPr="003C6861">
            <w:rPr>
              <w:rFonts w:eastAsia="Times New Roman"/>
              <w:i/>
              <w:iCs/>
              <w:color w:val="000000" w:themeColor="text1"/>
            </w:rPr>
            <w:t>143</w:t>
          </w:r>
          <w:r w:rsidRPr="003C6861">
            <w:rPr>
              <w:rFonts w:eastAsia="Times New Roman"/>
              <w:color w:val="000000" w:themeColor="text1"/>
            </w:rPr>
            <w:t>(6), 2287–2295. https://doi.org/10.1037/xge0000019</w:t>
          </w:r>
        </w:p>
        <w:p w14:paraId="180531C2" w14:textId="77777777" w:rsidR="00D73F19" w:rsidRPr="003C6861" w:rsidRDefault="00D73F19">
          <w:pPr>
            <w:autoSpaceDE w:val="0"/>
            <w:autoSpaceDN w:val="0"/>
            <w:ind w:hanging="480"/>
            <w:divId w:val="1695112288"/>
            <w:rPr>
              <w:rFonts w:eastAsia="Times New Roman"/>
              <w:color w:val="000000" w:themeColor="text1"/>
            </w:rPr>
          </w:pPr>
          <w:r w:rsidRPr="003C6861">
            <w:rPr>
              <w:rFonts w:eastAsia="Times New Roman"/>
              <w:color w:val="000000" w:themeColor="text1"/>
            </w:rPr>
            <w:t xml:space="preserve">Fallowfield, J. L., Hale, B. J., &amp; Wilkinson, D. M. (2005). </w:t>
          </w:r>
          <w:r w:rsidRPr="003C6861">
            <w:rPr>
              <w:rFonts w:eastAsia="Times New Roman"/>
              <w:i/>
              <w:iCs/>
              <w:color w:val="000000" w:themeColor="text1"/>
            </w:rPr>
            <w:t>Using Statistics in Sport and Exercise Science Research</w:t>
          </w:r>
          <w:r w:rsidRPr="003C6861">
            <w:rPr>
              <w:rFonts w:eastAsia="Times New Roman"/>
              <w:color w:val="000000" w:themeColor="text1"/>
            </w:rPr>
            <w:t>. Lotus Publishing.</w:t>
          </w:r>
        </w:p>
        <w:p w14:paraId="1A52AC48" w14:textId="77777777" w:rsidR="00D73F19" w:rsidRPr="003C6861" w:rsidRDefault="00D73F19">
          <w:pPr>
            <w:autoSpaceDE w:val="0"/>
            <w:autoSpaceDN w:val="0"/>
            <w:ind w:hanging="480"/>
            <w:divId w:val="1747920940"/>
            <w:rPr>
              <w:rFonts w:eastAsia="Times New Roman"/>
              <w:color w:val="000000" w:themeColor="text1"/>
            </w:rPr>
          </w:pPr>
          <w:proofErr w:type="spellStart"/>
          <w:r w:rsidRPr="003C6861">
            <w:rPr>
              <w:rFonts w:eastAsia="Times New Roman"/>
              <w:color w:val="000000" w:themeColor="text1"/>
            </w:rPr>
            <w:t>Faul</w:t>
          </w:r>
          <w:proofErr w:type="spellEnd"/>
          <w:r w:rsidRPr="003C6861">
            <w:rPr>
              <w:rFonts w:eastAsia="Times New Roman"/>
              <w:color w:val="000000" w:themeColor="text1"/>
            </w:rPr>
            <w:t xml:space="preserve">, F., </w:t>
          </w:r>
          <w:proofErr w:type="spellStart"/>
          <w:r w:rsidRPr="003C6861">
            <w:rPr>
              <w:rFonts w:eastAsia="Times New Roman"/>
              <w:color w:val="000000" w:themeColor="text1"/>
            </w:rPr>
            <w:t>Erdfelder</w:t>
          </w:r>
          <w:proofErr w:type="spellEnd"/>
          <w:r w:rsidRPr="003C6861">
            <w:rPr>
              <w:rFonts w:eastAsia="Times New Roman"/>
              <w:color w:val="000000" w:themeColor="text1"/>
            </w:rPr>
            <w:t xml:space="preserve">, E., Lang, A.-G., &amp; Buchner, A. (2007). G*Power 3: A flexible statistical power analysis program for the social, </w:t>
          </w:r>
          <w:proofErr w:type="spellStart"/>
          <w:r w:rsidRPr="003C6861">
            <w:rPr>
              <w:rFonts w:eastAsia="Times New Roman"/>
              <w:color w:val="000000" w:themeColor="text1"/>
            </w:rPr>
            <w:t>behavioral</w:t>
          </w:r>
          <w:proofErr w:type="spellEnd"/>
          <w:r w:rsidRPr="003C6861">
            <w:rPr>
              <w:rFonts w:eastAsia="Times New Roman"/>
              <w:color w:val="000000" w:themeColor="text1"/>
            </w:rPr>
            <w:t xml:space="preserve">, and biomedical sciences. </w:t>
          </w:r>
          <w:proofErr w:type="spellStart"/>
          <w:r w:rsidRPr="003C6861">
            <w:rPr>
              <w:rFonts w:eastAsia="Times New Roman"/>
              <w:i/>
              <w:iCs/>
              <w:color w:val="000000" w:themeColor="text1"/>
            </w:rPr>
            <w:t>Behavior</w:t>
          </w:r>
          <w:proofErr w:type="spellEnd"/>
          <w:r w:rsidRPr="003C6861">
            <w:rPr>
              <w:rFonts w:eastAsia="Times New Roman"/>
              <w:i/>
              <w:iCs/>
              <w:color w:val="000000" w:themeColor="text1"/>
            </w:rPr>
            <w:t xml:space="preserve"> Research Methods</w:t>
          </w:r>
          <w:r w:rsidRPr="003C6861">
            <w:rPr>
              <w:rFonts w:eastAsia="Times New Roman"/>
              <w:color w:val="000000" w:themeColor="text1"/>
            </w:rPr>
            <w:t xml:space="preserve">, </w:t>
          </w:r>
          <w:r w:rsidRPr="003C6861">
            <w:rPr>
              <w:rFonts w:eastAsia="Times New Roman"/>
              <w:i/>
              <w:iCs/>
              <w:color w:val="000000" w:themeColor="text1"/>
            </w:rPr>
            <w:t>39</w:t>
          </w:r>
          <w:r w:rsidRPr="003C6861">
            <w:rPr>
              <w:rFonts w:eastAsia="Times New Roman"/>
              <w:color w:val="000000" w:themeColor="text1"/>
            </w:rPr>
            <w:t>(2), 175–191. https://doi.org/10.3758/BF03193146</w:t>
          </w:r>
        </w:p>
        <w:p w14:paraId="70A80099" w14:textId="77777777" w:rsidR="00D73F19" w:rsidRPr="003C6861" w:rsidRDefault="00D73F19">
          <w:pPr>
            <w:autoSpaceDE w:val="0"/>
            <w:autoSpaceDN w:val="0"/>
            <w:ind w:hanging="480"/>
            <w:divId w:val="617300982"/>
            <w:rPr>
              <w:rFonts w:eastAsia="Times New Roman"/>
              <w:color w:val="000000" w:themeColor="text1"/>
            </w:rPr>
          </w:pPr>
          <w:proofErr w:type="spellStart"/>
          <w:r w:rsidRPr="003C6861">
            <w:rPr>
              <w:rFonts w:eastAsia="Times New Roman"/>
              <w:color w:val="000000" w:themeColor="text1"/>
            </w:rPr>
            <w:t>Finomore</w:t>
          </w:r>
          <w:proofErr w:type="spellEnd"/>
          <w:r w:rsidRPr="003C6861">
            <w:rPr>
              <w:rFonts w:eastAsia="Times New Roman"/>
              <w:color w:val="000000" w:themeColor="text1"/>
            </w:rPr>
            <w:t xml:space="preserve">, V. S., Shaw, T. H., Warm, J. S., Matthews, G., &amp; Boles, D. B. (2013). Viewing the Workload of Vigilance Through the Lenses of the NASA-TLX and the MRQ: </w:t>
          </w:r>
          <w:r w:rsidRPr="003C6861">
            <w:rPr>
              <w:rFonts w:eastAsia="Times New Roman"/>
              <w:i/>
              <w:iCs/>
              <w:color w:val="000000" w:themeColor="text1"/>
            </w:rPr>
            <w:t>Human Factors</w:t>
          </w:r>
          <w:r w:rsidRPr="003C6861">
            <w:rPr>
              <w:rFonts w:eastAsia="Times New Roman"/>
              <w:color w:val="000000" w:themeColor="text1"/>
            </w:rPr>
            <w:t xml:space="preserve">, </w:t>
          </w:r>
          <w:r w:rsidRPr="003C6861">
            <w:rPr>
              <w:rFonts w:eastAsia="Times New Roman"/>
              <w:i/>
              <w:iCs/>
              <w:color w:val="000000" w:themeColor="text1"/>
            </w:rPr>
            <w:t>55</w:t>
          </w:r>
          <w:r w:rsidRPr="003C6861">
            <w:rPr>
              <w:rFonts w:eastAsia="Times New Roman"/>
              <w:color w:val="000000" w:themeColor="text1"/>
            </w:rPr>
            <w:t>(6), 1044–1063. https://doi.org/10.1177/0018720813484498</w:t>
          </w:r>
        </w:p>
        <w:p w14:paraId="782BE17E" w14:textId="77777777" w:rsidR="00D73F19" w:rsidRPr="003C6861" w:rsidRDefault="00D73F19">
          <w:pPr>
            <w:autoSpaceDE w:val="0"/>
            <w:autoSpaceDN w:val="0"/>
            <w:ind w:hanging="480"/>
            <w:divId w:val="1302266097"/>
            <w:rPr>
              <w:rFonts w:eastAsia="Times New Roman"/>
              <w:color w:val="000000" w:themeColor="text1"/>
            </w:rPr>
          </w:pPr>
          <w:proofErr w:type="spellStart"/>
          <w:r w:rsidRPr="003C6861">
            <w:rPr>
              <w:rFonts w:eastAsia="Times New Roman"/>
              <w:color w:val="000000" w:themeColor="text1"/>
            </w:rPr>
            <w:lastRenderedPageBreak/>
            <w:t>Furley</w:t>
          </w:r>
          <w:proofErr w:type="spellEnd"/>
          <w:r w:rsidRPr="003C6861">
            <w:rPr>
              <w:rFonts w:eastAsia="Times New Roman"/>
              <w:color w:val="000000" w:themeColor="text1"/>
            </w:rPr>
            <w:t xml:space="preserve">, P., &amp; </w:t>
          </w:r>
          <w:proofErr w:type="spellStart"/>
          <w:r w:rsidRPr="003C6861">
            <w:rPr>
              <w:rFonts w:eastAsia="Times New Roman"/>
              <w:color w:val="000000" w:themeColor="text1"/>
            </w:rPr>
            <w:t>Memmert</w:t>
          </w:r>
          <w:proofErr w:type="spellEnd"/>
          <w:r w:rsidRPr="003C6861">
            <w:rPr>
              <w:rFonts w:eastAsia="Times New Roman"/>
              <w:color w:val="000000" w:themeColor="text1"/>
            </w:rPr>
            <w:t xml:space="preserve">, D. (2012). Working Memory Capacity as Controlled Attention in Tactical Decision Making. </w:t>
          </w:r>
          <w:r w:rsidRPr="003C6861">
            <w:rPr>
              <w:rFonts w:eastAsia="Times New Roman"/>
              <w:i/>
              <w:iCs/>
              <w:color w:val="000000" w:themeColor="text1"/>
            </w:rPr>
            <w:t>Journal of Sport and Exercise Psychology</w:t>
          </w:r>
          <w:r w:rsidRPr="003C6861">
            <w:rPr>
              <w:rFonts w:eastAsia="Times New Roman"/>
              <w:color w:val="000000" w:themeColor="text1"/>
            </w:rPr>
            <w:t xml:space="preserve">, </w:t>
          </w:r>
          <w:r w:rsidRPr="003C6861">
            <w:rPr>
              <w:rFonts w:eastAsia="Times New Roman"/>
              <w:i/>
              <w:iCs/>
              <w:color w:val="000000" w:themeColor="text1"/>
            </w:rPr>
            <w:t>34</w:t>
          </w:r>
          <w:r w:rsidRPr="003C6861">
            <w:rPr>
              <w:rFonts w:eastAsia="Times New Roman"/>
              <w:color w:val="000000" w:themeColor="text1"/>
            </w:rPr>
            <w:t>(3). https://doi.org/10.1123/jsep.34.3.322</w:t>
          </w:r>
        </w:p>
        <w:p w14:paraId="46769EFA" w14:textId="77777777" w:rsidR="00D73F19" w:rsidRPr="003C6861" w:rsidRDefault="00D73F19">
          <w:pPr>
            <w:autoSpaceDE w:val="0"/>
            <w:autoSpaceDN w:val="0"/>
            <w:ind w:hanging="480"/>
            <w:divId w:val="669724348"/>
            <w:rPr>
              <w:rFonts w:eastAsia="Times New Roman"/>
              <w:color w:val="000000" w:themeColor="text1"/>
            </w:rPr>
          </w:pPr>
          <w:proofErr w:type="spellStart"/>
          <w:r w:rsidRPr="003C6861">
            <w:rPr>
              <w:rFonts w:eastAsia="Times New Roman"/>
              <w:color w:val="000000" w:themeColor="text1"/>
            </w:rPr>
            <w:t>Girden</w:t>
          </w:r>
          <w:proofErr w:type="spellEnd"/>
          <w:r w:rsidRPr="003C6861">
            <w:rPr>
              <w:rFonts w:eastAsia="Times New Roman"/>
              <w:color w:val="000000" w:themeColor="text1"/>
            </w:rPr>
            <w:t xml:space="preserve">, E. R. (1992). </w:t>
          </w:r>
          <w:r w:rsidRPr="003C6861">
            <w:rPr>
              <w:rFonts w:eastAsia="Times New Roman"/>
              <w:i/>
              <w:iCs/>
              <w:color w:val="000000" w:themeColor="text1"/>
            </w:rPr>
            <w:t>ANOVA: Repeated Measures, Issue 84</w:t>
          </w:r>
          <w:r w:rsidRPr="003C6861">
            <w:rPr>
              <w:rFonts w:eastAsia="Times New Roman"/>
              <w:color w:val="000000" w:themeColor="text1"/>
            </w:rPr>
            <w:t>. Sage.</w:t>
          </w:r>
        </w:p>
        <w:p w14:paraId="4FBDAE91" w14:textId="77777777" w:rsidR="00D73F19" w:rsidRPr="003C6861" w:rsidRDefault="00D73F19">
          <w:pPr>
            <w:autoSpaceDE w:val="0"/>
            <w:autoSpaceDN w:val="0"/>
            <w:ind w:hanging="480"/>
            <w:divId w:val="2099866164"/>
            <w:rPr>
              <w:rFonts w:eastAsia="Times New Roman"/>
              <w:color w:val="000000" w:themeColor="text1"/>
            </w:rPr>
          </w:pPr>
          <w:r w:rsidRPr="003C6861">
            <w:rPr>
              <w:rFonts w:eastAsia="Times New Roman"/>
              <w:color w:val="000000" w:themeColor="text1"/>
            </w:rPr>
            <w:t xml:space="preserve">Grier, R. A., Warm, J., </w:t>
          </w:r>
          <w:proofErr w:type="spellStart"/>
          <w:r w:rsidRPr="003C6861">
            <w:rPr>
              <w:rFonts w:eastAsia="Times New Roman"/>
              <w:color w:val="000000" w:themeColor="text1"/>
            </w:rPr>
            <w:t>Dember</w:t>
          </w:r>
          <w:proofErr w:type="spellEnd"/>
          <w:r w:rsidRPr="003C6861">
            <w:rPr>
              <w:rFonts w:eastAsia="Times New Roman"/>
              <w:color w:val="000000" w:themeColor="text1"/>
            </w:rPr>
            <w:t xml:space="preserve">, W. N., Matthews, G., Galinsky, T. L., &amp; Parasuraman, R. (2003). </w:t>
          </w:r>
          <w:r w:rsidRPr="003C6861">
            <w:rPr>
              <w:rFonts w:eastAsia="Times New Roman"/>
              <w:i/>
              <w:iCs/>
              <w:color w:val="000000" w:themeColor="text1"/>
            </w:rPr>
            <w:t>The Vigilance Decrement Reflects Limitations in Effortful Attention, Not Mindlessness</w:t>
          </w:r>
          <w:r w:rsidRPr="003C6861">
            <w:rPr>
              <w:rFonts w:eastAsia="Times New Roman"/>
              <w:color w:val="000000" w:themeColor="text1"/>
            </w:rPr>
            <w:t>.</w:t>
          </w:r>
        </w:p>
        <w:p w14:paraId="3ADED109" w14:textId="77777777" w:rsidR="00D73F19" w:rsidRPr="003C6861" w:rsidRDefault="00D73F19">
          <w:pPr>
            <w:autoSpaceDE w:val="0"/>
            <w:autoSpaceDN w:val="0"/>
            <w:ind w:hanging="480"/>
            <w:divId w:val="2041198066"/>
            <w:rPr>
              <w:rFonts w:eastAsia="Times New Roman"/>
              <w:color w:val="000000" w:themeColor="text1"/>
            </w:rPr>
          </w:pPr>
          <w:r w:rsidRPr="003C6861">
            <w:rPr>
              <w:rFonts w:eastAsia="Times New Roman"/>
              <w:color w:val="000000" w:themeColor="text1"/>
            </w:rPr>
            <w:t xml:space="preserve">Griffiths, T., Vogelsong, H., &amp; Steele, D. (1998). Lifeguard </w:t>
          </w:r>
          <w:proofErr w:type="spellStart"/>
          <w:r w:rsidRPr="003C6861">
            <w:rPr>
              <w:rFonts w:eastAsia="Times New Roman"/>
              <w:color w:val="000000" w:themeColor="text1"/>
            </w:rPr>
            <w:t>behaviors</w:t>
          </w:r>
          <w:proofErr w:type="spellEnd"/>
          <w:r w:rsidRPr="003C6861">
            <w:rPr>
              <w:rFonts w:eastAsia="Times New Roman"/>
              <w:color w:val="000000" w:themeColor="text1"/>
            </w:rPr>
            <w:t xml:space="preserve"> and systematic scanning strategies. In J. R. </w:t>
          </w:r>
          <w:proofErr w:type="spellStart"/>
          <w:r w:rsidRPr="003C6861">
            <w:rPr>
              <w:rFonts w:eastAsia="Times New Roman"/>
              <w:color w:val="000000" w:themeColor="text1"/>
            </w:rPr>
            <w:t>Fletemeyer</w:t>
          </w:r>
          <w:proofErr w:type="spellEnd"/>
          <w:r w:rsidRPr="003C6861">
            <w:rPr>
              <w:rFonts w:eastAsia="Times New Roman"/>
              <w:color w:val="000000" w:themeColor="text1"/>
            </w:rPr>
            <w:t xml:space="preserve"> &amp; S. J. </w:t>
          </w:r>
          <w:proofErr w:type="spellStart"/>
          <w:r w:rsidRPr="003C6861">
            <w:rPr>
              <w:rFonts w:eastAsia="Times New Roman"/>
              <w:color w:val="000000" w:themeColor="text1"/>
            </w:rPr>
            <w:t>Freas</w:t>
          </w:r>
          <w:proofErr w:type="spellEnd"/>
          <w:r w:rsidRPr="003C6861">
            <w:rPr>
              <w:rFonts w:eastAsia="Times New Roman"/>
              <w:color w:val="000000" w:themeColor="text1"/>
            </w:rPr>
            <w:t xml:space="preserve"> (Eds.), </w:t>
          </w:r>
          <w:r w:rsidRPr="003C6861">
            <w:rPr>
              <w:rFonts w:eastAsia="Times New Roman"/>
              <w:i/>
              <w:iCs/>
              <w:color w:val="000000" w:themeColor="text1"/>
            </w:rPr>
            <w:t>The Science of Drowning: Perspectives on Intervention and Prevention</w:t>
          </w:r>
          <w:r w:rsidRPr="003C6861">
            <w:rPr>
              <w:rFonts w:eastAsia="Times New Roman"/>
              <w:color w:val="000000" w:themeColor="text1"/>
            </w:rPr>
            <w:t xml:space="preserve"> (1st ed., pp. 266–279). CRC Press.</w:t>
          </w:r>
        </w:p>
        <w:p w14:paraId="11061060" w14:textId="77777777" w:rsidR="00D73F19" w:rsidRPr="003C6861" w:rsidRDefault="00D73F19">
          <w:pPr>
            <w:autoSpaceDE w:val="0"/>
            <w:autoSpaceDN w:val="0"/>
            <w:ind w:hanging="480"/>
            <w:divId w:val="720523236"/>
            <w:rPr>
              <w:rFonts w:eastAsia="Times New Roman"/>
              <w:color w:val="000000" w:themeColor="text1"/>
            </w:rPr>
          </w:pPr>
          <w:r w:rsidRPr="003C6861">
            <w:rPr>
              <w:rFonts w:eastAsia="Times New Roman"/>
              <w:color w:val="000000" w:themeColor="text1"/>
            </w:rPr>
            <w:t xml:space="preserve">Hart, S. G., &amp; </w:t>
          </w:r>
          <w:proofErr w:type="spellStart"/>
          <w:r w:rsidRPr="003C6861">
            <w:rPr>
              <w:rFonts w:eastAsia="Times New Roman"/>
              <w:color w:val="000000" w:themeColor="text1"/>
            </w:rPr>
            <w:t>Staveland</w:t>
          </w:r>
          <w:proofErr w:type="spellEnd"/>
          <w:r w:rsidRPr="003C6861">
            <w:rPr>
              <w:rFonts w:eastAsia="Times New Roman"/>
              <w:color w:val="000000" w:themeColor="text1"/>
            </w:rPr>
            <w:t xml:space="preserve">, L. E. (1988). Development of NASA-TLX (Task Load Index): Results of Empirical and Theoretical Research. </w:t>
          </w:r>
          <w:r w:rsidRPr="003C6861">
            <w:rPr>
              <w:rFonts w:eastAsia="Times New Roman"/>
              <w:i/>
              <w:iCs/>
              <w:color w:val="000000" w:themeColor="text1"/>
            </w:rPr>
            <w:t>Advances in Psychology</w:t>
          </w:r>
          <w:r w:rsidRPr="003C6861">
            <w:rPr>
              <w:rFonts w:eastAsia="Times New Roman"/>
              <w:color w:val="000000" w:themeColor="text1"/>
            </w:rPr>
            <w:t xml:space="preserve">, </w:t>
          </w:r>
          <w:r w:rsidRPr="003C6861">
            <w:rPr>
              <w:rFonts w:eastAsia="Times New Roman"/>
              <w:i/>
              <w:iCs/>
              <w:color w:val="000000" w:themeColor="text1"/>
            </w:rPr>
            <w:t>52</w:t>
          </w:r>
          <w:r w:rsidRPr="003C6861">
            <w:rPr>
              <w:rFonts w:eastAsia="Times New Roman"/>
              <w:color w:val="000000" w:themeColor="text1"/>
            </w:rPr>
            <w:t>(C), 139–183. https://doi.org/10.1016/S0166-4115(08)62386-9</w:t>
          </w:r>
        </w:p>
        <w:p w14:paraId="30AEFF01" w14:textId="77777777" w:rsidR="00D73F19" w:rsidRPr="003C6861" w:rsidRDefault="00D73F19">
          <w:pPr>
            <w:autoSpaceDE w:val="0"/>
            <w:autoSpaceDN w:val="0"/>
            <w:ind w:hanging="480"/>
            <w:divId w:val="1853449678"/>
            <w:rPr>
              <w:rFonts w:eastAsia="Times New Roman"/>
              <w:color w:val="000000" w:themeColor="text1"/>
            </w:rPr>
          </w:pPr>
          <w:r w:rsidRPr="003C6861">
            <w:rPr>
              <w:rFonts w:eastAsia="Times New Roman"/>
              <w:color w:val="000000" w:themeColor="text1"/>
            </w:rPr>
            <w:t xml:space="preserve">Harwell, K., &amp; Southwick, D. (2021). Beyond 10,000 Hours: Addressing Misconceptions of the Expert Performance Approach. </w:t>
          </w:r>
          <w:r w:rsidRPr="003C6861">
            <w:rPr>
              <w:rFonts w:eastAsia="Times New Roman"/>
              <w:i/>
              <w:iCs/>
              <w:color w:val="000000" w:themeColor="text1"/>
            </w:rPr>
            <w:t>Journal of Expertise</w:t>
          </w:r>
          <w:r w:rsidRPr="003C6861">
            <w:rPr>
              <w:rFonts w:eastAsia="Times New Roman"/>
              <w:color w:val="000000" w:themeColor="text1"/>
            </w:rPr>
            <w:t xml:space="preserve">, </w:t>
          </w:r>
          <w:r w:rsidRPr="003C6861">
            <w:rPr>
              <w:rFonts w:eastAsia="Times New Roman"/>
              <w:i/>
              <w:iCs/>
              <w:color w:val="000000" w:themeColor="text1"/>
            </w:rPr>
            <w:t>4</w:t>
          </w:r>
          <w:r w:rsidRPr="003C6861">
            <w:rPr>
              <w:rFonts w:eastAsia="Times New Roman"/>
              <w:color w:val="000000" w:themeColor="text1"/>
            </w:rPr>
            <w:t>(2).</w:t>
          </w:r>
        </w:p>
        <w:p w14:paraId="447991D2" w14:textId="77777777" w:rsidR="00D73F19" w:rsidRPr="003C6861" w:rsidRDefault="00D73F19">
          <w:pPr>
            <w:autoSpaceDE w:val="0"/>
            <w:autoSpaceDN w:val="0"/>
            <w:ind w:hanging="480"/>
            <w:divId w:val="802503886"/>
            <w:rPr>
              <w:rFonts w:eastAsia="Times New Roman"/>
              <w:color w:val="000000" w:themeColor="text1"/>
            </w:rPr>
          </w:pPr>
          <w:r w:rsidRPr="003C6861">
            <w:rPr>
              <w:rFonts w:eastAsia="Times New Roman"/>
              <w:color w:val="000000" w:themeColor="text1"/>
            </w:rPr>
            <w:t xml:space="preserve">Head, J., &amp; Helton, W. S. (2015). Passive perceptual learning versus active searching in a novel stimuli vigilance task. </w:t>
          </w:r>
          <w:r w:rsidRPr="003C6861">
            <w:rPr>
              <w:rFonts w:eastAsia="Times New Roman"/>
              <w:i/>
              <w:iCs/>
              <w:color w:val="000000" w:themeColor="text1"/>
            </w:rPr>
            <w:t>Experimental Brain Research</w:t>
          </w:r>
          <w:r w:rsidRPr="003C6861">
            <w:rPr>
              <w:rFonts w:eastAsia="Times New Roman"/>
              <w:color w:val="000000" w:themeColor="text1"/>
            </w:rPr>
            <w:t xml:space="preserve">, </w:t>
          </w:r>
          <w:r w:rsidRPr="003C6861">
            <w:rPr>
              <w:rFonts w:eastAsia="Times New Roman"/>
              <w:i/>
              <w:iCs/>
              <w:color w:val="000000" w:themeColor="text1"/>
            </w:rPr>
            <w:t>233</w:t>
          </w:r>
          <w:r w:rsidRPr="003C6861">
            <w:rPr>
              <w:rFonts w:eastAsia="Times New Roman"/>
              <w:color w:val="000000" w:themeColor="text1"/>
            </w:rPr>
            <w:t>(5), 1481–1489. https://doi.org/10.1007/s00221-015-4222-z</w:t>
          </w:r>
        </w:p>
        <w:p w14:paraId="06DBF192" w14:textId="77777777" w:rsidR="00D73F19" w:rsidRPr="003C6861" w:rsidRDefault="00D73F19">
          <w:pPr>
            <w:autoSpaceDE w:val="0"/>
            <w:autoSpaceDN w:val="0"/>
            <w:ind w:hanging="480"/>
            <w:divId w:val="1437097817"/>
            <w:rPr>
              <w:rFonts w:eastAsia="Times New Roman"/>
              <w:color w:val="000000" w:themeColor="text1"/>
            </w:rPr>
          </w:pPr>
          <w:r w:rsidRPr="003C6861">
            <w:rPr>
              <w:rFonts w:eastAsia="Times New Roman"/>
              <w:color w:val="000000" w:themeColor="text1"/>
            </w:rPr>
            <w:t xml:space="preserve">Helton, W. S., Hollander, T. D., Warm, J., Matthews, G., </w:t>
          </w:r>
          <w:proofErr w:type="spellStart"/>
          <w:r w:rsidRPr="003C6861">
            <w:rPr>
              <w:rFonts w:eastAsia="Times New Roman"/>
              <w:color w:val="000000" w:themeColor="text1"/>
            </w:rPr>
            <w:t>Dember</w:t>
          </w:r>
          <w:proofErr w:type="spellEnd"/>
          <w:r w:rsidRPr="003C6861">
            <w:rPr>
              <w:rFonts w:eastAsia="Times New Roman"/>
              <w:color w:val="000000" w:themeColor="text1"/>
            </w:rPr>
            <w:t xml:space="preserve">, W. N., </w:t>
          </w:r>
          <w:proofErr w:type="spellStart"/>
          <w:r w:rsidRPr="003C6861">
            <w:rPr>
              <w:rFonts w:eastAsia="Times New Roman"/>
              <w:color w:val="000000" w:themeColor="text1"/>
            </w:rPr>
            <w:t>Wallaart</w:t>
          </w:r>
          <w:proofErr w:type="spellEnd"/>
          <w:r w:rsidRPr="003C6861">
            <w:rPr>
              <w:rFonts w:eastAsia="Times New Roman"/>
              <w:color w:val="000000" w:themeColor="text1"/>
            </w:rPr>
            <w:t xml:space="preserve">, M., Beauchamp, G., Parasuraman, R., &amp; Hancock, P. A. (2005). Signal regularity and the mindlessness model of vigilance. </w:t>
          </w:r>
          <w:r w:rsidRPr="003C6861">
            <w:rPr>
              <w:rFonts w:eastAsia="Times New Roman"/>
              <w:i/>
              <w:iCs/>
              <w:color w:val="000000" w:themeColor="text1"/>
            </w:rPr>
            <w:t>British Journal of Psychology</w:t>
          </w:r>
          <w:r w:rsidRPr="003C6861">
            <w:rPr>
              <w:rFonts w:eastAsia="Times New Roman"/>
              <w:color w:val="000000" w:themeColor="text1"/>
            </w:rPr>
            <w:t xml:space="preserve">, </w:t>
          </w:r>
          <w:r w:rsidRPr="003C6861">
            <w:rPr>
              <w:rFonts w:eastAsia="Times New Roman"/>
              <w:i/>
              <w:iCs/>
              <w:color w:val="000000" w:themeColor="text1"/>
            </w:rPr>
            <w:t>96</w:t>
          </w:r>
          <w:r w:rsidRPr="003C6861">
            <w:rPr>
              <w:rFonts w:eastAsia="Times New Roman"/>
              <w:color w:val="000000" w:themeColor="text1"/>
            </w:rPr>
            <w:t>(2), 249–261. https://doi.org/10.1348/000712605X38369</w:t>
          </w:r>
        </w:p>
        <w:p w14:paraId="3ECF1E12" w14:textId="77777777" w:rsidR="00D73F19" w:rsidRPr="003C6861" w:rsidRDefault="00D73F19">
          <w:pPr>
            <w:autoSpaceDE w:val="0"/>
            <w:autoSpaceDN w:val="0"/>
            <w:ind w:hanging="480"/>
            <w:divId w:val="177239629"/>
            <w:rPr>
              <w:rFonts w:eastAsia="Times New Roman"/>
              <w:color w:val="000000" w:themeColor="text1"/>
            </w:rPr>
          </w:pPr>
          <w:r w:rsidRPr="003C6861">
            <w:rPr>
              <w:rFonts w:eastAsia="Times New Roman"/>
              <w:color w:val="000000" w:themeColor="text1"/>
            </w:rPr>
            <w:t xml:space="preserve">Helton, W. S., &amp; Russell, P. N. (2015). Rest is best: The role of rest and task interruptions on vigilance. </w:t>
          </w:r>
          <w:r w:rsidRPr="003C6861">
            <w:rPr>
              <w:rFonts w:eastAsia="Times New Roman"/>
              <w:i/>
              <w:iCs/>
              <w:color w:val="000000" w:themeColor="text1"/>
            </w:rPr>
            <w:t>Cognition</w:t>
          </w:r>
          <w:r w:rsidRPr="003C6861">
            <w:rPr>
              <w:rFonts w:eastAsia="Times New Roman"/>
              <w:color w:val="000000" w:themeColor="text1"/>
            </w:rPr>
            <w:t xml:space="preserve">, </w:t>
          </w:r>
          <w:r w:rsidRPr="003C6861">
            <w:rPr>
              <w:rFonts w:eastAsia="Times New Roman"/>
              <w:i/>
              <w:iCs/>
              <w:color w:val="000000" w:themeColor="text1"/>
            </w:rPr>
            <w:t>134</w:t>
          </w:r>
          <w:r w:rsidRPr="003C6861">
            <w:rPr>
              <w:rFonts w:eastAsia="Times New Roman"/>
              <w:color w:val="000000" w:themeColor="text1"/>
            </w:rPr>
            <w:t>, 165–173. https://doi.org/10.1016/j.cognition.2014.10.001</w:t>
          </w:r>
        </w:p>
        <w:p w14:paraId="2AC15C93" w14:textId="77777777" w:rsidR="00D73F19" w:rsidRPr="003C6861" w:rsidRDefault="00D73F19">
          <w:pPr>
            <w:autoSpaceDE w:val="0"/>
            <w:autoSpaceDN w:val="0"/>
            <w:ind w:hanging="480"/>
            <w:divId w:val="533081538"/>
            <w:rPr>
              <w:rFonts w:eastAsia="Times New Roman"/>
              <w:color w:val="000000" w:themeColor="text1"/>
            </w:rPr>
          </w:pPr>
          <w:r w:rsidRPr="003C6861">
            <w:rPr>
              <w:rFonts w:eastAsia="Times New Roman"/>
              <w:color w:val="000000" w:themeColor="text1"/>
            </w:rPr>
            <w:t xml:space="preserve">Hill, S. J. (2021). </w:t>
          </w:r>
          <w:r w:rsidRPr="003C6861">
            <w:rPr>
              <w:rFonts w:eastAsia="Times New Roman"/>
              <w:i/>
              <w:iCs/>
              <w:color w:val="000000" w:themeColor="text1"/>
            </w:rPr>
            <w:t xml:space="preserve">AHD task (Unreal Engine, C++) </w:t>
          </w:r>
          <w:r w:rsidRPr="003C6861">
            <w:rPr>
              <w:rFonts w:eastAsia="Times New Roman"/>
              <w:color w:val="000000" w:themeColor="text1"/>
            </w:rPr>
            <w:t>. Centre for Neuroimaging Sciences, Kings College London.</w:t>
          </w:r>
        </w:p>
        <w:p w14:paraId="57094A8B" w14:textId="77777777" w:rsidR="00D73F19" w:rsidRPr="003C6861" w:rsidRDefault="00D73F19">
          <w:pPr>
            <w:autoSpaceDE w:val="0"/>
            <w:autoSpaceDN w:val="0"/>
            <w:ind w:hanging="480"/>
            <w:divId w:val="1888835365"/>
            <w:rPr>
              <w:rFonts w:eastAsia="Times New Roman"/>
              <w:color w:val="000000" w:themeColor="text1"/>
            </w:rPr>
          </w:pPr>
          <w:proofErr w:type="spellStart"/>
          <w:r w:rsidRPr="003C6861">
            <w:rPr>
              <w:rFonts w:eastAsia="Times New Roman"/>
              <w:color w:val="000000" w:themeColor="text1"/>
            </w:rPr>
            <w:t>Hunsucker</w:t>
          </w:r>
          <w:proofErr w:type="spellEnd"/>
          <w:r w:rsidRPr="003C6861">
            <w:rPr>
              <w:rFonts w:eastAsia="Times New Roman"/>
              <w:color w:val="000000" w:themeColor="text1"/>
            </w:rPr>
            <w:t xml:space="preserve">, J., &amp; Davison, S. (2008). How Lifeguards Overlook a Victim: Vision and Signal Detection. </w:t>
          </w:r>
          <w:r w:rsidRPr="003C6861">
            <w:rPr>
              <w:rFonts w:eastAsia="Times New Roman"/>
              <w:i/>
              <w:iCs/>
              <w:color w:val="000000" w:themeColor="text1"/>
            </w:rPr>
            <w:t>International Journal of Aquatic Research and Education</w:t>
          </w:r>
          <w:r w:rsidRPr="003C6861">
            <w:rPr>
              <w:rFonts w:eastAsia="Times New Roman"/>
              <w:color w:val="000000" w:themeColor="text1"/>
            </w:rPr>
            <w:t xml:space="preserve">, </w:t>
          </w:r>
          <w:r w:rsidRPr="003C6861">
            <w:rPr>
              <w:rFonts w:eastAsia="Times New Roman"/>
              <w:i/>
              <w:iCs/>
              <w:color w:val="000000" w:themeColor="text1"/>
            </w:rPr>
            <w:t>2</w:t>
          </w:r>
          <w:r w:rsidRPr="003C6861">
            <w:rPr>
              <w:rFonts w:eastAsia="Times New Roman"/>
              <w:color w:val="000000" w:themeColor="text1"/>
            </w:rPr>
            <w:t>(1). https://doi.org/10.25035/ijare.02.01.08</w:t>
          </w:r>
        </w:p>
        <w:p w14:paraId="1A7D99DB" w14:textId="77777777" w:rsidR="00D73F19" w:rsidRPr="003C6861" w:rsidRDefault="00D73F19">
          <w:pPr>
            <w:autoSpaceDE w:val="0"/>
            <w:autoSpaceDN w:val="0"/>
            <w:ind w:hanging="480"/>
            <w:divId w:val="1492331581"/>
            <w:rPr>
              <w:rFonts w:eastAsia="Times New Roman"/>
              <w:color w:val="000000" w:themeColor="text1"/>
            </w:rPr>
          </w:pPr>
          <w:r w:rsidRPr="003C6861">
            <w:rPr>
              <w:rFonts w:eastAsia="Times New Roman"/>
              <w:color w:val="000000" w:themeColor="text1"/>
            </w:rPr>
            <w:t xml:space="preserve">Jacobson, J., &amp; Matthaeus, L. (2014). Athletics and executive functioning: How athletic participation and sport type correlate with cognitive performance. </w:t>
          </w:r>
          <w:r w:rsidRPr="003C6861">
            <w:rPr>
              <w:rFonts w:eastAsia="Times New Roman"/>
              <w:i/>
              <w:iCs/>
              <w:color w:val="000000" w:themeColor="text1"/>
            </w:rPr>
            <w:t>Psychology of Sport and Exercise</w:t>
          </w:r>
          <w:r w:rsidRPr="003C6861">
            <w:rPr>
              <w:rFonts w:eastAsia="Times New Roman"/>
              <w:color w:val="000000" w:themeColor="text1"/>
            </w:rPr>
            <w:t xml:space="preserve">, </w:t>
          </w:r>
          <w:r w:rsidRPr="003C6861">
            <w:rPr>
              <w:rFonts w:eastAsia="Times New Roman"/>
              <w:i/>
              <w:iCs/>
              <w:color w:val="000000" w:themeColor="text1"/>
            </w:rPr>
            <w:t>15</w:t>
          </w:r>
          <w:r w:rsidRPr="003C6861">
            <w:rPr>
              <w:rFonts w:eastAsia="Times New Roman"/>
              <w:color w:val="000000" w:themeColor="text1"/>
            </w:rPr>
            <w:t>(5). https://doi.org/10.1016/j.psychsport.2014.05.005</w:t>
          </w:r>
        </w:p>
        <w:p w14:paraId="5F84147D" w14:textId="77777777" w:rsidR="00D73F19" w:rsidRPr="003C6861" w:rsidRDefault="00D73F19">
          <w:pPr>
            <w:autoSpaceDE w:val="0"/>
            <w:autoSpaceDN w:val="0"/>
            <w:ind w:hanging="480"/>
            <w:divId w:val="607615062"/>
            <w:rPr>
              <w:rFonts w:eastAsia="Times New Roman"/>
              <w:color w:val="000000" w:themeColor="text1"/>
            </w:rPr>
          </w:pPr>
          <w:r w:rsidRPr="003C6861">
            <w:rPr>
              <w:rFonts w:eastAsia="Times New Roman"/>
              <w:color w:val="000000" w:themeColor="text1"/>
            </w:rPr>
            <w:t xml:space="preserve">Kane, M. J., </w:t>
          </w:r>
          <w:proofErr w:type="spellStart"/>
          <w:r w:rsidRPr="003C6861">
            <w:rPr>
              <w:rFonts w:eastAsia="Times New Roman"/>
              <w:color w:val="000000" w:themeColor="text1"/>
            </w:rPr>
            <w:t>Bleckley</w:t>
          </w:r>
          <w:proofErr w:type="spellEnd"/>
          <w:r w:rsidRPr="003C6861">
            <w:rPr>
              <w:rFonts w:eastAsia="Times New Roman"/>
              <w:color w:val="000000" w:themeColor="text1"/>
            </w:rPr>
            <w:t xml:space="preserve">, M. K., Conway, A., &amp; Engle, R. (2001). A controlled-attention view of working-memory capacity. </w:t>
          </w:r>
          <w:r w:rsidRPr="003C6861">
            <w:rPr>
              <w:rFonts w:eastAsia="Times New Roman"/>
              <w:i/>
              <w:iCs/>
              <w:color w:val="000000" w:themeColor="text1"/>
            </w:rPr>
            <w:t>Journal of Experimental Psychology: General</w:t>
          </w:r>
          <w:r w:rsidRPr="003C6861">
            <w:rPr>
              <w:rFonts w:eastAsia="Times New Roman"/>
              <w:color w:val="000000" w:themeColor="text1"/>
            </w:rPr>
            <w:t xml:space="preserve">, </w:t>
          </w:r>
          <w:r w:rsidRPr="003C6861">
            <w:rPr>
              <w:rFonts w:eastAsia="Times New Roman"/>
              <w:i/>
              <w:iCs/>
              <w:color w:val="000000" w:themeColor="text1"/>
            </w:rPr>
            <w:t>130</w:t>
          </w:r>
          <w:r w:rsidRPr="003C6861">
            <w:rPr>
              <w:rFonts w:eastAsia="Times New Roman"/>
              <w:color w:val="000000" w:themeColor="text1"/>
            </w:rPr>
            <w:t>(2). https://doi.org/10.1037/0096-3445.130.2.169</w:t>
          </w:r>
        </w:p>
        <w:p w14:paraId="6912E682" w14:textId="77777777" w:rsidR="00D73F19" w:rsidRPr="003C6861" w:rsidRDefault="00D73F19">
          <w:pPr>
            <w:autoSpaceDE w:val="0"/>
            <w:autoSpaceDN w:val="0"/>
            <w:ind w:hanging="480"/>
            <w:divId w:val="559754403"/>
            <w:rPr>
              <w:rFonts w:eastAsia="Times New Roman"/>
              <w:color w:val="000000" w:themeColor="text1"/>
            </w:rPr>
          </w:pPr>
          <w:r w:rsidRPr="003C6861">
            <w:rPr>
              <w:rFonts w:eastAsia="Times New Roman"/>
              <w:color w:val="000000" w:themeColor="text1"/>
            </w:rPr>
            <w:t xml:space="preserve">Kane, M. J., Meier, M. E., </w:t>
          </w:r>
          <w:proofErr w:type="spellStart"/>
          <w:r w:rsidRPr="003C6861">
            <w:rPr>
              <w:rFonts w:eastAsia="Times New Roman"/>
              <w:color w:val="000000" w:themeColor="text1"/>
            </w:rPr>
            <w:t>Smeekens</w:t>
          </w:r>
          <w:proofErr w:type="spellEnd"/>
          <w:r w:rsidRPr="003C6861">
            <w:rPr>
              <w:rFonts w:eastAsia="Times New Roman"/>
              <w:color w:val="000000" w:themeColor="text1"/>
            </w:rPr>
            <w:t xml:space="preserve">, B. A., Gross, G. M., Chun, C. A., Silvia, P. J., &amp; </w:t>
          </w:r>
          <w:proofErr w:type="spellStart"/>
          <w:r w:rsidRPr="003C6861">
            <w:rPr>
              <w:rFonts w:eastAsia="Times New Roman"/>
              <w:color w:val="000000" w:themeColor="text1"/>
            </w:rPr>
            <w:t>Kwapil</w:t>
          </w:r>
          <w:proofErr w:type="spellEnd"/>
          <w:r w:rsidRPr="003C6861">
            <w:rPr>
              <w:rFonts w:eastAsia="Times New Roman"/>
              <w:color w:val="000000" w:themeColor="text1"/>
            </w:rPr>
            <w:t xml:space="preserve">, T. R. (2016). Individual differences in the executive control of attention, memory, and thought, and their associations with </w:t>
          </w:r>
          <w:proofErr w:type="spellStart"/>
          <w:r w:rsidRPr="003C6861">
            <w:rPr>
              <w:rFonts w:eastAsia="Times New Roman"/>
              <w:color w:val="000000" w:themeColor="text1"/>
            </w:rPr>
            <w:t>schizotypy</w:t>
          </w:r>
          <w:proofErr w:type="spellEnd"/>
          <w:r w:rsidRPr="003C6861">
            <w:rPr>
              <w:rFonts w:eastAsia="Times New Roman"/>
              <w:color w:val="000000" w:themeColor="text1"/>
            </w:rPr>
            <w:t xml:space="preserve">. </w:t>
          </w:r>
          <w:r w:rsidRPr="003C6861">
            <w:rPr>
              <w:rFonts w:eastAsia="Times New Roman"/>
              <w:i/>
              <w:iCs/>
              <w:color w:val="000000" w:themeColor="text1"/>
            </w:rPr>
            <w:t>Journal of Experimental Psychology: General</w:t>
          </w:r>
          <w:r w:rsidRPr="003C6861">
            <w:rPr>
              <w:rFonts w:eastAsia="Times New Roman"/>
              <w:color w:val="000000" w:themeColor="text1"/>
            </w:rPr>
            <w:t xml:space="preserve">, </w:t>
          </w:r>
          <w:r w:rsidRPr="003C6861">
            <w:rPr>
              <w:rFonts w:eastAsia="Times New Roman"/>
              <w:i/>
              <w:iCs/>
              <w:color w:val="000000" w:themeColor="text1"/>
            </w:rPr>
            <w:t>145</w:t>
          </w:r>
          <w:r w:rsidRPr="003C6861">
            <w:rPr>
              <w:rFonts w:eastAsia="Times New Roman"/>
              <w:color w:val="000000" w:themeColor="text1"/>
            </w:rPr>
            <w:t>(8), 1017–1048. https://doi.org/10.1037/xge0000184</w:t>
          </w:r>
        </w:p>
        <w:p w14:paraId="15220709" w14:textId="77777777" w:rsidR="00D73F19" w:rsidRPr="003C6861" w:rsidRDefault="00D73F19">
          <w:pPr>
            <w:autoSpaceDE w:val="0"/>
            <w:autoSpaceDN w:val="0"/>
            <w:ind w:hanging="480"/>
            <w:divId w:val="1888684042"/>
            <w:rPr>
              <w:rFonts w:eastAsia="Times New Roman"/>
              <w:color w:val="000000" w:themeColor="text1"/>
            </w:rPr>
          </w:pPr>
          <w:r w:rsidRPr="003C6861">
            <w:rPr>
              <w:rFonts w:eastAsia="Times New Roman"/>
              <w:color w:val="000000" w:themeColor="text1"/>
            </w:rPr>
            <w:lastRenderedPageBreak/>
            <w:t xml:space="preserve">Killingsworth, M. A., &amp; Gilbert, D. T. (2010). A wandering mind is an unhappy mind. </w:t>
          </w:r>
          <w:r w:rsidRPr="003C6861">
            <w:rPr>
              <w:rFonts w:eastAsia="Times New Roman"/>
              <w:i/>
              <w:iCs/>
              <w:color w:val="000000" w:themeColor="text1"/>
            </w:rPr>
            <w:t>Science</w:t>
          </w:r>
          <w:r w:rsidRPr="003C6861">
            <w:rPr>
              <w:rFonts w:eastAsia="Times New Roman"/>
              <w:color w:val="000000" w:themeColor="text1"/>
            </w:rPr>
            <w:t xml:space="preserve">, </w:t>
          </w:r>
          <w:r w:rsidRPr="003C6861">
            <w:rPr>
              <w:rFonts w:eastAsia="Times New Roman"/>
              <w:i/>
              <w:iCs/>
              <w:color w:val="000000" w:themeColor="text1"/>
            </w:rPr>
            <w:t>330</w:t>
          </w:r>
          <w:r w:rsidRPr="003C6861">
            <w:rPr>
              <w:rFonts w:eastAsia="Times New Roman"/>
              <w:color w:val="000000" w:themeColor="text1"/>
            </w:rPr>
            <w:t>(6006), 932. https://doi.org/10.1126/SCIENCE.1192439</w:t>
          </w:r>
        </w:p>
        <w:p w14:paraId="557496C5" w14:textId="77777777" w:rsidR="00D73F19" w:rsidRPr="003C6861" w:rsidRDefault="00D73F19">
          <w:pPr>
            <w:autoSpaceDE w:val="0"/>
            <w:autoSpaceDN w:val="0"/>
            <w:ind w:hanging="480"/>
            <w:divId w:val="1593586980"/>
            <w:rPr>
              <w:rFonts w:eastAsia="Times New Roman"/>
              <w:color w:val="000000" w:themeColor="text1"/>
            </w:rPr>
          </w:pPr>
          <w:r w:rsidRPr="003C6861">
            <w:rPr>
              <w:rFonts w:eastAsia="Times New Roman"/>
              <w:color w:val="000000" w:themeColor="text1"/>
            </w:rPr>
            <w:t xml:space="preserve">Kline, R. B. (1998). </w:t>
          </w:r>
          <w:r w:rsidRPr="003C6861">
            <w:rPr>
              <w:rFonts w:eastAsia="Times New Roman"/>
              <w:i/>
              <w:iCs/>
              <w:color w:val="000000" w:themeColor="text1"/>
            </w:rPr>
            <w:t xml:space="preserve">Principles and practice of structural equation </w:t>
          </w:r>
          <w:proofErr w:type="spellStart"/>
          <w:r w:rsidRPr="003C6861">
            <w:rPr>
              <w:rFonts w:eastAsia="Times New Roman"/>
              <w:i/>
              <w:iCs/>
              <w:color w:val="000000" w:themeColor="text1"/>
            </w:rPr>
            <w:t>modeling</w:t>
          </w:r>
          <w:proofErr w:type="spellEnd"/>
          <w:r w:rsidRPr="003C6861">
            <w:rPr>
              <w:rFonts w:eastAsia="Times New Roman"/>
              <w:color w:val="000000" w:themeColor="text1"/>
            </w:rPr>
            <w:t>. Guilford Press.</w:t>
          </w:r>
        </w:p>
        <w:p w14:paraId="74C8EDBD" w14:textId="77777777" w:rsidR="00D73F19" w:rsidRPr="003C6861" w:rsidRDefault="00D73F19">
          <w:pPr>
            <w:autoSpaceDE w:val="0"/>
            <w:autoSpaceDN w:val="0"/>
            <w:ind w:hanging="480"/>
            <w:divId w:val="1124885286"/>
            <w:rPr>
              <w:rFonts w:eastAsia="Times New Roman"/>
              <w:color w:val="000000" w:themeColor="text1"/>
            </w:rPr>
          </w:pPr>
          <w:proofErr w:type="spellStart"/>
          <w:r w:rsidRPr="003C6861">
            <w:rPr>
              <w:rFonts w:eastAsia="Times New Roman"/>
              <w:color w:val="000000" w:themeColor="text1"/>
            </w:rPr>
            <w:t>Koelega</w:t>
          </w:r>
          <w:proofErr w:type="spellEnd"/>
          <w:r w:rsidRPr="003C6861">
            <w:rPr>
              <w:rFonts w:eastAsia="Times New Roman"/>
              <w:color w:val="000000" w:themeColor="text1"/>
            </w:rPr>
            <w:t xml:space="preserve">, H. S. (1996). Sustained attention. In O. Neumann &amp; A. F. Sanders (Eds.), </w:t>
          </w:r>
          <w:r w:rsidRPr="003C6861">
            <w:rPr>
              <w:rFonts w:eastAsia="Times New Roman"/>
              <w:i/>
              <w:iCs/>
              <w:color w:val="000000" w:themeColor="text1"/>
            </w:rPr>
            <w:t>Handbook of Perception and Action</w:t>
          </w:r>
          <w:r w:rsidRPr="003C6861">
            <w:rPr>
              <w:rFonts w:eastAsia="Times New Roman"/>
              <w:color w:val="000000" w:themeColor="text1"/>
            </w:rPr>
            <w:t xml:space="preserve"> (3rd ed., Vol. 3, Issue C, pp. 277–331). Academic Press.</w:t>
          </w:r>
        </w:p>
        <w:p w14:paraId="5B555442" w14:textId="77777777" w:rsidR="00D73F19" w:rsidRPr="003C6861" w:rsidRDefault="00D73F19">
          <w:pPr>
            <w:autoSpaceDE w:val="0"/>
            <w:autoSpaceDN w:val="0"/>
            <w:ind w:hanging="480"/>
            <w:divId w:val="1136022850"/>
            <w:rPr>
              <w:rFonts w:eastAsia="Times New Roman"/>
              <w:color w:val="000000" w:themeColor="text1"/>
            </w:rPr>
          </w:pPr>
          <w:r w:rsidRPr="003C6861">
            <w:rPr>
              <w:rFonts w:eastAsia="Times New Roman"/>
              <w:color w:val="000000" w:themeColor="text1"/>
            </w:rPr>
            <w:t xml:space="preserve">Lanagan-Leitzel, L. K. (2012). Identification of Critical Events by Lifeguards, Instructors, and Non-Lifeguards. </w:t>
          </w:r>
          <w:r w:rsidRPr="003C6861">
            <w:rPr>
              <w:rFonts w:eastAsia="Times New Roman"/>
              <w:i/>
              <w:iCs/>
              <w:color w:val="000000" w:themeColor="text1"/>
            </w:rPr>
            <w:t>International Journal of Aquatic Research and Education</w:t>
          </w:r>
          <w:r w:rsidRPr="003C6861">
            <w:rPr>
              <w:rFonts w:eastAsia="Times New Roman"/>
              <w:color w:val="000000" w:themeColor="text1"/>
            </w:rPr>
            <w:t xml:space="preserve">, </w:t>
          </w:r>
          <w:r w:rsidRPr="003C6861">
            <w:rPr>
              <w:rFonts w:eastAsia="Times New Roman"/>
              <w:i/>
              <w:iCs/>
              <w:color w:val="000000" w:themeColor="text1"/>
            </w:rPr>
            <w:t>6</w:t>
          </w:r>
          <w:r w:rsidRPr="003C6861">
            <w:rPr>
              <w:rFonts w:eastAsia="Times New Roman"/>
              <w:color w:val="000000" w:themeColor="text1"/>
            </w:rPr>
            <w:t>(3), 5. https://doi.org/10.25035/ijare.06.03.05</w:t>
          </w:r>
        </w:p>
        <w:p w14:paraId="738E57B1" w14:textId="77777777" w:rsidR="00D73F19" w:rsidRPr="003C6861" w:rsidRDefault="00D73F19">
          <w:pPr>
            <w:autoSpaceDE w:val="0"/>
            <w:autoSpaceDN w:val="0"/>
            <w:ind w:hanging="480"/>
            <w:divId w:val="1878660631"/>
            <w:rPr>
              <w:rFonts w:eastAsia="Times New Roman"/>
              <w:color w:val="000000" w:themeColor="text1"/>
            </w:rPr>
          </w:pPr>
          <w:r w:rsidRPr="003C6861">
            <w:rPr>
              <w:rFonts w:eastAsia="Times New Roman"/>
              <w:color w:val="000000" w:themeColor="text1"/>
            </w:rPr>
            <w:t xml:space="preserve">Lanagan‐Leitzel, L. K. (2021). Does incident severity influence surveillance by lifeguards in aquatic scenes? </w:t>
          </w:r>
          <w:r w:rsidRPr="003C6861">
            <w:rPr>
              <w:rFonts w:eastAsia="Times New Roman"/>
              <w:i/>
              <w:iCs/>
              <w:color w:val="000000" w:themeColor="text1"/>
            </w:rPr>
            <w:t>Applied Cognitive Psychology</w:t>
          </w:r>
          <w:r w:rsidRPr="003C6861">
            <w:rPr>
              <w:rFonts w:eastAsia="Times New Roman"/>
              <w:color w:val="000000" w:themeColor="text1"/>
            </w:rPr>
            <w:t xml:space="preserve">, </w:t>
          </w:r>
          <w:r w:rsidRPr="003C6861">
            <w:rPr>
              <w:rFonts w:eastAsia="Times New Roman"/>
              <w:i/>
              <w:iCs/>
              <w:color w:val="000000" w:themeColor="text1"/>
            </w:rPr>
            <w:t>35</w:t>
          </w:r>
          <w:r w:rsidRPr="003C6861">
            <w:rPr>
              <w:rFonts w:eastAsia="Times New Roman"/>
              <w:color w:val="000000" w:themeColor="text1"/>
            </w:rPr>
            <w:t>(1), 181–191. https://doi.org/10.1002/acp.3752</w:t>
          </w:r>
        </w:p>
        <w:p w14:paraId="36C71AD6" w14:textId="77777777" w:rsidR="00D73F19" w:rsidRPr="003C6861" w:rsidRDefault="00D73F19">
          <w:pPr>
            <w:autoSpaceDE w:val="0"/>
            <w:autoSpaceDN w:val="0"/>
            <w:ind w:hanging="480"/>
            <w:divId w:val="294064969"/>
            <w:rPr>
              <w:rFonts w:eastAsia="Times New Roman"/>
              <w:color w:val="000000" w:themeColor="text1"/>
            </w:rPr>
          </w:pPr>
          <w:r w:rsidRPr="003C6861">
            <w:rPr>
              <w:rFonts w:eastAsia="Times New Roman"/>
              <w:color w:val="000000" w:themeColor="text1"/>
            </w:rPr>
            <w:t xml:space="preserve">Lanagan-Leitzel, L. K., &amp; Moore, C. M. (2010). Do Lifeguards Monitor the Events They Should? </w:t>
          </w:r>
          <w:r w:rsidRPr="003C6861">
            <w:rPr>
              <w:rFonts w:eastAsia="Times New Roman"/>
              <w:i/>
              <w:iCs/>
              <w:color w:val="000000" w:themeColor="text1"/>
            </w:rPr>
            <w:t>International Journal of Aquatic Research and Education</w:t>
          </w:r>
          <w:r w:rsidRPr="003C6861">
            <w:rPr>
              <w:rFonts w:eastAsia="Times New Roman"/>
              <w:color w:val="000000" w:themeColor="text1"/>
            </w:rPr>
            <w:t xml:space="preserve">, </w:t>
          </w:r>
          <w:r w:rsidRPr="003C6861">
            <w:rPr>
              <w:rFonts w:eastAsia="Times New Roman"/>
              <w:i/>
              <w:iCs/>
              <w:color w:val="000000" w:themeColor="text1"/>
            </w:rPr>
            <w:t>4</w:t>
          </w:r>
          <w:r w:rsidRPr="003C6861">
            <w:rPr>
              <w:rFonts w:eastAsia="Times New Roman"/>
              <w:color w:val="000000" w:themeColor="text1"/>
            </w:rPr>
            <w:t>(3). https://doi.org/10.25035/ijare.04.03.04</w:t>
          </w:r>
        </w:p>
        <w:p w14:paraId="0F5D4F33" w14:textId="77777777" w:rsidR="00D73F19" w:rsidRPr="003C6861" w:rsidRDefault="00D73F19">
          <w:pPr>
            <w:autoSpaceDE w:val="0"/>
            <w:autoSpaceDN w:val="0"/>
            <w:ind w:hanging="480"/>
            <w:divId w:val="1761095784"/>
            <w:rPr>
              <w:rFonts w:eastAsia="Times New Roman"/>
              <w:color w:val="000000" w:themeColor="text1"/>
            </w:rPr>
          </w:pPr>
          <w:r w:rsidRPr="003C6861">
            <w:rPr>
              <w:rFonts w:eastAsia="Times New Roman"/>
              <w:color w:val="000000" w:themeColor="text1"/>
            </w:rPr>
            <w:t xml:space="preserve">Lanagan-Leitzel, L. K., </w:t>
          </w:r>
          <w:proofErr w:type="spellStart"/>
          <w:r w:rsidRPr="003C6861">
            <w:rPr>
              <w:rFonts w:eastAsia="Times New Roman"/>
              <w:color w:val="000000" w:themeColor="text1"/>
            </w:rPr>
            <w:t>Skow</w:t>
          </w:r>
          <w:proofErr w:type="spellEnd"/>
          <w:r w:rsidRPr="003C6861">
            <w:rPr>
              <w:rFonts w:eastAsia="Times New Roman"/>
              <w:color w:val="000000" w:themeColor="text1"/>
            </w:rPr>
            <w:t xml:space="preserve">, E., &amp; Moore, C. M. (2015). Great Expectations: Perceptual Challenges of Visual Surveillance in Lifeguarding. </w:t>
          </w:r>
          <w:r w:rsidRPr="003C6861">
            <w:rPr>
              <w:rFonts w:eastAsia="Times New Roman"/>
              <w:i/>
              <w:iCs/>
              <w:color w:val="000000" w:themeColor="text1"/>
            </w:rPr>
            <w:t>Applied Cognitive Psychology</w:t>
          </w:r>
          <w:r w:rsidRPr="003C6861">
            <w:rPr>
              <w:rFonts w:eastAsia="Times New Roman"/>
              <w:color w:val="000000" w:themeColor="text1"/>
            </w:rPr>
            <w:t xml:space="preserve">, </w:t>
          </w:r>
          <w:r w:rsidRPr="003C6861">
            <w:rPr>
              <w:rFonts w:eastAsia="Times New Roman"/>
              <w:i/>
              <w:iCs/>
              <w:color w:val="000000" w:themeColor="text1"/>
            </w:rPr>
            <w:t>29</w:t>
          </w:r>
          <w:r w:rsidRPr="003C6861">
            <w:rPr>
              <w:rFonts w:eastAsia="Times New Roman"/>
              <w:color w:val="000000" w:themeColor="text1"/>
            </w:rPr>
            <w:t>(3), 425–435. https://doi.org/10.1002/ACP.3121</w:t>
          </w:r>
        </w:p>
        <w:p w14:paraId="09B407A3" w14:textId="77777777" w:rsidR="00D73F19" w:rsidRPr="003C6861" w:rsidRDefault="00D73F19">
          <w:pPr>
            <w:autoSpaceDE w:val="0"/>
            <w:autoSpaceDN w:val="0"/>
            <w:ind w:hanging="480"/>
            <w:divId w:val="404685975"/>
            <w:rPr>
              <w:rFonts w:eastAsia="Times New Roman"/>
              <w:color w:val="000000" w:themeColor="text1"/>
            </w:rPr>
          </w:pPr>
          <w:proofErr w:type="spellStart"/>
          <w:r w:rsidRPr="003C6861">
            <w:rPr>
              <w:rFonts w:eastAsia="Times New Roman"/>
              <w:color w:val="000000" w:themeColor="text1"/>
            </w:rPr>
            <w:t>Langan</w:t>
          </w:r>
          <w:proofErr w:type="spellEnd"/>
          <w:r w:rsidRPr="003C6861">
            <w:rPr>
              <w:rFonts w:eastAsia="Times New Roman"/>
              <w:color w:val="000000" w:themeColor="text1"/>
            </w:rPr>
            <w:t xml:space="preserve">-Fox, J., Sankey, M. J., &amp; Canty, J. M. (2010). Human Factors Measurement for Future Air Traffic Control Systems. </w:t>
          </w:r>
          <w:r w:rsidRPr="003C6861">
            <w:rPr>
              <w:rFonts w:eastAsia="Times New Roman"/>
              <w:i/>
              <w:iCs/>
              <w:color w:val="000000" w:themeColor="text1"/>
            </w:rPr>
            <w:t>Human Factors</w:t>
          </w:r>
          <w:r w:rsidRPr="003C6861">
            <w:rPr>
              <w:rFonts w:eastAsia="Times New Roman"/>
              <w:color w:val="000000" w:themeColor="text1"/>
            </w:rPr>
            <w:t xml:space="preserve">, </w:t>
          </w:r>
          <w:r w:rsidRPr="003C6861">
            <w:rPr>
              <w:rFonts w:eastAsia="Times New Roman"/>
              <w:i/>
              <w:iCs/>
              <w:color w:val="000000" w:themeColor="text1"/>
            </w:rPr>
            <w:t>51</w:t>
          </w:r>
          <w:r w:rsidRPr="003C6861">
            <w:rPr>
              <w:rFonts w:eastAsia="Times New Roman"/>
              <w:color w:val="000000" w:themeColor="text1"/>
            </w:rPr>
            <w:t>(5), 595–637. https://doi.org/10.1177/0018720809355278</w:t>
          </w:r>
        </w:p>
        <w:p w14:paraId="5A959CDA" w14:textId="77777777" w:rsidR="00D73F19" w:rsidRPr="003C6861" w:rsidRDefault="00D73F19">
          <w:pPr>
            <w:autoSpaceDE w:val="0"/>
            <w:autoSpaceDN w:val="0"/>
            <w:ind w:hanging="480"/>
            <w:divId w:val="823014959"/>
            <w:rPr>
              <w:rFonts w:eastAsia="Times New Roman"/>
              <w:color w:val="000000" w:themeColor="text1"/>
            </w:rPr>
          </w:pPr>
          <w:proofErr w:type="spellStart"/>
          <w:r w:rsidRPr="003C6861">
            <w:rPr>
              <w:rFonts w:eastAsia="Times New Roman"/>
              <w:color w:val="000000" w:themeColor="text1"/>
            </w:rPr>
            <w:t>Laxton</w:t>
          </w:r>
          <w:proofErr w:type="spellEnd"/>
          <w:r w:rsidRPr="003C6861">
            <w:rPr>
              <w:rFonts w:eastAsia="Times New Roman"/>
              <w:color w:val="000000" w:themeColor="text1"/>
            </w:rPr>
            <w:t xml:space="preserve">, V., &amp; </w:t>
          </w:r>
          <w:proofErr w:type="spellStart"/>
          <w:r w:rsidRPr="003C6861">
            <w:rPr>
              <w:rFonts w:eastAsia="Times New Roman"/>
              <w:color w:val="000000" w:themeColor="text1"/>
            </w:rPr>
            <w:t>Crundall</w:t>
          </w:r>
          <w:proofErr w:type="spellEnd"/>
          <w:r w:rsidRPr="003C6861">
            <w:rPr>
              <w:rFonts w:eastAsia="Times New Roman"/>
              <w:color w:val="000000" w:themeColor="text1"/>
            </w:rPr>
            <w:t xml:space="preserve">, D. (2018). The Effect of Lifeguard Experience upon the Detection of Drowning Victims in a Realistic Dynamic Visual Search Task. </w:t>
          </w:r>
          <w:r w:rsidRPr="003C6861">
            <w:rPr>
              <w:rFonts w:eastAsia="Times New Roman"/>
              <w:i/>
              <w:iCs/>
              <w:color w:val="000000" w:themeColor="text1"/>
            </w:rPr>
            <w:t>Applied Cognitive Psychology</w:t>
          </w:r>
          <w:r w:rsidRPr="003C6861">
            <w:rPr>
              <w:rFonts w:eastAsia="Times New Roman"/>
              <w:color w:val="000000" w:themeColor="text1"/>
            </w:rPr>
            <w:t xml:space="preserve">, </w:t>
          </w:r>
          <w:r w:rsidRPr="003C6861">
            <w:rPr>
              <w:rFonts w:eastAsia="Times New Roman"/>
              <w:i/>
              <w:iCs/>
              <w:color w:val="000000" w:themeColor="text1"/>
            </w:rPr>
            <w:t>32</w:t>
          </w:r>
          <w:r w:rsidRPr="003C6861">
            <w:rPr>
              <w:rFonts w:eastAsia="Times New Roman"/>
              <w:color w:val="000000" w:themeColor="text1"/>
            </w:rPr>
            <w:t>(1). https://doi.org/10.1002/acp.3374</w:t>
          </w:r>
        </w:p>
        <w:p w14:paraId="38AF5094" w14:textId="77777777" w:rsidR="00D73F19" w:rsidRPr="003C6861" w:rsidRDefault="00D73F19">
          <w:pPr>
            <w:autoSpaceDE w:val="0"/>
            <w:autoSpaceDN w:val="0"/>
            <w:ind w:hanging="480"/>
            <w:divId w:val="842817697"/>
            <w:rPr>
              <w:rFonts w:eastAsia="Times New Roman"/>
              <w:color w:val="000000" w:themeColor="text1"/>
            </w:rPr>
          </w:pPr>
          <w:proofErr w:type="spellStart"/>
          <w:r w:rsidRPr="003C6861">
            <w:rPr>
              <w:rFonts w:eastAsia="Times New Roman"/>
              <w:color w:val="000000" w:themeColor="text1"/>
            </w:rPr>
            <w:t>Laxton</w:t>
          </w:r>
          <w:proofErr w:type="spellEnd"/>
          <w:r w:rsidRPr="003C6861">
            <w:rPr>
              <w:rFonts w:eastAsia="Times New Roman"/>
              <w:color w:val="000000" w:themeColor="text1"/>
            </w:rPr>
            <w:t xml:space="preserve">, V., </w:t>
          </w:r>
          <w:proofErr w:type="spellStart"/>
          <w:r w:rsidRPr="003C6861">
            <w:rPr>
              <w:rFonts w:eastAsia="Times New Roman"/>
              <w:color w:val="000000" w:themeColor="text1"/>
            </w:rPr>
            <w:t>Crundall</w:t>
          </w:r>
          <w:proofErr w:type="spellEnd"/>
          <w:r w:rsidRPr="003C6861">
            <w:rPr>
              <w:rFonts w:eastAsia="Times New Roman"/>
              <w:color w:val="000000" w:themeColor="text1"/>
            </w:rPr>
            <w:t xml:space="preserve">, D., Guest, D., &amp; Howard, C. J. (2021). Visual search for drowning swimmers: Investigating the impact of lifeguarding experience. </w:t>
          </w:r>
          <w:r w:rsidRPr="003C6861">
            <w:rPr>
              <w:rFonts w:eastAsia="Times New Roman"/>
              <w:i/>
              <w:iCs/>
              <w:color w:val="000000" w:themeColor="text1"/>
            </w:rPr>
            <w:t>Applied Cognitive Psychology</w:t>
          </w:r>
          <w:r w:rsidRPr="003C6861">
            <w:rPr>
              <w:rFonts w:eastAsia="Times New Roman"/>
              <w:color w:val="000000" w:themeColor="text1"/>
            </w:rPr>
            <w:t xml:space="preserve">, </w:t>
          </w:r>
          <w:r w:rsidRPr="003C6861">
            <w:rPr>
              <w:rFonts w:eastAsia="Times New Roman"/>
              <w:i/>
              <w:iCs/>
              <w:color w:val="000000" w:themeColor="text1"/>
            </w:rPr>
            <w:t>35</w:t>
          </w:r>
          <w:r w:rsidRPr="003C6861">
            <w:rPr>
              <w:rFonts w:eastAsia="Times New Roman"/>
              <w:color w:val="000000" w:themeColor="text1"/>
            </w:rPr>
            <w:t>(1). https://doi.org/10.1002/acp.3756</w:t>
          </w:r>
        </w:p>
        <w:p w14:paraId="38B3217F" w14:textId="77777777" w:rsidR="00D73F19" w:rsidRPr="003C6861" w:rsidRDefault="00D73F19">
          <w:pPr>
            <w:autoSpaceDE w:val="0"/>
            <w:autoSpaceDN w:val="0"/>
            <w:ind w:hanging="480"/>
            <w:divId w:val="353582301"/>
            <w:rPr>
              <w:rFonts w:eastAsia="Times New Roman"/>
              <w:color w:val="000000" w:themeColor="text1"/>
            </w:rPr>
          </w:pPr>
          <w:proofErr w:type="spellStart"/>
          <w:r w:rsidRPr="003C6861">
            <w:rPr>
              <w:rFonts w:eastAsia="Times New Roman"/>
              <w:color w:val="000000" w:themeColor="text1"/>
            </w:rPr>
            <w:t>Laxton</w:t>
          </w:r>
          <w:proofErr w:type="spellEnd"/>
          <w:r w:rsidRPr="003C6861">
            <w:rPr>
              <w:rFonts w:eastAsia="Times New Roman"/>
              <w:color w:val="000000" w:themeColor="text1"/>
            </w:rPr>
            <w:t xml:space="preserve">, V., Guest, D., Howard, C. J., &amp; </w:t>
          </w:r>
          <w:proofErr w:type="spellStart"/>
          <w:r w:rsidRPr="003C6861">
            <w:rPr>
              <w:rFonts w:eastAsia="Times New Roman"/>
              <w:color w:val="000000" w:themeColor="text1"/>
            </w:rPr>
            <w:t>Crundall</w:t>
          </w:r>
          <w:proofErr w:type="spellEnd"/>
          <w:r w:rsidRPr="003C6861">
            <w:rPr>
              <w:rFonts w:eastAsia="Times New Roman"/>
              <w:color w:val="000000" w:themeColor="text1"/>
            </w:rPr>
            <w:t xml:space="preserve">, D. (2021). Search for a distressed swimmer in a dynamic, real-world environment. </w:t>
          </w:r>
          <w:r w:rsidRPr="003C6861">
            <w:rPr>
              <w:rFonts w:eastAsia="Times New Roman"/>
              <w:i/>
              <w:iCs/>
              <w:color w:val="000000" w:themeColor="text1"/>
            </w:rPr>
            <w:t>Journal of Experimental Psychology. Applied</w:t>
          </w:r>
          <w:r w:rsidRPr="003C6861">
            <w:rPr>
              <w:rFonts w:eastAsia="Times New Roman"/>
              <w:color w:val="000000" w:themeColor="text1"/>
            </w:rPr>
            <w:t xml:space="preserve">, </w:t>
          </w:r>
          <w:r w:rsidRPr="003C6861">
            <w:rPr>
              <w:rFonts w:eastAsia="Times New Roman"/>
              <w:i/>
              <w:iCs/>
              <w:color w:val="000000" w:themeColor="text1"/>
            </w:rPr>
            <w:t>27</w:t>
          </w:r>
          <w:r w:rsidRPr="003C6861">
            <w:rPr>
              <w:rFonts w:eastAsia="Times New Roman"/>
              <w:color w:val="000000" w:themeColor="text1"/>
            </w:rPr>
            <w:t>(2), 352–368. https://doi.org/10.1037/XAP0000344</w:t>
          </w:r>
        </w:p>
        <w:p w14:paraId="4B18D5E9" w14:textId="77777777" w:rsidR="00D73F19" w:rsidRPr="003C6861" w:rsidRDefault="00D73F19">
          <w:pPr>
            <w:autoSpaceDE w:val="0"/>
            <w:autoSpaceDN w:val="0"/>
            <w:ind w:hanging="480"/>
            <w:divId w:val="1972787159"/>
            <w:rPr>
              <w:rFonts w:eastAsia="Times New Roman"/>
              <w:color w:val="000000" w:themeColor="text1"/>
            </w:rPr>
          </w:pPr>
          <w:proofErr w:type="spellStart"/>
          <w:r w:rsidRPr="003C6861">
            <w:rPr>
              <w:rFonts w:eastAsia="Times New Roman"/>
              <w:color w:val="000000" w:themeColor="text1"/>
            </w:rPr>
            <w:t>Laxton</w:t>
          </w:r>
          <w:proofErr w:type="spellEnd"/>
          <w:r w:rsidRPr="003C6861">
            <w:rPr>
              <w:rFonts w:eastAsia="Times New Roman"/>
              <w:color w:val="000000" w:themeColor="text1"/>
            </w:rPr>
            <w:t xml:space="preserve">, V., Mackenzie, A. K., &amp; </w:t>
          </w:r>
          <w:proofErr w:type="spellStart"/>
          <w:r w:rsidRPr="003C6861">
            <w:rPr>
              <w:rFonts w:eastAsia="Times New Roman"/>
              <w:color w:val="000000" w:themeColor="text1"/>
            </w:rPr>
            <w:t>Crundall</w:t>
          </w:r>
          <w:proofErr w:type="spellEnd"/>
          <w:r w:rsidRPr="003C6861">
            <w:rPr>
              <w:rFonts w:eastAsia="Times New Roman"/>
              <w:color w:val="000000" w:themeColor="text1"/>
            </w:rPr>
            <w:t xml:space="preserve">, D. (2022). An exploration into the contributing cognitive skills of lifeguard visual search. </w:t>
          </w:r>
          <w:r w:rsidRPr="003C6861">
            <w:rPr>
              <w:rFonts w:eastAsia="Times New Roman"/>
              <w:i/>
              <w:iCs/>
              <w:color w:val="000000" w:themeColor="text1"/>
            </w:rPr>
            <w:t>Applied Cognitive Psychology</w:t>
          </w:r>
          <w:r w:rsidRPr="003C6861">
            <w:rPr>
              <w:rFonts w:eastAsia="Times New Roman"/>
              <w:color w:val="000000" w:themeColor="text1"/>
            </w:rPr>
            <w:t xml:space="preserve">, </w:t>
          </w:r>
          <w:r w:rsidRPr="003C6861">
            <w:rPr>
              <w:rFonts w:eastAsia="Times New Roman"/>
              <w:i/>
              <w:iCs/>
              <w:color w:val="000000" w:themeColor="text1"/>
            </w:rPr>
            <w:t>36</w:t>
          </w:r>
          <w:r w:rsidRPr="003C6861">
            <w:rPr>
              <w:rFonts w:eastAsia="Times New Roman"/>
              <w:color w:val="000000" w:themeColor="text1"/>
            </w:rPr>
            <w:t>(1), 216–227. https://doi.org/10.1002/acp.3913</w:t>
          </w:r>
        </w:p>
        <w:p w14:paraId="12D31E25" w14:textId="77777777" w:rsidR="00D73F19" w:rsidRPr="003C6861" w:rsidRDefault="00D73F19">
          <w:pPr>
            <w:autoSpaceDE w:val="0"/>
            <w:autoSpaceDN w:val="0"/>
            <w:ind w:hanging="480"/>
            <w:divId w:val="1776099151"/>
            <w:rPr>
              <w:rFonts w:eastAsia="Times New Roman"/>
              <w:color w:val="000000" w:themeColor="text1"/>
            </w:rPr>
          </w:pPr>
          <w:r w:rsidRPr="003C6861">
            <w:rPr>
              <w:rFonts w:eastAsia="Times New Roman"/>
              <w:color w:val="000000" w:themeColor="text1"/>
            </w:rPr>
            <w:t xml:space="preserve">Lifesaving Society Canada. (2012). </w:t>
          </w:r>
          <w:r w:rsidRPr="003C6861">
            <w:rPr>
              <w:rFonts w:eastAsia="Times New Roman"/>
              <w:i/>
              <w:iCs/>
              <w:color w:val="000000" w:themeColor="text1"/>
            </w:rPr>
            <w:t>Bather-to-lifeguard Rations Standard</w:t>
          </w:r>
          <w:r w:rsidRPr="003C6861">
            <w:rPr>
              <w:rFonts w:eastAsia="Times New Roman"/>
              <w:color w:val="000000" w:themeColor="text1"/>
            </w:rPr>
            <w:t>. https://www.lifesaving.ca/cmsUploads/lifesaving/File/Bather-to-Lifeguard-Ratios-April-2012.pdf</w:t>
          </w:r>
        </w:p>
        <w:p w14:paraId="48382464" w14:textId="77777777" w:rsidR="00D73F19" w:rsidRPr="003C6861" w:rsidRDefault="00D73F19">
          <w:pPr>
            <w:autoSpaceDE w:val="0"/>
            <w:autoSpaceDN w:val="0"/>
            <w:ind w:hanging="480"/>
            <w:divId w:val="922645939"/>
            <w:rPr>
              <w:rFonts w:eastAsia="Times New Roman"/>
              <w:color w:val="000000" w:themeColor="text1"/>
            </w:rPr>
          </w:pPr>
          <w:r w:rsidRPr="003C6861">
            <w:rPr>
              <w:rFonts w:eastAsia="Times New Roman"/>
              <w:color w:val="000000" w:themeColor="text1"/>
            </w:rPr>
            <w:t xml:space="preserve">Lim, J., </w:t>
          </w:r>
          <w:proofErr w:type="spellStart"/>
          <w:r w:rsidRPr="003C6861">
            <w:rPr>
              <w:rFonts w:eastAsia="Times New Roman"/>
              <w:color w:val="000000" w:themeColor="text1"/>
            </w:rPr>
            <w:t>Quevenco</w:t>
          </w:r>
          <w:proofErr w:type="spellEnd"/>
          <w:r w:rsidRPr="003C6861">
            <w:rPr>
              <w:rFonts w:eastAsia="Times New Roman"/>
              <w:color w:val="000000" w:themeColor="text1"/>
            </w:rPr>
            <w:t xml:space="preserve">, F.-C., &amp; Kwok, K. (2013). EEG alpha activity is associated with individual differences in post-break improvement. </w:t>
          </w:r>
          <w:proofErr w:type="spellStart"/>
          <w:r w:rsidRPr="003C6861">
            <w:rPr>
              <w:rFonts w:eastAsia="Times New Roman"/>
              <w:i/>
              <w:iCs/>
              <w:color w:val="000000" w:themeColor="text1"/>
            </w:rPr>
            <w:t>NeuroImage</w:t>
          </w:r>
          <w:proofErr w:type="spellEnd"/>
          <w:r w:rsidRPr="003C6861">
            <w:rPr>
              <w:rFonts w:eastAsia="Times New Roman"/>
              <w:color w:val="000000" w:themeColor="text1"/>
            </w:rPr>
            <w:t xml:space="preserve">, </w:t>
          </w:r>
          <w:r w:rsidRPr="003C6861">
            <w:rPr>
              <w:rFonts w:eastAsia="Times New Roman"/>
              <w:i/>
              <w:iCs/>
              <w:color w:val="000000" w:themeColor="text1"/>
            </w:rPr>
            <w:t>76</w:t>
          </w:r>
          <w:r w:rsidRPr="003C6861">
            <w:rPr>
              <w:rFonts w:eastAsia="Times New Roman"/>
              <w:color w:val="000000" w:themeColor="text1"/>
            </w:rPr>
            <w:t>, 81–89. https://doi.org/10.1016/j.neuroimage.2013.03.018</w:t>
          </w:r>
        </w:p>
        <w:p w14:paraId="2CD8FDF3" w14:textId="77777777" w:rsidR="00D73F19" w:rsidRPr="003C6861" w:rsidRDefault="00D73F19">
          <w:pPr>
            <w:autoSpaceDE w:val="0"/>
            <w:autoSpaceDN w:val="0"/>
            <w:ind w:hanging="480"/>
            <w:divId w:val="1956935253"/>
            <w:rPr>
              <w:rFonts w:eastAsia="Times New Roman"/>
              <w:color w:val="000000" w:themeColor="text1"/>
            </w:rPr>
          </w:pPr>
          <w:r w:rsidRPr="003C6861">
            <w:rPr>
              <w:rFonts w:eastAsia="Times New Roman"/>
              <w:color w:val="000000" w:themeColor="text1"/>
            </w:rPr>
            <w:lastRenderedPageBreak/>
            <w:t xml:space="preserve">MacLean, K. A., </w:t>
          </w:r>
          <w:proofErr w:type="spellStart"/>
          <w:r w:rsidRPr="003C6861">
            <w:rPr>
              <w:rFonts w:eastAsia="Times New Roman"/>
              <w:color w:val="000000" w:themeColor="text1"/>
            </w:rPr>
            <w:t>Aichele</w:t>
          </w:r>
          <w:proofErr w:type="spellEnd"/>
          <w:r w:rsidRPr="003C6861">
            <w:rPr>
              <w:rFonts w:eastAsia="Times New Roman"/>
              <w:color w:val="000000" w:themeColor="text1"/>
            </w:rPr>
            <w:t xml:space="preserve">, S. R., Bridwell, D. A., Mangun, G. R., </w:t>
          </w:r>
          <w:proofErr w:type="spellStart"/>
          <w:r w:rsidRPr="003C6861">
            <w:rPr>
              <w:rFonts w:eastAsia="Times New Roman"/>
              <w:color w:val="000000" w:themeColor="text1"/>
            </w:rPr>
            <w:t>Wojciulik</w:t>
          </w:r>
          <w:proofErr w:type="spellEnd"/>
          <w:r w:rsidRPr="003C6861">
            <w:rPr>
              <w:rFonts w:eastAsia="Times New Roman"/>
              <w:color w:val="000000" w:themeColor="text1"/>
            </w:rPr>
            <w:t xml:space="preserve">, E., &amp; </w:t>
          </w:r>
          <w:proofErr w:type="spellStart"/>
          <w:r w:rsidRPr="003C6861">
            <w:rPr>
              <w:rFonts w:eastAsia="Times New Roman"/>
              <w:color w:val="000000" w:themeColor="text1"/>
            </w:rPr>
            <w:t>Saron</w:t>
          </w:r>
          <w:proofErr w:type="spellEnd"/>
          <w:r w:rsidRPr="003C6861">
            <w:rPr>
              <w:rFonts w:eastAsia="Times New Roman"/>
              <w:color w:val="000000" w:themeColor="text1"/>
            </w:rPr>
            <w:t xml:space="preserve">, C. D. (2009). Interactions between endogenous and exogenous attention during vigilance. </w:t>
          </w:r>
          <w:r w:rsidRPr="003C6861">
            <w:rPr>
              <w:rFonts w:eastAsia="Times New Roman"/>
              <w:i/>
              <w:iCs/>
              <w:color w:val="000000" w:themeColor="text1"/>
            </w:rPr>
            <w:t>Attention, Perception, &amp; Psychophysics</w:t>
          </w:r>
          <w:r w:rsidRPr="003C6861">
            <w:rPr>
              <w:rFonts w:eastAsia="Times New Roman"/>
              <w:color w:val="000000" w:themeColor="text1"/>
            </w:rPr>
            <w:t xml:space="preserve">, </w:t>
          </w:r>
          <w:r w:rsidRPr="003C6861">
            <w:rPr>
              <w:rFonts w:eastAsia="Times New Roman"/>
              <w:i/>
              <w:iCs/>
              <w:color w:val="000000" w:themeColor="text1"/>
            </w:rPr>
            <w:t>71</w:t>
          </w:r>
          <w:r w:rsidRPr="003C6861">
            <w:rPr>
              <w:rFonts w:eastAsia="Times New Roman"/>
              <w:color w:val="000000" w:themeColor="text1"/>
            </w:rPr>
            <w:t>(5), 1042–1058. https://doi.org/10.3758/APP.71.5.1042</w:t>
          </w:r>
        </w:p>
        <w:p w14:paraId="1B932327" w14:textId="77777777" w:rsidR="00D73F19" w:rsidRPr="003C6861" w:rsidRDefault="00D73F19">
          <w:pPr>
            <w:autoSpaceDE w:val="0"/>
            <w:autoSpaceDN w:val="0"/>
            <w:ind w:hanging="480"/>
            <w:divId w:val="1026715603"/>
            <w:rPr>
              <w:rFonts w:eastAsia="Times New Roman"/>
              <w:color w:val="000000" w:themeColor="text1"/>
            </w:rPr>
          </w:pPr>
          <w:r w:rsidRPr="003C6861">
            <w:rPr>
              <w:rFonts w:eastAsia="Times New Roman"/>
              <w:color w:val="000000" w:themeColor="text1"/>
            </w:rPr>
            <w:t xml:space="preserve">Manly, T., Robertson, I. H., Galloway, M., &amp; Hawkins, K. (1999). The absent mind: further investigations of sustained attention to response. </w:t>
          </w:r>
          <w:proofErr w:type="spellStart"/>
          <w:r w:rsidRPr="003C6861">
            <w:rPr>
              <w:rFonts w:eastAsia="Times New Roman"/>
              <w:i/>
              <w:iCs/>
              <w:color w:val="000000" w:themeColor="text1"/>
            </w:rPr>
            <w:t>Neuropsychologia</w:t>
          </w:r>
          <w:proofErr w:type="spellEnd"/>
          <w:r w:rsidRPr="003C6861">
            <w:rPr>
              <w:rFonts w:eastAsia="Times New Roman"/>
              <w:color w:val="000000" w:themeColor="text1"/>
            </w:rPr>
            <w:t xml:space="preserve">, </w:t>
          </w:r>
          <w:r w:rsidRPr="003C6861">
            <w:rPr>
              <w:rFonts w:eastAsia="Times New Roman"/>
              <w:i/>
              <w:iCs/>
              <w:color w:val="000000" w:themeColor="text1"/>
            </w:rPr>
            <w:t>37</w:t>
          </w:r>
          <w:r w:rsidRPr="003C6861">
            <w:rPr>
              <w:rFonts w:eastAsia="Times New Roman"/>
              <w:color w:val="000000" w:themeColor="text1"/>
            </w:rPr>
            <w:t>(6), 661–670. https://doi.org/10.1016/S0028-3932(98)00127-4</w:t>
          </w:r>
        </w:p>
        <w:p w14:paraId="76B85AC5" w14:textId="77777777" w:rsidR="00D73F19" w:rsidRPr="003C6861" w:rsidRDefault="00D73F19">
          <w:pPr>
            <w:autoSpaceDE w:val="0"/>
            <w:autoSpaceDN w:val="0"/>
            <w:ind w:hanging="480"/>
            <w:divId w:val="348146762"/>
            <w:rPr>
              <w:rFonts w:eastAsia="Times New Roman"/>
              <w:color w:val="000000" w:themeColor="text1"/>
            </w:rPr>
          </w:pPr>
          <w:proofErr w:type="spellStart"/>
          <w:r w:rsidRPr="003C6861">
            <w:rPr>
              <w:rFonts w:eastAsia="Times New Roman"/>
              <w:color w:val="000000" w:themeColor="text1"/>
            </w:rPr>
            <w:t>Marteniuk</w:t>
          </w:r>
          <w:proofErr w:type="spellEnd"/>
          <w:r w:rsidRPr="003C6861">
            <w:rPr>
              <w:rFonts w:eastAsia="Times New Roman"/>
              <w:color w:val="000000" w:themeColor="text1"/>
            </w:rPr>
            <w:t xml:space="preserve">, R. G. (1976). Cognitive Information Processes in Motor Short-Term Memory and Movement Production. </w:t>
          </w:r>
          <w:r w:rsidRPr="003C6861">
            <w:rPr>
              <w:rFonts w:eastAsia="Times New Roman"/>
              <w:i/>
              <w:iCs/>
              <w:color w:val="000000" w:themeColor="text1"/>
            </w:rPr>
            <w:t>Motor Control</w:t>
          </w:r>
          <w:r w:rsidRPr="003C6861">
            <w:rPr>
              <w:rFonts w:eastAsia="Times New Roman"/>
              <w:color w:val="000000" w:themeColor="text1"/>
            </w:rPr>
            <w:t>, 175–186. https://doi.org/10.1016/B978-0-12-665950-4.50012-2</w:t>
          </w:r>
        </w:p>
        <w:p w14:paraId="197F1BF9" w14:textId="77777777" w:rsidR="00D73F19" w:rsidRPr="003C6861" w:rsidRDefault="00D73F19">
          <w:pPr>
            <w:autoSpaceDE w:val="0"/>
            <w:autoSpaceDN w:val="0"/>
            <w:ind w:hanging="480"/>
            <w:divId w:val="1572302806"/>
            <w:rPr>
              <w:rFonts w:eastAsia="Times New Roman"/>
              <w:color w:val="000000" w:themeColor="text1"/>
            </w:rPr>
          </w:pPr>
          <w:r w:rsidRPr="003C6861">
            <w:rPr>
              <w:rFonts w:eastAsia="Times New Roman"/>
              <w:color w:val="000000" w:themeColor="text1"/>
            </w:rPr>
            <w:t xml:space="preserve">McLaughlin, M. J., &amp; </w:t>
          </w:r>
          <w:proofErr w:type="spellStart"/>
          <w:r w:rsidRPr="003C6861">
            <w:rPr>
              <w:rFonts w:eastAsia="Times New Roman"/>
              <w:color w:val="000000" w:themeColor="text1"/>
            </w:rPr>
            <w:t>Sainani</w:t>
          </w:r>
          <w:proofErr w:type="spellEnd"/>
          <w:r w:rsidRPr="003C6861">
            <w:rPr>
              <w:rFonts w:eastAsia="Times New Roman"/>
              <w:color w:val="000000" w:themeColor="text1"/>
            </w:rPr>
            <w:t xml:space="preserve">, K. L. (2014). Bonferroni, Holm, and Hochberg corrections: fun names, serious changes </w:t>
          </w:r>
          <w:proofErr w:type="spellStart"/>
          <w:r w:rsidRPr="003C6861">
            <w:rPr>
              <w:rFonts w:eastAsia="Times New Roman"/>
              <w:color w:val="000000" w:themeColor="text1"/>
            </w:rPr>
            <w:t>to p</w:t>
          </w:r>
          <w:proofErr w:type="spellEnd"/>
          <w:r w:rsidRPr="003C6861">
            <w:rPr>
              <w:rFonts w:eastAsia="Times New Roman"/>
              <w:color w:val="000000" w:themeColor="text1"/>
            </w:rPr>
            <w:t xml:space="preserve"> values. </w:t>
          </w:r>
          <w:r w:rsidRPr="003C6861">
            <w:rPr>
              <w:rFonts w:eastAsia="Times New Roman"/>
              <w:i/>
              <w:iCs/>
              <w:color w:val="000000" w:themeColor="text1"/>
            </w:rPr>
            <w:t>PM &amp; R : The Journal of Injury, Function, and Rehabilitation</w:t>
          </w:r>
          <w:r w:rsidRPr="003C6861">
            <w:rPr>
              <w:rFonts w:eastAsia="Times New Roman"/>
              <w:color w:val="000000" w:themeColor="text1"/>
            </w:rPr>
            <w:t xml:space="preserve">, </w:t>
          </w:r>
          <w:r w:rsidRPr="003C6861">
            <w:rPr>
              <w:rFonts w:eastAsia="Times New Roman"/>
              <w:i/>
              <w:iCs/>
              <w:color w:val="000000" w:themeColor="text1"/>
            </w:rPr>
            <w:t>6</w:t>
          </w:r>
          <w:r w:rsidRPr="003C6861">
            <w:rPr>
              <w:rFonts w:eastAsia="Times New Roman"/>
              <w:color w:val="000000" w:themeColor="text1"/>
            </w:rPr>
            <w:t>(6), 544–546. https://doi.org/10.1016/J.PMRJ.2014.04.006</w:t>
          </w:r>
        </w:p>
        <w:p w14:paraId="3C60E238" w14:textId="77777777" w:rsidR="00D73F19" w:rsidRPr="003C6861" w:rsidRDefault="00D73F19">
          <w:pPr>
            <w:autoSpaceDE w:val="0"/>
            <w:autoSpaceDN w:val="0"/>
            <w:ind w:hanging="480"/>
            <w:divId w:val="516698992"/>
            <w:rPr>
              <w:rFonts w:eastAsia="Times New Roman"/>
              <w:color w:val="000000" w:themeColor="text1"/>
            </w:rPr>
          </w:pPr>
          <w:proofErr w:type="spellStart"/>
          <w:r w:rsidRPr="003C6861">
            <w:rPr>
              <w:rFonts w:eastAsia="Times New Roman"/>
              <w:color w:val="000000" w:themeColor="text1"/>
            </w:rPr>
            <w:t>McVay</w:t>
          </w:r>
          <w:proofErr w:type="spellEnd"/>
          <w:r w:rsidRPr="003C6861">
            <w:rPr>
              <w:rFonts w:eastAsia="Times New Roman"/>
              <w:color w:val="000000" w:themeColor="text1"/>
            </w:rPr>
            <w:t xml:space="preserve">, J. C., &amp; Kane, M. J. (2009). Conducting the Train of Thought: Working Memory Capacity, Goal Neglect, and Mind Wandering in an Executive-Control Task. </w:t>
          </w:r>
          <w:r w:rsidRPr="003C6861">
            <w:rPr>
              <w:rFonts w:eastAsia="Times New Roman"/>
              <w:i/>
              <w:iCs/>
              <w:color w:val="000000" w:themeColor="text1"/>
            </w:rPr>
            <w:t>Journal of Experimental Psychology: Learning Memory and Cognition</w:t>
          </w:r>
          <w:r w:rsidRPr="003C6861">
            <w:rPr>
              <w:rFonts w:eastAsia="Times New Roman"/>
              <w:color w:val="000000" w:themeColor="text1"/>
            </w:rPr>
            <w:t xml:space="preserve">, </w:t>
          </w:r>
          <w:r w:rsidRPr="003C6861">
            <w:rPr>
              <w:rFonts w:eastAsia="Times New Roman"/>
              <w:i/>
              <w:iCs/>
              <w:color w:val="000000" w:themeColor="text1"/>
            </w:rPr>
            <w:t>35</w:t>
          </w:r>
          <w:r w:rsidRPr="003C6861">
            <w:rPr>
              <w:rFonts w:eastAsia="Times New Roman"/>
              <w:color w:val="000000" w:themeColor="text1"/>
            </w:rPr>
            <w:t>(1), 196–204. https://doi.org/10.1037/A0014104</w:t>
          </w:r>
        </w:p>
        <w:p w14:paraId="6BD3521C" w14:textId="77777777" w:rsidR="00D73F19" w:rsidRPr="003C6861" w:rsidRDefault="00D73F19">
          <w:pPr>
            <w:autoSpaceDE w:val="0"/>
            <w:autoSpaceDN w:val="0"/>
            <w:ind w:hanging="480"/>
            <w:divId w:val="1990747756"/>
            <w:rPr>
              <w:rFonts w:eastAsia="Times New Roman"/>
              <w:color w:val="000000" w:themeColor="text1"/>
            </w:rPr>
          </w:pPr>
          <w:r w:rsidRPr="003C6861">
            <w:rPr>
              <w:rFonts w:eastAsia="Times New Roman"/>
              <w:color w:val="000000" w:themeColor="text1"/>
            </w:rPr>
            <w:t xml:space="preserve">Metzler-Baddeley, C., Foley, S., de </w:t>
          </w:r>
          <w:proofErr w:type="spellStart"/>
          <w:r w:rsidRPr="003C6861">
            <w:rPr>
              <w:rFonts w:eastAsia="Times New Roman"/>
              <w:color w:val="000000" w:themeColor="text1"/>
            </w:rPr>
            <w:t>Santis</w:t>
          </w:r>
          <w:proofErr w:type="spellEnd"/>
          <w:r w:rsidRPr="003C6861">
            <w:rPr>
              <w:rFonts w:eastAsia="Times New Roman"/>
              <w:color w:val="000000" w:themeColor="text1"/>
            </w:rPr>
            <w:t xml:space="preserve">, S., Charron, C., Hampshire, A., </w:t>
          </w:r>
          <w:proofErr w:type="spellStart"/>
          <w:r w:rsidRPr="003C6861">
            <w:rPr>
              <w:rFonts w:eastAsia="Times New Roman"/>
              <w:color w:val="000000" w:themeColor="text1"/>
            </w:rPr>
            <w:t>Caeyenberghs</w:t>
          </w:r>
          <w:proofErr w:type="spellEnd"/>
          <w:r w:rsidRPr="003C6861">
            <w:rPr>
              <w:rFonts w:eastAsia="Times New Roman"/>
              <w:color w:val="000000" w:themeColor="text1"/>
            </w:rPr>
            <w:t xml:space="preserve">, K., &amp; Jones, D. K. (2017). Dynamics of White Matter Plasticity Underlying Working Memory Training: Multimodal Evidence from Diffusion MRI and Relaxometry. </w:t>
          </w:r>
          <w:r w:rsidRPr="003C6861">
            <w:rPr>
              <w:rFonts w:eastAsia="Times New Roman"/>
              <w:i/>
              <w:iCs/>
              <w:color w:val="000000" w:themeColor="text1"/>
            </w:rPr>
            <w:t>Journal of Cognitive Neuroscience</w:t>
          </w:r>
          <w:r w:rsidRPr="003C6861">
            <w:rPr>
              <w:rFonts w:eastAsia="Times New Roman"/>
              <w:color w:val="000000" w:themeColor="text1"/>
            </w:rPr>
            <w:t xml:space="preserve">, </w:t>
          </w:r>
          <w:r w:rsidRPr="003C6861">
            <w:rPr>
              <w:rFonts w:eastAsia="Times New Roman"/>
              <w:i/>
              <w:iCs/>
              <w:color w:val="000000" w:themeColor="text1"/>
            </w:rPr>
            <w:t>29</w:t>
          </w:r>
          <w:r w:rsidRPr="003C6861">
            <w:rPr>
              <w:rFonts w:eastAsia="Times New Roman"/>
              <w:color w:val="000000" w:themeColor="text1"/>
            </w:rPr>
            <w:t>(9). https://doi.org/10.1162/jocn_a_01127</w:t>
          </w:r>
        </w:p>
        <w:p w14:paraId="2501FF39" w14:textId="77777777" w:rsidR="00D73F19" w:rsidRPr="003C6861" w:rsidRDefault="00D73F19">
          <w:pPr>
            <w:autoSpaceDE w:val="0"/>
            <w:autoSpaceDN w:val="0"/>
            <w:ind w:hanging="480"/>
            <w:divId w:val="1372654408"/>
            <w:rPr>
              <w:rFonts w:eastAsia="Times New Roman"/>
              <w:color w:val="000000" w:themeColor="text1"/>
            </w:rPr>
          </w:pPr>
          <w:proofErr w:type="spellStart"/>
          <w:r w:rsidRPr="003C6861">
            <w:rPr>
              <w:rFonts w:eastAsia="Times New Roman"/>
              <w:color w:val="000000" w:themeColor="text1"/>
            </w:rPr>
            <w:t>Molley</w:t>
          </w:r>
          <w:proofErr w:type="spellEnd"/>
          <w:r w:rsidRPr="003C6861">
            <w:rPr>
              <w:rFonts w:eastAsia="Times New Roman"/>
              <w:color w:val="000000" w:themeColor="text1"/>
            </w:rPr>
            <w:t xml:space="preserve">, R., &amp; Parasuraman, R. (2016). Monitoring an Automated System for a Single Failure: Vigilance and Task Complexity Effects. </w:t>
          </w:r>
          <w:r w:rsidRPr="003C6861">
            <w:rPr>
              <w:rFonts w:eastAsia="Times New Roman"/>
              <w:i/>
              <w:iCs/>
              <w:color w:val="000000" w:themeColor="text1"/>
            </w:rPr>
            <w:t>Human Factors</w:t>
          </w:r>
          <w:r w:rsidRPr="003C6861">
            <w:rPr>
              <w:rFonts w:eastAsia="Times New Roman"/>
              <w:color w:val="000000" w:themeColor="text1"/>
            </w:rPr>
            <w:t xml:space="preserve">, </w:t>
          </w:r>
          <w:r w:rsidRPr="003C6861">
            <w:rPr>
              <w:rFonts w:eastAsia="Times New Roman"/>
              <w:i/>
              <w:iCs/>
              <w:color w:val="000000" w:themeColor="text1"/>
            </w:rPr>
            <w:t>38</w:t>
          </w:r>
          <w:r w:rsidRPr="003C6861">
            <w:rPr>
              <w:rFonts w:eastAsia="Times New Roman"/>
              <w:color w:val="000000" w:themeColor="text1"/>
            </w:rPr>
            <w:t>(2), 311–322. https://doi.org/10.1177/001872089606380211</w:t>
          </w:r>
        </w:p>
        <w:p w14:paraId="58A8FBB5" w14:textId="77777777" w:rsidR="00D73F19" w:rsidRPr="003C6861" w:rsidRDefault="00D73F19">
          <w:pPr>
            <w:autoSpaceDE w:val="0"/>
            <w:autoSpaceDN w:val="0"/>
            <w:ind w:hanging="480"/>
            <w:divId w:val="1290404474"/>
            <w:rPr>
              <w:rFonts w:eastAsia="Times New Roman"/>
              <w:color w:val="000000" w:themeColor="text1"/>
            </w:rPr>
          </w:pPr>
          <w:r w:rsidRPr="003C6861">
            <w:rPr>
              <w:rFonts w:eastAsia="Times New Roman"/>
              <w:color w:val="000000" w:themeColor="text1"/>
            </w:rPr>
            <w:t xml:space="preserve">Moreau, D. (2019). Preregistration in the Context of Expertise Research: Benefits, Challenges, and Recommendations. </w:t>
          </w:r>
          <w:r w:rsidRPr="003C6861">
            <w:rPr>
              <w:rFonts w:eastAsia="Times New Roman"/>
              <w:i/>
              <w:iCs/>
              <w:color w:val="000000" w:themeColor="text1"/>
            </w:rPr>
            <w:t>Journal of Expertise</w:t>
          </w:r>
          <w:r w:rsidRPr="003C6861">
            <w:rPr>
              <w:rFonts w:eastAsia="Times New Roman"/>
              <w:color w:val="000000" w:themeColor="text1"/>
            </w:rPr>
            <w:t xml:space="preserve">, </w:t>
          </w:r>
          <w:r w:rsidRPr="003C6861">
            <w:rPr>
              <w:rFonts w:eastAsia="Times New Roman"/>
              <w:i/>
              <w:iCs/>
              <w:color w:val="000000" w:themeColor="text1"/>
            </w:rPr>
            <w:t>2</w:t>
          </w:r>
          <w:r w:rsidRPr="003C6861">
            <w:rPr>
              <w:rFonts w:eastAsia="Times New Roman"/>
              <w:color w:val="000000" w:themeColor="text1"/>
            </w:rPr>
            <w:t>(4).</w:t>
          </w:r>
        </w:p>
        <w:p w14:paraId="65CD2BF6" w14:textId="77777777" w:rsidR="00D73F19" w:rsidRPr="003C6861" w:rsidRDefault="00D73F19">
          <w:pPr>
            <w:autoSpaceDE w:val="0"/>
            <w:autoSpaceDN w:val="0"/>
            <w:ind w:hanging="480"/>
            <w:divId w:val="231963010"/>
            <w:rPr>
              <w:rFonts w:eastAsia="Times New Roman"/>
              <w:color w:val="000000" w:themeColor="text1"/>
            </w:rPr>
          </w:pPr>
          <w:proofErr w:type="spellStart"/>
          <w:r w:rsidRPr="003C6861">
            <w:rPr>
              <w:rFonts w:eastAsia="Times New Roman"/>
              <w:color w:val="000000" w:themeColor="text1"/>
            </w:rPr>
            <w:t>Nuechterlein</w:t>
          </w:r>
          <w:proofErr w:type="spellEnd"/>
          <w:r w:rsidRPr="003C6861">
            <w:rPr>
              <w:rFonts w:eastAsia="Times New Roman"/>
              <w:color w:val="000000" w:themeColor="text1"/>
            </w:rPr>
            <w:t xml:space="preserve">, K. H., Parasuraman, R., &amp; Jiang, Q. (1983). Visual sustained attention: Image degradation produces rapid sensitivity decrement over time. </w:t>
          </w:r>
          <w:r w:rsidRPr="003C6861">
            <w:rPr>
              <w:rFonts w:eastAsia="Times New Roman"/>
              <w:i/>
              <w:iCs/>
              <w:color w:val="000000" w:themeColor="text1"/>
            </w:rPr>
            <w:t>Science</w:t>
          </w:r>
          <w:r w:rsidRPr="003C6861">
            <w:rPr>
              <w:rFonts w:eastAsia="Times New Roman"/>
              <w:color w:val="000000" w:themeColor="text1"/>
            </w:rPr>
            <w:t xml:space="preserve">, </w:t>
          </w:r>
          <w:r w:rsidRPr="003C6861">
            <w:rPr>
              <w:rFonts w:eastAsia="Times New Roman"/>
              <w:i/>
              <w:iCs/>
              <w:color w:val="000000" w:themeColor="text1"/>
            </w:rPr>
            <w:t>220</w:t>
          </w:r>
          <w:r w:rsidRPr="003C6861">
            <w:rPr>
              <w:rFonts w:eastAsia="Times New Roman"/>
              <w:color w:val="000000" w:themeColor="text1"/>
            </w:rPr>
            <w:t>(4594), 327–329. https://doi.org/10.1126/SCIENCE.6836276</w:t>
          </w:r>
        </w:p>
        <w:p w14:paraId="0B1C7B13" w14:textId="77777777" w:rsidR="00D73F19" w:rsidRPr="003C6861" w:rsidRDefault="00D73F19">
          <w:pPr>
            <w:autoSpaceDE w:val="0"/>
            <w:autoSpaceDN w:val="0"/>
            <w:ind w:hanging="480"/>
            <w:divId w:val="200828221"/>
            <w:rPr>
              <w:rFonts w:eastAsia="Times New Roman"/>
              <w:color w:val="000000" w:themeColor="text1"/>
            </w:rPr>
          </w:pPr>
          <w:r w:rsidRPr="003C6861">
            <w:rPr>
              <w:rFonts w:eastAsia="Times New Roman"/>
              <w:color w:val="000000" w:themeColor="text1"/>
            </w:rPr>
            <w:t xml:space="preserve">Owen, A. M., Hampshire, A., </w:t>
          </w:r>
          <w:proofErr w:type="spellStart"/>
          <w:r w:rsidRPr="003C6861">
            <w:rPr>
              <w:rFonts w:eastAsia="Times New Roman"/>
              <w:color w:val="000000" w:themeColor="text1"/>
            </w:rPr>
            <w:t>Grahn</w:t>
          </w:r>
          <w:proofErr w:type="spellEnd"/>
          <w:r w:rsidRPr="003C6861">
            <w:rPr>
              <w:rFonts w:eastAsia="Times New Roman"/>
              <w:color w:val="000000" w:themeColor="text1"/>
            </w:rPr>
            <w:t xml:space="preserve">, J. A., </w:t>
          </w:r>
          <w:proofErr w:type="spellStart"/>
          <w:r w:rsidRPr="003C6861">
            <w:rPr>
              <w:rFonts w:eastAsia="Times New Roman"/>
              <w:color w:val="000000" w:themeColor="text1"/>
            </w:rPr>
            <w:t>Stenton</w:t>
          </w:r>
          <w:proofErr w:type="spellEnd"/>
          <w:r w:rsidRPr="003C6861">
            <w:rPr>
              <w:rFonts w:eastAsia="Times New Roman"/>
              <w:color w:val="000000" w:themeColor="text1"/>
            </w:rPr>
            <w:t xml:space="preserve">, R., </w:t>
          </w:r>
          <w:proofErr w:type="spellStart"/>
          <w:r w:rsidRPr="003C6861">
            <w:rPr>
              <w:rFonts w:eastAsia="Times New Roman"/>
              <w:color w:val="000000" w:themeColor="text1"/>
            </w:rPr>
            <w:t>Dajani</w:t>
          </w:r>
          <w:proofErr w:type="spellEnd"/>
          <w:r w:rsidRPr="003C6861">
            <w:rPr>
              <w:rFonts w:eastAsia="Times New Roman"/>
              <w:color w:val="000000" w:themeColor="text1"/>
            </w:rPr>
            <w:t xml:space="preserve">, S., Burns, A. S., Howard, R. J., &amp; Ballard, C. G. (2010). Putting brain training to the test. </w:t>
          </w:r>
          <w:r w:rsidRPr="003C6861">
            <w:rPr>
              <w:rFonts w:eastAsia="Times New Roman"/>
              <w:i/>
              <w:iCs/>
              <w:color w:val="000000" w:themeColor="text1"/>
            </w:rPr>
            <w:t>Nature</w:t>
          </w:r>
          <w:r w:rsidRPr="003C6861">
            <w:rPr>
              <w:rFonts w:eastAsia="Times New Roman"/>
              <w:color w:val="000000" w:themeColor="text1"/>
            </w:rPr>
            <w:t xml:space="preserve">, </w:t>
          </w:r>
          <w:r w:rsidRPr="003C6861">
            <w:rPr>
              <w:rFonts w:eastAsia="Times New Roman"/>
              <w:i/>
              <w:iCs/>
              <w:color w:val="000000" w:themeColor="text1"/>
            </w:rPr>
            <w:t>465</w:t>
          </w:r>
          <w:r w:rsidRPr="003C6861">
            <w:rPr>
              <w:rFonts w:eastAsia="Times New Roman"/>
              <w:color w:val="000000" w:themeColor="text1"/>
            </w:rPr>
            <w:t>(7299). https://doi.org/10.1038/nature09042</w:t>
          </w:r>
        </w:p>
        <w:p w14:paraId="5EAA414C" w14:textId="77777777" w:rsidR="00D73F19" w:rsidRPr="003C6861" w:rsidRDefault="00D73F19">
          <w:pPr>
            <w:autoSpaceDE w:val="0"/>
            <w:autoSpaceDN w:val="0"/>
            <w:ind w:hanging="480"/>
            <w:divId w:val="2042389684"/>
            <w:rPr>
              <w:rFonts w:eastAsia="Times New Roman"/>
              <w:color w:val="000000" w:themeColor="text1"/>
            </w:rPr>
          </w:pPr>
          <w:r w:rsidRPr="003C6861">
            <w:rPr>
              <w:rFonts w:eastAsia="Times New Roman"/>
              <w:color w:val="000000" w:themeColor="text1"/>
            </w:rPr>
            <w:t xml:space="preserve">Owens, M., </w:t>
          </w:r>
          <w:proofErr w:type="spellStart"/>
          <w:r w:rsidRPr="003C6861">
            <w:rPr>
              <w:rFonts w:eastAsia="Times New Roman"/>
              <w:color w:val="000000" w:themeColor="text1"/>
            </w:rPr>
            <w:t>Koster</w:t>
          </w:r>
          <w:proofErr w:type="spellEnd"/>
          <w:r w:rsidRPr="003C6861">
            <w:rPr>
              <w:rFonts w:eastAsia="Times New Roman"/>
              <w:color w:val="000000" w:themeColor="text1"/>
            </w:rPr>
            <w:t xml:space="preserve">, E. H. W., &amp; </w:t>
          </w:r>
          <w:proofErr w:type="spellStart"/>
          <w:r w:rsidRPr="003C6861">
            <w:rPr>
              <w:rFonts w:eastAsia="Times New Roman"/>
              <w:color w:val="000000" w:themeColor="text1"/>
            </w:rPr>
            <w:t>Derakshan</w:t>
          </w:r>
          <w:proofErr w:type="spellEnd"/>
          <w:r w:rsidRPr="003C6861">
            <w:rPr>
              <w:rFonts w:eastAsia="Times New Roman"/>
              <w:color w:val="000000" w:themeColor="text1"/>
            </w:rPr>
            <w:t xml:space="preserve">, N. (2013). Improving attention control in dysphoria through cognitive training: Transfer effects on working memory capacity and filtering efficiency. </w:t>
          </w:r>
          <w:r w:rsidRPr="003C6861">
            <w:rPr>
              <w:rFonts w:eastAsia="Times New Roman"/>
              <w:i/>
              <w:iCs/>
              <w:color w:val="000000" w:themeColor="text1"/>
            </w:rPr>
            <w:t>Psychophysiology</w:t>
          </w:r>
          <w:r w:rsidRPr="003C6861">
            <w:rPr>
              <w:rFonts w:eastAsia="Times New Roman"/>
              <w:color w:val="000000" w:themeColor="text1"/>
            </w:rPr>
            <w:t xml:space="preserve">, </w:t>
          </w:r>
          <w:r w:rsidRPr="003C6861">
            <w:rPr>
              <w:rFonts w:eastAsia="Times New Roman"/>
              <w:i/>
              <w:iCs/>
              <w:color w:val="000000" w:themeColor="text1"/>
            </w:rPr>
            <w:t>50</w:t>
          </w:r>
          <w:r w:rsidRPr="003C6861">
            <w:rPr>
              <w:rFonts w:eastAsia="Times New Roman"/>
              <w:color w:val="000000" w:themeColor="text1"/>
            </w:rPr>
            <w:t>(3), 297–307. https://doi.org/10.1111/psyp.12010</w:t>
          </w:r>
        </w:p>
        <w:p w14:paraId="4497DFB2" w14:textId="77777777" w:rsidR="00D73F19" w:rsidRPr="003C6861" w:rsidRDefault="00D73F19">
          <w:pPr>
            <w:autoSpaceDE w:val="0"/>
            <w:autoSpaceDN w:val="0"/>
            <w:ind w:hanging="480"/>
            <w:divId w:val="1717200624"/>
            <w:rPr>
              <w:rFonts w:eastAsia="Times New Roman"/>
              <w:color w:val="000000" w:themeColor="text1"/>
            </w:rPr>
          </w:pPr>
          <w:r w:rsidRPr="003C6861">
            <w:rPr>
              <w:rFonts w:eastAsia="Times New Roman"/>
              <w:color w:val="000000" w:themeColor="text1"/>
            </w:rPr>
            <w:t xml:space="preserve">Page, J., Bates, V., Long, G., Dawes, P., &amp; Tipton, M. (2011). Beach lifeguards: visual search patterns, detection rates and the influence of experience. </w:t>
          </w:r>
          <w:r w:rsidRPr="003C6861">
            <w:rPr>
              <w:rFonts w:eastAsia="Times New Roman"/>
              <w:i/>
              <w:iCs/>
              <w:color w:val="000000" w:themeColor="text1"/>
            </w:rPr>
            <w:t>Ophthalmic and Physiological Optics</w:t>
          </w:r>
          <w:r w:rsidRPr="003C6861">
            <w:rPr>
              <w:rFonts w:eastAsia="Times New Roman"/>
              <w:color w:val="000000" w:themeColor="text1"/>
            </w:rPr>
            <w:t xml:space="preserve">, </w:t>
          </w:r>
          <w:r w:rsidRPr="003C6861">
            <w:rPr>
              <w:rFonts w:eastAsia="Times New Roman"/>
              <w:i/>
              <w:iCs/>
              <w:color w:val="000000" w:themeColor="text1"/>
            </w:rPr>
            <w:t>31</w:t>
          </w:r>
          <w:r w:rsidRPr="003C6861">
            <w:rPr>
              <w:rFonts w:eastAsia="Times New Roman"/>
              <w:color w:val="000000" w:themeColor="text1"/>
            </w:rPr>
            <w:t>(3). https://doi.org/10.1111/j.1475-1313.2011.00824.x</w:t>
          </w:r>
        </w:p>
        <w:p w14:paraId="116D7666" w14:textId="77777777" w:rsidR="00D73F19" w:rsidRPr="003C6861" w:rsidRDefault="00D73F19">
          <w:pPr>
            <w:autoSpaceDE w:val="0"/>
            <w:autoSpaceDN w:val="0"/>
            <w:ind w:hanging="480"/>
            <w:divId w:val="436146725"/>
            <w:rPr>
              <w:rFonts w:eastAsia="Times New Roman"/>
              <w:color w:val="000000" w:themeColor="text1"/>
            </w:rPr>
          </w:pPr>
          <w:r w:rsidRPr="003C6861">
            <w:rPr>
              <w:rFonts w:eastAsia="Times New Roman"/>
              <w:color w:val="000000" w:themeColor="text1"/>
            </w:rPr>
            <w:lastRenderedPageBreak/>
            <w:t xml:space="preserve">Parasuraman, R., &amp; Davies, D. R. (1977). A taxonomic analysis of vigilance performance. In </w:t>
          </w:r>
          <w:r w:rsidRPr="003C6861">
            <w:rPr>
              <w:rFonts w:eastAsia="Times New Roman"/>
              <w:i/>
              <w:iCs/>
              <w:color w:val="000000" w:themeColor="text1"/>
            </w:rPr>
            <w:t>Vigilance</w:t>
          </w:r>
          <w:r w:rsidRPr="003C6861">
            <w:rPr>
              <w:rFonts w:eastAsia="Times New Roman"/>
              <w:color w:val="000000" w:themeColor="text1"/>
            </w:rPr>
            <w:t xml:space="preserve"> (pp. 559–574). Springer.</w:t>
          </w:r>
        </w:p>
        <w:p w14:paraId="2F63EC84" w14:textId="77777777" w:rsidR="00D73F19" w:rsidRPr="003C6861" w:rsidRDefault="00D73F19">
          <w:pPr>
            <w:autoSpaceDE w:val="0"/>
            <w:autoSpaceDN w:val="0"/>
            <w:ind w:hanging="480"/>
            <w:divId w:val="361975061"/>
            <w:rPr>
              <w:rFonts w:eastAsia="Times New Roman"/>
              <w:color w:val="000000" w:themeColor="text1"/>
            </w:rPr>
          </w:pPr>
          <w:r w:rsidRPr="003C6861">
            <w:rPr>
              <w:rFonts w:eastAsia="Times New Roman"/>
              <w:color w:val="000000" w:themeColor="text1"/>
            </w:rPr>
            <w:t xml:space="preserve">Pelletier, A. R., &amp; Gilchrist, J. (2011). Fatalities in swimming pools with lifeguards: USA, 2000–2008. </w:t>
          </w:r>
          <w:r w:rsidRPr="003C6861">
            <w:rPr>
              <w:rFonts w:eastAsia="Times New Roman"/>
              <w:i/>
              <w:iCs/>
              <w:color w:val="000000" w:themeColor="text1"/>
            </w:rPr>
            <w:t>Injury Prevention</w:t>
          </w:r>
          <w:r w:rsidRPr="003C6861">
            <w:rPr>
              <w:rFonts w:eastAsia="Times New Roman"/>
              <w:color w:val="000000" w:themeColor="text1"/>
            </w:rPr>
            <w:t xml:space="preserve">, </w:t>
          </w:r>
          <w:r w:rsidRPr="003C6861">
            <w:rPr>
              <w:rFonts w:eastAsia="Times New Roman"/>
              <w:i/>
              <w:iCs/>
              <w:color w:val="000000" w:themeColor="text1"/>
            </w:rPr>
            <w:t>17</w:t>
          </w:r>
          <w:r w:rsidRPr="003C6861">
            <w:rPr>
              <w:rFonts w:eastAsia="Times New Roman"/>
              <w:color w:val="000000" w:themeColor="text1"/>
            </w:rPr>
            <w:t>(4), 250–253. https://doi.org/10.1136/IP.2010.029751</w:t>
          </w:r>
        </w:p>
        <w:p w14:paraId="2775460B" w14:textId="77777777" w:rsidR="00D73F19" w:rsidRPr="003C6861" w:rsidRDefault="00D73F19">
          <w:pPr>
            <w:autoSpaceDE w:val="0"/>
            <w:autoSpaceDN w:val="0"/>
            <w:ind w:hanging="480"/>
            <w:divId w:val="1137146920"/>
            <w:rPr>
              <w:rFonts w:eastAsia="Times New Roman"/>
              <w:color w:val="000000" w:themeColor="text1"/>
            </w:rPr>
          </w:pPr>
          <w:proofErr w:type="spellStart"/>
          <w:r w:rsidRPr="003C6861">
            <w:rPr>
              <w:rFonts w:eastAsia="Times New Roman"/>
              <w:color w:val="000000" w:themeColor="text1"/>
            </w:rPr>
            <w:t>Petrass</w:t>
          </w:r>
          <w:proofErr w:type="spellEnd"/>
          <w:r w:rsidRPr="003C6861">
            <w:rPr>
              <w:rFonts w:eastAsia="Times New Roman"/>
              <w:color w:val="000000" w:themeColor="text1"/>
            </w:rPr>
            <w:t xml:space="preserve">, L. A., &amp; </w:t>
          </w:r>
          <w:proofErr w:type="spellStart"/>
          <w:r w:rsidRPr="003C6861">
            <w:rPr>
              <w:rFonts w:eastAsia="Times New Roman"/>
              <w:color w:val="000000" w:themeColor="text1"/>
            </w:rPr>
            <w:t>Blitvich</w:t>
          </w:r>
          <w:proofErr w:type="spellEnd"/>
          <w:r w:rsidRPr="003C6861">
            <w:rPr>
              <w:rFonts w:eastAsia="Times New Roman"/>
              <w:color w:val="000000" w:themeColor="text1"/>
            </w:rPr>
            <w:t xml:space="preserve">, J. D. (2014). Preventing adolescent drowning: Understanding water safety knowledge, attitudes and swimming ability. The effect of a short water safety intervention. </w:t>
          </w:r>
          <w:r w:rsidRPr="003C6861">
            <w:rPr>
              <w:rFonts w:eastAsia="Times New Roman"/>
              <w:i/>
              <w:iCs/>
              <w:color w:val="000000" w:themeColor="text1"/>
            </w:rPr>
            <w:t>Accident Analysis &amp; Prevention</w:t>
          </w:r>
          <w:r w:rsidRPr="003C6861">
            <w:rPr>
              <w:rFonts w:eastAsia="Times New Roman"/>
              <w:color w:val="000000" w:themeColor="text1"/>
            </w:rPr>
            <w:t xml:space="preserve">, </w:t>
          </w:r>
          <w:r w:rsidRPr="003C6861">
            <w:rPr>
              <w:rFonts w:eastAsia="Times New Roman"/>
              <w:i/>
              <w:iCs/>
              <w:color w:val="000000" w:themeColor="text1"/>
            </w:rPr>
            <w:t>70</w:t>
          </w:r>
          <w:r w:rsidRPr="003C6861">
            <w:rPr>
              <w:rFonts w:eastAsia="Times New Roman"/>
              <w:color w:val="000000" w:themeColor="text1"/>
            </w:rPr>
            <w:t>, 188–194. https://doi.org/10.1016/j.aap.2014.04.006</w:t>
          </w:r>
        </w:p>
        <w:p w14:paraId="590CCF6A" w14:textId="77777777" w:rsidR="00D73F19" w:rsidRPr="003C6861" w:rsidRDefault="00D73F19">
          <w:pPr>
            <w:autoSpaceDE w:val="0"/>
            <w:autoSpaceDN w:val="0"/>
            <w:ind w:hanging="480"/>
            <w:divId w:val="890456292"/>
            <w:rPr>
              <w:rFonts w:eastAsia="Times New Roman"/>
              <w:color w:val="000000" w:themeColor="text1"/>
            </w:rPr>
          </w:pPr>
          <w:r w:rsidRPr="003C6861">
            <w:rPr>
              <w:rFonts w:eastAsia="Times New Roman"/>
              <w:color w:val="000000" w:themeColor="text1"/>
            </w:rPr>
            <w:t xml:space="preserve">Pia, F. (1974). Observations on the drowning of non-swimmers. </w:t>
          </w:r>
          <w:r w:rsidRPr="003C6861">
            <w:rPr>
              <w:rFonts w:eastAsia="Times New Roman"/>
              <w:i/>
              <w:iCs/>
              <w:color w:val="000000" w:themeColor="text1"/>
            </w:rPr>
            <w:t>Journal of Physical Education</w:t>
          </w:r>
          <w:r w:rsidRPr="003C6861">
            <w:rPr>
              <w:rFonts w:eastAsia="Times New Roman"/>
              <w:color w:val="000000" w:themeColor="text1"/>
            </w:rPr>
            <w:t xml:space="preserve">, </w:t>
          </w:r>
          <w:r w:rsidRPr="003C6861">
            <w:rPr>
              <w:rFonts w:eastAsia="Times New Roman"/>
              <w:i/>
              <w:iCs/>
              <w:color w:val="000000" w:themeColor="text1"/>
            </w:rPr>
            <w:t>71</w:t>
          </w:r>
          <w:r w:rsidRPr="003C6861">
            <w:rPr>
              <w:rFonts w:eastAsia="Times New Roman"/>
              <w:color w:val="000000" w:themeColor="text1"/>
            </w:rPr>
            <w:t>(6), 164–167.</w:t>
          </w:r>
        </w:p>
        <w:p w14:paraId="5B7DF0EB" w14:textId="77777777" w:rsidR="00D73F19" w:rsidRPr="003C6861" w:rsidRDefault="00D73F19">
          <w:pPr>
            <w:autoSpaceDE w:val="0"/>
            <w:autoSpaceDN w:val="0"/>
            <w:ind w:hanging="480"/>
            <w:divId w:val="1952005954"/>
            <w:rPr>
              <w:rFonts w:eastAsia="Times New Roman"/>
              <w:color w:val="000000" w:themeColor="text1"/>
            </w:rPr>
          </w:pPr>
          <w:r w:rsidRPr="003C6861">
            <w:rPr>
              <w:rFonts w:eastAsia="Times New Roman"/>
              <w:color w:val="000000" w:themeColor="text1"/>
            </w:rPr>
            <w:t xml:space="preserve">Reid, G. B., &amp; Nygren, T. E. (1988). The Subjective Workload Assessment Technique: A Scaling Procedure for Measuring Mental Workload. </w:t>
          </w:r>
          <w:r w:rsidRPr="003C6861">
            <w:rPr>
              <w:rFonts w:eastAsia="Times New Roman"/>
              <w:i/>
              <w:iCs/>
              <w:color w:val="000000" w:themeColor="text1"/>
            </w:rPr>
            <w:t>Advances in Psychology</w:t>
          </w:r>
          <w:r w:rsidRPr="003C6861">
            <w:rPr>
              <w:rFonts w:eastAsia="Times New Roman"/>
              <w:color w:val="000000" w:themeColor="text1"/>
            </w:rPr>
            <w:t xml:space="preserve">, </w:t>
          </w:r>
          <w:r w:rsidRPr="003C6861">
            <w:rPr>
              <w:rFonts w:eastAsia="Times New Roman"/>
              <w:i/>
              <w:iCs/>
              <w:color w:val="000000" w:themeColor="text1"/>
            </w:rPr>
            <w:t>52</w:t>
          </w:r>
          <w:r w:rsidRPr="003C6861">
            <w:rPr>
              <w:rFonts w:eastAsia="Times New Roman"/>
              <w:color w:val="000000" w:themeColor="text1"/>
            </w:rPr>
            <w:t>(C), 185–218. https://doi.org/10.1016/S0166-4115(08)62387-0</w:t>
          </w:r>
        </w:p>
        <w:p w14:paraId="0990584B" w14:textId="77777777" w:rsidR="00D73F19" w:rsidRPr="003C6861" w:rsidRDefault="00D73F19">
          <w:pPr>
            <w:autoSpaceDE w:val="0"/>
            <w:autoSpaceDN w:val="0"/>
            <w:ind w:hanging="480"/>
            <w:divId w:val="1873418962"/>
            <w:rPr>
              <w:rFonts w:eastAsia="Times New Roman"/>
              <w:color w:val="000000" w:themeColor="text1"/>
            </w:rPr>
          </w:pPr>
          <w:proofErr w:type="spellStart"/>
          <w:r w:rsidRPr="003C6861">
            <w:rPr>
              <w:rFonts w:eastAsia="Times New Roman"/>
              <w:color w:val="000000" w:themeColor="text1"/>
            </w:rPr>
            <w:t>Repp</w:t>
          </w:r>
          <w:proofErr w:type="spellEnd"/>
          <w:r w:rsidRPr="003C6861">
            <w:rPr>
              <w:rFonts w:eastAsia="Times New Roman"/>
              <w:color w:val="000000" w:themeColor="text1"/>
            </w:rPr>
            <w:t xml:space="preserve">, B. H., &amp; </w:t>
          </w:r>
          <w:proofErr w:type="spellStart"/>
          <w:r w:rsidRPr="003C6861">
            <w:rPr>
              <w:rFonts w:eastAsia="Times New Roman"/>
              <w:color w:val="000000" w:themeColor="text1"/>
            </w:rPr>
            <w:t>Knoblich</w:t>
          </w:r>
          <w:proofErr w:type="spellEnd"/>
          <w:r w:rsidRPr="003C6861">
            <w:rPr>
              <w:rFonts w:eastAsia="Times New Roman"/>
              <w:color w:val="000000" w:themeColor="text1"/>
            </w:rPr>
            <w:t xml:space="preserve">, G. (2016). Perceiving Action Identity: How Pianists Recognize Their Own Performances. </w:t>
          </w:r>
          <w:r w:rsidRPr="003C6861">
            <w:rPr>
              <w:rFonts w:eastAsia="Times New Roman"/>
              <w:i/>
              <w:iCs/>
              <w:color w:val="000000" w:themeColor="text1"/>
            </w:rPr>
            <w:t>Psychological Science</w:t>
          </w:r>
          <w:r w:rsidRPr="003C6861">
            <w:rPr>
              <w:rFonts w:eastAsia="Times New Roman"/>
              <w:color w:val="000000" w:themeColor="text1"/>
            </w:rPr>
            <w:t xml:space="preserve">, </w:t>
          </w:r>
          <w:r w:rsidRPr="003C6861">
            <w:rPr>
              <w:rFonts w:eastAsia="Times New Roman"/>
              <w:i/>
              <w:iCs/>
              <w:color w:val="000000" w:themeColor="text1"/>
            </w:rPr>
            <w:t>15</w:t>
          </w:r>
          <w:r w:rsidRPr="003C6861">
            <w:rPr>
              <w:rFonts w:eastAsia="Times New Roman"/>
              <w:color w:val="000000" w:themeColor="text1"/>
            </w:rPr>
            <w:t>(9), 604–609. https://doi.org/10.1111/J.0956-7976.2004.00727.X</w:t>
          </w:r>
        </w:p>
        <w:p w14:paraId="0197DE76" w14:textId="77777777" w:rsidR="00D73F19" w:rsidRPr="003C6861" w:rsidRDefault="00D73F19">
          <w:pPr>
            <w:autoSpaceDE w:val="0"/>
            <w:autoSpaceDN w:val="0"/>
            <w:ind w:hanging="480"/>
            <w:divId w:val="1830437378"/>
            <w:rPr>
              <w:rFonts w:eastAsia="Times New Roman"/>
              <w:color w:val="000000" w:themeColor="text1"/>
            </w:rPr>
          </w:pPr>
          <w:proofErr w:type="spellStart"/>
          <w:r w:rsidRPr="003C6861">
            <w:rPr>
              <w:rFonts w:eastAsia="Times New Roman"/>
              <w:color w:val="000000" w:themeColor="text1"/>
            </w:rPr>
            <w:t>Risko</w:t>
          </w:r>
          <w:proofErr w:type="spellEnd"/>
          <w:r w:rsidRPr="003C6861">
            <w:rPr>
              <w:rFonts w:eastAsia="Times New Roman"/>
              <w:color w:val="000000" w:themeColor="text1"/>
            </w:rPr>
            <w:t xml:space="preserve">, E. F., Anderson, N., </w:t>
          </w:r>
          <w:proofErr w:type="spellStart"/>
          <w:r w:rsidRPr="003C6861">
            <w:rPr>
              <w:rFonts w:eastAsia="Times New Roman"/>
              <w:color w:val="000000" w:themeColor="text1"/>
            </w:rPr>
            <w:t>Sarwal</w:t>
          </w:r>
          <w:proofErr w:type="spellEnd"/>
          <w:r w:rsidRPr="003C6861">
            <w:rPr>
              <w:rFonts w:eastAsia="Times New Roman"/>
              <w:color w:val="000000" w:themeColor="text1"/>
            </w:rPr>
            <w:t xml:space="preserve">, A., Engelhardt, M., &amp; Kingstone, A. (2012). Everyday Attention: Variation in Mind Wandering and Memory in a Lecture. </w:t>
          </w:r>
          <w:r w:rsidRPr="003C6861">
            <w:rPr>
              <w:rFonts w:eastAsia="Times New Roman"/>
              <w:i/>
              <w:iCs/>
              <w:color w:val="000000" w:themeColor="text1"/>
            </w:rPr>
            <w:t>Applied Cognitive Psychology</w:t>
          </w:r>
          <w:r w:rsidRPr="003C6861">
            <w:rPr>
              <w:rFonts w:eastAsia="Times New Roman"/>
              <w:color w:val="000000" w:themeColor="text1"/>
            </w:rPr>
            <w:t xml:space="preserve">, </w:t>
          </w:r>
          <w:r w:rsidRPr="003C6861">
            <w:rPr>
              <w:rFonts w:eastAsia="Times New Roman"/>
              <w:i/>
              <w:iCs/>
              <w:color w:val="000000" w:themeColor="text1"/>
            </w:rPr>
            <w:t>26</w:t>
          </w:r>
          <w:r w:rsidRPr="003C6861">
            <w:rPr>
              <w:rFonts w:eastAsia="Times New Roman"/>
              <w:color w:val="000000" w:themeColor="text1"/>
            </w:rPr>
            <w:t>(2), 234–242. https://doi.org/10.1002/ACP.1814</w:t>
          </w:r>
        </w:p>
        <w:p w14:paraId="3A3E0499" w14:textId="77777777" w:rsidR="00D73F19" w:rsidRPr="003C6861" w:rsidRDefault="00D73F19">
          <w:pPr>
            <w:autoSpaceDE w:val="0"/>
            <w:autoSpaceDN w:val="0"/>
            <w:ind w:hanging="480"/>
            <w:divId w:val="1377310355"/>
            <w:rPr>
              <w:rFonts w:eastAsia="Times New Roman"/>
              <w:color w:val="000000" w:themeColor="text1"/>
            </w:rPr>
          </w:pPr>
          <w:r w:rsidRPr="003C6861">
            <w:rPr>
              <w:rFonts w:eastAsia="Times New Roman"/>
              <w:color w:val="000000" w:themeColor="text1"/>
            </w:rPr>
            <w:t xml:space="preserve">RLSS. (2017). </w:t>
          </w:r>
          <w:r w:rsidRPr="003C6861">
            <w:rPr>
              <w:rFonts w:eastAsia="Times New Roman"/>
              <w:i/>
              <w:iCs/>
              <w:color w:val="000000" w:themeColor="text1"/>
            </w:rPr>
            <w:t>Managing Health and Safety in Swimming Pools</w:t>
          </w:r>
          <w:r w:rsidRPr="003C6861">
            <w:rPr>
              <w:rFonts w:eastAsia="Times New Roman"/>
              <w:color w:val="000000" w:themeColor="text1"/>
            </w:rPr>
            <w:t>. http://rlss.org.uk/hsg179/#1501164691421-cda438d2-c384</w:t>
          </w:r>
        </w:p>
        <w:p w14:paraId="7843301B" w14:textId="77777777" w:rsidR="00D73F19" w:rsidRPr="003C6861" w:rsidRDefault="00D73F19">
          <w:pPr>
            <w:autoSpaceDE w:val="0"/>
            <w:autoSpaceDN w:val="0"/>
            <w:ind w:hanging="480"/>
            <w:divId w:val="459540666"/>
            <w:rPr>
              <w:rFonts w:eastAsia="Times New Roman"/>
              <w:color w:val="000000" w:themeColor="text1"/>
            </w:rPr>
          </w:pPr>
          <w:r w:rsidRPr="003C6861">
            <w:rPr>
              <w:rFonts w:eastAsia="Times New Roman"/>
              <w:color w:val="000000" w:themeColor="text1"/>
            </w:rPr>
            <w:t xml:space="preserve">RNLI. (2019). </w:t>
          </w:r>
          <w:r w:rsidRPr="003C6861">
            <w:rPr>
              <w:rFonts w:eastAsia="Times New Roman"/>
              <w:i/>
              <w:iCs/>
              <w:color w:val="000000" w:themeColor="text1"/>
            </w:rPr>
            <w:t xml:space="preserve">RNLI Operational Statistics Report </w:t>
          </w:r>
          <w:r w:rsidRPr="003C6861">
            <w:rPr>
              <w:rFonts w:eastAsia="Times New Roman"/>
              <w:color w:val="000000" w:themeColor="text1"/>
            </w:rPr>
            <w:t>. https://rnli.org/-/media/rnli/downloads/20173445_ops_stats_report_2019_v6_lr_single_pages.pdf</w:t>
          </w:r>
        </w:p>
        <w:p w14:paraId="44996EE6" w14:textId="77777777" w:rsidR="00D73F19" w:rsidRPr="003C6861" w:rsidRDefault="00D73F19">
          <w:pPr>
            <w:autoSpaceDE w:val="0"/>
            <w:autoSpaceDN w:val="0"/>
            <w:ind w:hanging="480"/>
            <w:divId w:val="1144545437"/>
            <w:rPr>
              <w:rFonts w:eastAsia="Times New Roman"/>
              <w:color w:val="000000" w:themeColor="text1"/>
            </w:rPr>
          </w:pPr>
          <w:r w:rsidRPr="003C6861">
            <w:rPr>
              <w:rFonts w:eastAsia="Times New Roman"/>
              <w:color w:val="000000" w:themeColor="text1"/>
            </w:rPr>
            <w:t xml:space="preserve">Robertson, I. H., &amp; </w:t>
          </w:r>
          <w:proofErr w:type="spellStart"/>
          <w:r w:rsidRPr="003C6861">
            <w:rPr>
              <w:rFonts w:eastAsia="Times New Roman"/>
              <w:color w:val="000000" w:themeColor="text1"/>
            </w:rPr>
            <w:t>Garavan</w:t>
          </w:r>
          <w:proofErr w:type="spellEnd"/>
          <w:r w:rsidRPr="003C6861">
            <w:rPr>
              <w:rFonts w:eastAsia="Times New Roman"/>
              <w:color w:val="000000" w:themeColor="text1"/>
            </w:rPr>
            <w:t xml:space="preserve">, H. (2010). Vigilant Attention. In M. S. Gazzaniga (Ed.), </w:t>
          </w:r>
          <w:r w:rsidRPr="003C6861">
            <w:rPr>
              <w:rFonts w:eastAsia="Times New Roman"/>
              <w:i/>
              <w:iCs/>
              <w:color w:val="000000" w:themeColor="text1"/>
            </w:rPr>
            <w:t>The Cognitive Neurosciences</w:t>
          </w:r>
          <w:r w:rsidRPr="003C6861">
            <w:rPr>
              <w:rFonts w:eastAsia="Times New Roman"/>
              <w:color w:val="000000" w:themeColor="text1"/>
            </w:rPr>
            <w:t xml:space="preserve"> (1st ed., pp. 631–640). MIT Press.</w:t>
          </w:r>
        </w:p>
        <w:p w14:paraId="4D404765" w14:textId="77777777" w:rsidR="00D73F19" w:rsidRPr="003C6861" w:rsidRDefault="00D73F19">
          <w:pPr>
            <w:autoSpaceDE w:val="0"/>
            <w:autoSpaceDN w:val="0"/>
            <w:ind w:hanging="480"/>
            <w:divId w:val="35005823"/>
            <w:rPr>
              <w:rFonts w:eastAsia="Times New Roman"/>
              <w:color w:val="000000" w:themeColor="text1"/>
            </w:rPr>
          </w:pPr>
          <w:r w:rsidRPr="003C6861">
            <w:rPr>
              <w:rFonts w:eastAsia="Times New Roman"/>
              <w:color w:val="000000" w:themeColor="text1"/>
            </w:rPr>
            <w:t xml:space="preserve">Robson, S. G., </w:t>
          </w:r>
          <w:proofErr w:type="spellStart"/>
          <w:r w:rsidRPr="003C6861">
            <w:rPr>
              <w:rFonts w:eastAsia="Times New Roman"/>
              <w:color w:val="000000" w:themeColor="text1"/>
            </w:rPr>
            <w:t>Tangen</w:t>
          </w:r>
          <w:proofErr w:type="spellEnd"/>
          <w:r w:rsidRPr="003C6861">
            <w:rPr>
              <w:rFonts w:eastAsia="Times New Roman"/>
              <w:color w:val="000000" w:themeColor="text1"/>
            </w:rPr>
            <w:t xml:space="preserve">, J. M., &amp; </w:t>
          </w:r>
          <w:proofErr w:type="spellStart"/>
          <w:r w:rsidRPr="003C6861">
            <w:rPr>
              <w:rFonts w:eastAsia="Times New Roman"/>
              <w:color w:val="000000" w:themeColor="text1"/>
            </w:rPr>
            <w:t>Searston</w:t>
          </w:r>
          <w:proofErr w:type="spellEnd"/>
          <w:r w:rsidRPr="003C6861">
            <w:rPr>
              <w:rFonts w:eastAsia="Times New Roman"/>
              <w:color w:val="000000" w:themeColor="text1"/>
            </w:rPr>
            <w:t xml:space="preserve">, R. A. (2021). The effect of expertise, target usefulness and image structure on visual search. </w:t>
          </w:r>
          <w:r w:rsidRPr="003C6861">
            <w:rPr>
              <w:rFonts w:eastAsia="Times New Roman"/>
              <w:i/>
              <w:iCs/>
              <w:color w:val="000000" w:themeColor="text1"/>
            </w:rPr>
            <w:t>Cognitive Research: Principles and Implications 2021 6:1</w:t>
          </w:r>
          <w:r w:rsidRPr="003C6861">
            <w:rPr>
              <w:rFonts w:eastAsia="Times New Roman"/>
              <w:color w:val="000000" w:themeColor="text1"/>
            </w:rPr>
            <w:t xml:space="preserve">, </w:t>
          </w:r>
          <w:r w:rsidRPr="003C6861">
            <w:rPr>
              <w:rFonts w:eastAsia="Times New Roman"/>
              <w:i/>
              <w:iCs/>
              <w:color w:val="000000" w:themeColor="text1"/>
            </w:rPr>
            <w:t>6</w:t>
          </w:r>
          <w:r w:rsidRPr="003C6861">
            <w:rPr>
              <w:rFonts w:eastAsia="Times New Roman"/>
              <w:color w:val="000000" w:themeColor="text1"/>
            </w:rPr>
            <w:t>(1), 1–19. https://doi.org/10.1186/S41235-021-00282-5</w:t>
          </w:r>
        </w:p>
        <w:p w14:paraId="35FFBF5D" w14:textId="77777777" w:rsidR="00D73F19" w:rsidRPr="003C6861" w:rsidRDefault="00D73F19">
          <w:pPr>
            <w:autoSpaceDE w:val="0"/>
            <w:autoSpaceDN w:val="0"/>
            <w:ind w:hanging="480"/>
            <w:divId w:val="443236115"/>
            <w:rPr>
              <w:rFonts w:eastAsia="Times New Roman"/>
              <w:color w:val="000000" w:themeColor="text1"/>
            </w:rPr>
          </w:pPr>
          <w:r w:rsidRPr="003C6861">
            <w:rPr>
              <w:rFonts w:eastAsia="Times New Roman"/>
              <w:color w:val="000000" w:themeColor="text1"/>
            </w:rPr>
            <w:t xml:space="preserve">Roscoe, A. H. (2010). Heart rate as a psychophysiological measure for in-flight workload assessment. </w:t>
          </w:r>
          <w:r w:rsidRPr="003C6861">
            <w:rPr>
              <w:rFonts w:eastAsia="Times New Roman"/>
              <w:i/>
              <w:iCs/>
              <w:color w:val="000000" w:themeColor="text1"/>
            </w:rPr>
            <w:t>Ergonomics</w:t>
          </w:r>
          <w:r w:rsidRPr="003C6861">
            <w:rPr>
              <w:rFonts w:eastAsia="Times New Roman"/>
              <w:color w:val="000000" w:themeColor="text1"/>
            </w:rPr>
            <w:t xml:space="preserve">, </w:t>
          </w:r>
          <w:r w:rsidRPr="003C6861">
            <w:rPr>
              <w:rFonts w:eastAsia="Times New Roman"/>
              <w:i/>
              <w:iCs/>
              <w:color w:val="000000" w:themeColor="text1"/>
            </w:rPr>
            <w:t>36</w:t>
          </w:r>
          <w:r w:rsidRPr="003C6861">
            <w:rPr>
              <w:rFonts w:eastAsia="Times New Roman"/>
              <w:color w:val="000000" w:themeColor="text1"/>
            </w:rPr>
            <w:t>(9), 1055–1062. https://doi.org/10.1080/00140139308967977</w:t>
          </w:r>
        </w:p>
        <w:p w14:paraId="2F5D2C2D" w14:textId="77777777" w:rsidR="00D73F19" w:rsidRPr="003C6861" w:rsidRDefault="00D73F19">
          <w:pPr>
            <w:autoSpaceDE w:val="0"/>
            <w:autoSpaceDN w:val="0"/>
            <w:ind w:hanging="480"/>
            <w:divId w:val="1708947212"/>
            <w:rPr>
              <w:rFonts w:eastAsia="Times New Roman"/>
              <w:color w:val="000000" w:themeColor="text1"/>
            </w:rPr>
          </w:pPr>
          <w:r w:rsidRPr="003C6861">
            <w:rPr>
              <w:rFonts w:eastAsia="Times New Roman"/>
              <w:color w:val="000000" w:themeColor="text1"/>
            </w:rPr>
            <w:t xml:space="preserve">Ross, H. A., Russell, P. N., &amp; Helton, W. S. (2014). Effects of breaks and goal switches on the vigilance decrement. </w:t>
          </w:r>
          <w:r w:rsidRPr="003C6861">
            <w:rPr>
              <w:rFonts w:eastAsia="Times New Roman"/>
              <w:i/>
              <w:iCs/>
              <w:color w:val="000000" w:themeColor="text1"/>
            </w:rPr>
            <w:t>Experimental Brain Research</w:t>
          </w:r>
          <w:r w:rsidRPr="003C6861">
            <w:rPr>
              <w:rFonts w:eastAsia="Times New Roman"/>
              <w:color w:val="000000" w:themeColor="text1"/>
            </w:rPr>
            <w:t xml:space="preserve">, </w:t>
          </w:r>
          <w:r w:rsidRPr="003C6861">
            <w:rPr>
              <w:rFonts w:eastAsia="Times New Roman"/>
              <w:i/>
              <w:iCs/>
              <w:color w:val="000000" w:themeColor="text1"/>
            </w:rPr>
            <w:t>232</w:t>
          </w:r>
          <w:r w:rsidRPr="003C6861">
            <w:rPr>
              <w:rFonts w:eastAsia="Times New Roman"/>
              <w:color w:val="000000" w:themeColor="text1"/>
            </w:rPr>
            <w:t>(6), 1729–1737. https://doi.org/10.1007/s00221-014-3865-5</w:t>
          </w:r>
        </w:p>
        <w:p w14:paraId="24748893" w14:textId="77777777" w:rsidR="00D73F19" w:rsidRPr="003C6861" w:rsidRDefault="00D73F19">
          <w:pPr>
            <w:autoSpaceDE w:val="0"/>
            <w:autoSpaceDN w:val="0"/>
            <w:ind w:hanging="480"/>
            <w:divId w:val="765081297"/>
            <w:rPr>
              <w:rFonts w:eastAsia="Times New Roman"/>
              <w:color w:val="000000" w:themeColor="text1"/>
            </w:rPr>
          </w:pPr>
          <w:r w:rsidRPr="003C6861">
            <w:rPr>
              <w:rFonts w:eastAsia="Times New Roman"/>
              <w:color w:val="000000" w:themeColor="text1"/>
            </w:rPr>
            <w:t xml:space="preserve">Rubio, S., Díaz, E., Martín, J., &amp; Puente, J. M. (2004). Evaluation of Subjective Mental Workload: A Comparison of SWAT, NASA-TLX, and Workload Profile Methods. </w:t>
          </w:r>
          <w:r w:rsidRPr="003C6861">
            <w:rPr>
              <w:rFonts w:eastAsia="Times New Roman"/>
              <w:i/>
              <w:iCs/>
              <w:color w:val="000000" w:themeColor="text1"/>
            </w:rPr>
            <w:t>Applied Psychology</w:t>
          </w:r>
          <w:r w:rsidRPr="003C6861">
            <w:rPr>
              <w:rFonts w:eastAsia="Times New Roman"/>
              <w:color w:val="000000" w:themeColor="text1"/>
            </w:rPr>
            <w:t xml:space="preserve">, </w:t>
          </w:r>
          <w:r w:rsidRPr="003C6861">
            <w:rPr>
              <w:rFonts w:eastAsia="Times New Roman"/>
              <w:i/>
              <w:iCs/>
              <w:color w:val="000000" w:themeColor="text1"/>
            </w:rPr>
            <w:t>53</w:t>
          </w:r>
          <w:r w:rsidRPr="003C6861">
            <w:rPr>
              <w:rFonts w:eastAsia="Times New Roman"/>
              <w:color w:val="000000" w:themeColor="text1"/>
            </w:rPr>
            <w:t>(1), 61–86. https://doi.org/10.1111/J.1464-0597.2004.00161.X</w:t>
          </w:r>
        </w:p>
        <w:p w14:paraId="25A83B28" w14:textId="77777777" w:rsidR="00D73F19" w:rsidRPr="003C6861" w:rsidRDefault="00D73F19">
          <w:pPr>
            <w:autoSpaceDE w:val="0"/>
            <w:autoSpaceDN w:val="0"/>
            <w:ind w:hanging="480"/>
            <w:divId w:val="2109810415"/>
            <w:rPr>
              <w:rFonts w:eastAsia="Times New Roman"/>
              <w:color w:val="000000" w:themeColor="text1"/>
            </w:rPr>
          </w:pPr>
          <w:proofErr w:type="spellStart"/>
          <w:r w:rsidRPr="003C6861">
            <w:rPr>
              <w:rFonts w:eastAsia="Times New Roman"/>
              <w:color w:val="000000" w:themeColor="text1"/>
            </w:rPr>
            <w:t>Schwebel</w:t>
          </w:r>
          <w:proofErr w:type="spellEnd"/>
          <w:r w:rsidRPr="003C6861">
            <w:rPr>
              <w:rFonts w:eastAsia="Times New Roman"/>
              <w:color w:val="000000" w:themeColor="text1"/>
            </w:rPr>
            <w:t xml:space="preserve">, D., Jones, H., Holder, E., &amp; </w:t>
          </w:r>
          <w:proofErr w:type="spellStart"/>
          <w:r w:rsidRPr="003C6861">
            <w:rPr>
              <w:rFonts w:eastAsia="Times New Roman"/>
              <w:color w:val="000000" w:themeColor="text1"/>
            </w:rPr>
            <w:t>Marciani</w:t>
          </w:r>
          <w:proofErr w:type="spellEnd"/>
          <w:r w:rsidRPr="003C6861">
            <w:rPr>
              <w:rFonts w:eastAsia="Times New Roman"/>
              <w:color w:val="000000" w:themeColor="text1"/>
            </w:rPr>
            <w:t xml:space="preserve">, F. (2011). The Influence of Simulated Drowning Audits on Lifeguard Surveillance and Swimmer Risk-Taking at Public </w:t>
          </w:r>
          <w:r w:rsidRPr="003C6861">
            <w:rPr>
              <w:rFonts w:eastAsia="Times New Roman"/>
              <w:color w:val="000000" w:themeColor="text1"/>
            </w:rPr>
            <w:lastRenderedPageBreak/>
            <w:t xml:space="preserve">Swimming Pools. </w:t>
          </w:r>
          <w:r w:rsidRPr="003C6861">
            <w:rPr>
              <w:rFonts w:eastAsia="Times New Roman"/>
              <w:i/>
              <w:iCs/>
              <w:color w:val="000000" w:themeColor="text1"/>
            </w:rPr>
            <w:t>International Journal of Aquatic Research and Education</w:t>
          </w:r>
          <w:r w:rsidRPr="003C6861">
            <w:rPr>
              <w:rFonts w:eastAsia="Times New Roman"/>
              <w:color w:val="000000" w:themeColor="text1"/>
            </w:rPr>
            <w:t xml:space="preserve">, </w:t>
          </w:r>
          <w:r w:rsidRPr="003C6861">
            <w:rPr>
              <w:rFonts w:eastAsia="Times New Roman"/>
              <w:i/>
              <w:iCs/>
              <w:color w:val="000000" w:themeColor="text1"/>
            </w:rPr>
            <w:t>5</w:t>
          </w:r>
          <w:r w:rsidRPr="003C6861">
            <w:rPr>
              <w:rFonts w:eastAsia="Times New Roman"/>
              <w:color w:val="000000" w:themeColor="text1"/>
            </w:rPr>
            <w:t>(2), 8. https://doi.org/https://doi.org/10.25035/ijare.05.02.08</w:t>
          </w:r>
        </w:p>
        <w:p w14:paraId="41F23982" w14:textId="77777777" w:rsidR="00D73F19" w:rsidRPr="003C6861" w:rsidRDefault="00D73F19">
          <w:pPr>
            <w:autoSpaceDE w:val="0"/>
            <w:autoSpaceDN w:val="0"/>
            <w:ind w:hanging="480"/>
            <w:divId w:val="1143348352"/>
            <w:rPr>
              <w:rFonts w:eastAsia="Times New Roman"/>
              <w:color w:val="000000" w:themeColor="text1"/>
            </w:rPr>
          </w:pPr>
          <w:r w:rsidRPr="003C6861">
            <w:rPr>
              <w:rFonts w:eastAsia="Times New Roman"/>
              <w:color w:val="000000" w:themeColor="text1"/>
            </w:rPr>
            <w:t xml:space="preserve">See, J. E., Howe, S. R., Warm, J., &amp; </w:t>
          </w:r>
          <w:proofErr w:type="spellStart"/>
          <w:r w:rsidRPr="003C6861">
            <w:rPr>
              <w:rFonts w:eastAsia="Times New Roman"/>
              <w:color w:val="000000" w:themeColor="text1"/>
            </w:rPr>
            <w:t>Dember</w:t>
          </w:r>
          <w:proofErr w:type="spellEnd"/>
          <w:r w:rsidRPr="003C6861">
            <w:rPr>
              <w:rFonts w:eastAsia="Times New Roman"/>
              <w:color w:val="000000" w:themeColor="text1"/>
            </w:rPr>
            <w:t xml:space="preserve">, W. N. (1995). Meta-analysis of the sensitivity decrement in vigilance. </w:t>
          </w:r>
          <w:r w:rsidRPr="003C6861">
            <w:rPr>
              <w:rFonts w:eastAsia="Times New Roman"/>
              <w:i/>
              <w:iCs/>
              <w:color w:val="000000" w:themeColor="text1"/>
            </w:rPr>
            <w:t>Psychological Bulletin</w:t>
          </w:r>
          <w:r w:rsidRPr="003C6861">
            <w:rPr>
              <w:rFonts w:eastAsia="Times New Roman"/>
              <w:color w:val="000000" w:themeColor="text1"/>
            </w:rPr>
            <w:t xml:space="preserve">, </w:t>
          </w:r>
          <w:r w:rsidRPr="003C6861">
            <w:rPr>
              <w:rFonts w:eastAsia="Times New Roman"/>
              <w:i/>
              <w:iCs/>
              <w:color w:val="000000" w:themeColor="text1"/>
            </w:rPr>
            <w:t>117</w:t>
          </w:r>
          <w:r w:rsidRPr="003C6861">
            <w:rPr>
              <w:rFonts w:eastAsia="Times New Roman"/>
              <w:color w:val="000000" w:themeColor="text1"/>
            </w:rPr>
            <w:t>(2), 230–249. https://doi.org/10.1037/0033-2909.117.2.230</w:t>
          </w:r>
        </w:p>
        <w:p w14:paraId="0495111D" w14:textId="77777777" w:rsidR="00D73F19" w:rsidRPr="003C6861" w:rsidRDefault="00D73F19">
          <w:pPr>
            <w:autoSpaceDE w:val="0"/>
            <w:autoSpaceDN w:val="0"/>
            <w:ind w:hanging="480"/>
            <w:divId w:val="1490438076"/>
            <w:rPr>
              <w:rFonts w:eastAsia="Times New Roman"/>
              <w:color w:val="000000" w:themeColor="text1"/>
            </w:rPr>
          </w:pPr>
          <w:r w:rsidRPr="003C6861">
            <w:rPr>
              <w:rFonts w:eastAsia="Times New Roman"/>
              <w:color w:val="000000" w:themeColor="text1"/>
            </w:rPr>
            <w:t xml:space="preserve">Smallwood, J., &amp; Schooler, J. W. (2006). The restless mind. </w:t>
          </w:r>
          <w:r w:rsidRPr="003C6861">
            <w:rPr>
              <w:rFonts w:eastAsia="Times New Roman"/>
              <w:i/>
              <w:iCs/>
              <w:color w:val="000000" w:themeColor="text1"/>
            </w:rPr>
            <w:t>Psychological Bulletin</w:t>
          </w:r>
          <w:r w:rsidRPr="003C6861">
            <w:rPr>
              <w:rFonts w:eastAsia="Times New Roman"/>
              <w:color w:val="000000" w:themeColor="text1"/>
            </w:rPr>
            <w:t xml:space="preserve">, </w:t>
          </w:r>
          <w:r w:rsidRPr="003C6861">
            <w:rPr>
              <w:rFonts w:eastAsia="Times New Roman"/>
              <w:i/>
              <w:iCs/>
              <w:color w:val="000000" w:themeColor="text1"/>
            </w:rPr>
            <w:t>132</w:t>
          </w:r>
          <w:r w:rsidRPr="003C6861">
            <w:rPr>
              <w:rFonts w:eastAsia="Times New Roman"/>
              <w:color w:val="000000" w:themeColor="text1"/>
            </w:rPr>
            <w:t>(6), 946–958. https://doi.org/10.1037/0033-2909.132.6.946</w:t>
          </w:r>
        </w:p>
        <w:p w14:paraId="65BE33B0" w14:textId="77777777" w:rsidR="00D73F19" w:rsidRPr="003C6861" w:rsidRDefault="00D73F19">
          <w:pPr>
            <w:autoSpaceDE w:val="0"/>
            <w:autoSpaceDN w:val="0"/>
            <w:ind w:hanging="480"/>
            <w:divId w:val="199976080"/>
            <w:rPr>
              <w:rFonts w:eastAsia="Times New Roman"/>
              <w:color w:val="000000" w:themeColor="text1"/>
            </w:rPr>
          </w:pPr>
          <w:r w:rsidRPr="003C6861">
            <w:rPr>
              <w:rFonts w:eastAsia="Times New Roman"/>
              <w:color w:val="000000" w:themeColor="text1"/>
            </w:rPr>
            <w:t xml:space="preserve">Smith, J. (2016). Recognition, vigilance and surveillance techniques. In M. Tipton &amp; A. Wooler (Eds.), </w:t>
          </w:r>
          <w:r w:rsidRPr="003C6861">
            <w:rPr>
              <w:rFonts w:eastAsia="Times New Roman"/>
              <w:i/>
              <w:iCs/>
              <w:color w:val="000000" w:themeColor="text1"/>
            </w:rPr>
            <w:t xml:space="preserve">The science of beach lifeguarding </w:t>
          </w:r>
          <w:r w:rsidRPr="003C6861">
            <w:rPr>
              <w:rFonts w:eastAsia="Times New Roman"/>
              <w:color w:val="000000" w:themeColor="text1"/>
            </w:rPr>
            <w:t>(1st ed., pp. 183–192). Taylor &amp; Francis Group.</w:t>
          </w:r>
        </w:p>
        <w:p w14:paraId="4CD1E2F2" w14:textId="77777777" w:rsidR="00D73F19" w:rsidRPr="003C6861" w:rsidRDefault="00D73F19">
          <w:pPr>
            <w:autoSpaceDE w:val="0"/>
            <w:autoSpaceDN w:val="0"/>
            <w:ind w:hanging="480"/>
            <w:divId w:val="371733744"/>
            <w:rPr>
              <w:rFonts w:eastAsia="Times New Roman"/>
              <w:color w:val="000000" w:themeColor="text1"/>
            </w:rPr>
          </w:pPr>
          <w:r w:rsidRPr="003C6861">
            <w:rPr>
              <w:rFonts w:eastAsia="Times New Roman"/>
              <w:color w:val="000000" w:themeColor="text1"/>
            </w:rPr>
            <w:t xml:space="preserve">Swann, C., Moran, A., &amp; Piggott, D. (2015). Defining elite athletes: Issues in the study of expert performance in sport psychology. </w:t>
          </w:r>
          <w:r w:rsidRPr="003C6861">
            <w:rPr>
              <w:rFonts w:eastAsia="Times New Roman"/>
              <w:i/>
              <w:iCs/>
              <w:color w:val="000000" w:themeColor="text1"/>
            </w:rPr>
            <w:t>Psychology of Sport and Exercise</w:t>
          </w:r>
          <w:r w:rsidRPr="003C6861">
            <w:rPr>
              <w:rFonts w:eastAsia="Times New Roman"/>
              <w:color w:val="000000" w:themeColor="text1"/>
            </w:rPr>
            <w:t xml:space="preserve">, </w:t>
          </w:r>
          <w:r w:rsidRPr="003C6861">
            <w:rPr>
              <w:rFonts w:eastAsia="Times New Roman"/>
              <w:i/>
              <w:iCs/>
              <w:color w:val="000000" w:themeColor="text1"/>
            </w:rPr>
            <w:t>16</w:t>
          </w:r>
          <w:r w:rsidRPr="003C6861">
            <w:rPr>
              <w:rFonts w:eastAsia="Times New Roman"/>
              <w:color w:val="000000" w:themeColor="text1"/>
            </w:rPr>
            <w:t>(P1), 3–14. https://doi.org/10.1016/j.psychsport.2014.07.004</w:t>
          </w:r>
        </w:p>
        <w:p w14:paraId="2AFC28FE" w14:textId="77777777" w:rsidR="00D73F19" w:rsidRPr="003C6861" w:rsidRDefault="00D73F19">
          <w:pPr>
            <w:autoSpaceDE w:val="0"/>
            <w:autoSpaceDN w:val="0"/>
            <w:ind w:hanging="480"/>
            <w:divId w:val="2002082117"/>
            <w:rPr>
              <w:rFonts w:eastAsia="Times New Roman"/>
              <w:color w:val="000000" w:themeColor="text1"/>
            </w:rPr>
          </w:pPr>
          <w:r w:rsidRPr="003C6861">
            <w:rPr>
              <w:rFonts w:eastAsia="Times New Roman"/>
              <w:color w:val="000000" w:themeColor="text1"/>
            </w:rPr>
            <w:t xml:space="preserve">Swanson, L., Jones, E., Riordan, B., Bruni, S., </w:t>
          </w:r>
          <w:proofErr w:type="spellStart"/>
          <w:r w:rsidRPr="003C6861">
            <w:rPr>
              <w:rFonts w:eastAsia="Times New Roman"/>
              <w:color w:val="000000" w:themeColor="text1"/>
            </w:rPr>
            <w:t>Schurr</w:t>
          </w:r>
          <w:proofErr w:type="spellEnd"/>
          <w:r w:rsidRPr="003C6861">
            <w:rPr>
              <w:rFonts w:eastAsia="Times New Roman"/>
              <w:color w:val="000000" w:themeColor="text1"/>
            </w:rPr>
            <w:t xml:space="preserve">, N., Sullivan, S., &amp; </w:t>
          </w:r>
          <w:proofErr w:type="spellStart"/>
          <w:r w:rsidRPr="003C6861">
            <w:rPr>
              <w:rFonts w:eastAsia="Times New Roman"/>
              <w:color w:val="000000" w:themeColor="text1"/>
            </w:rPr>
            <w:t>Lansey</w:t>
          </w:r>
          <w:proofErr w:type="spellEnd"/>
          <w:r w:rsidRPr="003C6861">
            <w:rPr>
              <w:rFonts w:eastAsia="Times New Roman"/>
              <w:color w:val="000000" w:themeColor="text1"/>
            </w:rPr>
            <w:t xml:space="preserve">, J. (2012). Exploring human error in an RPA target detection task. </w:t>
          </w:r>
          <w:r w:rsidRPr="003C6861">
            <w:rPr>
              <w:rFonts w:eastAsia="Times New Roman"/>
              <w:i/>
              <w:iCs/>
              <w:color w:val="000000" w:themeColor="text1"/>
            </w:rPr>
            <w:t>Human Factors</w:t>
          </w:r>
          <w:r w:rsidRPr="003C6861">
            <w:rPr>
              <w:rFonts w:eastAsia="Times New Roman"/>
              <w:color w:val="000000" w:themeColor="text1"/>
            </w:rPr>
            <w:t>, 328–332. https://doi.org/10.1177/1071181312561076</w:t>
          </w:r>
        </w:p>
        <w:p w14:paraId="26BD7244" w14:textId="77777777" w:rsidR="00D73F19" w:rsidRPr="003C6861" w:rsidRDefault="00D73F19">
          <w:pPr>
            <w:autoSpaceDE w:val="0"/>
            <w:autoSpaceDN w:val="0"/>
            <w:ind w:hanging="480"/>
            <w:divId w:val="1463108787"/>
            <w:rPr>
              <w:rFonts w:eastAsia="Times New Roman"/>
              <w:color w:val="000000" w:themeColor="text1"/>
            </w:rPr>
          </w:pPr>
          <w:proofErr w:type="spellStart"/>
          <w:r w:rsidRPr="003C6861">
            <w:rPr>
              <w:rFonts w:eastAsia="Times New Roman"/>
              <w:color w:val="000000" w:themeColor="text1"/>
            </w:rPr>
            <w:t>Teichner</w:t>
          </w:r>
          <w:proofErr w:type="spellEnd"/>
          <w:r w:rsidRPr="003C6861">
            <w:rPr>
              <w:rFonts w:eastAsia="Times New Roman"/>
              <w:color w:val="000000" w:themeColor="text1"/>
            </w:rPr>
            <w:t xml:space="preserve">, W. H. (1974). The Detection of a Simple Visual Signal as a Function of Time of Watch. </w:t>
          </w:r>
          <w:r w:rsidRPr="003C6861">
            <w:rPr>
              <w:rFonts w:eastAsia="Times New Roman"/>
              <w:i/>
              <w:iCs/>
              <w:color w:val="000000" w:themeColor="text1"/>
            </w:rPr>
            <w:t>Human Factors</w:t>
          </w:r>
          <w:r w:rsidRPr="003C6861">
            <w:rPr>
              <w:rFonts w:eastAsia="Times New Roman"/>
              <w:color w:val="000000" w:themeColor="text1"/>
            </w:rPr>
            <w:t xml:space="preserve">, </w:t>
          </w:r>
          <w:r w:rsidRPr="003C6861">
            <w:rPr>
              <w:rFonts w:eastAsia="Times New Roman"/>
              <w:i/>
              <w:iCs/>
              <w:color w:val="000000" w:themeColor="text1"/>
            </w:rPr>
            <w:t>16</w:t>
          </w:r>
          <w:r w:rsidRPr="003C6861">
            <w:rPr>
              <w:rFonts w:eastAsia="Times New Roman"/>
              <w:color w:val="000000" w:themeColor="text1"/>
            </w:rPr>
            <w:t>(4), 339–352. https://doi.org/10.1177/001872087401600402</w:t>
          </w:r>
        </w:p>
        <w:p w14:paraId="4CD553F3" w14:textId="77777777" w:rsidR="00D73F19" w:rsidRPr="003C6861" w:rsidRDefault="00D73F19">
          <w:pPr>
            <w:autoSpaceDE w:val="0"/>
            <w:autoSpaceDN w:val="0"/>
            <w:ind w:hanging="480"/>
            <w:divId w:val="517499347"/>
            <w:rPr>
              <w:rFonts w:eastAsia="Times New Roman"/>
              <w:color w:val="000000" w:themeColor="text1"/>
            </w:rPr>
          </w:pPr>
          <w:r w:rsidRPr="003C6861">
            <w:rPr>
              <w:rFonts w:eastAsia="Times New Roman"/>
              <w:color w:val="000000" w:themeColor="text1"/>
            </w:rPr>
            <w:t xml:space="preserve">Temple, J. G., Warm, J., </w:t>
          </w:r>
          <w:proofErr w:type="spellStart"/>
          <w:r w:rsidRPr="003C6861">
            <w:rPr>
              <w:rFonts w:eastAsia="Times New Roman"/>
              <w:color w:val="000000" w:themeColor="text1"/>
            </w:rPr>
            <w:t>Dember</w:t>
          </w:r>
          <w:proofErr w:type="spellEnd"/>
          <w:r w:rsidRPr="003C6861">
            <w:rPr>
              <w:rFonts w:eastAsia="Times New Roman"/>
              <w:color w:val="000000" w:themeColor="text1"/>
            </w:rPr>
            <w:t xml:space="preserve">, W. N., Jones, K. S., LaGrange, C. M., &amp; Matthews, G. (2000). The Effects of Signal Salience and Caffeine on Performance, Workload, and Stress in an Abbreviated Vigilance Task. </w:t>
          </w:r>
          <w:r w:rsidRPr="003C6861">
            <w:rPr>
              <w:rFonts w:eastAsia="Times New Roman"/>
              <w:i/>
              <w:iCs/>
              <w:color w:val="000000" w:themeColor="text1"/>
            </w:rPr>
            <w:t>Human Factors</w:t>
          </w:r>
          <w:r w:rsidRPr="003C6861">
            <w:rPr>
              <w:rFonts w:eastAsia="Times New Roman"/>
              <w:color w:val="000000" w:themeColor="text1"/>
            </w:rPr>
            <w:t xml:space="preserve">, </w:t>
          </w:r>
          <w:r w:rsidRPr="003C6861">
            <w:rPr>
              <w:rFonts w:eastAsia="Times New Roman"/>
              <w:i/>
              <w:iCs/>
              <w:color w:val="000000" w:themeColor="text1"/>
            </w:rPr>
            <w:t>42</w:t>
          </w:r>
          <w:r w:rsidRPr="003C6861">
            <w:rPr>
              <w:rFonts w:eastAsia="Times New Roman"/>
              <w:color w:val="000000" w:themeColor="text1"/>
            </w:rPr>
            <w:t>(2), 183–194. https://doi.org/10.1518/001872000779656480</w:t>
          </w:r>
        </w:p>
        <w:p w14:paraId="2F02626D" w14:textId="77777777" w:rsidR="00D73F19" w:rsidRPr="003C6861" w:rsidRDefault="00D73F19">
          <w:pPr>
            <w:autoSpaceDE w:val="0"/>
            <w:autoSpaceDN w:val="0"/>
            <w:ind w:hanging="480"/>
            <w:divId w:val="1603873087"/>
            <w:rPr>
              <w:rFonts w:eastAsia="Times New Roman"/>
              <w:color w:val="000000" w:themeColor="text1"/>
            </w:rPr>
          </w:pPr>
          <w:proofErr w:type="spellStart"/>
          <w:r w:rsidRPr="003C6861">
            <w:rPr>
              <w:rFonts w:eastAsia="Times New Roman"/>
              <w:color w:val="000000" w:themeColor="text1"/>
            </w:rPr>
            <w:t>Thiffault</w:t>
          </w:r>
          <w:proofErr w:type="spellEnd"/>
          <w:r w:rsidRPr="003C6861">
            <w:rPr>
              <w:rFonts w:eastAsia="Times New Roman"/>
              <w:color w:val="000000" w:themeColor="text1"/>
            </w:rPr>
            <w:t xml:space="preserve">, P., &amp; Bergeron, J. (2003). Fatigue and individual differences in monotonous simulated driving. </w:t>
          </w:r>
          <w:r w:rsidRPr="003C6861">
            <w:rPr>
              <w:rFonts w:eastAsia="Times New Roman"/>
              <w:i/>
              <w:iCs/>
              <w:color w:val="000000" w:themeColor="text1"/>
            </w:rPr>
            <w:t>Personality and Individual Differences</w:t>
          </w:r>
          <w:r w:rsidRPr="003C6861">
            <w:rPr>
              <w:rFonts w:eastAsia="Times New Roman"/>
              <w:color w:val="000000" w:themeColor="text1"/>
            </w:rPr>
            <w:t xml:space="preserve">, </w:t>
          </w:r>
          <w:r w:rsidRPr="003C6861">
            <w:rPr>
              <w:rFonts w:eastAsia="Times New Roman"/>
              <w:i/>
              <w:iCs/>
              <w:color w:val="000000" w:themeColor="text1"/>
            </w:rPr>
            <w:t>34</w:t>
          </w:r>
          <w:r w:rsidRPr="003C6861">
            <w:rPr>
              <w:rFonts w:eastAsia="Times New Roman"/>
              <w:color w:val="000000" w:themeColor="text1"/>
            </w:rPr>
            <w:t>(1), 159–176. https://doi.org/10.1016/S0191-8869(02)00119-8</w:t>
          </w:r>
        </w:p>
        <w:p w14:paraId="0986BE93" w14:textId="77777777" w:rsidR="00D73F19" w:rsidRPr="003C6861" w:rsidRDefault="00D73F19">
          <w:pPr>
            <w:autoSpaceDE w:val="0"/>
            <w:autoSpaceDN w:val="0"/>
            <w:ind w:hanging="480"/>
            <w:divId w:val="1590767872"/>
            <w:rPr>
              <w:rFonts w:eastAsia="Times New Roman"/>
              <w:color w:val="000000" w:themeColor="text1"/>
            </w:rPr>
          </w:pPr>
          <w:r w:rsidRPr="003C6861">
            <w:rPr>
              <w:rFonts w:eastAsia="Times New Roman"/>
              <w:color w:val="000000" w:themeColor="text1"/>
            </w:rPr>
            <w:t xml:space="preserve">Thomson, D. R., </w:t>
          </w:r>
          <w:proofErr w:type="spellStart"/>
          <w:r w:rsidRPr="003C6861">
            <w:rPr>
              <w:rFonts w:eastAsia="Times New Roman"/>
              <w:color w:val="000000" w:themeColor="text1"/>
            </w:rPr>
            <w:t>Besner</w:t>
          </w:r>
          <w:proofErr w:type="spellEnd"/>
          <w:r w:rsidRPr="003C6861">
            <w:rPr>
              <w:rFonts w:eastAsia="Times New Roman"/>
              <w:color w:val="000000" w:themeColor="text1"/>
            </w:rPr>
            <w:t xml:space="preserve">, D., &amp; </w:t>
          </w:r>
          <w:proofErr w:type="spellStart"/>
          <w:r w:rsidRPr="003C6861">
            <w:rPr>
              <w:rFonts w:eastAsia="Times New Roman"/>
              <w:color w:val="000000" w:themeColor="text1"/>
            </w:rPr>
            <w:t>Smilek</w:t>
          </w:r>
          <w:proofErr w:type="spellEnd"/>
          <w:r w:rsidRPr="003C6861">
            <w:rPr>
              <w:rFonts w:eastAsia="Times New Roman"/>
              <w:color w:val="000000" w:themeColor="text1"/>
            </w:rPr>
            <w:t xml:space="preserve">, D. (2015). A Resource-Control Account of Sustained Attention. </w:t>
          </w:r>
          <w:r w:rsidRPr="003C6861">
            <w:rPr>
              <w:rFonts w:eastAsia="Times New Roman"/>
              <w:i/>
              <w:iCs/>
              <w:color w:val="000000" w:themeColor="text1"/>
            </w:rPr>
            <w:t>Perspectives on Psychological Science</w:t>
          </w:r>
          <w:r w:rsidRPr="003C6861">
            <w:rPr>
              <w:rFonts w:eastAsia="Times New Roman"/>
              <w:color w:val="000000" w:themeColor="text1"/>
            </w:rPr>
            <w:t xml:space="preserve">, </w:t>
          </w:r>
          <w:r w:rsidRPr="003C6861">
            <w:rPr>
              <w:rFonts w:eastAsia="Times New Roman"/>
              <w:i/>
              <w:iCs/>
              <w:color w:val="000000" w:themeColor="text1"/>
            </w:rPr>
            <w:t>10</w:t>
          </w:r>
          <w:r w:rsidRPr="003C6861">
            <w:rPr>
              <w:rFonts w:eastAsia="Times New Roman"/>
              <w:color w:val="000000" w:themeColor="text1"/>
            </w:rPr>
            <w:t>(1), 82–96. https://doi.org/10.1177/1745691614556681</w:t>
          </w:r>
        </w:p>
        <w:p w14:paraId="1149D21D" w14:textId="77777777" w:rsidR="00D73F19" w:rsidRPr="003C6861" w:rsidRDefault="00D73F19">
          <w:pPr>
            <w:autoSpaceDE w:val="0"/>
            <w:autoSpaceDN w:val="0"/>
            <w:ind w:hanging="480"/>
            <w:divId w:val="1362323130"/>
            <w:rPr>
              <w:rFonts w:eastAsia="Times New Roman"/>
              <w:color w:val="000000" w:themeColor="text1"/>
            </w:rPr>
          </w:pPr>
          <w:r w:rsidRPr="003C6861">
            <w:rPr>
              <w:rFonts w:eastAsia="Times New Roman"/>
              <w:color w:val="000000" w:themeColor="text1"/>
            </w:rPr>
            <w:t xml:space="preserve">Unsworth, N., Brewer, G. A., &amp; Spillers, G. J. (2012). Variation in cognitive failures: An individual differences investigation of everyday attention and memory failures. </w:t>
          </w:r>
          <w:r w:rsidRPr="003C6861">
            <w:rPr>
              <w:rFonts w:eastAsia="Times New Roman"/>
              <w:i/>
              <w:iCs/>
              <w:color w:val="000000" w:themeColor="text1"/>
            </w:rPr>
            <w:t>Journal of Memory and Language</w:t>
          </w:r>
          <w:r w:rsidRPr="003C6861">
            <w:rPr>
              <w:rFonts w:eastAsia="Times New Roman"/>
              <w:color w:val="000000" w:themeColor="text1"/>
            </w:rPr>
            <w:t xml:space="preserve">, </w:t>
          </w:r>
          <w:r w:rsidRPr="003C6861">
            <w:rPr>
              <w:rFonts w:eastAsia="Times New Roman"/>
              <w:i/>
              <w:iCs/>
              <w:color w:val="000000" w:themeColor="text1"/>
            </w:rPr>
            <w:t>67</w:t>
          </w:r>
          <w:r w:rsidRPr="003C6861">
            <w:rPr>
              <w:rFonts w:eastAsia="Times New Roman"/>
              <w:color w:val="000000" w:themeColor="text1"/>
            </w:rPr>
            <w:t>(1). https://doi.org/10.1016/j.jml.2011.12.005</w:t>
          </w:r>
        </w:p>
        <w:p w14:paraId="580E6BAA" w14:textId="77777777" w:rsidR="00D73F19" w:rsidRPr="003C6861" w:rsidRDefault="00D73F19">
          <w:pPr>
            <w:autoSpaceDE w:val="0"/>
            <w:autoSpaceDN w:val="0"/>
            <w:ind w:hanging="480"/>
            <w:divId w:val="189227613"/>
            <w:rPr>
              <w:rFonts w:eastAsia="Times New Roman"/>
              <w:color w:val="000000" w:themeColor="text1"/>
            </w:rPr>
          </w:pPr>
          <w:r w:rsidRPr="003C6861">
            <w:rPr>
              <w:rFonts w:eastAsia="Times New Roman"/>
              <w:color w:val="000000" w:themeColor="text1"/>
            </w:rPr>
            <w:t xml:space="preserve">Unsworth, N., &amp; Engle, R. (2007). The nature of individual differences in working memory capacity: Active maintenance in primary memory and controlled search from secondary memory. </w:t>
          </w:r>
          <w:r w:rsidRPr="003C6861">
            <w:rPr>
              <w:rFonts w:eastAsia="Times New Roman"/>
              <w:i/>
              <w:iCs/>
              <w:color w:val="000000" w:themeColor="text1"/>
            </w:rPr>
            <w:t>Psychological Review</w:t>
          </w:r>
          <w:r w:rsidRPr="003C6861">
            <w:rPr>
              <w:rFonts w:eastAsia="Times New Roman"/>
              <w:color w:val="000000" w:themeColor="text1"/>
            </w:rPr>
            <w:t xml:space="preserve">, </w:t>
          </w:r>
          <w:r w:rsidRPr="003C6861">
            <w:rPr>
              <w:rFonts w:eastAsia="Times New Roman"/>
              <w:i/>
              <w:iCs/>
              <w:color w:val="000000" w:themeColor="text1"/>
            </w:rPr>
            <w:t>114</w:t>
          </w:r>
          <w:r w:rsidRPr="003C6861">
            <w:rPr>
              <w:rFonts w:eastAsia="Times New Roman"/>
              <w:color w:val="000000" w:themeColor="text1"/>
            </w:rPr>
            <w:t>(1). https://doi.org/10.1037/0033-295X.114.1.104</w:t>
          </w:r>
        </w:p>
        <w:p w14:paraId="3C453D63" w14:textId="77777777" w:rsidR="00D73F19" w:rsidRPr="003C6861" w:rsidRDefault="00D73F19">
          <w:pPr>
            <w:autoSpaceDE w:val="0"/>
            <w:autoSpaceDN w:val="0"/>
            <w:ind w:hanging="480"/>
            <w:divId w:val="645665915"/>
            <w:rPr>
              <w:rFonts w:eastAsia="Times New Roman"/>
              <w:color w:val="000000" w:themeColor="text1"/>
            </w:rPr>
          </w:pPr>
          <w:r w:rsidRPr="003C6861">
            <w:rPr>
              <w:rFonts w:eastAsia="Times New Roman"/>
              <w:color w:val="000000" w:themeColor="text1"/>
            </w:rPr>
            <w:t xml:space="preserve">Unsworth, N., &amp; McMillan, B. D. (2013). Mind wandering and reading comprehension: Examining the roles of working memory capacity, interest, motivation, and topic experience. </w:t>
          </w:r>
          <w:r w:rsidRPr="003C6861">
            <w:rPr>
              <w:rFonts w:eastAsia="Times New Roman"/>
              <w:i/>
              <w:iCs/>
              <w:color w:val="000000" w:themeColor="text1"/>
            </w:rPr>
            <w:t>Journal of Experimental Psychology: Learning, Memory, and Cognition</w:t>
          </w:r>
          <w:r w:rsidRPr="003C6861">
            <w:rPr>
              <w:rFonts w:eastAsia="Times New Roman"/>
              <w:color w:val="000000" w:themeColor="text1"/>
            </w:rPr>
            <w:t xml:space="preserve">, </w:t>
          </w:r>
          <w:r w:rsidRPr="003C6861">
            <w:rPr>
              <w:rFonts w:eastAsia="Times New Roman"/>
              <w:i/>
              <w:iCs/>
              <w:color w:val="000000" w:themeColor="text1"/>
            </w:rPr>
            <w:t>39</w:t>
          </w:r>
          <w:r w:rsidRPr="003C6861">
            <w:rPr>
              <w:rFonts w:eastAsia="Times New Roman"/>
              <w:color w:val="000000" w:themeColor="text1"/>
            </w:rPr>
            <w:t>(3). https://doi.org/10.1037/a0029669</w:t>
          </w:r>
        </w:p>
        <w:p w14:paraId="4750D6A1" w14:textId="77777777" w:rsidR="00D73F19" w:rsidRPr="003C6861" w:rsidRDefault="00D73F19">
          <w:pPr>
            <w:autoSpaceDE w:val="0"/>
            <w:autoSpaceDN w:val="0"/>
            <w:ind w:hanging="480"/>
            <w:divId w:val="1134104378"/>
            <w:rPr>
              <w:rFonts w:eastAsia="Times New Roman"/>
              <w:color w:val="000000" w:themeColor="text1"/>
            </w:rPr>
          </w:pPr>
          <w:r w:rsidRPr="003C6861">
            <w:rPr>
              <w:rFonts w:eastAsia="Times New Roman"/>
              <w:color w:val="000000" w:themeColor="text1"/>
            </w:rPr>
            <w:lastRenderedPageBreak/>
            <w:t xml:space="preserve">Unsworth, N., &amp; Robison, M. K. (2020). Working memory capacity and sustained attention: A cognitive-energetic perspective. </w:t>
          </w:r>
          <w:r w:rsidRPr="003C6861">
            <w:rPr>
              <w:rFonts w:eastAsia="Times New Roman"/>
              <w:i/>
              <w:iCs/>
              <w:color w:val="000000" w:themeColor="text1"/>
            </w:rPr>
            <w:t>Journal of Experimental Psychology: Learning, Memory, and Cognition</w:t>
          </w:r>
          <w:r w:rsidRPr="003C6861">
            <w:rPr>
              <w:rFonts w:eastAsia="Times New Roman"/>
              <w:color w:val="000000" w:themeColor="text1"/>
            </w:rPr>
            <w:t xml:space="preserve">, </w:t>
          </w:r>
          <w:r w:rsidRPr="003C6861">
            <w:rPr>
              <w:rFonts w:eastAsia="Times New Roman"/>
              <w:i/>
              <w:iCs/>
              <w:color w:val="000000" w:themeColor="text1"/>
            </w:rPr>
            <w:t>46</w:t>
          </w:r>
          <w:r w:rsidRPr="003C6861">
            <w:rPr>
              <w:rFonts w:eastAsia="Times New Roman"/>
              <w:color w:val="000000" w:themeColor="text1"/>
            </w:rPr>
            <w:t>(1). https://doi.org/10.1037/xlm0000712</w:t>
          </w:r>
        </w:p>
        <w:p w14:paraId="0346CC43" w14:textId="77777777" w:rsidR="00D73F19" w:rsidRPr="003C6861" w:rsidRDefault="00D73F19">
          <w:pPr>
            <w:autoSpaceDE w:val="0"/>
            <w:autoSpaceDN w:val="0"/>
            <w:ind w:hanging="480"/>
            <w:divId w:val="852719469"/>
            <w:rPr>
              <w:rFonts w:eastAsia="Times New Roman"/>
              <w:color w:val="000000" w:themeColor="text1"/>
            </w:rPr>
          </w:pPr>
          <w:r w:rsidRPr="003C6861">
            <w:rPr>
              <w:rFonts w:eastAsia="Times New Roman"/>
              <w:color w:val="000000" w:themeColor="text1"/>
            </w:rPr>
            <w:t xml:space="preserve">Vansteenkiste, P., Lenoir, M., &amp; </w:t>
          </w:r>
          <w:proofErr w:type="spellStart"/>
          <w:r w:rsidRPr="003C6861">
            <w:rPr>
              <w:rFonts w:eastAsia="Times New Roman"/>
              <w:color w:val="000000" w:themeColor="text1"/>
            </w:rPr>
            <w:t>Bourgois</w:t>
          </w:r>
          <w:proofErr w:type="spellEnd"/>
          <w:r w:rsidRPr="003C6861">
            <w:rPr>
              <w:rFonts w:eastAsia="Times New Roman"/>
              <w:color w:val="000000" w:themeColor="text1"/>
            </w:rPr>
            <w:t xml:space="preserve">, J. G. (2021). Gaze behaviour of experienced and novice beach lifeguards – An exploratory in situ study. </w:t>
          </w:r>
          <w:r w:rsidRPr="003C6861">
            <w:rPr>
              <w:rFonts w:eastAsia="Times New Roman"/>
              <w:i/>
              <w:iCs/>
              <w:color w:val="000000" w:themeColor="text1"/>
            </w:rPr>
            <w:t>Applied Cognitive Psychology</w:t>
          </w:r>
          <w:r w:rsidRPr="003C6861">
            <w:rPr>
              <w:rFonts w:eastAsia="Times New Roman"/>
              <w:color w:val="000000" w:themeColor="text1"/>
            </w:rPr>
            <w:t xml:space="preserve">, </w:t>
          </w:r>
          <w:r w:rsidRPr="003C6861">
            <w:rPr>
              <w:rFonts w:eastAsia="Times New Roman"/>
              <w:i/>
              <w:iCs/>
              <w:color w:val="000000" w:themeColor="text1"/>
            </w:rPr>
            <w:t>35</w:t>
          </w:r>
          <w:r w:rsidRPr="003C6861">
            <w:rPr>
              <w:rFonts w:eastAsia="Times New Roman"/>
              <w:color w:val="000000" w:themeColor="text1"/>
            </w:rPr>
            <w:t>(1). https://doi.org/10.1002/acp.3760</w:t>
          </w:r>
        </w:p>
        <w:p w14:paraId="4E16DDC9" w14:textId="77777777" w:rsidR="00D73F19" w:rsidRPr="003C6861" w:rsidRDefault="00D73F19">
          <w:pPr>
            <w:autoSpaceDE w:val="0"/>
            <w:autoSpaceDN w:val="0"/>
            <w:ind w:hanging="480"/>
            <w:divId w:val="834488979"/>
            <w:rPr>
              <w:rFonts w:eastAsia="Times New Roman"/>
              <w:color w:val="000000" w:themeColor="text1"/>
            </w:rPr>
          </w:pPr>
          <w:proofErr w:type="spellStart"/>
          <w:r w:rsidRPr="003C6861">
            <w:rPr>
              <w:rFonts w:eastAsia="Times New Roman"/>
              <w:color w:val="000000" w:themeColor="text1"/>
            </w:rPr>
            <w:t>Verster</w:t>
          </w:r>
          <w:proofErr w:type="spellEnd"/>
          <w:r w:rsidRPr="003C6861">
            <w:rPr>
              <w:rFonts w:eastAsia="Times New Roman"/>
              <w:color w:val="000000" w:themeColor="text1"/>
            </w:rPr>
            <w:t xml:space="preserve">, J. C., &amp; Roth, T. (2013). Vigilance decrement during the on-the-road driving tests: The importance of time-on-task in psychopharmacological research. </w:t>
          </w:r>
          <w:r w:rsidRPr="003C6861">
            <w:rPr>
              <w:rFonts w:eastAsia="Times New Roman"/>
              <w:i/>
              <w:iCs/>
              <w:color w:val="000000" w:themeColor="text1"/>
            </w:rPr>
            <w:t>Accident Analysis &amp; Prevention</w:t>
          </w:r>
          <w:r w:rsidRPr="003C6861">
            <w:rPr>
              <w:rFonts w:eastAsia="Times New Roman"/>
              <w:color w:val="000000" w:themeColor="text1"/>
            </w:rPr>
            <w:t xml:space="preserve">, </w:t>
          </w:r>
          <w:r w:rsidRPr="003C6861">
            <w:rPr>
              <w:rFonts w:eastAsia="Times New Roman"/>
              <w:i/>
              <w:iCs/>
              <w:color w:val="000000" w:themeColor="text1"/>
            </w:rPr>
            <w:t>58</w:t>
          </w:r>
          <w:r w:rsidRPr="003C6861">
            <w:rPr>
              <w:rFonts w:eastAsia="Times New Roman"/>
              <w:color w:val="000000" w:themeColor="text1"/>
            </w:rPr>
            <w:t>, 244–248. https://doi.org/10.1016/J.AAP.2012.10.005</w:t>
          </w:r>
        </w:p>
        <w:p w14:paraId="5E4751BF" w14:textId="77777777" w:rsidR="00D73F19" w:rsidRPr="003C6861" w:rsidRDefault="00D73F19">
          <w:pPr>
            <w:autoSpaceDE w:val="0"/>
            <w:autoSpaceDN w:val="0"/>
            <w:ind w:hanging="480"/>
            <w:divId w:val="2108042576"/>
            <w:rPr>
              <w:rFonts w:eastAsia="Times New Roman"/>
              <w:color w:val="000000" w:themeColor="text1"/>
            </w:rPr>
          </w:pPr>
          <w:proofErr w:type="spellStart"/>
          <w:r w:rsidRPr="003C6861">
            <w:rPr>
              <w:rFonts w:eastAsia="Times New Roman"/>
              <w:color w:val="000000" w:themeColor="text1"/>
            </w:rPr>
            <w:t>Vestberg</w:t>
          </w:r>
          <w:proofErr w:type="spellEnd"/>
          <w:r w:rsidRPr="003C6861">
            <w:rPr>
              <w:rFonts w:eastAsia="Times New Roman"/>
              <w:color w:val="000000" w:themeColor="text1"/>
            </w:rPr>
            <w:t xml:space="preserve">, T., </w:t>
          </w:r>
          <w:proofErr w:type="spellStart"/>
          <w:r w:rsidRPr="003C6861">
            <w:rPr>
              <w:rFonts w:eastAsia="Times New Roman"/>
              <w:color w:val="000000" w:themeColor="text1"/>
            </w:rPr>
            <w:t>Reinebo</w:t>
          </w:r>
          <w:proofErr w:type="spellEnd"/>
          <w:r w:rsidRPr="003C6861">
            <w:rPr>
              <w:rFonts w:eastAsia="Times New Roman"/>
              <w:color w:val="000000" w:themeColor="text1"/>
            </w:rPr>
            <w:t xml:space="preserve">, G., </w:t>
          </w:r>
          <w:proofErr w:type="spellStart"/>
          <w:r w:rsidRPr="003C6861">
            <w:rPr>
              <w:rFonts w:eastAsia="Times New Roman"/>
              <w:color w:val="000000" w:themeColor="text1"/>
            </w:rPr>
            <w:t>Maurex</w:t>
          </w:r>
          <w:proofErr w:type="spellEnd"/>
          <w:r w:rsidRPr="003C6861">
            <w:rPr>
              <w:rFonts w:eastAsia="Times New Roman"/>
              <w:color w:val="000000" w:themeColor="text1"/>
            </w:rPr>
            <w:t xml:space="preserve">, L., Ingvar, M., &amp; </w:t>
          </w:r>
          <w:proofErr w:type="spellStart"/>
          <w:r w:rsidRPr="003C6861">
            <w:rPr>
              <w:rFonts w:eastAsia="Times New Roman"/>
              <w:color w:val="000000" w:themeColor="text1"/>
            </w:rPr>
            <w:t>Petrovic</w:t>
          </w:r>
          <w:proofErr w:type="spellEnd"/>
          <w:r w:rsidRPr="003C6861">
            <w:rPr>
              <w:rFonts w:eastAsia="Times New Roman"/>
              <w:color w:val="000000" w:themeColor="text1"/>
            </w:rPr>
            <w:t xml:space="preserve">, P. (2017). Core executive functions are associated with success in young elite soccer players. </w:t>
          </w:r>
          <w:r w:rsidRPr="003C6861">
            <w:rPr>
              <w:rFonts w:eastAsia="Times New Roman"/>
              <w:i/>
              <w:iCs/>
              <w:color w:val="000000" w:themeColor="text1"/>
            </w:rPr>
            <w:t>PLOS ONE</w:t>
          </w:r>
          <w:r w:rsidRPr="003C6861">
            <w:rPr>
              <w:rFonts w:eastAsia="Times New Roman"/>
              <w:color w:val="000000" w:themeColor="text1"/>
            </w:rPr>
            <w:t xml:space="preserve">, </w:t>
          </w:r>
          <w:r w:rsidRPr="003C6861">
            <w:rPr>
              <w:rFonts w:eastAsia="Times New Roman"/>
              <w:i/>
              <w:iCs/>
              <w:color w:val="000000" w:themeColor="text1"/>
            </w:rPr>
            <w:t>12</w:t>
          </w:r>
          <w:r w:rsidRPr="003C6861">
            <w:rPr>
              <w:rFonts w:eastAsia="Times New Roman"/>
              <w:color w:val="000000" w:themeColor="text1"/>
            </w:rPr>
            <w:t>(2). https://doi.org/10.1371/journal.pone.0170845</w:t>
          </w:r>
        </w:p>
        <w:p w14:paraId="7117E22D" w14:textId="77777777" w:rsidR="00D73F19" w:rsidRPr="003C6861" w:rsidRDefault="00D73F19">
          <w:pPr>
            <w:autoSpaceDE w:val="0"/>
            <w:autoSpaceDN w:val="0"/>
            <w:ind w:hanging="480"/>
            <w:divId w:val="1826433702"/>
            <w:rPr>
              <w:rFonts w:eastAsia="Times New Roman"/>
              <w:color w:val="000000" w:themeColor="text1"/>
            </w:rPr>
          </w:pPr>
          <w:r w:rsidRPr="003C6861">
            <w:rPr>
              <w:rFonts w:eastAsia="Times New Roman"/>
              <w:color w:val="000000" w:themeColor="text1"/>
            </w:rPr>
            <w:t xml:space="preserve">Warm, J., &amp; </w:t>
          </w:r>
          <w:proofErr w:type="spellStart"/>
          <w:r w:rsidRPr="003C6861">
            <w:rPr>
              <w:rFonts w:eastAsia="Times New Roman"/>
              <w:color w:val="000000" w:themeColor="text1"/>
            </w:rPr>
            <w:t>Dember</w:t>
          </w:r>
          <w:proofErr w:type="spellEnd"/>
          <w:r w:rsidRPr="003C6861">
            <w:rPr>
              <w:rFonts w:eastAsia="Times New Roman"/>
              <w:color w:val="000000" w:themeColor="text1"/>
            </w:rPr>
            <w:t xml:space="preserve">, W. N. (1998). Tests of vigilance taxonomy. In R. R. Hoffman, M. F. </w:t>
          </w:r>
          <w:proofErr w:type="spellStart"/>
          <w:r w:rsidRPr="003C6861">
            <w:rPr>
              <w:rFonts w:eastAsia="Times New Roman"/>
              <w:color w:val="000000" w:themeColor="text1"/>
            </w:rPr>
            <w:t>Sherrick</w:t>
          </w:r>
          <w:proofErr w:type="spellEnd"/>
          <w:r w:rsidRPr="003C6861">
            <w:rPr>
              <w:rFonts w:eastAsia="Times New Roman"/>
              <w:color w:val="000000" w:themeColor="text1"/>
            </w:rPr>
            <w:t xml:space="preserve">, &amp; J. S. Warm (Eds.), </w:t>
          </w:r>
          <w:r w:rsidRPr="003C6861">
            <w:rPr>
              <w:rFonts w:eastAsia="Times New Roman"/>
              <w:i/>
              <w:iCs/>
              <w:color w:val="000000" w:themeColor="text1"/>
            </w:rPr>
            <w:t xml:space="preserve">Viewing psychology as a whole:  The integrative science of William N. </w:t>
          </w:r>
          <w:proofErr w:type="spellStart"/>
          <w:r w:rsidRPr="003C6861">
            <w:rPr>
              <w:rFonts w:eastAsia="Times New Roman"/>
              <w:i/>
              <w:iCs/>
              <w:color w:val="000000" w:themeColor="text1"/>
            </w:rPr>
            <w:t>Dember</w:t>
          </w:r>
          <w:proofErr w:type="spellEnd"/>
          <w:r w:rsidRPr="003C6861">
            <w:rPr>
              <w:rFonts w:eastAsia="Times New Roman"/>
              <w:color w:val="000000" w:themeColor="text1"/>
            </w:rPr>
            <w:t xml:space="preserve"> (pp. 87–112). American Psychological Association.</w:t>
          </w:r>
        </w:p>
        <w:p w14:paraId="3C4CD7BA" w14:textId="77777777" w:rsidR="00D73F19" w:rsidRPr="003C6861" w:rsidRDefault="00D73F19">
          <w:pPr>
            <w:autoSpaceDE w:val="0"/>
            <w:autoSpaceDN w:val="0"/>
            <w:ind w:hanging="480"/>
            <w:divId w:val="770128443"/>
            <w:rPr>
              <w:rFonts w:eastAsia="Times New Roman"/>
              <w:color w:val="000000" w:themeColor="text1"/>
            </w:rPr>
          </w:pPr>
          <w:r w:rsidRPr="003C6861">
            <w:rPr>
              <w:rFonts w:eastAsia="Times New Roman"/>
              <w:color w:val="000000" w:themeColor="text1"/>
            </w:rPr>
            <w:t xml:space="preserve">Warm, J., &amp; Parasuraman, R. (1987). Vigilance: Basic and applied research [Special issue]. </w:t>
          </w:r>
          <w:r w:rsidRPr="003C6861">
            <w:rPr>
              <w:rFonts w:eastAsia="Times New Roman"/>
              <w:i/>
              <w:iCs/>
              <w:color w:val="000000" w:themeColor="text1"/>
            </w:rPr>
            <w:t>Human Factors</w:t>
          </w:r>
          <w:r w:rsidRPr="003C6861">
            <w:rPr>
              <w:rFonts w:eastAsia="Times New Roman"/>
              <w:color w:val="000000" w:themeColor="text1"/>
            </w:rPr>
            <w:t xml:space="preserve">, </w:t>
          </w:r>
          <w:r w:rsidRPr="003C6861">
            <w:rPr>
              <w:rFonts w:eastAsia="Times New Roman"/>
              <w:i/>
              <w:iCs/>
              <w:color w:val="000000" w:themeColor="text1"/>
            </w:rPr>
            <w:t>29</w:t>
          </w:r>
          <w:r w:rsidRPr="003C6861">
            <w:rPr>
              <w:rFonts w:eastAsia="Times New Roman"/>
              <w:color w:val="000000" w:themeColor="text1"/>
            </w:rPr>
            <w:t>(1), 623–624.</w:t>
          </w:r>
        </w:p>
        <w:p w14:paraId="6AFCCC51" w14:textId="77777777" w:rsidR="00D73F19" w:rsidRPr="003C6861" w:rsidRDefault="00D73F19">
          <w:pPr>
            <w:autoSpaceDE w:val="0"/>
            <w:autoSpaceDN w:val="0"/>
            <w:ind w:hanging="480"/>
            <w:divId w:val="2118986638"/>
            <w:rPr>
              <w:rFonts w:eastAsia="Times New Roman"/>
              <w:color w:val="000000" w:themeColor="text1"/>
            </w:rPr>
          </w:pPr>
          <w:r w:rsidRPr="003C6861">
            <w:rPr>
              <w:rFonts w:eastAsia="Times New Roman"/>
              <w:color w:val="000000" w:themeColor="text1"/>
            </w:rPr>
            <w:t xml:space="preserve">Warm, J., Parasuraman, R., &amp; Matthews, G. (2008). Vigilance Requires Hard Mental Work and Is Stressful. </w:t>
          </w:r>
          <w:r w:rsidRPr="003C6861">
            <w:rPr>
              <w:rFonts w:eastAsia="Times New Roman"/>
              <w:i/>
              <w:iCs/>
              <w:color w:val="000000" w:themeColor="text1"/>
            </w:rPr>
            <w:t>Human Factors</w:t>
          </w:r>
          <w:r w:rsidRPr="003C6861">
            <w:rPr>
              <w:rFonts w:eastAsia="Times New Roman"/>
              <w:color w:val="000000" w:themeColor="text1"/>
            </w:rPr>
            <w:t xml:space="preserve">, </w:t>
          </w:r>
          <w:r w:rsidRPr="003C6861">
            <w:rPr>
              <w:rFonts w:eastAsia="Times New Roman"/>
              <w:i/>
              <w:iCs/>
              <w:color w:val="000000" w:themeColor="text1"/>
            </w:rPr>
            <w:t>50</w:t>
          </w:r>
          <w:r w:rsidRPr="003C6861">
            <w:rPr>
              <w:rFonts w:eastAsia="Times New Roman"/>
              <w:color w:val="000000" w:themeColor="text1"/>
            </w:rPr>
            <w:t>(3), 433–441. https://doi.org/10.1518/001872008X312152</w:t>
          </w:r>
        </w:p>
        <w:p w14:paraId="7F371FC8" w14:textId="77777777" w:rsidR="00D73F19" w:rsidRPr="003C6861" w:rsidRDefault="00D73F19">
          <w:pPr>
            <w:autoSpaceDE w:val="0"/>
            <w:autoSpaceDN w:val="0"/>
            <w:ind w:hanging="480"/>
            <w:divId w:val="1988389148"/>
            <w:rPr>
              <w:rFonts w:eastAsia="Times New Roman"/>
              <w:color w:val="000000" w:themeColor="text1"/>
            </w:rPr>
          </w:pPr>
          <w:r w:rsidRPr="003C6861">
            <w:rPr>
              <w:rFonts w:eastAsia="Times New Roman"/>
              <w:color w:val="000000" w:themeColor="text1"/>
            </w:rPr>
            <w:t xml:space="preserve">West Bend. (2021). </w:t>
          </w:r>
          <w:r w:rsidRPr="003C6861">
            <w:rPr>
              <w:rFonts w:eastAsia="Times New Roman"/>
              <w:i/>
              <w:iCs/>
              <w:color w:val="000000" w:themeColor="text1"/>
            </w:rPr>
            <w:t>Aquatics Best Practices</w:t>
          </w:r>
          <w:r w:rsidRPr="003C6861">
            <w:rPr>
              <w:rFonts w:eastAsia="Times New Roman"/>
              <w:color w:val="000000" w:themeColor="text1"/>
            </w:rPr>
            <w:t>. https://www.thesilverlining.com/safety-tips/aquatics-best-practices</w:t>
          </w:r>
        </w:p>
        <w:p w14:paraId="00CB2C47" w14:textId="77777777" w:rsidR="00D73F19" w:rsidRPr="003C6861" w:rsidRDefault="00D73F19">
          <w:pPr>
            <w:autoSpaceDE w:val="0"/>
            <w:autoSpaceDN w:val="0"/>
            <w:ind w:hanging="480"/>
            <w:divId w:val="2056004642"/>
            <w:rPr>
              <w:rFonts w:eastAsia="Times New Roman"/>
              <w:color w:val="000000" w:themeColor="text1"/>
            </w:rPr>
          </w:pPr>
          <w:r w:rsidRPr="003C6861">
            <w:rPr>
              <w:rFonts w:eastAsia="Times New Roman"/>
              <w:color w:val="000000" w:themeColor="text1"/>
            </w:rPr>
            <w:t xml:space="preserve">WHO. (2021, April 27). </w:t>
          </w:r>
          <w:r w:rsidRPr="003C6861">
            <w:rPr>
              <w:rFonts w:eastAsia="Times New Roman"/>
              <w:i/>
              <w:iCs/>
              <w:color w:val="000000" w:themeColor="text1"/>
            </w:rPr>
            <w:t>Drowning</w:t>
          </w:r>
          <w:r w:rsidRPr="003C6861">
            <w:rPr>
              <w:rFonts w:eastAsia="Times New Roman"/>
              <w:color w:val="000000" w:themeColor="text1"/>
            </w:rPr>
            <w:t>. https://www.who.int/news-room/fact-sheets/detail/drowning</w:t>
          </w:r>
        </w:p>
        <w:p w14:paraId="0D6E5392" w14:textId="77777777" w:rsidR="00D73F19" w:rsidRPr="003C6861" w:rsidRDefault="00D73F19">
          <w:pPr>
            <w:autoSpaceDE w:val="0"/>
            <w:autoSpaceDN w:val="0"/>
            <w:ind w:hanging="480"/>
            <w:divId w:val="1073967285"/>
            <w:rPr>
              <w:rFonts w:eastAsia="Times New Roman"/>
              <w:color w:val="000000" w:themeColor="text1"/>
            </w:rPr>
          </w:pPr>
          <w:r w:rsidRPr="003C6861">
            <w:rPr>
              <w:rFonts w:eastAsia="Times New Roman"/>
              <w:color w:val="000000" w:themeColor="text1"/>
            </w:rPr>
            <w:t xml:space="preserve">Wiggins, M. W. (2011). Vigilance decrement during a simulated general aviation flight. </w:t>
          </w:r>
          <w:r w:rsidRPr="003C6861">
            <w:rPr>
              <w:rFonts w:eastAsia="Times New Roman"/>
              <w:i/>
              <w:iCs/>
              <w:color w:val="000000" w:themeColor="text1"/>
            </w:rPr>
            <w:t>Applied Cognitive Psychology</w:t>
          </w:r>
          <w:r w:rsidRPr="003C6861">
            <w:rPr>
              <w:rFonts w:eastAsia="Times New Roman"/>
              <w:color w:val="000000" w:themeColor="text1"/>
            </w:rPr>
            <w:t xml:space="preserve">, </w:t>
          </w:r>
          <w:r w:rsidRPr="003C6861">
            <w:rPr>
              <w:rFonts w:eastAsia="Times New Roman"/>
              <w:i/>
              <w:iCs/>
              <w:color w:val="000000" w:themeColor="text1"/>
            </w:rPr>
            <w:t>25</w:t>
          </w:r>
          <w:r w:rsidRPr="003C6861">
            <w:rPr>
              <w:rFonts w:eastAsia="Times New Roman"/>
              <w:color w:val="000000" w:themeColor="text1"/>
            </w:rPr>
            <w:t>(2), 229–235. https://doi.org/10.1002/ACP.1668</w:t>
          </w:r>
        </w:p>
        <w:p w14:paraId="5C88CF38" w14:textId="77777777" w:rsidR="00D73F19" w:rsidRPr="003C6861" w:rsidRDefault="00D73F19">
          <w:pPr>
            <w:autoSpaceDE w:val="0"/>
            <w:autoSpaceDN w:val="0"/>
            <w:ind w:hanging="480"/>
            <w:divId w:val="1882473096"/>
            <w:rPr>
              <w:rFonts w:eastAsia="Times New Roman"/>
              <w:color w:val="000000" w:themeColor="text1"/>
            </w:rPr>
          </w:pPr>
          <w:r w:rsidRPr="003C6861">
            <w:rPr>
              <w:rFonts w:eastAsia="Times New Roman"/>
              <w:color w:val="000000" w:themeColor="text1"/>
            </w:rPr>
            <w:t xml:space="preserve">Williams, M., &amp; Ford, P. R. (2008). Expertise and expert performance in sport. </w:t>
          </w:r>
          <w:r w:rsidRPr="003C6861">
            <w:rPr>
              <w:rFonts w:eastAsia="Times New Roman"/>
              <w:i/>
              <w:iCs/>
              <w:color w:val="000000" w:themeColor="text1"/>
            </w:rPr>
            <w:t>International Review of Sport and Exercise Psychology</w:t>
          </w:r>
          <w:r w:rsidRPr="003C6861">
            <w:rPr>
              <w:rFonts w:eastAsia="Times New Roman"/>
              <w:color w:val="000000" w:themeColor="text1"/>
            </w:rPr>
            <w:t xml:space="preserve">, </w:t>
          </w:r>
          <w:r w:rsidRPr="003C6861">
            <w:rPr>
              <w:rFonts w:eastAsia="Times New Roman"/>
              <w:i/>
              <w:iCs/>
              <w:color w:val="000000" w:themeColor="text1"/>
            </w:rPr>
            <w:t>1</w:t>
          </w:r>
          <w:r w:rsidRPr="003C6861">
            <w:rPr>
              <w:rFonts w:eastAsia="Times New Roman"/>
              <w:color w:val="000000" w:themeColor="text1"/>
            </w:rPr>
            <w:t>(1), 4–18. https://doi.org/10.1080/17509840701836867</w:t>
          </w:r>
        </w:p>
        <w:p w14:paraId="0782921E" w14:textId="77777777" w:rsidR="00D73F19" w:rsidRPr="003C6861" w:rsidRDefault="00D73F19">
          <w:pPr>
            <w:autoSpaceDE w:val="0"/>
            <w:autoSpaceDN w:val="0"/>
            <w:ind w:hanging="480"/>
            <w:divId w:val="1685858297"/>
            <w:rPr>
              <w:rFonts w:eastAsia="Times New Roman"/>
              <w:color w:val="000000" w:themeColor="text1"/>
            </w:rPr>
          </w:pPr>
          <w:r w:rsidRPr="003C6861">
            <w:rPr>
              <w:rFonts w:eastAsia="Times New Roman"/>
              <w:color w:val="000000" w:themeColor="text1"/>
            </w:rPr>
            <w:t xml:space="preserve">Wolfe, J. M., Horowitz, T. S., &amp; Kenner, N. M. (2005). Rare items often missed in visual searches. </w:t>
          </w:r>
          <w:r w:rsidRPr="003C6861">
            <w:rPr>
              <w:rFonts w:eastAsia="Times New Roman"/>
              <w:i/>
              <w:iCs/>
              <w:color w:val="000000" w:themeColor="text1"/>
            </w:rPr>
            <w:t>Nature</w:t>
          </w:r>
          <w:r w:rsidRPr="003C6861">
            <w:rPr>
              <w:rFonts w:eastAsia="Times New Roman"/>
              <w:color w:val="000000" w:themeColor="text1"/>
            </w:rPr>
            <w:t xml:space="preserve">, </w:t>
          </w:r>
          <w:r w:rsidRPr="003C6861">
            <w:rPr>
              <w:rFonts w:eastAsia="Times New Roman"/>
              <w:i/>
              <w:iCs/>
              <w:color w:val="000000" w:themeColor="text1"/>
            </w:rPr>
            <w:t>435</w:t>
          </w:r>
          <w:r w:rsidRPr="003C6861">
            <w:rPr>
              <w:rFonts w:eastAsia="Times New Roman"/>
              <w:color w:val="000000" w:themeColor="text1"/>
            </w:rPr>
            <w:t>(7041), 439–440. https://doi.org/10.1038/435439a</w:t>
          </w:r>
        </w:p>
        <w:p w14:paraId="372C40F2" w14:textId="77777777" w:rsidR="00D73F19" w:rsidRPr="003C6861" w:rsidRDefault="00D73F19">
          <w:pPr>
            <w:autoSpaceDE w:val="0"/>
            <w:autoSpaceDN w:val="0"/>
            <w:ind w:hanging="480"/>
            <w:divId w:val="90129433"/>
            <w:rPr>
              <w:rFonts w:eastAsia="Times New Roman"/>
              <w:color w:val="000000" w:themeColor="text1"/>
            </w:rPr>
          </w:pPr>
          <w:r w:rsidRPr="003C6861">
            <w:rPr>
              <w:rFonts w:eastAsia="Times New Roman"/>
              <w:color w:val="000000" w:themeColor="text1"/>
            </w:rPr>
            <w:t xml:space="preserve">Wood, G., Vine, S. J., &amp; Wilson, M. R. (2016). Working memory capacity, controlled attention and aiming performance under pressure. </w:t>
          </w:r>
          <w:r w:rsidRPr="003C6861">
            <w:rPr>
              <w:rFonts w:eastAsia="Times New Roman"/>
              <w:i/>
              <w:iCs/>
              <w:color w:val="000000" w:themeColor="text1"/>
            </w:rPr>
            <w:t>Psychological Research</w:t>
          </w:r>
          <w:r w:rsidRPr="003C6861">
            <w:rPr>
              <w:rFonts w:eastAsia="Times New Roman"/>
              <w:color w:val="000000" w:themeColor="text1"/>
            </w:rPr>
            <w:t xml:space="preserve">, </w:t>
          </w:r>
          <w:r w:rsidRPr="003C6861">
            <w:rPr>
              <w:rFonts w:eastAsia="Times New Roman"/>
              <w:i/>
              <w:iCs/>
              <w:color w:val="000000" w:themeColor="text1"/>
            </w:rPr>
            <w:t>80</w:t>
          </w:r>
          <w:r w:rsidRPr="003C6861">
            <w:rPr>
              <w:rFonts w:eastAsia="Times New Roman"/>
              <w:color w:val="000000" w:themeColor="text1"/>
            </w:rPr>
            <w:t>(4). https://doi.org/10.1007/s00426-015-0673-x</w:t>
          </w:r>
        </w:p>
        <w:p w14:paraId="37C458A9" w14:textId="77777777" w:rsidR="00D73F19" w:rsidRPr="003C6861" w:rsidRDefault="00D73F19">
          <w:pPr>
            <w:autoSpaceDE w:val="0"/>
            <w:autoSpaceDN w:val="0"/>
            <w:ind w:hanging="480"/>
            <w:divId w:val="440078514"/>
            <w:rPr>
              <w:rFonts w:eastAsia="Times New Roman"/>
              <w:color w:val="000000" w:themeColor="text1"/>
            </w:rPr>
          </w:pPr>
          <w:r w:rsidRPr="003C6861">
            <w:rPr>
              <w:rFonts w:eastAsia="Times New Roman"/>
              <w:color w:val="000000" w:themeColor="text1"/>
            </w:rPr>
            <w:t xml:space="preserve">Young, M. S., Robinson, S., &amp; Alberts, P. (2009). Students pay </w:t>
          </w:r>
          <w:proofErr w:type="gramStart"/>
          <w:r w:rsidRPr="003C6861">
            <w:rPr>
              <w:rFonts w:eastAsia="Times New Roman"/>
              <w:color w:val="000000" w:themeColor="text1"/>
            </w:rPr>
            <w:t>attention!:</w:t>
          </w:r>
          <w:proofErr w:type="gramEnd"/>
          <w:r w:rsidRPr="003C6861">
            <w:rPr>
              <w:rFonts w:eastAsia="Times New Roman"/>
              <w:color w:val="000000" w:themeColor="text1"/>
            </w:rPr>
            <w:t xml:space="preserve"> Combating the vigilance decrement to improve learning during lectures. </w:t>
          </w:r>
          <w:r w:rsidRPr="003C6861">
            <w:rPr>
              <w:rFonts w:eastAsia="Times New Roman"/>
              <w:i/>
              <w:iCs/>
              <w:color w:val="000000" w:themeColor="text1"/>
            </w:rPr>
            <w:t>Active Learning in Higher Education</w:t>
          </w:r>
          <w:r w:rsidRPr="003C6861">
            <w:rPr>
              <w:rFonts w:eastAsia="Times New Roman"/>
              <w:color w:val="000000" w:themeColor="text1"/>
            </w:rPr>
            <w:t xml:space="preserve">, </w:t>
          </w:r>
          <w:r w:rsidRPr="003C6861">
            <w:rPr>
              <w:rFonts w:eastAsia="Times New Roman"/>
              <w:i/>
              <w:iCs/>
              <w:color w:val="000000" w:themeColor="text1"/>
            </w:rPr>
            <w:t>10</w:t>
          </w:r>
          <w:r w:rsidRPr="003C6861">
            <w:rPr>
              <w:rFonts w:eastAsia="Times New Roman"/>
              <w:color w:val="000000" w:themeColor="text1"/>
            </w:rPr>
            <w:t>(1), 41–55. https://doi.org/10.1177/1469787408100194</w:t>
          </w:r>
        </w:p>
        <w:p w14:paraId="028A0F95" w14:textId="77777777" w:rsidR="00D73F19" w:rsidRPr="003C6861" w:rsidRDefault="00D73F19">
          <w:pPr>
            <w:autoSpaceDE w:val="0"/>
            <w:autoSpaceDN w:val="0"/>
            <w:ind w:hanging="480"/>
            <w:divId w:val="376197414"/>
            <w:rPr>
              <w:rFonts w:eastAsia="Times New Roman"/>
              <w:color w:val="000000" w:themeColor="text1"/>
            </w:rPr>
          </w:pPr>
          <w:r w:rsidRPr="003C6861">
            <w:rPr>
              <w:rFonts w:eastAsia="Times New Roman"/>
              <w:color w:val="000000" w:themeColor="text1"/>
            </w:rPr>
            <w:lastRenderedPageBreak/>
            <w:t xml:space="preserve">Young, M. S., &amp; Stanton, N. A. (2007). What’s skill got to do with it? Vehicle automation and driver mental workload. </w:t>
          </w:r>
          <w:r w:rsidRPr="003C6861">
            <w:rPr>
              <w:rFonts w:eastAsia="Times New Roman"/>
              <w:i/>
              <w:iCs/>
              <w:color w:val="000000" w:themeColor="text1"/>
            </w:rPr>
            <w:t>Human Factors</w:t>
          </w:r>
          <w:r w:rsidRPr="003C6861">
            <w:rPr>
              <w:rFonts w:eastAsia="Times New Roman"/>
              <w:color w:val="000000" w:themeColor="text1"/>
            </w:rPr>
            <w:t xml:space="preserve">, </w:t>
          </w:r>
          <w:r w:rsidRPr="003C6861">
            <w:rPr>
              <w:rFonts w:eastAsia="Times New Roman"/>
              <w:i/>
              <w:iCs/>
              <w:color w:val="000000" w:themeColor="text1"/>
            </w:rPr>
            <w:t>50</w:t>
          </w:r>
          <w:r w:rsidRPr="003C6861">
            <w:rPr>
              <w:rFonts w:eastAsia="Times New Roman"/>
              <w:color w:val="000000" w:themeColor="text1"/>
            </w:rPr>
            <w:t>(8), 1324–1339. https://doi.org/10.1080/00140130701318855</w:t>
          </w:r>
        </w:p>
        <w:p w14:paraId="2D6EC4BD" w14:textId="058485D9" w:rsidR="00603C2F" w:rsidRPr="003C6861" w:rsidRDefault="00D73F19" w:rsidP="00E40EE4">
          <w:pPr>
            <w:spacing w:line="480" w:lineRule="auto"/>
            <w:jc w:val="both"/>
            <w:rPr>
              <w:rFonts w:cs="Times New Roman"/>
              <w:b/>
              <w:bCs/>
              <w:color w:val="000000" w:themeColor="text1"/>
              <w:szCs w:val="24"/>
            </w:rPr>
          </w:pPr>
          <w:r w:rsidRPr="003C6861">
            <w:rPr>
              <w:rFonts w:eastAsia="Times New Roman"/>
              <w:color w:val="000000" w:themeColor="text1"/>
            </w:rPr>
            <w:t> </w:t>
          </w:r>
        </w:p>
      </w:sdtContent>
    </w:sdt>
    <w:p w14:paraId="26E484BB" w14:textId="093A806B" w:rsidR="00BE2523" w:rsidRPr="003C6861" w:rsidRDefault="00BE2523" w:rsidP="00E40EE4">
      <w:pPr>
        <w:spacing w:line="480" w:lineRule="auto"/>
        <w:jc w:val="both"/>
        <w:rPr>
          <w:rFonts w:cs="Times New Roman"/>
          <w:b/>
          <w:bCs/>
          <w:color w:val="000000" w:themeColor="text1"/>
          <w:szCs w:val="24"/>
        </w:rPr>
      </w:pPr>
    </w:p>
    <w:p w14:paraId="245D2B91" w14:textId="4401A45B" w:rsidR="00BE2523" w:rsidRPr="003C6861" w:rsidRDefault="00BE2523" w:rsidP="00F71976">
      <w:pPr>
        <w:spacing w:line="480" w:lineRule="auto"/>
        <w:jc w:val="both"/>
        <w:rPr>
          <w:rFonts w:cs="Times New Roman"/>
          <w:b/>
          <w:bCs/>
          <w:color w:val="000000" w:themeColor="text1"/>
          <w:szCs w:val="24"/>
        </w:rPr>
      </w:pPr>
    </w:p>
    <w:p w14:paraId="0E0B1A58" w14:textId="02AC7026" w:rsidR="00BE2523" w:rsidRPr="003C6861" w:rsidRDefault="00BE2523" w:rsidP="00F71976">
      <w:pPr>
        <w:spacing w:line="480" w:lineRule="auto"/>
        <w:jc w:val="both"/>
        <w:rPr>
          <w:rFonts w:cs="Times New Roman"/>
          <w:b/>
          <w:bCs/>
          <w:color w:val="000000" w:themeColor="text1"/>
          <w:szCs w:val="24"/>
        </w:rPr>
      </w:pPr>
    </w:p>
    <w:p w14:paraId="2C57222B" w14:textId="35C4AAD2" w:rsidR="00BE2523" w:rsidRPr="003C6861" w:rsidRDefault="00BE2523" w:rsidP="00F71976">
      <w:pPr>
        <w:spacing w:line="480" w:lineRule="auto"/>
        <w:jc w:val="both"/>
        <w:rPr>
          <w:rFonts w:cs="Times New Roman"/>
          <w:b/>
          <w:bCs/>
          <w:color w:val="000000" w:themeColor="text1"/>
          <w:szCs w:val="24"/>
        </w:rPr>
      </w:pPr>
    </w:p>
    <w:p w14:paraId="54D9FD20" w14:textId="4ED49747" w:rsidR="00BE2523" w:rsidRPr="003C6861" w:rsidRDefault="00BE2523" w:rsidP="00F71976">
      <w:pPr>
        <w:spacing w:line="480" w:lineRule="auto"/>
        <w:jc w:val="both"/>
        <w:rPr>
          <w:rFonts w:cs="Times New Roman"/>
          <w:b/>
          <w:bCs/>
          <w:color w:val="000000" w:themeColor="text1"/>
          <w:szCs w:val="24"/>
        </w:rPr>
      </w:pPr>
    </w:p>
    <w:p w14:paraId="4CBC600D" w14:textId="1878DAB9" w:rsidR="00BE2523" w:rsidRPr="003C6861" w:rsidRDefault="00BE2523" w:rsidP="00F71976">
      <w:pPr>
        <w:spacing w:line="480" w:lineRule="auto"/>
        <w:jc w:val="both"/>
        <w:rPr>
          <w:rFonts w:cs="Times New Roman"/>
          <w:b/>
          <w:bCs/>
          <w:color w:val="000000" w:themeColor="text1"/>
          <w:szCs w:val="24"/>
        </w:rPr>
      </w:pPr>
    </w:p>
    <w:p w14:paraId="6F6B9F5B" w14:textId="6562CB1E" w:rsidR="00BE2523" w:rsidRPr="003C6861" w:rsidRDefault="00BE2523" w:rsidP="00F71976">
      <w:pPr>
        <w:spacing w:line="480" w:lineRule="auto"/>
        <w:jc w:val="both"/>
        <w:rPr>
          <w:rFonts w:cs="Times New Roman"/>
          <w:b/>
          <w:bCs/>
          <w:color w:val="000000" w:themeColor="text1"/>
          <w:szCs w:val="24"/>
        </w:rPr>
      </w:pPr>
    </w:p>
    <w:p w14:paraId="1A1723E1" w14:textId="6A5811D2" w:rsidR="00BE2523" w:rsidRPr="003C6861" w:rsidRDefault="00BE2523" w:rsidP="00F71976">
      <w:pPr>
        <w:spacing w:line="480" w:lineRule="auto"/>
        <w:jc w:val="both"/>
        <w:rPr>
          <w:rFonts w:cs="Times New Roman"/>
          <w:b/>
          <w:bCs/>
          <w:color w:val="000000" w:themeColor="text1"/>
          <w:szCs w:val="24"/>
        </w:rPr>
      </w:pPr>
    </w:p>
    <w:p w14:paraId="4FB082B9" w14:textId="1DB86E11" w:rsidR="00BE2523" w:rsidRPr="003C6861" w:rsidRDefault="00BE2523" w:rsidP="00F71976">
      <w:pPr>
        <w:spacing w:line="480" w:lineRule="auto"/>
        <w:jc w:val="both"/>
        <w:rPr>
          <w:rFonts w:cs="Times New Roman"/>
          <w:b/>
          <w:bCs/>
          <w:color w:val="000000" w:themeColor="text1"/>
          <w:szCs w:val="24"/>
        </w:rPr>
      </w:pPr>
    </w:p>
    <w:p w14:paraId="47634A08" w14:textId="1AC45B2A" w:rsidR="00BE2523" w:rsidRPr="003C6861" w:rsidRDefault="00BE2523" w:rsidP="00F71976">
      <w:pPr>
        <w:spacing w:line="480" w:lineRule="auto"/>
        <w:jc w:val="both"/>
        <w:rPr>
          <w:rFonts w:cs="Times New Roman"/>
          <w:b/>
          <w:bCs/>
          <w:color w:val="000000" w:themeColor="text1"/>
          <w:szCs w:val="24"/>
        </w:rPr>
      </w:pPr>
    </w:p>
    <w:p w14:paraId="79EA1F90" w14:textId="7DFAEFC8" w:rsidR="00BE2523" w:rsidRPr="003C6861" w:rsidRDefault="00BE2523" w:rsidP="00F71976">
      <w:pPr>
        <w:spacing w:line="480" w:lineRule="auto"/>
        <w:jc w:val="both"/>
        <w:rPr>
          <w:rFonts w:cs="Times New Roman"/>
          <w:b/>
          <w:bCs/>
          <w:color w:val="000000" w:themeColor="text1"/>
          <w:szCs w:val="24"/>
        </w:rPr>
      </w:pPr>
    </w:p>
    <w:p w14:paraId="4194E14C" w14:textId="0133D31D" w:rsidR="00BE2523" w:rsidRPr="003C6861" w:rsidRDefault="00BE2523" w:rsidP="00BE2523">
      <w:pPr>
        <w:spacing w:line="480" w:lineRule="auto"/>
        <w:jc w:val="both"/>
        <w:rPr>
          <w:rFonts w:cs="Times New Roman"/>
          <w:color w:val="000000" w:themeColor="text1"/>
          <w:szCs w:val="24"/>
        </w:rPr>
      </w:pPr>
      <w:r w:rsidRPr="003C6861">
        <w:rPr>
          <w:rFonts w:cs="Times New Roman"/>
          <w:b/>
          <w:bCs/>
          <w:i/>
          <w:iCs/>
          <w:color w:val="000000" w:themeColor="text1"/>
          <w:szCs w:val="24"/>
        </w:rPr>
        <w:t>Table 1:</w:t>
      </w:r>
      <w:r w:rsidRPr="003C6861">
        <w:rPr>
          <w:rFonts w:cs="Times New Roman"/>
          <w:color w:val="000000" w:themeColor="text1"/>
          <w:szCs w:val="24"/>
        </w:rPr>
        <w:t xml:space="preserve"> Percentage (%) and Mean (SD) performance scores (</w:t>
      </w:r>
      <w:r w:rsidRPr="003C6861">
        <w:rPr>
          <w:rFonts w:cs="Times New Roman"/>
          <w:i/>
          <w:iCs/>
          <w:color w:val="000000" w:themeColor="text1"/>
          <w:szCs w:val="24"/>
        </w:rPr>
        <w:t>0-11</w:t>
      </w:r>
      <w:r w:rsidRPr="003C6861">
        <w:rPr>
          <w:rFonts w:cs="Times New Roman"/>
          <w:color w:val="000000" w:themeColor="text1"/>
          <w:szCs w:val="24"/>
        </w:rPr>
        <w:t xml:space="preserve">) for bather number and drowning duration conditions across experience groups. </w:t>
      </w:r>
    </w:p>
    <w:tbl>
      <w:tblPr>
        <w:tblW w:w="9026" w:type="dxa"/>
        <w:tblLook w:val="04A0" w:firstRow="1" w:lastRow="0" w:firstColumn="1" w:lastColumn="0" w:noHBand="0" w:noVBand="1"/>
      </w:tblPr>
      <w:tblGrid>
        <w:gridCol w:w="1562"/>
        <w:gridCol w:w="1896"/>
        <w:gridCol w:w="1601"/>
        <w:gridCol w:w="1407"/>
        <w:gridCol w:w="1594"/>
        <w:gridCol w:w="966"/>
      </w:tblGrid>
      <w:tr w:rsidR="003C6861" w:rsidRPr="003C6861" w14:paraId="26C7B785" w14:textId="77777777" w:rsidTr="00ED244D">
        <w:trPr>
          <w:trHeight w:val="282"/>
        </w:trPr>
        <w:tc>
          <w:tcPr>
            <w:tcW w:w="1562" w:type="dxa"/>
            <w:tcBorders>
              <w:top w:val="single" w:sz="4" w:space="0" w:color="auto"/>
              <w:left w:val="nil"/>
              <w:bottom w:val="single" w:sz="8" w:space="0" w:color="000000"/>
              <w:right w:val="nil"/>
            </w:tcBorders>
            <w:shd w:val="clear" w:color="auto" w:fill="auto"/>
            <w:hideMark/>
          </w:tcPr>
          <w:p w14:paraId="0793FF53" w14:textId="77777777" w:rsidR="00BE2523" w:rsidRPr="003C6861" w:rsidRDefault="00BE2523" w:rsidP="00ED244D">
            <w:pPr>
              <w:spacing w:after="0" w:line="240" w:lineRule="auto"/>
              <w:rPr>
                <w:rFonts w:eastAsia="Times New Roman" w:cs="Times New Roman"/>
                <w:b/>
                <w:bCs/>
                <w:color w:val="000000" w:themeColor="text1"/>
                <w:szCs w:val="24"/>
                <w:lang w:eastAsia="en-GB"/>
              </w:rPr>
            </w:pPr>
            <w:bookmarkStart w:id="13" w:name="_Hlk72921600"/>
            <w:r w:rsidRPr="003C6861">
              <w:rPr>
                <w:rFonts w:eastAsia="Times New Roman" w:cs="Times New Roman"/>
                <w:b/>
                <w:bCs/>
                <w:color w:val="000000" w:themeColor="text1"/>
                <w:szCs w:val="24"/>
                <w:lang w:eastAsia="en-GB"/>
              </w:rPr>
              <w:t xml:space="preserve">Bather Number </w:t>
            </w:r>
          </w:p>
        </w:tc>
        <w:tc>
          <w:tcPr>
            <w:tcW w:w="1896" w:type="dxa"/>
            <w:tcBorders>
              <w:top w:val="single" w:sz="4" w:space="0" w:color="auto"/>
              <w:left w:val="nil"/>
              <w:bottom w:val="single" w:sz="8" w:space="0" w:color="000000"/>
              <w:right w:val="nil"/>
            </w:tcBorders>
            <w:shd w:val="clear" w:color="auto" w:fill="auto"/>
            <w:hideMark/>
          </w:tcPr>
          <w:p w14:paraId="53B6B70B"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Drowning Duration</w:t>
            </w:r>
          </w:p>
        </w:tc>
        <w:tc>
          <w:tcPr>
            <w:tcW w:w="1601" w:type="dxa"/>
            <w:tcBorders>
              <w:top w:val="single" w:sz="4" w:space="0" w:color="auto"/>
              <w:left w:val="nil"/>
              <w:bottom w:val="single" w:sz="8" w:space="0" w:color="000000"/>
              <w:right w:val="nil"/>
            </w:tcBorders>
          </w:tcPr>
          <w:p w14:paraId="2398FB10"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Group </w:t>
            </w:r>
          </w:p>
        </w:tc>
        <w:tc>
          <w:tcPr>
            <w:tcW w:w="1407" w:type="dxa"/>
            <w:tcBorders>
              <w:top w:val="single" w:sz="4" w:space="0" w:color="auto"/>
              <w:left w:val="nil"/>
              <w:bottom w:val="single" w:sz="8" w:space="0" w:color="000000"/>
              <w:right w:val="nil"/>
            </w:tcBorders>
          </w:tcPr>
          <w:p w14:paraId="3EE45507" w14:textId="77777777" w:rsidR="00BE2523" w:rsidRPr="003C6861" w:rsidRDefault="00BE2523" w:rsidP="00ED244D">
            <w:pPr>
              <w:spacing w:after="0" w:line="240" w:lineRule="auto"/>
              <w:jc w:val="center"/>
              <w:rPr>
                <w:rFonts w:eastAsia="Times New Roman" w:cs="Times New Roman"/>
                <w:b/>
                <w:bCs/>
                <w:iCs/>
                <w:color w:val="000000" w:themeColor="text1"/>
                <w:szCs w:val="24"/>
                <w:lang w:eastAsia="en-GB"/>
              </w:rPr>
            </w:pPr>
            <w:r w:rsidRPr="003C6861">
              <w:rPr>
                <w:rFonts w:eastAsia="Times New Roman" w:cs="Times New Roman"/>
                <w:b/>
                <w:bCs/>
                <w:iCs/>
                <w:color w:val="000000" w:themeColor="text1"/>
                <w:szCs w:val="24"/>
                <w:lang w:eastAsia="en-GB"/>
              </w:rPr>
              <w:t xml:space="preserve">% </w:t>
            </w:r>
            <w:r w:rsidRPr="003C6861">
              <w:rPr>
                <w:rFonts w:eastAsia="Times New Roman" w:cs="Times New Roman"/>
                <w:b/>
                <w:bCs/>
                <w:iCs/>
                <w:color w:val="000000" w:themeColor="text1"/>
                <w:szCs w:val="24"/>
                <w:vertAlign w:val="subscript"/>
                <w:lang w:eastAsia="en-GB"/>
              </w:rPr>
              <w:t>Performance</w:t>
            </w:r>
          </w:p>
        </w:tc>
        <w:tc>
          <w:tcPr>
            <w:tcW w:w="1594" w:type="dxa"/>
            <w:tcBorders>
              <w:top w:val="single" w:sz="4" w:space="0" w:color="auto"/>
              <w:left w:val="nil"/>
              <w:bottom w:val="single" w:sz="8" w:space="0" w:color="000000"/>
              <w:right w:val="nil"/>
            </w:tcBorders>
            <w:shd w:val="clear" w:color="auto" w:fill="auto"/>
            <w:hideMark/>
          </w:tcPr>
          <w:p w14:paraId="589EBA91" w14:textId="77777777" w:rsidR="00BE2523" w:rsidRPr="003C6861" w:rsidRDefault="00BE2523" w:rsidP="00ED244D">
            <w:pPr>
              <w:spacing w:after="0" w:line="240" w:lineRule="auto"/>
              <w:jc w:val="center"/>
              <w:rPr>
                <w:rFonts w:eastAsia="Times New Roman" w:cs="Times New Roman"/>
                <w:b/>
                <w:bCs/>
                <w:color w:val="000000" w:themeColor="text1"/>
                <w:szCs w:val="24"/>
                <w:lang w:eastAsia="en-GB"/>
              </w:rPr>
            </w:pPr>
            <w:r w:rsidRPr="003C6861">
              <w:rPr>
                <w:rFonts w:eastAsia="Times New Roman" w:cs="Times New Roman"/>
                <w:b/>
                <w:bCs/>
                <w:i/>
                <w:iCs/>
                <w:color w:val="000000" w:themeColor="text1"/>
                <w:szCs w:val="24"/>
                <w:lang w:eastAsia="en-GB"/>
              </w:rPr>
              <w:t>M</w:t>
            </w:r>
            <w:r w:rsidRPr="003C6861">
              <w:rPr>
                <w:rFonts w:eastAsia="Times New Roman" w:cs="Times New Roman"/>
                <w:b/>
                <w:bCs/>
                <w:color w:val="000000" w:themeColor="text1"/>
                <w:szCs w:val="24"/>
                <w:lang w:eastAsia="en-GB"/>
              </w:rPr>
              <w:t xml:space="preserve"> </w:t>
            </w:r>
            <w:r w:rsidRPr="003C6861">
              <w:rPr>
                <w:rFonts w:eastAsia="Times New Roman" w:cs="Times New Roman"/>
                <w:b/>
                <w:bCs/>
                <w:color w:val="000000" w:themeColor="text1"/>
                <w:szCs w:val="24"/>
                <w:vertAlign w:val="subscript"/>
                <w:lang w:eastAsia="en-GB"/>
              </w:rPr>
              <w:t>Performance</w:t>
            </w:r>
          </w:p>
        </w:tc>
        <w:tc>
          <w:tcPr>
            <w:tcW w:w="966" w:type="dxa"/>
            <w:tcBorders>
              <w:top w:val="single" w:sz="4" w:space="0" w:color="auto"/>
              <w:left w:val="nil"/>
              <w:bottom w:val="single" w:sz="8" w:space="0" w:color="000000"/>
              <w:right w:val="nil"/>
            </w:tcBorders>
            <w:shd w:val="clear" w:color="auto" w:fill="auto"/>
            <w:hideMark/>
          </w:tcPr>
          <w:p w14:paraId="5C684263" w14:textId="77777777" w:rsidR="00BE2523" w:rsidRPr="003C6861" w:rsidRDefault="00BE2523" w:rsidP="00ED244D">
            <w:pPr>
              <w:spacing w:after="0" w:line="240" w:lineRule="auto"/>
              <w:jc w:val="center"/>
              <w:rPr>
                <w:rFonts w:eastAsia="Times New Roman" w:cs="Times New Roman"/>
                <w:b/>
                <w:bCs/>
                <w:i/>
                <w:iCs/>
                <w:color w:val="000000" w:themeColor="text1"/>
                <w:szCs w:val="24"/>
                <w:lang w:eastAsia="en-GB"/>
              </w:rPr>
            </w:pPr>
            <w:r w:rsidRPr="003C6861">
              <w:rPr>
                <w:rFonts w:eastAsia="Times New Roman" w:cs="Times New Roman"/>
                <w:b/>
                <w:bCs/>
                <w:i/>
                <w:iCs/>
                <w:color w:val="000000" w:themeColor="text1"/>
                <w:szCs w:val="24"/>
                <w:lang w:eastAsia="en-GB"/>
              </w:rPr>
              <w:t>SD</w:t>
            </w:r>
          </w:p>
        </w:tc>
      </w:tr>
      <w:tr w:rsidR="003C6861" w:rsidRPr="003C6861" w14:paraId="32EC4A3C" w14:textId="77777777" w:rsidTr="00ED244D">
        <w:trPr>
          <w:trHeight w:val="268"/>
        </w:trPr>
        <w:tc>
          <w:tcPr>
            <w:tcW w:w="1562" w:type="dxa"/>
            <w:tcBorders>
              <w:top w:val="nil"/>
              <w:left w:val="nil"/>
              <w:bottom w:val="nil"/>
              <w:right w:val="nil"/>
            </w:tcBorders>
            <w:shd w:val="clear" w:color="auto" w:fill="auto"/>
            <w:hideMark/>
          </w:tcPr>
          <w:p w14:paraId="56D81DD7"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16</w:t>
            </w:r>
          </w:p>
        </w:tc>
        <w:tc>
          <w:tcPr>
            <w:tcW w:w="1896" w:type="dxa"/>
            <w:tcBorders>
              <w:top w:val="nil"/>
              <w:left w:val="nil"/>
              <w:bottom w:val="nil"/>
              <w:right w:val="nil"/>
            </w:tcBorders>
            <w:shd w:val="clear" w:color="auto" w:fill="auto"/>
            <w:hideMark/>
          </w:tcPr>
          <w:p w14:paraId="3BFDA79C"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10s </w:t>
            </w:r>
          </w:p>
        </w:tc>
        <w:tc>
          <w:tcPr>
            <w:tcW w:w="1601" w:type="dxa"/>
            <w:tcBorders>
              <w:top w:val="nil"/>
              <w:left w:val="nil"/>
              <w:bottom w:val="nil"/>
              <w:right w:val="nil"/>
            </w:tcBorders>
          </w:tcPr>
          <w:p w14:paraId="0D13D1BC"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407" w:type="dxa"/>
            <w:tcBorders>
              <w:top w:val="nil"/>
              <w:left w:val="nil"/>
              <w:bottom w:val="nil"/>
              <w:right w:val="nil"/>
            </w:tcBorders>
            <w:shd w:val="clear" w:color="auto" w:fill="auto"/>
            <w:vAlign w:val="bottom"/>
          </w:tcPr>
          <w:p w14:paraId="4C61C667"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74</w:t>
            </w:r>
          </w:p>
        </w:tc>
        <w:tc>
          <w:tcPr>
            <w:tcW w:w="1594" w:type="dxa"/>
            <w:tcBorders>
              <w:top w:val="nil"/>
              <w:left w:val="nil"/>
              <w:bottom w:val="nil"/>
              <w:right w:val="nil"/>
            </w:tcBorders>
            <w:shd w:val="clear" w:color="auto" w:fill="auto"/>
            <w:hideMark/>
          </w:tcPr>
          <w:p w14:paraId="5E054498"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8.10</w:t>
            </w:r>
          </w:p>
        </w:tc>
        <w:tc>
          <w:tcPr>
            <w:tcW w:w="966" w:type="dxa"/>
            <w:tcBorders>
              <w:top w:val="nil"/>
              <w:left w:val="nil"/>
              <w:bottom w:val="nil"/>
              <w:right w:val="nil"/>
            </w:tcBorders>
            <w:shd w:val="clear" w:color="auto" w:fill="auto"/>
            <w:hideMark/>
          </w:tcPr>
          <w:p w14:paraId="0B2559A2"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1.20</w:t>
            </w:r>
          </w:p>
        </w:tc>
      </w:tr>
      <w:tr w:rsidR="003C6861" w:rsidRPr="003C6861" w14:paraId="21A96C45" w14:textId="77777777" w:rsidTr="00ED244D">
        <w:trPr>
          <w:trHeight w:val="268"/>
        </w:trPr>
        <w:tc>
          <w:tcPr>
            <w:tcW w:w="1562" w:type="dxa"/>
            <w:tcBorders>
              <w:top w:val="nil"/>
              <w:left w:val="nil"/>
              <w:bottom w:val="nil"/>
              <w:right w:val="nil"/>
            </w:tcBorders>
            <w:shd w:val="clear" w:color="auto" w:fill="auto"/>
            <w:hideMark/>
          </w:tcPr>
          <w:p w14:paraId="2DE8A3FC"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50E7B943"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64BB1A73"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407" w:type="dxa"/>
            <w:tcBorders>
              <w:top w:val="nil"/>
              <w:left w:val="nil"/>
              <w:bottom w:val="nil"/>
              <w:right w:val="nil"/>
            </w:tcBorders>
            <w:shd w:val="clear" w:color="auto" w:fill="auto"/>
            <w:vAlign w:val="bottom"/>
          </w:tcPr>
          <w:p w14:paraId="78F2A92E"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65</w:t>
            </w:r>
          </w:p>
        </w:tc>
        <w:tc>
          <w:tcPr>
            <w:tcW w:w="1594" w:type="dxa"/>
            <w:tcBorders>
              <w:top w:val="nil"/>
              <w:left w:val="nil"/>
              <w:bottom w:val="nil"/>
              <w:right w:val="nil"/>
            </w:tcBorders>
            <w:shd w:val="clear" w:color="auto" w:fill="auto"/>
            <w:hideMark/>
          </w:tcPr>
          <w:p w14:paraId="10515023"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7.20</w:t>
            </w:r>
          </w:p>
        </w:tc>
        <w:tc>
          <w:tcPr>
            <w:tcW w:w="966" w:type="dxa"/>
            <w:tcBorders>
              <w:top w:val="nil"/>
              <w:left w:val="nil"/>
              <w:bottom w:val="nil"/>
              <w:right w:val="nil"/>
            </w:tcBorders>
            <w:shd w:val="clear" w:color="auto" w:fill="auto"/>
            <w:hideMark/>
          </w:tcPr>
          <w:p w14:paraId="1A7BFD19"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0.79</w:t>
            </w:r>
          </w:p>
        </w:tc>
      </w:tr>
      <w:tr w:rsidR="003C6861" w:rsidRPr="003C6861" w14:paraId="7489C331" w14:textId="77777777" w:rsidTr="00ED244D">
        <w:trPr>
          <w:trHeight w:val="268"/>
        </w:trPr>
        <w:tc>
          <w:tcPr>
            <w:tcW w:w="1562" w:type="dxa"/>
            <w:tcBorders>
              <w:top w:val="nil"/>
              <w:left w:val="nil"/>
              <w:bottom w:val="nil"/>
              <w:right w:val="nil"/>
            </w:tcBorders>
            <w:shd w:val="clear" w:color="auto" w:fill="auto"/>
            <w:hideMark/>
          </w:tcPr>
          <w:p w14:paraId="7BAB51C7"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766D40C4"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585A9A9C"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407" w:type="dxa"/>
            <w:tcBorders>
              <w:top w:val="nil"/>
              <w:left w:val="nil"/>
              <w:bottom w:val="nil"/>
              <w:right w:val="nil"/>
            </w:tcBorders>
            <w:shd w:val="clear" w:color="auto" w:fill="auto"/>
            <w:vAlign w:val="bottom"/>
          </w:tcPr>
          <w:p w14:paraId="26EA32CF"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64</w:t>
            </w:r>
          </w:p>
        </w:tc>
        <w:tc>
          <w:tcPr>
            <w:tcW w:w="1594" w:type="dxa"/>
            <w:tcBorders>
              <w:top w:val="nil"/>
              <w:left w:val="nil"/>
              <w:bottom w:val="nil"/>
              <w:right w:val="nil"/>
            </w:tcBorders>
            <w:shd w:val="clear" w:color="auto" w:fill="auto"/>
            <w:hideMark/>
          </w:tcPr>
          <w:p w14:paraId="01ABE467"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7.00</w:t>
            </w:r>
          </w:p>
        </w:tc>
        <w:tc>
          <w:tcPr>
            <w:tcW w:w="966" w:type="dxa"/>
            <w:tcBorders>
              <w:top w:val="nil"/>
              <w:left w:val="nil"/>
              <w:bottom w:val="nil"/>
              <w:right w:val="nil"/>
            </w:tcBorders>
            <w:shd w:val="clear" w:color="auto" w:fill="auto"/>
            <w:hideMark/>
          </w:tcPr>
          <w:p w14:paraId="3A65F58C"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0.67</w:t>
            </w:r>
          </w:p>
        </w:tc>
      </w:tr>
      <w:tr w:rsidR="003C6861" w:rsidRPr="003C6861" w14:paraId="35400F51" w14:textId="77777777" w:rsidTr="00ED244D">
        <w:trPr>
          <w:trHeight w:val="268"/>
        </w:trPr>
        <w:tc>
          <w:tcPr>
            <w:tcW w:w="1562" w:type="dxa"/>
            <w:tcBorders>
              <w:top w:val="nil"/>
              <w:left w:val="nil"/>
              <w:bottom w:val="nil"/>
              <w:right w:val="nil"/>
            </w:tcBorders>
            <w:shd w:val="clear" w:color="auto" w:fill="auto"/>
            <w:hideMark/>
          </w:tcPr>
          <w:p w14:paraId="64121CA5"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25E1CADF"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30s </w:t>
            </w:r>
          </w:p>
        </w:tc>
        <w:tc>
          <w:tcPr>
            <w:tcW w:w="1601" w:type="dxa"/>
            <w:tcBorders>
              <w:top w:val="nil"/>
              <w:left w:val="nil"/>
              <w:bottom w:val="nil"/>
              <w:right w:val="nil"/>
            </w:tcBorders>
          </w:tcPr>
          <w:p w14:paraId="62309A30"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407" w:type="dxa"/>
            <w:tcBorders>
              <w:top w:val="nil"/>
              <w:left w:val="nil"/>
              <w:bottom w:val="nil"/>
              <w:right w:val="nil"/>
            </w:tcBorders>
            <w:shd w:val="clear" w:color="auto" w:fill="auto"/>
            <w:vAlign w:val="bottom"/>
          </w:tcPr>
          <w:p w14:paraId="7D9800B8"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77</w:t>
            </w:r>
          </w:p>
        </w:tc>
        <w:tc>
          <w:tcPr>
            <w:tcW w:w="1594" w:type="dxa"/>
            <w:tcBorders>
              <w:top w:val="nil"/>
              <w:left w:val="nil"/>
              <w:bottom w:val="nil"/>
              <w:right w:val="nil"/>
            </w:tcBorders>
            <w:shd w:val="clear" w:color="auto" w:fill="auto"/>
            <w:hideMark/>
          </w:tcPr>
          <w:p w14:paraId="4B609884"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8.50</w:t>
            </w:r>
          </w:p>
        </w:tc>
        <w:tc>
          <w:tcPr>
            <w:tcW w:w="966" w:type="dxa"/>
            <w:tcBorders>
              <w:top w:val="nil"/>
              <w:left w:val="nil"/>
              <w:bottom w:val="nil"/>
              <w:right w:val="nil"/>
            </w:tcBorders>
            <w:shd w:val="clear" w:color="auto" w:fill="auto"/>
            <w:hideMark/>
          </w:tcPr>
          <w:p w14:paraId="53C7DB97"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0.85</w:t>
            </w:r>
          </w:p>
        </w:tc>
      </w:tr>
      <w:tr w:rsidR="003C6861" w:rsidRPr="003C6861" w14:paraId="5712E071" w14:textId="77777777" w:rsidTr="00ED244D">
        <w:trPr>
          <w:trHeight w:val="268"/>
        </w:trPr>
        <w:tc>
          <w:tcPr>
            <w:tcW w:w="1562" w:type="dxa"/>
            <w:tcBorders>
              <w:top w:val="nil"/>
              <w:left w:val="nil"/>
              <w:bottom w:val="nil"/>
              <w:right w:val="nil"/>
            </w:tcBorders>
            <w:shd w:val="clear" w:color="auto" w:fill="auto"/>
            <w:hideMark/>
          </w:tcPr>
          <w:p w14:paraId="759859A2"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70B3996E"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3511FB49"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407" w:type="dxa"/>
            <w:tcBorders>
              <w:top w:val="nil"/>
              <w:left w:val="nil"/>
              <w:bottom w:val="nil"/>
              <w:right w:val="nil"/>
            </w:tcBorders>
            <w:shd w:val="clear" w:color="auto" w:fill="auto"/>
            <w:vAlign w:val="bottom"/>
          </w:tcPr>
          <w:p w14:paraId="0DE1EFC5"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70</w:t>
            </w:r>
          </w:p>
        </w:tc>
        <w:tc>
          <w:tcPr>
            <w:tcW w:w="1594" w:type="dxa"/>
            <w:tcBorders>
              <w:top w:val="nil"/>
              <w:left w:val="nil"/>
              <w:bottom w:val="nil"/>
              <w:right w:val="nil"/>
            </w:tcBorders>
            <w:shd w:val="clear" w:color="auto" w:fill="auto"/>
            <w:hideMark/>
          </w:tcPr>
          <w:p w14:paraId="2FB820A6"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7.70</w:t>
            </w:r>
          </w:p>
        </w:tc>
        <w:tc>
          <w:tcPr>
            <w:tcW w:w="966" w:type="dxa"/>
            <w:tcBorders>
              <w:top w:val="nil"/>
              <w:left w:val="nil"/>
              <w:bottom w:val="nil"/>
              <w:right w:val="nil"/>
            </w:tcBorders>
            <w:shd w:val="clear" w:color="auto" w:fill="auto"/>
            <w:hideMark/>
          </w:tcPr>
          <w:p w14:paraId="45C9501A"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0.68</w:t>
            </w:r>
          </w:p>
        </w:tc>
      </w:tr>
      <w:tr w:rsidR="003C6861" w:rsidRPr="003C6861" w14:paraId="46F864EF" w14:textId="77777777" w:rsidTr="00ED244D">
        <w:trPr>
          <w:trHeight w:val="268"/>
        </w:trPr>
        <w:tc>
          <w:tcPr>
            <w:tcW w:w="1562" w:type="dxa"/>
            <w:tcBorders>
              <w:top w:val="nil"/>
              <w:left w:val="nil"/>
              <w:bottom w:val="nil"/>
              <w:right w:val="nil"/>
            </w:tcBorders>
            <w:shd w:val="clear" w:color="auto" w:fill="auto"/>
            <w:hideMark/>
          </w:tcPr>
          <w:p w14:paraId="0A393794"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5015EB27"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73EB0E75"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407" w:type="dxa"/>
            <w:tcBorders>
              <w:top w:val="nil"/>
              <w:left w:val="nil"/>
              <w:bottom w:val="nil"/>
              <w:right w:val="nil"/>
            </w:tcBorders>
            <w:shd w:val="clear" w:color="auto" w:fill="auto"/>
            <w:vAlign w:val="bottom"/>
          </w:tcPr>
          <w:p w14:paraId="1B968FCC"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68</w:t>
            </w:r>
          </w:p>
        </w:tc>
        <w:tc>
          <w:tcPr>
            <w:tcW w:w="1594" w:type="dxa"/>
            <w:tcBorders>
              <w:top w:val="nil"/>
              <w:left w:val="nil"/>
              <w:bottom w:val="nil"/>
              <w:right w:val="nil"/>
            </w:tcBorders>
            <w:shd w:val="clear" w:color="auto" w:fill="auto"/>
            <w:hideMark/>
          </w:tcPr>
          <w:p w14:paraId="7A175129"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7.50</w:t>
            </w:r>
          </w:p>
        </w:tc>
        <w:tc>
          <w:tcPr>
            <w:tcW w:w="966" w:type="dxa"/>
            <w:tcBorders>
              <w:top w:val="nil"/>
              <w:left w:val="nil"/>
              <w:bottom w:val="nil"/>
              <w:right w:val="nil"/>
            </w:tcBorders>
            <w:shd w:val="clear" w:color="auto" w:fill="auto"/>
            <w:hideMark/>
          </w:tcPr>
          <w:p w14:paraId="6B9179BE"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0.85</w:t>
            </w:r>
          </w:p>
        </w:tc>
      </w:tr>
      <w:tr w:rsidR="003C6861" w:rsidRPr="003C6861" w14:paraId="601E6C0E" w14:textId="77777777" w:rsidTr="00ED244D">
        <w:trPr>
          <w:trHeight w:val="268"/>
        </w:trPr>
        <w:tc>
          <w:tcPr>
            <w:tcW w:w="1562" w:type="dxa"/>
            <w:tcBorders>
              <w:top w:val="nil"/>
              <w:left w:val="nil"/>
              <w:bottom w:val="nil"/>
              <w:right w:val="nil"/>
            </w:tcBorders>
            <w:shd w:val="clear" w:color="auto" w:fill="auto"/>
            <w:hideMark/>
          </w:tcPr>
          <w:p w14:paraId="424508DB"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6D717FD7"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90s </w:t>
            </w:r>
          </w:p>
        </w:tc>
        <w:tc>
          <w:tcPr>
            <w:tcW w:w="1601" w:type="dxa"/>
            <w:tcBorders>
              <w:top w:val="nil"/>
              <w:left w:val="nil"/>
              <w:bottom w:val="nil"/>
              <w:right w:val="nil"/>
            </w:tcBorders>
          </w:tcPr>
          <w:p w14:paraId="3642437B"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407" w:type="dxa"/>
            <w:tcBorders>
              <w:top w:val="nil"/>
              <w:left w:val="nil"/>
              <w:bottom w:val="nil"/>
              <w:right w:val="nil"/>
            </w:tcBorders>
            <w:shd w:val="clear" w:color="auto" w:fill="auto"/>
            <w:vAlign w:val="bottom"/>
          </w:tcPr>
          <w:p w14:paraId="2723A093"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87</w:t>
            </w:r>
          </w:p>
        </w:tc>
        <w:tc>
          <w:tcPr>
            <w:tcW w:w="1594" w:type="dxa"/>
            <w:tcBorders>
              <w:top w:val="nil"/>
              <w:left w:val="nil"/>
              <w:bottom w:val="nil"/>
              <w:right w:val="nil"/>
            </w:tcBorders>
            <w:shd w:val="clear" w:color="auto" w:fill="auto"/>
            <w:hideMark/>
          </w:tcPr>
          <w:p w14:paraId="1CD3E78B"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9.60</w:t>
            </w:r>
          </w:p>
        </w:tc>
        <w:tc>
          <w:tcPr>
            <w:tcW w:w="966" w:type="dxa"/>
            <w:tcBorders>
              <w:top w:val="nil"/>
              <w:left w:val="nil"/>
              <w:bottom w:val="nil"/>
              <w:right w:val="nil"/>
            </w:tcBorders>
            <w:shd w:val="clear" w:color="auto" w:fill="auto"/>
            <w:hideMark/>
          </w:tcPr>
          <w:p w14:paraId="0866858F"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0.84</w:t>
            </w:r>
          </w:p>
        </w:tc>
      </w:tr>
      <w:tr w:rsidR="003C6861" w:rsidRPr="003C6861" w14:paraId="610AC8E2" w14:textId="77777777" w:rsidTr="00ED244D">
        <w:trPr>
          <w:trHeight w:val="268"/>
        </w:trPr>
        <w:tc>
          <w:tcPr>
            <w:tcW w:w="1562" w:type="dxa"/>
            <w:tcBorders>
              <w:top w:val="nil"/>
              <w:left w:val="nil"/>
              <w:bottom w:val="nil"/>
              <w:right w:val="nil"/>
            </w:tcBorders>
            <w:shd w:val="clear" w:color="auto" w:fill="auto"/>
            <w:hideMark/>
          </w:tcPr>
          <w:p w14:paraId="0A243C44"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2B28B4C0"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53AAFE7E"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407" w:type="dxa"/>
            <w:tcBorders>
              <w:top w:val="nil"/>
              <w:left w:val="nil"/>
              <w:bottom w:val="nil"/>
              <w:right w:val="nil"/>
            </w:tcBorders>
            <w:shd w:val="clear" w:color="auto" w:fill="auto"/>
            <w:vAlign w:val="bottom"/>
          </w:tcPr>
          <w:p w14:paraId="61F21252"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75</w:t>
            </w:r>
          </w:p>
        </w:tc>
        <w:tc>
          <w:tcPr>
            <w:tcW w:w="1594" w:type="dxa"/>
            <w:tcBorders>
              <w:top w:val="nil"/>
              <w:left w:val="nil"/>
              <w:bottom w:val="nil"/>
              <w:right w:val="nil"/>
            </w:tcBorders>
            <w:shd w:val="clear" w:color="auto" w:fill="auto"/>
            <w:hideMark/>
          </w:tcPr>
          <w:p w14:paraId="1EB5B8DF"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8.20</w:t>
            </w:r>
          </w:p>
        </w:tc>
        <w:tc>
          <w:tcPr>
            <w:tcW w:w="966" w:type="dxa"/>
            <w:tcBorders>
              <w:top w:val="nil"/>
              <w:left w:val="nil"/>
              <w:bottom w:val="nil"/>
              <w:right w:val="nil"/>
            </w:tcBorders>
            <w:shd w:val="clear" w:color="auto" w:fill="auto"/>
            <w:hideMark/>
          </w:tcPr>
          <w:p w14:paraId="3C81F7C3"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0.79</w:t>
            </w:r>
          </w:p>
        </w:tc>
      </w:tr>
      <w:tr w:rsidR="003C6861" w:rsidRPr="003C6861" w14:paraId="1D015B1F" w14:textId="77777777" w:rsidTr="00ED244D">
        <w:trPr>
          <w:trHeight w:val="268"/>
        </w:trPr>
        <w:tc>
          <w:tcPr>
            <w:tcW w:w="1562" w:type="dxa"/>
            <w:tcBorders>
              <w:top w:val="nil"/>
              <w:left w:val="nil"/>
              <w:bottom w:val="nil"/>
              <w:right w:val="nil"/>
            </w:tcBorders>
            <w:shd w:val="clear" w:color="auto" w:fill="auto"/>
            <w:hideMark/>
          </w:tcPr>
          <w:p w14:paraId="75C96628"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4A61077D"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0769231A"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407" w:type="dxa"/>
            <w:tcBorders>
              <w:top w:val="nil"/>
              <w:left w:val="nil"/>
              <w:bottom w:val="nil"/>
              <w:right w:val="nil"/>
            </w:tcBorders>
            <w:shd w:val="clear" w:color="auto" w:fill="auto"/>
            <w:vAlign w:val="bottom"/>
          </w:tcPr>
          <w:p w14:paraId="67744401"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73</w:t>
            </w:r>
          </w:p>
        </w:tc>
        <w:tc>
          <w:tcPr>
            <w:tcW w:w="1594" w:type="dxa"/>
            <w:tcBorders>
              <w:top w:val="nil"/>
              <w:left w:val="nil"/>
              <w:bottom w:val="nil"/>
              <w:right w:val="nil"/>
            </w:tcBorders>
            <w:shd w:val="clear" w:color="auto" w:fill="auto"/>
            <w:hideMark/>
          </w:tcPr>
          <w:p w14:paraId="7261D6F7"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8.00</w:t>
            </w:r>
          </w:p>
        </w:tc>
        <w:tc>
          <w:tcPr>
            <w:tcW w:w="966" w:type="dxa"/>
            <w:tcBorders>
              <w:top w:val="nil"/>
              <w:left w:val="nil"/>
              <w:bottom w:val="nil"/>
              <w:right w:val="nil"/>
            </w:tcBorders>
            <w:shd w:val="clear" w:color="auto" w:fill="auto"/>
            <w:hideMark/>
          </w:tcPr>
          <w:p w14:paraId="2E80C48F"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0.82</w:t>
            </w:r>
          </w:p>
        </w:tc>
      </w:tr>
      <w:tr w:rsidR="003C6861" w:rsidRPr="003C6861" w14:paraId="06D97258" w14:textId="77777777" w:rsidTr="00ED244D">
        <w:trPr>
          <w:trHeight w:val="268"/>
        </w:trPr>
        <w:tc>
          <w:tcPr>
            <w:tcW w:w="1562" w:type="dxa"/>
            <w:tcBorders>
              <w:top w:val="nil"/>
              <w:left w:val="nil"/>
              <w:bottom w:val="nil"/>
              <w:right w:val="nil"/>
            </w:tcBorders>
            <w:shd w:val="clear" w:color="auto" w:fill="auto"/>
            <w:hideMark/>
          </w:tcPr>
          <w:p w14:paraId="58117E71"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lastRenderedPageBreak/>
              <w:t>32</w:t>
            </w:r>
          </w:p>
        </w:tc>
        <w:tc>
          <w:tcPr>
            <w:tcW w:w="1896" w:type="dxa"/>
            <w:tcBorders>
              <w:top w:val="nil"/>
              <w:left w:val="nil"/>
              <w:bottom w:val="nil"/>
              <w:right w:val="nil"/>
            </w:tcBorders>
            <w:shd w:val="clear" w:color="auto" w:fill="auto"/>
            <w:hideMark/>
          </w:tcPr>
          <w:p w14:paraId="322C8826"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10s </w:t>
            </w:r>
          </w:p>
        </w:tc>
        <w:tc>
          <w:tcPr>
            <w:tcW w:w="1601" w:type="dxa"/>
            <w:tcBorders>
              <w:top w:val="nil"/>
              <w:left w:val="nil"/>
              <w:bottom w:val="nil"/>
              <w:right w:val="nil"/>
            </w:tcBorders>
          </w:tcPr>
          <w:p w14:paraId="716FDE23"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407" w:type="dxa"/>
            <w:tcBorders>
              <w:top w:val="nil"/>
              <w:left w:val="nil"/>
              <w:bottom w:val="nil"/>
              <w:right w:val="nil"/>
            </w:tcBorders>
            <w:shd w:val="clear" w:color="auto" w:fill="auto"/>
            <w:vAlign w:val="bottom"/>
          </w:tcPr>
          <w:p w14:paraId="6BA9D7BA"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37</w:t>
            </w:r>
          </w:p>
        </w:tc>
        <w:tc>
          <w:tcPr>
            <w:tcW w:w="1594" w:type="dxa"/>
            <w:tcBorders>
              <w:top w:val="nil"/>
              <w:left w:val="nil"/>
              <w:bottom w:val="nil"/>
              <w:right w:val="nil"/>
            </w:tcBorders>
            <w:shd w:val="clear" w:color="auto" w:fill="auto"/>
            <w:hideMark/>
          </w:tcPr>
          <w:p w14:paraId="6DC5F3E0"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4.10</w:t>
            </w:r>
          </w:p>
        </w:tc>
        <w:tc>
          <w:tcPr>
            <w:tcW w:w="966" w:type="dxa"/>
            <w:tcBorders>
              <w:top w:val="nil"/>
              <w:left w:val="nil"/>
              <w:bottom w:val="nil"/>
              <w:right w:val="nil"/>
            </w:tcBorders>
            <w:shd w:val="clear" w:color="auto" w:fill="auto"/>
            <w:hideMark/>
          </w:tcPr>
          <w:p w14:paraId="5E29DB93"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0.74</w:t>
            </w:r>
          </w:p>
        </w:tc>
      </w:tr>
      <w:tr w:rsidR="003C6861" w:rsidRPr="003C6861" w14:paraId="46206E57" w14:textId="77777777" w:rsidTr="00ED244D">
        <w:trPr>
          <w:trHeight w:val="268"/>
        </w:trPr>
        <w:tc>
          <w:tcPr>
            <w:tcW w:w="1562" w:type="dxa"/>
            <w:tcBorders>
              <w:top w:val="nil"/>
              <w:left w:val="nil"/>
              <w:bottom w:val="nil"/>
              <w:right w:val="nil"/>
            </w:tcBorders>
            <w:shd w:val="clear" w:color="auto" w:fill="auto"/>
            <w:hideMark/>
          </w:tcPr>
          <w:p w14:paraId="5F044893"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4261087E"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1F8FA27E"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407" w:type="dxa"/>
            <w:tcBorders>
              <w:top w:val="nil"/>
              <w:left w:val="nil"/>
              <w:bottom w:val="nil"/>
              <w:right w:val="nil"/>
            </w:tcBorders>
            <w:shd w:val="clear" w:color="auto" w:fill="auto"/>
            <w:vAlign w:val="bottom"/>
          </w:tcPr>
          <w:p w14:paraId="645971A5"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5</w:t>
            </w:r>
          </w:p>
        </w:tc>
        <w:tc>
          <w:tcPr>
            <w:tcW w:w="1594" w:type="dxa"/>
            <w:tcBorders>
              <w:top w:val="nil"/>
              <w:left w:val="nil"/>
              <w:bottom w:val="nil"/>
              <w:right w:val="nil"/>
            </w:tcBorders>
            <w:shd w:val="clear" w:color="auto" w:fill="auto"/>
            <w:hideMark/>
          </w:tcPr>
          <w:p w14:paraId="5669B7C8"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0.50</w:t>
            </w:r>
          </w:p>
        </w:tc>
        <w:tc>
          <w:tcPr>
            <w:tcW w:w="966" w:type="dxa"/>
            <w:tcBorders>
              <w:top w:val="nil"/>
              <w:left w:val="nil"/>
              <w:bottom w:val="nil"/>
              <w:right w:val="nil"/>
            </w:tcBorders>
            <w:shd w:val="clear" w:color="auto" w:fill="auto"/>
            <w:hideMark/>
          </w:tcPr>
          <w:p w14:paraId="30BC62A0"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0.71</w:t>
            </w:r>
          </w:p>
        </w:tc>
      </w:tr>
      <w:tr w:rsidR="003C6861" w:rsidRPr="003C6861" w14:paraId="1E59AC3B" w14:textId="77777777" w:rsidTr="00ED244D">
        <w:trPr>
          <w:trHeight w:val="268"/>
        </w:trPr>
        <w:tc>
          <w:tcPr>
            <w:tcW w:w="1562" w:type="dxa"/>
            <w:tcBorders>
              <w:top w:val="nil"/>
              <w:left w:val="nil"/>
              <w:bottom w:val="nil"/>
              <w:right w:val="nil"/>
            </w:tcBorders>
            <w:shd w:val="clear" w:color="auto" w:fill="auto"/>
            <w:hideMark/>
          </w:tcPr>
          <w:p w14:paraId="6535CDC1"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5C235042"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51CAEA70"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407" w:type="dxa"/>
            <w:tcBorders>
              <w:top w:val="nil"/>
              <w:left w:val="nil"/>
              <w:bottom w:val="nil"/>
              <w:right w:val="nil"/>
            </w:tcBorders>
            <w:shd w:val="clear" w:color="auto" w:fill="auto"/>
            <w:vAlign w:val="bottom"/>
          </w:tcPr>
          <w:p w14:paraId="7090AB31"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5</w:t>
            </w:r>
          </w:p>
        </w:tc>
        <w:tc>
          <w:tcPr>
            <w:tcW w:w="1594" w:type="dxa"/>
            <w:tcBorders>
              <w:top w:val="nil"/>
              <w:left w:val="nil"/>
              <w:bottom w:val="nil"/>
              <w:right w:val="nil"/>
            </w:tcBorders>
            <w:shd w:val="clear" w:color="auto" w:fill="auto"/>
            <w:hideMark/>
          </w:tcPr>
          <w:p w14:paraId="79047534"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0.60</w:t>
            </w:r>
          </w:p>
        </w:tc>
        <w:tc>
          <w:tcPr>
            <w:tcW w:w="966" w:type="dxa"/>
            <w:tcBorders>
              <w:top w:val="nil"/>
              <w:left w:val="nil"/>
              <w:bottom w:val="nil"/>
              <w:right w:val="nil"/>
            </w:tcBorders>
            <w:shd w:val="clear" w:color="auto" w:fill="auto"/>
            <w:hideMark/>
          </w:tcPr>
          <w:p w14:paraId="3B113637"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0.70</w:t>
            </w:r>
          </w:p>
        </w:tc>
      </w:tr>
      <w:tr w:rsidR="003C6861" w:rsidRPr="003C6861" w14:paraId="10325DED" w14:textId="77777777" w:rsidTr="00ED244D">
        <w:trPr>
          <w:trHeight w:val="268"/>
        </w:trPr>
        <w:tc>
          <w:tcPr>
            <w:tcW w:w="1562" w:type="dxa"/>
            <w:tcBorders>
              <w:top w:val="nil"/>
              <w:left w:val="nil"/>
              <w:bottom w:val="nil"/>
              <w:right w:val="nil"/>
            </w:tcBorders>
            <w:shd w:val="clear" w:color="auto" w:fill="auto"/>
            <w:hideMark/>
          </w:tcPr>
          <w:p w14:paraId="71311B83"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03F966C1"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30s </w:t>
            </w:r>
          </w:p>
        </w:tc>
        <w:tc>
          <w:tcPr>
            <w:tcW w:w="1601" w:type="dxa"/>
            <w:tcBorders>
              <w:top w:val="nil"/>
              <w:left w:val="nil"/>
              <w:bottom w:val="nil"/>
              <w:right w:val="nil"/>
            </w:tcBorders>
          </w:tcPr>
          <w:p w14:paraId="11E7BED3"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407" w:type="dxa"/>
            <w:tcBorders>
              <w:top w:val="nil"/>
              <w:left w:val="nil"/>
              <w:bottom w:val="nil"/>
              <w:right w:val="nil"/>
            </w:tcBorders>
            <w:shd w:val="clear" w:color="auto" w:fill="auto"/>
            <w:vAlign w:val="bottom"/>
          </w:tcPr>
          <w:p w14:paraId="02906DC9"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45</w:t>
            </w:r>
          </w:p>
        </w:tc>
        <w:tc>
          <w:tcPr>
            <w:tcW w:w="1594" w:type="dxa"/>
            <w:tcBorders>
              <w:top w:val="nil"/>
              <w:left w:val="nil"/>
              <w:bottom w:val="nil"/>
              <w:right w:val="nil"/>
            </w:tcBorders>
            <w:shd w:val="clear" w:color="auto" w:fill="auto"/>
            <w:hideMark/>
          </w:tcPr>
          <w:p w14:paraId="79D07648"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4.90</w:t>
            </w:r>
          </w:p>
        </w:tc>
        <w:tc>
          <w:tcPr>
            <w:tcW w:w="966" w:type="dxa"/>
            <w:tcBorders>
              <w:top w:val="nil"/>
              <w:left w:val="nil"/>
              <w:bottom w:val="nil"/>
              <w:right w:val="nil"/>
            </w:tcBorders>
            <w:shd w:val="clear" w:color="auto" w:fill="auto"/>
            <w:hideMark/>
          </w:tcPr>
          <w:p w14:paraId="4D56A630"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0.57</w:t>
            </w:r>
          </w:p>
        </w:tc>
      </w:tr>
      <w:tr w:rsidR="003C6861" w:rsidRPr="003C6861" w14:paraId="71D77209" w14:textId="77777777" w:rsidTr="00ED244D">
        <w:trPr>
          <w:trHeight w:val="268"/>
        </w:trPr>
        <w:tc>
          <w:tcPr>
            <w:tcW w:w="1562" w:type="dxa"/>
            <w:tcBorders>
              <w:top w:val="nil"/>
              <w:left w:val="nil"/>
              <w:bottom w:val="nil"/>
              <w:right w:val="nil"/>
            </w:tcBorders>
            <w:shd w:val="clear" w:color="auto" w:fill="auto"/>
            <w:hideMark/>
          </w:tcPr>
          <w:p w14:paraId="774A0272"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6D4CB5D7"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32E8DEA2"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407" w:type="dxa"/>
            <w:tcBorders>
              <w:top w:val="nil"/>
              <w:left w:val="nil"/>
              <w:bottom w:val="nil"/>
              <w:right w:val="nil"/>
            </w:tcBorders>
            <w:shd w:val="clear" w:color="auto" w:fill="auto"/>
            <w:vAlign w:val="bottom"/>
          </w:tcPr>
          <w:p w14:paraId="2AB1CB7D"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14</w:t>
            </w:r>
          </w:p>
        </w:tc>
        <w:tc>
          <w:tcPr>
            <w:tcW w:w="1594" w:type="dxa"/>
            <w:tcBorders>
              <w:top w:val="nil"/>
              <w:left w:val="nil"/>
              <w:bottom w:val="nil"/>
              <w:right w:val="nil"/>
            </w:tcBorders>
            <w:shd w:val="clear" w:color="auto" w:fill="auto"/>
            <w:hideMark/>
          </w:tcPr>
          <w:p w14:paraId="01D83DB3"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1.50</w:t>
            </w:r>
          </w:p>
        </w:tc>
        <w:tc>
          <w:tcPr>
            <w:tcW w:w="966" w:type="dxa"/>
            <w:tcBorders>
              <w:top w:val="nil"/>
              <w:left w:val="nil"/>
              <w:bottom w:val="nil"/>
              <w:right w:val="nil"/>
            </w:tcBorders>
            <w:shd w:val="clear" w:color="auto" w:fill="auto"/>
            <w:hideMark/>
          </w:tcPr>
          <w:p w14:paraId="5FC3B3D9"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0.85</w:t>
            </w:r>
          </w:p>
        </w:tc>
      </w:tr>
      <w:tr w:rsidR="003C6861" w:rsidRPr="003C6861" w14:paraId="1D68B94D" w14:textId="77777777" w:rsidTr="00ED244D">
        <w:trPr>
          <w:trHeight w:val="268"/>
        </w:trPr>
        <w:tc>
          <w:tcPr>
            <w:tcW w:w="1562" w:type="dxa"/>
            <w:tcBorders>
              <w:top w:val="nil"/>
              <w:left w:val="nil"/>
              <w:bottom w:val="nil"/>
              <w:right w:val="nil"/>
            </w:tcBorders>
            <w:shd w:val="clear" w:color="auto" w:fill="auto"/>
            <w:hideMark/>
          </w:tcPr>
          <w:p w14:paraId="713EAAD1"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0C2C1555"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123B05AB"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407" w:type="dxa"/>
            <w:tcBorders>
              <w:top w:val="nil"/>
              <w:left w:val="nil"/>
              <w:bottom w:val="nil"/>
              <w:right w:val="nil"/>
            </w:tcBorders>
            <w:shd w:val="clear" w:color="auto" w:fill="auto"/>
            <w:vAlign w:val="bottom"/>
          </w:tcPr>
          <w:p w14:paraId="7D5535E7"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11</w:t>
            </w:r>
          </w:p>
        </w:tc>
        <w:tc>
          <w:tcPr>
            <w:tcW w:w="1594" w:type="dxa"/>
            <w:tcBorders>
              <w:top w:val="nil"/>
              <w:left w:val="nil"/>
              <w:bottom w:val="nil"/>
              <w:right w:val="nil"/>
            </w:tcBorders>
            <w:shd w:val="clear" w:color="auto" w:fill="auto"/>
            <w:hideMark/>
          </w:tcPr>
          <w:p w14:paraId="4901D561"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1.20</w:t>
            </w:r>
          </w:p>
        </w:tc>
        <w:tc>
          <w:tcPr>
            <w:tcW w:w="966" w:type="dxa"/>
            <w:tcBorders>
              <w:top w:val="nil"/>
              <w:left w:val="nil"/>
              <w:bottom w:val="nil"/>
              <w:right w:val="nil"/>
            </w:tcBorders>
            <w:shd w:val="clear" w:color="auto" w:fill="auto"/>
            <w:hideMark/>
          </w:tcPr>
          <w:p w14:paraId="6663CAD2"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0.63</w:t>
            </w:r>
          </w:p>
        </w:tc>
      </w:tr>
      <w:tr w:rsidR="003C6861" w:rsidRPr="003C6861" w14:paraId="2B230F03" w14:textId="77777777" w:rsidTr="00ED244D">
        <w:trPr>
          <w:trHeight w:val="268"/>
        </w:trPr>
        <w:tc>
          <w:tcPr>
            <w:tcW w:w="1562" w:type="dxa"/>
            <w:tcBorders>
              <w:top w:val="nil"/>
              <w:left w:val="nil"/>
              <w:bottom w:val="nil"/>
              <w:right w:val="nil"/>
            </w:tcBorders>
            <w:shd w:val="clear" w:color="auto" w:fill="auto"/>
            <w:hideMark/>
          </w:tcPr>
          <w:p w14:paraId="55997EBC"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7C9FE23D"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90s </w:t>
            </w:r>
          </w:p>
        </w:tc>
        <w:tc>
          <w:tcPr>
            <w:tcW w:w="1601" w:type="dxa"/>
            <w:tcBorders>
              <w:top w:val="nil"/>
              <w:left w:val="nil"/>
              <w:bottom w:val="nil"/>
              <w:right w:val="nil"/>
            </w:tcBorders>
          </w:tcPr>
          <w:p w14:paraId="1CB7263D"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407" w:type="dxa"/>
            <w:tcBorders>
              <w:top w:val="nil"/>
              <w:left w:val="nil"/>
              <w:bottom w:val="nil"/>
              <w:right w:val="nil"/>
            </w:tcBorders>
            <w:shd w:val="clear" w:color="auto" w:fill="auto"/>
            <w:vAlign w:val="bottom"/>
          </w:tcPr>
          <w:p w14:paraId="3942B12D"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56</w:t>
            </w:r>
          </w:p>
        </w:tc>
        <w:tc>
          <w:tcPr>
            <w:tcW w:w="1594" w:type="dxa"/>
            <w:tcBorders>
              <w:top w:val="nil"/>
              <w:left w:val="nil"/>
              <w:bottom w:val="nil"/>
              <w:right w:val="nil"/>
            </w:tcBorders>
            <w:shd w:val="clear" w:color="auto" w:fill="auto"/>
            <w:hideMark/>
          </w:tcPr>
          <w:p w14:paraId="4E93DBF8"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6.20</w:t>
            </w:r>
          </w:p>
        </w:tc>
        <w:tc>
          <w:tcPr>
            <w:tcW w:w="966" w:type="dxa"/>
            <w:tcBorders>
              <w:top w:val="nil"/>
              <w:left w:val="nil"/>
              <w:bottom w:val="nil"/>
              <w:right w:val="nil"/>
            </w:tcBorders>
            <w:shd w:val="clear" w:color="auto" w:fill="auto"/>
            <w:hideMark/>
          </w:tcPr>
          <w:p w14:paraId="196AA405"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1.14</w:t>
            </w:r>
          </w:p>
        </w:tc>
      </w:tr>
      <w:tr w:rsidR="003C6861" w:rsidRPr="003C6861" w14:paraId="0EDE7EA4" w14:textId="77777777" w:rsidTr="00ED244D">
        <w:trPr>
          <w:trHeight w:val="268"/>
        </w:trPr>
        <w:tc>
          <w:tcPr>
            <w:tcW w:w="1562" w:type="dxa"/>
            <w:tcBorders>
              <w:top w:val="nil"/>
              <w:left w:val="nil"/>
              <w:bottom w:val="nil"/>
              <w:right w:val="nil"/>
            </w:tcBorders>
            <w:shd w:val="clear" w:color="auto" w:fill="auto"/>
            <w:hideMark/>
          </w:tcPr>
          <w:p w14:paraId="7B03AC98"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5701407F"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66143CF3"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407" w:type="dxa"/>
            <w:tcBorders>
              <w:top w:val="nil"/>
              <w:left w:val="nil"/>
              <w:bottom w:val="nil"/>
              <w:right w:val="nil"/>
            </w:tcBorders>
            <w:shd w:val="clear" w:color="auto" w:fill="auto"/>
            <w:vAlign w:val="bottom"/>
          </w:tcPr>
          <w:p w14:paraId="317316F0"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22</w:t>
            </w:r>
          </w:p>
        </w:tc>
        <w:tc>
          <w:tcPr>
            <w:tcW w:w="1594" w:type="dxa"/>
            <w:tcBorders>
              <w:top w:val="nil"/>
              <w:left w:val="nil"/>
              <w:bottom w:val="nil"/>
              <w:right w:val="nil"/>
            </w:tcBorders>
            <w:shd w:val="clear" w:color="auto" w:fill="auto"/>
            <w:hideMark/>
          </w:tcPr>
          <w:p w14:paraId="2743B4CE"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2.40</w:t>
            </w:r>
          </w:p>
        </w:tc>
        <w:tc>
          <w:tcPr>
            <w:tcW w:w="966" w:type="dxa"/>
            <w:tcBorders>
              <w:top w:val="nil"/>
              <w:left w:val="nil"/>
              <w:bottom w:val="nil"/>
              <w:right w:val="nil"/>
            </w:tcBorders>
            <w:shd w:val="clear" w:color="auto" w:fill="auto"/>
            <w:hideMark/>
          </w:tcPr>
          <w:p w14:paraId="6B7BFE7A"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1.35</w:t>
            </w:r>
          </w:p>
        </w:tc>
      </w:tr>
      <w:tr w:rsidR="003C6861" w:rsidRPr="003C6861" w14:paraId="3CDC5ED2" w14:textId="77777777" w:rsidTr="00ED244D">
        <w:trPr>
          <w:trHeight w:val="268"/>
        </w:trPr>
        <w:tc>
          <w:tcPr>
            <w:tcW w:w="1562" w:type="dxa"/>
            <w:tcBorders>
              <w:top w:val="nil"/>
              <w:left w:val="nil"/>
              <w:bottom w:val="nil"/>
              <w:right w:val="nil"/>
            </w:tcBorders>
            <w:shd w:val="clear" w:color="auto" w:fill="auto"/>
            <w:hideMark/>
          </w:tcPr>
          <w:p w14:paraId="08AD17D9"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73789122"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7364B31E"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407" w:type="dxa"/>
            <w:tcBorders>
              <w:top w:val="nil"/>
              <w:left w:val="nil"/>
              <w:bottom w:val="nil"/>
              <w:right w:val="nil"/>
            </w:tcBorders>
            <w:shd w:val="clear" w:color="auto" w:fill="auto"/>
            <w:vAlign w:val="bottom"/>
          </w:tcPr>
          <w:p w14:paraId="79388A25"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20</w:t>
            </w:r>
          </w:p>
        </w:tc>
        <w:tc>
          <w:tcPr>
            <w:tcW w:w="1594" w:type="dxa"/>
            <w:tcBorders>
              <w:top w:val="nil"/>
              <w:left w:val="nil"/>
              <w:bottom w:val="nil"/>
              <w:right w:val="nil"/>
            </w:tcBorders>
            <w:shd w:val="clear" w:color="auto" w:fill="auto"/>
            <w:hideMark/>
          </w:tcPr>
          <w:p w14:paraId="09189E36"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2.20</w:t>
            </w:r>
          </w:p>
        </w:tc>
        <w:tc>
          <w:tcPr>
            <w:tcW w:w="966" w:type="dxa"/>
            <w:tcBorders>
              <w:top w:val="nil"/>
              <w:left w:val="nil"/>
              <w:bottom w:val="nil"/>
              <w:right w:val="nil"/>
            </w:tcBorders>
            <w:shd w:val="clear" w:color="auto" w:fill="auto"/>
            <w:hideMark/>
          </w:tcPr>
          <w:p w14:paraId="107A3F55"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1.48</w:t>
            </w:r>
          </w:p>
        </w:tc>
      </w:tr>
      <w:tr w:rsidR="003C6861" w:rsidRPr="003C6861" w14:paraId="7FDC20D7" w14:textId="77777777" w:rsidTr="00ED244D">
        <w:trPr>
          <w:trHeight w:val="268"/>
        </w:trPr>
        <w:tc>
          <w:tcPr>
            <w:tcW w:w="1562" w:type="dxa"/>
            <w:tcBorders>
              <w:top w:val="nil"/>
              <w:left w:val="nil"/>
              <w:bottom w:val="nil"/>
              <w:right w:val="nil"/>
            </w:tcBorders>
            <w:shd w:val="clear" w:color="auto" w:fill="auto"/>
            <w:hideMark/>
          </w:tcPr>
          <w:p w14:paraId="6D2E67F1"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48</w:t>
            </w:r>
          </w:p>
        </w:tc>
        <w:tc>
          <w:tcPr>
            <w:tcW w:w="1896" w:type="dxa"/>
            <w:tcBorders>
              <w:top w:val="nil"/>
              <w:left w:val="nil"/>
              <w:bottom w:val="nil"/>
              <w:right w:val="nil"/>
            </w:tcBorders>
            <w:shd w:val="clear" w:color="auto" w:fill="auto"/>
            <w:hideMark/>
          </w:tcPr>
          <w:p w14:paraId="28567799"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10s </w:t>
            </w:r>
          </w:p>
        </w:tc>
        <w:tc>
          <w:tcPr>
            <w:tcW w:w="1601" w:type="dxa"/>
            <w:tcBorders>
              <w:top w:val="nil"/>
              <w:left w:val="nil"/>
              <w:bottom w:val="nil"/>
              <w:right w:val="nil"/>
            </w:tcBorders>
          </w:tcPr>
          <w:p w14:paraId="1836E38E"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407" w:type="dxa"/>
            <w:tcBorders>
              <w:top w:val="nil"/>
              <w:left w:val="nil"/>
              <w:bottom w:val="nil"/>
              <w:right w:val="nil"/>
            </w:tcBorders>
            <w:shd w:val="clear" w:color="auto" w:fill="auto"/>
            <w:vAlign w:val="bottom"/>
          </w:tcPr>
          <w:p w14:paraId="0CC47031"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15</w:t>
            </w:r>
          </w:p>
        </w:tc>
        <w:tc>
          <w:tcPr>
            <w:tcW w:w="1594" w:type="dxa"/>
            <w:tcBorders>
              <w:top w:val="nil"/>
              <w:left w:val="nil"/>
              <w:bottom w:val="nil"/>
              <w:right w:val="nil"/>
            </w:tcBorders>
            <w:shd w:val="clear" w:color="auto" w:fill="auto"/>
            <w:hideMark/>
          </w:tcPr>
          <w:p w14:paraId="6710C4B7"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1.60</w:t>
            </w:r>
          </w:p>
        </w:tc>
        <w:tc>
          <w:tcPr>
            <w:tcW w:w="966" w:type="dxa"/>
            <w:tcBorders>
              <w:top w:val="nil"/>
              <w:left w:val="nil"/>
              <w:bottom w:val="nil"/>
              <w:right w:val="nil"/>
            </w:tcBorders>
            <w:shd w:val="clear" w:color="auto" w:fill="auto"/>
            <w:hideMark/>
          </w:tcPr>
          <w:p w14:paraId="0957942C"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1.27</w:t>
            </w:r>
          </w:p>
        </w:tc>
      </w:tr>
      <w:tr w:rsidR="003C6861" w:rsidRPr="003C6861" w14:paraId="7E5CB889" w14:textId="77777777" w:rsidTr="00ED244D">
        <w:trPr>
          <w:trHeight w:val="268"/>
        </w:trPr>
        <w:tc>
          <w:tcPr>
            <w:tcW w:w="1562" w:type="dxa"/>
            <w:tcBorders>
              <w:top w:val="nil"/>
              <w:left w:val="nil"/>
              <w:bottom w:val="nil"/>
              <w:right w:val="nil"/>
            </w:tcBorders>
            <w:shd w:val="clear" w:color="auto" w:fill="auto"/>
            <w:hideMark/>
          </w:tcPr>
          <w:p w14:paraId="3AE4D589"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77E0C54E"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04FE27B1"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407" w:type="dxa"/>
            <w:tcBorders>
              <w:top w:val="nil"/>
              <w:left w:val="nil"/>
              <w:bottom w:val="nil"/>
              <w:right w:val="nil"/>
            </w:tcBorders>
            <w:shd w:val="clear" w:color="auto" w:fill="auto"/>
            <w:vAlign w:val="bottom"/>
          </w:tcPr>
          <w:p w14:paraId="25456993"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1</w:t>
            </w:r>
          </w:p>
        </w:tc>
        <w:tc>
          <w:tcPr>
            <w:tcW w:w="1594" w:type="dxa"/>
            <w:tcBorders>
              <w:top w:val="nil"/>
              <w:left w:val="nil"/>
              <w:bottom w:val="nil"/>
              <w:right w:val="nil"/>
            </w:tcBorders>
            <w:shd w:val="clear" w:color="auto" w:fill="auto"/>
            <w:hideMark/>
          </w:tcPr>
          <w:p w14:paraId="72EFEFAF"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0.10</w:t>
            </w:r>
          </w:p>
        </w:tc>
        <w:tc>
          <w:tcPr>
            <w:tcW w:w="966" w:type="dxa"/>
            <w:tcBorders>
              <w:top w:val="nil"/>
              <w:left w:val="nil"/>
              <w:bottom w:val="nil"/>
              <w:right w:val="nil"/>
            </w:tcBorders>
            <w:shd w:val="clear" w:color="auto" w:fill="auto"/>
            <w:hideMark/>
          </w:tcPr>
          <w:p w14:paraId="79CB111F"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0.32</w:t>
            </w:r>
          </w:p>
        </w:tc>
      </w:tr>
      <w:tr w:rsidR="003C6861" w:rsidRPr="003C6861" w14:paraId="774B75E8" w14:textId="77777777" w:rsidTr="00ED244D">
        <w:trPr>
          <w:trHeight w:val="268"/>
        </w:trPr>
        <w:tc>
          <w:tcPr>
            <w:tcW w:w="1562" w:type="dxa"/>
            <w:tcBorders>
              <w:top w:val="nil"/>
              <w:left w:val="nil"/>
              <w:bottom w:val="nil"/>
              <w:right w:val="nil"/>
            </w:tcBorders>
            <w:shd w:val="clear" w:color="auto" w:fill="auto"/>
            <w:hideMark/>
          </w:tcPr>
          <w:p w14:paraId="46205DB9"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62B86915"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57A43387"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407" w:type="dxa"/>
            <w:tcBorders>
              <w:top w:val="nil"/>
              <w:left w:val="nil"/>
              <w:bottom w:val="nil"/>
              <w:right w:val="nil"/>
            </w:tcBorders>
            <w:shd w:val="clear" w:color="auto" w:fill="auto"/>
            <w:vAlign w:val="bottom"/>
          </w:tcPr>
          <w:p w14:paraId="5159A745"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2</w:t>
            </w:r>
          </w:p>
        </w:tc>
        <w:tc>
          <w:tcPr>
            <w:tcW w:w="1594" w:type="dxa"/>
            <w:tcBorders>
              <w:top w:val="nil"/>
              <w:left w:val="nil"/>
              <w:bottom w:val="nil"/>
              <w:right w:val="nil"/>
            </w:tcBorders>
            <w:shd w:val="clear" w:color="auto" w:fill="auto"/>
            <w:hideMark/>
          </w:tcPr>
          <w:p w14:paraId="7772EB1D"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0.20</w:t>
            </w:r>
          </w:p>
        </w:tc>
        <w:tc>
          <w:tcPr>
            <w:tcW w:w="966" w:type="dxa"/>
            <w:tcBorders>
              <w:top w:val="nil"/>
              <w:left w:val="nil"/>
              <w:bottom w:val="nil"/>
              <w:right w:val="nil"/>
            </w:tcBorders>
            <w:shd w:val="clear" w:color="auto" w:fill="auto"/>
            <w:hideMark/>
          </w:tcPr>
          <w:p w14:paraId="0EB2AAB4"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0.42</w:t>
            </w:r>
          </w:p>
        </w:tc>
      </w:tr>
      <w:tr w:rsidR="003C6861" w:rsidRPr="003C6861" w14:paraId="77184663" w14:textId="77777777" w:rsidTr="00ED244D">
        <w:trPr>
          <w:trHeight w:val="268"/>
        </w:trPr>
        <w:tc>
          <w:tcPr>
            <w:tcW w:w="1562" w:type="dxa"/>
            <w:tcBorders>
              <w:top w:val="nil"/>
              <w:left w:val="nil"/>
              <w:bottom w:val="nil"/>
              <w:right w:val="nil"/>
            </w:tcBorders>
            <w:shd w:val="clear" w:color="auto" w:fill="auto"/>
            <w:hideMark/>
          </w:tcPr>
          <w:p w14:paraId="24F7402A"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3C6560E7"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30s </w:t>
            </w:r>
          </w:p>
        </w:tc>
        <w:tc>
          <w:tcPr>
            <w:tcW w:w="1601" w:type="dxa"/>
            <w:tcBorders>
              <w:top w:val="nil"/>
              <w:left w:val="nil"/>
              <w:bottom w:val="nil"/>
              <w:right w:val="nil"/>
            </w:tcBorders>
          </w:tcPr>
          <w:p w14:paraId="18434900"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407" w:type="dxa"/>
            <w:tcBorders>
              <w:top w:val="nil"/>
              <w:left w:val="nil"/>
              <w:bottom w:val="nil"/>
              <w:right w:val="nil"/>
            </w:tcBorders>
            <w:shd w:val="clear" w:color="auto" w:fill="auto"/>
            <w:vAlign w:val="bottom"/>
          </w:tcPr>
          <w:p w14:paraId="685438A0"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23</w:t>
            </w:r>
          </w:p>
        </w:tc>
        <w:tc>
          <w:tcPr>
            <w:tcW w:w="1594" w:type="dxa"/>
            <w:tcBorders>
              <w:top w:val="nil"/>
              <w:left w:val="nil"/>
              <w:bottom w:val="nil"/>
              <w:right w:val="nil"/>
            </w:tcBorders>
            <w:shd w:val="clear" w:color="auto" w:fill="auto"/>
            <w:hideMark/>
          </w:tcPr>
          <w:p w14:paraId="020D31BD"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2.50</w:t>
            </w:r>
          </w:p>
        </w:tc>
        <w:tc>
          <w:tcPr>
            <w:tcW w:w="966" w:type="dxa"/>
            <w:tcBorders>
              <w:top w:val="nil"/>
              <w:left w:val="nil"/>
              <w:bottom w:val="nil"/>
              <w:right w:val="nil"/>
            </w:tcBorders>
            <w:shd w:val="clear" w:color="auto" w:fill="auto"/>
            <w:hideMark/>
          </w:tcPr>
          <w:p w14:paraId="4F39CA72"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0.97</w:t>
            </w:r>
          </w:p>
        </w:tc>
      </w:tr>
      <w:tr w:rsidR="003C6861" w:rsidRPr="003C6861" w14:paraId="46243BAD" w14:textId="77777777" w:rsidTr="00ED244D">
        <w:trPr>
          <w:trHeight w:val="268"/>
        </w:trPr>
        <w:tc>
          <w:tcPr>
            <w:tcW w:w="1562" w:type="dxa"/>
            <w:tcBorders>
              <w:top w:val="nil"/>
              <w:left w:val="nil"/>
              <w:bottom w:val="nil"/>
              <w:right w:val="nil"/>
            </w:tcBorders>
            <w:shd w:val="clear" w:color="auto" w:fill="auto"/>
            <w:hideMark/>
          </w:tcPr>
          <w:p w14:paraId="7951460A"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3DF8D40F"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0DEC28FB"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407" w:type="dxa"/>
            <w:tcBorders>
              <w:top w:val="nil"/>
              <w:left w:val="nil"/>
              <w:bottom w:val="nil"/>
              <w:right w:val="nil"/>
            </w:tcBorders>
            <w:shd w:val="clear" w:color="auto" w:fill="auto"/>
            <w:vAlign w:val="bottom"/>
          </w:tcPr>
          <w:p w14:paraId="37ECDD61"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5</w:t>
            </w:r>
          </w:p>
        </w:tc>
        <w:tc>
          <w:tcPr>
            <w:tcW w:w="1594" w:type="dxa"/>
            <w:tcBorders>
              <w:top w:val="nil"/>
              <w:left w:val="nil"/>
              <w:bottom w:val="nil"/>
              <w:right w:val="nil"/>
            </w:tcBorders>
            <w:shd w:val="clear" w:color="auto" w:fill="auto"/>
            <w:hideMark/>
          </w:tcPr>
          <w:p w14:paraId="14F5B4EC"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0.50</w:t>
            </w:r>
          </w:p>
        </w:tc>
        <w:tc>
          <w:tcPr>
            <w:tcW w:w="966" w:type="dxa"/>
            <w:tcBorders>
              <w:top w:val="nil"/>
              <w:left w:val="nil"/>
              <w:bottom w:val="nil"/>
              <w:right w:val="nil"/>
            </w:tcBorders>
            <w:shd w:val="clear" w:color="auto" w:fill="auto"/>
            <w:hideMark/>
          </w:tcPr>
          <w:p w14:paraId="312A7DAE"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0.71</w:t>
            </w:r>
          </w:p>
        </w:tc>
      </w:tr>
      <w:tr w:rsidR="003C6861" w:rsidRPr="003C6861" w14:paraId="3E0C51E9" w14:textId="77777777" w:rsidTr="00ED244D">
        <w:trPr>
          <w:trHeight w:val="268"/>
        </w:trPr>
        <w:tc>
          <w:tcPr>
            <w:tcW w:w="1562" w:type="dxa"/>
            <w:tcBorders>
              <w:top w:val="nil"/>
              <w:left w:val="nil"/>
              <w:bottom w:val="nil"/>
              <w:right w:val="nil"/>
            </w:tcBorders>
            <w:shd w:val="clear" w:color="auto" w:fill="auto"/>
            <w:hideMark/>
          </w:tcPr>
          <w:p w14:paraId="77122FEA"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0FC51C92"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17E5CA8F"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407" w:type="dxa"/>
            <w:tcBorders>
              <w:top w:val="nil"/>
              <w:left w:val="nil"/>
              <w:bottom w:val="nil"/>
              <w:right w:val="nil"/>
            </w:tcBorders>
            <w:shd w:val="clear" w:color="auto" w:fill="auto"/>
            <w:vAlign w:val="bottom"/>
          </w:tcPr>
          <w:p w14:paraId="6598884B"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4</w:t>
            </w:r>
          </w:p>
        </w:tc>
        <w:tc>
          <w:tcPr>
            <w:tcW w:w="1594" w:type="dxa"/>
            <w:tcBorders>
              <w:top w:val="nil"/>
              <w:left w:val="nil"/>
              <w:bottom w:val="nil"/>
              <w:right w:val="nil"/>
            </w:tcBorders>
            <w:shd w:val="clear" w:color="auto" w:fill="auto"/>
            <w:hideMark/>
          </w:tcPr>
          <w:p w14:paraId="27B195DD"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0.40</w:t>
            </w:r>
          </w:p>
        </w:tc>
        <w:tc>
          <w:tcPr>
            <w:tcW w:w="966" w:type="dxa"/>
            <w:tcBorders>
              <w:top w:val="nil"/>
              <w:left w:val="nil"/>
              <w:bottom w:val="nil"/>
              <w:right w:val="nil"/>
            </w:tcBorders>
            <w:shd w:val="clear" w:color="auto" w:fill="auto"/>
            <w:hideMark/>
          </w:tcPr>
          <w:p w14:paraId="62CF1959"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0.70</w:t>
            </w:r>
          </w:p>
        </w:tc>
      </w:tr>
      <w:tr w:rsidR="003C6861" w:rsidRPr="003C6861" w14:paraId="3B56FA2F" w14:textId="77777777" w:rsidTr="00ED244D">
        <w:trPr>
          <w:trHeight w:val="268"/>
        </w:trPr>
        <w:tc>
          <w:tcPr>
            <w:tcW w:w="1562" w:type="dxa"/>
            <w:tcBorders>
              <w:top w:val="nil"/>
              <w:left w:val="nil"/>
              <w:bottom w:val="nil"/>
              <w:right w:val="nil"/>
            </w:tcBorders>
            <w:shd w:val="clear" w:color="auto" w:fill="auto"/>
            <w:hideMark/>
          </w:tcPr>
          <w:p w14:paraId="79AF24AB"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4F1EA9D5"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90s </w:t>
            </w:r>
          </w:p>
        </w:tc>
        <w:tc>
          <w:tcPr>
            <w:tcW w:w="1601" w:type="dxa"/>
            <w:tcBorders>
              <w:top w:val="nil"/>
              <w:left w:val="nil"/>
              <w:bottom w:val="nil"/>
              <w:right w:val="nil"/>
            </w:tcBorders>
          </w:tcPr>
          <w:p w14:paraId="66663801"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407" w:type="dxa"/>
            <w:tcBorders>
              <w:top w:val="nil"/>
              <w:left w:val="nil"/>
              <w:bottom w:val="nil"/>
              <w:right w:val="nil"/>
            </w:tcBorders>
            <w:shd w:val="clear" w:color="auto" w:fill="auto"/>
            <w:vAlign w:val="bottom"/>
          </w:tcPr>
          <w:p w14:paraId="7A7F6037"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35</w:t>
            </w:r>
          </w:p>
        </w:tc>
        <w:tc>
          <w:tcPr>
            <w:tcW w:w="1594" w:type="dxa"/>
            <w:tcBorders>
              <w:top w:val="nil"/>
              <w:left w:val="nil"/>
              <w:bottom w:val="nil"/>
              <w:right w:val="nil"/>
            </w:tcBorders>
            <w:shd w:val="clear" w:color="auto" w:fill="auto"/>
            <w:hideMark/>
          </w:tcPr>
          <w:p w14:paraId="039B26BB"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3.90</w:t>
            </w:r>
          </w:p>
        </w:tc>
        <w:tc>
          <w:tcPr>
            <w:tcW w:w="966" w:type="dxa"/>
            <w:tcBorders>
              <w:top w:val="nil"/>
              <w:left w:val="nil"/>
              <w:bottom w:val="nil"/>
              <w:right w:val="nil"/>
            </w:tcBorders>
            <w:shd w:val="clear" w:color="auto" w:fill="auto"/>
            <w:hideMark/>
          </w:tcPr>
          <w:p w14:paraId="72297413"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1.52</w:t>
            </w:r>
          </w:p>
        </w:tc>
      </w:tr>
      <w:tr w:rsidR="003C6861" w:rsidRPr="003C6861" w14:paraId="014AEDA0" w14:textId="77777777" w:rsidTr="00ED244D">
        <w:trPr>
          <w:trHeight w:val="268"/>
        </w:trPr>
        <w:tc>
          <w:tcPr>
            <w:tcW w:w="1562" w:type="dxa"/>
            <w:tcBorders>
              <w:top w:val="nil"/>
              <w:left w:val="nil"/>
              <w:bottom w:val="nil"/>
              <w:right w:val="nil"/>
            </w:tcBorders>
            <w:shd w:val="clear" w:color="auto" w:fill="auto"/>
            <w:hideMark/>
          </w:tcPr>
          <w:p w14:paraId="12C8AB87"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nil"/>
              <w:right w:val="nil"/>
            </w:tcBorders>
            <w:shd w:val="clear" w:color="auto" w:fill="auto"/>
            <w:hideMark/>
          </w:tcPr>
          <w:p w14:paraId="37691457"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nil"/>
              <w:right w:val="nil"/>
            </w:tcBorders>
          </w:tcPr>
          <w:p w14:paraId="553E0D38"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407" w:type="dxa"/>
            <w:tcBorders>
              <w:top w:val="nil"/>
              <w:left w:val="nil"/>
              <w:bottom w:val="nil"/>
              <w:right w:val="nil"/>
            </w:tcBorders>
            <w:shd w:val="clear" w:color="auto" w:fill="auto"/>
            <w:vAlign w:val="bottom"/>
          </w:tcPr>
          <w:p w14:paraId="488DFF5A"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8</w:t>
            </w:r>
          </w:p>
        </w:tc>
        <w:tc>
          <w:tcPr>
            <w:tcW w:w="1594" w:type="dxa"/>
            <w:tcBorders>
              <w:top w:val="nil"/>
              <w:left w:val="nil"/>
              <w:bottom w:val="nil"/>
              <w:right w:val="nil"/>
            </w:tcBorders>
            <w:shd w:val="clear" w:color="auto" w:fill="auto"/>
            <w:hideMark/>
          </w:tcPr>
          <w:p w14:paraId="0A89E9A7"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0.90</w:t>
            </w:r>
          </w:p>
        </w:tc>
        <w:tc>
          <w:tcPr>
            <w:tcW w:w="966" w:type="dxa"/>
            <w:tcBorders>
              <w:top w:val="nil"/>
              <w:left w:val="nil"/>
              <w:bottom w:val="nil"/>
              <w:right w:val="nil"/>
            </w:tcBorders>
            <w:shd w:val="clear" w:color="auto" w:fill="auto"/>
            <w:hideMark/>
          </w:tcPr>
          <w:p w14:paraId="67D569DB"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0.74</w:t>
            </w:r>
          </w:p>
        </w:tc>
      </w:tr>
      <w:tr w:rsidR="00BE2523" w:rsidRPr="003C6861" w14:paraId="1ED887F2" w14:textId="77777777" w:rsidTr="00ED244D">
        <w:trPr>
          <w:trHeight w:val="268"/>
        </w:trPr>
        <w:tc>
          <w:tcPr>
            <w:tcW w:w="1562" w:type="dxa"/>
            <w:tcBorders>
              <w:top w:val="nil"/>
              <w:left w:val="nil"/>
              <w:bottom w:val="single" w:sz="4" w:space="0" w:color="auto"/>
              <w:right w:val="nil"/>
            </w:tcBorders>
            <w:shd w:val="clear" w:color="auto" w:fill="auto"/>
            <w:hideMark/>
          </w:tcPr>
          <w:p w14:paraId="328AB84A"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896" w:type="dxa"/>
            <w:tcBorders>
              <w:top w:val="nil"/>
              <w:left w:val="nil"/>
              <w:bottom w:val="single" w:sz="4" w:space="0" w:color="auto"/>
              <w:right w:val="nil"/>
            </w:tcBorders>
            <w:shd w:val="clear" w:color="auto" w:fill="auto"/>
            <w:hideMark/>
          </w:tcPr>
          <w:p w14:paraId="0ECCCC53"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  </w:t>
            </w:r>
          </w:p>
        </w:tc>
        <w:tc>
          <w:tcPr>
            <w:tcW w:w="1601" w:type="dxa"/>
            <w:tcBorders>
              <w:top w:val="nil"/>
              <w:left w:val="nil"/>
              <w:bottom w:val="single" w:sz="4" w:space="0" w:color="auto"/>
              <w:right w:val="nil"/>
            </w:tcBorders>
          </w:tcPr>
          <w:p w14:paraId="61C7382C" w14:textId="77777777" w:rsidR="00BE2523" w:rsidRPr="003C6861" w:rsidRDefault="00BE2523"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407" w:type="dxa"/>
            <w:tcBorders>
              <w:top w:val="nil"/>
              <w:left w:val="nil"/>
              <w:bottom w:val="single" w:sz="4" w:space="0" w:color="auto"/>
              <w:right w:val="nil"/>
            </w:tcBorders>
            <w:shd w:val="clear" w:color="auto" w:fill="auto"/>
            <w:vAlign w:val="bottom"/>
          </w:tcPr>
          <w:p w14:paraId="32C2D207"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cs="Times New Roman"/>
                <w:color w:val="000000" w:themeColor="text1"/>
                <w:szCs w:val="24"/>
              </w:rPr>
              <w:t>5</w:t>
            </w:r>
          </w:p>
        </w:tc>
        <w:tc>
          <w:tcPr>
            <w:tcW w:w="1594" w:type="dxa"/>
            <w:tcBorders>
              <w:top w:val="nil"/>
              <w:left w:val="nil"/>
              <w:bottom w:val="single" w:sz="4" w:space="0" w:color="auto"/>
              <w:right w:val="nil"/>
            </w:tcBorders>
            <w:shd w:val="clear" w:color="auto" w:fill="auto"/>
            <w:hideMark/>
          </w:tcPr>
          <w:p w14:paraId="77003733"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0.60</w:t>
            </w:r>
          </w:p>
        </w:tc>
        <w:tc>
          <w:tcPr>
            <w:tcW w:w="966" w:type="dxa"/>
            <w:tcBorders>
              <w:top w:val="nil"/>
              <w:left w:val="nil"/>
              <w:bottom w:val="single" w:sz="4" w:space="0" w:color="auto"/>
              <w:right w:val="nil"/>
            </w:tcBorders>
            <w:shd w:val="clear" w:color="auto" w:fill="auto"/>
            <w:hideMark/>
          </w:tcPr>
          <w:p w14:paraId="5E528581" w14:textId="77777777" w:rsidR="00BE2523" w:rsidRPr="003C6861" w:rsidRDefault="00BE2523" w:rsidP="00ED244D">
            <w:pPr>
              <w:spacing w:after="0" w:line="240" w:lineRule="auto"/>
              <w:jc w:val="center"/>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0.52</w:t>
            </w:r>
          </w:p>
        </w:tc>
      </w:tr>
      <w:bookmarkEnd w:id="13"/>
    </w:tbl>
    <w:p w14:paraId="73E41FD5" w14:textId="77777777" w:rsidR="00BE2523" w:rsidRPr="003C6861" w:rsidRDefault="00BE2523" w:rsidP="00BE2523">
      <w:pPr>
        <w:spacing w:line="480" w:lineRule="auto"/>
        <w:jc w:val="both"/>
        <w:rPr>
          <w:rFonts w:cs="Times New Roman"/>
          <w:color w:val="000000" w:themeColor="text1"/>
          <w:szCs w:val="24"/>
        </w:rPr>
      </w:pPr>
    </w:p>
    <w:p w14:paraId="17C80114" w14:textId="16989179" w:rsidR="00BE2523" w:rsidRPr="003C6861" w:rsidRDefault="00BE2523" w:rsidP="00F71976">
      <w:pPr>
        <w:spacing w:line="480" w:lineRule="auto"/>
        <w:jc w:val="both"/>
        <w:rPr>
          <w:rFonts w:cs="Times New Roman"/>
          <w:b/>
          <w:bCs/>
          <w:color w:val="000000" w:themeColor="text1"/>
          <w:szCs w:val="24"/>
        </w:rPr>
      </w:pPr>
    </w:p>
    <w:p w14:paraId="0D4ADD64" w14:textId="77777777" w:rsidR="00FE2CA4" w:rsidRPr="003C6861" w:rsidRDefault="00FE2CA4" w:rsidP="00862185">
      <w:pPr>
        <w:spacing w:line="480" w:lineRule="auto"/>
        <w:jc w:val="both"/>
        <w:rPr>
          <w:rFonts w:cs="Times New Roman"/>
          <w:b/>
          <w:bCs/>
          <w:i/>
          <w:iCs/>
          <w:color w:val="000000" w:themeColor="text1"/>
          <w:szCs w:val="24"/>
        </w:rPr>
      </w:pPr>
    </w:p>
    <w:p w14:paraId="5CDEE561" w14:textId="77777777" w:rsidR="00FE2CA4" w:rsidRPr="003C6861" w:rsidRDefault="00FE2CA4" w:rsidP="00862185">
      <w:pPr>
        <w:spacing w:line="480" w:lineRule="auto"/>
        <w:jc w:val="both"/>
        <w:rPr>
          <w:rFonts w:cs="Times New Roman"/>
          <w:b/>
          <w:bCs/>
          <w:i/>
          <w:iCs/>
          <w:color w:val="000000" w:themeColor="text1"/>
          <w:szCs w:val="24"/>
        </w:rPr>
      </w:pPr>
    </w:p>
    <w:p w14:paraId="2B7CA237" w14:textId="77777777" w:rsidR="00FE2CA4" w:rsidRPr="003C6861" w:rsidRDefault="00FE2CA4" w:rsidP="00862185">
      <w:pPr>
        <w:spacing w:line="480" w:lineRule="auto"/>
        <w:jc w:val="both"/>
        <w:rPr>
          <w:rFonts w:cs="Times New Roman"/>
          <w:b/>
          <w:bCs/>
          <w:i/>
          <w:iCs/>
          <w:color w:val="000000" w:themeColor="text1"/>
          <w:szCs w:val="24"/>
        </w:rPr>
      </w:pPr>
    </w:p>
    <w:p w14:paraId="3C88A551" w14:textId="77777777" w:rsidR="00FE2CA4" w:rsidRPr="003C6861" w:rsidRDefault="00FE2CA4" w:rsidP="00862185">
      <w:pPr>
        <w:spacing w:line="480" w:lineRule="auto"/>
        <w:jc w:val="both"/>
        <w:rPr>
          <w:rFonts w:cs="Times New Roman"/>
          <w:b/>
          <w:bCs/>
          <w:i/>
          <w:iCs/>
          <w:color w:val="000000" w:themeColor="text1"/>
          <w:szCs w:val="24"/>
        </w:rPr>
      </w:pPr>
    </w:p>
    <w:p w14:paraId="2FE56184" w14:textId="39062A11" w:rsidR="00862185" w:rsidRPr="003C6861" w:rsidRDefault="00862185" w:rsidP="00862185">
      <w:pPr>
        <w:spacing w:line="480" w:lineRule="auto"/>
        <w:jc w:val="both"/>
        <w:rPr>
          <w:rFonts w:cs="Times New Roman"/>
          <w:color w:val="000000" w:themeColor="text1"/>
          <w:szCs w:val="24"/>
        </w:rPr>
      </w:pPr>
      <w:r w:rsidRPr="003C6861">
        <w:rPr>
          <w:rFonts w:cs="Times New Roman"/>
          <w:b/>
          <w:bCs/>
          <w:i/>
          <w:iCs/>
          <w:color w:val="000000" w:themeColor="text1"/>
          <w:szCs w:val="24"/>
        </w:rPr>
        <w:t>Table 2:</w:t>
      </w:r>
      <w:r w:rsidRPr="003C6861">
        <w:rPr>
          <w:rFonts w:cs="Times New Roman"/>
          <w:color w:val="000000" w:themeColor="text1"/>
          <w:szCs w:val="24"/>
        </w:rPr>
        <w:t xml:space="preserve"> Mean (SD) mental demand and frustration task load scores for bather number and drowning duration conditions by group.</w:t>
      </w:r>
    </w:p>
    <w:tbl>
      <w:tblPr>
        <w:tblW w:w="8559" w:type="dxa"/>
        <w:tblLook w:val="04A0" w:firstRow="1" w:lastRow="0" w:firstColumn="1" w:lastColumn="0" w:noHBand="0" w:noVBand="1"/>
      </w:tblPr>
      <w:tblGrid>
        <w:gridCol w:w="773"/>
        <w:gridCol w:w="774"/>
        <w:gridCol w:w="773"/>
        <w:gridCol w:w="774"/>
        <w:gridCol w:w="1628"/>
        <w:gridCol w:w="1048"/>
        <w:gridCol w:w="806"/>
        <w:gridCol w:w="919"/>
        <w:gridCol w:w="1064"/>
      </w:tblGrid>
      <w:tr w:rsidR="003C6861" w:rsidRPr="003C6861" w14:paraId="199CFF7D" w14:textId="77777777" w:rsidTr="00ED244D">
        <w:trPr>
          <w:trHeight w:val="291"/>
        </w:trPr>
        <w:tc>
          <w:tcPr>
            <w:tcW w:w="1547" w:type="dxa"/>
            <w:gridSpan w:val="2"/>
            <w:vMerge w:val="restart"/>
            <w:tcBorders>
              <w:top w:val="single" w:sz="4" w:space="0" w:color="auto"/>
              <w:left w:val="nil"/>
              <w:bottom w:val="single" w:sz="4" w:space="0" w:color="000000"/>
              <w:right w:val="nil"/>
            </w:tcBorders>
            <w:shd w:val="clear" w:color="auto" w:fill="auto"/>
            <w:noWrap/>
            <w:vAlign w:val="center"/>
            <w:hideMark/>
          </w:tcPr>
          <w:p w14:paraId="0DDAD98D"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xml:space="preserve">Bather Number </w:t>
            </w:r>
          </w:p>
        </w:tc>
        <w:tc>
          <w:tcPr>
            <w:tcW w:w="1547" w:type="dxa"/>
            <w:gridSpan w:val="2"/>
            <w:vMerge w:val="restart"/>
            <w:tcBorders>
              <w:top w:val="single" w:sz="4" w:space="0" w:color="auto"/>
              <w:left w:val="nil"/>
              <w:bottom w:val="single" w:sz="4" w:space="0" w:color="000000"/>
              <w:right w:val="nil"/>
            </w:tcBorders>
            <w:shd w:val="clear" w:color="auto" w:fill="auto"/>
            <w:noWrap/>
            <w:vAlign w:val="center"/>
            <w:hideMark/>
          </w:tcPr>
          <w:p w14:paraId="1FD8AC79"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Drowning Duration</w:t>
            </w:r>
          </w:p>
        </w:tc>
        <w:tc>
          <w:tcPr>
            <w:tcW w:w="1628" w:type="dxa"/>
            <w:vMerge w:val="restart"/>
            <w:tcBorders>
              <w:top w:val="single" w:sz="4" w:space="0" w:color="auto"/>
              <w:left w:val="nil"/>
              <w:bottom w:val="single" w:sz="4" w:space="0" w:color="000000"/>
              <w:right w:val="nil"/>
            </w:tcBorders>
            <w:shd w:val="clear" w:color="auto" w:fill="auto"/>
            <w:noWrap/>
            <w:vAlign w:val="center"/>
            <w:hideMark/>
          </w:tcPr>
          <w:p w14:paraId="565D64EA"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Group</w:t>
            </w:r>
          </w:p>
        </w:tc>
        <w:tc>
          <w:tcPr>
            <w:tcW w:w="1854" w:type="dxa"/>
            <w:gridSpan w:val="2"/>
            <w:tcBorders>
              <w:top w:val="single" w:sz="4" w:space="0" w:color="auto"/>
              <w:left w:val="nil"/>
              <w:bottom w:val="single" w:sz="4" w:space="0" w:color="auto"/>
              <w:right w:val="nil"/>
            </w:tcBorders>
            <w:shd w:val="clear" w:color="auto" w:fill="auto"/>
            <w:noWrap/>
            <w:vAlign w:val="center"/>
            <w:hideMark/>
          </w:tcPr>
          <w:p w14:paraId="57F53F5F" w14:textId="77777777" w:rsidR="00862185" w:rsidRPr="003C6861" w:rsidRDefault="00862185" w:rsidP="00ED244D">
            <w:pPr>
              <w:spacing w:after="0" w:line="240" w:lineRule="auto"/>
              <w:jc w:val="center"/>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Mental Demand</w:t>
            </w:r>
          </w:p>
        </w:tc>
        <w:tc>
          <w:tcPr>
            <w:tcW w:w="1983" w:type="dxa"/>
            <w:gridSpan w:val="2"/>
            <w:tcBorders>
              <w:top w:val="single" w:sz="4" w:space="0" w:color="auto"/>
              <w:left w:val="nil"/>
              <w:bottom w:val="single" w:sz="4" w:space="0" w:color="auto"/>
              <w:right w:val="nil"/>
            </w:tcBorders>
            <w:shd w:val="clear" w:color="auto" w:fill="auto"/>
            <w:noWrap/>
            <w:vAlign w:val="center"/>
            <w:hideMark/>
          </w:tcPr>
          <w:p w14:paraId="768CFB98" w14:textId="77777777" w:rsidR="00862185" w:rsidRPr="003C6861" w:rsidRDefault="00862185" w:rsidP="00ED244D">
            <w:pPr>
              <w:spacing w:after="0" w:line="240" w:lineRule="auto"/>
              <w:jc w:val="center"/>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Frustration</w:t>
            </w:r>
          </w:p>
        </w:tc>
      </w:tr>
      <w:tr w:rsidR="003C6861" w:rsidRPr="003C6861" w14:paraId="2B6AC5B9" w14:textId="77777777" w:rsidTr="00ED244D">
        <w:trPr>
          <w:trHeight w:val="291"/>
        </w:trPr>
        <w:tc>
          <w:tcPr>
            <w:tcW w:w="1547" w:type="dxa"/>
            <w:gridSpan w:val="2"/>
            <w:vMerge/>
            <w:tcBorders>
              <w:top w:val="single" w:sz="4" w:space="0" w:color="auto"/>
              <w:left w:val="nil"/>
              <w:bottom w:val="single" w:sz="4" w:space="0" w:color="000000"/>
              <w:right w:val="nil"/>
            </w:tcBorders>
            <w:vAlign w:val="center"/>
            <w:hideMark/>
          </w:tcPr>
          <w:p w14:paraId="37022F42"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1547" w:type="dxa"/>
            <w:gridSpan w:val="2"/>
            <w:vMerge/>
            <w:tcBorders>
              <w:top w:val="single" w:sz="4" w:space="0" w:color="auto"/>
              <w:left w:val="nil"/>
              <w:bottom w:val="single" w:sz="4" w:space="0" w:color="000000"/>
              <w:right w:val="nil"/>
            </w:tcBorders>
            <w:vAlign w:val="center"/>
            <w:hideMark/>
          </w:tcPr>
          <w:p w14:paraId="69DBD070"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1628" w:type="dxa"/>
            <w:vMerge/>
            <w:tcBorders>
              <w:top w:val="single" w:sz="4" w:space="0" w:color="auto"/>
              <w:left w:val="nil"/>
              <w:bottom w:val="single" w:sz="4" w:space="0" w:color="000000"/>
              <w:right w:val="nil"/>
            </w:tcBorders>
            <w:vAlign w:val="center"/>
            <w:hideMark/>
          </w:tcPr>
          <w:p w14:paraId="30D8543F"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1048" w:type="dxa"/>
            <w:tcBorders>
              <w:top w:val="nil"/>
              <w:left w:val="nil"/>
              <w:bottom w:val="single" w:sz="4" w:space="0" w:color="auto"/>
              <w:right w:val="nil"/>
            </w:tcBorders>
            <w:shd w:val="clear" w:color="auto" w:fill="auto"/>
            <w:vAlign w:val="center"/>
            <w:hideMark/>
          </w:tcPr>
          <w:p w14:paraId="7624BC84" w14:textId="77777777" w:rsidR="00862185" w:rsidRPr="003C6861" w:rsidRDefault="00862185" w:rsidP="00ED244D">
            <w:pPr>
              <w:spacing w:after="0" w:line="240" w:lineRule="auto"/>
              <w:jc w:val="right"/>
              <w:rPr>
                <w:rFonts w:eastAsia="Times New Roman" w:cs="Times New Roman"/>
                <w:b/>
                <w:bCs/>
                <w:i/>
                <w:iCs/>
                <w:color w:val="000000" w:themeColor="text1"/>
                <w:szCs w:val="24"/>
                <w:lang w:eastAsia="en-GB"/>
              </w:rPr>
            </w:pPr>
            <w:r w:rsidRPr="003C6861">
              <w:rPr>
                <w:rFonts w:eastAsia="Times New Roman" w:cs="Times New Roman"/>
                <w:b/>
                <w:bCs/>
                <w:i/>
                <w:iCs/>
                <w:color w:val="000000" w:themeColor="text1"/>
                <w:szCs w:val="24"/>
                <w:lang w:eastAsia="en-GB"/>
              </w:rPr>
              <w:t>M</w:t>
            </w:r>
          </w:p>
        </w:tc>
        <w:tc>
          <w:tcPr>
            <w:tcW w:w="806" w:type="dxa"/>
            <w:tcBorders>
              <w:top w:val="nil"/>
              <w:left w:val="nil"/>
              <w:bottom w:val="single" w:sz="4" w:space="0" w:color="auto"/>
              <w:right w:val="nil"/>
            </w:tcBorders>
            <w:shd w:val="clear" w:color="auto" w:fill="auto"/>
            <w:vAlign w:val="center"/>
            <w:hideMark/>
          </w:tcPr>
          <w:p w14:paraId="7A6106AA" w14:textId="77777777" w:rsidR="00862185" w:rsidRPr="003C6861" w:rsidRDefault="00862185" w:rsidP="00ED244D">
            <w:pPr>
              <w:spacing w:after="0" w:line="240" w:lineRule="auto"/>
              <w:jc w:val="right"/>
              <w:rPr>
                <w:rFonts w:eastAsia="Times New Roman" w:cs="Times New Roman"/>
                <w:b/>
                <w:bCs/>
                <w:i/>
                <w:iCs/>
                <w:color w:val="000000" w:themeColor="text1"/>
                <w:szCs w:val="24"/>
                <w:lang w:eastAsia="en-GB"/>
              </w:rPr>
            </w:pPr>
            <w:r w:rsidRPr="003C6861">
              <w:rPr>
                <w:rFonts w:eastAsia="Times New Roman" w:cs="Times New Roman"/>
                <w:b/>
                <w:bCs/>
                <w:i/>
                <w:iCs/>
                <w:color w:val="000000" w:themeColor="text1"/>
                <w:szCs w:val="24"/>
                <w:lang w:eastAsia="en-GB"/>
              </w:rPr>
              <w:t>SD</w:t>
            </w:r>
          </w:p>
        </w:tc>
        <w:tc>
          <w:tcPr>
            <w:tcW w:w="919" w:type="dxa"/>
            <w:tcBorders>
              <w:top w:val="nil"/>
              <w:left w:val="nil"/>
              <w:bottom w:val="single" w:sz="4" w:space="0" w:color="auto"/>
              <w:right w:val="nil"/>
            </w:tcBorders>
            <w:shd w:val="clear" w:color="auto" w:fill="auto"/>
            <w:vAlign w:val="center"/>
            <w:hideMark/>
          </w:tcPr>
          <w:p w14:paraId="7749AB8E" w14:textId="77777777" w:rsidR="00862185" w:rsidRPr="003C6861" w:rsidRDefault="00862185" w:rsidP="00ED244D">
            <w:pPr>
              <w:spacing w:after="0" w:line="240" w:lineRule="auto"/>
              <w:jc w:val="right"/>
              <w:rPr>
                <w:rFonts w:eastAsia="Times New Roman" w:cs="Times New Roman"/>
                <w:b/>
                <w:bCs/>
                <w:i/>
                <w:iCs/>
                <w:color w:val="000000" w:themeColor="text1"/>
                <w:szCs w:val="24"/>
                <w:lang w:eastAsia="en-GB"/>
              </w:rPr>
            </w:pPr>
            <w:r w:rsidRPr="003C6861">
              <w:rPr>
                <w:rFonts w:eastAsia="Times New Roman" w:cs="Times New Roman"/>
                <w:b/>
                <w:bCs/>
                <w:i/>
                <w:iCs/>
                <w:color w:val="000000" w:themeColor="text1"/>
                <w:szCs w:val="24"/>
                <w:lang w:eastAsia="en-GB"/>
              </w:rPr>
              <w:t>M</w:t>
            </w:r>
          </w:p>
        </w:tc>
        <w:tc>
          <w:tcPr>
            <w:tcW w:w="1064" w:type="dxa"/>
            <w:tcBorders>
              <w:top w:val="nil"/>
              <w:left w:val="nil"/>
              <w:bottom w:val="single" w:sz="4" w:space="0" w:color="auto"/>
              <w:right w:val="nil"/>
            </w:tcBorders>
            <w:shd w:val="clear" w:color="auto" w:fill="auto"/>
            <w:vAlign w:val="center"/>
            <w:hideMark/>
          </w:tcPr>
          <w:p w14:paraId="604753E8" w14:textId="77777777" w:rsidR="00862185" w:rsidRPr="003C6861" w:rsidRDefault="00862185" w:rsidP="00ED244D">
            <w:pPr>
              <w:spacing w:after="0" w:line="240" w:lineRule="auto"/>
              <w:jc w:val="right"/>
              <w:rPr>
                <w:rFonts w:eastAsia="Times New Roman" w:cs="Times New Roman"/>
                <w:b/>
                <w:bCs/>
                <w:i/>
                <w:iCs/>
                <w:color w:val="000000" w:themeColor="text1"/>
                <w:szCs w:val="24"/>
                <w:lang w:eastAsia="en-GB"/>
              </w:rPr>
            </w:pPr>
            <w:r w:rsidRPr="003C6861">
              <w:rPr>
                <w:rFonts w:eastAsia="Times New Roman" w:cs="Times New Roman"/>
                <w:b/>
                <w:bCs/>
                <w:i/>
                <w:iCs/>
                <w:color w:val="000000" w:themeColor="text1"/>
                <w:szCs w:val="24"/>
                <w:lang w:eastAsia="en-GB"/>
              </w:rPr>
              <w:t>SD</w:t>
            </w:r>
          </w:p>
        </w:tc>
      </w:tr>
      <w:tr w:rsidR="003C6861" w:rsidRPr="003C6861" w14:paraId="718D5999" w14:textId="77777777" w:rsidTr="00ED244D">
        <w:trPr>
          <w:trHeight w:val="291"/>
        </w:trPr>
        <w:tc>
          <w:tcPr>
            <w:tcW w:w="773" w:type="dxa"/>
            <w:tcBorders>
              <w:top w:val="nil"/>
              <w:left w:val="nil"/>
              <w:bottom w:val="nil"/>
              <w:right w:val="nil"/>
            </w:tcBorders>
            <w:shd w:val="clear" w:color="auto" w:fill="auto"/>
            <w:vAlign w:val="center"/>
            <w:hideMark/>
          </w:tcPr>
          <w:p w14:paraId="3A3006E6"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16</w:t>
            </w:r>
          </w:p>
        </w:tc>
        <w:tc>
          <w:tcPr>
            <w:tcW w:w="774" w:type="dxa"/>
            <w:tcBorders>
              <w:top w:val="nil"/>
              <w:left w:val="nil"/>
              <w:bottom w:val="nil"/>
              <w:right w:val="nil"/>
            </w:tcBorders>
            <w:shd w:val="clear" w:color="auto" w:fill="auto"/>
            <w:vAlign w:val="center"/>
            <w:hideMark/>
          </w:tcPr>
          <w:p w14:paraId="5F858456"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773" w:type="dxa"/>
            <w:tcBorders>
              <w:top w:val="nil"/>
              <w:left w:val="nil"/>
              <w:bottom w:val="nil"/>
              <w:right w:val="nil"/>
            </w:tcBorders>
            <w:shd w:val="clear" w:color="auto" w:fill="auto"/>
            <w:vAlign w:val="center"/>
            <w:hideMark/>
          </w:tcPr>
          <w:p w14:paraId="2032CED4"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10s</w:t>
            </w:r>
          </w:p>
        </w:tc>
        <w:tc>
          <w:tcPr>
            <w:tcW w:w="774" w:type="dxa"/>
            <w:tcBorders>
              <w:top w:val="nil"/>
              <w:left w:val="nil"/>
              <w:bottom w:val="nil"/>
              <w:right w:val="nil"/>
            </w:tcBorders>
            <w:shd w:val="clear" w:color="auto" w:fill="auto"/>
            <w:vAlign w:val="center"/>
            <w:hideMark/>
          </w:tcPr>
          <w:p w14:paraId="583570F5"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153B4DF5"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048" w:type="dxa"/>
            <w:tcBorders>
              <w:top w:val="nil"/>
              <w:left w:val="nil"/>
              <w:bottom w:val="nil"/>
              <w:right w:val="nil"/>
            </w:tcBorders>
            <w:shd w:val="clear" w:color="auto" w:fill="auto"/>
            <w:vAlign w:val="bottom"/>
            <w:hideMark/>
          </w:tcPr>
          <w:p w14:paraId="1F2A798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10.50</w:t>
            </w:r>
          </w:p>
        </w:tc>
        <w:tc>
          <w:tcPr>
            <w:tcW w:w="806" w:type="dxa"/>
            <w:tcBorders>
              <w:top w:val="nil"/>
              <w:left w:val="nil"/>
              <w:bottom w:val="nil"/>
              <w:right w:val="nil"/>
            </w:tcBorders>
            <w:shd w:val="clear" w:color="auto" w:fill="auto"/>
            <w:vAlign w:val="bottom"/>
            <w:hideMark/>
          </w:tcPr>
          <w:p w14:paraId="3B84515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5.50</w:t>
            </w:r>
          </w:p>
        </w:tc>
        <w:tc>
          <w:tcPr>
            <w:tcW w:w="919" w:type="dxa"/>
            <w:tcBorders>
              <w:top w:val="nil"/>
              <w:left w:val="nil"/>
              <w:bottom w:val="nil"/>
              <w:right w:val="nil"/>
            </w:tcBorders>
            <w:shd w:val="clear" w:color="auto" w:fill="auto"/>
            <w:vAlign w:val="bottom"/>
            <w:hideMark/>
          </w:tcPr>
          <w:p w14:paraId="5E31134D"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8.00</w:t>
            </w:r>
          </w:p>
        </w:tc>
        <w:tc>
          <w:tcPr>
            <w:tcW w:w="1064" w:type="dxa"/>
            <w:tcBorders>
              <w:top w:val="nil"/>
              <w:left w:val="nil"/>
              <w:bottom w:val="nil"/>
              <w:right w:val="nil"/>
            </w:tcBorders>
            <w:shd w:val="clear" w:color="auto" w:fill="auto"/>
            <w:vAlign w:val="bottom"/>
            <w:hideMark/>
          </w:tcPr>
          <w:p w14:paraId="1BBE609E"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3.50</w:t>
            </w:r>
          </w:p>
        </w:tc>
      </w:tr>
      <w:tr w:rsidR="003C6861" w:rsidRPr="003C6861" w14:paraId="315842BD" w14:textId="77777777" w:rsidTr="00ED244D">
        <w:trPr>
          <w:trHeight w:val="291"/>
        </w:trPr>
        <w:tc>
          <w:tcPr>
            <w:tcW w:w="773" w:type="dxa"/>
            <w:tcBorders>
              <w:top w:val="nil"/>
              <w:left w:val="nil"/>
              <w:bottom w:val="nil"/>
              <w:right w:val="nil"/>
            </w:tcBorders>
            <w:shd w:val="clear" w:color="auto" w:fill="auto"/>
            <w:vAlign w:val="center"/>
            <w:hideMark/>
          </w:tcPr>
          <w:p w14:paraId="56B3385E"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34865CAB"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219DE2E4"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41160557"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04D7C382"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048" w:type="dxa"/>
            <w:tcBorders>
              <w:top w:val="nil"/>
              <w:left w:val="nil"/>
              <w:bottom w:val="nil"/>
              <w:right w:val="nil"/>
            </w:tcBorders>
            <w:shd w:val="clear" w:color="auto" w:fill="auto"/>
            <w:vAlign w:val="bottom"/>
            <w:hideMark/>
          </w:tcPr>
          <w:p w14:paraId="64741117"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50.00</w:t>
            </w:r>
          </w:p>
        </w:tc>
        <w:tc>
          <w:tcPr>
            <w:tcW w:w="806" w:type="dxa"/>
            <w:tcBorders>
              <w:top w:val="nil"/>
              <w:left w:val="nil"/>
              <w:bottom w:val="nil"/>
              <w:right w:val="nil"/>
            </w:tcBorders>
            <w:shd w:val="clear" w:color="auto" w:fill="auto"/>
            <w:vAlign w:val="bottom"/>
            <w:hideMark/>
          </w:tcPr>
          <w:p w14:paraId="53C08867"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4.71</w:t>
            </w:r>
          </w:p>
        </w:tc>
        <w:tc>
          <w:tcPr>
            <w:tcW w:w="919" w:type="dxa"/>
            <w:tcBorders>
              <w:top w:val="nil"/>
              <w:left w:val="nil"/>
              <w:bottom w:val="nil"/>
              <w:right w:val="nil"/>
            </w:tcBorders>
            <w:shd w:val="clear" w:color="auto" w:fill="auto"/>
            <w:vAlign w:val="bottom"/>
            <w:hideMark/>
          </w:tcPr>
          <w:p w14:paraId="1C3DCA9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13.50</w:t>
            </w:r>
          </w:p>
        </w:tc>
        <w:tc>
          <w:tcPr>
            <w:tcW w:w="1064" w:type="dxa"/>
            <w:tcBorders>
              <w:top w:val="nil"/>
              <w:left w:val="nil"/>
              <w:bottom w:val="nil"/>
              <w:right w:val="nil"/>
            </w:tcBorders>
            <w:shd w:val="clear" w:color="auto" w:fill="auto"/>
            <w:vAlign w:val="bottom"/>
            <w:hideMark/>
          </w:tcPr>
          <w:p w14:paraId="099196F1"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5.30</w:t>
            </w:r>
          </w:p>
        </w:tc>
      </w:tr>
      <w:tr w:rsidR="003C6861" w:rsidRPr="003C6861" w14:paraId="6DCADFE1" w14:textId="77777777" w:rsidTr="00ED244D">
        <w:trPr>
          <w:trHeight w:val="291"/>
        </w:trPr>
        <w:tc>
          <w:tcPr>
            <w:tcW w:w="773" w:type="dxa"/>
            <w:tcBorders>
              <w:top w:val="nil"/>
              <w:left w:val="nil"/>
              <w:bottom w:val="nil"/>
              <w:right w:val="nil"/>
            </w:tcBorders>
            <w:shd w:val="clear" w:color="auto" w:fill="auto"/>
            <w:vAlign w:val="center"/>
            <w:hideMark/>
          </w:tcPr>
          <w:p w14:paraId="2205266D"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3A9FEE4D"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2485DD7C"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3E8EABE6"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026565D5"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048" w:type="dxa"/>
            <w:tcBorders>
              <w:top w:val="nil"/>
              <w:left w:val="nil"/>
              <w:bottom w:val="nil"/>
              <w:right w:val="nil"/>
            </w:tcBorders>
            <w:shd w:val="clear" w:color="auto" w:fill="auto"/>
            <w:vAlign w:val="bottom"/>
            <w:hideMark/>
          </w:tcPr>
          <w:p w14:paraId="0700569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53.50</w:t>
            </w:r>
          </w:p>
        </w:tc>
        <w:tc>
          <w:tcPr>
            <w:tcW w:w="806" w:type="dxa"/>
            <w:tcBorders>
              <w:top w:val="nil"/>
              <w:left w:val="nil"/>
              <w:bottom w:val="nil"/>
              <w:right w:val="nil"/>
            </w:tcBorders>
            <w:shd w:val="clear" w:color="auto" w:fill="auto"/>
            <w:vAlign w:val="bottom"/>
            <w:hideMark/>
          </w:tcPr>
          <w:p w14:paraId="33070A98"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9.44</w:t>
            </w:r>
          </w:p>
        </w:tc>
        <w:tc>
          <w:tcPr>
            <w:tcW w:w="919" w:type="dxa"/>
            <w:tcBorders>
              <w:top w:val="nil"/>
              <w:left w:val="nil"/>
              <w:bottom w:val="nil"/>
              <w:right w:val="nil"/>
            </w:tcBorders>
            <w:shd w:val="clear" w:color="auto" w:fill="auto"/>
            <w:vAlign w:val="bottom"/>
            <w:hideMark/>
          </w:tcPr>
          <w:p w14:paraId="302E3FF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36.00</w:t>
            </w:r>
          </w:p>
        </w:tc>
        <w:tc>
          <w:tcPr>
            <w:tcW w:w="1064" w:type="dxa"/>
            <w:tcBorders>
              <w:top w:val="nil"/>
              <w:left w:val="nil"/>
              <w:bottom w:val="nil"/>
              <w:right w:val="nil"/>
            </w:tcBorders>
            <w:shd w:val="clear" w:color="auto" w:fill="auto"/>
            <w:vAlign w:val="bottom"/>
            <w:hideMark/>
          </w:tcPr>
          <w:p w14:paraId="79593172"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23.78</w:t>
            </w:r>
          </w:p>
        </w:tc>
      </w:tr>
      <w:tr w:rsidR="003C6861" w:rsidRPr="003C6861" w14:paraId="711A9F6D" w14:textId="77777777" w:rsidTr="00ED244D">
        <w:trPr>
          <w:trHeight w:val="291"/>
        </w:trPr>
        <w:tc>
          <w:tcPr>
            <w:tcW w:w="773" w:type="dxa"/>
            <w:tcBorders>
              <w:top w:val="nil"/>
              <w:left w:val="nil"/>
              <w:bottom w:val="nil"/>
              <w:right w:val="nil"/>
            </w:tcBorders>
            <w:shd w:val="clear" w:color="auto" w:fill="auto"/>
            <w:vAlign w:val="center"/>
            <w:hideMark/>
          </w:tcPr>
          <w:p w14:paraId="1AFBADE8"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444B57CD"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197427FF"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30s</w:t>
            </w:r>
          </w:p>
        </w:tc>
        <w:tc>
          <w:tcPr>
            <w:tcW w:w="774" w:type="dxa"/>
            <w:tcBorders>
              <w:top w:val="nil"/>
              <w:left w:val="nil"/>
              <w:bottom w:val="nil"/>
              <w:right w:val="nil"/>
            </w:tcBorders>
            <w:shd w:val="clear" w:color="auto" w:fill="auto"/>
            <w:vAlign w:val="center"/>
            <w:hideMark/>
          </w:tcPr>
          <w:p w14:paraId="182F10EB"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60A8D273"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048" w:type="dxa"/>
            <w:tcBorders>
              <w:top w:val="nil"/>
              <w:left w:val="nil"/>
              <w:bottom w:val="nil"/>
              <w:right w:val="nil"/>
            </w:tcBorders>
            <w:shd w:val="clear" w:color="auto" w:fill="auto"/>
            <w:vAlign w:val="bottom"/>
            <w:hideMark/>
          </w:tcPr>
          <w:p w14:paraId="479E5FC4"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7.50</w:t>
            </w:r>
          </w:p>
        </w:tc>
        <w:tc>
          <w:tcPr>
            <w:tcW w:w="806" w:type="dxa"/>
            <w:tcBorders>
              <w:top w:val="nil"/>
              <w:left w:val="nil"/>
              <w:bottom w:val="nil"/>
              <w:right w:val="nil"/>
            </w:tcBorders>
            <w:shd w:val="clear" w:color="auto" w:fill="auto"/>
            <w:vAlign w:val="bottom"/>
            <w:hideMark/>
          </w:tcPr>
          <w:p w14:paraId="21CCC1D0"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2.64</w:t>
            </w:r>
          </w:p>
        </w:tc>
        <w:tc>
          <w:tcPr>
            <w:tcW w:w="919" w:type="dxa"/>
            <w:tcBorders>
              <w:top w:val="nil"/>
              <w:left w:val="nil"/>
              <w:bottom w:val="nil"/>
              <w:right w:val="nil"/>
            </w:tcBorders>
            <w:shd w:val="clear" w:color="auto" w:fill="auto"/>
            <w:vAlign w:val="bottom"/>
            <w:hideMark/>
          </w:tcPr>
          <w:p w14:paraId="473419B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8.00</w:t>
            </w:r>
          </w:p>
        </w:tc>
        <w:tc>
          <w:tcPr>
            <w:tcW w:w="1064" w:type="dxa"/>
            <w:tcBorders>
              <w:top w:val="nil"/>
              <w:left w:val="nil"/>
              <w:bottom w:val="nil"/>
              <w:right w:val="nil"/>
            </w:tcBorders>
            <w:shd w:val="clear" w:color="auto" w:fill="auto"/>
            <w:vAlign w:val="bottom"/>
            <w:hideMark/>
          </w:tcPr>
          <w:p w14:paraId="34CB2A18"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4.22</w:t>
            </w:r>
          </w:p>
        </w:tc>
      </w:tr>
      <w:tr w:rsidR="003C6861" w:rsidRPr="003C6861" w14:paraId="5C9F5AF5" w14:textId="77777777" w:rsidTr="00ED244D">
        <w:trPr>
          <w:trHeight w:val="291"/>
        </w:trPr>
        <w:tc>
          <w:tcPr>
            <w:tcW w:w="773" w:type="dxa"/>
            <w:tcBorders>
              <w:top w:val="nil"/>
              <w:left w:val="nil"/>
              <w:bottom w:val="nil"/>
              <w:right w:val="nil"/>
            </w:tcBorders>
            <w:shd w:val="clear" w:color="auto" w:fill="auto"/>
            <w:vAlign w:val="center"/>
            <w:hideMark/>
          </w:tcPr>
          <w:p w14:paraId="25630818"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633A3EFB"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4C8F2136"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29FA0264"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773A6DC6"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048" w:type="dxa"/>
            <w:tcBorders>
              <w:top w:val="nil"/>
              <w:left w:val="nil"/>
              <w:bottom w:val="nil"/>
              <w:right w:val="nil"/>
            </w:tcBorders>
            <w:shd w:val="clear" w:color="auto" w:fill="auto"/>
            <w:vAlign w:val="bottom"/>
            <w:hideMark/>
          </w:tcPr>
          <w:p w14:paraId="17922EA8"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46.00</w:t>
            </w:r>
          </w:p>
        </w:tc>
        <w:tc>
          <w:tcPr>
            <w:tcW w:w="806" w:type="dxa"/>
            <w:tcBorders>
              <w:top w:val="nil"/>
              <w:left w:val="nil"/>
              <w:bottom w:val="nil"/>
              <w:right w:val="nil"/>
            </w:tcBorders>
            <w:shd w:val="clear" w:color="auto" w:fill="auto"/>
            <w:vAlign w:val="bottom"/>
            <w:hideMark/>
          </w:tcPr>
          <w:p w14:paraId="5E14A1E5"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7.38</w:t>
            </w:r>
          </w:p>
        </w:tc>
        <w:tc>
          <w:tcPr>
            <w:tcW w:w="919" w:type="dxa"/>
            <w:tcBorders>
              <w:top w:val="nil"/>
              <w:left w:val="nil"/>
              <w:bottom w:val="nil"/>
              <w:right w:val="nil"/>
            </w:tcBorders>
            <w:shd w:val="clear" w:color="auto" w:fill="auto"/>
            <w:vAlign w:val="bottom"/>
            <w:hideMark/>
          </w:tcPr>
          <w:p w14:paraId="5893B73D"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11.50</w:t>
            </w:r>
          </w:p>
        </w:tc>
        <w:tc>
          <w:tcPr>
            <w:tcW w:w="1064" w:type="dxa"/>
            <w:tcBorders>
              <w:top w:val="nil"/>
              <w:left w:val="nil"/>
              <w:bottom w:val="nil"/>
              <w:right w:val="nil"/>
            </w:tcBorders>
            <w:shd w:val="clear" w:color="auto" w:fill="auto"/>
            <w:vAlign w:val="bottom"/>
            <w:hideMark/>
          </w:tcPr>
          <w:p w14:paraId="35E9925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4.74</w:t>
            </w:r>
          </w:p>
        </w:tc>
      </w:tr>
      <w:tr w:rsidR="003C6861" w:rsidRPr="003C6861" w14:paraId="6844027C" w14:textId="77777777" w:rsidTr="00ED244D">
        <w:trPr>
          <w:trHeight w:val="291"/>
        </w:trPr>
        <w:tc>
          <w:tcPr>
            <w:tcW w:w="773" w:type="dxa"/>
            <w:tcBorders>
              <w:top w:val="nil"/>
              <w:left w:val="nil"/>
              <w:bottom w:val="nil"/>
              <w:right w:val="nil"/>
            </w:tcBorders>
            <w:shd w:val="clear" w:color="auto" w:fill="auto"/>
            <w:vAlign w:val="center"/>
            <w:hideMark/>
          </w:tcPr>
          <w:p w14:paraId="68715CE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60067D22"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73FB726A"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10615063"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00558D75"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048" w:type="dxa"/>
            <w:tcBorders>
              <w:top w:val="nil"/>
              <w:left w:val="nil"/>
              <w:bottom w:val="nil"/>
              <w:right w:val="nil"/>
            </w:tcBorders>
            <w:shd w:val="clear" w:color="auto" w:fill="auto"/>
            <w:vAlign w:val="bottom"/>
            <w:hideMark/>
          </w:tcPr>
          <w:p w14:paraId="6D206A6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53.00</w:t>
            </w:r>
          </w:p>
        </w:tc>
        <w:tc>
          <w:tcPr>
            <w:tcW w:w="806" w:type="dxa"/>
            <w:tcBorders>
              <w:top w:val="nil"/>
              <w:left w:val="nil"/>
              <w:bottom w:val="nil"/>
              <w:right w:val="nil"/>
            </w:tcBorders>
            <w:shd w:val="clear" w:color="auto" w:fill="auto"/>
            <w:vAlign w:val="bottom"/>
            <w:hideMark/>
          </w:tcPr>
          <w:p w14:paraId="0F9F4518"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9.49</w:t>
            </w:r>
          </w:p>
        </w:tc>
        <w:tc>
          <w:tcPr>
            <w:tcW w:w="919" w:type="dxa"/>
            <w:tcBorders>
              <w:top w:val="nil"/>
              <w:left w:val="nil"/>
              <w:bottom w:val="nil"/>
              <w:right w:val="nil"/>
            </w:tcBorders>
            <w:shd w:val="clear" w:color="auto" w:fill="auto"/>
            <w:vAlign w:val="bottom"/>
            <w:hideMark/>
          </w:tcPr>
          <w:p w14:paraId="6C2A70D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27.50</w:t>
            </w:r>
          </w:p>
        </w:tc>
        <w:tc>
          <w:tcPr>
            <w:tcW w:w="1064" w:type="dxa"/>
            <w:tcBorders>
              <w:top w:val="nil"/>
              <w:left w:val="nil"/>
              <w:bottom w:val="nil"/>
              <w:right w:val="nil"/>
            </w:tcBorders>
            <w:shd w:val="clear" w:color="auto" w:fill="auto"/>
            <w:vAlign w:val="bottom"/>
            <w:hideMark/>
          </w:tcPr>
          <w:p w14:paraId="333736F4"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19.33</w:t>
            </w:r>
          </w:p>
        </w:tc>
      </w:tr>
      <w:tr w:rsidR="003C6861" w:rsidRPr="003C6861" w14:paraId="6A93B5CB" w14:textId="77777777" w:rsidTr="00ED244D">
        <w:trPr>
          <w:trHeight w:val="291"/>
        </w:trPr>
        <w:tc>
          <w:tcPr>
            <w:tcW w:w="773" w:type="dxa"/>
            <w:tcBorders>
              <w:top w:val="nil"/>
              <w:left w:val="nil"/>
              <w:bottom w:val="nil"/>
              <w:right w:val="nil"/>
            </w:tcBorders>
            <w:shd w:val="clear" w:color="auto" w:fill="auto"/>
            <w:vAlign w:val="center"/>
            <w:hideMark/>
          </w:tcPr>
          <w:p w14:paraId="142032B4"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3245ED32"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3FA96DC8"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90s</w:t>
            </w:r>
          </w:p>
        </w:tc>
        <w:tc>
          <w:tcPr>
            <w:tcW w:w="774" w:type="dxa"/>
            <w:tcBorders>
              <w:top w:val="nil"/>
              <w:left w:val="nil"/>
              <w:bottom w:val="nil"/>
              <w:right w:val="nil"/>
            </w:tcBorders>
            <w:shd w:val="clear" w:color="auto" w:fill="auto"/>
            <w:vAlign w:val="center"/>
            <w:hideMark/>
          </w:tcPr>
          <w:p w14:paraId="61E56A98"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39373A5C"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048" w:type="dxa"/>
            <w:tcBorders>
              <w:top w:val="nil"/>
              <w:left w:val="nil"/>
              <w:bottom w:val="nil"/>
              <w:right w:val="nil"/>
            </w:tcBorders>
            <w:shd w:val="clear" w:color="auto" w:fill="auto"/>
            <w:vAlign w:val="bottom"/>
            <w:hideMark/>
          </w:tcPr>
          <w:p w14:paraId="16C6BFE7"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6.50</w:t>
            </w:r>
          </w:p>
        </w:tc>
        <w:tc>
          <w:tcPr>
            <w:tcW w:w="806" w:type="dxa"/>
            <w:tcBorders>
              <w:top w:val="nil"/>
              <w:left w:val="nil"/>
              <w:bottom w:val="nil"/>
              <w:right w:val="nil"/>
            </w:tcBorders>
            <w:shd w:val="clear" w:color="auto" w:fill="auto"/>
            <w:vAlign w:val="bottom"/>
            <w:hideMark/>
          </w:tcPr>
          <w:p w14:paraId="61BCCAA5"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2.42</w:t>
            </w:r>
          </w:p>
        </w:tc>
        <w:tc>
          <w:tcPr>
            <w:tcW w:w="919" w:type="dxa"/>
            <w:tcBorders>
              <w:top w:val="nil"/>
              <w:left w:val="nil"/>
              <w:bottom w:val="nil"/>
              <w:right w:val="nil"/>
            </w:tcBorders>
            <w:shd w:val="clear" w:color="auto" w:fill="auto"/>
            <w:vAlign w:val="bottom"/>
            <w:hideMark/>
          </w:tcPr>
          <w:p w14:paraId="22B711F5"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6.50</w:t>
            </w:r>
          </w:p>
        </w:tc>
        <w:tc>
          <w:tcPr>
            <w:tcW w:w="1064" w:type="dxa"/>
            <w:tcBorders>
              <w:top w:val="nil"/>
              <w:left w:val="nil"/>
              <w:bottom w:val="nil"/>
              <w:right w:val="nil"/>
            </w:tcBorders>
            <w:shd w:val="clear" w:color="auto" w:fill="auto"/>
            <w:vAlign w:val="bottom"/>
            <w:hideMark/>
          </w:tcPr>
          <w:p w14:paraId="64389AB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2.42</w:t>
            </w:r>
          </w:p>
        </w:tc>
      </w:tr>
      <w:tr w:rsidR="003C6861" w:rsidRPr="003C6861" w14:paraId="142C91C6" w14:textId="77777777" w:rsidTr="00ED244D">
        <w:trPr>
          <w:trHeight w:val="291"/>
        </w:trPr>
        <w:tc>
          <w:tcPr>
            <w:tcW w:w="773" w:type="dxa"/>
            <w:tcBorders>
              <w:top w:val="nil"/>
              <w:left w:val="nil"/>
              <w:bottom w:val="nil"/>
              <w:right w:val="nil"/>
            </w:tcBorders>
            <w:shd w:val="clear" w:color="auto" w:fill="auto"/>
            <w:vAlign w:val="center"/>
            <w:hideMark/>
          </w:tcPr>
          <w:p w14:paraId="3FB214BF"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2DD2C1B9"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095EA3FC"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0EC5C2DB"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53D109E6"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048" w:type="dxa"/>
            <w:tcBorders>
              <w:top w:val="nil"/>
              <w:left w:val="nil"/>
              <w:bottom w:val="nil"/>
              <w:right w:val="nil"/>
            </w:tcBorders>
            <w:shd w:val="clear" w:color="auto" w:fill="auto"/>
            <w:vAlign w:val="bottom"/>
            <w:hideMark/>
          </w:tcPr>
          <w:p w14:paraId="15759B31"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46.50</w:t>
            </w:r>
          </w:p>
        </w:tc>
        <w:tc>
          <w:tcPr>
            <w:tcW w:w="806" w:type="dxa"/>
            <w:tcBorders>
              <w:top w:val="nil"/>
              <w:left w:val="nil"/>
              <w:bottom w:val="nil"/>
              <w:right w:val="nil"/>
            </w:tcBorders>
            <w:shd w:val="clear" w:color="auto" w:fill="auto"/>
            <w:vAlign w:val="bottom"/>
            <w:hideMark/>
          </w:tcPr>
          <w:p w14:paraId="5BCF6A1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6.69</w:t>
            </w:r>
          </w:p>
        </w:tc>
        <w:tc>
          <w:tcPr>
            <w:tcW w:w="919" w:type="dxa"/>
            <w:tcBorders>
              <w:top w:val="nil"/>
              <w:left w:val="nil"/>
              <w:bottom w:val="nil"/>
              <w:right w:val="nil"/>
            </w:tcBorders>
            <w:shd w:val="clear" w:color="auto" w:fill="auto"/>
            <w:vAlign w:val="bottom"/>
            <w:hideMark/>
          </w:tcPr>
          <w:p w14:paraId="3F25AC2D"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9.00</w:t>
            </w:r>
          </w:p>
        </w:tc>
        <w:tc>
          <w:tcPr>
            <w:tcW w:w="1064" w:type="dxa"/>
            <w:tcBorders>
              <w:top w:val="nil"/>
              <w:left w:val="nil"/>
              <w:bottom w:val="nil"/>
              <w:right w:val="nil"/>
            </w:tcBorders>
            <w:shd w:val="clear" w:color="auto" w:fill="auto"/>
            <w:vAlign w:val="bottom"/>
            <w:hideMark/>
          </w:tcPr>
          <w:p w14:paraId="234B208D"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3.94</w:t>
            </w:r>
          </w:p>
        </w:tc>
      </w:tr>
      <w:tr w:rsidR="003C6861" w:rsidRPr="003C6861" w14:paraId="7EC00EA3" w14:textId="77777777" w:rsidTr="00ED244D">
        <w:trPr>
          <w:trHeight w:val="291"/>
        </w:trPr>
        <w:tc>
          <w:tcPr>
            <w:tcW w:w="773" w:type="dxa"/>
            <w:tcBorders>
              <w:top w:val="nil"/>
              <w:left w:val="nil"/>
              <w:bottom w:val="nil"/>
              <w:right w:val="nil"/>
            </w:tcBorders>
            <w:shd w:val="clear" w:color="auto" w:fill="auto"/>
            <w:vAlign w:val="center"/>
            <w:hideMark/>
          </w:tcPr>
          <w:p w14:paraId="0CE1168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3229D1FF"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0969E9C6"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3F3A0501"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2FDEDA6B"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048" w:type="dxa"/>
            <w:tcBorders>
              <w:top w:val="nil"/>
              <w:left w:val="nil"/>
              <w:bottom w:val="nil"/>
              <w:right w:val="nil"/>
            </w:tcBorders>
            <w:shd w:val="clear" w:color="auto" w:fill="auto"/>
            <w:vAlign w:val="bottom"/>
            <w:hideMark/>
          </w:tcPr>
          <w:p w14:paraId="136E19A9"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49.50</w:t>
            </w:r>
          </w:p>
        </w:tc>
        <w:tc>
          <w:tcPr>
            <w:tcW w:w="806" w:type="dxa"/>
            <w:tcBorders>
              <w:top w:val="nil"/>
              <w:left w:val="nil"/>
              <w:bottom w:val="nil"/>
              <w:right w:val="nil"/>
            </w:tcBorders>
            <w:shd w:val="clear" w:color="auto" w:fill="auto"/>
            <w:vAlign w:val="bottom"/>
            <w:hideMark/>
          </w:tcPr>
          <w:p w14:paraId="01DB1342"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6.85</w:t>
            </w:r>
          </w:p>
        </w:tc>
        <w:tc>
          <w:tcPr>
            <w:tcW w:w="919" w:type="dxa"/>
            <w:tcBorders>
              <w:top w:val="nil"/>
              <w:left w:val="nil"/>
              <w:bottom w:val="nil"/>
              <w:right w:val="nil"/>
            </w:tcBorders>
            <w:shd w:val="clear" w:color="auto" w:fill="auto"/>
            <w:vAlign w:val="bottom"/>
            <w:hideMark/>
          </w:tcPr>
          <w:p w14:paraId="4C7E7A8E"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15.50</w:t>
            </w:r>
          </w:p>
        </w:tc>
        <w:tc>
          <w:tcPr>
            <w:tcW w:w="1064" w:type="dxa"/>
            <w:tcBorders>
              <w:top w:val="nil"/>
              <w:left w:val="nil"/>
              <w:bottom w:val="nil"/>
              <w:right w:val="nil"/>
            </w:tcBorders>
            <w:shd w:val="clear" w:color="auto" w:fill="auto"/>
            <w:vAlign w:val="bottom"/>
            <w:hideMark/>
          </w:tcPr>
          <w:p w14:paraId="2B30808B"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16.24</w:t>
            </w:r>
          </w:p>
        </w:tc>
      </w:tr>
      <w:tr w:rsidR="003C6861" w:rsidRPr="003C6861" w14:paraId="71939617" w14:textId="77777777" w:rsidTr="00ED244D">
        <w:trPr>
          <w:trHeight w:val="291"/>
        </w:trPr>
        <w:tc>
          <w:tcPr>
            <w:tcW w:w="773" w:type="dxa"/>
            <w:tcBorders>
              <w:top w:val="nil"/>
              <w:left w:val="nil"/>
              <w:bottom w:val="nil"/>
              <w:right w:val="nil"/>
            </w:tcBorders>
            <w:shd w:val="clear" w:color="auto" w:fill="auto"/>
            <w:vAlign w:val="center"/>
            <w:hideMark/>
          </w:tcPr>
          <w:p w14:paraId="28FE819F"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32</w:t>
            </w:r>
          </w:p>
        </w:tc>
        <w:tc>
          <w:tcPr>
            <w:tcW w:w="774" w:type="dxa"/>
            <w:tcBorders>
              <w:top w:val="nil"/>
              <w:left w:val="nil"/>
              <w:bottom w:val="nil"/>
              <w:right w:val="nil"/>
            </w:tcBorders>
            <w:shd w:val="clear" w:color="auto" w:fill="auto"/>
            <w:vAlign w:val="center"/>
            <w:hideMark/>
          </w:tcPr>
          <w:p w14:paraId="46BF74B9"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773" w:type="dxa"/>
            <w:tcBorders>
              <w:top w:val="nil"/>
              <w:left w:val="nil"/>
              <w:bottom w:val="nil"/>
              <w:right w:val="nil"/>
            </w:tcBorders>
            <w:shd w:val="clear" w:color="auto" w:fill="auto"/>
            <w:vAlign w:val="center"/>
            <w:hideMark/>
          </w:tcPr>
          <w:p w14:paraId="39EDAD62"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10s</w:t>
            </w:r>
          </w:p>
        </w:tc>
        <w:tc>
          <w:tcPr>
            <w:tcW w:w="774" w:type="dxa"/>
            <w:tcBorders>
              <w:top w:val="nil"/>
              <w:left w:val="nil"/>
              <w:bottom w:val="nil"/>
              <w:right w:val="nil"/>
            </w:tcBorders>
            <w:shd w:val="clear" w:color="auto" w:fill="auto"/>
            <w:vAlign w:val="center"/>
            <w:hideMark/>
          </w:tcPr>
          <w:p w14:paraId="6E2149B6"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0E15C567"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048" w:type="dxa"/>
            <w:tcBorders>
              <w:top w:val="nil"/>
              <w:left w:val="nil"/>
              <w:bottom w:val="nil"/>
              <w:right w:val="nil"/>
            </w:tcBorders>
            <w:shd w:val="clear" w:color="auto" w:fill="auto"/>
            <w:vAlign w:val="bottom"/>
            <w:hideMark/>
          </w:tcPr>
          <w:p w14:paraId="7442C4AD"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92.50</w:t>
            </w:r>
          </w:p>
        </w:tc>
        <w:tc>
          <w:tcPr>
            <w:tcW w:w="806" w:type="dxa"/>
            <w:tcBorders>
              <w:top w:val="nil"/>
              <w:left w:val="nil"/>
              <w:bottom w:val="nil"/>
              <w:right w:val="nil"/>
            </w:tcBorders>
            <w:shd w:val="clear" w:color="auto" w:fill="auto"/>
            <w:vAlign w:val="bottom"/>
            <w:hideMark/>
          </w:tcPr>
          <w:p w14:paraId="40800CE5"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9.79</w:t>
            </w:r>
          </w:p>
        </w:tc>
        <w:tc>
          <w:tcPr>
            <w:tcW w:w="919" w:type="dxa"/>
            <w:tcBorders>
              <w:top w:val="nil"/>
              <w:left w:val="nil"/>
              <w:bottom w:val="nil"/>
              <w:right w:val="nil"/>
            </w:tcBorders>
            <w:shd w:val="clear" w:color="auto" w:fill="auto"/>
            <w:vAlign w:val="bottom"/>
            <w:hideMark/>
          </w:tcPr>
          <w:p w14:paraId="0B7B845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29.00</w:t>
            </w:r>
          </w:p>
        </w:tc>
        <w:tc>
          <w:tcPr>
            <w:tcW w:w="1064" w:type="dxa"/>
            <w:tcBorders>
              <w:top w:val="nil"/>
              <w:left w:val="nil"/>
              <w:bottom w:val="nil"/>
              <w:right w:val="nil"/>
            </w:tcBorders>
            <w:shd w:val="clear" w:color="auto" w:fill="auto"/>
            <w:vAlign w:val="bottom"/>
            <w:hideMark/>
          </w:tcPr>
          <w:p w14:paraId="1C90943C"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9.07</w:t>
            </w:r>
          </w:p>
        </w:tc>
      </w:tr>
      <w:tr w:rsidR="003C6861" w:rsidRPr="003C6861" w14:paraId="27DCFF1C" w14:textId="77777777" w:rsidTr="00ED244D">
        <w:trPr>
          <w:trHeight w:val="291"/>
        </w:trPr>
        <w:tc>
          <w:tcPr>
            <w:tcW w:w="773" w:type="dxa"/>
            <w:tcBorders>
              <w:top w:val="nil"/>
              <w:left w:val="nil"/>
              <w:bottom w:val="nil"/>
              <w:right w:val="nil"/>
            </w:tcBorders>
            <w:shd w:val="clear" w:color="auto" w:fill="auto"/>
            <w:vAlign w:val="center"/>
            <w:hideMark/>
          </w:tcPr>
          <w:p w14:paraId="45F1D775"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69E37AF1"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56F06EC7"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60D6B277"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278967D5"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048" w:type="dxa"/>
            <w:tcBorders>
              <w:top w:val="nil"/>
              <w:left w:val="nil"/>
              <w:bottom w:val="nil"/>
              <w:right w:val="nil"/>
            </w:tcBorders>
            <w:shd w:val="clear" w:color="auto" w:fill="auto"/>
            <w:vAlign w:val="bottom"/>
            <w:hideMark/>
          </w:tcPr>
          <w:p w14:paraId="5D611FBB"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99.50</w:t>
            </w:r>
          </w:p>
        </w:tc>
        <w:tc>
          <w:tcPr>
            <w:tcW w:w="806" w:type="dxa"/>
            <w:tcBorders>
              <w:top w:val="nil"/>
              <w:left w:val="nil"/>
              <w:bottom w:val="nil"/>
              <w:right w:val="nil"/>
            </w:tcBorders>
            <w:shd w:val="clear" w:color="auto" w:fill="auto"/>
            <w:vAlign w:val="bottom"/>
            <w:hideMark/>
          </w:tcPr>
          <w:p w14:paraId="720B4277"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1.58</w:t>
            </w:r>
          </w:p>
        </w:tc>
        <w:tc>
          <w:tcPr>
            <w:tcW w:w="919" w:type="dxa"/>
            <w:tcBorders>
              <w:top w:val="nil"/>
              <w:left w:val="nil"/>
              <w:bottom w:val="nil"/>
              <w:right w:val="nil"/>
            </w:tcBorders>
            <w:shd w:val="clear" w:color="auto" w:fill="auto"/>
            <w:vAlign w:val="bottom"/>
            <w:hideMark/>
          </w:tcPr>
          <w:p w14:paraId="3501C0E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93.00</w:t>
            </w:r>
          </w:p>
        </w:tc>
        <w:tc>
          <w:tcPr>
            <w:tcW w:w="1064" w:type="dxa"/>
            <w:tcBorders>
              <w:top w:val="nil"/>
              <w:left w:val="nil"/>
              <w:bottom w:val="nil"/>
              <w:right w:val="nil"/>
            </w:tcBorders>
            <w:shd w:val="clear" w:color="auto" w:fill="auto"/>
            <w:vAlign w:val="bottom"/>
            <w:hideMark/>
          </w:tcPr>
          <w:p w14:paraId="1F52002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15.67</w:t>
            </w:r>
          </w:p>
        </w:tc>
      </w:tr>
      <w:tr w:rsidR="003C6861" w:rsidRPr="003C6861" w14:paraId="63B4F6FA" w14:textId="77777777" w:rsidTr="00ED244D">
        <w:trPr>
          <w:trHeight w:val="291"/>
        </w:trPr>
        <w:tc>
          <w:tcPr>
            <w:tcW w:w="773" w:type="dxa"/>
            <w:tcBorders>
              <w:top w:val="nil"/>
              <w:left w:val="nil"/>
              <w:bottom w:val="nil"/>
              <w:right w:val="nil"/>
            </w:tcBorders>
            <w:shd w:val="clear" w:color="auto" w:fill="auto"/>
            <w:vAlign w:val="center"/>
            <w:hideMark/>
          </w:tcPr>
          <w:p w14:paraId="6433A352"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2C0D6BF0"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19F2A64A"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0CE21F08"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59CD2795"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048" w:type="dxa"/>
            <w:tcBorders>
              <w:top w:val="nil"/>
              <w:left w:val="nil"/>
              <w:bottom w:val="nil"/>
              <w:right w:val="nil"/>
            </w:tcBorders>
            <w:shd w:val="clear" w:color="auto" w:fill="auto"/>
            <w:vAlign w:val="bottom"/>
            <w:hideMark/>
          </w:tcPr>
          <w:p w14:paraId="2E746961"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100.00</w:t>
            </w:r>
          </w:p>
        </w:tc>
        <w:tc>
          <w:tcPr>
            <w:tcW w:w="806" w:type="dxa"/>
            <w:tcBorders>
              <w:top w:val="nil"/>
              <w:left w:val="nil"/>
              <w:bottom w:val="nil"/>
              <w:right w:val="nil"/>
            </w:tcBorders>
            <w:shd w:val="clear" w:color="auto" w:fill="auto"/>
            <w:vAlign w:val="bottom"/>
            <w:hideMark/>
          </w:tcPr>
          <w:p w14:paraId="42FB7772"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0.00</w:t>
            </w:r>
          </w:p>
        </w:tc>
        <w:tc>
          <w:tcPr>
            <w:tcW w:w="919" w:type="dxa"/>
            <w:tcBorders>
              <w:top w:val="nil"/>
              <w:left w:val="nil"/>
              <w:bottom w:val="nil"/>
              <w:right w:val="nil"/>
            </w:tcBorders>
            <w:shd w:val="clear" w:color="auto" w:fill="auto"/>
            <w:vAlign w:val="bottom"/>
            <w:hideMark/>
          </w:tcPr>
          <w:p w14:paraId="442215A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93.50</w:t>
            </w:r>
          </w:p>
        </w:tc>
        <w:tc>
          <w:tcPr>
            <w:tcW w:w="1064" w:type="dxa"/>
            <w:tcBorders>
              <w:top w:val="nil"/>
              <w:left w:val="nil"/>
              <w:bottom w:val="nil"/>
              <w:right w:val="nil"/>
            </w:tcBorders>
            <w:shd w:val="clear" w:color="auto" w:fill="auto"/>
            <w:vAlign w:val="bottom"/>
            <w:hideMark/>
          </w:tcPr>
          <w:p w14:paraId="6AA554D9"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15.64</w:t>
            </w:r>
          </w:p>
        </w:tc>
      </w:tr>
      <w:tr w:rsidR="003C6861" w:rsidRPr="003C6861" w14:paraId="7D8BAFBF" w14:textId="77777777" w:rsidTr="00ED244D">
        <w:trPr>
          <w:trHeight w:val="291"/>
        </w:trPr>
        <w:tc>
          <w:tcPr>
            <w:tcW w:w="773" w:type="dxa"/>
            <w:tcBorders>
              <w:top w:val="nil"/>
              <w:left w:val="nil"/>
              <w:bottom w:val="nil"/>
              <w:right w:val="nil"/>
            </w:tcBorders>
            <w:shd w:val="clear" w:color="auto" w:fill="auto"/>
            <w:vAlign w:val="center"/>
            <w:hideMark/>
          </w:tcPr>
          <w:p w14:paraId="3073AF1C"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61119A4A"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7B58EFE8"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30s</w:t>
            </w:r>
          </w:p>
        </w:tc>
        <w:tc>
          <w:tcPr>
            <w:tcW w:w="774" w:type="dxa"/>
            <w:tcBorders>
              <w:top w:val="nil"/>
              <w:left w:val="nil"/>
              <w:bottom w:val="nil"/>
              <w:right w:val="nil"/>
            </w:tcBorders>
            <w:shd w:val="clear" w:color="auto" w:fill="auto"/>
            <w:vAlign w:val="center"/>
            <w:hideMark/>
          </w:tcPr>
          <w:p w14:paraId="1DF88E1F"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6370F208"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048" w:type="dxa"/>
            <w:tcBorders>
              <w:top w:val="nil"/>
              <w:left w:val="nil"/>
              <w:bottom w:val="nil"/>
              <w:right w:val="nil"/>
            </w:tcBorders>
            <w:shd w:val="clear" w:color="auto" w:fill="auto"/>
            <w:vAlign w:val="bottom"/>
            <w:hideMark/>
          </w:tcPr>
          <w:p w14:paraId="7F0214A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79.50</w:t>
            </w:r>
          </w:p>
        </w:tc>
        <w:tc>
          <w:tcPr>
            <w:tcW w:w="806" w:type="dxa"/>
            <w:tcBorders>
              <w:top w:val="nil"/>
              <w:left w:val="nil"/>
              <w:bottom w:val="nil"/>
              <w:right w:val="nil"/>
            </w:tcBorders>
            <w:shd w:val="clear" w:color="auto" w:fill="auto"/>
            <w:vAlign w:val="bottom"/>
            <w:hideMark/>
          </w:tcPr>
          <w:p w14:paraId="0DDEBB7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7.62</w:t>
            </w:r>
          </w:p>
        </w:tc>
        <w:tc>
          <w:tcPr>
            <w:tcW w:w="919" w:type="dxa"/>
            <w:tcBorders>
              <w:top w:val="nil"/>
              <w:left w:val="nil"/>
              <w:bottom w:val="nil"/>
              <w:right w:val="nil"/>
            </w:tcBorders>
            <w:shd w:val="clear" w:color="auto" w:fill="auto"/>
            <w:vAlign w:val="bottom"/>
            <w:hideMark/>
          </w:tcPr>
          <w:p w14:paraId="34CA564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21.50</w:t>
            </w:r>
          </w:p>
        </w:tc>
        <w:tc>
          <w:tcPr>
            <w:tcW w:w="1064" w:type="dxa"/>
            <w:tcBorders>
              <w:top w:val="nil"/>
              <w:left w:val="nil"/>
              <w:bottom w:val="nil"/>
              <w:right w:val="nil"/>
            </w:tcBorders>
            <w:shd w:val="clear" w:color="auto" w:fill="auto"/>
            <w:vAlign w:val="bottom"/>
            <w:hideMark/>
          </w:tcPr>
          <w:p w14:paraId="515D261B"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6.26</w:t>
            </w:r>
          </w:p>
        </w:tc>
      </w:tr>
      <w:tr w:rsidR="003C6861" w:rsidRPr="003C6861" w14:paraId="4B76B047" w14:textId="77777777" w:rsidTr="00ED244D">
        <w:trPr>
          <w:trHeight w:val="291"/>
        </w:trPr>
        <w:tc>
          <w:tcPr>
            <w:tcW w:w="773" w:type="dxa"/>
            <w:tcBorders>
              <w:top w:val="nil"/>
              <w:left w:val="nil"/>
              <w:bottom w:val="nil"/>
              <w:right w:val="nil"/>
            </w:tcBorders>
            <w:shd w:val="clear" w:color="auto" w:fill="auto"/>
            <w:vAlign w:val="center"/>
            <w:hideMark/>
          </w:tcPr>
          <w:p w14:paraId="72E23FB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6CB2A60B"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1C98E31E"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304DB7C3"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308F80B8"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048" w:type="dxa"/>
            <w:tcBorders>
              <w:top w:val="nil"/>
              <w:left w:val="nil"/>
              <w:bottom w:val="nil"/>
              <w:right w:val="nil"/>
            </w:tcBorders>
            <w:shd w:val="clear" w:color="auto" w:fill="auto"/>
            <w:vAlign w:val="bottom"/>
            <w:hideMark/>
          </w:tcPr>
          <w:p w14:paraId="0C49D442"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92.50</w:t>
            </w:r>
          </w:p>
        </w:tc>
        <w:tc>
          <w:tcPr>
            <w:tcW w:w="806" w:type="dxa"/>
            <w:tcBorders>
              <w:top w:val="nil"/>
              <w:left w:val="nil"/>
              <w:bottom w:val="nil"/>
              <w:right w:val="nil"/>
            </w:tcBorders>
            <w:shd w:val="clear" w:color="auto" w:fill="auto"/>
            <w:vAlign w:val="bottom"/>
            <w:hideMark/>
          </w:tcPr>
          <w:p w14:paraId="0760B169"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7.91</w:t>
            </w:r>
          </w:p>
        </w:tc>
        <w:tc>
          <w:tcPr>
            <w:tcW w:w="919" w:type="dxa"/>
            <w:tcBorders>
              <w:top w:val="nil"/>
              <w:left w:val="nil"/>
              <w:bottom w:val="nil"/>
              <w:right w:val="nil"/>
            </w:tcBorders>
            <w:shd w:val="clear" w:color="auto" w:fill="auto"/>
            <w:vAlign w:val="bottom"/>
            <w:hideMark/>
          </w:tcPr>
          <w:p w14:paraId="2382BCEC"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69.00</w:t>
            </w:r>
          </w:p>
        </w:tc>
        <w:tc>
          <w:tcPr>
            <w:tcW w:w="1064" w:type="dxa"/>
            <w:tcBorders>
              <w:top w:val="nil"/>
              <w:left w:val="nil"/>
              <w:bottom w:val="nil"/>
              <w:right w:val="nil"/>
            </w:tcBorders>
            <w:shd w:val="clear" w:color="auto" w:fill="auto"/>
            <w:vAlign w:val="bottom"/>
            <w:hideMark/>
          </w:tcPr>
          <w:p w14:paraId="699670E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24.13</w:t>
            </w:r>
          </w:p>
        </w:tc>
      </w:tr>
      <w:tr w:rsidR="003C6861" w:rsidRPr="003C6861" w14:paraId="0F8152E0" w14:textId="77777777" w:rsidTr="00ED244D">
        <w:trPr>
          <w:trHeight w:val="291"/>
        </w:trPr>
        <w:tc>
          <w:tcPr>
            <w:tcW w:w="773" w:type="dxa"/>
            <w:tcBorders>
              <w:top w:val="nil"/>
              <w:left w:val="nil"/>
              <w:bottom w:val="nil"/>
              <w:right w:val="nil"/>
            </w:tcBorders>
            <w:shd w:val="clear" w:color="auto" w:fill="auto"/>
            <w:vAlign w:val="center"/>
            <w:hideMark/>
          </w:tcPr>
          <w:p w14:paraId="23556385"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1DD7A2FC"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749463D4"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7BC6A463"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0E9D6B38"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048" w:type="dxa"/>
            <w:tcBorders>
              <w:top w:val="nil"/>
              <w:left w:val="nil"/>
              <w:bottom w:val="nil"/>
              <w:right w:val="nil"/>
            </w:tcBorders>
            <w:shd w:val="clear" w:color="auto" w:fill="auto"/>
            <w:vAlign w:val="bottom"/>
            <w:hideMark/>
          </w:tcPr>
          <w:p w14:paraId="4827038F"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99.00</w:t>
            </w:r>
          </w:p>
        </w:tc>
        <w:tc>
          <w:tcPr>
            <w:tcW w:w="806" w:type="dxa"/>
            <w:tcBorders>
              <w:top w:val="nil"/>
              <w:left w:val="nil"/>
              <w:bottom w:val="nil"/>
              <w:right w:val="nil"/>
            </w:tcBorders>
            <w:shd w:val="clear" w:color="auto" w:fill="auto"/>
            <w:vAlign w:val="bottom"/>
            <w:hideMark/>
          </w:tcPr>
          <w:p w14:paraId="1BC051F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3.16</w:t>
            </w:r>
          </w:p>
        </w:tc>
        <w:tc>
          <w:tcPr>
            <w:tcW w:w="919" w:type="dxa"/>
            <w:tcBorders>
              <w:top w:val="nil"/>
              <w:left w:val="nil"/>
              <w:bottom w:val="nil"/>
              <w:right w:val="nil"/>
            </w:tcBorders>
            <w:shd w:val="clear" w:color="auto" w:fill="auto"/>
            <w:vAlign w:val="bottom"/>
            <w:hideMark/>
          </w:tcPr>
          <w:p w14:paraId="3C15B32C"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86.50</w:t>
            </w:r>
          </w:p>
        </w:tc>
        <w:tc>
          <w:tcPr>
            <w:tcW w:w="1064" w:type="dxa"/>
            <w:tcBorders>
              <w:top w:val="nil"/>
              <w:left w:val="nil"/>
              <w:bottom w:val="nil"/>
              <w:right w:val="nil"/>
            </w:tcBorders>
            <w:shd w:val="clear" w:color="auto" w:fill="auto"/>
            <w:vAlign w:val="bottom"/>
            <w:hideMark/>
          </w:tcPr>
          <w:p w14:paraId="2787602C"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16.68</w:t>
            </w:r>
          </w:p>
        </w:tc>
      </w:tr>
      <w:tr w:rsidR="003C6861" w:rsidRPr="003C6861" w14:paraId="537FAE63" w14:textId="77777777" w:rsidTr="00ED244D">
        <w:trPr>
          <w:trHeight w:val="291"/>
        </w:trPr>
        <w:tc>
          <w:tcPr>
            <w:tcW w:w="773" w:type="dxa"/>
            <w:tcBorders>
              <w:top w:val="nil"/>
              <w:left w:val="nil"/>
              <w:bottom w:val="nil"/>
              <w:right w:val="nil"/>
            </w:tcBorders>
            <w:shd w:val="clear" w:color="auto" w:fill="auto"/>
            <w:vAlign w:val="center"/>
            <w:hideMark/>
          </w:tcPr>
          <w:p w14:paraId="6F551B8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2F0D5D03"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2EB60FA3"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90s</w:t>
            </w:r>
          </w:p>
        </w:tc>
        <w:tc>
          <w:tcPr>
            <w:tcW w:w="774" w:type="dxa"/>
            <w:tcBorders>
              <w:top w:val="nil"/>
              <w:left w:val="nil"/>
              <w:bottom w:val="nil"/>
              <w:right w:val="nil"/>
            </w:tcBorders>
            <w:shd w:val="clear" w:color="auto" w:fill="auto"/>
            <w:vAlign w:val="center"/>
            <w:hideMark/>
          </w:tcPr>
          <w:p w14:paraId="1982A800"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4473BBED"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048" w:type="dxa"/>
            <w:tcBorders>
              <w:top w:val="nil"/>
              <w:left w:val="nil"/>
              <w:bottom w:val="nil"/>
              <w:right w:val="nil"/>
            </w:tcBorders>
            <w:shd w:val="clear" w:color="auto" w:fill="auto"/>
            <w:vAlign w:val="bottom"/>
            <w:hideMark/>
          </w:tcPr>
          <w:p w14:paraId="26FD4838"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64.50</w:t>
            </w:r>
          </w:p>
        </w:tc>
        <w:tc>
          <w:tcPr>
            <w:tcW w:w="806" w:type="dxa"/>
            <w:tcBorders>
              <w:top w:val="nil"/>
              <w:left w:val="nil"/>
              <w:bottom w:val="nil"/>
              <w:right w:val="nil"/>
            </w:tcBorders>
            <w:shd w:val="clear" w:color="auto" w:fill="auto"/>
            <w:vAlign w:val="bottom"/>
            <w:hideMark/>
          </w:tcPr>
          <w:p w14:paraId="5DC84D01"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7.98</w:t>
            </w:r>
          </w:p>
        </w:tc>
        <w:tc>
          <w:tcPr>
            <w:tcW w:w="919" w:type="dxa"/>
            <w:tcBorders>
              <w:top w:val="nil"/>
              <w:left w:val="nil"/>
              <w:bottom w:val="nil"/>
              <w:right w:val="nil"/>
            </w:tcBorders>
            <w:shd w:val="clear" w:color="auto" w:fill="auto"/>
            <w:vAlign w:val="bottom"/>
            <w:hideMark/>
          </w:tcPr>
          <w:p w14:paraId="683F163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15.50</w:t>
            </w:r>
          </w:p>
        </w:tc>
        <w:tc>
          <w:tcPr>
            <w:tcW w:w="1064" w:type="dxa"/>
            <w:tcBorders>
              <w:top w:val="nil"/>
              <w:left w:val="nil"/>
              <w:bottom w:val="nil"/>
              <w:right w:val="nil"/>
            </w:tcBorders>
            <w:shd w:val="clear" w:color="auto" w:fill="auto"/>
            <w:vAlign w:val="bottom"/>
            <w:hideMark/>
          </w:tcPr>
          <w:p w14:paraId="57437F8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4.97</w:t>
            </w:r>
          </w:p>
        </w:tc>
      </w:tr>
      <w:tr w:rsidR="003C6861" w:rsidRPr="003C6861" w14:paraId="170795A2" w14:textId="77777777" w:rsidTr="00ED244D">
        <w:trPr>
          <w:trHeight w:val="291"/>
        </w:trPr>
        <w:tc>
          <w:tcPr>
            <w:tcW w:w="773" w:type="dxa"/>
            <w:tcBorders>
              <w:top w:val="nil"/>
              <w:left w:val="nil"/>
              <w:bottom w:val="nil"/>
              <w:right w:val="nil"/>
            </w:tcBorders>
            <w:shd w:val="clear" w:color="auto" w:fill="auto"/>
            <w:vAlign w:val="center"/>
            <w:hideMark/>
          </w:tcPr>
          <w:p w14:paraId="6451F81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37A741F4"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2699FEF1"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7CD61A18"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3CB413EA"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048" w:type="dxa"/>
            <w:tcBorders>
              <w:top w:val="nil"/>
              <w:left w:val="nil"/>
              <w:bottom w:val="nil"/>
              <w:right w:val="nil"/>
            </w:tcBorders>
            <w:shd w:val="clear" w:color="auto" w:fill="auto"/>
            <w:vAlign w:val="bottom"/>
            <w:hideMark/>
          </w:tcPr>
          <w:p w14:paraId="636CC1F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89.00</w:t>
            </w:r>
          </w:p>
        </w:tc>
        <w:tc>
          <w:tcPr>
            <w:tcW w:w="806" w:type="dxa"/>
            <w:tcBorders>
              <w:top w:val="nil"/>
              <w:left w:val="nil"/>
              <w:bottom w:val="nil"/>
              <w:right w:val="nil"/>
            </w:tcBorders>
            <w:shd w:val="clear" w:color="auto" w:fill="auto"/>
            <w:vAlign w:val="bottom"/>
            <w:hideMark/>
          </w:tcPr>
          <w:p w14:paraId="5E59DEEB"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13.70</w:t>
            </w:r>
          </w:p>
        </w:tc>
        <w:tc>
          <w:tcPr>
            <w:tcW w:w="919" w:type="dxa"/>
            <w:tcBorders>
              <w:top w:val="nil"/>
              <w:left w:val="nil"/>
              <w:bottom w:val="nil"/>
              <w:right w:val="nil"/>
            </w:tcBorders>
            <w:shd w:val="clear" w:color="auto" w:fill="auto"/>
            <w:vAlign w:val="bottom"/>
            <w:hideMark/>
          </w:tcPr>
          <w:p w14:paraId="38C9D46F"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66.00</w:t>
            </w:r>
          </w:p>
        </w:tc>
        <w:tc>
          <w:tcPr>
            <w:tcW w:w="1064" w:type="dxa"/>
            <w:tcBorders>
              <w:top w:val="nil"/>
              <w:left w:val="nil"/>
              <w:bottom w:val="nil"/>
              <w:right w:val="nil"/>
            </w:tcBorders>
            <w:shd w:val="clear" w:color="auto" w:fill="auto"/>
            <w:vAlign w:val="bottom"/>
            <w:hideMark/>
          </w:tcPr>
          <w:p w14:paraId="31E771D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27.16</w:t>
            </w:r>
          </w:p>
        </w:tc>
      </w:tr>
      <w:tr w:rsidR="003C6861" w:rsidRPr="003C6861" w14:paraId="7C556BD2" w14:textId="77777777" w:rsidTr="00ED244D">
        <w:trPr>
          <w:trHeight w:val="291"/>
        </w:trPr>
        <w:tc>
          <w:tcPr>
            <w:tcW w:w="773" w:type="dxa"/>
            <w:tcBorders>
              <w:top w:val="nil"/>
              <w:left w:val="nil"/>
              <w:bottom w:val="nil"/>
              <w:right w:val="nil"/>
            </w:tcBorders>
            <w:shd w:val="clear" w:color="auto" w:fill="auto"/>
            <w:vAlign w:val="center"/>
            <w:hideMark/>
          </w:tcPr>
          <w:p w14:paraId="19042EBD"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5081B5B1"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1B242783"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550C88C2"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5CE74ED8"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048" w:type="dxa"/>
            <w:tcBorders>
              <w:top w:val="nil"/>
              <w:left w:val="nil"/>
              <w:bottom w:val="nil"/>
              <w:right w:val="nil"/>
            </w:tcBorders>
            <w:shd w:val="clear" w:color="auto" w:fill="auto"/>
            <w:vAlign w:val="bottom"/>
            <w:hideMark/>
          </w:tcPr>
          <w:p w14:paraId="30C8A28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90.00</w:t>
            </w:r>
          </w:p>
        </w:tc>
        <w:tc>
          <w:tcPr>
            <w:tcW w:w="806" w:type="dxa"/>
            <w:tcBorders>
              <w:top w:val="nil"/>
              <w:left w:val="nil"/>
              <w:bottom w:val="nil"/>
              <w:right w:val="nil"/>
            </w:tcBorders>
            <w:shd w:val="clear" w:color="auto" w:fill="auto"/>
            <w:vAlign w:val="bottom"/>
            <w:hideMark/>
          </w:tcPr>
          <w:p w14:paraId="1C105B75"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10.80</w:t>
            </w:r>
          </w:p>
        </w:tc>
        <w:tc>
          <w:tcPr>
            <w:tcW w:w="919" w:type="dxa"/>
            <w:tcBorders>
              <w:top w:val="nil"/>
              <w:left w:val="nil"/>
              <w:bottom w:val="nil"/>
              <w:right w:val="nil"/>
            </w:tcBorders>
            <w:shd w:val="clear" w:color="auto" w:fill="auto"/>
            <w:vAlign w:val="bottom"/>
            <w:hideMark/>
          </w:tcPr>
          <w:p w14:paraId="3A914A62"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76.50</w:t>
            </w:r>
          </w:p>
        </w:tc>
        <w:tc>
          <w:tcPr>
            <w:tcW w:w="1064" w:type="dxa"/>
            <w:tcBorders>
              <w:top w:val="nil"/>
              <w:left w:val="nil"/>
              <w:bottom w:val="nil"/>
              <w:right w:val="nil"/>
            </w:tcBorders>
            <w:shd w:val="clear" w:color="auto" w:fill="auto"/>
            <w:vAlign w:val="bottom"/>
            <w:hideMark/>
          </w:tcPr>
          <w:p w14:paraId="72DF51E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25.83</w:t>
            </w:r>
          </w:p>
        </w:tc>
      </w:tr>
      <w:tr w:rsidR="003C6861" w:rsidRPr="003C6861" w14:paraId="3B43A9F1" w14:textId="77777777" w:rsidTr="00ED244D">
        <w:trPr>
          <w:trHeight w:val="291"/>
        </w:trPr>
        <w:tc>
          <w:tcPr>
            <w:tcW w:w="773" w:type="dxa"/>
            <w:tcBorders>
              <w:top w:val="nil"/>
              <w:left w:val="nil"/>
              <w:bottom w:val="nil"/>
              <w:right w:val="nil"/>
            </w:tcBorders>
            <w:shd w:val="clear" w:color="auto" w:fill="auto"/>
            <w:vAlign w:val="center"/>
            <w:hideMark/>
          </w:tcPr>
          <w:p w14:paraId="741648F4"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48</w:t>
            </w:r>
          </w:p>
        </w:tc>
        <w:tc>
          <w:tcPr>
            <w:tcW w:w="774" w:type="dxa"/>
            <w:tcBorders>
              <w:top w:val="nil"/>
              <w:left w:val="nil"/>
              <w:bottom w:val="nil"/>
              <w:right w:val="nil"/>
            </w:tcBorders>
            <w:shd w:val="clear" w:color="auto" w:fill="auto"/>
            <w:vAlign w:val="center"/>
            <w:hideMark/>
          </w:tcPr>
          <w:p w14:paraId="15F9A79D"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773" w:type="dxa"/>
            <w:tcBorders>
              <w:top w:val="nil"/>
              <w:left w:val="nil"/>
              <w:bottom w:val="nil"/>
              <w:right w:val="nil"/>
            </w:tcBorders>
            <w:shd w:val="clear" w:color="auto" w:fill="auto"/>
            <w:vAlign w:val="center"/>
            <w:hideMark/>
          </w:tcPr>
          <w:p w14:paraId="259FE5F6"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10s</w:t>
            </w:r>
          </w:p>
        </w:tc>
        <w:tc>
          <w:tcPr>
            <w:tcW w:w="774" w:type="dxa"/>
            <w:tcBorders>
              <w:top w:val="nil"/>
              <w:left w:val="nil"/>
              <w:bottom w:val="nil"/>
              <w:right w:val="nil"/>
            </w:tcBorders>
            <w:shd w:val="clear" w:color="auto" w:fill="auto"/>
            <w:vAlign w:val="center"/>
            <w:hideMark/>
          </w:tcPr>
          <w:p w14:paraId="0245E37D"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4E34F313"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048" w:type="dxa"/>
            <w:tcBorders>
              <w:top w:val="nil"/>
              <w:left w:val="nil"/>
              <w:bottom w:val="nil"/>
              <w:right w:val="nil"/>
            </w:tcBorders>
            <w:shd w:val="clear" w:color="auto" w:fill="auto"/>
            <w:vAlign w:val="bottom"/>
            <w:hideMark/>
          </w:tcPr>
          <w:p w14:paraId="605DF060"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98.50</w:t>
            </w:r>
          </w:p>
        </w:tc>
        <w:tc>
          <w:tcPr>
            <w:tcW w:w="806" w:type="dxa"/>
            <w:tcBorders>
              <w:top w:val="nil"/>
              <w:left w:val="nil"/>
              <w:bottom w:val="nil"/>
              <w:right w:val="nil"/>
            </w:tcBorders>
            <w:shd w:val="clear" w:color="auto" w:fill="auto"/>
            <w:vAlign w:val="bottom"/>
            <w:hideMark/>
          </w:tcPr>
          <w:p w14:paraId="0EDB86DE"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3.38</w:t>
            </w:r>
          </w:p>
        </w:tc>
        <w:tc>
          <w:tcPr>
            <w:tcW w:w="919" w:type="dxa"/>
            <w:tcBorders>
              <w:top w:val="nil"/>
              <w:left w:val="nil"/>
              <w:bottom w:val="nil"/>
              <w:right w:val="nil"/>
            </w:tcBorders>
            <w:shd w:val="clear" w:color="auto" w:fill="auto"/>
            <w:vAlign w:val="bottom"/>
            <w:hideMark/>
          </w:tcPr>
          <w:p w14:paraId="16D1AD05"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75.00</w:t>
            </w:r>
          </w:p>
        </w:tc>
        <w:tc>
          <w:tcPr>
            <w:tcW w:w="1064" w:type="dxa"/>
            <w:tcBorders>
              <w:top w:val="nil"/>
              <w:left w:val="nil"/>
              <w:bottom w:val="nil"/>
              <w:right w:val="nil"/>
            </w:tcBorders>
            <w:shd w:val="clear" w:color="auto" w:fill="auto"/>
            <w:vAlign w:val="bottom"/>
            <w:hideMark/>
          </w:tcPr>
          <w:p w14:paraId="04E75F67"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19.44</w:t>
            </w:r>
          </w:p>
        </w:tc>
      </w:tr>
      <w:tr w:rsidR="003C6861" w:rsidRPr="003C6861" w14:paraId="4C89C160" w14:textId="77777777" w:rsidTr="00ED244D">
        <w:trPr>
          <w:trHeight w:val="291"/>
        </w:trPr>
        <w:tc>
          <w:tcPr>
            <w:tcW w:w="773" w:type="dxa"/>
            <w:tcBorders>
              <w:top w:val="nil"/>
              <w:left w:val="nil"/>
              <w:bottom w:val="nil"/>
              <w:right w:val="nil"/>
            </w:tcBorders>
            <w:shd w:val="clear" w:color="auto" w:fill="auto"/>
            <w:vAlign w:val="center"/>
            <w:hideMark/>
          </w:tcPr>
          <w:p w14:paraId="2DDB4CE2"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512134C5"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01F24C07"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475B4F95"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1508D2F6"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048" w:type="dxa"/>
            <w:tcBorders>
              <w:top w:val="nil"/>
              <w:left w:val="nil"/>
              <w:bottom w:val="nil"/>
              <w:right w:val="nil"/>
            </w:tcBorders>
            <w:shd w:val="clear" w:color="auto" w:fill="auto"/>
            <w:vAlign w:val="bottom"/>
            <w:hideMark/>
          </w:tcPr>
          <w:p w14:paraId="0E91EAF5"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100.00</w:t>
            </w:r>
          </w:p>
        </w:tc>
        <w:tc>
          <w:tcPr>
            <w:tcW w:w="806" w:type="dxa"/>
            <w:tcBorders>
              <w:top w:val="nil"/>
              <w:left w:val="nil"/>
              <w:bottom w:val="nil"/>
              <w:right w:val="nil"/>
            </w:tcBorders>
            <w:shd w:val="clear" w:color="auto" w:fill="auto"/>
            <w:vAlign w:val="bottom"/>
            <w:hideMark/>
          </w:tcPr>
          <w:p w14:paraId="0EEF6657"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0.00</w:t>
            </w:r>
          </w:p>
        </w:tc>
        <w:tc>
          <w:tcPr>
            <w:tcW w:w="919" w:type="dxa"/>
            <w:tcBorders>
              <w:top w:val="nil"/>
              <w:left w:val="nil"/>
              <w:bottom w:val="nil"/>
              <w:right w:val="nil"/>
            </w:tcBorders>
            <w:shd w:val="clear" w:color="auto" w:fill="auto"/>
            <w:vAlign w:val="bottom"/>
            <w:hideMark/>
          </w:tcPr>
          <w:p w14:paraId="1135C6F7"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98.00</w:t>
            </w:r>
          </w:p>
        </w:tc>
        <w:tc>
          <w:tcPr>
            <w:tcW w:w="1064" w:type="dxa"/>
            <w:tcBorders>
              <w:top w:val="nil"/>
              <w:left w:val="nil"/>
              <w:bottom w:val="nil"/>
              <w:right w:val="nil"/>
            </w:tcBorders>
            <w:shd w:val="clear" w:color="auto" w:fill="auto"/>
            <w:vAlign w:val="bottom"/>
            <w:hideMark/>
          </w:tcPr>
          <w:p w14:paraId="571E9D6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6.33</w:t>
            </w:r>
          </w:p>
        </w:tc>
      </w:tr>
      <w:tr w:rsidR="003C6861" w:rsidRPr="003C6861" w14:paraId="35AF4A04" w14:textId="77777777" w:rsidTr="00ED244D">
        <w:trPr>
          <w:trHeight w:val="291"/>
        </w:trPr>
        <w:tc>
          <w:tcPr>
            <w:tcW w:w="773" w:type="dxa"/>
            <w:tcBorders>
              <w:top w:val="nil"/>
              <w:left w:val="nil"/>
              <w:bottom w:val="nil"/>
              <w:right w:val="nil"/>
            </w:tcBorders>
            <w:shd w:val="clear" w:color="auto" w:fill="auto"/>
            <w:vAlign w:val="center"/>
            <w:hideMark/>
          </w:tcPr>
          <w:p w14:paraId="5BCC5FDB"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4A86488C"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1C9A0398"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5B88A4CD"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24272A5C"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048" w:type="dxa"/>
            <w:tcBorders>
              <w:top w:val="nil"/>
              <w:left w:val="nil"/>
              <w:bottom w:val="nil"/>
              <w:right w:val="nil"/>
            </w:tcBorders>
            <w:shd w:val="clear" w:color="auto" w:fill="auto"/>
            <w:vAlign w:val="bottom"/>
            <w:hideMark/>
          </w:tcPr>
          <w:p w14:paraId="0D90D5C1"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100.00</w:t>
            </w:r>
          </w:p>
        </w:tc>
        <w:tc>
          <w:tcPr>
            <w:tcW w:w="806" w:type="dxa"/>
            <w:tcBorders>
              <w:top w:val="nil"/>
              <w:left w:val="nil"/>
              <w:bottom w:val="nil"/>
              <w:right w:val="nil"/>
            </w:tcBorders>
            <w:shd w:val="clear" w:color="auto" w:fill="auto"/>
            <w:vAlign w:val="bottom"/>
            <w:hideMark/>
          </w:tcPr>
          <w:p w14:paraId="086507C9"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0.00</w:t>
            </w:r>
          </w:p>
        </w:tc>
        <w:tc>
          <w:tcPr>
            <w:tcW w:w="919" w:type="dxa"/>
            <w:tcBorders>
              <w:top w:val="nil"/>
              <w:left w:val="nil"/>
              <w:bottom w:val="nil"/>
              <w:right w:val="nil"/>
            </w:tcBorders>
            <w:shd w:val="clear" w:color="auto" w:fill="auto"/>
            <w:vAlign w:val="bottom"/>
            <w:hideMark/>
          </w:tcPr>
          <w:p w14:paraId="26E8661D"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99.00</w:t>
            </w:r>
          </w:p>
        </w:tc>
        <w:tc>
          <w:tcPr>
            <w:tcW w:w="1064" w:type="dxa"/>
            <w:tcBorders>
              <w:top w:val="nil"/>
              <w:left w:val="nil"/>
              <w:bottom w:val="nil"/>
              <w:right w:val="nil"/>
            </w:tcBorders>
            <w:shd w:val="clear" w:color="auto" w:fill="auto"/>
            <w:vAlign w:val="bottom"/>
            <w:hideMark/>
          </w:tcPr>
          <w:p w14:paraId="3CA233F0"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3.16</w:t>
            </w:r>
          </w:p>
        </w:tc>
      </w:tr>
      <w:tr w:rsidR="003C6861" w:rsidRPr="003C6861" w14:paraId="74C3068E" w14:textId="77777777" w:rsidTr="00ED244D">
        <w:trPr>
          <w:trHeight w:val="291"/>
        </w:trPr>
        <w:tc>
          <w:tcPr>
            <w:tcW w:w="773" w:type="dxa"/>
            <w:tcBorders>
              <w:top w:val="nil"/>
              <w:left w:val="nil"/>
              <w:bottom w:val="nil"/>
              <w:right w:val="nil"/>
            </w:tcBorders>
            <w:shd w:val="clear" w:color="auto" w:fill="auto"/>
            <w:vAlign w:val="center"/>
            <w:hideMark/>
          </w:tcPr>
          <w:p w14:paraId="20B74E67"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33477BD1"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5865D5D2"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30s</w:t>
            </w:r>
          </w:p>
        </w:tc>
        <w:tc>
          <w:tcPr>
            <w:tcW w:w="774" w:type="dxa"/>
            <w:tcBorders>
              <w:top w:val="nil"/>
              <w:left w:val="nil"/>
              <w:bottom w:val="nil"/>
              <w:right w:val="nil"/>
            </w:tcBorders>
            <w:shd w:val="clear" w:color="auto" w:fill="auto"/>
            <w:vAlign w:val="center"/>
            <w:hideMark/>
          </w:tcPr>
          <w:p w14:paraId="55C8AB69"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0E64B7FC"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048" w:type="dxa"/>
            <w:tcBorders>
              <w:top w:val="nil"/>
              <w:left w:val="nil"/>
              <w:bottom w:val="nil"/>
              <w:right w:val="nil"/>
            </w:tcBorders>
            <w:shd w:val="clear" w:color="auto" w:fill="auto"/>
            <w:vAlign w:val="bottom"/>
            <w:hideMark/>
          </w:tcPr>
          <w:p w14:paraId="48F2F40C"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90.50</w:t>
            </w:r>
          </w:p>
        </w:tc>
        <w:tc>
          <w:tcPr>
            <w:tcW w:w="806" w:type="dxa"/>
            <w:tcBorders>
              <w:top w:val="nil"/>
              <w:left w:val="nil"/>
              <w:bottom w:val="nil"/>
              <w:right w:val="nil"/>
            </w:tcBorders>
            <w:shd w:val="clear" w:color="auto" w:fill="auto"/>
            <w:vAlign w:val="bottom"/>
            <w:hideMark/>
          </w:tcPr>
          <w:p w14:paraId="2B893E5C"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7.98</w:t>
            </w:r>
          </w:p>
        </w:tc>
        <w:tc>
          <w:tcPr>
            <w:tcW w:w="919" w:type="dxa"/>
            <w:tcBorders>
              <w:top w:val="nil"/>
              <w:left w:val="nil"/>
              <w:bottom w:val="nil"/>
              <w:right w:val="nil"/>
            </w:tcBorders>
            <w:shd w:val="clear" w:color="auto" w:fill="auto"/>
            <w:vAlign w:val="bottom"/>
            <w:hideMark/>
          </w:tcPr>
          <w:p w14:paraId="4B2A2CA2"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52.50</w:t>
            </w:r>
          </w:p>
        </w:tc>
        <w:tc>
          <w:tcPr>
            <w:tcW w:w="1064" w:type="dxa"/>
            <w:tcBorders>
              <w:top w:val="nil"/>
              <w:left w:val="nil"/>
              <w:bottom w:val="nil"/>
              <w:right w:val="nil"/>
            </w:tcBorders>
            <w:shd w:val="clear" w:color="auto" w:fill="auto"/>
            <w:vAlign w:val="bottom"/>
            <w:hideMark/>
          </w:tcPr>
          <w:p w14:paraId="2BFF1B32"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17.36</w:t>
            </w:r>
          </w:p>
        </w:tc>
      </w:tr>
      <w:tr w:rsidR="003C6861" w:rsidRPr="003C6861" w14:paraId="73DF444E" w14:textId="77777777" w:rsidTr="00ED244D">
        <w:trPr>
          <w:trHeight w:val="291"/>
        </w:trPr>
        <w:tc>
          <w:tcPr>
            <w:tcW w:w="773" w:type="dxa"/>
            <w:tcBorders>
              <w:top w:val="nil"/>
              <w:left w:val="nil"/>
              <w:bottom w:val="nil"/>
              <w:right w:val="nil"/>
            </w:tcBorders>
            <w:shd w:val="clear" w:color="auto" w:fill="auto"/>
            <w:vAlign w:val="center"/>
            <w:hideMark/>
          </w:tcPr>
          <w:p w14:paraId="78DF7B08"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307FCF14"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3237FEC5"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29359081"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06F55C8A"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048" w:type="dxa"/>
            <w:tcBorders>
              <w:top w:val="nil"/>
              <w:left w:val="nil"/>
              <w:bottom w:val="nil"/>
              <w:right w:val="nil"/>
            </w:tcBorders>
            <w:shd w:val="clear" w:color="auto" w:fill="auto"/>
            <w:vAlign w:val="bottom"/>
            <w:hideMark/>
          </w:tcPr>
          <w:p w14:paraId="0DEBCC0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98.50</w:t>
            </w:r>
          </w:p>
        </w:tc>
        <w:tc>
          <w:tcPr>
            <w:tcW w:w="806" w:type="dxa"/>
            <w:tcBorders>
              <w:top w:val="nil"/>
              <w:left w:val="nil"/>
              <w:bottom w:val="nil"/>
              <w:right w:val="nil"/>
            </w:tcBorders>
            <w:shd w:val="clear" w:color="auto" w:fill="auto"/>
            <w:vAlign w:val="bottom"/>
            <w:hideMark/>
          </w:tcPr>
          <w:p w14:paraId="29FF4E10"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4.74</w:t>
            </w:r>
          </w:p>
        </w:tc>
        <w:tc>
          <w:tcPr>
            <w:tcW w:w="919" w:type="dxa"/>
            <w:tcBorders>
              <w:top w:val="nil"/>
              <w:left w:val="nil"/>
              <w:bottom w:val="nil"/>
              <w:right w:val="nil"/>
            </w:tcBorders>
            <w:shd w:val="clear" w:color="auto" w:fill="auto"/>
            <w:vAlign w:val="bottom"/>
            <w:hideMark/>
          </w:tcPr>
          <w:p w14:paraId="426278A8"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93.00</w:t>
            </w:r>
          </w:p>
        </w:tc>
        <w:tc>
          <w:tcPr>
            <w:tcW w:w="1064" w:type="dxa"/>
            <w:tcBorders>
              <w:top w:val="nil"/>
              <w:left w:val="nil"/>
              <w:bottom w:val="nil"/>
              <w:right w:val="nil"/>
            </w:tcBorders>
            <w:shd w:val="clear" w:color="auto" w:fill="auto"/>
            <w:vAlign w:val="bottom"/>
            <w:hideMark/>
          </w:tcPr>
          <w:p w14:paraId="56BB8B6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10.33</w:t>
            </w:r>
          </w:p>
        </w:tc>
      </w:tr>
      <w:tr w:rsidR="003C6861" w:rsidRPr="003C6861" w14:paraId="611A64A0" w14:textId="77777777" w:rsidTr="00ED244D">
        <w:trPr>
          <w:trHeight w:val="291"/>
        </w:trPr>
        <w:tc>
          <w:tcPr>
            <w:tcW w:w="773" w:type="dxa"/>
            <w:tcBorders>
              <w:top w:val="nil"/>
              <w:left w:val="nil"/>
              <w:bottom w:val="nil"/>
              <w:right w:val="nil"/>
            </w:tcBorders>
            <w:shd w:val="clear" w:color="auto" w:fill="auto"/>
            <w:vAlign w:val="center"/>
            <w:hideMark/>
          </w:tcPr>
          <w:p w14:paraId="574C6164"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28411950"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6474DFB0"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72B643AB"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554EE411"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048" w:type="dxa"/>
            <w:tcBorders>
              <w:top w:val="nil"/>
              <w:left w:val="nil"/>
              <w:bottom w:val="nil"/>
              <w:right w:val="nil"/>
            </w:tcBorders>
            <w:shd w:val="clear" w:color="auto" w:fill="auto"/>
            <w:vAlign w:val="bottom"/>
            <w:hideMark/>
          </w:tcPr>
          <w:p w14:paraId="4E903E3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99.00</w:t>
            </w:r>
          </w:p>
        </w:tc>
        <w:tc>
          <w:tcPr>
            <w:tcW w:w="806" w:type="dxa"/>
            <w:tcBorders>
              <w:top w:val="nil"/>
              <w:left w:val="nil"/>
              <w:bottom w:val="nil"/>
              <w:right w:val="nil"/>
            </w:tcBorders>
            <w:shd w:val="clear" w:color="auto" w:fill="auto"/>
            <w:vAlign w:val="bottom"/>
            <w:hideMark/>
          </w:tcPr>
          <w:p w14:paraId="0EAF75E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3.16</w:t>
            </w:r>
          </w:p>
        </w:tc>
        <w:tc>
          <w:tcPr>
            <w:tcW w:w="919" w:type="dxa"/>
            <w:tcBorders>
              <w:top w:val="nil"/>
              <w:left w:val="nil"/>
              <w:bottom w:val="nil"/>
              <w:right w:val="nil"/>
            </w:tcBorders>
            <w:shd w:val="clear" w:color="auto" w:fill="auto"/>
            <w:vAlign w:val="bottom"/>
            <w:hideMark/>
          </w:tcPr>
          <w:p w14:paraId="7C4A37E3"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96.50</w:t>
            </w:r>
          </w:p>
        </w:tc>
        <w:tc>
          <w:tcPr>
            <w:tcW w:w="1064" w:type="dxa"/>
            <w:tcBorders>
              <w:top w:val="nil"/>
              <w:left w:val="nil"/>
              <w:bottom w:val="nil"/>
              <w:right w:val="nil"/>
            </w:tcBorders>
            <w:shd w:val="clear" w:color="auto" w:fill="auto"/>
            <w:vAlign w:val="bottom"/>
            <w:hideMark/>
          </w:tcPr>
          <w:p w14:paraId="464F0908"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5.80</w:t>
            </w:r>
          </w:p>
        </w:tc>
      </w:tr>
      <w:tr w:rsidR="003C6861" w:rsidRPr="003C6861" w14:paraId="54FABCB9" w14:textId="77777777" w:rsidTr="00ED244D">
        <w:trPr>
          <w:trHeight w:val="291"/>
        </w:trPr>
        <w:tc>
          <w:tcPr>
            <w:tcW w:w="773" w:type="dxa"/>
            <w:tcBorders>
              <w:top w:val="nil"/>
              <w:left w:val="nil"/>
              <w:bottom w:val="nil"/>
              <w:right w:val="nil"/>
            </w:tcBorders>
            <w:shd w:val="clear" w:color="auto" w:fill="auto"/>
            <w:vAlign w:val="center"/>
            <w:hideMark/>
          </w:tcPr>
          <w:p w14:paraId="4C933D78"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47A9FB49"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5F19FF6D"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90s</w:t>
            </w:r>
          </w:p>
        </w:tc>
        <w:tc>
          <w:tcPr>
            <w:tcW w:w="774" w:type="dxa"/>
            <w:tcBorders>
              <w:top w:val="nil"/>
              <w:left w:val="nil"/>
              <w:bottom w:val="nil"/>
              <w:right w:val="nil"/>
            </w:tcBorders>
            <w:shd w:val="clear" w:color="auto" w:fill="auto"/>
            <w:vAlign w:val="center"/>
            <w:hideMark/>
          </w:tcPr>
          <w:p w14:paraId="0368E59F" w14:textId="77777777" w:rsidR="00862185" w:rsidRPr="003C6861" w:rsidRDefault="00862185" w:rsidP="00ED244D">
            <w:pPr>
              <w:spacing w:after="0" w:line="240" w:lineRule="auto"/>
              <w:rPr>
                <w:rFonts w:eastAsia="Times New Roman" w:cs="Times New Roman"/>
                <w:b/>
                <w:bCs/>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6A3DC340"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Experienced</w:t>
            </w:r>
          </w:p>
        </w:tc>
        <w:tc>
          <w:tcPr>
            <w:tcW w:w="1048" w:type="dxa"/>
            <w:tcBorders>
              <w:top w:val="nil"/>
              <w:left w:val="nil"/>
              <w:bottom w:val="nil"/>
              <w:right w:val="nil"/>
            </w:tcBorders>
            <w:shd w:val="clear" w:color="auto" w:fill="auto"/>
            <w:vAlign w:val="bottom"/>
            <w:hideMark/>
          </w:tcPr>
          <w:p w14:paraId="5E785AD2"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80.00</w:t>
            </w:r>
          </w:p>
        </w:tc>
        <w:tc>
          <w:tcPr>
            <w:tcW w:w="806" w:type="dxa"/>
            <w:tcBorders>
              <w:top w:val="nil"/>
              <w:left w:val="nil"/>
              <w:bottom w:val="nil"/>
              <w:right w:val="nil"/>
            </w:tcBorders>
            <w:shd w:val="clear" w:color="auto" w:fill="auto"/>
            <w:vAlign w:val="bottom"/>
            <w:hideMark/>
          </w:tcPr>
          <w:p w14:paraId="4A410BB2"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7.07</w:t>
            </w:r>
          </w:p>
        </w:tc>
        <w:tc>
          <w:tcPr>
            <w:tcW w:w="919" w:type="dxa"/>
            <w:tcBorders>
              <w:top w:val="nil"/>
              <w:left w:val="nil"/>
              <w:bottom w:val="nil"/>
              <w:right w:val="nil"/>
            </w:tcBorders>
            <w:shd w:val="clear" w:color="auto" w:fill="auto"/>
            <w:vAlign w:val="bottom"/>
            <w:hideMark/>
          </w:tcPr>
          <w:p w14:paraId="3C6A8A99"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47.00</w:t>
            </w:r>
          </w:p>
        </w:tc>
        <w:tc>
          <w:tcPr>
            <w:tcW w:w="1064" w:type="dxa"/>
            <w:tcBorders>
              <w:top w:val="nil"/>
              <w:left w:val="nil"/>
              <w:bottom w:val="nil"/>
              <w:right w:val="nil"/>
            </w:tcBorders>
            <w:shd w:val="clear" w:color="auto" w:fill="auto"/>
            <w:vAlign w:val="bottom"/>
            <w:hideMark/>
          </w:tcPr>
          <w:p w14:paraId="5E53EEBD"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14.38</w:t>
            </w:r>
          </w:p>
        </w:tc>
      </w:tr>
      <w:tr w:rsidR="003C6861" w:rsidRPr="003C6861" w14:paraId="33E3217D" w14:textId="77777777" w:rsidTr="00ED244D">
        <w:trPr>
          <w:trHeight w:val="291"/>
        </w:trPr>
        <w:tc>
          <w:tcPr>
            <w:tcW w:w="773" w:type="dxa"/>
            <w:tcBorders>
              <w:top w:val="nil"/>
              <w:left w:val="nil"/>
              <w:bottom w:val="nil"/>
              <w:right w:val="nil"/>
            </w:tcBorders>
            <w:shd w:val="clear" w:color="auto" w:fill="auto"/>
            <w:vAlign w:val="center"/>
            <w:hideMark/>
          </w:tcPr>
          <w:p w14:paraId="3226ECE9"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1A5B691C"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3" w:type="dxa"/>
            <w:tcBorders>
              <w:top w:val="nil"/>
              <w:left w:val="nil"/>
              <w:bottom w:val="nil"/>
              <w:right w:val="nil"/>
            </w:tcBorders>
            <w:shd w:val="clear" w:color="auto" w:fill="auto"/>
            <w:vAlign w:val="center"/>
            <w:hideMark/>
          </w:tcPr>
          <w:p w14:paraId="3FDC0F12"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774" w:type="dxa"/>
            <w:tcBorders>
              <w:top w:val="nil"/>
              <w:left w:val="nil"/>
              <w:bottom w:val="nil"/>
              <w:right w:val="nil"/>
            </w:tcBorders>
            <w:shd w:val="clear" w:color="auto" w:fill="auto"/>
            <w:vAlign w:val="center"/>
            <w:hideMark/>
          </w:tcPr>
          <w:p w14:paraId="783AEC58" w14:textId="77777777" w:rsidR="00862185" w:rsidRPr="003C6861" w:rsidRDefault="00862185" w:rsidP="00ED244D">
            <w:pPr>
              <w:spacing w:after="0" w:line="240" w:lineRule="auto"/>
              <w:rPr>
                <w:rFonts w:eastAsia="Times New Roman" w:cs="Times New Roman"/>
                <w:color w:val="000000" w:themeColor="text1"/>
                <w:szCs w:val="24"/>
                <w:lang w:eastAsia="en-GB"/>
              </w:rPr>
            </w:pPr>
          </w:p>
        </w:tc>
        <w:tc>
          <w:tcPr>
            <w:tcW w:w="1628" w:type="dxa"/>
            <w:tcBorders>
              <w:top w:val="nil"/>
              <w:left w:val="nil"/>
              <w:bottom w:val="nil"/>
              <w:right w:val="nil"/>
            </w:tcBorders>
            <w:shd w:val="clear" w:color="auto" w:fill="auto"/>
            <w:vAlign w:val="center"/>
            <w:hideMark/>
          </w:tcPr>
          <w:p w14:paraId="0789DEC3"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Novice</w:t>
            </w:r>
          </w:p>
        </w:tc>
        <w:tc>
          <w:tcPr>
            <w:tcW w:w="1048" w:type="dxa"/>
            <w:tcBorders>
              <w:top w:val="nil"/>
              <w:left w:val="nil"/>
              <w:bottom w:val="nil"/>
              <w:right w:val="nil"/>
            </w:tcBorders>
            <w:shd w:val="clear" w:color="auto" w:fill="auto"/>
            <w:vAlign w:val="bottom"/>
            <w:hideMark/>
          </w:tcPr>
          <w:p w14:paraId="4F339CCE"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93.00</w:t>
            </w:r>
          </w:p>
        </w:tc>
        <w:tc>
          <w:tcPr>
            <w:tcW w:w="806" w:type="dxa"/>
            <w:tcBorders>
              <w:top w:val="nil"/>
              <w:left w:val="nil"/>
              <w:bottom w:val="nil"/>
              <w:right w:val="nil"/>
            </w:tcBorders>
            <w:shd w:val="clear" w:color="auto" w:fill="auto"/>
            <w:vAlign w:val="bottom"/>
            <w:hideMark/>
          </w:tcPr>
          <w:p w14:paraId="0A136CFF"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10.33</w:t>
            </w:r>
          </w:p>
        </w:tc>
        <w:tc>
          <w:tcPr>
            <w:tcW w:w="919" w:type="dxa"/>
            <w:tcBorders>
              <w:top w:val="nil"/>
              <w:left w:val="nil"/>
              <w:bottom w:val="nil"/>
              <w:right w:val="nil"/>
            </w:tcBorders>
            <w:shd w:val="clear" w:color="auto" w:fill="auto"/>
            <w:vAlign w:val="bottom"/>
            <w:hideMark/>
          </w:tcPr>
          <w:p w14:paraId="2649242B"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84.50</w:t>
            </w:r>
          </w:p>
        </w:tc>
        <w:tc>
          <w:tcPr>
            <w:tcW w:w="1064" w:type="dxa"/>
            <w:tcBorders>
              <w:top w:val="nil"/>
              <w:left w:val="nil"/>
              <w:bottom w:val="nil"/>
              <w:right w:val="nil"/>
            </w:tcBorders>
            <w:shd w:val="clear" w:color="auto" w:fill="auto"/>
            <w:vAlign w:val="bottom"/>
            <w:hideMark/>
          </w:tcPr>
          <w:p w14:paraId="5EFD3B91"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18.63</w:t>
            </w:r>
          </w:p>
        </w:tc>
      </w:tr>
      <w:tr w:rsidR="003C6861" w:rsidRPr="003C6861" w14:paraId="1C175D58" w14:textId="77777777" w:rsidTr="00ED244D">
        <w:trPr>
          <w:trHeight w:val="291"/>
        </w:trPr>
        <w:tc>
          <w:tcPr>
            <w:tcW w:w="773" w:type="dxa"/>
            <w:tcBorders>
              <w:top w:val="nil"/>
              <w:left w:val="nil"/>
              <w:bottom w:val="single" w:sz="4" w:space="0" w:color="auto"/>
              <w:right w:val="nil"/>
            </w:tcBorders>
            <w:shd w:val="clear" w:color="auto" w:fill="auto"/>
            <w:vAlign w:val="center"/>
            <w:hideMark/>
          </w:tcPr>
          <w:p w14:paraId="2B887CE5"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w:t>
            </w:r>
          </w:p>
        </w:tc>
        <w:tc>
          <w:tcPr>
            <w:tcW w:w="774" w:type="dxa"/>
            <w:tcBorders>
              <w:top w:val="nil"/>
              <w:left w:val="nil"/>
              <w:bottom w:val="single" w:sz="4" w:space="0" w:color="auto"/>
              <w:right w:val="nil"/>
            </w:tcBorders>
            <w:shd w:val="clear" w:color="auto" w:fill="auto"/>
            <w:vAlign w:val="center"/>
            <w:hideMark/>
          </w:tcPr>
          <w:p w14:paraId="2E2C37C8"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w:t>
            </w:r>
          </w:p>
        </w:tc>
        <w:tc>
          <w:tcPr>
            <w:tcW w:w="773" w:type="dxa"/>
            <w:tcBorders>
              <w:top w:val="nil"/>
              <w:left w:val="nil"/>
              <w:bottom w:val="single" w:sz="4" w:space="0" w:color="auto"/>
              <w:right w:val="nil"/>
            </w:tcBorders>
            <w:shd w:val="clear" w:color="auto" w:fill="auto"/>
            <w:vAlign w:val="center"/>
            <w:hideMark/>
          </w:tcPr>
          <w:p w14:paraId="7164BE48"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w:t>
            </w:r>
          </w:p>
        </w:tc>
        <w:tc>
          <w:tcPr>
            <w:tcW w:w="774" w:type="dxa"/>
            <w:tcBorders>
              <w:top w:val="nil"/>
              <w:left w:val="nil"/>
              <w:bottom w:val="single" w:sz="4" w:space="0" w:color="auto"/>
              <w:right w:val="nil"/>
            </w:tcBorders>
            <w:shd w:val="clear" w:color="auto" w:fill="auto"/>
            <w:vAlign w:val="center"/>
            <w:hideMark/>
          </w:tcPr>
          <w:p w14:paraId="40E4CD10"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 </w:t>
            </w:r>
          </w:p>
        </w:tc>
        <w:tc>
          <w:tcPr>
            <w:tcW w:w="1628" w:type="dxa"/>
            <w:tcBorders>
              <w:top w:val="nil"/>
              <w:left w:val="nil"/>
              <w:bottom w:val="single" w:sz="4" w:space="0" w:color="auto"/>
              <w:right w:val="nil"/>
            </w:tcBorders>
            <w:shd w:val="clear" w:color="auto" w:fill="auto"/>
            <w:vAlign w:val="center"/>
            <w:hideMark/>
          </w:tcPr>
          <w:p w14:paraId="249BB0DC" w14:textId="77777777" w:rsidR="00862185" w:rsidRPr="003C6861" w:rsidRDefault="00862185" w:rsidP="00ED244D">
            <w:pPr>
              <w:spacing w:after="0" w:line="240" w:lineRule="auto"/>
              <w:rPr>
                <w:rFonts w:eastAsia="Times New Roman" w:cs="Times New Roman"/>
                <w:b/>
                <w:bCs/>
                <w:color w:val="000000" w:themeColor="text1"/>
                <w:szCs w:val="24"/>
                <w:lang w:eastAsia="en-GB"/>
              </w:rPr>
            </w:pPr>
            <w:r w:rsidRPr="003C6861">
              <w:rPr>
                <w:rFonts w:eastAsia="Times New Roman" w:cs="Times New Roman"/>
                <w:b/>
                <w:bCs/>
                <w:color w:val="000000" w:themeColor="text1"/>
                <w:szCs w:val="24"/>
                <w:lang w:eastAsia="en-GB"/>
              </w:rPr>
              <w:t>Naïve</w:t>
            </w:r>
          </w:p>
        </w:tc>
        <w:tc>
          <w:tcPr>
            <w:tcW w:w="1048" w:type="dxa"/>
            <w:tcBorders>
              <w:top w:val="nil"/>
              <w:left w:val="nil"/>
              <w:bottom w:val="single" w:sz="4" w:space="0" w:color="auto"/>
              <w:right w:val="nil"/>
            </w:tcBorders>
            <w:shd w:val="clear" w:color="auto" w:fill="auto"/>
            <w:vAlign w:val="bottom"/>
            <w:hideMark/>
          </w:tcPr>
          <w:p w14:paraId="03DCBDCB"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97.00</w:t>
            </w:r>
          </w:p>
        </w:tc>
        <w:tc>
          <w:tcPr>
            <w:tcW w:w="806" w:type="dxa"/>
            <w:tcBorders>
              <w:top w:val="nil"/>
              <w:left w:val="nil"/>
              <w:bottom w:val="single" w:sz="4" w:space="0" w:color="auto"/>
              <w:right w:val="nil"/>
            </w:tcBorders>
            <w:shd w:val="clear" w:color="auto" w:fill="auto"/>
            <w:vAlign w:val="bottom"/>
            <w:hideMark/>
          </w:tcPr>
          <w:p w14:paraId="4669CE5E"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6.75</w:t>
            </w:r>
          </w:p>
        </w:tc>
        <w:tc>
          <w:tcPr>
            <w:tcW w:w="919" w:type="dxa"/>
            <w:tcBorders>
              <w:top w:val="nil"/>
              <w:left w:val="nil"/>
              <w:bottom w:val="single" w:sz="4" w:space="0" w:color="auto"/>
              <w:right w:val="nil"/>
            </w:tcBorders>
            <w:shd w:val="clear" w:color="auto" w:fill="auto"/>
            <w:vAlign w:val="bottom"/>
            <w:hideMark/>
          </w:tcPr>
          <w:p w14:paraId="641EB9C6"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89.50</w:t>
            </w:r>
          </w:p>
        </w:tc>
        <w:tc>
          <w:tcPr>
            <w:tcW w:w="1064" w:type="dxa"/>
            <w:tcBorders>
              <w:top w:val="nil"/>
              <w:left w:val="nil"/>
              <w:bottom w:val="single" w:sz="4" w:space="0" w:color="auto"/>
              <w:right w:val="nil"/>
            </w:tcBorders>
            <w:shd w:val="clear" w:color="auto" w:fill="auto"/>
            <w:vAlign w:val="bottom"/>
            <w:hideMark/>
          </w:tcPr>
          <w:p w14:paraId="09C9C1AA" w14:textId="77777777" w:rsidR="00862185" w:rsidRPr="003C6861" w:rsidRDefault="00862185" w:rsidP="00ED244D">
            <w:pPr>
              <w:spacing w:after="0" w:line="240" w:lineRule="auto"/>
              <w:jc w:val="right"/>
              <w:rPr>
                <w:rFonts w:eastAsia="Times New Roman" w:cs="Times New Roman"/>
                <w:color w:val="000000" w:themeColor="text1"/>
                <w:szCs w:val="24"/>
                <w:lang w:eastAsia="en-GB"/>
              </w:rPr>
            </w:pPr>
            <w:r w:rsidRPr="003C6861">
              <w:rPr>
                <w:rFonts w:eastAsia="Times New Roman" w:cs="Times New Roman"/>
                <w:color w:val="000000" w:themeColor="text1"/>
                <w:szCs w:val="24"/>
                <w:lang w:eastAsia="en-GB"/>
              </w:rPr>
              <w:t>10.12</w:t>
            </w:r>
          </w:p>
        </w:tc>
      </w:tr>
    </w:tbl>
    <w:p w14:paraId="4764B07E" w14:textId="77777777" w:rsidR="00862185" w:rsidRPr="003C6861" w:rsidRDefault="00862185" w:rsidP="00862185">
      <w:pPr>
        <w:spacing w:line="240" w:lineRule="auto"/>
        <w:jc w:val="both"/>
        <w:rPr>
          <w:rFonts w:cs="Times New Roman"/>
          <w:i/>
          <w:iCs/>
          <w:color w:val="000000" w:themeColor="text1"/>
          <w:szCs w:val="24"/>
        </w:rPr>
      </w:pPr>
      <w:r w:rsidRPr="003C6861">
        <w:rPr>
          <w:rFonts w:cs="Times New Roman"/>
          <w:b/>
          <w:bCs/>
          <w:i/>
          <w:iCs/>
          <w:color w:val="000000" w:themeColor="text1"/>
          <w:szCs w:val="24"/>
        </w:rPr>
        <w:t>Note:</w:t>
      </w:r>
      <w:r w:rsidRPr="003C6861">
        <w:rPr>
          <w:rFonts w:cs="Times New Roman"/>
          <w:i/>
          <w:iCs/>
          <w:color w:val="000000" w:themeColor="text1"/>
          <w:szCs w:val="24"/>
        </w:rPr>
        <w:t xml:space="preserve"> M = Mean, SD = Standard Deviation. </w:t>
      </w:r>
    </w:p>
    <w:p w14:paraId="76119636" w14:textId="21E2294B" w:rsidR="00862185" w:rsidRPr="003C6861" w:rsidRDefault="00862185" w:rsidP="00F71976">
      <w:pPr>
        <w:spacing w:line="480" w:lineRule="auto"/>
        <w:jc w:val="both"/>
        <w:rPr>
          <w:rFonts w:cs="Times New Roman"/>
          <w:b/>
          <w:bCs/>
          <w:color w:val="000000" w:themeColor="text1"/>
          <w:szCs w:val="24"/>
        </w:rPr>
      </w:pPr>
    </w:p>
    <w:p w14:paraId="7C56D438" w14:textId="56D23A22" w:rsidR="00257D3C" w:rsidRPr="003C6861" w:rsidRDefault="00257D3C" w:rsidP="00F71976">
      <w:pPr>
        <w:spacing w:line="480" w:lineRule="auto"/>
        <w:jc w:val="both"/>
        <w:rPr>
          <w:rFonts w:cs="Times New Roman"/>
          <w:b/>
          <w:bCs/>
          <w:color w:val="000000" w:themeColor="text1"/>
          <w:szCs w:val="24"/>
        </w:rPr>
      </w:pPr>
    </w:p>
    <w:p w14:paraId="5A0D138D" w14:textId="0EAE6631" w:rsidR="00257D3C" w:rsidRPr="003C6861" w:rsidRDefault="00257D3C" w:rsidP="00F71976">
      <w:pPr>
        <w:spacing w:line="480" w:lineRule="auto"/>
        <w:jc w:val="both"/>
        <w:rPr>
          <w:rFonts w:cs="Times New Roman"/>
          <w:b/>
          <w:bCs/>
          <w:color w:val="000000" w:themeColor="text1"/>
          <w:szCs w:val="24"/>
        </w:rPr>
      </w:pPr>
    </w:p>
    <w:p w14:paraId="539320B2" w14:textId="77EB3F57" w:rsidR="00257D3C" w:rsidRPr="003C6861" w:rsidRDefault="00257D3C" w:rsidP="00F71976">
      <w:pPr>
        <w:spacing w:line="480" w:lineRule="auto"/>
        <w:jc w:val="both"/>
        <w:rPr>
          <w:rFonts w:cs="Times New Roman"/>
          <w:b/>
          <w:bCs/>
          <w:color w:val="000000" w:themeColor="text1"/>
          <w:szCs w:val="24"/>
        </w:rPr>
      </w:pPr>
    </w:p>
    <w:p w14:paraId="16E9E95D" w14:textId="65C9E62F" w:rsidR="00257D3C" w:rsidRPr="003C6861" w:rsidRDefault="00257D3C" w:rsidP="00F71976">
      <w:pPr>
        <w:spacing w:line="480" w:lineRule="auto"/>
        <w:jc w:val="both"/>
        <w:rPr>
          <w:rFonts w:cs="Times New Roman"/>
          <w:b/>
          <w:bCs/>
          <w:color w:val="000000" w:themeColor="text1"/>
          <w:szCs w:val="24"/>
        </w:rPr>
      </w:pPr>
    </w:p>
    <w:p w14:paraId="2C824600" w14:textId="77777777" w:rsidR="00F365C9" w:rsidRPr="003C6861" w:rsidRDefault="00F365C9" w:rsidP="00F365C9">
      <w:pPr>
        <w:spacing w:line="480" w:lineRule="auto"/>
        <w:jc w:val="both"/>
        <w:rPr>
          <w:rFonts w:cs="Times New Roman"/>
          <w:color w:val="000000" w:themeColor="text1"/>
          <w:szCs w:val="24"/>
        </w:rPr>
      </w:pPr>
      <w:r w:rsidRPr="003C6861">
        <w:rPr>
          <w:rFonts w:cs="Times New Roman"/>
          <w:b/>
          <w:bCs/>
          <w:color w:val="000000" w:themeColor="text1"/>
          <w:szCs w:val="24"/>
        </w:rPr>
        <w:t>Figure 1:</w:t>
      </w:r>
      <w:r w:rsidRPr="003C6861">
        <w:rPr>
          <w:rFonts w:cs="Times New Roman"/>
          <w:color w:val="000000" w:themeColor="text1"/>
          <w:szCs w:val="24"/>
        </w:rPr>
        <w:t xml:space="preserve"> Screen captures of the ‘</w:t>
      </w:r>
      <w:r w:rsidRPr="003C6861">
        <w:rPr>
          <w:rFonts w:cs="Times New Roman"/>
          <w:i/>
          <w:iCs/>
          <w:color w:val="000000" w:themeColor="text1"/>
          <w:szCs w:val="24"/>
        </w:rPr>
        <w:t>Bobbing Along</w:t>
      </w:r>
      <w:r w:rsidRPr="003C6861">
        <w:rPr>
          <w:rFonts w:cs="Times New Roman"/>
          <w:color w:val="000000" w:themeColor="text1"/>
          <w:szCs w:val="24"/>
        </w:rPr>
        <w:t>’ task manipulations including a 16</w:t>
      </w:r>
      <w:r w:rsidRPr="003C6861">
        <w:rPr>
          <w:rFonts w:cs="Times New Roman"/>
          <w:color w:val="000000" w:themeColor="text1"/>
          <w:szCs w:val="24"/>
          <w:vertAlign w:val="superscript"/>
        </w:rPr>
        <w:t>a</w:t>
      </w:r>
      <w:r w:rsidRPr="003C6861">
        <w:rPr>
          <w:rFonts w:cs="Times New Roman"/>
          <w:color w:val="000000" w:themeColor="text1"/>
          <w:szCs w:val="24"/>
        </w:rPr>
        <w:t>, 32</w:t>
      </w:r>
      <w:r w:rsidRPr="003C6861">
        <w:rPr>
          <w:rFonts w:cs="Times New Roman"/>
          <w:color w:val="000000" w:themeColor="text1"/>
          <w:szCs w:val="24"/>
          <w:vertAlign w:val="superscript"/>
        </w:rPr>
        <w:t>b</w:t>
      </w:r>
      <w:r w:rsidRPr="003C6861">
        <w:rPr>
          <w:rFonts w:cs="Times New Roman"/>
          <w:color w:val="000000" w:themeColor="text1"/>
          <w:szCs w:val="24"/>
        </w:rPr>
        <w:t xml:space="preserve"> and 48</w:t>
      </w:r>
      <w:r w:rsidRPr="003C6861">
        <w:rPr>
          <w:rFonts w:cs="Times New Roman"/>
          <w:color w:val="000000" w:themeColor="text1"/>
          <w:szCs w:val="24"/>
          <w:vertAlign w:val="superscript"/>
        </w:rPr>
        <w:t>c</w:t>
      </w:r>
      <w:r w:rsidRPr="003C6861">
        <w:rPr>
          <w:rFonts w:cs="Times New Roman"/>
          <w:color w:val="000000" w:themeColor="text1"/>
          <w:szCs w:val="24"/>
        </w:rPr>
        <w:t xml:space="preserve"> bather count, respectively.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595"/>
      </w:tblGrid>
      <w:tr w:rsidR="003C6861" w:rsidRPr="003C6861" w14:paraId="44D6DBE7" w14:textId="77777777" w:rsidTr="007250DF">
        <w:tc>
          <w:tcPr>
            <w:tcW w:w="421" w:type="dxa"/>
          </w:tcPr>
          <w:p w14:paraId="1CC447B1" w14:textId="77777777" w:rsidR="00F365C9" w:rsidRPr="003C6861" w:rsidRDefault="00F365C9" w:rsidP="007250DF">
            <w:pPr>
              <w:spacing w:line="480" w:lineRule="auto"/>
              <w:jc w:val="both"/>
              <w:rPr>
                <w:rFonts w:cs="Times New Roman"/>
                <w:i/>
                <w:iCs/>
                <w:color w:val="000000" w:themeColor="text1"/>
                <w:szCs w:val="24"/>
              </w:rPr>
            </w:pPr>
            <w:bookmarkStart w:id="14" w:name="_Hlk109642638"/>
            <w:r w:rsidRPr="003C6861">
              <w:rPr>
                <w:rFonts w:cs="Times New Roman"/>
                <w:i/>
                <w:iCs/>
                <w:color w:val="000000" w:themeColor="text1"/>
                <w:szCs w:val="24"/>
              </w:rPr>
              <w:lastRenderedPageBreak/>
              <w:t>a</w:t>
            </w:r>
          </w:p>
        </w:tc>
        <w:tc>
          <w:tcPr>
            <w:tcW w:w="8595" w:type="dxa"/>
          </w:tcPr>
          <w:p w14:paraId="30FF150A" w14:textId="77777777" w:rsidR="00F365C9" w:rsidRPr="003C6861" w:rsidRDefault="00F365C9" w:rsidP="007250DF">
            <w:pPr>
              <w:spacing w:line="480" w:lineRule="auto"/>
              <w:jc w:val="both"/>
              <w:rPr>
                <w:rFonts w:cs="Times New Roman"/>
                <w:color w:val="000000" w:themeColor="text1"/>
                <w:szCs w:val="24"/>
              </w:rPr>
            </w:pPr>
            <w:r w:rsidRPr="003C6861">
              <w:rPr>
                <w:noProof/>
                <w:color w:val="000000" w:themeColor="text1"/>
              </w:rPr>
              <w:drawing>
                <wp:inline distT="0" distB="0" distL="0" distR="0" wp14:anchorId="7D120BB1" wp14:editId="385782CE">
                  <wp:extent cx="4286250" cy="2410957"/>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BEBA8EAE-BF5A-486C-A8C5-ECC9F3942E4B}">
                                <a14:imgProps xmlns:a14="http://schemas.microsoft.com/office/drawing/2010/main">
                                  <a14:imgLayer r:embed="rId16">
                                    <a14:imgEffect>
                                      <a14:colorTemperature colorTemp="5300"/>
                                    </a14:imgEffect>
                                    <a14:imgEffect>
                                      <a14:saturation sat="0"/>
                                    </a14:imgEffect>
                                  </a14:imgLayer>
                                </a14:imgProps>
                              </a:ext>
                            </a:extLst>
                          </a:blip>
                          <a:stretch>
                            <a:fillRect/>
                          </a:stretch>
                        </pic:blipFill>
                        <pic:spPr>
                          <a:xfrm>
                            <a:off x="0" y="0"/>
                            <a:ext cx="4291133" cy="2413704"/>
                          </a:xfrm>
                          <a:prstGeom prst="rect">
                            <a:avLst/>
                          </a:prstGeom>
                        </pic:spPr>
                      </pic:pic>
                    </a:graphicData>
                  </a:graphic>
                </wp:inline>
              </w:drawing>
            </w:r>
          </w:p>
        </w:tc>
      </w:tr>
      <w:tr w:rsidR="003C6861" w:rsidRPr="003C6861" w14:paraId="7E29D53C" w14:textId="77777777" w:rsidTr="007250DF">
        <w:tc>
          <w:tcPr>
            <w:tcW w:w="421" w:type="dxa"/>
          </w:tcPr>
          <w:p w14:paraId="01BEFA66" w14:textId="77777777" w:rsidR="00F365C9" w:rsidRPr="003C6861" w:rsidRDefault="00F365C9" w:rsidP="007250DF">
            <w:pPr>
              <w:spacing w:line="480" w:lineRule="auto"/>
              <w:jc w:val="both"/>
              <w:rPr>
                <w:rFonts w:cs="Times New Roman"/>
                <w:i/>
                <w:iCs/>
                <w:color w:val="000000" w:themeColor="text1"/>
                <w:szCs w:val="24"/>
              </w:rPr>
            </w:pPr>
            <w:r w:rsidRPr="003C6861">
              <w:rPr>
                <w:rFonts w:cs="Times New Roman"/>
                <w:i/>
                <w:iCs/>
                <w:color w:val="000000" w:themeColor="text1"/>
                <w:szCs w:val="24"/>
              </w:rPr>
              <w:t>b</w:t>
            </w:r>
          </w:p>
        </w:tc>
        <w:tc>
          <w:tcPr>
            <w:tcW w:w="8595" w:type="dxa"/>
          </w:tcPr>
          <w:p w14:paraId="1698C77D" w14:textId="77777777" w:rsidR="00F365C9" w:rsidRPr="003C6861" w:rsidRDefault="00F365C9" w:rsidP="007250DF">
            <w:pPr>
              <w:spacing w:line="480" w:lineRule="auto"/>
              <w:jc w:val="both"/>
              <w:rPr>
                <w:rFonts w:cs="Times New Roman"/>
                <w:color w:val="000000" w:themeColor="text1"/>
                <w:szCs w:val="24"/>
              </w:rPr>
            </w:pPr>
            <w:r w:rsidRPr="003C6861">
              <w:rPr>
                <w:noProof/>
                <w:color w:val="000000" w:themeColor="text1"/>
              </w:rPr>
              <w:drawing>
                <wp:inline distT="0" distB="0" distL="0" distR="0" wp14:anchorId="1041FC45" wp14:editId="4E7797F7">
                  <wp:extent cx="4288105" cy="241200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BEBA8EAE-BF5A-486C-A8C5-ECC9F3942E4B}">
                                <a14:imgProps xmlns:a14="http://schemas.microsoft.com/office/drawing/2010/main">
                                  <a14:imgLayer r:embed="rId18">
                                    <a14:imgEffect>
                                      <a14:colorTemperature colorTemp="5300"/>
                                    </a14:imgEffect>
                                    <a14:imgEffect>
                                      <a14:saturation sat="0"/>
                                    </a14:imgEffect>
                                  </a14:imgLayer>
                                </a14:imgProps>
                              </a:ext>
                            </a:extLst>
                          </a:blip>
                          <a:stretch>
                            <a:fillRect/>
                          </a:stretch>
                        </pic:blipFill>
                        <pic:spPr>
                          <a:xfrm>
                            <a:off x="0" y="0"/>
                            <a:ext cx="4288105" cy="2412000"/>
                          </a:xfrm>
                          <a:prstGeom prst="rect">
                            <a:avLst/>
                          </a:prstGeom>
                        </pic:spPr>
                      </pic:pic>
                    </a:graphicData>
                  </a:graphic>
                </wp:inline>
              </w:drawing>
            </w:r>
          </w:p>
        </w:tc>
      </w:tr>
      <w:tr w:rsidR="00F365C9" w:rsidRPr="003C6861" w14:paraId="32954B38" w14:textId="77777777" w:rsidTr="007250DF">
        <w:tc>
          <w:tcPr>
            <w:tcW w:w="421" w:type="dxa"/>
          </w:tcPr>
          <w:p w14:paraId="25E652F0" w14:textId="77777777" w:rsidR="00F365C9" w:rsidRPr="003C6861" w:rsidRDefault="00F365C9" w:rsidP="007250DF">
            <w:pPr>
              <w:spacing w:line="480" w:lineRule="auto"/>
              <w:jc w:val="both"/>
              <w:rPr>
                <w:rFonts w:cs="Times New Roman"/>
                <w:i/>
                <w:iCs/>
                <w:color w:val="000000" w:themeColor="text1"/>
                <w:szCs w:val="24"/>
              </w:rPr>
            </w:pPr>
            <w:r w:rsidRPr="003C6861">
              <w:rPr>
                <w:rFonts w:cs="Times New Roman"/>
                <w:i/>
                <w:iCs/>
                <w:color w:val="000000" w:themeColor="text1"/>
                <w:szCs w:val="24"/>
              </w:rPr>
              <w:t>c</w:t>
            </w:r>
          </w:p>
        </w:tc>
        <w:tc>
          <w:tcPr>
            <w:tcW w:w="8595" w:type="dxa"/>
          </w:tcPr>
          <w:p w14:paraId="100889A5" w14:textId="77777777" w:rsidR="00F365C9" w:rsidRPr="003C6861" w:rsidRDefault="00F365C9" w:rsidP="007250DF">
            <w:pPr>
              <w:spacing w:line="480" w:lineRule="auto"/>
              <w:jc w:val="both"/>
              <w:rPr>
                <w:rFonts w:cs="Times New Roman"/>
                <w:color w:val="000000" w:themeColor="text1"/>
                <w:szCs w:val="24"/>
              </w:rPr>
            </w:pPr>
            <w:r w:rsidRPr="003C6861">
              <w:rPr>
                <w:noProof/>
                <w:color w:val="000000" w:themeColor="text1"/>
              </w:rPr>
              <w:drawing>
                <wp:inline distT="0" distB="0" distL="0" distR="0" wp14:anchorId="5D0DC1B6" wp14:editId="73CD3AEE">
                  <wp:extent cx="4288105" cy="241200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BEBA8EAE-BF5A-486C-A8C5-ECC9F3942E4B}">
                                <a14:imgProps xmlns:a14="http://schemas.microsoft.com/office/drawing/2010/main">
                                  <a14:imgLayer r:embed="rId20">
                                    <a14:imgEffect>
                                      <a14:colorTemperature colorTemp="5300"/>
                                    </a14:imgEffect>
                                    <a14:imgEffect>
                                      <a14:saturation sat="0"/>
                                    </a14:imgEffect>
                                  </a14:imgLayer>
                                </a14:imgProps>
                              </a:ext>
                            </a:extLst>
                          </a:blip>
                          <a:stretch>
                            <a:fillRect/>
                          </a:stretch>
                        </pic:blipFill>
                        <pic:spPr>
                          <a:xfrm>
                            <a:off x="0" y="0"/>
                            <a:ext cx="4288105" cy="2412000"/>
                          </a:xfrm>
                          <a:prstGeom prst="rect">
                            <a:avLst/>
                          </a:prstGeom>
                        </pic:spPr>
                      </pic:pic>
                    </a:graphicData>
                  </a:graphic>
                </wp:inline>
              </w:drawing>
            </w:r>
          </w:p>
        </w:tc>
      </w:tr>
      <w:bookmarkEnd w:id="14"/>
    </w:tbl>
    <w:p w14:paraId="247379BD" w14:textId="77777777" w:rsidR="00F365C9" w:rsidRPr="003C6861" w:rsidRDefault="00F365C9" w:rsidP="00F365C9">
      <w:pPr>
        <w:rPr>
          <w:color w:val="000000" w:themeColor="text1"/>
        </w:rPr>
      </w:pPr>
    </w:p>
    <w:p w14:paraId="34E09850" w14:textId="6A01EDBD" w:rsidR="00F365C9" w:rsidRPr="003C6861" w:rsidRDefault="00F365C9" w:rsidP="00F365C9">
      <w:pPr>
        <w:spacing w:line="480" w:lineRule="auto"/>
        <w:jc w:val="both"/>
        <w:rPr>
          <w:rFonts w:cs="Times New Roman"/>
          <w:color w:val="000000" w:themeColor="text1"/>
        </w:rPr>
      </w:pPr>
      <w:r w:rsidRPr="003C6861">
        <w:rPr>
          <w:rFonts w:cs="Times New Roman"/>
          <w:b/>
          <w:bCs/>
          <w:color w:val="000000" w:themeColor="text1"/>
        </w:rPr>
        <w:t>Figure 2:</w:t>
      </w:r>
      <w:r w:rsidRPr="003C6861">
        <w:rPr>
          <w:rFonts w:cs="Times New Roman"/>
          <w:color w:val="000000" w:themeColor="text1"/>
        </w:rPr>
        <w:t xml:space="preserve"> Data matrix of the Bobbing Along bather locations for the 16</w:t>
      </w:r>
      <w:r w:rsidRPr="003C6861">
        <w:rPr>
          <w:rFonts w:cs="Times New Roman"/>
          <w:color w:val="000000" w:themeColor="text1"/>
          <w:vertAlign w:val="superscript"/>
        </w:rPr>
        <w:t>a</w:t>
      </w:r>
      <w:r w:rsidRPr="003C6861">
        <w:rPr>
          <w:rFonts w:cs="Times New Roman"/>
          <w:color w:val="000000" w:themeColor="text1"/>
        </w:rPr>
        <w:t>, 32</w:t>
      </w:r>
      <w:r w:rsidRPr="003C6861">
        <w:rPr>
          <w:rFonts w:cs="Times New Roman"/>
          <w:color w:val="000000" w:themeColor="text1"/>
          <w:vertAlign w:val="superscript"/>
        </w:rPr>
        <w:t>b</w:t>
      </w:r>
      <w:r w:rsidRPr="003C6861">
        <w:rPr>
          <w:rFonts w:cs="Times New Roman"/>
          <w:color w:val="000000" w:themeColor="text1"/>
        </w:rPr>
        <w:t xml:space="preserve"> and 48</w:t>
      </w:r>
      <w:r w:rsidRPr="003C6861">
        <w:rPr>
          <w:rFonts w:cs="Times New Roman"/>
          <w:color w:val="000000" w:themeColor="text1"/>
          <w:vertAlign w:val="superscript"/>
        </w:rPr>
        <w:t>c</w:t>
      </w:r>
      <w:r w:rsidRPr="003C6861">
        <w:rPr>
          <w:rFonts w:cs="Times New Roman"/>
          <w:color w:val="000000" w:themeColor="text1"/>
        </w:rPr>
        <w:t xml:space="preserve"> bather count, respectively. Black datapoints indicate drowning locations. Grey data points </w:t>
      </w:r>
      <w:proofErr w:type="gramStart"/>
      <w:r w:rsidRPr="003C6861">
        <w:rPr>
          <w:rFonts w:cs="Times New Roman"/>
          <w:color w:val="000000" w:themeColor="text1"/>
        </w:rPr>
        <w:t>indicate</w:t>
      </w:r>
      <w:proofErr w:type="gramEnd"/>
      <w:r w:rsidRPr="003C6861">
        <w:rPr>
          <w:rFonts w:cs="Times New Roman"/>
          <w:color w:val="000000" w:themeColor="text1"/>
        </w:rPr>
        <w:t xml:space="preserve"> </w:t>
      </w:r>
      <w:r w:rsidRPr="003C6861">
        <w:rPr>
          <w:rFonts w:cs="Times New Roman"/>
          <w:color w:val="000000" w:themeColor="text1"/>
        </w:rPr>
        <w:lastRenderedPageBreak/>
        <w:t xml:space="preserve">other bathers. Bold numbers indicate drown event order. Arrow indicates the computerised viewing position (i.e., the angle participants observed the scene).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
        <w:gridCol w:w="8595"/>
      </w:tblGrid>
      <w:tr w:rsidR="003C6861" w:rsidRPr="003C6861" w14:paraId="374A4EC9" w14:textId="77777777" w:rsidTr="007250DF">
        <w:tc>
          <w:tcPr>
            <w:tcW w:w="421" w:type="dxa"/>
          </w:tcPr>
          <w:p w14:paraId="27400024" w14:textId="77777777" w:rsidR="00F365C9" w:rsidRPr="003C6861" w:rsidRDefault="00F365C9" w:rsidP="007250DF">
            <w:pPr>
              <w:spacing w:line="480" w:lineRule="auto"/>
              <w:jc w:val="both"/>
              <w:rPr>
                <w:rFonts w:cs="Times New Roman"/>
                <w:i/>
                <w:iCs/>
                <w:color w:val="000000" w:themeColor="text1"/>
                <w:szCs w:val="24"/>
              </w:rPr>
            </w:pPr>
            <w:r w:rsidRPr="003C6861">
              <w:rPr>
                <w:rFonts w:cs="Times New Roman"/>
                <w:i/>
                <w:iCs/>
                <w:color w:val="000000" w:themeColor="text1"/>
                <w:szCs w:val="24"/>
              </w:rPr>
              <w:t>a</w:t>
            </w:r>
          </w:p>
        </w:tc>
        <w:tc>
          <w:tcPr>
            <w:tcW w:w="8595" w:type="dxa"/>
          </w:tcPr>
          <w:p w14:paraId="5D523F11" w14:textId="77777777" w:rsidR="00F365C9" w:rsidRPr="003C6861" w:rsidRDefault="00F365C9" w:rsidP="007250DF">
            <w:pPr>
              <w:spacing w:line="480" w:lineRule="auto"/>
              <w:jc w:val="both"/>
              <w:rPr>
                <w:rFonts w:cs="Times New Roman"/>
                <w:color w:val="000000" w:themeColor="text1"/>
                <w:szCs w:val="24"/>
              </w:rPr>
            </w:pPr>
            <w:r w:rsidRPr="003C6861">
              <w:rPr>
                <w:rFonts w:cs="Times New Roman"/>
                <w:noProof/>
                <w:color w:val="000000" w:themeColor="text1"/>
                <w:szCs w:val="24"/>
              </w:rPr>
              <w:drawing>
                <wp:inline distT="0" distB="0" distL="0" distR="0" wp14:anchorId="5C06DC3C" wp14:editId="66C2C0A8">
                  <wp:extent cx="4148919" cy="1733266"/>
                  <wp:effectExtent l="0" t="0" r="4445" b="635"/>
                  <wp:docPr id="4" name="Chart 4">
                    <a:extLst xmlns:a="http://schemas.openxmlformats.org/drawingml/2006/main">
                      <a:ext uri="{FF2B5EF4-FFF2-40B4-BE49-F238E27FC236}">
                        <a16:creationId xmlns:a16="http://schemas.microsoft.com/office/drawing/2014/main" id="{B56E3846-8A39-4295-9A8E-D6BD1963B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tc>
      </w:tr>
      <w:tr w:rsidR="003C6861" w:rsidRPr="003C6861" w14:paraId="4FEBE84A" w14:textId="77777777" w:rsidTr="007250DF">
        <w:tc>
          <w:tcPr>
            <w:tcW w:w="421" w:type="dxa"/>
          </w:tcPr>
          <w:p w14:paraId="38BD462B" w14:textId="77777777" w:rsidR="00F365C9" w:rsidRPr="003C6861" w:rsidRDefault="00F365C9" w:rsidP="007250DF">
            <w:pPr>
              <w:spacing w:line="480" w:lineRule="auto"/>
              <w:jc w:val="both"/>
              <w:rPr>
                <w:rFonts w:cs="Times New Roman"/>
                <w:i/>
                <w:iCs/>
                <w:color w:val="000000" w:themeColor="text1"/>
                <w:szCs w:val="24"/>
              </w:rPr>
            </w:pPr>
            <w:r w:rsidRPr="003C6861">
              <w:rPr>
                <w:rFonts w:cs="Times New Roman"/>
                <w:i/>
                <w:iCs/>
                <w:color w:val="000000" w:themeColor="text1"/>
                <w:szCs w:val="24"/>
              </w:rPr>
              <w:t>b</w:t>
            </w:r>
          </w:p>
        </w:tc>
        <w:tc>
          <w:tcPr>
            <w:tcW w:w="8595" w:type="dxa"/>
          </w:tcPr>
          <w:p w14:paraId="5039AE98" w14:textId="77777777" w:rsidR="00F365C9" w:rsidRPr="003C6861" w:rsidRDefault="00F365C9" w:rsidP="007250DF">
            <w:pPr>
              <w:spacing w:line="480" w:lineRule="auto"/>
              <w:jc w:val="both"/>
              <w:rPr>
                <w:rFonts w:cs="Times New Roman"/>
                <w:color w:val="000000" w:themeColor="text1"/>
                <w:szCs w:val="24"/>
              </w:rPr>
            </w:pPr>
            <w:r w:rsidRPr="003C6861">
              <w:rPr>
                <w:rFonts w:cs="Times New Roman"/>
                <w:noProof/>
                <w:color w:val="000000" w:themeColor="text1"/>
                <w:szCs w:val="24"/>
              </w:rPr>
              <w:drawing>
                <wp:inline distT="0" distB="0" distL="0" distR="0" wp14:anchorId="277F225C" wp14:editId="38BEA008">
                  <wp:extent cx="4147200" cy="1731600"/>
                  <wp:effectExtent l="0" t="0" r="5715" b="2540"/>
                  <wp:docPr id="5" name="Chart 5">
                    <a:extLst xmlns:a="http://schemas.openxmlformats.org/drawingml/2006/main">
                      <a:ext uri="{FF2B5EF4-FFF2-40B4-BE49-F238E27FC236}">
                        <a16:creationId xmlns:a16="http://schemas.microsoft.com/office/drawing/2014/main" id="{B56E3846-8A39-4295-9A8E-D6BD1963B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tc>
      </w:tr>
      <w:tr w:rsidR="00F365C9" w:rsidRPr="003C6861" w14:paraId="11B93588" w14:textId="77777777" w:rsidTr="007250DF">
        <w:tc>
          <w:tcPr>
            <w:tcW w:w="421" w:type="dxa"/>
          </w:tcPr>
          <w:p w14:paraId="283B4E61" w14:textId="77777777" w:rsidR="00F365C9" w:rsidRPr="003C6861" w:rsidRDefault="00F365C9" w:rsidP="007250DF">
            <w:pPr>
              <w:spacing w:line="480" w:lineRule="auto"/>
              <w:jc w:val="both"/>
              <w:rPr>
                <w:rFonts w:cs="Times New Roman"/>
                <w:i/>
                <w:iCs/>
                <w:color w:val="000000" w:themeColor="text1"/>
                <w:szCs w:val="24"/>
              </w:rPr>
            </w:pPr>
            <w:r w:rsidRPr="003C6861">
              <w:rPr>
                <w:rFonts w:cs="Times New Roman"/>
                <w:i/>
                <w:iCs/>
                <w:color w:val="000000" w:themeColor="text1"/>
                <w:szCs w:val="24"/>
              </w:rPr>
              <w:t>c</w:t>
            </w:r>
          </w:p>
        </w:tc>
        <w:tc>
          <w:tcPr>
            <w:tcW w:w="8595" w:type="dxa"/>
          </w:tcPr>
          <w:p w14:paraId="063A9D82" w14:textId="77777777" w:rsidR="00F365C9" w:rsidRPr="003C6861" w:rsidRDefault="00F365C9" w:rsidP="007250DF">
            <w:pPr>
              <w:spacing w:line="480" w:lineRule="auto"/>
              <w:jc w:val="both"/>
              <w:rPr>
                <w:rFonts w:cs="Times New Roman"/>
                <w:color w:val="000000" w:themeColor="text1"/>
                <w:szCs w:val="24"/>
              </w:rPr>
            </w:pPr>
            <w:r w:rsidRPr="003C6861">
              <w:rPr>
                <w:rFonts w:cs="Times New Roman"/>
                <w:noProof/>
                <w:color w:val="000000" w:themeColor="text1"/>
                <w:szCs w:val="24"/>
              </w:rPr>
              <w:drawing>
                <wp:inline distT="0" distB="0" distL="0" distR="0" wp14:anchorId="238BB467" wp14:editId="4194A47E">
                  <wp:extent cx="4147200" cy="1731600"/>
                  <wp:effectExtent l="0" t="0" r="5715" b="2540"/>
                  <wp:docPr id="6" name="Chart 6">
                    <a:extLst xmlns:a="http://schemas.openxmlformats.org/drawingml/2006/main">
                      <a:ext uri="{FF2B5EF4-FFF2-40B4-BE49-F238E27FC236}">
                        <a16:creationId xmlns:a16="http://schemas.microsoft.com/office/drawing/2014/main" id="{B56E3846-8A39-4295-9A8E-D6BD1963BE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r>
    </w:tbl>
    <w:p w14:paraId="094769D1" w14:textId="77777777" w:rsidR="00F365C9" w:rsidRPr="003C6861" w:rsidRDefault="00F365C9" w:rsidP="00F365C9">
      <w:pPr>
        <w:spacing w:line="480" w:lineRule="auto"/>
        <w:jc w:val="both"/>
        <w:rPr>
          <w:rFonts w:cs="Times New Roman"/>
          <w:color w:val="000000" w:themeColor="text1"/>
        </w:rPr>
      </w:pPr>
    </w:p>
    <w:p w14:paraId="13B32E60" w14:textId="77777777" w:rsidR="00F365C9" w:rsidRPr="003C6861" w:rsidRDefault="00F365C9" w:rsidP="00F365C9">
      <w:pPr>
        <w:rPr>
          <w:color w:val="000000" w:themeColor="text1"/>
        </w:rPr>
      </w:pPr>
    </w:p>
    <w:p w14:paraId="0D907E28" w14:textId="584B6B46" w:rsidR="00257D3C" w:rsidRPr="003C6861" w:rsidRDefault="00257D3C" w:rsidP="00F71976">
      <w:pPr>
        <w:spacing w:line="480" w:lineRule="auto"/>
        <w:jc w:val="both"/>
        <w:rPr>
          <w:rFonts w:cs="Times New Roman"/>
          <w:b/>
          <w:bCs/>
          <w:color w:val="000000" w:themeColor="text1"/>
          <w:szCs w:val="24"/>
        </w:rPr>
      </w:pPr>
    </w:p>
    <w:p w14:paraId="605F4CF8" w14:textId="1A4B0FB0" w:rsidR="00F365C9" w:rsidRPr="003C6861" w:rsidRDefault="00F365C9" w:rsidP="00F71976">
      <w:pPr>
        <w:spacing w:line="480" w:lineRule="auto"/>
        <w:jc w:val="both"/>
        <w:rPr>
          <w:rFonts w:cs="Times New Roman"/>
          <w:b/>
          <w:bCs/>
          <w:color w:val="000000" w:themeColor="text1"/>
          <w:szCs w:val="24"/>
        </w:rPr>
      </w:pPr>
    </w:p>
    <w:p w14:paraId="0246CCCA" w14:textId="708D4470" w:rsidR="00F365C9" w:rsidRPr="003C6861" w:rsidRDefault="00F365C9" w:rsidP="00F365C9">
      <w:pPr>
        <w:spacing w:line="480" w:lineRule="auto"/>
        <w:jc w:val="both"/>
        <w:rPr>
          <w:rFonts w:cs="Times New Roman"/>
          <w:color w:val="000000" w:themeColor="text1"/>
          <w:szCs w:val="24"/>
        </w:rPr>
      </w:pPr>
      <w:r w:rsidRPr="003C6861">
        <w:rPr>
          <w:rFonts w:cs="Times New Roman"/>
          <w:b/>
          <w:bCs/>
          <w:color w:val="000000" w:themeColor="text1"/>
          <w:szCs w:val="24"/>
        </w:rPr>
        <w:t>Figure 3:</w:t>
      </w:r>
      <w:r w:rsidRPr="003C6861">
        <w:rPr>
          <w:rFonts w:cs="Times New Roman"/>
          <w:color w:val="000000" w:themeColor="text1"/>
          <w:szCs w:val="24"/>
        </w:rPr>
        <w:t xml:space="preserve"> The influence of experience and bather number on mean total </w:t>
      </w:r>
      <w:r w:rsidR="00E96B9D" w:rsidRPr="003C6861">
        <w:rPr>
          <w:rFonts w:cs="Times New Roman"/>
          <w:color w:val="000000" w:themeColor="text1"/>
          <w:szCs w:val="24"/>
        </w:rPr>
        <w:t>drowning detection</w:t>
      </w:r>
      <w:r w:rsidRPr="003C6861">
        <w:rPr>
          <w:rFonts w:cs="Times New Roman"/>
          <w:color w:val="000000" w:themeColor="text1"/>
          <w:szCs w:val="24"/>
        </w:rPr>
        <w:t xml:space="preserve"> performance (with </w:t>
      </w:r>
      <w:r w:rsidRPr="003C6861">
        <w:rPr>
          <w:rFonts w:cs="Times New Roman"/>
          <w:i/>
          <w:iCs/>
          <w:color w:val="000000" w:themeColor="text1"/>
          <w:szCs w:val="24"/>
        </w:rPr>
        <w:t>SE bars</w:t>
      </w:r>
      <w:r w:rsidRPr="003C6861">
        <w:rPr>
          <w:rFonts w:cs="Times New Roman"/>
          <w:color w:val="000000" w:themeColor="text1"/>
          <w:szCs w:val="24"/>
        </w:rPr>
        <w:t xml:space="preserve">). </w:t>
      </w:r>
    </w:p>
    <w:p w14:paraId="712B03D9" w14:textId="77777777" w:rsidR="00F365C9" w:rsidRPr="003C6861" w:rsidRDefault="00F365C9" w:rsidP="00F365C9">
      <w:pPr>
        <w:rPr>
          <w:color w:val="000000" w:themeColor="text1"/>
        </w:rPr>
      </w:pPr>
      <w:r w:rsidRPr="003C6861">
        <w:rPr>
          <w:rFonts w:cs="Times New Roman"/>
          <w:noProof/>
          <w:color w:val="000000" w:themeColor="text1"/>
          <w:szCs w:val="24"/>
        </w:rPr>
        <w:lastRenderedPageBreak/>
        <mc:AlternateContent>
          <mc:Choice Requires="wps">
            <w:drawing>
              <wp:anchor distT="45720" distB="45720" distL="114300" distR="114300" simplePos="0" relativeHeight="251659264" behindDoc="0" locked="0" layoutInCell="1" allowOverlap="1" wp14:anchorId="1A3F8AF5" wp14:editId="12C28B6F">
                <wp:simplePos x="0" y="0"/>
                <wp:positionH relativeFrom="column">
                  <wp:posOffset>2943225</wp:posOffset>
                </wp:positionH>
                <wp:positionV relativeFrom="paragraph">
                  <wp:posOffset>197485</wp:posOffset>
                </wp:positionV>
                <wp:extent cx="2483893" cy="266131"/>
                <wp:effectExtent l="0" t="0" r="12065" b="1968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3893" cy="266131"/>
                        </a:xfrm>
                        <a:prstGeom prst="rect">
                          <a:avLst/>
                        </a:prstGeom>
                        <a:solidFill>
                          <a:srgbClr val="FFFFFF"/>
                        </a:solidFill>
                        <a:ln w="9525">
                          <a:solidFill>
                            <a:schemeClr val="bg1"/>
                          </a:solidFill>
                          <a:miter lim="800000"/>
                          <a:headEnd/>
                          <a:tailEnd/>
                        </a:ln>
                      </wps:spPr>
                      <wps:txbx>
                        <w:txbxContent>
                          <w:p w14:paraId="726B46F0" w14:textId="77777777" w:rsidR="00F365C9" w:rsidRPr="00497650" w:rsidRDefault="00F365C9" w:rsidP="00F365C9">
                            <w:pPr>
                              <w:rPr>
                                <w:rFonts w:cs="Times New Roman"/>
                                <w:b/>
                                <w:bCs/>
                              </w:rPr>
                            </w:pPr>
                            <w:r w:rsidRPr="00497650">
                              <w:rPr>
                                <w:rFonts w:cs="Times New Roman"/>
                                <w:b/>
                                <w:bCs/>
                              </w:rPr>
                              <w:t>Experience Group: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A3F8AF5" id="_x0000_t202" coordsize="21600,21600" o:spt="202" path="m,l,21600r21600,l21600,xe">
                <v:stroke joinstyle="miter"/>
                <v:path gradientshapeok="t" o:connecttype="rect"/>
              </v:shapetype>
              <v:shape id="Text Box 2" o:spid="_x0000_s1026" type="#_x0000_t202" style="position:absolute;margin-left:231.75pt;margin-top:15.55pt;width:195.6pt;height:20.9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" strokecolor="white [3212]">
                <v:textbox>
                  <w:txbxContent>
                    <w:p w14:paraId="726B46F0" w14:textId="77777777" w:rsidR="00F365C9" w:rsidRPr="00497650" w:rsidRDefault="00F365C9" w:rsidP="00F365C9">
                      <w:pPr>
                        <w:rPr>
                          <w:rFonts w:cs="Times New Roman"/>
                          <w:b/>
                          <w:bCs/>
                        </w:rPr>
                      </w:pPr>
                      <w:r w:rsidRPr="00497650">
                        <w:rPr>
                          <w:rFonts w:cs="Times New Roman"/>
                          <w:b/>
                          <w:bCs/>
                        </w:rPr>
                        <w:t>Experience Group:</w:t>
                      </w:r>
                    </w:p>
                  </w:txbxContent>
                </v:textbox>
              </v:shape>
            </w:pict>
          </mc:Fallback>
        </mc:AlternateContent>
      </w:r>
      <w:r w:rsidRPr="003C6861">
        <w:rPr>
          <w:rFonts w:cs="Times New Roman"/>
          <w:noProof/>
          <w:color w:val="000000" w:themeColor="text1"/>
          <w:szCs w:val="24"/>
        </w:rPr>
        <w:drawing>
          <wp:inline distT="0" distB="0" distL="0" distR="0" wp14:anchorId="4C6BDE2A" wp14:editId="6136DDFA">
            <wp:extent cx="4684230" cy="3857625"/>
            <wp:effectExtent l="0" t="0" r="2540" b="0"/>
            <wp:docPr id="17" name="Chart 17">
              <a:extLst xmlns:a="http://schemas.openxmlformats.org/drawingml/2006/main">
                <a:ext uri="{FF2B5EF4-FFF2-40B4-BE49-F238E27FC236}">
                  <a16:creationId xmlns:a16="http://schemas.microsoft.com/office/drawing/2014/main" id="{D76BF369-2C17-4782-A4F5-D9908758ED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CEC1161" w14:textId="77777777" w:rsidR="00F365C9" w:rsidRPr="003C6861" w:rsidRDefault="00F365C9" w:rsidP="00F365C9">
      <w:pPr>
        <w:spacing w:line="480" w:lineRule="auto"/>
        <w:jc w:val="both"/>
        <w:rPr>
          <w:rFonts w:cs="Times New Roman"/>
          <w:b/>
          <w:bCs/>
          <w:color w:val="000000" w:themeColor="text1"/>
          <w:szCs w:val="24"/>
        </w:rPr>
      </w:pPr>
    </w:p>
    <w:p w14:paraId="54DE4505" w14:textId="77777777" w:rsidR="00F365C9" w:rsidRPr="003C6861" w:rsidRDefault="00F365C9" w:rsidP="00F365C9">
      <w:pPr>
        <w:spacing w:line="480" w:lineRule="auto"/>
        <w:jc w:val="both"/>
        <w:rPr>
          <w:rFonts w:cs="Times New Roman"/>
          <w:b/>
          <w:bCs/>
          <w:color w:val="000000" w:themeColor="text1"/>
          <w:szCs w:val="24"/>
        </w:rPr>
      </w:pPr>
    </w:p>
    <w:p w14:paraId="2F6F5C7C" w14:textId="77777777" w:rsidR="00F365C9" w:rsidRPr="003C6861" w:rsidRDefault="00F365C9" w:rsidP="00F365C9">
      <w:pPr>
        <w:spacing w:line="480" w:lineRule="auto"/>
        <w:jc w:val="both"/>
        <w:rPr>
          <w:rFonts w:cs="Times New Roman"/>
          <w:b/>
          <w:bCs/>
          <w:color w:val="000000" w:themeColor="text1"/>
          <w:szCs w:val="24"/>
        </w:rPr>
      </w:pPr>
    </w:p>
    <w:p w14:paraId="312F3E8C" w14:textId="77777777" w:rsidR="00F365C9" w:rsidRPr="003C6861" w:rsidRDefault="00F365C9" w:rsidP="00F365C9">
      <w:pPr>
        <w:spacing w:line="480" w:lineRule="auto"/>
        <w:jc w:val="both"/>
        <w:rPr>
          <w:rFonts w:cs="Times New Roman"/>
          <w:b/>
          <w:bCs/>
          <w:color w:val="000000" w:themeColor="text1"/>
          <w:szCs w:val="24"/>
        </w:rPr>
      </w:pPr>
    </w:p>
    <w:p w14:paraId="60BFD68D" w14:textId="77777777" w:rsidR="00F365C9" w:rsidRPr="003C6861" w:rsidRDefault="00F365C9" w:rsidP="00F365C9">
      <w:pPr>
        <w:spacing w:line="480" w:lineRule="auto"/>
        <w:jc w:val="both"/>
        <w:rPr>
          <w:rFonts w:cs="Times New Roman"/>
          <w:b/>
          <w:bCs/>
          <w:color w:val="000000" w:themeColor="text1"/>
          <w:szCs w:val="24"/>
        </w:rPr>
      </w:pPr>
    </w:p>
    <w:p w14:paraId="785EDF41" w14:textId="77777777" w:rsidR="00F365C9" w:rsidRPr="003C6861" w:rsidRDefault="00F365C9" w:rsidP="00F365C9">
      <w:pPr>
        <w:spacing w:line="480" w:lineRule="auto"/>
        <w:jc w:val="both"/>
        <w:rPr>
          <w:rFonts w:cs="Times New Roman"/>
          <w:b/>
          <w:bCs/>
          <w:color w:val="000000" w:themeColor="text1"/>
          <w:szCs w:val="24"/>
        </w:rPr>
      </w:pPr>
    </w:p>
    <w:p w14:paraId="29096FAC" w14:textId="77777777" w:rsidR="00F365C9" w:rsidRPr="003C6861" w:rsidRDefault="00F365C9" w:rsidP="00F365C9">
      <w:pPr>
        <w:spacing w:line="480" w:lineRule="auto"/>
        <w:jc w:val="both"/>
        <w:rPr>
          <w:rFonts w:cs="Times New Roman"/>
          <w:b/>
          <w:bCs/>
          <w:color w:val="000000" w:themeColor="text1"/>
          <w:szCs w:val="24"/>
        </w:rPr>
      </w:pPr>
    </w:p>
    <w:p w14:paraId="16368460" w14:textId="77777777" w:rsidR="00F365C9" w:rsidRPr="003C6861" w:rsidRDefault="00F365C9" w:rsidP="00F365C9">
      <w:pPr>
        <w:spacing w:line="480" w:lineRule="auto"/>
        <w:jc w:val="both"/>
        <w:rPr>
          <w:rFonts w:cs="Times New Roman"/>
          <w:b/>
          <w:bCs/>
          <w:color w:val="000000" w:themeColor="text1"/>
          <w:szCs w:val="24"/>
        </w:rPr>
      </w:pPr>
    </w:p>
    <w:p w14:paraId="0FC2C4F4" w14:textId="17FB4BF9" w:rsidR="00F365C9" w:rsidRPr="003C6861" w:rsidRDefault="00F365C9" w:rsidP="00F365C9">
      <w:pPr>
        <w:spacing w:line="480" w:lineRule="auto"/>
        <w:jc w:val="both"/>
        <w:rPr>
          <w:rFonts w:cs="Times New Roman"/>
          <w:color w:val="000000" w:themeColor="text1"/>
          <w:szCs w:val="24"/>
        </w:rPr>
      </w:pPr>
      <w:r w:rsidRPr="003C6861">
        <w:rPr>
          <w:rFonts w:cs="Times New Roman"/>
          <w:b/>
          <w:bCs/>
          <w:color w:val="000000" w:themeColor="text1"/>
          <w:szCs w:val="24"/>
        </w:rPr>
        <w:t>Figure 4:</w:t>
      </w:r>
      <w:r w:rsidRPr="003C6861">
        <w:rPr>
          <w:rFonts w:cs="Times New Roman"/>
          <w:color w:val="000000" w:themeColor="text1"/>
          <w:szCs w:val="24"/>
        </w:rPr>
        <w:t xml:space="preserve"> The influence of experience and drowning duration on mean total </w:t>
      </w:r>
      <w:r w:rsidR="00E96B9D" w:rsidRPr="003C6861">
        <w:rPr>
          <w:rFonts w:cs="Times New Roman"/>
          <w:color w:val="000000" w:themeColor="text1"/>
          <w:szCs w:val="24"/>
        </w:rPr>
        <w:t>drowning detection</w:t>
      </w:r>
      <w:r w:rsidRPr="003C6861">
        <w:rPr>
          <w:rFonts w:cs="Times New Roman"/>
          <w:color w:val="000000" w:themeColor="text1"/>
          <w:szCs w:val="24"/>
        </w:rPr>
        <w:t xml:space="preserve"> performance (with </w:t>
      </w:r>
      <w:r w:rsidRPr="003C6861">
        <w:rPr>
          <w:rFonts w:cs="Times New Roman"/>
          <w:i/>
          <w:iCs/>
          <w:color w:val="000000" w:themeColor="text1"/>
          <w:szCs w:val="24"/>
        </w:rPr>
        <w:t>SE bars</w:t>
      </w:r>
      <w:r w:rsidRPr="003C6861">
        <w:rPr>
          <w:rFonts w:cs="Times New Roman"/>
          <w:color w:val="000000" w:themeColor="text1"/>
          <w:szCs w:val="24"/>
        </w:rPr>
        <w:t xml:space="preserve">). </w:t>
      </w:r>
    </w:p>
    <w:p w14:paraId="3E0A8275" w14:textId="77777777" w:rsidR="00F365C9" w:rsidRPr="003C6861" w:rsidRDefault="00F365C9" w:rsidP="00F365C9">
      <w:pPr>
        <w:rPr>
          <w:color w:val="000000" w:themeColor="text1"/>
        </w:rPr>
      </w:pPr>
      <w:r w:rsidRPr="003C6861">
        <w:rPr>
          <w:rFonts w:cs="Times New Roman"/>
          <w:noProof/>
          <w:color w:val="000000" w:themeColor="text1"/>
          <w:szCs w:val="24"/>
        </w:rPr>
        <w:lastRenderedPageBreak/>
        <w:drawing>
          <wp:inline distT="0" distB="0" distL="0" distR="0" wp14:anchorId="343B96B9" wp14:editId="6D121756">
            <wp:extent cx="4684230" cy="3857625"/>
            <wp:effectExtent l="0" t="0" r="2540" b="0"/>
            <wp:docPr id="18" name="Chart 18">
              <a:extLst xmlns:a="http://schemas.openxmlformats.org/drawingml/2006/main">
                <a:ext uri="{FF2B5EF4-FFF2-40B4-BE49-F238E27FC236}">
                  <a16:creationId xmlns:a16="http://schemas.microsoft.com/office/drawing/2014/main" id="{C3544EE5-553F-4D56-879F-52CEA145D01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A43FA2B" w14:textId="77777777" w:rsidR="00F365C9" w:rsidRPr="003C6861" w:rsidRDefault="00F365C9" w:rsidP="00F365C9">
      <w:pPr>
        <w:autoSpaceDE w:val="0"/>
        <w:autoSpaceDN w:val="0"/>
        <w:adjustRightInd w:val="0"/>
        <w:spacing w:after="0" w:line="480" w:lineRule="auto"/>
        <w:rPr>
          <w:rFonts w:cs="Times New Roman"/>
          <w:b/>
          <w:bCs/>
          <w:color w:val="000000" w:themeColor="text1"/>
          <w:szCs w:val="24"/>
        </w:rPr>
      </w:pPr>
    </w:p>
    <w:p w14:paraId="653475A6" w14:textId="77777777" w:rsidR="00F365C9" w:rsidRPr="003C6861" w:rsidRDefault="00F365C9" w:rsidP="00F365C9">
      <w:pPr>
        <w:autoSpaceDE w:val="0"/>
        <w:autoSpaceDN w:val="0"/>
        <w:adjustRightInd w:val="0"/>
        <w:spacing w:after="0" w:line="480" w:lineRule="auto"/>
        <w:rPr>
          <w:rFonts w:cs="Times New Roman"/>
          <w:b/>
          <w:bCs/>
          <w:color w:val="000000" w:themeColor="text1"/>
          <w:szCs w:val="24"/>
        </w:rPr>
      </w:pPr>
    </w:p>
    <w:p w14:paraId="34380638" w14:textId="77777777" w:rsidR="00F365C9" w:rsidRPr="003C6861" w:rsidRDefault="00F365C9" w:rsidP="00F365C9">
      <w:pPr>
        <w:autoSpaceDE w:val="0"/>
        <w:autoSpaceDN w:val="0"/>
        <w:adjustRightInd w:val="0"/>
        <w:spacing w:after="0" w:line="480" w:lineRule="auto"/>
        <w:rPr>
          <w:rFonts w:cs="Times New Roman"/>
          <w:b/>
          <w:bCs/>
          <w:color w:val="000000" w:themeColor="text1"/>
          <w:szCs w:val="24"/>
        </w:rPr>
      </w:pPr>
    </w:p>
    <w:p w14:paraId="7BEBCA01" w14:textId="77777777" w:rsidR="00F365C9" w:rsidRPr="003C6861" w:rsidRDefault="00F365C9" w:rsidP="00F365C9">
      <w:pPr>
        <w:autoSpaceDE w:val="0"/>
        <w:autoSpaceDN w:val="0"/>
        <w:adjustRightInd w:val="0"/>
        <w:spacing w:after="0" w:line="480" w:lineRule="auto"/>
        <w:rPr>
          <w:rFonts w:cs="Times New Roman"/>
          <w:b/>
          <w:bCs/>
          <w:color w:val="000000" w:themeColor="text1"/>
          <w:szCs w:val="24"/>
        </w:rPr>
      </w:pPr>
    </w:p>
    <w:p w14:paraId="753CF2DD" w14:textId="77777777" w:rsidR="00F365C9" w:rsidRPr="003C6861" w:rsidRDefault="00F365C9" w:rsidP="00F365C9">
      <w:pPr>
        <w:autoSpaceDE w:val="0"/>
        <w:autoSpaceDN w:val="0"/>
        <w:adjustRightInd w:val="0"/>
        <w:spacing w:after="0" w:line="480" w:lineRule="auto"/>
        <w:rPr>
          <w:rFonts w:cs="Times New Roman"/>
          <w:b/>
          <w:bCs/>
          <w:color w:val="000000" w:themeColor="text1"/>
          <w:szCs w:val="24"/>
        </w:rPr>
      </w:pPr>
    </w:p>
    <w:p w14:paraId="1EE8EE37" w14:textId="77777777" w:rsidR="00F365C9" w:rsidRPr="003C6861" w:rsidRDefault="00F365C9" w:rsidP="00F365C9">
      <w:pPr>
        <w:autoSpaceDE w:val="0"/>
        <w:autoSpaceDN w:val="0"/>
        <w:adjustRightInd w:val="0"/>
        <w:spacing w:after="0" w:line="480" w:lineRule="auto"/>
        <w:rPr>
          <w:rFonts w:cs="Times New Roman"/>
          <w:b/>
          <w:bCs/>
          <w:color w:val="000000" w:themeColor="text1"/>
          <w:szCs w:val="24"/>
        </w:rPr>
      </w:pPr>
    </w:p>
    <w:p w14:paraId="7EE9C8B4" w14:textId="77777777" w:rsidR="00F365C9" w:rsidRPr="003C6861" w:rsidRDefault="00F365C9" w:rsidP="00F365C9">
      <w:pPr>
        <w:autoSpaceDE w:val="0"/>
        <w:autoSpaceDN w:val="0"/>
        <w:adjustRightInd w:val="0"/>
        <w:spacing w:after="0" w:line="480" w:lineRule="auto"/>
        <w:rPr>
          <w:rFonts w:cs="Times New Roman"/>
          <w:b/>
          <w:bCs/>
          <w:color w:val="000000" w:themeColor="text1"/>
          <w:szCs w:val="24"/>
        </w:rPr>
      </w:pPr>
    </w:p>
    <w:p w14:paraId="1B573355" w14:textId="77777777" w:rsidR="00F365C9" w:rsidRPr="003C6861" w:rsidRDefault="00F365C9" w:rsidP="00F365C9">
      <w:pPr>
        <w:autoSpaceDE w:val="0"/>
        <w:autoSpaceDN w:val="0"/>
        <w:adjustRightInd w:val="0"/>
        <w:spacing w:after="0" w:line="480" w:lineRule="auto"/>
        <w:rPr>
          <w:rFonts w:cs="Times New Roman"/>
          <w:b/>
          <w:bCs/>
          <w:color w:val="000000" w:themeColor="text1"/>
          <w:szCs w:val="24"/>
        </w:rPr>
      </w:pPr>
    </w:p>
    <w:p w14:paraId="577C11D4" w14:textId="77777777" w:rsidR="00F365C9" w:rsidRPr="003C6861" w:rsidRDefault="00F365C9" w:rsidP="00F365C9">
      <w:pPr>
        <w:autoSpaceDE w:val="0"/>
        <w:autoSpaceDN w:val="0"/>
        <w:adjustRightInd w:val="0"/>
        <w:spacing w:after="0" w:line="480" w:lineRule="auto"/>
        <w:rPr>
          <w:rFonts w:cs="Times New Roman"/>
          <w:b/>
          <w:bCs/>
          <w:color w:val="000000" w:themeColor="text1"/>
          <w:szCs w:val="24"/>
        </w:rPr>
      </w:pPr>
    </w:p>
    <w:p w14:paraId="274F253A" w14:textId="77777777" w:rsidR="00F365C9" w:rsidRPr="003C6861" w:rsidRDefault="00F365C9" w:rsidP="00F365C9">
      <w:pPr>
        <w:autoSpaceDE w:val="0"/>
        <w:autoSpaceDN w:val="0"/>
        <w:adjustRightInd w:val="0"/>
        <w:spacing w:after="0" w:line="480" w:lineRule="auto"/>
        <w:rPr>
          <w:rFonts w:cs="Times New Roman"/>
          <w:b/>
          <w:bCs/>
          <w:color w:val="000000" w:themeColor="text1"/>
          <w:szCs w:val="24"/>
        </w:rPr>
      </w:pPr>
    </w:p>
    <w:p w14:paraId="5A01FF9D" w14:textId="77777777" w:rsidR="00F365C9" w:rsidRPr="003C6861" w:rsidRDefault="00F365C9" w:rsidP="00F365C9">
      <w:pPr>
        <w:autoSpaceDE w:val="0"/>
        <w:autoSpaceDN w:val="0"/>
        <w:adjustRightInd w:val="0"/>
        <w:spacing w:after="0" w:line="480" w:lineRule="auto"/>
        <w:rPr>
          <w:rFonts w:cs="Times New Roman"/>
          <w:b/>
          <w:bCs/>
          <w:color w:val="000000" w:themeColor="text1"/>
          <w:szCs w:val="24"/>
        </w:rPr>
      </w:pPr>
    </w:p>
    <w:p w14:paraId="0AACAE4D" w14:textId="3791C6F9" w:rsidR="00F365C9" w:rsidRPr="003C6861" w:rsidRDefault="00F365C9" w:rsidP="00F365C9">
      <w:pPr>
        <w:autoSpaceDE w:val="0"/>
        <w:autoSpaceDN w:val="0"/>
        <w:adjustRightInd w:val="0"/>
        <w:spacing w:after="0" w:line="480" w:lineRule="auto"/>
        <w:rPr>
          <w:rFonts w:cs="Times New Roman"/>
          <w:color w:val="000000" w:themeColor="text1"/>
          <w:szCs w:val="24"/>
        </w:rPr>
      </w:pPr>
      <w:r w:rsidRPr="003C6861">
        <w:rPr>
          <w:rFonts w:cs="Times New Roman"/>
          <w:b/>
          <w:bCs/>
          <w:color w:val="000000" w:themeColor="text1"/>
          <w:szCs w:val="24"/>
        </w:rPr>
        <w:t>Figure 5:</w:t>
      </w:r>
      <w:r w:rsidRPr="003C6861">
        <w:rPr>
          <w:rFonts w:cs="Times New Roman"/>
          <w:color w:val="000000" w:themeColor="text1"/>
          <w:szCs w:val="24"/>
        </w:rPr>
        <w:t xml:space="preserve"> The influence of drowning duration and bather number on mean total </w:t>
      </w:r>
      <w:r w:rsidR="00E96B9D" w:rsidRPr="003C6861">
        <w:rPr>
          <w:rFonts w:cs="Times New Roman"/>
          <w:color w:val="000000" w:themeColor="text1"/>
          <w:szCs w:val="24"/>
        </w:rPr>
        <w:t>drowning detection</w:t>
      </w:r>
      <w:r w:rsidRPr="003C6861">
        <w:rPr>
          <w:rFonts w:cs="Times New Roman"/>
          <w:color w:val="000000" w:themeColor="text1"/>
          <w:szCs w:val="24"/>
        </w:rPr>
        <w:t xml:space="preserve"> performance (with </w:t>
      </w:r>
      <w:r w:rsidRPr="003C6861">
        <w:rPr>
          <w:rFonts w:cs="Times New Roman"/>
          <w:i/>
          <w:iCs/>
          <w:color w:val="000000" w:themeColor="text1"/>
          <w:szCs w:val="24"/>
        </w:rPr>
        <w:t>SE bars</w:t>
      </w:r>
      <w:r w:rsidRPr="003C6861">
        <w:rPr>
          <w:rFonts w:cs="Times New Roman"/>
          <w:color w:val="000000" w:themeColor="text1"/>
          <w:szCs w:val="24"/>
        </w:rPr>
        <w:t xml:space="preserve">). </w:t>
      </w:r>
    </w:p>
    <w:p w14:paraId="1DA76EE1" w14:textId="77777777" w:rsidR="00F365C9" w:rsidRPr="003C6861" w:rsidRDefault="00F365C9" w:rsidP="00F365C9">
      <w:pPr>
        <w:autoSpaceDE w:val="0"/>
        <w:autoSpaceDN w:val="0"/>
        <w:adjustRightInd w:val="0"/>
        <w:spacing w:after="0" w:line="480" w:lineRule="auto"/>
        <w:rPr>
          <w:rFonts w:cs="Times New Roman"/>
          <w:color w:val="000000" w:themeColor="text1"/>
          <w:szCs w:val="24"/>
        </w:rPr>
      </w:pPr>
      <w:r w:rsidRPr="003C6861">
        <w:rPr>
          <w:rFonts w:cs="Times New Roman"/>
          <w:noProof/>
          <w:color w:val="000000" w:themeColor="text1"/>
          <w:szCs w:val="24"/>
        </w:rPr>
        <w:lastRenderedPageBreak/>
        <w:drawing>
          <wp:inline distT="0" distB="0" distL="0" distR="0" wp14:anchorId="598FDDD6" wp14:editId="7F3E3879">
            <wp:extent cx="4684230" cy="3857625"/>
            <wp:effectExtent l="0" t="0" r="2540" b="0"/>
            <wp:docPr id="19" name="Chart 19">
              <a:extLst xmlns:a="http://schemas.openxmlformats.org/drawingml/2006/main">
                <a:ext uri="{FF2B5EF4-FFF2-40B4-BE49-F238E27FC236}">
                  <a16:creationId xmlns:a16="http://schemas.microsoft.com/office/drawing/2014/main" id="{36F99F0C-B844-4528-82BB-695E344F1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3B557C57" w14:textId="77777777" w:rsidR="00F365C9" w:rsidRPr="003C6861" w:rsidRDefault="00F365C9" w:rsidP="00F365C9">
      <w:pPr>
        <w:rPr>
          <w:color w:val="000000" w:themeColor="text1"/>
        </w:rPr>
      </w:pPr>
    </w:p>
    <w:p w14:paraId="32183E4F" w14:textId="77777777" w:rsidR="00F365C9" w:rsidRPr="003C6861" w:rsidRDefault="00F365C9" w:rsidP="00F365C9">
      <w:pPr>
        <w:spacing w:line="480" w:lineRule="auto"/>
        <w:jc w:val="both"/>
        <w:rPr>
          <w:rFonts w:cs="Times New Roman"/>
          <w:b/>
          <w:bCs/>
          <w:color w:val="000000" w:themeColor="text1"/>
          <w:szCs w:val="24"/>
        </w:rPr>
      </w:pPr>
    </w:p>
    <w:p w14:paraId="443B50DD" w14:textId="77777777" w:rsidR="00F365C9" w:rsidRPr="003C6861" w:rsidRDefault="00F365C9" w:rsidP="00F365C9">
      <w:pPr>
        <w:spacing w:line="480" w:lineRule="auto"/>
        <w:jc w:val="both"/>
        <w:rPr>
          <w:rFonts w:cs="Times New Roman"/>
          <w:b/>
          <w:bCs/>
          <w:color w:val="000000" w:themeColor="text1"/>
          <w:szCs w:val="24"/>
        </w:rPr>
      </w:pPr>
    </w:p>
    <w:p w14:paraId="58B6AF4A" w14:textId="77777777" w:rsidR="00F365C9" w:rsidRPr="003C6861" w:rsidRDefault="00F365C9" w:rsidP="00F365C9">
      <w:pPr>
        <w:spacing w:line="480" w:lineRule="auto"/>
        <w:jc w:val="both"/>
        <w:rPr>
          <w:rFonts w:cs="Times New Roman"/>
          <w:b/>
          <w:bCs/>
          <w:color w:val="000000" w:themeColor="text1"/>
          <w:szCs w:val="24"/>
        </w:rPr>
      </w:pPr>
    </w:p>
    <w:p w14:paraId="1C5FDBC1" w14:textId="77777777" w:rsidR="00F365C9" w:rsidRPr="003C6861" w:rsidRDefault="00F365C9" w:rsidP="00F365C9">
      <w:pPr>
        <w:spacing w:line="480" w:lineRule="auto"/>
        <w:jc w:val="both"/>
        <w:rPr>
          <w:rFonts w:cs="Times New Roman"/>
          <w:b/>
          <w:bCs/>
          <w:color w:val="000000" w:themeColor="text1"/>
          <w:szCs w:val="24"/>
        </w:rPr>
      </w:pPr>
    </w:p>
    <w:p w14:paraId="58B36A33" w14:textId="77777777" w:rsidR="00F365C9" w:rsidRPr="003C6861" w:rsidRDefault="00F365C9" w:rsidP="00F365C9">
      <w:pPr>
        <w:spacing w:line="480" w:lineRule="auto"/>
        <w:jc w:val="both"/>
        <w:rPr>
          <w:rFonts w:cs="Times New Roman"/>
          <w:b/>
          <w:bCs/>
          <w:color w:val="000000" w:themeColor="text1"/>
          <w:szCs w:val="24"/>
        </w:rPr>
      </w:pPr>
    </w:p>
    <w:p w14:paraId="1B01A7D0" w14:textId="77777777" w:rsidR="00F365C9" w:rsidRPr="003C6861" w:rsidRDefault="00F365C9" w:rsidP="00F365C9">
      <w:pPr>
        <w:spacing w:line="480" w:lineRule="auto"/>
        <w:jc w:val="both"/>
        <w:rPr>
          <w:rFonts w:cs="Times New Roman"/>
          <w:b/>
          <w:bCs/>
          <w:color w:val="000000" w:themeColor="text1"/>
          <w:szCs w:val="24"/>
        </w:rPr>
      </w:pPr>
    </w:p>
    <w:p w14:paraId="1D764FE6" w14:textId="77777777" w:rsidR="00F365C9" w:rsidRPr="003C6861" w:rsidRDefault="00F365C9" w:rsidP="00F365C9">
      <w:pPr>
        <w:spacing w:line="480" w:lineRule="auto"/>
        <w:jc w:val="both"/>
        <w:rPr>
          <w:rFonts w:cs="Times New Roman"/>
          <w:b/>
          <w:bCs/>
          <w:color w:val="000000" w:themeColor="text1"/>
          <w:szCs w:val="24"/>
        </w:rPr>
      </w:pPr>
    </w:p>
    <w:p w14:paraId="58210CCA" w14:textId="77777777" w:rsidR="00F365C9" w:rsidRPr="003C6861" w:rsidRDefault="00F365C9" w:rsidP="00F365C9">
      <w:pPr>
        <w:spacing w:line="480" w:lineRule="auto"/>
        <w:jc w:val="both"/>
        <w:rPr>
          <w:rFonts w:cs="Times New Roman"/>
          <w:b/>
          <w:bCs/>
          <w:color w:val="000000" w:themeColor="text1"/>
          <w:szCs w:val="24"/>
        </w:rPr>
      </w:pPr>
    </w:p>
    <w:p w14:paraId="3525E29B" w14:textId="6766E1D8" w:rsidR="00F365C9" w:rsidRPr="003C6861" w:rsidRDefault="00F365C9" w:rsidP="00F365C9">
      <w:pPr>
        <w:spacing w:line="480" w:lineRule="auto"/>
        <w:jc w:val="both"/>
        <w:rPr>
          <w:rFonts w:cs="Times New Roman"/>
          <w:color w:val="000000" w:themeColor="text1"/>
          <w:szCs w:val="24"/>
        </w:rPr>
      </w:pPr>
      <w:r w:rsidRPr="003C6861">
        <w:rPr>
          <w:rFonts w:cs="Times New Roman"/>
          <w:b/>
          <w:bCs/>
          <w:color w:val="000000" w:themeColor="text1"/>
          <w:szCs w:val="24"/>
        </w:rPr>
        <w:t>Figure 6:</w:t>
      </w:r>
      <w:r w:rsidRPr="003C6861">
        <w:rPr>
          <w:rFonts w:cs="Times New Roman"/>
          <w:color w:val="000000" w:themeColor="text1"/>
          <w:szCs w:val="24"/>
        </w:rPr>
        <w:t xml:space="preserve"> The influence of experience and time on </w:t>
      </w:r>
      <w:r w:rsidR="00E96B9D" w:rsidRPr="003C6861">
        <w:rPr>
          <w:rFonts w:cs="Times New Roman"/>
          <w:color w:val="000000" w:themeColor="text1"/>
          <w:szCs w:val="24"/>
        </w:rPr>
        <w:t>drowning detection</w:t>
      </w:r>
      <w:r w:rsidRPr="003C6861">
        <w:rPr>
          <w:rFonts w:cs="Times New Roman"/>
          <w:color w:val="000000" w:themeColor="text1"/>
          <w:szCs w:val="24"/>
        </w:rPr>
        <w:t xml:space="preserve"> performance (with </w:t>
      </w:r>
      <w:r w:rsidRPr="003C6861">
        <w:rPr>
          <w:rFonts w:cs="Times New Roman"/>
          <w:i/>
          <w:iCs/>
          <w:color w:val="000000" w:themeColor="text1"/>
          <w:szCs w:val="24"/>
        </w:rPr>
        <w:t>SE bars</w:t>
      </w:r>
      <w:r w:rsidRPr="003C6861">
        <w:rPr>
          <w:rFonts w:cs="Times New Roman"/>
          <w:color w:val="000000" w:themeColor="text1"/>
          <w:szCs w:val="24"/>
        </w:rPr>
        <w:t xml:space="preserve">). Drown events occurred every five minutes (e.g., 1 = 5 minutes, 2 = 10 minutes…). </w:t>
      </w:r>
    </w:p>
    <w:p w14:paraId="09732C21" w14:textId="77777777" w:rsidR="00F365C9" w:rsidRPr="003C6861" w:rsidRDefault="00F365C9" w:rsidP="00F365C9">
      <w:pPr>
        <w:rPr>
          <w:color w:val="000000" w:themeColor="text1"/>
        </w:rPr>
      </w:pPr>
      <w:r w:rsidRPr="003C6861">
        <w:rPr>
          <w:rFonts w:cs="Times New Roman"/>
          <w:noProof/>
          <w:color w:val="000000" w:themeColor="text1"/>
          <w:szCs w:val="24"/>
        </w:rPr>
        <w:lastRenderedPageBreak/>
        <w:drawing>
          <wp:inline distT="0" distB="0" distL="0" distR="0" wp14:anchorId="22709CF8" wp14:editId="61E42F8F">
            <wp:extent cx="5147490" cy="4327071"/>
            <wp:effectExtent l="0" t="0" r="0" b="0"/>
            <wp:docPr id="1" name="Chart 1">
              <a:extLst xmlns:a="http://schemas.openxmlformats.org/drawingml/2006/main">
                <a:ext uri="{FF2B5EF4-FFF2-40B4-BE49-F238E27FC236}">
                  <a16:creationId xmlns:a16="http://schemas.microsoft.com/office/drawing/2014/main" id="{E9C6BFCD-CB4C-4C20-A01D-ABC2F1E2D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5F4D2C9C" w14:textId="77777777" w:rsidR="00F365C9" w:rsidRPr="003C6861" w:rsidRDefault="00F365C9" w:rsidP="00F365C9">
      <w:pPr>
        <w:spacing w:line="480" w:lineRule="auto"/>
        <w:jc w:val="both"/>
        <w:rPr>
          <w:rFonts w:cs="Times New Roman"/>
          <w:b/>
          <w:bCs/>
          <w:color w:val="000000" w:themeColor="text1"/>
          <w:szCs w:val="24"/>
        </w:rPr>
      </w:pPr>
    </w:p>
    <w:p w14:paraId="403CEC87" w14:textId="77777777" w:rsidR="00F365C9" w:rsidRPr="003C6861" w:rsidRDefault="00F365C9" w:rsidP="00F365C9">
      <w:pPr>
        <w:spacing w:line="480" w:lineRule="auto"/>
        <w:jc w:val="both"/>
        <w:rPr>
          <w:rFonts w:cs="Times New Roman"/>
          <w:b/>
          <w:bCs/>
          <w:color w:val="000000" w:themeColor="text1"/>
          <w:szCs w:val="24"/>
        </w:rPr>
      </w:pPr>
    </w:p>
    <w:p w14:paraId="4247D894" w14:textId="77777777" w:rsidR="00F365C9" w:rsidRPr="003C6861" w:rsidRDefault="00F365C9" w:rsidP="00F365C9">
      <w:pPr>
        <w:spacing w:line="480" w:lineRule="auto"/>
        <w:jc w:val="both"/>
        <w:rPr>
          <w:rFonts w:cs="Times New Roman"/>
          <w:b/>
          <w:bCs/>
          <w:color w:val="000000" w:themeColor="text1"/>
          <w:szCs w:val="24"/>
        </w:rPr>
      </w:pPr>
    </w:p>
    <w:p w14:paraId="46EDD87C" w14:textId="77777777" w:rsidR="00F365C9" w:rsidRPr="003C6861" w:rsidRDefault="00F365C9" w:rsidP="00F365C9">
      <w:pPr>
        <w:spacing w:line="480" w:lineRule="auto"/>
        <w:jc w:val="both"/>
        <w:rPr>
          <w:rFonts w:cs="Times New Roman"/>
          <w:b/>
          <w:bCs/>
          <w:color w:val="000000" w:themeColor="text1"/>
          <w:szCs w:val="24"/>
        </w:rPr>
      </w:pPr>
    </w:p>
    <w:p w14:paraId="56F81214" w14:textId="77777777" w:rsidR="00F365C9" w:rsidRPr="003C6861" w:rsidRDefault="00F365C9" w:rsidP="00F365C9">
      <w:pPr>
        <w:spacing w:line="480" w:lineRule="auto"/>
        <w:jc w:val="both"/>
        <w:rPr>
          <w:rFonts w:cs="Times New Roman"/>
          <w:b/>
          <w:bCs/>
          <w:color w:val="000000" w:themeColor="text1"/>
          <w:szCs w:val="24"/>
        </w:rPr>
      </w:pPr>
    </w:p>
    <w:p w14:paraId="6A4CCCF2" w14:textId="77777777" w:rsidR="00F365C9" w:rsidRPr="003C6861" w:rsidRDefault="00F365C9" w:rsidP="00F365C9">
      <w:pPr>
        <w:spacing w:line="480" w:lineRule="auto"/>
        <w:jc w:val="both"/>
        <w:rPr>
          <w:rFonts w:cs="Times New Roman"/>
          <w:b/>
          <w:bCs/>
          <w:color w:val="000000" w:themeColor="text1"/>
          <w:szCs w:val="24"/>
        </w:rPr>
      </w:pPr>
    </w:p>
    <w:p w14:paraId="56B3CB52" w14:textId="77777777" w:rsidR="00F365C9" w:rsidRPr="003C6861" w:rsidRDefault="00F365C9" w:rsidP="00F365C9">
      <w:pPr>
        <w:spacing w:line="480" w:lineRule="auto"/>
        <w:jc w:val="both"/>
        <w:rPr>
          <w:rFonts w:cs="Times New Roman"/>
          <w:b/>
          <w:bCs/>
          <w:color w:val="000000" w:themeColor="text1"/>
          <w:szCs w:val="24"/>
        </w:rPr>
      </w:pPr>
    </w:p>
    <w:p w14:paraId="1C2C3B10" w14:textId="77777777" w:rsidR="00F365C9" w:rsidRPr="003C6861" w:rsidRDefault="00F365C9" w:rsidP="00F365C9">
      <w:pPr>
        <w:spacing w:line="480" w:lineRule="auto"/>
        <w:jc w:val="both"/>
        <w:rPr>
          <w:rFonts w:cs="Times New Roman"/>
          <w:b/>
          <w:bCs/>
          <w:color w:val="000000" w:themeColor="text1"/>
          <w:szCs w:val="24"/>
        </w:rPr>
      </w:pPr>
    </w:p>
    <w:p w14:paraId="38D7A96C" w14:textId="342124B7" w:rsidR="00F365C9" w:rsidRPr="003C6861" w:rsidRDefault="00F365C9" w:rsidP="00F365C9">
      <w:pPr>
        <w:spacing w:line="480" w:lineRule="auto"/>
        <w:jc w:val="both"/>
        <w:rPr>
          <w:rFonts w:cs="Times New Roman"/>
          <w:color w:val="000000" w:themeColor="text1"/>
          <w:szCs w:val="24"/>
        </w:rPr>
      </w:pPr>
      <w:r w:rsidRPr="003C6861">
        <w:rPr>
          <w:rFonts w:cs="Times New Roman"/>
          <w:b/>
          <w:bCs/>
          <w:color w:val="000000" w:themeColor="text1"/>
          <w:szCs w:val="24"/>
        </w:rPr>
        <w:t>Figure 7:</w:t>
      </w:r>
      <w:r w:rsidRPr="003C6861">
        <w:rPr>
          <w:rFonts w:cs="Times New Roman"/>
          <w:color w:val="000000" w:themeColor="text1"/>
          <w:szCs w:val="24"/>
        </w:rPr>
        <w:t xml:space="preserve"> The influence of bather number and time on </w:t>
      </w:r>
      <w:r w:rsidR="00E96B9D" w:rsidRPr="003C6861">
        <w:rPr>
          <w:rFonts w:cs="Times New Roman"/>
          <w:color w:val="000000" w:themeColor="text1"/>
          <w:szCs w:val="24"/>
        </w:rPr>
        <w:t>drowning detection</w:t>
      </w:r>
      <w:r w:rsidRPr="003C6861">
        <w:rPr>
          <w:rFonts w:cs="Times New Roman"/>
          <w:color w:val="000000" w:themeColor="text1"/>
          <w:szCs w:val="24"/>
        </w:rPr>
        <w:t xml:space="preserve"> performance (with </w:t>
      </w:r>
      <w:r w:rsidRPr="003C6861">
        <w:rPr>
          <w:rFonts w:cs="Times New Roman"/>
          <w:i/>
          <w:iCs/>
          <w:color w:val="000000" w:themeColor="text1"/>
          <w:szCs w:val="24"/>
        </w:rPr>
        <w:t>SE bars</w:t>
      </w:r>
      <w:r w:rsidRPr="003C6861">
        <w:rPr>
          <w:rFonts w:cs="Times New Roman"/>
          <w:color w:val="000000" w:themeColor="text1"/>
          <w:szCs w:val="24"/>
        </w:rPr>
        <w:t>).</w:t>
      </w:r>
    </w:p>
    <w:p w14:paraId="448B623C" w14:textId="77777777" w:rsidR="00F365C9" w:rsidRPr="003C6861" w:rsidRDefault="00F365C9" w:rsidP="00F365C9">
      <w:pPr>
        <w:rPr>
          <w:color w:val="000000" w:themeColor="text1"/>
        </w:rPr>
      </w:pPr>
      <w:r w:rsidRPr="003C6861">
        <w:rPr>
          <w:rFonts w:cs="Times New Roman"/>
          <w:noProof/>
          <w:color w:val="000000" w:themeColor="text1"/>
          <w:szCs w:val="24"/>
        </w:rPr>
        <w:lastRenderedPageBreak/>
        <w:drawing>
          <wp:inline distT="0" distB="0" distL="0" distR="0" wp14:anchorId="32447502" wp14:editId="788F91E9">
            <wp:extent cx="4359600" cy="3708000"/>
            <wp:effectExtent l="0" t="0" r="3175" b="6985"/>
            <wp:docPr id="12" name="Chart 12">
              <a:extLst xmlns:a="http://schemas.openxmlformats.org/drawingml/2006/main">
                <a:ext uri="{FF2B5EF4-FFF2-40B4-BE49-F238E27FC236}">
                  <a16:creationId xmlns:a16="http://schemas.microsoft.com/office/drawing/2014/main" id="{12FC0F30-7A81-49D4-985C-1591E3C06A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4CA59386" w14:textId="77777777" w:rsidR="00F365C9" w:rsidRPr="003C6861" w:rsidRDefault="00F365C9" w:rsidP="00F71976">
      <w:pPr>
        <w:spacing w:line="480" w:lineRule="auto"/>
        <w:jc w:val="both"/>
        <w:rPr>
          <w:rFonts w:cs="Times New Roman"/>
          <w:b/>
          <w:bCs/>
          <w:color w:val="000000" w:themeColor="text1"/>
          <w:szCs w:val="24"/>
        </w:rPr>
      </w:pPr>
    </w:p>
    <w:sectPr w:rsidR="00F365C9" w:rsidRPr="003C6861" w:rsidSect="00925465">
      <w:headerReference w:type="default" r:id="rId29"/>
      <w:footerReference w:type="default" r:id="rId30"/>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E94D9" w14:textId="77777777" w:rsidR="001818BD" w:rsidRDefault="001818BD" w:rsidP="00487374">
      <w:pPr>
        <w:spacing w:after="0" w:line="240" w:lineRule="auto"/>
      </w:pPr>
      <w:r>
        <w:separator/>
      </w:r>
    </w:p>
  </w:endnote>
  <w:endnote w:type="continuationSeparator" w:id="0">
    <w:p w14:paraId="3546AECB" w14:textId="77777777" w:rsidR="001818BD" w:rsidRDefault="001818BD" w:rsidP="004873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4062500"/>
      <w:docPartObj>
        <w:docPartGallery w:val="Page Numbers (Bottom of Page)"/>
        <w:docPartUnique/>
      </w:docPartObj>
    </w:sdtPr>
    <w:sdtEndPr>
      <w:rPr>
        <w:noProof/>
      </w:rPr>
    </w:sdtEndPr>
    <w:sdtContent>
      <w:p w14:paraId="3B41DDA8" w14:textId="77777777" w:rsidR="00121F86" w:rsidRDefault="00121F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8E148C0" w14:textId="77777777" w:rsidR="00121F86" w:rsidRDefault="00121F8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18993845"/>
      <w:docPartObj>
        <w:docPartGallery w:val="Page Numbers (Bottom of Page)"/>
        <w:docPartUnique/>
      </w:docPartObj>
    </w:sdtPr>
    <w:sdtEndPr>
      <w:rPr>
        <w:noProof/>
      </w:rPr>
    </w:sdtEndPr>
    <w:sdtContent>
      <w:p w14:paraId="3D5F987E" w14:textId="56CA9EAC" w:rsidR="00121F86" w:rsidRDefault="00121F8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C4D4B82" w14:textId="77777777" w:rsidR="00121F86" w:rsidRDefault="00121F8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66513C" w14:textId="77777777" w:rsidR="001818BD" w:rsidRDefault="001818BD" w:rsidP="00487374">
      <w:pPr>
        <w:spacing w:after="0" w:line="240" w:lineRule="auto"/>
      </w:pPr>
      <w:r>
        <w:separator/>
      </w:r>
    </w:p>
  </w:footnote>
  <w:footnote w:type="continuationSeparator" w:id="0">
    <w:p w14:paraId="3624554A" w14:textId="77777777" w:rsidR="001818BD" w:rsidRDefault="001818BD" w:rsidP="004873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44E200" w14:textId="4866B522" w:rsidR="00121F86" w:rsidRDefault="00121F86" w:rsidP="00E84C07">
    <w:pPr>
      <w:pStyle w:val="Header"/>
    </w:pPr>
    <w:r>
      <w:t>THE VIGILANT LIFEGUARD</w:t>
    </w:r>
    <w:r w:rsidR="00334553">
      <w:t xml:space="preserve"> (Uncorrected Proof)</w:t>
    </w:r>
  </w:p>
  <w:p w14:paraId="779EC54E" w14:textId="77777777" w:rsidR="00121F86" w:rsidRDefault="00121F8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27EBD" w14:textId="77777777" w:rsidR="00121F86" w:rsidRDefault="00121F86" w:rsidP="00E84C07">
    <w:pPr>
      <w:pStyle w:val="Header"/>
    </w:pPr>
    <w:r>
      <w:t>THE VIGILANT LIFEGUARD</w:t>
    </w:r>
  </w:p>
  <w:p w14:paraId="7E25DAD9" w14:textId="77777777" w:rsidR="00121F86" w:rsidRDefault="00121F8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027CC"/>
    <w:multiLevelType w:val="hybridMultilevel"/>
    <w:tmpl w:val="E8E2BC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7852AE7"/>
    <w:multiLevelType w:val="hybridMultilevel"/>
    <w:tmpl w:val="1F1E12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3F0"/>
    <w:rsid w:val="0000091C"/>
    <w:rsid w:val="00000C24"/>
    <w:rsid w:val="0000233F"/>
    <w:rsid w:val="00002DFA"/>
    <w:rsid w:val="00002E0D"/>
    <w:rsid w:val="00004702"/>
    <w:rsid w:val="000100CE"/>
    <w:rsid w:val="0001040C"/>
    <w:rsid w:val="00010985"/>
    <w:rsid w:val="000119FF"/>
    <w:rsid w:val="00011A15"/>
    <w:rsid w:val="000120A1"/>
    <w:rsid w:val="000124F5"/>
    <w:rsid w:val="0001369B"/>
    <w:rsid w:val="00013E7F"/>
    <w:rsid w:val="00013ED3"/>
    <w:rsid w:val="00014214"/>
    <w:rsid w:val="00015D11"/>
    <w:rsid w:val="00015D73"/>
    <w:rsid w:val="00015FD3"/>
    <w:rsid w:val="0001666E"/>
    <w:rsid w:val="0002065A"/>
    <w:rsid w:val="000213FC"/>
    <w:rsid w:val="00023797"/>
    <w:rsid w:val="000238D1"/>
    <w:rsid w:val="000247F8"/>
    <w:rsid w:val="00024A0E"/>
    <w:rsid w:val="000251AC"/>
    <w:rsid w:val="0002710F"/>
    <w:rsid w:val="0002751D"/>
    <w:rsid w:val="00030189"/>
    <w:rsid w:val="0003063C"/>
    <w:rsid w:val="00030B21"/>
    <w:rsid w:val="00031D17"/>
    <w:rsid w:val="0003454A"/>
    <w:rsid w:val="00035667"/>
    <w:rsid w:val="0003589F"/>
    <w:rsid w:val="00036509"/>
    <w:rsid w:val="000368BC"/>
    <w:rsid w:val="00036A6F"/>
    <w:rsid w:val="00037B4A"/>
    <w:rsid w:val="000405B3"/>
    <w:rsid w:val="000414BA"/>
    <w:rsid w:val="00041E07"/>
    <w:rsid w:val="00042610"/>
    <w:rsid w:val="000433A3"/>
    <w:rsid w:val="0004362A"/>
    <w:rsid w:val="000456ED"/>
    <w:rsid w:val="00045A91"/>
    <w:rsid w:val="00046137"/>
    <w:rsid w:val="00046282"/>
    <w:rsid w:val="000508A8"/>
    <w:rsid w:val="00050FEC"/>
    <w:rsid w:val="00052E14"/>
    <w:rsid w:val="000555EC"/>
    <w:rsid w:val="000607EA"/>
    <w:rsid w:val="00060D78"/>
    <w:rsid w:val="00061283"/>
    <w:rsid w:val="00061A4B"/>
    <w:rsid w:val="00062C4F"/>
    <w:rsid w:val="000663E1"/>
    <w:rsid w:val="00066D67"/>
    <w:rsid w:val="00067C02"/>
    <w:rsid w:val="00070B36"/>
    <w:rsid w:val="00070BE9"/>
    <w:rsid w:val="000727F1"/>
    <w:rsid w:val="00073C0B"/>
    <w:rsid w:val="00074BE9"/>
    <w:rsid w:val="00074CB9"/>
    <w:rsid w:val="00074CD0"/>
    <w:rsid w:val="000754B5"/>
    <w:rsid w:val="000778A8"/>
    <w:rsid w:val="00077A88"/>
    <w:rsid w:val="00080AB1"/>
    <w:rsid w:val="000818EC"/>
    <w:rsid w:val="000824DA"/>
    <w:rsid w:val="00082A62"/>
    <w:rsid w:val="00083040"/>
    <w:rsid w:val="000830F6"/>
    <w:rsid w:val="00084413"/>
    <w:rsid w:val="00086314"/>
    <w:rsid w:val="0008667F"/>
    <w:rsid w:val="00091299"/>
    <w:rsid w:val="000912A1"/>
    <w:rsid w:val="00091644"/>
    <w:rsid w:val="000929EB"/>
    <w:rsid w:val="000930AF"/>
    <w:rsid w:val="000931B4"/>
    <w:rsid w:val="00094918"/>
    <w:rsid w:val="00096608"/>
    <w:rsid w:val="00097909"/>
    <w:rsid w:val="000A021F"/>
    <w:rsid w:val="000A1546"/>
    <w:rsid w:val="000A19FA"/>
    <w:rsid w:val="000A3530"/>
    <w:rsid w:val="000A358B"/>
    <w:rsid w:val="000A4DB0"/>
    <w:rsid w:val="000A5A98"/>
    <w:rsid w:val="000A64B0"/>
    <w:rsid w:val="000A6EF9"/>
    <w:rsid w:val="000A6F3B"/>
    <w:rsid w:val="000A71B1"/>
    <w:rsid w:val="000A74BF"/>
    <w:rsid w:val="000A784F"/>
    <w:rsid w:val="000B0E88"/>
    <w:rsid w:val="000B16AA"/>
    <w:rsid w:val="000B1B76"/>
    <w:rsid w:val="000B1F14"/>
    <w:rsid w:val="000B3000"/>
    <w:rsid w:val="000B41F6"/>
    <w:rsid w:val="000B5114"/>
    <w:rsid w:val="000B5C4E"/>
    <w:rsid w:val="000B60F4"/>
    <w:rsid w:val="000B67D9"/>
    <w:rsid w:val="000B69AB"/>
    <w:rsid w:val="000B6E5B"/>
    <w:rsid w:val="000B74BF"/>
    <w:rsid w:val="000B7EA6"/>
    <w:rsid w:val="000C05D8"/>
    <w:rsid w:val="000C06DD"/>
    <w:rsid w:val="000C2030"/>
    <w:rsid w:val="000C21D7"/>
    <w:rsid w:val="000C3FB9"/>
    <w:rsid w:val="000C43C4"/>
    <w:rsid w:val="000C46E1"/>
    <w:rsid w:val="000C4F0F"/>
    <w:rsid w:val="000C5131"/>
    <w:rsid w:val="000C62D2"/>
    <w:rsid w:val="000C7B13"/>
    <w:rsid w:val="000D0760"/>
    <w:rsid w:val="000D0E80"/>
    <w:rsid w:val="000D325A"/>
    <w:rsid w:val="000D3A2E"/>
    <w:rsid w:val="000D4F00"/>
    <w:rsid w:val="000D542E"/>
    <w:rsid w:val="000D57FC"/>
    <w:rsid w:val="000D5D03"/>
    <w:rsid w:val="000D73EF"/>
    <w:rsid w:val="000E3B55"/>
    <w:rsid w:val="000E3C05"/>
    <w:rsid w:val="000E3F5A"/>
    <w:rsid w:val="000E40CC"/>
    <w:rsid w:val="000E4737"/>
    <w:rsid w:val="000E4B37"/>
    <w:rsid w:val="000E4E70"/>
    <w:rsid w:val="000E4FCD"/>
    <w:rsid w:val="000E5225"/>
    <w:rsid w:val="000E5CC9"/>
    <w:rsid w:val="000E6357"/>
    <w:rsid w:val="000E663C"/>
    <w:rsid w:val="000E7523"/>
    <w:rsid w:val="000F007A"/>
    <w:rsid w:val="000F0482"/>
    <w:rsid w:val="000F3048"/>
    <w:rsid w:val="000F3BA0"/>
    <w:rsid w:val="000F4271"/>
    <w:rsid w:val="000F58FD"/>
    <w:rsid w:val="000F6803"/>
    <w:rsid w:val="000F798B"/>
    <w:rsid w:val="000F7B63"/>
    <w:rsid w:val="000F7DE6"/>
    <w:rsid w:val="00100907"/>
    <w:rsid w:val="00103FA4"/>
    <w:rsid w:val="00104CCF"/>
    <w:rsid w:val="00104D10"/>
    <w:rsid w:val="00105041"/>
    <w:rsid w:val="0010615A"/>
    <w:rsid w:val="00107373"/>
    <w:rsid w:val="00110777"/>
    <w:rsid w:val="00111222"/>
    <w:rsid w:val="0011258E"/>
    <w:rsid w:val="001134B2"/>
    <w:rsid w:val="00113C74"/>
    <w:rsid w:val="00114A56"/>
    <w:rsid w:val="00114F4E"/>
    <w:rsid w:val="0011590F"/>
    <w:rsid w:val="00115A2A"/>
    <w:rsid w:val="00117FAC"/>
    <w:rsid w:val="001201E1"/>
    <w:rsid w:val="001202B5"/>
    <w:rsid w:val="00121095"/>
    <w:rsid w:val="00121F86"/>
    <w:rsid w:val="00122637"/>
    <w:rsid w:val="00122857"/>
    <w:rsid w:val="001231CE"/>
    <w:rsid w:val="00123E4E"/>
    <w:rsid w:val="00123EFE"/>
    <w:rsid w:val="001241B6"/>
    <w:rsid w:val="001242C4"/>
    <w:rsid w:val="0012478A"/>
    <w:rsid w:val="00124E11"/>
    <w:rsid w:val="00125245"/>
    <w:rsid w:val="00126F54"/>
    <w:rsid w:val="00130A4D"/>
    <w:rsid w:val="00131C96"/>
    <w:rsid w:val="001335ED"/>
    <w:rsid w:val="00133AAF"/>
    <w:rsid w:val="0013412D"/>
    <w:rsid w:val="001358B7"/>
    <w:rsid w:val="00136CC9"/>
    <w:rsid w:val="00136D23"/>
    <w:rsid w:val="00137140"/>
    <w:rsid w:val="001371FE"/>
    <w:rsid w:val="001374D5"/>
    <w:rsid w:val="001376FE"/>
    <w:rsid w:val="00137836"/>
    <w:rsid w:val="00137F03"/>
    <w:rsid w:val="00144046"/>
    <w:rsid w:val="00144EA6"/>
    <w:rsid w:val="00145CAC"/>
    <w:rsid w:val="0014719A"/>
    <w:rsid w:val="00151391"/>
    <w:rsid w:val="00152E60"/>
    <w:rsid w:val="0015300D"/>
    <w:rsid w:val="001531FA"/>
    <w:rsid w:val="00153423"/>
    <w:rsid w:val="00154840"/>
    <w:rsid w:val="00154CC7"/>
    <w:rsid w:val="0015525A"/>
    <w:rsid w:val="00155B57"/>
    <w:rsid w:val="00155C53"/>
    <w:rsid w:val="0016067C"/>
    <w:rsid w:val="00161223"/>
    <w:rsid w:val="00161D62"/>
    <w:rsid w:val="0016252C"/>
    <w:rsid w:val="00162DB2"/>
    <w:rsid w:val="0016534C"/>
    <w:rsid w:val="00165A73"/>
    <w:rsid w:val="00166536"/>
    <w:rsid w:val="00170E3F"/>
    <w:rsid w:val="00171731"/>
    <w:rsid w:val="00172EB5"/>
    <w:rsid w:val="00172FA9"/>
    <w:rsid w:val="00173EA6"/>
    <w:rsid w:val="0017427D"/>
    <w:rsid w:val="0017575E"/>
    <w:rsid w:val="0017598D"/>
    <w:rsid w:val="00175F93"/>
    <w:rsid w:val="00176338"/>
    <w:rsid w:val="0018046B"/>
    <w:rsid w:val="001812E6"/>
    <w:rsid w:val="001818BD"/>
    <w:rsid w:val="00182259"/>
    <w:rsid w:val="00182642"/>
    <w:rsid w:val="001829A7"/>
    <w:rsid w:val="00185AEA"/>
    <w:rsid w:val="00186AB3"/>
    <w:rsid w:val="00190950"/>
    <w:rsid w:val="00191567"/>
    <w:rsid w:val="00191E8F"/>
    <w:rsid w:val="0019204D"/>
    <w:rsid w:val="0019209D"/>
    <w:rsid w:val="00192E39"/>
    <w:rsid w:val="00193465"/>
    <w:rsid w:val="00193966"/>
    <w:rsid w:val="001953CE"/>
    <w:rsid w:val="00195B6F"/>
    <w:rsid w:val="001973A0"/>
    <w:rsid w:val="001979AB"/>
    <w:rsid w:val="001A1D4B"/>
    <w:rsid w:val="001A2C40"/>
    <w:rsid w:val="001A2CA4"/>
    <w:rsid w:val="001A528C"/>
    <w:rsid w:val="001A5683"/>
    <w:rsid w:val="001B08A0"/>
    <w:rsid w:val="001B16E7"/>
    <w:rsid w:val="001B243C"/>
    <w:rsid w:val="001B33F1"/>
    <w:rsid w:val="001B6082"/>
    <w:rsid w:val="001B642E"/>
    <w:rsid w:val="001B6497"/>
    <w:rsid w:val="001B6EA5"/>
    <w:rsid w:val="001C10B2"/>
    <w:rsid w:val="001C34F5"/>
    <w:rsid w:val="001C35CF"/>
    <w:rsid w:val="001C4062"/>
    <w:rsid w:val="001C4084"/>
    <w:rsid w:val="001C4545"/>
    <w:rsid w:val="001C6531"/>
    <w:rsid w:val="001C6BB1"/>
    <w:rsid w:val="001C709F"/>
    <w:rsid w:val="001C74F8"/>
    <w:rsid w:val="001C7729"/>
    <w:rsid w:val="001D10B7"/>
    <w:rsid w:val="001D1713"/>
    <w:rsid w:val="001D17BF"/>
    <w:rsid w:val="001D3125"/>
    <w:rsid w:val="001D3B24"/>
    <w:rsid w:val="001D468E"/>
    <w:rsid w:val="001D6BA9"/>
    <w:rsid w:val="001D70BA"/>
    <w:rsid w:val="001D7296"/>
    <w:rsid w:val="001D73A5"/>
    <w:rsid w:val="001E034E"/>
    <w:rsid w:val="001E0A6B"/>
    <w:rsid w:val="001E13E1"/>
    <w:rsid w:val="001E1787"/>
    <w:rsid w:val="001E1901"/>
    <w:rsid w:val="001E2E1E"/>
    <w:rsid w:val="001E4A7D"/>
    <w:rsid w:val="001E6FAA"/>
    <w:rsid w:val="001F0307"/>
    <w:rsid w:val="001F07AF"/>
    <w:rsid w:val="001F08E8"/>
    <w:rsid w:val="001F0DA7"/>
    <w:rsid w:val="001F1C5B"/>
    <w:rsid w:val="001F1C83"/>
    <w:rsid w:val="001F1EF1"/>
    <w:rsid w:val="001F2488"/>
    <w:rsid w:val="001F385B"/>
    <w:rsid w:val="001F3A7F"/>
    <w:rsid w:val="001F484E"/>
    <w:rsid w:val="001F58EA"/>
    <w:rsid w:val="001F608D"/>
    <w:rsid w:val="001F729D"/>
    <w:rsid w:val="001F7BF2"/>
    <w:rsid w:val="00200498"/>
    <w:rsid w:val="00200845"/>
    <w:rsid w:val="00201120"/>
    <w:rsid w:val="00201909"/>
    <w:rsid w:val="00201A63"/>
    <w:rsid w:val="00201AC6"/>
    <w:rsid w:val="0020207A"/>
    <w:rsid w:val="00202CB0"/>
    <w:rsid w:val="0020361C"/>
    <w:rsid w:val="002041B3"/>
    <w:rsid w:val="00204EEE"/>
    <w:rsid w:val="0020597A"/>
    <w:rsid w:val="00205B4A"/>
    <w:rsid w:val="00207B60"/>
    <w:rsid w:val="0021005A"/>
    <w:rsid w:val="00210642"/>
    <w:rsid w:val="002127A4"/>
    <w:rsid w:val="0021377D"/>
    <w:rsid w:val="00213F07"/>
    <w:rsid w:val="0021404E"/>
    <w:rsid w:val="00217285"/>
    <w:rsid w:val="00220D86"/>
    <w:rsid w:val="0022153B"/>
    <w:rsid w:val="00221C2E"/>
    <w:rsid w:val="00222078"/>
    <w:rsid w:val="00223C4D"/>
    <w:rsid w:val="00225B35"/>
    <w:rsid w:val="00226C45"/>
    <w:rsid w:val="00227F77"/>
    <w:rsid w:val="002306FF"/>
    <w:rsid w:val="00230D96"/>
    <w:rsid w:val="002311C4"/>
    <w:rsid w:val="00231CB0"/>
    <w:rsid w:val="00231DAA"/>
    <w:rsid w:val="00233156"/>
    <w:rsid w:val="002334B6"/>
    <w:rsid w:val="00233844"/>
    <w:rsid w:val="00233FBC"/>
    <w:rsid w:val="0023412F"/>
    <w:rsid w:val="00234D31"/>
    <w:rsid w:val="00235263"/>
    <w:rsid w:val="00236C43"/>
    <w:rsid w:val="00237C07"/>
    <w:rsid w:val="00237DDC"/>
    <w:rsid w:val="00240E15"/>
    <w:rsid w:val="00240FE2"/>
    <w:rsid w:val="002444E4"/>
    <w:rsid w:val="0024477D"/>
    <w:rsid w:val="00245A4D"/>
    <w:rsid w:val="00246375"/>
    <w:rsid w:val="00246836"/>
    <w:rsid w:val="00246A7E"/>
    <w:rsid w:val="00246AFC"/>
    <w:rsid w:val="00246B34"/>
    <w:rsid w:val="00250C2E"/>
    <w:rsid w:val="00251B01"/>
    <w:rsid w:val="00251E35"/>
    <w:rsid w:val="002526C2"/>
    <w:rsid w:val="00252E15"/>
    <w:rsid w:val="00255FB4"/>
    <w:rsid w:val="00256C11"/>
    <w:rsid w:val="00257399"/>
    <w:rsid w:val="00257D3C"/>
    <w:rsid w:val="00260828"/>
    <w:rsid w:val="00261D5C"/>
    <w:rsid w:val="00261DE0"/>
    <w:rsid w:val="002625E5"/>
    <w:rsid w:val="002651DF"/>
    <w:rsid w:val="0027109C"/>
    <w:rsid w:val="00275C03"/>
    <w:rsid w:val="00280C78"/>
    <w:rsid w:val="00283F5F"/>
    <w:rsid w:val="002849E1"/>
    <w:rsid w:val="00286016"/>
    <w:rsid w:val="00290082"/>
    <w:rsid w:val="0029202F"/>
    <w:rsid w:val="00292E08"/>
    <w:rsid w:val="002930DC"/>
    <w:rsid w:val="00293676"/>
    <w:rsid w:val="0029429E"/>
    <w:rsid w:val="0029572B"/>
    <w:rsid w:val="00295EB5"/>
    <w:rsid w:val="002A0606"/>
    <w:rsid w:val="002A1463"/>
    <w:rsid w:val="002A24C7"/>
    <w:rsid w:val="002A2D9A"/>
    <w:rsid w:val="002A3D13"/>
    <w:rsid w:val="002A5ACF"/>
    <w:rsid w:val="002A5E12"/>
    <w:rsid w:val="002A7518"/>
    <w:rsid w:val="002A7754"/>
    <w:rsid w:val="002A7760"/>
    <w:rsid w:val="002A79A8"/>
    <w:rsid w:val="002B04F9"/>
    <w:rsid w:val="002B0F53"/>
    <w:rsid w:val="002B0F66"/>
    <w:rsid w:val="002B155D"/>
    <w:rsid w:val="002B345E"/>
    <w:rsid w:val="002B519E"/>
    <w:rsid w:val="002B582B"/>
    <w:rsid w:val="002B5C0D"/>
    <w:rsid w:val="002B5E04"/>
    <w:rsid w:val="002B6CFE"/>
    <w:rsid w:val="002B7824"/>
    <w:rsid w:val="002C005A"/>
    <w:rsid w:val="002C0F31"/>
    <w:rsid w:val="002C11F8"/>
    <w:rsid w:val="002C1A43"/>
    <w:rsid w:val="002C6112"/>
    <w:rsid w:val="002C697A"/>
    <w:rsid w:val="002C6A51"/>
    <w:rsid w:val="002C77B6"/>
    <w:rsid w:val="002C78F9"/>
    <w:rsid w:val="002D05B4"/>
    <w:rsid w:val="002D1AD0"/>
    <w:rsid w:val="002D1D53"/>
    <w:rsid w:val="002D1E85"/>
    <w:rsid w:val="002D42E2"/>
    <w:rsid w:val="002D4BB2"/>
    <w:rsid w:val="002D4E3C"/>
    <w:rsid w:val="002D5987"/>
    <w:rsid w:val="002D6C19"/>
    <w:rsid w:val="002D7390"/>
    <w:rsid w:val="002E0770"/>
    <w:rsid w:val="002E2EFA"/>
    <w:rsid w:val="002E4279"/>
    <w:rsid w:val="002E4855"/>
    <w:rsid w:val="002E5843"/>
    <w:rsid w:val="002E6308"/>
    <w:rsid w:val="002F07D0"/>
    <w:rsid w:val="002F1470"/>
    <w:rsid w:val="002F22B3"/>
    <w:rsid w:val="002F4B99"/>
    <w:rsid w:val="002F4CAA"/>
    <w:rsid w:val="00300183"/>
    <w:rsid w:val="0030181D"/>
    <w:rsid w:val="0030242E"/>
    <w:rsid w:val="0030348F"/>
    <w:rsid w:val="00303E77"/>
    <w:rsid w:val="003059ED"/>
    <w:rsid w:val="00310BFA"/>
    <w:rsid w:val="00311DE8"/>
    <w:rsid w:val="00311E73"/>
    <w:rsid w:val="0031329C"/>
    <w:rsid w:val="003138D4"/>
    <w:rsid w:val="00314005"/>
    <w:rsid w:val="00314DC9"/>
    <w:rsid w:val="00314ED0"/>
    <w:rsid w:val="00317045"/>
    <w:rsid w:val="00317822"/>
    <w:rsid w:val="00317D03"/>
    <w:rsid w:val="00320276"/>
    <w:rsid w:val="0032041F"/>
    <w:rsid w:val="00320912"/>
    <w:rsid w:val="00321C8A"/>
    <w:rsid w:val="00321E6F"/>
    <w:rsid w:val="0032255B"/>
    <w:rsid w:val="00324BEC"/>
    <w:rsid w:val="00327C83"/>
    <w:rsid w:val="00331867"/>
    <w:rsid w:val="00331C87"/>
    <w:rsid w:val="003332A9"/>
    <w:rsid w:val="00333433"/>
    <w:rsid w:val="00333901"/>
    <w:rsid w:val="00333CD7"/>
    <w:rsid w:val="00334553"/>
    <w:rsid w:val="00336D60"/>
    <w:rsid w:val="00337CD7"/>
    <w:rsid w:val="00340BC8"/>
    <w:rsid w:val="0034199D"/>
    <w:rsid w:val="00342E26"/>
    <w:rsid w:val="003434B7"/>
    <w:rsid w:val="003439CD"/>
    <w:rsid w:val="00343C24"/>
    <w:rsid w:val="003443FE"/>
    <w:rsid w:val="00345AD3"/>
    <w:rsid w:val="003464E5"/>
    <w:rsid w:val="0035001A"/>
    <w:rsid w:val="0035409F"/>
    <w:rsid w:val="003553F4"/>
    <w:rsid w:val="00357C12"/>
    <w:rsid w:val="00357DD4"/>
    <w:rsid w:val="003613DD"/>
    <w:rsid w:val="0036241B"/>
    <w:rsid w:val="00363345"/>
    <w:rsid w:val="0036531D"/>
    <w:rsid w:val="003654A4"/>
    <w:rsid w:val="003668C0"/>
    <w:rsid w:val="00371ADD"/>
    <w:rsid w:val="00372388"/>
    <w:rsid w:val="00374209"/>
    <w:rsid w:val="0037515E"/>
    <w:rsid w:val="00377537"/>
    <w:rsid w:val="003779DE"/>
    <w:rsid w:val="00377B49"/>
    <w:rsid w:val="003808CF"/>
    <w:rsid w:val="00383332"/>
    <w:rsid w:val="003835DB"/>
    <w:rsid w:val="0038394E"/>
    <w:rsid w:val="00384D04"/>
    <w:rsid w:val="00385034"/>
    <w:rsid w:val="003852C3"/>
    <w:rsid w:val="003852D4"/>
    <w:rsid w:val="00386F83"/>
    <w:rsid w:val="00387274"/>
    <w:rsid w:val="0038750C"/>
    <w:rsid w:val="00387532"/>
    <w:rsid w:val="00387A57"/>
    <w:rsid w:val="003905DC"/>
    <w:rsid w:val="00391158"/>
    <w:rsid w:val="00393525"/>
    <w:rsid w:val="00393C8B"/>
    <w:rsid w:val="00395F0A"/>
    <w:rsid w:val="00396F11"/>
    <w:rsid w:val="003970B2"/>
    <w:rsid w:val="003976B7"/>
    <w:rsid w:val="00397BB1"/>
    <w:rsid w:val="003A112E"/>
    <w:rsid w:val="003A53DD"/>
    <w:rsid w:val="003A58C0"/>
    <w:rsid w:val="003A5922"/>
    <w:rsid w:val="003A6F5E"/>
    <w:rsid w:val="003B14E2"/>
    <w:rsid w:val="003B1AA8"/>
    <w:rsid w:val="003B25A8"/>
    <w:rsid w:val="003B2FA0"/>
    <w:rsid w:val="003B3CDC"/>
    <w:rsid w:val="003B44AC"/>
    <w:rsid w:val="003B5053"/>
    <w:rsid w:val="003B559D"/>
    <w:rsid w:val="003B6607"/>
    <w:rsid w:val="003B7F4A"/>
    <w:rsid w:val="003C0C1E"/>
    <w:rsid w:val="003C166A"/>
    <w:rsid w:val="003C183B"/>
    <w:rsid w:val="003C24FF"/>
    <w:rsid w:val="003C37B0"/>
    <w:rsid w:val="003C46A7"/>
    <w:rsid w:val="003C54F2"/>
    <w:rsid w:val="003C56ED"/>
    <w:rsid w:val="003C6861"/>
    <w:rsid w:val="003C7EC9"/>
    <w:rsid w:val="003D00F2"/>
    <w:rsid w:val="003D0395"/>
    <w:rsid w:val="003D05C8"/>
    <w:rsid w:val="003D0688"/>
    <w:rsid w:val="003D136E"/>
    <w:rsid w:val="003D1BB3"/>
    <w:rsid w:val="003D1BCC"/>
    <w:rsid w:val="003D223F"/>
    <w:rsid w:val="003D227D"/>
    <w:rsid w:val="003D3AD3"/>
    <w:rsid w:val="003D3F2D"/>
    <w:rsid w:val="003D41EA"/>
    <w:rsid w:val="003D4E4C"/>
    <w:rsid w:val="003D5F58"/>
    <w:rsid w:val="003D7B75"/>
    <w:rsid w:val="003E01EC"/>
    <w:rsid w:val="003E0751"/>
    <w:rsid w:val="003E1E97"/>
    <w:rsid w:val="003E2C9E"/>
    <w:rsid w:val="003E37A1"/>
    <w:rsid w:val="003E5643"/>
    <w:rsid w:val="003F05DF"/>
    <w:rsid w:val="003F15DB"/>
    <w:rsid w:val="003F1CA5"/>
    <w:rsid w:val="003F4045"/>
    <w:rsid w:val="003F4BE6"/>
    <w:rsid w:val="003F5107"/>
    <w:rsid w:val="003F65DA"/>
    <w:rsid w:val="003F6AB5"/>
    <w:rsid w:val="003F6F7D"/>
    <w:rsid w:val="003F732F"/>
    <w:rsid w:val="003F7489"/>
    <w:rsid w:val="00401135"/>
    <w:rsid w:val="00401199"/>
    <w:rsid w:val="00402186"/>
    <w:rsid w:val="00403901"/>
    <w:rsid w:val="00404105"/>
    <w:rsid w:val="004057AE"/>
    <w:rsid w:val="00405CD2"/>
    <w:rsid w:val="00405D04"/>
    <w:rsid w:val="00406252"/>
    <w:rsid w:val="00407121"/>
    <w:rsid w:val="004076EE"/>
    <w:rsid w:val="00407A76"/>
    <w:rsid w:val="00407F8F"/>
    <w:rsid w:val="0041079F"/>
    <w:rsid w:val="00410FBF"/>
    <w:rsid w:val="004123FA"/>
    <w:rsid w:val="00412955"/>
    <w:rsid w:val="00412B7A"/>
    <w:rsid w:val="00412F5E"/>
    <w:rsid w:val="0041302F"/>
    <w:rsid w:val="004131E0"/>
    <w:rsid w:val="00414857"/>
    <w:rsid w:val="0041562B"/>
    <w:rsid w:val="00415E04"/>
    <w:rsid w:val="00420865"/>
    <w:rsid w:val="00421322"/>
    <w:rsid w:val="004215EB"/>
    <w:rsid w:val="00422486"/>
    <w:rsid w:val="0042628C"/>
    <w:rsid w:val="0042697F"/>
    <w:rsid w:val="004271DE"/>
    <w:rsid w:val="00427FDF"/>
    <w:rsid w:val="004310FC"/>
    <w:rsid w:val="00431281"/>
    <w:rsid w:val="00433487"/>
    <w:rsid w:val="0043360A"/>
    <w:rsid w:val="00436FE4"/>
    <w:rsid w:val="004418FB"/>
    <w:rsid w:val="00441C27"/>
    <w:rsid w:val="0044310D"/>
    <w:rsid w:val="00445612"/>
    <w:rsid w:val="00446762"/>
    <w:rsid w:val="004513AF"/>
    <w:rsid w:val="00452387"/>
    <w:rsid w:val="0045432E"/>
    <w:rsid w:val="00454A7E"/>
    <w:rsid w:val="0045512E"/>
    <w:rsid w:val="00455671"/>
    <w:rsid w:val="004562FC"/>
    <w:rsid w:val="004564CE"/>
    <w:rsid w:val="00456CA7"/>
    <w:rsid w:val="00456F62"/>
    <w:rsid w:val="0045749C"/>
    <w:rsid w:val="00460FF2"/>
    <w:rsid w:val="004619D0"/>
    <w:rsid w:val="004638F1"/>
    <w:rsid w:val="00465123"/>
    <w:rsid w:val="004712C3"/>
    <w:rsid w:val="00472A76"/>
    <w:rsid w:val="00472EA6"/>
    <w:rsid w:val="004734C2"/>
    <w:rsid w:val="0047385D"/>
    <w:rsid w:val="0047391F"/>
    <w:rsid w:val="004741D6"/>
    <w:rsid w:val="00474C47"/>
    <w:rsid w:val="00475839"/>
    <w:rsid w:val="0047672F"/>
    <w:rsid w:val="004767EB"/>
    <w:rsid w:val="00477BD0"/>
    <w:rsid w:val="004806E9"/>
    <w:rsid w:val="00480C6D"/>
    <w:rsid w:val="0048142D"/>
    <w:rsid w:val="00481597"/>
    <w:rsid w:val="00482534"/>
    <w:rsid w:val="00482B71"/>
    <w:rsid w:val="00483AEE"/>
    <w:rsid w:val="00487374"/>
    <w:rsid w:val="00490531"/>
    <w:rsid w:val="00490FD5"/>
    <w:rsid w:val="00491FFB"/>
    <w:rsid w:val="004928D7"/>
    <w:rsid w:val="00492ADE"/>
    <w:rsid w:val="0049315E"/>
    <w:rsid w:val="00494FAE"/>
    <w:rsid w:val="004970C3"/>
    <w:rsid w:val="00497650"/>
    <w:rsid w:val="004A0B4E"/>
    <w:rsid w:val="004A326A"/>
    <w:rsid w:val="004A3285"/>
    <w:rsid w:val="004A4492"/>
    <w:rsid w:val="004A5064"/>
    <w:rsid w:val="004A5EF2"/>
    <w:rsid w:val="004A6F70"/>
    <w:rsid w:val="004A7294"/>
    <w:rsid w:val="004A788A"/>
    <w:rsid w:val="004A78F7"/>
    <w:rsid w:val="004A7D23"/>
    <w:rsid w:val="004B0061"/>
    <w:rsid w:val="004B2331"/>
    <w:rsid w:val="004B45C9"/>
    <w:rsid w:val="004B5BCA"/>
    <w:rsid w:val="004C044D"/>
    <w:rsid w:val="004C1130"/>
    <w:rsid w:val="004C133C"/>
    <w:rsid w:val="004C149B"/>
    <w:rsid w:val="004C2DA7"/>
    <w:rsid w:val="004C2E70"/>
    <w:rsid w:val="004C39A5"/>
    <w:rsid w:val="004C3FD1"/>
    <w:rsid w:val="004C576F"/>
    <w:rsid w:val="004C60A5"/>
    <w:rsid w:val="004D29AE"/>
    <w:rsid w:val="004D35C7"/>
    <w:rsid w:val="004D405F"/>
    <w:rsid w:val="004D6D35"/>
    <w:rsid w:val="004D7147"/>
    <w:rsid w:val="004E05CA"/>
    <w:rsid w:val="004E0728"/>
    <w:rsid w:val="004E103B"/>
    <w:rsid w:val="004E19E0"/>
    <w:rsid w:val="004E31C9"/>
    <w:rsid w:val="004E4437"/>
    <w:rsid w:val="004E69E5"/>
    <w:rsid w:val="004E7DEC"/>
    <w:rsid w:val="004F09F2"/>
    <w:rsid w:val="004F3A34"/>
    <w:rsid w:val="004F59EB"/>
    <w:rsid w:val="004F5D09"/>
    <w:rsid w:val="004F5F02"/>
    <w:rsid w:val="004F67F4"/>
    <w:rsid w:val="00500C92"/>
    <w:rsid w:val="00500CDA"/>
    <w:rsid w:val="00501F7B"/>
    <w:rsid w:val="00502B39"/>
    <w:rsid w:val="00502CF5"/>
    <w:rsid w:val="00502E43"/>
    <w:rsid w:val="00503D9F"/>
    <w:rsid w:val="00504E07"/>
    <w:rsid w:val="00505400"/>
    <w:rsid w:val="00505EC8"/>
    <w:rsid w:val="005069FC"/>
    <w:rsid w:val="005072CF"/>
    <w:rsid w:val="00511893"/>
    <w:rsid w:val="005120D1"/>
    <w:rsid w:val="005123B0"/>
    <w:rsid w:val="0051271B"/>
    <w:rsid w:val="00513405"/>
    <w:rsid w:val="00513E32"/>
    <w:rsid w:val="00521326"/>
    <w:rsid w:val="00521E87"/>
    <w:rsid w:val="00523F0A"/>
    <w:rsid w:val="005250BA"/>
    <w:rsid w:val="005303CE"/>
    <w:rsid w:val="0053053F"/>
    <w:rsid w:val="005309A1"/>
    <w:rsid w:val="0053162A"/>
    <w:rsid w:val="00531CD9"/>
    <w:rsid w:val="005331A8"/>
    <w:rsid w:val="005340E5"/>
    <w:rsid w:val="005343B6"/>
    <w:rsid w:val="00534E9B"/>
    <w:rsid w:val="005350FE"/>
    <w:rsid w:val="005351C8"/>
    <w:rsid w:val="005360F3"/>
    <w:rsid w:val="005364DE"/>
    <w:rsid w:val="005372FA"/>
    <w:rsid w:val="005413AA"/>
    <w:rsid w:val="0054179C"/>
    <w:rsid w:val="0054349B"/>
    <w:rsid w:val="00543D17"/>
    <w:rsid w:val="0054448A"/>
    <w:rsid w:val="00544615"/>
    <w:rsid w:val="00544D35"/>
    <w:rsid w:val="005475BD"/>
    <w:rsid w:val="005478DD"/>
    <w:rsid w:val="00547EB1"/>
    <w:rsid w:val="005500BC"/>
    <w:rsid w:val="00550A64"/>
    <w:rsid w:val="00551BD9"/>
    <w:rsid w:val="00552069"/>
    <w:rsid w:val="00554DD1"/>
    <w:rsid w:val="005556A4"/>
    <w:rsid w:val="00555958"/>
    <w:rsid w:val="00555DF0"/>
    <w:rsid w:val="00555F18"/>
    <w:rsid w:val="00556735"/>
    <w:rsid w:val="00556CF2"/>
    <w:rsid w:val="0055772E"/>
    <w:rsid w:val="00557DB7"/>
    <w:rsid w:val="005612A2"/>
    <w:rsid w:val="0056130E"/>
    <w:rsid w:val="00561655"/>
    <w:rsid w:val="0056324A"/>
    <w:rsid w:val="0056437A"/>
    <w:rsid w:val="00566948"/>
    <w:rsid w:val="00566B3F"/>
    <w:rsid w:val="00567184"/>
    <w:rsid w:val="00570F07"/>
    <w:rsid w:val="00571371"/>
    <w:rsid w:val="00571787"/>
    <w:rsid w:val="005717DC"/>
    <w:rsid w:val="0057228D"/>
    <w:rsid w:val="005748BF"/>
    <w:rsid w:val="00576A13"/>
    <w:rsid w:val="00577625"/>
    <w:rsid w:val="00577773"/>
    <w:rsid w:val="00581223"/>
    <w:rsid w:val="00581B81"/>
    <w:rsid w:val="00581E47"/>
    <w:rsid w:val="0058236E"/>
    <w:rsid w:val="00582543"/>
    <w:rsid w:val="0058613F"/>
    <w:rsid w:val="00586E1F"/>
    <w:rsid w:val="0059091D"/>
    <w:rsid w:val="00591280"/>
    <w:rsid w:val="00591D2C"/>
    <w:rsid w:val="0059324B"/>
    <w:rsid w:val="00594518"/>
    <w:rsid w:val="00595060"/>
    <w:rsid w:val="00595ED2"/>
    <w:rsid w:val="005965B7"/>
    <w:rsid w:val="0059749D"/>
    <w:rsid w:val="00597A6D"/>
    <w:rsid w:val="005A0549"/>
    <w:rsid w:val="005A085D"/>
    <w:rsid w:val="005A18EF"/>
    <w:rsid w:val="005A28B3"/>
    <w:rsid w:val="005A608A"/>
    <w:rsid w:val="005A686C"/>
    <w:rsid w:val="005A796E"/>
    <w:rsid w:val="005A7B40"/>
    <w:rsid w:val="005B1DD3"/>
    <w:rsid w:val="005B2158"/>
    <w:rsid w:val="005B29D3"/>
    <w:rsid w:val="005B2BED"/>
    <w:rsid w:val="005B336A"/>
    <w:rsid w:val="005B3734"/>
    <w:rsid w:val="005B3995"/>
    <w:rsid w:val="005B418A"/>
    <w:rsid w:val="005B41C9"/>
    <w:rsid w:val="005B43C9"/>
    <w:rsid w:val="005B518B"/>
    <w:rsid w:val="005B5688"/>
    <w:rsid w:val="005B62B9"/>
    <w:rsid w:val="005B6624"/>
    <w:rsid w:val="005B7248"/>
    <w:rsid w:val="005B7668"/>
    <w:rsid w:val="005B7B2D"/>
    <w:rsid w:val="005C0290"/>
    <w:rsid w:val="005C09D9"/>
    <w:rsid w:val="005C1C22"/>
    <w:rsid w:val="005C37ED"/>
    <w:rsid w:val="005C432E"/>
    <w:rsid w:val="005C437D"/>
    <w:rsid w:val="005C611B"/>
    <w:rsid w:val="005C6CFD"/>
    <w:rsid w:val="005C6E14"/>
    <w:rsid w:val="005D1C34"/>
    <w:rsid w:val="005D430F"/>
    <w:rsid w:val="005D6C2D"/>
    <w:rsid w:val="005E00E5"/>
    <w:rsid w:val="005E0F8A"/>
    <w:rsid w:val="005E129D"/>
    <w:rsid w:val="005E16FE"/>
    <w:rsid w:val="005E203F"/>
    <w:rsid w:val="005E3187"/>
    <w:rsid w:val="005E3789"/>
    <w:rsid w:val="005E378B"/>
    <w:rsid w:val="005E3DD0"/>
    <w:rsid w:val="005E7329"/>
    <w:rsid w:val="005F0727"/>
    <w:rsid w:val="005F0958"/>
    <w:rsid w:val="005F20B6"/>
    <w:rsid w:val="005F2230"/>
    <w:rsid w:val="005F29E3"/>
    <w:rsid w:val="005F3B65"/>
    <w:rsid w:val="005F4152"/>
    <w:rsid w:val="005F4749"/>
    <w:rsid w:val="005F597B"/>
    <w:rsid w:val="005F5AF2"/>
    <w:rsid w:val="005F5D85"/>
    <w:rsid w:val="005F725F"/>
    <w:rsid w:val="00603349"/>
    <w:rsid w:val="00603C2F"/>
    <w:rsid w:val="00604166"/>
    <w:rsid w:val="00605D94"/>
    <w:rsid w:val="006061E5"/>
    <w:rsid w:val="00610017"/>
    <w:rsid w:val="006103E9"/>
    <w:rsid w:val="00611651"/>
    <w:rsid w:val="00612FC4"/>
    <w:rsid w:val="006138F6"/>
    <w:rsid w:val="00613F3C"/>
    <w:rsid w:val="006149C2"/>
    <w:rsid w:val="00614A76"/>
    <w:rsid w:val="00615375"/>
    <w:rsid w:val="006164BE"/>
    <w:rsid w:val="0061763A"/>
    <w:rsid w:val="006178FE"/>
    <w:rsid w:val="0062015F"/>
    <w:rsid w:val="00620C27"/>
    <w:rsid w:val="006212BE"/>
    <w:rsid w:val="0062234B"/>
    <w:rsid w:val="006226B0"/>
    <w:rsid w:val="0062271A"/>
    <w:rsid w:val="006243CC"/>
    <w:rsid w:val="006247F5"/>
    <w:rsid w:val="0062601F"/>
    <w:rsid w:val="006264F7"/>
    <w:rsid w:val="00626B2E"/>
    <w:rsid w:val="00626C98"/>
    <w:rsid w:val="00627BED"/>
    <w:rsid w:val="0063020A"/>
    <w:rsid w:val="00631CBD"/>
    <w:rsid w:val="00632A14"/>
    <w:rsid w:val="00633F3A"/>
    <w:rsid w:val="0063445F"/>
    <w:rsid w:val="0063484B"/>
    <w:rsid w:val="006376FC"/>
    <w:rsid w:val="00640301"/>
    <w:rsid w:val="00640C02"/>
    <w:rsid w:val="00640EBA"/>
    <w:rsid w:val="00641D13"/>
    <w:rsid w:val="006426F2"/>
    <w:rsid w:val="0064376A"/>
    <w:rsid w:val="00645DB7"/>
    <w:rsid w:val="0064630D"/>
    <w:rsid w:val="006472DB"/>
    <w:rsid w:val="006476EA"/>
    <w:rsid w:val="00650102"/>
    <w:rsid w:val="00650D86"/>
    <w:rsid w:val="0065112B"/>
    <w:rsid w:val="00652548"/>
    <w:rsid w:val="006532C7"/>
    <w:rsid w:val="0065450D"/>
    <w:rsid w:val="006545E6"/>
    <w:rsid w:val="006549B5"/>
    <w:rsid w:val="00657324"/>
    <w:rsid w:val="00657B7A"/>
    <w:rsid w:val="006602A0"/>
    <w:rsid w:val="00660DEC"/>
    <w:rsid w:val="00662157"/>
    <w:rsid w:val="00662FFD"/>
    <w:rsid w:val="006634C4"/>
    <w:rsid w:val="00663745"/>
    <w:rsid w:val="00663BF6"/>
    <w:rsid w:val="00664D5E"/>
    <w:rsid w:val="00664F6A"/>
    <w:rsid w:val="00665A09"/>
    <w:rsid w:val="00665C70"/>
    <w:rsid w:val="00670C7E"/>
    <w:rsid w:val="006713EC"/>
    <w:rsid w:val="0067257D"/>
    <w:rsid w:val="00672D8E"/>
    <w:rsid w:val="006732C7"/>
    <w:rsid w:val="00673706"/>
    <w:rsid w:val="00674216"/>
    <w:rsid w:val="006749EA"/>
    <w:rsid w:val="00674ABA"/>
    <w:rsid w:val="00675671"/>
    <w:rsid w:val="00676109"/>
    <w:rsid w:val="006763B8"/>
    <w:rsid w:val="0068040A"/>
    <w:rsid w:val="00681784"/>
    <w:rsid w:val="00682AE4"/>
    <w:rsid w:val="0068309E"/>
    <w:rsid w:val="00683998"/>
    <w:rsid w:val="00684380"/>
    <w:rsid w:val="00684C14"/>
    <w:rsid w:val="00684CF4"/>
    <w:rsid w:val="00686021"/>
    <w:rsid w:val="00686496"/>
    <w:rsid w:val="00686D57"/>
    <w:rsid w:val="0068797A"/>
    <w:rsid w:val="0069145E"/>
    <w:rsid w:val="006915FF"/>
    <w:rsid w:val="0069312B"/>
    <w:rsid w:val="006940AD"/>
    <w:rsid w:val="00694473"/>
    <w:rsid w:val="00694D89"/>
    <w:rsid w:val="00694FD5"/>
    <w:rsid w:val="00696488"/>
    <w:rsid w:val="006965F7"/>
    <w:rsid w:val="0069688D"/>
    <w:rsid w:val="00696F97"/>
    <w:rsid w:val="00697F9F"/>
    <w:rsid w:val="006A0C70"/>
    <w:rsid w:val="006A1D65"/>
    <w:rsid w:val="006A2425"/>
    <w:rsid w:val="006A24F7"/>
    <w:rsid w:val="006A27B2"/>
    <w:rsid w:val="006A2828"/>
    <w:rsid w:val="006A3C3A"/>
    <w:rsid w:val="006A592B"/>
    <w:rsid w:val="006A5C24"/>
    <w:rsid w:val="006A5E06"/>
    <w:rsid w:val="006A6AB3"/>
    <w:rsid w:val="006A75AE"/>
    <w:rsid w:val="006B1AD7"/>
    <w:rsid w:val="006B1F7A"/>
    <w:rsid w:val="006B3022"/>
    <w:rsid w:val="006B3A00"/>
    <w:rsid w:val="006B3E37"/>
    <w:rsid w:val="006B3EF1"/>
    <w:rsid w:val="006B430E"/>
    <w:rsid w:val="006B445C"/>
    <w:rsid w:val="006B5362"/>
    <w:rsid w:val="006B5EBE"/>
    <w:rsid w:val="006B68BF"/>
    <w:rsid w:val="006B6E9E"/>
    <w:rsid w:val="006B702D"/>
    <w:rsid w:val="006B70EA"/>
    <w:rsid w:val="006B736A"/>
    <w:rsid w:val="006B7A67"/>
    <w:rsid w:val="006C0AF4"/>
    <w:rsid w:val="006C0EBD"/>
    <w:rsid w:val="006C3033"/>
    <w:rsid w:val="006C3926"/>
    <w:rsid w:val="006C52E7"/>
    <w:rsid w:val="006C537F"/>
    <w:rsid w:val="006C53F3"/>
    <w:rsid w:val="006C59EF"/>
    <w:rsid w:val="006C5ACC"/>
    <w:rsid w:val="006C64D9"/>
    <w:rsid w:val="006C6D00"/>
    <w:rsid w:val="006C75C6"/>
    <w:rsid w:val="006C7605"/>
    <w:rsid w:val="006C7B96"/>
    <w:rsid w:val="006D0EE0"/>
    <w:rsid w:val="006D1C45"/>
    <w:rsid w:val="006D2127"/>
    <w:rsid w:val="006D4DFE"/>
    <w:rsid w:val="006D52FB"/>
    <w:rsid w:val="006D5B54"/>
    <w:rsid w:val="006D7F0D"/>
    <w:rsid w:val="006E043F"/>
    <w:rsid w:val="006E0BFC"/>
    <w:rsid w:val="006E1848"/>
    <w:rsid w:val="006E1EB3"/>
    <w:rsid w:val="006E363B"/>
    <w:rsid w:val="006E41A8"/>
    <w:rsid w:val="006E4268"/>
    <w:rsid w:val="006E57CB"/>
    <w:rsid w:val="006E5D5D"/>
    <w:rsid w:val="006E5DFE"/>
    <w:rsid w:val="006E627D"/>
    <w:rsid w:val="006E7636"/>
    <w:rsid w:val="006E7A68"/>
    <w:rsid w:val="006F0A34"/>
    <w:rsid w:val="006F0F3E"/>
    <w:rsid w:val="006F2092"/>
    <w:rsid w:val="006F431B"/>
    <w:rsid w:val="006F5C76"/>
    <w:rsid w:val="006F5D19"/>
    <w:rsid w:val="006F5E6B"/>
    <w:rsid w:val="006F6543"/>
    <w:rsid w:val="006F6BF1"/>
    <w:rsid w:val="006F6DB6"/>
    <w:rsid w:val="006F7503"/>
    <w:rsid w:val="0070024E"/>
    <w:rsid w:val="00701EA4"/>
    <w:rsid w:val="007068B1"/>
    <w:rsid w:val="00707C69"/>
    <w:rsid w:val="0071062D"/>
    <w:rsid w:val="007109A8"/>
    <w:rsid w:val="00711F73"/>
    <w:rsid w:val="00712AAA"/>
    <w:rsid w:val="0071346C"/>
    <w:rsid w:val="00713B28"/>
    <w:rsid w:val="007156BE"/>
    <w:rsid w:val="007158C0"/>
    <w:rsid w:val="00717322"/>
    <w:rsid w:val="0071763A"/>
    <w:rsid w:val="00720A73"/>
    <w:rsid w:val="00721E0A"/>
    <w:rsid w:val="007224D9"/>
    <w:rsid w:val="007244B6"/>
    <w:rsid w:val="00725478"/>
    <w:rsid w:val="007268AE"/>
    <w:rsid w:val="007308B8"/>
    <w:rsid w:val="00732F08"/>
    <w:rsid w:val="00733D95"/>
    <w:rsid w:val="0073427C"/>
    <w:rsid w:val="00735798"/>
    <w:rsid w:val="00736734"/>
    <w:rsid w:val="0073792E"/>
    <w:rsid w:val="0074003F"/>
    <w:rsid w:val="007403C6"/>
    <w:rsid w:val="00740F95"/>
    <w:rsid w:val="0074160E"/>
    <w:rsid w:val="00741A0E"/>
    <w:rsid w:val="00743AC0"/>
    <w:rsid w:val="00743B46"/>
    <w:rsid w:val="007448B6"/>
    <w:rsid w:val="00746916"/>
    <w:rsid w:val="00746A74"/>
    <w:rsid w:val="007475F8"/>
    <w:rsid w:val="00747B75"/>
    <w:rsid w:val="00752364"/>
    <w:rsid w:val="007535BE"/>
    <w:rsid w:val="0075416E"/>
    <w:rsid w:val="0075556C"/>
    <w:rsid w:val="0075735B"/>
    <w:rsid w:val="00760422"/>
    <w:rsid w:val="00761E0F"/>
    <w:rsid w:val="00762373"/>
    <w:rsid w:val="00763F1D"/>
    <w:rsid w:val="00767675"/>
    <w:rsid w:val="00767EAE"/>
    <w:rsid w:val="00770BE9"/>
    <w:rsid w:val="00771C39"/>
    <w:rsid w:val="007725D6"/>
    <w:rsid w:val="007726F4"/>
    <w:rsid w:val="00772DF6"/>
    <w:rsid w:val="00772E68"/>
    <w:rsid w:val="007733B8"/>
    <w:rsid w:val="00775556"/>
    <w:rsid w:val="00776129"/>
    <w:rsid w:val="0077742C"/>
    <w:rsid w:val="00777868"/>
    <w:rsid w:val="00780D37"/>
    <w:rsid w:val="00782F90"/>
    <w:rsid w:val="00783542"/>
    <w:rsid w:val="00783675"/>
    <w:rsid w:val="00783DD8"/>
    <w:rsid w:val="007858E9"/>
    <w:rsid w:val="00785D7C"/>
    <w:rsid w:val="007865EB"/>
    <w:rsid w:val="007865FF"/>
    <w:rsid w:val="007867B4"/>
    <w:rsid w:val="00786DFC"/>
    <w:rsid w:val="007873A7"/>
    <w:rsid w:val="00787F87"/>
    <w:rsid w:val="007902FA"/>
    <w:rsid w:val="00791DD8"/>
    <w:rsid w:val="00792E5E"/>
    <w:rsid w:val="007A2276"/>
    <w:rsid w:val="007A2612"/>
    <w:rsid w:val="007A279C"/>
    <w:rsid w:val="007A27CA"/>
    <w:rsid w:val="007A2FBE"/>
    <w:rsid w:val="007A34C4"/>
    <w:rsid w:val="007A3572"/>
    <w:rsid w:val="007A45FE"/>
    <w:rsid w:val="007A7951"/>
    <w:rsid w:val="007B1378"/>
    <w:rsid w:val="007B27CD"/>
    <w:rsid w:val="007B2C46"/>
    <w:rsid w:val="007B35DA"/>
    <w:rsid w:val="007B627D"/>
    <w:rsid w:val="007C04D6"/>
    <w:rsid w:val="007C0F5E"/>
    <w:rsid w:val="007C3DDD"/>
    <w:rsid w:val="007C45D3"/>
    <w:rsid w:val="007C7345"/>
    <w:rsid w:val="007C7F4C"/>
    <w:rsid w:val="007D19DF"/>
    <w:rsid w:val="007D1AD9"/>
    <w:rsid w:val="007D1B28"/>
    <w:rsid w:val="007D2181"/>
    <w:rsid w:val="007D224A"/>
    <w:rsid w:val="007D3EC6"/>
    <w:rsid w:val="007D4769"/>
    <w:rsid w:val="007D5190"/>
    <w:rsid w:val="007D5D3B"/>
    <w:rsid w:val="007D72F5"/>
    <w:rsid w:val="007E233B"/>
    <w:rsid w:val="007E27D8"/>
    <w:rsid w:val="007E2E98"/>
    <w:rsid w:val="007E48A1"/>
    <w:rsid w:val="007E56C9"/>
    <w:rsid w:val="007E58C3"/>
    <w:rsid w:val="007E6496"/>
    <w:rsid w:val="007E731D"/>
    <w:rsid w:val="007F1D41"/>
    <w:rsid w:val="007F21B3"/>
    <w:rsid w:val="007F4EB5"/>
    <w:rsid w:val="007F59F6"/>
    <w:rsid w:val="007F5EB0"/>
    <w:rsid w:val="007F600A"/>
    <w:rsid w:val="007F6A41"/>
    <w:rsid w:val="007F6D7A"/>
    <w:rsid w:val="007F6FEB"/>
    <w:rsid w:val="007F732C"/>
    <w:rsid w:val="008008A7"/>
    <w:rsid w:val="00800945"/>
    <w:rsid w:val="0080109F"/>
    <w:rsid w:val="00802972"/>
    <w:rsid w:val="008066BC"/>
    <w:rsid w:val="00806CA2"/>
    <w:rsid w:val="008071DA"/>
    <w:rsid w:val="00807974"/>
    <w:rsid w:val="00810469"/>
    <w:rsid w:val="008112F6"/>
    <w:rsid w:val="00811FED"/>
    <w:rsid w:val="0081426C"/>
    <w:rsid w:val="008144F7"/>
    <w:rsid w:val="00814B9D"/>
    <w:rsid w:val="00815D4B"/>
    <w:rsid w:val="00816FE0"/>
    <w:rsid w:val="00817D46"/>
    <w:rsid w:val="008214BF"/>
    <w:rsid w:val="008215B7"/>
    <w:rsid w:val="00821838"/>
    <w:rsid w:val="00821F2B"/>
    <w:rsid w:val="00822A4C"/>
    <w:rsid w:val="00822CC4"/>
    <w:rsid w:val="0082313B"/>
    <w:rsid w:val="0082581C"/>
    <w:rsid w:val="00825CA2"/>
    <w:rsid w:val="00825DB1"/>
    <w:rsid w:val="0082660A"/>
    <w:rsid w:val="00826DBB"/>
    <w:rsid w:val="00830281"/>
    <w:rsid w:val="00833DB3"/>
    <w:rsid w:val="00834C01"/>
    <w:rsid w:val="0083713F"/>
    <w:rsid w:val="008375FD"/>
    <w:rsid w:val="00840A03"/>
    <w:rsid w:val="008416CB"/>
    <w:rsid w:val="00842A08"/>
    <w:rsid w:val="008435B1"/>
    <w:rsid w:val="00844BDA"/>
    <w:rsid w:val="00846245"/>
    <w:rsid w:val="00847C04"/>
    <w:rsid w:val="00847DA8"/>
    <w:rsid w:val="008521C4"/>
    <w:rsid w:val="00852855"/>
    <w:rsid w:val="008532A1"/>
    <w:rsid w:val="008551BD"/>
    <w:rsid w:val="00855A0E"/>
    <w:rsid w:val="00855B0E"/>
    <w:rsid w:val="008560B2"/>
    <w:rsid w:val="00856DB3"/>
    <w:rsid w:val="008570F7"/>
    <w:rsid w:val="00857D1C"/>
    <w:rsid w:val="00860A13"/>
    <w:rsid w:val="008616D0"/>
    <w:rsid w:val="00862185"/>
    <w:rsid w:val="00862333"/>
    <w:rsid w:val="00865384"/>
    <w:rsid w:val="008661E1"/>
    <w:rsid w:val="00874DF1"/>
    <w:rsid w:val="008759B2"/>
    <w:rsid w:val="00876488"/>
    <w:rsid w:val="008771C0"/>
    <w:rsid w:val="00880DDB"/>
    <w:rsid w:val="00881239"/>
    <w:rsid w:val="0088200A"/>
    <w:rsid w:val="008820C4"/>
    <w:rsid w:val="00882BA8"/>
    <w:rsid w:val="00883CCB"/>
    <w:rsid w:val="00883F62"/>
    <w:rsid w:val="0088405D"/>
    <w:rsid w:val="008849B4"/>
    <w:rsid w:val="00886653"/>
    <w:rsid w:val="00886F3B"/>
    <w:rsid w:val="0088742F"/>
    <w:rsid w:val="008876F7"/>
    <w:rsid w:val="00890929"/>
    <w:rsid w:val="008943F7"/>
    <w:rsid w:val="00894FA5"/>
    <w:rsid w:val="0089508B"/>
    <w:rsid w:val="00895AA7"/>
    <w:rsid w:val="0089645E"/>
    <w:rsid w:val="008964F0"/>
    <w:rsid w:val="008A1411"/>
    <w:rsid w:val="008A2088"/>
    <w:rsid w:val="008A3EAA"/>
    <w:rsid w:val="008A5AA9"/>
    <w:rsid w:val="008A79A9"/>
    <w:rsid w:val="008B07E7"/>
    <w:rsid w:val="008B3285"/>
    <w:rsid w:val="008B45BF"/>
    <w:rsid w:val="008B498D"/>
    <w:rsid w:val="008B5A56"/>
    <w:rsid w:val="008B5E87"/>
    <w:rsid w:val="008B632C"/>
    <w:rsid w:val="008B6685"/>
    <w:rsid w:val="008B7720"/>
    <w:rsid w:val="008C079D"/>
    <w:rsid w:val="008C11E7"/>
    <w:rsid w:val="008C2E83"/>
    <w:rsid w:val="008C364D"/>
    <w:rsid w:val="008C3AD9"/>
    <w:rsid w:val="008C5344"/>
    <w:rsid w:val="008C5B08"/>
    <w:rsid w:val="008C5D03"/>
    <w:rsid w:val="008C6133"/>
    <w:rsid w:val="008C6801"/>
    <w:rsid w:val="008C6B22"/>
    <w:rsid w:val="008D099E"/>
    <w:rsid w:val="008D123A"/>
    <w:rsid w:val="008D2B5C"/>
    <w:rsid w:val="008D57D7"/>
    <w:rsid w:val="008D73DA"/>
    <w:rsid w:val="008E0415"/>
    <w:rsid w:val="008E0ADD"/>
    <w:rsid w:val="008E0C25"/>
    <w:rsid w:val="008E19E4"/>
    <w:rsid w:val="008E3359"/>
    <w:rsid w:val="008E4FF6"/>
    <w:rsid w:val="008E6FE3"/>
    <w:rsid w:val="008F03C4"/>
    <w:rsid w:val="008F2767"/>
    <w:rsid w:val="008F39F2"/>
    <w:rsid w:val="008F3B86"/>
    <w:rsid w:val="008F4AE4"/>
    <w:rsid w:val="008F4C81"/>
    <w:rsid w:val="008F569A"/>
    <w:rsid w:val="008F6B51"/>
    <w:rsid w:val="008F6CB9"/>
    <w:rsid w:val="008F7677"/>
    <w:rsid w:val="008F7BD6"/>
    <w:rsid w:val="009023C7"/>
    <w:rsid w:val="00902DCA"/>
    <w:rsid w:val="00902E54"/>
    <w:rsid w:val="009048E4"/>
    <w:rsid w:val="00904A26"/>
    <w:rsid w:val="009052BA"/>
    <w:rsid w:val="00905412"/>
    <w:rsid w:val="009054A1"/>
    <w:rsid w:val="009066F2"/>
    <w:rsid w:val="0090733A"/>
    <w:rsid w:val="009107E2"/>
    <w:rsid w:val="0091139C"/>
    <w:rsid w:val="00911485"/>
    <w:rsid w:val="00913088"/>
    <w:rsid w:val="00913A77"/>
    <w:rsid w:val="0091419A"/>
    <w:rsid w:val="009173D4"/>
    <w:rsid w:val="009178E1"/>
    <w:rsid w:val="00920203"/>
    <w:rsid w:val="0092035F"/>
    <w:rsid w:val="009205AA"/>
    <w:rsid w:val="009207C6"/>
    <w:rsid w:val="00921C07"/>
    <w:rsid w:val="009235E8"/>
    <w:rsid w:val="00923699"/>
    <w:rsid w:val="00923916"/>
    <w:rsid w:val="009244E9"/>
    <w:rsid w:val="00925465"/>
    <w:rsid w:val="00926502"/>
    <w:rsid w:val="00926918"/>
    <w:rsid w:val="00926C04"/>
    <w:rsid w:val="00927716"/>
    <w:rsid w:val="00927E67"/>
    <w:rsid w:val="0093096C"/>
    <w:rsid w:val="0093097D"/>
    <w:rsid w:val="00931B3E"/>
    <w:rsid w:val="00931F63"/>
    <w:rsid w:val="00932C5F"/>
    <w:rsid w:val="009339DC"/>
    <w:rsid w:val="009341A8"/>
    <w:rsid w:val="00934A71"/>
    <w:rsid w:val="00934DFA"/>
    <w:rsid w:val="00935F2B"/>
    <w:rsid w:val="009365C3"/>
    <w:rsid w:val="00936ACF"/>
    <w:rsid w:val="00937296"/>
    <w:rsid w:val="0093785A"/>
    <w:rsid w:val="0094403B"/>
    <w:rsid w:val="00944208"/>
    <w:rsid w:val="009462ED"/>
    <w:rsid w:val="0094649E"/>
    <w:rsid w:val="00946A0E"/>
    <w:rsid w:val="0094707F"/>
    <w:rsid w:val="009475C2"/>
    <w:rsid w:val="00947785"/>
    <w:rsid w:val="00947F6B"/>
    <w:rsid w:val="0095049D"/>
    <w:rsid w:val="009511B7"/>
    <w:rsid w:val="0095133C"/>
    <w:rsid w:val="00951C13"/>
    <w:rsid w:val="00952131"/>
    <w:rsid w:val="00952692"/>
    <w:rsid w:val="00952F8B"/>
    <w:rsid w:val="00953C51"/>
    <w:rsid w:val="009548CD"/>
    <w:rsid w:val="00955173"/>
    <w:rsid w:val="00955D36"/>
    <w:rsid w:val="009560D4"/>
    <w:rsid w:val="00956393"/>
    <w:rsid w:val="0095684B"/>
    <w:rsid w:val="00956C83"/>
    <w:rsid w:val="00956D4B"/>
    <w:rsid w:val="0095753D"/>
    <w:rsid w:val="00961E6A"/>
    <w:rsid w:val="009627A4"/>
    <w:rsid w:val="009715BC"/>
    <w:rsid w:val="00971A19"/>
    <w:rsid w:val="00971E4C"/>
    <w:rsid w:val="009722DA"/>
    <w:rsid w:val="009731A4"/>
    <w:rsid w:val="009738E6"/>
    <w:rsid w:val="00973F75"/>
    <w:rsid w:val="00974234"/>
    <w:rsid w:val="00975E45"/>
    <w:rsid w:val="0097713B"/>
    <w:rsid w:val="009774C8"/>
    <w:rsid w:val="00977944"/>
    <w:rsid w:val="00983FAA"/>
    <w:rsid w:val="009840B6"/>
    <w:rsid w:val="00987270"/>
    <w:rsid w:val="009873AD"/>
    <w:rsid w:val="00987BB3"/>
    <w:rsid w:val="00990752"/>
    <w:rsid w:val="009919E3"/>
    <w:rsid w:val="0099218A"/>
    <w:rsid w:val="009921F0"/>
    <w:rsid w:val="00992D9F"/>
    <w:rsid w:val="0099373C"/>
    <w:rsid w:val="00994D45"/>
    <w:rsid w:val="0099500B"/>
    <w:rsid w:val="009950D4"/>
    <w:rsid w:val="009967E0"/>
    <w:rsid w:val="009A205C"/>
    <w:rsid w:val="009A2AA4"/>
    <w:rsid w:val="009A30AB"/>
    <w:rsid w:val="009A3A87"/>
    <w:rsid w:val="009A406A"/>
    <w:rsid w:val="009A4D47"/>
    <w:rsid w:val="009A4DCA"/>
    <w:rsid w:val="009A5030"/>
    <w:rsid w:val="009A50C1"/>
    <w:rsid w:val="009A6C24"/>
    <w:rsid w:val="009A789C"/>
    <w:rsid w:val="009A78B1"/>
    <w:rsid w:val="009A79D1"/>
    <w:rsid w:val="009A7FC7"/>
    <w:rsid w:val="009B0269"/>
    <w:rsid w:val="009B16A5"/>
    <w:rsid w:val="009B2B78"/>
    <w:rsid w:val="009B3125"/>
    <w:rsid w:val="009B4D4A"/>
    <w:rsid w:val="009B6B3F"/>
    <w:rsid w:val="009B6D2F"/>
    <w:rsid w:val="009B7629"/>
    <w:rsid w:val="009C0B1F"/>
    <w:rsid w:val="009C143D"/>
    <w:rsid w:val="009C1BF7"/>
    <w:rsid w:val="009C2DEF"/>
    <w:rsid w:val="009C33FF"/>
    <w:rsid w:val="009C60CE"/>
    <w:rsid w:val="009C75C5"/>
    <w:rsid w:val="009C7EC8"/>
    <w:rsid w:val="009D0989"/>
    <w:rsid w:val="009D0A26"/>
    <w:rsid w:val="009D0F62"/>
    <w:rsid w:val="009D197C"/>
    <w:rsid w:val="009D1D63"/>
    <w:rsid w:val="009D3679"/>
    <w:rsid w:val="009D3AB6"/>
    <w:rsid w:val="009D4E95"/>
    <w:rsid w:val="009D694F"/>
    <w:rsid w:val="009D6E09"/>
    <w:rsid w:val="009E0992"/>
    <w:rsid w:val="009E09F0"/>
    <w:rsid w:val="009E12D4"/>
    <w:rsid w:val="009E1BEB"/>
    <w:rsid w:val="009E222D"/>
    <w:rsid w:val="009E3E36"/>
    <w:rsid w:val="009E4EB8"/>
    <w:rsid w:val="009E4F8A"/>
    <w:rsid w:val="009E6404"/>
    <w:rsid w:val="009F005B"/>
    <w:rsid w:val="009F08ED"/>
    <w:rsid w:val="009F1EDC"/>
    <w:rsid w:val="009F267A"/>
    <w:rsid w:val="009F37D4"/>
    <w:rsid w:val="009F43EF"/>
    <w:rsid w:val="009F4850"/>
    <w:rsid w:val="009F54E6"/>
    <w:rsid w:val="009F54FC"/>
    <w:rsid w:val="009F56AE"/>
    <w:rsid w:val="009F5880"/>
    <w:rsid w:val="009F5911"/>
    <w:rsid w:val="009F72E1"/>
    <w:rsid w:val="009F76FC"/>
    <w:rsid w:val="009F78F1"/>
    <w:rsid w:val="00A000EF"/>
    <w:rsid w:val="00A00734"/>
    <w:rsid w:val="00A00C3D"/>
    <w:rsid w:val="00A00E56"/>
    <w:rsid w:val="00A00EA1"/>
    <w:rsid w:val="00A01E94"/>
    <w:rsid w:val="00A023BE"/>
    <w:rsid w:val="00A04F12"/>
    <w:rsid w:val="00A07942"/>
    <w:rsid w:val="00A11410"/>
    <w:rsid w:val="00A1193D"/>
    <w:rsid w:val="00A12C23"/>
    <w:rsid w:val="00A14785"/>
    <w:rsid w:val="00A14AA9"/>
    <w:rsid w:val="00A14D60"/>
    <w:rsid w:val="00A1639B"/>
    <w:rsid w:val="00A200CD"/>
    <w:rsid w:val="00A20A47"/>
    <w:rsid w:val="00A218A3"/>
    <w:rsid w:val="00A224D3"/>
    <w:rsid w:val="00A225B5"/>
    <w:rsid w:val="00A22926"/>
    <w:rsid w:val="00A23C70"/>
    <w:rsid w:val="00A24A74"/>
    <w:rsid w:val="00A259A0"/>
    <w:rsid w:val="00A25C2D"/>
    <w:rsid w:val="00A25FE9"/>
    <w:rsid w:val="00A27041"/>
    <w:rsid w:val="00A274CE"/>
    <w:rsid w:val="00A276CF"/>
    <w:rsid w:val="00A27941"/>
    <w:rsid w:val="00A27C45"/>
    <w:rsid w:val="00A27F6F"/>
    <w:rsid w:val="00A30114"/>
    <w:rsid w:val="00A31B17"/>
    <w:rsid w:val="00A33417"/>
    <w:rsid w:val="00A335E1"/>
    <w:rsid w:val="00A337EF"/>
    <w:rsid w:val="00A33FBA"/>
    <w:rsid w:val="00A358C0"/>
    <w:rsid w:val="00A35CAD"/>
    <w:rsid w:val="00A36E26"/>
    <w:rsid w:val="00A37AC8"/>
    <w:rsid w:val="00A40211"/>
    <w:rsid w:val="00A403DD"/>
    <w:rsid w:val="00A40825"/>
    <w:rsid w:val="00A4161F"/>
    <w:rsid w:val="00A41627"/>
    <w:rsid w:val="00A42106"/>
    <w:rsid w:val="00A421A8"/>
    <w:rsid w:val="00A426D1"/>
    <w:rsid w:val="00A42F73"/>
    <w:rsid w:val="00A46972"/>
    <w:rsid w:val="00A4734E"/>
    <w:rsid w:val="00A475D8"/>
    <w:rsid w:val="00A52B23"/>
    <w:rsid w:val="00A52B2A"/>
    <w:rsid w:val="00A53FE2"/>
    <w:rsid w:val="00A54014"/>
    <w:rsid w:val="00A57E95"/>
    <w:rsid w:val="00A57EA9"/>
    <w:rsid w:val="00A57FE3"/>
    <w:rsid w:val="00A60BB4"/>
    <w:rsid w:val="00A64DB3"/>
    <w:rsid w:val="00A656F0"/>
    <w:rsid w:val="00A65A97"/>
    <w:rsid w:val="00A65F9B"/>
    <w:rsid w:val="00A6715D"/>
    <w:rsid w:val="00A70462"/>
    <w:rsid w:val="00A70A67"/>
    <w:rsid w:val="00A70A6C"/>
    <w:rsid w:val="00A70E5A"/>
    <w:rsid w:val="00A71A67"/>
    <w:rsid w:val="00A72AFA"/>
    <w:rsid w:val="00A735E3"/>
    <w:rsid w:val="00A75B6F"/>
    <w:rsid w:val="00A7662F"/>
    <w:rsid w:val="00A77DAB"/>
    <w:rsid w:val="00A80120"/>
    <w:rsid w:val="00A80516"/>
    <w:rsid w:val="00A80721"/>
    <w:rsid w:val="00A8288F"/>
    <w:rsid w:val="00A82A31"/>
    <w:rsid w:val="00A83884"/>
    <w:rsid w:val="00A848CD"/>
    <w:rsid w:val="00A84D02"/>
    <w:rsid w:val="00A852DE"/>
    <w:rsid w:val="00A86251"/>
    <w:rsid w:val="00A87CE8"/>
    <w:rsid w:val="00A90DB7"/>
    <w:rsid w:val="00A9220E"/>
    <w:rsid w:val="00A9358C"/>
    <w:rsid w:val="00A9412B"/>
    <w:rsid w:val="00A944B4"/>
    <w:rsid w:val="00A94CC2"/>
    <w:rsid w:val="00A96BAE"/>
    <w:rsid w:val="00A97227"/>
    <w:rsid w:val="00A97ED2"/>
    <w:rsid w:val="00AA0B5A"/>
    <w:rsid w:val="00AA0BC2"/>
    <w:rsid w:val="00AA309A"/>
    <w:rsid w:val="00AA353F"/>
    <w:rsid w:val="00AA3BAF"/>
    <w:rsid w:val="00AA44E1"/>
    <w:rsid w:val="00AA50DF"/>
    <w:rsid w:val="00AA57E9"/>
    <w:rsid w:val="00AA5CFC"/>
    <w:rsid w:val="00AA6245"/>
    <w:rsid w:val="00AA6389"/>
    <w:rsid w:val="00AA798C"/>
    <w:rsid w:val="00AB0379"/>
    <w:rsid w:val="00AB2B66"/>
    <w:rsid w:val="00AB3037"/>
    <w:rsid w:val="00AB7085"/>
    <w:rsid w:val="00AB7921"/>
    <w:rsid w:val="00AB7B2B"/>
    <w:rsid w:val="00AC0BA3"/>
    <w:rsid w:val="00AC1738"/>
    <w:rsid w:val="00AC1E64"/>
    <w:rsid w:val="00AC237E"/>
    <w:rsid w:val="00AC3E8D"/>
    <w:rsid w:val="00AC4047"/>
    <w:rsid w:val="00AC649F"/>
    <w:rsid w:val="00AD2622"/>
    <w:rsid w:val="00AD7620"/>
    <w:rsid w:val="00AE03E2"/>
    <w:rsid w:val="00AE08F2"/>
    <w:rsid w:val="00AE1567"/>
    <w:rsid w:val="00AE29F3"/>
    <w:rsid w:val="00AE2C02"/>
    <w:rsid w:val="00AE482F"/>
    <w:rsid w:val="00AE59ED"/>
    <w:rsid w:val="00AE6610"/>
    <w:rsid w:val="00AE6B4A"/>
    <w:rsid w:val="00AE79E0"/>
    <w:rsid w:val="00AF1CD1"/>
    <w:rsid w:val="00AF218F"/>
    <w:rsid w:val="00AF24A6"/>
    <w:rsid w:val="00AF3328"/>
    <w:rsid w:val="00AF4D00"/>
    <w:rsid w:val="00AF5C6B"/>
    <w:rsid w:val="00AF6241"/>
    <w:rsid w:val="00AF6260"/>
    <w:rsid w:val="00AF70C0"/>
    <w:rsid w:val="00AF770D"/>
    <w:rsid w:val="00B01339"/>
    <w:rsid w:val="00B020F8"/>
    <w:rsid w:val="00B02C7F"/>
    <w:rsid w:val="00B02EA5"/>
    <w:rsid w:val="00B02F48"/>
    <w:rsid w:val="00B040EE"/>
    <w:rsid w:val="00B04A26"/>
    <w:rsid w:val="00B06055"/>
    <w:rsid w:val="00B06097"/>
    <w:rsid w:val="00B0651A"/>
    <w:rsid w:val="00B07140"/>
    <w:rsid w:val="00B07EC4"/>
    <w:rsid w:val="00B10857"/>
    <w:rsid w:val="00B10C5A"/>
    <w:rsid w:val="00B122D5"/>
    <w:rsid w:val="00B1261D"/>
    <w:rsid w:val="00B13515"/>
    <w:rsid w:val="00B13A69"/>
    <w:rsid w:val="00B1403A"/>
    <w:rsid w:val="00B14C05"/>
    <w:rsid w:val="00B14F8B"/>
    <w:rsid w:val="00B158E5"/>
    <w:rsid w:val="00B1695E"/>
    <w:rsid w:val="00B17DBE"/>
    <w:rsid w:val="00B207A6"/>
    <w:rsid w:val="00B21162"/>
    <w:rsid w:val="00B226E3"/>
    <w:rsid w:val="00B22FDA"/>
    <w:rsid w:val="00B23593"/>
    <w:rsid w:val="00B23A9B"/>
    <w:rsid w:val="00B24D6B"/>
    <w:rsid w:val="00B26670"/>
    <w:rsid w:val="00B27F18"/>
    <w:rsid w:val="00B3080D"/>
    <w:rsid w:val="00B310D7"/>
    <w:rsid w:val="00B31115"/>
    <w:rsid w:val="00B312F0"/>
    <w:rsid w:val="00B31B19"/>
    <w:rsid w:val="00B320E1"/>
    <w:rsid w:val="00B34A57"/>
    <w:rsid w:val="00B34CD4"/>
    <w:rsid w:val="00B353C5"/>
    <w:rsid w:val="00B35DE9"/>
    <w:rsid w:val="00B36999"/>
    <w:rsid w:val="00B36EBB"/>
    <w:rsid w:val="00B375FC"/>
    <w:rsid w:val="00B37CA3"/>
    <w:rsid w:val="00B402B5"/>
    <w:rsid w:val="00B40FDE"/>
    <w:rsid w:val="00B42601"/>
    <w:rsid w:val="00B43251"/>
    <w:rsid w:val="00B432AA"/>
    <w:rsid w:val="00B4466A"/>
    <w:rsid w:val="00B455BF"/>
    <w:rsid w:val="00B504E2"/>
    <w:rsid w:val="00B51395"/>
    <w:rsid w:val="00B51569"/>
    <w:rsid w:val="00B527D0"/>
    <w:rsid w:val="00B53CF8"/>
    <w:rsid w:val="00B55E13"/>
    <w:rsid w:val="00B56512"/>
    <w:rsid w:val="00B57461"/>
    <w:rsid w:val="00B604A9"/>
    <w:rsid w:val="00B60767"/>
    <w:rsid w:val="00B61F7C"/>
    <w:rsid w:val="00B622C3"/>
    <w:rsid w:val="00B6231A"/>
    <w:rsid w:val="00B62765"/>
    <w:rsid w:val="00B645B5"/>
    <w:rsid w:val="00B65FC9"/>
    <w:rsid w:val="00B66447"/>
    <w:rsid w:val="00B668E3"/>
    <w:rsid w:val="00B66A4C"/>
    <w:rsid w:val="00B671BD"/>
    <w:rsid w:val="00B6775D"/>
    <w:rsid w:val="00B70C14"/>
    <w:rsid w:val="00B70E77"/>
    <w:rsid w:val="00B7311D"/>
    <w:rsid w:val="00B74D24"/>
    <w:rsid w:val="00B75233"/>
    <w:rsid w:val="00B77CD7"/>
    <w:rsid w:val="00B81C31"/>
    <w:rsid w:val="00B8211E"/>
    <w:rsid w:val="00B828F3"/>
    <w:rsid w:val="00B829AE"/>
    <w:rsid w:val="00B82DE8"/>
    <w:rsid w:val="00B8312F"/>
    <w:rsid w:val="00B835F5"/>
    <w:rsid w:val="00B839A5"/>
    <w:rsid w:val="00B85D8B"/>
    <w:rsid w:val="00B86376"/>
    <w:rsid w:val="00B87CD5"/>
    <w:rsid w:val="00B9046D"/>
    <w:rsid w:val="00B90548"/>
    <w:rsid w:val="00B909D7"/>
    <w:rsid w:val="00B90AA0"/>
    <w:rsid w:val="00B90B6B"/>
    <w:rsid w:val="00B91493"/>
    <w:rsid w:val="00B92235"/>
    <w:rsid w:val="00B93984"/>
    <w:rsid w:val="00B939AA"/>
    <w:rsid w:val="00B943A9"/>
    <w:rsid w:val="00B95200"/>
    <w:rsid w:val="00B95346"/>
    <w:rsid w:val="00B95F33"/>
    <w:rsid w:val="00B9609E"/>
    <w:rsid w:val="00B96501"/>
    <w:rsid w:val="00B969D9"/>
    <w:rsid w:val="00B96CF3"/>
    <w:rsid w:val="00B971D5"/>
    <w:rsid w:val="00B973E4"/>
    <w:rsid w:val="00B97685"/>
    <w:rsid w:val="00B97918"/>
    <w:rsid w:val="00B97952"/>
    <w:rsid w:val="00B9798A"/>
    <w:rsid w:val="00B97A41"/>
    <w:rsid w:val="00BA0BB2"/>
    <w:rsid w:val="00BA2944"/>
    <w:rsid w:val="00BA2F8B"/>
    <w:rsid w:val="00BA3AB2"/>
    <w:rsid w:val="00BA4EB5"/>
    <w:rsid w:val="00BA630C"/>
    <w:rsid w:val="00BB227E"/>
    <w:rsid w:val="00BB3B71"/>
    <w:rsid w:val="00BB5000"/>
    <w:rsid w:val="00BB501E"/>
    <w:rsid w:val="00BB5AEA"/>
    <w:rsid w:val="00BB6643"/>
    <w:rsid w:val="00BB6824"/>
    <w:rsid w:val="00BB7163"/>
    <w:rsid w:val="00BB7E23"/>
    <w:rsid w:val="00BC123D"/>
    <w:rsid w:val="00BC362E"/>
    <w:rsid w:val="00BC403E"/>
    <w:rsid w:val="00BC57FE"/>
    <w:rsid w:val="00BC6511"/>
    <w:rsid w:val="00BC6567"/>
    <w:rsid w:val="00BC765A"/>
    <w:rsid w:val="00BC7FCF"/>
    <w:rsid w:val="00BD0431"/>
    <w:rsid w:val="00BD1CEF"/>
    <w:rsid w:val="00BD1D3D"/>
    <w:rsid w:val="00BD2ECC"/>
    <w:rsid w:val="00BD50D5"/>
    <w:rsid w:val="00BD5EEC"/>
    <w:rsid w:val="00BD60B4"/>
    <w:rsid w:val="00BE141B"/>
    <w:rsid w:val="00BE1FC3"/>
    <w:rsid w:val="00BE2523"/>
    <w:rsid w:val="00BE268A"/>
    <w:rsid w:val="00BE2890"/>
    <w:rsid w:val="00BE31DF"/>
    <w:rsid w:val="00BE43BC"/>
    <w:rsid w:val="00BE6ED3"/>
    <w:rsid w:val="00BE6F1F"/>
    <w:rsid w:val="00BE727B"/>
    <w:rsid w:val="00BF04E5"/>
    <w:rsid w:val="00BF0BB7"/>
    <w:rsid w:val="00BF0F7F"/>
    <w:rsid w:val="00BF14AA"/>
    <w:rsid w:val="00BF3A35"/>
    <w:rsid w:val="00BF3E16"/>
    <w:rsid w:val="00BF4118"/>
    <w:rsid w:val="00BF4B11"/>
    <w:rsid w:val="00BF6300"/>
    <w:rsid w:val="00BF74F1"/>
    <w:rsid w:val="00C00E52"/>
    <w:rsid w:val="00C01470"/>
    <w:rsid w:val="00C01EC3"/>
    <w:rsid w:val="00C02B25"/>
    <w:rsid w:val="00C02E95"/>
    <w:rsid w:val="00C0451F"/>
    <w:rsid w:val="00C04BBE"/>
    <w:rsid w:val="00C069F0"/>
    <w:rsid w:val="00C07A8A"/>
    <w:rsid w:val="00C10BF9"/>
    <w:rsid w:val="00C10EF8"/>
    <w:rsid w:val="00C12125"/>
    <w:rsid w:val="00C122EC"/>
    <w:rsid w:val="00C133F0"/>
    <w:rsid w:val="00C138C2"/>
    <w:rsid w:val="00C139A9"/>
    <w:rsid w:val="00C13F59"/>
    <w:rsid w:val="00C1462D"/>
    <w:rsid w:val="00C15A8A"/>
    <w:rsid w:val="00C17813"/>
    <w:rsid w:val="00C178EA"/>
    <w:rsid w:val="00C20C1C"/>
    <w:rsid w:val="00C2199B"/>
    <w:rsid w:val="00C23CEB"/>
    <w:rsid w:val="00C2531F"/>
    <w:rsid w:val="00C253F0"/>
    <w:rsid w:val="00C25425"/>
    <w:rsid w:val="00C26D19"/>
    <w:rsid w:val="00C31305"/>
    <w:rsid w:val="00C313DF"/>
    <w:rsid w:val="00C315D4"/>
    <w:rsid w:val="00C32621"/>
    <w:rsid w:val="00C33341"/>
    <w:rsid w:val="00C335A4"/>
    <w:rsid w:val="00C343BF"/>
    <w:rsid w:val="00C344A2"/>
    <w:rsid w:val="00C34618"/>
    <w:rsid w:val="00C36992"/>
    <w:rsid w:val="00C3715F"/>
    <w:rsid w:val="00C405FD"/>
    <w:rsid w:val="00C4369A"/>
    <w:rsid w:val="00C43719"/>
    <w:rsid w:val="00C43CD9"/>
    <w:rsid w:val="00C455F6"/>
    <w:rsid w:val="00C46009"/>
    <w:rsid w:val="00C46EC3"/>
    <w:rsid w:val="00C478D2"/>
    <w:rsid w:val="00C479AD"/>
    <w:rsid w:val="00C50515"/>
    <w:rsid w:val="00C5194C"/>
    <w:rsid w:val="00C520AC"/>
    <w:rsid w:val="00C52429"/>
    <w:rsid w:val="00C52E7A"/>
    <w:rsid w:val="00C5300F"/>
    <w:rsid w:val="00C536F9"/>
    <w:rsid w:val="00C54793"/>
    <w:rsid w:val="00C54BF7"/>
    <w:rsid w:val="00C54C9A"/>
    <w:rsid w:val="00C553EA"/>
    <w:rsid w:val="00C57A84"/>
    <w:rsid w:val="00C61437"/>
    <w:rsid w:val="00C616B7"/>
    <w:rsid w:val="00C63027"/>
    <w:rsid w:val="00C638DF"/>
    <w:rsid w:val="00C67048"/>
    <w:rsid w:val="00C674C0"/>
    <w:rsid w:val="00C702DC"/>
    <w:rsid w:val="00C722DA"/>
    <w:rsid w:val="00C725D6"/>
    <w:rsid w:val="00C74B03"/>
    <w:rsid w:val="00C7515F"/>
    <w:rsid w:val="00C755DF"/>
    <w:rsid w:val="00C80FB9"/>
    <w:rsid w:val="00C818F9"/>
    <w:rsid w:val="00C81C53"/>
    <w:rsid w:val="00C823CA"/>
    <w:rsid w:val="00C82611"/>
    <w:rsid w:val="00C828D1"/>
    <w:rsid w:val="00C82A95"/>
    <w:rsid w:val="00C8468C"/>
    <w:rsid w:val="00C846BB"/>
    <w:rsid w:val="00C84D95"/>
    <w:rsid w:val="00C85C2D"/>
    <w:rsid w:val="00C87A91"/>
    <w:rsid w:val="00C91143"/>
    <w:rsid w:val="00C93350"/>
    <w:rsid w:val="00C9482F"/>
    <w:rsid w:val="00C975EC"/>
    <w:rsid w:val="00CA009F"/>
    <w:rsid w:val="00CA1C11"/>
    <w:rsid w:val="00CA25FF"/>
    <w:rsid w:val="00CA295C"/>
    <w:rsid w:val="00CA3A79"/>
    <w:rsid w:val="00CA3D38"/>
    <w:rsid w:val="00CA4482"/>
    <w:rsid w:val="00CA4E32"/>
    <w:rsid w:val="00CA55C6"/>
    <w:rsid w:val="00CA55D4"/>
    <w:rsid w:val="00CA55E0"/>
    <w:rsid w:val="00CA669F"/>
    <w:rsid w:val="00CB05EC"/>
    <w:rsid w:val="00CB148C"/>
    <w:rsid w:val="00CB17D1"/>
    <w:rsid w:val="00CB25E8"/>
    <w:rsid w:val="00CB3B4F"/>
    <w:rsid w:val="00CB3EFB"/>
    <w:rsid w:val="00CB415B"/>
    <w:rsid w:val="00CB4361"/>
    <w:rsid w:val="00CB4DF8"/>
    <w:rsid w:val="00CB5262"/>
    <w:rsid w:val="00CB580D"/>
    <w:rsid w:val="00CB5E34"/>
    <w:rsid w:val="00CB5EAC"/>
    <w:rsid w:val="00CB6BE0"/>
    <w:rsid w:val="00CB7ED6"/>
    <w:rsid w:val="00CC19AF"/>
    <w:rsid w:val="00CC2AB8"/>
    <w:rsid w:val="00CC406C"/>
    <w:rsid w:val="00CC4C97"/>
    <w:rsid w:val="00CC5C2C"/>
    <w:rsid w:val="00CC5C80"/>
    <w:rsid w:val="00CC5EF6"/>
    <w:rsid w:val="00CC6143"/>
    <w:rsid w:val="00CC6797"/>
    <w:rsid w:val="00CC70F9"/>
    <w:rsid w:val="00CD0926"/>
    <w:rsid w:val="00CD1933"/>
    <w:rsid w:val="00CD1F06"/>
    <w:rsid w:val="00CD2065"/>
    <w:rsid w:val="00CD2595"/>
    <w:rsid w:val="00CD3A73"/>
    <w:rsid w:val="00CD3B66"/>
    <w:rsid w:val="00CD63C9"/>
    <w:rsid w:val="00CD71C1"/>
    <w:rsid w:val="00CD7986"/>
    <w:rsid w:val="00CE0086"/>
    <w:rsid w:val="00CE1046"/>
    <w:rsid w:val="00CE1223"/>
    <w:rsid w:val="00CE1637"/>
    <w:rsid w:val="00CE1A9C"/>
    <w:rsid w:val="00CE1B4F"/>
    <w:rsid w:val="00CE2504"/>
    <w:rsid w:val="00CE309C"/>
    <w:rsid w:val="00CE36FF"/>
    <w:rsid w:val="00CE511A"/>
    <w:rsid w:val="00CE7061"/>
    <w:rsid w:val="00CE7456"/>
    <w:rsid w:val="00CF0524"/>
    <w:rsid w:val="00CF2ADE"/>
    <w:rsid w:val="00CF4500"/>
    <w:rsid w:val="00CF6916"/>
    <w:rsid w:val="00CF71E6"/>
    <w:rsid w:val="00CF757B"/>
    <w:rsid w:val="00CF79C1"/>
    <w:rsid w:val="00CF7DC4"/>
    <w:rsid w:val="00D00702"/>
    <w:rsid w:val="00D00AE8"/>
    <w:rsid w:val="00D01831"/>
    <w:rsid w:val="00D01EFF"/>
    <w:rsid w:val="00D0283B"/>
    <w:rsid w:val="00D02984"/>
    <w:rsid w:val="00D030B0"/>
    <w:rsid w:val="00D03651"/>
    <w:rsid w:val="00D03928"/>
    <w:rsid w:val="00D039DF"/>
    <w:rsid w:val="00D0430A"/>
    <w:rsid w:val="00D049D3"/>
    <w:rsid w:val="00D0705F"/>
    <w:rsid w:val="00D07688"/>
    <w:rsid w:val="00D10A8F"/>
    <w:rsid w:val="00D10F7A"/>
    <w:rsid w:val="00D1493E"/>
    <w:rsid w:val="00D14FA9"/>
    <w:rsid w:val="00D15383"/>
    <w:rsid w:val="00D16CDD"/>
    <w:rsid w:val="00D17829"/>
    <w:rsid w:val="00D17B82"/>
    <w:rsid w:val="00D23207"/>
    <w:rsid w:val="00D23B2F"/>
    <w:rsid w:val="00D2423D"/>
    <w:rsid w:val="00D24D74"/>
    <w:rsid w:val="00D2686D"/>
    <w:rsid w:val="00D31F48"/>
    <w:rsid w:val="00D32554"/>
    <w:rsid w:val="00D3276A"/>
    <w:rsid w:val="00D32878"/>
    <w:rsid w:val="00D33FE4"/>
    <w:rsid w:val="00D3422C"/>
    <w:rsid w:val="00D36F4F"/>
    <w:rsid w:val="00D426C8"/>
    <w:rsid w:val="00D43049"/>
    <w:rsid w:val="00D43E3B"/>
    <w:rsid w:val="00D448A7"/>
    <w:rsid w:val="00D4572B"/>
    <w:rsid w:val="00D461D4"/>
    <w:rsid w:val="00D47C44"/>
    <w:rsid w:val="00D47CDD"/>
    <w:rsid w:val="00D504AF"/>
    <w:rsid w:val="00D5058E"/>
    <w:rsid w:val="00D51780"/>
    <w:rsid w:val="00D53ACA"/>
    <w:rsid w:val="00D547A6"/>
    <w:rsid w:val="00D54C9B"/>
    <w:rsid w:val="00D578BA"/>
    <w:rsid w:val="00D6032B"/>
    <w:rsid w:val="00D61039"/>
    <w:rsid w:val="00D618F7"/>
    <w:rsid w:val="00D63D6D"/>
    <w:rsid w:val="00D63E67"/>
    <w:rsid w:val="00D64082"/>
    <w:rsid w:val="00D66041"/>
    <w:rsid w:val="00D66BE6"/>
    <w:rsid w:val="00D70E9C"/>
    <w:rsid w:val="00D71BBE"/>
    <w:rsid w:val="00D72458"/>
    <w:rsid w:val="00D7254E"/>
    <w:rsid w:val="00D72F15"/>
    <w:rsid w:val="00D73639"/>
    <w:rsid w:val="00D73F19"/>
    <w:rsid w:val="00D74039"/>
    <w:rsid w:val="00D74ADF"/>
    <w:rsid w:val="00D74C2D"/>
    <w:rsid w:val="00D7561F"/>
    <w:rsid w:val="00D75657"/>
    <w:rsid w:val="00D76EBF"/>
    <w:rsid w:val="00D82802"/>
    <w:rsid w:val="00D828EA"/>
    <w:rsid w:val="00D83207"/>
    <w:rsid w:val="00D8372E"/>
    <w:rsid w:val="00D83AB3"/>
    <w:rsid w:val="00D83E2F"/>
    <w:rsid w:val="00D851F4"/>
    <w:rsid w:val="00D8560A"/>
    <w:rsid w:val="00D85CBC"/>
    <w:rsid w:val="00D86195"/>
    <w:rsid w:val="00D86E88"/>
    <w:rsid w:val="00D909E6"/>
    <w:rsid w:val="00D919A1"/>
    <w:rsid w:val="00D91FB0"/>
    <w:rsid w:val="00D92182"/>
    <w:rsid w:val="00D92E2E"/>
    <w:rsid w:val="00D9385F"/>
    <w:rsid w:val="00D944BC"/>
    <w:rsid w:val="00D954AF"/>
    <w:rsid w:val="00D9665D"/>
    <w:rsid w:val="00DA073E"/>
    <w:rsid w:val="00DA0847"/>
    <w:rsid w:val="00DA0DDF"/>
    <w:rsid w:val="00DA196F"/>
    <w:rsid w:val="00DA3A3A"/>
    <w:rsid w:val="00DA5F3F"/>
    <w:rsid w:val="00DA7A66"/>
    <w:rsid w:val="00DB3212"/>
    <w:rsid w:val="00DB3336"/>
    <w:rsid w:val="00DB396C"/>
    <w:rsid w:val="00DB407F"/>
    <w:rsid w:val="00DB51B5"/>
    <w:rsid w:val="00DB529B"/>
    <w:rsid w:val="00DB55EB"/>
    <w:rsid w:val="00DB56A8"/>
    <w:rsid w:val="00DB572A"/>
    <w:rsid w:val="00DB597C"/>
    <w:rsid w:val="00DB5D6F"/>
    <w:rsid w:val="00DB6136"/>
    <w:rsid w:val="00DB6774"/>
    <w:rsid w:val="00DB7E06"/>
    <w:rsid w:val="00DC086C"/>
    <w:rsid w:val="00DC256A"/>
    <w:rsid w:val="00DC403F"/>
    <w:rsid w:val="00DC6E20"/>
    <w:rsid w:val="00DC70DE"/>
    <w:rsid w:val="00DC7A0F"/>
    <w:rsid w:val="00DD02B8"/>
    <w:rsid w:val="00DD0510"/>
    <w:rsid w:val="00DD2D05"/>
    <w:rsid w:val="00DD2F09"/>
    <w:rsid w:val="00DD3956"/>
    <w:rsid w:val="00DD3AB8"/>
    <w:rsid w:val="00DD4789"/>
    <w:rsid w:val="00DD4C40"/>
    <w:rsid w:val="00DD5FB2"/>
    <w:rsid w:val="00DD6665"/>
    <w:rsid w:val="00DD7529"/>
    <w:rsid w:val="00DE2FC4"/>
    <w:rsid w:val="00DE340D"/>
    <w:rsid w:val="00DE36BD"/>
    <w:rsid w:val="00DE455A"/>
    <w:rsid w:val="00DE54A8"/>
    <w:rsid w:val="00DE5853"/>
    <w:rsid w:val="00DE6252"/>
    <w:rsid w:val="00DE6633"/>
    <w:rsid w:val="00DE7443"/>
    <w:rsid w:val="00DF0C50"/>
    <w:rsid w:val="00DF1B3F"/>
    <w:rsid w:val="00DF2817"/>
    <w:rsid w:val="00DF362C"/>
    <w:rsid w:val="00DF467D"/>
    <w:rsid w:val="00DF59E4"/>
    <w:rsid w:val="00DF5B86"/>
    <w:rsid w:val="00DF7150"/>
    <w:rsid w:val="00DF72B5"/>
    <w:rsid w:val="00E005B8"/>
    <w:rsid w:val="00E005C4"/>
    <w:rsid w:val="00E00885"/>
    <w:rsid w:val="00E0121D"/>
    <w:rsid w:val="00E013D7"/>
    <w:rsid w:val="00E018FB"/>
    <w:rsid w:val="00E03D2B"/>
    <w:rsid w:val="00E07591"/>
    <w:rsid w:val="00E13036"/>
    <w:rsid w:val="00E13569"/>
    <w:rsid w:val="00E13DB5"/>
    <w:rsid w:val="00E14E9F"/>
    <w:rsid w:val="00E15339"/>
    <w:rsid w:val="00E15B77"/>
    <w:rsid w:val="00E16BDB"/>
    <w:rsid w:val="00E17E83"/>
    <w:rsid w:val="00E21764"/>
    <w:rsid w:val="00E21980"/>
    <w:rsid w:val="00E2318B"/>
    <w:rsid w:val="00E23616"/>
    <w:rsid w:val="00E23FB8"/>
    <w:rsid w:val="00E244AC"/>
    <w:rsid w:val="00E273B2"/>
    <w:rsid w:val="00E3027A"/>
    <w:rsid w:val="00E31D88"/>
    <w:rsid w:val="00E32B39"/>
    <w:rsid w:val="00E32DEA"/>
    <w:rsid w:val="00E34292"/>
    <w:rsid w:val="00E34854"/>
    <w:rsid w:val="00E34BDA"/>
    <w:rsid w:val="00E35FD8"/>
    <w:rsid w:val="00E37678"/>
    <w:rsid w:val="00E37AFD"/>
    <w:rsid w:val="00E40EE4"/>
    <w:rsid w:val="00E41B53"/>
    <w:rsid w:val="00E42AC5"/>
    <w:rsid w:val="00E44CAB"/>
    <w:rsid w:val="00E454B0"/>
    <w:rsid w:val="00E4686D"/>
    <w:rsid w:val="00E46B8E"/>
    <w:rsid w:val="00E50031"/>
    <w:rsid w:val="00E5205D"/>
    <w:rsid w:val="00E523CB"/>
    <w:rsid w:val="00E52D13"/>
    <w:rsid w:val="00E54827"/>
    <w:rsid w:val="00E54E91"/>
    <w:rsid w:val="00E55852"/>
    <w:rsid w:val="00E569F7"/>
    <w:rsid w:val="00E57D92"/>
    <w:rsid w:val="00E60404"/>
    <w:rsid w:val="00E61618"/>
    <w:rsid w:val="00E635FE"/>
    <w:rsid w:val="00E63BFE"/>
    <w:rsid w:val="00E63F30"/>
    <w:rsid w:val="00E64C71"/>
    <w:rsid w:val="00E651B8"/>
    <w:rsid w:val="00E6595D"/>
    <w:rsid w:val="00E72444"/>
    <w:rsid w:val="00E7309B"/>
    <w:rsid w:val="00E740DC"/>
    <w:rsid w:val="00E74389"/>
    <w:rsid w:val="00E75020"/>
    <w:rsid w:val="00E751D3"/>
    <w:rsid w:val="00E759D7"/>
    <w:rsid w:val="00E81BB5"/>
    <w:rsid w:val="00E81C3C"/>
    <w:rsid w:val="00E82600"/>
    <w:rsid w:val="00E84C07"/>
    <w:rsid w:val="00E8523D"/>
    <w:rsid w:val="00E85F37"/>
    <w:rsid w:val="00E8618C"/>
    <w:rsid w:val="00E92B42"/>
    <w:rsid w:val="00E96B9D"/>
    <w:rsid w:val="00EA1447"/>
    <w:rsid w:val="00EA2D8A"/>
    <w:rsid w:val="00EA31A0"/>
    <w:rsid w:val="00EA3981"/>
    <w:rsid w:val="00EA4AE6"/>
    <w:rsid w:val="00EA5020"/>
    <w:rsid w:val="00EA54E7"/>
    <w:rsid w:val="00EA588B"/>
    <w:rsid w:val="00EA5D96"/>
    <w:rsid w:val="00EA5FB0"/>
    <w:rsid w:val="00EA69CB"/>
    <w:rsid w:val="00EA7CBC"/>
    <w:rsid w:val="00EB0969"/>
    <w:rsid w:val="00EB1ABD"/>
    <w:rsid w:val="00EB1D21"/>
    <w:rsid w:val="00EB2CBA"/>
    <w:rsid w:val="00EB2E79"/>
    <w:rsid w:val="00EB40D0"/>
    <w:rsid w:val="00EB43CB"/>
    <w:rsid w:val="00EB467B"/>
    <w:rsid w:val="00EB4F7B"/>
    <w:rsid w:val="00EB5680"/>
    <w:rsid w:val="00EC04B6"/>
    <w:rsid w:val="00EC0EBB"/>
    <w:rsid w:val="00EC11E7"/>
    <w:rsid w:val="00EC203C"/>
    <w:rsid w:val="00EC3006"/>
    <w:rsid w:val="00EC38A5"/>
    <w:rsid w:val="00EC3E61"/>
    <w:rsid w:val="00EC416B"/>
    <w:rsid w:val="00EC4272"/>
    <w:rsid w:val="00EC4C78"/>
    <w:rsid w:val="00EC5B05"/>
    <w:rsid w:val="00EC72F5"/>
    <w:rsid w:val="00EC7F0B"/>
    <w:rsid w:val="00ED02F0"/>
    <w:rsid w:val="00ED0AA5"/>
    <w:rsid w:val="00ED0DEB"/>
    <w:rsid w:val="00ED1822"/>
    <w:rsid w:val="00ED263B"/>
    <w:rsid w:val="00ED387A"/>
    <w:rsid w:val="00ED3FE3"/>
    <w:rsid w:val="00ED3FF9"/>
    <w:rsid w:val="00ED4687"/>
    <w:rsid w:val="00ED4D15"/>
    <w:rsid w:val="00ED612C"/>
    <w:rsid w:val="00ED7525"/>
    <w:rsid w:val="00EE21D3"/>
    <w:rsid w:val="00EE2B2F"/>
    <w:rsid w:val="00EE2EF8"/>
    <w:rsid w:val="00EE3613"/>
    <w:rsid w:val="00EE3EEE"/>
    <w:rsid w:val="00EE5FAB"/>
    <w:rsid w:val="00EE6AEB"/>
    <w:rsid w:val="00EE7F1C"/>
    <w:rsid w:val="00EF0D0E"/>
    <w:rsid w:val="00EF2178"/>
    <w:rsid w:val="00EF5736"/>
    <w:rsid w:val="00EF66A4"/>
    <w:rsid w:val="00EF6F94"/>
    <w:rsid w:val="00EF727C"/>
    <w:rsid w:val="00EF7A6F"/>
    <w:rsid w:val="00F0113B"/>
    <w:rsid w:val="00F01201"/>
    <w:rsid w:val="00F01E65"/>
    <w:rsid w:val="00F02742"/>
    <w:rsid w:val="00F02BF0"/>
    <w:rsid w:val="00F04409"/>
    <w:rsid w:val="00F0657A"/>
    <w:rsid w:val="00F07561"/>
    <w:rsid w:val="00F07A3C"/>
    <w:rsid w:val="00F10110"/>
    <w:rsid w:val="00F106EB"/>
    <w:rsid w:val="00F10C5E"/>
    <w:rsid w:val="00F12241"/>
    <w:rsid w:val="00F13D27"/>
    <w:rsid w:val="00F14A13"/>
    <w:rsid w:val="00F15CEB"/>
    <w:rsid w:val="00F16022"/>
    <w:rsid w:val="00F1612A"/>
    <w:rsid w:val="00F1663B"/>
    <w:rsid w:val="00F2021C"/>
    <w:rsid w:val="00F20926"/>
    <w:rsid w:val="00F217DB"/>
    <w:rsid w:val="00F2196E"/>
    <w:rsid w:val="00F22E4B"/>
    <w:rsid w:val="00F27EA2"/>
    <w:rsid w:val="00F304C0"/>
    <w:rsid w:val="00F304FE"/>
    <w:rsid w:val="00F31F59"/>
    <w:rsid w:val="00F33348"/>
    <w:rsid w:val="00F33D4E"/>
    <w:rsid w:val="00F343E5"/>
    <w:rsid w:val="00F3487F"/>
    <w:rsid w:val="00F36187"/>
    <w:rsid w:val="00F365C9"/>
    <w:rsid w:val="00F36EF3"/>
    <w:rsid w:val="00F40126"/>
    <w:rsid w:val="00F40BFC"/>
    <w:rsid w:val="00F41396"/>
    <w:rsid w:val="00F41686"/>
    <w:rsid w:val="00F42B1B"/>
    <w:rsid w:val="00F43077"/>
    <w:rsid w:val="00F43F05"/>
    <w:rsid w:val="00F458FE"/>
    <w:rsid w:val="00F460CE"/>
    <w:rsid w:val="00F46907"/>
    <w:rsid w:val="00F47D3B"/>
    <w:rsid w:val="00F47DF0"/>
    <w:rsid w:val="00F47F3F"/>
    <w:rsid w:val="00F50B1D"/>
    <w:rsid w:val="00F50BF3"/>
    <w:rsid w:val="00F50ED1"/>
    <w:rsid w:val="00F51B0D"/>
    <w:rsid w:val="00F520D2"/>
    <w:rsid w:val="00F52865"/>
    <w:rsid w:val="00F52899"/>
    <w:rsid w:val="00F530CE"/>
    <w:rsid w:val="00F53363"/>
    <w:rsid w:val="00F5490C"/>
    <w:rsid w:val="00F54E44"/>
    <w:rsid w:val="00F55AAC"/>
    <w:rsid w:val="00F55CD5"/>
    <w:rsid w:val="00F56386"/>
    <w:rsid w:val="00F56702"/>
    <w:rsid w:val="00F56F42"/>
    <w:rsid w:val="00F56F4F"/>
    <w:rsid w:val="00F578A0"/>
    <w:rsid w:val="00F600BC"/>
    <w:rsid w:val="00F632ED"/>
    <w:rsid w:val="00F6682E"/>
    <w:rsid w:val="00F66F83"/>
    <w:rsid w:val="00F6740C"/>
    <w:rsid w:val="00F706DD"/>
    <w:rsid w:val="00F71976"/>
    <w:rsid w:val="00F71CA1"/>
    <w:rsid w:val="00F72BAF"/>
    <w:rsid w:val="00F72BF1"/>
    <w:rsid w:val="00F7327A"/>
    <w:rsid w:val="00F73334"/>
    <w:rsid w:val="00F743B0"/>
    <w:rsid w:val="00F766DD"/>
    <w:rsid w:val="00F776AA"/>
    <w:rsid w:val="00F8219D"/>
    <w:rsid w:val="00F8361C"/>
    <w:rsid w:val="00F8432E"/>
    <w:rsid w:val="00F85919"/>
    <w:rsid w:val="00F8640B"/>
    <w:rsid w:val="00F86C02"/>
    <w:rsid w:val="00F86C6F"/>
    <w:rsid w:val="00F87227"/>
    <w:rsid w:val="00F87A82"/>
    <w:rsid w:val="00F87CB2"/>
    <w:rsid w:val="00F905ED"/>
    <w:rsid w:val="00F90CDF"/>
    <w:rsid w:val="00F92092"/>
    <w:rsid w:val="00F93143"/>
    <w:rsid w:val="00F94913"/>
    <w:rsid w:val="00F96A58"/>
    <w:rsid w:val="00FA03C9"/>
    <w:rsid w:val="00FA1F7D"/>
    <w:rsid w:val="00FA21A7"/>
    <w:rsid w:val="00FA4786"/>
    <w:rsid w:val="00FA5846"/>
    <w:rsid w:val="00FA5C93"/>
    <w:rsid w:val="00FA71F8"/>
    <w:rsid w:val="00FB1999"/>
    <w:rsid w:val="00FB27CF"/>
    <w:rsid w:val="00FB3DCE"/>
    <w:rsid w:val="00FB47AE"/>
    <w:rsid w:val="00FB55DF"/>
    <w:rsid w:val="00FB5ED9"/>
    <w:rsid w:val="00FB63D1"/>
    <w:rsid w:val="00FC07D4"/>
    <w:rsid w:val="00FC134E"/>
    <w:rsid w:val="00FC1638"/>
    <w:rsid w:val="00FC277C"/>
    <w:rsid w:val="00FC465F"/>
    <w:rsid w:val="00FC4E5F"/>
    <w:rsid w:val="00FC4FA2"/>
    <w:rsid w:val="00FC6E2D"/>
    <w:rsid w:val="00FC7AB4"/>
    <w:rsid w:val="00FC7E6F"/>
    <w:rsid w:val="00FD0633"/>
    <w:rsid w:val="00FD1851"/>
    <w:rsid w:val="00FD1B0A"/>
    <w:rsid w:val="00FD1B0D"/>
    <w:rsid w:val="00FD227F"/>
    <w:rsid w:val="00FD3578"/>
    <w:rsid w:val="00FD3D61"/>
    <w:rsid w:val="00FD49EA"/>
    <w:rsid w:val="00FD4CF2"/>
    <w:rsid w:val="00FD511F"/>
    <w:rsid w:val="00FD59B8"/>
    <w:rsid w:val="00FD6A18"/>
    <w:rsid w:val="00FD6CD9"/>
    <w:rsid w:val="00FD7E64"/>
    <w:rsid w:val="00FE0310"/>
    <w:rsid w:val="00FE0476"/>
    <w:rsid w:val="00FE0CF8"/>
    <w:rsid w:val="00FE2CA4"/>
    <w:rsid w:val="00FE3CD4"/>
    <w:rsid w:val="00FE4219"/>
    <w:rsid w:val="00FE7057"/>
    <w:rsid w:val="00FE724E"/>
    <w:rsid w:val="00FF157F"/>
    <w:rsid w:val="00FF15BE"/>
    <w:rsid w:val="00FF1C56"/>
    <w:rsid w:val="00FF2281"/>
    <w:rsid w:val="00FF2857"/>
    <w:rsid w:val="00FF6AD0"/>
    <w:rsid w:val="00FF79B0"/>
    <w:rsid w:val="02A63287"/>
    <w:rsid w:val="05283056"/>
    <w:rsid w:val="054EA213"/>
    <w:rsid w:val="07A63863"/>
    <w:rsid w:val="07ABF476"/>
    <w:rsid w:val="0878E573"/>
    <w:rsid w:val="0A14B5D4"/>
    <w:rsid w:val="0C608129"/>
    <w:rsid w:val="0D000991"/>
    <w:rsid w:val="0D2C0523"/>
    <w:rsid w:val="0D4C5696"/>
    <w:rsid w:val="106D0EDD"/>
    <w:rsid w:val="108AB5EE"/>
    <w:rsid w:val="14848958"/>
    <w:rsid w:val="1485138A"/>
    <w:rsid w:val="18367CEB"/>
    <w:rsid w:val="1896F6C3"/>
    <w:rsid w:val="1BCE9785"/>
    <w:rsid w:val="1DCABBDE"/>
    <w:rsid w:val="26EE4D90"/>
    <w:rsid w:val="29AF2B2B"/>
    <w:rsid w:val="2A48EAEE"/>
    <w:rsid w:val="2D2A93EC"/>
    <w:rsid w:val="2DAD96F8"/>
    <w:rsid w:val="31942FFA"/>
    <w:rsid w:val="32245325"/>
    <w:rsid w:val="38E40A52"/>
    <w:rsid w:val="396B56C0"/>
    <w:rsid w:val="3B52E051"/>
    <w:rsid w:val="3BC72D99"/>
    <w:rsid w:val="3C218C5D"/>
    <w:rsid w:val="3CD579AF"/>
    <w:rsid w:val="3D62FDFA"/>
    <w:rsid w:val="3FB1C93F"/>
    <w:rsid w:val="400D1A71"/>
    <w:rsid w:val="40E8C247"/>
    <w:rsid w:val="4245463B"/>
    <w:rsid w:val="428822C1"/>
    <w:rsid w:val="45B86123"/>
    <w:rsid w:val="4B005314"/>
    <w:rsid w:val="4BA4EEC2"/>
    <w:rsid w:val="4C38B559"/>
    <w:rsid w:val="4C7723EA"/>
    <w:rsid w:val="4D1FFBA1"/>
    <w:rsid w:val="4E8480AE"/>
    <w:rsid w:val="4ED91EDD"/>
    <w:rsid w:val="4EEA8C85"/>
    <w:rsid w:val="50120364"/>
    <w:rsid w:val="51B77186"/>
    <w:rsid w:val="541E4F7F"/>
    <w:rsid w:val="559AF84D"/>
    <w:rsid w:val="55B0F881"/>
    <w:rsid w:val="56B5703F"/>
    <w:rsid w:val="59B2B3D2"/>
    <w:rsid w:val="59BAFB87"/>
    <w:rsid w:val="5A7731B0"/>
    <w:rsid w:val="5AA4BB17"/>
    <w:rsid w:val="601D6DFC"/>
    <w:rsid w:val="6647EEAE"/>
    <w:rsid w:val="6BC4DD05"/>
    <w:rsid w:val="6C5E9CC8"/>
    <w:rsid w:val="7141E59F"/>
    <w:rsid w:val="72946E34"/>
    <w:rsid w:val="72CDDE4C"/>
    <w:rsid w:val="75F31547"/>
    <w:rsid w:val="79CA6327"/>
    <w:rsid w:val="7ACDAF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664C58"/>
  <w15:chartTrackingRefBased/>
  <w15:docId w15:val="{CC7B1C5B-8FD9-4F3F-B914-4AEC16850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7156BE"/>
    <w:rPr>
      <w:rFonts w:ascii="Times New Roman" w:hAnsi="Times New Roman"/>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B16A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B16AA"/>
    <w:rPr>
      <w:rFonts w:ascii="Segoe UI" w:hAnsi="Segoe UI" w:cs="Segoe UI"/>
      <w:sz w:val="18"/>
      <w:szCs w:val="18"/>
    </w:rPr>
  </w:style>
  <w:style w:type="character" w:styleId="LineNumber">
    <w:name w:val="line number"/>
    <w:basedOn w:val="DefaultParagraphFont"/>
    <w:uiPriority w:val="99"/>
    <w:semiHidden/>
    <w:unhideWhenUsed/>
    <w:rsid w:val="00126F54"/>
  </w:style>
  <w:style w:type="paragraph" w:styleId="Header">
    <w:name w:val="header"/>
    <w:basedOn w:val="Normal"/>
    <w:link w:val="HeaderChar"/>
    <w:uiPriority w:val="99"/>
    <w:unhideWhenUsed/>
    <w:rsid w:val="00487374"/>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7374"/>
  </w:style>
  <w:style w:type="paragraph" w:styleId="Footer">
    <w:name w:val="footer"/>
    <w:basedOn w:val="Normal"/>
    <w:link w:val="FooterChar"/>
    <w:uiPriority w:val="99"/>
    <w:unhideWhenUsed/>
    <w:rsid w:val="00487374"/>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7374"/>
  </w:style>
  <w:style w:type="paragraph" w:styleId="ListParagraph">
    <w:name w:val="List Paragraph"/>
    <w:basedOn w:val="Normal"/>
    <w:uiPriority w:val="34"/>
    <w:qFormat/>
    <w:rsid w:val="00CE511A"/>
    <w:pPr>
      <w:ind w:left="720"/>
      <w:contextualSpacing/>
    </w:pPr>
  </w:style>
  <w:style w:type="table" w:styleId="TableGrid">
    <w:name w:val="Table Grid"/>
    <w:basedOn w:val="TableNormal"/>
    <w:uiPriority w:val="39"/>
    <w:rsid w:val="006B30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722DA"/>
    <w:rPr>
      <w:color w:val="0563C1" w:themeColor="hyperlink"/>
      <w:u w:val="single"/>
    </w:rPr>
  </w:style>
  <w:style w:type="character" w:styleId="UnresolvedMention">
    <w:name w:val="Unresolved Mention"/>
    <w:basedOn w:val="DefaultParagraphFont"/>
    <w:uiPriority w:val="99"/>
    <w:semiHidden/>
    <w:unhideWhenUsed/>
    <w:rsid w:val="00C722DA"/>
    <w:rPr>
      <w:color w:val="605E5C"/>
      <w:shd w:val="clear" w:color="auto" w:fill="E1DFDD"/>
    </w:rPr>
  </w:style>
  <w:style w:type="paragraph" w:styleId="Caption">
    <w:name w:val="caption"/>
    <w:basedOn w:val="Normal"/>
    <w:next w:val="Normal"/>
    <w:uiPriority w:val="35"/>
    <w:unhideWhenUsed/>
    <w:qFormat/>
    <w:rsid w:val="00CA009F"/>
    <w:pPr>
      <w:spacing w:after="200" w:line="240" w:lineRule="auto"/>
    </w:pPr>
    <w:rPr>
      <w:i/>
      <w:iCs/>
      <w:color w:val="44546A" w:themeColor="text2"/>
      <w:sz w:val="18"/>
      <w:szCs w:val="18"/>
    </w:rPr>
  </w:style>
  <w:style w:type="paragraph" w:styleId="FootnoteText">
    <w:name w:val="footnote text"/>
    <w:basedOn w:val="Normal"/>
    <w:link w:val="FootnoteTextChar"/>
    <w:uiPriority w:val="99"/>
    <w:semiHidden/>
    <w:unhideWhenUsed/>
    <w:rsid w:val="000D4F0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D4F00"/>
    <w:rPr>
      <w:sz w:val="20"/>
      <w:szCs w:val="20"/>
    </w:rPr>
  </w:style>
  <w:style w:type="character" w:styleId="FootnoteReference">
    <w:name w:val="footnote reference"/>
    <w:basedOn w:val="DefaultParagraphFont"/>
    <w:uiPriority w:val="99"/>
    <w:semiHidden/>
    <w:unhideWhenUsed/>
    <w:rsid w:val="000D4F00"/>
    <w:rPr>
      <w:vertAlign w:val="superscript"/>
    </w:rPr>
  </w:style>
  <w:style w:type="character" w:styleId="CommentReference">
    <w:name w:val="annotation reference"/>
    <w:basedOn w:val="DefaultParagraphFont"/>
    <w:uiPriority w:val="99"/>
    <w:semiHidden/>
    <w:unhideWhenUsed/>
    <w:rsid w:val="006749EA"/>
    <w:rPr>
      <w:sz w:val="16"/>
      <w:szCs w:val="16"/>
    </w:rPr>
  </w:style>
  <w:style w:type="paragraph" w:styleId="CommentText">
    <w:name w:val="annotation text"/>
    <w:basedOn w:val="Normal"/>
    <w:link w:val="CommentTextChar"/>
    <w:uiPriority w:val="99"/>
    <w:unhideWhenUsed/>
    <w:rsid w:val="006749EA"/>
    <w:pPr>
      <w:spacing w:line="240" w:lineRule="auto"/>
    </w:pPr>
    <w:rPr>
      <w:sz w:val="20"/>
      <w:szCs w:val="20"/>
    </w:rPr>
  </w:style>
  <w:style w:type="character" w:customStyle="1" w:styleId="CommentTextChar">
    <w:name w:val="Comment Text Char"/>
    <w:basedOn w:val="DefaultParagraphFont"/>
    <w:link w:val="CommentText"/>
    <w:uiPriority w:val="99"/>
    <w:rsid w:val="006749EA"/>
    <w:rPr>
      <w:sz w:val="20"/>
      <w:szCs w:val="20"/>
    </w:rPr>
  </w:style>
  <w:style w:type="paragraph" w:styleId="CommentSubject">
    <w:name w:val="annotation subject"/>
    <w:basedOn w:val="CommentText"/>
    <w:next w:val="CommentText"/>
    <w:link w:val="CommentSubjectChar"/>
    <w:uiPriority w:val="99"/>
    <w:semiHidden/>
    <w:unhideWhenUsed/>
    <w:rsid w:val="006749EA"/>
    <w:rPr>
      <w:b/>
      <w:bCs/>
    </w:rPr>
  </w:style>
  <w:style w:type="character" w:customStyle="1" w:styleId="CommentSubjectChar">
    <w:name w:val="Comment Subject Char"/>
    <w:basedOn w:val="CommentTextChar"/>
    <w:link w:val="CommentSubject"/>
    <w:uiPriority w:val="99"/>
    <w:semiHidden/>
    <w:rsid w:val="006749EA"/>
    <w:rPr>
      <w:b/>
      <w:bCs/>
      <w:sz w:val="20"/>
      <w:szCs w:val="20"/>
    </w:rPr>
  </w:style>
  <w:style w:type="paragraph" w:styleId="NoSpacing">
    <w:name w:val="No Spacing"/>
    <w:uiPriority w:val="1"/>
    <w:qFormat/>
    <w:rsid w:val="00F53363"/>
    <w:pPr>
      <w:spacing w:after="0" w:line="240" w:lineRule="auto"/>
    </w:pPr>
  </w:style>
  <w:style w:type="character" w:styleId="PlaceholderText">
    <w:name w:val="Placeholder Text"/>
    <w:basedOn w:val="DefaultParagraphFont"/>
    <w:uiPriority w:val="99"/>
    <w:semiHidden/>
    <w:rsid w:val="002B0F53"/>
    <w:rPr>
      <w:color w:val="808080"/>
    </w:rPr>
  </w:style>
  <w:style w:type="paragraph" w:styleId="Revision">
    <w:name w:val="Revision"/>
    <w:hidden/>
    <w:uiPriority w:val="99"/>
    <w:semiHidden/>
    <w:rsid w:val="00CE7456"/>
    <w:pPr>
      <w:spacing w:after="0" w:line="24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190">
      <w:bodyDiv w:val="1"/>
      <w:marLeft w:val="0"/>
      <w:marRight w:val="0"/>
      <w:marTop w:val="0"/>
      <w:marBottom w:val="0"/>
      <w:divBdr>
        <w:top w:val="none" w:sz="0" w:space="0" w:color="auto"/>
        <w:left w:val="none" w:sz="0" w:space="0" w:color="auto"/>
        <w:bottom w:val="none" w:sz="0" w:space="0" w:color="auto"/>
        <w:right w:val="none" w:sz="0" w:space="0" w:color="auto"/>
      </w:divBdr>
    </w:div>
    <w:div w:id="399455">
      <w:bodyDiv w:val="1"/>
      <w:marLeft w:val="0"/>
      <w:marRight w:val="0"/>
      <w:marTop w:val="0"/>
      <w:marBottom w:val="0"/>
      <w:divBdr>
        <w:top w:val="none" w:sz="0" w:space="0" w:color="auto"/>
        <w:left w:val="none" w:sz="0" w:space="0" w:color="auto"/>
        <w:bottom w:val="none" w:sz="0" w:space="0" w:color="auto"/>
        <w:right w:val="none" w:sz="0" w:space="0" w:color="auto"/>
      </w:divBdr>
    </w:div>
    <w:div w:id="740255">
      <w:bodyDiv w:val="1"/>
      <w:marLeft w:val="0"/>
      <w:marRight w:val="0"/>
      <w:marTop w:val="0"/>
      <w:marBottom w:val="0"/>
      <w:divBdr>
        <w:top w:val="none" w:sz="0" w:space="0" w:color="auto"/>
        <w:left w:val="none" w:sz="0" w:space="0" w:color="auto"/>
        <w:bottom w:val="none" w:sz="0" w:space="0" w:color="auto"/>
        <w:right w:val="none" w:sz="0" w:space="0" w:color="auto"/>
      </w:divBdr>
    </w:div>
    <w:div w:id="1008579">
      <w:bodyDiv w:val="1"/>
      <w:marLeft w:val="0"/>
      <w:marRight w:val="0"/>
      <w:marTop w:val="0"/>
      <w:marBottom w:val="0"/>
      <w:divBdr>
        <w:top w:val="none" w:sz="0" w:space="0" w:color="auto"/>
        <w:left w:val="none" w:sz="0" w:space="0" w:color="auto"/>
        <w:bottom w:val="none" w:sz="0" w:space="0" w:color="auto"/>
        <w:right w:val="none" w:sz="0" w:space="0" w:color="auto"/>
      </w:divBdr>
    </w:div>
    <w:div w:id="1590712">
      <w:bodyDiv w:val="1"/>
      <w:marLeft w:val="0"/>
      <w:marRight w:val="0"/>
      <w:marTop w:val="0"/>
      <w:marBottom w:val="0"/>
      <w:divBdr>
        <w:top w:val="none" w:sz="0" w:space="0" w:color="auto"/>
        <w:left w:val="none" w:sz="0" w:space="0" w:color="auto"/>
        <w:bottom w:val="none" w:sz="0" w:space="0" w:color="auto"/>
        <w:right w:val="none" w:sz="0" w:space="0" w:color="auto"/>
      </w:divBdr>
    </w:div>
    <w:div w:id="2172383">
      <w:bodyDiv w:val="1"/>
      <w:marLeft w:val="0"/>
      <w:marRight w:val="0"/>
      <w:marTop w:val="0"/>
      <w:marBottom w:val="0"/>
      <w:divBdr>
        <w:top w:val="none" w:sz="0" w:space="0" w:color="auto"/>
        <w:left w:val="none" w:sz="0" w:space="0" w:color="auto"/>
        <w:bottom w:val="none" w:sz="0" w:space="0" w:color="auto"/>
        <w:right w:val="none" w:sz="0" w:space="0" w:color="auto"/>
      </w:divBdr>
    </w:div>
    <w:div w:id="2173657">
      <w:bodyDiv w:val="1"/>
      <w:marLeft w:val="0"/>
      <w:marRight w:val="0"/>
      <w:marTop w:val="0"/>
      <w:marBottom w:val="0"/>
      <w:divBdr>
        <w:top w:val="none" w:sz="0" w:space="0" w:color="auto"/>
        <w:left w:val="none" w:sz="0" w:space="0" w:color="auto"/>
        <w:bottom w:val="none" w:sz="0" w:space="0" w:color="auto"/>
        <w:right w:val="none" w:sz="0" w:space="0" w:color="auto"/>
      </w:divBdr>
    </w:div>
    <w:div w:id="2250072">
      <w:bodyDiv w:val="1"/>
      <w:marLeft w:val="0"/>
      <w:marRight w:val="0"/>
      <w:marTop w:val="0"/>
      <w:marBottom w:val="0"/>
      <w:divBdr>
        <w:top w:val="none" w:sz="0" w:space="0" w:color="auto"/>
        <w:left w:val="none" w:sz="0" w:space="0" w:color="auto"/>
        <w:bottom w:val="none" w:sz="0" w:space="0" w:color="auto"/>
        <w:right w:val="none" w:sz="0" w:space="0" w:color="auto"/>
      </w:divBdr>
    </w:div>
    <w:div w:id="2368386">
      <w:bodyDiv w:val="1"/>
      <w:marLeft w:val="0"/>
      <w:marRight w:val="0"/>
      <w:marTop w:val="0"/>
      <w:marBottom w:val="0"/>
      <w:divBdr>
        <w:top w:val="none" w:sz="0" w:space="0" w:color="auto"/>
        <w:left w:val="none" w:sz="0" w:space="0" w:color="auto"/>
        <w:bottom w:val="none" w:sz="0" w:space="0" w:color="auto"/>
        <w:right w:val="none" w:sz="0" w:space="0" w:color="auto"/>
      </w:divBdr>
    </w:div>
    <w:div w:id="2752862">
      <w:bodyDiv w:val="1"/>
      <w:marLeft w:val="0"/>
      <w:marRight w:val="0"/>
      <w:marTop w:val="0"/>
      <w:marBottom w:val="0"/>
      <w:divBdr>
        <w:top w:val="none" w:sz="0" w:space="0" w:color="auto"/>
        <w:left w:val="none" w:sz="0" w:space="0" w:color="auto"/>
        <w:bottom w:val="none" w:sz="0" w:space="0" w:color="auto"/>
        <w:right w:val="none" w:sz="0" w:space="0" w:color="auto"/>
      </w:divBdr>
    </w:div>
    <w:div w:id="3438314">
      <w:bodyDiv w:val="1"/>
      <w:marLeft w:val="0"/>
      <w:marRight w:val="0"/>
      <w:marTop w:val="0"/>
      <w:marBottom w:val="0"/>
      <w:divBdr>
        <w:top w:val="none" w:sz="0" w:space="0" w:color="auto"/>
        <w:left w:val="none" w:sz="0" w:space="0" w:color="auto"/>
        <w:bottom w:val="none" w:sz="0" w:space="0" w:color="auto"/>
        <w:right w:val="none" w:sz="0" w:space="0" w:color="auto"/>
      </w:divBdr>
    </w:div>
    <w:div w:id="4719039">
      <w:bodyDiv w:val="1"/>
      <w:marLeft w:val="0"/>
      <w:marRight w:val="0"/>
      <w:marTop w:val="0"/>
      <w:marBottom w:val="0"/>
      <w:divBdr>
        <w:top w:val="none" w:sz="0" w:space="0" w:color="auto"/>
        <w:left w:val="none" w:sz="0" w:space="0" w:color="auto"/>
        <w:bottom w:val="none" w:sz="0" w:space="0" w:color="auto"/>
        <w:right w:val="none" w:sz="0" w:space="0" w:color="auto"/>
      </w:divBdr>
    </w:div>
    <w:div w:id="4947215">
      <w:bodyDiv w:val="1"/>
      <w:marLeft w:val="0"/>
      <w:marRight w:val="0"/>
      <w:marTop w:val="0"/>
      <w:marBottom w:val="0"/>
      <w:divBdr>
        <w:top w:val="none" w:sz="0" w:space="0" w:color="auto"/>
        <w:left w:val="none" w:sz="0" w:space="0" w:color="auto"/>
        <w:bottom w:val="none" w:sz="0" w:space="0" w:color="auto"/>
        <w:right w:val="none" w:sz="0" w:space="0" w:color="auto"/>
      </w:divBdr>
    </w:div>
    <w:div w:id="5796000">
      <w:bodyDiv w:val="1"/>
      <w:marLeft w:val="0"/>
      <w:marRight w:val="0"/>
      <w:marTop w:val="0"/>
      <w:marBottom w:val="0"/>
      <w:divBdr>
        <w:top w:val="none" w:sz="0" w:space="0" w:color="auto"/>
        <w:left w:val="none" w:sz="0" w:space="0" w:color="auto"/>
        <w:bottom w:val="none" w:sz="0" w:space="0" w:color="auto"/>
        <w:right w:val="none" w:sz="0" w:space="0" w:color="auto"/>
      </w:divBdr>
    </w:div>
    <w:div w:id="5984000">
      <w:bodyDiv w:val="1"/>
      <w:marLeft w:val="0"/>
      <w:marRight w:val="0"/>
      <w:marTop w:val="0"/>
      <w:marBottom w:val="0"/>
      <w:divBdr>
        <w:top w:val="none" w:sz="0" w:space="0" w:color="auto"/>
        <w:left w:val="none" w:sz="0" w:space="0" w:color="auto"/>
        <w:bottom w:val="none" w:sz="0" w:space="0" w:color="auto"/>
        <w:right w:val="none" w:sz="0" w:space="0" w:color="auto"/>
      </w:divBdr>
    </w:div>
    <w:div w:id="6562910">
      <w:bodyDiv w:val="1"/>
      <w:marLeft w:val="0"/>
      <w:marRight w:val="0"/>
      <w:marTop w:val="0"/>
      <w:marBottom w:val="0"/>
      <w:divBdr>
        <w:top w:val="none" w:sz="0" w:space="0" w:color="auto"/>
        <w:left w:val="none" w:sz="0" w:space="0" w:color="auto"/>
        <w:bottom w:val="none" w:sz="0" w:space="0" w:color="auto"/>
        <w:right w:val="none" w:sz="0" w:space="0" w:color="auto"/>
      </w:divBdr>
    </w:div>
    <w:div w:id="6757742">
      <w:bodyDiv w:val="1"/>
      <w:marLeft w:val="0"/>
      <w:marRight w:val="0"/>
      <w:marTop w:val="0"/>
      <w:marBottom w:val="0"/>
      <w:divBdr>
        <w:top w:val="none" w:sz="0" w:space="0" w:color="auto"/>
        <w:left w:val="none" w:sz="0" w:space="0" w:color="auto"/>
        <w:bottom w:val="none" w:sz="0" w:space="0" w:color="auto"/>
        <w:right w:val="none" w:sz="0" w:space="0" w:color="auto"/>
      </w:divBdr>
    </w:div>
    <w:div w:id="6835893">
      <w:bodyDiv w:val="1"/>
      <w:marLeft w:val="0"/>
      <w:marRight w:val="0"/>
      <w:marTop w:val="0"/>
      <w:marBottom w:val="0"/>
      <w:divBdr>
        <w:top w:val="none" w:sz="0" w:space="0" w:color="auto"/>
        <w:left w:val="none" w:sz="0" w:space="0" w:color="auto"/>
        <w:bottom w:val="none" w:sz="0" w:space="0" w:color="auto"/>
        <w:right w:val="none" w:sz="0" w:space="0" w:color="auto"/>
      </w:divBdr>
      <w:divsChild>
        <w:div w:id="2109617120">
          <w:marLeft w:val="480"/>
          <w:marRight w:val="0"/>
          <w:marTop w:val="0"/>
          <w:marBottom w:val="0"/>
          <w:divBdr>
            <w:top w:val="none" w:sz="0" w:space="0" w:color="auto"/>
            <w:left w:val="none" w:sz="0" w:space="0" w:color="auto"/>
            <w:bottom w:val="none" w:sz="0" w:space="0" w:color="auto"/>
            <w:right w:val="none" w:sz="0" w:space="0" w:color="auto"/>
          </w:divBdr>
        </w:div>
        <w:div w:id="775373612">
          <w:marLeft w:val="480"/>
          <w:marRight w:val="0"/>
          <w:marTop w:val="0"/>
          <w:marBottom w:val="0"/>
          <w:divBdr>
            <w:top w:val="none" w:sz="0" w:space="0" w:color="auto"/>
            <w:left w:val="none" w:sz="0" w:space="0" w:color="auto"/>
            <w:bottom w:val="none" w:sz="0" w:space="0" w:color="auto"/>
            <w:right w:val="none" w:sz="0" w:space="0" w:color="auto"/>
          </w:divBdr>
        </w:div>
        <w:div w:id="4132736">
          <w:marLeft w:val="480"/>
          <w:marRight w:val="0"/>
          <w:marTop w:val="0"/>
          <w:marBottom w:val="0"/>
          <w:divBdr>
            <w:top w:val="none" w:sz="0" w:space="0" w:color="auto"/>
            <w:left w:val="none" w:sz="0" w:space="0" w:color="auto"/>
            <w:bottom w:val="none" w:sz="0" w:space="0" w:color="auto"/>
            <w:right w:val="none" w:sz="0" w:space="0" w:color="auto"/>
          </w:divBdr>
        </w:div>
        <w:div w:id="724256019">
          <w:marLeft w:val="480"/>
          <w:marRight w:val="0"/>
          <w:marTop w:val="0"/>
          <w:marBottom w:val="0"/>
          <w:divBdr>
            <w:top w:val="none" w:sz="0" w:space="0" w:color="auto"/>
            <w:left w:val="none" w:sz="0" w:space="0" w:color="auto"/>
            <w:bottom w:val="none" w:sz="0" w:space="0" w:color="auto"/>
            <w:right w:val="none" w:sz="0" w:space="0" w:color="auto"/>
          </w:divBdr>
        </w:div>
        <w:div w:id="2040889073">
          <w:marLeft w:val="480"/>
          <w:marRight w:val="0"/>
          <w:marTop w:val="0"/>
          <w:marBottom w:val="0"/>
          <w:divBdr>
            <w:top w:val="none" w:sz="0" w:space="0" w:color="auto"/>
            <w:left w:val="none" w:sz="0" w:space="0" w:color="auto"/>
            <w:bottom w:val="none" w:sz="0" w:space="0" w:color="auto"/>
            <w:right w:val="none" w:sz="0" w:space="0" w:color="auto"/>
          </w:divBdr>
        </w:div>
        <w:div w:id="48655211">
          <w:marLeft w:val="480"/>
          <w:marRight w:val="0"/>
          <w:marTop w:val="0"/>
          <w:marBottom w:val="0"/>
          <w:divBdr>
            <w:top w:val="none" w:sz="0" w:space="0" w:color="auto"/>
            <w:left w:val="none" w:sz="0" w:space="0" w:color="auto"/>
            <w:bottom w:val="none" w:sz="0" w:space="0" w:color="auto"/>
            <w:right w:val="none" w:sz="0" w:space="0" w:color="auto"/>
          </w:divBdr>
        </w:div>
        <w:div w:id="294872230">
          <w:marLeft w:val="480"/>
          <w:marRight w:val="0"/>
          <w:marTop w:val="0"/>
          <w:marBottom w:val="0"/>
          <w:divBdr>
            <w:top w:val="none" w:sz="0" w:space="0" w:color="auto"/>
            <w:left w:val="none" w:sz="0" w:space="0" w:color="auto"/>
            <w:bottom w:val="none" w:sz="0" w:space="0" w:color="auto"/>
            <w:right w:val="none" w:sz="0" w:space="0" w:color="auto"/>
          </w:divBdr>
        </w:div>
        <w:div w:id="1599021223">
          <w:marLeft w:val="480"/>
          <w:marRight w:val="0"/>
          <w:marTop w:val="0"/>
          <w:marBottom w:val="0"/>
          <w:divBdr>
            <w:top w:val="none" w:sz="0" w:space="0" w:color="auto"/>
            <w:left w:val="none" w:sz="0" w:space="0" w:color="auto"/>
            <w:bottom w:val="none" w:sz="0" w:space="0" w:color="auto"/>
            <w:right w:val="none" w:sz="0" w:space="0" w:color="auto"/>
          </w:divBdr>
        </w:div>
        <w:div w:id="972442165">
          <w:marLeft w:val="480"/>
          <w:marRight w:val="0"/>
          <w:marTop w:val="0"/>
          <w:marBottom w:val="0"/>
          <w:divBdr>
            <w:top w:val="none" w:sz="0" w:space="0" w:color="auto"/>
            <w:left w:val="none" w:sz="0" w:space="0" w:color="auto"/>
            <w:bottom w:val="none" w:sz="0" w:space="0" w:color="auto"/>
            <w:right w:val="none" w:sz="0" w:space="0" w:color="auto"/>
          </w:divBdr>
        </w:div>
        <w:div w:id="1863006766">
          <w:marLeft w:val="480"/>
          <w:marRight w:val="0"/>
          <w:marTop w:val="0"/>
          <w:marBottom w:val="0"/>
          <w:divBdr>
            <w:top w:val="none" w:sz="0" w:space="0" w:color="auto"/>
            <w:left w:val="none" w:sz="0" w:space="0" w:color="auto"/>
            <w:bottom w:val="none" w:sz="0" w:space="0" w:color="auto"/>
            <w:right w:val="none" w:sz="0" w:space="0" w:color="auto"/>
          </w:divBdr>
        </w:div>
        <w:div w:id="496921318">
          <w:marLeft w:val="480"/>
          <w:marRight w:val="0"/>
          <w:marTop w:val="0"/>
          <w:marBottom w:val="0"/>
          <w:divBdr>
            <w:top w:val="none" w:sz="0" w:space="0" w:color="auto"/>
            <w:left w:val="none" w:sz="0" w:space="0" w:color="auto"/>
            <w:bottom w:val="none" w:sz="0" w:space="0" w:color="auto"/>
            <w:right w:val="none" w:sz="0" w:space="0" w:color="auto"/>
          </w:divBdr>
        </w:div>
        <w:div w:id="552934195">
          <w:marLeft w:val="480"/>
          <w:marRight w:val="0"/>
          <w:marTop w:val="0"/>
          <w:marBottom w:val="0"/>
          <w:divBdr>
            <w:top w:val="none" w:sz="0" w:space="0" w:color="auto"/>
            <w:left w:val="none" w:sz="0" w:space="0" w:color="auto"/>
            <w:bottom w:val="none" w:sz="0" w:space="0" w:color="auto"/>
            <w:right w:val="none" w:sz="0" w:space="0" w:color="auto"/>
          </w:divBdr>
        </w:div>
        <w:div w:id="350648803">
          <w:marLeft w:val="480"/>
          <w:marRight w:val="0"/>
          <w:marTop w:val="0"/>
          <w:marBottom w:val="0"/>
          <w:divBdr>
            <w:top w:val="none" w:sz="0" w:space="0" w:color="auto"/>
            <w:left w:val="none" w:sz="0" w:space="0" w:color="auto"/>
            <w:bottom w:val="none" w:sz="0" w:space="0" w:color="auto"/>
            <w:right w:val="none" w:sz="0" w:space="0" w:color="auto"/>
          </w:divBdr>
        </w:div>
        <w:div w:id="659579610">
          <w:marLeft w:val="480"/>
          <w:marRight w:val="0"/>
          <w:marTop w:val="0"/>
          <w:marBottom w:val="0"/>
          <w:divBdr>
            <w:top w:val="none" w:sz="0" w:space="0" w:color="auto"/>
            <w:left w:val="none" w:sz="0" w:space="0" w:color="auto"/>
            <w:bottom w:val="none" w:sz="0" w:space="0" w:color="auto"/>
            <w:right w:val="none" w:sz="0" w:space="0" w:color="auto"/>
          </w:divBdr>
        </w:div>
        <w:div w:id="1981769685">
          <w:marLeft w:val="480"/>
          <w:marRight w:val="0"/>
          <w:marTop w:val="0"/>
          <w:marBottom w:val="0"/>
          <w:divBdr>
            <w:top w:val="none" w:sz="0" w:space="0" w:color="auto"/>
            <w:left w:val="none" w:sz="0" w:space="0" w:color="auto"/>
            <w:bottom w:val="none" w:sz="0" w:space="0" w:color="auto"/>
            <w:right w:val="none" w:sz="0" w:space="0" w:color="auto"/>
          </w:divBdr>
        </w:div>
        <w:div w:id="2132286324">
          <w:marLeft w:val="480"/>
          <w:marRight w:val="0"/>
          <w:marTop w:val="0"/>
          <w:marBottom w:val="0"/>
          <w:divBdr>
            <w:top w:val="none" w:sz="0" w:space="0" w:color="auto"/>
            <w:left w:val="none" w:sz="0" w:space="0" w:color="auto"/>
            <w:bottom w:val="none" w:sz="0" w:space="0" w:color="auto"/>
            <w:right w:val="none" w:sz="0" w:space="0" w:color="auto"/>
          </w:divBdr>
        </w:div>
        <w:div w:id="789932936">
          <w:marLeft w:val="480"/>
          <w:marRight w:val="0"/>
          <w:marTop w:val="0"/>
          <w:marBottom w:val="0"/>
          <w:divBdr>
            <w:top w:val="none" w:sz="0" w:space="0" w:color="auto"/>
            <w:left w:val="none" w:sz="0" w:space="0" w:color="auto"/>
            <w:bottom w:val="none" w:sz="0" w:space="0" w:color="auto"/>
            <w:right w:val="none" w:sz="0" w:space="0" w:color="auto"/>
          </w:divBdr>
        </w:div>
        <w:div w:id="1957055617">
          <w:marLeft w:val="480"/>
          <w:marRight w:val="0"/>
          <w:marTop w:val="0"/>
          <w:marBottom w:val="0"/>
          <w:divBdr>
            <w:top w:val="none" w:sz="0" w:space="0" w:color="auto"/>
            <w:left w:val="none" w:sz="0" w:space="0" w:color="auto"/>
            <w:bottom w:val="none" w:sz="0" w:space="0" w:color="auto"/>
            <w:right w:val="none" w:sz="0" w:space="0" w:color="auto"/>
          </w:divBdr>
        </w:div>
        <w:div w:id="449596128">
          <w:marLeft w:val="480"/>
          <w:marRight w:val="0"/>
          <w:marTop w:val="0"/>
          <w:marBottom w:val="0"/>
          <w:divBdr>
            <w:top w:val="none" w:sz="0" w:space="0" w:color="auto"/>
            <w:left w:val="none" w:sz="0" w:space="0" w:color="auto"/>
            <w:bottom w:val="none" w:sz="0" w:space="0" w:color="auto"/>
            <w:right w:val="none" w:sz="0" w:space="0" w:color="auto"/>
          </w:divBdr>
        </w:div>
        <w:div w:id="469787735">
          <w:marLeft w:val="480"/>
          <w:marRight w:val="0"/>
          <w:marTop w:val="0"/>
          <w:marBottom w:val="0"/>
          <w:divBdr>
            <w:top w:val="none" w:sz="0" w:space="0" w:color="auto"/>
            <w:left w:val="none" w:sz="0" w:space="0" w:color="auto"/>
            <w:bottom w:val="none" w:sz="0" w:space="0" w:color="auto"/>
            <w:right w:val="none" w:sz="0" w:space="0" w:color="auto"/>
          </w:divBdr>
        </w:div>
        <w:div w:id="1999380374">
          <w:marLeft w:val="480"/>
          <w:marRight w:val="0"/>
          <w:marTop w:val="0"/>
          <w:marBottom w:val="0"/>
          <w:divBdr>
            <w:top w:val="none" w:sz="0" w:space="0" w:color="auto"/>
            <w:left w:val="none" w:sz="0" w:space="0" w:color="auto"/>
            <w:bottom w:val="none" w:sz="0" w:space="0" w:color="auto"/>
            <w:right w:val="none" w:sz="0" w:space="0" w:color="auto"/>
          </w:divBdr>
        </w:div>
        <w:div w:id="1171259658">
          <w:marLeft w:val="480"/>
          <w:marRight w:val="0"/>
          <w:marTop w:val="0"/>
          <w:marBottom w:val="0"/>
          <w:divBdr>
            <w:top w:val="none" w:sz="0" w:space="0" w:color="auto"/>
            <w:left w:val="none" w:sz="0" w:space="0" w:color="auto"/>
            <w:bottom w:val="none" w:sz="0" w:space="0" w:color="auto"/>
            <w:right w:val="none" w:sz="0" w:space="0" w:color="auto"/>
          </w:divBdr>
        </w:div>
        <w:div w:id="1941405169">
          <w:marLeft w:val="480"/>
          <w:marRight w:val="0"/>
          <w:marTop w:val="0"/>
          <w:marBottom w:val="0"/>
          <w:divBdr>
            <w:top w:val="none" w:sz="0" w:space="0" w:color="auto"/>
            <w:left w:val="none" w:sz="0" w:space="0" w:color="auto"/>
            <w:bottom w:val="none" w:sz="0" w:space="0" w:color="auto"/>
            <w:right w:val="none" w:sz="0" w:space="0" w:color="auto"/>
          </w:divBdr>
        </w:div>
        <w:div w:id="1104960793">
          <w:marLeft w:val="480"/>
          <w:marRight w:val="0"/>
          <w:marTop w:val="0"/>
          <w:marBottom w:val="0"/>
          <w:divBdr>
            <w:top w:val="none" w:sz="0" w:space="0" w:color="auto"/>
            <w:left w:val="none" w:sz="0" w:space="0" w:color="auto"/>
            <w:bottom w:val="none" w:sz="0" w:space="0" w:color="auto"/>
            <w:right w:val="none" w:sz="0" w:space="0" w:color="auto"/>
          </w:divBdr>
        </w:div>
        <w:div w:id="952128348">
          <w:marLeft w:val="480"/>
          <w:marRight w:val="0"/>
          <w:marTop w:val="0"/>
          <w:marBottom w:val="0"/>
          <w:divBdr>
            <w:top w:val="none" w:sz="0" w:space="0" w:color="auto"/>
            <w:left w:val="none" w:sz="0" w:space="0" w:color="auto"/>
            <w:bottom w:val="none" w:sz="0" w:space="0" w:color="auto"/>
            <w:right w:val="none" w:sz="0" w:space="0" w:color="auto"/>
          </w:divBdr>
        </w:div>
        <w:div w:id="279266595">
          <w:marLeft w:val="480"/>
          <w:marRight w:val="0"/>
          <w:marTop w:val="0"/>
          <w:marBottom w:val="0"/>
          <w:divBdr>
            <w:top w:val="none" w:sz="0" w:space="0" w:color="auto"/>
            <w:left w:val="none" w:sz="0" w:space="0" w:color="auto"/>
            <w:bottom w:val="none" w:sz="0" w:space="0" w:color="auto"/>
            <w:right w:val="none" w:sz="0" w:space="0" w:color="auto"/>
          </w:divBdr>
        </w:div>
        <w:div w:id="1838691732">
          <w:marLeft w:val="480"/>
          <w:marRight w:val="0"/>
          <w:marTop w:val="0"/>
          <w:marBottom w:val="0"/>
          <w:divBdr>
            <w:top w:val="none" w:sz="0" w:space="0" w:color="auto"/>
            <w:left w:val="none" w:sz="0" w:space="0" w:color="auto"/>
            <w:bottom w:val="none" w:sz="0" w:space="0" w:color="auto"/>
            <w:right w:val="none" w:sz="0" w:space="0" w:color="auto"/>
          </w:divBdr>
        </w:div>
        <w:div w:id="321659908">
          <w:marLeft w:val="480"/>
          <w:marRight w:val="0"/>
          <w:marTop w:val="0"/>
          <w:marBottom w:val="0"/>
          <w:divBdr>
            <w:top w:val="none" w:sz="0" w:space="0" w:color="auto"/>
            <w:left w:val="none" w:sz="0" w:space="0" w:color="auto"/>
            <w:bottom w:val="none" w:sz="0" w:space="0" w:color="auto"/>
            <w:right w:val="none" w:sz="0" w:space="0" w:color="auto"/>
          </w:divBdr>
        </w:div>
        <w:div w:id="1155296437">
          <w:marLeft w:val="480"/>
          <w:marRight w:val="0"/>
          <w:marTop w:val="0"/>
          <w:marBottom w:val="0"/>
          <w:divBdr>
            <w:top w:val="none" w:sz="0" w:space="0" w:color="auto"/>
            <w:left w:val="none" w:sz="0" w:space="0" w:color="auto"/>
            <w:bottom w:val="none" w:sz="0" w:space="0" w:color="auto"/>
            <w:right w:val="none" w:sz="0" w:space="0" w:color="auto"/>
          </w:divBdr>
        </w:div>
        <w:div w:id="179587269">
          <w:marLeft w:val="480"/>
          <w:marRight w:val="0"/>
          <w:marTop w:val="0"/>
          <w:marBottom w:val="0"/>
          <w:divBdr>
            <w:top w:val="none" w:sz="0" w:space="0" w:color="auto"/>
            <w:left w:val="none" w:sz="0" w:space="0" w:color="auto"/>
            <w:bottom w:val="none" w:sz="0" w:space="0" w:color="auto"/>
            <w:right w:val="none" w:sz="0" w:space="0" w:color="auto"/>
          </w:divBdr>
        </w:div>
        <w:div w:id="1584097062">
          <w:marLeft w:val="480"/>
          <w:marRight w:val="0"/>
          <w:marTop w:val="0"/>
          <w:marBottom w:val="0"/>
          <w:divBdr>
            <w:top w:val="none" w:sz="0" w:space="0" w:color="auto"/>
            <w:left w:val="none" w:sz="0" w:space="0" w:color="auto"/>
            <w:bottom w:val="none" w:sz="0" w:space="0" w:color="auto"/>
            <w:right w:val="none" w:sz="0" w:space="0" w:color="auto"/>
          </w:divBdr>
        </w:div>
        <w:div w:id="1350908470">
          <w:marLeft w:val="480"/>
          <w:marRight w:val="0"/>
          <w:marTop w:val="0"/>
          <w:marBottom w:val="0"/>
          <w:divBdr>
            <w:top w:val="none" w:sz="0" w:space="0" w:color="auto"/>
            <w:left w:val="none" w:sz="0" w:space="0" w:color="auto"/>
            <w:bottom w:val="none" w:sz="0" w:space="0" w:color="auto"/>
            <w:right w:val="none" w:sz="0" w:space="0" w:color="auto"/>
          </w:divBdr>
        </w:div>
        <w:div w:id="1200781690">
          <w:marLeft w:val="480"/>
          <w:marRight w:val="0"/>
          <w:marTop w:val="0"/>
          <w:marBottom w:val="0"/>
          <w:divBdr>
            <w:top w:val="none" w:sz="0" w:space="0" w:color="auto"/>
            <w:left w:val="none" w:sz="0" w:space="0" w:color="auto"/>
            <w:bottom w:val="none" w:sz="0" w:space="0" w:color="auto"/>
            <w:right w:val="none" w:sz="0" w:space="0" w:color="auto"/>
          </w:divBdr>
        </w:div>
        <w:div w:id="1840584817">
          <w:marLeft w:val="480"/>
          <w:marRight w:val="0"/>
          <w:marTop w:val="0"/>
          <w:marBottom w:val="0"/>
          <w:divBdr>
            <w:top w:val="none" w:sz="0" w:space="0" w:color="auto"/>
            <w:left w:val="none" w:sz="0" w:space="0" w:color="auto"/>
            <w:bottom w:val="none" w:sz="0" w:space="0" w:color="auto"/>
            <w:right w:val="none" w:sz="0" w:space="0" w:color="auto"/>
          </w:divBdr>
        </w:div>
        <w:div w:id="795871617">
          <w:marLeft w:val="480"/>
          <w:marRight w:val="0"/>
          <w:marTop w:val="0"/>
          <w:marBottom w:val="0"/>
          <w:divBdr>
            <w:top w:val="none" w:sz="0" w:space="0" w:color="auto"/>
            <w:left w:val="none" w:sz="0" w:space="0" w:color="auto"/>
            <w:bottom w:val="none" w:sz="0" w:space="0" w:color="auto"/>
            <w:right w:val="none" w:sz="0" w:space="0" w:color="auto"/>
          </w:divBdr>
        </w:div>
        <w:div w:id="613748314">
          <w:marLeft w:val="480"/>
          <w:marRight w:val="0"/>
          <w:marTop w:val="0"/>
          <w:marBottom w:val="0"/>
          <w:divBdr>
            <w:top w:val="none" w:sz="0" w:space="0" w:color="auto"/>
            <w:left w:val="none" w:sz="0" w:space="0" w:color="auto"/>
            <w:bottom w:val="none" w:sz="0" w:space="0" w:color="auto"/>
            <w:right w:val="none" w:sz="0" w:space="0" w:color="auto"/>
          </w:divBdr>
        </w:div>
        <w:div w:id="282661887">
          <w:marLeft w:val="480"/>
          <w:marRight w:val="0"/>
          <w:marTop w:val="0"/>
          <w:marBottom w:val="0"/>
          <w:divBdr>
            <w:top w:val="none" w:sz="0" w:space="0" w:color="auto"/>
            <w:left w:val="none" w:sz="0" w:space="0" w:color="auto"/>
            <w:bottom w:val="none" w:sz="0" w:space="0" w:color="auto"/>
            <w:right w:val="none" w:sz="0" w:space="0" w:color="auto"/>
          </w:divBdr>
        </w:div>
        <w:div w:id="565844951">
          <w:marLeft w:val="480"/>
          <w:marRight w:val="0"/>
          <w:marTop w:val="0"/>
          <w:marBottom w:val="0"/>
          <w:divBdr>
            <w:top w:val="none" w:sz="0" w:space="0" w:color="auto"/>
            <w:left w:val="none" w:sz="0" w:space="0" w:color="auto"/>
            <w:bottom w:val="none" w:sz="0" w:space="0" w:color="auto"/>
            <w:right w:val="none" w:sz="0" w:space="0" w:color="auto"/>
          </w:divBdr>
        </w:div>
        <w:div w:id="337390525">
          <w:marLeft w:val="480"/>
          <w:marRight w:val="0"/>
          <w:marTop w:val="0"/>
          <w:marBottom w:val="0"/>
          <w:divBdr>
            <w:top w:val="none" w:sz="0" w:space="0" w:color="auto"/>
            <w:left w:val="none" w:sz="0" w:space="0" w:color="auto"/>
            <w:bottom w:val="none" w:sz="0" w:space="0" w:color="auto"/>
            <w:right w:val="none" w:sz="0" w:space="0" w:color="auto"/>
          </w:divBdr>
        </w:div>
        <w:div w:id="276958477">
          <w:marLeft w:val="480"/>
          <w:marRight w:val="0"/>
          <w:marTop w:val="0"/>
          <w:marBottom w:val="0"/>
          <w:divBdr>
            <w:top w:val="none" w:sz="0" w:space="0" w:color="auto"/>
            <w:left w:val="none" w:sz="0" w:space="0" w:color="auto"/>
            <w:bottom w:val="none" w:sz="0" w:space="0" w:color="auto"/>
            <w:right w:val="none" w:sz="0" w:space="0" w:color="auto"/>
          </w:divBdr>
        </w:div>
        <w:div w:id="1155799608">
          <w:marLeft w:val="480"/>
          <w:marRight w:val="0"/>
          <w:marTop w:val="0"/>
          <w:marBottom w:val="0"/>
          <w:divBdr>
            <w:top w:val="none" w:sz="0" w:space="0" w:color="auto"/>
            <w:left w:val="none" w:sz="0" w:space="0" w:color="auto"/>
            <w:bottom w:val="none" w:sz="0" w:space="0" w:color="auto"/>
            <w:right w:val="none" w:sz="0" w:space="0" w:color="auto"/>
          </w:divBdr>
        </w:div>
        <w:div w:id="1637024588">
          <w:marLeft w:val="480"/>
          <w:marRight w:val="0"/>
          <w:marTop w:val="0"/>
          <w:marBottom w:val="0"/>
          <w:divBdr>
            <w:top w:val="none" w:sz="0" w:space="0" w:color="auto"/>
            <w:left w:val="none" w:sz="0" w:space="0" w:color="auto"/>
            <w:bottom w:val="none" w:sz="0" w:space="0" w:color="auto"/>
            <w:right w:val="none" w:sz="0" w:space="0" w:color="auto"/>
          </w:divBdr>
        </w:div>
        <w:div w:id="61758179">
          <w:marLeft w:val="480"/>
          <w:marRight w:val="0"/>
          <w:marTop w:val="0"/>
          <w:marBottom w:val="0"/>
          <w:divBdr>
            <w:top w:val="none" w:sz="0" w:space="0" w:color="auto"/>
            <w:left w:val="none" w:sz="0" w:space="0" w:color="auto"/>
            <w:bottom w:val="none" w:sz="0" w:space="0" w:color="auto"/>
            <w:right w:val="none" w:sz="0" w:space="0" w:color="auto"/>
          </w:divBdr>
        </w:div>
        <w:div w:id="1622614621">
          <w:marLeft w:val="480"/>
          <w:marRight w:val="0"/>
          <w:marTop w:val="0"/>
          <w:marBottom w:val="0"/>
          <w:divBdr>
            <w:top w:val="none" w:sz="0" w:space="0" w:color="auto"/>
            <w:left w:val="none" w:sz="0" w:space="0" w:color="auto"/>
            <w:bottom w:val="none" w:sz="0" w:space="0" w:color="auto"/>
            <w:right w:val="none" w:sz="0" w:space="0" w:color="auto"/>
          </w:divBdr>
        </w:div>
        <w:div w:id="1777748525">
          <w:marLeft w:val="480"/>
          <w:marRight w:val="0"/>
          <w:marTop w:val="0"/>
          <w:marBottom w:val="0"/>
          <w:divBdr>
            <w:top w:val="none" w:sz="0" w:space="0" w:color="auto"/>
            <w:left w:val="none" w:sz="0" w:space="0" w:color="auto"/>
            <w:bottom w:val="none" w:sz="0" w:space="0" w:color="auto"/>
            <w:right w:val="none" w:sz="0" w:space="0" w:color="auto"/>
          </w:divBdr>
        </w:div>
        <w:div w:id="815292776">
          <w:marLeft w:val="480"/>
          <w:marRight w:val="0"/>
          <w:marTop w:val="0"/>
          <w:marBottom w:val="0"/>
          <w:divBdr>
            <w:top w:val="none" w:sz="0" w:space="0" w:color="auto"/>
            <w:left w:val="none" w:sz="0" w:space="0" w:color="auto"/>
            <w:bottom w:val="none" w:sz="0" w:space="0" w:color="auto"/>
            <w:right w:val="none" w:sz="0" w:space="0" w:color="auto"/>
          </w:divBdr>
        </w:div>
        <w:div w:id="2106413644">
          <w:marLeft w:val="480"/>
          <w:marRight w:val="0"/>
          <w:marTop w:val="0"/>
          <w:marBottom w:val="0"/>
          <w:divBdr>
            <w:top w:val="none" w:sz="0" w:space="0" w:color="auto"/>
            <w:left w:val="none" w:sz="0" w:space="0" w:color="auto"/>
            <w:bottom w:val="none" w:sz="0" w:space="0" w:color="auto"/>
            <w:right w:val="none" w:sz="0" w:space="0" w:color="auto"/>
          </w:divBdr>
        </w:div>
        <w:div w:id="1416592217">
          <w:marLeft w:val="480"/>
          <w:marRight w:val="0"/>
          <w:marTop w:val="0"/>
          <w:marBottom w:val="0"/>
          <w:divBdr>
            <w:top w:val="none" w:sz="0" w:space="0" w:color="auto"/>
            <w:left w:val="none" w:sz="0" w:space="0" w:color="auto"/>
            <w:bottom w:val="none" w:sz="0" w:space="0" w:color="auto"/>
            <w:right w:val="none" w:sz="0" w:space="0" w:color="auto"/>
          </w:divBdr>
        </w:div>
        <w:div w:id="932467966">
          <w:marLeft w:val="480"/>
          <w:marRight w:val="0"/>
          <w:marTop w:val="0"/>
          <w:marBottom w:val="0"/>
          <w:divBdr>
            <w:top w:val="none" w:sz="0" w:space="0" w:color="auto"/>
            <w:left w:val="none" w:sz="0" w:space="0" w:color="auto"/>
            <w:bottom w:val="none" w:sz="0" w:space="0" w:color="auto"/>
            <w:right w:val="none" w:sz="0" w:space="0" w:color="auto"/>
          </w:divBdr>
        </w:div>
        <w:div w:id="1038624079">
          <w:marLeft w:val="480"/>
          <w:marRight w:val="0"/>
          <w:marTop w:val="0"/>
          <w:marBottom w:val="0"/>
          <w:divBdr>
            <w:top w:val="none" w:sz="0" w:space="0" w:color="auto"/>
            <w:left w:val="none" w:sz="0" w:space="0" w:color="auto"/>
            <w:bottom w:val="none" w:sz="0" w:space="0" w:color="auto"/>
            <w:right w:val="none" w:sz="0" w:space="0" w:color="auto"/>
          </w:divBdr>
        </w:div>
        <w:div w:id="1523935680">
          <w:marLeft w:val="480"/>
          <w:marRight w:val="0"/>
          <w:marTop w:val="0"/>
          <w:marBottom w:val="0"/>
          <w:divBdr>
            <w:top w:val="none" w:sz="0" w:space="0" w:color="auto"/>
            <w:left w:val="none" w:sz="0" w:space="0" w:color="auto"/>
            <w:bottom w:val="none" w:sz="0" w:space="0" w:color="auto"/>
            <w:right w:val="none" w:sz="0" w:space="0" w:color="auto"/>
          </w:divBdr>
        </w:div>
        <w:div w:id="329875093">
          <w:marLeft w:val="480"/>
          <w:marRight w:val="0"/>
          <w:marTop w:val="0"/>
          <w:marBottom w:val="0"/>
          <w:divBdr>
            <w:top w:val="none" w:sz="0" w:space="0" w:color="auto"/>
            <w:left w:val="none" w:sz="0" w:space="0" w:color="auto"/>
            <w:bottom w:val="none" w:sz="0" w:space="0" w:color="auto"/>
            <w:right w:val="none" w:sz="0" w:space="0" w:color="auto"/>
          </w:divBdr>
        </w:div>
        <w:div w:id="928007519">
          <w:marLeft w:val="480"/>
          <w:marRight w:val="0"/>
          <w:marTop w:val="0"/>
          <w:marBottom w:val="0"/>
          <w:divBdr>
            <w:top w:val="none" w:sz="0" w:space="0" w:color="auto"/>
            <w:left w:val="none" w:sz="0" w:space="0" w:color="auto"/>
            <w:bottom w:val="none" w:sz="0" w:space="0" w:color="auto"/>
            <w:right w:val="none" w:sz="0" w:space="0" w:color="auto"/>
          </w:divBdr>
        </w:div>
        <w:div w:id="1646931984">
          <w:marLeft w:val="480"/>
          <w:marRight w:val="0"/>
          <w:marTop w:val="0"/>
          <w:marBottom w:val="0"/>
          <w:divBdr>
            <w:top w:val="none" w:sz="0" w:space="0" w:color="auto"/>
            <w:left w:val="none" w:sz="0" w:space="0" w:color="auto"/>
            <w:bottom w:val="none" w:sz="0" w:space="0" w:color="auto"/>
            <w:right w:val="none" w:sz="0" w:space="0" w:color="auto"/>
          </w:divBdr>
        </w:div>
        <w:div w:id="2067026560">
          <w:marLeft w:val="480"/>
          <w:marRight w:val="0"/>
          <w:marTop w:val="0"/>
          <w:marBottom w:val="0"/>
          <w:divBdr>
            <w:top w:val="none" w:sz="0" w:space="0" w:color="auto"/>
            <w:left w:val="none" w:sz="0" w:space="0" w:color="auto"/>
            <w:bottom w:val="none" w:sz="0" w:space="0" w:color="auto"/>
            <w:right w:val="none" w:sz="0" w:space="0" w:color="auto"/>
          </w:divBdr>
        </w:div>
        <w:div w:id="655308395">
          <w:marLeft w:val="480"/>
          <w:marRight w:val="0"/>
          <w:marTop w:val="0"/>
          <w:marBottom w:val="0"/>
          <w:divBdr>
            <w:top w:val="none" w:sz="0" w:space="0" w:color="auto"/>
            <w:left w:val="none" w:sz="0" w:space="0" w:color="auto"/>
            <w:bottom w:val="none" w:sz="0" w:space="0" w:color="auto"/>
            <w:right w:val="none" w:sz="0" w:space="0" w:color="auto"/>
          </w:divBdr>
        </w:div>
        <w:div w:id="971713585">
          <w:marLeft w:val="480"/>
          <w:marRight w:val="0"/>
          <w:marTop w:val="0"/>
          <w:marBottom w:val="0"/>
          <w:divBdr>
            <w:top w:val="none" w:sz="0" w:space="0" w:color="auto"/>
            <w:left w:val="none" w:sz="0" w:space="0" w:color="auto"/>
            <w:bottom w:val="none" w:sz="0" w:space="0" w:color="auto"/>
            <w:right w:val="none" w:sz="0" w:space="0" w:color="auto"/>
          </w:divBdr>
        </w:div>
        <w:div w:id="2035381650">
          <w:marLeft w:val="480"/>
          <w:marRight w:val="0"/>
          <w:marTop w:val="0"/>
          <w:marBottom w:val="0"/>
          <w:divBdr>
            <w:top w:val="none" w:sz="0" w:space="0" w:color="auto"/>
            <w:left w:val="none" w:sz="0" w:space="0" w:color="auto"/>
            <w:bottom w:val="none" w:sz="0" w:space="0" w:color="auto"/>
            <w:right w:val="none" w:sz="0" w:space="0" w:color="auto"/>
          </w:divBdr>
        </w:div>
        <w:div w:id="78451006">
          <w:marLeft w:val="480"/>
          <w:marRight w:val="0"/>
          <w:marTop w:val="0"/>
          <w:marBottom w:val="0"/>
          <w:divBdr>
            <w:top w:val="none" w:sz="0" w:space="0" w:color="auto"/>
            <w:left w:val="none" w:sz="0" w:space="0" w:color="auto"/>
            <w:bottom w:val="none" w:sz="0" w:space="0" w:color="auto"/>
            <w:right w:val="none" w:sz="0" w:space="0" w:color="auto"/>
          </w:divBdr>
        </w:div>
        <w:div w:id="163594127">
          <w:marLeft w:val="480"/>
          <w:marRight w:val="0"/>
          <w:marTop w:val="0"/>
          <w:marBottom w:val="0"/>
          <w:divBdr>
            <w:top w:val="none" w:sz="0" w:space="0" w:color="auto"/>
            <w:left w:val="none" w:sz="0" w:space="0" w:color="auto"/>
            <w:bottom w:val="none" w:sz="0" w:space="0" w:color="auto"/>
            <w:right w:val="none" w:sz="0" w:space="0" w:color="auto"/>
          </w:divBdr>
        </w:div>
        <w:div w:id="1556044207">
          <w:marLeft w:val="480"/>
          <w:marRight w:val="0"/>
          <w:marTop w:val="0"/>
          <w:marBottom w:val="0"/>
          <w:divBdr>
            <w:top w:val="none" w:sz="0" w:space="0" w:color="auto"/>
            <w:left w:val="none" w:sz="0" w:space="0" w:color="auto"/>
            <w:bottom w:val="none" w:sz="0" w:space="0" w:color="auto"/>
            <w:right w:val="none" w:sz="0" w:space="0" w:color="auto"/>
          </w:divBdr>
        </w:div>
        <w:div w:id="823161379">
          <w:marLeft w:val="480"/>
          <w:marRight w:val="0"/>
          <w:marTop w:val="0"/>
          <w:marBottom w:val="0"/>
          <w:divBdr>
            <w:top w:val="none" w:sz="0" w:space="0" w:color="auto"/>
            <w:left w:val="none" w:sz="0" w:space="0" w:color="auto"/>
            <w:bottom w:val="none" w:sz="0" w:space="0" w:color="auto"/>
            <w:right w:val="none" w:sz="0" w:space="0" w:color="auto"/>
          </w:divBdr>
        </w:div>
        <w:div w:id="1336882935">
          <w:marLeft w:val="480"/>
          <w:marRight w:val="0"/>
          <w:marTop w:val="0"/>
          <w:marBottom w:val="0"/>
          <w:divBdr>
            <w:top w:val="none" w:sz="0" w:space="0" w:color="auto"/>
            <w:left w:val="none" w:sz="0" w:space="0" w:color="auto"/>
            <w:bottom w:val="none" w:sz="0" w:space="0" w:color="auto"/>
            <w:right w:val="none" w:sz="0" w:space="0" w:color="auto"/>
          </w:divBdr>
        </w:div>
        <w:div w:id="920796949">
          <w:marLeft w:val="480"/>
          <w:marRight w:val="0"/>
          <w:marTop w:val="0"/>
          <w:marBottom w:val="0"/>
          <w:divBdr>
            <w:top w:val="none" w:sz="0" w:space="0" w:color="auto"/>
            <w:left w:val="none" w:sz="0" w:space="0" w:color="auto"/>
            <w:bottom w:val="none" w:sz="0" w:space="0" w:color="auto"/>
            <w:right w:val="none" w:sz="0" w:space="0" w:color="auto"/>
          </w:divBdr>
        </w:div>
        <w:div w:id="723673568">
          <w:marLeft w:val="480"/>
          <w:marRight w:val="0"/>
          <w:marTop w:val="0"/>
          <w:marBottom w:val="0"/>
          <w:divBdr>
            <w:top w:val="none" w:sz="0" w:space="0" w:color="auto"/>
            <w:left w:val="none" w:sz="0" w:space="0" w:color="auto"/>
            <w:bottom w:val="none" w:sz="0" w:space="0" w:color="auto"/>
            <w:right w:val="none" w:sz="0" w:space="0" w:color="auto"/>
          </w:divBdr>
        </w:div>
        <w:div w:id="2637050">
          <w:marLeft w:val="480"/>
          <w:marRight w:val="0"/>
          <w:marTop w:val="0"/>
          <w:marBottom w:val="0"/>
          <w:divBdr>
            <w:top w:val="none" w:sz="0" w:space="0" w:color="auto"/>
            <w:left w:val="none" w:sz="0" w:space="0" w:color="auto"/>
            <w:bottom w:val="none" w:sz="0" w:space="0" w:color="auto"/>
            <w:right w:val="none" w:sz="0" w:space="0" w:color="auto"/>
          </w:divBdr>
        </w:div>
        <w:div w:id="1625498943">
          <w:marLeft w:val="480"/>
          <w:marRight w:val="0"/>
          <w:marTop w:val="0"/>
          <w:marBottom w:val="0"/>
          <w:divBdr>
            <w:top w:val="none" w:sz="0" w:space="0" w:color="auto"/>
            <w:left w:val="none" w:sz="0" w:space="0" w:color="auto"/>
            <w:bottom w:val="none" w:sz="0" w:space="0" w:color="auto"/>
            <w:right w:val="none" w:sz="0" w:space="0" w:color="auto"/>
          </w:divBdr>
        </w:div>
        <w:div w:id="2017616188">
          <w:marLeft w:val="480"/>
          <w:marRight w:val="0"/>
          <w:marTop w:val="0"/>
          <w:marBottom w:val="0"/>
          <w:divBdr>
            <w:top w:val="none" w:sz="0" w:space="0" w:color="auto"/>
            <w:left w:val="none" w:sz="0" w:space="0" w:color="auto"/>
            <w:bottom w:val="none" w:sz="0" w:space="0" w:color="auto"/>
            <w:right w:val="none" w:sz="0" w:space="0" w:color="auto"/>
          </w:divBdr>
        </w:div>
        <w:div w:id="1531408338">
          <w:marLeft w:val="480"/>
          <w:marRight w:val="0"/>
          <w:marTop w:val="0"/>
          <w:marBottom w:val="0"/>
          <w:divBdr>
            <w:top w:val="none" w:sz="0" w:space="0" w:color="auto"/>
            <w:left w:val="none" w:sz="0" w:space="0" w:color="auto"/>
            <w:bottom w:val="none" w:sz="0" w:space="0" w:color="auto"/>
            <w:right w:val="none" w:sz="0" w:space="0" w:color="auto"/>
          </w:divBdr>
        </w:div>
        <w:div w:id="20471585">
          <w:marLeft w:val="480"/>
          <w:marRight w:val="0"/>
          <w:marTop w:val="0"/>
          <w:marBottom w:val="0"/>
          <w:divBdr>
            <w:top w:val="none" w:sz="0" w:space="0" w:color="auto"/>
            <w:left w:val="none" w:sz="0" w:space="0" w:color="auto"/>
            <w:bottom w:val="none" w:sz="0" w:space="0" w:color="auto"/>
            <w:right w:val="none" w:sz="0" w:space="0" w:color="auto"/>
          </w:divBdr>
        </w:div>
        <w:div w:id="537010826">
          <w:marLeft w:val="480"/>
          <w:marRight w:val="0"/>
          <w:marTop w:val="0"/>
          <w:marBottom w:val="0"/>
          <w:divBdr>
            <w:top w:val="none" w:sz="0" w:space="0" w:color="auto"/>
            <w:left w:val="none" w:sz="0" w:space="0" w:color="auto"/>
            <w:bottom w:val="none" w:sz="0" w:space="0" w:color="auto"/>
            <w:right w:val="none" w:sz="0" w:space="0" w:color="auto"/>
          </w:divBdr>
        </w:div>
        <w:div w:id="725226657">
          <w:marLeft w:val="480"/>
          <w:marRight w:val="0"/>
          <w:marTop w:val="0"/>
          <w:marBottom w:val="0"/>
          <w:divBdr>
            <w:top w:val="none" w:sz="0" w:space="0" w:color="auto"/>
            <w:left w:val="none" w:sz="0" w:space="0" w:color="auto"/>
            <w:bottom w:val="none" w:sz="0" w:space="0" w:color="auto"/>
            <w:right w:val="none" w:sz="0" w:space="0" w:color="auto"/>
          </w:divBdr>
        </w:div>
        <w:div w:id="1928030143">
          <w:marLeft w:val="480"/>
          <w:marRight w:val="0"/>
          <w:marTop w:val="0"/>
          <w:marBottom w:val="0"/>
          <w:divBdr>
            <w:top w:val="none" w:sz="0" w:space="0" w:color="auto"/>
            <w:left w:val="none" w:sz="0" w:space="0" w:color="auto"/>
            <w:bottom w:val="none" w:sz="0" w:space="0" w:color="auto"/>
            <w:right w:val="none" w:sz="0" w:space="0" w:color="auto"/>
          </w:divBdr>
        </w:div>
        <w:div w:id="534467847">
          <w:marLeft w:val="480"/>
          <w:marRight w:val="0"/>
          <w:marTop w:val="0"/>
          <w:marBottom w:val="0"/>
          <w:divBdr>
            <w:top w:val="none" w:sz="0" w:space="0" w:color="auto"/>
            <w:left w:val="none" w:sz="0" w:space="0" w:color="auto"/>
            <w:bottom w:val="none" w:sz="0" w:space="0" w:color="auto"/>
            <w:right w:val="none" w:sz="0" w:space="0" w:color="auto"/>
          </w:divBdr>
        </w:div>
        <w:div w:id="386606781">
          <w:marLeft w:val="480"/>
          <w:marRight w:val="0"/>
          <w:marTop w:val="0"/>
          <w:marBottom w:val="0"/>
          <w:divBdr>
            <w:top w:val="none" w:sz="0" w:space="0" w:color="auto"/>
            <w:left w:val="none" w:sz="0" w:space="0" w:color="auto"/>
            <w:bottom w:val="none" w:sz="0" w:space="0" w:color="auto"/>
            <w:right w:val="none" w:sz="0" w:space="0" w:color="auto"/>
          </w:divBdr>
        </w:div>
        <w:div w:id="631833382">
          <w:marLeft w:val="480"/>
          <w:marRight w:val="0"/>
          <w:marTop w:val="0"/>
          <w:marBottom w:val="0"/>
          <w:divBdr>
            <w:top w:val="none" w:sz="0" w:space="0" w:color="auto"/>
            <w:left w:val="none" w:sz="0" w:space="0" w:color="auto"/>
            <w:bottom w:val="none" w:sz="0" w:space="0" w:color="auto"/>
            <w:right w:val="none" w:sz="0" w:space="0" w:color="auto"/>
          </w:divBdr>
        </w:div>
        <w:div w:id="1514420751">
          <w:marLeft w:val="480"/>
          <w:marRight w:val="0"/>
          <w:marTop w:val="0"/>
          <w:marBottom w:val="0"/>
          <w:divBdr>
            <w:top w:val="none" w:sz="0" w:space="0" w:color="auto"/>
            <w:left w:val="none" w:sz="0" w:space="0" w:color="auto"/>
            <w:bottom w:val="none" w:sz="0" w:space="0" w:color="auto"/>
            <w:right w:val="none" w:sz="0" w:space="0" w:color="auto"/>
          </w:divBdr>
        </w:div>
        <w:div w:id="1478037181">
          <w:marLeft w:val="480"/>
          <w:marRight w:val="0"/>
          <w:marTop w:val="0"/>
          <w:marBottom w:val="0"/>
          <w:divBdr>
            <w:top w:val="none" w:sz="0" w:space="0" w:color="auto"/>
            <w:left w:val="none" w:sz="0" w:space="0" w:color="auto"/>
            <w:bottom w:val="none" w:sz="0" w:space="0" w:color="auto"/>
            <w:right w:val="none" w:sz="0" w:space="0" w:color="auto"/>
          </w:divBdr>
        </w:div>
        <w:div w:id="1813717126">
          <w:marLeft w:val="480"/>
          <w:marRight w:val="0"/>
          <w:marTop w:val="0"/>
          <w:marBottom w:val="0"/>
          <w:divBdr>
            <w:top w:val="none" w:sz="0" w:space="0" w:color="auto"/>
            <w:left w:val="none" w:sz="0" w:space="0" w:color="auto"/>
            <w:bottom w:val="none" w:sz="0" w:space="0" w:color="auto"/>
            <w:right w:val="none" w:sz="0" w:space="0" w:color="auto"/>
          </w:divBdr>
        </w:div>
        <w:div w:id="953631089">
          <w:marLeft w:val="480"/>
          <w:marRight w:val="0"/>
          <w:marTop w:val="0"/>
          <w:marBottom w:val="0"/>
          <w:divBdr>
            <w:top w:val="none" w:sz="0" w:space="0" w:color="auto"/>
            <w:left w:val="none" w:sz="0" w:space="0" w:color="auto"/>
            <w:bottom w:val="none" w:sz="0" w:space="0" w:color="auto"/>
            <w:right w:val="none" w:sz="0" w:space="0" w:color="auto"/>
          </w:divBdr>
        </w:div>
        <w:div w:id="619186123">
          <w:marLeft w:val="480"/>
          <w:marRight w:val="0"/>
          <w:marTop w:val="0"/>
          <w:marBottom w:val="0"/>
          <w:divBdr>
            <w:top w:val="none" w:sz="0" w:space="0" w:color="auto"/>
            <w:left w:val="none" w:sz="0" w:space="0" w:color="auto"/>
            <w:bottom w:val="none" w:sz="0" w:space="0" w:color="auto"/>
            <w:right w:val="none" w:sz="0" w:space="0" w:color="auto"/>
          </w:divBdr>
        </w:div>
        <w:div w:id="2093157581">
          <w:marLeft w:val="480"/>
          <w:marRight w:val="0"/>
          <w:marTop w:val="0"/>
          <w:marBottom w:val="0"/>
          <w:divBdr>
            <w:top w:val="none" w:sz="0" w:space="0" w:color="auto"/>
            <w:left w:val="none" w:sz="0" w:space="0" w:color="auto"/>
            <w:bottom w:val="none" w:sz="0" w:space="0" w:color="auto"/>
            <w:right w:val="none" w:sz="0" w:space="0" w:color="auto"/>
          </w:divBdr>
        </w:div>
        <w:div w:id="525140706">
          <w:marLeft w:val="480"/>
          <w:marRight w:val="0"/>
          <w:marTop w:val="0"/>
          <w:marBottom w:val="0"/>
          <w:divBdr>
            <w:top w:val="none" w:sz="0" w:space="0" w:color="auto"/>
            <w:left w:val="none" w:sz="0" w:space="0" w:color="auto"/>
            <w:bottom w:val="none" w:sz="0" w:space="0" w:color="auto"/>
            <w:right w:val="none" w:sz="0" w:space="0" w:color="auto"/>
          </w:divBdr>
        </w:div>
        <w:div w:id="512577819">
          <w:marLeft w:val="480"/>
          <w:marRight w:val="0"/>
          <w:marTop w:val="0"/>
          <w:marBottom w:val="0"/>
          <w:divBdr>
            <w:top w:val="none" w:sz="0" w:space="0" w:color="auto"/>
            <w:left w:val="none" w:sz="0" w:space="0" w:color="auto"/>
            <w:bottom w:val="none" w:sz="0" w:space="0" w:color="auto"/>
            <w:right w:val="none" w:sz="0" w:space="0" w:color="auto"/>
          </w:divBdr>
        </w:div>
        <w:div w:id="433018352">
          <w:marLeft w:val="480"/>
          <w:marRight w:val="0"/>
          <w:marTop w:val="0"/>
          <w:marBottom w:val="0"/>
          <w:divBdr>
            <w:top w:val="none" w:sz="0" w:space="0" w:color="auto"/>
            <w:left w:val="none" w:sz="0" w:space="0" w:color="auto"/>
            <w:bottom w:val="none" w:sz="0" w:space="0" w:color="auto"/>
            <w:right w:val="none" w:sz="0" w:space="0" w:color="auto"/>
          </w:divBdr>
        </w:div>
        <w:div w:id="156773475">
          <w:marLeft w:val="480"/>
          <w:marRight w:val="0"/>
          <w:marTop w:val="0"/>
          <w:marBottom w:val="0"/>
          <w:divBdr>
            <w:top w:val="none" w:sz="0" w:space="0" w:color="auto"/>
            <w:left w:val="none" w:sz="0" w:space="0" w:color="auto"/>
            <w:bottom w:val="none" w:sz="0" w:space="0" w:color="auto"/>
            <w:right w:val="none" w:sz="0" w:space="0" w:color="auto"/>
          </w:divBdr>
        </w:div>
        <w:div w:id="1702828084">
          <w:marLeft w:val="480"/>
          <w:marRight w:val="0"/>
          <w:marTop w:val="0"/>
          <w:marBottom w:val="0"/>
          <w:divBdr>
            <w:top w:val="none" w:sz="0" w:space="0" w:color="auto"/>
            <w:left w:val="none" w:sz="0" w:space="0" w:color="auto"/>
            <w:bottom w:val="none" w:sz="0" w:space="0" w:color="auto"/>
            <w:right w:val="none" w:sz="0" w:space="0" w:color="auto"/>
          </w:divBdr>
        </w:div>
        <w:div w:id="321354134">
          <w:marLeft w:val="480"/>
          <w:marRight w:val="0"/>
          <w:marTop w:val="0"/>
          <w:marBottom w:val="0"/>
          <w:divBdr>
            <w:top w:val="none" w:sz="0" w:space="0" w:color="auto"/>
            <w:left w:val="none" w:sz="0" w:space="0" w:color="auto"/>
            <w:bottom w:val="none" w:sz="0" w:space="0" w:color="auto"/>
            <w:right w:val="none" w:sz="0" w:space="0" w:color="auto"/>
          </w:divBdr>
        </w:div>
        <w:div w:id="676005858">
          <w:marLeft w:val="480"/>
          <w:marRight w:val="0"/>
          <w:marTop w:val="0"/>
          <w:marBottom w:val="0"/>
          <w:divBdr>
            <w:top w:val="none" w:sz="0" w:space="0" w:color="auto"/>
            <w:left w:val="none" w:sz="0" w:space="0" w:color="auto"/>
            <w:bottom w:val="none" w:sz="0" w:space="0" w:color="auto"/>
            <w:right w:val="none" w:sz="0" w:space="0" w:color="auto"/>
          </w:divBdr>
        </w:div>
        <w:div w:id="2073656112">
          <w:marLeft w:val="480"/>
          <w:marRight w:val="0"/>
          <w:marTop w:val="0"/>
          <w:marBottom w:val="0"/>
          <w:divBdr>
            <w:top w:val="none" w:sz="0" w:space="0" w:color="auto"/>
            <w:left w:val="none" w:sz="0" w:space="0" w:color="auto"/>
            <w:bottom w:val="none" w:sz="0" w:space="0" w:color="auto"/>
            <w:right w:val="none" w:sz="0" w:space="0" w:color="auto"/>
          </w:divBdr>
        </w:div>
      </w:divsChild>
    </w:div>
    <w:div w:id="7801481">
      <w:bodyDiv w:val="1"/>
      <w:marLeft w:val="0"/>
      <w:marRight w:val="0"/>
      <w:marTop w:val="0"/>
      <w:marBottom w:val="0"/>
      <w:divBdr>
        <w:top w:val="none" w:sz="0" w:space="0" w:color="auto"/>
        <w:left w:val="none" w:sz="0" w:space="0" w:color="auto"/>
        <w:bottom w:val="none" w:sz="0" w:space="0" w:color="auto"/>
        <w:right w:val="none" w:sz="0" w:space="0" w:color="auto"/>
      </w:divBdr>
    </w:div>
    <w:div w:id="8219152">
      <w:bodyDiv w:val="1"/>
      <w:marLeft w:val="0"/>
      <w:marRight w:val="0"/>
      <w:marTop w:val="0"/>
      <w:marBottom w:val="0"/>
      <w:divBdr>
        <w:top w:val="none" w:sz="0" w:space="0" w:color="auto"/>
        <w:left w:val="none" w:sz="0" w:space="0" w:color="auto"/>
        <w:bottom w:val="none" w:sz="0" w:space="0" w:color="auto"/>
        <w:right w:val="none" w:sz="0" w:space="0" w:color="auto"/>
      </w:divBdr>
      <w:divsChild>
        <w:div w:id="1515608524">
          <w:marLeft w:val="480"/>
          <w:marRight w:val="0"/>
          <w:marTop w:val="0"/>
          <w:marBottom w:val="0"/>
          <w:divBdr>
            <w:top w:val="none" w:sz="0" w:space="0" w:color="auto"/>
            <w:left w:val="none" w:sz="0" w:space="0" w:color="auto"/>
            <w:bottom w:val="none" w:sz="0" w:space="0" w:color="auto"/>
            <w:right w:val="none" w:sz="0" w:space="0" w:color="auto"/>
          </w:divBdr>
        </w:div>
        <w:div w:id="466506449">
          <w:marLeft w:val="480"/>
          <w:marRight w:val="0"/>
          <w:marTop w:val="0"/>
          <w:marBottom w:val="0"/>
          <w:divBdr>
            <w:top w:val="none" w:sz="0" w:space="0" w:color="auto"/>
            <w:left w:val="none" w:sz="0" w:space="0" w:color="auto"/>
            <w:bottom w:val="none" w:sz="0" w:space="0" w:color="auto"/>
            <w:right w:val="none" w:sz="0" w:space="0" w:color="auto"/>
          </w:divBdr>
        </w:div>
        <w:div w:id="1007175238">
          <w:marLeft w:val="480"/>
          <w:marRight w:val="0"/>
          <w:marTop w:val="0"/>
          <w:marBottom w:val="0"/>
          <w:divBdr>
            <w:top w:val="none" w:sz="0" w:space="0" w:color="auto"/>
            <w:left w:val="none" w:sz="0" w:space="0" w:color="auto"/>
            <w:bottom w:val="none" w:sz="0" w:space="0" w:color="auto"/>
            <w:right w:val="none" w:sz="0" w:space="0" w:color="auto"/>
          </w:divBdr>
        </w:div>
        <w:div w:id="144854453">
          <w:marLeft w:val="480"/>
          <w:marRight w:val="0"/>
          <w:marTop w:val="0"/>
          <w:marBottom w:val="0"/>
          <w:divBdr>
            <w:top w:val="none" w:sz="0" w:space="0" w:color="auto"/>
            <w:left w:val="none" w:sz="0" w:space="0" w:color="auto"/>
            <w:bottom w:val="none" w:sz="0" w:space="0" w:color="auto"/>
            <w:right w:val="none" w:sz="0" w:space="0" w:color="auto"/>
          </w:divBdr>
        </w:div>
        <w:div w:id="896939969">
          <w:marLeft w:val="480"/>
          <w:marRight w:val="0"/>
          <w:marTop w:val="0"/>
          <w:marBottom w:val="0"/>
          <w:divBdr>
            <w:top w:val="none" w:sz="0" w:space="0" w:color="auto"/>
            <w:left w:val="none" w:sz="0" w:space="0" w:color="auto"/>
            <w:bottom w:val="none" w:sz="0" w:space="0" w:color="auto"/>
            <w:right w:val="none" w:sz="0" w:space="0" w:color="auto"/>
          </w:divBdr>
        </w:div>
        <w:div w:id="131950125">
          <w:marLeft w:val="480"/>
          <w:marRight w:val="0"/>
          <w:marTop w:val="0"/>
          <w:marBottom w:val="0"/>
          <w:divBdr>
            <w:top w:val="none" w:sz="0" w:space="0" w:color="auto"/>
            <w:left w:val="none" w:sz="0" w:space="0" w:color="auto"/>
            <w:bottom w:val="none" w:sz="0" w:space="0" w:color="auto"/>
            <w:right w:val="none" w:sz="0" w:space="0" w:color="auto"/>
          </w:divBdr>
        </w:div>
        <w:div w:id="1727071088">
          <w:marLeft w:val="480"/>
          <w:marRight w:val="0"/>
          <w:marTop w:val="0"/>
          <w:marBottom w:val="0"/>
          <w:divBdr>
            <w:top w:val="none" w:sz="0" w:space="0" w:color="auto"/>
            <w:left w:val="none" w:sz="0" w:space="0" w:color="auto"/>
            <w:bottom w:val="none" w:sz="0" w:space="0" w:color="auto"/>
            <w:right w:val="none" w:sz="0" w:space="0" w:color="auto"/>
          </w:divBdr>
        </w:div>
        <w:div w:id="1861121224">
          <w:marLeft w:val="480"/>
          <w:marRight w:val="0"/>
          <w:marTop w:val="0"/>
          <w:marBottom w:val="0"/>
          <w:divBdr>
            <w:top w:val="none" w:sz="0" w:space="0" w:color="auto"/>
            <w:left w:val="none" w:sz="0" w:space="0" w:color="auto"/>
            <w:bottom w:val="none" w:sz="0" w:space="0" w:color="auto"/>
            <w:right w:val="none" w:sz="0" w:space="0" w:color="auto"/>
          </w:divBdr>
        </w:div>
        <w:div w:id="1156649231">
          <w:marLeft w:val="480"/>
          <w:marRight w:val="0"/>
          <w:marTop w:val="0"/>
          <w:marBottom w:val="0"/>
          <w:divBdr>
            <w:top w:val="none" w:sz="0" w:space="0" w:color="auto"/>
            <w:left w:val="none" w:sz="0" w:space="0" w:color="auto"/>
            <w:bottom w:val="none" w:sz="0" w:space="0" w:color="auto"/>
            <w:right w:val="none" w:sz="0" w:space="0" w:color="auto"/>
          </w:divBdr>
        </w:div>
        <w:div w:id="1984192607">
          <w:marLeft w:val="480"/>
          <w:marRight w:val="0"/>
          <w:marTop w:val="0"/>
          <w:marBottom w:val="0"/>
          <w:divBdr>
            <w:top w:val="none" w:sz="0" w:space="0" w:color="auto"/>
            <w:left w:val="none" w:sz="0" w:space="0" w:color="auto"/>
            <w:bottom w:val="none" w:sz="0" w:space="0" w:color="auto"/>
            <w:right w:val="none" w:sz="0" w:space="0" w:color="auto"/>
          </w:divBdr>
        </w:div>
        <w:div w:id="1332370834">
          <w:marLeft w:val="480"/>
          <w:marRight w:val="0"/>
          <w:marTop w:val="0"/>
          <w:marBottom w:val="0"/>
          <w:divBdr>
            <w:top w:val="none" w:sz="0" w:space="0" w:color="auto"/>
            <w:left w:val="none" w:sz="0" w:space="0" w:color="auto"/>
            <w:bottom w:val="none" w:sz="0" w:space="0" w:color="auto"/>
            <w:right w:val="none" w:sz="0" w:space="0" w:color="auto"/>
          </w:divBdr>
        </w:div>
        <w:div w:id="1584028505">
          <w:marLeft w:val="480"/>
          <w:marRight w:val="0"/>
          <w:marTop w:val="0"/>
          <w:marBottom w:val="0"/>
          <w:divBdr>
            <w:top w:val="none" w:sz="0" w:space="0" w:color="auto"/>
            <w:left w:val="none" w:sz="0" w:space="0" w:color="auto"/>
            <w:bottom w:val="none" w:sz="0" w:space="0" w:color="auto"/>
            <w:right w:val="none" w:sz="0" w:space="0" w:color="auto"/>
          </w:divBdr>
        </w:div>
        <w:div w:id="151339955">
          <w:marLeft w:val="480"/>
          <w:marRight w:val="0"/>
          <w:marTop w:val="0"/>
          <w:marBottom w:val="0"/>
          <w:divBdr>
            <w:top w:val="none" w:sz="0" w:space="0" w:color="auto"/>
            <w:left w:val="none" w:sz="0" w:space="0" w:color="auto"/>
            <w:bottom w:val="none" w:sz="0" w:space="0" w:color="auto"/>
            <w:right w:val="none" w:sz="0" w:space="0" w:color="auto"/>
          </w:divBdr>
        </w:div>
        <w:div w:id="1368070852">
          <w:marLeft w:val="480"/>
          <w:marRight w:val="0"/>
          <w:marTop w:val="0"/>
          <w:marBottom w:val="0"/>
          <w:divBdr>
            <w:top w:val="none" w:sz="0" w:space="0" w:color="auto"/>
            <w:left w:val="none" w:sz="0" w:space="0" w:color="auto"/>
            <w:bottom w:val="none" w:sz="0" w:space="0" w:color="auto"/>
            <w:right w:val="none" w:sz="0" w:space="0" w:color="auto"/>
          </w:divBdr>
        </w:div>
        <w:div w:id="1438134128">
          <w:marLeft w:val="480"/>
          <w:marRight w:val="0"/>
          <w:marTop w:val="0"/>
          <w:marBottom w:val="0"/>
          <w:divBdr>
            <w:top w:val="none" w:sz="0" w:space="0" w:color="auto"/>
            <w:left w:val="none" w:sz="0" w:space="0" w:color="auto"/>
            <w:bottom w:val="none" w:sz="0" w:space="0" w:color="auto"/>
            <w:right w:val="none" w:sz="0" w:space="0" w:color="auto"/>
          </w:divBdr>
        </w:div>
        <w:div w:id="1616056517">
          <w:marLeft w:val="480"/>
          <w:marRight w:val="0"/>
          <w:marTop w:val="0"/>
          <w:marBottom w:val="0"/>
          <w:divBdr>
            <w:top w:val="none" w:sz="0" w:space="0" w:color="auto"/>
            <w:left w:val="none" w:sz="0" w:space="0" w:color="auto"/>
            <w:bottom w:val="none" w:sz="0" w:space="0" w:color="auto"/>
            <w:right w:val="none" w:sz="0" w:space="0" w:color="auto"/>
          </w:divBdr>
        </w:div>
        <w:div w:id="1525050770">
          <w:marLeft w:val="480"/>
          <w:marRight w:val="0"/>
          <w:marTop w:val="0"/>
          <w:marBottom w:val="0"/>
          <w:divBdr>
            <w:top w:val="none" w:sz="0" w:space="0" w:color="auto"/>
            <w:left w:val="none" w:sz="0" w:space="0" w:color="auto"/>
            <w:bottom w:val="none" w:sz="0" w:space="0" w:color="auto"/>
            <w:right w:val="none" w:sz="0" w:space="0" w:color="auto"/>
          </w:divBdr>
        </w:div>
        <w:div w:id="871070096">
          <w:marLeft w:val="480"/>
          <w:marRight w:val="0"/>
          <w:marTop w:val="0"/>
          <w:marBottom w:val="0"/>
          <w:divBdr>
            <w:top w:val="none" w:sz="0" w:space="0" w:color="auto"/>
            <w:left w:val="none" w:sz="0" w:space="0" w:color="auto"/>
            <w:bottom w:val="none" w:sz="0" w:space="0" w:color="auto"/>
            <w:right w:val="none" w:sz="0" w:space="0" w:color="auto"/>
          </w:divBdr>
        </w:div>
        <w:div w:id="1164785359">
          <w:marLeft w:val="480"/>
          <w:marRight w:val="0"/>
          <w:marTop w:val="0"/>
          <w:marBottom w:val="0"/>
          <w:divBdr>
            <w:top w:val="none" w:sz="0" w:space="0" w:color="auto"/>
            <w:left w:val="none" w:sz="0" w:space="0" w:color="auto"/>
            <w:bottom w:val="none" w:sz="0" w:space="0" w:color="auto"/>
            <w:right w:val="none" w:sz="0" w:space="0" w:color="auto"/>
          </w:divBdr>
        </w:div>
        <w:div w:id="897545454">
          <w:marLeft w:val="480"/>
          <w:marRight w:val="0"/>
          <w:marTop w:val="0"/>
          <w:marBottom w:val="0"/>
          <w:divBdr>
            <w:top w:val="none" w:sz="0" w:space="0" w:color="auto"/>
            <w:left w:val="none" w:sz="0" w:space="0" w:color="auto"/>
            <w:bottom w:val="none" w:sz="0" w:space="0" w:color="auto"/>
            <w:right w:val="none" w:sz="0" w:space="0" w:color="auto"/>
          </w:divBdr>
        </w:div>
        <w:div w:id="1731613048">
          <w:marLeft w:val="480"/>
          <w:marRight w:val="0"/>
          <w:marTop w:val="0"/>
          <w:marBottom w:val="0"/>
          <w:divBdr>
            <w:top w:val="none" w:sz="0" w:space="0" w:color="auto"/>
            <w:left w:val="none" w:sz="0" w:space="0" w:color="auto"/>
            <w:bottom w:val="none" w:sz="0" w:space="0" w:color="auto"/>
            <w:right w:val="none" w:sz="0" w:space="0" w:color="auto"/>
          </w:divBdr>
        </w:div>
        <w:div w:id="2059625171">
          <w:marLeft w:val="480"/>
          <w:marRight w:val="0"/>
          <w:marTop w:val="0"/>
          <w:marBottom w:val="0"/>
          <w:divBdr>
            <w:top w:val="none" w:sz="0" w:space="0" w:color="auto"/>
            <w:left w:val="none" w:sz="0" w:space="0" w:color="auto"/>
            <w:bottom w:val="none" w:sz="0" w:space="0" w:color="auto"/>
            <w:right w:val="none" w:sz="0" w:space="0" w:color="auto"/>
          </w:divBdr>
        </w:div>
        <w:div w:id="1667972026">
          <w:marLeft w:val="480"/>
          <w:marRight w:val="0"/>
          <w:marTop w:val="0"/>
          <w:marBottom w:val="0"/>
          <w:divBdr>
            <w:top w:val="none" w:sz="0" w:space="0" w:color="auto"/>
            <w:left w:val="none" w:sz="0" w:space="0" w:color="auto"/>
            <w:bottom w:val="none" w:sz="0" w:space="0" w:color="auto"/>
            <w:right w:val="none" w:sz="0" w:space="0" w:color="auto"/>
          </w:divBdr>
        </w:div>
        <w:div w:id="1583949507">
          <w:marLeft w:val="480"/>
          <w:marRight w:val="0"/>
          <w:marTop w:val="0"/>
          <w:marBottom w:val="0"/>
          <w:divBdr>
            <w:top w:val="none" w:sz="0" w:space="0" w:color="auto"/>
            <w:left w:val="none" w:sz="0" w:space="0" w:color="auto"/>
            <w:bottom w:val="none" w:sz="0" w:space="0" w:color="auto"/>
            <w:right w:val="none" w:sz="0" w:space="0" w:color="auto"/>
          </w:divBdr>
        </w:div>
        <w:div w:id="149837206">
          <w:marLeft w:val="480"/>
          <w:marRight w:val="0"/>
          <w:marTop w:val="0"/>
          <w:marBottom w:val="0"/>
          <w:divBdr>
            <w:top w:val="none" w:sz="0" w:space="0" w:color="auto"/>
            <w:left w:val="none" w:sz="0" w:space="0" w:color="auto"/>
            <w:bottom w:val="none" w:sz="0" w:space="0" w:color="auto"/>
            <w:right w:val="none" w:sz="0" w:space="0" w:color="auto"/>
          </w:divBdr>
        </w:div>
        <w:div w:id="1776366611">
          <w:marLeft w:val="480"/>
          <w:marRight w:val="0"/>
          <w:marTop w:val="0"/>
          <w:marBottom w:val="0"/>
          <w:divBdr>
            <w:top w:val="none" w:sz="0" w:space="0" w:color="auto"/>
            <w:left w:val="none" w:sz="0" w:space="0" w:color="auto"/>
            <w:bottom w:val="none" w:sz="0" w:space="0" w:color="auto"/>
            <w:right w:val="none" w:sz="0" w:space="0" w:color="auto"/>
          </w:divBdr>
        </w:div>
        <w:div w:id="1525364482">
          <w:marLeft w:val="480"/>
          <w:marRight w:val="0"/>
          <w:marTop w:val="0"/>
          <w:marBottom w:val="0"/>
          <w:divBdr>
            <w:top w:val="none" w:sz="0" w:space="0" w:color="auto"/>
            <w:left w:val="none" w:sz="0" w:space="0" w:color="auto"/>
            <w:bottom w:val="none" w:sz="0" w:space="0" w:color="auto"/>
            <w:right w:val="none" w:sz="0" w:space="0" w:color="auto"/>
          </w:divBdr>
        </w:div>
        <w:div w:id="1371766477">
          <w:marLeft w:val="480"/>
          <w:marRight w:val="0"/>
          <w:marTop w:val="0"/>
          <w:marBottom w:val="0"/>
          <w:divBdr>
            <w:top w:val="none" w:sz="0" w:space="0" w:color="auto"/>
            <w:left w:val="none" w:sz="0" w:space="0" w:color="auto"/>
            <w:bottom w:val="none" w:sz="0" w:space="0" w:color="auto"/>
            <w:right w:val="none" w:sz="0" w:space="0" w:color="auto"/>
          </w:divBdr>
        </w:div>
        <w:div w:id="597519272">
          <w:marLeft w:val="480"/>
          <w:marRight w:val="0"/>
          <w:marTop w:val="0"/>
          <w:marBottom w:val="0"/>
          <w:divBdr>
            <w:top w:val="none" w:sz="0" w:space="0" w:color="auto"/>
            <w:left w:val="none" w:sz="0" w:space="0" w:color="auto"/>
            <w:bottom w:val="none" w:sz="0" w:space="0" w:color="auto"/>
            <w:right w:val="none" w:sz="0" w:space="0" w:color="auto"/>
          </w:divBdr>
        </w:div>
        <w:div w:id="836965039">
          <w:marLeft w:val="480"/>
          <w:marRight w:val="0"/>
          <w:marTop w:val="0"/>
          <w:marBottom w:val="0"/>
          <w:divBdr>
            <w:top w:val="none" w:sz="0" w:space="0" w:color="auto"/>
            <w:left w:val="none" w:sz="0" w:space="0" w:color="auto"/>
            <w:bottom w:val="none" w:sz="0" w:space="0" w:color="auto"/>
            <w:right w:val="none" w:sz="0" w:space="0" w:color="auto"/>
          </w:divBdr>
        </w:div>
        <w:div w:id="1373580308">
          <w:marLeft w:val="480"/>
          <w:marRight w:val="0"/>
          <w:marTop w:val="0"/>
          <w:marBottom w:val="0"/>
          <w:divBdr>
            <w:top w:val="none" w:sz="0" w:space="0" w:color="auto"/>
            <w:left w:val="none" w:sz="0" w:space="0" w:color="auto"/>
            <w:bottom w:val="none" w:sz="0" w:space="0" w:color="auto"/>
            <w:right w:val="none" w:sz="0" w:space="0" w:color="auto"/>
          </w:divBdr>
        </w:div>
        <w:div w:id="404882553">
          <w:marLeft w:val="480"/>
          <w:marRight w:val="0"/>
          <w:marTop w:val="0"/>
          <w:marBottom w:val="0"/>
          <w:divBdr>
            <w:top w:val="none" w:sz="0" w:space="0" w:color="auto"/>
            <w:left w:val="none" w:sz="0" w:space="0" w:color="auto"/>
            <w:bottom w:val="none" w:sz="0" w:space="0" w:color="auto"/>
            <w:right w:val="none" w:sz="0" w:space="0" w:color="auto"/>
          </w:divBdr>
        </w:div>
        <w:div w:id="353774531">
          <w:marLeft w:val="480"/>
          <w:marRight w:val="0"/>
          <w:marTop w:val="0"/>
          <w:marBottom w:val="0"/>
          <w:divBdr>
            <w:top w:val="none" w:sz="0" w:space="0" w:color="auto"/>
            <w:left w:val="none" w:sz="0" w:space="0" w:color="auto"/>
            <w:bottom w:val="none" w:sz="0" w:space="0" w:color="auto"/>
            <w:right w:val="none" w:sz="0" w:space="0" w:color="auto"/>
          </w:divBdr>
        </w:div>
        <w:div w:id="1634942925">
          <w:marLeft w:val="480"/>
          <w:marRight w:val="0"/>
          <w:marTop w:val="0"/>
          <w:marBottom w:val="0"/>
          <w:divBdr>
            <w:top w:val="none" w:sz="0" w:space="0" w:color="auto"/>
            <w:left w:val="none" w:sz="0" w:space="0" w:color="auto"/>
            <w:bottom w:val="none" w:sz="0" w:space="0" w:color="auto"/>
            <w:right w:val="none" w:sz="0" w:space="0" w:color="auto"/>
          </w:divBdr>
        </w:div>
        <w:div w:id="965311535">
          <w:marLeft w:val="480"/>
          <w:marRight w:val="0"/>
          <w:marTop w:val="0"/>
          <w:marBottom w:val="0"/>
          <w:divBdr>
            <w:top w:val="none" w:sz="0" w:space="0" w:color="auto"/>
            <w:left w:val="none" w:sz="0" w:space="0" w:color="auto"/>
            <w:bottom w:val="none" w:sz="0" w:space="0" w:color="auto"/>
            <w:right w:val="none" w:sz="0" w:space="0" w:color="auto"/>
          </w:divBdr>
        </w:div>
        <w:div w:id="1393969923">
          <w:marLeft w:val="480"/>
          <w:marRight w:val="0"/>
          <w:marTop w:val="0"/>
          <w:marBottom w:val="0"/>
          <w:divBdr>
            <w:top w:val="none" w:sz="0" w:space="0" w:color="auto"/>
            <w:left w:val="none" w:sz="0" w:space="0" w:color="auto"/>
            <w:bottom w:val="none" w:sz="0" w:space="0" w:color="auto"/>
            <w:right w:val="none" w:sz="0" w:space="0" w:color="auto"/>
          </w:divBdr>
        </w:div>
        <w:div w:id="1484855425">
          <w:marLeft w:val="480"/>
          <w:marRight w:val="0"/>
          <w:marTop w:val="0"/>
          <w:marBottom w:val="0"/>
          <w:divBdr>
            <w:top w:val="none" w:sz="0" w:space="0" w:color="auto"/>
            <w:left w:val="none" w:sz="0" w:space="0" w:color="auto"/>
            <w:bottom w:val="none" w:sz="0" w:space="0" w:color="auto"/>
            <w:right w:val="none" w:sz="0" w:space="0" w:color="auto"/>
          </w:divBdr>
        </w:div>
        <w:div w:id="432438356">
          <w:marLeft w:val="480"/>
          <w:marRight w:val="0"/>
          <w:marTop w:val="0"/>
          <w:marBottom w:val="0"/>
          <w:divBdr>
            <w:top w:val="none" w:sz="0" w:space="0" w:color="auto"/>
            <w:left w:val="none" w:sz="0" w:space="0" w:color="auto"/>
            <w:bottom w:val="none" w:sz="0" w:space="0" w:color="auto"/>
            <w:right w:val="none" w:sz="0" w:space="0" w:color="auto"/>
          </w:divBdr>
        </w:div>
        <w:div w:id="1120076813">
          <w:marLeft w:val="480"/>
          <w:marRight w:val="0"/>
          <w:marTop w:val="0"/>
          <w:marBottom w:val="0"/>
          <w:divBdr>
            <w:top w:val="none" w:sz="0" w:space="0" w:color="auto"/>
            <w:left w:val="none" w:sz="0" w:space="0" w:color="auto"/>
            <w:bottom w:val="none" w:sz="0" w:space="0" w:color="auto"/>
            <w:right w:val="none" w:sz="0" w:space="0" w:color="auto"/>
          </w:divBdr>
        </w:div>
        <w:div w:id="1680353254">
          <w:marLeft w:val="480"/>
          <w:marRight w:val="0"/>
          <w:marTop w:val="0"/>
          <w:marBottom w:val="0"/>
          <w:divBdr>
            <w:top w:val="none" w:sz="0" w:space="0" w:color="auto"/>
            <w:left w:val="none" w:sz="0" w:space="0" w:color="auto"/>
            <w:bottom w:val="none" w:sz="0" w:space="0" w:color="auto"/>
            <w:right w:val="none" w:sz="0" w:space="0" w:color="auto"/>
          </w:divBdr>
        </w:div>
        <w:div w:id="782966097">
          <w:marLeft w:val="480"/>
          <w:marRight w:val="0"/>
          <w:marTop w:val="0"/>
          <w:marBottom w:val="0"/>
          <w:divBdr>
            <w:top w:val="none" w:sz="0" w:space="0" w:color="auto"/>
            <w:left w:val="none" w:sz="0" w:space="0" w:color="auto"/>
            <w:bottom w:val="none" w:sz="0" w:space="0" w:color="auto"/>
            <w:right w:val="none" w:sz="0" w:space="0" w:color="auto"/>
          </w:divBdr>
        </w:div>
        <w:div w:id="1011177170">
          <w:marLeft w:val="480"/>
          <w:marRight w:val="0"/>
          <w:marTop w:val="0"/>
          <w:marBottom w:val="0"/>
          <w:divBdr>
            <w:top w:val="none" w:sz="0" w:space="0" w:color="auto"/>
            <w:left w:val="none" w:sz="0" w:space="0" w:color="auto"/>
            <w:bottom w:val="none" w:sz="0" w:space="0" w:color="auto"/>
            <w:right w:val="none" w:sz="0" w:space="0" w:color="auto"/>
          </w:divBdr>
        </w:div>
        <w:div w:id="1369140920">
          <w:marLeft w:val="480"/>
          <w:marRight w:val="0"/>
          <w:marTop w:val="0"/>
          <w:marBottom w:val="0"/>
          <w:divBdr>
            <w:top w:val="none" w:sz="0" w:space="0" w:color="auto"/>
            <w:left w:val="none" w:sz="0" w:space="0" w:color="auto"/>
            <w:bottom w:val="none" w:sz="0" w:space="0" w:color="auto"/>
            <w:right w:val="none" w:sz="0" w:space="0" w:color="auto"/>
          </w:divBdr>
        </w:div>
        <w:div w:id="1004011721">
          <w:marLeft w:val="480"/>
          <w:marRight w:val="0"/>
          <w:marTop w:val="0"/>
          <w:marBottom w:val="0"/>
          <w:divBdr>
            <w:top w:val="none" w:sz="0" w:space="0" w:color="auto"/>
            <w:left w:val="none" w:sz="0" w:space="0" w:color="auto"/>
            <w:bottom w:val="none" w:sz="0" w:space="0" w:color="auto"/>
            <w:right w:val="none" w:sz="0" w:space="0" w:color="auto"/>
          </w:divBdr>
        </w:div>
        <w:div w:id="697194952">
          <w:marLeft w:val="480"/>
          <w:marRight w:val="0"/>
          <w:marTop w:val="0"/>
          <w:marBottom w:val="0"/>
          <w:divBdr>
            <w:top w:val="none" w:sz="0" w:space="0" w:color="auto"/>
            <w:left w:val="none" w:sz="0" w:space="0" w:color="auto"/>
            <w:bottom w:val="none" w:sz="0" w:space="0" w:color="auto"/>
            <w:right w:val="none" w:sz="0" w:space="0" w:color="auto"/>
          </w:divBdr>
        </w:div>
        <w:div w:id="1711417066">
          <w:marLeft w:val="480"/>
          <w:marRight w:val="0"/>
          <w:marTop w:val="0"/>
          <w:marBottom w:val="0"/>
          <w:divBdr>
            <w:top w:val="none" w:sz="0" w:space="0" w:color="auto"/>
            <w:left w:val="none" w:sz="0" w:space="0" w:color="auto"/>
            <w:bottom w:val="none" w:sz="0" w:space="0" w:color="auto"/>
            <w:right w:val="none" w:sz="0" w:space="0" w:color="auto"/>
          </w:divBdr>
        </w:div>
        <w:div w:id="1888302086">
          <w:marLeft w:val="480"/>
          <w:marRight w:val="0"/>
          <w:marTop w:val="0"/>
          <w:marBottom w:val="0"/>
          <w:divBdr>
            <w:top w:val="none" w:sz="0" w:space="0" w:color="auto"/>
            <w:left w:val="none" w:sz="0" w:space="0" w:color="auto"/>
            <w:bottom w:val="none" w:sz="0" w:space="0" w:color="auto"/>
            <w:right w:val="none" w:sz="0" w:space="0" w:color="auto"/>
          </w:divBdr>
        </w:div>
        <w:div w:id="1510020700">
          <w:marLeft w:val="480"/>
          <w:marRight w:val="0"/>
          <w:marTop w:val="0"/>
          <w:marBottom w:val="0"/>
          <w:divBdr>
            <w:top w:val="none" w:sz="0" w:space="0" w:color="auto"/>
            <w:left w:val="none" w:sz="0" w:space="0" w:color="auto"/>
            <w:bottom w:val="none" w:sz="0" w:space="0" w:color="auto"/>
            <w:right w:val="none" w:sz="0" w:space="0" w:color="auto"/>
          </w:divBdr>
        </w:div>
        <w:div w:id="1363244527">
          <w:marLeft w:val="480"/>
          <w:marRight w:val="0"/>
          <w:marTop w:val="0"/>
          <w:marBottom w:val="0"/>
          <w:divBdr>
            <w:top w:val="none" w:sz="0" w:space="0" w:color="auto"/>
            <w:left w:val="none" w:sz="0" w:space="0" w:color="auto"/>
            <w:bottom w:val="none" w:sz="0" w:space="0" w:color="auto"/>
            <w:right w:val="none" w:sz="0" w:space="0" w:color="auto"/>
          </w:divBdr>
        </w:div>
        <w:div w:id="2070181073">
          <w:marLeft w:val="480"/>
          <w:marRight w:val="0"/>
          <w:marTop w:val="0"/>
          <w:marBottom w:val="0"/>
          <w:divBdr>
            <w:top w:val="none" w:sz="0" w:space="0" w:color="auto"/>
            <w:left w:val="none" w:sz="0" w:space="0" w:color="auto"/>
            <w:bottom w:val="none" w:sz="0" w:space="0" w:color="auto"/>
            <w:right w:val="none" w:sz="0" w:space="0" w:color="auto"/>
          </w:divBdr>
        </w:div>
        <w:div w:id="429814825">
          <w:marLeft w:val="480"/>
          <w:marRight w:val="0"/>
          <w:marTop w:val="0"/>
          <w:marBottom w:val="0"/>
          <w:divBdr>
            <w:top w:val="none" w:sz="0" w:space="0" w:color="auto"/>
            <w:left w:val="none" w:sz="0" w:space="0" w:color="auto"/>
            <w:bottom w:val="none" w:sz="0" w:space="0" w:color="auto"/>
            <w:right w:val="none" w:sz="0" w:space="0" w:color="auto"/>
          </w:divBdr>
        </w:div>
        <w:div w:id="1798836770">
          <w:marLeft w:val="480"/>
          <w:marRight w:val="0"/>
          <w:marTop w:val="0"/>
          <w:marBottom w:val="0"/>
          <w:divBdr>
            <w:top w:val="none" w:sz="0" w:space="0" w:color="auto"/>
            <w:left w:val="none" w:sz="0" w:space="0" w:color="auto"/>
            <w:bottom w:val="none" w:sz="0" w:space="0" w:color="auto"/>
            <w:right w:val="none" w:sz="0" w:space="0" w:color="auto"/>
          </w:divBdr>
        </w:div>
        <w:div w:id="1099256147">
          <w:marLeft w:val="480"/>
          <w:marRight w:val="0"/>
          <w:marTop w:val="0"/>
          <w:marBottom w:val="0"/>
          <w:divBdr>
            <w:top w:val="none" w:sz="0" w:space="0" w:color="auto"/>
            <w:left w:val="none" w:sz="0" w:space="0" w:color="auto"/>
            <w:bottom w:val="none" w:sz="0" w:space="0" w:color="auto"/>
            <w:right w:val="none" w:sz="0" w:space="0" w:color="auto"/>
          </w:divBdr>
        </w:div>
        <w:div w:id="178782854">
          <w:marLeft w:val="480"/>
          <w:marRight w:val="0"/>
          <w:marTop w:val="0"/>
          <w:marBottom w:val="0"/>
          <w:divBdr>
            <w:top w:val="none" w:sz="0" w:space="0" w:color="auto"/>
            <w:left w:val="none" w:sz="0" w:space="0" w:color="auto"/>
            <w:bottom w:val="none" w:sz="0" w:space="0" w:color="auto"/>
            <w:right w:val="none" w:sz="0" w:space="0" w:color="auto"/>
          </w:divBdr>
        </w:div>
        <w:div w:id="1555890388">
          <w:marLeft w:val="480"/>
          <w:marRight w:val="0"/>
          <w:marTop w:val="0"/>
          <w:marBottom w:val="0"/>
          <w:divBdr>
            <w:top w:val="none" w:sz="0" w:space="0" w:color="auto"/>
            <w:left w:val="none" w:sz="0" w:space="0" w:color="auto"/>
            <w:bottom w:val="none" w:sz="0" w:space="0" w:color="auto"/>
            <w:right w:val="none" w:sz="0" w:space="0" w:color="auto"/>
          </w:divBdr>
        </w:div>
        <w:div w:id="976766876">
          <w:marLeft w:val="480"/>
          <w:marRight w:val="0"/>
          <w:marTop w:val="0"/>
          <w:marBottom w:val="0"/>
          <w:divBdr>
            <w:top w:val="none" w:sz="0" w:space="0" w:color="auto"/>
            <w:left w:val="none" w:sz="0" w:space="0" w:color="auto"/>
            <w:bottom w:val="none" w:sz="0" w:space="0" w:color="auto"/>
            <w:right w:val="none" w:sz="0" w:space="0" w:color="auto"/>
          </w:divBdr>
        </w:div>
        <w:div w:id="1326322926">
          <w:marLeft w:val="480"/>
          <w:marRight w:val="0"/>
          <w:marTop w:val="0"/>
          <w:marBottom w:val="0"/>
          <w:divBdr>
            <w:top w:val="none" w:sz="0" w:space="0" w:color="auto"/>
            <w:left w:val="none" w:sz="0" w:space="0" w:color="auto"/>
            <w:bottom w:val="none" w:sz="0" w:space="0" w:color="auto"/>
            <w:right w:val="none" w:sz="0" w:space="0" w:color="auto"/>
          </w:divBdr>
        </w:div>
        <w:div w:id="1988169994">
          <w:marLeft w:val="480"/>
          <w:marRight w:val="0"/>
          <w:marTop w:val="0"/>
          <w:marBottom w:val="0"/>
          <w:divBdr>
            <w:top w:val="none" w:sz="0" w:space="0" w:color="auto"/>
            <w:left w:val="none" w:sz="0" w:space="0" w:color="auto"/>
            <w:bottom w:val="none" w:sz="0" w:space="0" w:color="auto"/>
            <w:right w:val="none" w:sz="0" w:space="0" w:color="auto"/>
          </w:divBdr>
        </w:div>
        <w:div w:id="904101536">
          <w:marLeft w:val="480"/>
          <w:marRight w:val="0"/>
          <w:marTop w:val="0"/>
          <w:marBottom w:val="0"/>
          <w:divBdr>
            <w:top w:val="none" w:sz="0" w:space="0" w:color="auto"/>
            <w:left w:val="none" w:sz="0" w:space="0" w:color="auto"/>
            <w:bottom w:val="none" w:sz="0" w:space="0" w:color="auto"/>
            <w:right w:val="none" w:sz="0" w:space="0" w:color="auto"/>
          </w:divBdr>
        </w:div>
        <w:div w:id="2104184602">
          <w:marLeft w:val="480"/>
          <w:marRight w:val="0"/>
          <w:marTop w:val="0"/>
          <w:marBottom w:val="0"/>
          <w:divBdr>
            <w:top w:val="none" w:sz="0" w:space="0" w:color="auto"/>
            <w:left w:val="none" w:sz="0" w:space="0" w:color="auto"/>
            <w:bottom w:val="none" w:sz="0" w:space="0" w:color="auto"/>
            <w:right w:val="none" w:sz="0" w:space="0" w:color="auto"/>
          </w:divBdr>
        </w:div>
        <w:div w:id="1063941193">
          <w:marLeft w:val="480"/>
          <w:marRight w:val="0"/>
          <w:marTop w:val="0"/>
          <w:marBottom w:val="0"/>
          <w:divBdr>
            <w:top w:val="none" w:sz="0" w:space="0" w:color="auto"/>
            <w:left w:val="none" w:sz="0" w:space="0" w:color="auto"/>
            <w:bottom w:val="none" w:sz="0" w:space="0" w:color="auto"/>
            <w:right w:val="none" w:sz="0" w:space="0" w:color="auto"/>
          </w:divBdr>
        </w:div>
        <w:div w:id="1096439734">
          <w:marLeft w:val="480"/>
          <w:marRight w:val="0"/>
          <w:marTop w:val="0"/>
          <w:marBottom w:val="0"/>
          <w:divBdr>
            <w:top w:val="none" w:sz="0" w:space="0" w:color="auto"/>
            <w:left w:val="none" w:sz="0" w:space="0" w:color="auto"/>
            <w:bottom w:val="none" w:sz="0" w:space="0" w:color="auto"/>
            <w:right w:val="none" w:sz="0" w:space="0" w:color="auto"/>
          </w:divBdr>
        </w:div>
        <w:div w:id="1960453634">
          <w:marLeft w:val="480"/>
          <w:marRight w:val="0"/>
          <w:marTop w:val="0"/>
          <w:marBottom w:val="0"/>
          <w:divBdr>
            <w:top w:val="none" w:sz="0" w:space="0" w:color="auto"/>
            <w:left w:val="none" w:sz="0" w:space="0" w:color="auto"/>
            <w:bottom w:val="none" w:sz="0" w:space="0" w:color="auto"/>
            <w:right w:val="none" w:sz="0" w:space="0" w:color="auto"/>
          </w:divBdr>
        </w:div>
        <w:div w:id="476455779">
          <w:marLeft w:val="480"/>
          <w:marRight w:val="0"/>
          <w:marTop w:val="0"/>
          <w:marBottom w:val="0"/>
          <w:divBdr>
            <w:top w:val="none" w:sz="0" w:space="0" w:color="auto"/>
            <w:left w:val="none" w:sz="0" w:space="0" w:color="auto"/>
            <w:bottom w:val="none" w:sz="0" w:space="0" w:color="auto"/>
            <w:right w:val="none" w:sz="0" w:space="0" w:color="auto"/>
          </w:divBdr>
        </w:div>
        <w:div w:id="534268330">
          <w:marLeft w:val="480"/>
          <w:marRight w:val="0"/>
          <w:marTop w:val="0"/>
          <w:marBottom w:val="0"/>
          <w:divBdr>
            <w:top w:val="none" w:sz="0" w:space="0" w:color="auto"/>
            <w:left w:val="none" w:sz="0" w:space="0" w:color="auto"/>
            <w:bottom w:val="none" w:sz="0" w:space="0" w:color="auto"/>
            <w:right w:val="none" w:sz="0" w:space="0" w:color="auto"/>
          </w:divBdr>
        </w:div>
        <w:div w:id="306667508">
          <w:marLeft w:val="480"/>
          <w:marRight w:val="0"/>
          <w:marTop w:val="0"/>
          <w:marBottom w:val="0"/>
          <w:divBdr>
            <w:top w:val="none" w:sz="0" w:space="0" w:color="auto"/>
            <w:left w:val="none" w:sz="0" w:space="0" w:color="auto"/>
            <w:bottom w:val="none" w:sz="0" w:space="0" w:color="auto"/>
            <w:right w:val="none" w:sz="0" w:space="0" w:color="auto"/>
          </w:divBdr>
        </w:div>
        <w:div w:id="810442481">
          <w:marLeft w:val="480"/>
          <w:marRight w:val="0"/>
          <w:marTop w:val="0"/>
          <w:marBottom w:val="0"/>
          <w:divBdr>
            <w:top w:val="none" w:sz="0" w:space="0" w:color="auto"/>
            <w:left w:val="none" w:sz="0" w:space="0" w:color="auto"/>
            <w:bottom w:val="none" w:sz="0" w:space="0" w:color="auto"/>
            <w:right w:val="none" w:sz="0" w:space="0" w:color="auto"/>
          </w:divBdr>
        </w:div>
        <w:div w:id="2022854639">
          <w:marLeft w:val="480"/>
          <w:marRight w:val="0"/>
          <w:marTop w:val="0"/>
          <w:marBottom w:val="0"/>
          <w:divBdr>
            <w:top w:val="none" w:sz="0" w:space="0" w:color="auto"/>
            <w:left w:val="none" w:sz="0" w:space="0" w:color="auto"/>
            <w:bottom w:val="none" w:sz="0" w:space="0" w:color="auto"/>
            <w:right w:val="none" w:sz="0" w:space="0" w:color="auto"/>
          </w:divBdr>
        </w:div>
        <w:div w:id="359400651">
          <w:marLeft w:val="480"/>
          <w:marRight w:val="0"/>
          <w:marTop w:val="0"/>
          <w:marBottom w:val="0"/>
          <w:divBdr>
            <w:top w:val="none" w:sz="0" w:space="0" w:color="auto"/>
            <w:left w:val="none" w:sz="0" w:space="0" w:color="auto"/>
            <w:bottom w:val="none" w:sz="0" w:space="0" w:color="auto"/>
            <w:right w:val="none" w:sz="0" w:space="0" w:color="auto"/>
          </w:divBdr>
        </w:div>
        <w:div w:id="1657226120">
          <w:marLeft w:val="480"/>
          <w:marRight w:val="0"/>
          <w:marTop w:val="0"/>
          <w:marBottom w:val="0"/>
          <w:divBdr>
            <w:top w:val="none" w:sz="0" w:space="0" w:color="auto"/>
            <w:left w:val="none" w:sz="0" w:space="0" w:color="auto"/>
            <w:bottom w:val="none" w:sz="0" w:space="0" w:color="auto"/>
            <w:right w:val="none" w:sz="0" w:space="0" w:color="auto"/>
          </w:divBdr>
        </w:div>
        <w:div w:id="1271549273">
          <w:marLeft w:val="480"/>
          <w:marRight w:val="0"/>
          <w:marTop w:val="0"/>
          <w:marBottom w:val="0"/>
          <w:divBdr>
            <w:top w:val="none" w:sz="0" w:space="0" w:color="auto"/>
            <w:left w:val="none" w:sz="0" w:space="0" w:color="auto"/>
            <w:bottom w:val="none" w:sz="0" w:space="0" w:color="auto"/>
            <w:right w:val="none" w:sz="0" w:space="0" w:color="auto"/>
          </w:divBdr>
        </w:div>
        <w:div w:id="1898005420">
          <w:marLeft w:val="480"/>
          <w:marRight w:val="0"/>
          <w:marTop w:val="0"/>
          <w:marBottom w:val="0"/>
          <w:divBdr>
            <w:top w:val="none" w:sz="0" w:space="0" w:color="auto"/>
            <w:left w:val="none" w:sz="0" w:space="0" w:color="auto"/>
            <w:bottom w:val="none" w:sz="0" w:space="0" w:color="auto"/>
            <w:right w:val="none" w:sz="0" w:space="0" w:color="auto"/>
          </w:divBdr>
        </w:div>
        <w:div w:id="1074477639">
          <w:marLeft w:val="480"/>
          <w:marRight w:val="0"/>
          <w:marTop w:val="0"/>
          <w:marBottom w:val="0"/>
          <w:divBdr>
            <w:top w:val="none" w:sz="0" w:space="0" w:color="auto"/>
            <w:left w:val="none" w:sz="0" w:space="0" w:color="auto"/>
            <w:bottom w:val="none" w:sz="0" w:space="0" w:color="auto"/>
            <w:right w:val="none" w:sz="0" w:space="0" w:color="auto"/>
          </w:divBdr>
        </w:div>
        <w:div w:id="1147167115">
          <w:marLeft w:val="480"/>
          <w:marRight w:val="0"/>
          <w:marTop w:val="0"/>
          <w:marBottom w:val="0"/>
          <w:divBdr>
            <w:top w:val="none" w:sz="0" w:space="0" w:color="auto"/>
            <w:left w:val="none" w:sz="0" w:space="0" w:color="auto"/>
            <w:bottom w:val="none" w:sz="0" w:space="0" w:color="auto"/>
            <w:right w:val="none" w:sz="0" w:space="0" w:color="auto"/>
          </w:divBdr>
        </w:div>
        <w:div w:id="1131901048">
          <w:marLeft w:val="480"/>
          <w:marRight w:val="0"/>
          <w:marTop w:val="0"/>
          <w:marBottom w:val="0"/>
          <w:divBdr>
            <w:top w:val="none" w:sz="0" w:space="0" w:color="auto"/>
            <w:left w:val="none" w:sz="0" w:space="0" w:color="auto"/>
            <w:bottom w:val="none" w:sz="0" w:space="0" w:color="auto"/>
            <w:right w:val="none" w:sz="0" w:space="0" w:color="auto"/>
          </w:divBdr>
        </w:div>
        <w:div w:id="1729110267">
          <w:marLeft w:val="480"/>
          <w:marRight w:val="0"/>
          <w:marTop w:val="0"/>
          <w:marBottom w:val="0"/>
          <w:divBdr>
            <w:top w:val="none" w:sz="0" w:space="0" w:color="auto"/>
            <w:left w:val="none" w:sz="0" w:space="0" w:color="auto"/>
            <w:bottom w:val="none" w:sz="0" w:space="0" w:color="auto"/>
            <w:right w:val="none" w:sz="0" w:space="0" w:color="auto"/>
          </w:divBdr>
        </w:div>
        <w:div w:id="1118797440">
          <w:marLeft w:val="480"/>
          <w:marRight w:val="0"/>
          <w:marTop w:val="0"/>
          <w:marBottom w:val="0"/>
          <w:divBdr>
            <w:top w:val="none" w:sz="0" w:space="0" w:color="auto"/>
            <w:left w:val="none" w:sz="0" w:space="0" w:color="auto"/>
            <w:bottom w:val="none" w:sz="0" w:space="0" w:color="auto"/>
            <w:right w:val="none" w:sz="0" w:space="0" w:color="auto"/>
          </w:divBdr>
        </w:div>
        <w:div w:id="357438687">
          <w:marLeft w:val="480"/>
          <w:marRight w:val="0"/>
          <w:marTop w:val="0"/>
          <w:marBottom w:val="0"/>
          <w:divBdr>
            <w:top w:val="none" w:sz="0" w:space="0" w:color="auto"/>
            <w:left w:val="none" w:sz="0" w:space="0" w:color="auto"/>
            <w:bottom w:val="none" w:sz="0" w:space="0" w:color="auto"/>
            <w:right w:val="none" w:sz="0" w:space="0" w:color="auto"/>
          </w:divBdr>
        </w:div>
        <w:div w:id="937448974">
          <w:marLeft w:val="480"/>
          <w:marRight w:val="0"/>
          <w:marTop w:val="0"/>
          <w:marBottom w:val="0"/>
          <w:divBdr>
            <w:top w:val="none" w:sz="0" w:space="0" w:color="auto"/>
            <w:left w:val="none" w:sz="0" w:space="0" w:color="auto"/>
            <w:bottom w:val="none" w:sz="0" w:space="0" w:color="auto"/>
            <w:right w:val="none" w:sz="0" w:space="0" w:color="auto"/>
          </w:divBdr>
        </w:div>
      </w:divsChild>
    </w:div>
    <w:div w:id="10304213">
      <w:bodyDiv w:val="1"/>
      <w:marLeft w:val="0"/>
      <w:marRight w:val="0"/>
      <w:marTop w:val="0"/>
      <w:marBottom w:val="0"/>
      <w:divBdr>
        <w:top w:val="none" w:sz="0" w:space="0" w:color="auto"/>
        <w:left w:val="none" w:sz="0" w:space="0" w:color="auto"/>
        <w:bottom w:val="none" w:sz="0" w:space="0" w:color="auto"/>
        <w:right w:val="none" w:sz="0" w:space="0" w:color="auto"/>
      </w:divBdr>
    </w:div>
    <w:div w:id="10500041">
      <w:bodyDiv w:val="1"/>
      <w:marLeft w:val="0"/>
      <w:marRight w:val="0"/>
      <w:marTop w:val="0"/>
      <w:marBottom w:val="0"/>
      <w:divBdr>
        <w:top w:val="none" w:sz="0" w:space="0" w:color="auto"/>
        <w:left w:val="none" w:sz="0" w:space="0" w:color="auto"/>
        <w:bottom w:val="none" w:sz="0" w:space="0" w:color="auto"/>
        <w:right w:val="none" w:sz="0" w:space="0" w:color="auto"/>
      </w:divBdr>
    </w:div>
    <w:div w:id="10843001">
      <w:bodyDiv w:val="1"/>
      <w:marLeft w:val="0"/>
      <w:marRight w:val="0"/>
      <w:marTop w:val="0"/>
      <w:marBottom w:val="0"/>
      <w:divBdr>
        <w:top w:val="none" w:sz="0" w:space="0" w:color="auto"/>
        <w:left w:val="none" w:sz="0" w:space="0" w:color="auto"/>
        <w:bottom w:val="none" w:sz="0" w:space="0" w:color="auto"/>
        <w:right w:val="none" w:sz="0" w:space="0" w:color="auto"/>
      </w:divBdr>
    </w:div>
    <w:div w:id="10955050">
      <w:bodyDiv w:val="1"/>
      <w:marLeft w:val="0"/>
      <w:marRight w:val="0"/>
      <w:marTop w:val="0"/>
      <w:marBottom w:val="0"/>
      <w:divBdr>
        <w:top w:val="none" w:sz="0" w:space="0" w:color="auto"/>
        <w:left w:val="none" w:sz="0" w:space="0" w:color="auto"/>
        <w:bottom w:val="none" w:sz="0" w:space="0" w:color="auto"/>
        <w:right w:val="none" w:sz="0" w:space="0" w:color="auto"/>
      </w:divBdr>
    </w:div>
    <w:div w:id="11107127">
      <w:bodyDiv w:val="1"/>
      <w:marLeft w:val="0"/>
      <w:marRight w:val="0"/>
      <w:marTop w:val="0"/>
      <w:marBottom w:val="0"/>
      <w:divBdr>
        <w:top w:val="none" w:sz="0" w:space="0" w:color="auto"/>
        <w:left w:val="none" w:sz="0" w:space="0" w:color="auto"/>
        <w:bottom w:val="none" w:sz="0" w:space="0" w:color="auto"/>
        <w:right w:val="none" w:sz="0" w:space="0" w:color="auto"/>
      </w:divBdr>
    </w:div>
    <w:div w:id="11732704">
      <w:bodyDiv w:val="1"/>
      <w:marLeft w:val="0"/>
      <w:marRight w:val="0"/>
      <w:marTop w:val="0"/>
      <w:marBottom w:val="0"/>
      <w:divBdr>
        <w:top w:val="none" w:sz="0" w:space="0" w:color="auto"/>
        <w:left w:val="none" w:sz="0" w:space="0" w:color="auto"/>
        <w:bottom w:val="none" w:sz="0" w:space="0" w:color="auto"/>
        <w:right w:val="none" w:sz="0" w:space="0" w:color="auto"/>
      </w:divBdr>
    </w:div>
    <w:div w:id="12731496">
      <w:bodyDiv w:val="1"/>
      <w:marLeft w:val="0"/>
      <w:marRight w:val="0"/>
      <w:marTop w:val="0"/>
      <w:marBottom w:val="0"/>
      <w:divBdr>
        <w:top w:val="none" w:sz="0" w:space="0" w:color="auto"/>
        <w:left w:val="none" w:sz="0" w:space="0" w:color="auto"/>
        <w:bottom w:val="none" w:sz="0" w:space="0" w:color="auto"/>
        <w:right w:val="none" w:sz="0" w:space="0" w:color="auto"/>
      </w:divBdr>
    </w:div>
    <w:div w:id="14306693">
      <w:bodyDiv w:val="1"/>
      <w:marLeft w:val="0"/>
      <w:marRight w:val="0"/>
      <w:marTop w:val="0"/>
      <w:marBottom w:val="0"/>
      <w:divBdr>
        <w:top w:val="none" w:sz="0" w:space="0" w:color="auto"/>
        <w:left w:val="none" w:sz="0" w:space="0" w:color="auto"/>
        <w:bottom w:val="none" w:sz="0" w:space="0" w:color="auto"/>
        <w:right w:val="none" w:sz="0" w:space="0" w:color="auto"/>
      </w:divBdr>
    </w:div>
    <w:div w:id="14694786">
      <w:bodyDiv w:val="1"/>
      <w:marLeft w:val="0"/>
      <w:marRight w:val="0"/>
      <w:marTop w:val="0"/>
      <w:marBottom w:val="0"/>
      <w:divBdr>
        <w:top w:val="none" w:sz="0" w:space="0" w:color="auto"/>
        <w:left w:val="none" w:sz="0" w:space="0" w:color="auto"/>
        <w:bottom w:val="none" w:sz="0" w:space="0" w:color="auto"/>
        <w:right w:val="none" w:sz="0" w:space="0" w:color="auto"/>
      </w:divBdr>
    </w:div>
    <w:div w:id="14817734">
      <w:bodyDiv w:val="1"/>
      <w:marLeft w:val="0"/>
      <w:marRight w:val="0"/>
      <w:marTop w:val="0"/>
      <w:marBottom w:val="0"/>
      <w:divBdr>
        <w:top w:val="none" w:sz="0" w:space="0" w:color="auto"/>
        <w:left w:val="none" w:sz="0" w:space="0" w:color="auto"/>
        <w:bottom w:val="none" w:sz="0" w:space="0" w:color="auto"/>
        <w:right w:val="none" w:sz="0" w:space="0" w:color="auto"/>
      </w:divBdr>
    </w:div>
    <w:div w:id="14892544">
      <w:bodyDiv w:val="1"/>
      <w:marLeft w:val="0"/>
      <w:marRight w:val="0"/>
      <w:marTop w:val="0"/>
      <w:marBottom w:val="0"/>
      <w:divBdr>
        <w:top w:val="none" w:sz="0" w:space="0" w:color="auto"/>
        <w:left w:val="none" w:sz="0" w:space="0" w:color="auto"/>
        <w:bottom w:val="none" w:sz="0" w:space="0" w:color="auto"/>
        <w:right w:val="none" w:sz="0" w:space="0" w:color="auto"/>
      </w:divBdr>
    </w:div>
    <w:div w:id="15233906">
      <w:bodyDiv w:val="1"/>
      <w:marLeft w:val="0"/>
      <w:marRight w:val="0"/>
      <w:marTop w:val="0"/>
      <w:marBottom w:val="0"/>
      <w:divBdr>
        <w:top w:val="none" w:sz="0" w:space="0" w:color="auto"/>
        <w:left w:val="none" w:sz="0" w:space="0" w:color="auto"/>
        <w:bottom w:val="none" w:sz="0" w:space="0" w:color="auto"/>
        <w:right w:val="none" w:sz="0" w:space="0" w:color="auto"/>
      </w:divBdr>
    </w:div>
    <w:div w:id="15354380">
      <w:bodyDiv w:val="1"/>
      <w:marLeft w:val="0"/>
      <w:marRight w:val="0"/>
      <w:marTop w:val="0"/>
      <w:marBottom w:val="0"/>
      <w:divBdr>
        <w:top w:val="none" w:sz="0" w:space="0" w:color="auto"/>
        <w:left w:val="none" w:sz="0" w:space="0" w:color="auto"/>
        <w:bottom w:val="none" w:sz="0" w:space="0" w:color="auto"/>
        <w:right w:val="none" w:sz="0" w:space="0" w:color="auto"/>
      </w:divBdr>
    </w:div>
    <w:div w:id="16128502">
      <w:bodyDiv w:val="1"/>
      <w:marLeft w:val="0"/>
      <w:marRight w:val="0"/>
      <w:marTop w:val="0"/>
      <w:marBottom w:val="0"/>
      <w:divBdr>
        <w:top w:val="none" w:sz="0" w:space="0" w:color="auto"/>
        <w:left w:val="none" w:sz="0" w:space="0" w:color="auto"/>
        <w:bottom w:val="none" w:sz="0" w:space="0" w:color="auto"/>
        <w:right w:val="none" w:sz="0" w:space="0" w:color="auto"/>
      </w:divBdr>
    </w:div>
    <w:div w:id="16735508">
      <w:bodyDiv w:val="1"/>
      <w:marLeft w:val="0"/>
      <w:marRight w:val="0"/>
      <w:marTop w:val="0"/>
      <w:marBottom w:val="0"/>
      <w:divBdr>
        <w:top w:val="none" w:sz="0" w:space="0" w:color="auto"/>
        <w:left w:val="none" w:sz="0" w:space="0" w:color="auto"/>
        <w:bottom w:val="none" w:sz="0" w:space="0" w:color="auto"/>
        <w:right w:val="none" w:sz="0" w:space="0" w:color="auto"/>
      </w:divBdr>
    </w:div>
    <w:div w:id="16783170">
      <w:bodyDiv w:val="1"/>
      <w:marLeft w:val="0"/>
      <w:marRight w:val="0"/>
      <w:marTop w:val="0"/>
      <w:marBottom w:val="0"/>
      <w:divBdr>
        <w:top w:val="none" w:sz="0" w:space="0" w:color="auto"/>
        <w:left w:val="none" w:sz="0" w:space="0" w:color="auto"/>
        <w:bottom w:val="none" w:sz="0" w:space="0" w:color="auto"/>
        <w:right w:val="none" w:sz="0" w:space="0" w:color="auto"/>
      </w:divBdr>
    </w:div>
    <w:div w:id="16929163">
      <w:bodyDiv w:val="1"/>
      <w:marLeft w:val="0"/>
      <w:marRight w:val="0"/>
      <w:marTop w:val="0"/>
      <w:marBottom w:val="0"/>
      <w:divBdr>
        <w:top w:val="none" w:sz="0" w:space="0" w:color="auto"/>
        <w:left w:val="none" w:sz="0" w:space="0" w:color="auto"/>
        <w:bottom w:val="none" w:sz="0" w:space="0" w:color="auto"/>
        <w:right w:val="none" w:sz="0" w:space="0" w:color="auto"/>
      </w:divBdr>
    </w:div>
    <w:div w:id="18048034">
      <w:bodyDiv w:val="1"/>
      <w:marLeft w:val="0"/>
      <w:marRight w:val="0"/>
      <w:marTop w:val="0"/>
      <w:marBottom w:val="0"/>
      <w:divBdr>
        <w:top w:val="none" w:sz="0" w:space="0" w:color="auto"/>
        <w:left w:val="none" w:sz="0" w:space="0" w:color="auto"/>
        <w:bottom w:val="none" w:sz="0" w:space="0" w:color="auto"/>
        <w:right w:val="none" w:sz="0" w:space="0" w:color="auto"/>
      </w:divBdr>
    </w:div>
    <w:div w:id="18555775">
      <w:bodyDiv w:val="1"/>
      <w:marLeft w:val="0"/>
      <w:marRight w:val="0"/>
      <w:marTop w:val="0"/>
      <w:marBottom w:val="0"/>
      <w:divBdr>
        <w:top w:val="none" w:sz="0" w:space="0" w:color="auto"/>
        <w:left w:val="none" w:sz="0" w:space="0" w:color="auto"/>
        <w:bottom w:val="none" w:sz="0" w:space="0" w:color="auto"/>
        <w:right w:val="none" w:sz="0" w:space="0" w:color="auto"/>
      </w:divBdr>
    </w:div>
    <w:div w:id="19210551">
      <w:bodyDiv w:val="1"/>
      <w:marLeft w:val="0"/>
      <w:marRight w:val="0"/>
      <w:marTop w:val="0"/>
      <w:marBottom w:val="0"/>
      <w:divBdr>
        <w:top w:val="none" w:sz="0" w:space="0" w:color="auto"/>
        <w:left w:val="none" w:sz="0" w:space="0" w:color="auto"/>
        <w:bottom w:val="none" w:sz="0" w:space="0" w:color="auto"/>
        <w:right w:val="none" w:sz="0" w:space="0" w:color="auto"/>
      </w:divBdr>
    </w:div>
    <w:div w:id="21329173">
      <w:bodyDiv w:val="1"/>
      <w:marLeft w:val="0"/>
      <w:marRight w:val="0"/>
      <w:marTop w:val="0"/>
      <w:marBottom w:val="0"/>
      <w:divBdr>
        <w:top w:val="none" w:sz="0" w:space="0" w:color="auto"/>
        <w:left w:val="none" w:sz="0" w:space="0" w:color="auto"/>
        <w:bottom w:val="none" w:sz="0" w:space="0" w:color="auto"/>
        <w:right w:val="none" w:sz="0" w:space="0" w:color="auto"/>
      </w:divBdr>
    </w:div>
    <w:div w:id="21981422">
      <w:bodyDiv w:val="1"/>
      <w:marLeft w:val="0"/>
      <w:marRight w:val="0"/>
      <w:marTop w:val="0"/>
      <w:marBottom w:val="0"/>
      <w:divBdr>
        <w:top w:val="none" w:sz="0" w:space="0" w:color="auto"/>
        <w:left w:val="none" w:sz="0" w:space="0" w:color="auto"/>
        <w:bottom w:val="none" w:sz="0" w:space="0" w:color="auto"/>
        <w:right w:val="none" w:sz="0" w:space="0" w:color="auto"/>
      </w:divBdr>
    </w:div>
    <w:div w:id="22096108">
      <w:bodyDiv w:val="1"/>
      <w:marLeft w:val="0"/>
      <w:marRight w:val="0"/>
      <w:marTop w:val="0"/>
      <w:marBottom w:val="0"/>
      <w:divBdr>
        <w:top w:val="none" w:sz="0" w:space="0" w:color="auto"/>
        <w:left w:val="none" w:sz="0" w:space="0" w:color="auto"/>
        <w:bottom w:val="none" w:sz="0" w:space="0" w:color="auto"/>
        <w:right w:val="none" w:sz="0" w:space="0" w:color="auto"/>
      </w:divBdr>
    </w:div>
    <w:div w:id="22172539">
      <w:bodyDiv w:val="1"/>
      <w:marLeft w:val="0"/>
      <w:marRight w:val="0"/>
      <w:marTop w:val="0"/>
      <w:marBottom w:val="0"/>
      <w:divBdr>
        <w:top w:val="none" w:sz="0" w:space="0" w:color="auto"/>
        <w:left w:val="none" w:sz="0" w:space="0" w:color="auto"/>
        <w:bottom w:val="none" w:sz="0" w:space="0" w:color="auto"/>
        <w:right w:val="none" w:sz="0" w:space="0" w:color="auto"/>
      </w:divBdr>
    </w:div>
    <w:div w:id="23604916">
      <w:bodyDiv w:val="1"/>
      <w:marLeft w:val="0"/>
      <w:marRight w:val="0"/>
      <w:marTop w:val="0"/>
      <w:marBottom w:val="0"/>
      <w:divBdr>
        <w:top w:val="none" w:sz="0" w:space="0" w:color="auto"/>
        <w:left w:val="none" w:sz="0" w:space="0" w:color="auto"/>
        <w:bottom w:val="none" w:sz="0" w:space="0" w:color="auto"/>
        <w:right w:val="none" w:sz="0" w:space="0" w:color="auto"/>
      </w:divBdr>
    </w:div>
    <w:div w:id="23750422">
      <w:bodyDiv w:val="1"/>
      <w:marLeft w:val="0"/>
      <w:marRight w:val="0"/>
      <w:marTop w:val="0"/>
      <w:marBottom w:val="0"/>
      <w:divBdr>
        <w:top w:val="none" w:sz="0" w:space="0" w:color="auto"/>
        <w:left w:val="none" w:sz="0" w:space="0" w:color="auto"/>
        <w:bottom w:val="none" w:sz="0" w:space="0" w:color="auto"/>
        <w:right w:val="none" w:sz="0" w:space="0" w:color="auto"/>
      </w:divBdr>
    </w:div>
    <w:div w:id="24135671">
      <w:bodyDiv w:val="1"/>
      <w:marLeft w:val="0"/>
      <w:marRight w:val="0"/>
      <w:marTop w:val="0"/>
      <w:marBottom w:val="0"/>
      <w:divBdr>
        <w:top w:val="none" w:sz="0" w:space="0" w:color="auto"/>
        <w:left w:val="none" w:sz="0" w:space="0" w:color="auto"/>
        <w:bottom w:val="none" w:sz="0" w:space="0" w:color="auto"/>
        <w:right w:val="none" w:sz="0" w:space="0" w:color="auto"/>
      </w:divBdr>
    </w:div>
    <w:div w:id="24641829">
      <w:bodyDiv w:val="1"/>
      <w:marLeft w:val="0"/>
      <w:marRight w:val="0"/>
      <w:marTop w:val="0"/>
      <w:marBottom w:val="0"/>
      <w:divBdr>
        <w:top w:val="none" w:sz="0" w:space="0" w:color="auto"/>
        <w:left w:val="none" w:sz="0" w:space="0" w:color="auto"/>
        <w:bottom w:val="none" w:sz="0" w:space="0" w:color="auto"/>
        <w:right w:val="none" w:sz="0" w:space="0" w:color="auto"/>
      </w:divBdr>
    </w:div>
    <w:div w:id="24984046">
      <w:bodyDiv w:val="1"/>
      <w:marLeft w:val="0"/>
      <w:marRight w:val="0"/>
      <w:marTop w:val="0"/>
      <w:marBottom w:val="0"/>
      <w:divBdr>
        <w:top w:val="none" w:sz="0" w:space="0" w:color="auto"/>
        <w:left w:val="none" w:sz="0" w:space="0" w:color="auto"/>
        <w:bottom w:val="none" w:sz="0" w:space="0" w:color="auto"/>
        <w:right w:val="none" w:sz="0" w:space="0" w:color="auto"/>
      </w:divBdr>
    </w:div>
    <w:div w:id="25108184">
      <w:bodyDiv w:val="1"/>
      <w:marLeft w:val="0"/>
      <w:marRight w:val="0"/>
      <w:marTop w:val="0"/>
      <w:marBottom w:val="0"/>
      <w:divBdr>
        <w:top w:val="none" w:sz="0" w:space="0" w:color="auto"/>
        <w:left w:val="none" w:sz="0" w:space="0" w:color="auto"/>
        <w:bottom w:val="none" w:sz="0" w:space="0" w:color="auto"/>
        <w:right w:val="none" w:sz="0" w:space="0" w:color="auto"/>
      </w:divBdr>
    </w:div>
    <w:div w:id="25571055">
      <w:bodyDiv w:val="1"/>
      <w:marLeft w:val="0"/>
      <w:marRight w:val="0"/>
      <w:marTop w:val="0"/>
      <w:marBottom w:val="0"/>
      <w:divBdr>
        <w:top w:val="none" w:sz="0" w:space="0" w:color="auto"/>
        <w:left w:val="none" w:sz="0" w:space="0" w:color="auto"/>
        <w:bottom w:val="none" w:sz="0" w:space="0" w:color="auto"/>
        <w:right w:val="none" w:sz="0" w:space="0" w:color="auto"/>
      </w:divBdr>
    </w:div>
    <w:div w:id="27335095">
      <w:bodyDiv w:val="1"/>
      <w:marLeft w:val="0"/>
      <w:marRight w:val="0"/>
      <w:marTop w:val="0"/>
      <w:marBottom w:val="0"/>
      <w:divBdr>
        <w:top w:val="none" w:sz="0" w:space="0" w:color="auto"/>
        <w:left w:val="none" w:sz="0" w:space="0" w:color="auto"/>
        <w:bottom w:val="none" w:sz="0" w:space="0" w:color="auto"/>
        <w:right w:val="none" w:sz="0" w:space="0" w:color="auto"/>
      </w:divBdr>
    </w:div>
    <w:div w:id="28142851">
      <w:bodyDiv w:val="1"/>
      <w:marLeft w:val="0"/>
      <w:marRight w:val="0"/>
      <w:marTop w:val="0"/>
      <w:marBottom w:val="0"/>
      <w:divBdr>
        <w:top w:val="none" w:sz="0" w:space="0" w:color="auto"/>
        <w:left w:val="none" w:sz="0" w:space="0" w:color="auto"/>
        <w:bottom w:val="none" w:sz="0" w:space="0" w:color="auto"/>
        <w:right w:val="none" w:sz="0" w:space="0" w:color="auto"/>
      </w:divBdr>
    </w:div>
    <w:div w:id="28531928">
      <w:bodyDiv w:val="1"/>
      <w:marLeft w:val="0"/>
      <w:marRight w:val="0"/>
      <w:marTop w:val="0"/>
      <w:marBottom w:val="0"/>
      <w:divBdr>
        <w:top w:val="none" w:sz="0" w:space="0" w:color="auto"/>
        <w:left w:val="none" w:sz="0" w:space="0" w:color="auto"/>
        <w:bottom w:val="none" w:sz="0" w:space="0" w:color="auto"/>
        <w:right w:val="none" w:sz="0" w:space="0" w:color="auto"/>
      </w:divBdr>
    </w:div>
    <w:div w:id="28605485">
      <w:bodyDiv w:val="1"/>
      <w:marLeft w:val="0"/>
      <w:marRight w:val="0"/>
      <w:marTop w:val="0"/>
      <w:marBottom w:val="0"/>
      <w:divBdr>
        <w:top w:val="none" w:sz="0" w:space="0" w:color="auto"/>
        <w:left w:val="none" w:sz="0" w:space="0" w:color="auto"/>
        <w:bottom w:val="none" w:sz="0" w:space="0" w:color="auto"/>
        <w:right w:val="none" w:sz="0" w:space="0" w:color="auto"/>
      </w:divBdr>
    </w:div>
    <w:div w:id="28723432">
      <w:bodyDiv w:val="1"/>
      <w:marLeft w:val="0"/>
      <w:marRight w:val="0"/>
      <w:marTop w:val="0"/>
      <w:marBottom w:val="0"/>
      <w:divBdr>
        <w:top w:val="none" w:sz="0" w:space="0" w:color="auto"/>
        <w:left w:val="none" w:sz="0" w:space="0" w:color="auto"/>
        <w:bottom w:val="none" w:sz="0" w:space="0" w:color="auto"/>
        <w:right w:val="none" w:sz="0" w:space="0" w:color="auto"/>
      </w:divBdr>
    </w:div>
    <w:div w:id="29231865">
      <w:bodyDiv w:val="1"/>
      <w:marLeft w:val="0"/>
      <w:marRight w:val="0"/>
      <w:marTop w:val="0"/>
      <w:marBottom w:val="0"/>
      <w:divBdr>
        <w:top w:val="none" w:sz="0" w:space="0" w:color="auto"/>
        <w:left w:val="none" w:sz="0" w:space="0" w:color="auto"/>
        <w:bottom w:val="none" w:sz="0" w:space="0" w:color="auto"/>
        <w:right w:val="none" w:sz="0" w:space="0" w:color="auto"/>
      </w:divBdr>
    </w:div>
    <w:div w:id="29427437">
      <w:bodyDiv w:val="1"/>
      <w:marLeft w:val="0"/>
      <w:marRight w:val="0"/>
      <w:marTop w:val="0"/>
      <w:marBottom w:val="0"/>
      <w:divBdr>
        <w:top w:val="none" w:sz="0" w:space="0" w:color="auto"/>
        <w:left w:val="none" w:sz="0" w:space="0" w:color="auto"/>
        <w:bottom w:val="none" w:sz="0" w:space="0" w:color="auto"/>
        <w:right w:val="none" w:sz="0" w:space="0" w:color="auto"/>
      </w:divBdr>
    </w:div>
    <w:div w:id="29889893">
      <w:bodyDiv w:val="1"/>
      <w:marLeft w:val="0"/>
      <w:marRight w:val="0"/>
      <w:marTop w:val="0"/>
      <w:marBottom w:val="0"/>
      <w:divBdr>
        <w:top w:val="none" w:sz="0" w:space="0" w:color="auto"/>
        <w:left w:val="none" w:sz="0" w:space="0" w:color="auto"/>
        <w:bottom w:val="none" w:sz="0" w:space="0" w:color="auto"/>
        <w:right w:val="none" w:sz="0" w:space="0" w:color="auto"/>
      </w:divBdr>
    </w:div>
    <w:div w:id="30158998">
      <w:bodyDiv w:val="1"/>
      <w:marLeft w:val="0"/>
      <w:marRight w:val="0"/>
      <w:marTop w:val="0"/>
      <w:marBottom w:val="0"/>
      <w:divBdr>
        <w:top w:val="none" w:sz="0" w:space="0" w:color="auto"/>
        <w:left w:val="none" w:sz="0" w:space="0" w:color="auto"/>
        <w:bottom w:val="none" w:sz="0" w:space="0" w:color="auto"/>
        <w:right w:val="none" w:sz="0" w:space="0" w:color="auto"/>
      </w:divBdr>
    </w:div>
    <w:div w:id="30572214">
      <w:bodyDiv w:val="1"/>
      <w:marLeft w:val="0"/>
      <w:marRight w:val="0"/>
      <w:marTop w:val="0"/>
      <w:marBottom w:val="0"/>
      <w:divBdr>
        <w:top w:val="none" w:sz="0" w:space="0" w:color="auto"/>
        <w:left w:val="none" w:sz="0" w:space="0" w:color="auto"/>
        <w:bottom w:val="none" w:sz="0" w:space="0" w:color="auto"/>
        <w:right w:val="none" w:sz="0" w:space="0" w:color="auto"/>
      </w:divBdr>
    </w:div>
    <w:div w:id="30811855">
      <w:bodyDiv w:val="1"/>
      <w:marLeft w:val="0"/>
      <w:marRight w:val="0"/>
      <w:marTop w:val="0"/>
      <w:marBottom w:val="0"/>
      <w:divBdr>
        <w:top w:val="none" w:sz="0" w:space="0" w:color="auto"/>
        <w:left w:val="none" w:sz="0" w:space="0" w:color="auto"/>
        <w:bottom w:val="none" w:sz="0" w:space="0" w:color="auto"/>
        <w:right w:val="none" w:sz="0" w:space="0" w:color="auto"/>
      </w:divBdr>
    </w:div>
    <w:div w:id="30888595">
      <w:bodyDiv w:val="1"/>
      <w:marLeft w:val="0"/>
      <w:marRight w:val="0"/>
      <w:marTop w:val="0"/>
      <w:marBottom w:val="0"/>
      <w:divBdr>
        <w:top w:val="none" w:sz="0" w:space="0" w:color="auto"/>
        <w:left w:val="none" w:sz="0" w:space="0" w:color="auto"/>
        <w:bottom w:val="none" w:sz="0" w:space="0" w:color="auto"/>
        <w:right w:val="none" w:sz="0" w:space="0" w:color="auto"/>
      </w:divBdr>
    </w:div>
    <w:div w:id="32073186">
      <w:bodyDiv w:val="1"/>
      <w:marLeft w:val="0"/>
      <w:marRight w:val="0"/>
      <w:marTop w:val="0"/>
      <w:marBottom w:val="0"/>
      <w:divBdr>
        <w:top w:val="none" w:sz="0" w:space="0" w:color="auto"/>
        <w:left w:val="none" w:sz="0" w:space="0" w:color="auto"/>
        <w:bottom w:val="none" w:sz="0" w:space="0" w:color="auto"/>
        <w:right w:val="none" w:sz="0" w:space="0" w:color="auto"/>
      </w:divBdr>
    </w:div>
    <w:div w:id="32194616">
      <w:bodyDiv w:val="1"/>
      <w:marLeft w:val="0"/>
      <w:marRight w:val="0"/>
      <w:marTop w:val="0"/>
      <w:marBottom w:val="0"/>
      <w:divBdr>
        <w:top w:val="none" w:sz="0" w:space="0" w:color="auto"/>
        <w:left w:val="none" w:sz="0" w:space="0" w:color="auto"/>
        <w:bottom w:val="none" w:sz="0" w:space="0" w:color="auto"/>
        <w:right w:val="none" w:sz="0" w:space="0" w:color="auto"/>
      </w:divBdr>
    </w:div>
    <w:div w:id="32459779">
      <w:bodyDiv w:val="1"/>
      <w:marLeft w:val="0"/>
      <w:marRight w:val="0"/>
      <w:marTop w:val="0"/>
      <w:marBottom w:val="0"/>
      <w:divBdr>
        <w:top w:val="none" w:sz="0" w:space="0" w:color="auto"/>
        <w:left w:val="none" w:sz="0" w:space="0" w:color="auto"/>
        <w:bottom w:val="none" w:sz="0" w:space="0" w:color="auto"/>
        <w:right w:val="none" w:sz="0" w:space="0" w:color="auto"/>
      </w:divBdr>
    </w:div>
    <w:div w:id="33239876">
      <w:bodyDiv w:val="1"/>
      <w:marLeft w:val="0"/>
      <w:marRight w:val="0"/>
      <w:marTop w:val="0"/>
      <w:marBottom w:val="0"/>
      <w:divBdr>
        <w:top w:val="none" w:sz="0" w:space="0" w:color="auto"/>
        <w:left w:val="none" w:sz="0" w:space="0" w:color="auto"/>
        <w:bottom w:val="none" w:sz="0" w:space="0" w:color="auto"/>
        <w:right w:val="none" w:sz="0" w:space="0" w:color="auto"/>
      </w:divBdr>
      <w:divsChild>
        <w:div w:id="2111121092">
          <w:marLeft w:val="480"/>
          <w:marRight w:val="0"/>
          <w:marTop w:val="0"/>
          <w:marBottom w:val="0"/>
          <w:divBdr>
            <w:top w:val="none" w:sz="0" w:space="0" w:color="auto"/>
            <w:left w:val="none" w:sz="0" w:space="0" w:color="auto"/>
            <w:bottom w:val="none" w:sz="0" w:space="0" w:color="auto"/>
            <w:right w:val="none" w:sz="0" w:space="0" w:color="auto"/>
          </w:divBdr>
        </w:div>
        <w:div w:id="1129477578">
          <w:marLeft w:val="480"/>
          <w:marRight w:val="0"/>
          <w:marTop w:val="0"/>
          <w:marBottom w:val="0"/>
          <w:divBdr>
            <w:top w:val="none" w:sz="0" w:space="0" w:color="auto"/>
            <w:left w:val="none" w:sz="0" w:space="0" w:color="auto"/>
            <w:bottom w:val="none" w:sz="0" w:space="0" w:color="auto"/>
            <w:right w:val="none" w:sz="0" w:space="0" w:color="auto"/>
          </w:divBdr>
        </w:div>
        <w:div w:id="1594585667">
          <w:marLeft w:val="480"/>
          <w:marRight w:val="0"/>
          <w:marTop w:val="0"/>
          <w:marBottom w:val="0"/>
          <w:divBdr>
            <w:top w:val="none" w:sz="0" w:space="0" w:color="auto"/>
            <w:left w:val="none" w:sz="0" w:space="0" w:color="auto"/>
            <w:bottom w:val="none" w:sz="0" w:space="0" w:color="auto"/>
            <w:right w:val="none" w:sz="0" w:space="0" w:color="auto"/>
          </w:divBdr>
        </w:div>
        <w:div w:id="639843931">
          <w:marLeft w:val="480"/>
          <w:marRight w:val="0"/>
          <w:marTop w:val="0"/>
          <w:marBottom w:val="0"/>
          <w:divBdr>
            <w:top w:val="none" w:sz="0" w:space="0" w:color="auto"/>
            <w:left w:val="none" w:sz="0" w:space="0" w:color="auto"/>
            <w:bottom w:val="none" w:sz="0" w:space="0" w:color="auto"/>
            <w:right w:val="none" w:sz="0" w:space="0" w:color="auto"/>
          </w:divBdr>
        </w:div>
        <w:div w:id="1143159566">
          <w:marLeft w:val="480"/>
          <w:marRight w:val="0"/>
          <w:marTop w:val="0"/>
          <w:marBottom w:val="0"/>
          <w:divBdr>
            <w:top w:val="none" w:sz="0" w:space="0" w:color="auto"/>
            <w:left w:val="none" w:sz="0" w:space="0" w:color="auto"/>
            <w:bottom w:val="none" w:sz="0" w:space="0" w:color="auto"/>
            <w:right w:val="none" w:sz="0" w:space="0" w:color="auto"/>
          </w:divBdr>
        </w:div>
        <w:div w:id="665596342">
          <w:marLeft w:val="480"/>
          <w:marRight w:val="0"/>
          <w:marTop w:val="0"/>
          <w:marBottom w:val="0"/>
          <w:divBdr>
            <w:top w:val="none" w:sz="0" w:space="0" w:color="auto"/>
            <w:left w:val="none" w:sz="0" w:space="0" w:color="auto"/>
            <w:bottom w:val="none" w:sz="0" w:space="0" w:color="auto"/>
            <w:right w:val="none" w:sz="0" w:space="0" w:color="auto"/>
          </w:divBdr>
        </w:div>
        <w:div w:id="410781297">
          <w:marLeft w:val="480"/>
          <w:marRight w:val="0"/>
          <w:marTop w:val="0"/>
          <w:marBottom w:val="0"/>
          <w:divBdr>
            <w:top w:val="none" w:sz="0" w:space="0" w:color="auto"/>
            <w:left w:val="none" w:sz="0" w:space="0" w:color="auto"/>
            <w:bottom w:val="none" w:sz="0" w:space="0" w:color="auto"/>
            <w:right w:val="none" w:sz="0" w:space="0" w:color="auto"/>
          </w:divBdr>
        </w:div>
        <w:div w:id="537545359">
          <w:marLeft w:val="480"/>
          <w:marRight w:val="0"/>
          <w:marTop w:val="0"/>
          <w:marBottom w:val="0"/>
          <w:divBdr>
            <w:top w:val="none" w:sz="0" w:space="0" w:color="auto"/>
            <w:left w:val="none" w:sz="0" w:space="0" w:color="auto"/>
            <w:bottom w:val="none" w:sz="0" w:space="0" w:color="auto"/>
            <w:right w:val="none" w:sz="0" w:space="0" w:color="auto"/>
          </w:divBdr>
        </w:div>
        <w:div w:id="1733847328">
          <w:marLeft w:val="480"/>
          <w:marRight w:val="0"/>
          <w:marTop w:val="0"/>
          <w:marBottom w:val="0"/>
          <w:divBdr>
            <w:top w:val="none" w:sz="0" w:space="0" w:color="auto"/>
            <w:left w:val="none" w:sz="0" w:space="0" w:color="auto"/>
            <w:bottom w:val="none" w:sz="0" w:space="0" w:color="auto"/>
            <w:right w:val="none" w:sz="0" w:space="0" w:color="auto"/>
          </w:divBdr>
        </w:div>
        <w:div w:id="498497478">
          <w:marLeft w:val="480"/>
          <w:marRight w:val="0"/>
          <w:marTop w:val="0"/>
          <w:marBottom w:val="0"/>
          <w:divBdr>
            <w:top w:val="none" w:sz="0" w:space="0" w:color="auto"/>
            <w:left w:val="none" w:sz="0" w:space="0" w:color="auto"/>
            <w:bottom w:val="none" w:sz="0" w:space="0" w:color="auto"/>
            <w:right w:val="none" w:sz="0" w:space="0" w:color="auto"/>
          </w:divBdr>
        </w:div>
        <w:div w:id="326250946">
          <w:marLeft w:val="480"/>
          <w:marRight w:val="0"/>
          <w:marTop w:val="0"/>
          <w:marBottom w:val="0"/>
          <w:divBdr>
            <w:top w:val="none" w:sz="0" w:space="0" w:color="auto"/>
            <w:left w:val="none" w:sz="0" w:space="0" w:color="auto"/>
            <w:bottom w:val="none" w:sz="0" w:space="0" w:color="auto"/>
            <w:right w:val="none" w:sz="0" w:space="0" w:color="auto"/>
          </w:divBdr>
        </w:div>
        <w:div w:id="1817799129">
          <w:marLeft w:val="480"/>
          <w:marRight w:val="0"/>
          <w:marTop w:val="0"/>
          <w:marBottom w:val="0"/>
          <w:divBdr>
            <w:top w:val="none" w:sz="0" w:space="0" w:color="auto"/>
            <w:left w:val="none" w:sz="0" w:space="0" w:color="auto"/>
            <w:bottom w:val="none" w:sz="0" w:space="0" w:color="auto"/>
            <w:right w:val="none" w:sz="0" w:space="0" w:color="auto"/>
          </w:divBdr>
        </w:div>
        <w:div w:id="1078747320">
          <w:marLeft w:val="480"/>
          <w:marRight w:val="0"/>
          <w:marTop w:val="0"/>
          <w:marBottom w:val="0"/>
          <w:divBdr>
            <w:top w:val="none" w:sz="0" w:space="0" w:color="auto"/>
            <w:left w:val="none" w:sz="0" w:space="0" w:color="auto"/>
            <w:bottom w:val="none" w:sz="0" w:space="0" w:color="auto"/>
            <w:right w:val="none" w:sz="0" w:space="0" w:color="auto"/>
          </w:divBdr>
        </w:div>
        <w:div w:id="650788439">
          <w:marLeft w:val="480"/>
          <w:marRight w:val="0"/>
          <w:marTop w:val="0"/>
          <w:marBottom w:val="0"/>
          <w:divBdr>
            <w:top w:val="none" w:sz="0" w:space="0" w:color="auto"/>
            <w:left w:val="none" w:sz="0" w:space="0" w:color="auto"/>
            <w:bottom w:val="none" w:sz="0" w:space="0" w:color="auto"/>
            <w:right w:val="none" w:sz="0" w:space="0" w:color="auto"/>
          </w:divBdr>
        </w:div>
        <w:div w:id="798688666">
          <w:marLeft w:val="480"/>
          <w:marRight w:val="0"/>
          <w:marTop w:val="0"/>
          <w:marBottom w:val="0"/>
          <w:divBdr>
            <w:top w:val="none" w:sz="0" w:space="0" w:color="auto"/>
            <w:left w:val="none" w:sz="0" w:space="0" w:color="auto"/>
            <w:bottom w:val="none" w:sz="0" w:space="0" w:color="auto"/>
            <w:right w:val="none" w:sz="0" w:space="0" w:color="auto"/>
          </w:divBdr>
        </w:div>
        <w:div w:id="1639727038">
          <w:marLeft w:val="480"/>
          <w:marRight w:val="0"/>
          <w:marTop w:val="0"/>
          <w:marBottom w:val="0"/>
          <w:divBdr>
            <w:top w:val="none" w:sz="0" w:space="0" w:color="auto"/>
            <w:left w:val="none" w:sz="0" w:space="0" w:color="auto"/>
            <w:bottom w:val="none" w:sz="0" w:space="0" w:color="auto"/>
            <w:right w:val="none" w:sz="0" w:space="0" w:color="auto"/>
          </w:divBdr>
        </w:div>
        <w:div w:id="1821578785">
          <w:marLeft w:val="480"/>
          <w:marRight w:val="0"/>
          <w:marTop w:val="0"/>
          <w:marBottom w:val="0"/>
          <w:divBdr>
            <w:top w:val="none" w:sz="0" w:space="0" w:color="auto"/>
            <w:left w:val="none" w:sz="0" w:space="0" w:color="auto"/>
            <w:bottom w:val="none" w:sz="0" w:space="0" w:color="auto"/>
            <w:right w:val="none" w:sz="0" w:space="0" w:color="auto"/>
          </w:divBdr>
        </w:div>
        <w:div w:id="78017959">
          <w:marLeft w:val="480"/>
          <w:marRight w:val="0"/>
          <w:marTop w:val="0"/>
          <w:marBottom w:val="0"/>
          <w:divBdr>
            <w:top w:val="none" w:sz="0" w:space="0" w:color="auto"/>
            <w:left w:val="none" w:sz="0" w:space="0" w:color="auto"/>
            <w:bottom w:val="none" w:sz="0" w:space="0" w:color="auto"/>
            <w:right w:val="none" w:sz="0" w:space="0" w:color="auto"/>
          </w:divBdr>
        </w:div>
        <w:div w:id="619726391">
          <w:marLeft w:val="480"/>
          <w:marRight w:val="0"/>
          <w:marTop w:val="0"/>
          <w:marBottom w:val="0"/>
          <w:divBdr>
            <w:top w:val="none" w:sz="0" w:space="0" w:color="auto"/>
            <w:left w:val="none" w:sz="0" w:space="0" w:color="auto"/>
            <w:bottom w:val="none" w:sz="0" w:space="0" w:color="auto"/>
            <w:right w:val="none" w:sz="0" w:space="0" w:color="auto"/>
          </w:divBdr>
        </w:div>
        <w:div w:id="908031571">
          <w:marLeft w:val="480"/>
          <w:marRight w:val="0"/>
          <w:marTop w:val="0"/>
          <w:marBottom w:val="0"/>
          <w:divBdr>
            <w:top w:val="none" w:sz="0" w:space="0" w:color="auto"/>
            <w:left w:val="none" w:sz="0" w:space="0" w:color="auto"/>
            <w:bottom w:val="none" w:sz="0" w:space="0" w:color="auto"/>
            <w:right w:val="none" w:sz="0" w:space="0" w:color="auto"/>
          </w:divBdr>
        </w:div>
        <w:div w:id="1920213213">
          <w:marLeft w:val="480"/>
          <w:marRight w:val="0"/>
          <w:marTop w:val="0"/>
          <w:marBottom w:val="0"/>
          <w:divBdr>
            <w:top w:val="none" w:sz="0" w:space="0" w:color="auto"/>
            <w:left w:val="none" w:sz="0" w:space="0" w:color="auto"/>
            <w:bottom w:val="none" w:sz="0" w:space="0" w:color="auto"/>
            <w:right w:val="none" w:sz="0" w:space="0" w:color="auto"/>
          </w:divBdr>
        </w:div>
        <w:div w:id="1168523830">
          <w:marLeft w:val="480"/>
          <w:marRight w:val="0"/>
          <w:marTop w:val="0"/>
          <w:marBottom w:val="0"/>
          <w:divBdr>
            <w:top w:val="none" w:sz="0" w:space="0" w:color="auto"/>
            <w:left w:val="none" w:sz="0" w:space="0" w:color="auto"/>
            <w:bottom w:val="none" w:sz="0" w:space="0" w:color="auto"/>
            <w:right w:val="none" w:sz="0" w:space="0" w:color="auto"/>
          </w:divBdr>
        </w:div>
        <w:div w:id="882131773">
          <w:marLeft w:val="480"/>
          <w:marRight w:val="0"/>
          <w:marTop w:val="0"/>
          <w:marBottom w:val="0"/>
          <w:divBdr>
            <w:top w:val="none" w:sz="0" w:space="0" w:color="auto"/>
            <w:left w:val="none" w:sz="0" w:space="0" w:color="auto"/>
            <w:bottom w:val="none" w:sz="0" w:space="0" w:color="auto"/>
            <w:right w:val="none" w:sz="0" w:space="0" w:color="auto"/>
          </w:divBdr>
        </w:div>
        <w:div w:id="510066701">
          <w:marLeft w:val="480"/>
          <w:marRight w:val="0"/>
          <w:marTop w:val="0"/>
          <w:marBottom w:val="0"/>
          <w:divBdr>
            <w:top w:val="none" w:sz="0" w:space="0" w:color="auto"/>
            <w:left w:val="none" w:sz="0" w:space="0" w:color="auto"/>
            <w:bottom w:val="none" w:sz="0" w:space="0" w:color="auto"/>
            <w:right w:val="none" w:sz="0" w:space="0" w:color="auto"/>
          </w:divBdr>
        </w:div>
        <w:div w:id="230818570">
          <w:marLeft w:val="480"/>
          <w:marRight w:val="0"/>
          <w:marTop w:val="0"/>
          <w:marBottom w:val="0"/>
          <w:divBdr>
            <w:top w:val="none" w:sz="0" w:space="0" w:color="auto"/>
            <w:left w:val="none" w:sz="0" w:space="0" w:color="auto"/>
            <w:bottom w:val="none" w:sz="0" w:space="0" w:color="auto"/>
            <w:right w:val="none" w:sz="0" w:space="0" w:color="auto"/>
          </w:divBdr>
        </w:div>
        <w:div w:id="501548101">
          <w:marLeft w:val="480"/>
          <w:marRight w:val="0"/>
          <w:marTop w:val="0"/>
          <w:marBottom w:val="0"/>
          <w:divBdr>
            <w:top w:val="none" w:sz="0" w:space="0" w:color="auto"/>
            <w:left w:val="none" w:sz="0" w:space="0" w:color="auto"/>
            <w:bottom w:val="none" w:sz="0" w:space="0" w:color="auto"/>
            <w:right w:val="none" w:sz="0" w:space="0" w:color="auto"/>
          </w:divBdr>
        </w:div>
        <w:div w:id="1583098805">
          <w:marLeft w:val="480"/>
          <w:marRight w:val="0"/>
          <w:marTop w:val="0"/>
          <w:marBottom w:val="0"/>
          <w:divBdr>
            <w:top w:val="none" w:sz="0" w:space="0" w:color="auto"/>
            <w:left w:val="none" w:sz="0" w:space="0" w:color="auto"/>
            <w:bottom w:val="none" w:sz="0" w:space="0" w:color="auto"/>
            <w:right w:val="none" w:sz="0" w:space="0" w:color="auto"/>
          </w:divBdr>
        </w:div>
        <w:div w:id="1712077368">
          <w:marLeft w:val="480"/>
          <w:marRight w:val="0"/>
          <w:marTop w:val="0"/>
          <w:marBottom w:val="0"/>
          <w:divBdr>
            <w:top w:val="none" w:sz="0" w:space="0" w:color="auto"/>
            <w:left w:val="none" w:sz="0" w:space="0" w:color="auto"/>
            <w:bottom w:val="none" w:sz="0" w:space="0" w:color="auto"/>
            <w:right w:val="none" w:sz="0" w:space="0" w:color="auto"/>
          </w:divBdr>
        </w:div>
        <w:div w:id="531694465">
          <w:marLeft w:val="480"/>
          <w:marRight w:val="0"/>
          <w:marTop w:val="0"/>
          <w:marBottom w:val="0"/>
          <w:divBdr>
            <w:top w:val="none" w:sz="0" w:space="0" w:color="auto"/>
            <w:left w:val="none" w:sz="0" w:space="0" w:color="auto"/>
            <w:bottom w:val="none" w:sz="0" w:space="0" w:color="auto"/>
            <w:right w:val="none" w:sz="0" w:space="0" w:color="auto"/>
          </w:divBdr>
        </w:div>
        <w:div w:id="79571589">
          <w:marLeft w:val="480"/>
          <w:marRight w:val="0"/>
          <w:marTop w:val="0"/>
          <w:marBottom w:val="0"/>
          <w:divBdr>
            <w:top w:val="none" w:sz="0" w:space="0" w:color="auto"/>
            <w:left w:val="none" w:sz="0" w:space="0" w:color="auto"/>
            <w:bottom w:val="none" w:sz="0" w:space="0" w:color="auto"/>
            <w:right w:val="none" w:sz="0" w:space="0" w:color="auto"/>
          </w:divBdr>
        </w:div>
        <w:div w:id="840700165">
          <w:marLeft w:val="480"/>
          <w:marRight w:val="0"/>
          <w:marTop w:val="0"/>
          <w:marBottom w:val="0"/>
          <w:divBdr>
            <w:top w:val="none" w:sz="0" w:space="0" w:color="auto"/>
            <w:left w:val="none" w:sz="0" w:space="0" w:color="auto"/>
            <w:bottom w:val="none" w:sz="0" w:space="0" w:color="auto"/>
            <w:right w:val="none" w:sz="0" w:space="0" w:color="auto"/>
          </w:divBdr>
        </w:div>
        <w:div w:id="204680357">
          <w:marLeft w:val="480"/>
          <w:marRight w:val="0"/>
          <w:marTop w:val="0"/>
          <w:marBottom w:val="0"/>
          <w:divBdr>
            <w:top w:val="none" w:sz="0" w:space="0" w:color="auto"/>
            <w:left w:val="none" w:sz="0" w:space="0" w:color="auto"/>
            <w:bottom w:val="none" w:sz="0" w:space="0" w:color="auto"/>
            <w:right w:val="none" w:sz="0" w:space="0" w:color="auto"/>
          </w:divBdr>
        </w:div>
        <w:div w:id="1256596754">
          <w:marLeft w:val="480"/>
          <w:marRight w:val="0"/>
          <w:marTop w:val="0"/>
          <w:marBottom w:val="0"/>
          <w:divBdr>
            <w:top w:val="none" w:sz="0" w:space="0" w:color="auto"/>
            <w:left w:val="none" w:sz="0" w:space="0" w:color="auto"/>
            <w:bottom w:val="none" w:sz="0" w:space="0" w:color="auto"/>
            <w:right w:val="none" w:sz="0" w:space="0" w:color="auto"/>
          </w:divBdr>
        </w:div>
        <w:div w:id="959998789">
          <w:marLeft w:val="480"/>
          <w:marRight w:val="0"/>
          <w:marTop w:val="0"/>
          <w:marBottom w:val="0"/>
          <w:divBdr>
            <w:top w:val="none" w:sz="0" w:space="0" w:color="auto"/>
            <w:left w:val="none" w:sz="0" w:space="0" w:color="auto"/>
            <w:bottom w:val="none" w:sz="0" w:space="0" w:color="auto"/>
            <w:right w:val="none" w:sz="0" w:space="0" w:color="auto"/>
          </w:divBdr>
        </w:div>
        <w:div w:id="1368918804">
          <w:marLeft w:val="480"/>
          <w:marRight w:val="0"/>
          <w:marTop w:val="0"/>
          <w:marBottom w:val="0"/>
          <w:divBdr>
            <w:top w:val="none" w:sz="0" w:space="0" w:color="auto"/>
            <w:left w:val="none" w:sz="0" w:space="0" w:color="auto"/>
            <w:bottom w:val="none" w:sz="0" w:space="0" w:color="auto"/>
            <w:right w:val="none" w:sz="0" w:space="0" w:color="auto"/>
          </w:divBdr>
        </w:div>
        <w:div w:id="248125412">
          <w:marLeft w:val="480"/>
          <w:marRight w:val="0"/>
          <w:marTop w:val="0"/>
          <w:marBottom w:val="0"/>
          <w:divBdr>
            <w:top w:val="none" w:sz="0" w:space="0" w:color="auto"/>
            <w:left w:val="none" w:sz="0" w:space="0" w:color="auto"/>
            <w:bottom w:val="none" w:sz="0" w:space="0" w:color="auto"/>
            <w:right w:val="none" w:sz="0" w:space="0" w:color="auto"/>
          </w:divBdr>
        </w:div>
        <w:div w:id="416445592">
          <w:marLeft w:val="480"/>
          <w:marRight w:val="0"/>
          <w:marTop w:val="0"/>
          <w:marBottom w:val="0"/>
          <w:divBdr>
            <w:top w:val="none" w:sz="0" w:space="0" w:color="auto"/>
            <w:left w:val="none" w:sz="0" w:space="0" w:color="auto"/>
            <w:bottom w:val="none" w:sz="0" w:space="0" w:color="auto"/>
            <w:right w:val="none" w:sz="0" w:space="0" w:color="auto"/>
          </w:divBdr>
        </w:div>
        <w:div w:id="336929187">
          <w:marLeft w:val="480"/>
          <w:marRight w:val="0"/>
          <w:marTop w:val="0"/>
          <w:marBottom w:val="0"/>
          <w:divBdr>
            <w:top w:val="none" w:sz="0" w:space="0" w:color="auto"/>
            <w:left w:val="none" w:sz="0" w:space="0" w:color="auto"/>
            <w:bottom w:val="none" w:sz="0" w:space="0" w:color="auto"/>
            <w:right w:val="none" w:sz="0" w:space="0" w:color="auto"/>
          </w:divBdr>
        </w:div>
        <w:div w:id="2117482259">
          <w:marLeft w:val="480"/>
          <w:marRight w:val="0"/>
          <w:marTop w:val="0"/>
          <w:marBottom w:val="0"/>
          <w:divBdr>
            <w:top w:val="none" w:sz="0" w:space="0" w:color="auto"/>
            <w:left w:val="none" w:sz="0" w:space="0" w:color="auto"/>
            <w:bottom w:val="none" w:sz="0" w:space="0" w:color="auto"/>
            <w:right w:val="none" w:sz="0" w:space="0" w:color="auto"/>
          </w:divBdr>
        </w:div>
        <w:div w:id="1911423391">
          <w:marLeft w:val="480"/>
          <w:marRight w:val="0"/>
          <w:marTop w:val="0"/>
          <w:marBottom w:val="0"/>
          <w:divBdr>
            <w:top w:val="none" w:sz="0" w:space="0" w:color="auto"/>
            <w:left w:val="none" w:sz="0" w:space="0" w:color="auto"/>
            <w:bottom w:val="none" w:sz="0" w:space="0" w:color="auto"/>
            <w:right w:val="none" w:sz="0" w:space="0" w:color="auto"/>
          </w:divBdr>
        </w:div>
        <w:div w:id="650838248">
          <w:marLeft w:val="480"/>
          <w:marRight w:val="0"/>
          <w:marTop w:val="0"/>
          <w:marBottom w:val="0"/>
          <w:divBdr>
            <w:top w:val="none" w:sz="0" w:space="0" w:color="auto"/>
            <w:left w:val="none" w:sz="0" w:space="0" w:color="auto"/>
            <w:bottom w:val="none" w:sz="0" w:space="0" w:color="auto"/>
            <w:right w:val="none" w:sz="0" w:space="0" w:color="auto"/>
          </w:divBdr>
        </w:div>
        <w:div w:id="1204247295">
          <w:marLeft w:val="480"/>
          <w:marRight w:val="0"/>
          <w:marTop w:val="0"/>
          <w:marBottom w:val="0"/>
          <w:divBdr>
            <w:top w:val="none" w:sz="0" w:space="0" w:color="auto"/>
            <w:left w:val="none" w:sz="0" w:space="0" w:color="auto"/>
            <w:bottom w:val="none" w:sz="0" w:space="0" w:color="auto"/>
            <w:right w:val="none" w:sz="0" w:space="0" w:color="auto"/>
          </w:divBdr>
        </w:div>
        <w:div w:id="298729482">
          <w:marLeft w:val="480"/>
          <w:marRight w:val="0"/>
          <w:marTop w:val="0"/>
          <w:marBottom w:val="0"/>
          <w:divBdr>
            <w:top w:val="none" w:sz="0" w:space="0" w:color="auto"/>
            <w:left w:val="none" w:sz="0" w:space="0" w:color="auto"/>
            <w:bottom w:val="none" w:sz="0" w:space="0" w:color="auto"/>
            <w:right w:val="none" w:sz="0" w:space="0" w:color="auto"/>
          </w:divBdr>
        </w:div>
        <w:div w:id="1430738534">
          <w:marLeft w:val="480"/>
          <w:marRight w:val="0"/>
          <w:marTop w:val="0"/>
          <w:marBottom w:val="0"/>
          <w:divBdr>
            <w:top w:val="none" w:sz="0" w:space="0" w:color="auto"/>
            <w:left w:val="none" w:sz="0" w:space="0" w:color="auto"/>
            <w:bottom w:val="none" w:sz="0" w:space="0" w:color="auto"/>
            <w:right w:val="none" w:sz="0" w:space="0" w:color="auto"/>
          </w:divBdr>
        </w:div>
        <w:div w:id="450515625">
          <w:marLeft w:val="480"/>
          <w:marRight w:val="0"/>
          <w:marTop w:val="0"/>
          <w:marBottom w:val="0"/>
          <w:divBdr>
            <w:top w:val="none" w:sz="0" w:space="0" w:color="auto"/>
            <w:left w:val="none" w:sz="0" w:space="0" w:color="auto"/>
            <w:bottom w:val="none" w:sz="0" w:space="0" w:color="auto"/>
            <w:right w:val="none" w:sz="0" w:space="0" w:color="auto"/>
          </w:divBdr>
        </w:div>
        <w:div w:id="1090347924">
          <w:marLeft w:val="480"/>
          <w:marRight w:val="0"/>
          <w:marTop w:val="0"/>
          <w:marBottom w:val="0"/>
          <w:divBdr>
            <w:top w:val="none" w:sz="0" w:space="0" w:color="auto"/>
            <w:left w:val="none" w:sz="0" w:space="0" w:color="auto"/>
            <w:bottom w:val="none" w:sz="0" w:space="0" w:color="auto"/>
            <w:right w:val="none" w:sz="0" w:space="0" w:color="auto"/>
          </w:divBdr>
        </w:div>
        <w:div w:id="979652596">
          <w:marLeft w:val="480"/>
          <w:marRight w:val="0"/>
          <w:marTop w:val="0"/>
          <w:marBottom w:val="0"/>
          <w:divBdr>
            <w:top w:val="none" w:sz="0" w:space="0" w:color="auto"/>
            <w:left w:val="none" w:sz="0" w:space="0" w:color="auto"/>
            <w:bottom w:val="none" w:sz="0" w:space="0" w:color="auto"/>
            <w:right w:val="none" w:sz="0" w:space="0" w:color="auto"/>
          </w:divBdr>
        </w:div>
        <w:div w:id="1852404149">
          <w:marLeft w:val="480"/>
          <w:marRight w:val="0"/>
          <w:marTop w:val="0"/>
          <w:marBottom w:val="0"/>
          <w:divBdr>
            <w:top w:val="none" w:sz="0" w:space="0" w:color="auto"/>
            <w:left w:val="none" w:sz="0" w:space="0" w:color="auto"/>
            <w:bottom w:val="none" w:sz="0" w:space="0" w:color="auto"/>
            <w:right w:val="none" w:sz="0" w:space="0" w:color="auto"/>
          </w:divBdr>
        </w:div>
        <w:div w:id="1487817648">
          <w:marLeft w:val="480"/>
          <w:marRight w:val="0"/>
          <w:marTop w:val="0"/>
          <w:marBottom w:val="0"/>
          <w:divBdr>
            <w:top w:val="none" w:sz="0" w:space="0" w:color="auto"/>
            <w:left w:val="none" w:sz="0" w:space="0" w:color="auto"/>
            <w:bottom w:val="none" w:sz="0" w:space="0" w:color="auto"/>
            <w:right w:val="none" w:sz="0" w:space="0" w:color="auto"/>
          </w:divBdr>
        </w:div>
        <w:div w:id="1056272422">
          <w:marLeft w:val="480"/>
          <w:marRight w:val="0"/>
          <w:marTop w:val="0"/>
          <w:marBottom w:val="0"/>
          <w:divBdr>
            <w:top w:val="none" w:sz="0" w:space="0" w:color="auto"/>
            <w:left w:val="none" w:sz="0" w:space="0" w:color="auto"/>
            <w:bottom w:val="none" w:sz="0" w:space="0" w:color="auto"/>
            <w:right w:val="none" w:sz="0" w:space="0" w:color="auto"/>
          </w:divBdr>
        </w:div>
        <w:div w:id="389882699">
          <w:marLeft w:val="480"/>
          <w:marRight w:val="0"/>
          <w:marTop w:val="0"/>
          <w:marBottom w:val="0"/>
          <w:divBdr>
            <w:top w:val="none" w:sz="0" w:space="0" w:color="auto"/>
            <w:left w:val="none" w:sz="0" w:space="0" w:color="auto"/>
            <w:bottom w:val="none" w:sz="0" w:space="0" w:color="auto"/>
            <w:right w:val="none" w:sz="0" w:space="0" w:color="auto"/>
          </w:divBdr>
        </w:div>
        <w:div w:id="389770448">
          <w:marLeft w:val="480"/>
          <w:marRight w:val="0"/>
          <w:marTop w:val="0"/>
          <w:marBottom w:val="0"/>
          <w:divBdr>
            <w:top w:val="none" w:sz="0" w:space="0" w:color="auto"/>
            <w:left w:val="none" w:sz="0" w:space="0" w:color="auto"/>
            <w:bottom w:val="none" w:sz="0" w:space="0" w:color="auto"/>
            <w:right w:val="none" w:sz="0" w:space="0" w:color="auto"/>
          </w:divBdr>
        </w:div>
        <w:div w:id="579143581">
          <w:marLeft w:val="480"/>
          <w:marRight w:val="0"/>
          <w:marTop w:val="0"/>
          <w:marBottom w:val="0"/>
          <w:divBdr>
            <w:top w:val="none" w:sz="0" w:space="0" w:color="auto"/>
            <w:left w:val="none" w:sz="0" w:space="0" w:color="auto"/>
            <w:bottom w:val="none" w:sz="0" w:space="0" w:color="auto"/>
            <w:right w:val="none" w:sz="0" w:space="0" w:color="auto"/>
          </w:divBdr>
        </w:div>
        <w:div w:id="709652417">
          <w:marLeft w:val="480"/>
          <w:marRight w:val="0"/>
          <w:marTop w:val="0"/>
          <w:marBottom w:val="0"/>
          <w:divBdr>
            <w:top w:val="none" w:sz="0" w:space="0" w:color="auto"/>
            <w:left w:val="none" w:sz="0" w:space="0" w:color="auto"/>
            <w:bottom w:val="none" w:sz="0" w:space="0" w:color="auto"/>
            <w:right w:val="none" w:sz="0" w:space="0" w:color="auto"/>
          </w:divBdr>
        </w:div>
        <w:div w:id="1821380416">
          <w:marLeft w:val="480"/>
          <w:marRight w:val="0"/>
          <w:marTop w:val="0"/>
          <w:marBottom w:val="0"/>
          <w:divBdr>
            <w:top w:val="none" w:sz="0" w:space="0" w:color="auto"/>
            <w:left w:val="none" w:sz="0" w:space="0" w:color="auto"/>
            <w:bottom w:val="none" w:sz="0" w:space="0" w:color="auto"/>
            <w:right w:val="none" w:sz="0" w:space="0" w:color="auto"/>
          </w:divBdr>
        </w:div>
        <w:div w:id="584188094">
          <w:marLeft w:val="480"/>
          <w:marRight w:val="0"/>
          <w:marTop w:val="0"/>
          <w:marBottom w:val="0"/>
          <w:divBdr>
            <w:top w:val="none" w:sz="0" w:space="0" w:color="auto"/>
            <w:left w:val="none" w:sz="0" w:space="0" w:color="auto"/>
            <w:bottom w:val="none" w:sz="0" w:space="0" w:color="auto"/>
            <w:right w:val="none" w:sz="0" w:space="0" w:color="auto"/>
          </w:divBdr>
        </w:div>
        <w:div w:id="173960283">
          <w:marLeft w:val="480"/>
          <w:marRight w:val="0"/>
          <w:marTop w:val="0"/>
          <w:marBottom w:val="0"/>
          <w:divBdr>
            <w:top w:val="none" w:sz="0" w:space="0" w:color="auto"/>
            <w:left w:val="none" w:sz="0" w:space="0" w:color="auto"/>
            <w:bottom w:val="none" w:sz="0" w:space="0" w:color="auto"/>
            <w:right w:val="none" w:sz="0" w:space="0" w:color="auto"/>
          </w:divBdr>
        </w:div>
        <w:div w:id="113207942">
          <w:marLeft w:val="480"/>
          <w:marRight w:val="0"/>
          <w:marTop w:val="0"/>
          <w:marBottom w:val="0"/>
          <w:divBdr>
            <w:top w:val="none" w:sz="0" w:space="0" w:color="auto"/>
            <w:left w:val="none" w:sz="0" w:space="0" w:color="auto"/>
            <w:bottom w:val="none" w:sz="0" w:space="0" w:color="auto"/>
            <w:right w:val="none" w:sz="0" w:space="0" w:color="auto"/>
          </w:divBdr>
        </w:div>
        <w:div w:id="1308630407">
          <w:marLeft w:val="480"/>
          <w:marRight w:val="0"/>
          <w:marTop w:val="0"/>
          <w:marBottom w:val="0"/>
          <w:divBdr>
            <w:top w:val="none" w:sz="0" w:space="0" w:color="auto"/>
            <w:left w:val="none" w:sz="0" w:space="0" w:color="auto"/>
            <w:bottom w:val="none" w:sz="0" w:space="0" w:color="auto"/>
            <w:right w:val="none" w:sz="0" w:space="0" w:color="auto"/>
          </w:divBdr>
        </w:div>
        <w:div w:id="1407919821">
          <w:marLeft w:val="480"/>
          <w:marRight w:val="0"/>
          <w:marTop w:val="0"/>
          <w:marBottom w:val="0"/>
          <w:divBdr>
            <w:top w:val="none" w:sz="0" w:space="0" w:color="auto"/>
            <w:left w:val="none" w:sz="0" w:space="0" w:color="auto"/>
            <w:bottom w:val="none" w:sz="0" w:space="0" w:color="auto"/>
            <w:right w:val="none" w:sz="0" w:space="0" w:color="auto"/>
          </w:divBdr>
        </w:div>
        <w:div w:id="252784523">
          <w:marLeft w:val="480"/>
          <w:marRight w:val="0"/>
          <w:marTop w:val="0"/>
          <w:marBottom w:val="0"/>
          <w:divBdr>
            <w:top w:val="none" w:sz="0" w:space="0" w:color="auto"/>
            <w:left w:val="none" w:sz="0" w:space="0" w:color="auto"/>
            <w:bottom w:val="none" w:sz="0" w:space="0" w:color="auto"/>
            <w:right w:val="none" w:sz="0" w:space="0" w:color="auto"/>
          </w:divBdr>
        </w:div>
        <w:div w:id="1937054684">
          <w:marLeft w:val="480"/>
          <w:marRight w:val="0"/>
          <w:marTop w:val="0"/>
          <w:marBottom w:val="0"/>
          <w:divBdr>
            <w:top w:val="none" w:sz="0" w:space="0" w:color="auto"/>
            <w:left w:val="none" w:sz="0" w:space="0" w:color="auto"/>
            <w:bottom w:val="none" w:sz="0" w:space="0" w:color="auto"/>
            <w:right w:val="none" w:sz="0" w:space="0" w:color="auto"/>
          </w:divBdr>
        </w:div>
        <w:div w:id="1186479000">
          <w:marLeft w:val="480"/>
          <w:marRight w:val="0"/>
          <w:marTop w:val="0"/>
          <w:marBottom w:val="0"/>
          <w:divBdr>
            <w:top w:val="none" w:sz="0" w:space="0" w:color="auto"/>
            <w:left w:val="none" w:sz="0" w:space="0" w:color="auto"/>
            <w:bottom w:val="none" w:sz="0" w:space="0" w:color="auto"/>
            <w:right w:val="none" w:sz="0" w:space="0" w:color="auto"/>
          </w:divBdr>
        </w:div>
        <w:div w:id="1656909273">
          <w:marLeft w:val="480"/>
          <w:marRight w:val="0"/>
          <w:marTop w:val="0"/>
          <w:marBottom w:val="0"/>
          <w:divBdr>
            <w:top w:val="none" w:sz="0" w:space="0" w:color="auto"/>
            <w:left w:val="none" w:sz="0" w:space="0" w:color="auto"/>
            <w:bottom w:val="none" w:sz="0" w:space="0" w:color="auto"/>
            <w:right w:val="none" w:sz="0" w:space="0" w:color="auto"/>
          </w:divBdr>
        </w:div>
        <w:div w:id="1184518408">
          <w:marLeft w:val="480"/>
          <w:marRight w:val="0"/>
          <w:marTop w:val="0"/>
          <w:marBottom w:val="0"/>
          <w:divBdr>
            <w:top w:val="none" w:sz="0" w:space="0" w:color="auto"/>
            <w:left w:val="none" w:sz="0" w:space="0" w:color="auto"/>
            <w:bottom w:val="none" w:sz="0" w:space="0" w:color="auto"/>
            <w:right w:val="none" w:sz="0" w:space="0" w:color="auto"/>
          </w:divBdr>
        </w:div>
        <w:div w:id="1038352885">
          <w:marLeft w:val="480"/>
          <w:marRight w:val="0"/>
          <w:marTop w:val="0"/>
          <w:marBottom w:val="0"/>
          <w:divBdr>
            <w:top w:val="none" w:sz="0" w:space="0" w:color="auto"/>
            <w:left w:val="none" w:sz="0" w:space="0" w:color="auto"/>
            <w:bottom w:val="none" w:sz="0" w:space="0" w:color="auto"/>
            <w:right w:val="none" w:sz="0" w:space="0" w:color="auto"/>
          </w:divBdr>
        </w:div>
        <w:div w:id="246967404">
          <w:marLeft w:val="480"/>
          <w:marRight w:val="0"/>
          <w:marTop w:val="0"/>
          <w:marBottom w:val="0"/>
          <w:divBdr>
            <w:top w:val="none" w:sz="0" w:space="0" w:color="auto"/>
            <w:left w:val="none" w:sz="0" w:space="0" w:color="auto"/>
            <w:bottom w:val="none" w:sz="0" w:space="0" w:color="auto"/>
            <w:right w:val="none" w:sz="0" w:space="0" w:color="auto"/>
          </w:divBdr>
        </w:div>
        <w:div w:id="75707329">
          <w:marLeft w:val="480"/>
          <w:marRight w:val="0"/>
          <w:marTop w:val="0"/>
          <w:marBottom w:val="0"/>
          <w:divBdr>
            <w:top w:val="none" w:sz="0" w:space="0" w:color="auto"/>
            <w:left w:val="none" w:sz="0" w:space="0" w:color="auto"/>
            <w:bottom w:val="none" w:sz="0" w:space="0" w:color="auto"/>
            <w:right w:val="none" w:sz="0" w:space="0" w:color="auto"/>
          </w:divBdr>
        </w:div>
        <w:div w:id="125007564">
          <w:marLeft w:val="480"/>
          <w:marRight w:val="0"/>
          <w:marTop w:val="0"/>
          <w:marBottom w:val="0"/>
          <w:divBdr>
            <w:top w:val="none" w:sz="0" w:space="0" w:color="auto"/>
            <w:left w:val="none" w:sz="0" w:space="0" w:color="auto"/>
            <w:bottom w:val="none" w:sz="0" w:space="0" w:color="auto"/>
            <w:right w:val="none" w:sz="0" w:space="0" w:color="auto"/>
          </w:divBdr>
        </w:div>
        <w:div w:id="528566321">
          <w:marLeft w:val="480"/>
          <w:marRight w:val="0"/>
          <w:marTop w:val="0"/>
          <w:marBottom w:val="0"/>
          <w:divBdr>
            <w:top w:val="none" w:sz="0" w:space="0" w:color="auto"/>
            <w:left w:val="none" w:sz="0" w:space="0" w:color="auto"/>
            <w:bottom w:val="none" w:sz="0" w:space="0" w:color="auto"/>
            <w:right w:val="none" w:sz="0" w:space="0" w:color="auto"/>
          </w:divBdr>
        </w:div>
        <w:div w:id="641932723">
          <w:marLeft w:val="480"/>
          <w:marRight w:val="0"/>
          <w:marTop w:val="0"/>
          <w:marBottom w:val="0"/>
          <w:divBdr>
            <w:top w:val="none" w:sz="0" w:space="0" w:color="auto"/>
            <w:left w:val="none" w:sz="0" w:space="0" w:color="auto"/>
            <w:bottom w:val="none" w:sz="0" w:space="0" w:color="auto"/>
            <w:right w:val="none" w:sz="0" w:space="0" w:color="auto"/>
          </w:divBdr>
        </w:div>
        <w:div w:id="2127769600">
          <w:marLeft w:val="480"/>
          <w:marRight w:val="0"/>
          <w:marTop w:val="0"/>
          <w:marBottom w:val="0"/>
          <w:divBdr>
            <w:top w:val="none" w:sz="0" w:space="0" w:color="auto"/>
            <w:left w:val="none" w:sz="0" w:space="0" w:color="auto"/>
            <w:bottom w:val="none" w:sz="0" w:space="0" w:color="auto"/>
            <w:right w:val="none" w:sz="0" w:space="0" w:color="auto"/>
          </w:divBdr>
        </w:div>
        <w:div w:id="2118023078">
          <w:marLeft w:val="480"/>
          <w:marRight w:val="0"/>
          <w:marTop w:val="0"/>
          <w:marBottom w:val="0"/>
          <w:divBdr>
            <w:top w:val="none" w:sz="0" w:space="0" w:color="auto"/>
            <w:left w:val="none" w:sz="0" w:space="0" w:color="auto"/>
            <w:bottom w:val="none" w:sz="0" w:space="0" w:color="auto"/>
            <w:right w:val="none" w:sz="0" w:space="0" w:color="auto"/>
          </w:divBdr>
        </w:div>
        <w:div w:id="1059204309">
          <w:marLeft w:val="480"/>
          <w:marRight w:val="0"/>
          <w:marTop w:val="0"/>
          <w:marBottom w:val="0"/>
          <w:divBdr>
            <w:top w:val="none" w:sz="0" w:space="0" w:color="auto"/>
            <w:left w:val="none" w:sz="0" w:space="0" w:color="auto"/>
            <w:bottom w:val="none" w:sz="0" w:space="0" w:color="auto"/>
            <w:right w:val="none" w:sz="0" w:space="0" w:color="auto"/>
          </w:divBdr>
        </w:div>
        <w:div w:id="229005447">
          <w:marLeft w:val="480"/>
          <w:marRight w:val="0"/>
          <w:marTop w:val="0"/>
          <w:marBottom w:val="0"/>
          <w:divBdr>
            <w:top w:val="none" w:sz="0" w:space="0" w:color="auto"/>
            <w:left w:val="none" w:sz="0" w:space="0" w:color="auto"/>
            <w:bottom w:val="none" w:sz="0" w:space="0" w:color="auto"/>
            <w:right w:val="none" w:sz="0" w:space="0" w:color="auto"/>
          </w:divBdr>
        </w:div>
        <w:div w:id="1343584567">
          <w:marLeft w:val="480"/>
          <w:marRight w:val="0"/>
          <w:marTop w:val="0"/>
          <w:marBottom w:val="0"/>
          <w:divBdr>
            <w:top w:val="none" w:sz="0" w:space="0" w:color="auto"/>
            <w:left w:val="none" w:sz="0" w:space="0" w:color="auto"/>
            <w:bottom w:val="none" w:sz="0" w:space="0" w:color="auto"/>
            <w:right w:val="none" w:sz="0" w:space="0" w:color="auto"/>
          </w:divBdr>
        </w:div>
        <w:div w:id="1394423455">
          <w:marLeft w:val="480"/>
          <w:marRight w:val="0"/>
          <w:marTop w:val="0"/>
          <w:marBottom w:val="0"/>
          <w:divBdr>
            <w:top w:val="none" w:sz="0" w:space="0" w:color="auto"/>
            <w:left w:val="none" w:sz="0" w:space="0" w:color="auto"/>
            <w:bottom w:val="none" w:sz="0" w:space="0" w:color="auto"/>
            <w:right w:val="none" w:sz="0" w:space="0" w:color="auto"/>
          </w:divBdr>
        </w:div>
        <w:div w:id="2013101214">
          <w:marLeft w:val="480"/>
          <w:marRight w:val="0"/>
          <w:marTop w:val="0"/>
          <w:marBottom w:val="0"/>
          <w:divBdr>
            <w:top w:val="none" w:sz="0" w:space="0" w:color="auto"/>
            <w:left w:val="none" w:sz="0" w:space="0" w:color="auto"/>
            <w:bottom w:val="none" w:sz="0" w:space="0" w:color="auto"/>
            <w:right w:val="none" w:sz="0" w:space="0" w:color="auto"/>
          </w:divBdr>
        </w:div>
        <w:div w:id="1603339064">
          <w:marLeft w:val="480"/>
          <w:marRight w:val="0"/>
          <w:marTop w:val="0"/>
          <w:marBottom w:val="0"/>
          <w:divBdr>
            <w:top w:val="none" w:sz="0" w:space="0" w:color="auto"/>
            <w:left w:val="none" w:sz="0" w:space="0" w:color="auto"/>
            <w:bottom w:val="none" w:sz="0" w:space="0" w:color="auto"/>
            <w:right w:val="none" w:sz="0" w:space="0" w:color="auto"/>
          </w:divBdr>
        </w:div>
        <w:div w:id="2052536757">
          <w:marLeft w:val="480"/>
          <w:marRight w:val="0"/>
          <w:marTop w:val="0"/>
          <w:marBottom w:val="0"/>
          <w:divBdr>
            <w:top w:val="none" w:sz="0" w:space="0" w:color="auto"/>
            <w:left w:val="none" w:sz="0" w:space="0" w:color="auto"/>
            <w:bottom w:val="none" w:sz="0" w:space="0" w:color="auto"/>
            <w:right w:val="none" w:sz="0" w:space="0" w:color="auto"/>
          </w:divBdr>
        </w:div>
        <w:div w:id="1598715783">
          <w:marLeft w:val="480"/>
          <w:marRight w:val="0"/>
          <w:marTop w:val="0"/>
          <w:marBottom w:val="0"/>
          <w:divBdr>
            <w:top w:val="none" w:sz="0" w:space="0" w:color="auto"/>
            <w:left w:val="none" w:sz="0" w:space="0" w:color="auto"/>
            <w:bottom w:val="none" w:sz="0" w:space="0" w:color="auto"/>
            <w:right w:val="none" w:sz="0" w:space="0" w:color="auto"/>
          </w:divBdr>
        </w:div>
        <w:div w:id="528034089">
          <w:marLeft w:val="480"/>
          <w:marRight w:val="0"/>
          <w:marTop w:val="0"/>
          <w:marBottom w:val="0"/>
          <w:divBdr>
            <w:top w:val="none" w:sz="0" w:space="0" w:color="auto"/>
            <w:left w:val="none" w:sz="0" w:space="0" w:color="auto"/>
            <w:bottom w:val="none" w:sz="0" w:space="0" w:color="auto"/>
            <w:right w:val="none" w:sz="0" w:space="0" w:color="auto"/>
          </w:divBdr>
        </w:div>
        <w:div w:id="216285667">
          <w:marLeft w:val="480"/>
          <w:marRight w:val="0"/>
          <w:marTop w:val="0"/>
          <w:marBottom w:val="0"/>
          <w:divBdr>
            <w:top w:val="none" w:sz="0" w:space="0" w:color="auto"/>
            <w:left w:val="none" w:sz="0" w:space="0" w:color="auto"/>
            <w:bottom w:val="none" w:sz="0" w:space="0" w:color="auto"/>
            <w:right w:val="none" w:sz="0" w:space="0" w:color="auto"/>
          </w:divBdr>
        </w:div>
        <w:div w:id="1000428703">
          <w:marLeft w:val="480"/>
          <w:marRight w:val="0"/>
          <w:marTop w:val="0"/>
          <w:marBottom w:val="0"/>
          <w:divBdr>
            <w:top w:val="none" w:sz="0" w:space="0" w:color="auto"/>
            <w:left w:val="none" w:sz="0" w:space="0" w:color="auto"/>
            <w:bottom w:val="none" w:sz="0" w:space="0" w:color="auto"/>
            <w:right w:val="none" w:sz="0" w:space="0" w:color="auto"/>
          </w:divBdr>
        </w:div>
      </w:divsChild>
    </w:div>
    <w:div w:id="33581344">
      <w:bodyDiv w:val="1"/>
      <w:marLeft w:val="0"/>
      <w:marRight w:val="0"/>
      <w:marTop w:val="0"/>
      <w:marBottom w:val="0"/>
      <w:divBdr>
        <w:top w:val="none" w:sz="0" w:space="0" w:color="auto"/>
        <w:left w:val="none" w:sz="0" w:space="0" w:color="auto"/>
        <w:bottom w:val="none" w:sz="0" w:space="0" w:color="auto"/>
        <w:right w:val="none" w:sz="0" w:space="0" w:color="auto"/>
      </w:divBdr>
    </w:div>
    <w:div w:id="34279096">
      <w:bodyDiv w:val="1"/>
      <w:marLeft w:val="0"/>
      <w:marRight w:val="0"/>
      <w:marTop w:val="0"/>
      <w:marBottom w:val="0"/>
      <w:divBdr>
        <w:top w:val="none" w:sz="0" w:space="0" w:color="auto"/>
        <w:left w:val="none" w:sz="0" w:space="0" w:color="auto"/>
        <w:bottom w:val="none" w:sz="0" w:space="0" w:color="auto"/>
        <w:right w:val="none" w:sz="0" w:space="0" w:color="auto"/>
      </w:divBdr>
    </w:div>
    <w:div w:id="35737294">
      <w:bodyDiv w:val="1"/>
      <w:marLeft w:val="0"/>
      <w:marRight w:val="0"/>
      <w:marTop w:val="0"/>
      <w:marBottom w:val="0"/>
      <w:divBdr>
        <w:top w:val="none" w:sz="0" w:space="0" w:color="auto"/>
        <w:left w:val="none" w:sz="0" w:space="0" w:color="auto"/>
        <w:bottom w:val="none" w:sz="0" w:space="0" w:color="auto"/>
        <w:right w:val="none" w:sz="0" w:space="0" w:color="auto"/>
      </w:divBdr>
    </w:div>
    <w:div w:id="36244310">
      <w:bodyDiv w:val="1"/>
      <w:marLeft w:val="0"/>
      <w:marRight w:val="0"/>
      <w:marTop w:val="0"/>
      <w:marBottom w:val="0"/>
      <w:divBdr>
        <w:top w:val="none" w:sz="0" w:space="0" w:color="auto"/>
        <w:left w:val="none" w:sz="0" w:space="0" w:color="auto"/>
        <w:bottom w:val="none" w:sz="0" w:space="0" w:color="auto"/>
        <w:right w:val="none" w:sz="0" w:space="0" w:color="auto"/>
      </w:divBdr>
    </w:div>
    <w:div w:id="37511497">
      <w:bodyDiv w:val="1"/>
      <w:marLeft w:val="0"/>
      <w:marRight w:val="0"/>
      <w:marTop w:val="0"/>
      <w:marBottom w:val="0"/>
      <w:divBdr>
        <w:top w:val="none" w:sz="0" w:space="0" w:color="auto"/>
        <w:left w:val="none" w:sz="0" w:space="0" w:color="auto"/>
        <w:bottom w:val="none" w:sz="0" w:space="0" w:color="auto"/>
        <w:right w:val="none" w:sz="0" w:space="0" w:color="auto"/>
      </w:divBdr>
    </w:div>
    <w:div w:id="37554034">
      <w:bodyDiv w:val="1"/>
      <w:marLeft w:val="0"/>
      <w:marRight w:val="0"/>
      <w:marTop w:val="0"/>
      <w:marBottom w:val="0"/>
      <w:divBdr>
        <w:top w:val="none" w:sz="0" w:space="0" w:color="auto"/>
        <w:left w:val="none" w:sz="0" w:space="0" w:color="auto"/>
        <w:bottom w:val="none" w:sz="0" w:space="0" w:color="auto"/>
        <w:right w:val="none" w:sz="0" w:space="0" w:color="auto"/>
      </w:divBdr>
    </w:div>
    <w:div w:id="38214523">
      <w:bodyDiv w:val="1"/>
      <w:marLeft w:val="0"/>
      <w:marRight w:val="0"/>
      <w:marTop w:val="0"/>
      <w:marBottom w:val="0"/>
      <w:divBdr>
        <w:top w:val="none" w:sz="0" w:space="0" w:color="auto"/>
        <w:left w:val="none" w:sz="0" w:space="0" w:color="auto"/>
        <w:bottom w:val="none" w:sz="0" w:space="0" w:color="auto"/>
        <w:right w:val="none" w:sz="0" w:space="0" w:color="auto"/>
      </w:divBdr>
      <w:divsChild>
        <w:div w:id="1575895051">
          <w:marLeft w:val="480"/>
          <w:marRight w:val="0"/>
          <w:marTop w:val="0"/>
          <w:marBottom w:val="0"/>
          <w:divBdr>
            <w:top w:val="none" w:sz="0" w:space="0" w:color="auto"/>
            <w:left w:val="none" w:sz="0" w:space="0" w:color="auto"/>
            <w:bottom w:val="none" w:sz="0" w:space="0" w:color="auto"/>
            <w:right w:val="none" w:sz="0" w:space="0" w:color="auto"/>
          </w:divBdr>
        </w:div>
        <w:div w:id="177351201">
          <w:marLeft w:val="480"/>
          <w:marRight w:val="0"/>
          <w:marTop w:val="0"/>
          <w:marBottom w:val="0"/>
          <w:divBdr>
            <w:top w:val="none" w:sz="0" w:space="0" w:color="auto"/>
            <w:left w:val="none" w:sz="0" w:space="0" w:color="auto"/>
            <w:bottom w:val="none" w:sz="0" w:space="0" w:color="auto"/>
            <w:right w:val="none" w:sz="0" w:space="0" w:color="auto"/>
          </w:divBdr>
        </w:div>
        <w:div w:id="984771916">
          <w:marLeft w:val="480"/>
          <w:marRight w:val="0"/>
          <w:marTop w:val="0"/>
          <w:marBottom w:val="0"/>
          <w:divBdr>
            <w:top w:val="none" w:sz="0" w:space="0" w:color="auto"/>
            <w:left w:val="none" w:sz="0" w:space="0" w:color="auto"/>
            <w:bottom w:val="none" w:sz="0" w:space="0" w:color="auto"/>
            <w:right w:val="none" w:sz="0" w:space="0" w:color="auto"/>
          </w:divBdr>
        </w:div>
        <w:div w:id="937758087">
          <w:marLeft w:val="480"/>
          <w:marRight w:val="0"/>
          <w:marTop w:val="0"/>
          <w:marBottom w:val="0"/>
          <w:divBdr>
            <w:top w:val="none" w:sz="0" w:space="0" w:color="auto"/>
            <w:left w:val="none" w:sz="0" w:space="0" w:color="auto"/>
            <w:bottom w:val="none" w:sz="0" w:space="0" w:color="auto"/>
            <w:right w:val="none" w:sz="0" w:space="0" w:color="auto"/>
          </w:divBdr>
        </w:div>
        <w:div w:id="158037967">
          <w:marLeft w:val="480"/>
          <w:marRight w:val="0"/>
          <w:marTop w:val="0"/>
          <w:marBottom w:val="0"/>
          <w:divBdr>
            <w:top w:val="none" w:sz="0" w:space="0" w:color="auto"/>
            <w:left w:val="none" w:sz="0" w:space="0" w:color="auto"/>
            <w:bottom w:val="none" w:sz="0" w:space="0" w:color="auto"/>
            <w:right w:val="none" w:sz="0" w:space="0" w:color="auto"/>
          </w:divBdr>
        </w:div>
        <w:div w:id="1813526074">
          <w:marLeft w:val="480"/>
          <w:marRight w:val="0"/>
          <w:marTop w:val="0"/>
          <w:marBottom w:val="0"/>
          <w:divBdr>
            <w:top w:val="none" w:sz="0" w:space="0" w:color="auto"/>
            <w:left w:val="none" w:sz="0" w:space="0" w:color="auto"/>
            <w:bottom w:val="none" w:sz="0" w:space="0" w:color="auto"/>
            <w:right w:val="none" w:sz="0" w:space="0" w:color="auto"/>
          </w:divBdr>
        </w:div>
        <w:div w:id="1990211376">
          <w:marLeft w:val="480"/>
          <w:marRight w:val="0"/>
          <w:marTop w:val="0"/>
          <w:marBottom w:val="0"/>
          <w:divBdr>
            <w:top w:val="none" w:sz="0" w:space="0" w:color="auto"/>
            <w:left w:val="none" w:sz="0" w:space="0" w:color="auto"/>
            <w:bottom w:val="none" w:sz="0" w:space="0" w:color="auto"/>
            <w:right w:val="none" w:sz="0" w:space="0" w:color="auto"/>
          </w:divBdr>
        </w:div>
        <w:div w:id="968970582">
          <w:marLeft w:val="480"/>
          <w:marRight w:val="0"/>
          <w:marTop w:val="0"/>
          <w:marBottom w:val="0"/>
          <w:divBdr>
            <w:top w:val="none" w:sz="0" w:space="0" w:color="auto"/>
            <w:left w:val="none" w:sz="0" w:space="0" w:color="auto"/>
            <w:bottom w:val="none" w:sz="0" w:space="0" w:color="auto"/>
            <w:right w:val="none" w:sz="0" w:space="0" w:color="auto"/>
          </w:divBdr>
        </w:div>
        <w:div w:id="1645503632">
          <w:marLeft w:val="480"/>
          <w:marRight w:val="0"/>
          <w:marTop w:val="0"/>
          <w:marBottom w:val="0"/>
          <w:divBdr>
            <w:top w:val="none" w:sz="0" w:space="0" w:color="auto"/>
            <w:left w:val="none" w:sz="0" w:space="0" w:color="auto"/>
            <w:bottom w:val="none" w:sz="0" w:space="0" w:color="auto"/>
            <w:right w:val="none" w:sz="0" w:space="0" w:color="auto"/>
          </w:divBdr>
        </w:div>
        <w:div w:id="259290863">
          <w:marLeft w:val="480"/>
          <w:marRight w:val="0"/>
          <w:marTop w:val="0"/>
          <w:marBottom w:val="0"/>
          <w:divBdr>
            <w:top w:val="none" w:sz="0" w:space="0" w:color="auto"/>
            <w:left w:val="none" w:sz="0" w:space="0" w:color="auto"/>
            <w:bottom w:val="none" w:sz="0" w:space="0" w:color="auto"/>
            <w:right w:val="none" w:sz="0" w:space="0" w:color="auto"/>
          </w:divBdr>
        </w:div>
        <w:div w:id="1467166115">
          <w:marLeft w:val="480"/>
          <w:marRight w:val="0"/>
          <w:marTop w:val="0"/>
          <w:marBottom w:val="0"/>
          <w:divBdr>
            <w:top w:val="none" w:sz="0" w:space="0" w:color="auto"/>
            <w:left w:val="none" w:sz="0" w:space="0" w:color="auto"/>
            <w:bottom w:val="none" w:sz="0" w:space="0" w:color="auto"/>
            <w:right w:val="none" w:sz="0" w:space="0" w:color="auto"/>
          </w:divBdr>
        </w:div>
        <w:div w:id="1527911255">
          <w:marLeft w:val="480"/>
          <w:marRight w:val="0"/>
          <w:marTop w:val="0"/>
          <w:marBottom w:val="0"/>
          <w:divBdr>
            <w:top w:val="none" w:sz="0" w:space="0" w:color="auto"/>
            <w:left w:val="none" w:sz="0" w:space="0" w:color="auto"/>
            <w:bottom w:val="none" w:sz="0" w:space="0" w:color="auto"/>
            <w:right w:val="none" w:sz="0" w:space="0" w:color="auto"/>
          </w:divBdr>
        </w:div>
        <w:div w:id="1991127772">
          <w:marLeft w:val="480"/>
          <w:marRight w:val="0"/>
          <w:marTop w:val="0"/>
          <w:marBottom w:val="0"/>
          <w:divBdr>
            <w:top w:val="none" w:sz="0" w:space="0" w:color="auto"/>
            <w:left w:val="none" w:sz="0" w:space="0" w:color="auto"/>
            <w:bottom w:val="none" w:sz="0" w:space="0" w:color="auto"/>
            <w:right w:val="none" w:sz="0" w:space="0" w:color="auto"/>
          </w:divBdr>
        </w:div>
        <w:div w:id="1084835558">
          <w:marLeft w:val="480"/>
          <w:marRight w:val="0"/>
          <w:marTop w:val="0"/>
          <w:marBottom w:val="0"/>
          <w:divBdr>
            <w:top w:val="none" w:sz="0" w:space="0" w:color="auto"/>
            <w:left w:val="none" w:sz="0" w:space="0" w:color="auto"/>
            <w:bottom w:val="none" w:sz="0" w:space="0" w:color="auto"/>
            <w:right w:val="none" w:sz="0" w:space="0" w:color="auto"/>
          </w:divBdr>
        </w:div>
        <w:div w:id="282426836">
          <w:marLeft w:val="480"/>
          <w:marRight w:val="0"/>
          <w:marTop w:val="0"/>
          <w:marBottom w:val="0"/>
          <w:divBdr>
            <w:top w:val="none" w:sz="0" w:space="0" w:color="auto"/>
            <w:left w:val="none" w:sz="0" w:space="0" w:color="auto"/>
            <w:bottom w:val="none" w:sz="0" w:space="0" w:color="auto"/>
            <w:right w:val="none" w:sz="0" w:space="0" w:color="auto"/>
          </w:divBdr>
        </w:div>
        <w:div w:id="1261715923">
          <w:marLeft w:val="480"/>
          <w:marRight w:val="0"/>
          <w:marTop w:val="0"/>
          <w:marBottom w:val="0"/>
          <w:divBdr>
            <w:top w:val="none" w:sz="0" w:space="0" w:color="auto"/>
            <w:left w:val="none" w:sz="0" w:space="0" w:color="auto"/>
            <w:bottom w:val="none" w:sz="0" w:space="0" w:color="auto"/>
            <w:right w:val="none" w:sz="0" w:space="0" w:color="auto"/>
          </w:divBdr>
        </w:div>
        <w:div w:id="1418745804">
          <w:marLeft w:val="480"/>
          <w:marRight w:val="0"/>
          <w:marTop w:val="0"/>
          <w:marBottom w:val="0"/>
          <w:divBdr>
            <w:top w:val="none" w:sz="0" w:space="0" w:color="auto"/>
            <w:left w:val="none" w:sz="0" w:space="0" w:color="auto"/>
            <w:bottom w:val="none" w:sz="0" w:space="0" w:color="auto"/>
            <w:right w:val="none" w:sz="0" w:space="0" w:color="auto"/>
          </w:divBdr>
        </w:div>
        <w:div w:id="1013799594">
          <w:marLeft w:val="480"/>
          <w:marRight w:val="0"/>
          <w:marTop w:val="0"/>
          <w:marBottom w:val="0"/>
          <w:divBdr>
            <w:top w:val="none" w:sz="0" w:space="0" w:color="auto"/>
            <w:left w:val="none" w:sz="0" w:space="0" w:color="auto"/>
            <w:bottom w:val="none" w:sz="0" w:space="0" w:color="auto"/>
            <w:right w:val="none" w:sz="0" w:space="0" w:color="auto"/>
          </w:divBdr>
        </w:div>
        <w:div w:id="1044676544">
          <w:marLeft w:val="480"/>
          <w:marRight w:val="0"/>
          <w:marTop w:val="0"/>
          <w:marBottom w:val="0"/>
          <w:divBdr>
            <w:top w:val="none" w:sz="0" w:space="0" w:color="auto"/>
            <w:left w:val="none" w:sz="0" w:space="0" w:color="auto"/>
            <w:bottom w:val="none" w:sz="0" w:space="0" w:color="auto"/>
            <w:right w:val="none" w:sz="0" w:space="0" w:color="auto"/>
          </w:divBdr>
        </w:div>
        <w:div w:id="495070500">
          <w:marLeft w:val="480"/>
          <w:marRight w:val="0"/>
          <w:marTop w:val="0"/>
          <w:marBottom w:val="0"/>
          <w:divBdr>
            <w:top w:val="none" w:sz="0" w:space="0" w:color="auto"/>
            <w:left w:val="none" w:sz="0" w:space="0" w:color="auto"/>
            <w:bottom w:val="none" w:sz="0" w:space="0" w:color="auto"/>
            <w:right w:val="none" w:sz="0" w:space="0" w:color="auto"/>
          </w:divBdr>
        </w:div>
        <w:div w:id="1713771323">
          <w:marLeft w:val="480"/>
          <w:marRight w:val="0"/>
          <w:marTop w:val="0"/>
          <w:marBottom w:val="0"/>
          <w:divBdr>
            <w:top w:val="none" w:sz="0" w:space="0" w:color="auto"/>
            <w:left w:val="none" w:sz="0" w:space="0" w:color="auto"/>
            <w:bottom w:val="none" w:sz="0" w:space="0" w:color="auto"/>
            <w:right w:val="none" w:sz="0" w:space="0" w:color="auto"/>
          </w:divBdr>
        </w:div>
        <w:div w:id="1474979941">
          <w:marLeft w:val="480"/>
          <w:marRight w:val="0"/>
          <w:marTop w:val="0"/>
          <w:marBottom w:val="0"/>
          <w:divBdr>
            <w:top w:val="none" w:sz="0" w:space="0" w:color="auto"/>
            <w:left w:val="none" w:sz="0" w:space="0" w:color="auto"/>
            <w:bottom w:val="none" w:sz="0" w:space="0" w:color="auto"/>
            <w:right w:val="none" w:sz="0" w:space="0" w:color="auto"/>
          </w:divBdr>
        </w:div>
        <w:div w:id="313920801">
          <w:marLeft w:val="480"/>
          <w:marRight w:val="0"/>
          <w:marTop w:val="0"/>
          <w:marBottom w:val="0"/>
          <w:divBdr>
            <w:top w:val="none" w:sz="0" w:space="0" w:color="auto"/>
            <w:left w:val="none" w:sz="0" w:space="0" w:color="auto"/>
            <w:bottom w:val="none" w:sz="0" w:space="0" w:color="auto"/>
            <w:right w:val="none" w:sz="0" w:space="0" w:color="auto"/>
          </w:divBdr>
        </w:div>
        <w:div w:id="1114177562">
          <w:marLeft w:val="480"/>
          <w:marRight w:val="0"/>
          <w:marTop w:val="0"/>
          <w:marBottom w:val="0"/>
          <w:divBdr>
            <w:top w:val="none" w:sz="0" w:space="0" w:color="auto"/>
            <w:left w:val="none" w:sz="0" w:space="0" w:color="auto"/>
            <w:bottom w:val="none" w:sz="0" w:space="0" w:color="auto"/>
            <w:right w:val="none" w:sz="0" w:space="0" w:color="auto"/>
          </w:divBdr>
        </w:div>
        <w:div w:id="2044549840">
          <w:marLeft w:val="480"/>
          <w:marRight w:val="0"/>
          <w:marTop w:val="0"/>
          <w:marBottom w:val="0"/>
          <w:divBdr>
            <w:top w:val="none" w:sz="0" w:space="0" w:color="auto"/>
            <w:left w:val="none" w:sz="0" w:space="0" w:color="auto"/>
            <w:bottom w:val="none" w:sz="0" w:space="0" w:color="auto"/>
            <w:right w:val="none" w:sz="0" w:space="0" w:color="auto"/>
          </w:divBdr>
        </w:div>
        <w:div w:id="2008629278">
          <w:marLeft w:val="480"/>
          <w:marRight w:val="0"/>
          <w:marTop w:val="0"/>
          <w:marBottom w:val="0"/>
          <w:divBdr>
            <w:top w:val="none" w:sz="0" w:space="0" w:color="auto"/>
            <w:left w:val="none" w:sz="0" w:space="0" w:color="auto"/>
            <w:bottom w:val="none" w:sz="0" w:space="0" w:color="auto"/>
            <w:right w:val="none" w:sz="0" w:space="0" w:color="auto"/>
          </w:divBdr>
        </w:div>
        <w:div w:id="1793206841">
          <w:marLeft w:val="480"/>
          <w:marRight w:val="0"/>
          <w:marTop w:val="0"/>
          <w:marBottom w:val="0"/>
          <w:divBdr>
            <w:top w:val="none" w:sz="0" w:space="0" w:color="auto"/>
            <w:left w:val="none" w:sz="0" w:space="0" w:color="auto"/>
            <w:bottom w:val="none" w:sz="0" w:space="0" w:color="auto"/>
            <w:right w:val="none" w:sz="0" w:space="0" w:color="auto"/>
          </w:divBdr>
        </w:div>
        <w:div w:id="1937249780">
          <w:marLeft w:val="480"/>
          <w:marRight w:val="0"/>
          <w:marTop w:val="0"/>
          <w:marBottom w:val="0"/>
          <w:divBdr>
            <w:top w:val="none" w:sz="0" w:space="0" w:color="auto"/>
            <w:left w:val="none" w:sz="0" w:space="0" w:color="auto"/>
            <w:bottom w:val="none" w:sz="0" w:space="0" w:color="auto"/>
            <w:right w:val="none" w:sz="0" w:space="0" w:color="auto"/>
          </w:divBdr>
        </w:div>
        <w:div w:id="1315916420">
          <w:marLeft w:val="480"/>
          <w:marRight w:val="0"/>
          <w:marTop w:val="0"/>
          <w:marBottom w:val="0"/>
          <w:divBdr>
            <w:top w:val="none" w:sz="0" w:space="0" w:color="auto"/>
            <w:left w:val="none" w:sz="0" w:space="0" w:color="auto"/>
            <w:bottom w:val="none" w:sz="0" w:space="0" w:color="auto"/>
            <w:right w:val="none" w:sz="0" w:space="0" w:color="auto"/>
          </w:divBdr>
        </w:div>
        <w:div w:id="1375235036">
          <w:marLeft w:val="480"/>
          <w:marRight w:val="0"/>
          <w:marTop w:val="0"/>
          <w:marBottom w:val="0"/>
          <w:divBdr>
            <w:top w:val="none" w:sz="0" w:space="0" w:color="auto"/>
            <w:left w:val="none" w:sz="0" w:space="0" w:color="auto"/>
            <w:bottom w:val="none" w:sz="0" w:space="0" w:color="auto"/>
            <w:right w:val="none" w:sz="0" w:space="0" w:color="auto"/>
          </w:divBdr>
        </w:div>
        <w:div w:id="2032947605">
          <w:marLeft w:val="480"/>
          <w:marRight w:val="0"/>
          <w:marTop w:val="0"/>
          <w:marBottom w:val="0"/>
          <w:divBdr>
            <w:top w:val="none" w:sz="0" w:space="0" w:color="auto"/>
            <w:left w:val="none" w:sz="0" w:space="0" w:color="auto"/>
            <w:bottom w:val="none" w:sz="0" w:space="0" w:color="auto"/>
            <w:right w:val="none" w:sz="0" w:space="0" w:color="auto"/>
          </w:divBdr>
        </w:div>
        <w:div w:id="1697390191">
          <w:marLeft w:val="480"/>
          <w:marRight w:val="0"/>
          <w:marTop w:val="0"/>
          <w:marBottom w:val="0"/>
          <w:divBdr>
            <w:top w:val="none" w:sz="0" w:space="0" w:color="auto"/>
            <w:left w:val="none" w:sz="0" w:space="0" w:color="auto"/>
            <w:bottom w:val="none" w:sz="0" w:space="0" w:color="auto"/>
            <w:right w:val="none" w:sz="0" w:space="0" w:color="auto"/>
          </w:divBdr>
        </w:div>
        <w:div w:id="107163347">
          <w:marLeft w:val="480"/>
          <w:marRight w:val="0"/>
          <w:marTop w:val="0"/>
          <w:marBottom w:val="0"/>
          <w:divBdr>
            <w:top w:val="none" w:sz="0" w:space="0" w:color="auto"/>
            <w:left w:val="none" w:sz="0" w:space="0" w:color="auto"/>
            <w:bottom w:val="none" w:sz="0" w:space="0" w:color="auto"/>
            <w:right w:val="none" w:sz="0" w:space="0" w:color="auto"/>
          </w:divBdr>
        </w:div>
        <w:div w:id="1721369043">
          <w:marLeft w:val="480"/>
          <w:marRight w:val="0"/>
          <w:marTop w:val="0"/>
          <w:marBottom w:val="0"/>
          <w:divBdr>
            <w:top w:val="none" w:sz="0" w:space="0" w:color="auto"/>
            <w:left w:val="none" w:sz="0" w:space="0" w:color="auto"/>
            <w:bottom w:val="none" w:sz="0" w:space="0" w:color="auto"/>
            <w:right w:val="none" w:sz="0" w:space="0" w:color="auto"/>
          </w:divBdr>
        </w:div>
        <w:div w:id="1939680596">
          <w:marLeft w:val="480"/>
          <w:marRight w:val="0"/>
          <w:marTop w:val="0"/>
          <w:marBottom w:val="0"/>
          <w:divBdr>
            <w:top w:val="none" w:sz="0" w:space="0" w:color="auto"/>
            <w:left w:val="none" w:sz="0" w:space="0" w:color="auto"/>
            <w:bottom w:val="none" w:sz="0" w:space="0" w:color="auto"/>
            <w:right w:val="none" w:sz="0" w:space="0" w:color="auto"/>
          </w:divBdr>
        </w:div>
        <w:div w:id="118450495">
          <w:marLeft w:val="480"/>
          <w:marRight w:val="0"/>
          <w:marTop w:val="0"/>
          <w:marBottom w:val="0"/>
          <w:divBdr>
            <w:top w:val="none" w:sz="0" w:space="0" w:color="auto"/>
            <w:left w:val="none" w:sz="0" w:space="0" w:color="auto"/>
            <w:bottom w:val="none" w:sz="0" w:space="0" w:color="auto"/>
            <w:right w:val="none" w:sz="0" w:space="0" w:color="auto"/>
          </w:divBdr>
        </w:div>
        <w:div w:id="1070737841">
          <w:marLeft w:val="480"/>
          <w:marRight w:val="0"/>
          <w:marTop w:val="0"/>
          <w:marBottom w:val="0"/>
          <w:divBdr>
            <w:top w:val="none" w:sz="0" w:space="0" w:color="auto"/>
            <w:left w:val="none" w:sz="0" w:space="0" w:color="auto"/>
            <w:bottom w:val="none" w:sz="0" w:space="0" w:color="auto"/>
            <w:right w:val="none" w:sz="0" w:space="0" w:color="auto"/>
          </w:divBdr>
        </w:div>
        <w:div w:id="113184810">
          <w:marLeft w:val="480"/>
          <w:marRight w:val="0"/>
          <w:marTop w:val="0"/>
          <w:marBottom w:val="0"/>
          <w:divBdr>
            <w:top w:val="none" w:sz="0" w:space="0" w:color="auto"/>
            <w:left w:val="none" w:sz="0" w:space="0" w:color="auto"/>
            <w:bottom w:val="none" w:sz="0" w:space="0" w:color="auto"/>
            <w:right w:val="none" w:sz="0" w:space="0" w:color="auto"/>
          </w:divBdr>
        </w:div>
        <w:div w:id="911089093">
          <w:marLeft w:val="480"/>
          <w:marRight w:val="0"/>
          <w:marTop w:val="0"/>
          <w:marBottom w:val="0"/>
          <w:divBdr>
            <w:top w:val="none" w:sz="0" w:space="0" w:color="auto"/>
            <w:left w:val="none" w:sz="0" w:space="0" w:color="auto"/>
            <w:bottom w:val="none" w:sz="0" w:space="0" w:color="auto"/>
            <w:right w:val="none" w:sz="0" w:space="0" w:color="auto"/>
          </w:divBdr>
        </w:div>
        <w:div w:id="847595051">
          <w:marLeft w:val="480"/>
          <w:marRight w:val="0"/>
          <w:marTop w:val="0"/>
          <w:marBottom w:val="0"/>
          <w:divBdr>
            <w:top w:val="none" w:sz="0" w:space="0" w:color="auto"/>
            <w:left w:val="none" w:sz="0" w:space="0" w:color="auto"/>
            <w:bottom w:val="none" w:sz="0" w:space="0" w:color="auto"/>
            <w:right w:val="none" w:sz="0" w:space="0" w:color="auto"/>
          </w:divBdr>
        </w:div>
        <w:div w:id="54550967">
          <w:marLeft w:val="480"/>
          <w:marRight w:val="0"/>
          <w:marTop w:val="0"/>
          <w:marBottom w:val="0"/>
          <w:divBdr>
            <w:top w:val="none" w:sz="0" w:space="0" w:color="auto"/>
            <w:left w:val="none" w:sz="0" w:space="0" w:color="auto"/>
            <w:bottom w:val="none" w:sz="0" w:space="0" w:color="auto"/>
            <w:right w:val="none" w:sz="0" w:space="0" w:color="auto"/>
          </w:divBdr>
        </w:div>
        <w:div w:id="1136096199">
          <w:marLeft w:val="480"/>
          <w:marRight w:val="0"/>
          <w:marTop w:val="0"/>
          <w:marBottom w:val="0"/>
          <w:divBdr>
            <w:top w:val="none" w:sz="0" w:space="0" w:color="auto"/>
            <w:left w:val="none" w:sz="0" w:space="0" w:color="auto"/>
            <w:bottom w:val="none" w:sz="0" w:space="0" w:color="auto"/>
            <w:right w:val="none" w:sz="0" w:space="0" w:color="auto"/>
          </w:divBdr>
        </w:div>
        <w:div w:id="865214027">
          <w:marLeft w:val="480"/>
          <w:marRight w:val="0"/>
          <w:marTop w:val="0"/>
          <w:marBottom w:val="0"/>
          <w:divBdr>
            <w:top w:val="none" w:sz="0" w:space="0" w:color="auto"/>
            <w:left w:val="none" w:sz="0" w:space="0" w:color="auto"/>
            <w:bottom w:val="none" w:sz="0" w:space="0" w:color="auto"/>
            <w:right w:val="none" w:sz="0" w:space="0" w:color="auto"/>
          </w:divBdr>
        </w:div>
        <w:div w:id="730469210">
          <w:marLeft w:val="480"/>
          <w:marRight w:val="0"/>
          <w:marTop w:val="0"/>
          <w:marBottom w:val="0"/>
          <w:divBdr>
            <w:top w:val="none" w:sz="0" w:space="0" w:color="auto"/>
            <w:left w:val="none" w:sz="0" w:space="0" w:color="auto"/>
            <w:bottom w:val="none" w:sz="0" w:space="0" w:color="auto"/>
            <w:right w:val="none" w:sz="0" w:space="0" w:color="auto"/>
          </w:divBdr>
        </w:div>
        <w:div w:id="2142577815">
          <w:marLeft w:val="480"/>
          <w:marRight w:val="0"/>
          <w:marTop w:val="0"/>
          <w:marBottom w:val="0"/>
          <w:divBdr>
            <w:top w:val="none" w:sz="0" w:space="0" w:color="auto"/>
            <w:left w:val="none" w:sz="0" w:space="0" w:color="auto"/>
            <w:bottom w:val="none" w:sz="0" w:space="0" w:color="auto"/>
            <w:right w:val="none" w:sz="0" w:space="0" w:color="auto"/>
          </w:divBdr>
        </w:div>
        <w:div w:id="1152872326">
          <w:marLeft w:val="480"/>
          <w:marRight w:val="0"/>
          <w:marTop w:val="0"/>
          <w:marBottom w:val="0"/>
          <w:divBdr>
            <w:top w:val="none" w:sz="0" w:space="0" w:color="auto"/>
            <w:left w:val="none" w:sz="0" w:space="0" w:color="auto"/>
            <w:bottom w:val="none" w:sz="0" w:space="0" w:color="auto"/>
            <w:right w:val="none" w:sz="0" w:space="0" w:color="auto"/>
          </w:divBdr>
        </w:div>
        <w:div w:id="528640605">
          <w:marLeft w:val="480"/>
          <w:marRight w:val="0"/>
          <w:marTop w:val="0"/>
          <w:marBottom w:val="0"/>
          <w:divBdr>
            <w:top w:val="none" w:sz="0" w:space="0" w:color="auto"/>
            <w:left w:val="none" w:sz="0" w:space="0" w:color="auto"/>
            <w:bottom w:val="none" w:sz="0" w:space="0" w:color="auto"/>
            <w:right w:val="none" w:sz="0" w:space="0" w:color="auto"/>
          </w:divBdr>
        </w:div>
        <w:div w:id="657419002">
          <w:marLeft w:val="480"/>
          <w:marRight w:val="0"/>
          <w:marTop w:val="0"/>
          <w:marBottom w:val="0"/>
          <w:divBdr>
            <w:top w:val="none" w:sz="0" w:space="0" w:color="auto"/>
            <w:left w:val="none" w:sz="0" w:space="0" w:color="auto"/>
            <w:bottom w:val="none" w:sz="0" w:space="0" w:color="auto"/>
            <w:right w:val="none" w:sz="0" w:space="0" w:color="auto"/>
          </w:divBdr>
        </w:div>
        <w:div w:id="324627338">
          <w:marLeft w:val="480"/>
          <w:marRight w:val="0"/>
          <w:marTop w:val="0"/>
          <w:marBottom w:val="0"/>
          <w:divBdr>
            <w:top w:val="none" w:sz="0" w:space="0" w:color="auto"/>
            <w:left w:val="none" w:sz="0" w:space="0" w:color="auto"/>
            <w:bottom w:val="none" w:sz="0" w:space="0" w:color="auto"/>
            <w:right w:val="none" w:sz="0" w:space="0" w:color="auto"/>
          </w:divBdr>
        </w:div>
        <w:div w:id="777067771">
          <w:marLeft w:val="480"/>
          <w:marRight w:val="0"/>
          <w:marTop w:val="0"/>
          <w:marBottom w:val="0"/>
          <w:divBdr>
            <w:top w:val="none" w:sz="0" w:space="0" w:color="auto"/>
            <w:left w:val="none" w:sz="0" w:space="0" w:color="auto"/>
            <w:bottom w:val="none" w:sz="0" w:space="0" w:color="auto"/>
            <w:right w:val="none" w:sz="0" w:space="0" w:color="auto"/>
          </w:divBdr>
        </w:div>
        <w:div w:id="1426458302">
          <w:marLeft w:val="480"/>
          <w:marRight w:val="0"/>
          <w:marTop w:val="0"/>
          <w:marBottom w:val="0"/>
          <w:divBdr>
            <w:top w:val="none" w:sz="0" w:space="0" w:color="auto"/>
            <w:left w:val="none" w:sz="0" w:space="0" w:color="auto"/>
            <w:bottom w:val="none" w:sz="0" w:space="0" w:color="auto"/>
            <w:right w:val="none" w:sz="0" w:space="0" w:color="auto"/>
          </w:divBdr>
        </w:div>
        <w:div w:id="542863706">
          <w:marLeft w:val="480"/>
          <w:marRight w:val="0"/>
          <w:marTop w:val="0"/>
          <w:marBottom w:val="0"/>
          <w:divBdr>
            <w:top w:val="none" w:sz="0" w:space="0" w:color="auto"/>
            <w:left w:val="none" w:sz="0" w:space="0" w:color="auto"/>
            <w:bottom w:val="none" w:sz="0" w:space="0" w:color="auto"/>
            <w:right w:val="none" w:sz="0" w:space="0" w:color="auto"/>
          </w:divBdr>
        </w:div>
        <w:div w:id="882712286">
          <w:marLeft w:val="480"/>
          <w:marRight w:val="0"/>
          <w:marTop w:val="0"/>
          <w:marBottom w:val="0"/>
          <w:divBdr>
            <w:top w:val="none" w:sz="0" w:space="0" w:color="auto"/>
            <w:left w:val="none" w:sz="0" w:space="0" w:color="auto"/>
            <w:bottom w:val="none" w:sz="0" w:space="0" w:color="auto"/>
            <w:right w:val="none" w:sz="0" w:space="0" w:color="auto"/>
          </w:divBdr>
        </w:div>
        <w:div w:id="1253319540">
          <w:marLeft w:val="480"/>
          <w:marRight w:val="0"/>
          <w:marTop w:val="0"/>
          <w:marBottom w:val="0"/>
          <w:divBdr>
            <w:top w:val="none" w:sz="0" w:space="0" w:color="auto"/>
            <w:left w:val="none" w:sz="0" w:space="0" w:color="auto"/>
            <w:bottom w:val="none" w:sz="0" w:space="0" w:color="auto"/>
            <w:right w:val="none" w:sz="0" w:space="0" w:color="auto"/>
          </w:divBdr>
        </w:div>
        <w:div w:id="690762610">
          <w:marLeft w:val="480"/>
          <w:marRight w:val="0"/>
          <w:marTop w:val="0"/>
          <w:marBottom w:val="0"/>
          <w:divBdr>
            <w:top w:val="none" w:sz="0" w:space="0" w:color="auto"/>
            <w:left w:val="none" w:sz="0" w:space="0" w:color="auto"/>
            <w:bottom w:val="none" w:sz="0" w:space="0" w:color="auto"/>
            <w:right w:val="none" w:sz="0" w:space="0" w:color="auto"/>
          </w:divBdr>
        </w:div>
        <w:div w:id="1115516786">
          <w:marLeft w:val="480"/>
          <w:marRight w:val="0"/>
          <w:marTop w:val="0"/>
          <w:marBottom w:val="0"/>
          <w:divBdr>
            <w:top w:val="none" w:sz="0" w:space="0" w:color="auto"/>
            <w:left w:val="none" w:sz="0" w:space="0" w:color="auto"/>
            <w:bottom w:val="none" w:sz="0" w:space="0" w:color="auto"/>
            <w:right w:val="none" w:sz="0" w:space="0" w:color="auto"/>
          </w:divBdr>
        </w:div>
        <w:div w:id="112869492">
          <w:marLeft w:val="480"/>
          <w:marRight w:val="0"/>
          <w:marTop w:val="0"/>
          <w:marBottom w:val="0"/>
          <w:divBdr>
            <w:top w:val="none" w:sz="0" w:space="0" w:color="auto"/>
            <w:left w:val="none" w:sz="0" w:space="0" w:color="auto"/>
            <w:bottom w:val="none" w:sz="0" w:space="0" w:color="auto"/>
            <w:right w:val="none" w:sz="0" w:space="0" w:color="auto"/>
          </w:divBdr>
        </w:div>
        <w:div w:id="839664620">
          <w:marLeft w:val="480"/>
          <w:marRight w:val="0"/>
          <w:marTop w:val="0"/>
          <w:marBottom w:val="0"/>
          <w:divBdr>
            <w:top w:val="none" w:sz="0" w:space="0" w:color="auto"/>
            <w:left w:val="none" w:sz="0" w:space="0" w:color="auto"/>
            <w:bottom w:val="none" w:sz="0" w:space="0" w:color="auto"/>
            <w:right w:val="none" w:sz="0" w:space="0" w:color="auto"/>
          </w:divBdr>
        </w:div>
        <w:div w:id="1164710962">
          <w:marLeft w:val="480"/>
          <w:marRight w:val="0"/>
          <w:marTop w:val="0"/>
          <w:marBottom w:val="0"/>
          <w:divBdr>
            <w:top w:val="none" w:sz="0" w:space="0" w:color="auto"/>
            <w:left w:val="none" w:sz="0" w:space="0" w:color="auto"/>
            <w:bottom w:val="none" w:sz="0" w:space="0" w:color="auto"/>
            <w:right w:val="none" w:sz="0" w:space="0" w:color="auto"/>
          </w:divBdr>
        </w:div>
        <w:div w:id="1559323123">
          <w:marLeft w:val="480"/>
          <w:marRight w:val="0"/>
          <w:marTop w:val="0"/>
          <w:marBottom w:val="0"/>
          <w:divBdr>
            <w:top w:val="none" w:sz="0" w:space="0" w:color="auto"/>
            <w:left w:val="none" w:sz="0" w:space="0" w:color="auto"/>
            <w:bottom w:val="none" w:sz="0" w:space="0" w:color="auto"/>
            <w:right w:val="none" w:sz="0" w:space="0" w:color="auto"/>
          </w:divBdr>
        </w:div>
        <w:div w:id="1304193608">
          <w:marLeft w:val="480"/>
          <w:marRight w:val="0"/>
          <w:marTop w:val="0"/>
          <w:marBottom w:val="0"/>
          <w:divBdr>
            <w:top w:val="none" w:sz="0" w:space="0" w:color="auto"/>
            <w:left w:val="none" w:sz="0" w:space="0" w:color="auto"/>
            <w:bottom w:val="none" w:sz="0" w:space="0" w:color="auto"/>
            <w:right w:val="none" w:sz="0" w:space="0" w:color="auto"/>
          </w:divBdr>
        </w:div>
        <w:div w:id="1856918257">
          <w:marLeft w:val="480"/>
          <w:marRight w:val="0"/>
          <w:marTop w:val="0"/>
          <w:marBottom w:val="0"/>
          <w:divBdr>
            <w:top w:val="none" w:sz="0" w:space="0" w:color="auto"/>
            <w:left w:val="none" w:sz="0" w:space="0" w:color="auto"/>
            <w:bottom w:val="none" w:sz="0" w:space="0" w:color="auto"/>
            <w:right w:val="none" w:sz="0" w:space="0" w:color="auto"/>
          </w:divBdr>
        </w:div>
        <w:div w:id="2067949942">
          <w:marLeft w:val="480"/>
          <w:marRight w:val="0"/>
          <w:marTop w:val="0"/>
          <w:marBottom w:val="0"/>
          <w:divBdr>
            <w:top w:val="none" w:sz="0" w:space="0" w:color="auto"/>
            <w:left w:val="none" w:sz="0" w:space="0" w:color="auto"/>
            <w:bottom w:val="none" w:sz="0" w:space="0" w:color="auto"/>
            <w:right w:val="none" w:sz="0" w:space="0" w:color="auto"/>
          </w:divBdr>
        </w:div>
        <w:div w:id="73825937">
          <w:marLeft w:val="480"/>
          <w:marRight w:val="0"/>
          <w:marTop w:val="0"/>
          <w:marBottom w:val="0"/>
          <w:divBdr>
            <w:top w:val="none" w:sz="0" w:space="0" w:color="auto"/>
            <w:left w:val="none" w:sz="0" w:space="0" w:color="auto"/>
            <w:bottom w:val="none" w:sz="0" w:space="0" w:color="auto"/>
            <w:right w:val="none" w:sz="0" w:space="0" w:color="auto"/>
          </w:divBdr>
        </w:div>
        <w:div w:id="551574040">
          <w:marLeft w:val="480"/>
          <w:marRight w:val="0"/>
          <w:marTop w:val="0"/>
          <w:marBottom w:val="0"/>
          <w:divBdr>
            <w:top w:val="none" w:sz="0" w:space="0" w:color="auto"/>
            <w:left w:val="none" w:sz="0" w:space="0" w:color="auto"/>
            <w:bottom w:val="none" w:sz="0" w:space="0" w:color="auto"/>
            <w:right w:val="none" w:sz="0" w:space="0" w:color="auto"/>
          </w:divBdr>
        </w:div>
        <w:div w:id="1956016313">
          <w:marLeft w:val="480"/>
          <w:marRight w:val="0"/>
          <w:marTop w:val="0"/>
          <w:marBottom w:val="0"/>
          <w:divBdr>
            <w:top w:val="none" w:sz="0" w:space="0" w:color="auto"/>
            <w:left w:val="none" w:sz="0" w:space="0" w:color="auto"/>
            <w:bottom w:val="none" w:sz="0" w:space="0" w:color="auto"/>
            <w:right w:val="none" w:sz="0" w:space="0" w:color="auto"/>
          </w:divBdr>
        </w:div>
        <w:div w:id="589503696">
          <w:marLeft w:val="480"/>
          <w:marRight w:val="0"/>
          <w:marTop w:val="0"/>
          <w:marBottom w:val="0"/>
          <w:divBdr>
            <w:top w:val="none" w:sz="0" w:space="0" w:color="auto"/>
            <w:left w:val="none" w:sz="0" w:space="0" w:color="auto"/>
            <w:bottom w:val="none" w:sz="0" w:space="0" w:color="auto"/>
            <w:right w:val="none" w:sz="0" w:space="0" w:color="auto"/>
          </w:divBdr>
        </w:div>
        <w:div w:id="1973166952">
          <w:marLeft w:val="480"/>
          <w:marRight w:val="0"/>
          <w:marTop w:val="0"/>
          <w:marBottom w:val="0"/>
          <w:divBdr>
            <w:top w:val="none" w:sz="0" w:space="0" w:color="auto"/>
            <w:left w:val="none" w:sz="0" w:space="0" w:color="auto"/>
            <w:bottom w:val="none" w:sz="0" w:space="0" w:color="auto"/>
            <w:right w:val="none" w:sz="0" w:space="0" w:color="auto"/>
          </w:divBdr>
        </w:div>
        <w:div w:id="1844315921">
          <w:marLeft w:val="480"/>
          <w:marRight w:val="0"/>
          <w:marTop w:val="0"/>
          <w:marBottom w:val="0"/>
          <w:divBdr>
            <w:top w:val="none" w:sz="0" w:space="0" w:color="auto"/>
            <w:left w:val="none" w:sz="0" w:space="0" w:color="auto"/>
            <w:bottom w:val="none" w:sz="0" w:space="0" w:color="auto"/>
            <w:right w:val="none" w:sz="0" w:space="0" w:color="auto"/>
          </w:divBdr>
        </w:div>
        <w:div w:id="366149731">
          <w:marLeft w:val="480"/>
          <w:marRight w:val="0"/>
          <w:marTop w:val="0"/>
          <w:marBottom w:val="0"/>
          <w:divBdr>
            <w:top w:val="none" w:sz="0" w:space="0" w:color="auto"/>
            <w:left w:val="none" w:sz="0" w:space="0" w:color="auto"/>
            <w:bottom w:val="none" w:sz="0" w:space="0" w:color="auto"/>
            <w:right w:val="none" w:sz="0" w:space="0" w:color="auto"/>
          </w:divBdr>
        </w:div>
        <w:div w:id="1335768941">
          <w:marLeft w:val="480"/>
          <w:marRight w:val="0"/>
          <w:marTop w:val="0"/>
          <w:marBottom w:val="0"/>
          <w:divBdr>
            <w:top w:val="none" w:sz="0" w:space="0" w:color="auto"/>
            <w:left w:val="none" w:sz="0" w:space="0" w:color="auto"/>
            <w:bottom w:val="none" w:sz="0" w:space="0" w:color="auto"/>
            <w:right w:val="none" w:sz="0" w:space="0" w:color="auto"/>
          </w:divBdr>
        </w:div>
        <w:div w:id="2079092707">
          <w:marLeft w:val="480"/>
          <w:marRight w:val="0"/>
          <w:marTop w:val="0"/>
          <w:marBottom w:val="0"/>
          <w:divBdr>
            <w:top w:val="none" w:sz="0" w:space="0" w:color="auto"/>
            <w:left w:val="none" w:sz="0" w:space="0" w:color="auto"/>
            <w:bottom w:val="none" w:sz="0" w:space="0" w:color="auto"/>
            <w:right w:val="none" w:sz="0" w:space="0" w:color="auto"/>
          </w:divBdr>
        </w:div>
        <w:div w:id="335227693">
          <w:marLeft w:val="480"/>
          <w:marRight w:val="0"/>
          <w:marTop w:val="0"/>
          <w:marBottom w:val="0"/>
          <w:divBdr>
            <w:top w:val="none" w:sz="0" w:space="0" w:color="auto"/>
            <w:left w:val="none" w:sz="0" w:space="0" w:color="auto"/>
            <w:bottom w:val="none" w:sz="0" w:space="0" w:color="auto"/>
            <w:right w:val="none" w:sz="0" w:space="0" w:color="auto"/>
          </w:divBdr>
        </w:div>
        <w:div w:id="2003194008">
          <w:marLeft w:val="480"/>
          <w:marRight w:val="0"/>
          <w:marTop w:val="0"/>
          <w:marBottom w:val="0"/>
          <w:divBdr>
            <w:top w:val="none" w:sz="0" w:space="0" w:color="auto"/>
            <w:left w:val="none" w:sz="0" w:space="0" w:color="auto"/>
            <w:bottom w:val="none" w:sz="0" w:space="0" w:color="auto"/>
            <w:right w:val="none" w:sz="0" w:space="0" w:color="auto"/>
          </w:divBdr>
        </w:div>
        <w:div w:id="1830973750">
          <w:marLeft w:val="480"/>
          <w:marRight w:val="0"/>
          <w:marTop w:val="0"/>
          <w:marBottom w:val="0"/>
          <w:divBdr>
            <w:top w:val="none" w:sz="0" w:space="0" w:color="auto"/>
            <w:left w:val="none" w:sz="0" w:space="0" w:color="auto"/>
            <w:bottom w:val="none" w:sz="0" w:space="0" w:color="auto"/>
            <w:right w:val="none" w:sz="0" w:space="0" w:color="auto"/>
          </w:divBdr>
        </w:div>
        <w:div w:id="997802981">
          <w:marLeft w:val="480"/>
          <w:marRight w:val="0"/>
          <w:marTop w:val="0"/>
          <w:marBottom w:val="0"/>
          <w:divBdr>
            <w:top w:val="none" w:sz="0" w:space="0" w:color="auto"/>
            <w:left w:val="none" w:sz="0" w:space="0" w:color="auto"/>
            <w:bottom w:val="none" w:sz="0" w:space="0" w:color="auto"/>
            <w:right w:val="none" w:sz="0" w:space="0" w:color="auto"/>
          </w:divBdr>
        </w:div>
        <w:div w:id="1293753062">
          <w:marLeft w:val="480"/>
          <w:marRight w:val="0"/>
          <w:marTop w:val="0"/>
          <w:marBottom w:val="0"/>
          <w:divBdr>
            <w:top w:val="none" w:sz="0" w:space="0" w:color="auto"/>
            <w:left w:val="none" w:sz="0" w:space="0" w:color="auto"/>
            <w:bottom w:val="none" w:sz="0" w:space="0" w:color="auto"/>
            <w:right w:val="none" w:sz="0" w:space="0" w:color="auto"/>
          </w:divBdr>
        </w:div>
        <w:div w:id="118495581">
          <w:marLeft w:val="480"/>
          <w:marRight w:val="0"/>
          <w:marTop w:val="0"/>
          <w:marBottom w:val="0"/>
          <w:divBdr>
            <w:top w:val="none" w:sz="0" w:space="0" w:color="auto"/>
            <w:left w:val="none" w:sz="0" w:space="0" w:color="auto"/>
            <w:bottom w:val="none" w:sz="0" w:space="0" w:color="auto"/>
            <w:right w:val="none" w:sz="0" w:space="0" w:color="auto"/>
          </w:divBdr>
        </w:div>
      </w:divsChild>
    </w:div>
    <w:div w:id="38750257">
      <w:bodyDiv w:val="1"/>
      <w:marLeft w:val="0"/>
      <w:marRight w:val="0"/>
      <w:marTop w:val="0"/>
      <w:marBottom w:val="0"/>
      <w:divBdr>
        <w:top w:val="none" w:sz="0" w:space="0" w:color="auto"/>
        <w:left w:val="none" w:sz="0" w:space="0" w:color="auto"/>
        <w:bottom w:val="none" w:sz="0" w:space="0" w:color="auto"/>
        <w:right w:val="none" w:sz="0" w:space="0" w:color="auto"/>
      </w:divBdr>
      <w:divsChild>
        <w:div w:id="818814157">
          <w:marLeft w:val="480"/>
          <w:marRight w:val="0"/>
          <w:marTop w:val="0"/>
          <w:marBottom w:val="0"/>
          <w:divBdr>
            <w:top w:val="none" w:sz="0" w:space="0" w:color="auto"/>
            <w:left w:val="none" w:sz="0" w:space="0" w:color="auto"/>
            <w:bottom w:val="none" w:sz="0" w:space="0" w:color="auto"/>
            <w:right w:val="none" w:sz="0" w:space="0" w:color="auto"/>
          </w:divBdr>
        </w:div>
        <w:div w:id="2069456264">
          <w:marLeft w:val="480"/>
          <w:marRight w:val="0"/>
          <w:marTop w:val="0"/>
          <w:marBottom w:val="0"/>
          <w:divBdr>
            <w:top w:val="none" w:sz="0" w:space="0" w:color="auto"/>
            <w:left w:val="none" w:sz="0" w:space="0" w:color="auto"/>
            <w:bottom w:val="none" w:sz="0" w:space="0" w:color="auto"/>
            <w:right w:val="none" w:sz="0" w:space="0" w:color="auto"/>
          </w:divBdr>
        </w:div>
        <w:div w:id="981927926">
          <w:marLeft w:val="480"/>
          <w:marRight w:val="0"/>
          <w:marTop w:val="0"/>
          <w:marBottom w:val="0"/>
          <w:divBdr>
            <w:top w:val="none" w:sz="0" w:space="0" w:color="auto"/>
            <w:left w:val="none" w:sz="0" w:space="0" w:color="auto"/>
            <w:bottom w:val="none" w:sz="0" w:space="0" w:color="auto"/>
            <w:right w:val="none" w:sz="0" w:space="0" w:color="auto"/>
          </w:divBdr>
        </w:div>
        <w:div w:id="1882277541">
          <w:marLeft w:val="480"/>
          <w:marRight w:val="0"/>
          <w:marTop w:val="0"/>
          <w:marBottom w:val="0"/>
          <w:divBdr>
            <w:top w:val="none" w:sz="0" w:space="0" w:color="auto"/>
            <w:left w:val="none" w:sz="0" w:space="0" w:color="auto"/>
            <w:bottom w:val="none" w:sz="0" w:space="0" w:color="auto"/>
            <w:right w:val="none" w:sz="0" w:space="0" w:color="auto"/>
          </w:divBdr>
        </w:div>
        <w:div w:id="867450169">
          <w:marLeft w:val="480"/>
          <w:marRight w:val="0"/>
          <w:marTop w:val="0"/>
          <w:marBottom w:val="0"/>
          <w:divBdr>
            <w:top w:val="none" w:sz="0" w:space="0" w:color="auto"/>
            <w:left w:val="none" w:sz="0" w:space="0" w:color="auto"/>
            <w:bottom w:val="none" w:sz="0" w:space="0" w:color="auto"/>
            <w:right w:val="none" w:sz="0" w:space="0" w:color="auto"/>
          </w:divBdr>
        </w:div>
        <w:div w:id="1088775172">
          <w:marLeft w:val="480"/>
          <w:marRight w:val="0"/>
          <w:marTop w:val="0"/>
          <w:marBottom w:val="0"/>
          <w:divBdr>
            <w:top w:val="none" w:sz="0" w:space="0" w:color="auto"/>
            <w:left w:val="none" w:sz="0" w:space="0" w:color="auto"/>
            <w:bottom w:val="none" w:sz="0" w:space="0" w:color="auto"/>
            <w:right w:val="none" w:sz="0" w:space="0" w:color="auto"/>
          </w:divBdr>
        </w:div>
        <w:div w:id="407115676">
          <w:marLeft w:val="480"/>
          <w:marRight w:val="0"/>
          <w:marTop w:val="0"/>
          <w:marBottom w:val="0"/>
          <w:divBdr>
            <w:top w:val="none" w:sz="0" w:space="0" w:color="auto"/>
            <w:left w:val="none" w:sz="0" w:space="0" w:color="auto"/>
            <w:bottom w:val="none" w:sz="0" w:space="0" w:color="auto"/>
            <w:right w:val="none" w:sz="0" w:space="0" w:color="auto"/>
          </w:divBdr>
        </w:div>
        <w:div w:id="1344548559">
          <w:marLeft w:val="480"/>
          <w:marRight w:val="0"/>
          <w:marTop w:val="0"/>
          <w:marBottom w:val="0"/>
          <w:divBdr>
            <w:top w:val="none" w:sz="0" w:space="0" w:color="auto"/>
            <w:left w:val="none" w:sz="0" w:space="0" w:color="auto"/>
            <w:bottom w:val="none" w:sz="0" w:space="0" w:color="auto"/>
            <w:right w:val="none" w:sz="0" w:space="0" w:color="auto"/>
          </w:divBdr>
        </w:div>
        <w:div w:id="1308434481">
          <w:marLeft w:val="480"/>
          <w:marRight w:val="0"/>
          <w:marTop w:val="0"/>
          <w:marBottom w:val="0"/>
          <w:divBdr>
            <w:top w:val="none" w:sz="0" w:space="0" w:color="auto"/>
            <w:left w:val="none" w:sz="0" w:space="0" w:color="auto"/>
            <w:bottom w:val="none" w:sz="0" w:space="0" w:color="auto"/>
            <w:right w:val="none" w:sz="0" w:space="0" w:color="auto"/>
          </w:divBdr>
        </w:div>
        <w:div w:id="28603841">
          <w:marLeft w:val="480"/>
          <w:marRight w:val="0"/>
          <w:marTop w:val="0"/>
          <w:marBottom w:val="0"/>
          <w:divBdr>
            <w:top w:val="none" w:sz="0" w:space="0" w:color="auto"/>
            <w:left w:val="none" w:sz="0" w:space="0" w:color="auto"/>
            <w:bottom w:val="none" w:sz="0" w:space="0" w:color="auto"/>
            <w:right w:val="none" w:sz="0" w:space="0" w:color="auto"/>
          </w:divBdr>
        </w:div>
        <w:div w:id="322440303">
          <w:marLeft w:val="480"/>
          <w:marRight w:val="0"/>
          <w:marTop w:val="0"/>
          <w:marBottom w:val="0"/>
          <w:divBdr>
            <w:top w:val="none" w:sz="0" w:space="0" w:color="auto"/>
            <w:left w:val="none" w:sz="0" w:space="0" w:color="auto"/>
            <w:bottom w:val="none" w:sz="0" w:space="0" w:color="auto"/>
            <w:right w:val="none" w:sz="0" w:space="0" w:color="auto"/>
          </w:divBdr>
        </w:div>
        <w:div w:id="377169032">
          <w:marLeft w:val="480"/>
          <w:marRight w:val="0"/>
          <w:marTop w:val="0"/>
          <w:marBottom w:val="0"/>
          <w:divBdr>
            <w:top w:val="none" w:sz="0" w:space="0" w:color="auto"/>
            <w:left w:val="none" w:sz="0" w:space="0" w:color="auto"/>
            <w:bottom w:val="none" w:sz="0" w:space="0" w:color="auto"/>
            <w:right w:val="none" w:sz="0" w:space="0" w:color="auto"/>
          </w:divBdr>
        </w:div>
        <w:div w:id="53938631">
          <w:marLeft w:val="480"/>
          <w:marRight w:val="0"/>
          <w:marTop w:val="0"/>
          <w:marBottom w:val="0"/>
          <w:divBdr>
            <w:top w:val="none" w:sz="0" w:space="0" w:color="auto"/>
            <w:left w:val="none" w:sz="0" w:space="0" w:color="auto"/>
            <w:bottom w:val="none" w:sz="0" w:space="0" w:color="auto"/>
            <w:right w:val="none" w:sz="0" w:space="0" w:color="auto"/>
          </w:divBdr>
        </w:div>
        <w:div w:id="653946081">
          <w:marLeft w:val="480"/>
          <w:marRight w:val="0"/>
          <w:marTop w:val="0"/>
          <w:marBottom w:val="0"/>
          <w:divBdr>
            <w:top w:val="none" w:sz="0" w:space="0" w:color="auto"/>
            <w:left w:val="none" w:sz="0" w:space="0" w:color="auto"/>
            <w:bottom w:val="none" w:sz="0" w:space="0" w:color="auto"/>
            <w:right w:val="none" w:sz="0" w:space="0" w:color="auto"/>
          </w:divBdr>
        </w:div>
        <w:div w:id="659164011">
          <w:marLeft w:val="480"/>
          <w:marRight w:val="0"/>
          <w:marTop w:val="0"/>
          <w:marBottom w:val="0"/>
          <w:divBdr>
            <w:top w:val="none" w:sz="0" w:space="0" w:color="auto"/>
            <w:left w:val="none" w:sz="0" w:space="0" w:color="auto"/>
            <w:bottom w:val="none" w:sz="0" w:space="0" w:color="auto"/>
            <w:right w:val="none" w:sz="0" w:space="0" w:color="auto"/>
          </w:divBdr>
        </w:div>
        <w:div w:id="435637643">
          <w:marLeft w:val="480"/>
          <w:marRight w:val="0"/>
          <w:marTop w:val="0"/>
          <w:marBottom w:val="0"/>
          <w:divBdr>
            <w:top w:val="none" w:sz="0" w:space="0" w:color="auto"/>
            <w:left w:val="none" w:sz="0" w:space="0" w:color="auto"/>
            <w:bottom w:val="none" w:sz="0" w:space="0" w:color="auto"/>
            <w:right w:val="none" w:sz="0" w:space="0" w:color="auto"/>
          </w:divBdr>
        </w:div>
        <w:div w:id="1616323347">
          <w:marLeft w:val="480"/>
          <w:marRight w:val="0"/>
          <w:marTop w:val="0"/>
          <w:marBottom w:val="0"/>
          <w:divBdr>
            <w:top w:val="none" w:sz="0" w:space="0" w:color="auto"/>
            <w:left w:val="none" w:sz="0" w:space="0" w:color="auto"/>
            <w:bottom w:val="none" w:sz="0" w:space="0" w:color="auto"/>
            <w:right w:val="none" w:sz="0" w:space="0" w:color="auto"/>
          </w:divBdr>
        </w:div>
        <w:div w:id="679087577">
          <w:marLeft w:val="480"/>
          <w:marRight w:val="0"/>
          <w:marTop w:val="0"/>
          <w:marBottom w:val="0"/>
          <w:divBdr>
            <w:top w:val="none" w:sz="0" w:space="0" w:color="auto"/>
            <w:left w:val="none" w:sz="0" w:space="0" w:color="auto"/>
            <w:bottom w:val="none" w:sz="0" w:space="0" w:color="auto"/>
            <w:right w:val="none" w:sz="0" w:space="0" w:color="auto"/>
          </w:divBdr>
        </w:div>
        <w:div w:id="1148670021">
          <w:marLeft w:val="480"/>
          <w:marRight w:val="0"/>
          <w:marTop w:val="0"/>
          <w:marBottom w:val="0"/>
          <w:divBdr>
            <w:top w:val="none" w:sz="0" w:space="0" w:color="auto"/>
            <w:left w:val="none" w:sz="0" w:space="0" w:color="auto"/>
            <w:bottom w:val="none" w:sz="0" w:space="0" w:color="auto"/>
            <w:right w:val="none" w:sz="0" w:space="0" w:color="auto"/>
          </w:divBdr>
        </w:div>
        <w:div w:id="219753838">
          <w:marLeft w:val="480"/>
          <w:marRight w:val="0"/>
          <w:marTop w:val="0"/>
          <w:marBottom w:val="0"/>
          <w:divBdr>
            <w:top w:val="none" w:sz="0" w:space="0" w:color="auto"/>
            <w:left w:val="none" w:sz="0" w:space="0" w:color="auto"/>
            <w:bottom w:val="none" w:sz="0" w:space="0" w:color="auto"/>
            <w:right w:val="none" w:sz="0" w:space="0" w:color="auto"/>
          </w:divBdr>
        </w:div>
        <w:div w:id="2060590582">
          <w:marLeft w:val="480"/>
          <w:marRight w:val="0"/>
          <w:marTop w:val="0"/>
          <w:marBottom w:val="0"/>
          <w:divBdr>
            <w:top w:val="none" w:sz="0" w:space="0" w:color="auto"/>
            <w:left w:val="none" w:sz="0" w:space="0" w:color="auto"/>
            <w:bottom w:val="none" w:sz="0" w:space="0" w:color="auto"/>
            <w:right w:val="none" w:sz="0" w:space="0" w:color="auto"/>
          </w:divBdr>
        </w:div>
        <w:div w:id="1921136926">
          <w:marLeft w:val="480"/>
          <w:marRight w:val="0"/>
          <w:marTop w:val="0"/>
          <w:marBottom w:val="0"/>
          <w:divBdr>
            <w:top w:val="none" w:sz="0" w:space="0" w:color="auto"/>
            <w:left w:val="none" w:sz="0" w:space="0" w:color="auto"/>
            <w:bottom w:val="none" w:sz="0" w:space="0" w:color="auto"/>
            <w:right w:val="none" w:sz="0" w:space="0" w:color="auto"/>
          </w:divBdr>
        </w:div>
        <w:div w:id="1440176483">
          <w:marLeft w:val="480"/>
          <w:marRight w:val="0"/>
          <w:marTop w:val="0"/>
          <w:marBottom w:val="0"/>
          <w:divBdr>
            <w:top w:val="none" w:sz="0" w:space="0" w:color="auto"/>
            <w:left w:val="none" w:sz="0" w:space="0" w:color="auto"/>
            <w:bottom w:val="none" w:sz="0" w:space="0" w:color="auto"/>
            <w:right w:val="none" w:sz="0" w:space="0" w:color="auto"/>
          </w:divBdr>
        </w:div>
        <w:div w:id="1034422814">
          <w:marLeft w:val="480"/>
          <w:marRight w:val="0"/>
          <w:marTop w:val="0"/>
          <w:marBottom w:val="0"/>
          <w:divBdr>
            <w:top w:val="none" w:sz="0" w:space="0" w:color="auto"/>
            <w:left w:val="none" w:sz="0" w:space="0" w:color="auto"/>
            <w:bottom w:val="none" w:sz="0" w:space="0" w:color="auto"/>
            <w:right w:val="none" w:sz="0" w:space="0" w:color="auto"/>
          </w:divBdr>
        </w:div>
        <w:div w:id="598101077">
          <w:marLeft w:val="480"/>
          <w:marRight w:val="0"/>
          <w:marTop w:val="0"/>
          <w:marBottom w:val="0"/>
          <w:divBdr>
            <w:top w:val="none" w:sz="0" w:space="0" w:color="auto"/>
            <w:left w:val="none" w:sz="0" w:space="0" w:color="auto"/>
            <w:bottom w:val="none" w:sz="0" w:space="0" w:color="auto"/>
            <w:right w:val="none" w:sz="0" w:space="0" w:color="auto"/>
          </w:divBdr>
        </w:div>
        <w:div w:id="1855460862">
          <w:marLeft w:val="480"/>
          <w:marRight w:val="0"/>
          <w:marTop w:val="0"/>
          <w:marBottom w:val="0"/>
          <w:divBdr>
            <w:top w:val="none" w:sz="0" w:space="0" w:color="auto"/>
            <w:left w:val="none" w:sz="0" w:space="0" w:color="auto"/>
            <w:bottom w:val="none" w:sz="0" w:space="0" w:color="auto"/>
            <w:right w:val="none" w:sz="0" w:space="0" w:color="auto"/>
          </w:divBdr>
        </w:div>
        <w:div w:id="827133660">
          <w:marLeft w:val="480"/>
          <w:marRight w:val="0"/>
          <w:marTop w:val="0"/>
          <w:marBottom w:val="0"/>
          <w:divBdr>
            <w:top w:val="none" w:sz="0" w:space="0" w:color="auto"/>
            <w:left w:val="none" w:sz="0" w:space="0" w:color="auto"/>
            <w:bottom w:val="none" w:sz="0" w:space="0" w:color="auto"/>
            <w:right w:val="none" w:sz="0" w:space="0" w:color="auto"/>
          </w:divBdr>
        </w:div>
        <w:div w:id="205456397">
          <w:marLeft w:val="480"/>
          <w:marRight w:val="0"/>
          <w:marTop w:val="0"/>
          <w:marBottom w:val="0"/>
          <w:divBdr>
            <w:top w:val="none" w:sz="0" w:space="0" w:color="auto"/>
            <w:left w:val="none" w:sz="0" w:space="0" w:color="auto"/>
            <w:bottom w:val="none" w:sz="0" w:space="0" w:color="auto"/>
            <w:right w:val="none" w:sz="0" w:space="0" w:color="auto"/>
          </w:divBdr>
        </w:div>
        <w:div w:id="1898930922">
          <w:marLeft w:val="480"/>
          <w:marRight w:val="0"/>
          <w:marTop w:val="0"/>
          <w:marBottom w:val="0"/>
          <w:divBdr>
            <w:top w:val="none" w:sz="0" w:space="0" w:color="auto"/>
            <w:left w:val="none" w:sz="0" w:space="0" w:color="auto"/>
            <w:bottom w:val="none" w:sz="0" w:space="0" w:color="auto"/>
            <w:right w:val="none" w:sz="0" w:space="0" w:color="auto"/>
          </w:divBdr>
        </w:div>
        <w:div w:id="1667587744">
          <w:marLeft w:val="480"/>
          <w:marRight w:val="0"/>
          <w:marTop w:val="0"/>
          <w:marBottom w:val="0"/>
          <w:divBdr>
            <w:top w:val="none" w:sz="0" w:space="0" w:color="auto"/>
            <w:left w:val="none" w:sz="0" w:space="0" w:color="auto"/>
            <w:bottom w:val="none" w:sz="0" w:space="0" w:color="auto"/>
            <w:right w:val="none" w:sz="0" w:space="0" w:color="auto"/>
          </w:divBdr>
        </w:div>
        <w:div w:id="995181790">
          <w:marLeft w:val="480"/>
          <w:marRight w:val="0"/>
          <w:marTop w:val="0"/>
          <w:marBottom w:val="0"/>
          <w:divBdr>
            <w:top w:val="none" w:sz="0" w:space="0" w:color="auto"/>
            <w:left w:val="none" w:sz="0" w:space="0" w:color="auto"/>
            <w:bottom w:val="none" w:sz="0" w:space="0" w:color="auto"/>
            <w:right w:val="none" w:sz="0" w:space="0" w:color="auto"/>
          </w:divBdr>
        </w:div>
        <w:div w:id="121120941">
          <w:marLeft w:val="480"/>
          <w:marRight w:val="0"/>
          <w:marTop w:val="0"/>
          <w:marBottom w:val="0"/>
          <w:divBdr>
            <w:top w:val="none" w:sz="0" w:space="0" w:color="auto"/>
            <w:left w:val="none" w:sz="0" w:space="0" w:color="auto"/>
            <w:bottom w:val="none" w:sz="0" w:space="0" w:color="auto"/>
            <w:right w:val="none" w:sz="0" w:space="0" w:color="auto"/>
          </w:divBdr>
        </w:div>
        <w:div w:id="141583609">
          <w:marLeft w:val="480"/>
          <w:marRight w:val="0"/>
          <w:marTop w:val="0"/>
          <w:marBottom w:val="0"/>
          <w:divBdr>
            <w:top w:val="none" w:sz="0" w:space="0" w:color="auto"/>
            <w:left w:val="none" w:sz="0" w:space="0" w:color="auto"/>
            <w:bottom w:val="none" w:sz="0" w:space="0" w:color="auto"/>
            <w:right w:val="none" w:sz="0" w:space="0" w:color="auto"/>
          </w:divBdr>
        </w:div>
        <w:div w:id="987325059">
          <w:marLeft w:val="480"/>
          <w:marRight w:val="0"/>
          <w:marTop w:val="0"/>
          <w:marBottom w:val="0"/>
          <w:divBdr>
            <w:top w:val="none" w:sz="0" w:space="0" w:color="auto"/>
            <w:left w:val="none" w:sz="0" w:space="0" w:color="auto"/>
            <w:bottom w:val="none" w:sz="0" w:space="0" w:color="auto"/>
            <w:right w:val="none" w:sz="0" w:space="0" w:color="auto"/>
          </w:divBdr>
        </w:div>
        <w:div w:id="1477642501">
          <w:marLeft w:val="480"/>
          <w:marRight w:val="0"/>
          <w:marTop w:val="0"/>
          <w:marBottom w:val="0"/>
          <w:divBdr>
            <w:top w:val="none" w:sz="0" w:space="0" w:color="auto"/>
            <w:left w:val="none" w:sz="0" w:space="0" w:color="auto"/>
            <w:bottom w:val="none" w:sz="0" w:space="0" w:color="auto"/>
            <w:right w:val="none" w:sz="0" w:space="0" w:color="auto"/>
          </w:divBdr>
        </w:div>
        <w:div w:id="2112435963">
          <w:marLeft w:val="480"/>
          <w:marRight w:val="0"/>
          <w:marTop w:val="0"/>
          <w:marBottom w:val="0"/>
          <w:divBdr>
            <w:top w:val="none" w:sz="0" w:space="0" w:color="auto"/>
            <w:left w:val="none" w:sz="0" w:space="0" w:color="auto"/>
            <w:bottom w:val="none" w:sz="0" w:space="0" w:color="auto"/>
            <w:right w:val="none" w:sz="0" w:space="0" w:color="auto"/>
          </w:divBdr>
        </w:div>
        <w:div w:id="1085104488">
          <w:marLeft w:val="480"/>
          <w:marRight w:val="0"/>
          <w:marTop w:val="0"/>
          <w:marBottom w:val="0"/>
          <w:divBdr>
            <w:top w:val="none" w:sz="0" w:space="0" w:color="auto"/>
            <w:left w:val="none" w:sz="0" w:space="0" w:color="auto"/>
            <w:bottom w:val="none" w:sz="0" w:space="0" w:color="auto"/>
            <w:right w:val="none" w:sz="0" w:space="0" w:color="auto"/>
          </w:divBdr>
        </w:div>
        <w:div w:id="167139622">
          <w:marLeft w:val="480"/>
          <w:marRight w:val="0"/>
          <w:marTop w:val="0"/>
          <w:marBottom w:val="0"/>
          <w:divBdr>
            <w:top w:val="none" w:sz="0" w:space="0" w:color="auto"/>
            <w:left w:val="none" w:sz="0" w:space="0" w:color="auto"/>
            <w:bottom w:val="none" w:sz="0" w:space="0" w:color="auto"/>
            <w:right w:val="none" w:sz="0" w:space="0" w:color="auto"/>
          </w:divBdr>
        </w:div>
        <w:div w:id="389698121">
          <w:marLeft w:val="480"/>
          <w:marRight w:val="0"/>
          <w:marTop w:val="0"/>
          <w:marBottom w:val="0"/>
          <w:divBdr>
            <w:top w:val="none" w:sz="0" w:space="0" w:color="auto"/>
            <w:left w:val="none" w:sz="0" w:space="0" w:color="auto"/>
            <w:bottom w:val="none" w:sz="0" w:space="0" w:color="auto"/>
            <w:right w:val="none" w:sz="0" w:space="0" w:color="auto"/>
          </w:divBdr>
        </w:div>
        <w:div w:id="1502618479">
          <w:marLeft w:val="480"/>
          <w:marRight w:val="0"/>
          <w:marTop w:val="0"/>
          <w:marBottom w:val="0"/>
          <w:divBdr>
            <w:top w:val="none" w:sz="0" w:space="0" w:color="auto"/>
            <w:left w:val="none" w:sz="0" w:space="0" w:color="auto"/>
            <w:bottom w:val="none" w:sz="0" w:space="0" w:color="auto"/>
            <w:right w:val="none" w:sz="0" w:space="0" w:color="auto"/>
          </w:divBdr>
        </w:div>
        <w:div w:id="1950967356">
          <w:marLeft w:val="480"/>
          <w:marRight w:val="0"/>
          <w:marTop w:val="0"/>
          <w:marBottom w:val="0"/>
          <w:divBdr>
            <w:top w:val="none" w:sz="0" w:space="0" w:color="auto"/>
            <w:left w:val="none" w:sz="0" w:space="0" w:color="auto"/>
            <w:bottom w:val="none" w:sz="0" w:space="0" w:color="auto"/>
            <w:right w:val="none" w:sz="0" w:space="0" w:color="auto"/>
          </w:divBdr>
        </w:div>
        <w:div w:id="877855857">
          <w:marLeft w:val="480"/>
          <w:marRight w:val="0"/>
          <w:marTop w:val="0"/>
          <w:marBottom w:val="0"/>
          <w:divBdr>
            <w:top w:val="none" w:sz="0" w:space="0" w:color="auto"/>
            <w:left w:val="none" w:sz="0" w:space="0" w:color="auto"/>
            <w:bottom w:val="none" w:sz="0" w:space="0" w:color="auto"/>
            <w:right w:val="none" w:sz="0" w:space="0" w:color="auto"/>
          </w:divBdr>
        </w:div>
        <w:div w:id="2098549209">
          <w:marLeft w:val="480"/>
          <w:marRight w:val="0"/>
          <w:marTop w:val="0"/>
          <w:marBottom w:val="0"/>
          <w:divBdr>
            <w:top w:val="none" w:sz="0" w:space="0" w:color="auto"/>
            <w:left w:val="none" w:sz="0" w:space="0" w:color="auto"/>
            <w:bottom w:val="none" w:sz="0" w:space="0" w:color="auto"/>
            <w:right w:val="none" w:sz="0" w:space="0" w:color="auto"/>
          </w:divBdr>
        </w:div>
        <w:div w:id="242181855">
          <w:marLeft w:val="480"/>
          <w:marRight w:val="0"/>
          <w:marTop w:val="0"/>
          <w:marBottom w:val="0"/>
          <w:divBdr>
            <w:top w:val="none" w:sz="0" w:space="0" w:color="auto"/>
            <w:left w:val="none" w:sz="0" w:space="0" w:color="auto"/>
            <w:bottom w:val="none" w:sz="0" w:space="0" w:color="auto"/>
            <w:right w:val="none" w:sz="0" w:space="0" w:color="auto"/>
          </w:divBdr>
        </w:div>
        <w:div w:id="346635453">
          <w:marLeft w:val="480"/>
          <w:marRight w:val="0"/>
          <w:marTop w:val="0"/>
          <w:marBottom w:val="0"/>
          <w:divBdr>
            <w:top w:val="none" w:sz="0" w:space="0" w:color="auto"/>
            <w:left w:val="none" w:sz="0" w:space="0" w:color="auto"/>
            <w:bottom w:val="none" w:sz="0" w:space="0" w:color="auto"/>
            <w:right w:val="none" w:sz="0" w:space="0" w:color="auto"/>
          </w:divBdr>
        </w:div>
        <w:div w:id="1175727139">
          <w:marLeft w:val="480"/>
          <w:marRight w:val="0"/>
          <w:marTop w:val="0"/>
          <w:marBottom w:val="0"/>
          <w:divBdr>
            <w:top w:val="none" w:sz="0" w:space="0" w:color="auto"/>
            <w:left w:val="none" w:sz="0" w:space="0" w:color="auto"/>
            <w:bottom w:val="none" w:sz="0" w:space="0" w:color="auto"/>
            <w:right w:val="none" w:sz="0" w:space="0" w:color="auto"/>
          </w:divBdr>
        </w:div>
        <w:div w:id="1117213097">
          <w:marLeft w:val="480"/>
          <w:marRight w:val="0"/>
          <w:marTop w:val="0"/>
          <w:marBottom w:val="0"/>
          <w:divBdr>
            <w:top w:val="none" w:sz="0" w:space="0" w:color="auto"/>
            <w:left w:val="none" w:sz="0" w:space="0" w:color="auto"/>
            <w:bottom w:val="none" w:sz="0" w:space="0" w:color="auto"/>
            <w:right w:val="none" w:sz="0" w:space="0" w:color="auto"/>
          </w:divBdr>
        </w:div>
        <w:div w:id="1550409696">
          <w:marLeft w:val="480"/>
          <w:marRight w:val="0"/>
          <w:marTop w:val="0"/>
          <w:marBottom w:val="0"/>
          <w:divBdr>
            <w:top w:val="none" w:sz="0" w:space="0" w:color="auto"/>
            <w:left w:val="none" w:sz="0" w:space="0" w:color="auto"/>
            <w:bottom w:val="none" w:sz="0" w:space="0" w:color="auto"/>
            <w:right w:val="none" w:sz="0" w:space="0" w:color="auto"/>
          </w:divBdr>
        </w:div>
        <w:div w:id="1118522558">
          <w:marLeft w:val="480"/>
          <w:marRight w:val="0"/>
          <w:marTop w:val="0"/>
          <w:marBottom w:val="0"/>
          <w:divBdr>
            <w:top w:val="none" w:sz="0" w:space="0" w:color="auto"/>
            <w:left w:val="none" w:sz="0" w:space="0" w:color="auto"/>
            <w:bottom w:val="none" w:sz="0" w:space="0" w:color="auto"/>
            <w:right w:val="none" w:sz="0" w:space="0" w:color="auto"/>
          </w:divBdr>
        </w:div>
        <w:div w:id="1160150979">
          <w:marLeft w:val="480"/>
          <w:marRight w:val="0"/>
          <w:marTop w:val="0"/>
          <w:marBottom w:val="0"/>
          <w:divBdr>
            <w:top w:val="none" w:sz="0" w:space="0" w:color="auto"/>
            <w:left w:val="none" w:sz="0" w:space="0" w:color="auto"/>
            <w:bottom w:val="none" w:sz="0" w:space="0" w:color="auto"/>
            <w:right w:val="none" w:sz="0" w:space="0" w:color="auto"/>
          </w:divBdr>
        </w:div>
        <w:div w:id="67659928">
          <w:marLeft w:val="480"/>
          <w:marRight w:val="0"/>
          <w:marTop w:val="0"/>
          <w:marBottom w:val="0"/>
          <w:divBdr>
            <w:top w:val="none" w:sz="0" w:space="0" w:color="auto"/>
            <w:left w:val="none" w:sz="0" w:space="0" w:color="auto"/>
            <w:bottom w:val="none" w:sz="0" w:space="0" w:color="auto"/>
            <w:right w:val="none" w:sz="0" w:space="0" w:color="auto"/>
          </w:divBdr>
        </w:div>
        <w:div w:id="951479966">
          <w:marLeft w:val="480"/>
          <w:marRight w:val="0"/>
          <w:marTop w:val="0"/>
          <w:marBottom w:val="0"/>
          <w:divBdr>
            <w:top w:val="none" w:sz="0" w:space="0" w:color="auto"/>
            <w:left w:val="none" w:sz="0" w:space="0" w:color="auto"/>
            <w:bottom w:val="none" w:sz="0" w:space="0" w:color="auto"/>
            <w:right w:val="none" w:sz="0" w:space="0" w:color="auto"/>
          </w:divBdr>
        </w:div>
        <w:div w:id="1098209991">
          <w:marLeft w:val="480"/>
          <w:marRight w:val="0"/>
          <w:marTop w:val="0"/>
          <w:marBottom w:val="0"/>
          <w:divBdr>
            <w:top w:val="none" w:sz="0" w:space="0" w:color="auto"/>
            <w:left w:val="none" w:sz="0" w:space="0" w:color="auto"/>
            <w:bottom w:val="none" w:sz="0" w:space="0" w:color="auto"/>
            <w:right w:val="none" w:sz="0" w:space="0" w:color="auto"/>
          </w:divBdr>
        </w:div>
        <w:div w:id="553078632">
          <w:marLeft w:val="480"/>
          <w:marRight w:val="0"/>
          <w:marTop w:val="0"/>
          <w:marBottom w:val="0"/>
          <w:divBdr>
            <w:top w:val="none" w:sz="0" w:space="0" w:color="auto"/>
            <w:left w:val="none" w:sz="0" w:space="0" w:color="auto"/>
            <w:bottom w:val="none" w:sz="0" w:space="0" w:color="auto"/>
            <w:right w:val="none" w:sz="0" w:space="0" w:color="auto"/>
          </w:divBdr>
        </w:div>
        <w:div w:id="1482967682">
          <w:marLeft w:val="480"/>
          <w:marRight w:val="0"/>
          <w:marTop w:val="0"/>
          <w:marBottom w:val="0"/>
          <w:divBdr>
            <w:top w:val="none" w:sz="0" w:space="0" w:color="auto"/>
            <w:left w:val="none" w:sz="0" w:space="0" w:color="auto"/>
            <w:bottom w:val="none" w:sz="0" w:space="0" w:color="auto"/>
            <w:right w:val="none" w:sz="0" w:space="0" w:color="auto"/>
          </w:divBdr>
        </w:div>
        <w:div w:id="42799977">
          <w:marLeft w:val="480"/>
          <w:marRight w:val="0"/>
          <w:marTop w:val="0"/>
          <w:marBottom w:val="0"/>
          <w:divBdr>
            <w:top w:val="none" w:sz="0" w:space="0" w:color="auto"/>
            <w:left w:val="none" w:sz="0" w:space="0" w:color="auto"/>
            <w:bottom w:val="none" w:sz="0" w:space="0" w:color="auto"/>
            <w:right w:val="none" w:sz="0" w:space="0" w:color="auto"/>
          </w:divBdr>
        </w:div>
        <w:div w:id="759836261">
          <w:marLeft w:val="480"/>
          <w:marRight w:val="0"/>
          <w:marTop w:val="0"/>
          <w:marBottom w:val="0"/>
          <w:divBdr>
            <w:top w:val="none" w:sz="0" w:space="0" w:color="auto"/>
            <w:left w:val="none" w:sz="0" w:space="0" w:color="auto"/>
            <w:bottom w:val="none" w:sz="0" w:space="0" w:color="auto"/>
            <w:right w:val="none" w:sz="0" w:space="0" w:color="auto"/>
          </w:divBdr>
        </w:div>
        <w:div w:id="1677994365">
          <w:marLeft w:val="480"/>
          <w:marRight w:val="0"/>
          <w:marTop w:val="0"/>
          <w:marBottom w:val="0"/>
          <w:divBdr>
            <w:top w:val="none" w:sz="0" w:space="0" w:color="auto"/>
            <w:left w:val="none" w:sz="0" w:space="0" w:color="auto"/>
            <w:bottom w:val="none" w:sz="0" w:space="0" w:color="auto"/>
            <w:right w:val="none" w:sz="0" w:space="0" w:color="auto"/>
          </w:divBdr>
        </w:div>
        <w:div w:id="1149439595">
          <w:marLeft w:val="480"/>
          <w:marRight w:val="0"/>
          <w:marTop w:val="0"/>
          <w:marBottom w:val="0"/>
          <w:divBdr>
            <w:top w:val="none" w:sz="0" w:space="0" w:color="auto"/>
            <w:left w:val="none" w:sz="0" w:space="0" w:color="auto"/>
            <w:bottom w:val="none" w:sz="0" w:space="0" w:color="auto"/>
            <w:right w:val="none" w:sz="0" w:space="0" w:color="auto"/>
          </w:divBdr>
        </w:div>
        <w:div w:id="419640484">
          <w:marLeft w:val="480"/>
          <w:marRight w:val="0"/>
          <w:marTop w:val="0"/>
          <w:marBottom w:val="0"/>
          <w:divBdr>
            <w:top w:val="none" w:sz="0" w:space="0" w:color="auto"/>
            <w:left w:val="none" w:sz="0" w:space="0" w:color="auto"/>
            <w:bottom w:val="none" w:sz="0" w:space="0" w:color="auto"/>
            <w:right w:val="none" w:sz="0" w:space="0" w:color="auto"/>
          </w:divBdr>
        </w:div>
        <w:div w:id="367949082">
          <w:marLeft w:val="480"/>
          <w:marRight w:val="0"/>
          <w:marTop w:val="0"/>
          <w:marBottom w:val="0"/>
          <w:divBdr>
            <w:top w:val="none" w:sz="0" w:space="0" w:color="auto"/>
            <w:left w:val="none" w:sz="0" w:space="0" w:color="auto"/>
            <w:bottom w:val="none" w:sz="0" w:space="0" w:color="auto"/>
            <w:right w:val="none" w:sz="0" w:space="0" w:color="auto"/>
          </w:divBdr>
        </w:div>
        <w:div w:id="18968639">
          <w:marLeft w:val="480"/>
          <w:marRight w:val="0"/>
          <w:marTop w:val="0"/>
          <w:marBottom w:val="0"/>
          <w:divBdr>
            <w:top w:val="none" w:sz="0" w:space="0" w:color="auto"/>
            <w:left w:val="none" w:sz="0" w:space="0" w:color="auto"/>
            <w:bottom w:val="none" w:sz="0" w:space="0" w:color="auto"/>
            <w:right w:val="none" w:sz="0" w:space="0" w:color="auto"/>
          </w:divBdr>
        </w:div>
        <w:div w:id="1538007935">
          <w:marLeft w:val="480"/>
          <w:marRight w:val="0"/>
          <w:marTop w:val="0"/>
          <w:marBottom w:val="0"/>
          <w:divBdr>
            <w:top w:val="none" w:sz="0" w:space="0" w:color="auto"/>
            <w:left w:val="none" w:sz="0" w:space="0" w:color="auto"/>
            <w:bottom w:val="none" w:sz="0" w:space="0" w:color="auto"/>
            <w:right w:val="none" w:sz="0" w:space="0" w:color="auto"/>
          </w:divBdr>
        </w:div>
        <w:div w:id="1354916365">
          <w:marLeft w:val="480"/>
          <w:marRight w:val="0"/>
          <w:marTop w:val="0"/>
          <w:marBottom w:val="0"/>
          <w:divBdr>
            <w:top w:val="none" w:sz="0" w:space="0" w:color="auto"/>
            <w:left w:val="none" w:sz="0" w:space="0" w:color="auto"/>
            <w:bottom w:val="none" w:sz="0" w:space="0" w:color="auto"/>
            <w:right w:val="none" w:sz="0" w:space="0" w:color="auto"/>
          </w:divBdr>
        </w:div>
        <w:div w:id="922954382">
          <w:marLeft w:val="480"/>
          <w:marRight w:val="0"/>
          <w:marTop w:val="0"/>
          <w:marBottom w:val="0"/>
          <w:divBdr>
            <w:top w:val="none" w:sz="0" w:space="0" w:color="auto"/>
            <w:left w:val="none" w:sz="0" w:space="0" w:color="auto"/>
            <w:bottom w:val="none" w:sz="0" w:space="0" w:color="auto"/>
            <w:right w:val="none" w:sz="0" w:space="0" w:color="auto"/>
          </w:divBdr>
        </w:div>
        <w:div w:id="374473518">
          <w:marLeft w:val="480"/>
          <w:marRight w:val="0"/>
          <w:marTop w:val="0"/>
          <w:marBottom w:val="0"/>
          <w:divBdr>
            <w:top w:val="none" w:sz="0" w:space="0" w:color="auto"/>
            <w:left w:val="none" w:sz="0" w:space="0" w:color="auto"/>
            <w:bottom w:val="none" w:sz="0" w:space="0" w:color="auto"/>
            <w:right w:val="none" w:sz="0" w:space="0" w:color="auto"/>
          </w:divBdr>
        </w:div>
        <w:div w:id="2082486161">
          <w:marLeft w:val="480"/>
          <w:marRight w:val="0"/>
          <w:marTop w:val="0"/>
          <w:marBottom w:val="0"/>
          <w:divBdr>
            <w:top w:val="none" w:sz="0" w:space="0" w:color="auto"/>
            <w:left w:val="none" w:sz="0" w:space="0" w:color="auto"/>
            <w:bottom w:val="none" w:sz="0" w:space="0" w:color="auto"/>
            <w:right w:val="none" w:sz="0" w:space="0" w:color="auto"/>
          </w:divBdr>
        </w:div>
        <w:div w:id="1483348514">
          <w:marLeft w:val="480"/>
          <w:marRight w:val="0"/>
          <w:marTop w:val="0"/>
          <w:marBottom w:val="0"/>
          <w:divBdr>
            <w:top w:val="none" w:sz="0" w:space="0" w:color="auto"/>
            <w:left w:val="none" w:sz="0" w:space="0" w:color="auto"/>
            <w:bottom w:val="none" w:sz="0" w:space="0" w:color="auto"/>
            <w:right w:val="none" w:sz="0" w:space="0" w:color="auto"/>
          </w:divBdr>
        </w:div>
        <w:div w:id="439956582">
          <w:marLeft w:val="480"/>
          <w:marRight w:val="0"/>
          <w:marTop w:val="0"/>
          <w:marBottom w:val="0"/>
          <w:divBdr>
            <w:top w:val="none" w:sz="0" w:space="0" w:color="auto"/>
            <w:left w:val="none" w:sz="0" w:space="0" w:color="auto"/>
            <w:bottom w:val="none" w:sz="0" w:space="0" w:color="auto"/>
            <w:right w:val="none" w:sz="0" w:space="0" w:color="auto"/>
          </w:divBdr>
        </w:div>
        <w:div w:id="1449660241">
          <w:marLeft w:val="480"/>
          <w:marRight w:val="0"/>
          <w:marTop w:val="0"/>
          <w:marBottom w:val="0"/>
          <w:divBdr>
            <w:top w:val="none" w:sz="0" w:space="0" w:color="auto"/>
            <w:left w:val="none" w:sz="0" w:space="0" w:color="auto"/>
            <w:bottom w:val="none" w:sz="0" w:space="0" w:color="auto"/>
            <w:right w:val="none" w:sz="0" w:space="0" w:color="auto"/>
          </w:divBdr>
        </w:div>
        <w:div w:id="368342745">
          <w:marLeft w:val="480"/>
          <w:marRight w:val="0"/>
          <w:marTop w:val="0"/>
          <w:marBottom w:val="0"/>
          <w:divBdr>
            <w:top w:val="none" w:sz="0" w:space="0" w:color="auto"/>
            <w:left w:val="none" w:sz="0" w:space="0" w:color="auto"/>
            <w:bottom w:val="none" w:sz="0" w:space="0" w:color="auto"/>
            <w:right w:val="none" w:sz="0" w:space="0" w:color="auto"/>
          </w:divBdr>
        </w:div>
        <w:div w:id="498080665">
          <w:marLeft w:val="480"/>
          <w:marRight w:val="0"/>
          <w:marTop w:val="0"/>
          <w:marBottom w:val="0"/>
          <w:divBdr>
            <w:top w:val="none" w:sz="0" w:space="0" w:color="auto"/>
            <w:left w:val="none" w:sz="0" w:space="0" w:color="auto"/>
            <w:bottom w:val="none" w:sz="0" w:space="0" w:color="auto"/>
            <w:right w:val="none" w:sz="0" w:space="0" w:color="auto"/>
          </w:divBdr>
        </w:div>
        <w:div w:id="1468350286">
          <w:marLeft w:val="480"/>
          <w:marRight w:val="0"/>
          <w:marTop w:val="0"/>
          <w:marBottom w:val="0"/>
          <w:divBdr>
            <w:top w:val="none" w:sz="0" w:space="0" w:color="auto"/>
            <w:left w:val="none" w:sz="0" w:space="0" w:color="auto"/>
            <w:bottom w:val="none" w:sz="0" w:space="0" w:color="auto"/>
            <w:right w:val="none" w:sz="0" w:space="0" w:color="auto"/>
          </w:divBdr>
        </w:div>
        <w:div w:id="829561518">
          <w:marLeft w:val="480"/>
          <w:marRight w:val="0"/>
          <w:marTop w:val="0"/>
          <w:marBottom w:val="0"/>
          <w:divBdr>
            <w:top w:val="none" w:sz="0" w:space="0" w:color="auto"/>
            <w:left w:val="none" w:sz="0" w:space="0" w:color="auto"/>
            <w:bottom w:val="none" w:sz="0" w:space="0" w:color="auto"/>
            <w:right w:val="none" w:sz="0" w:space="0" w:color="auto"/>
          </w:divBdr>
        </w:div>
      </w:divsChild>
    </w:div>
    <w:div w:id="40591918">
      <w:bodyDiv w:val="1"/>
      <w:marLeft w:val="0"/>
      <w:marRight w:val="0"/>
      <w:marTop w:val="0"/>
      <w:marBottom w:val="0"/>
      <w:divBdr>
        <w:top w:val="none" w:sz="0" w:space="0" w:color="auto"/>
        <w:left w:val="none" w:sz="0" w:space="0" w:color="auto"/>
        <w:bottom w:val="none" w:sz="0" w:space="0" w:color="auto"/>
        <w:right w:val="none" w:sz="0" w:space="0" w:color="auto"/>
      </w:divBdr>
    </w:div>
    <w:div w:id="41252365">
      <w:bodyDiv w:val="1"/>
      <w:marLeft w:val="0"/>
      <w:marRight w:val="0"/>
      <w:marTop w:val="0"/>
      <w:marBottom w:val="0"/>
      <w:divBdr>
        <w:top w:val="none" w:sz="0" w:space="0" w:color="auto"/>
        <w:left w:val="none" w:sz="0" w:space="0" w:color="auto"/>
        <w:bottom w:val="none" w:sz="0" w:space="0" w:color="auto"/>
        <w:right w:val="none" w:sz="0" w:space="0" w:color="auto"/>
      </w:divBdr>
    </w:div>
    <w:div w:id="42214475">
      <w:bodyDiv w:val="1"/>
      <w:marLeft w:val="0"/>
      <w:marRight w:val="0"/>
      <w:marTop w:val="0"/>
      <w:marBottom w:val="0"/>
      <w:divBdr>
        <w:top w:val="none" w:sz="0" w:space="0" w:color="auto"/>
        <w:left w:val="none" w:sz="0" w:space="0" w:color="auto"/>
        <w:bottom w:val="none" w:sz="0" w:space="0" w:color="auto"/>
        <w:right w:val="none" w:sz="0" w:space="0" w:color="auto"/>
      </w:divBdr>
    </w:div>
    <w:div w:id="42485999">
      <w:bodyDiv w:val="1"/>
      <w:marLeft w:val="0"/>
      <w:marRight w:val="0"/>
      <w:marTop w:val="0"/>
      <w:marBottom w:val="0"/>
      <w:divBdr>
        <w:top w:val="none" w:sz="0" w:space="0" w:color="auto"/>
        <w:left w:val="none" w:sz="0" w:space="0" w:color="auto"/>
        <w:bottom w:val="none" w:sz="0" w:space="0" w:color="auto"/>
        <w:right w:val="none" w:sz="0" w:space="0" w:color="auto"/>
      </w:divBdr>
    </w:div>
    <w:div w:id="42795079">
      <w:bodyDiv w:val="1"/>
      <w:marLeft w:val="0"/>
      <w:marRight w:val="0"/>
      <w:marTop w:val="0"/>
      <w:marBottom w:val="0"/>
      <w:divBdr>
        <w:top w:val="none" w:sz="0" w:space="0" w:color="auto"/>
        <w:left w:val="none" w:sz="0" w:space="0" w:color="auto"/>
        <w:bottom w:val="none" w:sz="0" w:space="0" w:color="auto"/>
        <w:right w:val="none" w:sz="0" w:space="0" w:color="auto"/>
      </w:divBdr>
    </w:div>
    <w:div w:id="43144548">
      <w:bodyDiv w:val="1"/>
      <w:marLeft w:val="0"/>
      <w:marRight w:val="0"/>
      <w:marTop w:val="0"/>
      <w:marBottom w:val="0"/>
      <w:divBdr>
        <w:top w:val="none" w:sz="0" w:space="0" w:color="auto"/>
        <w:left w:val="none" w:sz="0" w:space="0" w:color="auto"/>
        <w:bottom w:val="none" w:sz="0" w:space="0" w:color="auto"/>
        <w:right w:val="none" w:sz="0" w:space="0" w:color="auto"/>
      </w:divBdr>
    </w:div>
    <w:div w:id="43990131">
      <w:bodyDiv w:val="1"/>
      <w:marLeft w:val="0"/>
      <w:marRight w:val="0"/>
      <w:marTop w:val="0"/>
      <w:marBottom w:val="0"/>
      <w:divBdr>
        <w:top w:val="none" w:sz="0" w:space="0" w:color="auto"/>
        <w:left w:val="none" w:sz="0" w:space="0" w:color="auto"/>
        <w:bottom w:val="none" w:sz="0" w:space="0" w:color="auto"/>
        <w:right w:val="none" w:sz="0" w:space="0" w:color="auto"/>
      </w:divBdr>
    </w:div>
    <w:div w:id="44380810">
      <w:bodyDiv w:val="1"/>
      <w:marLeft w:val="0"/>
      <w:marRight w:val="0"/>
      <w:marTop w:val="0"/>
      <w:marBottom w:val="0"/>
      <w:divBdr>
        <w:top w:val="none" w:sz="0" w:space="0" w:color="auto"/>
        <w:left w:val="none" w:sz="0" w:space="0" w:color="auto"/>
        <w:bottom w:val="none" w:sz="0" w:space="0" w:color="auto"/>
        <w:right w:val="none" w:sz="0" w:space="0" w:color="auto"/>
      </w:divBdr>
    </w:div>
    <w:div w:id="46220234">
      <w:bodyDiv w:val="1"/>
      <w:marLeft w:val="0"/>
      <w:marRight w:val="0"/>
      <w:marTop w:val="0"/>
      <w:marBottom w:val="0"/>
      <w:divBdr>
        <w:top w:val="none" w:sz="0" w:space="0" w:color="auto"/>
        <w:left w:val="none" w:sz="0" w:space="0" w:color="auto"/>
        <w:bottom w:val="none" w:sz="0" w:space="0" w:color="auto"/>
        <w:right w:val="none" w:sz="0" w:space="0" w:color="auto"/>
      </w:divBdr>
    </w:div>
    <w:div w:id="46875401">
      <w:bodyDiv w:val="1"/>
      <w:marLeft w:val="0"/>
      <w:marRight w:val="0"/>
      <w:marTop w:val="0"/>
      <w:marBottom w:val="0"/>
      <w:divBdr>
        <w:top w:val="none" w:sz="0" w:space="0" w:color="auto"/>
        <w:left w:val="none" w:sz="0" w:space="0" w:color="auto"/>
        <w:bottom w:val="none" w:sz="0" w:space="0" w:color="auto"/>
        <w:right w:val="none" w:sz="0" w:space="0" w:color="auto"/>
      </w:divBdr>
    </w:div>
    <w:div w:id="47072895">
      <w:bodyDiv w:val="1"/>
      <w:marLeft w:val="0"/>
      <w:marRight w:val="0"/>
      <w:marTop w:val="0"/>
      <w:marBottom w:val="0"/>
      <w:divBdr>
        <w:top w:val="none" w:sz="0" w:space="0" w:color="auto"/>
        <w:left w:val="none" w:sz="0" w:space="0" w:color="auto"/>
        <w:bottom w:val="none" w:sz="0" w:space="0" w:color="auto"/>
        <w:right w:val="none" w:sz="0" w:space="0" w:color="auto"/>
      </w:divBdr>
    </w:div>
    <w:div w:id="47149588">
      <w:bodyDiv w:val="1"/>
      <w:marLeft w:val="0"/>
      <w:marRight w:val="0"/>
      <w:marTop w:val="0"/>
      <w:marBottom w:val="0"/>
      <w:divBdr>
        <w:top w:val="none" w:sz="0" w:space="0" w:color="auto"/>
        <w:left w:val="none" w:sz="0" w:space="0" w:color="auto"/>
        <w:bottom w:val="none" w:sz="0" w:space="0" w:color="auto"/>
        <w:right w:val="none" w:sz="0" w:space="0" w:color="auto"/>
      </w:divBdr>
    </w:div>
    <w:div w:id="47265815">
      <w:bodyDiv w:val="1"/>
      <w:marLeft w:val="0"/>
      <w:marRight w:val="0"/>
      <w:marTop w:val="0"/>
      <w:marBottom w:val="0"/>
      <w:divBdr>
        <w:top w:val="none" w:sz="0" w:space="0" w:color="auto"/>
        <w:left w:val="none" w:sz="0" w:space="0" w:color="auto"/>
        <w:bottom w:val="none" w:sz="0" w:space="0" w:color="auto"/>
        <w:right w:val="none" w:sz="0" w:space="0" w:color="auto"/>
      </w:divBdr>
    </w:div>
    <w:div w:id="48386249">
      <w:bodyDiv w:val="1"/>
      <w:marLeft w:val="0"/>
      <w:marRight w:val="0"/>
      <w:marTop w:val="0"/>
      <w:marBottom w:val="0"/>
      <w:divBdr>
        <w:top w:val="none" w:sz="0" w:space="0" w:color="auto"/>
        <w:left w:val="none" w:sz="0" w:space="0" w:color="auto"/>
        <w:bottom w:val="none" w:sz="0" w:space="0" w:color="auto"/>
        <w:right w:val="none" w:sz="0" w:space="0" w:color="auto"/>
      </w:divBdr>
    </w:div>
    <w:div w:id="48454309">
      <w:bodyDiv w:val="1"/>
      <w:marLeft w:val="0"/>
      <w:marRight w:val="0"/>
      <w:marTop w:val="0"/>
      <w:marBottom w:val="0"/>
      <w:divBdr>
        <w:top w:val="none" w:sz="0" w:space="0" w:color="auto"/>
        <w:left w:val="none" w:sz="0" w:space="0" w:color="auto"/>
        <w:bottom w:val="none" w:sz="0" w:space="0" w:color="auto"/>
        <w:right w:val="none" w:sz="0" w:space="0" w:color="auto"/>
      </w:divBdr>
    </w:div>
    <w:div w:id="49811265">
      <w:bodyDiv w:val="1"/>
      <w:marLeft w:val="0"/>
      <w:marRight w:val="0"/>
      <w:marTop w:val="0"/>
      <w:marBottom w:val="0"/>
      <w:divBdr>
        <w:top w:val="none" w:sz="0" w:space="0" w:color="auto"/>
        <w:left w:val="none" w:sz="0" w:space="0" w:color="auto"/>
        <w:bottom w:val="none" w:sz="0" w:space="0" w:color="auto"/>
        <w:right w:val="none" w:sz="0" w:space="0" w:color="auto"/>
      </w:divBdr>
    </w:div>
    <w:div w:id="50008315">
      <w:bodyDiv w:val="1"/>
      <w:marLeft w:val="0"/>
      <w:marRight w:val="0"/>
      <w:marTop w:val="0"/>
      <w:marBottom w:val="0"/>
      <w:divBdr>
        <w:top w:val="none" w:sz="0" w:space="0" w:color="auto"/>
        <w:left w:val="none" w:sz="0" w:space="0" w:color="auto"/>
        <w:bottom w:val="none" w:sz="0" w:space="0" w:color="auto"/>
        <w:right w:val="none" w:sz="0" w:space="0" w:color="auto"/>
      </w:divBdr>
    </w:div>
    <w:div w:id="50732048">
      <w:bodyDiv w:val="1"/>
      <w:marLeft w:val="0"/>
      <w:marRight w:val="0"/>
      <w:marTop w:val="0"/>
      <w:marBottom w:val="0"/>
      <w:divBdr>
        <w:top w:val="none" w:sz="0" w:space="0" w:color="auto"/>
        <w:left w:val="none" w:sz="0" w:space="0" w:color="auto"/>
        <w:bottom w:val="none" w:sz="0" w:space="0" w:color="auto"/>
        <w:right w:val="none" w:sz="0" w:space="0" w:color="auto"/>
      </w:divBdr>
    </w:div>
    <w:div w:id="50733085">
      <w:bodyDiv w:val="1"/>
      <w:marLeft w:val="0"/>
      <w:marRight w:val="0"/>
      <w:marTop w:val="0"/>
      <w:marBottom w:val="0"/>
      <w:divBdr>
        <w:top w:val="none" w:sz="0" w:space="0" w:color="auto"/>
        <w:left w:val="none" w:sz="0" w:space="0" w:color="auto"/>
        <w:bottom w:val="none" w:sz="0" w:space="0" w:color="auto"/>
        <w:right w:val="none" w:sz="0" w:space="0" w:color="auto"/>
      </w:divBdr>
    </w:div>
    <w:div w:id="51541023">
      <w:bodyDiv w:val="1"/>
      <w:marLeft w:val="0"/>
      <w:marRight w:val="0"/>
      <w:marTop w:val="0"/>
      <w:marBottom w:val="0"/>
      <w:divBdr>
        <w:top w:val="none" w:sz="0" w:space="0" w:color="auto"/>
        <w:left w:val="none" w:sz="0" w:space="0" w:color="auto"/>
        <w:bottom w:val="none" w:sz="0" w:space="0" w:color="auto"/>
        <w:right w:val="none" w:sz="0" w:space="0" w:color="auto"/>
      </w:divBdr>
    </w:div>
    <w:div w:id="52043266">
      <w:bodyDiv w:val="1"/>
      <w:marLeft w:val="0"/>
      <w:marRight w:val="0"/>
      <w:marTop w:val="0"/>
      <w:marBottom w:val="0"/>
      <w:divBdr>
        <w:top w:val="none" w:sz="0" w:space="0" w:color="auto"/>
        <w:left w:val="none" w:sz="0" w:space="0" w:color="auto"/>
        <w:bottom w:val="none" w:sz="0" w:space="0" w:color="auto"/>
        <w:right w:val="none" w:sz="0" w:space="0" w:color="auto"/>
      </w:divBdr>
    </w:div>
    <w:div w:id="52894656">
      <w:bodyDiv w:val="1"/>
      <w:marLeft w:val="0"/>
      <w:marRight w:val="0"/>
      <w:marTop w:val="0"/>
      <w:marBottom w:val="0"/>
      <w:divBdr>
        <w:top w:val="none" w:sz="0" w:space="0" w:color="auto"/>
        <w:left w:val="none" w:sz="0" w:space="0" w:color="auto"/>
        <w:bottom w:val="none" w:sz="0" w:space="0" w:color="auto"/>
        <w:right w:val="none" w:sz="0" w:space="0" w:color="auto"/>
      </w:divBdr>
    </w:div>
    <w:div w:id="52896633">
      <w:bodyDiv w:val="1"/>
      <w:marLeft w:val="0"/>
      <w:marRight w:val="0"/>
      <w:marTop w:val="0"/>
      <w:marBottom w:val="0"/>
      <w:divBdr>
        <w:top w:val="none" w:sz="0" w:space="0" w:color="auto"/>
        <w:left w:val="none" w:sz="0" w:space="0" w:color="auto"/>
        <w:bottom w:val="none" w:sz="0" w:space="0" w:color="auto"/>
        <w:right w:val="none" w:sz="0" w:space="0" w:color="auto"/>
      </w:divBdr>
    </w:div>
    <w:div w:id="53703736">
      <w:bodyDiv w:val="1"/>
      <w:marLeft w:val="0"/>
      <w:marRight w:val="0"/>
      <w:marTop w:val="0"/>
      <w:marBottom w:val="0"/>
      <w:divBdr>
        <w:top w:val="none" w:sz="0" w:space="0" w:color="auto"/>
        <w:left w:val="none" w:sz="0" w:space="0" w:color="auto"/>
        <w:bottom w:val="none" w:sz="0" w:space="0" w:color="auto"/>
        <w:right w:val="none" w:sz="0" w:space="0" w:color="auto"/>
      </w:divBdr>
    </w:div>
    <w:div w:id="54208970">
      <w:bodyDiv w:val="1"/>
      <w:marLeft w:val="0"/>
      <w:marRight w:val="0"/>
      <w:marTop w:val="0"/>
      <w:marBottom w:val="0"/>
      <w:divBdr>
        <w:top w:val="none" w:sz="0" w:space="0" w:color="auto"/>
        <w:left w:val="none" w:sz="0" w:space="0" w:color="auto"/>
        <w:bottom w:val="none" w:sz="0" w:space="0" w:color="auto"/>
        <w:right w:val="none" w:sz="0" w:space="0" w:color="auto"/>
      </w:divBdr>
    </w:div>
    <w:div w:id="54356642">
      <w:bodyDiv w:val="1"/>
      <w:marLeft w:val="0"/>
      <w:marRight w:val="0"/>
      <w:marTop w:val="0"/>
      <w:marBottom w:val="0"/>
      <w:divBdr>
        <w:top w:val="none" w:sz="0" w:space="0" w:color="auto"/>
        <w:left w:val="none" w:sz="0" w:space="0" w:color="auto"/>
        <w:bottom w:val="none" w:sz="0" w:space="0" w:color="auto"/>
        <w:right w:val="none" w:sz="0" w:space="0" w:color="auto"/>
      </w:divBdr>
    </w:div>
    <w:div w:id="54357977">
      <w:bodyDiv w:val="1"/>
      <w:marLeft w:val="0"/>
      <w:marRight w:val="0"/>
      <w:marTop w:val="0"/>
      <w:marBottom w:val="0"/>
      <w:divBdr>
        <w:top w:val="none" w:sz="0" w:space="0" w:color="auto"/>
        <w:left w:val="none" w:sz="0" w:space="0" w:color="auto"/>
        <w:bottom w:val="none" w:sz="0" w:space="0" w:color="auto"/>
        <w:right w:val="none" w:sz="0" w:space="0" w:color="auto"/>
      </w:divBdr>
    </w:div>
    <w:div w:id="54473833">
      <w:bodyDiv w:val="1"/>
      <w:marLeft w:val="0"/>
      <w:marRight w:val="0"/>
      <w:marTop w:val="0"/>
      <w:marBottom w:val="0"/>
      <w:divBdr>
        <w:top w:val="none" w:sz="0" w:space="0" w:color="auto"/>
        <w:left w:val="none" w:sz="0" w:space="0" w:color="auto"/>
        <w:bottom w:val="none" w:sz="0" w:space="0" w:color="auto"/>
        <w:right w:val="none" w:sz="0" w:space="0" w:color="auto"/>
      </w:divBdr>
    </w:div>
    <w:div w:id="54479158">
      <w:bodyDiv w:val="1"/>
      <w:marLeft w:val="0"/>
      <w:marRight w:val="0"/>
      <w:marTop w:val="0"/>
      <w:marBottom w:val="0"/>
      <w:divBdr>
        <w:top w:val="none" w:sz="0" w:space="0" w:color="auto"/>
        <w:left w:val="none" w:sz="0" w:space="0" w:color="auto"/>
        <w:bottom w:val="none" w:sz="0" w:space="0" w:color="auto"/>
        <w:right w:val="none" w:sz="0" w:space="0" w:color="auto"/>
      </w:divBdr>
    </w:div>
    <w:div w:id="54934582">
      <w:bodyDiv w:val="1"/>
      <w:marLeft w:val="0"/>
      <w:marRight w:val="0"/>
      <w:marTop w:val="0"/>
      <w:marBottom w:val="0"/>
      <w:divBdr>
        <w:top w:val="none" w:sz="0" w:space="0" w:color="auto"/>
        <w:left w:val="none" w:sz="0" w:space="0" w:color="auto"/>
        <w:bottom w:val="none" w:sz="0" w:space="0" w:color="auto"/>
        <w:right w:val="none" w:sz="0" w:space="0" w:color="auto"/>
      </w:divBdr>
    </w:div>
    <w:div w:id="54936899">
      <w:bodyDiv w:val="1"/>
      <w:marLeft w:val="0"/>
      <w:marRight w:val="0"/>
      <w:marTop w:val="0"/>
      <w:marBottom w:val="0"/>
      <w:divBdr>
        <w:top w:val="none" w:sz="0" w:space="0" w:color="auto"/>
        <w:left w:val="none" w:sz="0" w:space="0" w:color="auto"/>
        <w:bottom w:val="none" w:sz="0" w:space="0" w:color="auto"/>
        <w:right w:val="none" w:sz="0" w:space="0" w:color="auto"/>
      </w:divBdr>
    </w:div>
    <w:div w:id="55246903">
      <w:bodyDiv w:val="1"/>
      <w:marLeft w:val="0"/>
      <w:marRight w:val="0"/>
      <w:marTop w:val="0"/>
      <w:marBottom w:val="0"/>
      <w:divBdr>
        <w:top w:val="none" w:sz="0" w:space="0" w:color="auto"/>
        <w:left w:val="none" w:sz="0" w:space="0" w:color="auto"/>
        <w:bottom w:val="none" w:sz="0" w:space="0" w:color="auto"/>
        <w:right w:val="none" w:sz="0" w:space="0" w:color="auto"/>
      </w:divBdr>
    </w:div>
    <w:div w:id="55666733">
      <w:bodyDiv w:val="1"/>
      <w:marLeft w:val="0"/>
      <w:marRight w:val="0"/>
      <w:marTop w:val="0"/>
      <w:marBottom w:val="0"/>
      <w:divBdr>
        <w:top w:val="none" w:sz="0" w:space="0" w:color="auto"/>
        <w:left w:val="none" w:sz="0" w:space="0" w:color="auto"/>
        <w:bottom w:val="none" w:sz="0" w:space="0" w:color="auto"/>
        <w:right w:val="none" w:sz="0" w:space="0" w:color="auto"/>
      </w:divBdr>
    </w:div>
    <w:div w:id="56176011">
      <w:bodyDiv w:val="1"/>
      <w:marLeft w:val="0"/>
      <w:marRight w:val="0"/>
      <w:marTop w:val="0"/>
      <w:marBottom w:val="0"/>
      <w:divBdr>
        <w:top w:val="none" w:sz="0" w:space="0" w:color="auto"/>
        <w:left w:val="none" w:sz="0" w:space="0" w:color="auto"/>
        <w:bottom w:val="none" w:sz="0" w:space="0" w:color="auto"/>
        <w:right w:val="none" w:sz="0" w:space="0" w:color="auto"/>
      </w:divBdr>
    </w:div>
    <w:div w:id="56903379">
      <w:bodyDiv w:val="1"/>
      <w:marLeft w:val="0"/>
      <w:marRight w:val="0"/>
      <w:marTop w:val="0"/>
      <w:marBottom w:val="0"/>
      <w:divBdr>
        <w:top w:val="none" w:sz="0" w:space="0" w:color="auto"/>
        <w:left w:val="none" w:sz="0" w:space="0" w:color="auto"/>
        <w:bottom w:val="none" w:sz="0" w:space="0" w:color="auto"/>
        <w:right w:val="none" w:sz="0" w:space="0" w:color="auto"/>
      </w:divBdr>
    </w:div>
    <w:div w:id="58484407">
      <w:bodyDiv w:val="1"/>
      <w:marLeft w:val="0"/>
      <w:marRight w:val="0"/>
      <w:marTop w:val="0"/>
      <w:marBottom w:val="0"/>
      <w:divBdr>
        <w:top w:val="none" w:sz="0" w:space="0" w:color="auto"/>
        <w:left w:val="none" w:sz="0" w:space="0" w:color="auto"/>
        <w:bottom w:val="none" w:sz="0" w:space="0" w:color="auto"/>
        <w:right w:val="none" w:sz="0" w:space="0" w:color="auto"/>
      </w:divBdr>
    </w:div>
    <w:div w:id="58787854">
      <w:bodyDiv w:val="1"/>
      <w:marLeft w:val="0"/>
      <w:marRight w:val="0"/>
      <w:marTop w:val="0"/>
      <w:marBottom w:val="0"/>
      <w:divBdr>
        <w:top w:val="none" w:sz="0" w:space="0" w:color="auto"/>
        <w:left w:val="none" w:sz="0" w:space="0" w:color="auto"/>
        <w:bottom w:val="none" w:sz="0" w:space="0" w:color="auto"/>
        <w:right w:val="none" w:sz="0" w:space="0" w:color="auto"/>
      </w:divBdr>
      <w:divsChild>
        <w:div w:id="234972593">
          <w:marLeft w:val="480"/>
          <w:marRight w:val="0"/>
          <w:marTop w:val="0"/>
          <w:marBottom w:val="0"/>
          <w:divBdr>
            <w:top w:val="none" w:sz="0" w:space="0" w:color="auto"/>
            <w:left w:val="none" w:sz="0" w:space="0" w:color="auto"/>
            <w:bottom w:val="none" w:sz="0" w:space="0" w:color="auto"/>
            <w:right w:val="none" w:sz="0" w:space="0" w:color="auto"/>
          </w:divBdr>
        </w:div>
        <w:div w:id="1491288069">
          <w:marLeft w:val="480"/>
          <w:marRight w:val="0"/>
          <w:marTop w:val="0"/>
          <w:marBottom w:val="0"/>
          <w:divBdr>
            <w:top w:val="none" w:sz="0" w:space="0" w:color="auto"/>
            <w:left w:val="none" w:sz="0" w:space="0" w:color="auto"/>
            <w:bottom w:val="none" w:sz="0" w:space="0" w:color="auto"/>
            <w:right w:val="none" w:sz="0" w:space="0" w:color="auto"/>
          </w:divBdr>
        </w:div>
        <w:div w:id="499273466">
          <w:marLeft w:val="480"/>
          <w:marRight w:val="0"/>
          <w:marTop w:val="0"/>
          <w:marBottom w:val="0"/>
          <w:divBdr>
            <w:top w:val="none" w:sz="0" w:space="0" w:color="auto"/>
            <w:left w:val="none" w:sz="0" w:space="0" w:color="auto"/>
            <w:bottom w:val="none" w:sz="0" w:space="0" w:color="auto"/>
            <w:right w:val="none" w:sz="0" w:space="0" w:color="auto"/>
          </w:divBdr>
        </w:div>
        <w:div w:id="1679118160">
          <w:marLeft w:val="480"/>
          <w:marRight w:val="0"/>
          <w:marTop w:val="0"/>
          <w:marBottom w:val="0"/>
          <w:divBdr>
            <w:top w:val="none" w:sz="0" w:space="0" w:color="auto"/>
            <w:left w:val="none" w:sz="0" w:space="0" w:color="auto"/>
            <w:bottom w:val="none" w:sz="0" w:space="0" w:color="auto"/>
            <w:right w:val="none" w:sz="0" w:space="0" w:color="auto"/>
          </w:divBdr>
        </w:div>
        <w:div w:id="1623994754">
          <w:marLeft w:val="480"/>
          <w:marRight w:val="0"/>
          <w:marTop w:val="0"/>
          <w:marBottom w:val="0"/>
          <w:divBdr>
            <w:top w:val="none" w:sz="0" w:space="0" w:color="auto"/>
            <w:left w:val="none" w:sz="0" w:space="0" w:color="auto"/>
            <w:bottom w:val="none" w:sz="0" w:space="0" w:color="auto"/>
            <w:right w:val="none" w:sz="0" w:space="0" w:color="auto"/>
          </w:divBdr>
        </w:div>
        <w:div w:id="1731537192">
          <w:marLeft w:val="480"/>
          <w:marRight w:val="0"/>
          <w:marTop w:val="0"/>
          <w:marBottom w:val="0"/>
          <w:divBdr>
            <w:top w:val="none" w:sz="0" w:space="0" w:color="auto"/>
            <w:left w:val="none" w:sz="0" w:space="0" w:color="auto"/>
            <w:bottom w:val="none" w:sz="0" w:space="0" w:color="auto"/>
            <w:right w:val="none" w:sz="0" w:space="0" w:color="auto"/>
          </w:divBdr>
        </w:div>
        <w:div w:id="2055232159">
          <w:marLeft w:val="480"/>
          <w:marRight w:val="0"/>
          <w:marTop w:val="0"/>
          <w:marBottom w:val="0"/>
          <w:divBdr>
            <w:top w:val="none" w:sz="0" w:space="0" w:color="auto"/>
            <w:left w:val="none" w:sz="0" w:space="0" w:color="auto"/>
            <w:bottom w:val="none" w:sz="0" w:space="0" w:color="auto"/>
            <w:right w:val="none" w:sz="0" w:space="0" w:color="auto"/>
          </w:divBdr>
        </w:div>
        <w:div w:id="592586879">
          <w:marLeft w:val="480"/>
          <w:marRight w:val="0"/>
          <w:marTop w:val="0"/>
          <w:marBottom w:val="0"/>
          <w:divBdr>
            <w:top w:val="none" w:sz="0" w:space="0" w:color="auto"/>
            <w:left w:val="none" w:sz="0" w:space="0" w:color="auto"/>
            <w:bottom w:val="none" w:sz="0" w:space="0" w:color="auto"/>
            <w:right w:val="none" w:sz="0" w:space="0" w:color="auto"/>
          </w:divBdr>
        </w:div>
        <w:div w:id="856117635">
          <w:marLeft w:val="480"/>
          <w:marRight w:val="0"/>
          <w:marTop w:val="0"/>
          <w:marBottom w:val="0"/>
          <w:divBdr>
            <w:top w:val="none" w:sz="0" w:space="0" w:color="auto"/>
            <w:left w:val="none" w:sz="0" w:space="0" w:color="auto"/>
            <w:bottom w:val="none" w:sz="0" w:space="0" w:color="auto"/>
            <w:right w:val="none" w:sz="0" w:space="0" w:color="auto"/>
          </w:divBdr>
        </w:div>
        <w:div w:id="678848935">
          <w:marLeft w:val="480"/>
          <w:marRight w:val="0"/>
          <w:marTop w:val="0"/>
          <w:marBottom w:val="0"/>
          <w:divBdr>
            <w:top w:val="none" w:sz="0" w:space="0" w:color="auto"/>
            <w:left w:val="none" w:sz="0" w:space="0" w:color="auto"/>
            <w:bottom w:val="none" w:sz="0" w:space="0" w:color="auto"/>
            <w:right w:val="none" w:sz="0" w:space="0" w:color="auto"/>
          </w:divBdr>
        </w:div>
        <w:div w:id="1537541753">
          <w:marLeft w:val="480"/>
          <w:marRight w:val="0"/>
          <w:marTop w:val="0"/>
          <w:marBottom w:val="0"/>
          <w:divBdr>
            <w:top w:val="none" w:sz="0" w:space="0" w:color="auto"/>
            <w:left w:val="none" w:sz="0" w:space="0" w:color="auto"/>
            <w:bottom w:val="none" w:sz="0" w:space="0" w:color="auto"/>
            <w:right w:val="none" w:sz="0" w:space="0" w:color="auto"/>
          </w:divBdr>
        </w:div>
        <w:div w:id="1412122254">
          <w:marLeft w:val="480"/>
          <w:marRight w:val="0"/>
          <w:marTop w:val="0"/>
          <w:marBottom w:val="0"/>
          <w:divBdr>
            <w:top w:val="none" w:sz="0" w:space="0" w:color="auto"/>
            <w:left w:val="none" w:sz="0" w:space="0" w:color="auto"/>
            <w:bottom w:val="none" w:sz="0" w:space="0" w:color="auto"/>
            <w:right w:val="none" w:sz="0" w:space="0" w:color="auto"/>
          </w:divBdr>
        </w:div>
        <w:div w:id="1567228259">
          <w:marLeft w:val="480"/>
          <w:marRight w:val="0"/>
          <w:marTop w:val="0"/>
          <w:marBottom w:val="0"/>
          <w:divBdr>
            <w:top w:val="none" w:sz="0" w:space="0" w:color="auto"/>
            <w:left w:val="none" w:sz="0" w:space="0" w:color="auto"/>
            <w:bottom w:val="none" w:sz="0" w:space="0" w:color="auto"/>
            <w:right w:val="none" w:sz="0" w:space="0" w:color="auto"/>
          </w:divBdr>
        </w:div>
        <w:div w:id="816845812">
          <w:marLeft w:val="480"/>
          <w:marRight w:val="0"/>
          <w:marTop w:val="0"/>
          <w:marBottom w:val="0"/>
          <w:divBdr>
            <w:top w:val="none" w:sz="0" w:space="0" w:color="auto"/>
            <w:left w:val="none" w:sz="0" w:space="0" w:color="auto"/>
            <w:bottom w:val="none" w:sz="0" w:space="0" w:color="auto"/>
            <w:right w:val="none" w:sz="0" w:space="0" w:color="auto"/>
          </w:divBdr>
        </w:div>
        <w:div w:id="2005819497">
          <w:marLeft w:val="480"/>
          <w:marRight w:val="0"/>
          <w:marTop w:val="0"/>
          <w:marBottom w:val="0"/>
          <w:divBdr>
            <w:top w:val="none" w:sz="0" w:space="0" w:color="auto"/>
            <w:left w:val="none" w:sz="0" w:space="0" w:color="auto"/>
            <w:bottom w:val="none" w:sz="0" w:space="0" w:color="auto"/>
            <w:right w:val="none" w:sz="0" w:space="0" w:color="auto"/>
          </w:divBdr>
        </w:div>
        <w:div w:id="868491159">
          <w:marLeft w:val="480"/>
          <w:marRight w:val="0"/>
          <w:marTop w:val="0"/>
          <w:marBottom w:val="0"/>
          <w:divBdr>
            <w:top w:val="none" w:sz="0" w:space="0" w:color="auto"/>
            <w:left w:val="none" w:sz="0" w:space="0" w:color="auto"/>
            <w:bottom w:val="none" w:sz="0" w:space="0" w:color="auto"/>
            <w:right w:val="none" w:sz="0" w:space="0" w:color="auto"/>
          </w:divBdr>
        </w:div>
        <w:div w:id="92285036">
          <w:marLeft w:val="480"/>
          <w:marRight w:val="0"/>
          <w:marTop w:val="0"/>
          <w:marBottom w:val="0"/>
          <w:divBdr>
            <w:top w:val="none" w:sz="0" w:space="0" w:color="auto"/>
            <w:left w:val="none" w:sz="0" w:space="0" w:color="auto"/>
            <w:bottom w:val="none" w:sz="0" w:space="0" w:color="auto"/>
            <w:right w:val="none" w:sz="0" w:space="0" w:color="auto"/>
          </w:divBdr>
        </w:div>
        <w:div w:id="1225215725">
          <w:marLeft w:val="480"/>
          <w:marRight w:val="0"/>
          <w:marTop w:val="0"/>
          <w:marBottom w:val="0"/>
          <w:divBdr>
            <w:top w:val="none" w:sz="0" w:space="0" w:color="auto"/>
            <w:left w:val="none" w:sz="0" w:space="0" w:color="auto"/>
            <w:bottom w:val="none" w:sz="0" w:space="0" w:color="auto"/>
            <w:right w:val="none" w:sz="0" w:space="0" w:color="auto"/>
          </w:divBdr>
        </w:div>
        <w:div w:id="1757627163">
          <w:marLeft w:val="480"/>
          <w:marRight w:val="0"/>
          <w:marTop w:val="0"/>
          <w:marBottom w:val="0"/>
          <w:divBdr>
            <w:top w:val="none" w:sz="0" w:space="0" w:color="auto"/>
            <w:left w:val="none" w:sz="0" w:space="0" w:color="auto"/>
            <w:bottom w:val="none" w:sz="0" w:space="0" w:color="auto"/>
            <w:right w:val="none" w:sz="0" w:space="0" w:color="auto"/>
          </w:divBdr>
        </w:div>
        <w:div w:id="1937591042">
          <w:marLeft w:val="480"/>
          <w:marRight w:val="0"/>
          <w:marTop w:val="0"/>
          <w:marBottom w:val="0"/>
          <w:divBdr>
            <w:top w:val="none" w:sz="0" w:space="0" w:color="auto"/>
            <w:left w:val="none" w:sz="0" w:space="0" w:color="auto"/>
            <w:bottom w:val="none" w:sz="0" w:space="0" w:color="auto"/>
            <w:right w:val="none" w:sz="0" w:space="0" w:color="auto"/>
          </w:divBdr>
        </w:div>
        <w:div w:id="1024593603">
          <w:marLeft w:val="480"/>
          <w:marRight w:val="0"/>
          <w:marTop w:val="0"/>
          <w:marBottom w:val="0"/>
          <w:divBdr>
            <w:top w:val="none" w:sz="0" w:space="0" w:color="auto"/>
            <w:left w:val="none" w:sz="0" w:space="0" w:color="auto"/>
            <w:bottom w:val="none" w:sz="0" w:space="0" w:color="auto"/>
            <w:right w:val="none" w:sz="0" w:space="0" w:color="auto"/>
          </w:divBdr>
        </w:div>
        <w:div w:id="1306814135">
          <w:marLeft w:val="480"/>
          <w:marRight w:val="0"/>
          <w:marTop w:val="0"/>
          <w:marBottom w:val="0"/>
          <w:divBdr>
            <w:top w:val="none" w:sz="0" w:space="0" w:color="auto"/>
            <w:left w:val="none" w:sz="0" w:space="0" w:color="auto"/>
            <w:bottom w:val="none" w:sz="0" w:space="0" w:color="auto"/>
            <w:right w:val="none" w:sz="0" w:space="0" w:color="auto"/>
          </w:divBdr>
        </w:div>
        <w:div w:id="686248174">
          <w:marLeft w:val="480"/>
          <w:marRight w:val="0"/>
          <w:marTop w:val="0"/>
          <w:marBottom w:val="0"/>
          <w:divBdr>
            <w:top w:val="none" w:sz="0" w:space="0" w:color="auto"/>
            <w:left w:val="none" w:sz="0" w:space="0" w:color="auto"/>
            <w:bottom w:val="none" w:sz="0" w:space="0" w:color="auto"/>
            <w:right w:val="none" w:sz="0" w:space="0" w:color="auto"/>
          </w:divBdr>
        </w:div>
        <w:div w:id="1553033273">
          <w:marLeft w:val="480"/>
          <w:marRight w:val="0"/>
          <w:marTop w:val="0"/>
          <w:marBottom w:val="0"/>
          <w:divBdr>
            <w:top w:val="none" w:sz="0" w:space="0" w:color="auto"/>
            <w:left w:val="none" w:sz="0" w:space="0" w:color="auto"/>
            <w:bottom w:val="none" w:sz="0" w:space="0" w:color="auto"/>
            <w:right w:val="none" w:sz="0" w:space="0" w:color="auto"/>
          </w:divBdr>
        </w:div>
        <w:div w:id="1830638309">
          <w:marLeft w:val="480"/>
          <w:marRight w:val="0"/>
          <w:marTop w:val="0"/>
          <w:marBottom w:val="0"/>
          <w:divBdr>
            <w:top w:val="none" w:sz="0" w:space="0" w:color="auto"/>
            <w:left w:val="none" w:sz="0" w:space="0" w:color="auto"/>
            <w:bottom w:val="none" w:sz="0" w:space="0" w:color="auto"/>
            <w:right w:val="none" w:sz="0" w:space="0" w:color="auto"/>
          </w:divBdr>
        </w:div>
        <w:div w:id="1063716324">
          <w:marLeft w:val="480"/>
          <w:marRight w:val="0"/>
          <w:marTop w:val="0"/>
          <w:marBottom w:val="0"/>
          <w:divBdr>
            <w:top w:val="none" w:sz="0" w:space="0" w:color="auto"/>
            <w:left w:val="none" w:sz="0" w:space="0" w:color="auto"/>
            <w:bottom w:val="none" w:sz="0" w:space="0" w:color="auto"/>
            <w:right w:val="none" w:sz="0" w:space="0" w:color="auto"/>
          </w:divBdr>
        </w:div>
        <w:div w:id="97529338">
          <w:marLeft w:val="480"/>
          <w:marRight w:val="0"/>
          <w:marTop w:val="0"/>
          <w:marBottom w:val="0"/>
          <w:divBdr>
            <w:top w:val="none" w:sz="0" w:space="0" w:color="auto"/>
            <w:left w:val="none" w:sz="0" w:space="0" w:color="auto"/>
            <w:bottom w:val="none" w:sz="0" w:space="0" w:color="auto"/>
            <w:right w:val="none" w:sz="0" w:space="0" w:color="auto"/>
          </w:divBdr>
        </w:div>
        <w:div w:id="1619339240">
          <w:marLeft w:val="480"/>
          <w:marRight w:val="0"/>
          <w:marTop w:val="0"/>
          <w:marBottom w:val="0"/>
          <w:divBdr>
            <w:top w:val="none" w:sz="0" w:space="0" w:color="auto"/>
            <w:left w:val="none" w:sz="0" w:space="0" w:color="auto"/>
            <w:bottom w:val="none" w:sz="0" w:space="0" w:color="auto"/>
            <w:right w:val="none" w:sz="0" w:space="0" w:color="auto"/>
          </w:divBdr>
        </w:div>
        <w:div w:id="2119179070">
          <w:marLeft w:val="480"/>
          <w:marRight w:val="0"/>
          <w:marTop w:val="0"/>
          <w:marBottom w:val="0"/>
          <w:divBdr>
            <w:top w:val="none" w:sz="0" w:space="0" w:color="auto"/>
            <w:left w:val="none" w:sz="0" w:space="0" w:color="auto"/>
            <w:bottom w:val="none" w:sz="0" w:space="0" w:color="auto"/>
            <w:right w:val="none" w:sz="0" w:space="0" w:color="auto"/>
          </w:divBdr>
        </w:div>
        <w:div w:id="560407610">
          <w:marLeft w:val="480"/>
          <w:marRight w:val="0"/>
          <w:marTop w:val="0"/>
          <w:marBottom w:val="0"/>
          <w:divBdr>
            <w:top w:val="none" w:sz="0" w:space="0" w:color="auto"/>
            <w:left w:val="none" w:sz="0" w:space="0" w:color="auto"/>
            <w:bottom w:val="none" w:sz="0" w:space="0" w:color="auto"/>
            <w:right w:val="none" w:sz="0" w:space="0" w:color="auto"/>
          </w:divBdr>
        </w:div>
        <w:div w:id="1615207694">
          <w:marLeft w:val="480"/>
          <w:marRight w:val="0"/>
          <w:marTop w:val="0"/>
          <w:marBottom w:val="0"/>
          <w:divBdr>
            <w:top w:val="none" w:sz="0" w:space="0" w:color="auto"/>
            <w:left w:val="none" w:sz="0" w:space="0" w:color="auto"/>
            <w:bottom w:val="none" w:sz="0" w:space="0" w:color="auto"/>
            <w:right w:val="none" w:sz="0" w:space="0" w:color="auto"/>
          </w:divBdr>
        </w:div>
        <w:div w:id="963583714">
          <w:marLeft w:val="480"/>
          <w:marRight w:val="0"/>
          <w:marTop w:val="0"/>
          <w:marBottom w:val="0"/>
          <w:divBdr>
            <w:top w:val="none" w:sz="0" w:space="0" w:color="auto"/>
            <w:left w:val="none" w:sz="0" w:space="0" w:color="auto"/>
            <w:bottom w:val="none" w:sz="0" w:space="0" w:color="auto"/>
            <w:right w:val="none" w:sz="0" w:space="0" w:color="auto"/>
          </w:divBdr>
        </w:div>
        <w:div w:id="1502356589">
          <w:marLeft w:val="480"/>
          <w:marRight w:val="0"/>
          <w:marTop w:val="0"/>
          <w:marBottom w:val="0"/>
          <w:divBdr>
            <w:top w:val="none" w:sz="0" w:space="0" w:color="auto"/>
            <w:left w:val="none" w:sz="0" w:space="0" w:color="auto"/>
            <w:bottom w:val="none" w:sz="0" w:space="0" w:color="auto"/>
            <w:right w:val="none" w:sz="0" w:space="0" w:color="auto"/>
          </w:divBdr>
        </w:div>
        <w:div w:id="1954165730">
          <w:marLeft w:val="480"/>
          <w:marRight w:val="0"/>
          <w:marTop w:val="0"/>
          <w:marBottom w:val="0"/>
          <w:divBdr>
            <w:top w:val="none" w:sz="0" w:space="0" w:color="auto"/>
            <w:left w:val="none" w:sz="0" w:space="0" w:color="auto"/>
            <w:bottom w:val="none" w:sz="0" w:space="0" w:color="auto"/>
            <w:right w:val="none" w:sz="0" w:space="0" w:color="auto"/>
          </w:divBdr>
        </w:div>
        <w:div w:id="1976791992">
          <w:marLeft w:val="480"/>
          <w:marRight w:val="0"/>
          <w:marTop w:val="0"/>
          <w:marBottom w:val="0"/>
          <w:divBdr>
            <w:top w:val="none" w:sz="0" w:space="0" w:color="auto"/>
            <w:left w:val="none" w:sz="0" w:space="0" w:color="auto"/>
            <w:bottom w:val="none" w:sz="0" w:space="0" w:color="auto"/>
            <w:right w:val="none" w:sz="0" w:space="0" w:color="auto"/>
          </w:divBdr>
        </w:div>
        <w:div w:id="186452488">
          <w:marLeft w:val="480"/>
          <w:marRight w:val="0"/>
          <w:marTop w:val="0"/>
          <w:marBottom w:val="0"/>
          <w:divBdr>
            <w:top w:val="none" w:sz="0" w:space="0" w:color="auto"/>
            <w:left w:val="none" w:sz="0" w:space="0" w:color="auto"/>
            <w:bottom w:val="none" w:sz="0" w:space="0" w:color="auto"/>
            <w:right w:val="none" w:sz="0" w:space="0" w:color="auto"/>
          </w:divBdr>
        </w:div>
        <w:div w:id="1618945310">
          <w:marLeft w:val="480"/>
          <w:marRight w:val="0"/>
          <w:marTop w:val="0"/>
          <w:marBottom w:val="0"/>
          <w:divBdr>
            <w:top w:val="none" w:sz="0" w:space="0" w:color="auto"/>
            <w:left w:val="none" w:sz="0" w:space="0" w:color="auto"/>
            <w:bottom w:val="none" w:sz="0" w:space="0" w:color="auto"/>
            <w:right w:val="none" w:sz="0" w:space="0" w:color="auto"/>
          </w:divBdr>
        </w:div>
        <w:div w:id="312880262">
          <w:marLeft w:val="480"/>
          <w:marRight w:val="0"/>
          <w:marTop w:val="0"/>
          <w:marBottom w:val="0"/>
          <w:divBdr>
            <w:top w:val="none" w:sz="0" w:space="0" w:color="auto"/>
            <w:left w:val="none" w:sz="0" w:space="0" w:color="auto"/>
            <w:bottom w:val="none" w:sz="0" w:space="0" w:color="auto"/>
            <w:right w:val="none" w:sz="0" w:space="0" w:color="auto"/>
          </w:divBdr>
        </w:div>
        <w:div w:id="919561955">
          <w:marLeft w:val="480"/>
          <w:marRight w:val="0"/>
          <w:marTop w:val="0"/>
          <w:marBottom w:val="0"/>
          <w:divBdr>
            <w:top w:val="none" w:sz="0" w:space="0" w:color="auto"/>
            <w:left w:val="none" w:sz="0" w:space="0" w:color="auto"/>
            <w:bottom w:val="none" w:sz="0" w:space="0" w:color="auto"/>
            <w:right w:val="none" w:sz="0" w:space="0" w:color="auto"/>
          </w:divBdr>
        </w:div>
        <w:div w:id="755201230">
          <w:marLeft w:val="480"/>
          <w:marRight w:val="0"/>
          <w:marTop w:val="0"/>
          <w:marBottom w:val="0"/>
          <w:divBdr>
            <w:top w:val="none" w:sz="0" w:space="0" w:color="auto"/>
            <w:left w:val="none" w:sz="0" w:space="0" w:color="auto"/>
            <w:bottom w:val="none" w:sz="0" w:space="0" w:color="auto"/>
            <w:right w:val="none" w:sz="0" w:space="0" w:color="auto"/>
          </w:divBdr>
        </w:div>
        <w:div w:id="840200525">
          <w:marLeft w:val="480"/>
          <w:marRight w:val="0"/>
          <w:marTop w:val="0"/>
          <w:marBottom w:val="0"/>
          <w:divBdr>
            <w:top w:val="none" w:sz="0" w:space="0" w:color="auto"/>
            <w:left w:val="none" w:sz="0" w:space="0" w:color="auto"/>
            <w:bottom w:val="none" w:sz="0" w:space="0" w:color="auto"/>
            <w:right w:val="none" w:sz="0" w:space="0" w:color="auto"/>
          </w:divBdr>
        </w:div>
        <w:div w:id="1189828569">
          <w:marLeft w:val="480"/>
          <w:marRight w:val="0"/>
          <w:marTop w:val="0"/>
          <w:marBottom w:val="0"/>
          <w:divBdr>
            <w:top w:val="none" w:sz="0" w:space="0" w:color="auto"/>
            <w:left w:val="none" w:sz="0" w:space="0" w:color="auto"/>
            <w:bottom w:val="none" w:sz="0" w:space="0" w:color="auto"/>
            <w:right w:val="none" w:sz="0" w:space="0" w:color="auto"/>
          </w:divBdr>
        </w:div>
        <w:div w:id="1203788637">
          <w:marLeft w:val="480"/>
          <w:marRight w:val="0"/>
          <w:marTop w:val="0"/>
          <w:marBottom w:val="0"/>
          <w:divBdr>
            <w:top w:val="none" w:sz="0" w:space="0" w:color="auto"/>
            <w:left w:val="none" w:sz="0" w:space="0" w:color="auto"/>
            <w:bottom w:val="none" w:sz="0" w:space="0" w:color="auto"/>
            <w:right w:val="none" w:sz="0" w:space="0" w:color="auto"/>
          </w:divBdr>
        </w:div>
        <w:div w:id="864245347">
          <w:marLeft w:val="480"/>
          <w:marRight w:val="0"/>
          <w:marTop w:val="0"/>
          <w:marBottom w:val="0"/>
          <w:divBdr>
            <w:top w:val="none" w:sz="0" w:space="0" w:color="auto"/>
            <w:left w:val="none" w:sz="0" w:space="0" w:color="auto"/>
            <w:bottom w:val="none" w:sz="0" w:space="0" w:color="auto"/>
            <w:right w:val="none" w:sz="0" w:space="0" w:color="auto"/>
          </w:divBdr>
        </w:div>
        <w:div w:id="902833304">
          <w:marLeft w:val="480"/>
          <w:marRight w:val="0"/>
          <w:marTop w:val="0"/>
          <w:marBottom w:val="0"/>
          <w:divBdr>
            <w:top w:val="none" w:sz="0" w:space="0" w:color="auto"/>
            <w:left w:val="none" w:sz="0" w:space="0" w:color="auto"/>
            <w:bottom w:val="none" w:sz="0" w:space="0" w:color="auto"/>
            <w:right w:val="none" w:sz="0" w:space="0" w:color="auto"/>
          </w:divBdr>
        </w:div>
        <w:div w:id="2114278615">
          <w:marLeft w:val="480"/>
          <w:marRight w:val="0"/>
          <w:marTop w:val="0"/>
          <w:marBottom w:val="0"/>
          <w:divBdr>
            <w:top w:val="none" w:sz="0" w:space="0" w:color="auto"/>
            <w:left w:val="none" w:sz="0" w:space="0" w:color="auto"/>
            <w:bottom w:val="none" w:sz="0" w:space="0" w:color="auto"/>
            <w:right w:val="none" w:sz="0" w:space="0" w:color="auto"/>
          </w:divBdr>
        </w:div>
        <w:div w:id="1317369776">
          <w:marLeft w:val="480"/>
          <w:marRight w:val="0"/>
          <w:marTop w:val="0"/>
          <w:marBottom w:val="0"/>
          <w:divBdr>
            <w:top w:val="none" w:sz="0" w:space="0" w:color="auto"/>
            <w:left w:val="none" w:sz="0" w:space="0" w:color="auto"/>
            <w:bottom w:val="none" w:sz="0" w:space="0" w:color="auto"/>
            <w:right w:val="none" w:sz="0" w:space="0" w:color="auto"/>
          </w:divBdr>
        </w:div>
        <w:div w:id="1030766783">
          <w:marLeft w:val="480"/>
          <w:marRight w:val="0"/>
          <w:marTop w:val="0"/>
          <w:marBottom w:val="0"/>
          <w:divBdr>
            <w:top w:val="none" w:sz="0" w:space="0" w:color="auto"/>
            <w:left w:val="none" w:sz="0" w:space="0" w:color="auto"/>
            <w:bottom w:val="none" w:sz="0" w:space="0" w:color="auto"/>
            <w:right w:val="none" w:sz="0" w:space="0" w:color="auto"/>
          </w:divBdr>
        </w:div>
        <w:div w:id="2086413621">
          <w:marLeft w:val="480"/>
          <w:marRight w:val="0"/>
          <w:marTop w:val="0"/>
          <w:marBottom w:val="0"/>
          <w:divBdr>
            <w:top w:val="none" w:sz="0" w:space="0" w:color="auto"/>
            <w:left w:val="none" w:sz="0" w:space="0" w:color="auto"/>
            <w:bottom w:val="none" w:sz="0" w:space="0" w:color="auto"/>
            <w:right w:val="none" w:sz="0" w:space="0" w:color="auto"/>
          </w:divBdr>
        </w:div>
        <w:div w:id="1732577769">
          <w:marLeft w:val="480"/>
          <w:marRight w:val="0"/>
          <w:marTop w:val="0"/>
          <w:marBottom w:val="0"/>
          <w:divBdr>
            <w:top w:val="none" w:sz="0" w:space="0" w:color="auto"/>
            <w:left w:val="none" w:sz="0" w:space="0" w:color="auto"/>
            <w:bottom w:val="none" w:sz="0" w:space="0" w:color="auto"/>
            <w:right w:val="none" w:sz="0" w:space="0" w:color="auto"/>
          </w:divBdr>
        </w:div>
        <w:div w:id="1212694862">
          <w:marLeft w:val="480"/>
          <w:marRight w:val="0"/>
          <w:marTop w:val="0"/>
          <w:marBottom w:val="0"/>
          <w:divBdr>
            <w:top w:val="none" w:sz="0" w:space="0" w:color="auto"/>
            <w:left w:val="none" w:sz="0" w:space="0" w:color="auto"/>
            <w:bottom w:val="none" w:sz="0" w:space="0" w:color="auto"/>
            <w:right w:val="none" w:sz="0" w:space="0" w:color="auto"/>
          </w:divBdr>
        </w:div>
        <w:div w:id="1547983761">
          <w:marLeft w:val="480"/>
          <w:marRight w:val="0"/>
          <w:marTop w:val="0"/>
          <w:marBottom w:val="0"/>
          <w:divBdr>
            <w:top w:val="none" w:sz="0" w:space="0" w:color="auto"/>
            <w:left w:val="none" w:sz="0" w:space="0" w:color="auto"/>
            <w:bottom w:val="none" w:sz="0" w:space="0" w:color="auto"/>
            <w:right w:val="none" w:sz="0" w:space="0" w:color="auto"/>
          </w:divBdr>
        </w:div>
        <w:div w:id="1860464607">
          <w:marLeft w:val="480"/>
          <w:marRight w:val="0"/>
          <w:marTop w:val="0"/>
          <w:marBottom w:val="0"/>
          <w:divBdr>
            <w:top w:val="none" w:sz="0" w:space="0" w:color="auto"/>
            <w:left w:val="none" w:sz="0" w:space="0" w:color="auto"/>
            <w:bottom w:val="none" w:sz="0" w:space="0" w:color="auto"/>
            <w:right w:val="none" w:sz="0" w:space="0" w:color="auto"/>
          </w:divBdr>
        </w:div>
        <w:div w:id="1805543154">
          <w:marLeft w:val="480"/>
          <w:marRight w:val="0"/>
          <w:marTop w:val="0"/>
          <w:marBottom w:val="0"/>
          <w:divBdr>
            <w:top w:val="none" w:sz="0" w:space="0" w:color="auto"/>
            <w:left w:val="none" w:sz="0" w:space="0" w:color="auto"/>
            <w:bottom w:val="none" w:sz="0" w:space="0" w:color="auto"/>
            <w:right w:val="none" w:sz="0" w:space="0" w:color="auto"/>
          </w:divBdr>
        </w:div>
        <w:div w:id="2007397096">
          <w:marLeft w:val="480"/>
          <w:marRight w:val="0"/>
          <w:marTop w:val="0"/>
          <w:marBottom w:val="0"/>
          <w:divBdr>
            <w:top w:val="none" w:sz="0" w:space="0" w:color="auto"/>
            <w:left w:val="none" w:sz="0" w:space="0" w:color="auto"/>
            <w:bottom w:val="none" w:sz="0" w:space="0" w:color="auto"/>
            <w:right w:val="none" w:sz="0" w:space="0" w:color="auto"/>
          </w:divBdr>
        </w:div>
        <w:div w:id="1417823178">
          <w:marLeft w:val="480"/>
          <w:marRight w:val="0"/>
          <w:marTop w:val="0"/>
          <w:marBottom w:val="0"/>
          <w:divBdr>
            <w:top w:val="none" w:sz="0" w:space="0" w:color="auto"/>
            <w:left w:val="none" w:sz="0" w:space="0" w:color="auto"/>
            <w:bottom w:val="none" w:sz="0" w:space="0" w:color="auto"/>
            <w:right w:val="none" w:sz="0" w:space="0" w:color="auto"/>
          </w:divBdr>
        </w:div>
        <w:div w:id="1041249139">
          <w:marLeft w:val="480"/>
          <w:marRight w:val="0"/>
          <w:marTop w:val="0"/>
          <w:marBottom w:val="0"/>
          <w:divBdr>
            <w:top w:val="none" w:sz="0" w:space="0" w:color="auto"/>
            <w:left w:val="none" w:sz="0" w:space="0" w:color="auto"/>
            <w:bottom w:val="none" w:sz="0" w:space="0" w:color="auto"/>
            <w:right w:val="none" w:sz="0" w:space="0" w:color="auto"/>
          </w:divBdr>
        </w:div>
        <w:div w:id="1714308710">
          <w:marLeft w:val="480"/>
          <w:marRight w:val="0"/>
          <w:marTop w:val="0"/>
          <w:marBottom w:val="0"/>
          <w:divBdr>
            <w:top w:val="none" w:sz="0" w:space="0" w:color="auto"/>
            <w:left w:val="none" w:sz="0" w:space="0" w:color="auto"/>
            <w:bottom w:val="none" w:sz="0" w:space="0" w:color="auto"/>
            <w:right w:val="none" w:sz="0" w:space="0" w:color="auto"/>
          </w:divBdr>
        </w:div>
        <w:div w:id="1545872371">
          <w:marLeft w:val="480"/>
          <w:marRight w:val="0"/>
          <w:marTop w:val="0"/>
          <w:marBottom w:val="0"/>
          <w:divBdr>
            <w:top w:val="none" w:sz="0" w:space="0" w:color="auto"/>
            <w:left w:val="none" w:sz="0" w:space="0" w:color="auto"/>
            <w:bottom w:val="none" w:sz="0" w:space="0" w:color="auto"/>
            <w:right w:val="none" w:sz="0" w:space="0" w:color="auto"/>
          </w:divBdr>
        </w:div>
        <w:div w:id="1105078387">
          <w:marLeft w:val="480"/>
          <w:marRight w:val="0"/>
          <w:marTop w:val="0"/>
          <w:marBottom w:val="0"/>
          <w:divBdr>
            <w:top w:val="none" w:sz="0" w:space="0" w:color="auto"/>
            <w:left w:val="none" w:sz="0" w:space="0" w:color="auto"/>
            <w:bottom w:val="none" w:sz="0" w:space="0" w:color="auto"/>
            <w:right w:val="none" w:sz="0" w:space="0" w:color="auto"/>
          </w:divBdr>
        </w:div>
        <w:div w:id="1628317056">
          <w:marLeft w:val="480"/>
          <w:marRight w:val="0"/>
          <w:marTop w:val="0"/>
          <w:marBottom w:val="0"/>
          <w:divBdr>
            <w:top w:val="none" w:sz="0" w:space="0" w:color="auto"/>
            <w:left w:val="none" w:sz="0" w:space="0" w:color="auto"/>
            <w:bottom w:val="none" w:sz="0" w:space="0" w:color="auto"/>
            <w:right w:val="none" w:sz="0" w:space="0" w:color="auto"/>
          </w:divBdr>
        </w:div>
        <w:div w:id="1023869403">
          <w:marLeft w:val="480"/>
          <w:marRight w:val="0"/>
          <w:marTop w:val="0"/>
          <w:marBottom w:val="0"/>
          <w:divBdr>
            <w:top w:val="none" w:sz="0" w:space="0" w:color="auto"/>
            <w:left w:val="none" w:sz="0" w:space="0" w:color="auto"/>
            <w:bottom w:val="none" w:sz="0" w:space="0" w:color="auto"/>
            <w:right w:val="none" w:sz="0" w:space="0" w:color="auto"/>
          </w:divBdr>
        </w:div>
        <w:div w:id="907106066">
          <w:marLeft w:val="480"/>
          <w:marRight w:val="0"/>
          <w:marTop w:val="0"/>
          <w:marBottom w:val="0"/>
          <w:divBdr>
            <w:top w:val="none" w:sz="0" w:space="0" w:color="auto"/>
            <w:left w:val="none" w:sz="0" w:space="0" w:color="auto"/>
            <w:bottom w:val="none" w:sz="0" w:space="0" w:color="auto"/>
            <w:right w:val="none" w:sz="0" w:space="0" w:color="auto"/>
          </w:divBdr>
        </w:div>
        <w:div w:id="1812362473">
          <w:marLeft w:val="480"/>
          <w:marRight w:val="0"/>
          <w:marTop w:val="0"/>
          <w:marBottom w:val="0"/>
          <w:divBdr>
            <w:top w:val="none" w:sz="0" w:space="0" w:color="auto"/>
            <w:left w:val="none" w:sz="0" w:space="0" w:color="auto"/>
            <w:bottom w:val="none" w:sz="0" w:space="0" w:color="auto"/>
            <w:right w:val="none" w:sz="0" w:space="0" w:color="auto"/>
          </w:divBdr>
        </w:div>
        <w:div w:id="994182520">
          <w:marLeft w:val="480"/>
          <w:marRight w:val="0"/>
          <w:marTop w:val="0"/>
          <w:marBottom w:val="0"/>
          <w:divBdr>
            <w:top w:val="none" w:sz="0" w:space="0" w:color="auto"/>
            <w:left w:val="none" w:sz="0" w:space="0" w:color="auto"/>
            <w:bottom w:val="none" w:sz="0" w:space="0" w:color="auto"/>
            <w:right w:val="none" w:sz="0" w:space="0" w:color="auto"/>
          </w:divBdr>
        </w:div>
        <w:div w:id="1406492553">
          <w:marLeft w:val="480"/>
          <w:marRight w:val="0"/>
          <w:marTop w:val="0"/>
          <w:marBottom w:val="0"/>
          <w:divBdr>
            <w:top w:val="none" w:sz="0" w:space="0" w:color="auto"/>
            <w:left w:val="none" w:sz="0" w:space="0" w:color="auto"/>
            <w:bottom w:val="none" w:sz="0" w:space="0" w:color="auto"/>
            <w:right w:val="none" w:sz="0" w:space="0" w:color="auto"/>
          </w:divBdr>
        </w:div>
        <w:div w:id="1105423559">
          <w:marLeft w:val="480"/>
          <w:marRight w:val="0"/>
          <w:marTop w:val="0"/>
          <w:marBottom w:val="0"/>
          <w:divBdr>
            <w:top w:val="none" w:sz="0" w:space="0" w:color="auto"/>
            <w:left w:val="none" w:sz="0" w:space="0" w:color="auto"/>
            <w:bottom w:val="none" w:sz="0" w:space="0" w:color="auto"/>
            <w:right w:val="none" w:sz="0" w:space="0" w:color="auto"/>
          </w:divBdr>
        </w:div>
        <w:div w:id="719477908">
          <w:marLeft w:val="480"/>
          <w:marRight w:val="0"/>
          <w:marTop w:val="0"/>
          <w:marBottom w:val="0"/>
          <w:divBdr>
            <w:top w:val="none" w:sz="0" w:space="0" w:color="auto"/>
            <w:left w:val="none" w:sz="0" w:space="0" w:color="auto"/>
            <w:bottom w:val="none" w:sz="0" w:space="0" w:color="auto"/>
            <w:right w:val="none" w:sz="0" w:space="0" w:color="auto"/>
          </w:divBdr>
        </w:div>
        <w:div w:id="1331644166">
          <w:marLeft w:val="480"/>
          <w:marRight w:val="0"/>
          <w:marTop w:val="0"/>
          <w:marBottom w:val="0"/>
          <w:divBdr>
            <w:top w:val="none" w:sz="0" w:space="0" w:color="auto"/>
            <w:left w:val="none" w:sz="0" w:space="0" w:color="auto"/>
            <w:bottom w:val="none" w:sz="0" w:space="0" w:color="auto"/>
            <w:right w:val="none" w:sz="0" w:space="0" w:color="auto"/>
          </w:divBdr>
        </w:div>
        <w:div w:id="1086809065">
          <w:marLeft w:val="480"/>
          <w:marRight w:val="0"/>
          <w:marTop w:val="0"/>
          <w:marBottom w:val="0"/>
          <w:divBdr>
            <w:top w:val="none" w:sz="0" w:space="0" w:color="auto"/>
            <w:left w:val="none" w:sz="0" w:space="0" w:color="auto"/>
            <w:bottom w:val="none" w:sz="0" w:space="0" w:color="auto"/>
            <w:right w:val="none" w:sz="0" w:space="0" w:color="auto"/>
          </w:divBdr>
        </w:div>
        <w:div w:id="363529437">
          <w:marLeft w:val="480"/>
          <w:marRight w:val="0"/>
          <w:marTop w:val="0"/>
          <w:marBottom w:val="0"/>
          <w:divBdr>
            <w:top w:val="none" w:sz="0" w:space="0" w:color="auto"/>
            <w:left w:val="none" w:sz="0" w:space="0" w:color="auto"/>
            <w:bottom w:val="none" w:sz="0" w:space="0" w:color="auto"/>
            <w:right w:val="none" w:sz="0" w:space="0" w:color="auto"/>
          </w:divBdr>
        </w:div>
        <w:div w:id="193731634">
          <w:marLeft w:val="480"/>
          <w:marRight w:val="0"/>
          <w:marTop w:val="0"/>
          <w:marBottom w:val="0"/>
          <w:divBdr>
            <w:top w:val="none" w:sz="0" w:space="0" w:color="auto"/>
            <w:left w:val="none" w:sz="0" w:space="0" w:color="auto"/>
            <w:bottom w:val="none" w:sz="0" w:space="0" w:color="auto"/>
            <w:right w:val="none" w:sz="0" w:space="0" w:color="auto"/>
          </w:divBdr>
        </w:div>
        <w:div w:id="852035821">
          <w:marLeft w:val="480"/>
          <w:marRight w:val="0"/>
          <w:marTop w:val="0"/>
          <w:marBottom w:val="0"/>
          <w:divBdr>
            <w:top w:val="none" w:sz="0" w:space="0" w:color="auto"/>
            <w:left w:val="none" w:sz="0" w:space="0" w:color="auto"/>
            <w:bottom w:val="none" w:sz="0" w:space="0" w:color="auto"/>
            <w:right w:val="none" w:sz="0" w:space="0" w:color="auto"/>
          </w:divBdr>
        </w:div>
        <w:div w:id="1833371703">
          <w:marLeft w:val="480"/>
          <w:marRight w:val="0"/>
          <w:marTop w:val="0"/>
          <w:marBottom w:val="0"/>
          <w:divBdr>
            <w:top w:val="none" w:sz="0" w:space="0" w:color="auto"/>
            <w:left w:val="none" w:sz="0" w:space="0" w:color="auto"/>
            <w:bottom w:val="none" w:sz="0" w:space="0" w:color="auto"/>
            <w:right w:val="none" w:sz="0" w:space="0" w:color="auto"/>
          </w:divBdr>
        </w:div>
        <w:div w:id="819813569">
          <w:marLeft w:val="480"/>
          <w:marRight w:val="0"/>
          <w:marTop w:val="0"/>
          <w:marBottom w:val="0"/>
          <w:divBdr>
            <w:top w:val="none" w:sz="0" w:space="0" w:color="auto"/>
            <w:left w:val="none" w:sz="0" w:space="0" w:color="auto"/>
            <w:bottom w:val="none" w:sz="0" w:space="0" w:color="auto"/>
            <w:right w:val="none" w:sz="0" w:space="0" w:color="auto"/>
          </w:divBdr>
        </w:div>
        <w:div w:id="231351180">
          <w:marLeft w:val="480"/>
          <w:marRight w:val="0"/>
          <w:marTop w:val="0"/>
          <w:marBottom w:val="0"/>
          <w:divBdr>
            <w:top w:val="none" w:sz="0" w:space="0" w:color="auto"/>
            <w:left w:val="none" w:sz="0" w:space="0" w:color="auto"/>
            <w:bottom w:val="none" w:sz="0" w:space="0" w:color="auto"/>
            <w:right w:val="none" w:sz="0" w:space="0" w:color="auto"/>
          </w:divBdr>
        </w:div>
        <w:div w:id="1305619649">
          <w:marLeft w:val="480"/>
          <w:marRight w:val="0"/>
          <w:marTop w:val="0"/>
          <w:marBottom w:val="0"/>
          <w:divBdr>
            <w:top w:val="none" w:sz="0" w:space="0" w:color="auto"/>
            <w:left w:val="none" w:sz="0" w:space="0" w:color="auto"/>
            <w:bottom w:val="none" w:sz="0" w:space="0" w:color="auto"/>
            <w:right w:val="none" w:sz="0" w:space="0" w:color="auto"/>
          </w:divBdr>
        </w:div>
        <w:div w:id="51513441">
          <w:marLeft w:val="480"/>
          <w:marRight w:val="0"/>
          <w:marTop w:val="0"/>
          <w:marBottom w:val="0"/>
          <w:divBdr>
            <w:top w:val="none" w:sz="0" w:space="0" w:color="auto"/>
            <w:left w:val="none" w:sz="0" w:space="0" w:color="auto"/>
            <w:bottom w:val="none" w:sz="0" w:space="0" w:color="auto"/>
            <w:right w:val="none" w:sz="0" w:space="0" w:color="auto"/>
          </w:divBdr>
        </w:div>
        <w:div w:id="1823699112">
          <w:marLeft w:val="480"/>
          <w:marRight w:val="0"/>
          <w:marTop w:val="0"/>
          <w:marBottom w:val="0"/>
          <w:divBdr>
            <w:top w:val="none" w:sz="0" w:space="0" w:color="auto"/>
            <w:left w:val="none" w:sz="0" w:space="0" w:color="auto"/>
            <w:bottom w:val="none" w:sz="0" w:space="0" w:color="auto"/>
            <w:right w:val="none" w:sz="0" w:space="0" w:color="auto"/>
          </w:divBdr>
        </w:div>
        <w:div w:id="2112045180">
          <w:marLeft w:val="480"/>
          <w:marRight w:val="0"/>
          <w:marTop w:val="0"/>
          <w:marBottom w:val="0"/>
          <w:divBdr>
            <w:top w:val="none" w:sz="0" w:space="0" w:color="auto"/>
            <w:left w:val="none" w:sz="0" w:space="0" w:color="auto"/>
            <w:bottom w:val="none" w:sz="0" w:space="0" w:color="auto"/>
            <w:right w:val="none" w:sz="0" w:space="0" w:color="auto"/>
          </w:divBdr>
        </w:div>
        <w:div w:id="1890922210">
          <w:marLeft w:val="480"/>
          <w:marRight w:val="0"/>
          <w:marTop w:val="0"/>
          <w:marBottom w:val="0"/>
          <w:divBdr>
            <w:top w:val="none" w:sz="0" w:space="0" w:color="auto"/>
            <w:left w:val="none" w:sz="0" w:space="0" w:color="auto"/>
            <w:bottom w:val="none" w:sz="0" w:space="0" w:color="auto"/>
            <w:right w:val="none" w:sz="0" w:space="0" w:color="auto"/>
          </w:divBdr>
        </w:div>
        <w:div w:id="819812823">
          <w:marLeft w:val="480"/>
          <w:marRight w:val="0"/>
          <w:marTop w:val="0"/>
          <w:marBottom w:val="0"/>
          <w:divBdr>
            <w:top w:val="none" w:sz="0" w:space="0" w:color="auto"/>
            <w:left w:val="none" w:sz="0" w:space="0" w:color="auto"/>
            <w:bottom w:val="none" w:sz="0" w:space="0" w:color="auto"/>
            <w:right w:val="none" w:sz="0" w:space="0" w:color="auto"/>
          </w:divBdr>
        </w:div>
        <w:div w:id="638076942">
          <w:marLeft w:val="480"/>
          <w:marRight w:val="0"/>
          <w:marTop w:val="0"/>
          <w:marBottom w:val="0"/>
          <w:divBdr>
            <w:top w:val="none" w:sz="0" w:space="0" w:color="auto"/>
            <w:left w:val="none" w:sz="0" w:space="0" w:color="auto"/>
            <w:bottom w:val="none" w:sz="0" w:space="0" w:color="auto"/>
            <w:right w:val="none" w:sz="0" w:space="0" w:color="auto"/>
          </w:divBdr>
        </w:div>
        <w:div w:id="1430154841">
          <w:marLeft w:val="480"/>
          <w:marRight w:val="0"/>
          <w:marTop w:val="0"/>
          <w:marBottom w:val="0"/>
          <w:divBdr>
            <w:top w:val="none" w:sz="0" w:space="0" w:color="auto"/>
            <w:left w:val="none" w:sz="0" w:space="0" w:color="auto"/>
            <w:bottom w:val="none" w:sz="0" w:space="0" w:color="auto"/>
            <w:right w:val="none" w:sz="0" w:space="0" w:color="auto"/>
          </w:divBdr>
        </w:div>
        <w:div w:id="1866408953">
          <w:marLeft w:val="480"/>
          <w:marRight w:val="0"/>
          <w:marTop w:val="0"/>
          <w:marBottom w:val="0"/>
          <w:divBdr>
            <w:top w:val="none" w:sz="0" w:space="0" w:color="auto"/>
            <w:left w:val="none" w:sz="0" w:space="0" w:color="auto"/>
            <w:bottom w:val="none" w:sz="0" w:space="0" w:color="auto"/>
            <w:right w:val="none" w:sz="0" w:space="0" w:color="auto"/>
          </w:divBdr>
        </w:div>
        <w:div w:id="468669329">
          <w:marLeft w:val="480"/>
          <w:marRight w:val="0"/>
          <w:marTop w:val="0"/>
          <w:marBottom w:val="0"/>
          <w:divBdr>
            <w:top w:val="none" w:sz="0" w:space="0" w:color="auto"/>
            <w:left w:val="none" w:sz="0" w:space="0" w:color="auto"/>
            <w:bottom w:val="none" w:sz="0" w:space="0" w:color="auto"/>
            <w:right w:val="none" w:sz="0" w:space="0" w:color="auto"/>
          </w:divBdr>
        </w:div>
        <w:div w:id="10767651">
          <w:marLeft w:val="480"/>
          <w:marRight w:val="0"/>
          <w:marTop w:val="0"/>
          <w:marBottom w:val="0"/>
          <w:divBdr>
            <w:top w:val="none" w:sz="0" w:space="0" w:color="auto"/>
            <w:left w:val="none" w:sz="0" w:space="0" w:color="auto"/>
            <w:bottom w:val="none" w:sz="0" w:space="0" w:color="auto"/>
            <w:right w:val="none" w:sz="0" w:space="0" w:color="auto"/>
          </w:divBdr>
        </w:div>
        <w:div w:id="1577086828">
          <w:marLeft w:val="480"/>
          <w:marRight w:val="0"/>
          <w:marTop w:val="0"/>
          <w:marBottom w:val="0"/>
          <w:divBdr>
            <w:top w:val="none" w:sz="0" w:space="0" w:color="auto"/>
            <w:left w:val="none" w:sz="0" w:space="0" w:color="auto"/>
            <w:bottom w:val="none" w:sz="0" w:space="0" w:color="auto"/>
            <w:right w:val="none" w:sz="0" w:space="0" w:color="auto"/>
          </w:divBdr>
        </w:div>
        <w:div w:id="1044015300">
          <w:marLeft w:val="480"/>
          <w:marRight w:val="0"/>
          <w:marTop w:val="0"/>
          <w:marBottom w:val="0"/>
          <w:divBdr>
            <w:top w:val="none" w:sz="0" w:space="0" w:color="auto"/>
            <w:left w:val="none" w:sz="0" w:space="0" w:color="auto"/>
            <w:bottom w:val="none" w:sz="0" w:space="0" w:color="auto"/>
            <w:right w:val="none" w:sz="0" w:space="0" w:color="auto"/>
          </w:divBdr>
        </w:div>
        <w:div w:id="1530145401">
          <w:marLeft w:val="480"/>
          <w:marRight w:val="0"/>
          <w:marTop w:val="0"/>
          <w:marBottom w:val="0"/>
          <w:divBdr>
            <w:top w:val="none" w:sz="0" w:space="0" w:color="auto"/>
            <w:left w:val="none" w:sz="0" w:space="0" w:color="auto"/>
            <w:bottom w:val="none" w:sz="0" w:space="0" w:color="auto"/>
            <w:right w:val="none" w:sz="0" w:space="0" w:color="auto"/>
          </w:divBdr>
        </w:div>
        <w:div w:id="1743016444">
          <w:marLeft w:val="480"/>
          <w:marRight w:val="0"/>
          <w:marTop w:val="0"/>
          <w:marBottom w:val="0"/>
          <w:divBdr>
            <w:top w:val="none" w:sz="0" w:space="0" w:color="auto"/>
            <w:left w:val="none" w:sz="0" w:space="0" w:color="auto"/>
            <w:bottom w:val="none" w:sz="0" w:space="0" w:color="auto"/>
            <w:right w:val="none" w:sz="0" w:space="0" w:color="auto"/>
          </w:divBdr>
        </w:div>
        <w:div w:id="1550605924">
          <w:marLeft w:val="480"/>
          <w:marRight w:val="0"/>
          <w:marTop w:val="0"/>
          <w:marBottom w:val="0"/>
          <w:divBdr>
            <w:top w:val="none" w:sz="0" w:space="0" w:color="auto"/>
            <w:left w:val="none" w:sz="0" w:space="0" w:color="auto"/>
            <w:bottom w:val="none" w:sz="0" w:space="0" w:color="auto"/>
            <w:right w:val="none" w:sz="0" w:space="0" w:color="auto"/>
          </w:divBdr>
        </w:div>
        <w:div w:id="1397557435">
          <w:marLeft w:val="480"/>
          <w:marRight w:val="0"/>
          <w:marTop w:val="0"/>
          <w:marBottom w:val="0"/>
          <w:divBdr>
            <w:top w:val="none" w:sz="0" w:space="0" w:color="auto"/>
            <w:left w:val="none" w:sz="0" w:space="0" w:color="auto"/>
            <w:bottom w:val="none" w:sz="0" w:space="0" w:color="auto"/>
            <w:right w:val="none" w:sz="0" w:space="0" w:color="auto"/>
          </w:divBdr>
        </w:div>
        <w:div w:id="132021433">
          <w:marLeft w:val="480"/>
          <w:marRight w:val="0"/>
          <w:marTop w:val="0"/>
          <w:marBottom w:val="0"/>
          <w:divBdr>
            <w:top w:val="none" w:sz="0" w:space="0" w:color="auto"/>
            <w:left w:val="none" w:sz="0" w:space="0" w:color="auto"/>
            <w:bottom w:val="none" w:sz="0" w:space="0" w:color="auto"/>
            <w:right w:val="none" w:sz="0" w:space="0" w:color="auto"/>
          </w:divBdr>
        </w:div>
        <w:div w:id="1976326739">
          <w:marLeft w:val="480"/>
          <w:marRight w:val="0"/>
          <w:marTop w:val="0"/>
          <w:marBottom w:val="0"/>
          <w:divBdr>
            <w:top w:val="none" w:sz="0" w:space="0" w:color="auto"/>
            <w:left w:val="none" w:sz="0" w:space="0" w:color="auto"/>
            <w:bottom w:val="none" w:sz="0" w:space="0" w:color="auto"/>
            <w:right w:val="none" w:sz="0" w:space="0" w:color="auto"/>
          </w:divBdr>
        </w:div>
        <w:div w:id="1260213377">
          <w:marLeft w:val="480"/>
          <w:marRight w:val="0"/>
          <w:marTop w:val="0"/>
          <w:marBottom w:val="0"/>
          <w:divBdr>
            <w:top w:val="none" w:sz="0" w:space="0" w:color="auto"/>
            <w:left w:val="none" w:sz="0" w:space="0" w:color="auto"/>
            <w:bottom w:val="none" w:sz="0" w:space="0" w:color="auto"/>
            <w:right w:val="none" w:sz="0" w:space="0" w:color="auto"/>
          </w:divBdr>
        </w:div>
        <w:div w:id="1589776">
          <w:marLeft w:val="480"/>
          <w:marRight w:val="0"/>
          <w:marTop w:val="0"/>
          <w:marBottom w:val="0"/>
          <w:divBdr>
            <w:top w:val="none" w:sz="0" w:space="0" w:color="auto"/>
            <w:left w:val="none" w:sz="0" w:space="0" w:color="auto"/>
            <w:bottom w:val="none" w:sz="0" w:space="0" w:color="auto"/>
            <w:right w:val="none" w:sz="0" w:space="0" w:color="auto"/>
          </w:divBdr>
        </w:div>
        <w:div w:id="1782191082">
          <w:marLeft w:val="480"/>
          <w:marRight w:val="0"/>
          <w:marTop w:val="0"/>
          <w:marBottom w:val="0"/>
          <w:divBdr>
            <w:top w:val="none" w:sz="0" w:space="0" w:color="auto"/>
            <w:left w:val="none" w:sz="0" w:space="0" w:color="auto"/>
            <w:bottom w:val="none" w:sz="0" w:space="0" w:color="auto"/>
            <w:right w:val="none" w:sz="0" w:space="0" w:color="auto"/>
          </w:divBdr>
        </w:div>
        <w:div w:id="23798870">
          <w:marLeft w:val="480"/>
          <w:marRight w:val="0"/>
          <w:marTop w:val="0"/>
          <w:marBottom w:val="0"/>
          <w:divBdr>
            <w:top w:val="none" w:sz="0" w:space="0" w:color="auto"/>
            <w:left w:val="none" w:sz="0" w:space="0" w:color="auto"/>
            <w:bottom w:val="none" w:sz="0" w:space="0" w:color="auto"/>
            <w:right w:val="none" w:sz="0" w:space="0" w:color="auto"/>
          </w:divBdr>
        </w:div>
      </w:divsChild>
    </w:div>
    <w:div w:id="58947509">
      <w:bodyDiv w:val="1"/>
      <w:marLeft w:val="0"/>
      <w:marRight w:val="0"/>
      <w:marTop w:val="0"/>
      <w:marBottom w:val="0"/>
      <w:divBdr>
        <w:top w:val="none" w:sz="0" w:space="0" w:color="auto"/>
        <w:left w:val="none" w:sz="0" w:space="0" w:color="auto"/>
        <w:bottom w:val="none" w:sz="0" w:space="0" w:color="auto"/>
        <w:right w:val="none" w:sz="0" w:space="0" w:color="auto"/>
      </w:divBdr>
    </w:div>
    <w:div w:id="59598827">
      <w:bodyDiv w:val="1"/>
      <w:marLeft w:val="0"/>
      <w:marRight w:val="0"/>
      <w:marTop w:val="0"/>
      <w:marBottom w:val="0"/>
      <w:divBdr>
        <w:top w:val="none" w:sz="0" w:space="0" w:color="auto"/>
        <w:left w:val="none" w:sz="0" w:space="0" w:color="auto"/>
        <w:bottom w:val="none" w:sz="0" w:space="0" w:color="auto"/>
        <w:right w:val="none" w:sz="0" w:space="0" w:color="auto"/>
      </w:divBdr>
    </w:div>
    <w:div w:id="59602571">
      <w:bodyDiv w:val="1"/>
      <w:marLeft w:val="0"/>
      <w:marRight w:val="0"/>
      <w:marTop w:val="0"/>
      <w:marBottom w:val="0"/>
      <w:divBdr>
        <w:top w:val="none" w:sz="0" w:space="0" w:color="auto"/>
        <w:left w:val="none" w:sz="0" w:space="0" w:color="auto"/>
        <w:bottom w:val="none" w:sz="0" w:space="0" w:color="auto"/>
        <w:right w:val="none" w:sz="0" w:space="0" w:color="auto"/>
      </w:divBdr>
    </w:div>
    <w:div w:id="60057250">
      <w:bodyDiv w:val="1"/>
      <w:marLeft w:val="0"/>
      <w:marRight w:val="0"/>
      <w:marTop w:val="0"/>
      <w:marBottom w:val="0"/>
      <w:divBdr>
        <w:top w:val="none" w:sz="0" w:space="0" w:color="auto"/>
        <w:left w:val="none" w:sz="0" w:space="0" w:color="auto"/>
        <w:bottom w:val="none" w:sz="0" w:space="0" w:color="auto"/>
        <w:right w:val="none" w:sz="0" w:space="0" w:color="auto"/>
      </w:divBdr>
    </w:div>
    <w:div w:id="60374527">
      <w:bodyDiv w:val="1"/>
      <w:marLeft w:val="0"/>
      <w:marRight w:val="0"/>
      <w:marTop w:val="0"/>
      <w:marBottom w:val="0"/>
      <w:divBdr>
        <w:top w:val="none" w:sz="0" w:space="0" w:color="auto"/>
        <w:left w:val="none" w:sz="0" w:space="0" w:color="auto"/>
        <w:bottom w:val="none" w:sz="0" w:space="0" w:color="auto"/>
        <w:right w:val="none" w:sz="0" w:space="0" w:color="auto"/>
      </w:divBdr>
    </w:div>
    <w:div w:id="61027792">
      <w:bodyDiv w:val="1"/>
      <w:marLeft w:val="0"/>
      <w:marRight w:val="0"/>
      <w:marTop w:val="0"/>
      <w:marBottom w:val="0"/>
      <w:divBdr>
        <w:top w:val="none" w:sz="0" w:space="0" w:color="auto"/>
        <w:left w:val="none" w:sz="0" w:space="0" w:color="auto"/>
        <w:bottom w:val="none" w:sz="0" w:space="0" w:color="auto"/>
        <w:right w:val="none" w:sz="0" w:space="0" w:color="auto"/>
      </w:divBdr>
    </w:div>
    <w:div w:id="61490979">
      <w:bodyDiv w:val="1"/>
      <w:marLeft w:val="0"/>
      <w:marRight w:val="0"/>
      <w:marTop w:val="0"/>
      <w:marBottom w:val="0"/>
      <w:divBdr>
        <w:top w:val="none" w:sz="0" w:space="0" w:color="auto"/>
        <w:left w:val="none" w:sz="0" w:space="0" w:color="auto"/>
        <w:bottom w:val="none" w:sz="0" w:space="0" w:color="auto"/>
        <w:right w:val="none" w:sz="0" w:space="0" w:color="auto"/>
      </w:divBdr>
    </w:div>
    <w:div w:id="61683962">
      <w:bodyDiv w:val="1"/>
      <w:marLeft w:val="0"/>
      <w:marRight w:val="0"/>
      <w:marTop w:val="0"/>
      <w:marBottom w:val="0"/>
      <w:divBdr>
        <w:top w:val="none" w:sz="0" w:space="0" w:color="auto"/>
        <w:left w:val="none" w:sz="0" w:space="0" w:color="auto"/>
        <w:bottom w:val="none" w:sz="0" w:space="0" w:color="auto"/>
        <w:right w:val="none" w:sz="0" w:space="0" w:color="auto"/>
      </w:divBdr>
    </w:div>
    <w:div w:id="61686476">
      <w:bodyDiv w:val="1"/>
      <w:marLeft w:val="0"/>
      <w:marRight w:val="0"/>
      <w:marTop w:val="0"/>
      <w:marBottom w:val="0"/>
      <w:divBdr>
        <w:top w:val="none" w:sz="0" w:space="0" w:color="auto"/>
        <w:left w:val="none" w:sz="0" w:space="0" w:color="auto"/>
        <w:bottom w:val="none" w:sz="0" w:space="0" w:color="auto"/>
        <w:right w:val="none" w:sz="0" w:space="0" w:color="auto"/>
      </w:divBdr>
    </w:div>
    <w:div w:id="63650198">
      <w:bodyDiv w:val="1"/>
      <w:marLeft w:val="0"/>
      <w:marRight w:val="0"/>
      <w:marTop w:val="0"/>
      <w:marBottom w:val="0"/>
      <w:divBdr>
        <w:top w:val="none" w:sz="0" w:space="0" w:color="auto"/>
        <w:left w:val="none" w:sz="0" w:space="0" w:color="auto"/>
        <w:bottom w:val="none" w:sz="0" w:space="0" w:color="auto"/>
        <w:right w:val="none" w:sz="0" w:space="0" w:color="auto"/>
      </w:divBdr>
    </w:div>
    <w:div w:id="64452991">
      <w:bodyDiv w:val="1"/>
      <w:marLeft w:val="0"/>
      <w:marRight w:val="0"/>
      <w:marTop w:val="0"/>
      <w:marBottom w:val="0"/>
      <w:divBdr>
        <w:top w:val="none" w:sz="0" w:space="0" w:color="auto"/>
        <w:left w:val="none" w:sz="0" w:space="0" w:color="auto"/>
        <w:bottom w:val="none" w:sz="0" w:space="0" w:color="auto"/>
        <w:right w:val="none" w:sz="0" w:space="0" w:color="auto"/>
      </w:divBdr>
    </w:div>
    <w:div w:id="64646446">
      <w:bodyDiv w:val="1"/>
      <w:marLeft w:val="0"/>
      <w:marRight w:val="0"/>
      <w:marTop w:val="0"/>
      <w:marBottom w:val="0"/>
      <w:divBdr>
        <w:top w:val="none" w:sz="0" w:space="0" w:color="auto"/>
        <w:left w:val="none" w:sz="0" w:space="0" w:color="auto"/>
        <w:bottom w:val="none" w:sz="0" w:space="0" w:color="auto"/>
        <w:right w:val="none" w:sz="0" w:space="0" w:color="auto"/>
      </w:divBdr>
    </w:div>
    <w:div w:id="64760944">
      <w:bodyDiv w:val="1"/>
      <w:marLeft w:val="0"/>
      <w:marRight w:val="0"/>
      <w:marTop w:val="0"/>
      <w:marBottom w:val="0"/>
      <w:divBdr>
        <w:top w:val="none" w:sz="0" w:space="0" w:color="auto"/>
        <w:left w:val="none" w:sz="0" w:space="0" w:color="auto"/>
        <w:bottom w:val="none" w:sz="0" w:space="0" w:color="auto"/>
        <w:right w:val="none" w:sz="0" w:space="0" w:color="auto"/>
      </w:divBdr>
    </w:div>
    <w:div w:id="65079778">
      <w:bodyDiv w:val="1"/>
      <w:marLeft w:val="0"/>
      <w:marRight w:val="0"/>
      <w:marTop w:val="0"/>
      <w:marBottom w:val="0"/>
      <w:divBdr>
        <w:top w:val="none" w:sz="0" w:space="0" w:color="auto"/>
        <w:left w:val="none" w:sz="0" w:space="0" w:color="auto"/>
        <w:bottom w:val="none" w:sz="0" w:space="0" w:color="auto"/>
        <w:right w:val="none" w:sz="0" w:space="0" w:color="auto"/>
      </w:divBdr>
    </w:div>
    <w:div w:id="66191398">
      <w:bodyDiv w:val="1"/>
      <w:marLeft w:val="0"/>
      <w:marRight w:val="0"/>
      <w:marTop w:val="0"/>
      <w:marBottom w:val="0"/>
      <w:divBdr>
        <w:top w:val="none" w:sz="0" w:space="0" w:color="auto"/>
        <w:left w:val="none" w:sz="0" w:space="0" w:color="auto"/>
        <w:bottom w:val="none" w:sz="0" w:space="0" w:color="auto"/>
        <w:right w:val="none" w:sz="0" w:space="0" w:color="auto"/>
      </w:divBdr>
    </w:div>
    <w:div w:id="67045035">
      <w:bodyDiv w:val="1"/>
      <w:marLeft w:val="0"/>
      <w:marRight w:val="0"/>
      <w:marTop w:val="0"/>
      <w:marBottom w:val="0"/>
      <w:divBdr>
        <w:top w:val="none" w:sz="0" w:space="0" w:color="auto"/>
        <w:left w:val="none" w:sz="0" w:space="0" w:color="auto"/>
        <w:bottom w:val="none" w:sz="0" w:space="0" w:color="auto"/>
        <w:right w:val="none" w:sz="0" w:space="0" w:color="auto"/>
      </w:divBdr>
    </w:div>
    <w:div w:id="67263866">
      <w:bodyDiv w:val="1"/>
      <w:marLeft w:val="0"/>
      <w:marRight w:val="0"/>
      <w:marTop w:val="0"/>
      <w:marBottom w:val="0"/>
      <w:divBdr>
        <w:top w:val="none" w:sz="0" w:space="0" w:color="auto"/>
        <w:left w:val="none" w:sz="0" w:space="0" w:color="auto"/>
        <w:bottom w:val="none" w:sz="0" w:space="0" w:color="auto"/>
        <w:right w:val="none" w:sz="0" w:space="0" w:color="auto"/>
      </w:divBdr>
    </w:div>
    <w:div w:id="68041949">
      <w:bodyDiv w:val="1"/>
      <w:marLeft w:val="0"/>
      <w:marRight w:val="0"/>
      <w:marTop w:val="0"/>
      <w:marBottom w:val="0"/>
      <w:divBdr>
        <w:top w:val="none" w:sz="0" w:space="0" w:color="auto"/>
        <w:left w:val="none" w:sz="0" w:space="0" w:color="auto"/>
        <w:bottom w:val="none" w:sz="0" w:space="0" w:color="auto"/>
        <w:right w:val="none" w:sz="0" w:space="0" w:color="auto"/>
      </w:divBdr>
    </w:div>
    <w:div w:id="68044411">
      <w:bodyDiv w:val="1"/>
      <w:marLeft w:val="0"/>
      <w:marRight w:val="0"/>
      <w:marTop w:val="0"/>
      <w:marBottom w:val="0"/>
      <w:divBdr>
        <w:top w:val="none" w:sz="0" w:space="0" w:color="auto"/>
        <w:left w:val="none" w:sz="0" w:space="0" w:color="auto"/>
        <w:bottom w:val="none" w:sz="0" w:space="0" w:color="auto"/>
        <w:right w:val="none" w:sz="0" w:space="0" w:color="auto"/>
      </w:divBdr>
      <w:divsChild>
        <w:div w:id="240794811">
          <w:marLeft w:val="0"/>
          <w:marRight w:val="0"/>
          <w:marTop w:val="0"/>
          <w:marBottom w:val="0"/>
          <w:divBdr>
            <w:top w:val="none" w:sz="0" w:space="0" w:color="auto"/>
            <w:left w:val="none" w:sz="0" w:space="0" w:color="auto"/>
            <w:bottom w:val="none" w:sz="0" w:space="0" w:color="auto"/>
            <w:right w:val="none" w:sz="0" w:space="0" w:color="auto"/>
          </w:divBdr>
        </w:div>
        <w:div w:id="1859007117">
          <w:marLeft w:val="0"/>
          <w:marRight w:val="0"/>
          <w:marTop w:val="0"/>
          <w:marBottom w:val="0"/>
          <w:divBdr>
            <w:top w:val="none" w:sz="0" w:space="0" w:color="auto"/>
            <w:left w:val="none" w:sz="0" w:space="0" w:color="auto"/>
            <w:bottom w:val="none" w:sz="0" w:space="0" w:color="auto"/>
            <w:right w:val="none" w:sz="0" w:space="0" w:color="auto"/>
          </w:divBdr>
        </w:div>
        <w:div w:id="1426076381">
          <w:marLeft w:val="0"/>
          <w:marRight w:val="0"/>
          <w:marTop w:val="0"/>
          <w:marBottom w:val="0"/>
          <w:divBdr>
            <w:top w:val="none" w:sz="0" w:space="0" w:color="auto"/>
            <w:left w:val="none" w:sz="0" w:space="0" w:color="auto"/>
            <w:bottom w:val="none" w:sz="0" w:space="0" w:color="auto"/>
            <w:right w:val="none" w:sz="0" w:space="0" w:color="auto"/>
          </w:divBdr>
        </w:div>
        <w:div w:id="1343583399">
          <w:marLeft w:val="0"/>
          <w:marRight w:val="0"/>
          <w:marTop w:val="0"/>
          <w:marBottom w:val="0"/>
          <w:divBdr>
            <w:top w:val="none" w:sz="0" w:space="0" w:color="auto"/>
            <w:left w:val="none" w:sz="0" w:space="0" w:color="auto"/>
            <w:bottom w:val="none" w:sz="0" w:space="0" w:color="auto"/>
            <w:right w:val="none" w:sz="0" w:space="0" w:color="auto"/>
          </w:divBdr>
        </w:div>
        <w:div w:id="1282493504">
          <w:marLeft w:val="0"/>
          <w:marRight w:val="0"/>
          <w:marTop w:val="0"/>
          <w:marBottom w:val="0"/>
          <w:divBdr>
            <w:top w:val="none" w:sz="0" w:space="0" w:color="auto"/>
            <w:left w:val="none" w:sz="0" w:space="0" w:color="auto"/>
            <w:bottom w:val="none" w:sz="0" w:space="0" w:color="auto"/>
            <w:right w:val="none" w:sz="0" w:space="0" w:color="auto"/>
          </w:divBdr>
        </w:div>
        <w:div w:id="1287194572">
          <w:marLeft w:val="0"/>
          <w:marRight w:val="0"/>
          <w:marTop w:val="0"/>
          <w:marBottom w:val="0"/>
          <w:divBdr>
            <w:top w:val="none" w:sz="0" w:space="0" w:color="auto"/>
            <w:left w:val="none" w:sz="0" w:space="0" w:color="auto"/>
            <w:bottom w:val="none" w:sz="0" w:space="0" w:color="auto"/>
            <w:right w:val="none" w:sz="0" w:space="0" w:color="auto"/>
          </w:divBdr>
        </w:div>
        <w:div w:id="608196112">
          <w:marLeft w:val="0"/>
          <w:marRight w:val="0"/>
          <w:marTop w:val="0"/>
          <w:marBottom w:val="0"/>
          <w:divBdr>
            <w:top w:val="none" w:sz="0" w:space="0" w:color="auto"/>
            <w:left w:val="none" w:sz="0" w:space="0" w:color="auto"/>
            <w:bottom w:val="none" w:sz="0" w:space="0" w:color="auto"/>
            <w:right w:val="none" w:sz="0" w:space="0" w:color="auto"/>
          </w:divBdr>
        </w:div>
        <w:div w:id="846678877">
          <w:marLeft w:val="0"/>
          <w:marRight w:val="0"/>
          <w:marTop w:val="0"/>
          <w:marBottom w:val="0"/>
          <w:divBdr>
            <w:top w:val="none" w:sz="0" w:space="0" w:color="auto"/>
            <w:left w:val="none" w:sz="0" w:space="0" w:color="auto"/>
            <w:bottom w:val="none" w:sz="0" w:space="0" w:color="auto"/>
            <w:right w:val="none" w:sz="0" w:space="0" w:color="auto"/>
          </w:divBdr>
        </w:div>
        <w:div w:id="1134983449">
          <w:marLeft w:val="0"/>
          <w:marRight w:val="0"/>
          <w:marTop w:val="0"/>
          <w:marBottom w:val="0"/>
          <w:divBdr>
            <w:top w:val="none" w:sz="0" w:space="0" w:color="auto"/>
            <w:left w:val="none" w:sz="0" w:space="0" w:color="auto"/>
            <w:bottom w:val="none" w:sz="0" w:space="0" w:color="auto"/>
            <w:right w:val="none" w:sz="0" w:space="0" w:color="auto"/>
          </w:divBdr>
        </w:div>
        <w:div w:id="1791850964">
          <w:marLeft w:val="0"/>
          <w:marRight w:val="0"/>
          <w:marTop w:val="0"/>
          <w:marBottom w:val="0"/>
          <w:divBdr>
            <w:top w:val="none" w:sz="0" w:space="0" w:color="auto"/>
            <w:left w:val="none" w:sz="0" w:space="0" w:color="auto"/>
            <w:bottom w:val="none" w:sz="0" w:space="0" w:color="auto"/>
            <w:right w:val="none" w:sz="0" w:space="0" w:color="auto"/>
          </w:divBdr>
        </w:div>
        <w:div w:id="1671830243">
          <w:marLeft w:val="0"/>
          <w:marRight w:val="0"/>
          <w:marTop w:val="0"/>
          <w:marBottom w:val="0"/>
          <w:divBdr>
            <w:top w:val="none" w:sz="0" w:space="0" w:color="auto"/>
            <w:left w:val="none" w:sz="0" w:space="0" w:color="auto"/>
            <w:bottom w:val="none" w:sz="0" w:space="0" w:color="auto"/>
            <w:right w:val="none" w:sz="0" w:space="0" w:color="auto"/>
          </w:divBdr>
        </w:div>
      </w:divsChild>
    </w:div>
    <w:div w:id="68117741">
      <w:bodyDiv w:val="1"/>
      <w:marLeft w:val="0"/>
      <w:marRight w:val="0"/>
      <w:marTop w:val="0"/>
      <w:marBottom w:val="0"/>
      <w:divBdr>
        <w:top w:val="none" w:sz="0" w:space="0" w:color="auto"/>
        <w:left w:val="none" w:sz="0" w:space="0" w:color="auto"/>
        <w:bottom w:val="none" w:sz="0" w:space="0" w:color="auto"/>
        <w:right w:val="none" w:sz="0" w:space="0" w:color="auto"/>
      </w:divBdr>
    </w:div>
    <w:div w:id="68119967">
      <w:bodyDiv w:val="1"/>
      <w:marLeft w:val="0"/>
      <w:marRight w:val="0"/>
      <w:marTop w:val="0"/>
      <w:marBottom w:val="0"/>
      <w:divBdr>
        <w:top w:val="none" w:sz="0" w:space="0" w:color="auto"/>
        <w:left w:val="none" w:sz="0" w:space="0" w:color="auto"/>
        <w:bottom w:val="none" w:sz="0" w:space="0" w:color="auto"/>
        <w:right w:val="none" w:sz="0" w:space="0" w:color="auto"/>
      </w:divBdr>
    </w:div>
    <w:div w:id="68121497">
      <w:bodyDiv w:val="1"/>
      <w:marLeft w:val="0"/>
      <w:marRight w:val="0"/>
      <w:marTop w:val="0"/>
      <w:marBottom w:val="0"/>
      <w:divBdr>
        <w:top w:val="none" w:sz="0" w:space="0" w:color="auto"/>
        <w:left w:val="none" w:sz="0" w:space="0" w:color="auto"/>
        <w:bottom w:val="none" w:sz="0" w:space="0" w:color="auto"/>
        <w:right w:val="none" w:sz="0" w:space="0" w:color="auto"/>
      </w:divBdr>
    </w:div>
    <w:div w:id="68505655">
      <w:bodyDiv w:val="1"/>
      <w:marLeft w:val="0"/>
      <w:marRight w:val="0"/>
      <w:marTop w:val="0"/>
      <w:marBottom w:val="0"/>
      <w:divBdr>
        <w:top w:val="none" w:sz="0" w:space="0" w:color="auto"/>
        <w:left w:val="none" w:sz="0" w:space="0" w:color="auto"/>
        <w:bottom w:val="none" w:sz="0" w:space="0" w:color="auto"/>
        <w:right w:val="none" w:sz="0" w:space="0" w:color="auto"/>
      </w:divBdr>
    </w:div>
    <w:div w:id="69349594">
      <w:bodyDiv w:val="1"/>
      <w:marLeft w:val="0"/>
      <w:marRight w:val="0"/>
      <w:marTop w:val="0"/>
      <w:marBottom w:val="0"/>
      <w:divBdr>
        <w:top w:val="none" w:sz="0" w:space="0" w:color="auto"/>
        <w:left w:val="none" w:sz="0" w:space="0" w:color="auto"/>
        <w:bottom w:val="none" w:sz="0" w:space="0" w:color="auto"/>
        <w:right w:val="none" w:sz="0" w:space="0" w:color="auto"/>
      </w:divBdr>
    </w:div>
    <w:div w:id="69893919">
      <w:bodyDiv w:val="1"/>
      <w:marLeft w:val="0"/>
      <w:marRight w:val="0"/>
      <w:marTop w:val="0"/>
      <w:marBottom w:val="0"/>
      <w:divBdr>
        <w:top w:val="none" w:sz="0" w:space="0" w:color="auto"/>
        <w:left w:val="none" w:sz="0" w:space="0" w:color="auto"/>
        <w:bottom w:val="none" w:sz="0" w:space="0" w:color="auto"/>
        <w:right w:val="none" w:sz="0" w:space="0" w:color="auto"/>
      </w:divBdr>
    </w:div>
    <w:div w:id="70155840">
      <w:bodyDiv w:val="1"/>
      <w:marLeft w:val="0"/>
      <w:marRight w:val="0"/>
      <w:marTop w:val="0"/>
      <w:marBottom w:val="0"/>
      <w:divBdr>
        <w:top w:val="none" w:sz="0" w:space="0" w:color="auto"/>
        <w:left w:val="none" w:sz="0" w:space="0" w:color="auto"/>
        <w:bottom w:val="none" w:sz="0" w:space="0" w:color="auto"/>
        <w:right w:val="none" w:sz="0" w:space="0" w:color="auto"/>
      </w:divBdr>
    </w:div>
    <w:div w:id="71240615">
      <w:bodyDiv w:val="1"/>
      <w:marLeft w:val="0"/>
      <w:marRight w:val="0"/>
      <w:marTop w:val="0"/>
      <w:marBottom w:val="0"/>
      <w:divBdr>
        <w:top w:val="none" w:sz="0" w:space="0" w:color="auto"/>
        <w:left w:val="none" w:sz="0" w:space="0" w:color="auto"/>
        <w:bottom w:val="none" w:sz="0" w:space="0" w:color="auto"/>
        <w:right w:val="none" w:sz="0" w:space="0" w:color="auto"/>
      </w:divBdr>
    </w:div>
    <w:div w:id="71390015">
      <w:bodyDiv w:val="1"/>
      <w:marLeft w:val="0"/>
      <w:marRight w:val="0"/>
      <w:marTop w:val="0"/>
      <w:marBottom w:val="0"/>
      <w:divBdr>
        <w:top w:val="none" w:sz="0" w:space="0" w:color="auto"/>
        <w:left w:val="none" w:sz="0" w:space="0" w:color="auto"/>
        <w:bottom w:val="none" w:sz="0" w:space="0" w:color="auto"/>
        <w:right w:val="none" w:sz="0" w:space="0" w:color="auto"/>
      </w:divBdr>
    </w:div>
    <w:div w:id="71850893">
      <w:bodyDiv w:val="1"/>
      <w:marLeft w:val="0"/>
      <w:marRight w:val="0"/>
      <w:marTop w:val="0"/>
      <w:marBottom w:val="0"/>
      <w:divBdr>
        <w:top w:val="none" w:sz="0" w:space="0" w:color="auto"/>
        <w:left w:val="none" w:sz="0" w:space="0" w:color="auto"/>
        <w:bottom w:val="none" w:sz="0" w:space="0" w:color="auto"/>
        <w:right w:val="none" w:sz="0" w:space="0" w:color="auto"/>
      </w:divBdr>
    </w:div>
    <w:div w:id="72170738">
      <w:bodyDiv w:val="1"/>
      <w:marLeft w:val="0"/>
      <w:marRight w:val="0"/>
      <w:marTop w:val="0"/>
      <w:marBottom w:val="0"/>
      <w:divBdr>
        <w:top w:val="none" w:sz="0" w:space="0" w:color="auto"/>
        <w:left w:val="none" w:sz="0" w:space="0" w:color="auto"/>
        <w:bottom w:val="none" w:sz="0" w:space="0" w:color="auto"/>
        <w:right w:val="none" w:sz="0" w:space="0" w:color="auto"/>
      </w:divBdr>
    </w:div>
    <w:div w:id="74017719">
      <w:bodyDiv w:val="1"/>
      <w:marLeft w:val="0"/>
      <w:marRight w:val="0"/>
      <w:marTop w:val="0"/>
      <w:marBottom w:val="0"/>
      <w:divBdr>
        <w:top w:val="none" w:sz="0" w:space="0" w:color="auto"/>
        <w:left w:val="none" w:sz="0" w:space="0" w:color="auto"/>
        <w:bottom w:val="none" w:sz="0" w:space="0" w:color="auto"/>
        <w:right w:val="none" w:sz="0" w:space="0" w:color="auto"/>
      </w:divBdr>
    </w:div>
    <w:div w:id="74254138">
      <w:bodyDiv w:val="1"/>
      <w:marLeft w:val="0"/>
      <w:marRight w:val="0"/>
      <w:marTop w:val="0"/>
      <w:marBottom w:val="0"/>
      <w:divBdr>
        <w:top w:val="none" w:sz="0" w:space="0" w:color="auto"/>
        <w:left w:val="none" w:sz="0" w:space="0" w:color="auto"/>
        <w:bottom w:val="none" w:sz="0" w:space="0" w:color="auto"/>
        <w:right w:val="none" w:sz="0" w:space="0" w:color="auto"/>
      </w:divBdr>
    </w:div>
    <w:div w:id="74713760">
      <w:bodyDiv w:val="1"/>
      <w:marLeft w:val="0"/>
      <w:marRight w:val="0"/>
      <w:marTop w:val="0"/>
      <w:marBottom w:val="0"/>
      <w:divBdr>
        <w:top w:val="none" w:sz="0" w:space="0" w:color="auto"/>
        <w:left w:val="none" w:sz="0" w:space="0" w:color="auto"/>
        <w:bottom w:val="none" w:sz="0" w:space="0" w:color="auto"/>
        <w:right w:val="none" w:sz="0" w:space="0" w:color="auto"/>
      </w:divBdr>
    </w:div>
    <w:div w:id="74742279">
      <w:bodyDiv w:val="1"/>
      <w:marLeft w:val="0"/>
      <w:marRight w:val="0"/>
      <w:marTop w:val="0"/>
      <w:marBottom w:val="0"/>
      <w:divBdr>
        <w:top w:val="none" w:sz="0" w:space="0" w:color="auto"/>
        <w:left w:val="none" w:sz="0" w:space="0" w:color="auto"/>
        <w:bottom w:val="none" w:sz="0" w:space="0" w:color="auto"/>
        <w:right w:val="none" w:sz="0" w:space="0" w:color="auto"/>
      </w:divBdr>
    </w:div>
    <w:div w:id="74980034">
      <w:bodyDiv w:val="1"/>
      <w:marLeft w:val="0"/>
      <w:marRight w:val="0"/>
      <w:marTop w:val="0"/>
      <w:marBottom w:val="0"/>
      <w:divBdr>
        <w:top w:val="none" w:sz="0" w:space="0" w:color="auto"/>
        <w:left w:val="none" w:sz="0" w:space="0" w:color="auto"/>
        <w:bottom w:val="none" w:sz="0" w:space="0" w:color="auto"/>
        <w:right w:val="none" w:sz="0" w:space="0" w:color="auto"/>
      </w:divBdr>
    </w:div>
    <w:div w:id="78869144">
      <w:bodyDiv w:val="1"/>
      <w:marLeft w:val="0"/>
      <w:marRight w:val="0"/>
      <w:marTop w:val="0"/>
      <w:marBottom w:val="0"/>
      <w:divBdr>
        <w:top w:val="none" w:sz="0" w:space="0" w:color="auto"/>
        <w:left w:val="none" w:sz="0" w:space="0" w:color="auto"/>
        <w:bottom w:val="none" w:sz="0" w:space="0" w:color="auto"/>
        <w:right w:val="none" w:sz="0" w:space="0" w:color="auto"/>
      </w:divBdr>
    </w:div>
    <w:div w:id="78870817">
      <w:bodyDiv w:val="1"/>
      <w:marLeft w:val="0"/>
      <w:marRight w:val="0"/>
      <w:marTop w:val="0"/>
      <w:marBottom w:val="0"/>
      <w:divBdr>
        <w:top w:val="none" w:sz="0" w:space="0" w:color="auto"/>
        <w:left w:val="none" w:sz="0" w:space="0" w:color="auto"/>
        <w:bottom w:val="none" w:sz="0" w:space="0" w:color="auto"/>
        <w:right w:val="none" w:sz="0" w:space="0" w:color="auto"/>
      </w:divBdr>
    </w:div>
    <w:div w:id="78985530">
      <w:bodyDiv w:val="1"/>
      <w:marLeft w:val="0"/>
      <w:marRight w:val="0"/>
      <w:marTop w:val="0"/>
      <w:marBottom w:val="0"/>
      <w:divBdr>
        <w:top w:val="none" w:sz="0" w:space="0" w:color="auto"/>
        <w:left w:val="none" w:sz="0" w:space="0" w:color="auto"/>
        <w:bottom w:val="none" w:sz="0" w:space="0" w:color="auto"/>
        <w:right w:val="none" w:sz="0" w:space="0" w:color="auto"/>
      </w:divBdr>
    </w:div>
    <w:div w:id="80034360">
      <w:bodyDiv w:val="1"/>
      <w:marLeft w:val="0"/>
      <w:marRight w:val="0"/>
      <w:marTop w:val="0"/>
      <w:marBottom w:val="0"/>
      <w:divBdr>
        <w:top w:val="none" w:sz="0" w:space="0" w:color="auto"/>
        <w:left w:val="none" w:sz="0" w:space="0" w:color="auto"/>
        <w:bottom w:val="none" w:sz="0" w:space="0" w:color="auto"/>
        <w:right w:val="none" w:sz="0" w:space="0" w:color="auto"/>
      </w:divBdr>
    </w:div>
    <w:div w:id="80226837">
      <w:bodyDiv w:val="1"/>
      <w:marLeft w:val="0"/>
      <w:marRight w:val="0"/>
      <w:marTop w:val="0"/>
      <w:marBottom w:val="0"/>
      <w:divBdr>
        <w:top w:val="none" w:sz="0" w:space="0" w:color="auto"/>
        <w:left w:val="none" w:sz="0" w:space="0" w:color="auto"/>
        <w:bottom w:val="none" w:sz="0" w:space="0" w:color="auto"/>
        <w:right w:val="none" w:sz="0" w:space="0" w:color="auto"/>
      </w:divBdr>
    </w:div>
    <w:div w:id="80375521">
      <w:bodyDiv w:val="1"/>
      <w:marLeft w:val="0"/>
      <w:marRight w:val="0"/>
      <w:marTop w:val="0"/>
      <w:marBottom w:val="0"/>
      <w:divBdr>
        <w:top w:val="none" w:sz="0" w:space="0" w:color="auto"/>
        <w:left w:val="none" w:sz="0" w:space="0" w:color="auto"/>
        <w:bottom w:val="none" w:sz="0" w:space="0" w:color="auto"/>
        <w:right w:val="none" w:sz="0" w:space="0" w:color="auto"/>
      </w:divBdr>
    </w:div>
    <w:div w:id="81681102">
      <w:bodyDiv w:val="1"/>
      <w:marLeft w:val="0"/>
      <w:marRight w:val="0"/>
      <w:marTop w:val="0"/>
      <w:marBottom w:val="0"/>
      <w:divBdr>
        <w:top w:val="none" w:sz="0" w:space="0" w:color="auto"/>
        <w:left w:val="none" w:sz="0" w:space="0" w:color="auto"/>
        <w:bottom w:val="none" w:sz="0" w:space="0" w:color="auto"/>
        <w:right w:val="none" w:sz="0" w:space="0" w:color="auto"/>
      </w:divBdr>
    </w:div>
    <w:div w:id="81683267">
      <w:bodyDiv w:val="1"/>
      <w:marLeft w:val="0"/>
      <w:marRight w:val="0"/>
      <w:marTop w:val="0"/>
      <w:marBottom w:val="0"/>
      <w:divBdr>
        <w:top w:val="none" w:sz="0" w:space="0" w:color="auto"/>
        <w:left w:val="none" w:sz="0" w:space="0" w:color="auto"/>
        <w:bottom w:val="none" w:sz="0" w:space="0" w:color="auto"/>
        <w:right w:val="none" w:sz="0" w:space="0" w:color="auto"/>
      </w:divBdr>
    </w:div>
    <w:div w:id="82070577">
      <w:bodyDiv w:val="1"/>
      <w:marLeft w:val="0"/>
      <w:marRight w:val="0"/>
      <w:marTop w:val="0"/>
      <w:marBottom w:val="0"/>
      <w:divBdr>
        <w:top w:val="none" w:sz="0" w:space="0" w:color="auto"/>
        <w:left w:val="none" w:sz="0" w:space="0" w:color="auto"/>
        <w:bottom w:val="none" w:sz="0" w:space="0" w:color="auto"/>
        <w:right w:val="none" w:sz="0" w:space="0" w:color="auto"/>
      </w:divBdr>
    </w:div>
    <w:div w:id="82576960">
      <w:bodyDiv w:val="1"/>
      <w:marLeft w:val="0"/>
      <w:marRight w:val="0"/>
      <w:marTop w:val="0"/>
      <w:marBottom w:val="0"/>
      <w:divBdr>
        <w:top w:val="none" w:sz="0" w:space="0" w:color="auto"/>
        <w:left w:val="none" w:sz="0" w:space="0" w:color="auto"/>
        <w:bottom w:val="none" w:sz="0" w:space="0" w:color="auto"/>
        <w:right w:val="none" w:sz="0" w:space="0" w:color="auto"/>
      </w:divBdr>
    </w:div>
    <w:div w:id="83192427">
      <w:bodyDiv w:val="1"/>
      <w:marLeft w:val="0"/>
      <w:marRight w:val="0"/>
      <w:marTop w:val="0"/>
      <w:marBottom w:val="0"/>
      <w:divBdr>
        <w:top w:val="none" w:sz="0" w:space="0" w:color="auto"/>
        <w:left w:val="none" w:sz="0" w:space="0" w:color="auto"/>
        <w:bottom w:val="none" w:sz="0" w:space="0" w:color="auto"/>
        <w:right w:val="none" w:sz="0" w:space="0" w:color="auto"/>
      </w:divBdr>
      <w:divsChild>
        <w:div w:id="1512063318">
          <w:marLeft w:val="480"/>
          <w:marRight w:val="0"/>
          <w:marTop w:val="0"/>
          <w:marBottom w:val="0"/>
          <w:divBdr>
            <w:top w:val="none" w:sz="0" w:space="0" w:color="auto"/>
            <w:left w:val="none" w:sz="0" w:space="0" w:color="auto"/>
            <w:bottom w:val="none" w:sz="0" w:space="0" w:color="auto"/>
            <w:right w:val="none" w:sz="0" w:space="0" w:color="auto"/>
          </w:divBdr>
        </w:div>
        <w:div w:id="183905320">
          <w:marLeft w:val="480"/>
          <w:marRight w:val="0"/>
          <w:marTop w:val="0"/>
          <w:marBottom w:val="0"/>
          <w:divBdr>
            <w:top w:val="none" w:sz="0" w:space="0" w:color="auto"/>
            <w:left w:val="none" w:sz="0" w:space="0" w:color="auto"/>
            <w:bottom w:val="none" w:sz="0" w:space="0" w:color="auto"/>
            <w:right w:val="none" w:sz="0" w:space="0" w:color="auto"/>
          </w:divBdr>
        </w:div>
        <w:div w:id="250242374">
          <w:marLeft w:val="480"/>
          <w:marRight w:val="0"/>
          <w:marTop w:val="0"/>
          <w:marBottom w:val="0"/>
          <w:divBdr>
            <w:top w:val="none" w:sz="0" w:space="0" w:color="auto"/>
            <w:left w:val="none" w:sz="0" w:space="0" w:color="auto"/>
            <w:bottom w:val="none" w:sz="0" w:space="0" w:color="auto"/>
            <w:right w:val="none" w:sz="0" w:space="0" w:color="auto"/>
          </w:divBdr>
        </w:div>
        <w:div w:id="1668747603">
          <w:marLeft w:val="480"/>
          <w:marRight w:val="0"/>
          <w:marTop w:val="0"/>
          <w:marBottom w:val="0"/>
          <w:divBdr>
            <w:top w:val="none" w:sz="0" w:space="0" w:color="auto"/>
            <w:left w:val="none" w:sz="0" w:space="0" w:color="auto"/>
            <w:bottom w:val="none" w:sz="0" w:space="0" w:color="auto"/>
            <w:right w:val="none" w:sz="0" w:space="0" w:color="auto"/>
          </w:divBdr>
        </w:div>
        <w:div w:id="637536133">
          <w:marLeft w:val="480"/>
          <w:marRight w:val="0"/>
          <w:marTop w:val="0"/>
          <w:marBottom w:val="0"/>
          <w:divBdr>
            <w:top w:val="none" w:sz="0" w:space="0" w:color="auto"/>
            <w:left w:val="none" w:sz="0" w:space="0" w:color="auto"/>
            <w:bottom w:val="none" w:sz="0" w:space="0" w:color="auto"/>
            <w:right w:val="none" w:sz="0" w:space="0" w:color="auto"/>
          </w:divBdr>
        </w:div>
        <w:div w:id="2009863089">
          <w:marLeft w:val="480"/>
          <w:marRight w:val="0"/>
          <w:marTop w:val="0"/>
          <w:marBottom w:val="0"/>
          <w:divBdr>
            <w:top w:val="none" w:sz="0" w:space="0" w:color="auto"/>
            <w:left w:val="none" w:sz="0" w:space="0" w:color="auto"/>
            <w:bottom w:val="none" w:sz="0" w:space="0" w:color="auto"/>
            <w:right w:val="none" w:sz="0" w:space="0" w:color="auto"/>
          </w:divBdr>
        </w:div>
        <w:div w:id="1778597777">
          <w:marLeft w:val="480"/>
          <w:marRight w:val="0"/>
          <w:marTop w:val="0"/>
          <w:marBottom w:val="0"/>
          <w:divBdr>
            <w:top w:val="none" w:sz="0" w:space="0" w:color="auto"/>
            <w:left w:val="none" w:sz="0" w:space="0" w:color="auto"/>
            <w:bottom w:val="none" w:sz="0" w:space="0" w:color="auto"/>
            <w:right w:val="none" w:sz="0" w:space="0" w:color="auto"/>
          </w:divBdr>
        </w:div>
        <w:div w:id="652297842">
          <w:marLeft w:val="480"/>
          <w:marRight w:val="0"/>
          <w:marTop w:val="0"/>
          <w:marBottom w:val="0"/>
          <w:divBdr>
            <w:top w:val="none" w:sz="0" w:space="0" w:color="auto"/>
            <w:left w:val="none" w:sz="0" w:space="0" w:color="auto"/>
            <w:bottom w:val="none" w:sz="0" w:space="0" w:color="auto"/>
            <w:right w:val="none" w:sz="0" w:space="0" w:color="auto"/>
          </w:divBdr>
        </w:div>
        <w:div w:id="505482313">
          <w:marLeft w:val="480"/>
          <w:marRight w:val="0"/>
          <w:marTop w:val="0"/>
          <w:marBottom w:val="0"/>
          <w:divBdr>
            <w:top w:val="none" w:sz="0" w:space="0" w:color="auto"/>
            <w:left w:val="none" w:sz="0" w:space="0" w:color="auto"/>
            <w:bottom w:val="none" w:sz="0" w:space="0" w:color="auto"/>
            <w:right w:val="none" w:sz="0" w:space="0" w:color="auto"/>
          </w:divBdr>
        </w:div>
        <w:div w:id="1520467782">
          <w:marLeft w:val="480"/>
          <w:marRight w:val="0"/>
          <w:marTop w:val="0"/>
          <w:marBottom w:val="0"/>
          <w:divBdr>
            <w:top w:val="none" w:sz="0" w:space="0" w:color="auto"/>
            <w:left w:val="none" w:sz="0" w:space="0" w:color="auto"/>
            <w:bottom w:val="none" w:sz="0" w:space="0" w:color="auto"/>
            <w:right w:val="none" w:sz="0" w:space="0" w:color="auto"/>
          </w:divBdr>
        </w:div>
        <w:div w:id="1343775267">
          <w:marLeft w:val="480"/>
          <w:marRight w:val="0"/>
          <w:marTop w:val="0"/>
          <w:marBottom w:val="0"/>
          <w:divBdr>
            <w:top w:val="none" w:sz="0" w:space="0" w:color="auto"/>
            <w:left w:val="none" w:sz="0" w:space="0" w:color="auto"/>
            <w:bottom w:val="none" w:sz="0" w:space="0" w:color="auto"/>
            <w:right w:val="none" w:sz="0" w:space="0" w:color="auto"/>
          </w:divBdr>
        </w:div>
        <w:div w:id="64767690">
          <w:marLeft w:val="480"/>
          <w:marRight w:val="0"/>
          <w:marTop w:val="0"/>
          <w:marBottom w:val="0"/>
          <w:divBdr>
            <w:top w:val="none" w:sz="0" w:space="0" w:color="auto"/>
            <w:left w:val="none" w:sz="0" w:space="0" w:color="auto"/>
            <w:bottom w:val="none" w:sz="0" w:space="0" w:color="auto"/>
            <w:right w:val="none" w:sz="0" w:space="0" w:color="auto"/>
          </w:divBdr>
        </w:div>
        <w:div w:id="1052463915">
          <w:marLeft w:val="480"/>
          <w:marRight w:val="0"/>
          <w:marTop w:val="0"/>
          <w:marBottom w:val="0"/>
          <w:divBdr>
            <w:top w:val="none" w:sz="0" w:space="0" w:color="auto"/>
            <w:left w:val="none" w:sz="0" w:space="0" w:color="auto"/>
            <w:bottom w:val="none" w:sz="0" w:space="0" w:color="auto"/>
            <w:right w:val="none" w:sz="0" w:space="0" w:color="auto"/>
          </w:divBdr>
        </w:div>
        <w:div w:id="1028525850">
          <w:marLeft w:val="480"/>
          <w:marRight w:val="0"/>
          <w:marTop w:val="0"/>
          <w:marBottom w:val="0"/>
          <w:divBdr>
            <w:top w:val="none" w:sz="0" w:space="0" w:color="auto"/>
            <w:left w:val="none" w:sz="0" w:space="0" w:color="auto"/>
            <w:bottom w:val="none" w:sz="0" w:space="0" w:color="auto"/>
            <w:right w:val="none" w:sz="0" w:space="0" w:color="auto"/>
          </w:divBdr>
        </w:div>
        <w:div w:id="1925724585">
          <w:marLeft w:val="480"/>
          <w:marRight w:val="0"/>
          <w:marTop w:val="0"/>
          <w:marBottom w:val="0"/>
          <w:divBdr>
            <w:top w:val="none" w:sz="0" w:space="0" w:color="auto"/>
            <w:left w:val="none" w:sz="0" w:space="0" w:color="auto"/>
            <w:bottom w:val="none" w:sz="0" w:space="0" w:color="auto"/>
            <w:right w:val="none" w:sz="0" w:space="0" w:color="auto"/>
          </w:divBdr>
        </w:div>
        <w:div w:id="850533362">
          <w:marLeft w:val="480"/>
          <w:marRight w:val="0"/>
          <w:marTop w:val="0"/>
          <w:marBottom w:val="0"/>
          <w:divBdr>
            <w:top w:val="none" w:sz="0" w:space="0" w:color="auto"/>
            <w:left w:val="none" w:sz="0" w:space="0" w:color="auto"/>
            <w:bottom w:val="none" w:sz="0" w:space="0" w:color="auto"/>
            <w:right w:val="none" w:sz="0" w:space="0" w:color="auto"/>
          </w:divBdr>
        </w:div>
        <w:div w:id="563443726">
          <w:marLeft w:val="480"/>
          <w:marRight w:val="0"/>
          <w:marTop w:val="0"/>
          <w:marBottom w:val="0"/>
          <w:divBdr>
            <w:top w:val="none" w:sz="0" w:space="0" w:color="auto"/>
            <w:left w:val="none" w:sz="0" w:space="0" w:color="auto"/>
            <w:bottom w:val="none" w:sz="0" w:space="0" w:color="auto"/>
            <w:right w:val="none" w:sz="0" w:space="0" w:color="auto"/>
          </w:divBdr>
        </w:div>
        <w:div w:id="1588614611">
          <w:marLeft w:val="480"/>
          <w:marRight w:val="0"/>
          <w:marTop w:val="0"/>
          <w:marBottom w:val="0"/>
          <w:divBdr>
            <w:top w:val="none" w:sz="0" w:space="0" w:color="auto"/>
            <w:left w:val="none" w:sz="0" w:space="0" w:color="auto"/>
            <w:bottom w:val="none" w:sz="0" w:space="0" w:color="auto"/>
            <w:right w:val="none" w:sz="0" w:space="0" w:color="auto"/>
          </w:divBdr>
        </w:div>
        <w:div w:id="598756036">
          <w:marLeft w:val="480"/>
          <w:marRight w:val="0"/>
          <w:marTop w:val="0"/>
          <w:marBottom w:val="0"/>
          <w:divBdr>
            <w:top w:val="none" w:sz="0" w:space="0" w:color="auto"/>
            <w:left w:val="none" w:sz="0" w:space="0" w:color="auto"/>
            <w:bottom w:val="none" w:sz="0" w:space="0" w:color="auto"/>
            <w:right w:val="none" w:sz="0" w:space="0" w:color="auto"/>
          </w:divBdr>
        </w:div>
        <w:div w:id="1923448070">
          <w:marLeft w:val="480"/>
          <w:marRight w:val="0"/>
          <w:marTop w:val="0"/>
          <w:marBottom w:val="0"/>
          <w:divBdr>
            <w:top w:val="none" w:sz="0" w:space="0" w:color="auto"/>
            <w:left w:val="none" w:sz="0" w:space="0" w:color="auto"/>
            <w:bottom w:val="none" w:sz="0" w:space="0" w:color="auto"/>
            <w:right w:val="none" w:sz="0" w:space="0" w:color="auto"/>
          </w:divBdr>
        </w:div>
        <w:div w:id="1809129065">
          <w:marLeft w:val="480"/>
          <w:marRight w:val="0"/>
          <w:marTop w:val="0"/>
          <w:marBottom w:val="0"/>
          <w:divBdr>
            <w:top w:val="none" w:sz="0" w:space="0" w:color="auto"/>
            <w:left w:val="none" w:sz="0" w:space="0" w:color="auto"/>
            <w:bottom w:val="none" w:sz="0" w:space="0" w:color="auto"/>
            <w:right w:val="none" w:sz="0" w:space="0" w:color="auto"/>
          </w:divBdr>
        </w:div>
        <w:div w:id="795950893">
          <w:marLeft w:val="480"/>
          <w:marRight w:val="0"/>
          <w:marTop w:val="0"/>
          <w:marBottom w:val="0"/>
          <w:divBdr>
            <w:top w:val="none" w:sz="0" w:space="0" w:color="auto"/>
            <w:left w:val="none" w:sz="0" w:space="0" w:color="auto"/>
            <w:bottom w:val="none" w:sz="0" w:space="0" w:color="auto"/>
            <w:right w:val="none" w:sz="0" w:space="0" w:color="auto"/>
          </w:divBdr>
        </w:div>
        <w:div w:id="729764145">
          <w:marLeft w:val="480"/>
          <w:marRight w:val="0"/>
          <w:marTop w:val="0"/>
          <w:marBottom w:val="0"/>
          <w:divBdr>
            <w:top w:val="none" w:sz="0" w:space="0" w:color="auto"/>
            <w:left w:val="none" w:sz="0" w:space="0" w:color="auto"/>
            <w:bottom w:val="none" w:sz="0" w:space="0" w:color="auto"/>
            <w:right w:val="none" w:sz="0" w:space="0" w:color="auto"/>
          </w:divBdr>
        </w:div>
        <w:div w:id="1813712520">
          <w:marLeft w:val="480"/>
          <w:marRight w:val="0"/>
          <w:marTop w:val="0"/>
          <w:marBottom w:val="0"/>
          <w:divBdr>
            <w:top w:val="none" w:sz="0" w:space="0" w:color="auto"/>
            <w:left w:val="none" w:sz="0" w:space="0" w:color="auto"/>
            <w:bottom w:val="none" w:sz="0" w:space="0" w:color="auto"/>
            <w:right w:val="none" w:sz="0" w:space="0" w:color="auto"/>
          </w:divBdr>
        </w:div>
        <w:div w:id="277952207">
          <w:marLeft w:val="480"/>
          <w:marRight w:val="0"/>
          <w:marTop w:val="0"/>
          <w:marBottom w:val="0"/>
          <w:divBdr>
            <w:top w:val="none" w:sz="0" w:space="0" w:color="auto"/>
            <w:left w:val="none" w:sz="0" w:space="0" w:color="auto"/>
            <w:bottom w:val="none" w:sz="0" w:space="0" w:color="auto"/>
            <w:right w:val="none" w:sz="0" w:space="0" w:color="auto"/>
          </w:divBdr>
        </w:div>
        <w:div w:id="868101040">
          <w:marLeft w:val="480"/>
          <w:marRight w:val="0"/>
          <w:marTop w:val="0"/>
          <w:marBottom w:val="0"/>
          <w:divBdr>
            <w:top w:val="none" w:sz="0" w:space="0" w:color="auto"/>
            <w:left w:val="none" w:sz="0" w:space="0" w:color="auto"/>
            <w:bottom w:val="none" w:sz="0" w:space="0" w:color="auto"/>
            <w:right w:val="none" w:sz="0" w:space="0" w:color="auto"/>
          </w:divBdr>
        </w:div>
        <w:div w:id="463546250">
          <w:marLeft w:val="480"/>
          <w:marRight w:val="0"/>
          <w:marTop w:val="0"/>
          <w:marBottom w:val="0"/>
          <w:divBdr>
            <w:top w:val="none" w:sz="0" w:space="0" w:color="auto"/>
            <w:left w:val="none" w:sz="0" w:space="0" w:color="auto"/>
            <w:bottom w:val="none" w:sz="0" w:space="0" w:color="auto"/>
            <w:right w:val="none" w:sz="0" w:space="0" w:color="auto"/>
          </w:divBdr>
        </w:div>
        <w:div w:id="1556701096">
          <w:marLeft w:val="480"/>
          <w:marRight w:val="0"/>
          <w:marTop w:val="0"/>
          <w:marBottom w:val="0"/>
          <w:divBdr>
            <w:top w:val="none" w:sz="0" w:space="0" w:color="auto"/>
            <w:left w:val="none" w:sz="0" w:space="0" w:color="auto"/>
            <w:bottom w:val="none" w:sz="0" w:space="0" w:color="auto"/>
            <w:right w:val="none" w:sz="0" w:space="0" w:color="auto"/>
          </w:divBdr>
        </w:div>
        <w:div w:id="1571041872">
          <w:marLeft w:val="480"/>
          <w:marRight w:val="0"/>
          <w:marTop w:val="0"/>
          <w:marBottom w:val="0"/>
          <w:divBdr>
            <w:top w:val="none" w:sz="0" w:space="0" w:color="auto"/>
            <w:left w:val="none" w:sz="0" w:space="0" w:color="auto"/>
            <w:bottom w:val="none" w:sz="0" w:space="0" w:color="auto"/>
            <w:right w:val="none" w:sz="0" w:space="0" w:color="auto"/>
          </w:divBdr>
        </w:div>
        <w:div w:id="1282221424">
          <w:marLeft w:val="480"/>
          <w:marRight w:val="0"/>
          <w:marTop w:val="0"/>
          <w:marBottom w:val="0"/>
          <w:divBdr>
            <w:top w:val="none" w:sz="0" w:space="0" w:color="auto"/>
            <w:left w:val="none" w:sz="0" w:space="0" w:color="auto"/>
            <w:bottom w:val="none" w:sz="0" w:space="0" w:color="auto"/>
            <w:right w:val="none" w:sz="0" w:space="0" w:color="auto"/>
          </w:divBdr>
        </w:div>
        <w:div w:id="1498840589">
          <w:marLeft w:val="480"/>
          <w:marRight w:val="0"/>
          <w:marTop w:val="0"/>
          <w:marBottom w:val="0"/>
          <w:divBdr>
            <w:top w:val="none" w:sz="0" w:space="0" w:color="auto"/>
            <w:left w:val="none" w:sz="0" w:space="0" w:color="auto"/>
            <w:bottom w:val="none" w:sz="0" w:space="0" w:color="auto"/>
            <w:right w:val="none" w:sz="0" w:space="0" w:color="auto"/>
          </w:divBdr>
        </w:div>
        <w:div w:id="1529445240">
          <w:marLeft w:val="480"/>
          <w:marRight w:val="0"/>
          <w:marTop w:val="0"/>
          <w:marBottom w:val="0"/>
          <w:divBdr>
            <w:top w:val="none" w:sz="0" w:space="0" w:color="auto"/>
            <w:left w:val="none" w:sz="0" w:space="0" w:color="auto"/>
            <w:bottom w:val="none" w:sz="0" w:space="0" w:color="auto"/>
            <w:right w:val="none" w:sz="0" w:space="0" w:color="auto"/>
          </w:divBdr>
        </w:div>
        <w:div w:id="1492019130">
          <w:marLeft w:val="480"/>
          <w:marRight w:val="0"/>
          <w:marTop w:val="0"/>
          <w:marBottom w:val="0"/>
          <w:divBdr>
            <w:top w:val="none" w:sz="0" w:space="0" w:color="auto"/>
            <w:left w:val="none" w:sz="0" w:space="0" w:color="auto"/>
            <w:bottom w:val="none" w:sz="0" w:space="0" w:color="auto"/>
            <w:right w:val="none" w:sz="0" w:space="0" w:color="auto"/>
          </w:divBdr>
        </w:div>
        <w:div w:id="1929921062">
          <w:marLeft w:val="480"/>
          <w:marRight w:val="0"/>
          <w:marTop w:val="0"/>
          <w:marBottom w:val="0"/>
          <w:divBdr>
            <w:top w:val="none" w:sz="0" w:space="0" w:color="auto"/>
            <w:left w:val="none" w:sz="0" w:space="0" w:color="auto"/>
            <w:bottom w:val="none" w:sz="0" w:space="0" w:color="auto"/>
            <w:right w:val="none" w:sz="0" w:space="0" w:color="auto"/>
          </w:divBdr>
        </w:div>
        <w:div w:id="1100443237">
          <w:marLeft w:val="480"/>
          <w:marRight w:val="0"/>
          <w:marTop w:val="0"/>
          <w:marBottom w:val="0"/>
          <w:divBdr>
            <w:top w:val="none" w:sz="0" w:space="0" w:color="auto"/>
            <w:left w:val="none" w:sz="0" w:space="0" w:color="auto"/>
            <w:bottom w:val="none" w:sz="0" w:space="0" w:color="auto"/>
            <w:right w:val="none" w:sz="0" w:space="0" w:color="auto"/>
          </w:divBdr>
        </w:div>
        <w:div w:id="1214151212">
          <w:marLeft w:val="480"/>
          <w:marRight w:val="0"/>
          <w:marTop w:val="0"/>
          <w:marBottom w:val="0"/>
          <w:divBdr>
            <w:top w:val="none" w:sz="0" w:space="0" w:color="auto"/>
            <w:left w:val="none" w:sz="0" w:space="0" w:color="auto"/>
            <w:bottom w:val="none" w:sz="0" w:space="0" w:color="auto"/>
            <w:right w:val="none" w:sz="0" w:space="0" w:color="auto"/>
          </w:divBdr>
        </w:div>
        <w:div w:id="647168709">
          <w:marLeft w:val="480"/>
          <w:marRight w:val="0"/>
          <w:marTop w:val="0"/>
          <w:marBottom w:val="0"/>
          <w:divBdr>
            <w:top w:val="none" w:sz="0" w:space="0" w:color="auto"/>
            <w:left w:val="none" w:sz="0" w:space="0" w:color="auto"/>
            <w:bottom w:val="none" w:sz="0" w:space="0" w:color="auto"/>
            <w:right w:val="none" w:sz="0" w:space="0" w:color="auto"/>
          </w:divBdr>
        </w:div>
        <w:div w:id="1210459359">
          <w:marLeft w:val="480"/>
          <w:marRight w:val="0"/>
          <w:marTop w:val="0"/>
          <w:marBottom w:val="0"/>
          <w:divBdr>
            <w:top w:val="none" w:sz="0" w:space="0" w:color="auto"/>
            <w:left w:val="none" w:sz="0" w:space="0" w:color="auto"/>
            <w:bottom w:val="none" w:sz="0" w:space="0" w:color="auto"/>
            <w:right w:val="none" w:sz="0" w:space="0" w:color="auto"/>
          </w:divBdr>
        </w:div>
        <w:div w:id="169218596">
          <w:marLeft w:val="480"/>
          <w:marRight w:val="0"/>
          <w:marTop w:val="0"/>
          <w:marBottom w:val="0"/>
          <w:divBdr>
            <w:top w:val="none" w:sz="0" w:space="0" w:color="auto"/>
            <w:left w:val="none" w:sz="0" w:space="0" w:color="auto"/>
            <w:bottom w:val="none" w:sz="0" w:space="0" w:color="auto"/>
            <w:right w:val="none" w:sz="0" w:space="0" w:color="auto"/>
          </w:divBdr>
        </w:div>
        <w:div w:id="2011325128">
          <w:marLeft w:val="480"/>
          <w:marRight w:val="0"/>
          <w:marTop w:val="0"/>
          <w:marBottom w:val="0"/>
          <w:divBdr>
            <w:top w:val="none" w:sz="0" w:space="0" w:color="auto"/>
            <w:left w:val="none" w:sz="0" w:space="0" w:color="auto"/>
            <w:bottom w:val="none" w:sz="0" w:space="0" w:color="auto"/>
            <w:right w:val="none" w:sz="0" w:space="0" w:color="auto"/>
          </w:divBdr>
        </w:div>
        <w:div w:id="1017197090">
          <w:marLeft w:val="480"/>
          <w:marRight w:val="0"/>
          <w:marTop w:val="0"/>
          <w:marBottom w:val="0"/>
          <w:divBdr>
            <w:top w:val="none" w:sz="0" w:space="0" w:color="auto"/>
            <w:left w:val="none" w:sz="0" w:space="0" w:color="auto"/>
            <w:bottom w:val="none" w:sz="0" w:space="0" w:color="auto"/>
            <w:right w:val="none" w:sz="0" w:space="0" w:color="auto"/>
          </w:divBdr>
        </w:div>
        <w:div w:id="1499006551">
          <w:marLeft w:val="480"/>
          <w:marRight w:val="0"/>
          <w:marTop w:val="0"/>
          <w:marBottom w:val="0"/>
          <w:divBdr>
            <w:top w:val="none" w:sz="0" w:space="0" w:color="auto"/>
            <w:left w:val="none" w:sz="0" w:space="0" w:color="auto"/>
            <w:bottom w:val="none" w:sz="0" w:space="0" w:color="auto"/>
            <w:right w:val="none" w:sz="0" w:space="0" w:color="auto"/>
          </w:divBdr>
        </w:div>
        <w:div w:id="1109013624">
          <w:marLeft w:val="480"/>
          <w:marRight w:val="0"/>
          <w:marTop w:val="0"/>
          <w:marBottom w:val="0"/>
          <w:divBdr>
            <w:top w:val="none" w:sz="0" w:space="0" w:color="auto"/>
            <w:left w:val="none" w:sz="0" w:space="0" w:color="auto"/>
            <w:bottom w:val="none" w:sz="0" w:space="0" w:color="auto"/>
            <w:right w:val="none" w:sz="0" w:space="0" w:color="auto"/>
          </w:divBdr>
        </w:div>
        <w:div w:id="1911379874">
          <w:marLeft w:val="480"/>
          <w:marRight w:val="0"/>
          <w:marTop w:val="0"/>
          <w:marBottom w:val="0"/>
          <w:divBdr>
            <w:top w:val="none" w:sz="0" w:space="0" w:color="auto"/>
            <w:left w:val="none" w:sz="0" w:space="0" w:color="auto"/>
            <w:bottom w:val="none" w:sz="0" w:space="0" w:color="auto"/>
            <w:right w:val="none" w:sz="0" w:space="0" w:color="auto"/>
          </w:divBdr>
        </w:div>
        <w:div w:id="1984773312">
          <w:marLeft w:val="480"/>
          <w:marRight w:val="0"/>
          <w:marTop w:val="0"/>
          <w:marBottom w:val="0"/>
          <w:divBdr>
            <w:top w:val="none" w:sz="0" w:space="0" w:color="auto"/>
            <w:left w:val="none" w:sz="0" w:space="0" w:color="auto"/>
            <w:bottom w:val="none" w:sz="0" w:space="0" w:color="auto"/>
            <w:right w:val="none" w:sz="0" w:space="0" w:color="auto"/>
          </w:divBdr>
        </w:div>
        <w:div w:id="1039745743">
          <w:marLeft w:val="480"/>
          <w:marRight w:val="0"/>
          <w:marTop w:val="0"/>
          <w:marBottom w:val="0"/>
          <w:divBdr>
            <w:top w:val="none" w:sz="0" w:space="0" w:color="auto"/>
            <w:left w:val="none" w:sz="0" w:space="0" w:color="auto"/>
            <w:bottom w:val="none" w:sz="0" w:space="0" w:color="auto"/>
            <w:right w:val="none" w:sz="0" w:space="0" w:color="auto"/>
          </w:divBdr>
        </w:div>
        <w:div w:id="475342665">
          <w:marLeft w:val="480"/>
          <w:marRight w:val="0"/>
          <w:marTop w:val="0"/>
          <w:marBottom w:val="0"/>
          <w:divBdr>
            <w:top w:val="none" w:sz="0" w:space="0" w:color="auto"/>
            <w:left w:val="none" w:sz="0" w:space="0" w:color="auto"/>
            <w:bottom w:val="none" w:sz="0" w:space="0" w:color="auto"/>
            <w:right w:val="none" w:sz="0" w:space="0" w:color="auto"/>
          </w:divBdr>
        </w:div>
        <w:div w:id="797534331">
          <w:marLeft w:val="480"/>
          <w:marRight w:val="0"/>
          <w:marTop w:val="0"/>
          <w:marBottom w:val="0"/>
          <w:divBdr>
            <w:top w:val="none" w:sz="0" w:space="0" w:color="auto"/>
            <w:left w:val="none" w:sz="0" w:space="0" w:color="auto"/>
            <w:bottom w:val="none" w:sz="0" w:space="0" w:color="auto"/>
            <w:right w:val="none" w:sz="0" w:space="0" w:color="auto"/>
          </w:divBdr>
        </w:div>
        <w:div w:id="1597178814">
          <w:marLeft w:val="480"/>
          <w:marRight w:val="0"/>
          <w:marTop w:val="0"/>
          <w:marBottom w:val="0"/>
          <w:divBdr>
            <w:top w:val="none" w:sz="0" w:space="0" w:color="auto"/>
            <w:left w:val="none" w:sz="0" w:space="0" w:color="auto"/>
            <w:bottom w:val="none" w:sz="0" w:space="0" w:color="auto"/>
            <w:right w:val="none" w:sz="0" w:space="0" w:color="auto"/>
          </w:divBdr>
        </w:div>
        <w:div w:id="352803054">
          <w:marLeft w:val="480"/>
          <w:marRight w:val="0"/>
          <w:marTop w:val="0"/>
          <w:marBottom w:val="0"/>
          <w:divBdr>
            <w:top w:val="none" w:sz="0" w:space="0" w:color="auto"/>
            <w:left w:val="none" w:sz="0" w:space="0" w:color="auto"/>
            <w:bottom w:val="none" w:sz="0" w:space="0" w:color="auto"/>
            <w:right w:val="none" w:sz="0" w:space="0" w:color="auto"/>
          </w:divBdr>
        </w:div>
        <w:div w:id="1286429505">
          <w:marLeft w:val="480"/>
          <w:marRight w:val="0"/>
          <w:marTop w:val="0"/>
          <w:marBottom w:val="0"/>
          <w:divBdr>
            <w:top w:val="none" w:sz="0" w:space="0" w:color="auto"/>
            <w:left w:val="none" w:sz="0" w:space="0" w:color="auto"/>
            <w:bottom w:val="none" w:sz="0" w:space="0" w:color="auto"/>
            <w:right w:val="none" w:sz="0" w:space="0" w:color="auto"/>
          </w:divBdr>
        </w:div>
        <w:div w:id="2098558021">
          <w:marLeft w:val="480"/>
          <w:marRight w:val="0"/>
          <w:marTop w:val="0"/>
          <w:marBottom w:val="0"/>
          <w:divBdr>
            <w:top w:val="none" w:sz="0" w:space="0" w:color="auto"/>
            <w:left w:val="none" w:sz="0" w:space="0" w:color="auto"/>
            <w:bottom w:val="none" w:sz="0" w:space="0" w:color="auto"/>
            <w:right w:val="none" w:sz="0" w:space="0" w:color="auto"/>
          </w:divBdr>
        </w:div>
        <w:div w:id="451288387">
          <w:marLeft w:val="480"/>
          <w:marRight w:val="0"/>
          <w:marTop w:val="0"/>
          <w:marBottom w:val="0"/>
          <w:divBdr>
            <w:top w:val="none" w:sz="0" w:space="0" w:color="auto"/>
            <w:left w:val="none" w:sz="0" w:space="0" w:color="auto"/>
            <w:bottom w:val="none" w:sz="0" w:space="0" w:color="auto"/>
            <w:right w:val="none" w:sz="0" w:space="0" w:color="auto"/>
          </w:divBdr>
        </w:div>
        <w:div w:id="704675023">
          <w:marLeft w:val="480"/>
          <w:marRight w:val="0"/>
          <w:marTop w:val="0"/>
          <w:marBottom w:val="0"/>
          <w:divBdr>
            <w:top w:val="none" w:sz="0" w:space="0" w:color="auto"/>
            <w:left w:val="none" w:sz="0" w:space="0" w:color="auto"/>
            <w:bottom w:val="none" w:sz="0" w:space="0" w:color="auto"/>
            <w:right w:val="none" w:sz="0" w:space="0" w:color="auto"/>
          </w:divBdr>
        </w:div>
        <w:div w:id="953290749">
          <w:marLeft w:val="480"/>
          <w:marRight w:val="0"/>
          <w:marTop w:val="0"/>
          <w:marBottom w:val="0"/>
          <w:divBdr>
            <w:top w:val="none" w:sz="0" w:space="0" w:color="auto"/>
            <w:left w:val="none" w:sz="0" w:space="0" w:color="auto"/>
            <w:bottom w:val="none" w:sz="0" w:space="0" w:color="auto"/>
            <w:right w:val="none" w:sz="0" w:space="0" w:color="auto"/>
          </w:divBdr>
        </w:div>
        <w:div w:id="1746219147">
          <w:marLeft w:val="480"/>
          <w:marRight w:val="0"/>
          <w:marTop w:val="0"/>
          <w:marBottom w:val="0"/>
          <w:divBdr>
            <w:top w:val="none" w:sz="0" w:space="0" w:color="auto"/>
            <w:left w:val="none" w:sz="0" w:space="0" w:color="auto"/>
            <w:bottom w:val="none" w:sz="0" w:space="0" w:color="auto"/>
            <w:right w:val="none" w:sz="0" w:space="0" w:color="auto"/>
          </w:divBdr>
        </w:div>
        <w:div w:id="1355423789">
          <w:marLeft w:val="480"/>
          <w:marRight w:val="0"/>
          <w:marTop w:val="0"/>
          <w:marBottom w:val="0"/>
          <w:divBdr>
            <w:top w:val="none" w:sz="0" w:space="0" w:color="auto"/>
            <w:left w:val="none" w:sz="0" w:space="0" w:color="auto"/>
            <w:bottom w:val="none" w:sz="0" w:space="0" w:color="auto"/>
            <w:right w:val="none" w:sz="0" w:space="0" w:color="auto"/>
          </w:divBdr>
        </w:div>
        <w:div w:id="1811557970">
          <w:marLeft w:val="480"/>
          <w:marRight w:val="0"/>
          <w:marTop w:val="0"/>
          <w:marBottom w:val="0"/>
          <w:divBdr>
            <w:top w:val="none" w:sz="0" w:space="0" w:color="auto"/>
            <w:left w:val="none" w:sz="0" w:space="0" w:color="auto"/>
            <w:bottom w:val="none" w:sz="0" w:space="0" w:color="auto"/>
            <w:right w:val="none" w:sz="0" w:space="0" w:color="auto"/>
          </w:divBdr>
        </w:div>
        <w:div w:id="124154663">
          <w:marLeft w:val="480"/>
          <w:marRight w:val="0"/>
          <w:marTop w:val="0"/>
          <w:marBottom w:val="0"/>
          <w:divBdr>
            <w:top w:val="none" w:sz="0" w:space="0" w:color="auto"/>
            <w:left w:val="none" w:sz="0" w:space="0" w:color="auto"/>
            <w:bottom w:val="none" w:sz="0" w:space="0" w:color="auto"/>
            <w:right w:val="none" w:sz="0" w:space="0" w:color="auto"/>
          </w:divBdr>
        </w:div>
        <w:div w:id="1272396535">
          <w:marLeft w:val="480"/>
          <w:marRight w:val="0"/>
          <w:marTop w:val="0"/>
          <w:marBottom w:val="0"/>
          <w:divBdr>
            <w:top w:val="none" w:sz="0" w:space="0" w:color="auto"/>
            <w:left w:val="none" w:sz="0" w:space="0" w:color="auto"/>
            <w:bottom w:val="none" w:sz="0" w:space="0" w:color="auto"/>
            <w:right w:val="none" w:sz="0" w:space="0" w:color="auto"/>
          </w:divBdr>
        </w:div>
        <w:div w:id="1019351189">
          <w:marLeft w:val="480"/>
          <w:marRight w:val="0"/>
          <w:marTop w:val="0"/>
          <w:marBottom w:val="0"/>
          <w:divBdr>
            <w:top w:val="none" w:sz="0" w:space="0" w:color="auto"/>
            <w:left w:val="none" w:sz="0" w:space="0" w:color="auto"/>
            <w:bottom w:val="none" w:sz="0" w:space="0" w:color="auto"/>
            <w:right w:val="none" w:sz="0" w:space="0" w:color="auto"/>
          </w:divBdr>
        </w:div>
        <w:div w:id="608854691">
          <w:marLeft w:val="480"/>
          <w:marRight w:val="0"/>
          <w:marTop w:val="0"/>
          <w:marBottom w:val="0"/>
          <w:divBdr>
            <w:top w:val="none" w:sz="0" w:space="0" w:color="auto"/>
            <w:left w:val="none" w:sz="0" w:space="0" w:color="auto"/>
            <w:bottom w:val="none" w:sz="0" w:space="0" w:color="auto"/>
            <w:right w:val="none" w:sz="0" w:space="0" w:color="auto"/>
          </w:divBdr>
        </w:div>
        <w:div w:id="863323749">
          <w:marLeft w:val="480"/>
          <w:marRight w:val="0"/>
          <w:marTop w:val="0"/>
          <w:marBottom w:val="0"/>
          <w:divBdr>
            <w:top w:val="none" w:sz="0" w:space="0" w:color="auto"/>
            <w:left w:val="none" w:sz="0" w:space="0" w:color="auto"/>
            <w:bottom w:val="none" w:sz="0" w:space="0" w:color="auto"/>
            <w:right w:val="none" w:sz="0" w:space="0" w:color="auto"/>
          </w:divBdr>
        </w:div>
        <w:div w:id="978342389">
          <w:marLeft w:val="480"/>
          <w:marRight w:val="0"/>
          <w:marTop w:val="0"/>
          <w:marBottom w:val="0"/>
          <w:divBdr>
            <w:top w:val="none" w:sz="0" w:space="0" w:color="auto"/>
            <w:left w:val="none" w:sz="0" w:space="0" w:color="auto"/>
            <w:bottom w:val="none" w:sz="0" w:space="0" w:color="auto"/>
            <w:right w:val="none" w:sz="0" w:space="0" w:color="auto"/>
          </w:divBdr>
        </w:div>
        <w:div w:id="885873379">
          <w:marLeft w:val="480"/>
          <w:marRight w:val="0"/>
          <w:marTop w:val="0"/>
          <w:marBottom w:val="0"/>
          <w:divBdr>
            <w:top w:val="none" w:sz="0" w:space="0" w:color="auto"/>
            <w:left w:val="none" w:sz="0" w:space="0" w:color="auto"/>
            <w:bottom w:val="none" w:sz="0" w:space="0" w:color="auto"/>
            <w:right w:val="none" w:sz="0" w:space="0" w:color="auto"/>
          </w:divBdr>
        </w:div>
        <w:div w:id="1615017438">
          <w:marLeft w:val="480"/>
          <w:marRight w:val="0"/>
          <w:marTop w:val="0"/>
          <w:marBottom w:val="0"/>
          <w:divBdr>
            <w:top w:val="none" w:sz="0" w:space="0" w:color="auto"/>
            <w:left w:val="none" w:sz="0" w:space="0" w:color="auto"/>
            <w:bottom w:val="none" w:sz="0" w:space="0" w:color="auto"/>
            <w:right w:val="none" w:sz="0" w:space="0" w:color="auto"/>
          </w:divBdr>
        </w:div>
        <w:div w:id="660893898">
          <w:marLeft w:val="480"/>
          <w:marRight w:val="0"/>
          <w:marTop w:val="0"/>
          <w:marBottom w:val="0"/>
          <w:divBdr>
            <w:top w:val="none" w:sz="0" w:space="0" w:color="auto"/>
            <w:left w:val="none" w:sz="0" w:space="0" w:color="auto"/>
            <w:bottom w:val="none" w:sz="0" w:space="0" w:color="auto"/>
            <w:right w:val="none" w:sz="0" w:space="0" w:color="auto"/>
          </w:divBdr>
        </w:div>
        <w:div w:id="288510179">
          <w:marLeft w:val="480"/>
          <w:marRight w:val="0"/>
          <w:marTop w:val="0"/>
          <w:marBottom w:val="0"/>
          <w:divBdr>
            <w:top w:val="none" w:sz="0" w:space="0" w:color="auto"/>
            <w:left w:val="none" w:sz="0" w:space="0" w:color="auto"/>
            <w:bottom w:val="none" w:sz="0" w:space="0" w:color="auto"/>
            <w:right w:val="none" w:sz="0" w:space="0" w:color="auto"/>
          </w:divBdr>
        </w:div>
        <w:div w:id="1079407976">
          <w:marLeft w:val="480"/>
          <w:marRight w:val="0"/>
          <w:marTop w:val="0"/>
          <w:marBottom w:val="0"/>
          <w:divBdr>
            <w:top w:val="none" w:sz="0" w:space="0" w:color="auto"/>
            <w:left w:val="none" w:sz="0" w:space="0" w:color="auto"/>
            <w:bottom w:val="none" w:sz="0" w:space="0" w:color="auto"/>
            <w:right w:val="none" w:sz="0" w:space="0" w:color="auto"/>
          </w:divBdr>
        </w:div>
        <w:div w:id="1236551750">
          <w:marLeft w:val="480"/>
          <w:marRight w:val="0"/>
          <w:marTop w:val="0"/>
          <w:marBottom w:val="0"/>
          <w:divBdr>
            <w:top w:val="none" w:sz="0" w:space="0" w:color="auto"/>
            <w:left w:val="none" w:sz="0" w:space="0" w:color="auto"/>
            <w:bottom w:val="none" w:sz="0" w:space="0" w:color="auto"/>
            <w:right w:val="none" w:sz="0" w:space="0" w:color="auto"/>
          </w:divBdr>
        </w:div>
        <w:div w:id="1289900649">
          <w:marLeft w:val="480"/>
          <w:marRight w:val="0"/>
          <w:marTop w:val="0"/>
          <w:marBottom w:val="0"/>
          <w:divBdr>
            <w:top w:val="none" w:sz="0" w:space="0" w:color="auto"/>
            <w:left w:val="none" w:sz="0" w:space="0" w:color="auto"/>
            <w:bottom w:val="none" w:sz="0" w:space="0" w:color="auto"/>
            <w:right w:val="none" w:sz="0" w:space="0" w:color="auto"/>
          </w:divBdr>
        </w:div>
        <w:div w:id="522596925">
          <w:marLeft w:val="480"/>
          <w:marRight w:val="0"/>
          <w:marTop w:val="0"/>
          <w:marBottom w:val="0"/>
          <w:divBdr>
            <w:top w:val="none" w:sz="0" w:space="0" w:color="auto"/>
            <w:left w:val="none" w:sz="0" w:space="0" w:color="auto"/>
            <w:bottom w:val="none" w:sz="0" w:space="0" w:color="auto"/>
            <w:right w:val="none" w:sz="0" w:space="0" w:color="auto"/>
          </w:divBdr>
        </w:div>
        <w:div w:id="1998343264">
          <w:marLeft w:val="480"/>
          <w:marRight w:val="0"/>
          <w:marTop w:val="0"/>
          <w:marBottom w:val="0"/>
          <w:divBdr>
            <w:top w:val="none" w:sz="0" w:space="0" w:color="auto"/>
            <w:left w:val="none" w:sz="0" w:space="0" w:color="auto"/>
            <w:bottom w:val="none" w:sz="0" w:space="0" w:color="auto"/>
            <w:right w:val="none" w:sz="0" w:space="0" w:color="auto"/>
          </w:divBdr>
        </w:div>
        <w:div w:id="486631552">
          <w:marLeft w:val="480"/>
          <w:marRight w:val="0"/>
          <w:marTop w:val="0"/>
          <w:marBottom w:val="0"/>
          <w:divBdr>
            <w:top w:val="none" w:sz="0" w:space="0" w:color="auto"/>
            <w:left w:val="none" w:sz="0" w:space="0" w:color="auto"/>
            <w:bottom w:val="none" w:sz="0" w:space="0" w:color="auto"/>
            <w:right w:val="none" w:sz="0" w:space="0" w:color="auto"/>
          </w:divBdr>
        </w:div>
        <w:div w:id="567888016">
          <w:marLeft w:val="480"/>
          <w:marRight w:val="0"/>
          <w:marTop w:val="0"/>
          <w:marBottom w:val="0"/>
          <w:divBdr>
            <w:top w:val="none" w:sz="0" w:space="0" w:color="auto"/>
            <w:left w:val="none" w:sz="0" w:space="0" w:color="auto"/>
            <w:bottom w:val="none" w:sz="0" w:space="0" w:color="auto"/>
            <w:right w:val="none" w:sz="0" w:space="0" w:color="auto"/>
          </w:divBdr>
        </w:div>
        <w:div w:id="1333877991">
          <w:marLeft w:val="480"/>
          <w:marRight w:val="0"/>
          <w:marTop w:val="0"/>
          <w:marBottom w:val="0"/>
          <w:divBdr>
            <w:top w:val="none" w:sz="0" w:space="0" w:color="auto"/>
            <w:left w:val="none" w:sz="0" w:space="0" w:color="auto"/>
            <w:bottom w:val="none" w:sz="0" w:space="0" w:color="auto"/>
            <w:right w:val="none" w:sz="0" w:space="0" w:color="auto"/>
          </w:divBdr>
        </w:div>
        <w:div w:id="913973260">
          <w:marLeft w:val="480"/>
          <w:marRight w:val="0"/>
          <w:marTop w:val="0"/>
          <w:marBottom w:val="0"/>
          <w:divBdr>
            <w:top w:val="none" w:sz="0" w:space="0" w:color="auto"/>
            <w:left w:val="none" w:sz="0" w:space="0" w:color="auto"/>
            <w:bottom w:val="none" w:sz="0" w:space="0" w:color="auto"/>
            <w:right w:val="none" w:sz="0" w:space="0" w:color="auto"/>
          </w:divBdr>
        </w:div>
        <w:div w:id="9575154">
          <w:marLeft w:val="480"/>
          <w:marRight w:val="0"/>
          <w:marTop w:val="0"/>
          <w:marBottom w:val="0"/>
          <w:divBdr>
            <w:top w:val="none" w:sz="0" w:space="0" w:color="auto"/>
            <w:left w:val="none" w:sz="0" w:space="0" w:color="auto"/>
            <w:bottom w:val="none" w:sz="0" w:space="0" w:color="auto"/>
            <w:right w:val="none" w:sz="0" w:space="0" w:color="auto"/>
          </w:divBdr>
        </w:div>
        <w:div w:id="1160391760">
          <w:marLeft w:val="480"/>
          <w:marRight w:val="0"/>
          <w:marTop w:val="0"/>
          <w:marBottom w:val="0"/>
          <w:divBdr>
            <w:top w:val="none" w:sz="0" w:space="0" w:color="auto"/>
            <w:left w:val="none" w:sz="0" w:space="0" w:color="auto"/>
            <w:bottom w:val="none" w:sz="0" w:space="0" w:color="auto"/>
            <w:right w:val="none" w:sz="0" w:space="0" w:color="auto"/>
          </w:divBdr>
        </w:div>
        <w:div w:id="18895366">
          <w:marLeft w:val="480"/>
          <w:marRight w:val="0"/>
          <w:marTop w:val="0"/>
          <w:marBottom w:val="0"/>
          <w:divBdr>
            <w:top w:val="none" w:sz="0" w:space="0" w:color="auto"/>
            <w:left w:val="none" w:sz="0" w:space="0" w:color="auto"/>
            <w:bottom w:val="none" w:sz="0" w:space="0" w:color="auto"/>
            <w:right w:val="none" w:sz="0" w:space="0" w:color="auto"/>
          </w:divBdr>
        </w:div>
        <w:div w:id="1523125247">
          <w:marLeft w:val="480"/>
          <w:marRight w:val="0"/>
          <w:marTop w:val="0"/>
          <w:marBottom w:val="0"/>
          <w:divBdr>
            <w:top w:val="none" w:sz="0" w:space="0" w:color="auto"/>
            <w:left w:val="none" w:sz="0" w:space="0" w:color="auto"/>
            <w:bottom w:val="none" w:sz="0" w:space="0" w:color="auto"/>
            <w:right w:val="none" w:sz="0" w:space="0" w:color="auto"/>
          </w:divBdr>
        </w:div>
        <w:div w:id="988752448">
          <w:marLeft w:val="480"/>
          <w:marRight w:val="0"/>
          <w:marTop w:val="0"/>
          <w:marBottom w:val="0"/>
          <w:divBdr>
            <w:top w:val="none" w:sz="0" w:space="0" w:color="auto"/>
            <w:left w:val="none" w:sz="0" w:space="0" w:color="auto"/>
            <w:bottom w:val="none" w:sz="0" w:space="0" w:color="auto"/>
            <w:right w:val="none" w:sz="0" w:space="0" w:color="auto"/>
          </w:divBdr>
        </w:div>
        <w:div w:id="1908878337">
          <w:marLeft w:val="480"/>
          <w:marRight w:val="0"/>
          <w:marTop w:val="0"/>
          <w:marBottom w:val="0"/>
          <w:divBdr>
            <w:top w:val="none" w:sz="0" w:space="0" w:color="auto"/>
            <w:left w:val="none" w:sz="0" w:space="0" w:color="auto"/>
            <w:bottom w:val="none" w:sz="0" w:space="0" w:color="auto"/>
            <w:right w:val="none" w:sz="0" w:space="0" w:color="auto"/>
          </w:divBdr>
        </w:div>
        <w:div w:id="625966926">
          <w:marLeft w:val="480"/>
          <w:marRight w:val="0"/>
          <w:marTop w:val="0"/>
          <w:marBottom w:val="0"/>
          <w:divBdr>
            <w:top w:val="none" w:sz="0" w:space="0" w:color="auto"/>
            <w:left w:val="none" w:sz="0" w:space="0" w:color="auto"/>
            <w:bottom w:val="none" w:sz="0" w:space="0" w:color="auto"/>
            <w:right w:val="none" w:sz="0" w:space="0" w:color="auto"/>
          </w:divBdr>
        </w:div>
        <w:div w:id="312762904">
          <w:marLeft w:val="480"/>
          <w:marRight w:val="0"/>
          <w:marTop w:val="0"/>
          <w:marBottom w:val="0"/>
          <w:divBdr>
            <w:top w:val="none" w:sz="0" w:space="0" w:color="auto"/>
            <w:left w:val="none" w:sz="0" w:space="0" w:color="auto"/>
            <w:bottom w:val="none" w:sz="0" w:space="0" w:color="auto"/>
            <w:right w:val="none" w:sz="0" w:space="0" w:color="auto"/>
          </w:divBdr>
        </w:div>
        <w:div w:id="1327318952">
          <w:marLeft w:val="480"/>
          <w:marRight w:val="0"/>
          <w:marTop w:val="0"/>
          <w:marBottom w:val="0"/>
          <w:divBdr>
            <w:top w:val="none" w:sz="0" w:space="0" w:color="auto"/>
            <w:left w:val="none" w:sz="0" w:space="0" w:color="auto"/>
            <w:bottom w:val="none" w:sz="0" w:space="0" w:color="auto"/>
            <w:right w:val="none" w:sz="0" w:space="0" w:color="auto"/>
          </w:divBdr>
        </w:div>
        <w:div w:id="164169945">
          <w:marLeft w:val="480"/>
          <w:marRight w:val="0"/>
          <w:marTop w:val="0"/>
          <w:marBottom w:val="0"/>
          <w:divBdr>
            <w:top w:val="none" w:sz="0" w:space="0" w:color="auto"/>
            <w:left w:val="none" w:sz="0" w:space="0" w:color="auto"/>
            <w:bottom w:val="none" w:sz="0" w:space="0" w:color="auto"/>
            <w:right w:val="none" w:sz="0" w:space="0" w:color="auto"/>
          </w:divBdr>
        </w:div>
        <w:div w:id="1743523662">
          <w:marLeft w:val="480"/>
          <w:marRight w:val="0"/>
          <w:marTop w:val="0"/>
          <w:marBottom w:val="0"/>
          <w:divBdr>
            <w:top w:val="none" w:sz="0" w:space="0" w:color="auto"/>
            <w:left w:val="none" w:sz="0" w:space="0" w:color="auto"/>
            <w:bottom w:val="none" w:sz="0" w:space="0" w:color="auto"/>
            <w:right w:val="none" w:sz="0" w:space="0" w:color="auto"/>
          </w:divBdr>
        </w:div>
        <w:div w:id="804394588">
          <w:marLeft w:val="480"/>
          <w:marRight w:val="0"/>
          <w:marTop w:val="0"/>
          <w:marBottom w:val="0"/>
          <w:divBdr>
            <w:top w:val="none" w:sz="0" w:space="0" w:color="auto"/>
            <w:left w:val="none" w:sz="0" w:space="0" w:color="auto"/>
            <w:bottom w:val="none" w:sz="0" w:space="0" w:color="auto"/>
            <w:right w:val="none" w:sz="0" w:space="0" w:color="auto"/>
          </w:divBdr>
        </w:div>
        <w:div w:id="1397970558">
          <w:marLeft w:val="480"/>
          <w:marRight w:val="0"/>
          <w:marTop w:val="0"/>
          <w:marBottom w:val="0"/>
          <w:divBdr>
            <w:top w:val="none" w:sz="0" w:space="0" w:color="auto"/>
            <w:left w:val="none" w:sz="0" w:space="0" w:color="auto"/>
            <w:bottom w:val="none" w:sz="0" w:space="0" w:color="auto"/>
            <w:right w:val="none" w:sz="0" w:space="0" w:color="auto"/>
          </w:divBdr>
        </w:div>
        <w:div w:id="835654772">
          <w:marLeft w:val="480"/>
          <w:marRight w:val="0"/>
          <w:marTop w:val="0"/>
          <w:marBottom w:val="0"/>
          <w:divBdr>
            <w:top w:val="none" w:sz="0" w:space="0" w:color="auto"/>
            <w:left w:val="none" w:sz="0" w:space="0" w:color="auto"/>
            <w:bottom w:val="none" w:sz="0" w:space="0" w:color="auto"/>
            <w:right w:val="none" w:sz="0" w:space="0" w:color="auto"/>
          </w:divBdr>
        </w:div>
        <w:div w:id="817839653">
          <w:marLeft w:val="480"/>
          <w:marRight w:val="0"/>
          <w:marTop w:val="0"/>
          <w:marBottom w:val="0"/>
          <w:divBdr>
            <w:top w:val="none" w:sz="0" w:space="0" w:color="auto"/>
            <w:left w:val="none" w:sz="0" w:space="0" w:color="auto"/>
            <w:bottom w:val="none" w:sz="0" w:space="0" w:color="auto"/>
            <w:right w:val="none" w:sz="0" w:space="0" w:color="auto"/>
          </w:divBdr>
        </w:div>
        <w:div w:id="773134595">
          <w:marLeft w:val="480"/>
          <w:marRight w:val="0"/>
          <w:marTop w:val="0"/>
          <w:marBottom w:val="0"/>
          <w:divBdr>
            <w:top w:val="none" w:sz="0" w:space="0" w:color="auto"/>
            <w:left w:val="none" w:sz="0" w:space="0" w:color="auto"/>
            <w:bottom w:val="none" w:sz="0" w:space="0" w:color="auto"/>
            <w:right w:val="none" w:sz="0" w:space="0" w:color="auto"/>
          </w:divBdr>
        </w:div>
      </w:divsChild>
    </w:div>
    <w:div w:id="84039397">
      <w:bodyDiv w:val="1"/>
      <w:marLeft w:val="0"/>
      <w:marRight w:val="0"/>
      <w:marTop w:val="0"/>
      <w:marBottom w:val="0"/>
      <w:divBdr>
        <w:top w:val="none" w:sz="0" w:space="0" w:color="auto"/>
        <w:left w:val="none" w:sz="0" w:space="0" w:color="auto"/>
        <w:bottom w:val="none" w:sz="0" w:space="0" w:color="auto"/>
        <w:right w:val="none" w:sz="0" w:space="0" w:color="auto"/>
      </w:divBdr>
    </w:div>
    <w:div w:id="84150140">
      <w:bodyDiv w:val="1"/>
      <w:marLeft w:val="0"/>
      <w:marRight w:val="0"/>
      <w:marTop w:val="0"/>
      <w:marBottom w:val="0"/>
      <w:divBdr>
        <w:top w:val="none" w:sz="0" w:space="0" w:color="auto"/>
        <w:left w:val="none" w:sz="0" w:space="0" w:color="auto"/>
        <w:bottom w:val="none" w:sz="0" w:space="0" w:color="auto"/>
        <w:right w:val="none" w:sz="0" w:space="0" w:color="auto"/>
      </w:divBdr>
    </w:div>
    <w:div w:id="85075447">
      <w:bodyDiv w:val="1"/>
      <w:marLeft w:val="0"/>
      <w:marRight w:val="0"/>
      <w:marTop w:val="0"/>
      <w:marBottom w:val="0"/>
      <w:divBdr>
        <w:top w:val="none" w:sz="0" w:space="0" w:color="auto"/>
        <w:left w:val="none" w:sz="0" w:space="0" w:color="auto"/>
        <w:bottom w:val="none" w:sz="0" w:space="0" w:color="auto"/>
        <w:right w:val="none" w:sz="0" w:space="0" w:color="auto"/>
      </w:divBdr>
    </w:div>
    <w:div w:id="85612266">
      <w:bodyDiv w:val="1"/>
      <w:marLeft w:val="0"/>
      <w:marRight w:val="0"/>
      <w:marTop w:val="0"/>
      <w:marBottom w:val="0"/>
      <w:divBdr>
        <w:top w:val="none" w:sz="0" w:space="0" w:color="auto"/>
        <w:left w:val="none" w:sz="0" w:space="0" w:color="auto"/>
        <w:bottom w:val="none" w:sz="0" w:space="0" w:color="auto"/>
        <w:right w:val="none" w:sz="0" w:space="0" w:color="auto"/>
      </w:divBdr>
    </w:div>
    <w:div w:id="85813472">
      <w:bodyDiv w:val="1"/>
      <w:marLeft w:val="0"/>
      <w:marRight w:val="0"/>
      <w:marTop w:val="0"/>
      <w:marBottom w:val="0"/>
      <w:divBdr>
        <w:top w:val="none" w:sz="0" w:space="0" w:color="auto"/>
        <w:left w:val="none" w:sz="0" w:space="0" w:color="auto"/>
        <w:bottom w:val="none" w:sz="0" w:space="0" w:color="auto"/>
        <w:right w:val="none" w:sz="0" w:space="0" w:color="auto"/>
      </w:divBdr>
    </w:div>
    <w:div w:id="87122607">
      <w:bodyDiv w:val="1"/>
      <w:marLeft w:val="0"/>
      <w:marRight w:val="0"/>
      <w:marTop w:val="0"/>
      <w:marBottom w:val="0"/>
      <w:divBdr>
        <w:top w:val="none" w:sz="0" w:space="0" w:color="auto"/>
        <w:left w:val="none" w:sz="0" w:space="0" w:color="auto"/>
        <w:bottom w:val="none" w:sz="0" w:space="0" w:color="auto"/>
        <w:right w:val="none" w:sz="0" w:space="0" w:color="auto"/>
      </w:divBdr>
    </w:div>
    <w:div w:id="87310311">
      <w:bodyDiv w:val="1"/>
      <w:marLeft w:val="0"/>
      <w:marRight w:val="0"/>
      <w:marTop w:val="0"/>
      <w:marBottom w:val="0"/>
      <w:divBdr>
        <w:top w:val="none" w:sz="0" w:space="0" w:color="auto"/>
        <w:left w:val="none" w:sz="0" w:space="0" w:color="auto"/>
        <w:bottom w:val="none" w:sz="0" w:space="0" w:color="auto"/>
        <w:right w:val="none" w:sz="0" w:space="0" w:color="auto"/>
      </w:divBdr>
    </w:div>
    <w:div w:id="88040065">
      <w:bodyDiv w:val="1"/>
      <w:marLeft w:val="0"/>
      <w:marRight w:val="0"/>
      <w:marTop w:val="0"/>
      <w:marBottom w:val="0"/>
      <w:divBdr>
        <w:top w:val="none" w:sz="0" w:space="0" w:color="auto"/>
        <w:left w:val="none" w:sz="0" w:space="0" w:color="auto"/>
        <w:bottom w:val="none" w:sz="0" w:space="0" w:color="auto"/>
        <w:right w:val="none" w:sz="0" w:space="0" w:color="auto"/>
      </w:divBdr>
    </w:div>
    <w:div w:id="88241838">
      <w:bodyDiv w:val="1"/>
      <w:marLeft w:val="0"/>
      <w:marRight w:val="0"/>
      <w:marTop w:val="0"/>
      <w:marBottom w:val="0"/>
      <w:divBdr>
        <w:top w:val="none" w:sz="0" w:space="0" w:color="auto"/>
        <w:left w:val="none" w:sz="0" w:space="0" w:color="auto"/>
        <w:bottom w:val="none" w:sz="0" w:space="0" w:color="auto"/>
        <w:right w:val="none" w:sz="0" w:space="0" w:color="auto"/>
      </w:divBdr>
    </w:div>
    <w:div w:id="89275462">
      <w:bodyDiv w:val="1"/>
      <w:marLeft w:val="0"/>
      <w:marRight w:val="0"/>
      <w:marTop w:val="0"/>
      <w:marBottom w:val="0"/>
      <w:divBdr>
        <w:top w:val="none" w:sz="0" w:space="0" w:color="auto"/>
        <w:left w:val="none" w:sz="0" w:space="0" w:color="auto"/>
        <w:bottom w:val="none" w:sz="0" w:space="0" w:color="auto"/>
        <w:right w:val="none" w:sz="0" w:space="0" w:color="auto"/>
      </w:divBdr>
    </w:div>
    <w:div w:id="90324467">
      <w:bodyDiv w:val="1"/>
      <w:marLeft w:val="0"/>
      <w:marRight w:val="0"/>
      <w:marTop w:val="0"/>
      <w:marBottom w:val="0"/>
      <w:divBdr>
        <w:top w:val="none" w:sz="0" w:space="0" w:color="auto"/>
        <w:left w:val="none" w:sz="0" w:space="0" w:color="auto"/>
        <w:bottom w:val="none" w:sz="0" w:space="0" w:color="auto"/>
        <w:right w:val="none" w:sz="0" w:space="0" w:color="auto"/>
      </w:divBdr>
    </w:div>
    <w:div w:id="90509814">
      <w:bodyDiv w:val="1"/>
      <w:marLeft w:val="0"/>
      <w:marRight w:val="0"/>
      <w:marTop w:val="0"/>
      <w:marBottom w:val="0"/>
      <w:divBdr>
        <w:top w:val="none" w:sz="0" w:space="0" w:color="auto"/>
        <w:left w:val="none" w:sz="0" w:space="0" w:color="auto"/>
        <w:bottom w:val="none" w:sz="0" w:space="0" w:color="auto"/>
        <w:right w:val="none" w:sz="0" w:space="0" w:color="auto"/>
      </w:divBdr>
    </w:div>
    <w:div w:id="91246698">
      <w:bodyDiv w:val="1"/>
      <w:marLeft w:val="0"/>
      <w:marRight w:val="0"/>
      <w:marTop w:val="0"/>
      <w:marBottom w:val="0"/>
      <w:divBdr>
        <w:top w:val="none" w:sz="0" w:space="0" w:color="auto"/>
        <w:left w:val="none" w:sz="0" w:space="0" w:color="auto"/>
        <w:bottom w:val="none" w:sz="0" w:space="0" w:color="auto"/>
        <w:right w:val="none" w:sz="0" w:space="0" w:color="auto"/>
      </w:divBdr>
    </w:div>
    <w:div w:id="91820397">
      <w:bodyDiv w:val="1"/>
      <w:marLeft w:val="0"/>
      <w:marRight w:val="0"/>
      <w:marTop w:val="0"/>
      <w:marBottom w:val="0"/>
      <w:divBdr>
        <w:top w:val="none" w:sz="0" w:space="0" w:color="auto"/>
        <w:left w:val="none" w:sz="0" w:space="0" w:color="auto"/>
        <w:bottom w:val="none" w:sz="0" w:space="0" w:color="auto"/>
        <w:right w:val="none" w:sz="0" w:space="0" w:color="auto"/>
      </w:divBdr>
    </w:div>
    <w:div w:id="92093581">
      <w:bodyDiv w:val="1"/>
      <w:marLeft w:val="0"/>
      <w:marRight w:val="0"/>
      <w:marTop w:val="0"/>
      <w:marBottom w:val="0"/>
      <w:divBdr>
        <w:top w:val="none" w:sz="0" w:space="0" w:color="auto"/>
        <w:left w:val="none" w:sz="0" w:space="0" w:color="auto"/>
        <w:bottom w:val="none" w:sz="0" w:space="0" w:color="auto"/>
        <w:right w:val="none" w:sz="0" w:space="0" w:color="auto"/>
      </w:divBdr>
    </w:div>
    <w:div w:id="92286292">
      <w:bodyDiv w:val="1"/>
      <w:marLeft w:val="0"/>
      <w:marRight w:val="0"/>
      <w:marTop w:val="0"/>
      <w:marBottom w:val="0"/>
      <w:divBdr>
        <w:top w:val="none" w:sz="0" w:space="0" w:color="auto"/>
        <w:left w:val="none" w:sz="0" w:space="0" w:color="auto"/>
        <w:bottom w:val="none" w:sz="0" w:space="0" w:color="auto"/>
        <w:right w:val="none" w:sz="0" w:space="0" w:color="auto"/>
      </w:divBdr>
    </w:div>
    <w:div w:id="93333006">
      <w:bodyDiv w:val="1"/>
      <w:marLeft w:val="0"/>
      <w:marRight w:val="0"/>
      <w:marTop w:val="0"/>
      <w:marBottom w:val="0"/>
      <w:divBdr>
        <w:top w:val="none" w:sz="0" w:space="0" w:color="auto"/>
        <w:left w:val="none" w:sz="0" w:space="0" w:color="auto"/>
        <w:bottom w:val="none" w:sz="0" w:space="0" w:color="auto"/>
        <w:right w:val="none" w:sz="0" w:space="0" w:color="auto"/>
      </w:divBdr>
    </w:div>
    <w:div w:id="93983079">
      <w:bodyDiv w:val="1"/>
      <w:marLeft w:val="0"/>
      <w:marRight w:val="0"/>
      <w:marTop w:val="0"/>
      <w:marBottom w:val="0"/>
      <w:divBdr>
        <w:top w:val="none" w:sz="0" w:space="0" w:color="auto"/>
        <w:left w:val="none" w:sz="0" w:space="0" w:color="auto"/>
        <w:bottom w:val="none" w:sz="0" w:space="0" w:color="auto"/>
        <w:right w:val="none" w:sz="0" w:space="0" w:color="auto"/>
      </w:divBdr>
    </w:div>
    <w:div w:id="94524070">
      <w:bodyDiv w:val="1"/>
      <w:marLeft w:val="0"/>
      <w:marRight w:val="0"/>
      <w:marTop w:val="0"/>
      <w:marBottom w:val="0"/>
      <w:divBdr>
        <w:top w:val="none" w:sz="0" w:space="0" w:color="auto"/>
        <w:left w:val="none" w:sz="0" w:space="0" w:color="auto"/>
        <w:bottom w:val="none" w:sz="0" w:space="0" w:color="auto"/>
        <w:right w:val="none" w:sz="0" w:space="0" w:color="auto"/>
      </w:divBdr>
    </w:div>
    <w:div w:id="94793736">
      <w:bodyDiv w:val="1"/>
      <w:marLeft w:val="0"/>
      <w:marRight w:val="0"/>
      <w:marTop w:val="0"/>
      <w:marBottom w:val="0"/>
      <w:divBdr>
        <w:top w:val="none" w:sz="0" w:space="0" w:color="auto"/>
        <w:left w:val="none" w:sz="0" w:space="0" w:color="auto"/>
        <w:bottom w:val="none" w:sz="0" w:space="0" w:color="auto"/>
        <w:right w:val="none" w:sz="0" w:space="0" w:color="auto"/>
      </w:divBdr>
    </w:div>
    <w:div w:id="94906412">
      <w:bodyDiv w:val="1"/>
      <w:marLeft w:val="0"/>
      <w:marRight w:val="0"/>
      <w:marTop w:val="0"/>
      <w:marBottom w:val="0"/>
      <w:divBdr>
        <w:top w:val="none" w:sz="0" w:space="0" w:color="auto"/>
        <w:left w:val="none" w:sz="0" w:space="0" w:color="auto"/>
        <w:bottom w:val="none" w:sz="0" w:space="0" w:color="auto"/>
        <w:right w:val="none" w:sz="0" w:space="0" w:color="auto"/>
      </w:divBdr>
    </w:div>
    <w:div w:id="95027219">
      <w:bodyDiv w:val="1"/>
      <w:marLeft w:val="0"/>
      <w:marRight w:val="0"/>
      <w:marTop w:val="0"/>
      <w:marBottom w:val="0"/>
      <w:divBdr>
        <w:top w:val="none" w:sz="0" w:space="0" w:color="auto"/>
        <w:left w:val="none" w:sz="0" w:space="0" w:color="auto"/>
        <w:bottom w:val="none" w:sz="0" w:space="0" w:color="auto"/>
        <w:right w:val="none" w:sz="0" w:space="0" w:color="auto"/>
      </w:divBdr>
    </w:div>
    <w:div w:id="95566778">
      <w:bodyDiv w:val="1"/>
      <w:marLeft w:val="0"/>
      <w:marRight w:val="0"/>
      <w:marTop w:val="0"/>
      <w:marBottom w:val="0"/>
      <w:divBdr>
        <w:top w:val="none" w:sz="0" w:space="0" w:color="auto"/>
        <w:left w:val="none" w:sz="0" w:space="0" w:color="auto"/>
        <w:bottom w:val="none" w:sz="0" w:space="0" w:color="auto"/>
        <w:right w:val="none" w:sz="0" w:space="0" w:color="auto"/>
      </w:divBdr>
    </w:div>
    <w:div w:id="95903868">
      <w:bodyDiv w:val="1"/>
      <w:marLeft w:val="0"/>
      <w:marRight w:val="0"/>
      <w:marTop w:val="0"/>
      <w:marBottom w:val="0"/>
      <w:divBdr>
        <w:top w:val="none" w:sz="0" w:space="0" w:color="auto"/>
        <w:left w:val="none" w:sz="0" w:space="0" w:color="auto"/>
        <w:bottom w:val="none" w:sz="0" w:space="0" w:color="auto"/>
        <w:right w:val="none" w:sz="0" w:space="0" w:color="auto"/>
      </w:divBdr>
    </w:div>
    <w:div w:id="96103760">
      <w:bodyDiv w:val="1"/>
      <w:marLeft w:val="0"/>
      <w:marRight w:val="0"/>
      <w:marTop w:val="0"/>
      <w:marBottom w:val="0"/>
      <w:divBdr>
        <w:top w:val="none" w:sz="0" w:space="0" w:color="auto"/>
        <w:left w:val="none" w:sz="0" w:space="0" w:color="auto"/>
        <w:bottom w:val="none" w:sz="0" w:space="0" w:color="auto"/>
        <w:right w:val="none" w:sz="0" w:space="0" w:color="auto"/>
      </w:divBdr>
    </w:div>
    <w:div w:id="96295544">
      <w:bodyDiv w:val="1"/>
      <w:marLeft w:val="0"/>
      <w:marRight w:val="0"/>
      <w:marTop w:val="0"/>
      <w:marBottom w:val="0"/>
      <w:divBdr>
        <w:top w:val="none" w:sz="0" w:space="0" w:color="auto"/>
        <w:left w:val="none" w:sz="0" w:space="0" w:color="auto"/>
        <w:bottom w:val="none" w:sz="0" w:space="0" w:color="auto"/>
        <w:right w:val="none" w:sz="0" w:space="0" w:color="auto"/>
      </w:divBdr>
    </w:div>
    <w:div w:id="96565740">
      <w:bodyDiv w:val="1"/>
      <w:marLeft w:val="0"/>
      <w:marRight w:val="0"/>
      <w:marTop w:val="0"/>
      <w:marBottom w:val="0"/>
      <w:divBdr>
        <w:top w:val="none" w:sz="0" w:space="0" w:color="auto"/>
        <w:left w:val="none" w:sz="0" w:space="0" w:color="auto"/>
        <w:bottom w:val="none" w:sz="0" w:space="0" w:color="auto"/>
        <w:right w:val="none" w:sz="0" w:space="0" w:color="auto"/>
      </w:divBdr>
    </w:div>
    <w:div w:id="96799228">
      <w:bodyDiv w:val="1"/>
      <w:marLeft w:val="0"/>
      <w:marRight w:val="0"/>
      <w:marTop w:val="0"/>
      <w:marBottom w:val="0"/>
      <w:divBdr>
        <w:top w:val="none" w:sz="0" w:space="0" w:color="auto"/>
        <w:left w:val="none" w:sz="0" w:space="0" w:color="auto"/>
        <w:bottom w:val="none" w:sz="0" w:space="0" w:color="auto"/>
        <w:right w:val="none" w:sz="0" w:space="0" w:color="auto"/>
      </w:divBdr>
    </w:div>
    <w:div w:id="97138663">
      <w:bodyDiv w:val="1"/>
      <w:marLeft w:val="0"/>
      <w:marRight w:val="0"/>
      <w:marTop w:val="0"/>
      <w:marBottom w:val="0"/>
      <w:divBdr>
        <w:top w:val="none" w:sz="0" w:space="0" w:color="auto"/>
        <w:left w:val="none" w:sz="0" w:space="0" w:color="auto"/>
        <w:bottom w:val="none" w:sz="0" w:space="0" w:color="auto"/>
        <w:right w:val="none" w:sz="0" w:space="0" w:color="auto"/>
      </w:divBdr>
    </w:div>
    <w:div w:id="98331031">
      <w:bodyDiv w:val="1"/>
      <w:marLeft w:val="0"/>
      <w:marRight w:val="0"/>
      <w:marTop w:val="0"/>
      <w:marBottom w:val="0"/>
      <w:divBdr>
        <w:top w:val="none" w:sz="0" w:space="0" w:color="auto"/>
        <w:left w:val="none" w:sz="0" w:space="0" w:color="auto"/>
        <w:bottom w:val="none" w:sz="0" w:space="0" w:color="auto"/>
        <w:right w:val="none" w:sz="0" w:space="0" w:color="auto"/>
      </w:divBdr>
    </w:div>
    <w:div w:id="99301451">
      <w:bodyDiv w:val="1"/>
      <w:marLeft w:val="0"/>
      <w:marRight w:val="0"/>
      <w:marTop w:val="0"/>
      <w:marBottom w:val="0"/>
      <w:divBdr>
        <w:top w:val="none" w:sz="0" w:space="0" w:color="auto"/>
        <w:left w:val="none" w:sz="0" w:space="0" w:color="auto"/>
        <w:bottom w:val="none" w:sz="0" w:space="0" w:color="auto"/>
        <w:right w:val="none" w:sz="0" w:space="0" w:color="auto"/>
      </w:divBdr>
      <w:divsChild>
        <w:div w:id="1726834877">
          <w:marLeft w:val="480"/>
          <w:marRight w:val="0"/>
          <w:marTop w:val="0"/>
          <w:marBottom w:val="0"/>
          <w:divBdr>
            <w:top w:val="none" w:sz="0" w:space="0" w:color="auto"/>
            <w:left w:val="none" w:sz="0" w:space="0" w:color="auto"/>
            <w:bottom w:val="none" w:sz="0" w:space="0" w:color="auto"/>
            <w:right w:val="none" w:sz="0" w:space="0" w:color="auto"/>
          </w:divBdr>
        </w:div>
        <w:div w:id="1235510484">
          <w:marLeft w:val="480"/>
          <w:marRight w:val="0"/>
          <w:marTop w:val="0"/>
          <w:marBottom w:val="0"/>
          <w:divBdr>
            <w:top w:val="none" w:sz="0" w:space="0" w:color="auto"/>
            <w:left w:val="none" w:sz="0" w:space="0" w:color="auto"/>
            <w:bottom w:val="none" w:sz="0" w:space="0" w:color="auto"/>
            <w:right w:val="none" w:sz="0" w:space="0" w:color="auto"/>
          </w:divBdr>
        </w:div>
        <w:div w:id="951517393">
          <w:marLeft w:val="480"/>
          <w:marRight w:val="0"/>
          <w:marTop w:val="0"/>
          <w:marBottom w:val="0"/>
          <w:divBdr>
            <w:top w:val="none" w:sz="0" w:space="0" w:color="auto"/>
            <w:left w:val="none" w:sz="0" w:space="0" w:color="auto"/>
            <w:bottom w:val="none" w:sz="0" w:space="0" w:color="auto"/>
            <w:right w:val="none" w:sz="0" w:space="0" w:color="auto"/>
          </w:divBdr>
        </w:div>
        <w:div w:id="1622954207">
          <w:marLeft w:val="480"/>
          <w:marRight w:val="0"/>
          <w:marTop w:val="0"/>
          <w:marBottom w:val="0"/>
          <w:divBdr>
            <w:top w:val="none" w:sz="0" w:space="0" w:color="auto"/>
            <w:left w:val="none" w:sz="0" w:space="0" w:color="auto"/>
            <w:bottom w:val="none" w:sz="0" w:space="0" w:color="auto"/>
            <w:right w:val="none" w:sz="0" w:space="0" w:color="auto"/>
          </w:divBdr>
        </w:div>
        <w:div w:id="540018980">
          <w:marLeft w:val="480"/>
          <w:marRight w:val="0"/>
          <w:marTop w:val="0"/>
          <w:marBottom w:val="0"/>
          <w:divBdr>
            <w:top w:val="none" w:sz="0" w:space="0" w:color="auto"/>
            <w:left w:val="none" w:sz="0" w:space="0" w:color="auto"/>
            <w:bottom w:val="none" w:sz="0" w:space="0" w:color="auto"/>
            <w:right w:val="none" w:sz="0" w:space="0" w:color="auto"/>
          </w:divBdr>
        </w:div>
        <w:div w:id="785848841">
          <w:marLeft w:val="480"/>
          <w:marRight w:val="0"/>
          <w:marTop w:val="0"/>
          <w:marBottom w:val="0"/>
          <w:divBdr>
            <w:top w:val="none" w:sz="0" w:space="0" w:color="auto"/>
            <w:left w:val="none" w:sz="0" w:space="0" w:color="auto"/>
            <w:bottom w:val="none" w:sz="0" w:space="0" w:color="auto"/>
            <w:right w:val="none" w:sz="0" w:space="0" w:color="auto"/>
          </w:divBdr>
        </w:div>
        <w:div w:id="1721590494">
          <w:marLeft w:val="480"/>
          <w:marRight w:val="0"/>
          <w:marTop w:val="0"/>
          <w:marBottom w:val="0"/>
          <w:divBdr>
            <w:top w:val="none" w:sz="0" w:space="0" w:color="auto"/>
            <w:left w:val="none" w:sz="0" w:space="0" w:color="auto"/>
            <w:bottom w:val="none" w:sz="0" w:space="0" w:color="auto"/>
            <w:right w:val="none" w:sz="0" w:space="0" w:color="auto"/>
          </w:divBdr>
        </w:div>
        <w:div w:id="57441671">
          <w:marLeft w:val="480"/>
          <w:marRight w:val="0"/>
          <w:marTop w:val="0"/>
          <w:marBottom w:val="0"/>
          <w:divBdr>
            <w:top w:val="none" w:sz="0" w:space="0" w:color="auto"/>
            <w:left w:val="none" w:sz="0" w:space="0" w:color="auto"/>
            <w:bottom w:val="none" w:sz="0" w:space="0" w:color="auto"/>
            <w:right w:val="none" w:sz="0" w:space="0" w:color="auto"/>
          </w:divBdr>
        </w:div>
        <w:div w:id="1357656970">
          <w:marLeft w:val="480"/>
          <w:marRight w:val="0"/>
          <w:marTop w:val="0"/>
          <w:marBottom w:val="0"/>
          <w:divBdr>
            <w:top w:val="none" w:sz="0" w:space="0" w:color="auto"/>
            <w:left w:val="none" w:sz="0" w:space="0" w:color="auto"/>
            <w:bottom w:val="none" w:sz="0" w:space="0" w:color="auto"/>
            <w:right w:val="none" w:sz="0" w:space="0" w:color="auto"/>
          </w:divBdr>
        </w:div>
        <w:div w:id="1423530235">
          <w:marLeft w:val="480"/>
          <w:marRight w:val="0"/>
          <w:marTop w:val="0"/>
          <w:marBottom w:val="0"/>
          <w:divBdr>
            <w:top w:val="none" w:sz="0" w:space="0" w:color="auto"/>
            <w:left w:val="none" w:sz="0" w:space="0" w:color="auto"/>
            <w:bottom w:val="none" w:sz="0" w:space="0" w:color="auto"/>
            <w:right w:val="none" w:sz="0" w:space="0" w:color="auto"/>
          </w:divBdr>
        </w:div>
        <w:div w:id="815995500">
          <w:marLeft w:val="480"/>
          <w:marRight w:val="0"/>
          <w:marTop w:val="0"/>
          <w:marBottom w:val="0"/>
          <w:divBdr>
            <w:top w:val="none" w:sz="0" w:space="0" w:color="auto"/>
            <w:left w:val="none" w:sz="0" w:space="0" w:color="auto"/>
            <w:bottom w:val="none" w:sz="0" w:space="0" w:color="auto"/>
            <w:right w:val="none" w:sz="0" w:space="0" w:color="auto"/>
          </w:divBdr>
        </w:div>
        <w:div w:id="801383229">
          <w:marLeft w:val="480"/>
          <w:marRight w:val="0"/>
          <w:marTop w:val="0"/>
          <w:marBottom w:val="0"/>
          <w:divBdr>
            <w:top w:val="none" w:sz="0" w:space="0" w:color="auto"/>
            <w:left w:val="none" w:sz="0" w:space="0" w:color="auto"/>
            <w:bottom w:val="none" w:sz="0" w:space="0" w:color="auto"/>
            <w:right w:val="none" w:sz="0" w:space="0" w:color="auto"/>
          </w:divBdr>
        </w:div>
        <w:div w:id="1702440900">
          <w:marLeft w:val="480"/>
          <w:marRight w:val="0"/>
          <w:marTop w:val="0"/>
          <w:marBottom w:val="0"/>
          <w:divBdr>
            <w:top w:val="none" w:sz="0" w:space="0" w:color="auto"/>
            <w:left w:val="none" w:sz="0" w:space="0" w:color="auto"/>
            <w:bottom w:val="none" w:sz="0" w:space="0" w:color="auto"/>
            <w:right w:val="none" w:sz="0" w:space="0" w:color="auto"/>
          </w:divBdr>
        </w:div>
        <w:div w:id="1996103241">
          <w:marLeft w:val="480"/>
          <w:marRight w:val="0"/>
          <w:marTop w:val="0"/>
          <w:marBottom w:val="0"/>
          <w:divBdr>
            <w:top w:val="none" w:sz="0" w:space="0" w:color="auto"/>
            <w:left w:val="none" w:sz="0" w:space="0" w:color="auto"/>
            <w:bottom w:val="none" w:sz="0" w:space="0" w:color="auto"/>
            <w:right w:val="none" w:sz="0" w:space="0" w:color="auto"/>
          </w:divBdr>
        </w:div>
        <w:div w:id="1584216836">
          <w:marLeft w:val="480"/>
          <w:marRight w:val="0"/>
          <w:marTop w:val="0"/>
          <w:marBottom w:val="0"/>
          <w:divBdr>
            <w:top w:val="none" w:sz="0" w:space="0" w:color="auto"/>
            <w:left w:val="none" w:sz="0" w:space="0" w:color="auto"/>
            <w:bottom w:val="none" w:sz="0" w:space="0" w:color="auto"/>
            <w:right w:val="none" w:sz="0" w:space="0" w:color="auto"/>
          </w:divBdr>
        </w:div>
        <w:div w:id="807821178">
          <w:marLeft w:val="480"/>
          <w:marRight w:val="0"/>
          <w:marTop w:val="0"/>
          <w:marBottom w:val="0"/>
          <w:divBdr>
            <w:top w:val="none" w:sz="0" w:space="0" w:color="auto"/>
            <w:left w:val="none" w:sz="0" w:space="0" w:color="auto"/>
            <w:bottom w:val="none" w:sz="0" w:space="0" w:color="auto"/>
            <w:right w:val="none" w:sz="0" w:space="0" w:color="auto"/>
          </w:divBdr>
        </w:div>
        <w:div w:id="1722829628">
          <w:marLeft w:val="480"/>
          <w:marRight w:val="0"/>
          <w:marTop w:val="0"/>
          <w:marBottom w:val="0"/>
          <w:divBdr>
            <w:top w:val="none" w:sz="0" w:space="0" w:color="auto"/>
            <w:left w:val="none" w:sz="0" w:space="0" w:color="auto"/>
            <w:bottom w:val="none" w:sz="0" w:space="0" w:color="auto"/>
            <w:right w:val="none" w:sz="0" w:space="0" w:color="auto"/>
          </w:divBdr>
        </w:div>
        <w:div w:id="1844936266">
          <w:marLeft w:val="480"/>
          <w:marRight w:val="0"/>
          <w:marTop w:val="0"/>
          <w:marBottom w:val="0"/>
          <w:divBdr>
            <w:top w:val="none" w:sz="0" w:space="0" w:color="auto"/>
            <w:left w:val="none" w:sz="0" w:space="0" w:color="auto"/>
            <w:bottom w:val="none" w:sz="0" w:space="0" w:color="auto"/>
            <w:right w:val="none" w:sz="0" w:space="0" w:color="auto"/>
          </w:divBdr>
        </w:div>
        <w:div w:id="93214348">
          <w:marLeft w:val="480"/>
          <w:marRight w:val="0"/>
          <w:marTop w:val="0"/>
          <w:marBottom w:val="0"/>
          <w:divBdr>
            <w:top w:val="none" w:sz="0" w:space="0" w:color="auto"/>
            <w:left w:val="none" w:sz="0" w:space="0" w:color="auto"/>
            <w:bottom w:val="none" w:sz="0" w:space="0" w:color="auto"/>
            <w:right w:val="none" w:sz="0" w:space="0" w:color="auto"/>
          </w:divBdr>
        </w:div>
        <w:div w:id="1727485055">
          <w:marLeft w:val="480"/>
          <w:marRight w:val="0"/>
          <w:marTop w:val="0"/>
          <w:marBottom w:val="0"/>
          <w:divBdr>
            <w:top w:val="none" w:sz="0" w:space="0" w:color="auto"/>
            <w:left w:val="none" w:sz="0" w:space="0" w:color="auto"/>
            <w:bottom w:val="none" w:sz="0" w:space="0" w:color="auto"/>
            <w:right w:val="none" w:sz="0" w:space="0" w:color="auto"/>
          </w:divBdr>
        </w:div>
        <w:div w:id="1008750219">
          <w:marLeft w:val="480"/>
          <w:marRight w:val="0"/>
          <w:marTop w:val="0"/>
          <w:marBottom w:val="0"/>
          <w:divBdr>
            <w:top w:val="none" w:sz="0" w:space="0" w:color="auto"/>
            <w:left w:val="none" w:sz="0" w:space="0" w:color="auto"/>
            <w:bottom w:val="none" w:sz="0" w:space="0" w:color="auto"/>
            <w:right w:val="none" w:sz="0" w:space="0" w:color="auto"/>
          </w:divBdr>
        </w:div>
        <w:div w:id="1101946837">
          <w:marLeft w:val="480"/>
          <w:marRight w:val="0"/>
          <w:marTop w:val="0"/>
          <w:marBottom w:val="0"/>
          <w:divBdr>
            <w:top w:val="none" w:sz="0" w:space="0" w:color="auto"/>
            <w:left w:val="none" w:sz="0" w:space="0" w:color="auto"/>
            <w:bottom w:val="none" w:sz="0" w:space="0" w:color="auto"/>
            <w:right w:val="none" w:sz="0" w:space="0" w:color="auto"/>
          </w:divBdr>
        </w:div>
        <w:div w:id="188951461">
          <w:marLeft w:val="480"/>
          <w:marRight w:val="0"/>
          <w:marTop w:val="0"/>
          <w:marBottom w:val="0"/>
          <w:divBdr>
            <w:top w:val="none" w:sz="0" w:space="0" w:color="auto"/>
            <w:left w:val="none" w:sz="0" w:space="0" w:color="auto"/>
            <w:bottom w:val="none" w:sz="0" w:space="0" w:color="auto"/>
            <w:right w:val="none" w:sz="0" w:space="0" w:color="auto"/>
          </w:divBdr>
        </w:div>
        <w:div w:id="2055156828">
          <w:marLeft w:val="480"/>
          <w:marRight w:val="0"/>
          <w:marTop w:val="0"/>
          <w:marBottom w:val="0"/>
          <w:divBdr>
            <w:top w:val="none" w:sz="0" w:space="0" w:color="auto"/>
            <w:left w:val="none" w:sz="0" w:space="0" w:color="auto"/>
            <w:bottom w:val="none" w:sz="0" w:space="0" w:color="auto"/>
            <w:right w:val="none" w:sz="0" w:space="0" w:color="auto"/>
          </w:divBdr>
        </w:div>
        <w:div w:id="1288927006">
          <w:marLeft w:val="480"/>
          <w:marRight w:val="0"/>
          <w:marTop w:val="0"/>
          <w:marBottom w:val="0"/>
          <w:divBdr>
            <w:top w:val="none" w:sz="0" w:space="0" w:color="auto"/>
            <w:left w:val="none" w:sz="0" w:space="0" w:color="auto"/>
            <w:bottom w:val="none" w:sz="0" w:space="0" w:color="auto"/>
            <w:right w:val="none" w:sz="0" w:space="0" w:color="auto"/>
          </w:divBdr>
        </w:div>
        <w:div w:id="1489983373">
          <w:marLeft w:val="480"/>
          <w:marRight w:val="0"/>
          <w:marTop w:val="0"/>
          <w:marBottom w:val="0"/>
          <w:divBdr>
            <w:top w:val="none" w:sz="0" w:space="0" w:color="auto"/>
            <w:left w:val="none" w:sz="0" w:space="0" w:color="auto"/>
            <w:bottom w:val="none" w:sz="0" w:space="0" w:color="auto"/>
            <w:right w:val="none" w:sz="0" w:space="0" w:color="auto"/>
          </w:divBdr>
        </w:div>
        <w:div w:id="1452475034">
          <w:marLeft w:val="480"/>
          <w:marRight w:val="0"/>
          <w:marTop w:val="0"/>
          <w:marBottom w:val="0"/>
          <w:divBdr>
            <w:top w:val="none" w:sz="0" w:space="0" w:color="auto"/>
            <w:left w:val="none" w:sz="0" w:space="0" w:color="auto"/>
            <w:bottom w:val="none" w:sz="0" w:space="0" w:color="auto"/>
            <w:right w:val="none" w:sz="0" w:space="0" w:color="auto"/>
          </w:divBdr>
        </w:div>
        <w:div w:id="1539275675">
          <w:marLeft w:val="480"/>
          <w:marRight w:val="0"/>
          <w:marTop w:val="0"/>
          <w:marBottom w:val="0"/>
          <w:divBdr>
            <w:top w:val="none" w:sz="0" w:space="0" w:color="auto"/>
            <w:left w:val="none" w:sz="0" w:space="0" w:color="auto"/>
            <w:bottom w:val="none" w:sz="0" w:space="0" w:color="auto"/>
            <w:right w:val="none" w:sz="0" w:space="0" w:color="auto"/>
          </w:divBdr>
        </w:div>
        <w:div w:id="270628986">
          <w:marLeft w:val="480"/>
          <w:marRight w:val="0"/>
          <w:marTop w:val="0"/>
          <w:marBottom w:val="0"/>
          <w:divBdr>
            <w:top w:val="none" w:sz="0" w:space="0" w:color="auto"/>
            <w:left w:val="none" w:sz="0" w:space="0" w:color="auto"/>
            <w:bottom w:val="none" w:sz="0" w:space="0" w:color="auto"/>
            <w:right w:val="none" w:sz="0" w:space="0" w:color="auto"/>
          </w:divBdr>
        </w:div>
        <w:div w:id="375928993">
          <w:marLeft w:val="480"/>
          <w:marRight w:val="0"/>
          <w:marTop w:val="0"/>
          <w:marBottom w:val="0"/>
          <w:divBdr>
            <w:top w:val="none" w:sz="0" w:space="0" w:color="auto"/>
            <w:left w:val="none" w:sz="0" w:space="0" w:color="auto"/>
            <w:bottom w:val="none" w:sz="0" w:space="0" w:color="auto"/>
            <w:right w:val="none" w:sz="0" w:space="0" w:color="auto"/>
          </w:divBdr>
        </w:div>
        <w:div w:id="606741325">
          <w:marLeft w:val="480"/>
          <w:marRight w:val="0"/>
          <w:marTop w:val="0"/>
          <w:marBottom w:val="0"/>
          <w:divBdr>
            <w:top w:val="none" w:sz="0" w:space="0" w:color="auto"/>
            <w:left w:val="none" w:sz="0" w:space="0" w:color="auto"/>
            <w:bottom w:val="none" w:sz="0" w:space="0" w:color="auto"/>
            <w:right w:val="none" w:sz="0" w:space="0" w:color="auto"/>
          </w:divBdr>
        </w:div>
        <w:div w:id="1259102506">
          <w:marLeft w:val="480"/>
          <w:marRight w:val="0"/>
          <w:marTop w:val="0"/>
          <w:marBottom w:val="0"/>
          <w:divBdr>
            <w:top w:val="none" w:sz="0" w:space="0" w:color="auto"/>
            <w:left w:val="none" w:sz="0" w:space="0" w:color="auto"/>
            <w:bottom w:val="none" w:sz="0" w:space="0" w:color="auto"/>
            <w:right w:val="none" w:sz="0" w:space="0" w:color="auto"/>
          </w:divBdr>
        </w:div>
        <w:div w:id="927075832">
          <w:marLeft w:val="480"/>
          <w:marRight w:val="0"/>
          <w:marTop w:val="0"/>
          <w:marBottom w:val="0"/>
          <w:divBdr>
            <w:top w:val="none" w:sz="0" w:space="0" w:color="auto"/>
            <w:left w:val="none" w:sz="0" w:space="0" w:color="auto"/>
            <w:bottom w:val="none" w:sz="0" w:space="0" w:color="auto"/>
            <w:right w:val="none" w:sz="0" w:space="0" w:color="auto"/>
          </w:divBdr>
        </w:div>
        <w:div w:id="1590308705">
          <w:marLeft w:val="480"/>
          <w:marRight w:val="0"/>
          <w:marTop w:val="0"/>
          <w:marBottom w:val="0"/>
          <w:divBdr>
            <w:top w:val="none" w:sz="0" w:space="0" w:color="auto"/>
            <w:left w:val="none" w:sz="0" w:space="0" w:color="auto"/>
            <w:bottom w:val="none" w:sz="0" w:space="0" w:color="auto"/>
            <w:right w:val="none" w:sz="0" w:space="0" w:color="auto"/>
          </w:divBdr>
        </w:div>
        <w:div w:id="1062756986">
          <w:marLeft w:val="480"/>
          <w:marRight w:val="0"/>
          <w:marTop w:val="0"/>
          <w:marBottom w:val="0"/>
          <w:divBdr>
            <w:top w:val="none" w:sz="0" w:space="0" w:color="auto"/>
            <w:left w:val="none" w:sz="0" w:space="0" w:color="auto"/>
            <w:bottom w:val="none" w:sz="0" w:space="0" w:color="auto"/>
            <w:right w:val="none" w:sz="0" w:space="0" w:color="auto"/>
          </w:divBdr>
        </w:div>
        <w:div w:id="2023162223">
          <w:marLeft w:val="480"/>
          <w:marRight w:val="0"/>
          <w:marTop w:val="0"/>
          <w:marBottom w:val="0"/>
          <w:divBdr>
            <w:top w:val="none" w:sz="0" w:space="0" w:color="auto"/>
            <w:left w:val="none" w:sz="0" w:space="0" w:color="auto"/>
            <w:bottom w:val="none" w:sz="0" w:space="0" w:color="auto"/>
            <w:right w:val="none" w:sz="0" w:space="0" w:color="auto"/>
          </w:divBdr>
        </w:div>
        <w:div w:id="157962735">
          <w:marLeft w:val="480"/>
          <w:marRight w:val="0"/>
          <w:marTop w:val="0"/>
          <w:marBottom w:val="0"/>
          <w:divBdr>
            <w:top w:val="none" w:sz="0" w:space="0" w:color="auto"/>
            <w:left w:val="none" w:sz="0" w:space="0" w:color="auto"/>
            <w:bottom w:val="none" w:sz="0" w:space="0" w:color="auto"/>
            <w:right w:val="none" w:sz="0" w:space="0" w:color="auto"/>
          </w:divBdr>
        </w:div>
        <w:div w:id="1615094453">
          <w:marLeft w:val="480"/>
          <w:marRight w:val="0"/>
          <w:marTop w:val="0"/>
          <w:marBottom w:val="0"/>
          <w:divBdr>
            <w:top w:val="none" w:sz="0" w:space="0" w:color="auto"/>
            <w:left w:val="none" w:sz="0" w:space="0" w:color="auto"/>
            <w:bottom w:val="none" w:sz="0" w:space="0" w:color="auto"/>
            <w:right w:val="none" w:sz="0" w:space="0" w:color="auto"/>
          </w:divBdr>
        </w:div>
        <w:div w:id="1821726204">
          <w:marLeft w:val="480"/>
          <w:marRight w:val="0"/>
          <w:marTop w:val="0"/>
          <w:marBottom w:val="0"/>
          <w:divBdr>
            <w:top w:val="none" w:sz="0" w:space="0" w:color="auto"/>
            <w:left w:val="none" w:sz="0" w:space="0" w:color="auto"/>
            <w:bottom w:val="none" w:sz="0" w:space="0" w:color="auto"/>
            <w:right w:val="none" w:sz="0" w:space="0" w:color="auto"/>
          </w:divBdr>
        </w:div>
        <w:div w:id="1423180742">
          <w:marLeft w:val="480"/>
          <w:marRight w:val="0"/>
          <w:marTop w:val="0"/>
          <w:marBottom w:val="0"/>
          <w:divBdr>
            <w:top w:val="none" w:sz="0" w:space="0" w:color="auto"/>
            <w:left w:val="none" w:sz="0" w:space="0" w:color="auto"/>
            <w:bottom w:val="none" w:sz="0" w:space="0" w:color="auto"/>
            <w:right w:val="none" w:sz="0" w:space="0" w:color="auto"/>
          </w:divBdr>
        </w:div>
        <w:div w:id="1513491241">
          <w:marLeft w:val="480"/>
          <w:marRight w:val="0"/>
          <w:marTop w:val="0"/>
          <w:marBottom w:val="0"/>
          <w:divBdr>
            <w:top w:val="none" w:sz="0" w:space="0" w:color="auto"/>
            <w:left w:val="none" w:sz="0" w:space="0" w:color="auto"/>
            <w:bottom w:val="none" w:sz="0" w:space="0" w:color="auto"/>
            <w:right w:val="none" w:sz="0" w:space="0" w:color="auto"/>
          </w:divBdr>
        </w:div>
        <w:div w:id="873617584">
          <w:marLeft w:val="480"/>
          <w:marRight w:val="0"/>
          <w:marTop w:val="0"/>
          <w:marBottom w:val="0"/>
          <w:divBdr>
            <w:top w:val="none" w:sz="0" w:space="0" w:color="auto"/>
            <w:left w:val="none" w:sz="0" w:space="0" w:color="auto"/>
            <w:bottom w:val="none" w:sz="0" w:space="0" w:color="auto"/>
            <w:right w:val="none" w:sz="0" w:space="0" w:color="auto"/>
          </w:divBdr>
        </w:div>
        <w:div w:id="1945072741">
          <w:marLeft w:val="480"/>
          <w:marRight w:val="0"/>
          <w:marTop w:val="0"/>
          <w:marBottom w:val="0"/>
          <w:divBdr>
            <w:top w:val="none" w:sz="0" w:space="0" w:color="auto"/>
            <w:left w:val="none" w:sz="0" w:space="0" w:color="auto"/>
            <w:bottom w:val="none" w:sz="0" w:space="0" w:color="auto"/>
            <w:right w:val="none" w:sz="0" w:space="0" w:color="auto"/>
          </w:divBdr>
        </w:div>
        <w:div w:id="2105805338">
          <w:marLeft w:val="480"/>
          <w:marRight w:val="0"/>
          <w:marTop w:val="0"/>
          <w:marBottom w:val="0"/>
          <w:divBdr>
            <w:top w:val="none" w:sz="0" w:space="0" w:color="auto"/>
            <w:left w:val="none" w:sz="0" w:space="0" w:color="auto"/>
            <w:bottom w:val="none" w:sz="0" w:space="0" w:color="auto"/>
            <w:right w:val="none" w:sz="0" w:space="0" w:color="auto"/>
          </w:divBdr>
        </w:div>
        <w:div w:id="252277864">
          <w:marLeft w:val="480"/>
          <w:marRight w:val="0"/>
          <w:marTop w:val="0"/>
          <w:marBottom w:val="0"/>
          <w:divBdr>
            <w:top w:val="none" w:sz="0" w:space="0" w:color="auto"/>
            <w:left w:val="none" w:sz="0" w:space="0" w:color="auto"/>
            <w:bottom w:val="none" w:sz="0" w:space="0" w:color="auto"/>
            <w:right w:val="none" w:sz="0" w:space="0" w:color="auto"/>
          </w:divBdr>
        </w:div>
        <w:div w:id="1701735115">
          <w:marLeft w:val="480"/>
          <w:marRight w:val="0"/>
          <w:marTop w:val="0"/>
          <w:marBottom w:val="0"/>
          <w:divBdr>
            <w:top w:val="none" w:sz="0" w:space="0" w:color="auto"/>
            <w:left w:val="none" w:sz="0" w:space="0" w:color="auto"/>
            <w:bottom w:val="none" w:sz="0" w:space="0" w:color="auto"/>
            <w:right w:val="none" w:sz="0" w:space="0" w:color="auto"/>
          </w:divBdr>
        </w:div>
        <w:div w:id="497774778">
          <w:marLeft w:val="480"/>
          <w:marRight w:val="0"/>
          <w:marTop w:val="0"/>
          <w:marBottom w:val="0"/>
          <w:divBdr>
            <w:top w:val="none" w:sz="0" w:space="0" w:color="auto"/>
            <w:left w:val="none" w:sz="0" w:space="0" w:color="auto"/>
            <w:bottom w:val="none" w:sz="0" w:space="0" w:color="auto"/>
            <w:right w:val="none" w:sz="0" w:space="0" w:color="auto"/>
          </w:divBdr>
        </w:div>
        <w:div w:id="708838574">
          <w:marLeft w:val="480"/>
          <w:marRight w:val="0"/>
          <w:marTop w:val="0"/>
          <w:marBottom w:val="0"/>
          <w:divBdr>
            <w:top w:val="none" w:sz="0" w:space="0" w:color="auto"/>
            <w:left w:val="none" w:sz="0" w:space="0" w:color="auto"/>
            <w:bottom w:val="none" w:sz="0" w:space="0" w:color="auto"/>
            <w:right w:val="none" w:sz="0" w:space="0" w:color="auto"/>
          </w:divBdr>
        </w:div>
        <w:div w:id="556205535">
          <w:marLeft w:val="480"/>
          <w:marRight w:val="0"/>
          <w:marTop w:val="0"/>
          <w:marBottom w:val="0"/>
          <w:divBdr>
            <w:top w:val="none" w:sz="0" w:space="0" w:color="auto"/>
            <w:left w:val="none" w:sz="0" w:space="0" w:color="auto"/>
            <w:bottom w:val="none" w:sz="0" w:space="0" w:color="auto"/>
            <w:right w:val="none" w:sz="0" w:space="0" w:color="auto"/>
          </w:divBdr>
        </w:div>
        <w:div w:id="1104347625">
          <w:marLeft w:val="480"/>
          <w:marRight w:val="0"/>
          <w:marTop w:val="0"/>
          <w:marBottom w:val="0"/>
          <w:divBdr>
            <w:top w:val="none" w:sz="0" w:space="0" w:color="auto"/>
            <w:left w:val="none" w:sz="0" w:space="0" w:color="auto"/>
            <w:bottom w:val="none" w:sz="0" w:space="0" w:color="auto"/>
            <w:right w:val="none" w:sz="0" w:space="0" w:color="auto"/>
          </w:divBdr>
        </w:div>
        <w:div w:id="1192765888">
          <w:marLeft w:val="480"/>
          <w:marRight w:val="0"/>
          <w:marTop w:val="0"/>
          <w:marBottom w:val="0"/>
          <w:divBdr>
            <w:top w:val="none" w:sz="0" w:space="0" w:color="auto"/>
            <w:left w:val="none" w:sz="0" w:space="0" w:color="auto"/>
            <w:bottom w:val="none" w:sz="0" w:space="0" w:color="auto"/>
            <w:right w:val="none" w:sz="0" w:space="0" w:color="auto"/>
          </w:divBdr>
        </w:div>
        <w:div w:id="969633846">
          <w:marLeft w:val="480"/>
          <w:marRight w:val="0"/>
          <w:marTop w:val="0"/>
          <w:marBottom w:val="0"/>
          <w:divBdr>
            <w:top w:val="none" w:sz="0" w:space="0" w:color="auto"/>
            <w:left w:val="none" w:sz="0" w:space="0" w:color="auto"/>
            <w:bottom w:val="none" w:sz="0" w:space="0" w:color="auto"/>
            <w:right w:val="none" w:sz="0" w:space="0" w:color="auto"/>
          </w:divBdr>
        </w:div>
        <w:div w:id="1954094018">
          <w:marLeft w:val="480"/>
          <w:marRight w:val="0"/>
          <w:marTop w:val="0"/>
          <w:marBottom w:val="0"/>
          <w:divBdr>
            <w:top w:val="none" w:sz="0" w:space="0" w:color="auto"/>
            <w:left w:val="none" w:sz="0" w:space="0" w:color="auto"/>
            <w:bottom w:val="none" w:sz="0" w:space="0" w:color="auto"/>
            <w:right w:val="none" w:sz="0" w:space="0" w:color="auto"/>
          </w:divBdr>
        </w:div>
        <w:div w:id="27529704">
          <w:marLeft w:val="480"/>
          <w:marRight w:val="0"/>
          <w:marTop w:val="0"/>
          <w:marBottom w:val="0"/>
          <w:divBdr>
            <w:top w:val="none" w:sz="0" w:space="0" w:color="auto"/>
            <w:left w:val="none" w:sz="0" w:space="0" w:color="auto"/>
            <w:bottom w:val="none" w:sz="0" w:space="0" w:color="auto"/>
            <w:right w:val="none" w:sz="0" w:space="0" w:color="auto"/>
          </w:divBdr>
        </w:div>
        <w:div w:id="1873374148">
          <w:marLeft w:val="480"/>
          <w:marRight w:val="0"/>
          <w:marTop w:val="0"/>
          <w:marBottom w:val="0"/>
          <w:divBdr>
            <w:top w:val="none" w:sz="0" w:space="0" w:color="auto"/>
            <w:left w:val="none" w:sz="0" w:space="0" w:color="auto"/>
            <w:bottom w:val="none" w:sz="0" w:space="0" w:color="auto"/>
            <w:right w:val="none" w:sz="0" w:space="0" w:color="auto"/>
          </w:divBdr>
        </w:div>
        <w:div w:id="1857379582">
          <w:marLeft w:val="480"/>
          <w:marRight w:val="0"/>
          <w:marTop w:val="0"/>
          <w:marBottom w:val="0"/>
          <w:divBdr>
            <w:top w:val="none" w:sz="0" w:space="0" w:color="auto"/>
            <w:left w:val="none" w:sz="0" w:space="0" w:color="auto"/>
            <w:bottom w:val="none" w:sz="0" w:space="0" w:color="auto"/>
            <w:right w:val="none" w:sz="0" w:space="0" w:color="auto"/>
          </w:divBdr>
        </w:div>
        <w:div w:id="847446211">
          <w:marLeft w:val="480"/>
          <w:marRight w:val="0"/>
          <w:marTop w:val="0"/>
          <w:marBottom w:val="0"/>
          <w:divBdr>
            <w:top w:val="none" w:sz="0" w:space="0" w:color="auto"/>
            <w:left w:val="none" w:sz="0" w:space="0" w:color="auto"/>
            <w:bottom w:val="none" w:sz="0" w:space="0" w:color="auto"/>
            <w:right w:val="none" w:sz="0" w:space="0" w:color="auto"/>
          </w:divBdr>
        </w:div>
        <w:div w:id="1253126213">
          <w:marLeft w:val="480"/>
          <w:marRight w:val="0"/>
          <w:marTop w:val="0"/>
          <w:marBottom w:val="0"/>
          <w:divBdr>
            <w:top w:val="none" w:sz="0" w:space="0" w:color="auto"/>
            <w:left w:val="none" w:sz="0" w:space="0" w:color="auto"/>
            <w:bottom w:val="none" w:sz="0" w:space="0" w:color="auto"/>
            <w:right w:val="none" w:sz="0" w:space="0" w:color="auto"/>
          </w:divBdr>
        </w:div>
        <w:div w:id="1846168377">
          <w:marLeft w:val="480"/>
          <w:marRight w:val="0"/>
          <w:marTop w:val="0"/>
          <w:marBottom w:val="0"/>
          <w:divBdr>
            <w:top w:val="none" w:sz="0" w:space="0" w:color="auto"/>
            <w:left w:val="none" w:sz="0" w:space="0" w:color="auto"/>
            <w:bottom w:val="none" w:sz="0" w:space="0" w:color="auto"/>
            <w:right w:val="none" w:sz="0" w:space="0" w:color="auto"/>
          </w:divBdr>
        </w:div>
        <w:div w:id="1604453545">
          <w:marLeft w:val="480"/>
          <w:marRight w:val="0"/>
          <w:marTop w:val="0"/>
          <w:marBottom w:val="0"/>
          <w:divBdr>
            <w:top w:val="none" w:sz="0" w:space="0" w:color="auto"/>
            <w:left w:val="none" w:sz="0" w:space="0" w:color="auto"/>
            <w:bottom w:val="none" w:sz="0" w:space="0" w:color="auto"/>
            <w:right w:val="none" w:sz="0" w:space="0" w:color="auto"/>
          </w:divBdr>
        </w:div>
        <w:div w:id="1612933556">
          <w:marLeft w:val="480"/>
          <w:marRight w:val="0"/>
          <w:marTop w:val="0"/>
          <w:marBottom w:val="0"/>
          <w:divBdr>
            <w:top w:val="none" w:sz="0" w:space="0" w:color="auto"/>
            <w:left w:val="none" w:sz="0" w:space="0" w:color="auto"/>
            <w:bottom w:val="none" w:sz="0" w:space="0" w:color="auto"/>
            <w:right w:val="none" w:sz="0" w:space="0" w:color="auto"/>
          </w:divBdr>
        </w:div>
        <w:div w:id="1297875210">
          <w:marLeft w:val="480"/>
          <w:marRight w:val="0"/>
          <w:marTop w:val="0"/>
          <w:marBottom w:val="0"/>
          <w:divBdr>
            <w:top w:val="none" w:sz="0" w:space="0" w:color="auto"/>
            <w:left w:val="none" w:sz="0" w:space="0" w:color="auto"/>
            <w:bottom w:val="none" w:sz="0" w:space="0" w:color="auto"/>
            <w:right w:val="none" w:sz="0" w:space="0" w:color="auto"/>
          </w:divBdr>
        </w:div>
        <w:div w:id="1951693328">
          <w:marLeft w:val="480"/>
          <w:marRight w:val="0"/>
          <w:marTop w:val="0"/>
          <w:marBottom w:val="0"/>
          <w:divBdr>
            <w:top w:val="none" w:sz="0" w:space="0" w:color="auto"/>
            <w:left w:val="none" w:sz="0" w:space="0" w:color="auto"/>
            <w:bottom w:val="none" w:sz="0" w:space="0" w:color="auto"/>
            <w:right w:val="none" w:sz="0" w:space="0" w:color="auto"/>
          </w:divBdr>
        </w:div>
        <w:div w:id="1455060820">
          <w:marLeft w:val="480"/>
          <w:marRight w:val="0"/>
          <w:marTop w:val="0"/>
          <w:marBottom w:val="0"/>
          <w:divBdr>
            <w:top w:val="none" w:sz="0" w:space="0" w:color="auto"/>
            <w:left w:val="none" w:sz="0" w:space="0" w:color="auto"/>
            <w:bottom w:val="none" w:sz="0" w:space="0" w:color="auto"/>
            <w:right w:val="none" w:sz="0" w:space="0" w:color="auto"/>
          </w:divBdr>
        </w:div>
        <w:div w:id="177544954">
          <w:marLeft w:val="480"/>
          <w:marRight w:val="0"/>
          <w:marTop w:val="0"/>
          <w:marBottom w:val="0"/>
          <w:divBdr>
            <w:top w:val="none" w:sz="0" w:space="0" w:color="auto"/>
            <w:left w:val="none" w:sz="0" w:space="0" w:color="auto"/>
            <w:bottom w:val="none" w:sz="0" w:space="0" w:color="auto"/>
            <w:right w:val="none" w:sz="0" w:space="0" w:color="auto"/>
          </w:divBdr>
        </w:div>
        <w:div w:id="1734156690">
          <w:marLeft w:val="480"/>
          <w:marRight w:val="0"/>
          <w:marTop w:val="0"/>
          <w:marBottom w:val="0"/>
          <w:divBdr>
            <w:top w:val="none" w:sz="0" w:space="0" w:color="auto"/>
            <w:left w:val="none" w:sz="0" w:space="0" w:color="auto"/>
            <w:bottom w:val="none" w:sz="0" w:space="0" w:color="auto"/>
            <w:right w:val="none" w:sz="0" w:space="0" w:color="auto"/>
          </w:divBdr>
        </w:div>
        <w:div w:id="1598056056">
          <w:marLeft w:val="480"/>
          <w:marRight w:val="0"/>
          <w:marTop w:val="0"/>
          <w:marBottom w:val="0"/>
          <w:divBdr>
            <w:top w:val="none" w:sz="0" w:space="0" w:color="auto"/>
            <w:left w:val="none" w:sz="0" w:space="0" w:color="auto"/>
            <w:bottom w:val="none" w:sz="0" w:space="0" w:color="auto"/>
            <w:right w:val="none" w:sz="0" w:space="0" w:color="auto"/>
          </w:divBdr>
        </w:div>
        <w:div w:id="765881229">
          <w:marLeft w:val="480"/>
          <w:marRight w:val="0"/>
          <w:marTop w:val="0"/>
          <w:marBottom w:val="0"/>
          <w:divBdr>
            <w:top w:val="none" w:sz="0" w:space="0" w:color="auto"/>
            <w:left w:val="none" w:sz="0" w:space="0" w:color="auto"/>
            <w:bottom w:val="none" w:sz="0" w:space="0" w:color="auto"/>
            <w:right w:val="none" w:sz="0" w:space="0" w:color="auto"/>
          </w:divBdr>
        </w:div>
        <w:div w:id="634600223">
          <w:marLeft w:val="480"/>
          <w:marRight w:val="0"/>
          <w:marTop w:val="0"/>
          <w:marBottom w:val="0"/>
          <w:divBdr>
            <w:top w:val="none" w:sz="0" w:space="0" w:color="auto"/>
            <w:left w:val="none" w:sz="0" w:space="0" w:color="auto"/>
            <w:bottom w:val="none" w:sz="0" w:space="0" w:color="auto"/>
            <w:right w:val="none" w:sz="0" w:space="0" w:color="auto"/>
          </w:divBdr>
        </w:div>
        <w:div w:id="688139811">
          <w:marLeft w:val="480"/>
          <w:marRight w:val="0"/>
          <w:marTop w:val="0"/>
          <w:marBottom w:val="0"/>
          <w:divBdr>
            <w:top w:val="none" w:sz="0" w:space="0" w:color="auto"/>
            <w:left w:val="none" w:sz="0" w:space="0" w:color="auto"/>
            <w:bottom w:val="none" w:sz="0" w:space="0" w:color="auto"/>
            <w:right w:val="none" w:sz="0" w:space="0" w:color="auto"/>
          </w:divBdr>
        </w:div>
        <w:div w:id="16123074">
          <w:marLeft w:val="480"/>
          <w:marRight w:val="0"/>
          <w:marTop w:val="0"/>
          <w:marBottom w:val="0"/>
          <w:divBdr>
            <w:top w:val="none" w:sz="0" w:space="0" w:color="auto"/>
            <w:left w:val="none" w:sz="0" w:space="0" w:color="auto"/>
            <w:bottom w:val="none" w:sz="0" w:space="0" w:color="auto"/>
            <w:right w:val="none" w:sz="0" w:space="0" w:color="auto"/>
          </w:divBdr>
        </w:div>
        <w:div w:id="533466561">
          <w:marLeft w:val="480"/>
          <w:marRight w:val="0"/>
          <w:marTop w:val="0"/>
          <w:marBottom w:val="0"/>
          <w:divBdr>
            <w:top w:val="none" w:sz="0" w:space="0" w:color="auto"/>
            <w:left w:val="none" w:sz="0" w:space="0" w:color="auto"/>
            <w:bottom w:val="none" w:sz="0" w:space="0" w:color="auto"/>
            <w:right w:val="none" w:sz="0" w:space="0" w:color="auto"/>
          </w:divBdr>
        </w:div>
        <w:div w:id="1119758957">
          <w:marLeft w:val="480"/>
          <w:marRight w:val="0"/>
          <w:marTop w:val="0"/>
          <w:marBottom w:val="0"/>
          <w:divBdr>
            <w:top w:val="none" w:sz="0" w:space="0" w:color="auto"/>
            <w:left w:val="none" w:sz="0" w:space="0" w:color="auto"/>
            <w:bottom w:val="none" w:sz="0" w:space="0" w:color="auto"/>
            <w:right w:val="none" w:sz="0" w:space="0" w:color="auto"/>
          </w:divBdr>
        </w:div>
        <w:div w:id="764693797">
          <w:marLeft w:val="480"/>
          <w:marRight w:val="0"/>
          <w:marTop w:val="0"/>
          <w:marBottom w:val="0"/>
          <w:divBdr>
            <w:top w:val="none" w:sz="0" w:space="0" w:color="auto"/>
            <w:left w:val="none" w:sz="0" w:space="0" w:color="auto"/>
            <w:bottom w:val="none" w:sz="0" w:space="0" w:color="auto"/>
            <w:right w:val="none" w:sz="0" w:space="0" w:color="auto"/>
          </w:divBdr>
        </w:div>
        <w:div w:id="773132841">
          <w:marLeft w:val="480"/>
          <w:marRight w:val="0"/>
          <w:marTop w:val="0"/>
          <w:marBottom w:val="0"/>
          <w:divBdr>
            <w:top w:val="none" w:sz="0" w:space="0" w:color="auto"/>
            <w:left w:val="none" w:sz="0" w:space="0" w:color="auto"/>
            <w:bottom w:val="none" w:sz="0" w:space="0" w:color="auto"/>
            <w:right w:val="none" w:sz="0" w:space="0" w:color="auto"/>
          </w:divBdr>
        </w:div>
        <w:div w:id="1182008283">
          <w:marLeft w:val="480"/>
          <w:marRight w:val="0"/>
          <w:marTop w:val="0"/>
          <w:marBottom w:val="0"/>
          <w:divBdr>
            <w:top w:val="none" w:sz="0" w:space="0" w:color="auto"/>
            <w:left w:val="none" w:sz="0" w:space="0" w:color="auto"/>
            <w:bottom w:val="none" w:sz="0" w:space="0" w:color="auto"/>
            <w:right w:val="none" w:sz="0" w:space="0" w:color="auto"/>
          </w:divBdr>
        </w:div>
        <w:div w:id="1833451203">
          <w:marLeft w:val="480"/>
          <w:marRight w:val="0"/>
          <w:marTop w:val="0"/>
          <w:marBottom w:val="0"/>
          <w:divBdr>
            <w:top w:val="none" w:sz="0" w:space="0" w:color="auto"/>
            <w:left w:val="none" w:sz="0" w:space="0" w:color="auto"/>
            <w:bottom w:val="none" w:sz="0" w:space="0" w:color="auto"/>
            <w:right w:val="none" w:sz="0" w:space="0" w:color="auto"/>
          </w:divBdr>
        </w:div>
        <w:div w:id="1587035178">
          <w:marLeft w:val="480"/>
          <w:marRight w:val="0"/>
          <w:marTop w:val="0"/>
          <w:marBottom w:val="0"/>
          <w:divBdr>
            <w:top w:val="none" w:sz="0" w:space="0" w:color="auto"/>
            <w:left w:val="none" w:sz="0" w:space="0" w:color="auto"/>
            <w:bottom w:val="none" w:sz="0" w:space="0" w:color="auto"/>
            <w:right w:val="none" w:sz="0" w:space="0" w:color="auto"/>
          </w:divBdr>
        </w:div>
        <w:div w:id="1120566503">
          <w:marLeft w:val="480"/>
          <w:marRight w:val="0"/>
          <w:marTop w:val="0"/>
          <w:marBottom w:val="0"/>
          <w:divBdr>
            <w:top w:val="none" w:sz="0" w:space="0" w:color="auto"/>
            <w:left w:val="none" w:sz="0" w:space="0" w:color="auto"/>
            <w:bottom w:val="none" w:sz="0" w:space="0" w:color="auto"/>
            <w:right w:val="none" w:sz="0" w:space="0" w:color="auto"/>
          </w:divBdr>
        </w:div>
        <w:div w:id="1213614325">
          <w:marLeft w:val="480"/>
          <w:marRight w:val="0"/>
          <w:marTop w:val="0"/>
          <w:marBottom w:val="0"/>
          <w:divBdr>
            <w:top w:val="none" w:sz="0" w:space="0" w:color="auto"/>
            <w:left w:val="none" w:sz="0" w:space="0" w:color="auto"/>
            <w:bottom w:val="none" w:sz="0" w:space="0" w:color="auto"/>
            <w:right w:val="none" w:sz="0" w:space="0" w:color="auto"/>
          </w:divBdr>
        </w:div>
        <w:div w:id="2044863334">
          <w:marLeft w:val="480"/>
          <w:marRight w:val="0"/>
          <w:marTop w:val="0"/>
          <w:marBottom w:val="0"/>
          <w:divBdr>
            <w:top w:val="none" w:sz="0" w:space="0" w:color="auto"/>
            <w:left w:val="none" w:sz="0" w:space="0" w:color="auto"/>
            <w:bottom w:val="none" w:sz="0" w:space="0" w:color="auto"/>
            <w:right w:val="none" w:sz="0" w:space="0" w:color="auto"/>
          </w:divBdr>
        </w:div>
        <w:div w:id="477959675">
          <w:marLeft w:val="480"/>
          <w:marRight w:val="0"/>
          <w:marTop w:val="0"/>
          <w:marBottom w:val="0"/>
          <w:divBdr>
            <w:top w:val="none" w:sz="0" w:space="0" w:color="auto"/>
            <w:left w:val="none" w:sz="0" w:space="0" w:color="auto"/>
            <w:bottom w:val="none" w:sz="0" w:space="0" w:color="auto"/>
            <w:right w:val="none" w:sz="0" w:space="0" w:color="auto"/>
          </w:divBdr>
        </w:div>
        <w:div w:id="1003051408">
          <w:marLeft w:val="480"/>
          <w:marRight w:val="0"/>
          <w:marTop w:val="0"/>
          <w:marBottom w:val="0"/>
          <w:divBdr>
            <w:top w:val="none" w:sz="0" w:space="0" w:color="auto"/>
            <w:left w:val="none" w:sz="0" w:space="0" w:color="auto"/>
            <w:bottom w:val="none" w:sz="0" w:space="0" w:color="auto"/>
            <w:right w:val="none" w:sz="0" w:space="0" w:color="auto"/>
          </w:divBdr>
        </w:div>
        <w:div w:id="47412651">
          <w:marLeft w:val="480"/>
          <w:marRight w:val="0"/>
          <w:marTop w:val="0"/>
          <w:marBottom w:val="0"/>
          <w:divBdr>
            <w:top w:val="none" w:sz="0" w:space="0" w:color="auto"/>
            <w:left w:val="none" w:sz="0" w:space="0" w:color="auto"/>
            <w:bottom w:val="none" w:sz="0" w:space="0" w:color="auto"/>
            <w:right w:val="none" w:sz="0" w:space="0" w:color="auto"/>
          </w:divBdr>
        </w:div>
        <w:div w:id="1374113682">
          <w:marLeft w:val="480"/>
          <w:marRight w:val="0"/>
          <w:marTop w:val="0"/>
          <w:marBottom w:val="0"/>
          <w:divBdr>
            <w:top w:val="none" w:sz="0" w:space="0" w:color="auto"/>
            <w:left w:val="none" w:sz="0" w:space="0" w:color="auto"/>
            <w:bottom w:val="none" w:sz="0" w:space="0" w:color="auto"/>
            <w:right w:val="none" w:sz="0" w:space="0" w:color="auto"/>
          </w:divBdr>
        </w:div>
        <w:div w:id="705761064">
          <w:marLeft w:val="480"/>
          <w:marRight w:val="0"/>
          <w:marTop w:val="0"/>
          <w:marBottom w:val="0"/>
          <w:divBdr>
            <w:top w:val="none" w:sz="0" w:space="0" w:color="auto"/>
            <w:left w:val="none" w:sz="0" w:space="0" w:color="auto"/>
            <w:bottom w:val="none" w:sz="0" w:space="0" w:color="auto"/>
            <w:right w:val="none" w:sz="0" w:space="0" w:color="auto"/>
          </w:divBdr>
        </w:div>
        <w:div w:id="1818839228">
          <w:marLeft w:val="480"/>
          <w:marRight w:val="0"/>
          <w:marTop w:val="0"/>
          <w:marBottom w:val="0"/>
          <w:divBdr>
            <w:top w:val="none" w:sz="0" w:space="0" w:color="auto"/>
            <w:left w:val="none" w:sz="0" w:space="0" w:color="auto"/>
            <w:bottom w:val="none" w:sz="0" w:space="0" w:color="auto"/>
            <w:right w:val="none" w:sz="0" w:space="0" w:color="auto"/>
          </w:divBdr>
        </w:div>
        <w:div w:id="1788616124">
          <w:marLeft w:val="480"/>
          <w:marRight w:val="0"/>
          <w:marTop w:val="0"/>
          <w:marBottom w:val="0"/>
          <w:divBdr>
            <w:top w:val="none" w:sz="0" w:space="0" w:color="auto"/>
            <w:left w:val="none" w:sz="0" w:space="0" w:color="auto"/>
            <w:bottom w:val="none" w:sz="0" w:space="0" w:color="auto"/>
            <w:right w:val="none" w:sz="0" w:space="0" w:color="auto"/>
          </w:divBdr>
        </w:div>
        <w:div w:id="1222445400">
          <w:marLeft w:val="480"/>
          <w:marRight w:val="0"/>
          <w:marTop w:val="0"/>
          <w:marBottom w:val="0"/>
          <w:divBdr>
            <w:top w:val="none" w:sz="0" w:space="0" w:color="auto"/>
            <w:left w:val="none" w:sz="0" w:space="0" w:color="auto"/>
            <w:bottom w:val="none" w:sz="0" w:space="0" w:color="auto"/>
            <w:right w:val="none" w:sz="0" w:space="0" w:color="auto"/>
          </w:divBdr>
        </w:div>
        <w:div w:id="2139444744">
          <w:marLeft w:val="480"/>
          <w:marRight w:val="0"/>
          <w:marTop w:val="0"/>
          <w:marBottom w:val="0"/>
          <w:divBdr>
            <w:top w:val="none" w:sz="0" w:space="0" w:color="auto"/>
            <w:left w:val="none" w:sz="0" w:space="0" w:color="auto"/>
            <w:bottom w:val="none" w:sz="0" w:space="0" w:color="auto"/>
            <w:right w:val="none" w:sz="0" w:space="0" w:color="auto"/>
          </w:divBdr>
        </w:div>
      </w:divsChild>
    </w:div>
    <w:div w:id="99688959">
      <w:bodyDiv w:val="1"/>
      <w:marLeft w:val="0"/>
      <w:marRight w:val="0"/>
      <w:marTop w:val="0"/>
      <w:marBottom w:val="0"/>
      <w:divBdr>
        <w:top w:val="none" w:sz="0" w:space="0" w:color="auto"/>
        <w:left w:val="none" w:sz="0" w:space="0" w:color="auto"/>
        <w:bottom w:val="none" w:sz="0" w:space="0" w:color="auto"/>
        <w:right w:val="none" w:sz="0" w:space="0" w:color="auto"/>
      </w:divBdr>
    </w:div>
    <w:div w:id="101459528">
      <w:bodyDiv w:val="1"/>
      <w:marLeft w:val="0"/>
      <w:marRight w:val="0"/>
      <w:marTop w:val="0"/>
      <w:marBottom w:val="0"/>
      <w:divBdr>
        <w:top w:val="none" w:sz="0" w:space="0" w:color="auto"/>
        <w:left w:val="none" w:sz="0" w:space="0" w:color="auto"/>
        <w:bottom w:val="none" w:sz="0" w:space="0" w:color="auto"/>
        <w:right w:val="none" w:sz="0" w:space="0" w:color="auto"/>
      </w:divBdr>
    </w:div>
    <w:div w:id="102267057">
      <w:bodyDiv w:val="1"/>
      <w:marLeft w:val="0"/>
      <w:marRight w:val="0"/>
      <w:marTop w:val="0"/>
      <w:marBottom w:val="0"/>
      <w:divBdr>
        <w:top w:val="none" w:sz="0" w:space="0" w:color="auto"/>
        <w:left w:val="none" w:sz="0" w:space="0" w:color="auto"/>
        <w:bottom w:val="none" w:sz="0" w:space="0" w:color="auto"/>
        <w:right w:val="none" w:sz="0" w:space="0" w:color="auto"/>
      </w:divBdr>
    </w:div>
    <w:div w:id="102967540">
      <w:bodyDiv w:val="1"/>
      <w:marLeft w:val="0"/>
      <w:marRight w:val="0"/>
      <w:marTop w:val="0"/>
      <w:marBottom w:val="0"/>
      <w:divBdr>
        <w:top w:val="none" w:sz="0" w:space="0" w:color="auto"/>
        <w:left w:val="none" w:sz="0" w:space="0" w:color="auto"/>
        <w:bottom w:val="none" w:sz="0" w:space="0" w:color="auto"/>
        <w:right w:val="none" w:sz="0" w:space="0" w:color="auto"/>
      </w:divBdr>
    </w:div>
    <w:div w:id="103816628">
      <w:bodyDiv w:val="1"/>
      <w:marLeft w:val="0"/>
      <w:marRight w:val="0"/>
      <w:marTop w:val="0"/>
      <w:marBottom w:val="0"/>
      <w:divBdr>
        <w:top w:val="none" w:sz="0" w:space="0" w:color="auto"/>
        <w:left w:val="none" w:sz="0" w:space="0" w:color="auto"/>
        <w:bottom w:val="none" w:sz="0" w:space="0" w:color="auto"/>
        <w:right w:val="none" w:sz="0" w:space="0" w:color="auto"/>
      </w:divBdr>
      <w:divsChild>
        <w:div w:id="1497190643">
          <w:marLeft w:val="480"/>
          <w:marRight w:val="0"/>
          <w:marTop w:val="0"/>
          <w:marBottom w:val="0"/>
          <w:divBdr>
            <w:top w:val="none" w:sz="0" w:space="0" w:color="auto"/>
            <w:left w:val="none" w:sz="0" w:space="0" w:color="auto"/>
            <w:bottom w:val="none" w:sz="0" w:space="0" w:color="auto"/>
            <w:right w:val="none" w:sz="0" w:space="0" w:color="auto"/>
          </w:divBdr>
        </w:div>
        <w:div w:id="691540754">
          <w:marLeft w:val="480"/>
          <w:marRight w:val="0"/>
          <w:marTop w:val="0"/>
          <w:marBottom w:val="0"/>
          <w:divBdr>
            <w:top w:val="none" w:sz="0" w:space="0" w:color="auto"/>
            <w:left w:val="none" w:sz="0" w:space="0" w:color="auto"/>
            <w:bottom w:val="none" w:sz="0" w:space="0" w:color="auto"/>
            <w:right w:val="none" w:sz="0" w:space="0" w:color="auto"/>
          </w:divBdr>
        </w:div>
        <w:div w:id="476724732">
          <w:marLeft w:val="480"/>
          <w:marRight w:val="0"/>
          <w:marTop w:val="0"/>
          <w:marBottom w:val="0"/>
          <w:divBdr>
            <w:top w:val="none" w:sz="0" w:space="0" w:color="auto"/>
            <w:left w:val="none" w:sz="0" w:space="0" w:color="auto"/>
            <w:bottom w:val="none" w:sz="0" w:space="0" w:color="auto"/>
            <w:right w:val="none" w:sz="0" w:space="0" w:color="auto"/>
          </w:divBdr>
        </w:div>
        <w:div w:id="290864223">
          <w:marLeft w:val="480"/>
          <w:marRight w:val="0"/>
          <w:marTop w:val="0"/>
          <w:marBottom w:val="0"/>
          <w:divBdr>
            <w:top w:val="none" w:sz="0" w:space="0" w:color="auto"/>
            <w:left w:val="none" w:sz="0" w:space="0" w:color="auto"/>
            <w:bottom w:val="none" w:sz="0" w:space="0" w:color="auto"/>
            <w:right w:val="none" w:sz="0" w:space="0" w:color="auto"/>
          </w:divBdr>
        </w:div>
        <w:div w:id="637299338">
          <w:marLeft w:val="480"/>
          <w:marRight w:val="0"/>
          <w:marTop w:val="0"/>
          <w:marBottom w:val="0"/>
          <w:divBdr>
            <w:top w:val="none" w:sz="0" w:space="0" w:color="auto"/>
            <w:left w:val="none" w:sz="0" w:space="0" w:color="auto"/>
            <w:bottom w:val="none" w:sz="0" w:space="0" w:color="auto"/>
            <w:right w:val="none" w:sz="0" w:space="0" w:color="auto"/>
          </w:divBdr>
        </w:div>
        <w:div w:id="1363436761">
          <w:marLeft w:val="480"/>
          <w:marRight w:val="0"/>
          <w:marTop w:val="0"/>
          <w:marBottom w:val="0"/>
          <w:divBdr>
            <w:top w:val="none" w:sz="0" w:space="0" w:color="auto"/>
            <w:left w:val="none" w:sz="0" w:space="0" w:color="auto"/>
            <w:bottom w:val="none" w:sz="0" w:space="0" w:color="auto"/>
            <w:right w:val="none" w:sz="0" w:space="0" w:color="auto"/>
          </w:divBdr>
        </w:div>
        <w:div w:id="1866481721">
          <w:marLeft w:val="480"/>
          <w:marRight w:val="0"/>
          <w:marTop w:val="0"/>
          <w:marBottom w:val="0"/>
          <w:divBdr>
            <w:top w:val="none" w:sz="0" w:space="0" w:color="auto"/>
            <w:left w:val="none" w:sz="0" w:space="0" w:color="auto"/>
            <w:bottom w:val="none" w:sz="0" w:space="0" w:color="auto"/>
            <w:right w:val="none" w:sz="0" w:space="0" w:color="auto"/>
          </w:divBdr>
        </w:div>
        <w:div w:id="1943567510">
          <w:marLeft w:val="480"/>
          <w:marRight w:val="0"/>
          <w:marTop w:val="0"/>
          <w:marBottom w:val="0"/>
          <w:divBdr>
            <w:top w:val="none" w:sz="0" w:space="0" w:color="auto"/>
            <w:left w:val="none" w:sz="0" w:space="0" w:color="auto"/>
            <w:bottom w:val="none" w:sz="0" w:space="0" w:color="auto"/>
            <w:right w:val="none" w:sz="0" w:space="0" w:color="auto"/>
          </w:divBdr>
        </w:div>
        <w:div w:id="1187790573">
          <w:marLeft w:val="480"/>
          <w:marRight w:val="0"/>
          <w:marTop w:val="0"/>
          <w:marBottom w:val="0"/>
          <w:divBdr>
            <w:top w:val="none" w:sz="0" w:space="0" w:color="auto"/>
            <w:left w:val="none" w:sz="0" w:space="0" w:color="auto"/>
            <w:bottom w:val="none" w:sz="0" w:space="0" w:color="auto"/>
            <w:right w:val="none" w:sz="0" w:space="0" w:color="auto"/>
          </w:divBdr>
        </w:div>
        <w:div w:id="421611037">
          <w:marLeft w:val="480"/>
          <w:marRight w:val="0"/>
          <w:marTop w:val="0"/>
          <w:marBottom w:val="0"/>
          <w:divBdr>
            <w:top w:val="none" w:sz="0" w:space="0" w:color="auto"/>
            <w:left w:val="none" w:sz="0" w:space="0" w:color="auto"/>
            <w:bottom w:val="none" w:sz="0" w:space="0" w:color="auto"/>
            <w:right w:val="none" w:sz="0" w:space="0" w:color="auto"/>
          </w:divBdr>
        </w:div>
        <w:div w:id="1960522816">
          <w:marLeft w:val="480"/>
          <w:marRight w:val="0"/>
          <w:marTop w:val="0"/>
          <w:marBottom w:val="0"/>
          <w:divBdr>
            <w:top w:val="none" w:sz="0" w:space="0" w:color="auto"/>
            <w:left w:val="none" w:sz="0" w:space="0" w:color="auto"/>
            <w:bottom w:val="none" w:sz="0" w:space="0" w:color="auto"/>
            <w:right w:val="none" w:sz="0" w:space="0" w:color="auto"/>
          </w:divBdr>
        </w:div>
        <w:div w:id="405961052">
          <w:marLeft w:val="480"/>
          <w:marRight w:val="0"/>
          <w:marTop w:val="0"/>
          <w:marBottom w:val="0"/>
          <w:divBdr>
            <w:top w:val="none" w:sz="0" w:space="0" w:color="auto"/>
            <w:left w:val="none" w:sz="0" w:space="0" w:color="auto"/>
            <w:bottom w:val="none" w:sz="0" w:space="0" w:color="auto"/>
            <w:right w:val="none" w:sz="0" w:space="0" w:color="auto"/>
          </w:divBdr>
        </w:div>
        <w:div w:id="1950887607">
          <w:marLeft w:val="480"/>
          <w:marRight w:val="0"/>
          <w:marTop w:val="0"/>
          <w:marBottom w:val="0"/>
          <w:divBdr>
            <w:top w:val="none" w:sz="0" w:space="0" w:color="auto"/>
            <w:left w:val="none" w:sz="0" w:space="0" w:color="auto"/>
            <w:bottom w:val="none" w:sz="0" w:space="0" w:color="auto"/>
            <w:right w:val="none" w:sz="0" w:space="0" w:color="auto"/>
          </w:divBdr>
        </w:div>
        <w:div w:id="1141574311">
          <w:marLeft w:val="480"/>
          <w:marRight w:val="0"/>
          <w:marTop w:val="0"/>
          <w:marBottom w:val="0"/>
          <w:divBdr>
            <w:top w:val="none" w:sz="0" w:space="0" w:color="auto"/>
            <w:left w:val="none" w:sz="0" w:space="0" w:color="auto"/>
            <w:bottom w:val="none" w:sz="0" w:space="0" w:color="auto"/>
            <w:right w:val="none" w:sz="0" w:space="0" w:color="auto"/>
          </w:divBdr>
        </w:div>
        <w:div w:id="593366311">
          <w:marLeft w:val="480"/>
          <w:marRight w:val="0"/>
          <w:marTop w:val="0"/>
          <w:marBottom w:val="0"/>
          <w:divBdr>
            <w:top w:val="none" w:sz="0" w:space="0" w:color="auto"/>
            <w:left w:val="none" w:sz="0" w:space="0" w:color="auto"/>
            <w:bottom w:val="none" w:sz="0" w:space="0" w:color="auto"/>
            <w:right w:val="none" w:sz="0" w:space="0" w:color="auto"/>
          </w:divBdr>
        </w:div>
        <w:div w:id="190725047">
          <w:marLeft w:val="480"/>
          <w:marRight w:val="0"/>
          <w:marTop w:val="0"/>
          <w:marBottom w:val="0"/>
          <w:divBdr>
            <w:top w:val="none" w:sz="0" w:space="0" w:color="auto"/>
            <w:left w:val="none" w:sz="0" w:space="0" w:color="auto"/>
            <w:bottom w:val="none" w:sz="0" w:space="0" w:color="auto"/>
            <w:right w:val="none" w:sz="0" w:space="0" w:color="auto"/>
          </w:divBdr>
        </w:div>
        <w:div w:id="1966306039">
          <w:marLeft w:val="480"/>
          <w:marRight w:val="0"/>
          <w:marTop w:val="0"/>
          <w:marBottom w:val="0"/>
          <w:divBdr>
            <w:top w:val="none" w:sz="0" w:space="0" w:color="auto"/>
            <w:left w:val="none" w:sz="0" w:space="0" w:color="auto"/>
            <w:bottom w:val="none" w:sz="0" w:space="0" w:color="auto"/>
            <w:right w:val="none" w:sz="0" w:space="0" w:color="auto"/>
          </w:divBdr>
        </w:div>
        <w:div w:id="89592721">
          <w:marLeft w:val="480"/>
          <w:marRight w:val="0"/>
          <w:marTop w:val="0"/>
          <w:marBottom w:val="0"/>
          <w:divBdr>
            <w:top w:val="none" w:sz="0" w:space="0" w:color="auto"/>
            <w:left w:val="none" w:sz="0" w:space="0" w:color="auto"/>
            <w:bottom w:val="none" w:sz="0" w:space="0" w:color="auto"/>
            <w:right w:val="none" w:sz="0" w:space="0" w:color="auto"/>
          </w:divBdr>
        </w:div>
        <w:div w:id="612979657">
          <w:marLeft w:val="480"/>
          <w:marRight w:val="0"/>
          <w:marTop w:val="0"/>
          <w:marBottom w:val="0"/>
          <w:divBdr>
            <w:top w:val="none" w:sz="0" w:space="0" w:color="auto"/>
            <w:left w:val="none" w:sz="0" w:space="0" w:color="auto"/>
            <w:bottom w:val="none" w:sz="0" w:space="0" w:color="auto"/>
            <w:right w:val="none" w:sz="0" w:space="0" w:color="auto"/>
          </w:divBdr>
        </w:div>
        <w:div w:id="1643804618">
          <w:marLeft w:val="480"/>
          <w:marRight w:val="0"/>
          <w:marTop w:val="0"/>
          <w:marBottom w:val="0"/>
          <w:divBdr>
            <w:top w:val="none" w:sz="0" w:space="0" w:color="auto"/>
            <w:left w:val="none" w:sz="0" w:space="0" w:color="auto"/>
            <w:bottom w:val="none" w:sz="0" w:space="0" w:color="auto"/>
            <w:right w:val="none" w:sz="0" w:space="0" w:color="auto"/>
          </w:divBdr>
        </w:div>
        <w:div w:id="920990600">
          <w:marLeft w:val="480"/>
          <w:marRight w:val="0"/>
          <w:marTop w:val="0"/>
          <w:marBottom w:val="0"/>
          <w:divBdr>
            <w:top w:val="none" w:sz="0" w:space="0" w:color="auto"/>
            <w:left w:val="none" w:sz="0" w:space="0" w:color="auto"/>
            <w:bottom w:val="none" w:sz="0" w:space="0" w:color="auto"/>
            <w:right w:val="none" w:sz="0" w:space="0" w:color="auto"/>
          </w:divBdr>
        </w:div>
        <w:div w:id="144053505">
          <w:marLeft w:val="480"/>
          <w:marRight w:val="0"/>
          <w:marTop w:val="0"/>
          <w:marBottom w:val="0"/>
          <w:divBdr>
            <w:top w:val="none" w:sz="0" w:space="0" w:color="auto"/>
            <w:left w:val="none" w:sz="0" w:space="0" w:color="auto"/>
            <w:bottom w:val="none" w:sz="0" w:space="0" w:color="auto"/>
            <w:right w:val="none" w:sz="0" w:space="0" w:color="auto"/>
          </w:divBdr>
        </w:div>
        <w:div w:id="1619216288">
          <w:marLeft w:val="480"/>
          <w:marRight w:val="0"/>
          <w:marTop w:val="0"/>
          <w:marBottom w:val="0"/>
          <w:divBdr>
            <w:top w:val="none" w:sz="0" w:space="0" w:color="auto"/>
            <w:left w:val="none" w:sz="0" w:space="0" w:color="auto"/>
            <w:bottom w:val="none" w:sz="0" w:space="0" w:color="auto"/>
            <w:right w:val="none" w:sz="0" w:space="0" w:color="auto"/>
          </w:divBdr>
        </w:div>
        <w:div w:id="1364938412">
          <w:marLeft w:val="480"/>
          <w:marRight w:val="0"/>
          <w:marTop w:val="0"/>
          <w:marBottom w:val="0"/>
          <w:divBdr>
            <w:top w:val="none" w:sz="0" w:space="0" w:color="auto"/>
            <w:left w:val="none" w:sz="0" w:space="0" w:color="auto"/>
            <w:bottom w:val="none" w:sz="0" w:space="0" w:color="auto"/>
            <w:right w:val="none" w:sz="0" w:space="0" w:color="auto"/>
          </w:divBdr>
        </w:div>
        <w:div w:id="1294679156">
          <w:marLeft w:val="480"/>
          <w:marRight w:val="0"/>
          <w:marTop w:val="0"/>
          <w:marBottom w:val="0"/>
          <w:divBdr>
            <w:top w:val="none" w:sz="0" w:space="0" w:color="auto"/>
            <w:left w:val="none" w:sz="0" w:space="0" w:color="auto"/>
            <w:bottom w:val="none" w:sz="0" w:space="0" w:color="auto"/>
            <w:right w:val="none" w:sz="0" w:space="0" w:color="auto"/>
          </w:divBdr>
        </w:div>
        <w:div w:id="1524635235">
          <w:marLeft w:val="480"/>
          <w:marRight w:val="0"/>
          <w:marTop w:val="0"/>
          <w:marBottom w:val="0"/>
          <w:divBdr>
            <w:top w:val="none" w:sz="0" w:space="0" w:color="auto"/>
            <w:left w:val="none" w:sz="0" w:space="0" w:color="auto"/>
            <w:bottom w:val="none" w:sz="0" w:space="0" w:color="auto"/>
            <w:right w:val="none" w:sz="0" w:space="0" w:color="auto"/>
          </w:divBdr>
        </w:div>
        <w:div w:id="1952128044">
          <w:marLeft w:val="480"/>
          <w:marRight w:val="0"/>
          <w:marTop w:val="0"/>
          <w:marBottom w:val="0"/>
          <w:divBdr>
            <w:top w:val="none" w:sz="0" w:space="0" w:color="auto"/>
            <w:left w:val="none" w:sz="0" w:space="0" w:color="auto"/>
            <w:bottom w:val="none" w:sz="0" w:space="0" w:color="auto"/>
            <w:right w:val="none" w:sz="0" w:space="0" w:color="auto"/>
          </w:divBdr>
        </w:div>
        <w:div w:id="1555772468">
          <w:marLeft w:val="480"/>
          <w:marRight w:val="0"/>
          <w:marTop w:val="0"/>
          <w:marBottom w:val="0"/>
          <w:divBdr>
            <w:top w:val="none" w:sz="0" w:space="0" w:color="auto"/>
            <w:left w:val="none" w:sz="0" w:space="0" w:color="auto"/>
            <w:bottom w:val="none" w:sz="0" w:space="0" w:color="auto"/>
            <w:right w:val="none" w:sz="0" w:space="0" w:color="auto"/>
          </w:divBdr>
        </w:div>
        <w:div w:id="1359964920">
          <w:marLeft w:val="480"/>
          <w:marRight w:val="0"/>
          <w:marTop w:val="0"/>
          <w:marBottom w:val="0"/>
          <w:divBdr>
            <w:top w:val="none" w:sz="0" w:space="0" w:color="auto"/>
            <w:left w:val="none" w:sz="0" w:space="0" w:color="auto"/>
            <w:bottom w:val="none" w:sz="0" w:space="0" w:color="auto"/>
            <w:right w:val="none" w:sz="0" w:space="0" w:color="auto"/>
          </w:divBdr>
        </w:div>
        <w:div w:id="1195922541">
          <w:marLeft w:val="480"/>
          <w:marRight w:val="0"/>
          <w:marTop w:val="0"/>
          <w:marBottom w:val="0"/>
          <w:divBdr>
            <w:top w:val="none" w:sz="0" w:space="0" w:color="auto"/>
            <w:left w:val="none" w:sz="0" w:space="0" w:color="auto"/>
            <w:bottom w:val="none" w:sz="0" w:space="0" w:color="auto"/>
            <w:right w:val="none" w:sz="0" w:space="0" w:color="auto"/>
          </w:divBdr>
        </w:div>
        <w:div w:id="2004502251">
          <w:marLeft w:val="480"/>
          <w:marRight w:val="0"/>
          <w:marTop w:val="0"/>
          <w:marBottom w:val="0"/>
          <w:divBdr>
            <w:top w:val="none" w:sz="0" w:space="0" w:color="auto"/>
            <w:left w:val="none" w:sz="0" w:space="0" w:color="auto"/>
            <w:bottom w:val="none" w:sz="0" w:space="0" w:color="auto"/>
            <w:right w:val="none" w:sz="0" w:space="0" w:color="auto"/>
          </w:divBdr>
        </w:div>
        <w:div w:id="947586007">
          <w:marLeft w:val="480"/>
          <w:marRight w:val="0"/>
          <w:marTop w:val="0"/>
          <w:marBottom w:val="0"/>
          <w:divBdr>
            <w:top w:val="none" w:sz="0" w:space="0" w:color="auto"/>
            <w:left w:val="none" w:sz="0" w:space="0" w:color="auto"/>
            <w:bottom w:val="none" w:sz="0" w:space="0" w:color="auto"/>
            <w:right w:val="none" w:sz="0" w:space="0" w:color="auto"/>
          </w:divBdr>
        </w:div>
        <w:div w:id="1315644158">
          <w:marLeft w:val="480"/>
          <w:marRight w:val="0"/>
          <w:marTop w:val="0"/>
          <w:marBottom w:val="0"/>
          <w:divBdr>
            <w:top w:val="none" w:sz="0" w:space="0" w:color="auto"/>
            <w:left w:val="none" w:sz="0" w:space="0" w:color="auto"/>
            <w:bottom w:val="none" w:sz="0" w:space="0" w:color="auto"/>
            <w:right w:val="none" w:sz="0" w:space="0" w:color="auto"/>
          </w:divBdr>
        </w:div>
        <w:div w:id="126516080">
          <w:marLeft w:val="480"/>
          <w:marRight w:val="0"/>
          <w:marTop w:val="0"/>
          <w:marBottom w:val="0"/>
          <w:divBdr>
            <w:top w:val="none" w:sz="0" w:space="0" w:color="auto"/>
            <w:left w:val="none" w:sz="0" w:space="0" w:color="auto"/>
            <w:bottom w:val="none" w:sz="0" w:space="0" w:color="auto"/>
            <w:right w:val="none" w:sz="0" w:space="0" w:color="auto"/>
          </w:divBdr>
        </w:div>
        <w:div w:id="930505712">
          <w:marLeft w:val="480"/>
          <w:marRight w:val="0"/>
          <w:marTop w:val="0"/>
          <w:marBottom w:val="0"/>
          <w:divBdr>
            <w:top w:val="none" w:sz="0" w:space="0" w:color="auto"/>
            <w:left w:val="none" w:sz="0" w:space="0" w:color="auto"/>
            <w:bottom w:val="none" w:sz="0" w:space="0" w:color="auto"/>
            <w:right w:val="none" w:sz="0" w:space="0" w:color="auto"/>
          </w:divBdr>
        </w:div>
        <w:div w:id="564024397">
          <w:marLeft w:val="480"/>
          <w:marRight w:val="0"/>
          <w:marTop w:val="0"/>
          <w:marBottom w:val="0"/>
          <w:divBdr>
            <w:top w:val="none" w:sz="0" w:space="0" w:color="auto"/>
            <w:left w:val="none" w:sz="0" w:space="0" w:color="auto"/>
            <w:bottom w:val="none" w:sz="0" w:space="0" w:color="auto"/>
            <w:right w:val="none" w:sz="0" w:space="0" w:color="auto"/>
          </w:divBdr>
        </w:div>
        <w:div w:id="1095517036">
          <w:marLeft w:val="480"/>
          <w:marRight w:val="0"/>
          <w:marTop w:val="0"/>
          <w:marBottom w:val="0"/>
          <w:divBdr>
            <w:top w:val="none" w:sz="0" w:space="0" w:color="auto"/>
            <w:left w:val="none" w:sz="0" w:space="0" w:color="auto"/>
            <w:bottom w:val="none" w:sz="0" w:space="0" w:color="auto"/>
            <w:right w:val="none" w:sz="0" w:space="0" w:color="auto"/>
          </w:divBdr>
        </w:div>
        <w:div w:id="470944388">
          <w:marLeft w:val="480"/>
          <w:marRight w:val="0"/>
          <w:marTop w:val="0"/>
          <w:marBottom w:val="0"/>
          <w:divBdr>
            <w:top w:val="none" w:sz="0" w:space="0" w:color="auto"/>
            <w:left w:val="none" w:sz="0" w:space="0" w:color="auto"/>
            <w:bottom w:val="none" w:sz="0" w:space="0" w:color="auto"/>
            <w:right w:val="none" w:sz="0" w:space="0" w:color="auto"/>
          </w:divBdr>
        </w:div>
        <w:div w:id="1703749723">
          <w:marLeft w:val="480"/>
          <w:marRight w:val="0"/>
          <w:marTop w:val="0"/>
          <w:marBottom w:val="0"/>
          <w:divBdr>
            <w:top w:val="none" w:sz="0" w:space="0" w:color="auto"/>
            <w:left w:val="none" w:sz="0" w:space="0" w:color="auto"/>
            <w:bottom w:val="none" w:sz="0" w:space="0" w:color="auto"/>
            <w:right w:val="none" w:sz="0" w:space="0" w:color="auto"/>
          </w:divBdr>
        </w:div>
        <w:div w:id="882788376">
          <w:marLeft w:val="480"/>
          <w:marRight w:val="0"/>
          <w:marTop w:val="0"/>
          <w:marBottom w:val="0"/>
          <w:divBdr>
            <w:top w:val="none" w:sz="0" w:space="0" w:color="auto"/>
            <w:left w:val="none" w:sz="0" w:space="0" w:color="auto"/>
            <w:bottom w:val="none" w:sz="0" w:space="0" w:color="auto"/>
            <w:right w:val="none" w:sz="0" w:space="0" w:color="auto"/>
          </w:divBdr>
        </w:div>
        <w:div w:id="1540319357">
          <w:marLeft w:val="480"/>
          <w:marRight w:val="0"/>
          <w:marTop w:val="0"/>
          <w:marBottom w:val="0"/>
          <w:divBdr>
            <w:top w:val="none" w:sz="0" w:space="0" w:color="auto"/>
            <w:left w:val="none" w:sz="0" w:space="0" w:color="auto"/>
            <w:bottom w:val="none" w:sz="0" w:space="0" w:color="auto"/>
            <w:right w:val="none" w:sz="0" w:space="0" w:color="auto"/>
          </w:divBdr>
        </w:div>
        <w:div w:id="609317555">
          <w:marLeft w:val="480"/>
          <w:marRight w:val="0"/>
          <w:marTop w:val="0"/>
          <w:marBottom w:val="0"/>
          <w:divBdr>
            <w:top w:val="none" w:sz="0" w:space="0" w:color="auto"/>
            <w:left w:val="none" w:sz="0" w:space="0" w:color="auto"/>
            <w:bottom w:val="none" w:sz="0" w:space="0" w:color="auto"/>
            <w:right w:val="none" w:sz="0" w:space="0" w:color="auto"/>
          </w:divBdr>
        </w:div>
        <w:div w:id="1491288414">
          <w:marLeft w:val="480"/>
          <w:marRight w:val="0"/>
          <w:marTop w:val="0"/>
          <w:marBottom w:val="0"/>
          <w:divBdr>
            <w:top w:val="none" w:sz="0" w:space="0" w:color="auto"/>
            <w:left w:val="none" w:sz="0" w:space="0" w:color="auto"/>
            <w:bottom w:val="none" w:sz="0" w:space="0" w:color="auto"/>
            <w:right w:val="none" w:sz="0" w:space="0" w:color="auto"/>
          </w:divBdr>
        </w:div>
        <w:div w:id="1520385332">
          <w:marLeft w:val="480"/>
          <w:marRight w:val="0"/>
          <w:marTop w:val="0"/>
          <w:marBottom w:val="0"/>
          <w:divBdr>
            <w:top w:val="none" w:sz="0" w:space="0" w:color="auto"/>
            <w:left w:val="none" w:sz="0" w:space="0" w:color="auto"/>
            <w:bottom w:val="none" w:sz="0" w:space="0" w:color="auto"/>
            <w:right w:val="none" w:sz="0" w:space="0" w:color="auto"/>
          </w:divBdr>
        </w:div>
        <w:div w:id="440800953">
          <w:marLeft w:val="480"/>
          <w:marRight w:val="0"/>
          <w:marTop w:val="0"/>
          <w:marBottom w:val="0"/>
          <w:divBdr>
            <w:top w:val="none" w:sz="0" w:space="0" w:color="auto"/>
            <w:left w:val="none" w:sz="0" w:space="0" w:color="auto"/>
            <w:bottom w:val="none" w:sz="0" w:space="0" w:color="auto"/>
            <w:right w:val="none" w:sz="0" w:space="0" w:color="auto"/>
          </w:divBdr>
        </w:div>
        <w:div w:id="945428084">
          <w:marLeft w:val="480"/>
          <w:marRight w:val="0"/>
          <w:marTop w:val="0"/>
          <w:marBottom w:val="0"/>
          <w:divBdr>
            <w:top w:val="none" w:sz="0" w:space="0" w:color="auto"/>
            <w:left w:val="none" w:sz="0" w:space="0" w:color="auto"/>
            <w:bottom w:val="none" w:sz="0" w:space="0" w:color="auto"/>
            <w:right w:val="none" w:sz="0" w:space="0" w:color="auto"/>
          </w:divBdr>
        </w:div>
        <w:div w:id="1936357219">
          <w:marLeft w:val="480"/>
          <w:marRight w:val="0"/>
          <w:marTop w:val="0"/>
          <w:marBottom w:val="0"/>
          <w:divBdr>
            <w:top w:val="none" w:sz="0" w:space="0" w:color="auto"/>
            <w:left w:val="none" w:sz="0" w:space="0" w:color="auto"/>
            <w:bottom w:val="none" w:sz="0" w:space="0" w:color="auto"/>
            <w:right w:val="none" w:sz="0" w:space="0" w:color="auto"/>
          </w:divBdr>
        </w:div>
        <w:div w:id="1161696846">
          <w:marLeft w:val="480"/>
          <w:marRight w:val="0"/>
          <w:marTop w:val="0"/>
          <w:marBottom w:val="0"/>
          <w:divBdr>
            <w:top w:val="none" w:sz="0" w:space="0" w:color="auto"/>
            <w:left w:val="none" w:sz="0" w:space="0" w:color="auto"/>
            <w:bottom w:val="none" w:sz="0" w:space="0" w:color="auto"/>
            <w:right w:val="none" w:sz="0" w:space="0" w:color="auto"/>
          </w:divBdr>
        </w:div>
        <w:div w:id="721442219">
          <w:marLeft w:val="480"/>
          <w:marRight w:val="0"/>
          <w:marTop w:val="0"/>
          <w:marBottom w:val="0"/>
          <w:divBdr>
            <w:top w:val="none" w:sz="0" w:space="0" w:color="auto"/>
            <w:left w:val="none" w:sz="0" w:space="0" w:color="auto"/>
            <w:bottom w:val="none" w:sz="0" w:space="0" w:color="auto"/>
            <w:right w:val="none" w:sz="0" w:space="0" w:color="auto"/>
          </w:divBdr>
        </w:div>
        <w:div w:id="802694918">
          <w:marLeft w:val="480"/>
          <w:marRight w:val="0"/>
          <w:marTop w:val="0"/>
          <w:marBottom w:val="0"/>
          <w:divBdr>
            <w:top w:val="none" w:sz="0" w:space="0" w:color="auto"/>
            <w:left w:val="none" w:sz="0" w:space="0" w:color="auto"/>
            <w:bottom w:val="none" w:sz="0" w:space="0" w:color="auto"/>
            <w:right w:val="none" w:sz="0" w:space="0" w:color="auto"/>
          </w:divBdr>
        </w:div>
        <w:div w:id="538053524">
          <w:marLeft w:val="480"/>
          <w:marRight w:val="0"/>
          <w:marTop w:val="0"/>
          <w:marBottom w:val="0"/>
          <w:divBdr>
            <w:top w:val="none" w:sz="0" w:space="0" w:color="auto"/>
            <w:left w:val="none" w:sz="0" w:space="0" w:color="auto"/>
            <w:bottom w:val="none" w:sz="0" w:space="0" w:color="auto"/>
            <w:right w:val="none" w:sz="0" w:space="0" w:color="auto"/>
          </w:divBdr>
        </w:div>
        <w:div w:id="826550409">
          <w:marLeft w:val="480"/>
          <w:marRight w:val="0"/>
          <w:marTop w:val="0"/>
          <w:marBottom w:val="0"/>
          <w:divBdr>
            <w:top w:val="none" w:sz="0" w:space="0" w:color="auto"/>
            <w:left w:val="none" w:sz="0" w:space="0" w:color="auto"/>
            <w:bottom w:val="none" w:sz="0" w:space="0" w:color="auto"/>
            <w:right w:val="none" w:sz="0" w:space="0" w:color="auto"/>
          </w:divBdr>
        </w:div>
        <w:div w:id="685444788">
          <w:marLeft w:val="480"/>
          <w:marRight w:val="0"/>
          <w:marTop w:val="0"/>
          <w:marBottom w:val="0"/>
          <w:divBdr>
            <w:top w:val="none" w:sz="0" w:space="0" w:color="auto"/>
            <w:left w:val="none" w:sz="0" w:space="0" w:color="auto"/>
            <w:bottom w:val="none" w:sz="0" w:space="0" w:color="auto"/>
            <w:right w:val="none" w:sz="0" w:space="0" w:color="auto"/>
          </w:divBdr>
        </w:div>
        <w:div w:id="222646911">
          <w:marLeft w:val="480"/>
          <w:marRight w:val="0"/>
          <w:marTop w:val="0"/>
          <w:marBottom w:val="0"/>
          <w:divBdr>
            <w:top w:val="none" w:sz="0" w:space="0" w:color="auto"/>
            <w:left w:val="none" w:sz="0" w:space="0" w:color="auto"/>
            <w:bottom w:val="none" w:sz="0" w:space="0" w:color="auto"/>
            <w:right w:val="none" w:sz="0" w:space="0" w:color="auto"/>
          </w:divBdr>
        </w:div>
        <w:div w:id="1799106344">
          <w:marLeft w:val="480"/>
          <w:marRight w:val="0"/>
          <w:marTop w:val="0"/>
          <w:marBottom w:val="0"/>
          <w:divBdr>
            <w:top w:val="none" w:sz="0" w:space="0" w:color="auto"/>
            <w:left w:val="none" w:sz="0" w:space="0" w:color="auto"/>
            <w:bottom w:val="none" w:sz="0" w:space="0" w:color="auto"/>
            <w:right w:val="none" w:sz="0" w:space="0" w:color="auto"/>
          </w:divBdr>
        </w:div>
        <w:div w:id="906961282">
          <w:marLeft w:val="480"/>
          <w:marRight w:val="0"/>
          <w:marTop w:val="0"/>
          <w:marBottom w:val="0"/>
          <w:divBdr>
            <w:top w:val="none" w:sz="0" w:space="0" w:color="auto"/>
            <w:left w:val="none" w:sz="0" w:space="0" w:color="auto"/>
            <w:bottom w:val="none" w:sz="0" w:space="0" w:color="auto"/>
            <w:right w:val="none" w:sz="0" w:space="0" w:color="auto"/>
          </w:divBdr>
        </w:div>
        <w:div w:id="486365521">
          <w:marLeft w:val="480"/>
          <w:marRight w:val="0"/>
          <w:marTop w:val="0"/>
          <w:marBottom w:val="0"/>
          <w:divBdr>
            <w:top w:val="none" w:sz="0" w:space="0" w:color="auto"/>
            <w:left w:val="none" w:sz="0" w:space="0" w:color="auto"/>
            <w:bottom w:val="none" w:sz="0" w:space="0" w:color="auto"/>
            <w:right w:val="none" w:sz="0" w:space="0" w:color="auto"/>
          </w:divBdr>
        </w:div>
        <w:div w:id="631057553">
          <w:marLeft w:val="480"/>
          <w:marRight w:val="0"/>
          <w:marTop w:val="0"/>
          <w:marBottom w:val="0"/>
          <w:divBdr>
            <w:top w:val="none" w:sz="0" w:space="0" w:color="auto"/>
            <w:left w:val="none" w:sz="0" w:space="0" w:color="auto"/>
            <w:bottom w:val="none" w:sz="0" w:space="0" w:color="auto"/>
            <w:right w:val="none" w:sz="0" w:space="0" w:color="auto"/>
          </w:divBdr>
        </w:div>
        <w:div w:id="1319767953">
          <w:marLeft w:val="480"/>
          <w:marRight w:val="0"/>
          <w:marTop w:val="0"/>
          <w:marBottom w:val="0"/>
          <w:divBdr>
            <w:top w:val="none" w:sz="0" w:space="0" w:color="auto"/>
            <w:left w:val="none" w:sz="0" w:space="0" w:color="auto"/>
            <w:bottom w:val="none" w:sz="0" w:space="0" w:color="auto"/>
            <w:right w:val="none" w:sz="0" w:space="0" w:color="auto"/>
          </w:divBdr>
        </w:div>
        <w:div w:id="666328320">
          <w:marLeft w:val="480"/>
          <w:marRight w:val="0"/>
          <w:marTop w:val="0"/>
          <w:marBottom w:val="0"/>
          <w:divBdr>
            <w:top w:val="none" w:sz="0" w:space="0" w:color="auto"/>
            <w:left w:val="none" w:sz="0" w:space="0" w:color="auto"/>
            <w:bottom w:val="none" w:sz="0" w:space="0" w:color="auto"/>
            <w:right w:val="none" w:sz="0" w:space="0" w:color="auto"/>
          </w:divBdr>
        </w:div>
        <w:div w:id="1574659426">
          <w:marLeft w:val="480"/>
          <w:marRight w:val="0"/>
          <w:marTop w:val="0"/>
          <w:marBottom w:val="0"/>
          <w:divBdr>
            <w:top w:val="none" w:sz="0" w:space="0" w:color="auto"/>
            <w:left w:val="none" w:sz="0" w:space="0" w:color="auto"/>
            <w:bottom w:val="none" w:sz="0" w:space="0" w:color="auto"/>
            <w:right w:val="none" w:sz="0" w:space="0" w:color="auto"/>
          </w:divBdr>
        </w:div>
        <w:div w:id="179390634">
          <w:marLeft w:val="480"/>
          <w:marRight w:val="0"/>
          <w:marTop w:val="0"/>
          <w:marBottom w:val="0"/>
          <w:divBdr>
            <w:top w:val="none" w:sz="0" w:space="0" w:color="auto"/>
            <w:left w:val="none" w:sz="0" w:space="0" w:color="auto"/>
            <w:bottom w:val="none" w:sz="0" w:space="0" w:color="auto"/>
            <w:right w:val="none" w:sz="0" w:space="0" w:color="auto"/>
          </w:divBdr>
        </w:div>
        <w:div w:id="1368872680">
          <w:marLeft w:val="480"/>
          <w:marRight w:val="0"/>
          <w:marTop w:val="0"/>
          <w:marBottom w:val="0"/>
          <w:divBdr>
            <w:top w:val="none" w:sz="0" w:space="0" w:color="auto"/>
            <w:left w:val="none" w:sz="0" w:space="0" w:color="auto"/>
            <w:bottom w:val="none" w:sz="0" w:space="0" w:color="auto"/>
            <w:right w:val="none" w:sz="0" w:space="0" w:color="auto"/>
          </w:divBdr>
        </w:div>
        <w:div w:id="651831038">
          <w:marLeft w:val="480"/>
          <w:marRight w:val="0"/>
          <w:marTop w:val="0"/>
          <w:marBottom w:val="0"/>
          <w:divBdr>
            <w:top w:val="none" w:sz="0" w:space="0" w:color="auto"/>
            <w:left w:val="none" w:sz="0" w:space="0" w:color="auto"/>
            <w:bottom w:val="none" w:sz="0" w:space="0" w:color="auto"/>
            <w:right w:val="none" w:sz="0" w:space="0" w:color="auto"/>
          </w:divBdr>
        </w:div>
        <w:div w:id="61026659">
          <w:marLeft w:val="480"/>
          <w:marRight w:val="0"/>
          <w:marTop w:val="0"/>
          <w:marBottom w:val="0"/>
          <w:divBdr>
            <w:top w:val="none" w:sz="0" w:space="0" w:color="auto"/>
            <w:left w:val="none" w:sz="0" w:space="0" w:color="auto"/>
            <w:bottom w:val="none" w:sz="0" w:space="0" w:color="auto"/>
            <w:right w:val="none" w:sz="0" w:space="0" w:color="auto"/>
          </w:divBdr>
        </w:div>
        <w:div w:id="828054281">
          <w:marLeft w:val="480"/>
          <w:marRight w:val="0"/>
          <w:marTop w:val="0"/>
          <w:marBottom w:val="0"/>
          <w:divBdr>
            <w:top w:val="none" w:sz="0" w:space="0" w:color="auto"/>
            <w:left w:val="none" w:sz="0" w:space="0" w:color="auto"/>
            <w:bottom w:val="none" w:sz="0" w:space="0" w:color="auto"/>
            <w:right w:val="none" w:sz="0" w:space="0" w:color="auto"/>
          </w:divBdr>
        </w:div>
        <w:div w:id="1191920431">
          <w:marLeft w:val="480"/>
          <w:marRight w:val="0"/>
          <w:marTop w:val="0"/>
          <w:marBottom w:val="0"/>
          <w:divBdr>
            <w:top w:val="none" w:sz="0" w:space="0" w:color="auto"/>
            <w:left w:val="none" w:sz="0" w:space="0" w:color="auto"/>
            <w:bottom w:val="none" w:sz="0" w:space="0" w:color="auto"/>
            <w:right w:val="none" w:sz="0" w:space="0" w:color="auto"/>
          </w:divBdr>
        </w:div>
        <w:div w:id="118227075">
          <w:marLeft w:val="480"/>
          <w:marRight w:val="0"/>
          <w:marTop w:val="0"/>
          <w:marBottom w:val="0"/>
          <w:divBdr>
            <w:top w:val="none" w:sz="0" w:space="0" w:color="auto"/>
            <w:left w:val="none" w:sz="0" w:space="0" w:color="auto"/>
            <w:bottom w:val="none" w:sz="0" w:space="0" w:color="auto"/>
            <w:right w:val="none" w:sz="0" w:space="0" w:color="auto"/>
          </w:divBdr>
        </w:div>
        <w:div w:id="824511715">
          <w:marLeft w:val="480"/>
          <w:marRight w:val="0"/>
          <w:marTop w:val="0"/>
          <w:marBottom w:val="0"/>
          <w:divBdr>
            <w:top w:val="none" w:sz="0" w:space="0" w:color="auto"/>
            <w:left w:val="none" w:sz="0" w:space="0" w:color="auto"/>
            <w:bottom w:val="none" w:sz="0" w:space="0" w:color="auto"/>
            <w:right w:val="none" w:sz="0" w:space="0" w:color="auto"/>
          </w:divBdr>
        </w:div>
        <w:div w:id="1798379450">
          <w:marLeft w:val="480"/>
          <w:marRight w:val="0"/>
          <w:marTop w:val="0"/>
          <w:marBottom w:val="0"/>
          <w:divBdr>
            <w:top w:val="none" w:sz="0" w:space="0" w:color="auto"/>
            <w:left w:val="none" w:sz="0" w:space="0" w:color="auto"/>
            <w:bottom w:val="none" w:sz="0" w:space="0" w:color="auto"/>
            <w:right w:val="none" w:sz="0" w:space="0" w:color="auto"/>
          </w:divBdr>
        </w:div>
        <w:div w:id="1414621446">
          <w:marLeft w:val="480"/>
          <w:marRight w:val="0"/>
          <w:marTop w:val="0"/>
          <w:marBottom w:val="0"/>
          <w:divBdr>
            <w:top w:val="none" w:sz="0" w:space="0" w:color="auto"/>
            <w:left w:val="none" w:sz="0" w:space="0" w:color="auto"/>
            <w:bottom w:val="none" w:sz="0" w:space="0" w:color="auto"/>
            <w:right w:val="none" w:sz="0" w:space="0" w:color="auto"/>
          </w:divBdr>
        </w:div>
        <w:div w:id="1034580000">
          <w:marLeft w:val="480"/>
          <w:marRight w:val="0"/>
          <w:marTop w:val="0"/>
          <w:marBottom w:val="0"/>
          <w:divBdr>
            <w:top w:val="none" w:sz="0" w:space="0" w:color="auto"/>
            <w:left w:val="none" w:sz="0" w:space="0" w:color="auto"/>
            <w:bottom w:val="none" w:sz="0" w:space="0" w:color="auto"/>
            <w:right w:val="none" w:sz="0" w:space="0" w:color="auto"/>
          </w:divBdr>
        </w:div>
        <w:div w:id="446850976">
          <w:marLeft w:val="480"/>
          <w:marRight w:val="0"/>
          <w:marTop w:val="0"/>
          <w:marBottom w:val="0"/>
          <w:divBdr>
            <w:top w:val="none" w:sz="0" w:space="0" w:color="auto"/>
            <w:left w:val="none" w:sz="0" w:space="0" w:color="auto"/>
            <w:bottom w:val="none" w:sz="0" w:space="0" w:color="auto"/>
            <w:right w:val="none" w:sz="0" w:space="0" w:color="auto"/>
          </w:divBdr>
        </w:div>
        <w:div w:id="30344812">
          <w:marLeft w:val="480"/>
          <w:marRight w:val="0"/>
          <w:marTop w:val="0"/>
          <w:marBottom w:val="0"/>
          <w:divBdr>
            <w:top w:val="none" w:sz="0" w:space="0" w:color="auto"/>
            <w:left w:val="none" w:sz="0" w:space="0" w:color="auto"/>
            <w:bottom w:val="none" w:sz="0" w:space="0" w:color="auto"/>
            <w:right w:val="none" w:sz="0" w:space="0" w:color="auto"/>
          </w:divBdr>
        </w:div>
        <w:div w:id="1766463039">
          <w:marLeft w:val="480"/>
          <w:marRight w:val="0"/>
          <w:marTop w:val="0"/>
          <w:marBottom w:val="0"/>
          <w:divBdr>
            <w:top w:val="none" w:sz="0" w:space="0" w:color="auto"/>
            <w:left w:val="none" w:sz="0" w:space="0" w:color="auto"/>
            <w:bottom w:val="none" w:sz="0" w:space="0" w:color="auto"/>
            <w:right w:val="none" w:sz="0" w:space="0" w:color="auto"/>
          </w:divBdr>
        </w:div>
        <w:div w:id="2040814198">
          <w:marLeft w:val="480"/>
          <w:marRight w:val="0"/>
          <w:marTop w:val="0"/>
          <w:marBottom w:val="0"/>
          <w:divBdr>
            <w:top w:val="none" w:sz="0" w:space="0" w:color="auto"/>
            <w:left w:val="none" w:sz="0" w:space="0" w:color="auto"/>
            <w:bottom w:val="none" w:sz="0" w:space="0" w:color="auto"/>
            <w:right w:val="none" w:sz="0" w:space="0" w:color="auto"/>
          </w:divBdr>
        </w:div>
        <w:div w:id="2077895854">
          <w:marLeft w:val="480"/>
          <w:marRight w:val="0"/>
          <w:marTop w:val="0"/>
          <w:marBottom w:val="0"/>
          <w:divBdr>
            <w:top w:val="none" w:sz="0" w:space="0" w:color="auto"/>
            <w:left w:val="none" w:sz="0" w:space="0" w:color="auto"/>
            <w:bottom w:val="none" w:sz="0" w:space="0" w:color="auto"/>
            <w:right w:val="none" w:sz="0" w:space="0" w:color="auto"/>
          </w:divBdr>
        </w:div>
        <w:div w:id="683752820">
          <w:marLeft w:val="480"/>
          <w:marRight w:val="0"/>
          <w:marTop w:val="0"/>
          <w:marBottom w:val="0"/>
          <w:divBdr>
            <w:top w:val="none" w:sz="0" w:space="0" w:color="auto"/>
            <w:left w:val="none" w:sz="0" w:space="0" w:color="auto"/>
            <w:bottom w:val="none" w:sz="0" w:space="0" w:color="auto"/>
            <w:right w:val="none" w:sz="0" w:space="0" w:color="auto"/>
          </w:divBdr>
        </w:div>
        <w:div w:id="489175448">
          <w:marLeft w:val="480"/>
          <w:marRight w:val="0"/>
          <w:marTop w:val="0"/>
          <w:marBottom w:val="0"/>
          <w:divBdr>
            <w:top w:val="none" w:sz="0" w:space="0" w:color="auto"/>
            <w:left w:val="none" w:sz="0" w:space="0" w:color="auto"/>
            <w:bottom w:val="none" w:sz="0" w:space="0" w:color="auto"/>
            <w:right w:val="none" w:sz="0" w:space="0" w:color="auto"/>
          </w:divBdr>
        </w:div>
      </w:divsChild>
    </w:div>
    <w:div w:id="104469764">
      <w:bodyDiv w:val="1"/>
      <w:marLeft w:val="0"/>
      <w:marRight w:val="0"/>
      <w:marTop w:val="0"/>
      <w:marBottom w:val="0"/>
      <w:divBdr>
        <w:top w:val="none" w:sz="0" w:space="0" w:color="auto"/>
        <w:left w:val="none" w:sz="0" w:space="0" w:color="auto"/>
        <w:bottom w:val="none" w:sz="0" w:space="0" w:color="auto"/>
        <w:right w:val="none" w:sz="0" w:space="0" w:color="auto"/>
      </w:divBdr>
    </w:div>
    <w:div w:id="104925363">
      <w:bodyDiv w:val="1"/>
      <w:marLeft w:val="0"/>
      <w:marRight w:val="0"/>
      <w:marTop w:val="0"/>
      <w:marBottom w:val="0"/>
      <w:divBdr>
        <w:top w:val="none" w:sz="0" w:space="0" w:color="auto"/>
        <w:left w:val="none" w:sz="0" w:space="0" w:color="auto"/>
        <w:bottom w:val="none" w:sz="0" w:space="0" w:color="auto"/>
        <w:right w:val="none" w:sz="0" w:space="0" w:color="auto"/>
      </w:divBdr>
    </w:div>
    <w:div w:id="105858230">
      <w:bodyDiv w:val="1"/>
      <w:marLeft w:val="0"/>
      <w:marRight w:val="0"/>
      <w:marTop w:val="0"/>
      <w:marBottom w:val="0"/>
      <w:divBdr>
        <w:top w:val="none" w:sz="0" w:space="0" w:color="auto"/>
        <w:left w:val="none" w:sz="0" w:space="0" w:color="auto"/>
        <w:bottom w:val="none" w:sz="0" w:space="0" w:color="auto"/>
        <w:right w:val="none" w:sz="0" w:space="0" w:color="auto"/>
      </w:divBdr>
    </w:div>
    <w:div w:id="106698099">
      <w:bodyDiv w:val="1"/>
      <w:marLeft w:val="0"/>
      <w:marRight w:val="0"/>
      <w:marTop w:val="0"/>
      <w:marBottom w:val="0"/>
      <w:divBdr>
        <w:top w:val="none" w:sz="0" w:space="0" w:color="auto"/>
        <w:left w:val="none" w:sz="0" w:space="0" w:color="auto"/>
        <w:bottom w:val="none" w:sz="0" w:space="0" w:color="auto"/>
        <w:right w:val="none" w:sz="0" w:space="0" w:color="auto"/>
      </w:divBdr>
    </w:div>
    <w:div w:id="107091745">
      <w:bodyDiv w:val="1"/>
      <w:marLeft w:val="0"/>
      <w:marRight w:val="0"/>
      <w:marTop w:val="0"/>
      <w:marBottom w:val="0"/>
      <w:divBdr>
        <w:top w:val="none" w:sz="0" w:space="0" w:color="auto"/>
        <w:left w:val="none" w:sz="0" w:space="0" w:color="auto"/>
        <w:bottom w:val="none" w:sz="0" w:space="0" w:color="auto"/>
        <w:right w:val="none" w:sz="0" w:space="0" w:color="auto"/>
      </w:divBdr>
    </w:div>
    <w:div w:id="107815998">
      <w:bodyDiv w:val="1"/>
      <w:marLeft w:val="0"/>
      <w:marRight w:val="0"/>
      <w:marTop w:val="0"/>
      <w:marBottom w:val="0"/>
      <w:divBdr>
        <w:top w:val="none" w:sz="0" w:space="0" w:color="auto"/>
        <w:left w:val="none" w:sz="0" w:space="0" w:color="auto"/>
        <w:bottom w:val="none" w:sz="0" w:space="0" w:color="auto"/>
        <w:right w:val="none" w:sz="0" w:space="0" w:color="auto"/>
      </w:divBdr>
    </w:div>
    <w:div w:id="108088879">
      <w:bodyDiv w:val="1"/>
      <w:marLeft w:val="0"/>
      <w:marRight w:val="0"/>
      <w:marTop w:val="0"/>
      <w:marBottom w:val="0"/>
      <w:divBdr>
        <w:top w:val="none" w:sz="0" w:space="0" w:color="auto"/>
        <w:left w:val="none" w:sz="0" w:space="0" w:color="auto"/>
        <w:bottom w:val="none" w:sz="0" w:space="0" w:color="auto"/>
        <w:right w:val="none" w:sz="0" w:space="0" w:color="auto"/>
      </w:divBdr>
    </w:div>
    <w:div w:id="109083706">
      <w:bodyDiv w:val="1"/>
      <w:marLeft w:val="0"/>
      <w:marRight w:val="0"/>
      <w:marTop w:val="0"/>
      <w:marBottom w:val="0"/>
      <w:divBdr>
        <w:top w:val="none" w:sz="0" w:space="0" w:color="auto"/>
        <w:left w:val="none" w:sz="0" w:space="0" w:color="auto"/>
        <w:bottom w:val="none" w:sz="0" w:space="0" w:color="auto"/>
        <w:right w:val="none" w:sz="0" w:space="0" w:color="auto"/>
      </w:divBdr>
    </w:div>
    <w:div w:id="109588066">
      <w:bodyDiv w:val="1"/>
      <w:marLeft w:val="0"/>
      <w:marRight w:val="0"/>
      <w:marTop w:val="0"/>
      <w:marBottom w:val="0"/>
      <w:divBdr>
        <w:top w:val="none" w:sz="0" w:space="0" w:color="auto"/>
        <w:left w:val="none" w:sz="0" w:space="0" w:color="auto"/>
        <w:bottom w:val="none" w:sz="0" w:space="0" w:color="auto"/>
        <w:right w:val="none" w:sz="0" w:space="0" w:color="auto"/>
      </w:divBdr>
    </w:div>
    <w:div w:id="109590445">
      <w:bodyDiv w:val="1"/>
      <w:marLeft w:val="0"/>
      <w:marRight w:val="0"/>
      <w:marTop w:val="0"/>
      <w:marBottom w:val="0"/>
      <w:divBdr>
        <w:top w:val="none" w:sz="0" w:space="0" w:color="auto"/>
        <w:left w:val="none" w:sz="0" w:space="0" w:color="auto"/>
        <w:bottom w:val="none" w:sz="0" w:space="0" w:color="auto"/>
        <w:right w:val="none" w:sz="0" w:space="0" w:color="auto"/>
      </w:divBdr>
    </w:div>
    <w:div w:id="109865100">
      <w:bodyDiv w:val="1"/>
      <w:marLeft w:val="0"/>
      <w:marRight w:val="0"/>
      <w:marTop w:val="0"/>
      <w:marBottom w:val="0"/>
      <w:divBdr>
        <w:top w:val="none" w:sz="0" w:space="0" w:color="auto"/>
        <w:left w:val="none" w:sz="0" w:space="0" w:color="auto"/>
        <w:bottom w:val="none" w:sz="0" w:space="0" w:color="auto"/>
        <w:right w:val="none" w:sz="0" w:space="0" w:color="auto"/>
      </w:divBdr>
    </w:div>
    <w:div w:id="109935411">
      <w:bodyDiv w:val="1"/>
      <w:marLeft w:val="0"/>
      <w:marRight w:val="0"/>
      <w:marTop w:val="0"/>
      <w:marBottom w:val="0"/>
      <w:divBdr>
        <w:top w:val="none" w:sz="0" w:space="0" w:color="auto"/>
        <w:left w:val="none" w:sz="0" w:space="0" w:color="auto"/>
        <w:bottom w:val="none" w:sz="0" w:space="0" w:color="auto"/>
        <w:right w:val="none" w:sz="0" w:space="0" w:color="auto"/>
      </w:divBdr>
    </w:div>
    <w:div w:id="110713363">
      <w:bodyDiv w:val="1"/>
      <w:marLeft w:val="0"/>
      <w:marRight w:val="0"/>
      <w:marTop w:val="0"/>
      <w:marBottom w:val="0"/>
      <w:divBdr>
        <w:top w:val="none" w:sz="0" w:space="0" w:color="auto"/>
        <w:left w:val="none" w:sz="0" w:space="0" w:color="auto"/>
        <w:bottom w:val="none" w:sz="0" w:space="0" w:color="auto"/>
        <w:right w:val="none" w:sz="0" w:space="0" w:color="auto"/>
      </w:divBdr>
    </w:div>
    <w:div w:id="111023847">
      <w:bodyDiv w:val="1"/>
      <w:marLeft w:val="0"/>
      <w:marRight w:val="0"/>
      <w:marTop w:val="0"/>
      <w:marBottom w:val="0"/>
      <w:divBdr>
        <w:top w:val="none" w:sz="0" w:space="0" w:color="auto"/>
        <w:left w:val="none" w:sz="0" w:space="0" w:color="auto"/>
        <w:bottom w:val="none" w:sz="0" w:space="0" w:color="auto"/>
        <w:right w:val="none" w:sz="0" w:space="0" w:color="auto"/>
      </w:divBdr>
    </w:div>
    <w:div w:id="111480094">
      <w:bodyDiv w:val="1"/>
      <w:marLeft w:val="0"/>
      <w:marRight w:val="0"/>
      <w:marTop w:val="0"/>
      <w:marBottom w:val="0"/>
      <w:divBdr>
        <w:top w:val="none" w:sz="0" w:space="0" w:color="auto"/>
        <w:left w:val="none" w:sz="0" w:space="0" w:color="auto"/>
        <w:bottom w:val="none" w:sz="0" w:space="0" w:color="auto"/>
        <w:right w:val="none" w:sz="0" w:space="0" w:color="auto"/>
      </w:divBdr>
    </w:div>
    <w:div w:id="113912247">
      <w:bodyDiv w:val="1"/>
      <w:marLeft w:val="0"/>
      <w:marRight w:val="0"/>
      <w:marTop w:val="0"/>
      <w:marBottom w:val="0"/>
      <w:divBdr>
        <w:top w:val="none" w:sz="0" w:space="0" w:color="auto"/>
        <w:left w:val="none" w:sz="0" w:space="0" w:color="auto"/>
        <w:bottom w:val="none" w:sz="0" w:space="0" w:color="auto"/>
        <w:right w:val="none" w:sz="0" w:space="0" w:color="auto"/>
      </w:divBdr>
    </w:div>
    <w:div w:id="114325280">
      <w:bodyDiv w:val="1"/>
      <w:marLeft w:val="0"/>
      <w:marRight w:val="0"/>
      <w:marTop w:val="0"/>
      <w:marBottom w:val="0"/>
      <w:divBdr>
        <w:top w:val="none" w:sz="0" w:space="0" w:color="auto"/>
        <w:left w:val="none" w:sz="0" w:space="0" w:color="auto"/>
        <w:bottom w:val="none" w:sz="0" w:space="0" w:color="auto"/>
        <w:right w:val="none" w:sz="0" w:space="0" w:color="auto"/>
      </w:divBdr>
    </w:div>
    <w:div w:id="114640195">
      <w:bodyDiv w:val="1"/>
      <w:marLeft w:val="0"/>
      <w:marRight w:val="0"/>
      <w:marTop w:val="0"/>
      <w:marBottom w:val="0"/>
      <w:divBdr>
        <w:top w:val="none" w:sz="0" w:space="0" w:color="auto"/>
        <w:left w:val="none" w:sz="0" w:space="0" w:color="auto"/>
        <w:bottom w:val="none" w:sz="0" w:space="0" w:color="auto"/>
        <w:right w:val="none" w:sz="0" w:space="0" w:color="auto"/>
      </w:divBdr>
    </w:div>
    <w:div w:id="115419240">
      <w:bodyDiv w:val="1"/>
      <w:marLeft w:val="0"/>
      <w:marRight w:val="0"/>
      <w:marTop w:val="0"/>
      <w:marBottom w:val="0"/>
      <w:divBdr>
        <w:top w:val="none" w:sz="0" w:space="0" w:color="auto"/>
        <w:left w:val="none" w:sz="0" w:space="0" w:color="auto"/>
        <w:bottom w:val="none" w:sz="0" w:space="0" w:color="auto"/>
        <w:right w:val="none" w:sz="0" w:space="0" w:color="auto"/>
      </w:divBdr>
    </w:div>
    <w:div w:id="115610753">
      <w:bodyDiv w:val="1"/>
      <w:marLeft w:val="0"/>
      <w:marRight w:val="0"/>
      <w:marTop w:val="0"/>
      <w:marBottom w:val="0"/>
      <w:divBdr>
        <w:top w:val="none" w:sz="0" w:space="0" w:color="auto"/>
        <w:left w:val="none" w:sz="0" w:space="0" w:color="auto"/>
        <w:bottom w:val="none" w:sz="0" w:space="0" w:color="auto"/>
        <w:right w:val="none" w:sz="0" w:space="0" w:color="auto"/>
      </w:divBdr>
    </w:div>
    <w:div w:id="115872467">
      <w:bodyDiv w:val="1"/>
      <w:marLeft w:val="0"/>
      <w:marRight w:val="0"/>
      <w:marTop w:val="0"/>
      <w:marBottom w:val="0"/>
      <w:divBdr>
        <w:top w:val="none" w:sz="0" w:space="0" w:color="auto"/>
        <w:left w:val="none" w:sz="0" w:space="0" w:color="auto"/>
        <w:bottom w:val="none" w:sz="0" w:space="0" w:color="auto"/>
        <w:right w:val="none" w:sz="0" w:space="0" w:color="auto"/>
      </w:divBdr>
    </w:div>
    <w:div w:id="116067730">
      <w:bodyDiv w:val="1"/>
      <w:marLeft w:val="0"/>
      <w:marRight w:val="0"/>
      <w:marTop w:val="0"/>
      <w:marBottom w:val="0"/>
      <w:divBdr>
        <w:top w:val="none" w:sz="0" w:space="0" w:color="auto"/>
        <w:left w:val="none" w:sz="0" w:space="0" w:color="auto"/>
        <w:bottom w:val="none" w:sz="0" w:space="0" w:color="auto"/>
        <w:right w:val="none" w:sz="0" w:space="0" w:color="auto"/>
      </w:divBdr>
    </w:div>
    <w:div w:id="116334207">
      <w:bodyDiv w:val="1"/>
      <w:marLeft w:val="0"/>
      <w:marRight w:val="0"/>
      <w:marTop w:val="0"/>
      <w:marBottom w:val="0"/>
      <w:divBdr>
        <w:top w:val="none" w:sz="0" w:space="0" w:color="auto"/>
        <w:left w:val="none" w:sz="0" w:space="0" w:color="auto"/>
        <w:bottom w:val="none" w:sz="0" w:space="0" w:color="auto"/>
        <w:right w:val="none" w:sz="0" w:space="0" w:color="auto"/>
      </w:divBdr>
    </w:div>
    <w:div w:id="116535118">
      <w:bodyDiv w:val="1"/>
      <w:marLeft w:val="0"/>
      <w:marRight w:val="0"/>
      <w:marTop w:val="0"/>
      <w:marBottom w:val="0"/>
      <w:divBdr>
        <w:top w:val="none" w:sz="0" w:space="0" w:color="auto"/>
        <w:left w:val="none" w:sz="0" w:space="0" w:color="auto"/>
        <w:bottom w:val="none" w:sz="0" w:space="0" w:color="auto"/>
        <w:right w:val="none" w:sz="0" w:space="0" w:color="auto"/>
      </w:divBdr>
    </w:div>
    <w:div w:id="116608003">
      <w:bodyDiv w:val="1"/>
      <w:marLeft w:val="0"/>
      <w:marRight w:val="0"/>
      <w:marTop w:val="0"/>
      <w:marBottom w:val="0"/>
      <w:divBdr>
        <w:top w:val="none" w:sz="0" w:space="0" w:color="auto"/>
        <w:left w:val="none" w:sz="0" w:space="0" w:color="auto"/>
        <w:bottom w:val="none" w:sz="0" w:space="0" w:color="auto"/>
        <w:right w:val="none" w:sz="0" w:space="0" w:color="auto"/>
      </w:divBdr>
    </w:div>
    <w:div w:id="116989044">
      <w:bodyDiv w:val="1"/>
      <w:marLeft w:val="0"/>
      <w:marRight w:val="0"/>
      <w:marTop w:val="0"/>
      <w:marBottom w:val="0"/>
      <w:divBdr>
        <w:top w:val="none" w:sz="0" w:space="0" w:color="auto"/>
        <w:left w:val="none" w:sz="0" w:space="0" w:color="auto"/>
        <w:bottom w:val="none" w:sz="0" w:space="0" w:color="auto"/>
        <w:right w:val="none" w:sz="0" w:space="0" w:color="auto"/>
      </w:divBdr>
      <w:divsChild>
        <w:div w:id="346370775">
          <w:marLeft w:val="480"/>
          <w:marRight w:val="0"/>
          <w:marTop w:val="0"/>
          <w:marBottom w:val="0"/>
          <w:divBdr>
            <w:top w:val="none" w:sz="0" w:space="0" w:color="auto"/>
            <w:left w:val="none" w:sz="0" w:space="0" w:color="auto"/>
            <w:bottom w:val="none" w:sz="0" w:space="0" w:color="auto"/>
            <w:right w:val="none" w:sz="0" w:space="0" w:color="auto"/>
          </w:divBdr>
        </w:div>
        <w:div w:id="153301862">
          <w:marLeft w:val="480"/>
          <w:marRight w:val="0"/>
          <w:marTop w:val="0"/>
          <w:marBottom w:val="0"/>
          <w:divBdr>
            <w:top w:val="none" w:sz="0" w:space="0" w:color="auto"/>
            <w:left w:val="none" w:sz="0" w:space="0" w:color="auto"/>
            <w:bottom w:val="none" w:sz="0" w:space="0" w:color="auto"/>
            <w:right w:val="none" w:sz="0" w:space="0" w:color="auto"/>
          </w:divBdr>
        </w:div>
        <w:div w:id="1511792059">
          <w:marLeft w:val="480"/>
          <w:marRight w:val="0"/>
          <w:marTop w:val="0"/>
          <w:marBottom w:val="0"/>
          <w:divBdr>
            <w:top w:val="none" w:sz="0" w:space="0" w:color="auto"/>
            <w:left w:val="none" w:sz="0" w:space="0" w:color="auto"/>
            <w:bottom w:val="none" w:sz="0" w:space="0" w:color="auto"/>
            <w:right w:val="none" w:sz="0" w:space="0" w:color="auto"/>
          </w:divBdr>
        </w:div>
        <w:div w:id="251281904">
          <w:marLeft w:val="480"/>
          <w:marRight w:val="0"/>
          <w:marTop w:val="0"/>
          <w:marBottom w:val="0"/>
          <w:divBdr>
            <w:top w:val="none" w:sz="0" w:space="0" w:color="auto"/>
            <w:left w:val="none" w:sz="0" w:space="0" w:color="auto"/>
            <w:bottom w:val="none" w:sz="0" w:space="0" w:color="auto"/>
            <w:right w:val="none" w:sz="0" w:space="0" w:color="auto"/>
          </w:divBdr>
        </w:div>
        <w:div w:id="774325462">
          <w:marLeft w:val="480"/>
          <w:marRight w:val="0"/>
          <w:marTop w:val="0"/>
          <w:marBottom w:val="0"/>
          <w:divBdr>
            <w:top w:val="none" w:sz="0" w:space="0" w:color="auto"/>
            <w:left w:val="none" w:sz="0" w:space="0" w:color="auto"/>
            <w:bottom w:val="none" w:sz="0" w:space="0" w:color="auto"/>
            <w:right w:val="none" w:sz="0" w:space="0" w:color="auto"/>
          </w:divBdr>
        </w:div>
        <w:div w:id="1589773596">
          <w:marLeft w:val="480"/>
          <w:marRight w:val="0"/>
          <w:marTop w:val="0"/>
          <w:marBottom w:val="0"/>
          <w:divBdr>
            <w:top w:val="none" w:sz="0" w:space="0" w:color="auto"/>
            <w:left w:val="none" w:sz="0" w:space="0" w:color="auto"/>
            <w:bottom w:val="none" w:sz="0" w:space="0" w:color="auto"/>
            <w:right w:val="none" w:sz="0" w:space="0" w:color="auto"/>
          </w:divBdr>
        </w:div>
        <w:div w:id="2091847221">
          <w:marLeft w:val="480"/>
          <w:marRight w:val="0"/>
          <w:marTop w:val="0"/>
          <w:marBottom w:val="0"/>
          <w:divBdr>
            <w:top w:val="none" w:sz="0" w:space="0" w:color="auto"/>
            <w:left w:val="none" w:sz="0" w:space="0" w:color="auto"/>
            <w:bottom w:val="none" w:sz="0" w:space="0" w:color="auto"/>
            <w:right w:val="none" w:sz="0" w:space="0" w:color="auto"/>
          </w:divBdr>
        </w:div>
        <w:div w:id="65804301">
          <w:marLeft w:val="480"/>
          <w:marRight w:val="0"/>
          <w:marTop w:val="0"/>
          <w:marBottom w:val="0"/>
          <w:divBdr>
            <w:top w:val="none" w:sz="0" w:space="0" w:color="auto"/>
            <w:left w:val="none" w:sz="0" w:space="0" w:color="auto"/>
            <w:bottom w:val="none" w:sz="0" w:space="0" w:color="auto"/>
            <w:right w:val="none" w:sz="0" w:space="0" w:color="auto"/>
          </w:divBdr>
        </w:div>
        <w:div w:id="1191529291">
          <w:marLeft w:val="480"/>
          <w:marRight w:val="0"/>
          <w:marTop w:val="0"/>
          <w:marBottom w:val="0"/>
          <w:divBdr>
            <w:top w:val="none" w:sz="0" w:space="0" w:color="auto"/>
            <w:left w:val="none" w:sz="0" w:space="0" w:color="auto"/>
            <w:bottom w:val="none" w:sz="0" w:space="0" w:color="auto"/>
            <w:right w:val="none" w:sz="0" w:space="0" w:color="auto"/>
          </w:divBdr>
        </w:div>
        <w:div w:id="446512491">
          <w:marLeft w:val="480"/>
          <w:marRight w:val="0"/>
          <w:marTop w:val="0"/>
          <w:marBottom w:val="0"/>
          <w:divBdr>
            <w:top w:val="none" w:sz="0" w:space="0" w:color="auto"/>
            <w:left w:val="none" w:sz="0" w:space="0" w:color="auto"/>
            <w:bottom w:val="none" w:sz="0" w:space="0" w:color="auto"/>
            <w:right w:val="none" w:sz="0" w:space="0" w:color="auto"/>
          </w:divBdr>
        </w:div>
        <w:div w:id="1215389562">
          <w:marLeft w:val="480"/>
          <w:marRight w:val="0"/>
          <w:marTop w:val="0"/>
          <w:marBottom w:val="0"/>
          <w:divBdr>
            <w:top w:val="none" w:sz="0" w:space="0" w:color="auto"/>
            <w:left w:val="none" w:sz="0" w:space="0" w:color="auto"/>
            <w:bottom w:val="none" w:sz="0" w:space="0" w:color="auto"/>
            <w:right w:val="none" w:sz="0" w:space="0" w:color="auto"/>
          </w:divBdr>
        </w:div>
        <w:div w:id="2063672842">
          <w:marLeft w:val="480"/>
          <w:marRight w:val="0"/>
          <w:marTop w:val="0"/>
          <w:marBottom w:val="0"/>
          <w:divBdr>
            <w:top w:val="none" w:sz="0" w:space="0" w:color="auto"/>
            <w:left w:val="none" w:sz="0" w:space="0" w:color="auto"/>
            <w:bottom w:val="none" w:sz="0" w:space="0" w:color="auto"/>
            <w:right w:val="none" w:sz="0" w:space="0" w:color="auto"/>
          </w:divBdr>
        </w:div>
        <w:div w:id="1429934790">
          <w:marLeft w:val="480"/>
          <w:marRight w:val="0"/>
          <w:marTop w:val="0"/>
          <w:marBottom w:val="0"/>
          <w:divBdr>
            <w:top w:val="none" w:sz="0" w:space="0" w:color="auto"/>
            <w:left w:val="none" w:sz="0" w:space="0" w:color="auto"/>
            <w:bottom w:val="none" w:sz="0" w:space="0" w:color="auto"/>
            <w:right w:val="none" w:sz="0" w:space="0" w:color="auto"/>
          </w:divBdr>
        </w:div>
        <w:div w:id="1179806577">
          <w:marLeft w:val="480"/>
          <w:marRight w:val="0"/>
          <w:marTop w:val="0"/>
          <w:marBottom w:val="0"/>
          <w:divBdr>
            <w:top w:val="none" w:sz="0" w:space="0" w:color="auto"/>
            <w:left w:val="none" w:sz="0" w:space="0" w:color="auto"/>
            <w:bottom w:val="none" w:sz="0" w:space="0" w:color="auto"/>
            <w:right w:val="none" w:sz="0" w:space="0" w:color="auto"/>
          </w:divBdr>
        </w:div>
        <w:div w:id="1761484894">
          <w:marLeft w:val="480"/>
          <w:marRight w:val="0"/>
          <w:marTop w:val="0"/>
          <w:marBottom w:val="0"/>
          <w:divBdr>
            <w:top w:val="none" w:sz="0" w:space="0" w:color="auto"/>
            <w:left w:val="none" w:sz="0" w:space="0" w:color="auto"/>
            <w:bottom w:val="none" w:sz="0" w:space="0" w:color="auto"/>
            <w:right w:val="none" w:sz="0" w:space="0" w:color="auto"/>
          </w:divBdr>
        </w:div>
        <w:div w:id="1307273839">
          <w:marLeft w:val="480"/>
          <w:marRight w:val="0"/>
          <w:marTop w:val="0"/>
          <w:marBottom w:val="0"/>
          <w:divBdr>
            <w:top w:val="none" w:sz="0" w:space="0" w:color="auto"/>
            <w:left w:val="none" w:sz="0" w:space="0" w:color="auto"/>
            <w:bottom w:val="none" w:sz="0" w:space="0" w:color="auto"/>
            <w:right w:val="none" w:sz="0" w:space="0" w:color="auto"/>
          </w:divBdr>
        </w:div>
        <w:div w:id="1178229706">
          <w:marLeft w:val="480"/>
          <w:marRight w:val="0"/>
          <w:marTop w:val="0"/>
          <w:marBottom w:val="0"/>
          <w:divBdr>
            <w:top w:val="none" w:sz="0" w:space="0" w:color="auto"/>
            <w:left w:val="none" w:sz="0" w:space="0" w:color="auto"/>
            <w:bottom w:val="none" w:sz="0" w:space="0" w:color="auto"/>
            <w:right w:val="none" w:sz="0" w:space="0" w:color="auto"/>
          </w:divBdr>
        </w:div>
        <w:div w:id="93594599">
          <w:marLeft w:val="480"/>
          <w:marRight w:val="0"/>
          <w:marTop w:val="0"/>
          <w:marBottom w:val="0"/>
          <w:divBdr>
            <w:top w:val="none" w:sz="0" w:space="0" w:color="auto"/>
            <w:left w:val="none" w:sz="0" w:space="0" w:color="auto"/>
            <w:bottom w:val="none" w:sz="0" w:space="0" w:color="auto"/>
            <w:right w:val="none" w:sz="0" w:space="0" w:color="auto"/>
          </w:divBdr>
        </w:div>
        <w:div w:id="1953515192">
          <w:marLeft w:val="480"/>
          <w:marRight w:val="0"/>
          <w:marTop w:val="0"/>
          <w:marBottom w:val="0"/>
          <w:divBdr>
            <w:top w:val="none" w:sz="0" w:space="0" w:color="auto"/>
            <w:left w:val="none" w:sz="0" w:space="0" w:color="auto"/>
            <w:bottom w:val="none" w:sz="0" w:space="0" w:color="auto"/>
            <w:right w:val="none" w:sz="0" w:space="0" w:color="auto"/>
          </w:divBdr>
        </w:div>
        <w:div w:id="220676472">
          <w:marLeft w:val="480"/>
          <w:marRight w:val="0"/>
          <w:marTop w:val="0"/>
          <w:marBottom w:val="0"/>
          <w:divBdr>
            <w:top w:val="none" w:sz="0" w:space="0" w:color="auto"/>
            <w:left w:val="none" w:sz="0" w:space="0" w:color="auto"/>
            <w:bottom w:val="none" w:sz="0" w:space="0" w:color="auto"/>
            <w:right w:val="none" w:sz="0" w:space="0" w:color="auto"/>
          </w:divBdr>
        </w:div>
        <w:div w:id="585306025">
          <w:marLeft w:val="480"/>
          <w:marRight w:val="0"/>
          <w:marTop w:val="0"/>
          <w:marBottom w:val="0"/>
          <w:divBdr>
            <w:top w:val="none" w:sz="0" w:space="0" w:color="auto"/>
            <w:left w:val="none" w:sz="0" w:space="0" w:color="auto"/>
            <w:bottom w:val="none" w:sz="0" w:space="0" w:color="auto"/>
            <w:right w:val="none" w:sz="0" w:space="0" w:color="auto"/>
          </w:divBdr>
        </w:div>
        <w:div w:id="1561750070">
          <w:marLeft w:val="480"/>
          <w:marRight w:val="0"/>
          <w:marTop w:val="0"/>
          <w:marBottom w:val="0"/>
          <w:divBdr>
            <w:top w:val="none" w:sz="0" w:space="0" w:color="auto"/>
            <w:left w:val="none" w:sz="0" w:space="0" w:color="auto"/>
            <w:bottom w:val="none" w:sz="0" w:space="0" w:color="auto"/>
            <w:right w:val="none" w:sz="0" w:space="0" w:color="auto"/>
          </w:divBdr>
        </w:div>
        <w:div w:id="1338339154">
          <w:marLeft w:val="480"/>
          <w:marRight w:val="0"/>
          <w:marTop w:val="0"/>
          <w:marBottom w:val="0"/>
          <w:divBdr>
            <w:top w:val="none" w:sz="0" w:space="0" w:color="auto"/>
            <w:left w:val="none" w:sz="0" w:space="0" w:color="auto"/>
            <w:bottom w:val="none" w:sz="0" w:space="0" w:color="auto"/>
            <w:right w:val="none" w:sz="0" w:space="0" w:color="auto"/>
          </w:divBdr>
        </w:div>
        <w:div w:id="1362130540">
          <w:marLeft w:val="480"/>
          <w:marRight w:val="0"/>
          <w:marTop w:val="0"/>
          <w:marBottom w:val="0"/>
          <w:divBdr>
            <w:top w:val="none" w:sz="0" w:space="0" w:color="auto"/>
            <w:left w:val="none" w:sz="0" w:space="0" w:color="auto"/>
            <w:bottom w:val="none" w:sz="0" w:space="0" w:color="auto"/>
            <w:right w:val="none" w:sz="0" w:space="0" w:color="auto"/>
          </w:divBdr>
        </w:div>
        <w:div w:id="1247375687">
          <w:marLeft w:val="480"/>
          <w:marRight w:val="0"/>
          <w:marTop w:val="0"/>
          <w:marBottom w:val="0"/>
          <w:divBdr>
            <w:top w:val="none" w:sz="0" w:space="0" w:color="auto"/>
            <w:left w:val="none" w:sz="0" w:space="0" w:color="auto"/>
            <w:bottom w:val="none" w:sz="0" w:space="0" w:color="auto"/>
            <w:right w:val="none" w:sz="0" w:space="0" w:color="auto"/>
          </w:divBdr>
        </w:div>
        <w:div w:id="1732074890">
          <w:marLeft w:val="480"/>
          <w:marRight w:val="0"/>
          <w:marTop w:val="0"/>
          <w:marBottom w:val="0"/>
          <w:divBdr>
            <w:top w:val="none" w:sz="0" w:space="0" w:color="auto"/>
            <w:left w:val="none" w:sz="0" w:space="0" w:color="auto"/>
            <w:bottom w:val="none" w:sz="0" w:space="0" w:color="auto"/>
            <w:right w:val="none" w:sz="0" w:space="0" w:color="auto"/>
          </w:divBdr>
        </w:div>
        <w:div w:id="642272097">
          <w:marLeft w:val="480"/>
          <w:marRight w:val="0"/>
          <w:marTop w:val="0"/>
          <w:marBottom w:val="0"/>
          <w:divBdr>
            <w:top w:val="none" w:sz="0" w:space="0" w:color="auto"/>
            <w:left w:val="none" w:sz="0" w:space="0" w:color="auto"/>
            <w:bottom w:val="none" w:sz="0" w:space="0" w:color="auto"/>
            <w:right w:val="none" w:sz="0" w:space="0" w:color="auto"/>
          </w:divBdr>
        </w:div>
        <w:div w:id="1925994650">
          <w:marLeft w:val="480"/>
          <w:marRight w:val="0"/>
          <w:marTop w:val="0"/>
          <w:marBottom w:val="0"/>
          <w:divBdr>
            <w:top w:val="none" w:sz="0" w:space="0" w:color="auto"/>
            <w:left w:val="none" w:sz="0" w:space="0" w:color="auto"/>
            <w:bottom w:val="none" w:sz="0" w:space="0" w:color="auto"/>
            <w:right w:val="none" w:sz="0" w:space="0" w:color="auto"/>
          </w:divBdr>
        </w:div>
        <w:div w:id="874460299">
          <w:marLeft w:val="480"/>
          <w:marRight w:val="0"/>
          <w:marTop w:val="0"/>
          <w:marBottom w:val="0"/>
          <w:divBdr>
            <w:top w:val="none" w:sz="0" w:space="0" w:color="auto"/>
            <w:left w:val="none" w:sz="0" w:space="0" w:color="auto"/>
            <w:bottom w:val="none" w:sz="0" w:space="0" w:color="auto"/>
            <w:right w:val="none" w:sz="0" w:space="0" w:color="auto"/>
          </w:divBdr>
        </w:div>
        <w:div w:id="1426342412">
          <w:marLeft w:val="480"/>
          <w:marRight w:val="0"/>
          <w:marTop w:val="0"/>
          <w:marBottom w:val="0"/>
          <w:divBdr>
            <w:top w:val="none" w:sz="0" w:space="0" w:color="auto"/>
            <w:left w:val="none" w:sz="0" w:space="0" w:color="auto"/>
            <w:bottom w:val="none" w:sz="0" w:space="0" w:color="auto"/>
            <w:right w:val="none" w:sz="0" w:space="0" w:color="auto"/>
          </w:divBdr>
        </w:div>
        <w:div w:id="1559974100">
          <w:marLeft w:val="480"/>
          <w:marRight w:val="0"/>
          <w:marTop w:val="0"/>
          <w:marBottom w:val="0"/>
          <w:divBdr>
            <w:top w:val="none" w:sz="0" w:space="0" w:color="auto"/>
            <w:left w:val="none" w:sz="0" w:space="0" w:color="auto"/>
            <w:bottom w:val="none" w:sz="0" w:space="0" w:color="auto"/>
            <w:right w:val="none" w:sz="0" w:space="0" w:color="auto"/>
          </w:divBdr>
        </w:div>
        <w:div w:id="1806239224">
          <w:marLeft w:val="480"/>
          <w:marRight w:val="0"/>
          <w:marTop w:val="0"/>
          <w:marBottom w:val="0"/>
          <w:divBdr>
            <w:top w:val="none" w:sz="0" w:space="0" w:color="auto"/>
            <w:left w:val="none" w:sz="0" w:space="0" w:color="auto"/>
            <w:bottom w:val="none" w:sz="0" w:space="0" w:color="auto"/>
            <w:right w:val="none" w:sz="0" w:space="0" w:color="auto"/>
          </w:divBdr>
        </w:div>
        <w:div w:id="205871323">
          <w:marLeft w:val="480"/>
          <w:marRight w:val="0"/>
          <w:marTop w:val="0"/>
          <w:marBottom w:val="0"/>
          <w:divBdr>
            <w:top w:val="none" w:sz="0" w:space="0" w:color="auto"/>
            <w:left w:val="none" w:sz="0" w:space="0" w:color="auto"/>
            <w:bottom w:val="none" w:sz="0" w:space="0" w:color="auto"/>
            <w:right w:val="none" w:sz="0" w:space="0" w:color="auto"/>
          </w:divBdr>
        </w:div>
        <w:div w:id="1653096322">
          <w:marLeft w:val="480"/>
          <w:marRight w:val="0"/>
          <w:marTop w:val="0"/>
          <w:marBottom w:val="0"/>
          <w:divBdr>
            <w:top w:val="none" w:sz="0" w:space="0" w:color="auto"/>
            <w:left w:val="none" w:sz="0" w:space="0" w:color="auto"/>
            <w:bottom w:val="none" w:sz="0" w:space="0" w:color="auto"/>
            <w:right w:val="none" w:sz="0" w:space="0" w:color="auto"/>
          </w:divBdr>
        </w:div>
        <w:div w:id="45183381">
          <w:marLeft w:val="480"/>
          <w:marRight w:val="0"/>
          <w:marTop w:val="0"/>
          <w:marBottom w:val="0"/>
          <w:divBdr>
            <w:top w:val="none" w:sz="0" w:space="0" w:color="auto"/>
            <w:left w:val="none" w:sz="0" w:space="0" w:color="auto"/>
            <w:bottom w:val="none" w:sz="0" w:space="0" w:color="auto"/>
            <w:right w:val="none" w:sz="0" w:space="0" w:color="auto"/>
          </w:divBdr>
        </w:div>
        <w:div w:id="2060130434">
          <w:marLeft w:val="480"/>
          <w:marRight w:val="0"/>
          <w:marTop w:val="0"/>
          <w:marBottom w:val="0"/>
          <w:divBdr>
            <w:top w:val="none" w:sz="0" w:space="0" w:color="auto"/>
            <w:left w:val="none" w:sz="0" w:space="0" w:color="auto"/>
            <w:bottom w:val="none" w:sz="0" w:space="0" w:color="auto"/>
            <w:right w:val="none" w:sz="0" w:space="0" w:color="auto"/>
          </w:divBdr>
        </w:div>
        <w:div w:id="872229663">
          <w:marLeft w:val="480"/>
          <w:marRight w:val="0"/>
          <w:marTop w:val="0"/>
          <w:marBottom w:val="0"/>
          <w:divBdr>
            <w:top w:val="none" w:sz="0" w:space="0" w:color="auto"/>
            <w:left w:val="none" w:sz="0" w:space="0" w:color="auto"/>
            <w:bottom w:val="none" w:sz="0" w:space="0" w:color="auto"/>
            <w:right w:val="none" w:sz="0" w:space="0" w:color="auto"/>
          </w:divBdr>
        </w:div>
        <w:div w:id="1379892899">
          <w:marLeft w:val="480"/>
          <w:marRight w:val="0"/>
          <w:marTop w:val="0"/>
          <w:marBottom w:val="0"/>
          <w:divBdr>
            <w:top w:val="none" w:sz="0" w:space="0" w:color="auto"/>
            <w:left w:val="none" w:sz="0" w:space="0" w:color="auto"/>
            <w:bottom w:val="none" w:sz="0" w:space="0" w:color="auto"/>
            <w:right w:val="none" w:sz="0" w:space="0" w:color="auto"/>
          </w:divBdr>
        </w:div>
        <w:div w:id="1625848069">
          <w:marLeft w:val="480"/>
          <w:marRight w:val="0"/>
          <w:marTop w:val="0"/>
          <w:marBottom w:val="0"/>
          <w:divBdr>
            <w:top w:val="none" w:sz="0" w:space="0" w:color="auto"/>
            <w:left w:val="none" w:sz="0" w:space="0" w:color="auto"/>
            <w:bottom w:val="none" w:sz="0" w:space="0" w:color="auto"/>
            <w:right w:val="none" w:sz="0" w:space="0" w:color="auto"/>
          </w:divBdr>
        </w:div>
        <w:div w:id="1705447780">
          <w:marLeft w:val="480"/>
          <w:marRight w:val="0"/>
          <w:marTop w:val="0"/>
          <w:marBottom w:val="0"/>
          <w:divBdr>
            <w:top w:val="none" w:sz="0" w:space="0" w:color="auto"/>
            <w:left w:val="none" w:sz="0" w:space="0" w:color="auto"/>
            <w:bottom w:val="none" w:sz="0" w:space="0" w:color="auto"/>
            <w:right w:val="none" w:sz="0" w:space="0" w:color="auto"/>
          </w:divBdr>
        </w:div>
        <w:div w:id="1174800623">
          <w:marLeft w:val="480"/>
          <w:marRight w:val="0"/>
          <w:marTop w:val="0"/>
          <w:marBottom w:val="0"/>
          <w:divBdr>
            <w:top w:val="none" w:sz="0" w:space="0" w:color="auto"/>
            <w:left w:val="none" w:sz="0" w:space="0" w:color="auto"/>
            <w:bottom w:val="none" w:sz="0" w:space="0" w:color="auto"/>
            <w:right w:val="none" w:sz="0" w:space="0" w:color="auto"/>
          </w:divBdr>
        </w:div>
        <w:div w:id="1045106579">
          <w:marLeft w:val="480"/>
          <w:marRight w:val="0"/>
          <w:marTop w:val="0"/>
          <w:marBottom w:val="0"/>
          <w:divBdr>
            <w:top w:val="none" w:sz="0" w:space="0" w:color="auto"/>
            <w:left w:val="none" w:sz="0" w:space="0" w:color="auto"/>
            <w:bottom w:val="none" w:sz="0" w:space="0" w:color="auto"/>
            <w:right w:val="none" w:sz="0" w:space="0" w:color="auto"/>
          </w:divBdr>
        </w:div>
        <w:div w:id="292296807">
          <w:marLeft w:val="480"/>
          <w:marRight w:val="0"/>
          <w:marTop w:val="0"/>
          <w:marBottom w:val="0"/>
          <w:divBdr>
            <w:top w:val="none" w:sz="0" w:space="0" w:color="auto"/>
            <w:left w:val="none" w:sz="0" w:space="0" w:color="auto"/>
            <w:bottom w:val="none" w:sz="0" w:space="0" w:color="auto"/>
            <w:right w:val="none" w:sz="0" w:space="0" w:color="auto"/>
          </w:divBdr>
        </w:div>
        <w:div w:id="777333727">
          <w:marLeft w:val="480"/>
          <w:marRight w:val="0"/>
          <w:marTop w:val="0"/>
          <w:marBottom w:val="0"/>
          <w:divBdr>
            <w:top w:val="none" w:sz="0" w:space="0" w:color="auto"/>
            <w:left w:val="none" w:sz="0" w:space="0" w:color="auto"/>
            <w:bottom w:val="none" w:sz="0" w:space="0" w:color="auto"/>
            <w:right w:val="none" w:sz="0" w:space="0" w:color="auto"/>
          </w:divBdr>
        </w:div>
        <w:div w:id="394396481">
          <w:marLeft w:val="480"/>
          <w:marRight w:val="0"/>
          <w:marTop w:val="0"/>
          <w:marBottom w:val="0"/>
          <w:divBdr>
            <w:top w:val="none" w:sz="0" w:space="0" w:color="auto"/>
            <w:left w:val="none" w:sz="0" w:space="0" w:color="auto"/>
            <w:bottom w:val="none" w:sz="0" w:space="0" w:color="auto"/>
            <w:right w:val="none" w:sz="0" w:space="0" w:color="auto"/>
          </w:divBdr>
        </w:div>
        <w:div w:id="1637100256">
          <w:marLeft w:val="480"/>
          <w:marRight w:val="0"/>
          <w:marTop w:val="0"/>
          <w:marBottom w:val="0"/>
          <w:divBdr>
            <w:top w:val="none" w:sz="0" w:space="0" w:color="auto"/>
            <w:left w:val="none" w:sz="0" w:space="0" w:color="auto"/>
            <w:bottom w:val="none" w:sz="0" w:space="0" w:color="auto"/>
            <w:right w:val="none" w:sz="0" w:space="0" w:color="auto"/>
          </w:divBdr>
        </w:div>
        <w:div w:id="2019693084">
          <w:marLeft w:val="480"/>
          <w:marRight w:val="0"/>
          <w:marTop w:val="0"/>
          <w:marBottom w:val="0"/>
          <w:divBdr>
            <w:top w:val="none" w:sz="0" w:space="0" w:color="auto"/>
            <w:left w:val="none" w:sz="0" w:space="0" w:color="auto"/>
            <w:bottom w:val="none" w:sz="0" w:space="0" w:color="auto"/>
            <w:right w:val="none" w:sz="0" w:space="0" w:color="auto"/>
          </w:divBdr>
        </w:div>
        <w:div w:id="1248155464">
          <w:marLeft w:val="480"/>
          <w:marRight w:val="0"/>
          <w:marTop w:val="0"/>
          <w:marBottom w:val="0"/>
          <w:divBdr>
            <w:top w:val="none" w:sz="0" w:space="0" w:color="auto"/>
            <w:left w:val="none" w:sz="0" w:space="0" w:color="auto"/>
            <w:bottom w:val="none" w:sz="0" w:space="0" w:color="auto"/>
            <w:right w:val="none" w:sz="0" w:space="0" w:color="auto"/>
          </w:divBdr>
        </w:div>
        <w:div w:id="2011063302">
          <w:marLeft w:val="480"/>
          <w:marRight w:val="0"/>
          <w:marTop w:val="0"/>
          <w:marBottom w:val="0"/>
          <w:divBdr>
            <w:top w:val="none" w:sz="0" w:space="0" w:color="auto"/>
            <w:left w:val="none" w:sz="0" w:space="0" w:color="auto"/>
            <w:bottom w:val="none" w:sz="0" w:space="0" w:color="auto"/>
            <w:right w:val="none" w:sz="0" w:space="0" w:color="auto"/>
          </w:divBdr>
        </w:div>
        <w:div w:id="1792816597">
          <w:marLeft w:val="480"/>
          <w:marRight w:val="0"/>
          <w:marTop w:val="0"/>
          <w:marBottom w:val="0"/>
          <w:divBdr>
            <w:top w:val="none" w:sz="0" w:space="0" w:color="auto"/>
            <w:left w:val="none" w:sz="0" w:space="0" w:color="auto"/>
            <w:bottom w:val="none" w:sz="0" w:space="0" w:color="auto"/>
            <w:right w:val="none" w:sz="0" w:space="0" w:color="auto"/>
          </w:divBdr>
        </w:div>
        <w:div w:id="1390415717">
          <w:marLeft w:val="480"/>
          <w:marRight w:val="0"/>
          <w:marTop w:val="0"/>
          <w:marBottom w:val="0"/>
          <w:divBdr>
            <w:top w:val="none" w:sz="0" w:space="0" w:color="auto"/>
            <w:left w:val="none" w:sz="0" w:space="0" w:color="auto"/>
            <w:bottom w:val="none" w:sz="0" w:space="0" w:color="auto"/>
            <w:right w:val="none" w:sz="0" w:space="0" w:color="auto"/>
          </w:divBdr>
        </w:div>
        <w:div w:id="704016349">
          <w:marLeft w:val="480"/>
          <w:marRight w:val="0"/>
          <w:marTop w:val="0"/>
          <w:marBottom w:val="0"/>
          <w:divBdr>
            <w:top w:val="none" w:sz="0" w:space="0" w:color="auto"/>
            <w:left w:val="none" w:sz="0" w:space="0" w:color="auto"/>
            <w:bottom w:val="none" w:sz="0" w:space="0" w:color="auto"/>
            <w:right w:val="none" w:sz="0" w:space="0" w:color="auto"/>
          </w:divBdr>
        </w:div>
        <w:div w:id="439183062">
          <w:marLeft w:val="480"/>
          <w:marRight w:val="0"/>
          <w:marTop w:val="0"/>
          <w:marBottom w:val="0"/>
          <w:divBdr>
            <w:top w:val="none" w:sz="0" w:space="0" w:color="auto"/>
            <w:left w:val="none" w:sz="0" w:space="0" w:color="auto"/>
            <w:bottom w:val="none" w:sz="0" w:space="0" w:color="auto"/>
            <w:right w:val="none" w:sz="0" w:space="0" w:color="auto"/>
          </w:divBdr>
        </w:div>
        <w:div w:id="1100418872">
          <w:marLeft w:val="480"/>
          <w:marRight w:val="0"/>
          <w:marTop w:val="0"/>
          <w:marBottom w:val="0"/>
          <w:divBdr>
            <w:top w:val="none" w:sz="0" w:space="0" w:color="auto"/>
            <w:left w:val="none" w:sz="0" w:space="0" w:color="auto"/>
            <w:bottom w:val="none" w:sz="0" w:space="0" w:color="auto"/>
            <w:right w:val="none" w:sz="0" w:space="0" w:color="auto"/>
          </w:divBdr>
        </w:div>
        <w:div w:id="1959335997">
          <w:marLeft w:val="480"/>
          <w:marRight w:val="0"/>
          <w:marTop w:val="0"/>
          <w:marBottom w:val="0"/>
          <w:divBdr>
            <w:top w:val="none" w:sz="0" w:space="0" w:color="auto"/>
            <w:left w:val="none" w:sz="0" w:space="0" w:color="auto"/>
            <w:bottom w:val="none" w:sz="0" w:space="0" w:color="auto"/>
            <w:right w:val="none" w:sz="0" w:space="0" w:color="auto"/>
          </w:divBdr>
        </w:div>
        <w:div w:id="1717897241">
          <w:marLeft w:val="480"/>
          <w:marRight w:val="0"/>
          <w:marTop w:val="0"/>
          <w:marBottom w:val="0"/>
          <w:divBdr>
            <w:top w:val="none" w:sz="0" w:space="0" w:color="auto"/>
            <w:left w:val="none" w:sz="0" w:space="0" w:color="auto"/>
            <w:bottom w:val="none" w:sz="0" w:space="0" w:color="auto"/>
            <w:right w:val="none" w:sz="0" w:space="0" w:color="auto"/>
          </w:divBdr>
        </w:div>
        <w:div w:id="985471798">
          <w:marLeft w:val="480"/>
          <w:marRight w:val="0"/>
          <w:marTop w:val="0"/>
          <w:marBottom w:val="0"/>
          <w:divBdr>
            <w:top w:val="none" w:sz="0" w:space="0" w:color="auto"/>
            <w:left w:val="none" w:sz="0" w:space="0" w:color="auto"/>
            <w:bottom w:val="none" w:sz="0" w:space="0" w:color="auto"/>
            <w:right w:val="none" w:sz="0" w:space="0" w:color="auto"/>
          </w:divBdr>
        </w:div>
        <w:div w:id="2133401619">
          <w:marLeft w:val="480"/>
          <w:marRight w:val="0"/>
          <w:marTop w:val="0"/>
          <w:marBottom w:val="0"/>
          <w:divBdr>
            <w:top w:val="none" w:sz="0" w:space="0" w:color="auto"/>
            <w:left w:val="none" w:sz="0" w:space="0" w:color="auto"/>
            <w:bottom w:val="none" w:sz="0" w:space="0" w:color="auto"/>
            <w:right w:val="none" w:sz="0" w:space="0" w:color="auto"/>
          </w:divBdr>
        </w:div>
        <w:div w:id="303656094">
          <w:marLeft w:val="480"/>
          <w:marRight w:val="0"/>
          <w:marTop w:val="0"/>
          <w:marBottom w:val="0"/>
          <w:divBdr>
            <w:top w:val="none" w:sz="0" w:space="0" w:color="auto"/>
            <w:left w:val="none" w:sz="0" w:space="0" w:color="auto"/>
            <w:bottom w:val="none" w:sz="0" w:space="0" w:color="auto"/>
            <w:right w:val="none" w:sz="0" w:space="0" w:color="auto"/>
          </w:divBdr>
        </w:div>
        <w:div w:id="447165789">
          <w:marLeft w:val="480"/>
          <w:marRight w:val="0"/>
          <w:marTop w:val="0"/>
          <w:marBottom w:val="0"/>
          <w:divBdr>
            <w:top w:val="none" w:sz="0" w:space="0" w:color="auto"/>
            <w:left w:val="none" w:sz="0" w:space="0" w:color="auto"/>
            <w:bottom w:val="none" w:sz="0" w:space="0" w:color="auto"/>
            <w:right w:val="none" w:sz="0" w:space="0" w:color="auto"/>
          </w:divBdr>
        </w:div>
        <w:div w:id="1138492864">
          <w:marLeft w:val="480"/>
          <w:marRight w:val="0"/>
          <w:marTop w:val="0"/>
          <w:marBottom w:val="0"/>
          <w:divBdr>
            <w:top w:val="none" w:sz="0" w:space="0" w:color="auto"/>
            <w:left w:val="none" w:sz="0" w:space="0" w:color="auto"/>
            <w:bottom w:val="none" w:sz="0" w:space="0" w:color="auto"/>
            <w:right w:val="none" w:sz="0" w:space="0" w:color="auto"/>
          </w:divBdr>
        </w:div>
        <w:div w:id="333922994">
          <w:marLeft w:val="480"/>
          <w:marRight w:val="0"/>
          <w:marTop w:val="0"/>
          <w:marBottom w:val="0"/>
          <w:divBdr>
            <w:top w:val="none" w:sz="0" w:space="0" w:color="auto"/>
            <w:left w:val="none" w:sz="0" w:space="0" w:color="auto"/>
            <w:bottom w:val="none" w:sz="0" w:space="0" w:color="auto"/>
            <w:right w:val="none" w:sz="0" w:space="0" w:color="auto"/>
          </w:divBdr>
        </w:div>
        <w:div w:id="1066221653">
          <w:marLeft w:val="480"/>
          <w:marRight w:val="0"/>
          <w:marTop w:val="0"/>
          <w:marBottom w:val="0"/>
          <w:divBdr>
            <w:top w:val="none" w:sz="0" w:space="0" w:color="auto"/>
            <w:left w:val="none" w:sz="0" w:space="0" w:color="auto"/>
            <w:bottom w:val="none" w:sz="0" w:space="0" w:color="auto"/>
            <w:right w:val="none" w:sz="0" w:space="0" w:color="auto"/>
          </w:divBdr>
        </w:div>
        <w:div w:id="531386692">
          <w:marLeft w:val="480"/>
          <w:marRight w:val="0"/>
          <w:marTop w:val="0"/>
          <w:marBottom w:val="0"/>
          <w:divBdr>
            <w:top w:val="none" w:sz="0" w:space="0" w:color="auto"/>
            <w:left w:val="none" w:sz="0" w:space="0" w:color="auto"/>
            <w:bottom w:val="none" w:sz="0" w:space="0" w:color="auto"/>
            <w:right w:val="none" w:sz="0" w:space="0" w:color="auto"/>
          </w:divBdr>
        </w:div>
        <w:div w:id="1146900683">
          <w:marLeft w:val="480"/>
          <w:marRight w:val="0"/>
          <w:marTop w:val="0"/>
          <w:marBottom w:val="0"/>
          <w:divBdr>
            <w:top w:val="none" w:sz="0" w:space="0" w:color="auto"/>
            <w:left w:val="none" w:sz="0" w:space="0" w:color="auto"/>
            <w:bottom w:val="none" w:sz="0" w:space="0" w:color="auto"/>
            <w:right w:val="none" w:sz="0" w:space="0" w:color="auto"/>
          </w:divBdr>
        </w:div>
        <w:div w:id="718284738">
          <w:marLeft w:val="480"/>
          <w:marRight w:val="0"/>
          <w:marTop w:val="0"/>
          <w:marBottom w:val="0"/>
          <w:divBdr>
            <w:top w:val="none" w:sz="0" w:space="0" w:color="auto"/>
            <w:left w:val="none" w:sz="0" w:space="0" w:color="auto"/>
            <w:bottom w:val="none" w:sz="0" w:space="0" w:color="auto"/>
            <w:right w:val="none" w:sz="0" w:space="0" w:color="auto"/>
          </w:divBdr>
        </w:div>
        <w:div w:id="1058356352">
          <w:marLeft w:val="480"/>
          <w:marRight w:val="0"/>
          <w:marTop w:val="0"/>
          <w:marBottom w:val="0"/>
          <w:divBdr>
            <w:top w:val="none" w:sz="0" w:space="0" w:color="auto"/>
            <w:left w:val="none" w:sz="0" w:space="0" w:color="auto"/>
            <w:bottom w:val="none" w:sz="0" w:space="0" w:color="auto"/>
            <w:right w:val="none" w:sz="0" w:space="0" w:color="auto"/>
          </w:divBdr>
        </w:div>
        <w:div w:id="42797364">
          <w:marLeft w:val="480"/>
          <w:marRight w:val="0"/>
          <w:marTop w:val="0"/>
          <w:marBottom w:val="0"/>
          <w:divBdr>
            <w:top w:val="none" w:sz="0" w:space="0" w:color="auto"/>
            <w:left w:val="none" w:sz="0" w:space="0" w:color="auto"/>
            <w:bottom w:val="none" w:sz="0" w:space="0" w:color="auto"/>
            <w:right w:val="none" w:sz="0" w:space="0" w:color="auto"/>
          </w:divBdr>
        </w:div>
        <w:div w:id="480659275">
          <w:marLeft w:val="480"/>
          <w:marRight w:val="0"/>
          <w:marTop w:val="0"/>
          <w:marBottom w:val="0"/>
          <w:divBdr>
            <w:top w:val="none" w:sz="0" w:space="0" w:color="auto"/>
            <w:left w:val="none" w:sz="0" w:space="0" w:color="auto"/>
            <w:bottom w:val="none" w:sz="0" w:space="0" w:color="auto"/>
            <w:right w:val="none" w:sz="0" w:space="0" w:color="auto"/>
          </w:divBdr>
        </w:div>
        <w:div w:id="629283851">
          <w:marLeft w:val="480"/>
          <w:marRight w:val="0"/>
          <w:marTop w:val="0"/>
          <w:marBottom w:val="0"/>
          <w:divBdr>
            <w:top w:val="none" w:sz="0" w:space="0" w:color="auto"/>
            <w:left w:val="none" w:sz="0" w:space="0" w:color="auto"/>
            <w:bottom w:val="none" w:sz="0" w:space="0" w:color="auto"/>
            <w:right w:val="none" w:sz="0" w:space="0" w:color="auto"/>
          </w:divBdr>
        </w:div>
        <w:div w:id="1798983358">
          <w:marLeft w:val="480"/>
          <w:marRight w:val="0"/>
          <w:marTop w:val="0"/>
          <w:marBottom w:val="0"/>
          <w:divBdr>
            <w:top w:val="none" w:sz="0" w:space="0" w:color="auto"/>
            <w:left w:val="none" w:sz="0" w:space="0" w:color="auto"/>
            <w:bottom w:val="none" w:sz="0" w:space="0" w:color="auto"/>
            <w:right w:val="none" w:sz="0" w:space="0" w:color="auto"/>
          </w:divBdr>
        </w:div>
        <w:div w:id="1827240851">
          <w:marLeft w:val="480"/>
          <w:marRight w:val="0"/>
          <w:marTop w:val="0"/>
          <w:marBottom w:val="0"/>
          <w:divBdr>
            <w:top w:val="none" w:sz="0" w:space="0" w:color="auto"/>
            <w:left w:val="none" w:sz="0" w:space="0" w:color="auto"/>
            <w:bottom w:val="none" w:sz="0" w:space="0" w:color="auto"/>
            <w:right w:val="none" w:sz="0" w:space="0" w:color="auto"/>
          </w:divBdr>
        </w:div>
        <w:div w:id="1647272742">
          <w:marLeft w:val="480"/>
          <w:marRight w:val="0"/>
          <w:marTop w:val="0"/>
          <w:marBottom w:val="0"/>
          <w:divBdr>
            <w:top w:val="none" w:sz="0" w:space="0" w:color="auto"/>
            <w:left w:val="none" w:sz="0" w:space="0" w:color="auto"/>
            <w:bottom w:val="none" w:sz="0" w:space="0" w:color="auto"/>
            <w:right w:val="none" w:sz="0" w:space="0" w:color="auto"/>
          </w:divBdr>
        </w:div>
        <w:div w:id="1524199613">
          <w:marLeft w:val="480"/>
          <w:marRight w:val="0"/>
          <w:marTop w:val="0"/>
          <w:marBottom w:val="0"/>
          <w:divBdr>
            <w:top w:val="none" w:sz="0" w:space="0" w:color="auto"/>
            <w:left w:val="none" w:sz="0" w:space="0" w:color="auto"/>
            <w:bottom w:val="none" w:sz="0" w:space="0" w:color="auto"/>
            <w:right w:val="none" w:sz="0" w:space="0" w:color="auto"/>
          </w:divBdr>
        </w:div>
        <w:div w:id="589316955">
          <w:marLeft w:val="480"/>
          <w:marRight w:val="0"/>
          <w:marTop w:val="0"/>
          <w:marBottom w:val="0"/>
          <w:divBdr>
            <w:top w:val="none" w:sz="0" w:space="0" w:color="auto"/>
            <w:left w:val="none" w:sz="0" w:space="0" w:color="auto"/>
            <w:bottom w:val="none" w:sz="0" w:space="0" w:color="auto"/>
            <w:right w:val="none" w:sz="0" w:space="0" w:color="auto"/>
          </w:divBdr>
        </w:div>
        <w:div w:id="73014196">
          <w:marLeft w:val="480"/>
          <w:marRight w:val="0"/>
          <w:marTop w:val="0"/>
          <w:marBottom w:val="0"/>
          <w:divBdr>
            <w:top w:val="none" w:sz="0" w:space="0" w:color="auto"/>
            <w:left w:val="none" w:sz="0" w:space="0" w:color="auto"/>
            <w:bottom w:val="none" w:sz="0" w:space="0" w:color="auto"/>
            <w:right w:val="none" w:sz="0" w:space="0" w:color="auto"/>
          </w:divBdr>
        </w:div>
        <w:div w:id="1693921353">
          <w:marLeft w:val="480"/>
          <w:marRight w:val="0"/>
          <w:marTop w:val="0"/>
          <w:marBottom w:val="0"/>
          <w:divBdr>
            <w:top w:val="none" w:sz="0" w:space="0" w:color="auto"/>
            <w:left w:val="none" w:sz="0" w:space="0" w:color="auto"/>
            <w:bottom w:val="none" w:sz="0" w:space="0" w:color="auto"/>
            <w:right w:val="none" w:sz="0" w:space="0" w:color="auto"/>
          </w:divBdr>
        </w:div>
        <w:div w:id="2126264932">
          <w:marLeft w:val="480"/>
          <w:marRight w:val="0"/>
          <w:marTop w:val="0"/>
          <w:marBottom w:val="0"/>
          <w:divBdr>
            <w:top w:val="none" w:sz="0" w:space="0" w:color="auto"/>
            <w:left w:val="none" w:sz="0" w:space="0" w:color="auto"/>
            <w:bottom w:val="none" w:sz="0" w:space="0" w:color="auto"/>
            <w:right w:val="none" w:sz="0" w:space="0" w:color="auto"/>
          </w:divBdr>
        </w:div>
        <w:div w:id="472260470">
          <w:marLeft w:val="480"/>
          <w:marRight w:val="0"/>
          <w:marTop w:val="0"/>
          <w:marBottom w:val="0"/>
          <w:divBdr>
            <w:top w:val="none" w:sz="0" w:space="0" w:color="auto"/>
            <w:left w:val="none" w:sz="0" w:space="0" w:color="auto"/>
            <w:bottom w:val="none" w:sz="0" w:space="0" w:color="auto"/>
            <w:right w:val="none" w:sz="0" w:space="0" w:color="auto"/>
          </w:divBdr>
        </w:div>
        <w:div w:id="2088769364">
          <w:marLeft w:val="480"/>
          <w:marRight w:val="0"/>
          <w:marTop w:val="0"/>
          <w:marBottom w:val="0"/>
          <w:divBdr>
            <w:top w:val="none" w:sz="0" w:space="0" w:color="auto"/>
            <w:left w:val="none" w:sz="0" w:space="0" w:color="auto"/>
            <w:bottom w:val="none" w:sz="0" w:space="0" w:color="auto"/>
            <w:right w:val="none" w:sz="0" w:space="0" w:color="auto"/>
          </w:divBdr>
        </w:div>
        <w:div w:id="2044091672">
          <w:marLeft w:val="480"/>
          <w:marRight w:val="0"/>
          <w:marTop w:val="0"/>
          <w:marBottom w:val="0"/>
          <w:divBdr>
            <w:top w:val="none" w:sz="0" w:space="0" w:color="auto"/>
            <w:left w:val="none" w:sz="0" w:space="0" w:color="auto"/>
            <w:bottom w:val="none" w:sz="0" w:space="0" w:color="auto"/>
            <w:right w:val="none" w:sz="0" w:space="0" w:color="auto"/>
          </w:divBdr>
        </w:div>
        <w:div w:id="5256360">
          <w:marLeft w:val="480"/>
          <w:marRight w:val="0"/>
          <w:marTop w:val="0"/>
          <w:marBottom w:val="0"/>
          <w:divBdr>
            <w:top w:val="none" w:sz="0" w:space="0" w:color="auto"/>
            <w:left w:val="none" w:sz="0" w:space="0" w:color="auto"/>
            <w:bottom w:val="none" w:sz="0" w:space="0" w:color="auto"/>
            <w:right w:val="none" w:sz="0" w:space="0" w:color="auto"/>
          </w:divBdr>
        </w:div>
        <w:div w:id="965357430">
          <w:marLeft w:val="480"/>
          <w:marRight w:val="0"/>
          <w:marTop w:val="0"/>
          <w:marBottom w:val="0"/>
          <w:divBdr>
            <w:top w:val="none" w:sz="0" w:space="0" w:color="auto"/>
            <w:left w:val="none" w:sz="0" w:space="0" w:color="auto"/>
            <w:bottom w:val="none" w:sz="0" w:space="0" w:color="auto"/>
            <w:right w:val="none" w:sz="0" w:space="0" w:color="auto"/>
          </w:divBdr>
        </w:div>
        <w:div w:id="1332483779">
          <w:marLeft w:val="480"/>
          <w:marRight w:val="0"/>
          <w:marTop w:val="0"/>
          <w:marBottom w:val="0"/>
          <w:divBdr>
            <w:top w:val="none" w:sz="0" w:space="0" w:color="auto"/>
            <w:left w:val="none" w:sz="0" w:space="0" w:color="auto"/>
            <w:bottom w:val="none" w:sz="0" w:space="0" w:color="auto"/>
            <w:right w:val="none" w:sz="0" w:space="0" w:color="auto"/>
          </w:divBdr>
        </w:div>
        <w:div w:id="1232614797">
          <w:marLeft w:val="480"/>
          <w:marRight w:val="0"/>
          <w:marTop w:val="0"/>
          <w:marBottom w:val="0"/>
          <w:divBdr>
            <w:top w:val="none" w:sz="0" w:space="0" w:color="auto"/>
            <w:left w:val="none" w:sz="0" w:space="0" w:color="auto"/>
            <w:bottom w:val="none" w:sz="0" w:space="0" w:color="auto"/>
            <w:right w:val="none" w:sz="0" w:space="0" w:color="auto"/>
          </w:divBdr>
        </w:div>
        <w:div w:id="1743405847">
          <w:marLeft w:val="480"/>
          <w:marRight w:val="0"/>
          <w:marTop w:val="0"/>
          <w:marBottom w:val="0"/>
          <w:divBdr>
            <w:top w:val="none" w:sz="0" w:space="0" w:color="auto"/>
            <w:left w:val="none" w:sz="0" w:space="0" w:color="auto"/>
            <w:bottom w:val="none" w:sz="0" w:space="0" w:color="auto"/>
            <w:right w:val="none" w:sz="0" w:space="0" w:color="auto"/>
          </w:divBdr>
        </w:div>
        <w:div w:id="1603536571">
          <w:marLeft w:val="480"/>
          <w:marRight w:val="0"/>
          <w:marTop w:val="0"/>
          <w:marBottom w:val="0"/>
          <w:divBdr>
            <w:top w:val="none" w:sz="0" w:space="0" w:color="auto"/>
            <w:left w:val="none" w:sz="0" w:space="0" w:color="auto"/>
            <w:bottom w:val="none" w:sz="0" w:space="0" w:color="auto"/>
            <w:right w:val="none" w:sz="0" w:space="0" w:color="auto"/>
          </w:divBdr>
        </w:div>
        <w:div w:id="1030686127">
          <w:marLeft w:val="480"/>
          <w:marRight w:val="0"/>
          <w:marTop w:val="0"/>
          <w:marBottom w:val="0"/>
          <w:divBdr>
            <w:top w:val="none" w:sz="0" w:space="0" w:color="auto"/>
            <w:left w:val="none" w:sz="0" w:space="0" w:color="auto"/>
            <w:bottom w:val="none" w:sz="0" w:space="0" w:color="auto"/>
            <w:right w:val="none" w:sz="0" w:space="0" w:color="auto"/>
          </w:divBdr>
        </w:div>
        <w:div w:id="52824008">
          <w:marLeft w:val="480"/>
          <w:marRight w:val="0"/>
          <w:marTop w:val="0"/>
          <w:marBottom w:val="0"/>
          <w:divBdr>
            <w:top w:val="none" w:sz="0" w:space="0" w:color="auto"/>
            <w:left w:val="none" w:sz="0" w:space="0" w:color="auto"/>
            <w:bottom w:val="none" w:sz="0" w:space="0" w:color="auto"/>
            <w:right w:val="none" w:sz="0" w:space="0" w:color="auto"/>
          </w:divBdr>
        </w:div>
      </w:divsChild>
    </w:div>
    <w:div w:id="117185829">
      <w:bodyDiv w:val="1"/>
      <w:marLeft w:val="0"/>
      <w:marRight w:val="0"/>
      <w:marTop w:val="0"/>
      <w:marBottom w:val="0"/>
      <w:divBdr>
        <w:top w:val="none" w:sz="0" w:space="0" w:color="auto"/>
        <w:left w:val="none" w:sz="0" w:space="0" w:color="auto"/>
        <w:bottom w:val="none" w:sz="0" w:space="0" w:color="auto"/>
        <w:right w:val="none" w:sz="0" w:space="0" w:color="auto"/>
      </w:divBdr>
    </w:div>
    <w:div w:id="117189400">
      <w:bodyDiv w:val="1"/>
      <w:marLeft w:val="0"/>
      <w:marRight w:val="0"/>
      <w:marTop w:val="0"/>
      <w:marBottom w:val="0"/>
      <w:divBdr>
        <w:top w:val="none" w:sz="0" w:space="0" w:color="auto"/>
        <w:left w:val="none" w:sz="0" w:space="0" w:color="auto"/>
        <w:bottom w:val="none" w:sz="0" w:space="0" w:color="auto"/>
        <w:right w:val="none" w:sz="0" w:space="0" w:color="auto"/>
      </w:divBdr>
    </w:div>
    <w:div w:id="117385081">
      <w:bodyDiv w:val="1"/>
      <w:marLeft w:val="0"/>
      <w:marRight w:val="0"/>
      <w:marTop w:val="0"/>
      <w:marBottom w:val="0"/>
      <w:divBdr>
        <w:top w:val="none" w:sz="0" w:space="0" w:color="auto"/>
        <w:left w:val="none" w:sz="0" w:space="0" w:color="auto"/>
        <w:bottom w:val="none" w:sz="0" w:space="0" w:color="auto"/>
        <w:right w:val="none" w:sz="0" w:space="0" w:color="auto"/>
      </w:divBdr>
    </w:div>
    <w:div w:id="117454861">
      <w:bodyDiv w:val="1"/>
      <w:marLeft w:val="0"/>
      <w:marRight w:val="0"/>
      <w:marTop w:val="0"/>
      <w:marBottom w:val="0"/>
      <w:divBdr>
        <w:top w:val="none" w:sz="0" w:space="0" w:color="auto"/>
        <w:left w:val="none" w:sz="0" w:space="0" w:color="auto"/>
        <w:bottom w:val="none" w:sz="0" w:space="0" w:color="auto"/>
        <w:right w:val="none" w:sz="0" w:space="0" w:color="auto"/>
      </w:divBdr>
      <w:divsChild>
        <w:div w:id="1941907814">
          <w:marLeft w:val="480"/>
          <w:marRight w:val="0"/>
          <w:marTop w:val="0"/>
          <w:marBottom w:val="0"/>
          <w:divBdr>
            <w:top w:val="none" w:sz="0" w:space="0" w:color="auto"/>
            <w:left w:val="none" w:sz="0" w:space="0" w:color="auto"/>
            <w:bottom w:val="none" w:sz="0" w:space="0" w:color="auto"/>
            <w:right w:val="none" w:sz="0" w:space="0" w:color="auto"/>
          </w:divBdr>
        </w:div>
        <w:div w:id="1225944262">
          <w:marLeft w:val="480"/>
          <w:marRight w:val="0"/>
          <w:marTop w:val="0"/>
          <w:marBottom w:val="0"/>
          <w:divBdr>
            <w:top w:val="none" w:sz="0" w:space="0" w:color="auto"/>
            <w:left w:val="none" w:sz="0" w:space="0" w:color="auto"/>
            <w:bottom w:val="none" w:sz="0" w:space="0" w:color="auto"/>
            <w:right w:val="none" w:sz="0" w:space="0" w:color="auto"/>
          </w:divBdr>
        </w:div>
        <w:div w:id="351687361">
          <w:marLeft w:val="480"/>
          <w:marRight w:val="0"/>
          <w:marTop w:val="0"/>
          <w:marBottom w:val="0"/>
          <w:divBdr>
            <w:top w:val="none" w:sz="0" w:space="0" w:color="auto"/>
            <w:left w:val="none" w:sz="0" w:space="0" w:color="auto"/>
            <w:bottom w:val="none" w:sz="0" w:space="0" w:color="auto"/>
            <w:right w:val="none" w:sz="0" w:space="0" w:color="auto"/>
          </w:divBdr>
        </w:div>
        <w:div w:id="1427188868">
          <w:marLeft w:val="480"/>
          <w:marRight w:val="0"/>
          <w:marTop w:val="0"/>
          <w:marBottom w:val="0"/>
          <w:divBdr>
            <w:top w:val="none" w:sz="0" w:space="0" w:color="auto"/>
            <w:left w:val="none" w:sz="0" w:space="0" w:color="auto"/>
            <w:bottom w:val="none" w:sz="0" w:space="0" w:color="auto"/>
            <w:right w:val="none" w:sz="0" w:space="0" w:color="auto"/>
          </w:divBdr>
        </w:div>
        <w:div w:id="1649093279">
          <w:marLeft w:val="480"/>
          <w:marRight w:val="0"/>
          <w:marTop w:val="0"/>
          <w:marBottom w:val="0"/>
          <w:divBdr>
            <w:top w:val="none" w:sz="0" w:space="0" w:color="auto"/>
            <w:left w:val="none" w:sz="0" w:space="0" w:color="auto"/>
            <w:bottom w:val="none" w:sz="0" w:space="0" w:color="auto"/>
            <w:right w:val="none" w:sz="0" w:space="0" w:color="auto"/>
          </w:divBdr>
        </w:div>
        <w:div w:id="764691365">
          <w:marLeft w:val="480"/>
          <w:marRight w:val="0"/>
          <w:marTop w:val="0"/>
          <w:marBottom w:val="0"/>
          <w:divBdr>
            <w:top w:val="none" w:sz="0" w:space="0" w:color="auto"/>
            <w:left w:val="none" w:sz="0" w:space="0" w:color="auto"/>
            <w:bottom w:val="none" w:sz="0" w:space="0" w:color="auto"/>
            <w:right w:val="none" w:sz="0" w:space="0" w:color="auto"/>
          </w:divBdr>
        </w:div>
        <w:div w:id="795955311">
          <w:marLeft w:val="480"/>
          <w:marRight w:val="0"/>
          <w:marTop w:val="0"/>
          <w:marBottom w:val="0"/>
          <w:divBdr>
            <w:top w:val="none" w:sz="0" w:space="0" w:color="auto"/>
            <w:left w:val="none" w:sz="0" w:space="0" w:color="auto"/>
            <w:bottom w:val="none" w:sz="0" w:space="0" w:color="auto"/>
            <w:right w:val="none" w:sz="0" w:space="0" w:color="auto"/>
          </w:divBdr>
        </w:div>
        <w:div w:id="1217356265">
          <w:marLeft w:val="480"/>
          <w:marRight w:val="0"/>
          <w:marTop w:val="0"/>
          <w:marBottom w:val="0"/>
          <w:divBdr>
            <w:top w:val="none" w:sz="0" w:space="0" w:color="auto"/>
            <w:left w:val="none" w:sz="0" w:space="0" w:color="auto"/>
            <w:bottom w:val="none" w:sz="0" w:space="0" w:color="auto"/>
            <w:right w:val="none" w:sz="0" w:space="0" w:color="auto"/>
          </w:divBdr>
        </w:div>
        <w:div w:id="1080059246">
          <w:marLeft w:val="480"/>
          <w:marRight w:val="0"/>
          <w:marTop w:val="0"/>
          <w:marBottom w:val="0"/>
          <w:divBdr>
            <w:top w:val="none" w:sz="0" w:space="0" w:color="auto"/>
            <w:left w:val="none" w:sz="0" w:space="0" w:color="auto"/>
            <w:bottom w:val="none" w:sz="0" w:space="0" w:color="auto"/>
            <w:right w:val="none" w:sz="0" w:space="0" w:color="auto"/>
          </w:divBdr>
        </w:div>
        <w:div w:id="1337927656">
          <w:marLeft w:val="480"/>
          <w:marRight w:val="0"/>
          <w:marTop w:val="0"/>
          <w:marBottom w:val="0"/>
          <w:divBdr>
            <w:top w:val="none" w:sz="0" w:space="0" w:color="auto"/>
            <w:left w:val="none" w:sz="0" w:space="0" w:color="auto"/>
            <w:bottom w:val="none" w:sz="0" w:space="0" w:color="auto"/>
            <w:right w:val="none" w:sz="0" w:space="0" w:color="auto"/>
          </w:divBdr>
        </w:div>
        <w:div w:id="1926062815">
          <w:marLeft w:val="480"/>
          <w:marRight w:val="0"/>
          <w:marTop w:val="0"/>
          <w:marBottom w:val="0"/>
          <w:divBdr>
            <w:top w:val="none" w:sz="0" w:space="0" w:color="auto"/>
            <w:left w:val="none" w:sz="0" w:space="0" w:color="auto"/>
            <w:bottom w:val="none" w:sz="0" w:space="0" w:color="auto"/>
            <w:right w:val="none" w:sz="0" w:space="0" w:color="auto"/>
          </w:divBdr>
        </w:div>
        <w:div w:id="507840063">
          <w:marLeft w:val="480"/>
          <w:marRight w:val="0"/>
          <w:marTop w:val="0"/>
          <w:marBottom w:val="0"/>
          <w:divBdr>
            <w:top w:val="none" w:sz="0" w:space="0" w:color="auto"/>
            <w:left w:val="none" w:sz="0" w:space="0" w:color="auto"/>
            <w:bottom w:val="none" w:sz="0" w:space="0" w:color="auto"/>
            <w:right w:val="none" w:sz="0" w:space="0" w:color="auto"/>
          </w:divBdr>
        </w:div>
        <w:div w:id="984434433">
          <w:marLeft w:val="480"/>
          <w:marRight w:val="0"/>
          <w:marTop w:val="0"/>
          <w:marBottom w:val="0"/>
          <w:divBdr>
            <w:top w:val="none" w:sz="0" w:space="0" w:color="auto"/>
            <w:left w:val="none" w:sz="0" w:space="0" w:color="auto"/>
            <w:bottom w:val="none" w:sz="0" w:space="0" w:color="auto"/>
            <w:right w:val="none" w:sz="0" w:space="0" w:color="auto"/>
          </w:divBdr>
        </w:div>
        <w:div w:id="446657836">
          <w:marLeft w:val="480"/>
          <w:marRight w:val="0"/>
          <w:marTop w:val="0"/>
          <w:marBottom w:val="0"/>
          <w:divBdr>
            <w:top w:val="none" w:sz="0" w:space="0" w:color="auto"/>
            <w:left w:val="none" w:sz="0" w:space="0" w:color="auto"/>
            <w:bottom w:val="none" w:sz="0" w:space="0" w:color="auto"/>
            <w:right w:val="none" w:sz="0" w:space="0" w:color="auto"/>
          </w:divBdr>
        </w:div>
        <w:div w:id="874198257">
          <w:marLeft w:val="480"/>
          <w:marRight w:val="0"/>
          <w:marTop w:val="0"/>
          <w:marBottom w:val="0"/>
          <w:divBdr>
            <w:top w:val="none" w:sz="0" w:space="0" w:color="auto"/>
            <w:left w:val="none" w:sz="0" w:space="0" w:color="auto"/>
            <w:bottom w:val="none" w:sz="0" w:space="0" w:color="auto"/>
            <w:right w:val="none" w:sz="0" w:space="0" w:color="auto"/>
          </w:divBdr>
        </w:div>
        <w:div w:id="577599693">
          <w:marLeft w:val="480"/>
          <w:marRight w:val="0"/>
          <w:marTop w:val="0"/>
          <w:marBottom w:val="0"/>
          <w:divBdr>
            <w:top w:val="none" w:sz="0" w:space="0" w:color="auto"/>
            <w:left w:val="none" w:sz="0" w:space="0" w:color="auto"/>
            <w:bottom w:val="none" w:sz="0" w:space="0" w:color="auto"/>
            <w:right w:val="none" w:sz="0" w:space="0" w:color="auto"/>
          </w:divBdr>
        </w:div>
        <w:div w:id="108474900">
          <w:marLeft w:val="480"/>
          <w:marRight w:val="0"/>
          <w:marTop w:val="0"/>
          <w:marBottom w:val="0"/>
          <w:divBdr>
            <w:top w:val="none" w:sz="0" w:space="0" w:color="auto"/>
            <w:left w:val="none" w:sz="0" w:space="0" w:color="auto"/>
            <w:bottom w:val="none" w:sz="0" w:space="0" w:color="auto"/>
            <w:right w:val="none" w:sz="0" w:space="0" w:color="auto"/>
          </w:divBdr>
        </w:div>
        <w:div w:id="1086610909">
          <w:marLeft w:val="480"/>
          <w:marRight w:val="0"/>
          <w:marTop w:val="0"/>
          <w:marBottom w:val="0"/>
          <w:divBdr>
            <w:top w:val="none" w:sz="0" w:space="0" w:color="auto"/>
            <w:left w:val="none" w:sz="0" w:space="0" w:color="auto"/>
            <w:bottom w:val="none" w:sz="0" w:space="0" w:color="auto"/>
            <w:right w:val="none" w:sz="0" w:space="0" w:color="auto"/>
          </w:divBdr>
        </w:div>
        <w:div w:id="81340928">
          <w:marLeft w:val="480"/>
          <w:marRight w:val="0"/>
          <w:marTop w:val="0"/>
          <w:marBottom w:val="0"/>
          <w:divBdr>
            <w:top w:val="none" w:sz="0" w:space="0" w:color="auto"/>
            <w:left w:val="none" w:sz="0" w:space="0" w:color="auto"/>
            <w:bottom w:val="none" w:sz="0" w:space="0" w:color="auto"/>
            <w:right w:val="none" w:sz="0" w:space="0" w:color="auto"/>
          </w:divBdr>
        </w:div>
        <w:div w:id="1353729979">
          <w:marLeft w:val="480"/>
          <w:marRight w:val="0"/>
          <w:marTop w:val="0"/>
          <w:marBottom w:val="0"/>
          <w:divBdr>
            <w:top w:val="none" w:sz="0" w:space="0" w:color="auto"/>
            <w:left w:val="none" w:sz="0" w:space="0" w:color="auto"/>
            <w:bottom w:val="none" w:sz="0" w:space="0" w:color="auto"/>
            <w:right w:val="none" w:sz="0" w:space="0" w:color="auto"/>
          </w:divBdr>
        </w:div>
        <w:div w:id="1991907329">
          <w:marLeft w:val="480"/>
          <w:marRight w:val="0"/>
          <w:marTop w:val="0"/>
          <w:marBottom w:val="0"/>
          <w:divBdr>
            <w:top w:val="none" w:sz="0" w:space="0" w:color="auto"/>
            <w:left w:val="none" w:sz="0" w:space="0" w:color="auto"/>
            <w:bottom w:val="none" w:sz="0" w:space="0" w:color="auto"/>
            <w:right w:val="none" w:sz="0" w:space="0" w:color="auto"/>
          </w:divBdr>
        </w:div>
        <w:div w:id="1811097155">
          <w:marLeft w:val="480"/>
          <w:marRight w:val="0"/>
          <w:marTop w:val="0"/>
          <w:marBottom w:val="0"/>
          <w:divBdr>
            <w:top w:val="none" w:sz="0" w:space="0" w:color="auto"/>
            <w:left w:val="none" w:sz="0" w:space="0" w:color="auto"/>
            <w:bottom w:val="none" w:sz="0" w:space="0" w:color="auto"/>
            <w:right w:val="none" w:sz="0" w:space="0" w:color="auto"/>
          </w:divBdr>
        </w:div>
        <w:div w:id="2033846794">
          <w:marLeft w:val="480"/>
          <w:marRight w:val="0"/>
          <w:marTop w:val="0"/>
          <w:marBottom w:val="0"/>
          <w:divBdr>
            <w:top w:val="none" w:sz="0" w:space="0" w:color="auto"/>
            <w:left w:val="none" w:sz="0" w:space="0" w:color="auto"/>
            <w:bottom w:val="none" w:sz="0" w:space="0" w:color="auto"/>
            <w:right w:val="none" w:sz="0" w:space="0" w:color="auto"/>
          </w:divBdr>
        </w:div>
        <w:div w:id="500200685">
          <w:marLeft w:val="480"/>
          <w:marRight w:val="0"/>
          <w:marTop w:val="0"/>
          <w:marBottom w:val="0"/>
          <w:divBdr>
            <w:top w:val="none" w:sz="0" w:space="0" w:color="auto"/>
            <w:left w:val="none" w:sz="0" w:space="0" w:color="auto"/>
            <w:bottom w:val="none" w:sz="0" w:space="0" w:color="auto"/>
            <w:right w:val="none" w:sz="0" w:space="0" w:color="auto"/>
          </w:divBdr>
        </w:div>
        <w:div w:id="1432310739">
          <w:marLeft w:val="480"/>
          <w:marRight w:val="0"/>
          <w:marTop w:val="0"/>
          <w:marBottom w:val="0"/>
          <w:divBdr>
            <w:top w:val="none" w:sz="0" w:space="0" w:color="auto"/>
            <w:left w:val="none" w:sz="0" w:space="0" w:color="auto"/>
            <w:bottom w:val="none" w:sz="0" w:space="0" w:color="auto"/>
            <w:right w:val="none" w:sz="0" w:space="0" w:color="auto"/>
          </w:divBdr>
        </w:div>
        <w:div w:id="1859466801">
          <w:marLeft w:val="480"/>
          <w:marRight w:val="0"/>
          <w:marTop w:val="0"/>
          <w:marBottom w:val="0"/>
          <w:divBdr>
            <w:top w:val="none" w:sz="0" w:space="0" w:color="auto"/>
            <w:left w:val="none" w:sz="0" w:space="0" w:color="auto"/>
            <w:bottom w:val="none" w:sz="0" w:space="0" w:color="auto"/>
            <w:right w:val="none" w:sz="0" w:space="0" w:color="auto"/>
          </w:divBdr>
        </w:div>
        <w:div w:id="259604142">
          <w:marLeft w:val="480"/>
          <w:marRight w:val="0"/>
          <w:marTop w:val="0"/>
          <w:marBottom w:val="0"/>
          <w:divBdr>
            <w:top w:val="none" w:sz="0" w:space="0" w:color="auto"/>
            <w:left w:val="none" w:sz="0" w:space="0" w:color="auto"/>
            <w:bottom w:val="none" w:sz="0" w:space="0" w:color="auto"/>
            <w:right w:val="none" w:sz="0" w:space="0" w:color="auto"/>
          </w:divBdr>
        </w:div>
        <w:div w:id="702511395">
          <w:marLeft w:val="480"/>
          <w:marRight w:val="0"/>
          <w:marTop w:val="0"/>
          <w:marBottom w:val="0"/>
          <w:divBdr>
            <w:top w:val="none" w:sz="0" w:space="0" w:color="auto"/>
            <w:left w:val="none" w:sz="0" w:space="0" w:color="auto"/>
            <w:bottom w:val="none" w:sz="0" w:space="0" w:color="auto"/>
            <w:right w:val="none" w:sz="0" w:space="0" w:color="auto"/>
          </w:divBdr>
        </w:div>
        <w:div w:id="1564173505">
          <w:marLeft w:val="480"/>
          <w:marRight w:val="0"/>
          <w:marTop w:val="0"/>
          <w:marBottom w:val="0"/>
          <w:divBdr>
            <w:top w:val="none" w:sz="0" w:space="0" w:color="auto"/>
            <w:left w:val="none" w:sz="0" w:space="0" w:color="auto"/>
            <w:bottom w:val="none" w:sz="0" w:space="0" w:color="auto"/>
            <w:right w:val="none" w:sz="0" w:space="0" w:color="auto"/>
          </w:divBdr>
        </w:div>
        <w:div w:id="1784109087">
          <w:marLeft w:val="480"/>
          <w:marRight w:val="0"/>
          <w:marTop w:val="0"/>
          <w:marBottom w:val="0"/>
          <w:divBdr>
            <w:top w:val="none" w:sz="0" w:space="0" w:color="auto"/>
            <w:left w:val="none" w:sz="0" w:space="0" w:color="auto"/>
            <w:bottom w:val="none" w:sz="0" w:space="0" w:color="auto"/>
            <w:right w:val="none" w:sz="0" w:space="0" w:color="auto"/>
          </w:divBdr>
        </w:div>
        <w:div w:id="958024331">
          <w:marLeft w:val="480"/>
          <w:marRight w:val="0"/>
          <w:marTop w:val="0"/>
          <w:marBottom w:val="0"/>
          <w:divBdr>
            <w:top w:val="none" w:sz="0" w:space="0" w:color="auto"/>
            <w:left w:val="none" w:sz="0" w:space="0" w:color="auto"/>
            <w:bottom w:val="none" w:sz="0" w:space="0" w:color="auto"/>
            <w:right w:val="none" w:sz="0" w:space="0" w:color="auto"/>
          </w:divBdr>
        </w:div>
        <w:div w:id="1297222036">
          <w:marLeft w:val="480"/>
          <w:marRight w:val="0"/>
          <w:marTop w:val="0"/>
          <w:marBottom w:val="0"/>
          <w:divBdr>
            <w:top w:val="none" w:sz="0" w:space="0" w:color="auto"/>
            <w:left w:val="none" w:sz="0" w:space="0" w:color="auto"/>
            <w:bottom w:val="none" w:sz="0" w:space="0" w:color="auto"/>
            <w:right w:val="none" w:sz="0" w:space="0" w:color="auto"/>
          </w:divBdr>
        </w:div>
        <w:div w:id="101151263">
          <w:marLeft w:val="480"/>
          <w:marRight w:val="0"/>
          <w:marTop w:val="0"/>
          <w:marBottom w:val="0"/>
          <w:divBdr>
            <w:top w:val="none" w:sz="0" w:space="0" w:color="auto"/>
            <w:left w:val="none" w:sz="0" w:space="0" w:color="auto"/>
            <w:bottom w:val="none" w:sz="0" w:space="0" w:color="auto"/>
            <w:right w:val="none" w:sz="0" w:space="0" w:color="auto"/>
          </w:divBdr>
        </w:div>
        <w:div w:id="928075745">
          <w:marLeft w:val="480"/>
          <w:marRight w:val="0"/>
          <w:marTop w:val="0"/>
          <w:marBottom w:val="0"/>
          <w:divBdr>
            <w:top w:val="none" w:sz="0" w:space="0" w:color="auto"/>
            <w:left w:val="none" w:sz="0" w:space="0" w:color="auto"/>
            <w:bottom w:val="none" w:sz="0" w:space="0" w:color="auto"/>
            <w:right w:val="none" w:sz="0" w:space="0" w:color="auto"/>
          </w:divBdr>
        </w:div>
        <w:div w:id="27723520">
          <w:marLeft w:val="480"/>
          <w:marRight w:val="0"/>
          <w:marTop w:val="0"/>
          <w:marBottom w:val="0"/>
          <w:divBdr>
            <w:top w:val="none" w:sz="0" w:space="0" w:color="auto"/>
            <w:left w:val="none" w:sz="0" w:space="0" w:color="auto"/>
            <w:bottom w:val="none" w:sz="0" w:space="0" w:color="auto"/>
            <w:right w:val="none" w:sz="0" w:space="0" w:color="auto"/>
          </w:divBdr>
        </w:div>
        <w:div w:id="441654051">
          <w:marLeft w:val="480"/>
          <w:marRight w:val="0"/>
          <w:marTop w:val="0"/>
          <w:marBottom w:val="0"/>
          <w:divBdr>
            <w:top w:val="none" w:sz="0" w:space="0" w:color="auto"/>
            <w:left w:val="none" w:sz="0" w:space="0" w:color="auto"/>
            <w:bottom w:val="none" w:sz="0" w:space="0" w:color="auto"/>
            <w:right w:val="none" w:sz="0" w:space="0" w:color="auto"/>
          </w:divBdr>
        </w:div>
        <w:div w:id="763692352">
          <w:marLeft w:val="480"/>
          <w:marRight w:val="0"/>
          <w:marTop w:val="0"/>
          <w:marBottom w:val="0"/>
          <w:divBdr>
            <w:top w:val="none" w:sz="0" w:space="0" w:color="auto"/>
            <w:left w:val="none" w:sz="0" w:space="0" w:color="auto"/>
            <w:bottom w:val="none" w:sz="0" w:space="0" w:color="auto"/>
            <w:right w:val="none" w:sz="0" w:space="0" w:color="auto"/>
          </w:divBdr>
        </w:div>
        <w:div w:id="2006350173">
          <w:marLeft w:val="480"/>
          <w:marRight w:val="0"/>
          <w:marTop w:val="0"/>
          <w:marBottom w:val="0"/>
          <w:divBdr>
            <w:top w:val="none" w:sz="0" w:space="0" w:color="auto"/>
            <w:left w:val="none" w:sz="0" w:space="0" w:color="auto"/>
            <w:bottom w:val="none" w:sz="0" w:space="0" w:color="auto"/>
            <w:right w:val="none" w:sz="0" w:space="0" w:color="auto"/>
          </w:divBdr>
        </w:div>
        <w:div w:id="302121809">
          <w:marLeft w:val="480"/>
          <w:marRight w:val="0"/>
          <w:marTop w:val="0"/>
          <w:marBottom w:val="0"/>
          <w:divBdr>
            <w:top w:val="none" w:sz="0" w:space="0" w:color="auto"/>
            <w:left w:val="none" w:sz="0" w:space="0" w:color="auto"/>
            <w:bottom w:val="none" w:sz="0" w:space="0" w:color="auto"/>
            <w:right w:val="none" w:sz="0" w:space="0" w:color="auto"/>
          </w:divBdr>
        </w:div>
        <w:div w:id="1108280607">
          <w:marLeft w:val="480"/>
          <w:marRight w:val="0"/>
          <w:marTop w:val="0"/>
          <w:marBottom w:val="0"/>
          <w:divBdr>
            <w:top w:val="none" w:sz="0" w:space="0" w:color="auto"/>
            <w:left w:val="none" w:sz="0" w:space="0" w:color="auto"/>
            <w:bottom w:val="none" w:sz="0" w:space="0" w:color="auto"/>
            <w:right w:val="none" w:sz="0" w:space="0" w:color="auto"/>
          </w:divBdr>
        </w:div>
        <w:div w:id="2098821318">
          <w:marLeft w:val="480"/>
          <w:marRight w:val="0"/>
          <w:marTop w:val="0"/>
          <w:marBottom w:val="0"/>
          <w:divBdr>
            <w:top w:val="none" w:sz="0" w:space="0" w:color="auto"/>
            <w:left w:val="none" w:sz="0" w:space="0" w:color="auto"/>
            <w:bottom w:val="none" w:sz="0" w:space="0" w:color="auto"/>
            <w:right w:val="none" w:sz="0" w:space="0" w:color="auto"/>
          </w:divBdr>
        </w:div>
        <w:div w:id="2060200472">
          <w:marLeft w:val="480"/>
          <w:marRight w:val="0"/>
          <w:marTop w:val="0"/>
          <w:marBottom w:val="0"/>
          <w:divBdr>
            <w:top w:val="none" w:sz="0" w:space="0" w:color="auto"/>
            <w:left w:val="none" w:sz="0" w:space="0" w:color="auto"/>
            <w:bottom w:val="none" w:sz="0" w:space="0" w:color="auto"/>
            <w:right w:val="none" w:sz="0" w:space="0" w:color="auto"/>
          </w:divBdr>
        </w:div>
        <w:div w:id="1891451185">
          <w:marLeft w:val="480"/>
          <w:marRight w:val="0"/>
          <w:marTop w:val="0"/>
          <w:marBottom w:val="0"/>
          <w:divBdr>
            <w:top w:val="none" w:sz="0" w:space="0" w:color="auto"/>
            <w:left w:val="none" w:sz="0" w:space="0" w:color="auto"/>
            <w:bottom w:val="none" w:sz="0" w:space="0" w:color="auto"/>
            <w:right w:val="none" w:sz="0" w:space="0" w:color="auto"/>
          </w:divBdr>
        </w:div>
        <w:div w:id="329335619">
          <w:marLeft w:val="480"/>
          <w:marRight w:val="0"/>
          <w:marTop w:val="0"/>
          <w:marBottom w:val="0"/>
          <w:divBdr>
            <w:top w:val="none" w:sz="0" w:space="0" w:color="auto"/>
            <w:left w:val="none" w:sz="0" w:space="0" w:color="auto"/>
            <w:bottom w:val="none" w:sz="0" w:space="0" w:color="auto"/>
            <w:right w:val="none" w:sz="0" w:space="0" w:color="auto"/>
          </w:divBdr>
        </w:div>
        <w:div w:id="1831486163">
          <w:marLeft w:val="480"/>
          <w:marRight w:val="0"/>
          <w:marTop w:val="0"/>
          <w:marBottom w:val="0"/>
          <w:divBdr>
            <w:top w:val="none" w:sz="0" w:space="0" w:color="auto"/>
            <w:left w:val="none" w:sz="0" w:space="0" w:color="auto"/>
            <w:bottom w:val="none" w:sz="0" w:space="0" w:color="auto"/>
            <w:right w:val="none" w:sz="0" w:space="0" w:color="auto"/>
          </w:divBdr>
        </w:div>
        <w:div w:id="709766238">
          <w:marLeft w:val="480"/>
          <w:marRight w:val="0"/>
          <w:marTop w:val="0"/>
          <w:marBottom w:val="0"/>
          <w:divBdr>
            <w:top w:val="none" w:sz="0" w:space="0" w:color="auto"/>
            <w:left w:val="none" w:sz="0" w:space="0" w:color="auto"/>
            <w:bottom w:val="none" w:sz="0" w:space="0" w:color="auto"/>
            <w:right w:val="none" w:sz="0" w:space="0" w:color="auto"/>
          </w:divBdr>
        </w:div>
        <w:div w:id="735006670">
          <w:marLeft w:val="480"/>
          <w:marRight w:val="0"/>
          <w:marTop w:val="0"/>
          <w:marBottom w:val="0"/>
          <w:divBdr>
            <w:top w:val="none" w:sz="0" w:space="0" w:color="auto"/>
            <w:left w:val="none" w:sz="0" w:space="0" w:color="auto"/>
            <w:bottom w:val="none" w:sz="0" w:space="0" w:color="auto"/>
            <w:right w:val="none" w:sz="0" w:space="0" w:color="auto"/>
          </w:divBdr>
        </w:div>
        <w:div w:id="799615858">
          <w:marLeft w:val="480"/>
          <w:marRight w:val="0"/>
          <w:marTop w:val="0"/>
          <w:marBottom w:val="0"/>
          <w:divBdr>
            <w:top w:val="none" w:sz="0" w:space="0" w:color="auto"/>
            <w:left w:val="none" w:sz="0" w:space="0" w:color="auto"/>
            <w:bottom w:val="none" w:sz="0" w:space="0" w:color="auto"/>
            <w:right w:val="none" w:sz="0" w:space="0" w:color="auto"/>
          </w:divBdr>
        </w:div>
        <w:div w:id="1182938064">
          <w:marLeft w:val="480"/>
          <w:marRight w:val="0"/>
          <w:marTop w:val="0"/>
          <w:marBottom w:val="0"/>
          <w:divBdr>
            <w:top w:val="none" w:sz="0" w:space="0" w:color="auto"/>
            <w:left w:val="none" w:sz="0" w:space="0" w:color="auto"/>
            <w:bottom w:val="none" w:sz="0" w:space="0" w:color="auto"/>
            <w:right w:val="none" w:sz="0" w:space="0" w:color="auto"/>
          </w:divBdr>
        </w:div>
        <w:div w:id="936252622">
          <w:marLeft w:val="480"/>
          <w:marRight w:val="0"/>
          <w:marTop w:val="0"/>
          <w:marBottom w:val="0"/>
          <w:divBdr>
            <w:top w:val="none" w:sz="0" w:space="0" w:color="auto"/>
            <w:left w:val="none" w:sz="0" w:space="0" w:color="auto"/>
            <w:bottom w:val="none" w:sz="0" w:space="0" w:color="auto"/>
            <w:right w:val="none" w:sz="0" w:space="0" w:color="auto"/>
          </w:divBdr>
        </w:div>
        <w:div w:id="657734932">
          <w:marLeft w:val="480"/>
          <w:marRight w:val="0"/>
          <w:marTop w:val="0"/>
          <w:marBottom w:val="0"/>
          <w:divBdr>
            <w:top w:val="none" w:sz="0" w:space="0" w:color="auto"/>
            <w:left w:val="none" w:sz="0" w:space="0" w:color="auto"/>
            <w:bottom w:val="none" w:sz="0" w:space="0" w:color="auto"/>
            <w:right w:val="none" w:sz="0" w:space="0" w:color="auto"/>
          </w:divBdr>
        </w:div>
        <w:div w:id="1278567527">
          <w:marLeft w:val="480"/>
          <w:marRight w:val="0"/>
          <w:marTop w:val="0"/>
          <w:marBottom w:val="0"/>
          <w:divBdr>
            <w:top w:val="none" w:sz="0" w:space="0" w:color="auto"/>
            <w:left w:val="none" w:sz="0" w:space="0" w:color="auto"/>
            <w:bottom w:val="none" w:sz="0" w:space="0" w:color="auto"/>
            <w:right w:val="none" w:sz="0" w:space="0" w:color="auto"/>
          </w:divBdr>
        </w:div>
        <w:div w:id="1612975899">
          <w:marLeft w:val="480"/>
          <w:marRight w:val="0"/>
          <w:marTop w:val="0"/>
          <w:marBottom w:val="0"/>
          <w:divBdr>
            <w:top w:val="none" w:sz="0" w:space="0" w:color="auto"/>
            <w:left w:val="none" w:sz="0" w:space="0" w:color="auto"/>
            <w:bottom w:val="none" w:sz="0" w:space="0" w:color="auto"/>
            <w:right w:val="none" w:sz="0" w:space="0" w:color="auto"/>
          </w:divBdr>
        </w:div>
        <w:div w:id="448860481">
          <w:marLeft w:val="480"/>
          <w:marRight w:val="0"/>
          <w:marTop w:val="0"/>
          <w:marBottom w:val="0"/>
          <w:divBdr>
            <w:top w:val="none" w:sz="0" w:space="0" w:color="auto"/>
            <w:left w:val="none" w:sz="0" w:space="0" w:color="auto"/>
            <w:bottom w:val="none" w:sz="0" w:space="0" w:color="auto"/>
            <w:right w:val="none" w:sz="0" w:space="0" w:color="auto"/>
          </w:divBdr>
        </w:div>
        <w:div w:id="1776632349">
          <w:marLeft w:val="480"/>
          <w:marRight w:val="0"/>
          <w:marTop w:val="0"/>
          <w:marBottom w:val="0"/>
          <w:divBdr>
            <w:top w:val="none" w:sz="0" w:space="0" w:color="auto"/>
            <w:left w:val="none" w:sz="0" w:space="0" w:color="auto"/>
            <w:bottom w:val="none" w:sz="0" w:space="0" w:color="auto"/>
            <w:right w:val="none" w:sz="0" w:space="0" w:color="auto"/>
          </w:divBdr>
        </w:div>
        <w:div w:id="2008901177">
          <w:marLeft w:val="480"/>
          <w:marRight w:val="0"/>
          <w:marTop w:val="0"/>
          <w:marBottom w:val="0"/>
          <w:divBdr>
            <w:top w:val="none" w:sz="0" w:space="0" w:color="auto"/>
            <w:left w:val="none" w:sz="0" w:space="0" w:color="auto"/>
            <w:bottom w:val="none" w:sz="0" w:space="0" w:color="auto"/>
            <w:right w:val="none" w:sz="0" w:space="0" w:color="auto"/>
          </w:divBdr>
        </w:div>
        <w:div w:id="1179538058">
          <w:marLeft w:val="480"/>
          <w:marRight w:val="0"/>
          <w:marTop w:val="0"/>
          <w:marBottom w:val="0"/>
          <w:divBdr>
            <w:top w:val="none" w:sz="0" w:space="0" w:color="auto"/>
            <w:left w:val="none" w:sz="0" w:space="0" w:color="auto"/>
            <w:bottom w:val="none" w:sz="0" w:space="0" w:color="auto"/>
            <w:right w:val="none" w:sz="0" w:space="0" w:color="auto"/>
          </w:divBdr>
        </w:div>
        <w:div w:id="614945582">
          <w:marLeft w:val="480"/>
          <w:marRight w:val="0"/>
          <w:marTop w:val="0"/>
          <w:marBottom w:val="0"/>
          <w:divBdr>
            <w:top w:val="none" w:sz="0" w:space="0" w:color="auto"/>
            <w:left w:val="none" w:sz="0" w:space="0" w:color="auto"/>
            <w:bottom w:val="none" w:sz="0" w:space="0" w:color="auto"/>
            <w:right w:val="none" w:sz="0" w:space="0" w:color="auto"/>
          </w:divBdr>
        </w:div>
        <w:div w:id="898902779">
          <w:marLeft w:val="480"/>
          <w:marRight w:val="0"/>
          <w:marTop w:val="0"/>
          <w:marBottom w:val="0"/>
          <w:divBdr>
            <w:top w:val="none" w:sz="0" w:space="0" w:color="auto"/>
            <w:left w:val="none" w:sz="0" w:space="0" w:color="auto"/>
            <w:bottom w:val="none" w:sz="0" w:space="0" w:color="auto"/>
            <w:right w:val="none" w:sz="0" w:space="0" w:color="auto"/>
          </w:divBdr>
        </w:div>
        <w:div w:id="1999572529">
          <w:marLeft w:val="480"/>
          <w:marRight w:val="0"/>
          <w:marTop w:val="0"/>
          <w:marBottom w:val="0"/>
          <w:divBdr>
            <w:top w:val="none" w:sz="0" w:space="0" w:color="auto"/>
            <w:left w:val="none" w:sz="0" w:space="0" w:color="auto"/>
            <w:bottom w:val="none" w:sz="0" w:space="0" w:color="auto"/>
            <w:right w:val="none" w:sz="0" w:space="0" w:color="auto"/>
          </w:divBdr>
        </w:div>
        <w:div w:id="43994533">
          <w:marLeft w:val="480"/>
          <w:marRight w:val="0"/>
          <w:marTop w:val="0"/>
          <w:marBottom w:val="0"/>
          <w:divBdr>
            <w:top w:val="none" w:sz="0" w:space="0" w:color="auto"/>
            <w:left w:val="none" w:sz="0" w:space="0" w:color="auto"/>
            <w:bottom w:val="none" w:sz="0" w:space="0" w:color="auto"/>
            <w:right w:val="none" w:sz="0" w:space="0" w:color="auto"/>
          </w:divBdr>
        </w:div>
        <w:div w:id="1255896008">
          <w:marLeft w:val="480"/>
          <w:marRight w:val="0"/>
          <w:marTop w:val="0"/>
          <w:marBottom w:val="0"/>
          <w:divBdr>
            <w:top w:val="none" w:sz="0" w:space="0" w:color="auto"/>
            <w:left w:val="none" w:sz="0" w:space="0" w:color="auto"/>
            <w:bottom w:val="none" w:sz="0" w:space="0" w:color="auto"/>
            <w:right w:val="none" w:sz="0" w:space="0" w:color="auto"/>
          </w:divBdr>
        </w:div>
        <w:div w:id="2007323319">
          <w:marLeft w:val="480"/>
          <w:marRight w:val="0"/>
          <w:marTop w:val="0"/>
          <w:marBottom w:val="0"/>
          <w:divBdr>
            <w:top w:val="none" w:sz="0" w:space="0" w:color="auto"/>
            <w:left w:val="none" w:sz="0" w:space="0" w:color="auto"/>
            <w:bottom w:val="none" w:sz="0" w:space="0" w:color="auto"/>
            <w:right w:val="none" w:sz="0" w:space="0" w:color="auto"/>
          </w:divBdr>
        </w:div>
        <w:div w:id="1408500665">
          <w:marLeft w:val="480"/>
          <w:marRight w:val="0"/>
          <w:marTop w:val="0"/>
          <w:marBottom w:val="0"/>
          <w:divBdr>
            <w:top w:val="none" w:sz="0" w:space="0" w:color="auto"/>
            <w:left w:val="none" w:sz="0" w:space="0" w:color="auto"/>
            <w:bottom w:val="none" w:sz="0" w:space="0" w:color="auto"/>
            <w:right w:val="none" w:sz="0" w:space="0" w:color="auto"/>
          </w:divBdr>
        </w:div>
        <w:div w:id="1342464525">
          <w:marLeft w:val="480"/>
          <w:marRight w:val="0"/>
          <w:marTop w:val="0"/>
          <w:marBottom w:val="0"/>
          <w:divBdr>
            <w:top w:val="none" w:sz="0" w:space="0" w:color="auto"/>
            <w:left w:val="none" w:sz="0" w:space="0" w:color="auto"/>
            <w:bottom w:val="none" w:sz="0" w:space="0" w:color="auto"/>
            <w:right w:val="none" w:sz="0" w:space="0" w:color="auto"/>
          </w:divBdr>
        </w:div>
        <w:div w:id="747583630">
          <w:marLeft w:val="480"/>
          <w:marRight w:val="0"/>
          <w:marTop w:val="0"/>
          <w:marBottom w:val="0"/>
          <w:divBdr>
            <w:top w:val="none" w:sz="0" w:space="0" w:color="auto"/>
            <w:left w:val="none" w:sz="0" w:space="0" w:color="auto"/>
            <w:bottom w:val="none" w:sz="0" w:space="0" w:color="auto"/>
            <w:right w:val="none" w:sz="0" w:space="0" w:color="auto"/>
          </w:divBdr>
        </w:div>
        <w:div w:id="629213022">
          <w:marLeft w:val="480"/>
          <w:marRight w:val="0"/>
          <w:marTop w:val="0"/>
          <w:marBottom w:val="0"/>
          <w:divBdr>
            <w:top w:val="none" w:sz="0" w:space="0" w:color="auto"/>
            <w:left w:val="none" w:sz="0" w:space="0" w:color="auto"/>
            <w:bottom w:val="none" w:sz="0" w:space="0" w:color="auto"/>
            <w:right w:val="none" w:sz="0" w:space="0" w:color="auto"/>
          </w:divBdr>
        </w:div>
        <w:div w:id="860320650">
          <w:marLeft w:val="480"/>
          <w:marRight w:val="0"/>
          <w:marTop w:val="0"/>
          <w:marBottom w:val="0"/>
          <w:divBdr>
            <w:top w:val="none" w:sz="0" w:space="0" w:color="auto"/>
            <w:left w:val="none" w:sz="0" w:space="0" w:color="auto"/>
            <w:bottom w:val="none" w:sz="0" w:space="0" w:color="auto"/>
            <w:right w:val="none" w:sz="0" w:space="0" w:color="auto"/>
          </w:divBdr>
        </w:div>
        <w:div w:id="741416992">
          <w:marLeft w:val="480"/>
          <w:marRight w:val="0"/>
          <w:marTop w:val="0"/>
          <w:marBottom w:val="0"/>
          <w:divBdr>
            <w:top w:val="none" w:sz="0" w:space="0" w:color="auto"/>
            <w:left w:val="none" w:sz="0" w:space="0" w:color="auto"/>
            <w:bottom w:val="none" w:sz="0" w:space="0" w:color="auto"/>
            <w:right w:val="none" w:sz="0" w:space="0" w:color="auto"/>
          </w:divBdr>
        </w:div>
        <w:div w:id="2104913724">
          <w:marLeft w:val="480"/>
          <w:marRight w:val="0"/>
          <w:marTop w:val="0"/>
          <w:marBottom w:val="0"/>
          <w:divBdr>
            <w:top w:val="none" w:sz="0" w:space="0" w:color="auto"/>
            <w:left w:val="none" w:sz="0" w:space="0" w:color="auto"/>
            <w:bottom w:val="none" w:sz="0" w:space="0" w:color="auto"/>
            <w:right w:val="none" w:sz="0" w:space="0" w:color="auto"/>
          </w:divBdr>
        </w:div>
        <w:div w:id="2064869713">
          <w:marLeft w:val="480"/>
          <w:marRight w:val="0"/>
          <w:marTop w:val="0"/>
          <w:marBottom w:val="0"/>
          <w:divBdr>
            <w:top w:val="none" w:sz="0" w:space="0" w:color="auto"/>
            <w:left w:val="none" w:sz="0" w:space="0" w:color="auto"/>
            <w:bottom w:val="none" w:sz="0" w:space="0" w:color="auto"/>
            <w:right w:val="none" w:sz="0" w:space="0" w:color="auto"/>
          </w:divBdr>
        </w:div>
        <w:div w:id="1680307805">
          <w:marLeft w:val="480"/>
          <w:marRight w:val="0"/>
          <w:marTop w:val="0"/>
          <w:marBottom w:val="0"/>
          <w:divBdr>
            <w:top w:val="none" w:sz="0" w:space="0" w:color="auto"/>
            <w:left w:val="none" w:sz="0" w:space="0" w:color="auto"/>
            <w:bottom w:val="none" w:sz="0" w:space="0" w:color="auto"/>
            <w:right w:val="none" w:sz="0" w:space="0" w:color="auto"/>
          </w:divBdr>
        </w:div>
        <w:div w:id="2012751681">
          <w:marLeft w:val="480"/>
          <w:marRight w:val="0"/>
          <w:marTop w:val="0"/>
          <w:marBottom w:val="0"/>
          <w:divBdr>
            <w:top w:val="none" w:sz="0" w:space="0" w:color="auto"/>
            <w:left w:val="none" w:sz="0" w:space="0" w:color="auto"/>
            <w:bottom w:val="none" w:sz="0" w:space="0" w:color="auto"/>
            <w:right w:val="none" w:sz="0" w:space="0" w:color="auto"/>
          </w:divBdr>
        </w:div>
        <w:div w:id="1950043109">
          <w:marLeft w:val="480"/>
          <w:marRight w:val="0"/>
          <w:marTop w:val="0"/>
          <w:marBottom w:val="0"/>
          <w:divBdr>
            <w:top w:val="none" w:sz="0" w:space="0" w:color="auto"/>
            <w:left w:val="none" w:sz="0" w:space="0" w:color="auto"/>
            <w:bottom w:val="none" w:sz="0" w:space="0" w:color="auto"/>
            <w:right w:val="none" w:sz="0" w:space="0" w:color="auto"/>
          </w:divBdr>
        </w:div>
        <w:div w:id="640118423">
          <w:marLeft w:val="480"/>
          <w:marRight w:val="0"/>
          <w:marTop w:val="0"/>
          <w:marBottom w:val="0"/>
          <w:divBdr>
            <w:top w:val="none" w:sz="0" w:space="0" w:color="auto"/>
            <w:left w:val="none" w:sz="0" w:space="0" w:color="auto"/>
            <w:bottom w:val="none" w:sz="0" w:space="0" w:color="auto"/>
            <w:right w:val="none" w:sz="0" w:space="0" w:color="auto"/>
          </w:divBdr>
        </w:div>
        <w:div w:id="1187016694">
          <w:marLeft w:val="480"/>
          <w:marRight w:val="0"/>
          <w:marTop w:val="0"/>
          <w:marBottom w:val="0"/>
          <w:divBdr>
            <w:top w:val="none" w:sz="0" w:space="0" w:color="auto"/>
            <w:left w:val="none" w:sz="0" w:space="0" w:color="auto"/>
            <w:bottom w:val="none" w:sz="0" w:space="0" w:color="auto"/>
            <w:right w:val="none" w:sz="0" w:space="0" w:color="auto"/>
          </w:divBdr>
        </w:div>
        <w:div w:id="1239707545">
          <w:marLeft w:val="480"/>
          <w:marRight w:val="0"/>
          <w:marTop w:val="0"/>
          <w:marBottom w:val="0"/>
          <w:divBdr>
            <w:top w:val="none" w:sz="0" w:space="0" w:color="auto"/>
            <w:left w:val="none" w:sz="0" w:space="0" w:color="auto"/>
            <w:bottom w:val="none" w:sz="0" w:space="0" w:color="auto"/>
            <w:right w:val="none" w:sz="0" w:space="0" w:color="auto"/>
          </w:divBdr>
        </w:div>
        <w:div w:id="1987776505">
          <w:marLeft w:val="480"/>
          <w:marRight w:val="0"/>
          <w:marTop w:val="0"/>
          <w:marBottom w:val="0"/>
          <w:divBdr>
            <w:top w:val="none" w:sz="0" w:space="0" w:color="auto"/>
            <w:left w:val="none" w:sz="0" w:space="0" w:color="auto"/>
            <w:bottom w:val="none" w:sz="0" w:space="0" w:color="auto"/>
            <w:right w:val="none" w:sz="0" w:space="0" w:color="auto"/>
          </w:divBdr>
        </w:div>
        <w:div w:id="1368217601">
          <w:marLeft w:val="480"/>
          <w:marRight w:val="0"/>
          <w:marTop w:val="0"/>
          <w:marBottom w:val="0"/>
          <w:divBdr>
            <w:top w:val="none" w:sz="0" w:space="0" w:color="auto"/>
            <w:left w:val="none" w:sz="0" w:space="0" w:color="auto"/>
            <w:bottom w:val="none" w:sz="0" w:space="0" w:color="auto"/>
            <w:right w:val="none" w:sz="0" w:space="0" w:color="auto"/>
          </w:divBdr>
        </w:div>
        <w:div w:id="1373071539">
          <w:marLeft w:val="480"/>
          <w:marRight w:val="0"/>
          <w:marTop w:val="0"/>
          <w:marBottom w:val="0"/>
          <w:divBdr>
            <w:top w:val="none" w:sz="0" w:space="0" w:color="auto"/>
            <w:left w:val="none" w:sz="0" w:space="0" w:color="auto"/>
            <w:bottom w:val="none" w:sz="0" w:space="0" w:color="auto"/>
            <w:right w:val="none" w:sz="0" w:space="0" w:color="auto"/>
          </w:divBdr>
        </w:div>
        <w:div w:id="836503835">
          <w:marLeft w:val="480"/>
          <w:marRight w:val="0"/>
          <w:marTop w:val="0"/>
          <w:marBottom w:val="0"/>
          <w:divBdr>
            <w:top w:val="none" w:sz="0" w:space="0" w:color="auto"/>
            <w:left w:val="none" w:sz="0" w:space="0" w:color="auto"/>
            <w:bottom w:val="none" w:sz="0" w:space="0" w:color="auto"/>
            <w:right w:val="none" w:sz="0" w:space="0" w:color="auto"/>
          </w:divBdr>
        </w:div>
        <w:div w:id="1383019399">
          <w:marLeft w:val="480"/>
          <w:marRight w:val="0"/>
          <w:marTop w:val="0"/>
          <w:marBottom w:val="0"/>
          <w:divBdr>
            <w:top w:val="none" w:sz="0" w:space="0" w:color="auto"/>
            <w:left w:val="none" w:sz="0" w:space="0" w:color="auto"/>
            <w:bottom w:val="none" w:sz="0" w:space="0" w:color="auto"/>
            <w:right w:val="none" w:sz="0" w:space="0" w:color="auto"/>
          </w:divBdr>
        </w:div>
        <w:div w:id="1806309020">
          <w:marLeft w:val="480"/>
          <w:marRight w:val="0"/>
          <w:marTop w:val="0"/>
          <w:marBottom w:val="0"/>
          <w:divBdr>
            <w:top w:val="none" w:sz="0" w:space="0" w:color="auto"/>
            <w:left w:val="none" w:sz="0" w:space="0" w:color="auto"/>
            <w:bottom w:val="none" w:sz="0" w:space="0" w:color="auto"/>
            <w:right w:val="none" w:sz="0" w:space="0" w:color="auto"/>
          </w:divBdr>
        </w:div>
        <w:div w:id="2096584914">
          <w:marLeft w:val="480"/>
          <w:marRight w:val="0"/>
          <w:marTop w:val="0"/>
          <w:marBottom w:val="0"/>
          <w:divBdr>
            <w:top w:val="none" w:sz="0" w:space="0" w:color="auto"/>
            <w:left w:val="none" w:sz="0" w:space="0" w:color="auto"/>
            <w:bottom w:val="none" w:sz="0" w:space="0" w:color="auto"/>
            <w:right w:val="none" w:sz="0" w:space="0" w:color="auto"/>
          </w:divBdr>
        </w:div>
        <w:div w:id="489752948">
          <w:marLeft w:val="480"/>
          <w:marRight w:val="0"/>
          <w:marTop w:val="0"/>
          <w:marBottom w:val="0"/>
          <w:divBdr>
            <w:top w:val="none" w:sz="0" w:space="0" w:color="auto"/>
            <w:left w:val="none" w:sz="0" w:space="0" w:color="auto"/>
            <w:bottom w:val="none" w:sz="0" w:space="0" w:color="auto"/>
            <w:right w:val="none" w:sz="0" w:space="0" w:color="auto"/>
          </w:divBdr>
        </w:div>
        <w:div w:id="597177363">
          <w:marLeft w:val="480"/>
          <w:marRight w:val="0"/>
          <w:marTop w:val="0"/>
          <w:marBottom w:val="0"/>
          <w:divBdr>
            <w:top w:val="none" w:sz="0" w:space="0" w:color="auto"/>
            <w:left w:val="none" w:sz="0" w:space="0" w:color="auto"/>
            <w:bottom w:val="none" w:sz="0" w:space="0" w:color="auto"/>
            <w:right w:val="none" w:sz="0" w:space="0" w:color="auto"/>
          </w:divBdr>
        </w:div>
        <w:div w:id="1397169216">
          <w:marLeft w:val="480"/>
          <w:marRight w:val="0"/>
          <w:marTop w:val="0"/>
          <w:marBottom w:val="0"/>
          <w:divBdr>
            <w:top w:val="none" w:sz="0" w:space="0" w:color="auto"/>
            <w:left w:val="none" w:sz="0" w:space="0" w:color="auto"/>
            <w:bottom w:val="none" w:sz="0" w:space="0" w:color="auto"/>
            <w:right w:val="none" w:sz="0" w:space="0" w:color="auto"/>
          </w:divBdr>
        </w:div>
        <w:div w:id="1377051302">
          <w:marLeft w:val="480"/>
          <w:marRight w:val="0"/>
          <w:marTop w:val="0"/>
          <w:marBottom w:val="0"/>
          <w:divBdr>
            <w:top w:val="none" w:sz="0" w:space="0" w:color="auto"/>
            <w:left w:val="none" w:sz="0" w:space="0" w:color="auto"/>
            <w:bottom w:val="none" w:sz="0" w:space="0" w:color="auto"/>
            <w:right w:val="none" w:sz="0" w:space="0" w:color="auto"/>
          </w:divBdr>
        </w:div>
        <w:div w:id="1237519064">
          <w:marLeft w:val="480"/>
          <w:marRight w:val="0"/>
          <w:marTop w:val="0"/>
          <w:marBottom w:val="0"/>
          <w:divBdr>
            <w:top w:val="none" w:sz="0" w:space="0" w:color="auto"/>
            <w:left w:val="none" w:sz="0" w:space="0" w:color="auto"/>
            <w:bottom w:val="none" w:sz="0" w:space="0" w:color="auto"/>
            <w:right w:val="none" w:sz="0" w:space="0" w:color="auto"/>
          </w:divBdr>
        </w:div>
        <w:div w:id="2042514281">
          <w:marLeft w:val="480"/>
          <w:marRight w:val="0"/>
          <w:marTop w:val="0"/>
          <w:marBottom w:val="0"/>
          <w:divBdr>
            <w:top w:val="none" w:sz="0" w:space="0" w:color="auto"/>
            <w:left w:val="none" w:sz="0" w:space="0" w:color="auto"/>
            <w:bottom w:val="none" w:sz="0" w:space="0" w:color="auto"/>
            <w:right w:val="none" w:sz="0" w:space="0" w:color="auto"/>
          </w:divBdr>
        </w:div>
        <w:div w:id="410859022">
          <w:marLeft w:val="480"/>
          <w:marRight w:val="0"/>
          <w:marTop w:val="0"/>
          <w:marBottom w:val="0"/>
          <w:divBdr>
            <w:top w:val="none" w:sz="0" w:space="0" w:color="auto"/>
            <w:left w:val="none" w:sz="0" w:space="0" w:color="auto"/>
            <w:bottom w:val="none" w:sz="0" w:space="0" w:color="auto"/>
            <w:right w:val="none" w:sz="0" w:space="0" w:color="auto"/>
          </w:divBdr>
        </w:div>
        <w:div w:id="1488857325">
          <w:marLeft w:val="480"/>
          <w:marRight w:val="0"/>
          <w:marTop w:val="0"/>
          <w:marBottom w:val="0"/>
          <w:divBdr>
            <w:top w:val="none" w:sz="0" w:space="0" w:color="auto"/>
            <w:left w:val="none" w:sz="0" w:space="0" w:color="auto"/>
            <w:bottom w:val="none" w:sz="0" w:space="0" w:color="auto"/>
            <w:right w:val="none" w:sz="0" w:space="0" w:color="auto"/>
          </w:divBdr>
        </w:div>
        <w:div w:id="596788289">
          <w:marLeft w:val="480"/>
          <w:marRight w:val="0"/>
          <w:marTop w:val="0"/>
          <w:marBottom w:val="0"/>
          <w:divBdr>
            <w:top w:val="none" w:sz="0" w:space="0" w:color="auto"/>
            <w:left w:val="none" w:sz="0" w:space="0" w:color="auto"/>
            <w:bottom w:val="none" w:sz="0" w:space="0" w:color="auto"/>
            <w:right w:val="none" w:sz="0" w:space="0" w:color="auto"/>
          </w:divBdr>
        </w:div>
      </w:divsChild>
    </w:div>
    <w:div w:id="118113486">
      <w:bodyDiv w:val="1"/>
      <w:marLeft w:val="0"/>
      <w:marRight w:val="0"/>
      <w:marTop w:val="0"/>
      <w:marBottom w:val="0"/>
      <w:divBdr>
        <w:top w:val="none" w:sz="0" w:space="0" w:color="auto"/>
        <w:left w:val="none" w:sz="0" w:space="0" w:color="auto"/>
        <w:bottom w:val="none" w:sz="0" w:space="0" w:color="auto"/>
        <w:right w:val="none" w:sz="0" w:space="0" w:color="auto"/>
      </w:divBdr>
    </w:div>
    <w:div w:id="119155053">
      <w:bodyDiv w:val="1"/>
      <w:marLeft w:val="0"/>
      <w:marRight w:val="0"/>
      <w:marTop w:val="0"/>
      <w:marBottom w:val="0"/>
      <w:divBdr>
        <w:top w:val="none" w:sz="0" w:space="0" w:color="auto"/>
        <w:left w:val="none" w:sz="0" w:space="0" w:color="auto"/>
        <w:bottom w:val="none" w:sz="0" w:space="0" w:color="auto"/>
        <w:right w:val="none" w:sz="0" w:space="0" w:color="auto"/>
      </w:divBdr>
    </w:div>
    <w:div w:id="121388624">
      <w:bodyDiv w:val="1"/>
      <w:marLeft w:val="0"/>
      <w:marRight w:val="0"/>
      <w:marTop w:val="0"/>
      <w:marBottom w:val="0"/>
      <w:divBdr>
        <w:top w:val="none" w:sz="0" w:space="0" w:color="auto"/>
        <w:left w:val="none" w:sz="0" w:space="0" w:color="auto"/>
        <w:bottom w:val="none" w:sz="0" w:space="0" w:color="auto"/>
        <w:right w:val="none" w:sz="0" w:space="0" w:color="auto"/>
      </w:divBdr>
    </w:div>
    <w:div w:id="122386598">
      <w:bodyDiv w:val="1"/>
      <w:marLeft w:val="0"/>
      <w:marRight w:val="0"/>
      <w:marTop w:val="0"/>
      <w:marBottom w:val="0"/>
      <w:divBdr>
        <w:top w:val="none" w:sz="0" w:space="0" w:color="auto"/>
        <w:left w:val="none" w:sz="0" w:space="0" w:color="auto"/>
        <w:bottom w:val="none" w:sz="0" w:space="0" w:color="auto"/>
        <w:right w:val="none" w:sz="0" w:space="0" w:color="auto"/>
      </w:divBdr>
    </w:div>
    <w:div w:id="123819292">
      <w:bodyDiv w:val="1"/>
      <w:marLeft w:val="0"/>
      <w:marRight w:val="0"/>
      <w:marTop w:val="0"/>
      <w:marBottom w:val="0"/>
      <w:divBdr>
        <w:top w:val="none" w:sz="0" w:space="0" w:color="auto"/>
        <w:left w:val="none" w:sz="0" w:space="0" w:color="auto"/>
        <w:bottom w:val="none" w:sz="0" w:space="0" w:color="auto"/>
        <w:right w:val="none" w:sz="0" w:space="0" w:color="auto"/>
      </w:divBdr>
    </w:div>
    <w:div w:id="124205727">
      <w:bodyDiv w:val="1"/>
      <w:marLeft w:val="0"/>
      <w:marRight w:val="0"/>
      <w:marTop w:val="0"/>
      <w:marBottom w:val="0"/>
      <w:divBdr>
        <w:top w:val="none" w:sz="0" w:space="0" w:color="auto"/>
        <w:left w:val="none" w:sz="0" w:space="0" w:color="auto"/>
        <w:bottom w:val="none" w:sz="0" w:space="0" w:color="auto"/>
        <w:right w:val="none" w:sz="0" w:space="0" w:color="auto"/>
      </w:divBdr>
    </w:div>
    <w:div w:id="124395084">
      <w:bodyDiv w:val="1"/>
      <w:marLeft w:val="0"/>
      <w:marRight w:val="0"/>
      <w:marTop w:val="0"/>
      <w:marBottom w:val="0"/>
      <w:divBdr>
        <w:top w:val="none" w:sz="0" w:space="0" w:color="auto"/>
        <w:left w:val="none" w:sz="0" w:space="0" w:color="auto"/>
        <w:bottom w:val="none" w:sz="0" w:space="0" w:color="auto"/>
        <w:right w:val="none" w:sz="0" w:space="0" w:color="auto"/>
      </w:divBdr>
    </w:div>
    <w:div w:id="126626903">
      <w:bodyDiv w:val="1"/>
      <w:marLeft w:val="0"/>
      <w:marRight w:val="0"/>
      <w:marTop w:val="0"/>
      <w:marBottom w:val="0"/>
      <w:divBdr>
        <w:top w:val="none" w:sz="0" w:space="0" w:color="auto"/>
        <w:left w:val="none" w:sz="0" w:space="0" w:color="auto"/>
        <w:bottom w:val="none" w:sz="0" w:space="0" w:color="auto"/>
        <w:right w:val="none" w:sz="0" w:space="0" w:color="auto"/>
      </w:divBdr>
    </w:div>
    <w:div w:id="127017837">
      <w:bodyDiv w:val="1"/>
      <w:marLeft w:val="0"/>
      <w:marRight w:val="0"/>
      <w:marTop w:val="0"/>
      <w:marBottom w:val="0"/>
      <w:divBdr>
        <w:top w:val="none" w:sz="0" w:space="0" w:color="auto"/>
        <w:left w:val="none" w:sz="0" w:space="0" w:color="auto"/>
        <w:bottom w:val="none" w:sz="0" w:space="0" w:color="auto"/>
        <w:right w:val="none" w:sz="0" w:space="0" w:color="auto"/>
      </w:divBdr>
      <w:divsChild>
        <w:div w:id="1712070534">
          <w:marLeft w:val="480"/>
          <w:marRight w:val="0"/>
          <w:marTop w:val="0"/>
          <w:marBottom w:val="0"/>
          <w:divBdr>
            <w:top w:val="none" w:sz="0" w:space="0" w:color="auto"/>
            <w:left w:val="none" w:sz="0" w:space="0" w:color="auto"/>
            <w:bottom w:val="none" w:sz="0" w:space="0" w:color="auto"/>
            <w:right w:val="none" w:sz="0" w:space="0" w:color="auto"/>
          </w:divBdr>
        </w:div>
        <w:div w:id="1688216659">
          <w:marLeft w:val="480"/>
          <w:marRight w:val="0"/>
          <w:marTop w:val="0"/>
          <w:marBottom w:val="0"/>
          <w:divBdr>
            <w:top w:val="none" w:sz="0" w:space="0" w:color="auto"/>
            <w:left w:val="none" w:sz="0" w:space="0" w:color="auto"/>
            <w:bottom w:val="none" w:sz="0" w:space="0" w:color="auto"/>
            <w:right w:val="none" w:sz="0" w:space="0" w:color="auto"/>
          </w:divBdr>
        </w:div>
        <w:div w:id="134686703">
          <w:marLeft w:val="480"/>
          <w:marRight w:val="0"/>
          <w:marTop w:val="0"/>
          <w:marBottom w:val="0"/>
          <w:divBdr>
            <w:top w:val="none" w:sz="0" w:space="0" w:color="auto"/>
            <w:left w:val="none" w:sz="0" w:space="0" w:color="auto"/>
            <w:bottom w:val="none" w:sz="0" w:space="0" w:color="auto"/>
            <w:right w:val="none" w:sz="0" w:space="0" w:color="auto"/>
          </w:divBdr>
        </w:div>
        <w:div w:id="44646218">
          <w:marLeft w:val="480"/>
          <w:marRight w:val="0"/>
          <w:marTop w:val="0"/>
          <w:marBottom w:val="0"/>
          <w:divBdr>
            <w:top w:val="none" w:sz="0" w:space="0" w:color="auto"/>
            <w:left w:val="none" w:sz="0" w:space="0" w:color="auto"/>
            <w:bottom w:val="none" w:sz="0" w:space="0" w:color="auto"/>
            <w:right w:val="none" w:sz="0" w:space="0" w:color="auto"/>
          </w:divBdr>
        </w:div>
        <w:div w:id="342126386">
          <w:marLeft w:val="480"/>
          <w:marRight w:val="0"/>
          <w:marTop w:val="0"/>
          <w:marBottom w:val="0"/>
          <w:divBdr>
            <w:top w:val="none" w:sz="0" w:space="0" w:color="auto"/>
            <w:left w:val="none" w:sz="0" w:space="0" w:color="auto"/>
            <w:bottom w:val="none" w:sz="0" w:space="0" w:color="auto"/>
            <w:right w:val="none" w:sz="0" w:space="0" w:color="auto"/>
          </w:divBdr>
        </w:div>
        <w:div w:id="214708569">
          <w:marLeft w:val="480"/>
          <w:marRight w:val="0"/>
          <w:marTop w:val="0"/>
          <w:marBottom w:val="0"/>
          <w:divBdr>
            <w:top w:val="none" w:sz="0" w:space="0" w:color="auto"/>
            <w:left w:val="none" w:sz="0" w:space="0" w:color="auto"/>
            <w:bottom w:val="none" w:sz="0" w:space="0" w:color="auto"/>
            <w:right w:val="none" w:sz="0" w:space="0" w:color="auto"/>
          </w:divBdr>
        </w:div>
        <w:div w:id="1225599366">
          <w:marLeft w:val="480"/>
          <w:marRight w:val="0"/>
          <w:marTop w:val="0"/>
          <w:marBottom w:val="0"/>
          <w:divBdr>
            <w:top w:val="none" w:sz="0" w:space="0" w:color="auto"/>
            <w:left w:val="none" w:sz="0" w:space="0" w:color="auto"/>
            <w:bottom w:val="none" w:sz="0" w:space="0" w:color="auto"/>
            <w:right w:val="none" w:sz="0" w:space="0" w:color="auto"/>
          </w:divBdr>
        </w:div>
        <w:div w:id="361366104">
          <w:marLeft w:val="480"/>
          <w:marRight w:val="0"/>
          <w:marTop w:val="0"/>
          <w:marBottom w:val="0"/>
          <w:divBdr>
            <w:top w:val="none" w:sz="0" w:space="0" w:color="auto"/>
            <w:left w:val="none" w:sz="0" w:space="0" w:color="auto"/>
            <w:bottom w:val="none" w:sz="0" w:space="0" w:color="auto"/>
            <w:right w:val="none" w:sz="0" w:space="0" w:color="auto"/>
          </w:divBdr>
        </w:div>
        <w:div w:id="1665275562">
          <w:marLeft w:val="480"/>
          <w:marRight w:val="0"/>
          <w:marTop w:val="0"/>
          <w:marBottom w:val="0"/>
          <w:divBdr>
            <w:top w:val="none" w:sz="0" w:space="0" w:color="auto"/>
            <w:left w:val="none" w:sz="0" w:space="0" w:color="auto"/>
            <w:bottom w:val="none" w:sz="0" w:space="0" w:color="auto"/>
            <w:right w:val="none" w:sz="0" w:space="0" w:color="auto"/>
          </w:divBdr>
        </w:div>
        <w:div w:id="24063802">
          <w:marLeft w:val="480"/>
          <w:marRight w:val="0"/>
          <w:marTop w:val="0"/>
          <w:marBottom w:val="0"/>
          <w:divBdr>
            <w:top w:val="none" w:sz="0" w:space="0" w:color="auto"/>
            <w:left w:val="none" w:sz="0" w:space="0" w:color="auto"/>
            <w:bottom w:val="none" w:sz="0" w:space="0" w:color="auto"/>
            <w:right w:val="none" w:sz="0" w:space="0" w:color="auto"/>
          </w:divBdr>
        </w:div>
        <w:div w:id="1532720426">
          <w:marLeft w:val="480"/>
          <w:marRight w:val="0"/>
          <w:marTop w:val="0"/>
          <w:marBottom w:val="0"/>
          <w:divBdr>
            <w:top w:val="none" w:sz="0" w:space="0" w:color="auto"/>
            <w:left w:val="none" w:sz="0" w:space="0" w:color="auto"/>
            <w:bottom w:val="none" w:sz="0" w:space="0" w:color="auto"/>
            <w:right w:val="none" w:sz="0" w:space="0" w:color="auto"/>
          </w:divBdr>
        </w:div>
        <w:div w:id="2032561573">
          <w:marLeft w:val="480"/>
          <w:marRight w:val="0"/>
          <w:marTop w:val="0"/>
          <w:marBottom w:val="0"/>
          <w:divBdr>
            <w:top w:val="none" w:sz="0" w:space="0" w:color="auto"/>
            <w:left w:val="none" w:sz="0" w:space="0" w:color="auto"/>
            <w:bottom w:val="none" w:sz="0" w:space="0" w:color="auto"/>
            <w:right w:val="none" w:sz="0" w:space="0" w:color="auto"/>
          </w:divBdr>
        </w:div>
        <w:div w:id="1940403086">
          <w:marLeft w:val="480"/>
          <w:marRight w:val="0"/>
          <w:marTop w:val="0"/>
          <w:marBottom w:val="0"/>
          <w:divBdr>
            <w:top w:val="none" w:sz="0" w:space="0" w:color="auto"/>
            <w:left w:val="none" w:sz="0" w:space="0" w:color="auto"/>
            <w:bottom w:val="none" w:sz="0" w:space="0" w:color="auto"/>
            <w:right w:val="none" w:sz="0" w:space="0" w:color="auto"/>
          </w:divBdr>
        </w:div>
        <w:div w:id="1630014305">
          <w:marLeft w:val="480"/>
          <w:marRight w:val="0"/>
          <w:marTop w:val="0"/>
          <w:marBottom w:val="0"/>
          <w:divBdr>
            <w:top w:val="none" w:sz="0" w:space="0" w:color="auto"/>
            <w:left w:val="none" w:sz="0" w:space="0" w:color="auto"/>
            <w:bottom w:val="none" w:sz="0" w:space="0" w:color="auto"/>
            <w:right w:val="none" w:sz="0" w:space="0" w:color="auto"/>
          </w:divBdr>
        </w:div>
        <w:div w:id="510528641">
          <w:marLeft w:val="480"/>
          <w:marRight w:val="0"/>
          <w:marTop w:val="0"/>
          <w:marBottom w:val="0"/>
          <w:divBdr>
            <w:top w:val="none" w:sz="0" w:space="0" w:color="auto"/>
            <w:left w:val="none" w:sz="0" w:space="0" w:color="auto"/>
            <w:bottom w:val="none" w:sz="0" w:space="0" w:color="auto"/>
            <w:right w:val="none" w:sz="0" w:space="0" w:color="auto"/>
          </w:divBdr>
        </w:div>
        <w:div w:id="825777001">
          <w:marLeft w:val="480"/>
          <w:marRight w:val="0"/>
          <w:marTop w:val="0"/>
          <w:marBottom w:val="0"/>
          <w:divBdr>
            <w:top w:val="none" w:sz="0" w:space="0" w:color="auto"/>
            <w:left w:val="none" w:sz="0" w:space="0" w:color="auto"/>
            <w:bottom w:val="none" w:sz="0" w:space="0" w:color="auto"/>
            <w:right w:val="none" w:sz="0" w:space="0" w:color="auto"/>
          </w:divBdr>
        </w:div>
        <w:div w:id="1964967912">
          <w:marLeft w:val="480"/>
          <w:marRight w:val="0"/>
          <w:marTop w:val="0"/>
          <w:marBottom w:val="0"/>
          <w:divBdr>
            <w:top w:val="none" w:sz="0" w:space="0" w:color="auto"/>
            <w:left w:val="none" w:sz="0" w:space="0" w:color="auto"/>
            <w:bottom w:val="none" w:sz="0" w:space="0" w:color="auto"/>
            <w:right w:val="none" w:sz="0" w:space="0" w:color="auto"/>
          </w:divBdr>
        </w:div>
        <w:div w:id="1242524811">
          <w:marLeft w:val="480"/>
          <w:marRight w:val="0"/>
          <w:marTop w:val="0"/>
          <w:marBottom w:val="0"/>
          <w:divBdr>
            <w:top w:val="none" w:sz="0" w:space="0" w:color="auto"/>
            <w:left w:val="none" w:sz="0" w:space="0" w:color="auto"/>
            <w:bottom w:val="none" w:sz="0" w:space="0" w:color="auto"/>
            <w:right w:val="none" w:sz="0" w:space="0" w:color="auto"/>
          </w:divBdr>
        </w:div>
        <w:div w:id="810824957">
          <w:marLeft w:val="480"/>
          <w:marRight w:val="0"/>
          <w:marTop w:val="0"/>
          <w:marBottom w:val="0"/>
          <w:divBdr>
            <w:top w:val="none" w:sz="0" w:space="0" w:color="auto"/>
            <w:left w:val="none" w:sz="0" w:space="0" w:color="auto"/>
            <w:bottom w:val="none" w:sz="0" w:space="0" w:color="auto"/>
            <w:right w:val="none" w:sz="0" w:space="0" w:color="auto"/>
          </w:divBdr>
        </w:div>
        <w:div w:id="1999722251">
          <w:marLeft w:val="480"/>
          <w:marRight w:val="0"/>
          <w:marTop w:val="0"/>
          <w:marBottom w:val="0"/>
          <w:divBdr>
            <w:top w:val="none" w:sz="0" w:space="0" w:color="auto"/>
            <w:left w:val="none" w:sz="0" w:space="0" w:color="auto"/>
            <w:bottom w:val="none" w:sz="0" w:space="0" w:color="auto"/>
            <w:right w:val="none" w:sz="0" w:space="0" w:color="auto"/>
          </w:divBdr>
        </w:div>
        <w:div w:id="1759012015">
          <w:marLeft w:val="480"/>
          <w:marRight w:val="0"/>
          <w:marTop w:val="0"/>
          <w:marBottom w:val="0"/>
          <w:divBdr>
            <w:top w:val="none" w:sz="0" w:space="0" w:color="auto"/>
            <w:left w:val="none" w:sz="0" w:space="0" w:color="auto"/>
            <w:bottom w:val="none" w:sz="0" w:space="0" w:color="auto"/>
            <w:right w:val="none" w:sz="0" w:space="0" w:color="auto"/>
          </w:divBdr>
        </w:div>
        <w:div w:id="1112819028">
          <w:marLeft w:val="480"/>
          <w:marRight w:val="0"/>
          <w:marTop w:val="0"/>
          <w:marBottom w:val="0"/>
          <w:divBdr>
            <w:top w:val="none" w:sz="0" w:space="0" w:color="auto"/>
            <w:left w:val="none" w:sz="0" w:space="0" w:color="auto"/>
            <w:bottom w:val="none" w:sz="0" w:space="0" w:color="auto"/>
            <w:right w:val="none" w:sz="0" w:space="0" w:color="auto"/>
          </w:divBdr>
        </w:div>
        <w:div w:id="1216309550">
          <w:marLeft w:val="480"/>
          <w:marRight w:val="0"/>
          <w:marTop w:val="0"/>
          <w:marBottom w:val="0"/>
          <w:divBdr>
            <w:top w:val="none" w:sz="0" w:space="0" w:color="auto"/>
            <w:left w:val="none" w:sz="0" w:space="0" w:color="auto"/>
            <w:bottom w:val="none" w:sz="0" w:space="0" w:color="auto"/>
            <w:right w:val="none" w:sz="0" w:space="0" w:color="auto"/>
          </w:divBdr>
        </w:div>
        <w:div w:id="1068847349">
          <w:marLeft w:val="480"/>
          <w:marRight w:val="0"/>
          <w:marTop w:val="0"/>
          <w:marBottom w:val="0"/>
          <w:divBdr>
            <w:top w:val="none" w:sz="0" w:space="0" w:color="auto"/>
            <w:left w:val="none" w:sz="0" w:space="0" w:color="auto"/>
            <w:bottom w:val="none" w:sz="0" w:space="0" w:color="auto"/>
            <w:right w:val="none" w:sz="0" w:space="0" w:color="auto"/>
          </w:divBdr>
        </w:div>
        <w:div w:id="1417093620">
          <w:marLeft w:val="480"/>
          <w:marRight w:val="0"/>
          <w:marTop w:val="0"/>
          <w:marBottom w:val="0"/>
          <w:divBdr>
            <w:top w:val="none" w:sz="0" w:space="0" w:color="auto"/>
            <w:left w:val="none" w:sz="0" w:space="0" w:color="auto"/>
            <w:bottom w:val="none" w:sz="0" w:space="0" w:color="auto"/>
            <w:right w:val="none" w:sz="0" w:space="0" w:color="auto"/>
          </w:divBdr>
        </w:div>
        <w:div w:id="229534645">
          <w:marLeft w:val="480"/>
          <w:marRight w:val="0"/>
          <w:marTop w:val="0"/>
          <w:marBottom w:val="0"/>
          <w:divBdr>
            <w:top w:val="none" w:sz="0" w:space="0" w:color="auto"/>
            <w:left w:val="none" w:sz="0" w:space="0" w:color="auto"/>
            <w:bottom w:val="none" w:sz="0" w:space="0" w:color="auto"/>
            <w:right w:val="none" w:sz="0" w:space="0" w:color="auto"/>
          </w:divBdr>
        </w:div>
        <w:div w:id="703484909">
          <w:marLeft w:val="480"/>
          <w:marRight w:val="0"/>
          <w:marTop w:val="0"/>
          <w:marBottom w:val="0"/>
          <w:divBdr>
            <w:top w:val="none" w:sz="0" w:space="0" w:color="auto"/>
            <w:left w:val="none" w:sz="0" w:space="0" w:color="auto"/>
            <w:bottom w:val="none" w:sz="0" w:space="0" w:color="auto"/>
            <w:right w:val="none" w:sz="0" w:space="0" w:color="auto"/>
          </w:divBdr>
        </w:div>
        <w:div w:id="1396467466">
          <w:marLeft w:val="480"/>
          <w:marRight w:val="0"/>
          <w:marTop w:val="0"/>
          <w:marBottom w:val="0"/>
          <w:divBdr>
            <w:top w:val="none" w:sz="0" w:space="0" w:color="auto"/>
            <w:left w:val="none" w:sz="0" w:space="0" w:color="auto"/>
            <w:bottom w:val="none" w:sz="0" w:space="0" w:color="auto"/>
            <w:right w:val="none" w:sz="0" w:space="0" w:color="auto"/>
          </w:divBdr>
        </w:div>
        <w:div w:id="346489748">
          <w:marLeft w:val="480"/>
          <w:marRight w:val="0"/>
          <w:marTop w:val="0"/>
          <w:marBottom w:val="0"/>
          <w:divBdr>
            <w:top w:val="none" w:sz="0" w:space="0" w:color="auto"/>
            <w:left w:val="none" w:sz="0" w:space="0" w:color="auto"/>
            <w:bottom w:val="none" w:sz="0" w:space="0" w:color="auto"/>
            <w:right w:val="none" w:sz="0" w:space="0" w:color="auto"/>
          </w:divBdr>
        </w:div>
        <w:div w:id="1369646318">
          <w:marLeft w:val="480"/>
          <w:marRight w:val="0"/>
          <w:marTop w:val="0"/>
          <w:marBottom w:val="0"/>
          <w:divBdr>
            <w:top w:val="none" w:sz="0" w:space="0" w:color="auto"/>
            <w:left w:val="none" w:sz="0" w:space="0" w:color="auto"/>
            <w:bottom w:val="none" w:sz="0" w:space="0" w:color="auto"/>
            <w:right w:val="none" w:sz="0" w:space="0" w:color="auto"/>
          </w:divBdr>
        </w:div>
        <w:div w:id="1473674066">
          <w:marLeft w:val="480"/>
          <w:marRight w:val="0"/>
          <w:marTop w:val="0"/>
          <w:marBottom w:val="0"/>
          <w:divBdr>
            <w:top w:val="none" w:sz="0" w:space="0" w:color="auto"/>
            <w:left w:val="none" w:sz="0" w:space="0" w:color="auto"/>
            <w:bottom w:val="none" w:sz="0" w:space="0" w:color="auto"/>
            <w:right w:val="none" w:sz="0" w:space="0" w:color="auto"/>
          </w:divBdr>
        </w:div>
        <w:div w:id="732852522">
          <w:marLeft w:val="480"/>
          <w:marRight w:val="0"/>
          <w:marTop w:val="0"/>
          <w:marBottom w:val="0"/>
          <w:divBdr>
            <w:top w:val="none" w:sz="0" w:space="0" w:color="auto"/>
            <w:left w:val="none" w:sz="0" w:space="0" w:color="auto"/>
            <w:bottom w:val="none" w:sz="0" w:space="0" w:color="auto"/>
            <w:right w:val="none" w:sz="0" w:space="0" w:color="auto"/>
          </w:divBdr>
        </w:div>
        <w:div w:id="349338883">
          <w:marLeft w:val="480"/>
          <w:marRight w:val="0"/>
          <w:marTop w:val="0"/>
          <w:marBottom w:val="0"/>
          <w:divBdr>
            <w:top w:val="none" w:sz="0" w:space="0" w:color="auto"/>
            <w:left w:val="none" w:sz="0" w:space="0" w:color="auto"/>
            <w:bottom w:val="none" w:sz="0" w:space="0" w:color="auto"/>
            <w:right w:val="none" w:sz="0" w:space="0" w:color="auto"/>
          </w:divBdr>
        </w:div>
        <w:div w:id="320935124">
          <w:marLeft w:val="480"/>
          <w:marRight w:val="0"/>
          <w:marTop w:val="0"/>
          <w:marBottom w:val="0"/>
          <w:divBdr>
            <w:top w:val="none" w:sz="0" w:space="0" w:color="auto"/>
            <w:left w:val="none" w:sz="0" w:space="0" w:color="auto"/>
            <w:bottom w:val="none" w:sz="0" w:space="0" w:color="auto"/>
            <w:right w:val="none" w:sz="0" w:space="0" w:color="auto"/>
          </w:divBdr>
        </w:div>
        <w:div w:id="609438020">
          <w:marLeft w:val="480"/>
          <w:marRight w:val="0"/>
          <w:marTop w:val="0"/>
          <w:marBottom w:val="0"/>
          <w:divBdr>
            <w:top w:val="none" w:sz="0" w:space="0" w:color="auto"/>
            <w:left w:val="none" w:sz="0" w:space="0" w:color="auto"/>
            <w:bottom w:val="none" w:sz="0" w:space="0" w:color="auto"/>
            <w:right w:val="none" w:sz="0" w:space="0" w:color="auto"/>
          </w:divBdr>
        </w:div>
        <w:div w:id="1309557350">
          <w:marLeft w:val="480"/>
          <w:marRight w:val="0"/>
          <w:marTop w:val="0"/>
          <w:marBottom w:val="0"/>
          <w:divBdr>
            <w:top w:val="none" w:sz="0" w:space="0" w:color="auto"/>
            <w:left w:val="none" w:sz="0" w:space="0" w:color="auto"/>
            <w:bottom w:val="none" w:sz="0" w:space="0" w:color="auto"/>
            <w:right w:val="none" w:sz="0" w:space="0" w:color="auto"/>
          </w:divBdr>
        </w:div>
        <w:div w:id="1333870602">
          <w:marLeft w:val="480"/>
          <w:marRight w:val="0"/>
          <w:marTop w:val="0"/>
          <w:marBottom w:val="0"/>
          <w:divBdr>
            <w:top w:val="none" w:sz="0" w:space="0" w:color="auto"/>
            <w:left w:val="none" w:sz="0" w:space="0" w:color="auto"/>
            <w:bottom w:val="none" w:sz="0" w:space="0" w:color="auto"/>
            <w:right w:val="none" w:sz="0" w:space="0" w:color="auto"/>
          </w:divBdr>
        </w:div>
        <w:div w:id="1327050301">
          <w:marLeft w:val="480"/>
          <w:marRight w:val="0"/>
          <w:marTop w:val="0"/>
          <w:marBottom w:val="0"/>
          <w:divBdr>
            <w:top w:val="none" w:sz="0" w:space="0" w:color="auto"/>
            <w:left w:val="none" w:sz="0" w:space="0" w:color="auto"/>
            <w:bottom w:val="none" w:sz="0" w:space="0" w:color="auto"/>
            <w:right w:val="none" w:sz="0" w:space="0" w:color="auto"/>
          </w:divBdr>
        </w:div>
        <w:div w:id="1838037712">
          <w:marLeft w:val="480"/>
          <w:marRight w:val="0"/>
          <w:marTop w:val="0"/>
          <w:marBottom w:val="0"/>
          <w:divBdr>
            <w:top w:val="none" w:sz="0" w:space="0" w:color="auto"/>
            <w:left w:val="none" w:sz="0" w:space="0" w:color="auto"/>
            <w:bottom w:val="none" w:sz="0" w:space="0" w:color="auto"/>
            <w:right w:val="none" w:sz="0" w:space="0" w:color="auto"/>
          </w:divBdr>
        </w:div>
        <w:div w:id="1387728677">
          <w:marLeft w:val="480"/>
          <w:marRight w:val="0"/>
          <w:marTop w:val="0"/>
          <w:marBottom w:val="0"/>
          <w:divBdr>
            <w:top w:val="none" w:sz="0" w:space="0" w:color="auto"/>
            <w:left w:val="none" w:sz="0" w:space="0" w:color="auto"/>
            <w:bottom w:val="none" w:sz="0" w:space="0" w:color="auto"/>
            <w:right w:val="none" w:sz="0" w:space="0" w:color="auto"/>
          </w:divBdr>
        </w:div>
        <w:div w:id="327103915">
          <w:marLeft w:val="480"/>
          <w:marRight w:val="0"/>
          <w:marTop w:val="0"/>
          <w:marBottom w:val="0"/>
          <w:divBdr>
            <w:top w:val="none" w:sz="0" w:space="0" w:color="auto"/>
            <w:left w:val="none" w:sz="0" w:space="0" w:color="auto"/>
            <w:bottom w:val="none" w:sz="0" w:space="0" w:color="auto"/>
            <w:right w:val="none" w:sz="0" w:space="0" w:color="auto"/>
          </w:divBdr>
        </w:div>
        <w:div w:id="1799686278">
          <w:marLeft w:val="480"/>
          <w:marRight w:val="0"/>
          <w:marTop w:val="0"/>
          <w:marBottom w:val="0"/>
          <w:divBdr>
            <w:top w:val="none" w:sz="0" w:space="0" w:color="auto"/>
            <w:left w:val="none" w:sz="0" w:space="0" w:color="auto"/>
            <w:bottom w:val="none" w:sz="0" w:space="0" w:color="auto"/>
            <w:right w:val="none" w:sz="0" w:space="0" w:color="auto"/>
          </w:divBdr>
        </w:div>
        <w:div w:id="238442485">
          <w:marLeft w:val="480"/>
          <w:marRight w:val="0"/>
          <w:marTop w:val="0"/>
          <w:marBottom w:val="0"/>
          <w:divBdr>
            <w:top w:val="none" w:sz="0" w:space="0" w:color="auto"/>
            <w:left w:val="none" w:sz="0" w:space="0" w:color="auto"/>
            <w:bottom w:val="none" w:sz="0" w:space="0" w:color="auto"/>
            <w:right w:val="none" w:sz="0" w:space="0" w:color="auto"/>
          </w:divBdr>
        </w:div>
        <w:div w:id="1942566493">
          <w:marLeft w:val="480"/>
          <w:marRight w:val="0"/>
          <w:marTop w:val="0"/>
          <w:marBottom w:val="0"/>
          <w:divBdr>
            <w:top w:val="none" w:sz="0" w:space="0" w:color="auto"/>
            <w:left w:val="none" w:sz="0" w:space="0" w:color="auto"/>
            <w:bottom w:val="none" w:sz="0" w:space="0" w:color="auto"/>
            <w:right w:val="none" w:sz="0" w:space="0" w:color="auto"/>
          </w:divBdr>
        </w:div>
        <w:div w:id="733509438">
          <w:marLeft w:val="480"/>
          <w:marRight w:val="0"/>
          <w:marTop w:val="0"/>
          <w:marBottom w:val="0"/>
          <w:divBdr>
            <w:top w:val="none" w:sz="0" w:space="0" w:color="auto"/>
            <w:left w:val="none" w:sz="0" w:space="0" w:color="auto"/>
            <w:bottom w:val="none" w:sz="0" w:space="0" w:color="auto"/>
            <w:right w:val="none" w:sz="0" w:space="0" w:color="auto"/>
          </w:divBdr>
        </w:div>
        <w:div w:id="818763371">
          <w:marLeft w:val="480"/>
          <w:marRight w:val="0"/>
          <w:marTop w:val="0"/>
          <w:marBottom w:val="0"/>
          <w:divBdr>
            <w:top w:val="none" w:sz="0" w:space="0" w:color="auto"/>
            <w:left w:val="none" w:sz="0" w:space="0" w:color="auto"/>
            <w:bottom w:val="none" w:sz="0" w:space="0" w:color="auto"/>
            <w:right w:val="none" w:sz="0" w:space="0" w:color="auto"/>
          </w:divBdr>
        </w:div>
        <w:div w:id="1789856158">
          <w:marLeft w:val="480"/>
          <w:marRight w:val="0"/>
          <w:marTop w:val="0"/>
          <w:marBottom w:val="0"/>
          <w:divBdr>
            <w:top w:val="none" w:sz="0" w:space="0" w:color="auto"/>
            <w:left w:val="none" w:sz="0" w:space="0" w:color="auto"/>
            <w:bottom w:val="none" w:sz="0" w:space="0" w:color="auto"/>
            <w:right w:val="none" w:sz="0" w:space="0" w:color="auto"/>
          </w:divBdr>
        </w:div>
        <w:div w:id="1913732949">
          <w:marLeft w:val="480"/>
          <w:marRight w:val="0"/>
          <w:marTop w:val="0"/>
          <w:marBottom w:val="0"/>
          <w:divBdr>
            <w:top w:val="none" w:sz="0" w:space="0" w:color="auto"/>
            <w:left w:val="none" w:sz="0" w:space="0" w:color="auto"/>
            <w:bottom w:val="none" w:sz="0" w:space="0" w:color="auto"/>
            <w:right w:val="none" w:sz="0" w:space="0" w:color="auto"/>
          </w:divBdr>
        </w:div>
        <w:div w:id="918294698">
          <w:marLeft w:val="480"/>
          <w:marRight w:val="0"/>
          <w:marTop w:val="0"/>
          <w:marBottom w:val="0"/>
          <w:divBdr>
            <w:top w:val="none" w:sz="0" w:space="0" w:color="auto"/>
            <w:left w:val="none" w:sz="0" w:space="0" w:color="auto"/>
            <w:bottom w:val="none" w:sz="0" w:space="0" w:color="auto"/>
            <w:right w:val="none" w:sz="0" w:space="0" w:color="auto"/>
          </w:divBdr>
        </w:div>
        <w:div w:id="1133328037">
          <w:marLeft w:val="480"/>
          <w:marRight w:val="0"/>
          <w:marTop w:val="0"/>
          <w:marBottom w:val="0"/>
          <w:divBdr>
            <w:top w:val="none" w:sz="0" w:space="0" w:color="auto"/>
            <w:left w:val="none" w:sz="0" w:space="0" w:color="auto"/>
            <w:bottom w:val="none" w:sz="0" w:space="0" w:color="auto"/>
            <w:right w:val="none" w:sz="0" w:space="0" w:color="auto"/>
          </w:divBdr>
        </w:div>
        <w:div w:id="1701127891">
          <w:marLeft w:val="480"/>
          <w:marRight w:val="0"/>
          <w:marTop w:val="0"/>
          <w:marBottom w:val="0"/>
          <w:divBdr>
            <w:top w:val="none" w:sz="0" w:space="0" w:color="auto"/>
            <w:left w:val="none" w:sz="0" w:space="0" w:color="auto"/>
            <w:bottom w:val="none" w:sz="0" w:space="0" w:color="auto"/>
            <w:right w:val="none" w:sz="0" w:space="0" w:color="auto"/>
          </w:divBdr>
        </w:div>
        <w:div w:id="1973823955">
          <w:marLeft w:val="480"/>
          <w:marRight w:val="0"/>
          <w:marTop w:val="0"/>
          <w:marBottom w:val="0"/>
          <w:divBdr>
            <w:top w:val="none" w:sz="0" w:space="0" w:color="auto"/>
            <w:left w:val="none" w:sz="0" w:space="0" w:color="auto"/>
            <w:bottom w:val="none" w:sz="0" w:space="0" w:color="auto"/>
            <w:right w:val="none" w:sz="0" w:space="0" w:color="auto"/>
          </w:divBdr>
        </w:div>
        <w:div w:id="590772975">
          <w:marLeft w:val="480"/>
          <w:marRight w:val="0"/>
          <w:marTop w:val="0"/>
          <w:marBottom w:val="0"/>
          <w:divBdr>
            <w:top w:val="none" w:sz="0" w:space="0" w:color="auto"/>
            <w:left w:val="none" w:sz="0" w:space="0" w:color="auto"/>
            <w:bottom w:val="none" w:sz="0" w:space="0" w:color="auto"/>
            <w:right w:val="none" w:sz="0" w:space="0" w:color="auto"/>
          </w:divBdr>
        </w:div>
        <w:div w:id="1383940969">
          <w:marLeft w:val="480"/>
          <w:marRight w:val="0"/>
          <w:marTop w:val="0"/>
          <w:marBottom w:val="0"/>
          <w:divBdr>
            <w:top w:val="none" w:sz="0" w:space="0" w:color="auto"/>
            <w:left w:val="none" w:sz="0" w:space="0" w:color="auto"/>
            <w:bottom w:val="none" w:sz="0" w:space="0" w:color="auto"/>
            <w:right w:val="none" w:sz="0" w:space="0" w:color="auto"/>
          </w:divBdr>
        </w:div>
        <w:div w:id="912424034">
          <w:marLeft w:val="480"/>
          <w:marRight w:val="0"/>
          <w:marTop w:val="0"/>
          <w:marBottom w:val="0"/>
          <w:divBdr>
            <w:top w:val="none" w:sz="0" w:space="0" w:color="auto"/>
            <w:left w:val="none" w:sz="0" w:space="0" w:color="auto"/>
            <w:bottom w:val="none" w:sz="0" w:space="0" w:color="auto"/>
            <w:right w:val="none" w:sz="0" w:space="0" w:color="auto"/>
          </w:divBdr>
        </w:div>
        <w:div w:id="1720129959">
          <w:marLeft w:val="480"/>
          <w:marRight w:val="0"/>
          <w:marTop w:val="0"/>
          <w:marBottom w:val="0"/>
          <w:divBdr>
            <w:top w:val="none" w:sz="0" w:space="0" w:color="auto"/>
            <w:left w:val="none" w:sz="0" w:space="0" w:color="auto"/>
            <w:bottom w:val="none" w:sz="0" w:space="0" w:color="auto"/>
            <w:right w:val="none" w:sz="0" w:space="0" w:color="auto"/>
          </w:divBdr>
        </w:div>
        <w:div w:id="843278827">
          <w:marLeft w:val="480"/>
          <w:marRight w:val="0"/>
          <w:marTop w:val="0"/>
          <w:marBottom w:val="0"/>
          <w:divBdr>
            <w:top w:val="none" w:sz="0" w:space="0" w:color="auto"/>
            <w:left w:val="none" w:sz="0" w:space="0" w:color="auto"/>
            <w:bottom w:val="none" w:sz="0" w:space="0" w:color="auto"/>
            <w:right w:val="none" w:sz="0" w:space="0" w:color="auto"/>
          </w:divBdr>
        </w:div>
        <w:div w:id="116723850">
          <w:marLeft w:val="480"/>
          <w:marRight w:val="0"/>
          <w:marTop w:val="0"/>
          <w:marBottom w:val="0"/>
          <w:divBdr>
            <w:top w:val="none" w:sz="0" w:space="0" w:color="auto"/>
            <w:left w:val="none" w:sz="0" w:space="0" w:color="auto"/>
            <w:bottom w:val="none" w:sz="0" w:space="0" w:color="auto"/>
            <w:right w:val="none" w:sz="0" w:space="0" w:color="auto"/>
          </w:divBdr>
        </w:div>
        <w:div w:id="398596817">
          <w:marLeft w:val="480"/>
          <w:marRight w:val="0"/>
          <w:marTop w:val="0"/>
          <w:marBottom w:val="0"/>
          <w:divBdr>
            <w:top w:val="none" w:sz="0" w:space="0" w:color="auto"/>
            <w:left w:val="none" w:sz="0" w:space="0" w:color="auto"/>
            <w:bottom w:val="none" w:sz="0" w:space="0" w:color="auto"/>
            <w:right w:val="none" w:sz="0" w:space="0" w:color="auto"/>
          </w:divBdr>
        </w:div>
        <w:div w:id="1531215368">
          <w:marLeft w:val="480"/>
          <w:marRight w:val="0"/>
          <w:marTop w:val="0"/>
          <w:marBottom w:val="0"/>
          <w:divBdr>
            <w:top w:val="none" w:sz="0" w:space="0" w:color="auto"/>
            <w:left w:val="none" w:sz="0" w:space="0" w:color="auto"/>
            <w:bottom w:val="none" w:sz="0" w:space="0" w:color="auto"/>
            <w:right w:val="none" w:sz="0" w:space="0" w:color="auto"/>
          </w:divBdr>
        </w:div>
        <w:div w:id="718481070">
          <w:marLeft w:val="480"/>
          <w:marRight w:val="0"/>
          <w:marTop w:val="0"/>
          <w:marBottom w:val="0"/>
          <w:divBdr>
            <w:top w:val="none" w:sz="0" w:space="0" w:color="auto"/>
            <w:left w:val="none" w:sz="0" w:space="0" w:color="auto"/>
            <w:bottom w:val="none" w:sz="0" w:space="0" w:color="auto"/>
            <w:right w:val="none" w:sz="0" w:space="0" w:color="auto"/>
          </w:divBdr>
        </w:div>
        <w:div w:id="1652514463">
          <w:marLeft w:val="480"/>
          <w:marRight w:val="0"/>
          <w:marTop w:val="0"/>
          <w:marBottom w:val="0"/>
          <w:divBdr>
            <w:top w:val="none" w:sz="0" w:space="0" w:color="auto"/>
            <w:left w:val="none" w:sz="0" w:space="0" w:color="auto"/>
            <w:bottom w:val="none" w:sz="0" w:space="0" w:color="auto"/>
            <w:right w:val="none" w:sz="0" w:space="0" w:color="auto"/>
          </w:divBdr>
        </w:div>
        <w:div w:id="284040924">
          <w:marLeft w:val="480"/>
          <w:marRight w:val="0"/>
          <w:marTop w:val="0"/>
          <w:marBottom w:val="0"/>
          <w:divBdr>
            <w:top w:val="none" w:sz="0" w:space="0" w:color="auto"/>
            <w:left w:val="none" w:sz="0" w:space="0" w:color="auto"/>
            <w:bottom w:val="none" w:sz="0" w:space="0" w:color="auto"/>
            <w:right w:val="none" w:sz="0" w:space="0" w:color="auto"/>
          </w:divBdr>
        </w:div>
        <w:div w:id="1840735758">
          <w:marLeft w:val="480"/>
          <w:marRight w:val="0"/>
          <w:marTop w:val="0"/>
          <w:marBottom w:val="0"/>
          <w:divBdr>
            <w:top w:val="none" w:sz="0" w:space="0" w:color="auto"/>
            <w:left w:val="none" w:sz="0" w:space="0" w:color="auto"/>
            <w:bottom w:val="none" w:sz="0" w:space="0" w:color="auto"/>
            <w:right w:val="none" w:sz="0" w:space="0" w:color="auto"/>
          </w:divBdr>
        </w:div>
        <w:div w:id="1385255902">
          <w:marLeft w:val="480"/>
          <w:marRight w:val="0"/>
          <w:marTop w:val="0"/>
          <w:marBottom w:val="0"/>
          <w:divBdr>
            <w:top w:val="none" w:sz="0" w:space="0" w:color="auto"/>
            <w:left w:val="none" w:sz="0" w:space="0" w:color="auto"/>
            <w:bottom w:val="none" w:sz="0" w:space="0" w:color="auto"/>
            <w:right w:val="none" w:sz="0" w:space="0" w:color="auto"/>
          </w:divBdr>
        </w:div>
        <w:div w:id="99960563">
          <w:marLeft w:val="480"/>
          <w:marRight w:val="0"/>
          <w:marTop w:val="0"/>
          <w:marBottom w:val="0"/>
          <w:divBdr>
            <w:top w:val="none" w:sz="0" w:space="0" w:color="auto"/>
            <w:left w:val="none" w:sz="0" w:space="0" w:color="auto"/>
            <w:bottom w:val="none" w:sz="0" w:space="0" w:color="auto"/>
            <w:right w:val="none" w:sz="0" w:space="0" w:color="auto"/>
          </w:divBdr>
        </w:div>
        <w:div w:id="1894343370">
          <w:marLeft w:val="480"/>
          <w:marRight w:val="0"/>
          <w:marTop w:val="0"/>
          <w:marBottom w:val="0"/>
          <w:divBdr>
            <w:top w:val="none" w:sz="0" w:space="0" w:color="auto"/>
            <w:left w:val="none" w:sz="0" w:space="0" w:color="auto"/>
            <w:bottom w:val="none" w:sz="0" w:space="0" w:color="auto"/>
            <w:right w:val="none" w:sz="0" w:space="0" w:color="auto"/>
          </w:divBdr>
        </w:div>
        <w:div w:id="373238378">
          <w:marLeft w:val="480"/>
          <w:marRight w:val="0"/>
          <w:marTop w:val="0"/>
          <w:marBottom w:val="0"/>
          <w:divBdr>
            <w:top w:val="none" w:sz="0" w:space="0" w:color="auto"/>
            <w:left w:val="none" w:sz="0" w:space="0" w:color="auto"/>
            <w:bottom w:val="none" w:sz="0" w:space="0" w:color="auto"/>
            <w:right w:val="none" w:sz="0" w:space="0" w:color="auto"/>
          </w:divBdr>
        </w:div>
        <w:div w:id="786462729">
          <w:marLeft w:val="480"/>
          <w:marRight w:val="0"/>
          <w:marTop w:val="0"/>
          <w:marBottom w:val="0"/>
          <w:divBdr>
            <w:top w:val="none" w:sz="0" w:space="0" w:color="auto"/>
            <w:left w:val="none" w:sz="0" w:space="0" w:color="auto"/>
            <w:bottom w:val="none" w:sz="0" w:space="0" w:color="auto"/>
            <w:right w:val="none" w:sz="0" w:space="0" w:color="auto"/>
          </w:divBdr>
        </w:div>
        <w:div w:id="603466460">
          <w:marLeft w:val="480"/>
          <w:marRight w:val="0"/>
          <w:marTop w:val="0"/>
          <w:marBottom w:val="0"/>
          <w:divBdr>
            <w:top w:val="none" w:sz="0" w:space="0" w:color="auto"/>
            <w:left w:val="none" w:sz="0" w:space="0" w:color="auto"/>
            <w:bottom w:val="none" w:sz="0" w:space="0" w:color="auto"/>
            <w:right w:val="none" w:sz="0" w:space="0" w:color="auto"/>
          </w:divBdr>
        </w:div>
        <w:div w:id="998118733">
          <w:marLeft w:val="480"/>
          <w:marRight w:val="0"/>
          <w:marTop w:val="0"/>
          <w:marBottom w:val="0"/>
          <w:divBdr>
            <w:top w:val="none" w:sz="0" w:space="0" w:color="auto"/>
            <w:left w:val="none" w:sz="0" w:space="0" w:color="auto"/>
            <w:bottom w:val="none" w:sz="0" w:space="0" w:color="auto"/>
            <w:right w:val="none" w:sz="0" w:space="0" w:color="auto"/>
          </w:divBdr>
        </w:div>
        <w:div w:id="878280004">
          <w:marLeft w:val="480"/>
          <w:marRight w:val="0"/>
          <w:marTop w:val="0"/>
          <w:marBottom w:val="0"/>
          <w:divBdr>
            <w:top w:val="none" w:sz="0" w:space="0" w:color="auto"/>
            <w:left w:val="none" w:sz="0" w:space="0" w:color="auto"/>
            <w:bottom w:val="none" w:sz="0" w:space="0" w:color="auto"/>
            <w:right w:val="none" w:sz="0" w:space="0" w:color="auto"/>
          </w:divBdr>
        </w:div>
        <w:div w:id="1414232648">
          <w:marLeft w:val="480"/>
          <w:marRight w:val="0"/>
          <w:marTop w:val="0"/>
          <w:marBottom w:val="0"/>
          <w:divBdr>
            <w:top w:val="none" w:sz="0" w:space="0" w:color="auto"/>
            <w:left w:val="none" w:sz="0" w:space="0" w:color="auto"/>
            <w:bottom w:val="none" w:sz="0" w:space="0" w:color="auto"/>
            <w:right w:val="none" w:sz="0" w:space="0" w:color="auto"/>
          </w:divBdr>
        </w:div>
        <w:div w:id="1056974147">
          <w:marLeft w:val="480"/>
          <w:marRight w:val="0"/>
          <w:marTop w:val="0"/>
          <w:marBottom w:val="0"/>
          <w:divBdr>
            <w:top w:val="none" w:sz="0" w:space="0" w:color="auto"/>
            <w:left w:val="none" w:sz="0" w:space="0" w:color="auto"/>
            <w:bottom w:val="none" w:sz="0" w:space="0" w:color="auto"/>
            <w:right w:val="none" w:sz="0" w:space="0" w:color="auto"/>
          </w:divBdr>
        </w:div>
      </w:divsChild>
    </w:div>
    <w:div w:id="127866415">
      <w:bodyDiv w:val="1"/>
      <w:marLeft w:val="0"/>
      <w:marRight w:val="0"/>
      <w:marTop w:val="0"/>
      <w:marBottom w:val="0"/>
      <w:divBdr>
        <w:top w:val="none" w:sz="0" w:space="0" w:color="auto"/>
        <w:left w:val="none" w:sz="0" w:space="0" w:color="auto"/>
        <w:bottom w:val="none" w:sz="0" w:space="0" w:color="auto"/>
        <w:right w:val="none" w:sz="0" w:space="0" w:color="auto"/>
      </w:divBdr>
    </w:div>
    <w:div w:id="128322108">
      <w:bodyDiv w:val="1"/>
      <w:marLeft w:val="0"/>
      <w:marRight w:val="0"/>
      <w:marTop w:val="0"/>
      <w:marBottom w:val="0"/>
      <w:divBdr>
        <w:top w:val="none" w:sz="0" w:space="0" w:color="auto"/>
        <w:left w:val="none" w:sz="0" w:space="0" w:color="auto"/>
        <w:bottom w:val="none" w:sz="0" w:space="0" w:color="auto"/>
        <w:right w:val="none" w:sz="0" w:space="0" w:color="auto"/>
      </w:divBdr>
    </w:div>
    <w:div w:id="128404135">
      <w:bodyDiv w:val="1"/>
      <w:marLeft w:val="0"/>
      <w:marRight w:val="0"/>
      <w:marTop w:val="0"/>
      <w:marBottom w:val="0"/>
      <w:divBdr>
        <w:top w:val="none" w:sz="0" w:space="0" w:color="auto"/>
        <w:left w:val="none" w:sz="0" w:space="0" w:color="auto"/>
        <w:bottom w:val="none" w:sz="0" w:space="0" w:color="auto"/>
        <w:right w:val="none" w:sz="0" w:space="0" w:color="auto"/>
      </w:divBdr>
    </w:div>
    <w:div w:id="130095744">
      <w:bodyDiv w:val="1"/>
      <w:marLeft w:val="0"/>
      <w:marRight w:val="0"/>
      <w:marTop w:val="0"/>
      <w:marBottom w:val="0"/>
      <w:divBdr>
        <w:top w:val="none" w:sz="0" w:space="0" w:color="auto"/>
        <w:left w:val="none" w:sz="0" w:space="0" w:color="auto"/>
        <w:bottom w:val="none" w:sz="0" w:space="0" w:color="auto"/>
        <w:right w:val="none" w:sz="0" w:space="0" w:color="auto"/>
      </w:divBdr>
    </w:div>
    <w:div w:id="132217905">
      <w:bodyDiv w:val="1"/>
      <w:marLeft w:val="0"/>
      <w:marRight w:val="0"/>
      <w:marTop w:val="0"/>
      <w:marBottom w:val="0"/>
      <w:divBdr>
        <w:top w:val="none" w:sz="0" w:space="0" w:color="auto"/>
        <w:left w:val="none" w:sz="0" w:space="0" w:color="auto"/>
        <w:bottom w:val="none" w:sz="0" w:space="0" w:color="auto"/>
        <w:right w:val="none" w:sz="0" w:space="0" w:color="auto"/>
      </w:divBdr>
    </w:div>
    <w:div w:id="132598389">
      <w:bodyDiv w:val="1"/>
      <w:marLeft w:val="0"/>
      <w:marRight w:val="0"/>
      <w:marTop w:val="0"/>
      <w:marBottom w:val="0"/>
      <w:divBdr>
        <w:top w:val="none" w:sz="0" w:space="0" w:color="auto"/>
        <w:left w:val="none" w:sz="0" w:space="0" w:color="auto"/>
        <w:bottom w:val="none" w:sz="0" w:space="0" w:color="auto"/>
        <w:right w:val="none" w:sz="0" w:space="0" w:color="auto"/>
      </w:divBdr>
    </w:div>
    <w:div w:id="132990607">
      <w:bodyDiv w:val="1"/>
      <w:marLeft w:val="0"/>
      <w:marRight w:val="0"/>
      <w:marTop w:val="0"/>
      <w:marBottom w:val="0"/>
      <w:divBdr>
        <w:top w:val="none" w:sz="0" w:space="0" w:color="auto"/>
        <w:left w:val="none" w:sz="0" w:space="0" w:color="auto"/>
        <w:bottom w:val="none" w:sz="0" w:space="0" w:color="auto"/>
        <w:right w:val="none" w:sz="0" w:space="0" w:color="auto"/>
      </w:divBdr>
    </w:div>
    <w:div w:id="133068465">
      <w:bodyDiv w:val="1"/>
      <w:marLeft w:val="0"/>
      <w:marRight w:val="0"/>
      <w:marTop w:val="0"/>
      <w:marBottom w:val="0"/>
      <w:divBdr>
        <w:top w:val="none" w:sz="0" w:space="0" w:color="auto"/>
        <w:left w:val="none" w:sz="0" w:space="0" w:color="auto"/>
        <w:bottom w:val="none" w:sz="0" w:space="0" w:color="auto"/>
        <w:right w:val="none" w:sz="0" w:space="0" w:color="auto"/>
      </w:divBdr>
    </w:div>
    <w:div w:id="133256223">
      <w:bodyDiv w:val="1"/>
      <w:marLeft w:val="0"/>
      <w:marRight w:val="0"/>
      <w:marTop w:val="0"/>
      <w:marBottom w:val="0"/>
      <w:divBdr>
        <w:top w:val="none" w:sz="0" w:space="0" w:color="auto"/>
        <w:left w:val="none" w:sz="0" w:space="0" w:color="auto"/>
        <w:bottom w:val="none" w:sz="0" w:space="0" w:color="auto"/>
        <w:right w:val="none" w:sz="0" w:space="0" w:color="auto"/>
      </w:divBdr>
    </w:div>
    <w:div w:id="133377537">
      <w:bodyDiv w:val="1"/>
      <w:marLeft w:val="0"/>
      <w:marRight w:val="0"/>
      <w:marTop w:val="0"/>
      <w:marBottom w:val="0"/>
      <w:divBdr>
        <w:top w:val="none" w:sz="0" w:space="0" w:color="auto"/>
        <w:left w:val="none" w:sz="0" w:space="0" w:color="auto"/>
        <w:bottom w:val="none" w:sz="0" w:space="0" w:color="auto"/>
        <w:right w:val="none" w:sz="0" w:space="0" w:color="auto"/>
      </w:divBdr>
    </w:div>
    <w:div w:id="133716457">
      <w:bodyDiv w:val="1"/>
      <w:marLeft w:val="0"/>
      <w:marRight w:val="0"/>
      <w:marTop w:val="0"/>
      <w:marBottom w:val="0"/>
      <w:divBdr>
        <w:top w:val="none" w:sz="0" w:space="0" w:color="auto"/>
        <w:left w:val="none" w:sz="0" w:space="0" w:color="auto"/>
        <w:bottom w:val="none" w:sz="0" w:space="0" w:color="auto"/>
        <w:right w:val="none" w:sz="0" w:space="0" w:color="auto"/>
      </w:divBdr>
    </w:div>
    <w:div w:id="134033557">
      <w:bodyDiv w:val="1"/>
      <w:marLeft w:val="0"/>
      <w:marRight w:val="0"/>
      <w:marTop w:val="0"/>
      <w:marBottom w:val="0"/>
      <w:divBdr>
        <w:top w:val="none" w:sz="0" w:space="0" w:color="auto"/>
        <w:left w:val="none" w:sz="0" w:space="0" w:color="auto"/>
        <w:bottom w:val="none" w:sz="0" w:space="0" w:color="auto"/>
        <w:right w:val="none" w:sz="0" w:space="0" w:color="auto"/>
      </w:divBdr>
    </w:div>
    <w:div w:id="134761372">
      <w:bodyDiv w:val="1"/>
      <w:marLeft w:val="0"/>
      <w:marRight w:val="0"/>
      <w:marTop w:val="0"/>
      <w:marBottom w:val="0"/>
      <w:divBdr>
        <w:top w:val="none" w:sz="0" w:space="0" w:color="auto"/>
        <w:left w:val="none" w:sz="0" w:space="0" w:color="auto"/>
        <w:bottom w:val="none" w:sz="0" w:space="0" w:color="auto"/>
        <w:right w:val="none" w:sz="0" w:space="0" w:color="auto"/>
      </w:divBdr>
    </w:div>
    <w:div w:id="134877707">
      <w:bodyDiv w:val="1"/>
      <w:marLeft w:val="0"/>
      <w:marRight w:val="0"/>
      <w:marTop w:val="0"/>
      <w:marBottom w:val="0"/>
      <w:divBdr>
        <w:top w:val="none" w:sz="0" w:space="0" w:color="auto"/>
        <w:left w:val="none" w:sz="0" w:space="0" w:color="auto"/>
        <w:bottom w:val="none" w:sz="0" w:space="0" w:color="auto"/>
        <w:right w:val="none" w:sz="0" w:space="0" w:color="auto"/>
      </w:divBdr>
    </w:div>
    <w:div w:id="135686886">
      <w:bodyDiv w:val="1"/>
      <w:marLeft w:val="0"/>
      <w:marRight w:val="0"/>
      <w:marTop w:val="0"/>
      <w:marBottom w:val="0"/>
      <w:divBdr>
        <w:top w:val="none" w:sz="0" w:space="0" w:color="auto"/>
        <w:left w:val="none" w:sz="0" w:space="0" w:color="auto"/>
        <w:bottom w:val="none" w:sz="0" w:space="0" w:color="auto"/>
        <w:right w:val="none" w:sz="0" w:space="0" w:color="auto"/>
      </w:divBdr>
    </w:div>
    <w:div w:id="136148382">
      <w:bodyDiv w:val="1"/>
      <w:marLeft w:val="0"/>
      <w:marRight w:val="0"/>
      <w:marTop w:val="0"/>
      <w:marBottom w:val="0"/>
      <w:divBdr>
        <w:top w:val="none" w:sz="0" w:space="0" w:color="auto"/>
        <w:left w:val="none" w:sz="0" w:space="0" w:color="auto"/>
        <w:bottom w:val="none" w:sz="0" w:space="0" w:color="auto"/>
        <w:right w:val="none" w:sz="0" w:space="0" w:color="auto"/>
      </w:divBdr>
    </w:div>
    <w:div w:id="136457235">
      <w:bodyDiv w:val="1"/>
      <w:marLeft w:val="0"/>
      <w:marRight w:val="0"/>
      <w:marTop w:val="0"/>
      <w:marBottom w:val="0"/>
      <w:divBdr>
        <w:top w:val="none" w:sz="0" w:space="0" w:color="auto"/>
        <w:left w:val="none" w:sz="0" w:space="0" w:color="auto"/>
        <w:bottom w:val="none" w:sz="0" w:space="0" w:color="auto"/>
        <w:right w:val="none" w:sz="0" w:space="0" w:color="auto"/>
      </w:divBdr>
      <w:divsChild>
        <w:div w:id="419175991">
          <w:marLeft w:val="480"/>
          <w:marRight w:val="0"/>
          <w:marTop w:val="0"/>
          <w:marBottom w:val="0"/>
          <w:divBdr>
            <w:top w:val="none" w:sz="0" w:space="0" w:color="auto"/>
            <w:left w:val="none" w:sz="0" w:space="0" w:color="auto"/>
            <w:bottom w:val="none" w:sz="0" w:space="0" w:color="auto"/>
            <w:right w:val="none" w:sz="0" w:space="0" w:color="auto"/>
          </w:divBdr>
        </w:div>
        <w:div w:id="715160625">
          <w:marLeft w:val="480"/>
          <w:marRight w:val="0"/>
          <w:marTop w:val="0"/>
          <w:marBottom w:val="0"/>
          <w:divBdr>
            <w:top w:val="none" w:sz="0" w:space="0" w:color="auto"/>
            <w:left w:val="none" w:sz="0" w:space="0" w:color="auto"/>
            <w:bottom w:val="none" w:sz="0" w:space="0" w:color="auto"/>
            <w:right w:val="none" w:sz="0" w:space="0" w:color="auto"/>
          </w:divBdr>
        </w:div>
        <w:div w:id="493644177">
          <w:marLeft w:val="480"/>
          <w:marRight w:val="0"/>
          <w:marTop w:val="0"/>
          <w:marBottom w:val="0"/>
          <w:divBdr>
            <w:top w:val="none" w:sz="0" w:space="0" w:color="auto"/>
            <w:left w:val="none" w:sz="0" w:space="0" w:color="auto"/>
            <w:bottom w:val="none" w:sz="0" w:space="0" w:color="auto"/>
            <w:right w:val="none" w:sz="0" w:space="0" w:color="auto"/>
          </w:divBdr>
        </w:div>
        <w:div w:id="2040542157">
          <w:marLeft w:val="480"/>
          <w:marRight w:val="0"/>
          <w:marTop w:val="0"/>
          <w:marBottom w:val="0"/>
          <w:divBdr>
            <w:top w:val="none" w:sz="0" w:space="0" w:color="auto"/>
            <w:left w:val="none" w:sz="0" w:space="0" w:color="auto"/>
            <w:bottom w:val="none" w:sz="0" w:space="0" w:color="auto"/>
            <w:right w:val="none" w:sz="0" w:space="0" w:color="auto"/>
          </w:divBdr>
        </w:div>
        <w:div w:id="1258563448">
          <w:marLeft w:val="480"/>
          <w:marRight w:val="0"/>
          <w:marTop w:val="0"/>
          <w:marBottom w:val="0"/>
          <w:divBdr>
            <w:top w:val="none" w:sz="0" w:space="0" w:color="auto"/>
            <w:left w:val="none" w:sz="0" w:space="0" w:color="auto"/>
            <w:bottom w:val="none" w:sz="0" w:space="0" w:color="auto"/>
            <w:right w:val="none" w:sz="0" w:space="0" w:color="auto"/>
          </w:divBdr>
        </w:div>
        <w:div w:id="1246955354">
          <w:marLeft w:val="480"/>
          <w:marRight w:val="0"/>
          <w:marTop w:val="0"/>
          <w:marBottom w:val="0"/>
          <w:divBdr>
            <w:top w:val="none" w:sz="0" w:space="0" w:color="auto"/>
            <w:left w:val="none" w:sz="0" w:space="0" w:color="auto"/>
            <w:bottom w:val="none" w:sz="0" w:space="0" w:color="auto"/>
            <w:right w:val="none" w:sz="0" w:space="0" w:color="auto"/>
          </w:divBdr>
        </w:div>
        <w:div w:id="438061890">
          <w:marLeft w:val="480"/>
          <w:marRight w:val="0"/>
          <w:marTop w:val="0"/>
          <w:marBottom w:val="0"/>
          <w:divBdr>
            <w:top w:val="none" w:sz="0" w:space="0" w:color="auto"/>
            <w:left w:val="none" w:sz="0" w:space="0" w:color="auto"/>
            <w:bottom w:val="none" w:sz="0" w:space="0" w:color="auto"/>
            <w:right w:val="none" w:sz="0" w:space="0" w:color="auto"/>
          </w:divBdr>
        </w:div>
        <w:div w:id="1360468628">
          <w:marLeft w:val="480"/>
          <w:marRight w:val="0"/>
          <w:marTop w:val="0"/>
          <w:marBottom w:val="0"/>
          <w:divBdr>
            <w:top w:val="none" w:sz="0" w:space="0" w:color="auto"/>
            <w:left w:val="none" w:sz="0" w:space="0" w:color="auto"/>
            <w:bottom w:val="none" w:sz="0" w:space="0" w:color="auto"/>
            <w:right w:val="none" w:sz="0" w:space="0" w:color="auto"/>
          </w:divBdr>
        </w:div>
        <w:div w:id="541601975">
          <w:marLeft w:val="480"/>
          <w:marRight w:val="0"/>
          <w:marTop w:val="0"/>
          <w:marBottom w:val="0"/>
          <w:divBdr>
            <w:top w:val="none" w:sz="0" w:space="0" w:color="auto"/>
            <w:left w:val="none" w:sz="0" w:space="0" w:color="auto"/>
            <w:bottom w:val="none" w:sz="0" w:space="0" w:color="auto"/>
            <w:right w:val="none" w:sz="0" w:space="0" w:color="auto"/>
          </w:divBdr>
        </w:div>
        <w:div w:id="2064255660">
          <w:marLeft w:val="480"/>
          <w:marRight w:val="0"/>
          <w:marTop w:val="0"/>
          <w:marBottom w:val="0"/>
          <w:divBdr>
            <w:top w:val="none" w:sz="0" w:space="0" w:color="auto"/>
            <w:left w:val="none" w:sz="0" w:space="0" w:color="auto"/>
            <w:bottom w:val="none" w:sz="0" w:space="0" w:color="auto"/>
            <w:right w:val="none" w:sz="0" w:space="0" w:color="auto"/>
          </w:divBdr>
        </w:div>
        <w:div w:id="1720981090">
          <w:marLeft w:val="480"/>
          <w:marRight w:val="0"/>
          <w:marTop w:val="0"/>
          <w:marBottom w:val="0"/>
          <w:divBdr>
            <w:top w:val="none" w:sz="0" w:space="0" w:color="auto"/>
            <w:left w:val="none" w:sz="0" w:space="0" w:color="auto"/>
            <w:bottom w:val="none" w:sz="0" w:space="0" w:color="auto"/>
            <w:right w:val="none" w:sz="0" w:space="0" w:color="auto"/>
          </w:divBdr>
        </w:div>
        <w:div w:id="933320799">
          <w:marLeft w:val="480"/>
          <w:marRight w:val="0"/>
          <w:marTop w:val="0"/>
          <w:marBottom w:val="0"/>
          <w:divBdr>
            <w:top w:val="none" w:sz="0" w:space="0" w:color="auto"/>
            <w:left w:val="none" w:sz="0" w:space="0" w:color="auto"/>
            <w:bottom w:val="none" w:sz="0" w:space="0" w:color="auto"/>
            <w:right w:val="none" w:sz="0" w:space="0" w:color="auto"/>
          </w:divBdr>
        </w:div>
        <w:div w:id="1159997588">
          <w:marLeft w:val="480"/>
          <w:marRight w:val="0"/>
          <w:marTop w:val="0"/>
          <w:marBottom w:val="0"/>
          <w:divBdr>
            <w:top w:val="none" w:sz="0" w:space="0" w:color="auto"/>
            <w:left w:val="none" w:sz="0" w:space="0" w:color="auto"/>
            <w:bottom w:val="none" w:sz="0" w:space="0" w:color="auto"/>
            <w:right w:val="none" w:sz="0" w:space="0" w:color="auto"/>
          </w:divBdr>
        </w:div>
        <w:div w:id="1364407357">
          <w:marLeft w:val="480"/>
          <w:marRight w:val="0"/>
          <w:marTop w:val="0"/>
          <w:marBottom w:val="0"/>
          <w:divBdr>
            <w:top w:val="none" w:sz="0" w:space="0" w:color="auto"/>
            <w:left w:val="none" w:sz="0" w:space="0" w:color="auto"/>
            <w:bottom w:val="none" w:sz="0" w:space="0" w:color="auto"/>
            <w:right w:val="none" w:sz="0" w:space="0" w:color="auto"/>
          </w:divBdr>
        </w:div>
        <w:div w:id="450712392">
          <w:marLeft w:val="480"/>
          <w:marRight w:val="0"/>
          <w:marTop w:val="0"/>
          <w:marBottom w:val="0"/>
          <w:divBdr>
            <w:top w:val="none" w:sz="0" w:space="0" w:color="auto"/>
            <w:left w:val="none" w:sz="0" w:space="0" w:color="auto"/>
            <w:bottom w:val="none" w:sz="0" w:space="0" w:color="auto"/>
            <w:right w:val="none" w:sz="0" w:space="0" w:color="auto"/>
          </w:divBdr>
        </w:div>
        <w:div w:id="377051058">
          <w:marLeft w:val="480"/>
          <w:marRight w:val="0"/>
          <w:marTop w:val="0"/>
          <w:marBottom w:val="0"/>
          <w:divBdr>
            <w:top w:val="none" w:sz="0" w:space="0" w:color="auto"/>
            <w:left w:val="none" w:sz="0" w:space="0" w:color="auto"/>
            <w:bottom w:val="none" w:sz="0" w:space="0" w:color="auto"/>
            <w:right w:val="none" w:sz="0" w:space="0" w:color="auto"/>
          </w:divBdr>
        </w:div>
        <w:div w:id="1756853813">
          <w:marLeft w:val="480"/>
          <w:marRight w:val="0"/>
          <w:marTop w:val="0"/>
          <w:marBottom w:val="0"/>
          <w:divBdr>
            <w:top w:val="none" w:sz="0" w:space="0" w:color="auto"/>
            <w:left w:val="none" w:sz="0" w:space="0" w:color="auto"/>
            <w:bottom w:val="none" w:sz="0" w:space="0" w:color="auto"/>
            <w:right w:val="none" w:sz="0" w:space="0" w:color="auto"/>
          </w:divBdr>
        </w:div>
        <w:div w:id="1940481256">
          <w:marLeft w:val="480"/>
          <w:marRight w:val="0"/>
          <w:marTop w:val="0"/>
          <w:marBottom w:val="0"/>
          <w:divBdr>
            <w:top w:val="none" w:sz="0" w:space="0" w:color="auto"/>
            <w:left w:val="none" w:sz="0" w:space="0" w:color="auto"/>
            <w:bottom w:val="none" w:sz="0" w:space="0" w:color="auto"/>
            <w:right w:val="none" w:sz="0" w:space="0" w:color="auto"/>
          </w:divBdr>
        </w:div>
        <w:div w:id="841311869">
          <w:marLeft w:val="480"/>
          <w:marRight w:val="0"/>
          <w:marTop w:val="0"/>
          <w:marBottom w:val="0"/>
          <w:divBdr>
            <w:top w:val="none" w:sz="0" w:space="0" w:color="auto"/>
            <w:left w:val="none" w:sz="0" w:space="0" w:color="auto"/>
            <w:bottom w:val="none" w:sz="0" w:space="0" w:color="auto"/>
            <w:right w:val="none" w:sz="0" w:space="0" w:color="auto"/>
          </w:divBdr>
        </w:div>
        <w:div w:id="2055960528">
          <w:marLeft w:val="480"/>
          <w:marRight w:val="0"/>
          <w:marTop w:val="0"/>
          <w:marBottom w:val="0"/>
          <w:divBdr>
            <w:top w:val="none" w:sz="0" w:space="0" w:color="auto"/>
            <w:left w:val="none" w:sz="0" w:space="0" w:color="auto"/>
            <w:bottom w:val="none" w:sz="0" w:space="0" w:color="auto"/>
            <w:right w:val="none" w:sz="0" w:space="0" w:color="auto"/>
          </w:divBdr>
        </w:div>
        <w:div w:id="104231942">
          <w:marLeft w:val="480"/>
          <w:marRight w:val="0"/>
          <w:marTop w:val="0"/>
          <w:marBottom w:val="0"/>
          <w:divBdr>
            <w:top w:val="none" w:sz="0" w:space="0" w:color="auto"/>
            <w:left w:val="none" w:sz="0" w:space="0" w:color="auto"/>
            <w:bottom w:val="none" w:sz="0" w:space="0" w:color="auto"/>
            <w:right w:val="none" w:sz="0" w:space="0" w:color="auto"/>
          </w:divBdr>
        </w:div>
        <w:div w:id="1104572642">
          <w:marLeft w:val="480"/>
          <w:marRight w:val="0"/>
          <w:marTop w:val="0"/>
          <w:marBottom w:val="0"/>
          <w:divBdr>
            <w:top w:val="none" w:sz="0" w:space="0" w:color="auto"/>
            <w:left w:val="none" w:sz="0" w:space="0" w:color="auto"/>
            <w:bottom w:val="none" w:sz="0" w:space="0" w:color="auto"/>
            <w:right w:val="none" w:sz="0" w:space="0" w:color="auto"/>
          </w:divBdr>
        </w:div>
        <w:div w:id="700712841">
          <w:marLeft w:val="480"/>
          <w:marRight w:val="0"/>
          <w:marTop w:val="0"/>
          <w:marBottom w:val="0"/>
          <w:divBdr>
            <w:top w:val="none" w:sz="0" w:space="0" w:color="auto"/>
            <w:left w:val="none" w:sz="0" w:space="0" w:color="auto"/>
            <w:bottom w:val="none" w:sz="0" w:space="0" w:color="auto"/>
            <w:right w:val="none" w:sz="0" w:space="0" w:color="auto"/>
          </w:divBdr>
        </w:div>
        <w:div w:id="733242156">
          <w:marLeft w:val="480"/>
          <w:marRight w:val="0"/>
          <w:marTop w:val="0"/>
          <w:marBottom w:val="0"/>
          <w:divBdr>
            <w:top w:val="none" w:sz="0" w:space="0" w:color="auto"/>
            <w:left w:val="none" w:sz="0" w:space="0" w:color="auto"/>
            <w:bottom w:val="none" w:sz="0" w:space="0" w:color="auto"/>
            <w:right w:val="none" w:sz="0" w:space="0" w:color="auto"/>
          </w:divBdr>
        </w:div>
        <w:div w:id="1078333226">
          <w:marLeft w:val="480"/>
          <w:marRight w:val="0"/>
          <w:marTop w:val="0"/>
          <w:marBottom w:val="0"/>
          <w:divBdr>
            <w:top w:val="none" w:sz="0" w:space="0" w:color="auto"/>
            <w:left w:val="none" w:sz="0" w:space="0" w:color="auto"/>
            <w:bottom w:val="none" w:sz="0" w:space="0" w:color="auto"/>
            <w:right w:val="none" w:sz="0" w:space="0" w:color="auto"/>
          </w:divBdr>
        </w:div>
        <w:div w:id="1135562055">
          <w:marLeft w:val="480"/>
          <w:marRight w:val="0"/>
          <w:marTop w:val="0"/>
          <w:marBottom w:val="0"/>
          <w:divBdr>
            <w:top w:val="none" w:sz="0" w:space="0" w:color="auto"/>
            <w:left w:val="none" w:sz="0" w:space="0" w:color="auto"/>
            <w:bottom w:val="none" w:sz="0" w:space="0" w:color="auto"/>
            <w:right w:val="none" w:sz="0" w:space="0" w:color="auto"/>
          </w:divBdr>
        </w:div>
        <w:div w:id="1151750007">
          <w:marLeft w:val="480"/>
          <w:marRight w:val="0"/>
          <w:marTop w:val="0"/>
          <w:marBottom w:val="0"/>
          <w:divBdr>
            <w:top w:val="none" w:sz="0" w:space="0" w:color="auto"/>
            <w:left w:val="none" w:sz="0" w:space="0" w:color="auto"/>
            <w:bottom w:val="none" w:sz="0" w:space="0" w:color="auto"/>
            <w:right w:val="none" w:sz="0" w:space="0" w:color="auto"/>
          </w:divBdr>
        </w:div>
        <w:div w:id="740325155">
          <w:marLeft w:val="480"/>
          <w:marRight w:val="0"/>
          <w:marTop w:val="0"/>
          <w:marBottom w:val="0"/>
          <w:divBdr>
            <w:top w:val="none" w:sz="0" w:space="0" w:color="auto"/>
            <w:left w:val="none" w:sz="0" w:space="0" w:color="auto"/>
            <w:bottom w:val="none" w:sz="0" w:space="0" w:color="auto"/>
            <w:right w:val="none" w:sz="0" w:space="0" w:color="auto"/>
          </w:divBdr>
        </w:div>
        <w:div w:id="775633379">
          <w:marLeft w:val="480"/>
          <w:marRight w:val="0"/>
          <w:marTop w:val="0"/>
          <w:marBottom w:val="0"/>
          <w:divBdr>
            <w:top w:val="none" w:sz="0" w:space="0" w:color="auto"/>
            <w:left w:val="none" w:sz="0" w:space="0" w:color="auto"/>
            <w:bottom w:val="none" w:sz="0" w:space="0" w:color="auto"/>
            <w:right w:val="none" w:sz="0" w:space="0" w:color="auto"/>
          </w:divBdr>
        </w:div>
        <w:div w:id="1701972336">
          <w:marLeft w:val="480"/>
          <w:marRight w:val="0"/>
          <w:marTop w:val="0"/>
          <w:marBottom w:val="0"/>
          <w:divBdr>
            <w:top w:val="none" w:sz="0" w:space="0" w:color="auto"/>
            <w:left w:val="none" w:sz="0" w:space="0" w:color="auto"/>
            <w:bottom w:val="none" w:sz="0" w:space="0" w:color="auto"/>
            <w:right w:val="none" w:sz="0" w:space="0" w:color="auto"/>
          </w:divBdr>
        </w:div>
        <w:div w:id="346101955">
          <w:marLeft w:val="480"/>
          <w:marRight w:val="0"/>
          <w:marTop w:val="0"/>
          <w:marBottom w:val="0"/>
          <w:divBdr>
            <w:top w:val="none" w:sz="0" w:space="0" w:color="auto"/>
            <w:left w:val="none" w:sz="0" w:space="0" w:color="auto"/>
            <w:bottom w:val="none" w:sz="0" w:space="0" w:color="auto"/>
            <w:right w:val="none" w:sz="0" w:space="0" w:color="auto"/>
          </w:divBdr>
        </w:div>
        <w:div w:id="55975611">
          <w:marLeft w:val="480"/>
          <w:marRight w:val="0"/>
          <w:marTop w:val="0"/>
          <w:marBottom w:val="0"/>
          <w:divBdr>
            <w:top w:val="none" w:sz="0" w:space="0" w:color="auto"/>
            <w:left w:val="none" w:sz="0" w:space="0" w:color="auto"/>
            <w:bottom w:val="none" w:sz="0" w:space="0" w:color="auto"/>
            <w:right w:val="none" w:sz="0" w:space="0" w:color="auto"/>
          </w:divBdr>
        </w:div>
        <w:div w:id="2099211886">
          <w:marLeft w:val="480"/>
          <w:marRight w:val="0"/>
          <w:marTop w:val="0"/>
          <w:marBottom w:val="0"/>
          <w:divBdr>
            <w:top w:val="none" w:sz="0" w:space="0" w:color="auto"/>
            <w:left w:val="none" w:sz="0" w:space="0" w:color="auto"/>
            <w:bottom w:val="none" w:sz="0" w:space="0" w:color="auto"/>
            <w:right w:val="none" w:sz="0" w:space="0" w:color="auto"/>
          </w:divBdr>
        </w:div>
        <w:div w:id="228881420">
          <w:marLeft w:val="480"/>
          <w:marRight w:val="0"/>
          <w:marTop w:val="0"/>
          <w:marBottom w:val="0"/>
          <w:divBdr>
            <w:top w:val="none" w:sz="0" w:space="0" w:color="auto"/>
            <w:left w:val="none" w:sz="0" w:space="0" w:color="auto"/>
            <w:bottom w:val="none" w:sz="0" w:space="0" w:color="auto"/>
            <w:right w:val="none" w:sz="0" w:space="0" w:color="auto"/>
          </w:divBdr>
        </w:div>
        <w:div w:id="300310894">
          <w:marLeft w:val="480"/>
          <w:marRight w:val="0"/>
          <w:marTop w:val="0"/>
          <w:marBottom w:val="0"/>
          <w:divBdr>
            <w:top w:val="none" w:sz="0" w:space="0" w:color="auto"/>
            <w:left w:val="none" w:sz="0" w:space="0" w:color="auto"/>
            <w:bottom w:val="none" w:sz="0" w:space="0" w:color="auto"/>
            <w:right w:val="none" w:sz="0" w:space="0" w:color="auto"/>
          </w:divBdr>
        </w:div>
        <w:div w:id="1627202483">
          <w:marLeft w:val="480"/>
          <w:marRight w:val="0"/>
          <w:marTop w:val="0"/>
          <w:marBottom w:val="0"/>
          <w:divBdr>
            <w:top w:val="none" w:sz="0" w:space="0" w:color="auto"/>
            <w:left w:val="none" w:sz="0" w:space="0" w:color="auto"/>
            <w:bottom w:val="none" w:sz="0" w:space="0" w:color="auto"/>
            <w:right w:val="none" w:sz="0" w:space="0" w:color="auto"/>
          </w:divBdr>
        </w:div>
        <w:div w:id="402488418">
          <w:marLeft w:val="480"/>
          <w:marRight w:val="0"/>
          <w:marTop w:val="0"/>
          <w:marBottom w:val="0"/>
          <w:divBdr>
            <w:top w:val="none" w:sz="0" w:space="0" w:color="auto"/>
            <w:left w:val="none" w:sz="0" w:space="0" w:color="auto"/>
            <w:bottom w:val="none" w:sz="0" w:space="0" w:color="auto"/>
            <w:right w:val="none" w:sz="0" w:space="0" w:color="auto"/>
          </w:divBdr>
        </w:div>
        <w:div w:id="1788036609">
          <w:marLeft w:val="480"/>
          <w:marRight w:val="0"/>
          <w:marTop w:val="0"/>
          <w:marBottom w:val="0"/>
          <w:divBdr>
            <w:top w:val="none" w:sz="0" w:space="0" w:color="auto"/>
            <w:left w:val="none" w:sz="0" w:space="0" w:color="auto"/>
            <w:bottom w:val="none" w:sz="0" w:space="0" w:color="auto"/>
            <w:right w:val="none" w:sz="0" w:space="0" w:color="auto"/>
          </w:divBdr>
        </w:div>
        <w:div w:id="572083357">
          <w:marLeft w:val="480"/>
          <w:marRight w:val="0"/>
          <w:marTop w:val="0"/>
          <w:marBottom w:val="0"/>
          <w:divBdr>
            <w:top w:val="none" w:sz="0" w:space="0" w:color="auto"/>
            <w:left w:val="none" w:sz="0" w:space="0" w:color="auto"/>
            <w:bottom w:val="none" w:sz="0" w:space="0" w:color="auto"/>
            <w:right w:val="none" w:sz="0" w:space="0" w:color="auto"/>
          </w:divBdr>
        </w:div>
        <w:div w:id="1076636390">
          <w:marLeft w:val="480"/>
          <w:marRight w:val="0"/>
          <w:marTop w:val="0"/>
          <w:marBottom w:val="0"/>
          <w:divBdr>
            <w:top w:val="none" w:sz="0" w:space="0" w:color="auto"/>
            <w:left w:val="none" w:sz="0" w:space="0" w:color="auto"/>
            <w:bottom w:val="none" w:sz="0" w:space="0" w:color="auto"/>
            <w:right w:val="none" w:sz="0" w:space="0" w:color="auto"/>
          </w:divBdr>
        </w:div>
        <w:div w:id="1286231960">
          <w:marLeft w:val="480"/>
          <w:marRight w:val="0"/>
          <w:marTop w:val="0"/>
          <w:marBottom w:val="0"/>
          <w:divBdr>
            <w:top w:val="none" w:sz="0" w:space="0" w:color="auto"/>
            <w:left w:val="none" w:sz="0" w:space="0" w:color="auto"/>
            <w:bottom w:val="none" w:sz="0" w:space="0" w:color="auto"/>
            <w:right w:val="none" w:sz="0" w:space="0" w:color="auto"/>
          </w:divBdr>
        </w:div>
        <w:div w:id="2063867704">
          <w:marLeft w:val="480"/>
          <w:marRight w:val="0"/>
          <w:marTop w:val="0"/>
          <w:marBottom w:val="0"/>
          <w:divBdr>
            <w:top w:val="none" w:sz="0" w:space="0" w:color="auto"/>
            <w:left w:val="none" w:sz="0" w:space="0" w:color="auto"/>
            <w:bottom w:val="none" w:sz="0" w:space="0" w:color="auto"/>
            <w:right w:val="none" w:sz="0" w:space="0" w:color="auto"/>
          </w:divBdr>
        </w:div>
        <w:div w:id="921181578">
          <w:marLeft w:val="480"/>
          <w:marRight w:val="0"/>
          <w:marTop w:val="0"/>
          <w:marBottom w:val="0"/>
          <w:divBdr>
            <w:top w:val="none" w:sz="0" w:space="0" w:color="auto"/>
            <w:left w:val="none" w:sz="0" w:space="0" w:color="auto"/>
            <w:bottom w:val="none" w:sz="0" w:space="0" w:color="auto"/>
            <w:right w:val="none" w:sz="0" w:space="0" w:color="auto"/>
          </w:divBdr>
        </w:div>
        <w:div w:id="1260410016">
          <w:marLeft w:val="480"/>
          <w:marRight w:val="0"/>
          <w:marTop w:val="0"/>
          <w:marBottom w:val="0"/>
          <w:divBdr>
            <w:top w:val="none" w:sz="0" w:space="0" w:color="auto"/>
            <w:left w:val="none" w:sz="0" w:space="0" w:color="auto"/>
            <w:bottom w:val="none" w:sz="0" w:space="0" w:color="auto"/>
            <w:right w:val="none" w:sz="0" w:space="0" w:color="auto"/>
          </w:divBdr>
        </w:div>
        <w:div w:id="824007272">
          <w:marLeft w:val="480"/>
          <w:marRight w:val="0"/>
          <w:marTop w:val="0"/>
          <w:marBottom w:val="0"/>
          <w:divBdr>
            <w:top w:val="none" w:sz="0" w:space="0" w:color="auto"/>
            <w:left w:val="none" w:sz="0" w:space="0" w:color="auto"/>
            <w:bottom w:val="none" w:sz="0" w:space="0" w:color="auto"/>
            <w:right w:val="none" w:sz="0" w:space="0" w:color="auto"/>
          </w:divBdr>
        </w:div>
        <w:div w:id="2013217935">
          <w:marLeft w:val="480"/>
          <w:marRight w:val="0"/>
          <w:marTop w:val="0"/>
          <w:marBottom w:val="0"/>
          <w:divBdr>
            <w:top w:val="none" w:sz="0" w:space="0" w:color="auto"/>
            <w:left w:val="none" w:sz="0" w:space="0" w:color="auto"/>
            <w:bottom w:val="none" w:sz="0" w:space="0" w:color="auto"/>
            <w:right w:val="none" w:sz="0" w:space="0" w:color="auto"/>
          </w:divBdr>
        </w:div>
        <w:div w:id="1284967595">
          <w:marLeft w:val="480"/>
          <w:marRight w:val="0"/>
          <w:marTop w:val="0"/>
          <w:marBottom w:val="0"/>
          <w:divBdr>
            <w:top w:val="none" w:sz="0" w:space="0" w:color="auto"/>
            <w:left w:val="none" w:sz="0" w:space="0" w:color="auto"/>
            <w:bottom w:val="none" w:sz="0" w:space="0" w:color="auto"/>
            <w:right w:val="none" w:sz="0" w:space="0" w:color="auto"/>
          </w:divBdr>
        </w:div>
        <w:div w:id="2080403846">
          <w:marLeft w:val="480"/>
          <w:marRight w:val="0"/>
          <w:marTop w:val="0"/>
          <w:marBottom w:val="0"/>
          <w:divBdr>
            <w:top w:val="none" w:sz="0" w:space="0" w:color="auto"/>
            <w:left w:val="none" w:sz="0" w:space="0" w:color="auto"/>
            <w:bottom w:val="none" w:sz="0" w:space="0" w:color="auto"/>
            <w:right w:val="none" w:sz="0" w:space="0" w:color="auto"/>
          </w:divBdr>
        </w:div>
        <w:div w:id="1363557784">
          <w:marLeft w:val="480"/>
          <w:marRight w:val="0"/>
          <w:marTop w:val="0"/>
          <w:marBottom w:val="0"/>
          <w:divBdr>
            <w:top w:val="none" w:sz="0" w:space="0" w:color="auto"/>
            <w:left w:val="none" w:sz="0" w:space="0" w:color="auto"/>
            <w:bottom w:val="none" w:sz="0" w:space="0" w:color="auto"/>
            <w:right w:val="none" w:sz="0" w:space="0" w:color="auto"/>
          </w:divBdr>
        </w:div>
        <w:div w:id="239995341">
          <w:marLeft w:val="480"/>
          <w:marRight w:val="0"/>
          <w:marTop w:val="0"/>
          <w:marBottom w:val="0"/>
          <w:divBdr>
            <w:top w:val="none" w:sz="0" w:space="0" w:color="auto"/>
            <w:left w:val="none" w:sz="0" w:space="0" w:color="auto"/>
            <w:bottom w:val="none" w:sz="0" w:space="0" w:color="auto"/>
            <w:right w:val="none" w:sz="0" w:space="0" w:color="auto"/>
          </w:divBdr>
        </w:div>
        <w:div w:id="296380693">
          <w:marLeft w:val="480"/>
          <w:marRight w:val="0"/>
          <w:marTop w:val="0"/>
          <w:marBottom w:val="0"/>
          <w:divBdr>
            <w:top w:val="none" w:sz="0" w:space="0" w:color="auto"/>
            <w:left w:val="none" w:sz="0" w:space="0" w:color="auto"/>
            <w:bottom w:val="none" w:sz="0" w:space="0" w:color="auto"/>
            <w:right w:val="none" w:sz="0" w:space="0" w:color="auto"/>
          </w:divBdr>
        </w:div>
        <w:div w:id="2071805447">
          <w:marLeft w:val="480"/>
          <w:marRight w:val="0"/>
          <w:marTop w:val="0"/>
          <w:marBottom w:val="0"/>
          <w:divBdr>
            <w:top w:val="none" w:sz="0" w:space="0" w:color="auto"/>
            <w:left w:val="none" w:sz="0" w:space="0" w:color="auto"/>
            <w:bottom w:val="none" w:sz="0" w:space="0" w:color="auto"/>
            <w:right w:val="none" w:sz="0" w:space="0" w:color="auto"/>
          </w:divBdr>
        </w:div>
        <w:div w:id="1061565009">
          <w:marLeft w:val="480"/>
          <w:marRight w:val="0"/>
          <w:marTop w:val="0"/>
          <w:marBottom w:val="0"/>
          <w:divBdr>
            <w:top w:val="none" w:sz="0" w:space="0" w:color="auto"/>
            <w:left w:val="none" w:sz="0" w:space="0" w:color="auto"/>
            <w:bottom w:val="none" w:sz="0" w:space="0" w:color="auto"/>
            <w:right w:val="none" w:sz="0" w:space="0" w:color="auto"/>
          </w:divBdr>
        </w:div>
        <w:div w:id="1457404613">
          <w:marLeft w:val="480"/>
          <w:marRight w:val="0"/>
          <w:marTop w:val="0"/>
          <w:marBottom w:val="0"/>
          <w:divBdr>
            <w:top w:val="none" w:sz="0" w:space="0" w:color="auto"/>
            <w:left w:val="none" w:sz="0" w:space="0" w:color="auto"/>
            <w:bottom w:val="none" w:sz="0" w:space="0" w:color="auto"/>
            <w:right w:val="none" w:sz="0" w:space="0" w:color="auto"/>
          </w:divBdr>
        </w:div>
        <w:div w:id="908273319">
          <w:marLeft w:val="480"/>
          <w:marRight w:val="0"/>
          <w:marTop w:val="0"/>
          <w:marBottom w:val="0"/>
          <w:divBdr>
            <w:top w:val="none" w:sz="0" w:space="0" w:color="auto"/>
            <w:left w:val="none" w:sz="0" w:space="0" w:color="auto"/>
            <w:bottom w:val="none" w:sz="0" w:space="0" w:color="auto"/>
            <w:right w:val="none" w:sz="0" w:space="0" w:color="auto"/>
          </w:divBdr>
        </w:div>
        <w:div w:id="1958950596">
          <w:marLeft w:val="480"/>
          <w:marRight w:val="0"/>
          <w:marTop w:val="0"/>
          <w:marBottom w:val="0"/>
          <w:divBdr>
            <w:top w:val="none" w:sz="0" w:space="0" w:color="auto"/>
            <w:left w:val="none" w:sz="0" w:space="0" w:color="auto"/>
            <w:bottom w:val="none" w:sz="0" w:space="0" w:color="auto"/>
            <w:right w:val="none" w:sz="0" w:space="0" w:color="auto"/>
          </w:divBdr>
        </w:div>
        <w:div w:id="422385584">
          <w:marLeft w:val="480"/>
          <w:marRight w:val="0"/>
          <w:marTop w:val="0"/>
          <w:marBottom w:val="0"/>
          <w:divBdr>
            <w:top w:val="none" w:sz="0" w:space="0" w:color="auto"/>
            <w:left w:val="none" w:sz="0" w:space="0" w:color="auto"/>
            <w:bottom w:val="none" w:sz="0" w:space="0" w:color="auto"/>
            <w:right w:val="none" w:sz="0" w:space="0" w:color="auto"/>
          </w:divBdr>
        </w:div>
        <w:div w:id="1069579290">
          <w:marLeft w:val="480"/>
          <w:marRight w:val="0"/>
          <w:marTop w:val="0"/>
          <w:marBottom w:val="0"/>
          <w:divBdr>
            <w:top w:val="none" w:sz="0" w:space="0" w:color="auto"/>
            <w:left w:val="none" w:sz="0" w:space="0" w:color="auto"/>
            <w:bottom w:val="none" w:sz="0" w:space="0" w:color="auto"/>
            <w:right w:val="none" w:sz="0" w:space="0" w:color="auto"/>
          </w:divBdr>
        </w:div>
        <w:div w:id="802425638">
          <w:marLeft w:val="480"/>
          <w:marRight w:val="0"/>
          <w:marTop w:val="0"/>
          <w:marBottom w:val="0"/>
          <w:divBdr>
            <w:top w:val="none" w:sz="0" w:space="0" w:color="auto"/>
            <w:left w:val="none" w:sz="0" w:space="0" w:color="auto"/>
            <w:bottom w:val="none" w:sz="0" w:space="0" w:color="auto"/>
            <w:right w:val="none" w:sz="0" w:space="0" w:color="auto"/>
          </w:divBdr>
        </w:div>
        <w:div w:id="887838802">
          <w:marLeft w:val="480"/>
          <w:marRight w:val="0"/>
          <w:marTop w:val="0"/>
          <w:marBottom w:val="0"/>
          <w:divBdr>
            <w:top w:val="none" w:sz="0" w:space="0" w:color="auto"/>
            <w:left w:val="none" w:sz="0" w:space="0" w:color="auto"/>
            <w:bottom w:val="none" w:sz="0" w:space="0" w:color="auto"/>
            <w:right w:val="none" w:sz="0" w:space="0" w:color="auto"/>
          </w:divBdr>
        </w:div>
        <w:div w:id="1401295846">
          <w:marLeft w:val="480"/>
          <w:marRight w:val="0"/>
          <w:marTop w:val="0"/>
          <w:marBottom w:val="0"/>
          <w:divBdr>
            <w:top w:val="none" w:sz="0" w:space="0" w:color="auto"/>
            <w:left w:val="none" w:sz="0" w:space="0" w:color="auto"/>
            <w:bottom w:val="none" w:sz="0" w:space="0" w:color="auto"/>
            <w:right w:val="none" w:sz="0" w:space="0" w:color="auto"/>
          </w:divBdr>
        </w:div>
        <w:div w:id="1869443601">
          <w:marLeft w:val="480"/>
          <w:marRight w:val="0"/>
          <w:marTop w:val="0"/>
          <w:marBottom w:val="0"/>
          <w:divBdr>
            <w:top w:val="none" w:sz="0" w:space="0" w:color="auto"/>
            <w:left w:val="none" w:sz="0" w:space="0" w:color="auto"/>
            <w:bottom w:val="none" w:sz="0" w:space="0" w:color="auto"/>
            <w:right w:val="none" w:sz="0" w:space="0" w:color="auto"/>
          </w:divBdr>
        </w:div>
        <w:div w:id="670761816">
          <w:marLeft w:val="480"/>
          <w:marRight w:val="0"/>
          <w:marTop w:val="0"/>
          <w:marBottom w:val="0"/>
          <w:divBdr>
            <w:top w:val="none" w:sz="0" w:space="0" w:color="auto"/>
            <w:left w:val="none" w:sz="0" w:space="0" w:color="auto"/>
            <w:bottom w:val="none" w:sz="0" w:space="0" w:color="auto"/>
            <w:right w:val="none" w:sz="0" w:space="0" w:color="auto"/>
          </w:divBdr>
        </w:div>
        <w:div w:id="1641764661">
          <w:marLeft w:val="480"/>
          <w:marRight w:val="0"/>
          <w:marTop w:val="0"/>
          <w:marBottom w:val="0"/>
          <w:divBdr>
            <w:top w:val="none" w:sz="0" w:space="0" w:color="auto"/>
            <w:left w:val="none" w:sz="0" w:space="0" w:color="auto"/>
            <w:bottom w:val="none" w:sz="0" w:space="0" w:color="auto"/>
            <w:right w:val="none" w:sz="0" w:space="0" w:color="auto"/>
          </w:divBdr>
        </w:div>
        <w:div w:id="613177266">
          <w:marLeft w:val="480"/>
          <w:marRight w:val="0"/>
          <w:marTop w:val="0"/>
          <w:marBottom w:val="0"/>
          <w:divBdr>
            <w:top w:val="none" w:sz="0" w:space="0" w:color="auto"/>
            <w:left w:val="none" w:sz="0" w:space="0" w:color="auto"/>
            <w:bottom w:val="none" w:sz="0" w:space="0" w:color="auto"/>
            <w:right w:val="none" w:sz="0" w:space="0" w:color="auto"/>
          </w:divBdr>
        </w:div>
        <w:div w:id="1482773350">
          <w:marLeft w:val="480"/>
          <w:marRight w:val="0"/>
          <w:marTop w:val="0"/>
          <w:marBottom w:val="0"/>
          <w:divBdr>
            <w:top w:val="none" w:sz="0" w:space="0" w:color="auto"/>
            <w:left w:val="none" w:sz="0" w:space="0" w:color="auto"/>
            <w:bottom w:val="none" w:sz="0" w:space="0" w:color="auto"/>
            <w:right w:val="none" w:sz="0" w:space="0" w:color="auto"/>
          </w:divBdr>
        </w:div>
        <w:div w:id="502939196">
          <w:marLeft w:val="480"/>
          <w:marRight w:val="0"/>
          <w:marTop w:val="0"/>
          <w:marBottom w:val="0"/>
          <w:divBdr>
            <w:top w:val="none" w:sz="0" w:space="0" w:color="auto"/>
            <w:left w:val="none" w:sz="0" w:space="0" w:color="auto"/>
            <w:bottom w:val="none" w:sz="0" w:space="0" w:color="auto"/>
            <w:right w:val="none" w:sz="0" w:space="0" w:color="auto"/>
          </w:divBdr>
        </w:div>
        <w:div w:id="429664807">
          <w:marLeft w:val="480"/>
          <w:marRight w:val="0"/>
          <w:marTop w:val="0"/>
          <w:marBottom w:val="0"/>
          <w:divBdr>
            <w:top w:val="none" w:sz="0" w:space="0" w:color="auto"/>
            <w:left w:val="none" w:sz="0" w:space="0" w:color="auto"/>
            <w:bottom w:val="none" w:sz="0" w:space="0" w:color="auto"/>
            <w:right w:val="none" w:sz="0" w:space="0" w:color="auto"/>
          </w:divBdr>
        </w:div>
        <w:div w:id="830752025">
          <w:marLeft w:val="480"/>
          <w:marRight w:val="0"/>
          <w:marTop w:val="0"/>
          <w:marBottom w:val="0"/>
          <w:divBdr>
            <w:top w:val="none" w:sz="0" w:space="0" w:color="auto"/>
            <w:left w:val="none" w:sz="0" w:space="0" w:color="auto"/>
            <w:bottom w:val="none" w:sz="0" w:space="0" w:color="auto"/>
            <w:right w:val="none" w:sz="0" w:space="0" w:color="auto"/>
          </w:divBdr>
        </w:div>
        <w:div w:id="2139949133">
          <w:marLeft w:val="480"/>
          <w:marRight w:val="0"/>
          <w:marTop w:val="0"/>
          <w:marBottom w:val="0"/>
          <w:divBdr>
            <w:top w:val="none" w:sz="0" w:space="0" w:color="auto"/>
            <w:left w:val="none" w:sz="0" w:space="0" w:color="auto"/>
            <w:bottom w:val="none" w:sz="0" w:space="0" w:color="auto"/>
            <w:right w:val="none" w:sz="0" w:space="0" w:color="auto"/>
          </w:divBdr>
        </w:div>
        <w:div w:id="1956979319">
          <w:marLeft w:val="480"/>
          <w:marRight w:val="0"/>
          <w:marTop w:val="0"/>
          <w:marBottom w:val="0"/>
          <w:divBdr>
            <w:top w:val="none" w:sz="0" w:space="0" w:color="auto"/>
            <w:left w:val="none" w:sz="0" w:space="0" w:color="auto"/>
            <w:bottom w:val="none" w:sz="0" w:space="0" w:color="auto"/>
            <w:right w:val="none" w:sz="0" w:space="0" w:color="auto"/>
          </w:divBdr>
        </w:div>
        <w:div w:id="1042707730">
          <w:marLeft w:val="480"/>
          <w:marRight w:val="0"/>
          <w:marTop w:val="0"/>
          <w:marBottom w:val="0"/>
          <w:divBdr>
            <w:top w:val="none" w:sz="0" w:space="0" w:color="auto"/>
            <w:left w:val="none" w:sz="0" w:space="0" w:color="auto"/>
            <w:bottom w:val="none" w:sz="0" w:space="0" w:color="auto"/>
            <w:right w:val="none" w:sz="0" w:space="0" w:color="auto"/>
          </w:divBdr>
        </w:div>
        <w:div w:id="1649893249">
          <w:marLeft w:val="480"/>
          <w:marRight w:val="0"/>
          <w:marTop w:val="0"/>
          <w:marBottom w:val="0"/>
          <w:divBdr>
            <w:top w:val="none" w:sz="0" w:space="0" w:color="auto"/>
            <w:left w:val="none" w:sz="0" w:space="0" w:color="auto"/>
            <w:bottom w:val="none" w:sz="0" w:space="0" w:color="auto"/>
            <w:right w:val="none" w:sz="0" w:space="0" w:color="auto"/>
          </w:divBdr>
        </w:div>
        <w:div w:id="1768958734">
          <w:marLeft w:val="480"/>
          <w:marRight w:val="0"/>
          <w:marTop w:val="0"/>
          <w:marBottom w:val="0"/>
          <w:divBdr>
            <w:top w:val="none" w:sz="0" w:space="0" w:color="auto"/>
            <w:left w:val="none" w:sz="0" w:space="0" w:color="auto"/>
            <w:bottom w:val="none" w:sz="0" w:space="0" w:color="auto"/>
            <w:right w:val="none" w:sz="0" w:space="0" w:color="auto"/>
          </w:divBdr>
        </w:div>
        <w:div w:id="1207253429">
          <w:marLeft w:val="480"/>
          <w:marRight w:val="0"/>
          <w:marTop w:val="0"/>
          <w:marBottom w:val="0"/>
          <w:divBdr>
            <w:top w:val="none" w:sz="0" w:space="0" w:color="auto"/>
            <w:left w:val="none" w:sz="0" w:space="0" w:color="auto"/>
            <w:bottom w:val="none" w:sz="0" w:space="0" w:color="auto"/>
            <w:right w:val="none" w:sz="0" w:space="0" w:color="auto"/>
          </w:divBdr>
        </w:div>
        <w:div w:id="2034915144">
          <w:marLeft w:val="480"/>
          <w:marRight w:val="0"/>
          <w:marTop w:val="0"/>
          <w:marBottom w:val="0"/>
          <w:divBdr>
            <w:top w:val="none" w:sz="0" w:space="0" w:color="auto"/>
            <w:left w:val="none" w:sz="0" w:space="0" w:color="auto"/>
            <w:bottom w:val="none" w:sz="0" w:space="0" w:color="auto"/>
            <w:right w:val="none" w:sz="0" w:space="0" w:color="auto"/>
          </w:divBdr>
        </w:div>
        <w:div w:id="386999887">
          <w:marLeft w:val="480"/>
          <w:marRight w:val="0"/>
          <w:marTop w:val="0"/>
          <w:marBottom w:val="0"/>
          <w:divBdr>
            <w:top w:val="none" w:sz="0" w:space="0" w:color="auto"/>
            <w:left w:val="none" w:sz="0" w:space="0" w:color="auto"/>
            <w:bottom w:val="none" w:sz="0" w:space="0" w:color="auto"/>
            <w:right w:val="none" w:sz="0" w:space="0" w:color="auto"/>
          </w:divBdr>
        </w:div>
        <w:div w:id="1046949473">
          <w:marLeft w:val="480"/>
          <w:marRight w:val="0"/>
          <w:marTop w:val="0"/>
          <w:marBottom w:val="0"/>
          <w:divBdr>
            <w:top w:val="none" w:sz="0" w:space="0" w:color="auto"/>
            <w:left w:val="none" w:sz="0" w:space="0" w:color="auto"/>
            <w:bottom w:val="none" w:sz="0" w:space="0" w:color="auto"/>
            <w:right w:val="none" w:sz="0" w:space="0" w:color="auto"/>
          </w:divBdr>
        </w:div>
        <w:div w:id="1505440278">
          <w:marLeft w:val="480"/>
          <w:marRight w:val="0"/>
          <w:marTop w:val="0"/>
          <w:marBottom w:val="0"/>
          <w:divBdr>
            <w:top w:val="none" w:sz="0" w:space="0" w:color="auto"/>
            <w:left w:val="none" w:sz="0" w:space="0" w:color="auto"/>
            <w:bottom w:val="none" w:sz="0" w:space="0" w:color="auto"/>
            <w:right w:val="none" w:sz="0" w:space="0" w:color="auto"/>
          </w:divBdr>
        </w:div>
        <w:div w:id="109710374">
          <w:marLeft w:val="480"/>
          <w:marRight w:val="0"/>
          <w:marTop w:val="0"/>
          <w:marBottom w:val="0"/>
          <w:divBdr>
            <w:top w:val="none" w:sz="0" w:space="0" w:color="auto"/>
            <w:left w:val="none" w:sz="0" w:space="0" w:color="auto"/>
            <w:bottom w:val="none" w:sz="0" w:space="0" w:color="auto"/>
            <w:right w:val="none" w:sz="0" w:space="0" w:color="auto"/>
          </w:divBdr>
        </w:div>
        <w:div w:id="441606008">
          <w:marLeft w:val="480"/>
          <w:marRight w:val="0"/>
          <w:marTop w:val="0"/>
          <w:marBottom w:val="0"/>
          <w:divBdr>
            <w:top w:val="none" w:sz="0" w:space="0" w:color="auto"/>
            <w:left w:val="none" w:sz="0" w:space="0" w:color="auto"/>
            <w:bottom w:val="none" w:sz="0" w:space="0" w:color="auto"/>
            <w:right w:val="none" w:sz="0" w:space="0" w:color="auto"/>
          </w:divBdr>
        </w:div>
        <w:div w:id="528836897">
          <w:marLeft w:val="480"/>
          <w:marRight w:val="0"/>
          <w:marTop w:val="0"/>
          <w:marBottom w:val="0"/>
          <w:divBdr>
            <w:top w:val="none" w:sz="0" w:space="0" w:color="auto"/>
            <w:left w:val="none" w:sz="0" w:space="0" w:color="auto"/>
            <w:bottom w:val="none" w:sz="0" w:space="0" w:color="auto"/>
            <w:right w:val="none" w:sz="0" w:space="0" w:color="auto"/>
          </w:divBdr>
        </w:div>
        <w:div w:id="1271889636">
          <w:marLeft w:val="480"/>
          <w:marRight w:val="0"/>
          <w:marTop w:val="0"/>
          <w:marBottom w:val="0"/>
          <w:divBdr>
            <w:top w:val="none" w:sz="0" w:space="0" w:color="auto"/>
            <w:left w:val="none" w:sz="0" w:space="0" w:color="auto"/>
            <w:bottom w:val="none" w:sz="0" w:space="0" w:color="auto"/>
            <w:right w:val="none" w:sz="0" w:space="0" w:color="auto"/>
          </w:divBdr>
        </w:div>
        <w:div w:id="712929441">
          <w:marLeft w:val="480"/>
          <w:marRight w:val="0"/>
          <w:marTop w:val="0"/>
          <w:marBottom w:val="0"/>
          <w:divBdr>
            <w:top w:val="none" w:sz="0" w:space="0" w:color="auto"/>
            <w:left w:val="none" w:sz="0" w:space="0" w:color="auto"/>
            <w:bottom w:val="none" w:sz="0" w:space="0" w:color="auto"/>
            <w:right w:val="none" w:sz="0" w:space="0" w:color="auto"/>
          </w:divBdr>
        </w:div>
        <w:div w:id="2124034310">
          <w:marLeft w:val="480"/>
          <w:marRight w:val="0"/>
          <w:marTop w:val="0"/>
          <w:marBottom w:val="0"/>
          <w:divBdr>
            <w:top w:val="none" w:sz="0" w:space="0" w:color="auto"/>
            <w:left w:val="none" w:sz="0" w:space="0" w:color="auto"/>
            <w:bottom w:val="none" w:sz="0" w:space="0" w:color="auto"/>
            <w:right w:val="none" w:sz="0" w:space="0" w:color="auto"/>
          </w:divBdr>
        </w:div>
        <w:div w:id="1267426014">
          <w:marLeft w:val="480"/>
          <w:marRight w:val="0"/>
          <w:marTop w:val="0"/>
          <w:marBottom w:val="0"/>
          <w:divBdr>
            <w:top w:val="none" w:sz="0" w:space="0" w:color="auto"/>
            <w:left w:val="none" w:sz="0" w:space="0" w:color="auto"/>
            <w:bottom w:val="none" w:sz="0" w:space="0" w:color="auto"/>
            <w:right w:val="none" w:sz="0" w:space="0" w:color="auto"/>
          </w:divBdr>
        </w:div>
        <w:div w:id="51120973">
          <w:marLeft w:val="480"/>
          <w:marRight w:val="0"/>
          <w:marTop w:val="0"/>
          <w:marBottom w:val="0"/>
          <w:divBdr>
            <w:top w:val="none" w:sz="0" w:space="0" w:color="auto"/>
            <w:left w:val="none" w:sz="0" w:space="0" w:color="auto"/>
            <w:bottom w:val="none" w:sz="0" w:space="0" w:color="auto"/>
            <w:right w:val="none" w:sz="0" w:space="0" w:color="auto"/>
          </w:divBdr>
        </w:div>
        <w:div w:id="589003372">
          <w:marLeft w:val="480"/>
          <w:marRight w:val="0"/>
          <w:marTop w:val="0"/>
          <w:marBottom w:val="0"/>
          <w:divBdr>
            <w:top w:val="none" w:sz="0" w:space="0" w:color="auto"/>
            <w:left w:val="none" w:sz="0" w:space="0" w:color="auto"/>
            <w:bottom w:val="none" w:sz="0" w:space="0" w:color="auto"/>
            <w:right w:val="none" w:sz="0" w:space="0" w:color="auto"/>
          </w:divBdr>
        </w:div>
        <w:div w:id="491606942">
          <w:marLeft w:val="480"/>
          <w:marRight w:val="0"/>
          <w:marTop w:val="0"/>
          <w:marBottom w:val="0"/>
          <w:divBdr>
            <w:top w:val="none" w:sz="0" w:space="0" w:color="auto"/>
            <w:left w:val="none" w:sz="0" w:space="0" w:color="auto"/>
            <w:bottom w:val="none" w:sz="0" w:space="0" w:color="auto"/>
            <w:right w:val="none" w:sz="0" w:space="0" w:color="auto"/>
          </w:divBdr>
        </w:div>
        <w:div w:id="1854103489">
          <w:marLeft w:val="480"/>
          <w:marRight w:val="0"/>
          <w:marTop w:val="0"/>
          <w:marBottom w:val="0"/>
          <w:divBdr>
            <w:top w:val="none" w:sz="0" w:space="0" w:color="auto"/>
            <w:left w:val="none" w:sz="0" w:space="0" w:color="auto"/>
            <w:bottom w:val="none" w:sz="0" w:space="0" w:color="auto"/>
            <w:right w:val="none" w:sz="0" w:space="0" w:color="auto"/>
          </w:divBdr>
        </w:div>
      </w:divsChild>
    </w:div>
    <w:div w:id="136577289">
      <w:bodyDiv w:val="1"/>
      <w:marLeft w:val="0"/>
      <w:marRight w:val="0"/>
      <w:marTop w:val="0"/>
      <w:marBottom w:val="0"/>
      <w:divBdr>
        <w:top w:val="none" w:sz="0" w:space="0" w:color="auto"/>
        <w:left w:val="none" w:sz="0" w:space="0" w:color="auto"/>
        <w:bottom w:val="none" w:sz="0" w:space="0" w:color="auto"/>
        <w:right w:val="none" w:sz="0" w:space="0" w:color="auto"/>
      </w:divBdr>
    </w:div>
    <w:div w:id="136998870">
      <w:bodyDiv w:val="1"/>
      <w:marLeft w:val="0"/>
      <w:marRight w:val="0"/>
      <w:marTop w:val="0"/>
      <w:marBottom w:val="0"/>
      <w:divBdr>
        <w:top w:val="none" w:sz="0" w:space="0" w:color="auto"/>
        <w:left w:val="none" w:sz="0" w:space="0" w:color="auto"/>
        <w:bottom w:val="none" w:sz="0" w:space="0" w:color="auto"/>
        <w:right w:val="none" w:sz="0" w:space="0" w:color="auto"/>
      </w:divBdr>
    </w:div>
    <w:div w:id="137380298">
      <w:bodyDiv w:val="1"/>
      <w:marLeft w:val="0"/>
      <w:marRight w:val="0"/>
      <w:marTop w:val="0"/>
      <w:marBottom w:val="0"/>
      <w:divBdr>
        <w:top w:val="none" w:sz="0" w:space="0" w:color="auto"/>
        <w:left w:val="none" w:sz="0" w:space="0" w:color="auto"/>
        <w:bottom w:val="none" w:sz="0" w:space="0" w:color="auto"/>
        <w:right w:val="none" w:sz="0" w:space="0" w:color="auto"/>
      </w:divBdr>
    </w:div>
    <w:div w:id="138158729">
      <w:bodyDiv w:val="1"/>
      <w:marLeft w:val="0"/>
      <w:marRight w:val="0"/>
      <w:marTop w:val="0"/>
      <w:marBottom w:val="0"/>
      <w:divBdr>
        <w:top w:val="none" w:sz="0" w:space="0" w:color="auto"/>
        <w:left w:val="none" w:sz="0" w:space="0" w:color="auto"/>
        <w:bottom w:val="none" w:sz="0" w:space="0" w:color="auto"/>
        <w:right w:val="none" w:sz="0" w:space="0" w:color="auto"/>
      </w:divBdr>
    </w:div>
    <w:div w:id="138347149">
      <w:bodyDiv w:val="1"/>
      <w:marLeft w:val="0"/>
      <w:marRight w:val="0"/>
      <w:marTop w:val="0"/>
      <w:marBottom w:val="0"/>
      <w:divBdr>
        <w:top w:val="none" w:sz="0" w:space="0" w:color="auto"/>
        <w:left w:val="none" w:sz="0" w:space="0" w:color="auto"/>
        <w:bottom w:val="none" w:sz="0" w:space="0" w:color="auto"/>
        <w:right w:val="none" w:sz="0" w:space="0" w:color="auto"/>
      </w:divBdr>
      <w:divsChild>
        <w:div w:id="1627391061">
          <w:marLeft w:val="480"/>
          <w:marRight w:val="0"/>
          <w:marTop w:val="0"/>
          <w:marBottom w:val="0"/>
          <w:divBdr>
            <w:top w:val="none" w:sz="0" w:space="0" w:color="auto"/>
            <w:left w:val="none" w:sz="0" w:space="0" w:color="auto"/>
            <w:bottom w:val="none" w:sz="0" w:space="0" w:color="auto"/>
            <w:right w:val="none" w:sz="0" w:space="0" w:color="auto"/>
          </w:divBdr>
        </w:div>
        <w:div w:id="1167213171">
          <w:marLeft w:val="480"/>
          <w:marRight w:val="0"/>
          <w:marTop w:val="0"/>
          <w:marBottom w:val="0"/>
          <w:divBdr>
            <w:top w:val="none" w:sz="0" w:space="0" w:color="auto"/>
            <w:left w:val="none" w:sz="0" w:space="0" w:color="auto"/>
            <w:bottom w:val="none" w:sz="0" w:space="0" w:color="auto"/>
            <w:right w:val="none" w:sz="0" w:space="0" w:color="auto"/>
          </w:divBdr>
        </w:div>
        <w:div w:id="1119570927">
          <w:marLeft w:val="480"/>
          <w:marRight w:val="0"/>
          <w:marTop w:val="0"/>
          <w:marBottom w:val="0"/>
          <w:divBdr>
            <w:top w:val="none" w:sz="0" w:space="0" w:color="auto"/>
            <w:left w:val="none" w:sz="0" w:space="0" w:color="auto"/>
            <w:bottom w:val="none" w:sz="0" w:space="0" w:color="auto"/>
            <w:right w:val="none" w:sz="0" w:space="0" w:color="auto"/>
          </w:divBdr>
        </w:div>
        <w:div w:id="576281512">
          <w:marLeft w:val="480"/>
          <w:marRight w:val="0"/>
          <w:marTop w:val="0"/>
          <w:marBottom w:val="0"/>
          <w:divBdr>
            <w:top w:val="none" w:sz="0" w:space="0" w:color="auto"/>
            <w:left w:val="none" w:sz="0" w:space="0" w:color="auto"/>
            <w:bottom w:val="none" w:sz="0" w:space="0" w:color="auto"/>
            <w:right w:val="none" w:sz="0" w:space="0" w:color="auto"/>
          </w:divBdr>
        </w:div>
        <w:div w:id="1286233913">
          <w:marLeft w:val="480"/>
          <w:marRight w:val="0"/>
          <w:marTop w:val="0"/>
          <w:marBottom w:val="0"/>
          <w:divBdr>
            <w:top w:val="none" w:sz="0" w:space="0" w:color="auto"/>
            <w:left w:val="none" w:sz="0" w:space="0" w:color="auto"/>
            <w:bottom w:val="none" w:sz="0" w:space="0" w:color="auto"/>
            <w:right w:val="none" w:sz="0" w:space="0" w:color="auto"/>
          </w:divBdr>
        </w:div>
        <w:div w:id="1008214029">
          <w:marLeft w:val="480"/>
          <w:marRight w:val="0"/>
          <w:marTop w:val="0"/>
          <w:marBottom w:val="0"/>
          <w:divBdr>
            <w:top w:val="none" w:sz="0" w:space="0" w:color="auto"/>
            <w:left w:val="none" w:sz="0" w:space="0" w:color="auto"/>
            <w:bottom w:val="none" w:sz="0" w:space="0" w:color="auto"/>
            <w:right w:val="none" w:sz="0" w:space="0" w:color="auto"/>
          </w:divBdr>
        </w:div>
        <w:div w:id="757410625">
          <w:marLeft w:val="480"/>
          <w:marRight w:val="0"/>
          <w:marTop w:val="0"/>
          <w:marBottom w:val="0"/>
          <w:divBdr>
            <w:top w:val="none" w:sz="0" w:space="0" w:color="auto"/>
            <w:left w:val="none" w:sz="0" w:space="0" w:color="auto"/>
            <w:bottom w:val="none" w:sz="0" w:space="0" w:color="auto"/>
            <w:right w:val="none" w:sz="0" w:space="0" w:color="auto"/>
          </w:divBdr>
        </w:div>
        <w:div w:id="1865482511">
          <w:marLeft w:val="480"/>
          <w:marRight w:val="0"/>
          <w:marTop w:val="0"/>
          <w:marBottom w:val="0"/>
          <w:divBdr>
            <w:top w:val="none" w:sz="0" w:space="0" w:color="auto"/>
            <w:left w:val="none" w:sz="0" w:space="0" w:color="auto"/>
            <w:bottom w:val="none" w:sz="0" w:space="0" w:color="auto"/>
            <w:right w:val="none" w:sz="0" w:space="0" w:color="auto"/>
          </w:divBdr>
        </w:div>
        <w:div w:id="694889929">
          <w:marLeft w:val="480"/>
          <w:marRight w:val="0"/>
          <w:marTop w:val="0"/>
          <w:marBottom w:val="0"/>
          <w:divBdr>
            <w:top w:val="none" w:sz="0" w:space="0" w:color="auto"/>
            <w:left w:val="none" w:sz="0" w:space="0" w:color="auto"/>
            <w:bottom w:val="none" w:sz="0" w:space="0" w:color="auto"/>
            <w:right w:val="none" w:sz="0" w:space="0" w:color="auto"/>
          </w:divBdr>
        </w:div>
        <w:div w:id="106000845">
          <w:marLeft w:val="480"/>
          <w:marRight w:val="0"/>
          <w:marTop w:val="0"/>
          <w:marBottom w:val="0"/>
          <w:divBdr>
            <w:top w:val="none" w:sz="0" w:space="0" w:color="auto"/>
            <w:left w:val="none" w:sz="0" w:space="0" w:color="auto"/>
            <w:bottom w:val="none" w:sz="0" w:space="0" w:color="auto"/>
            <w:right w:val="none" w:sz="0" w:space="0" w:color="auto"/>
          </w:divBdr>
        </w:div>
        <w:div w:id="1819151334">
          <w:marLeft w:val="480"/>
          <w:marRight w:val="0"/>
          <w:marTop w:val="0"/>
          <w:marBottom w:val="0"/>
          <w:divBdr>
            <w:top w:val="none" w:sz="0" w:space="0" w:color="auto"/>
            <w:left w:val="none" w:sz="0" w:space="0" w:color="auto"/>
            <w:bottom w:val="none" w:sz="0" w:space="0" w:color="auto"/>
            <w:right w:val="none" w:sz="0" w:space="0" w:color="auto"/>
          </w:divBdr>
        </w:div>
        <w:div w:id="316419025">
          <w:marLeft w:val="480"/>
          <w:marRight w:val="0"/>
          <w:marTop w:val="0"/>
          <w:marBottom w:val="0"/>
          <w:divBdr>
            <w:top w:val="none" w:sz="0" w:space="0" w:color="auto"/>
            <w:left w:val="none" w:sz="0" w:space="0" w:color="auto"/>
            <w:bottom w:val="none" w:sz="0" w:space="0" w:color="auto"/>
            <w:right w:val="none" w:sz="0" w:space="0" w:color="auto"/>
          </w:divBdr>
        </w:div>
        <w:div w:id="136921091">
          <w:marLeft w:val="480"/>
          <w:marRight w:val="0"/>
          <w:marTop w:val="0"/>
          <w:marBottom w:val="0"/>
          <w:divBdr>
            <w:top w:val="none" w:sz="0" w:space="0" w:color="auto"/>
            <w:left w:val="none" w:sz="0" w:space="0" w:color="auto"/>
            <w:bottom w:val="none" w:sz="0" w:space="0" w:color="auto"/>
            <w:right w:val="none" w:sz="0" w:space="0" w:color="auto"/>
          </w:divBdr>
        </w:div>
        <w:div w:id="1039087068">
          <w:marLeft w:val="480"/>
          <w:marRight w:val="0"/>
          <w:marTop w:val="0"/>
          <w:marBottom w:val="0"/>
          <w:divBdr>
            <w:top w:val="none" w:sz="0" w:space="0" w:color="auto"/>
            <w:left w:val="none" w:sz="0" w:space="0" w:color="auto"/>
            <w:bottom w:val="none" w:sz="0" w:space="0" w:color="auto"/>
            <w:right w:val="none" w:sz="0" w:space="0" w:color="auto"/>
          </w:divBdr>
        </w:div>
        <w:div w:id="1269461701">
          <w:marLeft w:val="480"/>
          <w:marRight w:val="0"/>
          <w:marTop w:val="0"/>
          <w:marBottom w:val="0"/>
          <w:divBdr>
            <w:top w:val="none" w:sz="0" w:space="0" w:color="auto"/>
            <w:left w:val="none" w:sz="0" w:space="0" w:color="auto"/>
            <w:bottom w:val="none" w:sz="0" w:space="0" w:color="auto"/>
            <w:right w:val="none" w:sz="0" w:space="0" w:color="auto"/>
          </w:divBdr>
        </w:div>
        <w:div w:id="604078046">
          <w:marLeft w:val="480"/>
          <w:marRight w:val="0"/>
          <w:marTop w:val="0"/>
          <w:marBottom w:val="0"/>
          <w:divBdr>
            <w:top w:val="none" w:sz="0" w:space="0" w:color="auto"/>
            <w:left w:val="none" w:sz="0" w:space="0" w:color="auto"/>
            <w:bottom w:val="none" w:sz="0" w:space="0" w:color="auto"/>
            <w:right w:val="none" w:sz="0" w:space="0" w:color="auto"/>
          </w:divBdr>
        </w:div>
        <w:div w:id="341081430">
          <w:marLeft w:val="480"/>
          <w:marRight w:val="0"/>
          <w:marTop w:val="0"/>
          <w:marBottom w:val="0"/>
          <w:divBdr>
            <w:top w:val="none" w:sz="0" w:space="0" w:color="auto"/>
            <w:left w:val="none" w:sz="0" w:space="0" w:color="auto"/>
            <w:bottom w:val="none" w:sz="0" w:space="0" w:color="auto"/>
            <w:right w:val="none" w:sz="0" w:space="0" w:color="auto"/>
          </w:divBdr>
        </w:div>
        <w:div w:id="210969129">
          <w:marLeft w:val="480"/>
          <w:marRight w:val="0"/>
          <w:marTop w:val="0"/>
          <w:marBottom w:val="0"/>
          <w:divBdr>
            <w:top w:val="none" w:sz="0" w:space="0" w:color="auto"/>
            <w:left w:val="none" w:sz="0" w:space="0" w:color="auto"/>
            <w:bottom w:val="none" w:sz="0" w:space="0" w:color="auto"/>
            <w:right w:val="none" w:sz="0" w:space="0" w:color="auto"/>
          </w:divBdr>
        </w:div>
        <w:div w:id="263265787">
          <w:marLeft w:val="480"/>
          <w:marRight w:val="0"/>
          <w:marTop w:val="0"/>
          <w:marBottom w:val="0"/>
          <w:divBdr>
            <w:top w:val="none" w:sz="0" w:space="0" w:color="auto"/>
            <w:left w:val="none" w:sz="0" w:space="0" w:color="auto"/>
            <w:bottom w:val="none" w:sz="0" w:space="0" w:color="auto"/>
            <w:right w:val="none" w:sz="0" w:space="0" w:color="auto"/>
          </w:divBdr>
        </w:div>
        <w:div w:id="1121654036">
          <w:marLeft w:val="480"/>
          <w:marRight w:val="0"/>
          <w:marTop w:val="0"/>
          <w:marBottom w:val="0"/>
          <w:divBdr>
            <w:top w:val="none" w:sz="0" w:space="0" w:color="auto"/>
            <w:left w:val="none" w:sz="0" w:space="0" w:color="auto"/>
            <w:bottom w:val="none" w:sz="0" w:space="0" w:color="auto"/>
            <w:right w:val="none" w:sz="0" w:space="0" w:color="auto"/>
          </w:divBdr>
        </w:div>
        <w:div w:id="1065374287">
          <w:marLeft w:val="480"/>
          <w:marRight w:val="0"/>
          <w:marTop w:val="0"/>
          <w:marBottom w:val="0"/>
          <w:divBdr>
            <w:top w:val="none" w:sz="0" w:space="0" w:color="auto"/>
            <w:left w:val="none" w:sz="0" w:space="0" w:color="auto"/>
            <w:bottom w:val="none" w:sz="0" w:space="0" w:color="auto"/>
            <w:right w:val="none" w:sz="0" w:space="0" w:color="auto"/>
          </w:divBdr>
        </w:div>
        <w:div w:id="1001199936">
          <w:marLeft w:val="480"/>
          <w:marRight w:val="0"/>
          <w:marTop w:val="0"/>
          <w:marBottom w:val="0"/>
          <w:divBdr>
            <w:top w:val="none" w:sz="0" w:space="0" w:color="auto"/>
            <w:left w:val="none" w:sz="0" w:space="0" w:color="auto"/>
            <w:bottom w:val="none" w:sz="0" w:space="0" w:color="auto"/>
            <w:right w:val="none" w:sz="0" w:space="0" w:color="auto"/>
          </w:divBdr>
        </w:div>
        <w:div w:id="704719578">
          <w:marLeft w:val="480"/>
          <w:marRight w:val="0"/>
          <w:marTop w:val="0"/>
          <w:marBottom w:val="0"/>
          <w:divBdr>
            <w:top w:val="none" w:sz="0" w:space="0" w:color="auto"/>
            <w:left w:val="none" w:sz="0" w:space="0" w:color="auto"/>
            <w:bottom w:val="none" w:sz="0" w:space="0" w:color="auto"/>
            <w:right w:val="none" w:sz="0" w:space="0" w:color="auto"/>
          </w:divBdr>
        </w:div>
        <w:div w:id="92284801">
          <w:marLeft w:val="480"/>
          <w:marRight w:val="0"/>
          <w:marTop w:val="0"/>
          <w:marBottom w:val="0"/>
          <w:divBdr>
            <w:top w:val="none" w:sz="0" w:space="0" w:color="auto"/>
            <w:left w:val="none" w:sz="0" w:space="0" w:color="auto"/>
            <w:bottom w:val="none" w:sz="0" w:space="0" w:color="auto"/>
            <w:right w:val="none" w:sz="0" w:space="0" w:color="auto"/>
          </w:divBdr>
        </w:div>
        <w:div w:id="631595514">
          <w:marLeft w:val="480"/>
          <w:marRight w:val="0"/>
          <w:marTop w:val="0"/>
          <w:marBottom w:val="0"/>
          <w:divBdr>
            <w:top w:val="none" w:sz="0" w:space="0" w:color="auto"/>
            <w:left w:val="none" w:sz="0" w:space="0" w:color="auto"/>
            <w:bottom w:val="none" w:sz="0" w:space="0" w:color="auto"/>
            <w:right w:val="none" w:sz="0" w:space="0" w:color="auto"/>
          </w:divBdr>
        </w:div>
        <w:div w:id="1754159047">
          <w:marLeft w:val="480"/>
          <w:marRight w:val="0"/>
          <w:marTop w:val="0"/>
          <w:marBottom w:val="0"/>
          <w:divBdr>
            <w:top w:val="none" w:sz="0" w:space="0" w:color="auto"/>
            <w:left w:val="none" w:sz="0" w:space="0" w:color="auto"/>
            <w:bottom w:val="none" w:sz="0" w:space="0" w:color="auto"/>
            <w:right w:val="none" w:sz="0" w:space="0" w:color="auto"/>
          </w:divBdr>
        </w:div>
        <w:div w:id="486016899">
          <w:marLeft w:val="480"/>
          <w:marRight w:val="0"/>
          <w:marTop w:val="0"/>
          <w:marBottom w:val="0"/>
          <w:divBdr>
            <w:top w:val="none" w:sz="0" w:space="0" w:color="auto"/>
            <w:left w:val="none" w:sz="0" w:space="0" w:color="auto"/>
            <w:bottom w:val="none" w:sz="0" w:space="0" w:color="auto"/>
            <w:right w:val="none" w:sz="0" w:space="0" w:color="auto"/>
          </w:divBdr>
        </w:div>
        <w:div w:id="864902860">
          <w:marLeft w:val="480"/>
          <w:marRight w:val="0"/>
          <w:marTop w:val="0"/>
          <w:marBottom w:val="0"/>
          <w:divBdr>
            <w:top w:val="none" w:sz="0" w:space="0" w:color="auto"/>
            <w:left w:val="none" w:sz="0" w:space="0" w:color="auto"/>
            <w:bottom w:val="none" w:sz="0" w:space="0" w:color="auto"/>
            <w:right w:val="none" w:sz="0" w:space="0" w:color="auto"/>
          </w:divBdr>
        </w:div>
        <w:div w:id="1423141574">
          <w:marLeft w:val="480"/>
          <w:marRight w:val="0"/>
          <w:marTop w:val="0"/>
          <w:marBottom w:val="0"/>
          <w:divBdr>
            <w:top w:val="none" w:sz="0" w:space="0" w:color="auto"/>
            <w:left w:val="none" w:sz="0" w:space="0" w:color="auto"/>
            <w:bottom w:val="none" w:sz="0" w:space="0" w:color="auto"/>
            <w:right w:val="none" w:sz="0" w:space="0" w:color="auto"/>
          </w:divBdr>
        </w:div>
        <w:div w:id="1183279135">
          <w:marLeft w:val="480"/>
          <w:marRight w:val="0"/>
          <w:marTop w:val="0"/>
          <w:marBottom w:val="0"/>
          <w:divBdr>
            <w:top w:val="none" w:sz="0" w:space="0" w:color="auto"/>
            <w:left w:val="none" w:sz="0" w:space="0" w:color="auto"/>
            <w:bottom w:val="none" w:sz="0" w:space="0" w:color="auto"/>
            <w:right w:val="none" w:sz="0" w:space="0" w:color="auto"/>
          </w:divBdr>
        </w:div>
        <w:div w:id="327368850">
          <w:marLeft w:val="480"/>
          <w:marRight w:val="0"/>
          <w:marTop w:val="0"/>
          <w:marBottom w:val="0"/>
          <w:divBdr>
            <w:top w:val="none" w:sz="0" w:space="0" w:color="auto"/>
            <w:left w:val="none" w:sz="0" w:space="0" w:color="auto"/>
            <w:bottom w:val="none" w:sz="0" w:space="0" w:color="auto"/>
            <w:right w:val="none" w:sz="0" w:space="0" w:color="auto"/>
          </w:divBdr>
        </w:div>
        <w:div w:id="1013072367">
          <w:marLeft w:val="480"/>
          <w:marRight w:val="0"/>
          <w:marTop w:val="0"/>
          <w:marBottom w:val="0"/>
          <w:divBdr>
            <w:top w:val="none" w:sz="0" w:space="0" w:color="auto"/>
            <w:left w:val="none" w:sz="0" w:space="0" w:color="auto"/>
            <w:bottom w:val="none" w:sz="0" w:space="0" w:color="auto"/>
            <w:right w:val="none" w:sz="0" w:space="0" w:color="auto"/>
          </w:divBdr>
        </w:div>
        <w:div w:id="207451967">
          <w:marLeft w:val="480"/>
          <w:marRight w:val="0"/>
          <w:marTop w:val="0"/>
          <w:marBottom w:val="0"/>
          <w:divBdr>
            <w:top w:val="none" w:sz="0" w:space="0" w:color="auto"/>
            <w:left w:val="none" w:sz="0" w:space="0" w:color="auto"/>
            <w:bottom w:val="none" w:sz="0" w:space="0" w:color="auto"/>
            <w:right w:val="none" w:sz="0" w:space="0" w:color="auto"/>
          </w:divBdr>
        </w:div>
        <w:div w:id="1309629460">
          <w:marLeft w:val="480"/>
          <w:marRight w:val="0"/>
          <w:marTop w:val="0"/>
          <w:marBottom w:val="0"/>
          <w:divBdr>
            <w:top w:val="none" w:sz="0" w:space="0" w:color="auto"/>
            <w:left w:val="none" w:sz="0" w:space="0" w:color="auto"/>
            <w:bottom w:val="none" w:sz="0" w:space="0" w:color="auto"/>
            <w:right w:val="none" w:sz="0" w:space="0" w:color="auto"/>
          </w:divBdr>
        </w:div>
        <w:div w:id="452022333">
          <w:marLeft w:val="480"/>
          <w:marRight w:val="0"/>
          <w:marTop w:val="0"/>
          <w:marBottom w:val="0"/>
          <w:divBdr>
            <w:top w:val="none" w:sz="0" w:space="0" w:color="auto"/>
            <w:left w:val="none" w:sz="0" w:space="0" w:color="auto"/>
            <w:bottom w:val="none" w:sz="0" w:space="0" w:color="auto"/>
            <w:right w:val="none" w:sz="0" w:space="0" w:color="auto"/>
          </w:divBdr>
        </w:div>
        <w:div w:id="1193304595">
          <w:marLeft w:val="480"/>
          <w:marRight w:val="0"/>
          <w:marTop w:val="0"/>
          <w:marBottom w:val="0"/>
          <w:divBdr>
            <w:top w:val="none" w:sz="0" w:space="0" w:color="auto"/>
            <w:left w:val="none" w:sz="0" w:space="0" w:color="auto"/>
            <w:bottom w:val="none" w:sz="0" w:space="0" w:color="auto"/>
            <w:right w:val="none" w:sz="0" w:space="0" w:color="auto"/>
          </w:divBdr>
        </w:div>
        <w:div w:id="311756175">
          <w:marLeft w:val="480"/>
          <w:marRight w:val="0"/>
          <w:marTop w:val="0"/>
          <w:marBottom w:val="0"/>
          <w:divBdr>
            <w:top w:val="none" w:sz="0" w:space="0" w:color="auto"/>
            <w:left w:val="none" w:sz="0" w:space="0" w:color="auto"/>
            <w:bottom w:val="none" w:sz="0" w:space="0" w:color="auto"/>
            <w:right w:val="none" w:sz="0" w:space="0" w:color="auto"/>
          </w:divBdr>
        </w:div>
        <w:div w:id="1108694995">
          <w:marLeft w:val="480"/>
          <w:marRight w:val="0"/>
          <w:marTop w:val="0"/>
          <w:marBottom w:val="0"/>
          <w:divBdr>
            <w:top w:val="none" w:sz="0" w:space="0" w:color="auto"/>
            <w:left w:val="none" w:sz="0" w:space="0" w:color="auto"/>
            <w:bottom w:val="none" w:sz="0" w:space="0" w:color="auto"/>
            <w:right w:val="none" w:sz="0" w:space="0" w:color="auto"/>
          </w:divBdr>
        </w:div>
        <w:div w:id="1386224342">
          <w:marLeft w:val="480"/>
          <w:marRight w:val="0"/>
          <w:marTop w:val="0"/>
          <w:marBottom w:val="0"/>
          <w:divBdr>
            <w:top w:val="none" w:sz="0" w:space="0" w:color="auto"/>
            <w:left w:val="none" w:sz="0" w:space="0" w:color="auto"/>
            <w:bottom w:val="none" w:sz="0" w:space="0" w:color="auto"/>
            <w:right w:val="none" w:sz="0" w:space="0" w:color="auto"/>
          </w:divBdr>
        </w:div>
        <w:div w:id="55327488">
          <w:marLeft w:val="480"/>
          <w:marRight w:val="0"/>
          <w:marTop w:val="0"/>
          <w:marBottom w:val="0"/>
          <w:divBdr>
            <w:top w:val="none" w:sz="0" w:space="0" w:color="auto"/>
            <w:left w:val="none" w:sz="0" w:space="0" w:color="auto"/>
            <w:bottom w:val="none" w:sz="0" w:space="0" w:color="auto"/>
            <w:right w:val="none" w:sz="0" w:space="0" w:color="auto"/>
          </w:divBdr>
        </w:div>
        <w:div w:id="225844385">
          <w:marLeft w:val="480"/>
          <w:marRight w:val="0"/>
          <w:marTop w:val="0"/>
          <w:marBottom w:val="0"/>
          <w:divBdr>
            <w:top w:val="none" w:sz="0" w:space="0" w:color="auto"/>
            <w:left w:val="none" w:sz="0" w:space="0" w:color="auto"/>
            <w:bottom w:val="none" w:sz="0" w:space="0" w:color="auto"/>
            <w:right w:val="none" w:sz="0" w:space="0" w:color="auto"/>
          </w:divBdr>
        </w:div>
        <w:div w:id="1336155530">
          <w:marLeft w:val="480"/>
          <w:marRight w:val="0"/>
          <w:marTop w:val="0"/>
          <w:marBottom w:val="0"/>
          <w:divBdr>
            <w:top w:val="none" w:sz="0" w:space="0" w:color="auto"/>
            <w:left w:val="none" w:sz="0" w:space="0" w:color="auto"/>
            <w:bottom w:val="none" w:sz="0" w:space="0" w:color="auto"/>
            <w:right w:val="none" w:sz="0" w:space="0" w:color="auto"/>
          </w:divBdr>
        </w:div>
        <w:div w:id="1415319742">
          <w:marLeft w:val="480"/>
          <w:marRight w:val="0"/>
          <w:marTop w:val="0"/>
          <w:marBottom w:val="0"/>
          <w:divBdr>
            <w:top w:val="none" w:sz="0" w:space="0" w:color="auto"/>
            <w:left w:val="none" w:sz="0" w:space="0" w:color="auto"/>
            <w:bottom w:val="none" w:sz="0" w:space="0" w:color="auto"/>
            <w:right w:val="none" w:sz="0" w:space="0" w:color="auto"/>
          </w:divBdr>
        </w:div>
        <w:div w:id="1467695673">
          <w:marLeft w:val="480"/>
          <w:marRight w:val="0"/>
          <w:marTop w:val="0"/>
          <w:marBottom w:val="0"/>
          <w:divBdr>
            <w:top w:val="none" w:sz="0" w:space="0" w:color="auto"/>
            <w:left w:val="none" w:sz="0" w:space="0" w:color="auto"/>
            <w:bottom w:val="none" w:sz="0" w:space="0" w:color="auto"/>
            <w:right w:val="none" w:sz="0" w:space="0" w:color="auto"/>
          </w:divBdr>
        </w:div>
        <w:div w:id="465244610">
          <w:marLeft w:val="480"/>
          <w:marRight w:val="0"/>
          <w:marTop w:val="0"/>
          <w:marBottom w:val="0"/>
          <w:divBdr>
            <w:top w:val="none" w:sz="0" w:space="0" w:color="auto"/>
            <w:left w:val="none" w:sz="0" w:space="0" w:color="auto"/>
            <w:bottom w:val="none" w:sz="0" w:space="0" w:color="auto"/>
            <w:right w:val="none" w:sz="0" w:space="0" w:color="auto"/>
          </w:divBdr>
        </w:div>
        <w:div w:id="1096946762">
          <w:marLeft w:val="480"/>
          <w:marRight w:val="0"/>
          <w:marTop w:val="0"/>
          <w:marBottom w:val="0"/>
          <w:divBdr>
            <w:top w:val="none" w:sz="0" w:space="0" w:color="auto"/>
            <w:left w:val="none" w:sz="0" w:space="0" w:color="auto"/>
            <w:bottom w:val="none" w:sz="0" w:space="0" w:color="auto"/>
            <w:right w:val="none" w:sz="0" w:space="0" w:color="auto"/>
          </w:divBdr>
        </w:div>
        <w:div w:id="1551571349">
          <w:marLeft w:val="480"/>
          <w:marRight w:val="0"/>
          <w:marTop w:val="0"/>
          <w:marBottom w:val="0"/>
          <w:divBdr>
            <w:top w:val="none" w:sz="0" w:space="0" w:color="auto"/>
            <w:left w:val="none" w:sz="0" w:space="0" w:color="auto"/>
            <w:bottom w:val="none" w:sz="0" w:space="0" w:color="auto"/>
            <w:right w:val="none" w:sz="0" w:space="0" w:color="auto"/>
          </w:divBdr>
        </w:div>
        <w:div w:id="2111732494">
          <w:marLeft w:val="480"/>
          <w:marRight w:val="0"/>
          <w:marTop w:val="0"/>
          <w:marBottom w:val="0"/>
          <w:divBdr>
            <w:top w:val="none" w:sz="0" w:space="0" w:color="auto"/>
            <w:left w:val="none" w:sz="0" w:space="0" w:color="auto"/>
            <w:bottom w:val="none" w:sz="0" w:space="0" w:color="auto"/>
            <w:right w:val="none" w:sz="0" w:space="0" w:color="auto"/>
          </w:divBdr>
        </w:div>
        <w:div w:id="2020812638">
          <w:marLeft w:val="480"/>
          <w:marRight w:val="0"/>
          <w:marTop w:val="0"/>
          <w:marBottom w:val="0"/>
          <w:divBdr>
            <w:top w:val="none" w:sz="0" w:space="0" w:color="auto"/>
            <w:left w:val="none" w:sz="0" w:space="0" w:color="auto"/>
            <w:bottom w:val="none" w:sz="0" w:space="0" w:color="auto"/>
            <w:right w:val="none" w:sz="0" w:space="0" w:color="auto"/>
          </w:divBdr>
        </w:div>
        <w:div w:id="1250120327">
          <w:marLeft w:val="480"/>
          <w:marRight w:val="0"/>
          <w:marTop w:val="0"/>
          <w:marBottom w:val="0"/>
          <w:divBdr>
            <w:top w:val="none" w:sz="0" w:space="0" w:color="auto"/>
            <w:left w:val="none" w:sz="0" w:space="0" w:color="auto"/>
            <w:bottom w:val="none" w:sz="0" w:space="0" w:color="auto"/>
            <w:right w:val="none" w:sz="0" w:space="0" w:color="auto"/>
          </w:divBdr>
        </w:div>
        <w:div w:id="593250641">
          <w:marLeft w:val="480"/>
          <w:marRight w:val="0"/>
          <w:marTop w:val="0"/>
          <w:marBottom w:val="0"/>
          <w:divBdr>
            <w:top w:val="none" w:sz="0" w:space="0" w:color="auto"/>
            <w:left w:val="none" w:sz="0" w:space="0" w:color="auto"/>
            <w:bottom w:val="none" w:sz="0" w:space="0" w:color="auto"/>
            <w:right w:val="none" w:sz="0" w:space="0" w:color="auto"/>
          </w:divBdr>
        </w:div>
        <w:div w:id="1047224561">
          <w:marLeft w:val="480"/>
          <w:marRight w:val="0"/>
          <w:marTop w:val="0"/>
          <w:marBottom w:val="0"/>
          <w:divBdr>
            <w:top w:val="none" w:sz="0" w:space="0" w:color="auto"/>
            <w:left w:val="none" w:sz="0" w:space="0" w:color="auto"/>
            <w:bottom w:val="none" w:sz="0" w:space="0" w:color="auto"/>
            <w:right w:val="none" w:sz="0" w:space="0" w:color="auto"/>
          </w:divBdr>
        </w:div>
        <w:div w:id="606698786">
          <w:marLeft w:val="480"/>
          <w:marRight w:val="0"/>
          <w:marTop w:val="0"/>
          <w:marBottom w:val="0"/>
          <w:divBdr>
            <w:top w:val="none" w:sz="0" w:space="0" w:color="auto"/>
            <w:left w:val="none" w:sz="0" w:space="0" w:color="auto"/>
            <w:bottom w:val="none" w:sz="0" w:space="0" w:color="auto"/>
            <w:right w:val="none" w:sz="0" w:space="0" w:color="auto"/>
          </w:divBdr>
        </w:div>
        <w:div w:id="662928999">
          <w:marLeft w:val="480"/>
          <w:marRight w:val="0"/>
          <w:marTop w:val="0"/>
          <w:marBottom w:val="0"/>
          <w:divBdr>
            <w:top w:val="none" w:sz="0" w:space="0" w:color="auto"/>
            <w:left w:val="none" w:sz="0" w:space="0" w:color="auto"/>
            <w:bottom w:val="none" w:sz="0" w:space="0" w:color="auto"/>
            <w:right w:val="none" w:sz="0" w:space="0" w:color="auto"/>
          </w:divBdr>
        </w:div>
        <w:div w:id="1580603086">
          <w:marLeft w:val="480"/>
          <w:marRight w:val="0"/>
          <w:marTop w:val="0"/>
          <w:marBottom w:val="0"/>
          <w:divBdr>
            <w:top w:val="none" w:sz="0" w:space="0" w:color="auto"/>
            <w:left w:val="none" w:sz="0" w:space="0" w:color="auto"/>
            <w:bottom w:val="none" w:sz="0" w:space="0" w:color="auto"/>
            <w:right w:val="none" w:sz="0" w:space="0" w:color="auto"/>
          </w:divBdr>
        </w:div>
        <w:div w:id="1619674669">
          <w:marLeft w:val="480"/>
          <w:marRight w:val="0"/>
          <w:marTop w:val="0"/>
          <w:marBottom w:val="0"/>
          <w:divBdr>
            <w:top w:val="none" w:sz="0" w:space="0" w:color="auto"/>
            <w:left w:val="none" w:sz="0" w:space="0" w:color="auto"/>
            <w:bottom w:val="none" w:sz="0" w:space="0" w:color="auto"/>
            <w:right w:val="none" w:sz="0" w:space="0" w:color="auto"/>
          </w:divBdr>
        </w:div>
        <w:div w:id="1009601773">
          <w:marLeft w:val="480"/>
          <w:marRight w:val="0"/>
          <w:marTop w:val="0"/>
          <w:marBottom w:val="0"/>
          <w:divBdr>
            <w:top w:val="none" w:sz="0" w:space="0" w:color="auto"/>
            <w:left w:val="none" w:sz="0" w:space="0" w:color="auto"/>
            <w:bottom w:val="none" w:sz="0" w:space="0" w:color="auto"/>
            <w:right w:val="none" w:sz="0" w:space="0" w:color="auto"/>
          </w:divBdr>
        </w:div>
        <w:div w:id="1310212097">
          <w:marLeft w:val="480"/>
          <w:marRight w:val="0"/>
          <w:marTop w:val="0"/>
          <w:marBottom w:val="0"/>
          <w:divBdr>
            <w:top w:val="none" w:sz="0" w:space="0" w:color="auto"/>
            <w:left w:val="none" w:sz="0" w:space="0" w:color="auto"/>
            <w:bottom w:val="none" w:sz="0" w:space="0" w:color="auto"/>
            <w:right w:val="none" w:sz="0" w:space="0" w:color="auto"/>
          </w:divBdr>
        </w:div>
        <w:div w:id="1991322254">
          <w:marLeft w:val="480"/>
          <w:marRight w:val="0"/>
          <w:marTop w:val="0"/>
          <w:marBottom w:val="0"/>
          <w:divBdr>
            <w:top w:val="none" w:sz="0" w:space="0" w:color="auto"/>
            <w:left w:val="none" w:sz="0" w:space="0" w:color="auto"/>
            <w:bottom w:val="none" w:sz="0" w:space="0" w:color="auto"/>
            <w:right w:val="none" w:sz="0" w:space="0" w:color="auto"/>
          </w:divBdr>
        </w:div>
        <w:div w:id="551116192">
          <w:marLeft w:val="480"/>
          <w:marRight w:val="0"/>
          <w:marTop w:val="0"/>
          <w:marBottom w:val="0"/>
          <w:divBdr>
            <w:top w:val="none" w:sz="0" w:space="0" w:color="auto"/>
            <w:left w:val="none" w:sz="0" w:space="0" w:color="auto"/>
            <w:bottom w:val="none" w:sz="0" w:space="0" w:color="auto"/>
            <w:right w:val="none" w:sz="0" w:space="0" w:color="auto"/>
          </w:divBdr>
        </w:div>
        <w:div w:id="1895390036">
          <w:marLeft w:val="480"/>
          <w:marRight w:val="0"/>
          <w:marTop w:val="0"/>
          <w:marBottom w:val="0"/>
          <w:divBdr>
            <w:top w:val="none" w:sz="0" w:space="0" w:color="auto"/>
            <w:left w:val="none" w:sz="0" w:space="0" w:color="auto"/>
            <w:bottom w:val="none" w:sz="0" w:space="0" w:color="auto"/>
            <w:right w:val="none" w:sz="0" w:space="0" w:color="auto"/>
          </w:divBdr>
        </w:div>
        <w:div w:id="1084567246">
          <w:marLeft w:val="480"/>
          <w:marRight w:val="0"/>
          <w:marTop w:val="0"/>
          <w:marBottom w:val="0"/>
          <w:divBdr>
            <w:top w:val="none" w:sz="0" w:space="0" w:color="auto"/>
            <w:left w:val="none" w:sz="0" w:space="0" w:color="auto"/>
            <w:bottom w:val="none" w:sz="0" w:space="0" w:color="auto"/>
            <w:right w:val="none" w:sz="0" w:space="0" w:color="auto"/>
          </w:divBdr>
        </w:div>
        <w:div w:id="437675558">
          <w:marLeft w:val="480"/>
          <w:marRight w:val="0"/>
          <w:marTop w:val="0"/>
          <w:marBottom w:val="0"/>
          <w:divBdr>
            <w:top w:val="none" w:sz="0" w:space="0" w:color="auto"/>
            <w:left w:val="none" w:sz="0" w:space="0" w:color="auto"/>
            <w:bottom w:val="none" w:sz="0" w:space="0" w:color="auto"/>
            <w:right w:val="none" w:sz="0" w:space="0" w:color="auto"/>
          </w:divBdr>
        </w:div>
        <w:div w:id="1558400010">
          <w:marLeft w:val="480"/>
          <w:marRight w:val="0"/>
          <w:marTop w:val="0"/>
          <w:marBottom w:val="0"/>
          <w:divBdr>
            <w:top w:val="none" w:sz="0" w:space="0" w:color="auto"/>
            <w:left w:val="none" w:sz="0" w:space="0" w:color="auto"/>
            <w:bottom w:val="none" w:sz="0" w:space="0" w:color="auto"/>
            <w:right w:val="none" w:sz="0" w:space="0" w:color="auto"/>
          </w:divBdr>
        </w:div>
        <w:div w:id="1041171358">
          <w:marLeft w:val="480"/>
          <w:marRight w:val="0"/>
          <w:marTop w:val="0"/>
          <w:marBottom w:val="0"/>
          <w:divBdr>
            <w:top w:val="none" w:sz="0" w:space="0" w:color="auto"/>
            <w:left w:val="none" w:sz="0" w:space="0" w:color="auto"/>
            <w:bottom w:val="none" w:sz="0" w:space="0" w:color="auto"/>
            <w:right w:val="none" w:sz="0" w:space="0" w:color="auto"/>
          </w:divBdr>
        </w:div>
        <w:div w:id="1024595631">
          <w:marLeft w:val="480"/>
          <w:marRight w:val="0"/>
          <w:marTop w:val="0"/>
          <w:marBottom w:val="0"/>
          <w:divBdr>
            <w:top w:val="none" w:sz="0" w:space="0" w:color="auto"/>
            <w:left w:val="none" w:sz="0" w:space="0" w:color="auto"/>
            <w:bottom w:val="none" w:sz="0" w:space="0" w:color="auto"/>
            <w:right w:val="none" w:sz="0" w:space="0" w:color="auto"/>
          </w:divBdr>
        </w:div>
        <w:div w:id="1485118472">
          <w:marLeft w:val="480"/>
          <w:marRight w:val="0"/>
          <w:marTop w:val="0"/>
          <w:marBottom w:val="0"/>
          <w:divBdr>
            <w:top w:val="none" w:sz="0" w:space="0" w:color="auto"/>
            <w:left w:val="none" w:sz="0" w:space="0" w:color="auto"/>
            <w:bottom w:val="none" w:sz="0" w:space="0" w:color="auto"/>
            <w:right w:val="none" w:sz="0" w:space="0" w:color="auto"/>
          </w:divBdr>
        </w:div>
        <w:div w:id="2133745785">
          <w:marLeft w:val="480"/>
          <w:marRight w:val="0"/>
          <w:marTop w:val="0"/>
          <w:marBottom w:val="0"/>
          <w:divBdr>
            <w:top w:val="none" w:sz="0" w:space="0" w:color="auto"/>
            <w:left w:val="none" w:sz="0" w:space="0" w:color="auto"/>
            <w:bottom w:val="none" w:sz="0" w:space="0" w:color="auto"/>
            <w:right w:val="none" w:sz="0" w:space="0" w:color="auto"/>
          </w:divBdr>
        </w:div>
        <w:div w:id="602956358">
          <w:marLeft w:val="480"/>
          <w:marRight w:val="0"/>
          <w:marTop w:val="0"/>
          <w:marBottom w:val="0"/>
          <w:divBdr>
            <w:top w:val="none" w:sz="0" w:space="0" w:color="auto"/>
            <w:left w:val="none" w:sz="0" w:space="0" w:color="auto"/>
            <w:bottom w:val="none" w:sz="0" w:space="0" w:color="auto"/>
            <w:right w:val="none" w:sz="0" w:space="0" w:color="auto"/>
          </w:divBdr>
        </w:div>
        <w:div w:id="892499332">
          <w:marLeft w:val="480"/>
          <w:marRight w:val="0"/>
          <w:marTop w:val="0"/>
          <w:marBottom w:val="0"/>
          <w:divBdr>
            <w:top w:val="none" w:sz="0" w:space="0" w:color="auto"/>
            <w:left w:val="none" w:sz="0" w:space="0" w:color="auto"/>
            <w:bottom w:val="none" w:sz="0" w:space="0" w:color="auto"/>
            <w:right w:val="none" w:sz="0" w:space="0" w:color="auto"/>
          </w:divBdr>
        </w:div>
        <w:div w:id="1721397837">
          <w:marLeft w:val="480"/>
          <w:marRight w:val="0"/>
          <w:marTop w:val="0"/>
          <w:marBottom w:val="0"/>
          <w:divBdr>
            <w:top w:val="none" w:sz="0" w:space="0" w:color="auto"/>
            <w:left w:val="none" w:sz="0" w:space="0" w:color="auto"/>
            <w:bottom w:val="none" w:sz="0" w:space="0" w:color="auto"/>
            <w:right w:val="none" w:sz="0" w:space="0" w:color="auto"/>
          </w:divBdr>
        </w:div>
        <w:div w:id="527523343">
          <w:marLeft w:val="480"/>
          <w:marRight w:val="0"/>
          <w:marTop w:val="0"/>
          <w:marBottom w:val="0"/>
          <w:divBdr>
            <w:top w:val="none" w:sz="0" w:space="0" w:color="auto"/>
            <w:left w:val="none" w:sz="0" w:space="0" w:color="auto"/>
            <w:bottom w:val="none" w:sz="0" w:space="0" w:color="auto"/>
            <w:right w:val="none" w:sz="0" w:space="0" w:color="auto"/>
          </w:divBdr>
        </w:div>
        <w:div w:id="405541242">
          <w:marLeft w:val="480"/>
          <w:marRight w:val="0"/>
          <w:marTop w:val="0"/>
          <w:marBottom w:val="0"/>
          <w:divBdr>
            <w:top w:val="none" w:sz="0" w:space="0" w:color="auto"/>
            <w:left w:val="none" w:sz="0" w:space="0" w:color="auto"/>
            <w:bottom w:val="none" w:sz="0" w:space="0" w:color="auto"/>
            <w:right w:val="none" w:sz="0" w:space="0" w:color="auto"/>
          </w:divBdr>
        </w:div>
        <w:div w:id="259684415">
          <w:marLeft w:val="480"/>
          <w:marRight w:val="0"/>
          <w:marTop w:val="0"/>
          <w:marBottom w:val="0"/>
          <w:divBdr>
            <w:top w:val="none" w:sz="0" w:space="0" w:color="auto"/>
            <w:left w:val="none" w:sz="0" w:space="0" w:color="auto"/>
            <w:bottom w:val="none" w:sz="0" w:space="0" w:color="auto"/>
            <w:right w:val="none" w:sz="0" w:space="0" w:color="auto"/>
          </w:divBdr>
        </w:div>
        <w:div w:id="1064139705">
          <w:marLeft w:val="480"/>
          <w:marRight w:val="0"/>
          <w:marTop w:val="0"/>
          <w:marBottom w:val="0"/>
          <w:divBdr>
            <w:top w:val="none" w:sz="0" w:space="0" w:color="auto"/>
            <w:left w:val="none" w:sz="0" w:space="0" w:color="auto"/>
            <w:bottom w:val="none" w:sz="0" w:space="0" w:color="auto"/>
            <w:right w:val="none" w:sz="0" w:space="0" w:color="auto"/>
          </w:divBdr>
        </w:div>
        <w:div w:id="123158697">
          <w:marLeft w:val="480"/>
          <w:marRight w:val="0"/>
          <w:marTop w:val="0"/>
          <w:marBottom w:val="0"/>
          <w:divBdr>
            <w:top w:val="none" w:sz="0" w:space="0" w:color="auto"/>
            <w:left w:val="none" w:sz="0" w:space="0" w:color="auto"/>
            <w:bottom w:val="none" w:sz="0" w:space="0" w:color="auto"/>
            <w:right w:val="none" w:sz="0" w:space="0" w:color="auto"/>
          </w:divBdr>
        </w:div>
        <w:div w:id="655844839">
          <w:marLeft w:val="480"/>
          <w:marRight w:val="0"/>
          <w:marTop w:val="0"/>
          <w:marBottom w:val="0"/>
          <w:divBdr>
            <w:top w:val="none" w:sz="0" w:space="0" w:color="auto"/>
            <w:left w:val="none" w:sz="0" w:space="0" w:color="auto"/>
            <w:bottom w:val="none" w:sz="0" w:space="0" w:color="auto"/>
            <w:right w:val="none" w:sz="0" w:space="0" w:color="auto"/>
          </w:divBdr>
        </w:div>
        <w:div w:id="106630997">
          <w:marLeft w:val="480"/>
          <w:marRight w:val="0"/>
          <w:marTop w:val="0"/>
          <w:marBottom w:val="0"/>
          <w:divBdr>
            <w:top w:val="none" w:sz="0" w:space="0" w:color="auto"/>
            <w:left w:val="none" w:sz="0" w:space="0" w:color="auto"/>
            <w:bottom w:val="none" w:sz="0" w:space="0" w:color="auto"/>
            <w:right w:val="none" w:sz="0" w:space="0" w:color="auto"/>
          </w:divBdr>
        </w:div>
        <w:div w:id="1318341347">
          <w:marLeft w:val="480"/>
          <w:marRight w:val="0"/>
          <w:marTop w:val="0"/>
          <w:marBottom w:val="0"/>
          <w:divBdr>
            <w:top w:val="none" w:sz="0" w:space="0" w:color="auto"/>
            <w:left w:val="none" w:sz="0" w:space="0" w:color="auto"/>
            <w:bottom w:val="none" w:sz="0" w:space="0" w:color="auto"/>
            <w:right w:val="none" w:sz="0" w:space="0" w:color="auto"/>
          </w:divBdr>
        </w:div>
      </w:divsChild>
    </w:div>
    <w:div w:id="138499098">
      <w:bodyDiv w:val="1"/>
      <w:marLeft w:val="0"/>
      <w:marRight w:val="0"/>
      <w:marTop w:val="0"/>
      <w:marBottom w:val="0"/>
      <w:divBdr>
        <w:top w:val="none" w:sz="0" w:space="0" w:color="auto"/>
        <w:left w:val="none" w:sz="0" w:space="0" w:color="auto"/>
        <w:bottom w:val="none" w:sz="0" w:space="0" w:color="auto"/>
        <w:right w:val="none" w:sz="0" w:space="0" w:color="auto"/>
      </w:divBdr>
    </w:div>
    <w:div w:id="139662498">
      <w:bodyDiv w:val="1"/>
      <w:marLeft w:val="0"/>
      <w:marRight w:val="0"/>
      <w:marTop w:val="0"/>
      <w:marBottom w:val="0"/>
      <w:divBdr>
        <w:top w:val="none" w:sz="0" w:space="0" w:color="auto"/>
        <w:left w:val="none" w:sz="0" w:space="0" w:color="auto"/>
        <w:bottom w:val="none" w:sz="0" w:space="0" w:color="auto"/>
        <w:right w:val="none" w:sz="0" w:space="0" w:color="auto"/>
      </w:divBdr>
    </w:div>
    <w:div w:id="139854575">
      <w:bodyDiv w:val="1"/>
      <w:marLeft w:val="0"/>
      <w:marRight w:val="0"/>
      <w:marTop w:val="0"/>
      <w:marBottom w:val="0"/>
      <w:divBdr>
        <w:top w:val="none" w:sz="0" w:space="0" w:color="auto"/>
        <w:left w:val="none" w:sz="0" w:space="0" w:color="auto"/>
        <w:bottom w:val="none" w:sz="0" w:space="0" w:color="auto"/>
        <w:right w:val="none" w:sz="0" w:space="0" w:color="auto"/>
      </w:divBdr>
    </w:div>
    <w:div w:id="143082662">
      <w:bodyDiv w:val="1"/>
      <w:marLeft w:val="0"/>
      <w:marRight w:val="0"/>
      <w:marTop w:val="0"/>
      <w:marBottom w:val="0"/>
      <w:divBdr>
        <w:top w:val="none" w:sz="0" w:space="0" w:color="auto"/>
        <w:left w:val="none" w:sz="0" w:space="0" w:color="auto"/>
        <w:bottom w:val="none" w:sz="0" w:space="0" w:color="auto"/>
        <w:right w:val="none" w:sz="0" w:space="0" w:color="auto"/>
      </w:divBdr>
    </w:div>
    <w:div w:id="143354016">
      <w:bodyDiv w:val="1"/>
      <w:marLeft w:val="0"/>
      <w:marRight w:val="0"/>
      <w:marTop w:val="0"/>
      <w:marBottom w:val="0"/>
      <w:divBdr>
        <w:top w:val="none" w:sz="0" w:space="0" w:color="auto"/>
        <w:left w:val="none" w:sz="0" w:space="0" w:color="auto"/>
        <w:bottom w:val="none" w:sz="0" w:space="0" w:color="auto"/>
        <w:right w:val="none" w:sz="0" w:space="0" w:color="auto"/>
      </w:divBdr>
    </w:div>
    <w:div w:id="143787406">
      <w:bodyDiv w:val="1"/>
      <w:marLeft w:val="0"/>
      <w:marRight w:val="0"/>
      <w:marTop w:val="0"/>
      <w:marBottom w:val="0"/>
      <w:divBdr>
        <w:top w:val="none" w:sz="0" w:space="0" w:color="auto"/>
        <w:left w:val="none" w:sz="0" w:space="0" w:color="auto"/>
        <w:bottom w:val="none" w:sz="0" w:space="0" w:color="auto"/>
        <w:right w:val="none" w:sz="0" w:space="0" w:color="auto"/>
      </w:divBdr>
    </w:div>
    <w:div w:id="143857115">
      <w:bodyDiv w:val="1"/>
      <w:marLeft w:val="0"/>
      <w:marRight w:val="0"/>
      <w:marTop w:val="0"/>
      <w:marBottom w:val="0"/>
      <w:divBdr>
        <w:top w:val="none" w:sz="0" w:space="0" w:color="auto"/>
        <w:left w:val="none" w:sz="0" w:space="0" w:color="auto"/>
        <w:bottom w:val="none" w:sz="0" w:space="0" w:color="auto"/>
        <w:right w:val="none" w:sz="0" w:space="0" w:color="auto"/>
      </w:divBdr>
    </w:div>
    <w:div w:id="144860458">
      <w:bodyDiv w:val="1"/>
      <w:marLeft w:val="0"/>
      <w:marRight w:val="0"/>
      <w:marTop w:val="0"/>
      <w:marBottom w:val="0"/>
      <w:divBdr>
        <w:top w:val="none" w:sz="0" w:space="0" w:color="auto"/>
        <w:left w:val="none" w:sz="0" w:space="0" w:color="auto"/>
        <w:bottom w:val="none" w:sz="0" w:space="0" w:color="auto"/>
        <w:right w:val="none" w:sz="0" w:space="0" w:color="auto"/>
      </w:divBdr>
    </w:div>
    <w:div w:id="145172038">
      <w:bodyDiv w:val="1"/>
      <w:marLeft w:val="0"/>
      <w:marRight w:val="0"/>
      <w:marTop w:val="0"/>
      <w:marBottom w:val="0"/>
      <w:divBdr>
        <w:top w:val="none" w:sz="0" w:space="0" w:color="auto"/>
        <w:left w:val="none" w:sz="0" w:space="0" w:color="auto"/>
        <w:bottom w:val="none" w:sz="0" w:space="0" w:color="auto"/>
        <w:right w:val="none" w:sz="0" w:space="0" w:color="auto"/>
      </w:divBdr>
    </w:div>
    <w:div w:id="145246207">
      <w:bodyDiv w:val="1"/>
      <w:marLeft w:val="0"/>
      <w:marRight w:val="0"/>
      <w:marTop w:val="0"/>
      <w:marBottom w:val="0"/>
      <w:divBdr>
        <w:top w:val="none" w:sz="0" w:space="0" w:color="auto"/>
        <w:left w:val="none" w:sz="0" w:space="0" w:color="auto"/>
        <w:bottom w:val="none" w:sz="0" w:space="0" w:color="auto"/>
        <w:right w:val="none" w:sz="0" w:space="0" w:color="auto"/>
      </w:divBdr>
    </w:div>
    <w:div w:id="148059043">
      <w:bodyDiv w:val="1"/>
      <w:marLeft w:val="0"/>
      <w:marRight w:val="0"/>
      <w:marTop w:val="0"/>
      <w:marBottom w:val="0"/>
      <w:divBdr>
        <w:top w:val="none" w:sz="0" w:space="0" w:color="auto"/>
        <w:left w:val="none" w:sz="0" w:space="0" w:color="auto"/>
        <w:bottom w:val="none" w:sz="0" w:space="0" w:color="auto"/>
        <w:right w:val="none" w:sz="0" w:space="0" w:color="auto"/>
      </w:divBdr>
    </w:div>
    <w:div w:id="148908711">
      <w:bodyDiv w:val="1"/>
      <w:marLeft w:val="0"/>
      <w:marRight w:val="0"/>
      <w:marTop w:val="0"/>
      <w:marBottom w:val="0"/>
      <w:divBdr>
        <w:top w:val="none" w:sz="0" w:space="0" w:color="auto"/>
        <w:left w:val="none" w:sz="0" w:space="0" w:color="auto"/>
        <w:bottom w:val="none" w:sz="0" w:space="0" w:color="auto"/>
        <w:right w:val="none" w:sz="0" w:space="0" w:color="auto"/>
      </w:divBdr>
    </w:div>
    <w:div w:id="149685890">
      <w:bodyDiv w:val="1"/>
      <w:marLeft w:val="0"/>
      <w:marRight w:val="0"/>
      <w:marTop w:val="0"/>
      <w:marBottom w:val="0"/>
      <w:divBdr>
        <w:top w:val="none" w:sz="0" w:space="0" w:color="auto"/>
        <w:left w:val="none" w:sz="0" w:space="0" w:color="auto"/>
        <w:bottom w:val="none" w:sz="0" w:space="0" w:color="auto"/>
        <w:right w:val="none" w:sz="0" w:space="0" w:color="auto"/>
      </w:divBdr>
    </w:div>
    <w:div w:id="149713232">
      <w:bodyDiv w:val="1"/>
      <w:marLeft w:val="0"/>
      <w:marRight w:val="0"/>
      <w:marTop w:val="0"/>
      <w:marBottom w:val="0"/>
      <w:divBdr>
        <w:top w:val="none" w:sz="0" w:space="0" w:color="auto"/>
        <w:left w:val="none" w:sz="0" w:space="0" w:color="auto"/>
        <w:bottom w:val="none" w:sz="0" w:space="0" w:color="auto"/>
        <w:right w:val="none" w:sz="0" w:space="0" w:color="auto"/>
      </w:divBdr>
    </w:div>
    <w:div w:id="149828511">
      <w:bodyDiv w:val="1"/>
      <w:marLeft w:val="0"/>
      <w:marRight w:val="0"/>
      <w:marTop w:val="0"/>
      <w:marBottom w:val="0"/>
      <w:divBdr>
        <w:top w:val="none" w:sz="0" w:space="0" w:color="auto"/>
        <w:left w:val="none" w:sz="0" w:space="0" w:color="auto"/>
        <w:bottom w:val="none" w:sz="0" w:space="0" w:color="auto"/>
        <w:right w:val="none" w:sz="0" w:space="0" w:color="auto"/>
      </w:divBdr>
    </w:div>
    <w:div w:id="150685339">
      <w:bodyDiv w:val="1"/>
      <w:marLeft w:val="0"/>
      <w:marRight w:val="0"/>
      <w:marTop w:val="0"/>
      <w:marBottom w:val="0"/>
      <w:divBdr>
        <w:top w:val="none" w:sz="0" w:space="0" w:color="auto"/>
        <w:left w:val="none" w:sz="0" w:space="0" w:color="auto"/>
        <w:bottom w:val="none" w:sz="0" w:space="0" w:color="auto"/>
        <w:right w:val="none" w:sz="0" w:space="0" w:color="auto"/>
      </w:divBdr>
    </w:div>
    <w:div w:id="151257362">
      <w:bodyDiv w:val="1"/>
      <w:marLeft w:val="0"/>
      <w:marRight w:val="0"/>
      <w:marTop w:val="0"/>
      <w:marBottom w:val="0"/>
      <w:divBdr>
        <w:top w:val="none" w:sz="0" w:space="0" w:color="auto"/>
        <w:left w:val="none" w:sz="0" w:space="0" w:color="auto"/>
        <w:bottom w:val="none" w:sz="0" w:space="0" w:color="auto"/>
        <w:right w:val="none" w:sz="0" w:space="0" w:color="auto"/>
      </w:divBdr>
    </w:div>
    <w:div w:id="151603171">
      <w:bodyDiv w:val="1"/>
      <w:marLeft w:val="0"/>
      <w:marRight w:val="0"/>
      <w:marTop w:val="0"/>
      <w:marBottom w:val="0"/>
      <w:divBdr>
        <w:top w:val="none" w:sz="0" w:space="0" w:color="auto"/>
        <w:left w:val="none" w:sz="0" w:space="0" w:color="auto"/>
        <w:bottom w:val="none" w:sz="0" w:space="0" w:color="auto"/>
        <w:right w:val="none" w:sz="0" w:space="0" w:color="auto"/>
      </w:divBdr>
    </w:div>
    <w:div w:id="153229170">
      <w:bodyDiv w:val="1"/>
      <w:marLeft w:val="0"/>
      <w:marRight w:val="0"/>
      <w:marTop w:val="0"/>
      <w:marBottom w:val="0"/>
      <w:divBdr>
        <w:top w:val="none" w:sz="0" w:space="0" w:color="auto"/>
        <w:left w:val="none" w:sz="0" w:space="0" w:color="auto"/>
        <w:bottom w:val="none" w:sz="0" w:space="0" w:color="auto"/>
        <w:right w:val="none" w:sz="0" w:space="0" w:color="auto"/>
      </w:divBdr>
    </w:div>
    <w:div w:id="155195076">
      <w:bodyDiv w:val="1"/>
      <w:marLeft w:val="0"/>
      <w:marRight w:val="0"/>
      <w:marTop w:val="0"/>
      <w:marBottom w:val="0"/>
      <w:divBdr>
        <w:top w:val="none" w:sz="0" w:space="0" w:color="auto"/>
        <w:left w:val="none" w:sz="0" w:space="0" w:color="auto"/>
        <w:bottom w:val="none" w:sz="0" w:space="0" w:color="auto"/>
        <w:right w:val="none" w:sz="0" w:space="0" w:color="auto"/>
      </w:divBdr>
    </w:div>
    <w:div w:id="156044989">
      <w:bodyDiv w:val="1"/>
      <w:marLeft w:val="0"/>
      <w:marRight w:val="0"/>
      <w:marTop w:val="0"/>
      <w:marBottom w:val="0"/>
      <w:divBdr>
        <w:top w:val="none" w:sz="0" w:space="0" w:color="auto"/>
        <w:left w:val="none" w:sz="0" w:space="0" w:color="auto"/>
        <w:bottom w:val="none" w:sz="0" w:space="0" w:color="auto"/>
        <w:right w:val="none" w:sz="0" w:space="0" w:color="auto"/>
      </w:divBdr>
    </w:div>
    <w:div w:id="158037987">
      <w:bodyDiv w:val="1"/>
      <w:marLeft w:val="0"/>
      <w:marRight w:val="0"/>
      <w:marTop w:val="0"/>
      <w:marBottom w:val="0"/>
      <w:divBdr>
        <w:top w:val="none" w:sz="0" w:space="0" w:color="auto"/>
        <w:left w:val="none" w:sz="0" w:space="0" w:color="auto"/>
        <w:bottom w:val="none" w:sz="0" w:space="0" w:color="auto"/>
        <w:right w:val="none" w:sz="0" w:space="0" w:color="auto"/>
      </w:divBdr>
    </w:div>
    <w:div w:id="158621588">
      <w:bodyDiv w:val="1"/>
      <w:marLeft w:val="0"/>
      <w:marRight w:val="0"/>
      <w:marTop w:val="0"/>
      <w:marBottom w:val="0"/>
      <w:divBdr>
        <w:top w:val="none" w:sz="0" w:space="0" w:color="auto"/>
        <w:left w:val="none" w:sz="0" w:space="0" w:color="auto"/>
        <w:bottom w:val="none" w:sz="0" w:space="0" w:color="auto"/>
        <w:right w:val="none" w:sz="0" w:space="0" w:color="auto"/>
      </w:divBdr>
    </w:div>
    <w:div w:id="159541682">
      <w:bodyDiv w:val="1"/>
      <w:marLeft w:val="0"/>
      <w:marRight w:val="0"/>
      <w:marTop w:val="0"/>
      <w:marBottom w:val="0"/>
      <w:divBdr>
        <w:top w:val="none" w:sz="0" w:space="0" w:color="auto"/>
        <w:left w:val="none" w:sz="0" w:space="0" w:color="auto"/>
        <w:bottom w:val="none" w:sz="0" w:space="0" w:color="auto"/>
        <w:right w:val="none" w:sz="0" w:space="0" w:color="auto"/>
      </w:divBdr>
    </w:div>
    <w:div w:id="159582579">
      <w:bodyDiv w:val="1"/>
      <w:marLeft w:val="0"/>
      <w:marRight w:val="0"/>
      <w:marTop w:val="0"/>
      <w:marBottom w:val="0"/>
      <w:divBdr>
        <w:top w:val="none" w:sz="0" w:space="0" w:color="auto"/>
        <w:left w:val="none" w:sz="0" w:space="0" w:color="auto"/>
        <w:bottom w:val="none" w:sz="0" w:space="0" w:color="auto"/>
        <w:right w:val="none" w:sz="0" w:space="0" w:color="auto"/>
      </w:divBdr>
    </w:div>
    <w:div w:id="159660642">
      <w:bodyDiv w:val="1"/>
      <w:marLeft w:val="0"/>
      <w:marRight w:val="0"/>
      <w:marTop w:val="0"/>
      <w:marBottom w:val="0"/>
      <w:divBdr>
        <w:top w:val="none" w:sz="0" w:space="0" w:color="auto"/>
        <w:left w:val="none" w:sz="0" w:space="0" w:color="auto"/>
        <w:bottom w:val="none" w:sz="0" w:space="0" w:color="auto"/>
        <w:right w:val="none" w:sz="0" w:space="0" w:color="auto"/>
      </w:divBdr>
    </w:div>
    <w:div w:id="160388513">
      <w:bodyDiv w:val="1"/>
      <w:marLeft w:val="0"/>
      <w:marRight w:val="0"/>
      <w:marTop w:val="0"/>
      <w:marBottom w:val="0"/>
      <w:divBdr>
        <w:top w:val="none" w:sz="0" w:space="0" w:color="auto"/>
        <w:left w:val="none" w:sz="0" w:space="0" w:color="auto"/>
        <w:bottom w:val="none" w:sz="0" w:space="0" w:color="auto"/>
        <w:right w:val="none" w:sz="0" w:space="0" w:color="auto"/>
      </w:divBdr>
    </w:div>
    <w:div w:id="160849830">
      <w:bodyDiv w:val="1"/>
      <w:marLeft w:val="0"/>
      <w:marRight w:val="0"/>
      <w:marTop w:val="0"/>
      <w:marBottom w:val="0"/>
      <w:divBdr>
        <w:top w:val="none" w:sz="0" w:space="0" w:color="auto"/>
        <w:left w:val="none" w:sz="0" w:space="0" w:color="auto"/>
        <w:bottom w:val="none" w:sz="0" w:space="0" w:color="auto"/>
        <w:right w:val="none" w:sz="0" w:space="0" w:color="auto"/>
      </w:divBdr>
    </w:div>
    <w:div w:id="161360169">
      <w:bodyDiv w:val="1"/>
      <w:marLeft w:val="0"/>
      <w:marRight w:val="0"/>
      <w:marTop w:val="0"/>
      <w:marBottom w:val="0"/>
      <w:divBdr>
        <w:top w:val="none" w:sz="0" w:space="0" w:color="auto"/>
        <w:left w:val="none" w:sz="0" w:space="0" w:color="auto"/>
        <w:bottom w:val="none" w:sz="0" w:space="0" w:color="auto"/>
        <w:right w:val="none" w:sz="0" w:space="0" w:color="auto"/>
      </w:divBdr>
    </w:div>
    <w:div w:id="161941663">
      <w:bodyDiv w:val="1"/>
      <w:marLeft w:val="0"/>
      <w:marRight w:val="0"/>
      <w:marTop w:val="0"/>
      <w:marBottom w:val="0"/>
      <w:divBdr>
        <w:top w:val="none" w:sz="0" w:space="0" w:color="auto"/>
        <w:left w:val="none" w:sz="0" w:space="0" w:color="auto"/>
        <w:bottom w:val="none" w:sz="0" w:space="0" w:color="auto"/>
        <w:right w:val="none" w:sz="0" w:space="0" w:color="auto"/>
      </w:divBdr>
    </w:div>
    <w:div w:id="162136518">
      <w:bodyDiv w:val="1"/>
      <w:marLeft w:val="0"/>
      <w:marRight w:val="0"/>
      <w:marTop w:val="0"/>
      <w:marBottom w:val="0"/>
      <w:divBdr>
        <w:top w:val="none" w:sz="0" w:space="0" w:color="auto"/>
        <w:left w:val="none" w:sz="0" w:space="0" w:color="auto"/>
        <w:bottom w:val="none" w:sz="0" w:space="0" w:color="auto"/>
        <w:right w:val="none" w:sz="0" w:space="0" w:color="auto"/>
      </w:divBdr>
    </w:div>
    <w:div w:id="162480123">
      <w:bodyDiv w:val="1"/>
      <w:marLeft w:val="0"/>
      <w:marRight w:val="0"/>
      <w:marTop w:val="0"/>
      <w:marBottom w:val="0"/>
      <w:divBdr>
        <w:top w:val="none" w:sz="0" w:space="0" w:color="auto"/>
        <w:left w:val="none" w:sz="0" w:space="0" w:color="auto"/>
        <w:bottom w:val="none" w:sz="0" w:space="0" w:color="auto"/>
        <w:right w:val="none" w:sz="0" w:space="0" w:color="auto"/>
      </w:divBdr>
    </w:div>
    <w:div w:id="162665719">
      <w:bodyDiv w:val="1"/>
      <w:marLeft w:val="0"/>
      <w:marRight w:val="0"/>
      <w:marTop w:val="0"/>
      <w:marBottom w:val="0"/>
      <w:divBdr>
        <w:top w:val="none" w:sz="0" w:space="0" w:color="auto"/>
        <w:left w:val="none" w:sz="0" w:space="0" w:color="auto"/>
        <w:bottom w:val="none" w:sz="0" w:space="0" w:color="auto"/>
        <w:right w:val="none" w:sz="0" w:space="0" w:color="auto"/>
      </w:divBdr>
    </w:div>
    <w:div w:id="163322015">
      <w:bodyDiv w:val="1"/>
      <w:marLeft w:val="0"/>
      <w:marRight w:val="0"/>
      <w:marTop w:val="0"/>
      <w:marBottom w:val="0"/>
      <w:divBdr>
        <w:top w:val="none" w:sz="0" w:space="0" w:color="auto"/>
        <w:left w:val="none" w:sz="0" w:space="0" w:color="auto"/>
        <w:bottom w:val="none" w:sz="0" w:space="0" w:color="auto"/>
        <w:right w:val="none" w:sz="0" w:space="0" w:color="auto"/>
      </w:divBdr>
    </w:div>
    <w:div w:id="163518697">
      <w:bodyDiv w:val="1"/>
      <w:marLeft w:val="0"/>
      <w:marRight w:val="0"/>
      <w:marTop w:val="0"/>
      <w:marBottom w:val="0"/>
      <w:divBdr>
        <w:top w:val="none" w:sz="0" w:space="0" w:color="auto"/>
        <w:left w:val="none" w:sz="0" w:space="0" w:color="auto"/>
        <w:bottom w:val="none" w:sz="0" w:space="0" w:color="auto"/>
        <w:right w:val="none" w:sz="0" w:space="0" w:color="auto"/>
      </w:divBdr>
    </w:div>
    <w:div w:id="163669186">
      <w:bodyDiv w:val="1"/>
      <w:marLeft w:val="0"/>
      <w:marRight w:val="0"/>
      <w:marTop w:val="0"/>
      <w:marBottom w:val="0"/>
      <w:divBdr>
        <w:top w:val="none" w:sz="0" w:space="0" w:color="auto"/>
        <w:left w:val="none" w:sz="0" w:space="0" w:color="auto"/>
        <w:bottom w:val="none" w:sz="0" w:space="0" w:color="auto"/>
        <w:right w:val="none" w:sz="0" w:space="0" w:color="auto"/>
      </w:divBdr>
    </w:div>
    <w:div w:id="164789562">
      <w:bodyDiv w:val="1"/>
      <w:marLeft w:val="0"/>
      <w:marRight w:val="0"/>
      <w:marTop w:val="0"/>
      <w:marBottom w:val="0"/>
      <w:divBdr>
        <w:top w:val="none" w:sz="0" w:space="0" w:color="auto"/>
        <w:left w:val="none" w:sz="0" w:space="0" w:color="auto"/>
        <w:bottom w:val="none" w:sz="0" w:space="0" w:color="auto"/>
        <w:right w:val="none" w:sz="0" w:space="0" w:color="auto"/>
      </w:divBdr>
    </w:div>
    <w:div w:id="165176174">
      <w:bodyDiv w:val="1"/>
      <w:marLeft w:val="0"/>
      <w:marRight w:val="0"/>
      <w:marTop w:val="0"/>
      <w:marBottom w:val="0"/>
      <w:divBdr>
        <w:top w:val="none" w:sz="0" w:space="0" w:color="auto"/>
        <w:left w:val="none" w:sz="0" w:space="0" w:color="auto"/>
        <w:bottom w:val="none" w:sz="0" w:space="0" w:color="auto"/>
        <w:right w:val="none" w:sz="0" w:space="0" w:color="auto"/>
      </w:divBdr>
    </w:div>
    <w:div w:id="165439892">
      <w:bodyDiv w:val="1"/>
      <w:marLeft w:val="0"/>
      <w:marRight w:val="0"/>
      <w:marTop w:val="0"/>
      <w:marBottom w:val="0"/>
      <w:divBdr>
        <w:top w:val="none" w:sz="0" w:space="0" w:color="auto"/>
        <w:left w:val="none" w:sz="0" w:space="0" w:color="auto"/>
        <w:bottom w:val="none" w:sz="0" w:space="0" w:color="auto"/>
        <w:right w:val="none" w:sz="0" w:space="0" w:color="auto"/>
      </w:divBdr>
    </w:div>
    <w:div w:id="165487544">
      <w:bodyDiv w:val="1"/>
      <w:marLeft w:val="0"/>
      <w:marRight w:val="0"/>
      <w:marTop w:val="0"/>
      <w:marBottom w:val="0"/>
      <w:divBdr>
        <w:top w:val="none" w:sz="0" w:space="0" w:color="auto"/>
        <w:left w:val="none" w:sz="0" w:space="0" w:color="auto"/>
        <w:bottom w:val="none" w:sz="0" w:space="0" w:color="auto"/>
        <w:right w:val="none" w:sz="0" w:space="0" w:color="auto"/>
      </w:divBdr>
    </w:div>
    <w:div w:id="166556780">
      <w:bodyDiv w:val="1"/>
      <w:marLeft w:val="0"/>
      <w:marRight w:val="0"/>
      <w:marTop w:val="0"/>
      <w:marBottom w:val="0"/>
      <w:divBdr>
        <w:top w:val="none" w:sz="0" w:space="0" w:color="auto"/>
        <w:left w:val="none" w:sz="0" w:space="0" w:color="auto"/>
        <w:bottom w:val="none" w:sz="0" w:space="0" w:color="auto"/>
        <w:right w:val="none" w:sz="0" w:space="0" w:color="auto"/>
      </w:divBdr>
    </w:div>
    <w:div w:id="166869976">
      <w:bodyDiv w:val="1"/>
      <w:marLeft w:val="0"/>
      <w:marRight w:val="0"/>
      <w:marTop w:val="0"/>
      <w:marBottom w:val="0"/>
      <w:divBdr>
        <w:top w:val="none" w:sz="0" w:space="0" w:color="auto"/>
        <w:left w:val="none" w:sz="0" w:space="0" w:color="auto"/>
        <w:bottom w:val="none" w:sz="0" w:space="0" w:color="auto"/>
        <w:right w:val="none" w:sz="0" w:space="0" w:color="auto"/>
      </w:divBdr>
    </w:div>
    <w:div w:id="167016557">
      <w:bodyDiv w:val="1"/>
      <w:marLeft w:val="0"/>
      <w:marRight w:val="0"/>
      <w:marTop w:val="0"/>
      <w:marBottom w:val="0"/>
      <w:divBdr>
        <w:top w:val="none" w:sz="0" w:space="0" w:color="auto"/>
        <w:left w:val="none" w:sz="0" w:space="0" w:color="auto"/>
        <w:bottom w:val="none" w:sz="0" w:space="0" w:color="auto"/>
        <w:right w:val="none" w:sz="0" w:space="0" w:color="auto"/>
      </w:divBdr>
    </w:div>
    <w:div w:id="168761315">
      <w:bodyDiv w:val="1"/>
      <w:marLeft w:val="0"/>
      <w:marRight w:val="0"/>
      <w:marTop w:val="0"/>
      <w:marBottom w:val="0"/>
      <w:divBdr>
        <w:top w:val="none" w:sz="0" w:space="0" w:color="auto"/>
        <w:left w:val="none" w:sz="0" w:space="0" w:color="auto"/>
        <w:bottom w:val="none" w:sz="0" w:space="0" w:color="auto"/>
        <w:right w:val="none" w:sz="0" w:space="0" w:color="auto"/>
      </w:divBdr>
    </w:div>
    <w:div w:id="170145039">
      <w:bodyDiv w:val="1"/>
      <w:marLeft w:val="0"/>
      <w:marRight w:val="0"/>
      <w:marTop w:val="0"/>
      <w:marBottom w:val="0"/>
      <w:divBdr>
        <w:top w:val="none" w:sz="0" w:space="0" w:color="auto"/>
        <w:left w:val="none" w:sz="0" w:space="0" w:color="auto"/>
        <w:bottom w:val="none" w:sz="0" w:space="0" w:color="auto"/>
        <w:right w:val="none" w:sz="0" w:space="0" w:color="auto"/>
      </w:divBdr>
    </w:div>
    <w:div w:id="170489751">
      <w:bodyDiv w:val="1"/>
      <w:marLeft w:val="0"/>
      <w:marRight w:val="0"/>
      <w:marTop w:val="0"/>
      <w:marBottom w:val="0"/>
      <w:divBdr>
        <w:top w:val="none" w:sz="0" w:space="0" w:color="auto"/>
        <w:left w:val="none" w:sz="0" w:space="0" w:color="auto"/>
        <w:bottom w:val="none" w:sz="0" w:space="0" w:color="auto"/>
        <w:right w:val="none" w:sz="0" w:space="0" w:color="auto"/>
      </w:divBdr>
    </w:div>
    <w:div w:id="170880020">
      <w:bodyDiv w:val="1"/>
      <w:marLeft w:val="0"/>
      <w:marRight w:val="0"/>
      <w:marTop w:val="0"/>
      <w:marBottom w:val="0"/>
      <w:divBdr>
        <w:top w:val="none" w:sz="0" w:space="0" w:color="auto"/>
        <w:left w:val="none" w:sz="0" w:space="0" w:color="auto"/>
        <w:bottom w:val="none" w:sz="0" w:space="0" w:color="auto"/>
        <w:right w:val="none" w:sz="0" w:space="0" w:color="auto"/>
      </w:divBdr>
    </w:div>
    <w:div w:id="171259073">
      <w:bodyDiv w:val="1"/>
      <w:marLeft w:val="0"/>
      <w:marRight w:val="0"/>
      <w:marTop w:val="0"/>
      <w:marBottom w:val="0"/>
      <w:divBdr>
        <w:top w:val="none" w:sz="0" w:space="0" w:color="auto"/>
        <w:left w:val="none" w:sz="0" w:space="0" w:color="auto"/>
        <w:bottom w:val="none" w:sz="0" w:space="0" w:color="auto"/>
        <w:right w:val="none" w:sz="0" w:space="0" w:color="auto"/>
      </w:divBdr>
    </w:div>
    <w:div w:id="171265674">
      <w:bodyDiv w:val="1"/>
      <w:marLeft w:val="0"/>
      <w:marRight w:val="0"/>
      <w:marTop w:val="0"/>
      <w:marBottom w:val="0"/>
      <w:divBdr>
        <w:top w:val="none" w:sz="0" w:space="0" w:color="auto"/>
        <w:left w:val="none" w:sz="0" w:space="0" w:color="auto"/>
        <w:bottom w:val="none" w:sz="0" w:space="0" w:color="auto"/>
        <w:right w:val="none" w:sz="0" w:space="0" w:color="auto"/>
      </w:divBdr>
    </w:div>
    <w:div w:id="171455758">
      <w:bodyDiv w:val="1"/>
      <w:marLeft w:val="0"/>
      <w:marRight w:val="0"/>
      <w:marTop w:val="0"/>
      <w:marBottom w:val="0"/>
      <w:divBdr>
        <w:top w:val="none" w:sz="0" w:space="0" w:color="auto"/>
        <w:left w:val="none" w:sz="0" w:space="0" w:color="auto"/>
        <w:bottom w:val="none" w:sz="0" w:space="0" w:color="auto"/>
        <w:right w:val="none" w:sz="0" w:space="0" w:color="auto"/>
      </w:divBdr>
    </w:div>
    <w:div w:id="171533655">
      <w:bodyDiv w:val="1"/>
      <w:marLeft w:val="0"/>
      <w:marRight w:val="0"/>
      <w:marTop w:val="0"/>
      <w:marBottom w:val="0"/>
      <w:divBdr>
        <w:top w:val="none" w:sz="0" w:space="0" w:color="auto"/>
        <w:left w:val="none" w:sz="0" w:space="0" w:color="auto"/>
        <w:bottom w:val="none" w:sz="0" w:space="0" w:color="auto"/>
        <w:right w:val="none" w:sz="0" w:space="0" w:color="auto"/>
      </w:divBdr>
    </w:div>
    <w:div w:id="172645395">
      <w:bodyDiv w:val="1"/>
      <w:marLeft w:val="0"/>
      <w:marRight w:val="0"/>
      <w:marTop w:val="0"/>
      <w:marBottom w:val="0"/>
      <w:divBdr>
        <w:top w:val="none" w:sz="0" w:space="0" w:color="auto"/>
        <w:left w:val="none" w:sz="0" w:space="0" w:color="auto"/>
        <w:bottom w:val="none" w:sz="0" w:space="0" w:color="auto"/>
        <w:right w:val="none" w:sz="0" w:space="0" w:color="auto"/>
      </w:divBdr>
    </w:div>
    <w:div w:id="173110148">
      <w:bodyDiv w:val="1"/>
      <w:marLeft w:val="0"/>
      <w:marRight w:val="0"/>
      <w:marTop w:val="0"/>
      <w:marBottom w:val="0"/>
      <w:divBdr>
        <w:top w:val="none" w:sz="0" w:space="0" w:color="auto"/>
        <w:left w:val="none" w:sz="0" w:space="0" w:color="auto"/>
        <w:bottom w:val="none" w:sz="0" w:space="0" w:color="auto"/>
        <w:right w:val="none" w:sz="0" w:space="0" w:color="auto"/>
      </w:divBdr>
    </w:div>
    <w:div w:id="173500877">
      <w:bodyDiv w:val="1"/>
      <w:marLeft w:val="0"/>
      <w:marRight w:val="0"/>
      <w:marTop w:val="0"/>
      <w:marBottom w:val="0"/>
      <w:divBdr>
        <w:top w:val="none" w:sz="0" w:space="0" w:color="auto"/>
        <w:left w:val="none" w:sz="0" w:space="0" w:color="auto"/>
        <w:bottom w:val="none" w:sz="0" w:space="0" w:color="auto"/>
        <w:right w:val="none" w:sz="0" w:space="0" w:color="auto"/>
      </w:divBdr>
    </w:div>
    <w:div w:id="173999049">
      <w:bodyDiv w:val="1"/>
      <w:marLeft w:val="0"/>
      <w:marRight w:val="0"/>
      <w:marTop w:val="0"/>
      <w:marBottom w:val="0"/>
      <w:divBdr>
        <w:top w:val="none" w:sz="0" w:space="0" w:color="auto"/>
        <w:left w:val="none" w:sz="0" w:space="0" w:color="auto"/>
        <w:bottom w:val="none" w:sz="0" w:space="0" w:color="auto"/>
        <w:right w:val="none" w:sz="0" w:space="0" w:color="auto"/>
      </w:divBdr>
    </w:div>
    <w:div w:id="175310133">
      <w:bodyDiv w:val="1"/>
      <w:marLeft w:val="0"/>
      <w:marRight w:val="0"/>
      <w:marTop w:val="0"/>
      <w:marBottom w:val="0"/>
      <w:divBdr>
        <w:top w:val="none" w:sz="0" w:space="0" w:color="auto"/>
        <w:left w:val="none" w:sz="0" w:space="0" w:color="auto"/>
        <w:bottom w:val="none" w:sz="0" w:space="0" w:color="auto"/>
        <w:right w:val="none" w:sz="0" w:space="0" w:color="auto"/>
      </w:divBdr>
    </w:div>
    <w:div w:id="175459185">
      <w:bodyDiv w:val="1"/>
      <w:marLeft w:val="0"/>
      <w:marRight w:val="0"/>
      <w:marTop w:val="0"/>
      <w:marBottom w:val="0"/>
      <w:divBdr>
        <w:top w:val="none" w:sz="0" w:space="0" w:color="auto"/>
        <w:left w:val="none" w:sz="0" w:space="0" w:color="auto"/>
        <w:bottom w:val="none" w:sz="0" w:space="0" w:color="auto"/>
        <w:right w:val="none" w:sz="0" w:space="0" w:color="auto"/>
      </w:divBdr>
    </w:div>
    <w:div w:id="175510688">
      <w:bodyDiv w:val="1"/>
      <w:marLeft w:val="0"/>
      <w:marRight w:val="0"/>
      <w:marTop w:val="0"/>
      <w:marBottom w:val="0"/>
      <w:divBdr>
        <w:top w:val="none" w:sz="0" w:space="0" w:color="auto"/>
        <w:left w:val="none" w:sz="0" w:space="0" w:color="auto"/>
        <w:bottom w:val="none" w:sz="0" w:space="0" w:color="auto"/>
        <w:right w:val="none" w:sz="0" w:space="0" w:color="auto"/>
      </w:divBdr>
    </w:div>
    <w:div w:id="175659812">
      <w:bodyDiv w:val="1"/>
      <w:marLeft w:val="0"/>
      <w:marRight w:val="0"/>
      <w:marTop w:val="0"/>
      <w:marBottom w:val="0"/>
      <w:divBdr>
        <w:top w:val="none" w:sz="0" w:space="0" w:color="auto"/>
        <w:left w:val="none" w:sz="0" w:space="0" w:color="auto"/>
        <w:bottom w:val="none" w:sz="0" w:space="0" w:color="auto"/>
        <w:right w:val="none" w:sz="0" w:space="0" w:color="auto"/>
      </w:divBdr>
    </w:div>
    <w:div w:id="176189311">
      <w:bodyDiv w:val="1"/>
      <w:marLeft w:val="0"/>
      <w:marRight w:val="0"/>
      <w:marTop w:val="0"/>
      <w:marBottom w:val="0"/>
      <w:divBdr>
        <w:top w:val="none" w:sz="0" w:space="0" w:color="auto"/>
        <w:left w:val="none" w:sz="0" w:space="0" w:color="auto"/>
        <w:bottom w:val="none" w:sz="0" w:space="0" w:color="auto"/>
        <w:right w:val="none" w:sz="0" w:space="0" w:color="auto"/>
      </w:divBdr>
    </w:div>
    <w:div w:id="177235627">
      <w:bodyDiv w:val="1"/>
      <w:marLeft w:val="0"/>
      <w:marRight w:val="0"/>
      <w:marTop w:val="0"/>
      <w:marBottom w:val="0"/>
      <w:divBdr>
        <w:top w:val="none" w:sz="0" w:space="0" w:color="auto"/>
        <w:left w:val="none" w:sz="0" w:space="0" w:color="auto"/>
        <w:bottom w:val="none" w:sz="0" w:space="0" w:color="auto"/>
        <w:right w:val="none" w:sz="0" w:space="0" w:color="auto"/>
      </w:divBdr>
    </w:div>
    <w:div w:id="178588389">
      <w:bodyDiv w:val="1"/>
      <w:marLeft w:val="0"/>
      <w:marRight w:val="0"/>
      <w:marTop w:val="0"/>
      <w:marBottom w:val="0"/>
      <w:divBdr>
        <w:top w:val="none" w:sz="0" w:space="0" w:color="auto"/>
        <w:left w:val="none" w:sz="0" w:space="0" w:color="auto"/>
        <w:bottom w:val="none" w:sz="0" w:space="0" w:color="auto"/>
        <w:right w:val="none" w:sz="0" w:space="0" w:color="auto"/>
      </w:divBdr>
    </w:div>
    <w:div w:id="178660276">
      <w:bodyDiv w:val="1"/>
      <w:marLeft w:val="0"/>
      <w:marRight w:val="0"/>
      <w:marTop w:val="0"/>
      <w:marBottom w:val="0"/>
      <w:divBdr>
        <w:top w:val="none" w:sz="0" w:space="0" w:color="auto"/>
        <w:left w:val="none" w:sz="0" w:space="0" w:color="auto"/>
        <w:bottom w:val="none" w:sz="0" w:space="0" w:color="auto"/>
        <w:right w:val="none" w:sz="0" w:space="0" w:color="auto"/>
      </w:divBdr>
    </w:div>
    <w:div w:id="180357081">
      <w:bodyDiv w:val="1"/>
      <w:marLeft w:val="0"/>
      <w:marRight w:val="0"/>
      <w:marTop w:val="0"/>
      <w:marBottom w:val="0"/>
      <w:divBdr>
        <w:top w:val="none" w:sz="0" w:space="0" w:color="auto"/>
        <w:left w:val="none" w:sz="0" w:space="0" w:color="auto"/>
        <w:bottom w:val="none" w:sz="0" w:space="0" w:color="auto"/>
        <w:right w:val="none" w:sz="0" w:space="0" w:color="auto"/>
      </w:divBdr>
    </w:div>
    <w:div w:id="180628242">
      <w:bodyDiv w:val="1"/>
      <w:marLeft w:val="0"/>
      <w:marRight w:val="0"/>
      <w:marTop w:val="0"/>
      <w:marBottom w:val="0"/>
      <w:divBdr>
        <w:top w:val="none" w:sz="0" w:space="0" w:color="auto"/>
        <w:left w:val="none" w:sz="0" w:space="0" w:color="auto"/>
        <w:bottom w:val="none" w:sz="0" w:space="0" w:color="auto"/>
        <w:right w:val="none" w:sz="0" w:space="0" w:color="auto"/>
      </w:divBdr>
    </w:div>
    <w:div w:id="180779600">
      <w:bodyDiv w:val="1"/>
      <w:marLeft w:val="0"/>
      <w:marRight w:val="0"/>
      <w:marTop w:val="0"/>
      <w:marBottom w:val="0"/>
      <w:divBdr>
        <w:top w:val="none" w:sz="0" w:space="0" w:color="auto"/>
        <w:left w:val="none" w:sz="0" w:space="0" w:color="auto"/>
        <w:bottom w:val="none" w:sz="0" w:space="0" w:color="auto"/>
        <w:right w:val="none" w:sz="0" w:space="0" w:color="auto"/>
      </w:divBdr>
    </w:div>
    <w:div w:id="181164245">
      <w:bodyDiv w:val="1"/>
      <w:marLeft w:val="0"/>
      <w:marRight w:val="0"/>
      <w:marTop w:val="0"/>
      <w:marBottom w:val="0"/>
      <w:divBdr>
        <w:top w:val="none" w:sz="0" w:space="0" w:color="auto"/>
        <w:left w:val="none" w:sz="0" w:space="0" w:color="auto"/>
        <w:bottom w:val="none" w:sz="0" w:space="0" w:color="auto"/>
        <w:right w:val="none" w:sz="0" w:space="0" w:color="auto"/>
      </w:divBdr>
    </w:div>
    <w:div w:id="181552973">
      <w:bodyDiv w:val="1"/>
      <w:marLeft w:val="0"/>
      <w:marRight w:val="0"/>
      <w:marTop w:val="0"/>
      <w:marBottom w:val="0"/>
      <w:divBdr>
        <w:top w:val="none" w:sz="0" w:space="0" w:color="auto"/>
        <w:left w:val="none" w:sz="0" w:space="0" w:color="auto"/>
        <w:bottom w:val="none" w:sz="0" w:space="0" w:color="auto"/>
        <w:right w:val="none" w:sz="0" w:space="0" w:color="auto"/>
      </w:divBdr>
    </w:div>
    <w:div w:id="181937998">
      <w:bodyDiv w:val="1"/>
      <w:marLeft w:val="0"/>
      <w:marRight w:val="0"/>
      <w:marTop w:val="0"/>
      <w:marBottom w:val="0"/>
      <w:divBdr>
        <w:top w:val="none" w:sz="0" w:space="0" w:color="auto"/>
        <w:left w:val="none" w:sz="0" w:space="0" w:color="auto"/>
        <w:bottom w:val="none" w:sz="0" w:space="0" w:color="auto"/>
        <w:right w:val="none" w:sz="0" w:space="0" w:color="auto"/>
      </w:divBdr>
    </w:div>
    <w:div w:id="183205414">
      <w:bodyDiv w:val="1"/>
      <w:marLeft w:val="0"/>
      <w:marRight w:val="0"/>
      <w:marTop w:val="0"/>
      <w:marBottom w:val="0"/>
      <w:divBdr>
        <w:top w:val="none" w:sz="0" w:space="0" w:color="auto"/>
        <w:left w:val="none" w:sz="0" w:space="0" w:color="auto"/>
        <w:bottom w:val="none" w:sz="0" w:space="0" w:color="auto"/>
        <w:right w:val="none" w:sz="0" w:space="0" w:color="auto"/>
      </w:divBdr>
    </w:div>
    <w:div w:id="183596721">
      <w:bodyDiv w:val="1"/>
      <w:marLeft w:val="0"/>
      <w:marRight w:val="0"/>
      <w:marTop w:val="0"/>
      <w:marBottom w:val="0"/>
      <w:divBdr>
        <w:top w:val="none" w:sz="0" w:space="0" w:color="auto"/>
        <w:left w:val="none" w:sz="0" w:space="0" w:color="auto"/>
        <w:bottom w:val="none" w:sz="0" w:space="0" w:color="auto"/>
        <w:right w:val="none" w:sz="0" w:space="0" w:color="auto"/>
      </w:divBdr>
    </w:div>
    <w:div w:id="184176788">
      <w:bodyDiv w:val="1"/>
      <w:marLeft w:val="0"/>
      <w:marRight w:val="0"/>
      <w:marTop w:val="0"/>
      <w:marBottom w:val="0"/>
      <w:divBdr>
        <w:top w:val="none" w:sz="0" w:space="0" w:color="auto"/>
        <w:left w:val="none" w:sz="0" w:space="0" w:color="auto"/>
        <w:bottom w:val="none" w:sz="0" w:space="0" w:color="auto"/>
        <w:right w:val="none" w:sz="0" w:space="0" w:color="auto"/>
      </w:divBdr>
    </w:div>
    <w:div w:id="184253298">
      <w:bodyDiv w:val="1"/>
      <w:marLeft w:val="0"/>
      <w:marRight w:val="0"/>
      <w:marTop w:val="0"/>
      <w:marBottom w:val="0"/>
      <w:divBdr>
        <w:top w:val="none" w:sz="0" w:space="0" w:color="auto"/>
        <w:left w:val="none" w:sz="0" w:space="0" w:color="auto"/>
        <w:bottom w:val="none" w:sz="0" w:space="0" w:color="auto"/>
        <w:right w:val="none" w:sz="0" w:space="0" w:color="auto"/>
      </w:divBdr>
    </w:div>
    <w:div w:id="184448465">
      <w:bodyDiv w:val="1"/>
      <w:marLeft w:val="0"/>
      <w:marRight w:val="0"/>
      <w:marTop w:val="0"/>
      <w:marBottom w:val="0"/>
      <w:divBdr>
        <w:top w:val="none" w:sz="0" w:space="0" w:color="auto"/>
        <w:left w:val="none" w:sz="0" w:space="0" w:color="auto"/>
        <w:bottom w:val="none" w:sz="0" w:space="0" w:color="auto"/>
        <w:right w:val="none" w:sz="0" w:space="0" w:color="auto"/>
      </w:divBdr>
    </w:div>
    <w:div w:id="184903861">
      <w:bodyDiv w:val="1"/>
      <w:marLeft w:val="0"/>
      <w:marRight w:val="0"/>
      <w:marTop w:val="0"/>
      <w:marBottom w:val="0"/>
      <w:divBdr>
        <w:top w:val="none" w:sz="0" w:space="0" w:color="auto"/>
        <w:left w:val="none" w:sz="0" w:space="0" w:color="auto"/>
        <w:bottom w:val="none" w:sz="0" w:space="0" w:color="auto"/>
        <w:right w:val="none" w:sz="0" w:space="0" w:color="auto"/>
      </w:divBdr>
    </w:div>
    <w:div w:id="186673765">
      <w:bodyDiv w:val="1"/>
      <w:marLeft w:val="0"/>
      <w:marRight w:val="0"/>
      <w:marTop w:val="0"/>
      <w:marBottom w:val="0"/>
      <w:divBdr>
        <w:top w:val="none" w:sz="0" w:space="0" w:color="auto"/>
        <w:left w:val="none" w:sz="0" w:space="0" w:color="auto"/>
        <w:bottom w:val="none" w:sz="0" w:space="0" w:color="auto"/>
        <w:right w:val="none" w:sz="0" w:space="0" w:color="auto"/>
      </w:divBdr>
    </w:div>
    <w:div w:id="188688485">
      <w:bodyDiv w:val="1"/>
      <w:marLeft w:val="0"/>
      <w:marRight w:val="0"/>
      <w:marTop w:val="0"/>
      <w:marBottom w:val="0"/>
      <w:divBdr>
        <w:top w:val="none" w:sz="0" w:space="0" w:color="auto"/>
        <w:left w:val="none" w:sz="0" w:space="0" w:color="auto"/>
        <w:bottom w:val="none" w:sz="0" w:space="0" w:color="auto"/>
        <w:right w:val="none" w:sz="0" w:space="0" w:color="auto"/>
      </w:divBdr>
    </w:div>
    <w:div w:id="189607716">
      <w:bodyDiv w:val="1"/>
      <w:marLeft w:val="0"/>
      <w:marRight w:val="0"/>
      <w:marTop w:val="0"/>
      <w:marBottom w:val="0"/>
      <w:divBdr>
        <w:top w:val="none" w:sz="0" w:space="0" w:color="auto"/>
        <w:left w:val="none" w:sz="0" w:space="0" w:color="auto"/>
        <w:bottom w:val="none" w:sz="0" w:space="0" w:color="auto"/>
        <w:right w:val="none" w:sz="0" w:space="0" w:color="auto"/>
      </w:divBdr>
    </w:div>
    <w:div w:id="190462427">
      <w:bodyDiv w:val="1"/>
      <w:marLeft w:val="0"/>
      <w:marRight w:val="0"/>
      <w:marTop w:val="0"/>
      <w:marBottom w:val="0"/>
      <w:divBdr>
        <w:top w:val="none" w:sz="0" w:space="0" w:color="auto"/>
        <w:left w:val="none" w:sz="0" w:space="0" w:color="auto"/>
        <w:bottom w:val="none" w:sz="0" w:space="0" w:color="auto"/>
        <w:right w:val="none" w:sz="0" w:space="0" w:color="auto"/>
      </w:divBdr>
    </w:div>
    <w:div w:id="192303577">
      <w:bodyDiv w:val="1"/>
      <w:marLeft w:val="0"/>
      <w:marRight w:val="0"/>
      <w:marTop w:val="0"/>
      <w:marBottom w:val="0"/>
      <w:divBdr>
        <w:top w:val="none" w:sz="0" w:space="0" w:color="auto"/>
        <w:left w:val="none" w:sz="0" w:space="0" w:color="auto"/>
        <w:bottom w:val="none" w:sz="0" w:space="0" w:color="auto"/>
        <w:right w:val="none" w:sz="0" w:space="0" w:color="auto"/>
      </w:divBdr>
    </w:div>
    <w:div w:id="192303650">
      <w:bodyDiv w:val="1"/>
      <w:marLeft w:val="0"/>
      <w:marRight w:val="0"/>
      <w:marTop w:val="0"/>
      <w:marBottom w:val="0"/>
      <w:divBdr>
        <w:top w:val="none" w:sz="0" w:space="0" w:color="auto"/>
        <w:left w:val="none" w:sz="0" w:space="0" w:color="auto"/>
        <w:bottom w:val="none" w:sz="0" w:space="0" w:color="auto"/>
        <w:right w:val="none" w:sz="0" w:space="0" w:color="auto"/>
      </w:divBdr>
    </w:div>
    <w:div w:id="192304766">
      <w:bodyDiv w:val="1"/>
      <w:marLeft w:val="0"/>
      <w:marRight w:val="0"/>
      <w:marTop w:val="0"/>
      <w:marBottom w:val="0"/>
      <w:divBdr>
        <w:top w:val="none" w:sz="0" w:space="0" w:color="auto"/>
        <w:left w:val="none" w:sz="0" w:space="0" w:color="auto"/>
        <w:bottom w:val="none" w:sz="0" w:space="0" w:color="auto"/>
        <w:right w:val="none" w:sz="0" w:space="0" w:color="auto"/>
      </w:divBdr>
    </w:div>
    <w:div w:id="192424853">
      <w:bodyDiv w:val="1"/>
      <w:marLeft w:val="0"/>
      <w:marRight w:val="0"/>
      <w:marTop w:val="0"/>
      <w:marBottom w:val="0"/>
      <w:divBdr>
        <w:top w:val="none" w:sz="0" w:space="0" w:color="auto"/>
        <w:left w:val="none" w:sz="0" w:space="0" w:color="auto"/>
        <w:bottom w:val="none" w:sz="0" w:space="0" w:color="auto"/>
        <w:right w:val="none" w:sz="0" w:space="0" w:color="auto"/>
      </w:divBdr>
    </w:div>
    <w:div w:id="193078714">
      <w:bodyDiv w:val="1"/>
      <w:marLeft w:val="0"/>
      <w:marRight w:val="0"/>
      <w:marTop w:val="0"/>
      <w:marBottom w:val="0"/>
      <w:divBdr>
        <w:top w:val="none" w:sz="0" w:space="0" w:color="auto"/>
        <w:left w:val="none" w:sz="0" w:space="0" w:color="auto"/>
        <w:bottom w:val="none" w:sz="0" w:space="0" w:color="auto"/>
        <w:right w:val="none" w:sz="0" w:space="0" w:color="auto"/>
      </w:divBdr>
    </w:div>
    <w:div w:id="193084684">
      <w:bodyDiv w:val="1"/>
      <w:marLeft w:val="0"/>
      <w:marRight w:val="0"/>
      <w:marTop w:val="0"/>
      <w:marBottom w:val="0"/>
      <w:divBdr>
        <w:top w:val="none" w:sz="0" w:space="0" w:color="auto"/>
        <w:left w:val="none" w:sz="0" w:space="0" w:color="auto"/>
        <w:bottom w:val="none" w:sz="0" w:space="0" w:color="auto"/>
        <w:right w:val="none" w:sz="0" w:space="0" w:color="auto"/>
      </w:divBdr>
    </w:div>
    <w:div w:id="194851629">
      <w:bodyDiv w:val="1"/>
      <w:marLeft w:val="0"/>
      <w:marRight w:val="0"/>
      <w:marTop w:val="0"/>
      <w:marBottom w:val="0"/>
      <w:divBdr>
        <w:top w:val="none" w:sz="0" w:space="0" w:color="auto"/>
        <w:left w:val="none" w:sz="0" w:space="0" w:color="auto"/>
        <w:bottom w:val="none" w:sz="0" w:space="0" w:color="auto"/>
        <w:right w:val="none" w:sz="0" w:space="0" w:color="auto"/>
      </w:divBdr>
      <w:divsChild>
        <w:div w:id="586380297">
          <w:marLeft w:val="480"/>
          <w:marRight w:val="0"/>
          <w:marTop w:val="0"/>
          <w:marBottom w:val="0"/>
          <w:divBdr>
            <w:top w:val="none" w:sz="0" w:space="0" w:color="auto"/>
            <w:left w:val="none" w:sz="0" w:space="0" w:color="auto"/>
            <w:bottom w:val="none" w:sz="0" w:space="0" w:color="auto"/>
            <w:right w:val="none" w:sz="0" w:space="0" w:color="auto"/>
          </w:divBdr>
        </w:div>
        <w:div w:id="685712828">
          <w:marLeft w:val="480"/>
          <w:marRight w:val="0"/>
          <w:marTop w:val="0"/>
          <w:marBottom w:val="0"/>
          <w:divBdr>
            <w:top w:val="none" w:sz="0" w:space="0" w:color="auto"/>
            <w:left w:val="none" w:sz="0" w:space="0" w:color="auto"/>
            <w:bottom w:val="none" w:sz="0" w:space="0" w:color="auto"/>
            <w:right w:val="none" w:sz="0" w:space="0" w:color="auto"/>
          </w:divBdr>
        </w:div>
        <w:div w:id="546768902">
          <w:marLeft w:val="480"/>
          <w:marRight w:val="0"/>
          <w:marTop w:val="0"/>
          <w:marBottom w:val="0"/>
          <w:divBdr>
            <w:top w:val="none" w:sz="0" w:space="0" w:color="auto"/>
            <w:left w:val="none" w:sz="0" w:space="0" w:color="auto"/>
            <w:bottom w:val="none" w:sz="0" w:space="0" w:color="auto"/>
            <w:right w:val="none" w:sz="0" w:space="0" w:color="auto"/>
          </w:divBdr>
        </w:div>
        <w:div w:id="1608734698">
          <w:marLeft w:val="480"/>
          <w:marRight w:val="0"/>
          <w:marTop w:val="0"/>
          <w:marBottom w:val="0"/>
          <w:divBdr>
            <w:top w:val="none" w:sz="0" w:space="0" w:color="auto"/>
            <w:left w:val="none" w:sz="0" w:space="0" w:color="auto"/>
            <w:bottom w:val="none" w:sz="0" w:space="0" w:color="auto"/>
            <w:right w:val="none" w:sz="0" w:space="0" w:color="auto"/>
          </w:divBdr>
        </w:div>
        <w:div w:id="1299073128">
          <w:marLeft w:val="480"/>
          <w:marRight w:val="0"/>
          <w:marTop w:val="0"/>
          <w:marBottom w:val="0"/>
          <w:divBdr>
            <w:top w:val="none" w:sz="0" w:space="0" w:color="auto"/>
            <w:left w:val="none" w:sz="0" w:space="0" w:color="auto"/>
            <w:bottom w:val="none" w:sz="0" w:space="0" w:color="auto"/>
            <w:right w:val="none" w:sz="0" w:space="0" w:color="auto"/>
          </w:divBdr>
        </w:div>
        <w:div w:id="1556088330">
          <w:marLeft w:val="480"/>
          <w:marRight w:val="0"/>
          <w:marTop w:val="0"/>
          <w:marBottom w:val="0"/>
          <w:divBdr>
            <w:top w:val="none" w:sz="0" w:space="0" w:color="auto"/>
            <w:left w:val="none" w:sz="0" w:space="0" w:color="auto"/>
            <w:bottom w:val="none" w:sz="0" w:space="0" w:color="auto"/>
            <w:right w:val="none" w:sz="0" w:space="0" w:color="auto"/>
          </w:divBdr>
        </w:div>
        <w:div w:id="1051656968">
          <w:marLeft w:val="480"/>
          <w:marRight w:val="0"/>
          <w:marTop w:val="0"/>
          <w:marBottom w:val="0"/>
          <w:divBdr>
            <w:top w:val="none" w:sz="0" w:space="0" w:color="auto"/>
            <w:left w:val="none" w:sz="0" w:space="0" w:color="auto"/>
            <w:bottom w:val="none" w:sz="0" w:space="0" w:color="auto"/>
            <w:right w:val="none" w:sz="0" w:space="0" w:color="auto"/>
          </w:divBdr>
        </w:div>
        <w:div w:id="1673071960">
          <w:marLeft w:val="480"/>
          <w:marRight w:val="0"/>
          <w:marTop w:val="0"/>
          <w:marBottom w:val="0"/>
          <w:divBdr>
            <w:top w:val="none" w:sz="0" w:space="0" w:color="auto"/>
            <w:left w:val="none" w:sz="0" w:space="0" w:color="auto"/>
            <w:bottom w:val="none" w:sz="0" w:space="0" w:color="auto"/>
            <w:right w:val="none" w:sz="0" w:space="0" w:color="auto"/>
          </w:divBdr>
        </w:div>
        <w:div w:id="1847481592">
          <w:marLeft w:val="480"/>
          <w:marRight w:val="0"/>
          <w:marTop w:val="0"/>
          <w:marBottom w:val="0"/>
          <w:divBdr>
            <w:top w:val="none" w:sz="0" w:space="0" w:color="auto"/>
            <w:left w:val="none" w:sz="0" w:space="0" w:color="auto"/>
            <w:bottom w:val="none" w:sz="0" w:space="0" w:color="auto"/>
            <w:right w:val="none" w:sz="0" w:space="0" w:color="auto"/>
          </w:divBdr>
        </w:div>
        <w:div w:id="1171339398">
          <w:marLeft w:val="480"/>
          <w:marRight w:val="0"/>
          <w:marTop w:val="0"/>
          <w:marBottom w:val="0"/>
          <w:divBdr>
            <w:top w:val="none" w:sz="0" w:space="0" w:color="auto"/>
            <w:left w:val="none" w:sz="0" w:space="0" w:color="auto"/>
            <w:bottom w:val="none" w:sz="0" w:space="0" w:color="auto"/>
            <w:right w:val="none" w:sz="0" w:space="0" w:color="auto"/>
          </w:divBdr>
        </w:div>
        <w:div w:id="146941876">
          <w:marLeft w:val="480"/>
          <w:marRight w:val="0"/>
          <w:marTop w:val="0"/>
          <w:marBottom w:val="0"/>
          <w:divBdr>
            <w:top w:val="none" w:sz="0" w:space="0" w:color="auto"/>
            <w:left w:val="none" w:sz="0" w:space="0" w:color="auto"/>
            <w:bottom w:val="none" w:sz="0" w:space="0" w:color="auto"/>
            <w:right w:val="none" w:sz="0" w:space="0" w:color="auto"/>
          </w:divBdr>
        </w:div>
        <w:div w:id="1134061828">
          <w:marLeft w:val="480"/>
          <w:marRight w:val="0"/>
          <w:marTop w:val="0"/>
          <w:marBottom w:val="0"/>
          <w:divBdr>
            <w:top w:val="none" w:sz="0" w:space="0" w:color="auto"/>
            <w:left w:val="none" w:sz="0" w:space="0" w:color="auto"/>
            <w:bottom w:val="none" w:sz="0" w:space="0" w:color="auto"/>
            <w:right w:val="none" w:sz="0" w:space="0" w:color="auto"/>
          </w:divBdr>
        </w:div>
        <w:div w:id="1972437567">
          <w:marLeft w:val="480"/>
          <w:marRight w:val="0"/>
          <w:marTop w:val="0"/>
          <w:marBottom w:val="0"/>
          <w:divBdr>
            <w:top w:val="none" w:sz="0" w:space="0" w:color="auto"/>
            <w:left w:val="none" w:sz="0" w:space="0" w:color="auto"/>
            <w:bottom w:val="none" w:sz="0" w:space="0" w:color="auto"/>
            <w:right w:val="none" w:sz="0" w:space="0" w:color="auto"/>
          </w:divBdr>
        </w:div>
        <w:div w:id="1079714201">
          <w:marLeft w:val="480"/>
          <w:marRight w:val="0"/>
          <w:marTop w:val="0"/>
          <w:marBottom w:val="0"/>
          <w:divBdr>
            <w:top w:val="none" w:sz="0" w:space="0" w:color="auto"/>
            <w:left w:val="none" w:sz="0" w:space="0" w:color="auto"/>
            <w:bottom w:val="none" w:sz="0" w:space="0" w:color="auto"/>
            <w:right w:val="none" w:sz="0" w:space="0" w:color="auto"/>
          </w:divBdr>
        </w:div>
        <w:div w:id="71046505">
          <w:marLeft w:val="480"/>
          <w:marRight w:val="0"/>
          <w:marTop w:val="0"/>
          <w:marBottom w:val="0"/>
          <w:divBdr>
            <w:top w:val="none" w:sz="0" w:space="0" w:color="auto"/>
            <w:left w:val="none" w:sz="0" w:space="0" w:color="auto"/>
            <w:bottom w:val="none" w:sz="0" w:space="0" w:color="auto"/>
            <w:right w:val="none" w:sz="0" w:space="0" w:color="auto"/>
          </w:divBdr>
        </w:div>
        <w:div w:id="2022271349">
          <w:marLeft w:val="480"/>
          <w:marRight w:val="0"/>
          <w:marTop w:val="0"/>
          <w:marBottom w:val="0"/>
          <w:divBdr>
            <w:top w:val="none" w:sz="0" w:space="0" w:color="auto"/>
            <w:left w:val="none" w:sz="0" w:space="0" w:color="auto"/>
            <w:bottom w:val="none" w:sz="0" w:space="0" w:color="auto"/>
            <w:right w:val="none" w:sz="0" w:space="0" w:color="auto"/>
          </w:divBdr>
        </w:div>
        <w:div w:id="1203128491">
          <w:marLeft w:val="480"/>
          <w:marRight w:val="0"/>
          <w:marTop w:val="0"/>
          <w:marBottom w:val="0"/>
          <w:divBdr>
            <w:top w:val="none" w:sz="0" w:space="0" w:color="auto"/>
            <w:left w:val="none" w:sz="0" w:space="0" w:color="auto"/>
            <w:bottom w:val="none" w:sz="0" w:space="0" w:color="auto"/>
            <w:right w:val="none" w:sz="0" w:space="0" w:color="auto"/>
          </w:divBdr>
        </w:div>
        <w:div w:id="1918392629">
          <w:marLeft w:val="480"/>
          <w:marRight w:val="0"/>
          <w:marTop w:val="0"/>
          <w:marBottom w:val="0"/>
          <w:divBdr>
            <w:top w:val="none" w:sz="0" w:space="0" w:color="auto"/>
            <w:left w:val="none" w:sz="0" w:space="0" w:color="auto"/>
            <w:bottom w:val="none" w:sz="0" w:space="0" w:color="auto"/>
            <w:right w:val="none" w:sz="0" w:space="0" w:color="auto"/>
          </w:divBdr>
        </w:div>
        <w:div w:id="1773355686">
          <w:marLeft w:val="480"/>
          <w:marRight w:val="0"/>
          <w:marTop w:val="0"/>
          <w:marBottom w:val="0"/>
          <w:divBdr>
            <w:top w:val="none" w:sz="0" w:space="0" w:color="auto"/>
            <w:left w:val="none" w:sz="0" w:space="0" w:color="auto"/>
            <w:bottom w:val="none" w:sz="0" w:space="0" w:color="auto"/>
            <w:right w:val="none" w:sz="0" w:space="0" w:color="auto"/>
          </w:divBdr>
        </w:div>
        <w:div w:id="1845775594">
          <w:marLeft w:val="480"/>
          <w:marRight w:val="0"/>
          <w:marTop w:val="0"/>
          <w:marBottom w:val="0"/>
          <w:divBdr>
            <w:top w:val="none" w:sz="0" w:space="0" w:color="auto"/>
            <w:left w:val="none" w:sz="0" w:space="0" w:color="auto"/>
            <w:bottom w:val="none" w:sz="0" w:space="0" w:color="auto"/>
            <w:right w:val="none" w:sz="0" w:space="0" w:color="auto"/>
          </w:divBdr>
        </w:div>
        <w:div w:id="1504858746">
          <w:marLeft w:val="480"/>
          <w:marRight w:val="0"/>
          <w:marTop w:val="0"/>
          <w:marBottom w:val="0"/>
          <w:divBdr>
            <w:top w:val="none" w:sz="0" w:space="0" w:color="auto"/>
            <w:left w:val="none" w:sz="0" w:space="0" w:color="auto"/>
            <w:bottom w:val="none" w:sz="0" w:space="0" w:color="auto"/>
            <w:right w:val="none" w:sz="0" w:space="0" w:color="auto"/>
          </w:divBdr>
        </w:div>
        <w:div w:id="970476884">
          <w:marLeft w:val="480"/>
          <w:marRight w:val="0"/>
          <w:marTop w:val="0"/>
          <w:marBottom w:val="0"/>
          <w:divBdr>
            <w:top w:val="none" w:sz="0" w:space="0" w:color="auto"/>
            <w:left w:val="none" w:sz="0" w:space="0" w:color="auto"/>
            <w:bottom w:val="none" w:sz="0" w:space="0" w:color="auto"/>
            <w:right w:val="none" w:sz="0" w:space="0" w:color="auto"/>
          </w:divBdr>
        </w:div>
        <w:div w:id="632836103">
          <w:marLeft w:val="480"/>
          <w:marRight w:val="0"/>
          <w:marTop w:val="0"/>
          <w:marBottom w:val="0"/>
          <w:divBdr>
            <w:top w:val="none" w:sz="0" w:space="0" w:color="auto"/>
            <w:left w:val="none" w:sz="0" w:space="0" w:color="auto"/>
            <w:bottom w:val="none" w:sz="0" w:space="0" w:color="auto"/>
            <w:right w:val="none" w:sz="0" w:space="0" w:color="auto"/>
          </w:divBdr>
        </w:div>
        <w:div w:id="844242539">
          <w:marLeft w:val="480"/>
          <w:marRight w:val="0"/>
          <w:marTop w:val="0"/>
          <w:marBottom w:val="0"/>
          <w:divBdr>
            <w:top w:val="none" w:sz="0" w:space="0" w:color="auto"/>
            <w:left w:val="none" w:sz="0" w:space="0" w:color="auto"/>
            <w:bottom w:val="none" w:sz="0" w:space="0" w:color="auto"/>
            <w:right w:val="none" w:sz="0" w:space="0" w:color="auto"/>
          </w:divBdr>
        </w:div>
        <w:div w:id="1834877917">
          <w:marLeft w:val="480"/>
          <w:marRight w:val="0"/>
          <w:marTop w:val="0"/>
          <w:marBottom w:val="0"/>
          <w:divBdr>
            <w:top w:val="none" w:sz="0" w:space="0" w:color="auto"/>
            <w:left w:val="none" w:sz="0" w:space="0" w:color="auto"/>
            <w:bottom w:val="none" w:sz="0" w:space="0" w:color="auto"/>
            <w:right w:val="none" w:sz="0" w:space="0" w:color="auto"/>
          </w:divBdr>
        </w:div>
        <w:div w:id="732775289">
          <w:marLeft w:val="480"/>
          <w:marRight w:val="0"/>
          <w:marTop w:val="0"/>
          <w:marBottom w:val="0"/>
          <w:divBdr>
            <w:top w:val="none" w:sz="0" w:space="0" w:color="auto"/>
            <w:left w:val="none" w:sz="0" w:space="0" w:color="auto"/>
            <w:bottom w:val="none" w:sz="0" w:space="0" w:color="auto"/>
            <w:right w:val="none" w:sz="0" w:space="0" w:color="auto"/>
          </w:divBdr>
        </w:div>
        <w:div w:id="524441631">
          <w:marLeft w:val="480"/>
          <w:marRight w:val="0"/>
          <w:marTop w:val="0"/>
          <w:marBottom w:val="0"/>
          <w:divBdr>
            <w:top w:val="none" w:sz="0" w:space="0" w:color="auto"/>
            <w:left w:val="none" w:sz="0" w:space="0" w:color="auto"/>
            <w:bottom w:val="none" w:sz="0" w:space="0" w:color="auto"/>
            <w:right w:val="none" w:sz="0" w:space="0" w:color="auto"/>
          </w:divBdr>
        </w:div>
        <w:div w:id="946236473">
          <w:marLeft w:val="480"/>
          <w:marRight w:val="0"/>
          <w:marTop w:val="0"/>
          <w:marBottom w:val="0"/>
          <w:divBdr>
            <w:top w:val="none" w:sz="0" w:space="0" w:color="auto"/>
            <w:left w:val="none" w:sz="0" w:space="0" w:color="auto"/>
            <w:bottom w:val="none" w:sz="0" w:space="0" w:color="auto"/>
            <w:right w:val="none" w:sz="0" w:space="0" w:color="auto"/>
          </w:divBdr>
        </w:div>
        <w:div w:id="1946424861">
          <w:marLeft w:val="480"/>
          <w:marRight w:val="0"/>
          <w:marTop w:val="0"/>
          <w:marBottom w:val="0"/>
          <w:divBdr>
            <w:top w:val="none" w:sz="0" w:space="0" w:color="auto"/>
            <w:left w:val="none" w:sz="0" w:space="0" w:color="auto"/>
            <w:bottom w:val="none" w:sz="0" w:space="0" w:color="auto"/>
            <w:right w:val="none" w:sz="0" w:space="0" w:color="auto"/>
          </w:divBdr>
        </w:div>
        <w:div w:id="1448230240">
          <w:marLeft w:val="480"/>
          <w:marRight w:val="0"/>
          <w:marTop w:val="0"/>
          <w:marBottom w:val="0"/>
          <w:divBdr>
            <w:top w:val="none" w:sz="0" w:space="0" w:color="auto"/>
            <w:left w:val="none" w:sz="0" w:space="0" w:color="auto"/>
            <w:bottom w:val="none" w:sz="0" w:space="0" w:color="auto"/>
            <w:right w:val="none" w:sz="0" w:space="0" w:color="auto"/>
          </w:divBdr>
        </w:div>
        <w:div w:id="406153543">
          <w:marLeft w:val="480"/>
          <w:marRight w:val="0"/>
          <w:marTop w:val="0"/>
          <w:marBottom w:val="0"/>
          <w:divBdr>
            <w:top w:val="none" w:sz="0" w:space="0" w:color="auto"/>
            <w:left w:val="none" w:sz="0" w:space="0" w:color="auto"/>
            <w:bottom w:val="none" w:sz="0" w:space="0" w:color="auto"/>
            <w:right w:val="none" w:sz="0" w:space="0" w:color="auto"/>
          </w:divBdr>
        </w:div>
        <w:div w:id="1674914606">
          <w:marLeft w:val="480"/>
          <w:marRight w:val="0"/>
          <w:marTop w:val="0"/>
          <w:marBottom w:val="0"/>
          <w:divBdr>
            <w:top w:val="none" w:sz="0" w:space="0" w:color="auto"/>
            <w:left w:val="none" w:sz="0" w:space="0" w:color="auto"/>
            <w:bottom w:val="none" w:sz="0" w:space="0" w:color="auto"/>
            <w:right w:val="none" w:sz="0" w:space="0" w:color="auto"/>
          </w:divBdr>
        </w:div>
        <w:div w:id="504827075">
          <w:marLeft w:val="480"/>
          <w:marRight w:val="0"/>
          <w:marTop w:val="0"/>
          <w:marBottom w:val="0"/>
          <w:divBdr>
            <w:top w:val="none" w:sz="0" w:space="0" w:color="auto"/>
            <w:left w:val="none" w:sz="0" w:space="0" w:color="auto"/>
            <w:bottom w:val="none" w:sz="0" w:space="0" w:color="auto"/>
            <w:right w:val="none" w:sz="0" w:space="0" w:color="auto"/>
          </w:divBdr>
        </w:div>
        <w:div w:id="380833784">
          <w:marLeft w:val="480"/>
          <w:marRight w:val="0"/>
          <w:marTop w:val="0"/>
          <w:marBottom w:val="0"/>
          <w:divBdr>
            <w:top w:val="none" w:sz="0" w:space="0" w:color="auto"/>
            <w:left w:val="none" w:sz="0" w:space="0" w:color="auto"/>
            <w:bottom w:val="none" w:sz="0" w:space="0" w:color="auto"/>
            <w:right w:val="none" w:sz="0" w:space="0" w:color="auto"/>
          </w:divBdr>
        </w:div>
        <w:div w:id="743649389">
          <w:marLeft w:val="480"/>
          <w:marRight w:val="0"/>
          <w:marTop w:val="0"/>
          <w:marBottom w:val="0"/>
          <w:divBdr>
            <w:top w:val="none" w:sz="0" w:space="0" w:color="auto"/>
            <w:left w:val="none" w:sz="0" w:space="0" w:color="auto"/>
            <w:bottom w:val="none" w:sz="0" w:space="0" w:color="auto"/>
            <w:right w:val="none" w:sz="0" w:space="0" w:color="auto"/>
          </w:divBdr>
        </w:div>
        <w:div w:id="1698696597">
          <w:marLeft w:val="480"/>
          <w:marRight w:val="0"/>
          <w:marTop w:val="0"/>
          <w:marBottom w:val="0"/>
          <w:divBdr>
            <w:top w:val="none" w:sz="0" w:space="0" w:color="auto"/>
            <w:left w:val="none" w:sz="0" w:space="0" w:color="auto"/>
            <w:bottom w:val="none" w:sz="0" w:space="0" w:color="auto"/>
            <w:right w:val="none" w:sz="0" w:space="0" w:color="auto"/>
          </w:divBdr>
        </w:div>
        <w:div w:id="505558735">
          <w:marLeft w:val="480"/>
          <w:marRight w:val="0"/>
          <w:marTop w:val="0"/>
          <w:marBottom w:val="0"/>
          <w:divBdr>
            <w:top w:val="none" w:sz="0" w:space="0" w:color="auto"/>
            <w:left w:val="none" w:sz="0" w:space="0" w:color="auto"/>
            <w:bottom w:val="none" w:sz="0" w:space="0" w:color="auto"/>
            <w:right w:val="none" w:sz="0" w:space="0" w:color="auto"/>
          </w:divBdr>
        </w:div>
        <w:div w:id="754667503">
          <w:marLeft w:val="480"/>
          <w:marRight w:val="0"/>
          <w:marTop w:val="0"/>
          <w:marBottom w:val="0"/>
          <w:divBdr>
            <w:top w:val="none" w:sz="0" w:space="0" w:color="auto"/>
            <w:left w:val="none" w:sz="0" w:space="0" w:color="auto"/>
            <w:bottom w:val="none" w:sz="0" w:space="0" w:color="auto"/>
            <w:right w:val="none" w:sz="0" w:space="0" w:color="auto"/>
          </w:divBdr>
        </w:div>
        <w:div w:id="351954235">
          <w:marLeft w:val="480"/>
          <w:marRight w:val="0"/>
          <w:marTop w:val="0"/>
          <w:marBottom w:val="0"/>
          <w:divBdr>
            <w:top w:val="none" w:sz="0" w:space="0" w:color="auto"/>
            <w:left w:val="none" w:sz="0" w:space="0" w:color="auto"/>
            <w:bottom w:val="none" w:sz="0" w:space="0" w:color="auto"/>
            <w:right w:val="none" w:sz="0" w:space="0" w:color="auto"/>
          </w:divBdr>
        </w:div>
        <w:div w:id="655767284">
          <w:marLeft w:val="480"/>
          <w:marRight w:val="0"/>
          <w:marTop w:val="0"/>
          <w:marBottom w:val="0"/>
          <w:divBdr>
            <w:top w:val="none" w:sz="0" w:space="0" w:color="auto"/>
            <w:left w:val="none" w:sz="0" w:space="0" w:color="auto"/>
            <w:bottom w:val="none" w:sz="0" w:space="0" w:color="auto"/>
            <w:right w:val="none" w:sz="0" w:space="0" w:color="auto"/>
          </w:divBdr>
        </w:div>
        <w:div w:id="1129857634">
          <w:marLeft w:val="480"/>
          <w:marRight w:val="0"/>
          <w:marTop w:val="0"/>
          <w:marBottom w:val="0"/>
          <w:divBdr>
            <w:top w:val="none" w:sz="0" w:space="0" w:color="auto"/>
            <w:left w:val="none" w:sz="0" w:space="0" w:color="auto"/>
            <w:bottom w:val="none" w:sz="0" w:space="0" w:color="auto"/>
            <w:right w:val="none" w:sz="0" w:space="0" w:color="auto"/>
          </w:divBdr>
        </w:div>
        <w:div w:id="1086918352">
          <w:marLeft w:val="480"/>
          <w:marRight w:val="0"/>
          <w:marTop w:val="0"/>
          <w:marBottom w:val="0"/>
          <w:divBdr>
            <w:top w:val="none" w:sz="0" w:space="0" w:color="auto"/>
            <w:left w:val="none" w:sz="0" w:space="0" w:color="auto"/>
            <w:bottom w:val="none" w:sz="0" w:space="0" w:color="auto"/>
            <w:right w:val="none" w:sz="0" w:space="0" w:color="auto"/>
          </w:divBdr>
        </w:div>
        <w:div w:id="1016426660">
          <w:marLeft w:val="480"/>
          <w:marRight w:val="0"/>
          <w:marTop w:val="0"/>
          <w:marBottom w:val="0"/>
          <w:divBdr>
            <w:top w:val="none" w:sz="0" w:space="0" w:color="auto"/>
            <w:left w:val="none" w:sz="0" w:space="0" w:color="auto"/>
            <w:bottom w:val="none" w:sz="0" w:space="0" w:color="auto"/>
            <w:right w:val="none" w:sz="0" w:space="0" w:color="auto"/>
          </w:divBdr>
        </w:div>
        <w:div w:id="2146923097">
          <w:marLeft w:val="480"/>
          <w:marRight w:val="0"/>
          <w:marTop w:val="0"/>
          <w:marBottom w:val="0"/>
          <w:divBdr>
            <w:top w:val="none" w:sz="0" w:space="0" w:color="auto"/>
            <w:left w:val="none" w:sz="0" w:space="0" w:color="auto"/>
            <w:bottom w:val="none" w:sz="0" w:space="0" w:color="auto"/>
            <w:right w:val="none" w:sz="0" w:space="0" w:color="auto"/>
          </w:divBdr>
        </w:div>
        <w:div w:id="1555041671">
          <w:marLeft w:val="480"/>
          <w:marRight w:val="0"/>
          <w:marTop w:val="0"/>
          <w:marBottom w:val="0"/>
          <w:divBdr>
            <w:top w:val="none" w:sz="0" w:space="0" w:color="auto"/>
            <w:left w:val="none" w:sz="0" w:space="0" w:color="auto"/>
            <w:bottom w:val="none" w:sz="0" w:space="0" w:color="auto"/>
            <w:right w:val="none" w:sz="0" w:space="0" w:color="auto"/>
          </w:divBdr>
        </w:div>
        <w:div w:id="25984644">
          <w:marLeft w:val="480"/>
          <w:marRight w:val="0"/>
          <w:marTop w:val="0"/>
          <w:marBottom w:val="0"/>
          <w:divBdr>
            <w:top w:val="none" w:sz="0" w:space="0" w:color="auto"/>
            <w:left w:val="none" w:sz="0" w:space="0" w:color="auto"/>
            <w:bottom w:val="none" w:sz="0" w:space="0" w:color="auto"/>
            <w:right w:val="none" w:sz="0" w:space="0" w:color="auto"/>
          </w:divBdr>
        </w:div>
        <w:div w:id="827864811">
          <w:marLeft w:val="480"/>
          <w:marRight w:val="0"/>
          <w:marTop w:val="0"/>
          <w:marBottom w:val="0"/>
          <w:divBdr>
            <w:top w:val="none" w:sz="0" w:space="0" w:color="auto"/>
            <w:left w:val="none" w:sz="0" w:space="0" w:color="auto"/>
            <w:bottom w:val="none" w:sz="0" w:space="0" w:color="auto"/>
            <w:right w:val="none" w:sz="0" w:space="0" w:color="auto"/>
          </w:divBdr>
        </w:div>
        <w:div w:id="2138834287">
          <w:marLeft w:val="480"/>
          <w:marRight w:val="0"/>
          <w:marTop w:val="0"/>
          <w:marBottom w:val="0"/>
          <w:divBdr>
            <w:top w:val="none" w:sz="0" w:space="0" w:color="auto"/>
            <w:left w:val="none" w:sz="0" w:space="0" w:color="auto"/>
            <w:bottom w:val="none" w:sz="0" w:space="0" w:color="auto"/>
            <w:right w:val="none" w:sz="0" w:space="0" w:color="auto"/>
          </w:divBdr>
        </w:div>
        <w:div w:id="2089568223">
          <w:marLeft w:val="480"/>
          <w:marRight w:val="0"/>
          <w:marTop w:val="0"/>
          <w:marBottom w:val="0"/>
          <w:divBdr>
            <w:top w:val="none" w:sz="0" w:space="0" w:color="auto"/>
            <w:left w:val="none" w:sz="0" w:space="0" w:color="auto"/>
            <w:bottom w:val="none" w:sz="0" w:space="0" w:color="auto"/>
            <w:right w:val="none" w:sz="0" w:space="0" w:color="auto"/>
          </w:divBdr>
        </w:div>
        <w:div w:id="1101027071">
          <w:marLeft w:val="480"/>
          <w:marRight w:val="0"/>
          <w:marTop w:val="0"/>
          <w:marBottom w:val="0"/>
          <w:divBdr>
            <w:top w:val="none" w:sz="0" w:space="0" w:color="auto"/>
            <w:left w:val="none" w:sz="0" w:space="0" w:color="auto"/>
            <w:bottom w:val="none" w:sz="0" w:space="0" w:color="auto"/>
            <w:right w:val="none" w:sz="0" w:space="0" w:color="auto"/>
          </w:divBdr>
        </w:div>
        <w:div w:id="320935089">
          <w:marLeft w:val="480"/>
          <w:marRight w:val="0"/>
          <w:marTop w:val="0"/>
          <w:marBottom w:val="0"/>
          <w:divBdr>
            <w:top w:val="none" w:sz="0" w:space="0" w:color="auto"/>
            <w:left w:val="none" w:sz="0" w:space="0" w:color="auto"/>
            <w:bottom w:val="none" w:sz="0" w:space="0" w:color="auto"/>
            <w:right w:val="none" w:sz="0" w:space="0" w:color="auto"/>
          </w:divBdr>
        </w:div>
        <w:div w:id="1244753009">
          <w:marLeft w:val="480"/>
          <w:marRight w:val="0"/>
          <w:marTop w:val="0"/>
          <w:marBottom w:val="0"/>
          <w:divBdr>
            <w:top w:val="none" w:sz="0" w:space="0" w:color="auto"/>
            <w:left w:val="none" w:sz="0" w:space="0" w:color="auto"/>
            <w:bottom w:val="none" w:sz="0" w:space="0" w:color="auto"/>
            <w:right w:val="none" w:sz="0" w:space="0" w:color="auto"/>
          </w:divBdr>
        </w:div>
        <w:div w:id="1109810949">
          <w:marLeft w:val="480"/>
          <w:marRight w:val="0"/>
          <w:marTop w:val="0"/>
          <w:marBottom w:val="0"/>
          <w:divBdr>
            <w:top w:val="none" w:sz="0" w:space="0" w:color="auto"/>
            <w:left w:val="none" w:sz="0" w:space="0" w:color="auto"/>
            <w:bottom w:val="none" w:sz="0" w:space="0" w:color="auto"/>
            <w:right w:val="none" w:sz="0" w:space="0" w:color="auto"/>
          </w:divBdr>
        </w:div>
        <w:div w:id="1885752957">
          <w:marLeft w:val="480"/>
          <w:marRight w:val="0"/>
          <w:marTop w:val="0"/>
          <w:marBottom w:val="0"/>
          <w:divBdr>
            <w:top w:val="none" w:sz="0" w:space="0" w:color="auto"/>
            <w:left w:val="none" w:sz="0" w:space="0" w:color="auto"/>
            <w:bottom w:val="none" w:sz="0" w:space="0" w:color="auto"/>
            <w:right w:val="none" w:sz="0" w:space="0" w:color="auto"/>
          </w:divBdr>
        </w:div>
        <w:div w:id="899945727">
          <w:marLeft w:val="480"/>
          <w:marRight w:val="0"/>
          <w:marTop w:val="0"/>
          <w:marBottom w:val="0"/>
          <w:divBdr>
            <w:top w:val="none" w:sz="0" w:space="0" w:color="auto"/>
            <w:left w:val="none" w:sz="0" w:space="0" w:color="auto"/>
            <w:bottom w:val="none" w:sz="0" w:space="0" w:color="auto"/>
            <w:right w:val="none" w:sz="0" w:space="0" w:color="auto"/>
          </w:divBdr>
        </w:div>
        <w:div w:id="262614323">
          <w:marLeft w:val="480"/>
          <w:marRight w:val="0"/>
          <w:marTop w:val="0"/>
          <w:marBottom w:val="0"/>
          <w:divBdr>
            <w:top w:val="none" w:sz="0" w:space="0" w:color="auto"/>
            <w:left w:val="none" w:sz="0" w:space="0" w:color="auto"/>
            <w:bottom w:val="none" w:sz="0" w:space="0" w:color="auto"/>
            <w:right w:val="none" w:sz="0" w:space="0" w:color="auto"/>
          </w:divBdr>
        </w:div>
        <w:div w:id="363597382">
          <w:marLeft w:val="480"/>
          <w:marRight w:val="0"/>
          <w:marTop w:val="0"/>
          <w:marBottom w:val="0"/>
          <w:divBdr>
            <w:top w:val="none" w:sz="0" w:space="0" w:color="auto"/>
            <w:left w:val="none" w:sz="0" w:space="0" w:color="auto"/>
            <w:bottom w:val="none" w:sz="0" w:space="0" w:color="auto"/>
            <w:right w:val="none" w:sz="0" w:space="0" w:color="auto"/>
          </w:divBdr>
        </w:div>
        <w:div w:id="602998392">
          <w:marLeft w:val="480"/>
          <w:marRight w:val="0"/>
          <w:marTop w:val="0"/>
          <w:marBottom w:val="0"/>
          <w:divBdr>
            <w:top w:val="none" w:sz="0" w:space="0" w:color="auto"/>
            <w:left w:val="none" w:sz="0" w:space="0" w:color="auto"/>
            <w:bottom w:val="none" w:sz="0" w:space="0" w:color="auto"/>
            <w:right w:val="none" w:sz="0" w:space="0" w:color="auto"/>
          </w:divBdr>
        </w:div>
        <w:div w:id="874543819">
          <w:marLeft w:val="480"/>
          <w:marRight w:val="0"/>
          <w:marTop w:val="0"/>
          <w:marBottom w:val="0"/>
          <w:divBdr>
            <w:top w:val="none" w:sz="0" w:space="0" w:color="auto"/>
            <w:left w:val="none" w:sz="0" w:space="0" w:color="auto"/>
            <w:bottom w:val="none" w:sz="0" w:space="0" w:color="auto"/>
            <w:right w:val="none" w:sz="0" w:space="0" w:color="auto"/>
          </w:divBdr>
        </w:div>
        <w:div w:id="1928729186">
          <w:marLeft w:val="480"/>
          <w:marRight w:val="0"/>
          <w:marTop w:val="0"/>
          <w:marBottom w:val="0"/>
          <w:divBdr>
            <w:top w:val="none" w:sz="0" w:space="0" w:color="auto"/>
            <w:left w:val="none" w:sz="0" w:space="0" w:color="auto"/>
            <w:bottom w:val="none" w:sz="0" w:space="0" w:color="auto"/>
            <w:right w:val="none" w:sz="0" w:space="0" w:color="auto"/>
          </w:divBdr>
        </w:div>
        <w:div w:id="1091050210">
          <w:marLeft w:val="480"/>
          <w:marRight w:val="0"/>
          <w:marTop w:val="0"/>
          <w:marBottom w:val="0"/>
          <w:divBdr>
            <w:top w:val="none" w:sz="0" w:space="0" w:color="auto"/>
            <w:left w:val="none" w:sz="0" w:space="0" w:color="auto"/>
            <w:bottom w:val="none" w:sz="0" w:space="0" w:color="auto"/>
            <w:right w:val="none" w:sz="0" w:space="0" w:color="auto"/>
          </w:divBdr>
        </w:div>
        <w:div w:id="1721200281">
          <w:marLeft w:val="480"/>
          <w:marRight w:val="0"/>
          <w:marTop w:val="0"/>
          <w:marBottom w:val="0"/>
          <w:divBdr>
            <w:top w:val="none" w:sz="0" w:space="0" w:color="auto"/>
            <w:left w:val="none" w:sz="0" w:space="0" w:color="auto"/>
            <w:bottom w:val="none" w:sz="0" w:space="0" w:color="auto"/>
            <w:right w:val="none" w:sz="0" w:space="0" w:color="auto"/>
          </w:divBdr>
        </w:div>
        <w:div w:id="250283128">
          <w:marLeft w:val="480"/>
          <w:marRight w:val="0"/>
          <w:marTop w:val="0"/>
          <w:marBottom w:val="0"/>
          <w:divBdr>
            <w:top w:val="none" w:sz="0" w:space="0" w:color="auto"/>
            <w:left w:val="none" w:sz="0" w:space="0" w:color="auto"/>
            <w:bottom w:val="none" w:sz="0" w:space="0" w:color="auto"/>
            <w:right w:val="none" w:sz="0" w:space="0" w:color="auto"/>
          </w:divBdr>
        </w:div>
        <w:div w:id="131487775">
          <w:marLeft w:val="480"/>
          <w:marRight w:val="0"/>
          <w:marTop w:val="0"/>
          <w:marBottom w:val="0"/>
          <w:divBdr>
            <w:top w:val="none" w:sz="0" w:space="0" w:color="auto"/>
            <w:left w:val="none" w:sz="0" w:space="0" w:color="auto"/>
            <w:bottom w:val="none" w:sz="0" w:space="0" w:color="auto"/>
            <w:right w:val="none" w:sz="0" w:space="0" w:color="auto"/>
          </w:divBdr>
        </w:div>
        <w:div w:id="1281954975">
          <w:marLeft w:val="480"/>
          <w:marRight w:val="0"/>
          <w:marTop w:val="0"/>
          <w:marBottom w:val="0"/>
          <w:divBdr>
            <w:top w:val="none" w:sz="0" w:space="0" w:color="auto"/>
            <w:left w:val="none" w:sz="0" w:space="0" w:color="auto"/>
            <w:bottom w:val="none" w:sz="0" w:space="0" w:color="auto"/>
            <w:right w:val="none" w:sz="0" w:space="0" w:color="auto"/>
          </w:divBdr>
        </w:div>
        <w:div w:id="844856545">
          <w:marLeft w:val="480"/>
          <w:marRight w:val="0"/>
          <w:marTop w:val="0"/>
          <w:marBottom w:val="0"/>
          <w:divBdr>
            <w:top w:val="none" w:sz="0" w:space="0" w:color="auto"/>
            <w:left w:val="none" w:sz="0" w:space="0" w:color="auto"/>
            <w:bottom w:val="none" w:sz="0" w:space="0" w:color="auto"/>
            <w:right w:val="none" w:sz="0" w:space="0" w:color="auto"/>
          </w:divBdr>
        </w:div>
        <w:div w:id="1908688444">
          <w:marLeft w:val="480"/>
          <w:marRight w:val="0"/>
          <w:marTop w:val="0"/>
          <w:marBottom w:val="0"/>
          <w:divBdr>
            <w:top w:val="none" w:sz="0" w:space="0" w:color="auto"/>
            <w:left w:val="none" w:sz="0" w:space="0" w:color="auto"/>
            <w:bottom w:val="none" w:sz="0" w:space="0" w:color="auto"/>
            <w:right w:val="none" w:sz="0" w:space="0" w:color="auto"/>
          </w:divBdr>
        </w:div>
        <w:div w:id="449250681">
          <w:marLeft w:val="480"/>
          <w:marRight w:val="0"/>
          <w:marTop w:val="0"/>
          <w:marBottom w:val="0"/>
          <w:divBdr>
            <w:top w:val="none" w:sz="0" w:space="0" w:color="auto"/>
            <w:left w:val="none" w:sz="0" w:space="0" w:color="auto"/>
            <w:bottom w:val="none" w:sz="0" w:space="0" w:color="auto"/>
            <w:right w:val="none" w:sz="0" w:space="0" w:color="auto"/>
          </w:divBdr>
        </w:div>
        <w:div w:id="150878867">
          <w:marLeft w:val="480"/>
          <w:marRight w:val="0"/>
          <w:marTop w:val="0"/>
          <w:marBottom w:val="0"/>
          <w:divBdr>
            <w:top w:val="none" w:sz="0" w:space="0" w:color="auto"/>
            <w:left w:val="none" w:sz="0" w:space="0" w:color="auto"/>
            <w:bottom w:val="none" w:sz="0" w:space="0" w:color="auto"/>
            <w:right w:val="none" w:sz="0" w:space="0" w:color="auto"/>
          </w:divBdr>
        </w:div>
        <w:div w:id="735201385">
          <w:marLeft w:val="480"/>
          <w:marRight w:val="0"/>
          <w:marTop w:val="0"/>
          <w:marBottom w:val="0"/>
          <w:divBdr>
            <w:top w:val="none" w:sz="0" w:space="0" w:color="auto"/>
            <w:left w:val="none" w:sz="0" w:space="0" w:color="auto"/>
            <w:bottom w:val="none" w:sz="0" w:space="0" w:color="auto"/>
            <w:right w:val="none" w:sz="0" w:space="0" w:color="auto"/>
          </w:divBdr>
        </w:div>
        <w:div w:id="1856922090">
          <w:marLeft w:val="480"/>
          <w:marRight w:val="0"/>
          <w:marTop w:val="0"/>
          <w:marBottom w:val="0"/>
          <w:divBdr>
            <w:top w:val="none" w:sz="0" w:space="0" w:color="auto"/>
            <w:left w:val="none" w:sz="0" w:space="0" w:color="auto"/>
            <w:bottom w:val="none" w:sz="0" w:space="0" w:color="auto"/>
            <w:right w:val="none" w:sz="0" w:space="0" w:color="auto"/>
          </w:divBdr>
        </w:div>
        <w:div w:id="2146921202">
          <w:marLeft w:val="480"/>
          <w:marRight w:val="0"/>
          <w:marTop w:val="0"/>
          <w:marBottom w:val="0"/>
          <w:divBdr>
            <w:top w:val="none" w:sz="0" w:space="0" w:color="auto"/>
            <w:left w:val="none" w:sz="0" w:space="0" w:color="auto"/>
            <w:bottom w:val="none" w:sz="0" w:space="0" w:color="auto"/>
            <w:right w:val="none" w:sz="0" w:space="0" w:color="auto"/>
          </w:divBdr>
        </w:div>
        <w:div w:id="1964118900">
          <w:marLeft w:val="480"/>
          <w:marRight w:val="0"/>
          <w:marTop w:val="0"/>
          <w:marBottom w:val="0"/>
          <w:divBdr>
            <w:top w:val="none" w:sz="0" w:space="0" w:color="auto"/>
            <w:left w:val="none" w:sz="0" w:space="0" w:color="auto"/>
            <w:bottom w:val="none" w:sz="0" w:space="0" w:color="auto"/>
            <w:right w:val="none" w:sz="0" w:space="0" w:color="auto"/>
          </w:divBdr>
        </w:div>
        <w:div w:id="1241407267">
          <w:marLeft w:val="480"/>
          <w:marRight w:val="0"/>
          <w:marTop w:val="0"/>
          <w:marBottom w:val="0"/>
          <w:divBdr>
            <w:top w:val="none" w:sz="0" w:space="0" w:color="auto"/>
            <w:left w:val="none" w:sz="0" w:space="0" w:color="auto"/>
            <w:bottom w:val="none" w:sz="0" w:space="0" w:color="auto"/>
            <w:right w:val="none" w:sz="0" w:space="0" w:color="auto"/>
          </w:divBdr>
        </w:div>
        <w:div w:id="1721898230">
          <w:marLeft w:val="480"/>
          <w:marRight w:val="0"/>
          <w:marTop w:val="0"/>
          <w:marBottom w:val="0"/>
          <w:divBdr>
            <w:top w:val="none" w:sz="0" w:space="0" w:color="auto"/>
            <w:left w:val="none" w:sz="0" w:space="0" w:color="auto"/>
            <w:bottom w:val="none" w:sz="0" w:space="0" w:color="auto"/>
            <w:right w:val="none" w:sz="0" w:space="0" w:color="auto"/>
          </w:divBdr>
        </w:div>
        <w:div w:id="583345598">
          <w:marLeft w:val="480"/>
          <w:marRight w:val="0"/>
          <w:marTop w:val="0"/>
          <w:marBottom w:val="0"/>
          <w:divBdr>
            <w:top w:val="none" w:sz="0" w:space="0" w:color="auto"/>
            <w:left w:val="none" w:sz="0" w:space="0" w:color="auto"/>
            <w:bottom w:val="none" w:sz="0" w:space="0" w:color="auto"/>
            <w:right w:val="none" w:sz="0" w:space="0" w:color="auto"/>
          </w:divBdr>
        </w:div>
        <w:div w:id="1948073582">
          <w:marLeft w:val="480"/>
          <w:marRight w:val="0"/>
          <w:marTop w:val="0"/>
          <w:marBottom w:val="0"/>
          <w:divBdr>
            <w:top w:val="none" w:sz="0" w:space="0" w:color="auto"/>
            <w:left w:val="none" w:sz="0" w:space="0" w:color="auto"/>
            <w:bottom w:val="none" w:sz="0" w:space="0" w:color="auto"/>
            <w:right w:val="none" w:sz="0" w:space="0" w:color="auto"/>
          </w:divBdr>
        </w:div>
        <w:div w:id="413940610">
          <w:marLeft w:val="480"/>
          <w:marRight w:val="0"/>
          <w:marTop w:val="0"/>
          <w:marBottom w:val="0"/>
          <w:divBdr>
            <w:top w:val="none" w:sz="0" w:space="0" w:color="auto"/>
            <w:left w:val="none" w:sz="0" w:space="0" w:color="auto"/>
            <w:bottom w:val="none" w:sz="0" w:space="0" w:color="auto"/>
            <w:right w:val="none" w:sz="0" w:space="0" w:color="auto"/>
          </w:divBdr>
        </w:div>
      </w:divsChild>
    </w:div>
    <w:div w:id="194926798">
      <w:bodyDiv w:val="1"/>
      <w:marLeft w:val="0"/>
      <w:marRight w:val="0"/>
      <w:marTop w:val="0"/>
      <w:marBottom w:val="0"/>
      <w:divBdr>
        <w:top w:val="none" w:sz="0" w:space="0" w:color="auto"/>
        <w:left w:val="none" w:sz="0" w:space="0" w:color="auto"/>
        <w:bottom w:val="none" w:sz="0" w:space="0" w:color="auto"/>
        <w:right w:val="none" w:sz="0" w:space="0" w:color="auto"/>
      </w:divBdr>
    </w:div>
    <w:div w:id="195849126">
      <w:bodyDiv w:val="1"/>
      <w:marLeft w:val="0"/>
      <w:marRight w:val="0"/>
      <w:marTop w:val="0"/>
      <w:marBottom w:val="0"/>
      <w:divBdr>
        <w:top w:val="none" w:sz="0" w:space="0" w:color="auto"/>
        <w:left w:val="none" w:sz="0" w:space="0" w:color="auto"/>
        <w:bottom w:val="none" w:sz="0" w:space="0" w:color="auto"/>
        <w:right w:val="none" w:sz="0" w:space="0" w:color="auto"/>
      </w:divBdr>
    </w:div>
    <w:div w:id="196163838">
      <w:bodyDiv w:val="1"/>
      <w:marLeft w:val="0"/>
      <w:marRight w:val="0"/>
      <w:marTop w:val="0"/>
      <w:marBottom w:val="0"/>
      <w:divBdr>
        <w:top w:val="none" w:sz="0" w:space="0" w:color="auto"/>
        <w:left w:val="none" w:sz="0" w:space="0" w:color="auto"/>
        <w:bottom w:val="none" w:sz="0" w:space="0" w:color="auto"/>
        <w:right w:val="none" w:sz="0" w:space="0" w:color="auto"/>
      </w:divBdr>
    </w:div>
    <w:div w:id="196894406">
      <w:bodyDiv w:val="1"/>
      <w:marLeft w:val="0"/>
      <w:marRight w:val="0"/>
      <w:marTop w:val="0"/>
      <w:marBottom w:val="0"/>
      <w:divBdr>
        <w:top w:val="none" w:sz="0" w:space="0" w:color="auto"/>
        <w:left w:val="none" w:sz="0" w:space="0" w:color="auto"/>
        <w:bottom w:val="none" w:sz="0" w:space="0" w:color="auto"/>
        <w:right w:val="none" w:sz="0" w:space="0" w:color="auto"/>
      </w:divBdr>
    </w:div>
    <w:div w:id="197663962">
      <w:bodyDiv w:val="1"/>
      <w:marLeft w:val="0"/>
      <w:marRight w:val="0"/>
      <w:marTop w:val="0"/>
      <w:marBottom w:val="0"/>
      <w:divBdr>
        <w:top w:val="none" w:sz="0" w:space="0" w:color="auto"/>
        <w:left w:val="none" w:sz="0" w:space="0" w:color="auto"/>
        <w:bottom w:val="none" w:sz="0" w:space="0" w:color="auto"/>
        <w:right w:val="none" w:sz="0" w:space="0" w:color="auto"/>
      </w:divBdr>
    </w:div>
    <w:div w:id="198475309">
      <w:bodyDiv w:val="1"/>
      <w:marLeft w:val="0"/>
      <w:marRight w:val="0"/>
      <w:marTop w:val="0"/>
      <w:marBottom w:val="0"/>
      <w:divBdr>
        <w:top w:val="none" w:sz="0" w:space="0" w:color="auto"/>
        <w:left w:val="none" w:sz="0" w:space="0" w:color="auto"/>
        <w:bottom w:val="none" w:sz="0" w:space="0" w:color="auto"/>
        <w:right w:val="none" w:sz="0" w:space="0" w:color="auto"/>
      </w:divBdr>
    </w:div>
    <w:div w:id="198856641">
      <w:bodyDiv w:val="1"/>
      <w:marLeft w:val="0"/>
      <w:marRight w:val="0"/>
      <w:marTop w:val="0"/>
      <w:marBottom w:val="0"/>
      <w:divBdr>
        <w:top w:val="none" w:sz="0" w:space="0" w:color="auto"/>
        <w:left w:val="none" w:sz="0" w:space="0" w:color="auto"/>
        <w:bottom w:val="none" w:sz="0" w:space="0" w:color="auto"/>
        <w:right w:val="none" w:sz="0" w:space="0" w:color="auto"/>
      </w:divBdr>
    </w:div>
    <w:div w:id="199904771">
      <w:bodyDiv w:val="1"/>
      <w:marLeft w:val="0"/>
      <w:marRight w:val="0"/>
      <w:marTop w:val="0"/>
      <w:marBottom w:val="0"/>
      <w:divBdr>
        <w:top w:val="none" w:sz="0" w:space="0" w:color="auto"/>
        <w:left w:val="none" w:sz="0" w:space="0" w:color="auto"/>
        <w:bottom w:val="none" w:sz="0" w:space="0" w:color="auto"/>
        <w:right w:val="none" w:sz="0" w:space="0" w:color="auto"/>
      </w:divBdr>
    </w:div>
    <w:div w:id="200287797">
      <w:bodyDiv w:val="1"/>
      <w:marLeft w:val="0"/>
      <w:marRight w:val="0"/>
      <w:marTop w:val="0"/>
      <w:marBottom w:val="0"/>
      <w:divBdr>
        <w:top w:val="none" w:sz="0" w:space="0" w:color="auto"/>
        <w:left w:val="none" w:sz="0" w:space="0" w:color="auto"/>
        <w:bottom w:val="none" w:sz="0" w:space="0" w:color="auto"/>
        <w:right w:val="none" w:sz="0" w:space="0" w:color="auto"/>
      </w:divBdr>
    </w:div>
    <w:div w:id="200366413">
      <w:bodyDiv w:val="1"/>
      <w:marLeft w:val="0"/>
      <w:marRight w:val="0"/>
      <w:marTop w:val="0"/>
      <w:marBottom w:val="0"/>
      <w:divBdr>
        <w:top w:val="none" w:sz="0" w:space="0" w:color="auto"/>
        <w:left w:val="none" w:sz="0" w:space="0" w:color="auto"/>
        <w:bottom w:val="none" w:sz="0" w:space="0" w:color="auto"/>
        <w:right w:val="none" w:sz="0" w:space="0" w:color="auto"/>
      </w:divBdr>
    </w:div>
    <w:div w:id="201288219">
      <w:bodyDiv w:val="1"/>
      <w:marLeft w:val="0"/>
      <w:marRight w:val="0"/>
      <w:marTop w:val="0"/>
      <w:marBottom w:val="0"/>
      <w:divBdr>
        <w:top w:val="none" w:sz="0" w:space="0" w:color="auto"/>
        <w:left w:val="none" w:sz="0" w:space="0" w:color="auto"/>
        <w:bottom w:val="none" w:sz="0" w:space="0" w:color="auto"/>
        <w:right w:val="none" w:sz="0" w:space="0" w:color="auto"/>
      </w:divBdr>
    </w:div>
    <w:div w:id="202063176">
      <w:bodyDiv w:val="1"/>
      <w:marLeft w:val="0"/>
      <w:marRight w:val="0"/>
      <w:marTop w:val="0"/>
      <w:marBottom w:val="0"/>
      <w:divBdr>
        <w:top w:val="none" w:sz="0" w:space="0" w:color="auto"/>
        <w:left w:val="none" w:sz="0" w:space="0" w:color="auto"/>
        <w:bottom w:val="none" w:sz="0" w:space="0" w:color="auto"/>
        <w:right w:val="none" w:sz="0" w:space="0" w:color="auto"/>
      </w:divBdr>
    </w:div>
    <w:div w:id="202131254">
      <w:bodyDiv w:val="1"/>
      <w:marLeft w:val="0"/>
      <w:marRight w:val="0"/>
      <w:marTop w:val="0"/>
      <w:marBottom w:val="0"/>
      <w:divBdr>
        <w:top w:val="none" w:sz="0" w:space="0" w:color="auto"/>
        <w:left w:val="none" w:sz="0" w:space="0" w:color="auto"/>
        <w:bottom w:val="none" w:sz="0" w:space="0" w:color="auto"/>
        <w:right w:val="none" w:sz="0" w:space="0" w:color="auto"/>
      </w:divBdr>
    </w:div>
    <w:div w:id="202137717">
      <w:bodyDiv w:val="1"/>
      <w:marLeft w:val="0"/>
      <w:marRight w:val="0"/>
      <w:marTop w:val="0"/>
      <w:marBottom w:val="0"/>
      <w:divBdr>
        <w:top w:val="none" w:sz="0" w:space="0" w:color="auto"/>
        <w:left w:val="none" w:sz="0" w:space="0" w:color="auto"/>
        <w:bottom w:val="none" w:sz="0" w:space="0" w:color="auto"/>
        <w:right w:val="none" w:sz="0" w:space="0" w:color="auto"/>
      </w:divBdr>
    </w:div>
    <w:div w:id="205022623">
      <w:bodyDiv w:val="1"/>
      <w:marLeft w:val="0"/>
      <w:marRight w:val="0"/>
      <w:marTop w:val="0"/>
      <w:marBottom w:val="0"/>
      <w:divBdr>
        <w:top w:val="none" w:sz="0" w:space="0" w:color="auto"/>
        <w:left w:val="none" w:sz="0" w:space="0" w:color="auto"/>
        <w:bottom w:val="none" w:sz="0" w:space="0" w:color="auto"/>
        <w:right w:val="none" w:sz="0" w:space="0" w:color="auto"/>
      </w:divBdr>
    </w:div>
    <w:div w:id="205915796">
      <w:bodyDiv w:val="1"/>
      <w:marLeft w:val="0"/>
      <w:marRight w:val="0"/>
      <w:marTop w:val="0"/>
      <w:marBottom w:val="0"/>
      <w:divBdr>
        <w:top w:val="none" w:sz="0" w:space="0" w:color="auto"/>
        <w:left w:val="none" w:sz="0" w:space="0" w:color="auto"/>
        <w:bottom w:val="none" w:sz="0" w:space="0" w:color="auto"/>
        <w:right w:val="none" w:sz="0" w:space="0" w:color="auto"/>
      </w:divBdr>
    </w:div>
    <w:div w:id="207425040">
      <w:bodyDiv w:val="1"/>
      <w:marLeft w:val="0"/>
      <w:marRight w:val="0"/>
      <w:marTop w:val="0"/>
      <w:marBottom w:val="0"/>
      <w:divBdr>
        <w:top w:val="none" w:sz="0" w:space="0" w:color="auto"/>
        <w:left w:val="none" w:sz="0" w:space="0" w:color="auto"/>
        <w:bottom w:val="none" w:sz="0" w:space="0" w:color="auto"/>
        <w:right w:val="none" w:sz="0" w:space="0" w:color="auto"/>
      </w:divBdr>
    </w:div>
    <w:div w:id="208349332">
      <w:bodyDiv w:val="1"/>
      <w:marLeft w:val="0"/>
      <w:marRight w:val="0"/>
      <w:marTop w:val="0"/>
      <w:marBottom w:val="0"/>
      <w:divBdr>
        <w:top w:val="none" w:sz="0" w:space="0" w:color="auto"/>
        <w:left w:val="none" w:sz="0" w:space="0" w:color="auto"/>
        <w:bottom w:val="none" w:sz="0" w:space="0" w:color="auto"/>
        <w:right w:val="none" w:sz="0" w:space="0" w:color="auto"/>
      </w:divBdr>
    </w:div>
    <w:div w:id="208615388">
      <w:bodyDiv w:val="1"/>
      <w:marLeft w:val="0"/>
      <w:marRight w:val="0"/>
      <w:marTop w:val="0"/>
      <w:marBottom w:val="0"/>
      <w:divBdr>
        <w:top w:val="none" w:sz="0" w:space="0" w:color="auto"/>
        <w:left w:val="none" w:sz="0" w:space="0" w:color="auto"/>
        <w:bottom w:val="none" w:sz="0" w:space="0" w:color="auto"/>
        <w:right w:val="none" w:sz="0" w:space="0" w:color="auto"/>
      </w:divBdr>
    </w:div>
    <w:div w:id="209388904">
      <w:bodyDiv w:val="1"/>
      <w:marLeft w:val="0"/>
      <w:marRight w:val="0"/>
      <w:marTop w:val="0"/>
      <w:marBottom w:val="0"/>
      <w:divBdr>
        <w:top w:val="none" w:sz="0" w:space="0" w:color="auto"/>
        <w:left w:val="none" w:sz="0" w:space="0" w:color="auto"/>
        <w:bottom w:val="none" w:sz="0" w:space="0" w:color="auto"/>
        <w:right w:val="none" w:sz="0" w:space="0" w:color="auto"/>
      </w:divBdr>
    </w:div>
    <w:div w:id="209650767">
      <w:bodyDiv w:val="1"/>
      <w:marLeft w:val="0"/>
      <w:marRight w:val="0"/>
      <w:marTop w:val="0"/>
      <w:marBottom w:val="0"/>
      <w:divBdr>
        <w:top w:val="none" w:sz="0" w:space="0" w:color="auto"/>
        <w:left w:val="none" w:sz="0" w:space="0" w:color="auto"/>
        <w:bottom w:val="none" w:sz="0" w:space="0" w:color="auto"/>
        <w:right w:val="none" w:sz="0" w:space="0" w:color="auto"/>
      </w:divBdr>
    </w:div>
    <w:div w:id="210000416">
      <w:bodyDiv w:val="1"/>
      <w:marLeft w:val="0"/>
      <w:marRight w:val="0"/>
      <w:marTop w:val="0"/>
      <w:marBottom w:val="0"/>
      <w:divBdr>
        <w:top w:val="none" w:sz="0" w:space="0" w:color="auto"/>
        <w:left w:val="none" w:sz="0" w:space="0" w:color="auto"/>
        <w:bottom w:val="none" w:sz="0" w:space="0" w:color="auto"/>
        <w:right w:val="none" w:sz="0" w:space="0" w:color="auto"/>
      </w:divBdr>
    </w:div>
    <w:div w:id="210459373">
      <w:bodyDiv w:val="1"/>
      <w:marLeft w:val="0"/>
      <w:marRight w:val="0"/>
      <w:marTop w:val="0"/>
      <w:marBottom w:val="0"/>
      <w:divBdr>
        <w:top w:val="none" w:sz="0" w:space="0" w:color="auto"/>
        <w:left w:val="none" w:sz="0" w:space="0" w:color="auto"/>
        <w:bottom w:val="none" w:sz="0" w:space="0" w:color="auto"/>
        <w:right w:val="none" w:sz="0" w:space="0" w:color="auto"/>
      </w:divBdr>
    </w:div>
    <w:div w:id="211424220">
      <w:bodyDiv w:val="1"/>
      <w:marLeft w:val="0"/>
      <w:marRight w:val="0"/>
      <w:marTop w:val="0"/>
      <w:marBottom w:val="0"/>
      <w:divBdr>
        <w:top w:val="none" w:sz="0" w:space="0" w:color="auto"/>
        <w:left w:val="none" w:sz="0" w:space="0" w:color="auto"/>
        <w:bottom w:val="none" w:sz="0" w:space="0" w:color="auto"/>
        <w:right w:val="none" w:sz="0" w:space="0" w:color="auto"/>
      </w:divBdr>
    </w:div>
    <w:div w:id="211430600">
      <w:bodyDiv w:val="1"/>
      <w:marLeft w:val="0"/>
      <w:marRight w:val="0"/>
      <w:marTop w:val="0"/>
      <w:marBottom w:val="0"/>
      <w:divBdr>
        <w:top w:val="none" w:sz="0" w:space="0" w:color="auto"/>
        <w:left w:val="none" w:sz="0" w:space="0" w:color="auto"/>
        <w:bottom w:val="none" w:sz="0" w:space="0" w:color="auto"/>
        <w:right w:val="none" w:sz="0" w:space="0" w:color="auto"/>
      </w:divBdr>
    </w:div>
    <w:div w:id="211576390">
      <w:bodyDiv w:val="1"/>
      <w:marLeft w:val="0"/>
      <w:marRight w:val="0"/>
      <w:marTop w:val="0"/>
      <w:marBottom w:val="0"/>
      <w:divBdr>
        <w:top w:val="none" w:sz="0" w:space="0" w:color="auto"/>
        <w:left w:val="none" w:sz="0" w:space="0" w:color="auto"/>
        <w:bottom w:val="none" w:sz="0" w:space="0" w:color="auto"/>
        <w:right w:val="none" w:sz="0" w:space="0" w:color="auto"/>
      </w:divBdr>
    </w:div>
    <w:div w:id="211818629">
      <w:bodyDiv w:val="1"/>
      <w:marLeft w:val="0"/>
      <w:marRight w:val="0"/>
      <w:marTop w:val="0"/>
      <w:marBottom w:val="0"/>
      <w:divBdr>
        <w:top w:val="none" w:sz="0" w:space="0" w:color="auto"/>
        <w:left w:val="none" w:sz="0" w:space="0" w:color="auto"/>
        <w:bottom w:val="none" w:sz="0" w:space="0" w:color="auto"/>
        <w:right w:val="none" w:sz="0" w:space="0" w:color="auto"/>
      </w:divBdr>
    </w:div>
    <w:div w:id="211964479">
      <w:bodyDiv w:val="1"/>
      <w:marLeft w:val="0"/>
      <w:marRight w:val="0"/>
      <w:marTop w:val="0"/>
      <w:marBottom w:val="0"/>
      <w:divBdr>
        <w:top w:val="none" w:sz="0" w:space="0" w:color="auto"/>
        <w:left w:val="none" w:sz="0" w:space="0" w:color="auto"/>
        <w:bottom w:val="none" w:sz="0" w:space="0" w:color="auto"/>
        <w:right w:val="none" w:sz="0" w:space="0" w:color="auto"/>
      </w:divBdr>
    </w:div>
    <w:div w:id="212041204">
      <w:bodyDiv w:val="1"/>
      <w:marLeft w:val="0"/>
      <w:marRight w:val="0"/>
      <w:marTop w:val="0"/>
      <w:marBottom w:val="0"/>
      <w:divBdr>
        <w:top w:val="none" w:sz="0" w:space="0" w:color="auto"/>
        <w:left w:val="none" w:sz="0" w:space="0" w:color="auto"/>
        <w:bottom w:val="none" w:sz="0" w:space="0" w:color="auto"/>
        <w:right w:val="none" w:sz="0" w:space="0" w:color="auto"/>
      </w:divBdr>
    </w:div>
    <w:div w:id="212083210">
      <w:bodyDiv w:val="1"/>
      <w:marLeft w:val="0"/>
      <w:marRight w:val="0"/>
      <w:marTop w:val="0"/>
      <w:marBottom w:val="0"/>
      <w:divBdr>
        <w:top w:val="none" w:sz="0" w:space="0" w:color="auto"/>
        <w:left w:val="none" w:sz="0" w:space="0" w:color="auto"/>
        <w:bottom w:val="none" w:sz="0" w:space="0" w:color="auto"/>
        <w:right w:val="none" w:sz="0" w:space="0" w:color="auto"/>
      </w:divBdr>
    </w:div>
    <w:div w:id="212236265">
      <w:bodyDiv w:val="1"/>
      <w:marLeft w:val="0"/>
      <w:marRight w:val="0"/>
      <w:marTop w:val="0"/>
      <w:marBottom w:val="0"/>
      <w:divBdr>
        <w:top w:val="none" w:sz="0" w:space="0" w:color="auto"/>
        <w:left w:val="none" w:sz="0" w:space="0" w:color="auto"/>
        <w:bottom w:val="none" w:sz="0" w:space="0" w:color="auto"/>
        <w:right w:val="none" w:sz="0" w:space="0" w:color="auto"/>
      </w:divBdr>
    </w:div>
    <w:div w:id="212237241">
      <w:bodyDiv w:val="1"/>
      <w:marLeft w:val="0"/>
      <w:marRight w:val="0"/>
      <w:marTop w:val="0"/>
      <w:marBottom w:val="0"/>
      <w:divBdr>
        <w:top w:val="none" w:sz="0" w:space="0" w:color="auto"/>
        <w:left w:val="none" w:sz="0" w:space="0" w:color="auto"/>
        <w:bottom w:val="none" w:sz="0" w:space="0" w:color="auto"/>
        <w:right w:val="none" w:sz="0" w:space="0" w:color="auto"/>
      </w:divBdr>
    </w:div>
    <w:div w:id="212276811">
      <w:bodyDiv w:val="1"/>
      <w:marLeft w:val="0"/>
      <w:marRight w:val="0"/>
      <w:marTop w:val="0"/>
      <w:marBottom w:val="0"/>
      <w:divBdr>
        <w:top w:val="none" w:sz="0" w:space="0" w:color="auto"/>
        <w:left w:val="none" w:sz="0" w:space="0" w:color="auto"/>
        <w:bottom w:val="none" w:sz="0" w:space="0" w:color="auto"/>
        <w:right w:val="none" w:sz="0" w:space="0" w:color="auto"/>
      </w:divBdr>
    </w:div>
    <w:div w:id="214508056">
      <w:bodyDiv w:val="1"/>
      <w:marLeft w:val="0"/>
      <w:marRight w:val="0"/>
      <w:marTop w:val="0"/>
      <w:marBottom w:val="0"/>
      <w:divBdr>
        <w:top w:val="none" w:sz="0" w:space="0" w:color="auto"/>
        <w:left w:val="none" w:sz="0" w:space="0" w:color="auto"/>
        <w:bottom w:val="none" w:sz="0" w:space="0" w:color="auto"/>
        <w:right w:val="none" w:sz="0" w:space="0" w:color="auto"/>
      </w:divBdr>
    </w:div>
    <w:div w:id="216402217">
      <w:bodyDiv w:val="1"/>
      <w:marLeft w:val="0"/>
      <w:marRight w:val="0"/>
      <w:marTop w:val="0"/>
      <w:marBottom w:val="0"/>
      <w:divBdr>
        <w:top w:val="none" w:sz="0" w:space="0" w:color="auto"/>
        <w:left w:val="none" w:sz="0" w:space="0" w:color="auto"/>
        <w:bottom w:val="none" w:sz="0" w:space="0" w:color="auto"/>
        <w:right w:val="none" w:sz="0" w:space="0" w:color="auto"/>
      </w:divBdr>
    </w:div>
    <w:div w:id="217862153">
      <w:bodyDiv w:val="1"/>
      <w:marLeft w:val="0"/>
      <w:marRight w:val="0"/>
      <w:marTop w:val="0"/>
      <w:marBottom w:val="0"/>
      <w:divBdr>
        <w:top w:val="none" w:sz="0" w:space="0" w:color="auto"/>
        <w:left w:val="none" w:sz="0" w:space="0" w:color="auto"/>
        <w:bottom w:val="none" w:sz="0" w:space="0" w:color="auto"/>
        <w:right w:val="none" w:sz="0" w:space="0" w:color="auto"/>
      </w:divBdr>
    </w:div>
    <w:div w:id="219248957">
      <w:bodyDiv w:val="1"/>
      <w:marLeft w:val="0"/>
      <w:marRight w:val="0"/>
      <w:marTop w:val="0"/>
      <w:marBottom w:val="0"/>
      <w:divBdr>
        <w:top w:val="none" w:sz="0" w:space="0" w:color="auto"/>
        <w:left w:val="none" w:sz="0" w:space="0" w:color="auto"/>
        <w:bottom w:val="none" w:sz="0" w:space="0" w:color="auto"/>
        <w:right w:val="none" w:sz="0" w:space="0" w:color="auto"/>
      </w:divBdr>
    </w:div>
    <w:div w:id="219632507">
      <w:bodyDiv w:val="1"/>
      <w:marLeft w:val="0"/>
      <w:marRight w:val="0"/>
      <w:marTop w:val="0"/>
      <w:marBottom w:val="0"/>
      <w:divBdr>
        <w:top w:val="none" w:sz="0" w:space="0" w:color="auto"/>
        <w:left w:val="none" w:sz="0" w:space="0" w:color="auto"/>
        <w:bottom w:val="none" w:sz="0" w:space="0" w:color="auto"/>
        <w:right w:val="none" w:sz="0" w:space="0" w:color="auto"/>
      </w:divBdr>
    </w:div>
    <w:div w:id="220601360">
      <w:bodyDiv w:val="1"/>
      <w:marLeft w:val="0"/>
      <w:marRight w:val="0"/>
      <w:marTop w:val="0"/>
      <w:marBottom w:val="0"/>
      <w:divBdr>
        <w:top w:val="none" w:sz="0" w:space="0" w:color="auto"/>
        <w:left w:val="none" w:sz="0" w:space="0" w:color="auto"/>
        <w:bottom w:val="none" w:sz="0" w:space="0" w:color="auto"/>
        <w:right w:val="none" w:sz="0" w:space="0" w:color="auto"/>
      </w:divBdr>
    </w:div>
    <w:div w:id="220750957">
      <w:bodyDiv w:val="1"/>
      <w:marLeft w:val="0"/>
      <w:marRight w:val="0"/>
      <w:marTop w:val="0"/>
      <w:marBottom w:val="0"/>
      <w:divBdr>
        <w:top w:val="none" w:sz="0" w:space="0" w:color="auto"/>
        <w:left w:val="none" w:sz="0" w:space="0" w:color="auto"/>
        <w:bottom w:val="none" w:sz="0" w:space="0" w:color="auto"/>
        <w:right w:val="none" w:sz="0" w:space="0" w:color="auto"/>
      </w:divBdr>
    </w:div>
    <w:div w:id="221068009">
      <w:bodyDiv w:val="1"/>
      <w:marLeft w:val="0"/>
      <w:marRight w:val="0"/>
      <w:marTop w:val="0"/>
      <w:marBottom w:val="0"/>
      <w:divBdr>
        <w:top w:val="none" w:sz="0" w:space="0" w:color="auto"/>
        <w:left w:val="none" w:sz="0" w:space="0" w:color="auto"/>
        <w:bottom w:val="none" w:sz="0" w:space="0" w:color="auto"/>
        <w:right w:val="none" w:sz="0" w:space="0" w:color="auto"/>
      </w:divBdr>
    </w:div>
    <w:div w:id="221408519">
      <w:bodyDiv w:val="1"/>
      <w:marLeft w:val="0"/>
      <w:marRight w:val="0"/>
      <w:marTop w:val="0"/>
      <w:marBottom w:val="0"/>
      <w:divBdr>
        <w:top w:val="none" w:sz="0" w:space="0" w:color="auto"/>
        <w:left w:val="none" w:sz="0" w:space="0" w:color="auto"/>
        <w:bottom w:val="none" w:sz="0" w:space="0" w:color="auto"/>
        <w:right w:val="none" w:sz="0" w:space="0" w:color="auto"/>
      </w:divBdr>
    </w:div>
    <w:div w:id="221721427">
      <w:bodyDiv w:val="1"/>
      <w:marLeft w:val="0"/>
      <w:marRight w:val="0"/>
      <w:marTop w:val="0"/>
      <w:marBottom w:val="0"/>
      <w:divBdr>
        <w:top w:val="none" w:sz="0" w:space="0" w:color="auto"/>
        <w:left w:val="none" w:sz="0" w:space="0" w:color="auto"/>
        <w:bottom w:val="none" w:sz="0" w:space="0" w:color="auto"/>
        <w:right w:val="none" w:sz="0" w:space="0" w:color="auto"/>
      </w:divBdr>
      <w:divsChild>
        <w:div w:id="1287350731">
          <w:marLeft w:val="480"/>
          <w:marRight w:val="0"/>
          <w:marTop w:val="0"/>
          <w:marBottom w:val="0"/>
          <w:divBdr>
            <w:top w:val="none" w:sz="0" w:space="0" w:color="auto"/>
            <w:left w:val="none" w:sz="0" w:space="0" w:color="auto"/>
            <w:bottom w:val="none" w:sz="0" w:space="0" w:color="auto"/>
            <w:right w:val="none" w:sz="0" w:space="0" w:color="auto"/>
          </w:divBdr>
        </w:div>
        <w:div w:id="1003170451">
          <w:marLeft w:val="480"/>
          <w:marRight w:val="0"/>
          <w:marTop w:val="0"/>
          <w:marBottom w:val="0"/>
          <w:divBdr>
            <w:top w:val="none" w:sz="0" w:space="0" w:color="auto"/>
            <w:left w:val="none" w:sz="0" w:space="0" w:color="auto"/>
            <w:bottom w:val="none" w:sz="0" w:space="0" w:color="auto"/>
            <w:right w:val="none" w:sz="0" w:space="0" w:color="auto"/>
          </w:divBdr>
        </w:div>
        <w:div w:id="1548566108">
          <w:marLeft w:val="480"/>
          <w:marRight w:val="0"/>
          <w:marTop w:val="0"/>
          <w:marBottom w:val="0"/>
          <w:divBdr>
            <w:top w:val="none" w:sz="0" w:space="0" w:color="auto"/>
            <w:left w:val="none" w:sz="0" w:space="0" w:color="auto"/>
            <w:bottom w:val="none" w:sz="0" w:space="0" w:color="auto"/>
            <w:right w:val="none" w:sz="0" w:space="0" w:color="auto"/>
          </w:divBdr>
        </w:div>
        <w:div w:id="1770394423">
          <w:marLeft w:val="480"/>
          <w:marRight w:val="0"/>
          <w:marTop w:val="0"/>
          <w:marBottom w:val="0"/>
          <w:divBdr>
            <w:top w:val="none" w:sz="0" w:space="0" w:color="auto"/>
            <w:left w:val="none" w:sz="0" w:space="0" w:color="auto"/>
            <w:bottom w:val="none" w:sz="0" w:space="0" w:color="auto"/>
            <w:right w:val="none" w:sz="0" w:space="0" w:color="auto"/>
          </w:divBdr>
        </w:div>
        <w:div w:id="571352020">
          <w:marLeft w:val="480"/>
          <w:marRight w:val="0"/>
          <w:marTop w:val="0"/>
          <w:marBottom w:val="0"/>
          <w:divBdr>
            <w:top w:val="none" w:sz="0" w:space="0" w:color="auto"/>
            <w:left w:val="none" w:sz="0" w:space="0" w:color="auto"/>
            <w:bottom w:val="none" w:sz="0" w:space="0" w:color="auto"/>
            <w:right w:val="none" w:sz="0" w:space="0" w:color="auto"/>
          </w:divBdr>
        </w:div>
        <w:div w:id="177886388">
          <w:marLeft w:val="480"/>
          <w:marRight w:val="0"/>
          <w:marTop w:val="0"/>
          <w:marBottom w:val="0"/>
          <w:divBdr>
            <w:top w:val="none" w:sz="0" w:space="0" w:color="auto"/>
            <w:left w:val="none" w:sz="0" w:space="0" w:color="auto"/>
            <w:bottom w:val="none" w:sz="0" w:space="0" w:color="auto"/>
            <w:right w:val="none" w:sz="0" w:space="0" w:color="auto"/>
          </w:divBdr>
        </w:div>
        <w:div w:id="794327635">
          <w:marLeft w:val="480"/>
          <w:marRight w:val="0"/>
          <w:marTop w:val="0"/>
          <w:marBottom w:val="0"/>
          <w:divBdr>
            <w:top w:val="none" w:sz="0" w:space="0" w:color="auto"/>
            <w:left w:val="none" w:sz="0" w:space="0" w:color="auto"/>
            <w:bottom w:val="none" w:sz="0" w:space="0" w:color="auto"/>
            <w:right w:val="none" w:sz="0" w:space="0" w:color="auto"/>
          </w:divBdr>
        </w:div>
        <w:div w:id="1614432874">
          <w:marLeft w:val="480"/>
          <w:marRight w:val="0"/>
          <w:marTop w:val="0"/>
          <w:marBottom w:val="0"/>
          <w:divBdr>
            <w:top w:val="none" w:sz="0" w:space="0" w:color="auto"/>
            <w:left w:val="none" w:sz="0" w:space="0" w:color="auto"/>
            <w:bottom w:val="none" w:sz="0" w:space="0" w:color="auto"/>
            <w:right w:val="none" w:sz="0" w:space="0" w:color="auto"/>
          </w:divBdr>
        </w:div>
        <w:div w:id="1815445485">
          <w:marLeft w:val="480"/>
          <w:marRight w:val="0"/>
          <w:marTop w:val="0"/>
          <w:marBottom w:val="0"/>
          <w:divBdr>
            <w:top w:val="none" w:sz="0" w:space="0" w:color="auto"/>
            <w:left w:val="none" w:sz="0" w:space="0" w:color="auto"/>
            <w:bottom w:val="none" w:sz="0" w:space="0" w:color="auto"/>
            <w:right w:val="none" w:sz="0" w:space="0" w:color="auto"/>
          </w:divBdr>
        </w:div>
        <w:div w:id="1407386770">
          <w:marLeft w:val="480"/>
          <w:marRight w:val="0"/>
          <w:marTop w:val="0"/>
          <w:marBottom w:val="0"/>
          <w:divBdr>
            <w:top w:val="none" w:sz="0" w:space="0" w:color="auto"/>
            <w:left w:val="none" w:sz="0" w:space="0" w:color="auto"/>
            <w:bottom w:val="none" w:sz="0" w:space="0" w:color="auto"/>
            <w:right w:val="none" w:sz="0" w:space="0" w:color="auto"/>
          </w:divBdr>
        </w:div>
        <w:div w:id="1768884419">
          <w:marLeft w:val="480"/>
          <w:marRight w:val="0"/>
          <w:marTop w:val="0"/>
          <w:marBottom w:val="0"/>
          <w:divBdr>
            <w:top w:val="none" w:sz="0" w:space="0" w:color="auto"/>
            <w:left w:val="none" w:sz="0" w:space="0" w:color="auto"/>
            <w:bottom w:val="none" w:sz="0" w:space="0" w:color="auto"/>
            <w:right w:val="none" w:sz="0" w:space="0" w:color="auto"/>
          </w:divBdr>
        </w:div>
        <w:div w:id="912659824">
          <w:marLeft w:val="480"/>
          <w:marRight w:val="0"/>
          <w:marTop w:val="0"/>
          <w:marBottom w:val="0"/>
          <w:divBdr>
            <w:top w:val="none" w:sz="0" w:space="0" w:color="auto"/>
            <w:left w:val="none" w:sz="0" w:space="0" w:color="auto"/>
            <w:bottom w:val="none" w:sz="0" w:space="0" w:color="auto"/>
            <w:right w:val="none" w:sz="0" w:space="0" w:color="auto"/>
          </w:divBdr>
        </w:div>
        <w:div w:id="155146487">
          <w:marLeft w:val="480"/>
          <w:marRight w:val="0"/>
          <w:marTop w:val="0"/>
          <w:marBottom w:val="0"/>
          <w:divBdr>
            <w:top w:val="none" w:sz="0" w:space="0" w:color="auto"/>
            <w:left w:val="none" w:sz="0" w:space="0" w:color="auto"/>
            <w:bottom w:val="none" w:sz="0" w:space="0" w:color="auto"/>
            <w:right w:val="none" w:sz="0" w:space="0" w:color="auto"/>
          </w:divBdr>
        </w:div>
        <w:div w:id="271593281">
          <w:marLeft w:val="480"/>
          <w:marRight w:val="0"/>
          <w:marTop w:val="0"/>
          <w:marBottom w:val="0"/>
          <w:divBdr>
            <w:top w:val="none" w:sz="0" w:space="0" w:color="auto"/>
            <w:left w:val="none" w:sz="0" w:space="0" w:color="auto"/>
            <w:bottom w:val="none" w:sz="0" w:space="0" w:color="auto"/>
            <w:right w:val="none" w:sz="0" w:space="0" w:color="auto"/>
          </w:divBdr>
        </w:div>
        <w:div w:id="1403215792">
          <w:marLeft w:val="480"/>
          <w:marRight w:val="0"/>
          <w:marTop w:val="0"/>
          <w:marBottom w:val="0"/>
          <w:divBdr>
            <w:top w:val="none" w:sz="0" w:space="0" w:color="auto"/>
            <w:left w:val="none" w:sz="0" w:space="0" w:color="auto"/>
            <w:bottom w:val="none" w:sz="0" w:space="0" w:color="auto"/>
            <w:right w:val="none" w:sz="0" w:space="0" w:color="auto"/>
          </w:divBdr>
        </w:div>
        <w:div w:id="2053531998">
          <w:marLeft w:val="480"/>
          <w:marRight w:val="0"/>
          <w:marTop w:val="0"/>
          <w:marBottom w:val="0"/>
          <w:divBdr>
            <w:top w:val="none" w:sz="0" w:space="0" w:color="auto"/>
            <w:left w:val="none" w:sz="0" w:space="0" w:color="auto"/>
            <w:bottom w:val="none" w:sz="0" w:space="0" w:color="auto"/>
            <w:right w:val="none" w:sz="0" w:space="0" w:color="auto"/>
          </w:divBdr>
        </w:div>
        <w:div w:id="1524200723">
          <w:marLeft w:val="480"/>
          <w:marRight w:val="0"/>
          <w:marTop w:val="0"/>
          <w:marBottom w:val="0"/>
          <w:divBdr>
            <w:top w:val="none" w:sz="0" w:space="0" w:color="auto"/>
            <w:left w:val="none" w:sz="0" w:space="0" w:color="auto"/>
            <w:bottom w:val="none" w:sz="0" w:space="0" w:color="auto"/>
            <w:right w:val="none" w:sz="0" w:space="0" w:color="auto"/>
          </w:divBdr>
        </w:div>
        <w:div w:id="36781111">
          <w:marLeft w:val="480"/>
          <w:marRight w:val="0"/>
          <w:marTop w:val="0"/>
          <w:marBottom w:val="0"/>
          <w:divBdr>
            <w:top w:val="none" w:sz="0" w:space="0" w:color="auto"/>
            <w:left w:val="none" w:sz="0" w:space="0" w:color="auto"/>
            <w:bottom w:val="none" w:sz="0" w:space="0" w:color="auto"/>
            <w:right w:val="none" w:sz="0" w:space="0" w:color="auto"/>
          </w:divBdr>
        </w:div>
        <w:div w:id="314841877">
          <w:marLeft w:val="480"/>
          <w:marRight w:val="0"/>
          <w:marTop w:val="0"/>
          <w:marBottom w:val="0"/>
          <w:divBdr>
            <w:top w:val="none" w:sz="0" w:space="0" w:color="auto"/>
            <w:left w:val="none" w:sz="0" w:space="0" w:color="auto"/>
            <w:bottom w:val="none" w:sz="0" w:space="0" w:color="auto"/>
            <w:right w:val="none" w:sz="0" w:space="0" w:color="auto"/>
          </w:divBdr>
        </w:div>
        <w:div w:id="2123958706">
          <w:marLeft w:val="480"/>
          <w:marRight w:val="0"/>
          <w:marTop w:val="0"/>
          <w:marBottom w:val="0"/>
          <w:divBdr>
            <w:top w:val="none" w:sz="0" w:space="0" w:color="auto"/>
            <w:left w:val="none" w:sz="0" w:space="0" w:color="auto"/>
            <w:bottom w:val="none" w:sz="0" w:space="0" w:color="auto"/>
            <w:right w:val="none" w:sz="0" w:space="0" w:color="auto"/>
          </w:divBdr>
        </w:div>
        <w:div w:id="41563725">
          <w:marLeft w:val="480"/>
          <w:marRight w:val="0"/>
          <w:marTop w:val="0"/>
          <w:marBottom w:val="0"/>
          <w:divBdr>
            <w:top w:val="none" w:sz="0" w:space="0" w:color="auto"/>
            <w:left w:val="none" w:sz="0" w:space="0" w:color="auto"/>
            <w:bottom w:val="none" w:sz="0" w:space="0" w:color="auto"/>
            <w:right w:val="none" w:sz="0" w:space="0" w:color="auto"/>
          </w:divBdr>
        </w:div>
        <w:div w:id="1011833357">
          <w:marLeft w:val="480"/>
          <w:marRight w:val="0"/>
          <w:marTop w:val="0"/>
          <w:marBottom w:val="0"/>
          <w:divBdr>
            <w:top w:val="none" w:sz="0" w:space="0" w:color="auto"/>
            <w:left w:val="none" w:sz="0" w:space="0" w:color="auto"/>
            <w:bottom w:val="none" w:sz="0" w:space="0" w:color="auto"/>
            <w:right w:val="none" w:sz="0" w:space="0" w:color="auto"/>
          </w:divBdr>
        </w:div>
        <w:div w:id="1498110103">
          <w:marLeft w:val="480"/>
          <w:marRight w:val="0"/>
          <w:marTop w:val="0"/>
          <w:marBottom w:val="0"/>
          <w:divBdr>
            <w:top w:val="none" w:sz="0" w:space="0" w:color="auto"/>
            <w:left w:val="none" w:sz="0" w:space="0" w:color="auto"/>
            <w:bottom w:val="none" w:sz="0" w:space="0" w:color="auto"/>
            <w:right w:val="none" w:sz="0" w:space="0" w:color="auto"/>
          </w:divBdr>
        </w:div>
        <w:div w:id="782459021">
          <w:marLeft w:val="480"/>
          <w:marRight w:val="0"/>
          <w:marTop w:val="0"/>
          <w:marBottom w:val="0"/>
          <w:divBdr>
            <w:top w:val="none" w:sz="0" w:space="0" w:color="auto"/>
            <w:left w:val="none" w:sz="0" w:space="0" w:color="auto"/>
            <w:bottom w:val="none" w:sz="0" w:space="0" w:color="auto"/>
            <w:right w:val="none" w:sz="0" w:space="0" w:color="auto"/>
          </w:divBdr>
        </w:div>
        <w:div w:id="675769768">
          <w:marLeft w:val="480"/>
          <w:marRight w:val="0"/>
          <w:marTop w:val="0"/>
          <w:marBottom w:val="0"/>
          <w:divBdr>
            <w:top w:val="none" w:sz="0" w:space="0" w:color="auto"/>
            <w:left w:val="none" w:sz="0" w:space="0" w:color="auto"/>
            <w:bottom w:val="none" w:sz="0" w:space="0" w:color="auto"/>
            <w:right w:val="none" w:sz="0" w:space="0" w:color="auto"/>
          </w:divBdr>
        </w:div>
        <w:div w:id="1955667958">
          <w:marLeft w:val="480"/>
          <w:marRight w:val="0"/>
          <w:marTop w:val="0"/>
          <w:marBottom w:val="0"/>
          <w:divBdr>
            <w:top w:val="none" w:sz="0" w:space="0" w:color="auto"/>
            <w:left w:val="none" w:sz="0" w:space="0" w:color="auto"/>
            <w:bottom w:val="none" w:sz="0" w:space="0" w:color="auto"/>
            <w:right w:val="none" w:sz="0" w:space="0" w:color="auto"/>
          </w:divBdr>
        </w:div>
        <w:div w:id="998773848">
          <w:marLeft w:val="480"/>
          <w:marRight w:val="0"/>
          <w:marTop w:val="0"/>
          <w:marBottom w:val="0"/>
          <w:divBdr>
            <w:top w:val="none" w:sz="0" w:space="0" w:color="auto"/>
            <w:left w:val="none" w:sz="0" w:space="0" w:color="auto"/>
            <w:bottom w:val="none" w:sz="0" w:space="0" w:color="auto"/>
            <w:right w:val="none" w:sz="0" w:space="0" w:color="auto"/>
          </w:divBdr>
        </w:div>
        <w:div w:id="71438079">
          <w:marLeft w:val="480"/>
          <w:marRight w:val="0"/>
          <w:marTop w:val="0"/>
          <w:marBottom w:val="0"/>
          <w:divBdr>
            <w:top w:val="none" w:sz="0" w:space="0" w:color="auto"/>
            <w:left w:val="none" w:sz="0" w:space="0" w:color="auto"/>
            <w:bottom w:val="none" w:sz="0" w:space="0" w:color="auto"/>
            <w:right w:val="none" w:sz="0" w:space="0" w:color="auto"/>
          </w:divBdr>
        </w:div>
        <w:div w:id="1238635336">
          <w:marLeft w:val="480"/>
          <w:marRight w:val="0"/>
          <w:marTop w:val="0"/>
          <w:marBottom w:val="0"/>
          <w:divBdr>
            <w:top w:val="none" w:sz="0" w:space="0" w:color="auto"/>
            <w:left w:val="none" w:sz="0" w:space="0" w:color="auto"/>
            <w:bottom w:val="none" w:sz="0" w:space="0" w:color="auto"/>
            <w:right w:val="none" w:sz="0" w:space="0" w:color="auto"/>
          </w:divBdr>
        </w:div>
        <w:div w:id="983662224">
          <w:marLeft w:val="480"/>
          <w:marRight w:val="0"/>
          <w:marTop w:val="0"/>
          <w:marBottom w:val="0"/>
          <w:divBdr>
            <w:top w:val="none" w:sz="0" w:space="0" w:color="auto"/>
            <w:left w:val="none" w:sz="0" w:space="0" w:color="auto"/>
            <w:bottom w:val="none" w:sz="0" w:space="0" w:color="auto"/>
            <w:right w:val="none" w:sz="0" w:space="0" w:color="auto"/>
          </w:divBdr>
        </w:div>
        <w:div w:id="230963446">
          <w:marLeft w:val="480"/>
          <w:marRight w:val="0"/>
          <w:marTop w:val="0"/>
          <w:marBottom w:val="0"/>
          <w:divBdr>
            <w:top w:val="none" w:sz="0" w:space="0" w:color="auto"/>
            <w:left w:val="none" w:sz="0" w:space="0" w:color="auto"/>
            <w:bottom w:val="none" w:sz="0" w:space="0" w:color="auto"/>
            <w:right w:val="none" w:sz="0" w:space="0" w:color="auto"/>
          </w:divBdr>
        </w:div>
        <w:div w:id="1390111077">
          <w:marLeft w:val="480"/>
          <w:marRight w:val="0"/>
          <w:marTop w:val="0"/>
          <w:marBottom w:val="0"/>
          <w:divBdr>
            <w:top w:val="none" w:sz="0" w:space="0" w:color="auto"/>
            <w:left w:val="none" w:sz="0" w:space="0" w:color="auto"/>
            <w:bottom w:val="none" w:sz="0" w:space="0" w:color="auto"/>
            <w:right w:val="none" w:sz="0" w:space="0" w:color="auto"/>
          </w:divBdr>
        </w:div>
        <w:div w:id="1934510619">
          <w:marLeft w:val="480"/>
          <w:marRight w:val="0"/>
          <w:marTop w:val="0"/>
          <w:marBottom w:val="0"/>
          <w:divBdr>
            <w:top w:val="none" w:sz="0" w:space="0" w:color="auto"/>
            <w:left w:val="none" w:sz="0" w:space="0" w:color="auto"/>
            <w:bottom w:val="none" w:sz="0" w:space="0" w:color="auto"/>
            <w:right w:val="none" w:sz="0" w:space="0" w:color="auto"/>
          </w:divBdr>
        </w:div>
        <w:div w:id="2142187118">
          <w:marLeft w:val="480"/>
          <w:marRight w:val="0"/>
          <w:marTop w:val="0"/>
          <w:marBottom w:val="0"/>
          <w:divBdr>
            <w:top w:val="none" w:sz="0" w:space="0" w:color="auto"/>
            <w:left w:val="none" w:sz="0" w:space="0" w:color="auto"/>
            <w:bottom w:val="none" w:sz="0" w:space="0" w:color="auto"/>
            <w:right w:val="none" w:sz="0" w:space="0" w:color="auto"/>
          </w:divBdr>
        </w:div>
        <w:div w:id="1298531257">
          <w:marLeft w:val="480"/>
          <w:marRight w:val="0"/>
          <w:marTop w:val="0"/>
          <w:marBottom w:val="0"/>
          <w:divBdr>
            <w:top w:val="none" w:sz="0" w:space="0" w:color="auto"/>
            <w:left w:val="none" w:sz="0" w:space="0" w:color="auto"/>
            <w:bottom w:val="none" w:sz="0" w:space="0" w:color="auto"/>
            <w:right w:val="none" w:sz="0" w:space="0" w:color="auto"/>
          </w:divBdr>
        </w:div>
        <w:div w:id="1800681639">
          <w:marLeft w:val="480"/>
          <w:marRight w:val="0"/>
          <w:marTop w:val="0"/>
          <w:marBottom w:val="0"/>
          <w:divBdr>
            <w:top w:val="none" w:sz="0" w:space="0" w:color="auto"/>
            <w:left w:val="none" w:sz="0" w:space="0" w:color="auto"/>
            <w:bottom w:val="none" w:sz="0" w:space="0" w:color="auto"/>
            <w:right w:val="none" w:sz="0" w:space="0" w:color="auto"/>
          </w:divBdr>
        </w:div>
        <w:div w:id="1714772884">
          <w:marLeft w:val="480"/>
          <w:marRight w:val="0"/>
          <w:marTop w:val="0"/>
          <w:marBottom w:val="0"/>
          <w:divBdr>
            <w:top w:val="none" w:sz="0" w:space="0" w:color="auto"/>
            <w:left w:val="none" w:sz="0" w:space="0" w:color="auto"/>
            <w:bottom w:val="none" w:sz="0" w:space="0" w:color="auto"/>
            <w:right w:val="none" w:sz="0" w:space="0" w:color="auto"/>
          </w:divBdr>
        </w:div>
        <w:div w:id="1809666077">
          <w:marLeft w:val="480"/>
          <w:marRight w:val="0"/>
          <w:marTop w:val="0"/>
          <w:marBottom w:val="0"/>
          <w:divBdr>
            <w:top w:val="none" w:sz="0" w:space="0" w:color="auto"/>
            <w:left w:val="none" w:sz="0" w:space="0" w:color="auto"/>
            <w:bottom w:val="none" w:sz="0" w:space="0" w:color="auto"/>
            <w:right w:val="none" w:sz="0" w:space="0" w:color="auto"/>
          </w:divBdr>
        </w:div>
        <w:div w:id="411127951">
          <w:marLeft w:val="480"/>
          <w:marRight w:val="0"/>
          <w:marTop w:val="0"/>
          <w:marBottom w:val="0"/>
          <w:divBdr>
            <w:top w:val="none" w:sz="0" w:space="0" w:color="auto"/>
            <w:left w:val="none" w:sz="0" w:space="0" w:color="auto"/>
            <w:bottom w:val="none" w:sz="0" w:space="0" w:color="auto"/>
            <w:right w:val="none" w:sz="0" w:space="0" w:color="auto"/>
          </w:divBdr>
        </w:div>
        <w:div w:id="470446499">
          <w:marLeft w:val="480"/>
          <w:marRight w:val="0"/>
          <w:marTop w:val="0"/>
          <w:marBottom w:val="0"/>
          <w:divBdr>
            <w:top w:val="none" w:sz="0" w:space="0" w:color="auto"/>
            <w:left w:val="none" w:sz="0" w:space="0" w:color="auto"/>
            <w:bottom w:val="none" w:sz="0" w:space="0" w:color="auto"/>
            <w:right w:val="none" w:sz="0" w:space="0" w:color="auto"/>
          </w:divBdr>
        </w:div>
        <w:div w:id="746730678">
          <w:marLeft w:val="480"/>
          <w:marRight w:val="0"/>
          <w:marTop w:val="0"/>
          <w:marBottom w:val="0"/>
          <w:divBdr>
            <w:top w:val="none" w:sz="0" w:space="0" w:color="auto"/>
            <w:left w:val="none" w:sz="0" w:space="0" w:color="auto"/>
            <w:bottom w:val="none" w:sz="0" w:space="0" w:color="auto"/>
            <w:right w:val="none" w:sz="0" w:space="0" w:color="auto"/>
          </w:divBdr>
        </w:div>
        <w:div w:id="1090813351">
          <w:marLeft w:val="480"/>
          <w:marRight w:val="0"/>
          <w:marTop w:val="0"/>
          <w:marBottom w:val="0"/>
          <w:divBdr>
            <w:top w:val="none" w:sz="0" w:space="0" w:color="auto"/>
            <w:left w:val="none" w:sz="0" w:space="0" w:color="auto"/>
            <w:bottom w:val="none" w:sz="0" w:space="0" w:color="auto"/>
            <w:right w:val="none" w:sz="0" w:space="0" w:color="auto"/>
          </w:divBdr>
        </w:div>
        <w:div w:id="169948759">
          <w:marLeft w:val="480"/>
          <w:marRight w:val="0"/>
          <w:marTop w:val="0"/>
          <w:marBottom w:val="0"/>
          <w:divBdr>
            <w:top w:val="none" w:sz="0" w:space="0" w:color="auto"/>
            <w:left w:val="none" w:sz="0" w:space="0" w:color="auto"/>
            <w:bottom w:val="none" w:sz="0" w:space="0" w:color="auto"/>
            <w:right w:val="none" w:sz="0" w:space="0" w:color="auto"/>
          </w:divBdr>
        </w:div>
        <w:div w:id="1301493683">
          <w:marLeft w:val="480"/>
          <w:marRight w:val="0"/>
          <w:marTop w:val="0"/>
          <w:marBottom w:val="0"/>
          <w:divBdr>
            <w:top w:val="none" w:sz="0" w:space="0" w:color="auto"/>
            <w:left w:val="none" w:sz="0" w:space="0" w:color="auto"/>
            <w:bottom w:val="none" w:sz="0" w:space="0" w:color="auto"/>
            <w:right w:val="none" w:sz="0" w:space="0" w:color="auto"/>
          </w:divBdr>
        </w:div>
        <w:div w:id="1962420392">
          <w:marLeft w:val="480"/>
          <w:marRight w:val="0"/>
          <w:marTop w:val="0"/>
          <w:marBottom w:val="0"/>
          <w:divBdr>
            <w:top w:val="none" w:sz="0" w:space="0" w:color="auto"/>
            <w:left w:val="none" w:sz="0" w:space="0" w:color="auto"/>
            <w:bottom w:val="none" w:sz="0" w:space="0" w:color="auto"/>
            <w:right w:val="none" w:sz="0" w:space="0" w:color="auto"/>
          </w:divBdr>
        </w:div>
        <w:div w:id="1150904726">
          <w:marLeft w:val="480"/>
          <w:marRight w:val="0"/>
          <w:marTop w:val="0"/>
          <w:marBottom w:val="0"/>
          <w:divBdr>
            <w:top w:val="none" w:sz="0" w:space="0" w:color="auto"/>
            <w:left w:val="none" w:sz="0" w:space="0" w:color="auto"/>
            <w:bottom w:val="none" w:sz="0" w:space="0" w:color="auto"/>
            <w:right w:val="none" w:sz="0" w:space="0" w:color="auto"/>
          </w:divBdr>
        </w:div>
        <w:div w:id="1314602499">
          <w:marLeft w:val="480"/>
          <w:marRight w:val="0"/>
          <w:marTop w:val="0"/>
          <w:marBottom w:val="0"/>
          <w:divBdr>
            <w:top w:val="none" w:sz="0" w:space="0" w:color="auto"/>
            <w:left w:val="none" w:sz="0" w:space="0" w:color="auto"/>
            <w:bottom w:val="none" w:sz="0" w:space="0" w:color="auto"/>
            <w:right w:val="none" w:sz="0" w:space="0" w:color="auto"/>
          </w:divBdr>
        </w:div>
        <w:div w:id="163782830">
          <w:marLeft w:val="480"/>
          <w:marRight w:val="0"/>
          <w:marTop w:val="0"/>
          <w:marBottom w:val="0"/>
          <w:divBdr>
            <w:top w:val="none" w:sz="0" w:space="0" w:color="auto"/>
            <w:left w:val="none" w:sz="0" w:space="0" w:color="auto"/>
            <w:bottom w:val="none" w:sz="0" w:space="0" w:color="auto"/>
            <w:right w:val="none" w:sz="0" w:space="0" w:color="auto"/>
          </w:divBdr>
        </w:div>
        <w:div w:id="1462264506">
          <w:marLeft w:val="480"/>
          <w:marRight w:val="0"/>
          <w:marTop w:val="0"/>
          <w:marBottom w:val="0"/>
          <w:divBdr>
            <w:top w:val="none" w:sz="0" w:space="0" w:color="auto"/>
            <w:left w:val="none" w:sz="0" w:space="0" w:color="auto"/>
            <w:bottom w:val="none" w:sz="0" w:space="0" w:color="auto"/>
            <w:right w:val="none" w:sz="0" w:space="0" w:color="auto"/>
          </w:divBdr>
        </w:div>
        <w:div w:id="471750630">
          <w:marLeft w:val="480"/>
          <w:marRight w:val="0"/>
          <w:marTop w:val="0"/>
          <w:marBottom w:val="0"/>
          <w:divBdr>
            <w:top w:val="none" w:sz="0" w:space="0" w:color="auto"/>
            <w:left w:val="none" w:sz="0" w:space="0" w:color="auto"/>
            <w:bottom w:val="none" w:sz="0" w:space="0" w:color="auto"/>
            <w:right w:val="none" w:sz="0" w:space="0" w:color="auto"/>
          </w:divBdr>
        </w:div>
        <w:div w:id="842547126">
          <w:marLeft w:val="480"/>
          <w:marRight w:val="0"/>
          <w:marTop w:val="0"/>
          <w:marBottom w:val="0"/>
          <w:divBdr>
            <w:top w:val="none" w:sz="0" w:space="0" w:color="auto"/>
            <w:left w:val="none" w:sz="0" w:space="0" w:color="auto"/>
            <w:bottom w:val="none" w:sz="0" w:space="0" w:color="auto"/>
            <w:right w:val="none" w:sz="0" w:space="0" w:color="auto"/>
          </w:divBdr>
        </w:div>
        <w:div w:id="1438598422">
          <w:marLeft w:val="480"/>
          <w:marRight w:val="0"/>
          <w:marTop w:val="0"/>
          <w:marBottom w:val="0"/>
          <w:divBdr>
            <w:top w:val="none" w:sz="0" w:space="0" w:color="auto"/>
            <w:left w:val="none" w:sz="0" w:space="0" w:color="auto"/>
            <w:bottom w:val="none" w:sz="0" w:space="0" w:color="auto"/>
            <w:right w:val="none" w:sz="0" w:space="0" w:color="auto"/>
          </w:divBdr>
        </w:div>
        <w:div w:id="1859613430">
          <w:marLeft w:val="480"/>
          <w:marRight w:val="0"/>
          <w:marTop w:val="0"/>
          <w:marBottom w:val="0"/>
          <w:divBdr>
            <w:top w:val="none" w:sz="0" w:space="0" w:color="auto"/>
            <w:left w:val="none" w:sz="0" w:space="0" w:color="auto"/>
            <w:bottom w:val="none" w:sz="0" w:space="0" w:color="auto"/>
            <w:right w:val="none" w:sz="0" w:space="0" w:color="auto"/>
          </w:divBdr>
        </w:div>
        <w:div w:id="1604149015">
          <w:marLeft w:val="480"/>
          <w:marRight w:val="0"/>
          <w:marTop w:val="0"/>
          <w:marBottom w:val="0"/>
          <w:divBdr>
            <w:top w:val="none" w:sz="0" w:space="0" w:color="auto"/>
            <w:left w:val="none" w:sz="0" w:space="0" w:color="auto"/>
            <w:bottom w:val="none" w:sz="0" w:space="0" w:color="auto"/>
            <w:right w:val="none" w:sz="0" w:space="0" w:color="auto"/>
          </w:divBdr>
        </w:div>
        <w:div w:id="126051026">
          <w:marLeft w:val="480"/>
          <w:marRight w:val="0"/>
          <w:marTop w:val="0"/>
          <w:marBottom w:val="0"/>
          <w:divBdr>
            <w:top w:val="none" w:sz="0" w:space="0" w:color="auto"/>
            <w:left w:val="none" w:sz="0" w:space="0" w:color="auto"/>
            <w:bottom w:val="none" w:sz="0" w:space="0" w:color="auto"/>
            <w:right w:val="none" w:sz="0" w:space="0" w:color="auto"/>
          </w:divBdr>
        </w:div>
        <w:div w:id="829098989">
          <w:marLeft w:val="480"/>
          <w:marRight w:val="0"/>
          <w:marTop w:val="0"/>
          <w:marBottom w:val="0"/>
          <w:divBdr>
            <w:top w:val="none" w:sz="0" w:space="0" w:color="auto"/>
            <w:left w:val="none" w:sz="0" w:space="0" w:color="auto"/>
            <w:bottom w:val="none" w:sz="0" w:space="0" w:color="auto"/>
            <w:right w:val="none" w:sz="0" w:space="0" w:color="auto"/>
          </w:divBdr>
        </w:div>
        <w:div w:id="398866629">
          <w:marLeft w:val="480"/>
          <w:marRight w:val="0"/>
          <w:marTop w:val="0"/>
          <w:marBottom w:val="0"/>
          <w:divBdr>
            <w:top w:val="none" w:sz="0" w:space="0" w:color="auto"/>
            <w:left w:val="none" w:sz="0" w:space="0" w:color="auto"/>
            <w:bottom w:val="none" w:sz="0" w:space="0" w:color="auto"/>
            <w:right w:val="none" w:sz="0" w:space="0" w:color="auto"/>
          </w:divBdr>
        </w:div>
        <w:div w:id="1725563517">
          <w:marLeft w:val="480"/>
          <w:marRight w:val="0"/>
          <w:marTop w:val="0"/>
          <w:marBottom w:val="0"/>
          <w:divBdr>
            <w:top w:val="none" w:sz="0" w:space="0" w:color="auto"/>
            <w:left w:val="none" w:sz="0" w:space="0" w:color="auto"/>
            <w:bottom w:val="none" w:sz="0" w:space="0" w:color="auto"/>
            <w:right w:val="none" w:sz="0" w:space="0" w:color="auto"/>
          </w:divBdr>
        </w:div>
        <w:div w:id="1930698439">
          <w:marLeft w:val="480"/>
          <w:marRight w:val="0"/>
          <w:marTop w:val="0"/>
          <w:marBottom w:val="0"/>
          <w:divBdr>
            <w:top w:val="none" w:sz="0" w:space="0" w:color="auto"/>
            <w:left w:val="none" w:sz="0" w:space="0" w:color="auto"/>
            <w:bottom w:val="none" w:sz="0" w:space="0" w:color="auto"/>
            <w:right w:val="none" w:sz="0" w:space="0" w:color="auto"/>
          </w:divBdr>
        </w:div>
        <w:div w:id="1018234555">
          <w:marLeft w:val="480"/>
          <w:marRight w:val="0"/>
          <w:marTop w:val="0"/>
          <w:marBottom w:val="0"/>
          <w:divBdr>
            <w:top w:val="none" w:sz="0" w:space="0" w:color="auto"/>
            <w:left w:val="none" w:sz="0" w:space="0" w:color="auto"/>
            <w:bottom w:val="none" w:sz="0" w:space="0" w:color="auto"/>
            <w:right w:val="none" w:sz="0" w:space="0" w:color="auto"/>
          </w:divBdr>
        </w:div>
        <w:div w:id="1014846336">
          <w:marLeft w:val="480"/>
          <w:marRight w:val="0"/>
          <w:marTop w:val="0"/>
          <w:marBottom w:val="0"/>
          <w:divBdr>
            <w:top w:val="none" w:sz="0" w:space="0" w:color="auto"/>
            <w:left w:val="none" w:sz="0" w:space="0" w:color="auto"/>
            <w:bottom w:val="none" w:sz="0" w:space="0" w:color="auto"/>
            <w:right w:val="none" w:sz="0" w:space="0" w:color="auto"/>
          </w:divBdr>
        </w:div>
        <w:div w:id="1723749203">
          <w:marLeft w:val="480"/>
          <w:marRight w:val="0"/>
          <w:marTop w:val="0"/>
          <w:marBottom w:val="0"/>
          <w:divBdr>
            <w:top w:val="none" w:sz="0" w:space="0" w:color="auto"/>
            <w:left w:val="none" w:sz="0" w:space="0" w:color="auto"/>
            <w:bottom w:val="none" w:sz="0" w:space="0" w:color="auto"/>
            <w:right w:val="none" w:sz="0" w:space="0" w:color="auto"/>
          </w:divBdr>
        </w:div>
        <w:div w:id="759446577">
          <w:marLeft w:val="480"/>
          <w:marRight w:val="0"/>
          <w:marTop w:val="0"/>
          <w:marBottom w:val="0"/>
          <w:divBdr>
            <w:top w:val="none" w:sz="0" w:space="0" w:color="auto"/>
            <w:left w:val="none" w:sz="0" w:space="0" w:color="auto"/>
            <w:bottom w:val="none" w:sz="0" w:space="0" w:color="auto"/>
            <w:right w:val="none" w:sz="0" w:space="0" w:color="auto"/>
          </w:divBdr>
        </w:div>
        <w:div w:id="1354645337">
          <w:marLeft w:val="480"/>
          <w:marRight w:val="0"/>
          <w:marTop w:val="0"/>
          <w:marBottom w:val="0"/>
          <w:divBdr>
            <w:top w:val="none" w:sz="0" w:space="0" w:color="auto"/>
            <w:left w:val="none" w:sz="0" w:space="0" w:color="auto"/>
            <w:bottom w:val="none" w:sz="0" w:space="0" w:color="auto"/>
            <w:right w:val="none" w:sz="0" w:space="0" w:color="auto"/>
          </w:divBdr>
        </w:div>
        <w:div w:id="1626302863">
          <w:marLeft w:val="480"/>
          <w:marRight w:val="0"/>
          <w:marTop w:val="0"/>
          <w:marBottom w:val="0"/>
          <w:divBdr>
            <w:top w:val="none" w:sz="0" w:space="0" w:color="auto"/>
            <w:left w:val="none" w:sz="0" w:space="0" w:color="auto"/>
            <w:bottom w:val="none" w:sz="0" w:space="0" w:color="auto"/>
            <w:right w:val="none" w:sz="0" w:space="0" w:color="auto"/>
          </w:divBdr>
        </w:div>
        <w:div w:id="1031960310">
          <w:marLeft w:val="480"/>
          <w:marRight w:val="0"/>
          <w:marTop w:val="0"/>
          <w:marBottom w:val="0"/>
          <w:divBdr>
            <w:top w:val="none" w:sz="0" w:space="0" w:color="auto"/>
            <w:left w:val="none" w:sz="0" w:space="0" w:color="auto"/>
            <w:bottom w:val="none" w:sz="0" w:space="0" w:color="auto"/>
            <w:right w:val="none" w:sz="0" w:space="0" w:color="auto"/>
          </w:divBdr>
        </w:div>
        <w:div w:id="1711220746">
          <w:marLeft w:val="480"/>
          <w:marRight w:val="0"/>
          <w:marTop w:val="0"/>
          <w:marBottom w:val="0"/>
          <w:divBdr>
            <w:top w:val="none" w:sz="0" w:space="0" w:color="auto"/>
            <w:left w:val="none" w:sz="0" w:space="0" w:color="auto"/>
            <w:bottom w:val="none" w:sz="0" w:space="0" w:color="auto"/>
            <w:right w:val="none" w:sz="0" w:space="0" w:color="auto"/>
          </w:divBdr>
        </w:div>
        <w:div w:id="526138467">
          <w:marLeft w:val="480"/>
          <w:marRight w:val="0"/>
          <w:marTop w:val="0"/>
          <w:marBottom w:val="0"/>
          <w:divBdr>
            <w:top w:val="none" w:sz="0" w:space="0" w:color="auto"/>
            <w:left w:val="none" w:sz="0" w:space="0" w:color="auto"/>
            <w:bottom w:val="none" w:sz="0" w:space="0" w:color="auto"/>
            <w:right w:val="none" w:sz="0" w:space="0" w:color="auto"/>
          </w:divBdr>
        </w:div>
        <w:div w:id="939265479">
          <w:marLeft w:val="480"/>
          <w:marRight w:val="0"/>
          <w:marTop w:val="0"/>
          <w:marBottom w:val="0"/>
          <w:divBdr>
            <w:top w:val="none" w:sz="0" w:space="0" w:color="auto"/>
            <w:left w:val="none" w:sz="0" w:space="0" w:color="auto"/>
            <w:bottom w:val="none" w:sz="0" w:space="0" w:color="auto"/>
            <w:right w:val="none" w:sz="0" w:space="0" w:color="auto"/>
          </w:divBdr>
        </w:div>
        <w:div w:id="303630270">
          <w:marLeft w:val="480"/>
          <w:marRight w:val="0"/>
          <w:marTop w:val="0"/>
          <w:marBottom w:val="0"/>
          <w:divBdr>
            <w:top w:val="none" w:sz="0" w:space="0" w:color="auto"/>
            <w:left w:val="none" w:sz="0" w:space="0" w:color="auto"/>
            <w:bottom w:val="none" w:sz="0" w:space="0" w:color="auto"/>
            <w:right w:val="none" w:sz="0" w:space="0" w:color="auto"/>
          </w:divBdr>
        </w:div>
        <w:div w:id="340819851">
          <w:marLeft w:val="480"/>
          <w:marRight w:val="0"/>
          <w:marTop w:val="0"/>
          <w:marBottom w:val="0"/>
          <w:divBdr>
            <w:top w:val="none" w:sz="0" w:space="0" w:color="auto"/>
            <w:left w:val="none" w:sz="0" w:space="0" w:color="auto"/>
            <w:bottom w:val="none" w:sz="0" w:space="0" w:color="auto"/>
            <w:right w:val="none" w:sz="0" w:space="0" w:color="auto"/>
          </w:divBdr>
        </w:div>
        <w:div w:id="800810186">
          <w:marLeft w:val="480"/>
          <w:marRight w:val="0"/>
          <w:marTop w:val="0"/>
          <w:marBottom w:val="0"/>
          <w:divBdr>
            <w:top w:val="none" w:sz="0" w:space="0" w:color="auto"/>
            <w:left w:val="none" w:sz="0" w:space="0" w:color="auto"/>
            <w:bottom w:val="none" w:sz="0" w:space="0" w:color="auto"/>
            <w:right w:val="none" w:sz="0" w:space="0" w:color="auto"/>
          </w:divBdr>
        </w:div>
        <w:div w:id="803157291">
          <w:marLeft w:val="480"/>
          <w:marRight w:val="0"/>
          <w:marTop w:val="0"/>
          <w:marBottom w:val="0"/>
          <w:divBdr>
            <w:top w:val="none" w:sz="0" w:space="0" w:color="auto"/>
            <w:left w:val="none" w:sz="0" w:space="0" w:color="auto"/>
            <w:bottom w:val="none" w:sz="0" w:space="0" w:color="auto"/>
            <w:right w:val="none" w:sz="0" w:space="0" w:color="auto"/>
          </w:divBdr>
        </w:div>
        <w:div w:id="940070868">
          <w:marLeft w:val="480"/>
          <w:marRight w:val="0"/>
          <w:marTop w:val="0"/>
          <w:marBottom w:val="0"/>
          <w:divBdr>
            <w:top w:val="none" w:sz="0" w:space="0" w:color="auto"/>
            <w:left w:val="none" w:sz="0" w:space="0" w:color="auto"/>
            <w:bottom w:val="none" w:sz="0" w:space="0" w:color="auto"/>
            <w:right w:val="none" w:sz="0" w:space="0" w:color="auto"/>
          </w:divBdr>
        </w:div>
        <w:div w:id="83380203">
          <w:marLeft w:val="480"/>
          <w:marRight w:val="0"/>
          <w:marTop w:val="0"/>
          <w:marBottom w:val="0"/>
          <w:divBdr>
            <w:top w:val="none" w:sz="0" w:space="0" w:color="auto"/>
            <w:left w:val="none" w:sz="0" w:space="0" w:color="auto"/>
            <w:bottom w:val="none" w:sz="0" w:space="0" w:color="auto"/>
            <w:right w:val="none" w:sz="0" w:space="0" w:color="auto"/>
          </w:divBdr>
        </w:div>
        <w:div w:id="606305038">
          <w:marLeft w:val="480"/>
          <w:marRight w:val="0"/>
          <w:marTop w:val="0"/>
          <w:marBottom w:val="0"/>
          <w:divBdr>
            <w:top w:val="none" w:sz="0" w:space="0" w:color="auto"/>
            <w:left w:val="none" w:sz="0" w:space="0" w:color="auto"/>
            <w:bottom w:val="none" w:sz="0" w:space="0" w:color="auto"/>
            <w:right w:val="none" w:sz="0" w:space="0" w:color="auto"/>
          </w:divBdr>
        </w:div>
        <w:div w:id="1923179042">
          <w:marLeft w:val="480"/>
          <w:marRight w:val="0"/>
          <w:marTop w:val="0"/>
          <w:marBottom w:val="0"/>
          <w:divBdr>
            <w:top w:val="none" w:sz="0" w:space="0" w:color="auto"/>
            <w:left w:val="none" w:sz="0" w:space="0" w:color="auto"/>
            <w:bottom w:val="none" w:sz="0" w:space="0" w:color="auto"/>
            <w:right w:val="none" w:sz="0" w:space="0" w:color="auto"/>
          </w:divBdr>
        </w:div>
        <w:div w:id="1758558140">
          <w:marLeft w:val="480"/>
          <w:marRight w:val="0"/>
          <w:marTop w:val="0"/>
          <w:marBottom w:val="0"/>
          <w:divBdr>
            <w:top w:val="none" w:sz="0" w:space="0" w:color="auto"/>
            <w:left w:val="none" w:sz="0" w:space="0" w:color="auto"/>
            <w:bottom w:val="none" w:sz="0" w:space="0" w:color="auto"/>
            <w:right w:val="none" w:sz="0" w:space="0" w:color="auto"/>
          </w:divBdr>
        </w:div>
        <w:div w:id="87193506">
          <w:marLeft w:val="480"/>
          <w:marRight w:val="0"/>
          <w:marTop w:val="0"/>
          <w:marBottom w:val="0"/>
          <w:divBdr>
            <w:top w:val="none" w:sz="0" w:space="0" w:color="auto"/>
            <w:left w:val="none" w:sz="0" w:space="0" w:color="auto"/>
            <w:bottom w:val="none" w:sz="0" w:space="0" w:color="auto"/>
            <w:right w:val="none" w:sz="0" w:space="0" w:color="auto"/>
          </w:divBdr>
        </w:div>
        <w:div w:id="490603472">
          <w:marLeft w:val="480"/>
          <w:marRight w:val="0"/>
          <w:marTop w:val="0"/>
          <w:marBottom w:val="0"/>
          <w:divBdr>
            <w:top w:val="none" w:sz="0" w:space="0" w:color="auto"/>
            <w:left w:val="none" w:sz="0" w:space="0" w:color="auto"/>
            <w:bottom w:val="none" w:sz="0" w:space="0" w:color="auto"/>
            <w:right w:val="none" w:sz="0" w:space="0" w:color="auto"/>
          </w:divBdr>
        </w:div>
        <w:div w:id="1487356901">
          <w:marLeft w:val="480"/>
          <w:marRight w:val="0"/>
          <w:marTop w:val="0"/>
          <w:marBottom w:val="0"/>
          <w:divBdr>
            <w:top w:val="none" w:sz="0" w:space="0" w:color="auto"/>
            <w:left w:val="none" w:sz="0" w:space="0" w:color="auto"/>
            <w:bottom w:val="none" w:sz="0" w:space="0" w:color="auto"/>
            <w:right w:val="none" w:sz="0" w:space="0" w:color="auto"/>
          </w:divBdr>
        </w:div>
        <w:div w:id="1034421735">
          <w:marLeft w:val="480"/>
          <w:marRight w:val="0"/>
          <w:marTop w:val="0"/>
          <w:marBottom w:val="0"/>
          <w:divBdr>
            <w:top w:val="none" w:sz="0" w:space="0" w:color="auto"/>
            <w:left w:val="none" w:sz="0" w:space="0" w:color="auto"/>
            <w:bottom w:val="none" w:sz="0" w:space="0" w:color="auto"/>
            <w:right w:val="none" w:sz="0" w:space="0" w:color="auto"/>
          </w:divBdr>
        </w:div>
        <w:div w:id="2137332625">
          <w:marLeft w:val="480"/>
          <w:marRight w:val="0"/>
          <w:marTop w:val="0"/>
          <w:marBottom w:val="0"/>
          <w:divBdr>
            <w:top w:val="none" w:sz="0" w:space="0" w:color="auto"/>
            <w:left w:val="none" w:sz="0" w:space="0" w:color="auto"/>
            <w:bottom w:val="none" w:sz="0" w:space="0" w:color="auto"/>
            <w:right w:val="none" w:sz="0" w:space="0" w:color="auto"/>
          </w:divBdr>
        </w:div>
        <w:div w:id="526452614">
          <w:marLeft w:val="480"/>
          <w:marRight w:val="0"/>
          <w:marTop w:val="0"/>
          <w:marBottom w:val="0"/>
          <w:divBdr>
            <w:top w:val="none" w:sz="0" w:space="0" w:color="auto"/>
            <w:left w:val="none" w:sz="0" w:space="0" w:color="auto"/>
            <w:bottom w:val="none" w:sz="0" w:space="0" w:color="auto"/>
            <w:right w:val="none" w:sz="0" w:space="0" w:color="auto"/>
          </w:divBdr>
        </w:div>
        <w:div w:id="534970502">
          <w:marLeft w:val="480"/>
          <w:marRight w:val="0"/>
          <w:marTop w:val="0"/>
          <w:marBottom w:val="0"/>
          <w:divBdr>
            <w:top w:val="none" w:sz="0" w:space="0" w:color="auto"/>
            <w:left w:val="none" w:sz="0" w:space="0" w:color="auto"/>
            <w:bottom w:val="none" w:sz="0" w:space="0" w:color="auto"/>
            <w:right w:val="none" w:sz="0" w:space="0" w:color="auto"/>
          </w:divBdr>
        </w:div>
        <w:div w:id="351996284">
          <w:marLeft w:val="480"/>
          <w:marRight w:val="0"/>
          <w:marTop w:val="0"/>
          <w:marBottom w:val="0"/>
          <w:divBdr>
            <w:top w:val="none" w:sz="0" w:space="0" w:color="auto"/>
            <w:left w:val="none" w:sz="0" w:space="0" w:color="auto"/>
            <w:bottom w:val="none" w:sz="0" w:space="0" w:color="auto"/>
            <w:right w:val="none" w:sz="0" w:space="0" w:color="auto"/>
          </w:divBdr>
        </w:div>
        <w:div w:id="1567228147">
          <w:marLeft w:val="480"/>
          <w:marRight w:val="0"/>
          <w:marTop w:val="0"/>
          <w:marBottom w:val="0"/>
          <w:divBdr>
            <w:top w:val="none" w:sz="0" w:space="0" w:color="auto"/>
            <w:left w:val="none" w:sz="0" w:space="0" w:color="auto"/>
            <w:bottom w:val="none" w:sz="0" w:space="0" w:color="auto"/>
            <w:right w:val="none" w:sz="0" w:space="0" w:color="auto"/>
          </w:divBdr>
        </w:div>
        <w:div w:id="1920170310">
          <w:marLeft w:val="480"/>
          <w:marRight w:val="0"/>
          <w:marTop w:val="0"/>
          <w:marBottom w:val="0"/>
          <w:divBdr>
            <w:top w:val="none" w:sz="0" w:space="0" w:color="auto"/>
            <w:left w:val="none" w:sz="0" w:space="0" w:color="auto"/>
            <w:bottom w:val="none" w:sz="0" w:space="0" w:color="auto"/>
            <w:right w:val="none" w:sz="0" w:space="0" w:color="auto"/>
          </w:divBdr>
        </w:div>
        <w:div w:id="505217281">
          <w:marLeft w:val="480"/>
          <w:marRight w:val="0"/>
          <w:marTop w:val="0"/>
          <w:marBottom w:val="0"/>
          <w:divBdr>
            <w:top w:val="none" w:sz="0" w:space="0" w:color="auto"/>
            <w:left w:val="none" w:sz="0" w:space="0" w:color="auto"/>
            <w:bottom w:val="none" w:sz="0" w:space="0" w:color="auto"/>
            <w:right w:val="none" w:sz="0" w:space="0" w:color="auto"/>
          </w:divBdr>
        </w:div>
      </w:divsChild>
    </w:div>
    <w:div w:id="223641117">
      <w:bodyDiv w:val="1"/>
      <w:marLeft w:val="0"/>
      <w:marRight w:val="0"/>
      <w:marTop w:val="0"/>
      <w:marBottom w:val="0"/>
      <w:divBdr>
        <w:top w:val="none" w:sz="0" w:space="0" w:color="auto"/>
        <w:left w:val="none" w:sz="0" w:space="0" w:color="auto"/>
        <w:bottom w:val="none" w:sz="0" w:space="0" w:color="auto"/>
        <w:right w:val="none" w:sz="0" w:space="0" w:color="auto"/>
      </w:divBdr>
    </w:div>
    <w:div w:id="223882453">
      <w:bodyDiv w:val="1"/>
      <w:marLeft w:val="0"/>
      <w:marRight w:val="0"/>
      <w:marTop w:val="0"/>
      <w:marBottom w:val="0"/>
      <w:divBdr>
        <w:top w:val="none" w:sz="0" w:space="0" w:color="auto"/>
        <w:left w:val="none" w:sz="0" w:space="0" w:color="auto"/>
        <w:bottom w:val="none" w:sz="0" w:space="0" w:color="auto"/>
        <w:right w:val="none" w:sz="0" w:space="0" w:color="auto"/>
      </w:divBdr>
    </w:div>
    <w:div w:id="224338897">
      <w:bodyDiv w:val="1"/>
      <w:marLeft w:val="0"/>
      <w:marRight w:val="0"/>
      <w:marTop w:val="0"/>
      <w:marBottom w:val="0"/>
      <w:divBdr>
        <w:top w:val="none" w:sz="0" w:space="0" w:color="auto"/>
        <w:left w:val="none" w:sz="0" w:space="0" w:color="auto"/>
        <w:bottom w:val="none" w:sz="0" w:space="0" w:color="auto"/>
        <w:right w:val="none" w:sz="0" w:space="0" w:color="auto"/>
      </w:divBdr>
    </w:div>
    <w:div w:id="225070375">
      <w:bodyDiv w:val="1"/>
      <w:marLeft w:val="0"/>
      <w:marRight w:val="0"/>
      <w:marTop w:val="0"/>
      <w:marBottom w:val="0"/>
      <w:divBdr>
        <w:top w:val="none" w:sz="0" w:space="0" w:color="auto"/>
        <w:left w:val="none" w:sz="0" w:space="0" w:color="auto"/>
        <w:bottom w:val="none" w:sz="0" w:space="0" w:color="auto"/>
        <w:right w:val="none" w:sz="0" w:space="0" w:color="auto"/>
      </w:divBdr>
    </w:div>
    <w:div w:id="225801908">
      <w:bodyDiv w:val="1"/>
      <w:marLeft w:val="0"/>
      <w:marRight w:val="0"/>
      <w:marTop w:val="0"/>
      <w:marBottom w:val="0"/>
      <w:divBdr>
        <w:top w:val="none" w:sz="0" w:space="0" w:color="auto"/>
        <w:left w:val="none" w:sz="0" w:space="0" w:color="auto"/>
        <w:bottom w:val="none" w:sz="0" w:space="0" w:color="auto"/>
        <w:right w:val="none" w:sz="0" w:space="0" w:color="auto"/>
      </w:divBdr>
    </w:div>
    <w:div w:id="226065264">
      <w:bodyDiv w:val="1"/>
      <w:marLeft w:val="0"/>
      <w:marRight w:val="0"/>
      <w:marTop w:val="0"/>
      <w:marBottom w:val="0"/>
      <w:divBdr>
        <w:top w:val="none" w:sz="0" w:space="0" w:color="auto"/>
        <w:left w:val="none" w:sz="0" w:space="0" w:color="auto"/>
        <w:bottom w:val="none" w:sz="0" w:space="0" w:color="auto"/>
        <w:right w:val="none" w:sz="0" w:space="0" w:color="auto"/>
      </w:divBdr>
    </w:div>
    <w:div w:id="226958506">
      <w:bodyDiv w:val="1"/>
      <w:marLeft w:val="0"/>
      <w:marRight w:val="0"/>
      <w:marTop w:val="0"/>
      <w:marBottom w:val="0"/>
      <w:divBdr>
        <w:top w:val="none" w:sz="0" w:space="0" w:color="auto"/>
        <w:left w:val="none" w:sz="0" w:space="0" w:color="auto"/>
        <w:bottom w:val="none" w:sz="0" w:space="0" w:color="auto"/>
        <w:right w:val="none" w:sz="0" w:space="0" w:color="auto"/>
      </w:divBdr>
      <w:divsChild>
        <w:div w:id="212815684">
          <w:marLeft w:val="480"/>
          <w:marRight w:val="0"/>
          <w:marTop w:val="0"/>
          <w:marBottom w:val="0"/>
          <w:divBdr>
            <w:top w:val="none" w:sz="0" w:space="0" w:color="auto"/>
            <w:left w:val="none" w:sz="0" w:space="0" w:color="auto"/>
            <w:bottom w:val="none" w:sz="0" w:space="0" w:color="auto"/>
            <w:right w:val="none" w:sz="0" w:space="0" w:color="auto"/>
          </w:divBdr>
        </w:div>
        <w:div w:id="2041083648">
          <w:marLeft w:val="480"/>
          <w:marRight w:val="0"/>
          <w:marTop w:val="0"/>
          <w:marBottom w:val="0"/>
          <w:divBdr>
            <w:top w:val="none" w:sz="0" w:space="0" w:color="auto"/>
            <w:left w:val="none" w:sz="0" w:space="0" w:color="auto"/>
            <w:bottom w:val="none" w:sz="0" w:space="0" w:color="auto"/>
            <w:right w:val="none" w:sz="0" w:space="0" w:color="auto"/>
          </w:divBdr>
        </w:div>
        <w:div w:id="1399211420">
          <w:marLeft w:val="480"/>
          <w:marRight w:val="0"/>
          <w:marTop w:val="0"/>
          <w:marBottom w:val="0"/>
          <w:divBdr>
            <w:top w:val="none" w:sz="0" w:space="0" w:color="auto"/>
            <w:left w:val="none" w:sz="0" w:space="0" w:color="auto"/>
            <w:bottom w:val="none" w:sz="0" w:space="0" w:color="auto"/>
            <w:right w:val="none" w:sz="0" w:space="0" w:color="auto"/>
          </w:divBdr>
        </w:div>
        <w:div w:id="169570091">
          <w:marLeft w:val="480"/>
          <w:marRight w:val="0"/>
          <w:marTop w:val="0"/>
          <w:marBottom w:val="0"/>
          <w:divBdr>
            <w:top w:val="none" w:sz="0" w:space="0" w:color="auto"/>
            <w:left w:val="none" w:sz="0" w:space="0" w:color="auto"/>
            <w:bottom w:val="none" w:sz="0" w:space="0" w:color="auto"/>
            <w:right w:val="none" w:sz="0" w:space="0" w:color="auto"/>
          </w:divBdr>
        </w:div>
        <w:div w:id="1882549635">
          <w:marLeft w:val="480"/>
          <w:marRight w:val="0"/>
          <w:marTop w:val="0"/>
          <w:marBottom w:val="0"/>
          <w:divBdr>
            <w:top w:val="none" w:sz="0" w:space="0" w:color="auto"/>
            <w:left w:val="none" w:sz="0" w:space="0" w:color="auto"/>
            <w:bottom w:val="none" w:sz="0" w:space="0" w:color="auto"/>
            <w:right w:val="none" w:sz="0" w:space="0" w:color="auto"/>
          </w:divBdr>
        </w:div>
        <w:div w:id="1524201689">
          <w:marLeft w:val="480"/>
          <w:marRight w:val="0"/>
          <w:marTop w:val="0"/>
          <w:marBottom w:val="0"/>
          <w:divBdr>
            <w:top w:val="none" w:sz="0" w:space="0" w:color="auto"/>
            <w:left w:val="none" w:sz="0" w:space="0" w:color="auto"/>
            <w:bottom w:val="none" w:sz="0" w:space="0" w:color="auto"/>
            <w:right w:val="none" w:sz="0" w:space="0" w:color="auto"/>
          </w:divBdr>
        </w:div>
        <w:div w:id="1329015086">
          <w:marLeft w:val="480"/>
          <w:marRight w:val="0"/>
          <w:marTop w:val="0"/>
          <w:marBottom w:val="0"/>
          <w:divBdr>
            <w:top w:val="none" w:sz="0" w:space="0" w:color="auto"/>
            <w:left w:val="none" w:sz="0" w:space="0" w:color="auto"/>
            <w:bottom w:val="none" w:sz="0" w:space="0" w:color="auto"/>
            <w:right w:val="none" w:sz="0" w:space="0" w:color="auto"/>
          </w:divBdr>
        </w:div>
        <w:div w:id="1405377231">
          <w:marLeft w:val="480"/>
          <w:marRight w:val="0"/>
          <w:marTop w:val="0"/>
          <w:marBottom w:val="0"/>
          <w:divBdr>
            <w:top w:val="none" w:sz="0" w:space="0" w:color="auto"/>
            <w:left w:val="none" w:sz="0" w:space="0" w:color="auto"/>
            <w:bottom w:val="none" w:sz="0" w:space="0" w:color="auto"/>
            <w:right w:val="none" w:sz="0" w:space="0" w:color="auto"/>
          </w:divBdr>
        </w:div>
        <w:div w:id="1350331222">
          <w:marLeft w:val="480"/>
          <w:marRight w:val="0"/>
          <w:marTop w:val="0"/>
          <w:marBottom w:val="0"/>
          <w:divBdr>
            <w:top w:val="none" w:sz="0" w:space="0" w:color="auto"/>
            <w:left w:val="none" w:sz="0" w:space="0" w:color="auto"/>
            <w:bottom w:val="none" w:sz="0" w:space="0" w:color="auto"/>
            <w:right w:val="none" w:sz="0" w:space="0" w:color="auto"/>
          </w:divBdr>
        </w:div>
        <w:div w:id="2010714026">
          <w:marLeft w:val="480"/>
          <w:marRight w:val="0"/>
          <w:marTop w:val="0"/>
          <w:marBottom w:val="0"/>
          <w:divBdr>
            <w:top w:val="none" w:sz="0" w:space="0" w:color="auto"/>
            <w:left w:val="none" w:sz="0" w:space="0" w:color="auto"/>
            <w:bottom w:val="none" w:sz="0" w:space="0" w:color="auto"/>
            <w:right w:val="none" w:sz="0" w:space="0" w:color="auto"/>
          </w:divBdr>
        </w:div>
        <w:div w:id="1987316469">
          <w:marLeft w:val="480"/>
          <w:marRight w:val="0"/>
          <w:marTop w:val="0"/>
          <w:marBottom w:val="0"/>
          <w:divBdr>
            <w:top w:val="none" w:sz="0" w:space="0" w:color="auto"/>
            <w:left w:val="none" w:sz="0" w:space="0" w:color="auto"/>
            <w:bottom w:val="none" w:sz="0" w:space="0" w:color="auto"/>
            <w:right w:val="none" w:sz="0" w:space="0" w:color="auto"/>
          </w:divBdr>
        </w:div>
        <w:div w:id="1986278695">
          <w:marLeft w:val="480"/>
          <w:marRight w:val="0"/>
          <w:marTop w:val="0"/>
          <w:marBottom w:val="0"/>
          <w:divBdr>
            <w:top w:val="none" w:sz="0" w:space="0" w:color="auto"/>
            <w:left w:val="none" w:sz="0" w:space="0" w:color="auto"/>
            <w:bottom w:val="none" w:sz="0" w:space="0" w:color="auto"/>
            <w:right w:val="none" w:sz="0" w:space="0" w:color="auto"/>
          </w:divBdr>
        </w:div>
        <w:div w:id="939412352">
          <w:marLeft w:val="480"/>
          <w:marRight w:val="0"/>
          <w:marTop w:val="0"/>
          <w:marBottom w:val="0"/>
          <w:divBdr>
            <w:top w:val="none" w:sz="0" w:space="0" w:color="auto"/>
            <w:left w:val="none" w:sz="0" w:space="0" w:color="auto"/>
            <w:bottom w:val="none" w:sz="0" w:space="0" w:color="auto"/>
            <w:right w:val="none" w:sz="0" w:space="0" w:color="auto"/>
          </w:divBdr>
        </w:div>
        <w:div w:id="2051997799">
          <w:marLeft w:val="480"/>
          <w:marRight w:val="0"/>
          <w:marTop w:val="0"/>
          <w:marBottom w:val="0"/>
          <w:divBdr>
            <w:top w:val="none" w:sz="0" w:space="0" w:color="auto"/>
            <w:left w:val="none" w:sz="0" w:space="0" w:color="auto"/>
            <w:bottom w:val="none" w:sz="0" w:space="0" w:color="auto"/>
            <w:right w:val="none" w:sz="0" w:space="0" w:color="auto"/>
          </w:divBdr>
        </w:div>
        <w:div w:id="2074036487">
          <w:marLeft w:val="480"/>
          <w:marRight w:val="0"/>
          <w:marTop w:val="0"/>
          <w:marBottom w:val="0"/>
          <w:divBdr>
            <w:top w:val="none" w:sz="0" w:space="0" w:color="auto"/>
            <w:left w:val="none" w:sz="0" w:space="0" w:color="auto"/>
            <w:bottom w:val="none" w:sz="0" w:space="0" w:color="auto"/>
            <w:right w:val="none" w:sz="0" w:space="0" w:color="auto"/>
          </w:divBdr>
        </w:div>
        <w:div w:id="540168896">
          <w:marLeft w:val="480"/>
          <w:marRight w:val="0"/>
          <w:marTop w:val="0"/>
          <w:marBottom w:val="0"/>
          <w:divBdr>
            <w:top w:val="none" w:sz="0" w:space="0" w:color="auto"/>
            <w:left w:val="none" w:sz="0" w:space="0" w:color="auto"/>
            <w:bottom w:val="none" w:sz="0" w:space="0" w:color="auto"/>
            <w:right w:val="none" w:sz="0" w:space="0" w:color="auto"/>
          </w:divBdr>
        </w:div>
        <w:div w:id="732967332">
          <w:marLeft w:val="480"/>
          <w:marRight w:val="0"/>
          <w:marTop w:val="0"/>
          <w:marBottom w:val="0"/>
          <w:divBdr>
            <w:top w:val="none" w:sz="0" w:space="0" w:color="auto"/>
            <w:left w:val="none" w:sz="0" w:space="0" w:color="auto"/>
            <w:bottom w:val="none" w:sz="0" w:space="0" w:color="auto"/>
            <w:right w:val="none" w:sz="0" w:space="0" w:color="auto"/>
          </w:divBdr>
        </w:div>
        <w:div w:id="1911772745">
          <w:marLeft w:val="480"/>
          <w:marRight w:val="0"/>
          <w:marTop w:val="0"/>
          <w:marBottom w:val="0"/>
          <w:divBdr>
            <w:top w:val="none" w:sz="0" w:space="0" w:color="auto"/>
            <w:left w:val="none" w:sz="0" w:space="0" w:color="auto"/>
            <w:bottom w:val="none" w:sz="0" w:space="0" w:color="auto"/>
            <w:right w:val="none" w:sz="0" w:space="0" w:color="auto"/>
          </w:divBdr>
        </w:div>
        <w:div w:id="1441339459">
          <w:marLeft w:val="480"/>
          <w:marRight w:val="0"/>
          <w:marTop w:val="0"/>
          <w:marBottom w:val="0"/>
          <w:divBdr>
            <w:top w:val="none" w:sz="0" w:space="0" w:color="auto"/>
            <w:left w:val="none" w:sz="0" w:space="0" w:color="auto"/>
            <w:bottom w:val="none" w:sz="0" w:space="0" w:color="auto"/>
            <w:right w:val="none" w:sz="0" w:space="0" w:color="auto"/>
          </w:divBdr>
        </w:div>
        <w:div w:id="1221601408">
          <w:marLeft w:val="480"/>
          <w:marRight w:val="0"/>
          <w:marTop w:val="0"/>
          <w:marBottom w:val="0"/>
          <w:divBdr>
            <w:top w:val="none" w:sz="0" w:space="0" w:color="auto"/>
            <w:left w:val="none" w:sz="0" w:space="0" w:color="auto"/>
            <w:bottom w:val="none" w:sz="0" w:space="0" w:color="auto"/>
            <w:right w:val="none" w:sz="0" w:space="0" w:color="auto"/>
          </w:divBdr>
        </w:div>
        <w:div w:id="1240602122">
          <w:marLeft w:val="480"/>
          <w:marRight w:val="0"/>
          <w:marTop w:val="0"/>
          <w:marBottom w:val="0"/>
          <w:divBdr>
            <w:top w:val="none" w:sz="0" w:space="0" w:color="auto"/>
            <w:left w:val="none" w:sz="0" w:space="0" w:color="auto"/>
            <w:bottom w:val="none" w:sz="0" w:space="0" w:color="auto"/>
            <w:right w:val="none" w:sz="0" w:space="0" w:color="auto"/>
          </w:divBdr>
        </w:div>
        <w:div w:id="332268623">
          <w:marLeft w:val="480"/>
          <w:marRight w:val="0"/>
          <w:marTop w:val="0"/>
          <w:marBottom w:val="0"/>
          <w:divBdr>
            <w:top w:val="none" w:sz="0" w:space="0" w:color="auto"/>
            <w:left w:val="none" w:sz="0" w:space="0" w:color="auto"/>
            <w:bottom w:val="none" w:sz="0" w:space="0" w:color="auto"/>
            <w:right w:val="none" w:sz="0" w:space="0" w:color="auto"/>
          </w:divBdr>
        </w:div>
        <w:div w:id="1409308438">
          <w:marLeft w:val="480"/>
          <w:marRight w:val="0"/>
          <w:marTop w:val="0"/>
          <w:marBottom w:val="0"/>
          <w:divBdr>
            <w:top w:val="none" w:sz="0" w:space="0" w:color="auto"/>
            <w:left w:val="none" w:sz="0" w:space="0" w:color="auto"/>
            <w:bottom w:val="none" w:sz="0" w:space="0" w:color="auto"/>
            <w:right w:val="none" w:sz="0" w:space="0" w:color="auto"/>
          </w:divBdr>
        </w:div>
        <w:div w:id="365371264">
          <w:marLeft w:val="480"/>
          <w:marRight w:val="0"/>
          <w:marTop w:val="0"/>
          <w:marBottom w:val="0"/>
          <w:divBdr>
            <w:top w:val="none" w:sz="0" w:space="0" w:color="auto"/>
            <w:left w:val="none" w:sz="0" w:space="0" w:color="auto"/>
            <w:bottom w:val="none" w:sz="0" w:space="0" w:color="auto"/>
            <w:right w:val="none" w:sz="0" w:space="0" w:color="auto"/>
          </w:divBdr>
        </w:div>
        <w:div w:id="1947880316">
          <w:marLeft w:val="480"/>
          <w:marRight w:val="0"/>
          <w:marTop w:val="0"/>
          <w:marBottom w:val="0"/>
          <w:divBdr>
            <w:top w:val="none" w:sz="0" w:space="0" w:color="auto"/>
            <w:left w:val="none" w:sz="0" w:space="0" w:color="auto"/>
            <w:bottom w:val="none" w:sz="0" w:space="0" w:color="auto"/>
            <w:right w:val="none" w:sz="0" w:space="0" w:color="auto"/>
          </w:divBdr>
        </w:div>
        <w:div w:id="1775977485">
          <w:marLeft w:val="480"/>
          <w:marRight w:val="0"/>
          <w:marTop w:val="0"/>
          <w:marBottom w:val="0"/>
          <w:divBdr>
            <w:top w:val="none" w:sz="0" w:space="0" w:color="auto"/>
            <w:left w:val="none" w:sz="0" w:space="0" w:color="auto"/>
            <w:bottom w:val="none" w:sz="0" w:space="0" w:color="auto"/>
            <w:right w:val="none" w:sz="0" w:space="0" w:color="auto"/>
          </w:divBdr>
        </w:div>
        <w:div w:id="1186596073">
          <w:marLeft w:val="480"/>
          <w:marRight w:val="0"/>
          <w:marTop w:val="0"/>
          <w:marBottom w:val="0"/>
          <w:divBdr>
            <w:top w:val="none" w:sz="0" w:space="0" w:color="auto"/>
            <w:left w:val="none" w:sz="0" w:space="0" w:color="auto"/>
            <w:bottom w:val="none" w:sz="0" w:space="0" w:color="auto"/>
            <w:right w:val="none" w:sz="0" w:space="0" w:color="auto"/>
          </w:divBdr>
        </w:div>
        <w:div w:id="2059669656">
          <w:marLeft w:val="480"/>
          <w:marRight w:val="0"/>
          <w:marTop w:val="0"/>
          <w:marBottom w:val="0"/>
          <w:divBdr>
            <w:top w:val="none" w:sz="0" w:space="0" w:color="auto"/>
            <w:left w:val="none" w:sz="0" w:space="0" w:color="auto"/>
            <w:bottom w:val="none" w:sz="0" w:space="0" w:color="auto"/>
            <w:right w:val="none" w:sz="0" w:space="0" w:color="auto"/>
          </w:divBdr>
        </w:div>
        <w:div w:id="595941355">
          <w:marLeft w:val="480"/>
          <w:marRight w:val="0"/>
          <w:marTop w:val="0"/>
          <w:marBottom w:val="0"/>
          <w:divBdr>
            <w:top w:val="none" w:sz="0" w:space="0" w:color="auto"/>
            <w:left w:val="none" w:sz="0" w:space="0" w:color="auto"/>
            <w:bottom w:val="none" w:sz="0" w:space="0" w:color="auto"/>
            <w:right w:val="none" w:sz="0" w:space="0" w:color="auto"/>
          </w:divBdr>
        </w:div>
        <w:div w:id="2100632509">
          <w:marLeft w:val="480"/>
          <w:marRight w:val="0"/>
          <w:marTop w:val="0"/>
          <w:marBottom w:val="0"/>
          <w:divBdr>
            <w:top w:val="none" w:sz="0" w:space="0" w:color="auto"/>
            <w:left w:val="none" w:sz="0" w:space="0" w:color="auto"/>
            <w:bottom w:val="none" w:sz="0" w:space="0" w:color="auto"/>
            <w:right w:val="none" w:sz="0" w:space="0" w:color="auto"/>
          </w:divBdr>
        </w:div>
        <w:div w:id="623847803">
          <w:marLeft w:val="480"/>
          <w:marRight w:val="0"/>
          <w:marTop w:val="0"/>
          <w:marBottom w:val="0"/>
          <w:divBdr>
            <w:top w:val="none" w:sz="0" w:space="0" w:color="auto"/>
            <w:left w:val="none" w:sz="0" w:space="0" w:color="auto"/>
            <w:bottom w:val="none" w:sz="0" w:space="0" w:color="auto"/>
            <w:right w:val="none" w:sz="0" w:space="0" w:color="auto"/>
          </w:divBdr>
        </w:div>
        <w:div w:id="1508246362">
          <w:marLeft w:val="480"/>
          <w:marRight w:val="0"/>
          <w:marTop w:val="0"/>
          <w:marBottom w:val="0"/>
          <w:divBdr>
            <w:top w:val="none" w:sz="0" w:space="0" w:color="auto"/>
            <w:left w:val="none" w:sz="0" w:space="0" w:color="auto"/>
            <w:bottom w:val="none" w:sz="0" w:space="0" w:color="auto"/>
            <w:right w:val="none" w:sz="0" w:space="0" w:color="auto"/>
          </w:divBdr>
        </w:div>
        <w:div w:id="509836434">
          <w:marLeft w:val="480"/>
          <w:marRight w:val="0"/>
          <w:marTop w:val="0"/>
          <w:marBottom w:val="0"/>
          <w:divBdr>
            <w:top w:val="none" w:sz="0" w:space="0" w:color="auto"/>
            <w:left w:val="none" w:sz="0" w:space="0" w:color="auto"/>
            <w:bottom w:val="none" w:sz="0" w:space="0" w:color="auto"/>
            <w:right w:val="none" w:sz="0" w:space="0" w:color="auto"/>
          </w:divBdr>
        </w:div>
        <w:div w:id="709494363">
          <w:marLeft w:val="480"/>
          <w:marRight w:val="0"/>
          <w:marTop w:val="0"/>
          <w:marBottom w:val="0"/>
          <w:divBdr>
            <w:top w:val="none" w:sz="0" w:space="0" w:color="auto"/>
            <w:left w:val="none" w:sz="0" w:space="0" w:color="auto"/>
            <w:bottom w:val="none" w:sz="0" w:space="0" w:color="auto"/>
            <w:right w:val="none" w:sz="0" w:space="0" w:color="auto"/>
          </w:divBdr>
        </w:div>
        <w:div w:id="1778526614">
          <w:marLeft w:val="480"/>
          <w:marRight w:val="0"/>
          <w:marTop w:val="0"/>
          <w:marBottom w:val="0"/>
          <w:divBdr>
            <w:top w:val="none" w:sz="0" w:space="0" w:color="auto"/>
            <w:left w:val="none" w:sz="0" w:space="0" w:color="auto"/>
            <w:bottom w:val="none" w:sz="0" w:space="0" w:color="auto"/>
            <w:right w:val="none" w:sz="0" w:space="0" w:color="auto"/>
          </w:divBdr>
        </w:div>
        <w:div w:id="1864440142">
          <w:marLeft w:val="480"/>
          <w:marRight w:val="0"/>
          <w:marTop w:val="0"/>
          <w:marBottom w:val="0"/>
          <w:divBdr>
            <w:top w:val="none" w:sz="0" w:space="0" w:color="auto"/>
            <w:left w:val="none" w:sz="0" w:space="0" w:color="auto"/>
            <w:bottom w:val="none" w:sz="0" w:space="0" w:color="auto"/>
            <w:right w:val="none" w:sz="0" w:space="0" w:color="auto"/>
          </w:divBdr>
        </w:div>
        <w:div w:id="1307979474">
          <w:marLeft w:val="480"/>
          <w:marRight w:val="0"/>
          <w:marTop w:val="0"/>
          <w:marBottom w:val="0"/>
          <w:divBdr>
            <w:top w:val="none" w:sz="0" w:space="0" w:color="auto"/>
            <w:left w:val="none" w:sz="0" w:space="0" w:color="auto"/>
            <w:bottom w:val="none" w:sz="0" w:space="0" w:color="auto"/>
            <w:right w:val="none" w:sz="0" w:space="0" w:color="auto"/>
          </w:divBdr>
        </w:div>
        <w:div w:id="1307778898">
          <w:marLeft w:val="480"/>
          <w:marRight w:val="0"/>
          <w:marTop w:val="0"/>
          <w:marBottom w:val="0"/>
          <w:divBdr>
            <w:top w:val="none" w:sz="0" w:space="0" w:color="auto"/>
            <w:left w:val="none" w:sz="0" w:space="0" w:color="auto"/>
            <w:bottom w:val="none" w:sz="0" w:space="0" w:color="auto"/>
            <w:right w:val="none" w:sz="0" w:space="0" w:color="auto"/>
          </w:divBdr>
        </w:div>
        <w:div w:id="638806693">
          <w:marLeft w:val="480"/>
          <w:marRight w:val="0"/>
          <w:marTop w:val="0"/>
          <w:marBottom w:val="0"/>
          <w:divBdr>
            <w:top w:val="none" w:sz="0" w:space="0" w:color="auto"/>
            <w:left w:val="none" w:sz="0" w:space="0" w:color="auto"/>
            <w:bottom w:val="none" w:sz="0" w:space="0" w:color="auto"/>
            <w:right w:val="none" w:sz="0" w:space="0" w:color="auto"/>
          </w:divBdr>
        </w:div>
        <w:div w:id="1576552177">
          <w:marLeft w:val="480"/>
          <w:marRight w:val="0"/>
          <w:marTop w:val="0"/>
          <w:marBottom w:val="0"/>
          <w:divBdr>
            <w:top w:val="none" w:sz="0" w:space="0" w:color="auto"/>
            <w:left w:val="none" w:sz="0" w:space="0" w:color="auto"/>
            <w:bottom w:val="none" w:sz="0" w:space="0" w:color="auto"/>
            <w:right w:val="none" w:sz="0" w:space="0" w:color="auto"/>
          </w:divBdr>
        </w:div>
        <w:div w:id="924261507">
          <w:marLeft w:val="480"/>
          <w:marRight w:val="0"/>
          <w:marTop w:val="0"/>
          <w:marBottom w:val="0"/>
          <w:divBdr>
            <w:top w:val="none" w:sz="0" w:space="0" w:color="auto"/>
            <w:left w:val="none" w:sz="0" w:space="0" w:color="auto"/>
            <w:bottom w:val="none" w:sz="0" w:space="0" w:color="auto"/>
            <w:right w:val="none" w:sz="0" w:space="0" w:color="auto"/>
          </w:divBdr>
        </w:div>
        <w:div w:id="1776170000">
          <w:marLeft w:val="480"/>
          <w:marRight w:val="0"/>
          <w:marTop w:val="0"/>
          <w:marBottom w:val="0"/>
          <w:divBdr>
            <w:top w:val="none" w:sz="0" w:space="0" w:color="auto"/>
            <w:left w:val="none" w:sz="0" w:space="0" w:color="auto"/>
            <w:bottom w:val="none" w:sz="0" w:space="0" w:color="auto"/>
            <w:right w:val="none" w:sz="0" w:space="0" w:color="auto"/>
          </w:divBdr>
        </w:div>
        <w:div w:id="1704668454">
          <w:marLeft w:val="480"/>
          <w:marRight w:val="0"/>
          <w:marTop w:val="0"/>
          <w:marBottom w:val="0"/>
          <w:divBdr>
            <w:top w:val="none" w:sz="0" w:space="0" w:color="auto"/>
            <w:left w:val="none" w:sz="0" w:space="0" w:color="auto"/>
            <w:bottom w:val="none" w:sz="0" w:space="0" w:color="auto"/>
            <w:right w:val="none" w:sz="0" w:space="0" w:color="auto"/>
          </w:divBdr>
        </w:div>
        <w:div w:id="750008467">
          <w:marLeft w:val="480"/>
          <w:marRight w:val="0"/>
          <w:marTop w:val="0"/>
          <w:marBottom w:val="0"/>
          <w:divBdr>
            <w:top w:val="none" w:sz="0" w:space="0" w:color="auto"/>
            <w:left w:val="none" w:sz="0" w:space="0" w:color="auto"/>
            <w:bottom w:val="none" w:sz="0" w:space="0" w:color="auto"/>
            <w:right w:val="none" w:sz="0" w:space="0" w:color="auto"/>
          </w:divBdr>
        </w:div>
        <w:div w:id="2142839400">
          <w:marLeft w:val="480"/>
          <w:marRight w:val="0"/>
          <w:marTop w:val="0"/>
          <w:marBottom w:val="0"/>
          <w:divBdr>
            <w:top w:val="none" w:sz="0" w:space="0" w:color="auto"/>
            <w:left w:val="none" w:sz="0" w:space="0" w:color="auto"/>
            <w:bottom w:val="none" w:sz="0" w:space="0" w:color="auto"/>
            <w:right w:val="none" w:sz="0" w:space="0" w:color="auto"/>
          </w:divBdr>
        </w:div>
        <w:div w:id="216400827">
          <w:marLeft w:val="480"/>
          <w:marRight w:val="0"/>
          <w:marTop w:val="0"/>
          <w:marBottom w:val="0"/>
          <w:divBdr>
            <w:top w:val="none" w:sz="0" w:space="0" w:color="auto"/>
            <w:left w:val="none" w:sz="0" w:space="0" w:color="auto"/>
            <w:bottom w:val="none" w:sz="0" w:space="0" w:color="auto"/>
            <w:right w:val="none" w:sz="0" w:space="0" w:color="auto"/>
          </w:divBdr>
        </w:div>
        <w:div w:id="367074710">
          <w:marLeft w:val="480"/>
          <w:marRight w:val="0"/>
          <w:marTop w:val="0"/>
          <w:marBottom w:val="0"/>
          <w:divBdr>
            <w:top w:val="none" w:sz="0" w:space="0" w:color="auto"/>
            <w:left w:val="none" w:sz="0" w:space="0" w:color="auto"/>
            <w:bottom w:val="none" w:sz="0" w:space="0" w:color="auto"/>
            <w:right w:val="none" w:sz="0" w:space="0" w:color="auto"/>
          </w:divBdr>
        </w:div>
        <w:div w:id="285551660">
          <w:marLeft w:val="480"/>
          <w:marRight w:val="0"/>
          <w:marTop w:val="0"/>
          <w:marBottom w:val="0"/>
          <w:divBdr>
            <w:top w:val="none" w:sz="0" w:space="0" w:color="auto"/>
            <w:left w:val="none" w:sz="0" w:space="0" w:color="auto"/>
            <w:bottom w:val="none" w:sz="0" w:space="0" w:color="auto"/>
            <w:right w:val="none" w:sz="0" w:space="0" w:color="auto"/>
          </w:divBdr>
        </w:div>
        <w:div w:id="387074998">
          <w:marLeft w:val="480"/>
          <w:marRight w:val="0"/>
          <w:marTop w:val="0"/>
          <w:marBottom w:val="0"/>
          <w:divBdr>
            <w:top w:val="none" w:sz="0" w:space="0" w:color="auto"/>
            <w:left w:val="none" w:sz="0" w:space="0" w:color="auto"/>
            <w:bottom w:val="none" w:sz="0" w:space="0" w:color="auto"/>
            <w:right w:val="none" w:sz="0" w:space="0" w:color="auto"/>
          </w:divBdr>
        </w:div>
        <w:div w:id="387806168">
          <w:marLeft w:val="480"/>
          <w:marRight w:val="0"/>
          <w:marTop w:val="0"/>
          <w:marBottom w:val="0"/>
          <w:divBdr>
            <w:top w:val="none" w:sz="0" w:space="0" w:color="auto"/>
            <w:left w:val="none" w:sz="0" w:space="0" w:color="auto"/>
            <w:bottom w:val="none" w:sz="0" w:space="0" w:color="auto"/>
            <w:right w:val="none" w:sz="0" w:space="0" w:color="auto"/>
          </w:divBdr>
        </w:div>
        <w:div w:id="1271468915">
          <w:marLeft w:val="480"/>
          <w:marRight w:val="0"/>
          <w:marTop w:val="0"/>
          <w:marBottom w:val="0"/>
          <w:divBdr>
            <w:top w:val="none" w:sz="0" w:space="0" w:color="auto"/>
            <w:left w:val="none" w:sz="0" w:space="0" w:color="auto"/>
            <w:bottom w:val="none" w:sz="0" w:space="0" w:color="auto"/>
            <w:right w:val="none" w:sz="0" w:space="0" w:color="auto"/>
          </w:divBdr>
        </w:div>
        <w:div w:id="976686272">
          <w:marLeft w:val="480"/>
          <w:marRight w:val="0"/>
          <w:marTop w:val="0"/>
          <w:marBottom w:val="0"/>
          <w:divBdr>
            <w:top w:val="none" w:sz="0" w:space="0" w:color="auto"/>
            <w:left w:val="none" w:sz="0" w:space="0" w:color="auto"/>
            <w:bottom w:val="none" w:sz="0" w:space="0" w:color="auto"/>
            <w:right w:val="none" w:sz="0" w:space="0" w:color="auto"/>
          </w:divBdr>
        </w:div>
        <w:div w:id="1030648219">
          <w:marLeft w:val="480"/>
          <w:marRight w:val="0"/>
          <w:marTop w:val="0"/>
          <w:marBottom w:val="0"/>
          <w:divBdr>
            <w:top w:val="none" w:sz="0" w:space="0" w:color="auto"/>
            <w:left w:val="none" w:sz="0" w:space="0" w:color="auto"/>
            <w:bottom w:val="none" w:sz="0" w:space="0" w:color="auto"/>
            <w:right w:val="none" w:sz="0" w:space="0" w:color="auto"/>
          </w:divBdr>
        </w:div>
        <w:div w:id="2049989147">
          <w:marLeft w:val="480"/>
          <w:marRight w:val="0"/>
          <w:marTop w:val="0"/>
          <w:marBottom w:val="0"/>
          <w:divBdr>
            <w:top w:val="none" w:sz="0" w:space="0" w:color="auto"/>
            <w:left w:val="none" w:sz="0" w:space="0" w:color="auto"/>
            <w:bottom w:val="none" w:sz="0" w:space="0" w:color="auto"/>
            <w:right w:val="none" w:sz="0" w:space="0" w:color="auto"/>
          </w:divBdr>
        </w:div>
        <w:div w:id="1641494821">
          <w:marLeft w:val="480"/>
          <w:marRight w:val="0"/>
          <w:marTop w:val="0"/>
          <w:marBottom w:val="0"/>
          <w:divBdr>
            <w:top w:val="none" w:sz="0" w:space="0" w:color="auto"/>
            <w:left w:val="none" w:sz="0" w:space="0" w:color="auto"/>
            <w:bottom w:val="none" w:sz="0" w:space="0" w:color="auto"/>
            <w:right w:val="none" w:sz="0" w:space="0" w:color="auto"/>
          </w:divBdr>
        </w:div>
        <w:div w:id="1667172520">
          <w:marLeft w:val="480"/>
          <w:marRight w:val="0"/>
          <w:marTop w:val="0"/>
          <w:marBottom w:val="0"/>
          <w:divBdr>
            <w:top w:val="none" w:sz="0" w:space="0" w:color="auto"/>
            <w:left w:val="none" w:sz="0" w:space="0" w:color="auto"/>
            <w:bottom w:val="none" w:sz="0" w:space="0" w:color="auto"/>
            <w:right w:val="none" w:sz="0" w:space="0" w:color="auto"/>
          </w:divBdr>
        </w:div>
        <w:div w:id="753012045">
          <w:marLeft w:val="480"/>
          <w:marRight w:val="0"/>
          <w:marTop w:val="0"/>
          <w:marBottom w:val="0"/>
          <w:divBdr>
            <w:top w:val="none" w:sz="0" w:space="0" w:color="auto"/>
            <w:left w:val="none" w:sz="0" w:space="0" w:color="auto"/>
            <w:bottom w:val="none" w:sz="0" w:space="0" w:color="auto"/>
            <w:right w:val="none" w:sz="0" w:space="0" w:color="auto"/>
          </w:divBdr>
        </w:div>
        <w:div w:id="1008942863">
          <w:marLeft w:val="480"/>
          <w:marRight w:val="0"/>
          <w:marTop w:val="0"/>
          <w:marBottom w:val="0"/>
          <w:divBdr>
            <w:top w:val="none" w:sz="0" w:space="0" w:color="auto"/>
            <w:left w:val="none" w:sz="0" w:space="0" w:color="auto"/>
            <w:bottom w:val="none" w:sz="0" w:space="0" w:color="auto"/>
            <w:right w:val="none" w:sz="0" w:space="0" w:color="auto"/>
          </w:divBdr>
        </w:div>
        <w:div w:id="1182546791">
          <w:marLeft w:val="480"/>
          <w:marRight w:val="0"/>
          <w:marTop w:val="0"/>
          <w:marBottom w:val="0"/>
          <w:divBdr>
            <w:top w:val="none" w:sz="0" w:space="0" w:color="auto"/>
            <w:left w:val="none" w:sz="0" w:space="0" w:color="auto"/>
            <w:bottom w:val="none" w:sz="0" w:space="0" w:color="auto"/>
            <w:right w:val="none" w:sz="0" w:space="0" w:color="auto"/>
          </w:divBdr>
        </w:div>
        <w:div w:id="2041199652">
          <w:marLeft w:val="480"/>
          <w:marRight w:val="0"/>
          <w:marTop w:val="0"/>
          <w:marBottom w:val="0"/>
          <w:divBdr>
            <w:top w:val="none" w:sz="0" w:space="0" w:color="auto"/>
            <w:left w:val="none" w:sz="0" w:space="0" w:color="auto"/>
            <w:bottom w:val="none" w:sz="0" w:space="0" w:color="auto"/>
            <w:right w:val="none" w:sz="0" w:space="0" w:color="auto"/>
          </w:divBdr>
        </w:div>
        <w:div w:id="1469324861">
          <w:marLeft w:val="480"/>
          <w:marRight w:val="0"/>
          <w:marTop w:val="0"/>
          <w:marBottom w:val="0"/>
          <w:divBdr>
            <w:top w:val="none" w:sz="0" w:space="0" w:color="auto"/>
            <w:left w:val="none" w:sz="0" w:space="0" w:color="auto"/>
            <w:bottom w:val="none" w:sz="0" w:space="0" w:color="auto"/>
            <w:right w:val="none" w:sz="0" w:space="0" w:color="auto"/>
          </w:divBdr>
        </w:div>
        <w:div w:id="683558400">
          <w:marLeft w:val="480"/>
          <w:marRight w:val="0"/>
          <w:marTop w:val="0"/>
          <w:marBottom w:val="0"/>
          <w:divBdr>
            <w:top w:val="none" w:sz="0" w:space="0" w:color="auto"/>
            <w:left w:val="none" w:sz="0" w:space="0" w:color="auto"/>
            <w:bottom w:val="none" w:sz="0" w:space="0" w:color="auto"/>
            <w:right w:val="none" w:sz="0" w:space="0" w:color="auto"/>
          </w:divBdr>
        </w:div>
        <w:div w:id="265621373">
          <w:marLeft w:val="480"/>
          <w:marRight w:val="0"/>
          <w:marTop w:val="0"/>
          <w:marBottom w:val="0"/>
          <w:divBdr>
            <w:top w:val="none" w:sz="0" w:space="0" w:color="auto"/>
            <w:left w:val="none" w:sz="0" w:space="0" w:color="auto"/>
            <w:bottom w:val="none" w:sz="0" w:space="0" w:color="auto"/>
            <w:right w:val="none" w:sz="0" w:space="0" w:color="auto"/>
          </w:divBdr>
        </w:div>
        <w:div w:id="1098914885">
          <w:marLeft w:val="480"/>
          <w:marRight w:val="0"/>
          <w:marTop w:val="0"/>
          <w:marBottom w:val="0"/>
          <w:divBdr>
            <w:top w:val="none" w:sz="0" w:space="0" w:color="auto"/>
            <w:left w:val="none" w:sz="0" w:space="0" w:color="auto"/>
            <w:bottom w:val="none" w:sz="0" w:space="0" w:color="auto"/>
            <w:right w:val="none" w:sz="0" w:space="0" w:color="auto"/>
          </w:divBdr>
        </w:div>
        <w:div w:id="521014412">
          <w:marLeft w:val="480"/>
          <w:marRight w:val="0"/>
          <w:marTop w:val="0"/>
          <w:marBottom w:val="0"/>
          <w:divBdr>
            <w:top w:val="none" w:sz="0" w:space="0" w:color="auto"/>
            <w:left w:val="none" w:sz="0" w:space="0" w:color="auto"/>
            <w:bottom w:val="none" w:sz="0" w:space="0" w:color="auto"/>
            <w:right w:val="none" w:sz="0" w:space="0" w:color="auto"/>
          </w:divBdr>
        </w:div>
        <w:div w:id="1531839387">
          <w:marLeft w:val="480"/>
          <w:marRight w:val="0"/>
          <w:marTop w:val="0"/>
          <w:marBottom w:val="0"/>
          <w:divBdr>
            <w:top w:val="none" w:sz="0" w:space="0" w:color="auto"/>
            <w:left w:val="none" w:sz="0" w:space="0" w:color="auto"/>
            <w:bottom w:val="none" w:sz="0" w:space="0" w:color="auto"/>
            <w:right w:val="none" w:sz="0" w:space="0" w:color="auto"/>
          </w:divBdr>
        </w:div>
        <w:div w:id="1717048500">
          <w:marLeft w:val="480"/>
          <w:marRight w:val="0"/>
          <w:marTop w:val="0"/>
          <w:marBottom w:val="0"/>
          <w:divBdr>
            <w:top w:val="none" w:sz="0" w:space="0" w:color="auto"/>
            <w:left w:val="none" w:sz="0" w:space="0" w:color="auto"/>
            <w:bottom w:val="none" w:sz="0" w:space="0" w:color="auto"/>
            <w:right w:val="none" w:sz="0" w:space="0" w:color="auto"/>
          </w:divBdr>
        </w:div>
        <w:div w:id="1136531608">
          <w:marLeft w:val="480"/>
          <w:marRight w:val="0"/>
          <w:marTop w:val="0"/>
          <w:marBottom w:val="0"/>
          <w:divBdr>
            <w:top w:val="none" w:sz="0" w:space="0" w:color="auto"/>
            <w:left w:val="none" w:sz="0" w:space="0" w:color="auto"/>
            <w:bottom w:val="none" w:sz="0" w:space="0" w:color="auto"/>
            <w:right w:val="none" w:sz="0" w:space="0" w:color="auto"/>
          </w:divBdr>
        </w:div>
        <w:div w:id="353267699">
          <w:marLeft w:val="480"/>
          <w:marRight w:val="0"/>
          <w:marTop w:val="0"/>
          <w:marBottom w:val="0"/>
          <w:divBdr>
            <w:top w:val="none" w:sz="0" w:space="0" w:color="auto"/>
            <w:left w:val="none" w:sz="0" w:space="0" w:color="auto"/>
            <w:bottom w:val="none" w:sz="0" w:space="0" w:color="auto"/>
            <w:right w:val="none" w:sz="0" w:space="0" w:color="auto"/>
          </w:divBdr>
        </w:div>
        <w:div w:id="1874607847">
          <w:marLeft w:val="480"/>
          <w:marRight w:val="0"/>
          <w:marTop w:val="0"/>
          <w:marBottom w:val="0"/>
          <w:divBdr>
            <w:top w:val="none" w:sz="0" w:space="0" w:color="auto"/>
            <w:left w:val="none" w:sz="0" w:space="0" w:color="auto"/>
            <w:bottom w:val="none" w:sz="0" w:space="0" w:color="auto"/>
            <w:right w:val="none" w:sz="0" w:space="0" w:color="auto"/>
          </w:divBdr>
        </w:div>
        <w:div w:id="769814425">
          <w:marLeft w:val="480"/>
          <w:marRight w:val="0"/>
          <w:marTop w:val="0"/>
          <w:marBottom w:val="0"/>
          <w:divBdr>
            <w:top w:val="none" w:sz="0" w:space="0" w:color="auto"/>
            <w:left w:val="none" w:sz="0" w:space="0" w:color="auto"/>
            <w:bottom w:val="none" w:sz="0" w:space="0" w:color="auto"/>
            <w:right w:val="none" w:sz="0" w:space="0" w:color="auto"/>
          </w:divBdr>
        </w:div>
        <w:div w:id="1885828104">
          <w:marLeft w:val="480"/>
          <w:marRight w:val="0"/>
          <w:marTop w:val="0"/>
          <w:marBottom w:val="0"/>
          <w:divBdr>
            <w:top w:val="none" w:sz="0" w:space="0" w:color="auto"/>
            <w:left w:val="none" w:sz="0" w:space="0" w:color="auto"/>
            <w:bottom w:val="none" w:sz="0" w:space="0" w:color="auto"/>
            <w:right w:val="none" w:sz="0" w:space="0" w:color="auto"/>
          </w:divBdr>
        </w:div>
        <w:div w:id="25837294">
          <w:marLeft w:val="480"/>
          <w:marRight w:val="0"/>
          <w:marTop w:val="0"/>
          <w:marBottom w:val="0"/>
          <w:divBdr>
            <w:top w:val="none" w:sz="0" w:space="0" w:color="auto"/>
            <w:left w:val="none" w:sz="0" w:space="0" w:color="auto"/>
            <w:bottom w:val="none" w:sz="0" w:space="0" w:color="auto"/>
            <w:right w:val="none" w:sz="0" w:space="0" w:color="auto"/>
          </w:divBdr>
        </w:div>
        <w:div w:id="1269703660">
          <w:marLeft w:val="480"/>
          <w:marRight w:val="0"/>
          <w:marTop w:val="0"/>
          <w:marBottom w:val="0"/>
          <w:divBdr>
            <w:top w:val="none" w:sz="0" w:space="0" w:color="auto"/>
            <w:left w:val="none" w:sz="0" w:space="0" w:color="auto"/>
            <w:bottom w:val="none" w:sz="0" w:space="0" w:color="auto"/>
            <w:right w:val="none" w:sz="0" w:space="0" w:color="auto"/>
          </w:divBdr>
        </w:div>
        <w:div w:id="547885306">
          <w:marLeft w:val="480"/>
          <w:marRight w:val="0"/>
          <w:marTop w:val="0"/>
          <w:marBottom w:val="0"/>
          <w:divBdr>
            <w:top w:val="none" w:sz="0" w:space="0" w:color="auto"/>
            <w:left w:val="none" w:sz="0" w:space="0" w:color="auto"/>
            <w:bottom w:val="none" w:sz="0" w:space="0" w:color="auto"/>
            <w:right w:val="none" w:sz="0" w:space="0" w:color="auto"/>
          </w:divBdr>
        </w:div>
        <w:div w:id="1193374888">
          <w:marLeft w:val="480"/>
          <w:marRight w:val="0"/>
          <w:marTop w:val="0"/>
          <w:marBottom w:val="0"/>
          <w:divBdr>
            <w:top w:val="none" w:sz="0" w:space="0" w:color="auto"/>
            <w:left w:val="none" w:sz="0" w:space="0" w:color="auto"/>
            <w:bottom w:val="none" w:sz="0" w:space="0" w:color="auto"/>
            <w:right w:val="none" w:sz="0" w:space="0" w:color="auto"/>
          </w:divBdr>
        </w:div>
        <w:div w:id="1806386415">
          <w:marLeft w:val="480"/>
          <w:marRight w:val="0"/>
          <w:marTop w:val="0"/>
          <w:marBottom w:val="0"/>
          <w:divBdr>
            <w:top w:val="none" w:sz="0" w:space="0" w:color="auto"/>
            <w:left w:val="none" w:sz="0" w:space="0" w:color="auto"/>
            <w:bottom w:val="none" w:sz="0" w:space="0" w:color="auto"/>
            <w:right w:val="none" w:sz="0" w:space="0" w:color="auto"/>
          </w:divBdr>
        </w:div>
        <w:div w:id="467019007">
          <w:marLeft w:val="480"/>
          <w:marRight w:val="0"/>
          <w:marTop w:val="0"/>
          <w:marBottom w:val="0"/>
          <w:divBdr>
            <w:top w:val="none" w:sz="0" w:space="0" w:color="auto"/>
            <w:left w:val="none" w:sz="0" w:space="0" w:color="auto"/>
            <w:bottom w:val="none" w:sz="0" w:space="0" w:color="auto"/>
            <w:right w:val="none" w:sz="0" w:space="0" w:color="auto"/>
          </w:divBdr>
        </w:div>
        <w:div w:id="1505394355">
          <w:marLeft w:val="480"/>
          <w:marRight w:val="0"/>
          <w:marTop w:val="0"/>
          <w:marBottom w:val="0"/>
          <w:divBdr>
            <w:top w:val="none" w:sz="0" w:space="0" w:color="auto"/>
            <w:left w:val="none" w:sz="0" w:space="0" w:color="auto"/>
            <w:bottom w:val="none" w:sz="0" w:space="0" w:color="auto"/>
            <w:right w:val="none" w:sz="0" w:space="0" w:color="auto"/>
          </w:divBdr>
        </w:div>
        <w:div w:id="1190602585">
          <w:marLeft w:val="480"/>
          <w:marRight w:val="0"/>
          <w:marTop w:val="0"/>
          <w:marBottom w:val="0"/>
          <w:divBdr>
            <w:top w:val="none" w:sz="0" w:space="0" w:color="auto"/>
            <w:left w:val="none" w:sz="0" w:space="0" w:color="auto"/>
            <w:bottom w:val="none" w:sz="0" w:space="0" w:color="auto"/>
            <w:right w:val="none" w:sz="0" w:space="0" w:color="auto"/>
          </w:divBdr>
        </w:div>
        <w:div w:id="463693490">
          <w:marLeft w:val="480"/>
          <w:marRight w:val="0"/>
          <w:marTop w:val="0"/>
          <w:marBottom w:val="0"/>
          <w:divBdr>
            <w:top w:val="none" w:sz="0" w:space="0" w:color="auto"/>
            <w:left w:val="none" w:sz="0" w:space="0" w:color="auto"/>
            <w:bottom w:val="none" w:sz="0" w:space="0" w:color="auto"/>
            <w:right w:val="none" w:sz="0" w:space="0" w:color="auto"/>
          </w:divBdr>
        </w:div>
        <w:div w:id="1733232761">
          <w:marLeft w:val="480"/>
          <w:marRight w:val="0"/>
          <w:marTop w:val="0"/>
          <w:marBottom w:val="0"/>
          <w:divBdr>
            <w:top w:val="none" w:sz="0" w:space="0" w:color="auto"/>
            <w:left w:val="none" w:sz="0" w:space="0" w:color="auto"/>
            <w:bottom w:val="none" w:sz="0" w:space="0" w:color="auto"/>
            <w:right w:val="none" w:sz="0" w:space="0" w:color="auto"/>
          </w:divBdr>
        </w:div>
      </w:divsChild>
    </w:div>
    <w:div w:id="227230969">
      <w:bodyDiv w:val="1"/>
      <w:marLeft w:val="0"/>
      <w:marRight w:val="0"/>
      <w:marTop w:val="0"/>
      <w:marBottom w:val="0"/>
      <w:divBdr>
        <w:top w:val="none" w:sz="0" w:space="0" w:color="auto"/>
        <w:left w:val="none" w:sz="0" w:space="0" w:color="auto"/>
        <w:bottom w:val="none" w:sz="0" w:space="0" w:color="auto"/>
        <w:right w:val="none" w:sz="0" w:space="0" w:color="auto"/>
      </w:divBdr>
    </w:div>
    <w:div w:id="228199593">
      <w:bodyDiv w:val="1"/>
      <w:marLeft w:val="0"/>
      <w:marRight w:val="0"/>
      <w:marTop w:val="0"/>
      <w:marBottom w:val="0"/>
      <w:divBdr>
        <w:top w:val="none" w:sz="0" w:space="0" w:color="auto"/>
        <w:left w:val="none" w:sz="0" w:space="0" w:color="auto"/>
        <w:bottom w:val="none" w:sz="0" w:space="0" w:color="auto"/>
        <w:right w:val="none" w:sz="0" w:space="0" w:color="auto"/>
      </w:divBdr>
    </w:div>
    <w:div w:id="228614244">
      <w:bodyDiv w:val="1"/>
      <w:marLeft w:val="0"/>
      <w:marRight w:val="0"/>
      <w:marTop w:val="0"/>
      <w:marBottom w:val="0"/>
      <w:divBdr>
        <w:top w:val="none" w:sz="0" w:space="0" w:color="auto"/>
        <w:left w:val="none" w:sz="0" w:space="0" w:color="auto"/>
        <w:bottom w:val="none" w:sz="0" w:space="0" w:color="auto"/>
        <w:right w:val="none" w:sz="0" w:space="0" w:color="auto"/>
      </w:divBdr>
    </w:div>
    <w:div w:id="229968018">
      <w:bodyDiv w:val="1"/>
      <w:marLeft w:val="0"/>
      <w:marRight w:val="0"/>
      <w:marTop w:val="0"/>
      <w:marBottom w:val="0"/>
      <w:divBdr>
        <w:top w:val="none" w:sz="0" w:space="0" w:color="auto"/>
        <w:left w:val="none" w:sz="0" w:space="0" w:color="auto"/>
        <w:bottom w:val="none" w:sz="0" w:space="0" w:color="auto"/>
        <w:right w:val="none" w:sz="0" w:space="0" w:color="auto"/>
      </w:divBdr>
    </w:div>
    <w:div w:id="230383361">
      <w:bodyDiv w:val="1"/>
      <w:marLeft w:val="0"/>
      <w:marRight w:val="0"/>
      <w:marTop w:val="0"/>
      <w:marBottom w:val="0"/>
      <w:divBdr>
        <w:top w:val="none" w:sz="0" w:space="0" w:color="auto"/>
        <w:left w:val="none" w:sz="0" w:space="0" w:color="auto"/>
        <w:bottom w:val="none" w:sz="0" w:space="0" w:color="auto"/>
        <w:right w:val="none" w:sz="0" w:space="0" w:color="auto"/>
      </w:divBdr>
    </w:div>
    <w:div w:id="230428907">
      <w:bodyDiv w:val="1"/>
      <w:marLeft w:val="0"/>
      <w:marRight w:val="0"/>
      <w:marTop w:val="0"/>
      <w:marBottom w:val="0"/>
      <w:divBdr>
        <w:top w:val="none" w:sz="0" w:space="0" w:color="auto"/>
        <w:left w:val="none" w:sz="0" w:space="0" w:color="auto"/>
        <w:bottom w:val="none" w:sz="0" w:space="0" w:color="auto"/>
        <w:right w:val="none" w:sz="0" w:space="0" w:color="auto"/>
      </w:divBdr>
    </w:div>
    <w:div w:id="230431620">
      <w:bodyDiv w:val="1"/>
      <w:marLeft w:val="0"/>
      <w:marRight w:val="0"/>
      <w:marTop w:val="0"/>
      <w:marBottom w:val="0"/>
      <w:divBdr>
        <w:top w:val="none" w:sz="0" w:space="0" w:color="auto"/>
        <w:left w:val="none" w:sz="0" w:space="0" w:color="auto"/>
        <w:bottom w:val="none" w:sz="0" w:space="0" w:color="auto"/>
        <w:right w:val="none" w:sz="0" w:space="0" w:color="auto"/>
      </w:divBdr>
    </w:div>
    <w:div w:id="231354039">
      <w:bodyDiv w:val="1"/>
      <w:marLeft w:val="0"/>
      <w:marRight w:val="0"/>
      <w:marTop w:val="0"/>
      <w:marBottom w:val="0"/>
      <w:divBdr>
        <w:top w:val="none" w:sz="0" w:space="0" w:color="auto"/>
        <w:left w:val="none" w:sz="0" w:space="0" w:color="auto"/>
        <w:bottom w:val="none" w:sz="0" w:space="0" w:color="auto"/>
        <w:right w:val="none" w:sz="0" w:space="0" w:color="auto"/>
      </w:divBdr>
    </w:div>
    <w:div w:id="231740309">
      <w:bodyDiv w:val="1"/>
      <w:marLeft w:val="0"/>
      <w:marRight w:val="0"/>
      <w:marTop w:val="0"/>
      <w:marBottom w:val="0"/>
      <w:divBdr>
        <w:top w:val="none" w:sz="0" w:space="0" w:color="auto"/>
        <w:left w:val="none" w:sz="0" w:space="0" w:color="auto"/>
        <w:bottom w:val="none" w:sz="0" w:space="0" w:color="auto"/>
        <w:right w:val="none" w:sz="0" w:space="0" w:color="auto"/>
      </w:divBdr>
      <w:divsChild>
        <w:div w:id="883521682">
          <w:marLeft w:val="480"/>
          <w:marRight w:val="0"/>
          <w:marTop w:val="0"/>
          <w:marBottom w:val="0"/>
          <w:divBdr>
            <w:top w:val="none" w:sz="0" w:space="0" w:color="auto"/>
            <w:left w:val="none" w:sz="0" w:space="0" w:color="auto"/>
            <w:bottom w:val="none" w:sz="0" w:space="0" w:color="auto"/>
            <w:right w:val="none" w:sz="0" w:space="0" w:color="auto"/>
          </w:divBdr>
        </w:div>
        <w:div w:id="393235723">
          <w:marLeft w:val="480"/>
          <w:marRight w:val="0"/>
          <w:marTop w:val="0"/>
          <w:marBottom w:val="0"/>
          <w:divBdr>
            <w:top w:val="none" w:sz="0" w:space="0" w:color="auto"/>
            <w:left w:val="none" w:sz="0" w:space="0" w:color="auto"/>
            <w:bottom w:val="none" w:sz="0" w:space="0" w:color="auto"/>
            <w:right w:val="none" w:sz="0" w:space="0" w:color="auto"/>
          </w:divBdr>
        </w:div>
        <w:div w:id="1322350113">
          <w:marLeft w:val="480"/>
          <w:marRight w:val="0"/>
          <w:marTop w:val="0"/>
          <w:marBottom w:val="0"/>
          <w:divBdr>
            <w:top w:val="none" w:sz="0" w:space="0" w:color="auto"/>
            <w:left w:val="none" w:sz="0" w:space="0" w:color="auto"/>
            <w:bottom w:val="none" w:sz="0" w:space="0" w:color="auto"/>
            <w:right w:val="none" w:sz="0" w:space="0" w:color="auto"/>
          </w:divBdr>
        </w:div>
        <w:div w:id="1840389504">
          <w:marLeft w:val="480"/>
          <w:marRight w:val="0"/>
          <w:marTop w:val="0"/>
          <w:marBottom w:val="0"/>
          <w:divBdr>
            <w:top w:val="none" w:sz="0" w:space="0" w:color="auto"/>
            <w:left w:val="none" w:sz="0" w:space="0" w:color="auto"/>
            <w:bottom w:val="none" w:sz="0" w:space="0" w:color="auto"/>
            <w:right w:val="none" w:sz="0" w:space="0" w:color="auto"/>
          </w:divBdr>
        </w:div>
        <w:div w:id="1273515090">
          <w:marLeft w:val="480"/>
          <w:marRight w:val="0"/>
          <w:marTop w:val="0"/>
          <w:marBottom w:val="0"/>
          <w:divBdr>
            <w:top w:val="none" w:sz="0" w:space="0" w:color="auto"/>
            <w:left w:val="none" w:sz="0" w:space="0" w:color="auto"/>
            <w:bottom w:val="none" w:sz="0" w:space="0" w:color="auto"/>
            <w:right w:val="none" w:sz="0" w:space="0" w:color="auto"/>
          </w:divBdr>
        </w:div>
        <w:div w:id="311326737">
          <w:marLeft w:val="480"/>
          <w:marRight w:val="0"/>
          <w:marTop w:val="0"/>
          <w:marBottom w:val="0"/>
          <w:divBdr>
            <w:top w:val="none" w:sz="0" w:space="0" w:color="auto"/>
            <w:left w:val="none" w:sz="0" w:space="0" w:color="auto"/>
            <w:bottom w:val="none" w:sz="0" w:space="0" w:color="auto"/>
            <w:right w:val="none" w:sz="0" w:space="0" w:color="auto"/>
          </w:divBdr>
        </w:div>
        <w:div w:id="1356688662">
          <w:marLeft w:val="480"/>
          <w:marRight w:val="0"/>
          <w:marTop w:val="0"/>
          <w:marBottom w:val="0"/>
          <w:divBdr>
            <w:top w:val="none" w:sz="0" w:space="0" w:color="auto"/>
            <w:left w:val="none" w:sz="0" w:space="0" w:color="auto"/>
            <w:bottom w:val="none" w:sz="0" w:space="0" w:color="auto"/>
            <w:right w:val="none" w:sz="0" w:space="0" w:color="auto"/>
          </w:divBdr>
        </w:div>
        <w:div w:id="409959754">
          <w:marLeft w:val="480"/>
          <w:marRight w:val="0"/>
          <w:marTop w:val="0"/>
          <w:marBottom w:val="0"/>
          <w:divBdr>
            <w:top w:val="none" w:sz="0" w:space="0" w:color="auto"/>
            <w:left w:val="none" w:sz="0" w:space="0" w:color="auto"/>
            <w:bottom w:val="none" w:sz="0" w:space="0" w:color="auto"/>
            <w:right w:val="none" w:sz="0" w:space="0" w:color="auto"/>
          </w:divBdr>
        </w:div>
        <w:div w:id="945846600">
          <w:marLeft w:val="480"/>
          <w:marRight w:val="0"/>
          <w:marTop w:val="0"/>
          <w:marBottom w:val="0"/>
          <w:divBdr>
            <w:top w:val="none" w:sz="0" w:space="0" w:color="auto"/>
            <w:left w:val="none" w:sz="0" w:space="0" w:color="auto"/>
            <w:bottom w:val="none" w:sz="0" w:space="0" w:color="auto"/>
            <w:right w:val="none" w:sz="0" w:space="0" w:color="auto"/>
          </w:divBdr>
        </w:div>
        <w:div w:id="1720008861">
          <w:marLeft w:val="480"/>
          <w:marRight w:val="0"/>
          <w:marTop w:val="0"/>
          <w:marBottom w:val="0"/>
          <w:divBdr>
            <w:top w:val="none" w:sz="0" w:space="0" w:color="auto"/>
            <w:left w:val="none" w:sz="0" w:space="0" w:color="auto"/>
            <w:bottom w:val="none" w:sz="0" w:space="0" w:color="auto"/>
            <w:right w:val="none" w:sz="0" w:space="0" w:color="auto"/>
          </w:divBdr>
        </w:div>
        <w:div w:id="1674839811">
          <w:marLeft w:val="480"/>
          <w:marRight w:val="0"/>
          <w:marTop w:val="0"/>
          <w:marBottom w:val="0"/>
          <w:divBdr>
            <w:top w:val="none" w:sz="0" w:space="0" w:color="auto"/>
            <w:left w:val="none" w:sz="0" w:space="0" w:color="auto"/>
            <w:bottom w:val="none" w:sz="0" w:space="0" w:color="auto"/>
            <w:right w:val="none" w:sz="0" w:space="0" w:color="auto"/>
          </w:divBdr>
        </w:div>
        <w:div w:id="284654784">
          <w:marLeft w:val="480"/>
          <w:marRight w:val="0"/>
          <w:marTop w:val="0"/>
          <w:marBottom w:val="0"/>
          <w:divBdr>
            <w:top w:val="none" w:sz="0" w:space="0" w:color="auto"/>
            <w:left w:val="none" w:sz="0" w:space="0" w:color="auto"/>
            <w:bottom w:val="none" w:sz="0" w:space="0" w:color="auto"/>
            <w:right w:val="none" w:sz="0" w:space="0" w:color="auto"/>
          </w:divBdr>
        </w:div>
        <w:div w:id="2061829129">
          <w:marLeft w:val="480"/>
          <w:marRight w:val="0"/>
          <w:marTop w:val="0"/>
          <w:marBottom w:val="0"/>
          <w:divBdr>
            <w:top w:val="none" w:sz="0" w:space="0" w:color="auto"/>
            <w:left w:val="none" w:sz="0" w:space="0" w:color="auto"/>
            <w:bottom w:val="none" w:sz="0" w:space="0" w:color="auto"/>
            <w:right w:val="none" w:sz="0" w:space="0" w:color="auto"/>
          </w:divBdr>
        </w:div>
        <w:div w:id="1561790142">
          <w:marLeft w:val="480"/>
          <w:marRight w:val="0"/>
          <w:marTop w:val="0"/>
          <w:marBottom w:val="0"/>
          <w:divBdr>
            <w:top w:val="none" w:sz="0" w:space="0" w:color="auto"/>
            <w:left w:val="none" w:sz="0" w:space="0" w:color="auto"/>
            <w:bottom w:val="none" w:sz="0" w:space="0" w:color="auto"/>
            <w:right w:val="none" w:sz="0" w:space="0" w:color="auto"/>
          </w:divBdr>
        </w:div>
        <w:div w:id="899176041">
          <w:marLeft w:val="480"/>
          <w:marRight w:val="0"/>
          <w:marTop w:val="0"/>
          <w:marBottom w:val="0"/>
          <w:divBdr>
            <w:top w:val="none" w:sz="0" w:space="0" w:color="auto"/>
            <w:left w:val="none" w:sz="0" w:space="0" w:color="auto"/>
            <w:bottom w:val="none" w:sz="0" w:space="0" w:color="auto"/>
            <w:right w:val="none" w:sz="0" w:space="0" w:color="auto"/>
          </w:divBdr>
        </w:div>
        <w:div w:id="752630967">
          <w:marLeft w:val="480"/>
          <w:marRight w:val="0"/>
          <w:marTop w:val="0"/>
          <w:marBottom w:val="0"/>
          <w:divBdr>
            <w:top w:val="none" w:sz="0" w:space="0" w:color="auto"/>
            <w:left w:val="none" w:sz="0" w:space="0" w:color="auto"/>
            <w:bottom w:val="none" w:sz="0" w:space="0" w:color="auto"/>
            <w:right w:val="none" w:sz="0" w:space="0" w:color="auto"/>
          </w:divBdr>
        </w:div>
        <w:div w:id="1385449365">
          <w:marLeft w:val="480"/>
          <w:marRight w:val="0"/>
          <w:marTop w:val="0"/>
          <w:marBottom w:val="0"/>
          <w:divBdr>
            <w:top w:val="none" w:sz="0" w:space="0" w:color="auto"/>
            <w:left w:val="none" w:sz="0" w:space="0" w:color="auto"/>
            <w:bottom w:val="none" w:sz="0" w:space="0" w:color="auto"/>
            <w:right w:val="none" w:sz="0" w:space="0" w:color="auto"/>
          </w:divBdr>
        </w:div>
        <w:div w:id="739131049">
          <w:marLeft w:val="480"/>
          <w:marRight w:val="0"/>
          <w:marTop w:val="0"/>
          <w:marBottom w:val="0"/>
          <w:divBdr>
            <w:top w:val="none" w:sz="0" w:space="0" w:color="auto"/>
            <w:left w:val="none" w:sz="0" w:space="0" w:color="auto"/>
            <w:bottom w:val="none" w:sz="0" w:space="0" w:color="auto"/>
            <w:right w:val="none" w:sz="0" w:space="0" w:color="auto"/>
          </w:divBdr>
        </w:div>
        <w:div w:id="2055544093">
          <w:marLeft w:val="480"/>
          <w:marRight w:val="0"/>
          <w:marTop w:val="0"/>
          <w:marBottom w:val="0"/>
          <w:divBdr>
            <w:top w:val="none" w:sz="0" w:space="0" w:color="auto"/>
            <w:left w:val="none" w:sz="0" w:space="0" w:color="auto"/>
            <w:bottom w:val="none" w:sz="0" w:space="0" w:color="auto"/>
            <w:right w:val="none" w:sz="0" w:space="0" w:color="auto"/>
          </w:divBdr>
        </w:div>
        <w:div w:id="1756902748">
          <w:marLeft w:val="480"/>
          <w:marRight w:val="0"/>
          <w:marTop w:val="0"/>
          <w:marBottom w:val="0"/>
          <w:divBdr>
            <w:top w:val="none" w:sz="0" w:space="0" w:color="auto"/>
            <w:left w:val="none" w:sz="0" w:space="0" w:color="auto"/>
            <w:bottom w:val="none" w:sz="0" w:space="0" w:color="auto"/>
            <w:right w:val="none" w:sz="0" w:space="0" w:color="auto"/>
          </w:divBdr>
        </w:div>
        <w:div w:id="416101443">
          <w:marLeft w:val="480"/>
          <w:marRight w:val="0"/>
          <w:marTop w:val="0"/>
          <w:marBottom w:val="0"/>
          <w:divBdr>
            <w:top w:val="none" w:sz="0" w:space="0" w:color="auto"/>
            <w:left w:val="none" w:sz="0" w:space="0" w:color="auto"/>
            <w:bottom w:val="none" w:sz="0" w:space="0" w:color="auto"/>
            <w:right w:val="none" w:sz="0" w:space="0" w:color="auto"/>
          </w:divBdr>
        </w:div>
        <w:div w:id="259726274">
          <w:marLeft w:val="480"/>
          <w:marRight w:val="0"/>
          <w:marTop w:val="0"/>
          <w:marBottom w:val="0"/>
          <w:divBdr>
            <w:top w:val="none" w:sz="0" w:space="0" w:color="auto"/>
            <w:left w:val="none" w:sz="0" w:space="0" w:color="auto"/>
            <w:bottom w:val="none" w:sz="0" w:space="0" w:color="auto"/>
            <w:right w:val="none" w:sz="0" w:space="0" w:color="auto"/>
          </w:divBdr>
        </w:div>
        <w:div w:id="1696884782">
          <w:marLeft w:val="480"/>
          <w:marRight w:val="0"/>
          <w:marTop w:val="0"/>
          <w:marBottom w:val="0"/>
          <w:divBdr>
            <w:top w:val="none" w:sz="0" w:space="0" w:color="auto"/>
            <w:left w:val="none" w:sz="0" w:space="0" w:color="auto"/>
            <w:bottom w:val="none" w:sz="0" w:space="0" w:color="auto"/>
            <w:right w:val="none" w:sz="0" w:space="0" w:color="auto"/>
          </w:divBdr>
        </w:div>
        <w:div w:id="1474248749">
          <w:marLeft w:val="480"/>
          <w:marRight w:val="0"/>
          <w:marTop w:val="0"/>
          <w:marBottom w:val="0"/>
          <w:divBdr>
            <w:top w:val="none" w:sz="0" w:space="0" w:color="auto"/>
            <w:left w:val="none" w:sz="0" w:space="0" w:color="auto"/>
            <w:bottom w:val="none" w:sz="0" w:space="0" w:color="auto"/>
            <w:right w:val="none" w:sz="0" w:space="0" w:color="auto"/>
          </w:divBdr>
        </w:div>
        <w:div w:id="238445332">
          <w:marLeft w:val="480"/>
          <w:marRight w:val="0"/>
          <w:marTop w:val="0"/>
          <w:marBottom w:val="0"/>
          <w:divBdr>
            <w:top w:val="none" w:sz="0" w:space="0" w:color="auto"/>
            <w:left w:val="none" w:sz="0" w:space="0" w:color="auto"/>
            <w:bottom w:val="none" w:sz="0" w:space="0" w:color="auto"/>
            <w:right w:val="none" w:sz="0" w:space="0" w:color="auto"/>
          </w:divBdr>
        </w:div>
        <w:div w:id="242447120">
          <w:marLeft w:val="480"/>
          <w:marRight w:val="0"/>
          <w:marTop w:val="0"/>
          <w:marBottom w:val="0"/>
          <w:divBdr>
            <w:top w:val="none" w:sz="0" w:space="0" w:color="auto"/>
            <w:left w:val="none" w:sz="0" w:space="0" w:color="auto"/>
            <w:bottom w:val="none" w:sz="0" w:space="0" w:color="auto"/>
            <w:right w:val="none" w:sz="0" w:space="0" w:color="auto"/>
          </w:divBdr>
        </w:div>
        <w:div w:id="1342661871">
          <w:marLeft w:val="480"/>
          <w:marRight w:val="0"/>
          <w:marTop w:val="0"/>
          <w:marBottom w:val="0"/>
          <w:divBdr>
            <w:top w:val="none" w:sz="0" w:space="0" w:color="auto"/>
            <w:left w:val="none" w:sz="0" w:space="0" w:color="auto"/>
            <w:bottom w:val="none" w:sz="0" w:space="0" w:color="auto"/>
            <w:right w:val="none" w:sz="0" w:space="0" w:color="auto"/>
          </w:divBdr>
        </w:div>
        <w:div w:id="1067149364">
          <w:marLeft w:val="480"/>
          <w:marRight w:val="0"/>
          <w:marTop w:val="0"/>
          <w:marBottom w:val="0"/>
          <w:divBdr>
            <w:top w:val="none" w:sz="0" w:space="0" w:color="auto"/>
            <w:left w:val="none" w:sz="0" w:space="0" w:color="auto"/>
            <w:bottom w:val="none" w:sz="0" w:space="0" w:color="auto"/>
            <w:right w:val="none" w:sz="0" w:space="0" w:color="auto"/>
          </w:divBdr>
        </w:div>
        <w:div w:id="1046832531">
          <w:marLeft w:val="480"/>
          <w:marRight w:val="0"/>
          <w:marTop w:val="0"/>
          <w:marBottom w:val="0"/>
          <w:divBdr>
            <w:top w:val="none" w:sz="0" w:space="0" w:color="auto"/>
            <w:left w:val="none" w:sz="0" w:space="0" w:color="auto"/>
            <w:bottom w:val="none" w:sz="0" w:space="0" w:color="auto"/>
            <w:right w:val="none" w:sz="0" w:space="0" w:color="auto"/>
          </w:divBdr>
        </w:div>
        <w:div w:id="1286498764">
          <w:marLeft w:val="480"/>
          <w:marRight w:val="0"/>
          <w:marTop w:val="0"/>
          <w:marBottom w:val="0"/>
          <w:divBdr>
            <w:top w:val="none" w:sz="0" w:space="0" w:color="auto"/>
            <w:left w:val="none" w:sz="0" w:space="0" w:color="auto"/>
            <w:bottom w:val="none" w:sz="0" w:space="0" w:color="auto"/>
            <w:right w:val="none" w:sz="0" w:space="0" w:color="auto"/>
          </w:divBdr>
        </w:div>
        <w:div w:id="1664700898">
          <w:marLeft w:val="480"/>
          <w:marRight w:val="0"/>
          <w:marTop w:val="0"/>
          <w:marBottom w:val="0"/>
          <w:divBdr>
            <w:top w:val="none" w:sz="0" w:space="0" w:color="auto"/>
            <w:left w:val="none" w:sz="0" w:space="0" w:color="auto"/>
            <w:bottom w:val="none" w:sz="0" w:space="0" w:color="auto"/>
            <w:right w:val="none" w:sz="0" w:space="0" w:color="auto"/>
          </w:divBdr>
        </w:div>
        <w:div w:id="1842618036">
          <w:marLeft w:val="480"/>
          <w:marRight w:val="0"/>
          <w:marTop w:val="0"/>
          <w:marBottom w:val="0"/>
          <w:divBdr>
            <w:top w:val="none" w:sz="0" w:space="0" w:color="auto"/>
            <w:left w:val="none" w:sz="0" w:space="0" w:color="auto"/>
            <w:bottom w:val="none" w:sz="0" w:space="0" w:color="auto"/>
            <w:right w:val="none" w:sz="0" w:space="0" w:color="auto"/>
          </w:divBdr>
        </w:div>
        <w:div w:id="44331864">
          <w:marLeft w:val="480"/>
          <w:marRight w:val="0"/>
          <w:marTop w:val="0"/>
          <w:marBottom w:val="0"/>
          <w:divBdr>
            <w:top w:val="none" w:sz="0" w:space="0" w:color="auto"/>
            <w:left w:val="none" w:sz="0" w:space="0" w:color="auto"/>
            <w:bottom w:val="none" w:sz="0" w:space="0" w:color="auto"/>
            <w:right w:val="none" w:sz="0" w:space="0" w:color="auto"/>
          </w:divBdr>
        </w:div>
        <w:div w:id="795608070">
          <w:marLeft w:val="480"/>
          <w:marRight w:val="0"/>
          <w:marTop w:val="0"/>
          <w:marBottom w:val="0"/>
          <w:divBdr>
            <w:top w:val="none" w:sz="0" w:space="0" w:color="auto"/>
            <w:left w:val="none" w:sz="0" w:space="0" w:color="auto"/>
            <w:bottom w:val="none" w:sz="0" w:space="0" w:color="auto"/>
            <w:right w:val="none" w:sz="0" w:space="0" w:color="auto"/>
          </w:divBdr>
        </w:div>
        <w:div w:id="1737120721">
          <w:marLeft w:val="480"/>
          <w:marRight w:val="0"/>
          <w:marTop w:val="0"/>
          <w:marBottom w:val="0"/>
          <w:divBdr>
            <w:top w:val="none" w:sz="0" w:space="0" w:color="auto"/>
            <w:left w:val="none" w:sz="0" w:space="0" w:color="auto"/>
            <w:bottom w:val="none" w:sz="0" w:space="0" w:color="auto"/>
            <w:right w:val="none" w:sz="0" w:space="0" w:color="auto"/>
          </w:divBdr>
        </w:div>
        <w:div w:id="298194892">
          <w:marLeft w:val="480"/>
          <w:marRight w:val="0"/>
          <w:marTop w:val="0"/>
          <w:marBottom w:val="0"/>
          <w:divBdr>
            <w:top w:val="none" w:sz="0" w:space="0" w:color="auto"/>
            <w:left w:val="none" w:sz="0" w:space="0" w:color="auto"/>
            <w:bottom w:val="none" w:sz="0" w:space="0" w:color="auto"/>
            <w:right w:val="none" w:sz="0" w:space="0" w:color="auto"/>
          </w:divBdr>
        </w:div>
        <w:div w:id="22750564">
          <w:marLeft w:val="480"/>
          <w:marRight w:val="0"/>
          <w:marTop w:val="0"/>
          <w:marBottom w:val="0"/>
          <w:divBdr>
            <w:top w:val="none" w:sz="0" w:space="0" w:color="auto"/>
            <w:left w:val="none" w:sz="0" w:space="0" w:color="auto"/>
            <w:bottom w:val="none" w:sz="0" w:space="0" w:color="auto"/>
            <w:right w:val="none" w:sz="0" w:space="0" w:color="auto"/>
          </w:divBdr>
        </w:div>
        <w:div w:id="1939946287">
          <w:marLeft w:val="480"/>
          <w:marRight w:val="0"/>
          <w:marTop w:val="0"/>
          <w:marBottom w:val="0"/>
          <w:divBdr>
            <w:top w:val="none" w:sz="0" w:space="0" w:color="auto"/>
            <w:left w:val="none" w:sz="0" w:space="0" w:color="auto"/>
            <w:bottom w:val="none" w:sz="0" w:space="0" w:color="auto"/>
            <w:right w:val="none" w:sz="0" w:space="0" w:color="auto"/>
          </w:divBdr>
        </w:div>
        <w:div w:id="336005872">
          <w:marLeft w:val="480"/>
          <w:marRight w:val="0"/>
          <w:marTop w:val="0"/>
          <w:marBottom w:val="0"/>
          <w:divBdr>
            <w:top w:val="none" w:sz="0" w:space="0" w:color="auto"/>
            <w:left w:val="none" w:sz="0" w:space="0" w:color="auto"/>
            <w:bottom w:val="none" w:sz="0" w:space="0" w:color="auto"/>
            <w:right w:val="none" w:sz="0" w:space="0" w:color="auto"/>
          </w:divBdr>
        </w:div>
        <w:div w:id="688067583">
          <w:marLeft w:val="480"/>
          <w:marRight w:val="0"/>
          <w:marTop w:val="0"/>
          <w:marBottom w:val="0"/>
          <w:divBdr>
            <w:top w:val="none" w:sz="0" w:space="0" w:color="auto"/>
            <w:left w:val="none" w:sz="0" w:space="0" w:color="auto"/>
            <w:bottom w:val="none" w:sz="0" w:space="0" w:color="auto"/>
            <w:right w:val="none" w:sz="0" w:space="0" w:color="auto"/>
          </w:divBdr>
        </w:div>
        <w:div w:id="883567495">
          <w:marLeft w:val="480"/>
          <w:marRight w:val="0"/>
          <w:marTop w:val="0"/>
          <w:marBottom w:val="0"/>
          <w:divBdr>
            <w:top w:val="none" w:sz="0" w:space="0" w:color="auto"/>
            <w:left w:val="none" w:sz="0" w:space="0" w:color="auto"/>
            <w:bottom w:val="none" w:sz="0" w:space="0" w:color="auto"/>
            <w:right w:val="none" w:sz="0" w:space="0" w:color="auto"/>
          </w:divBdr>
        </w:div>
        <w:div w:id="2032760670">
          <w:marLeft w:val="480"/>
          <w:marRight w:val="0"/>
          <w:marTop w:val="0"/>
          <w:marBottom w:val="0"/>
          <w:divBdr>
            <w:top w:val="none" w:sz="0" w:space="0" w:color="auto"/>
            <w:left w:val="none" w:sz="0" w:space="0" w:color="auto"/>
            <w:bottom w:val="none" w:sz="0" w:space="0" w:color="auto"/>
            <w:right w:val="none" w:sz="0" w:space="0" w:color="auto"/>
          </w:divBdr>
        </w:div>
        <w:div w:id="62526887">
          <w:marLeft w:val="480"/>
          <w:marRight w:val="0"/>
          <w:marTop w:val="0"/>
          <w:marBottom w:val="0"/>
          <w:divBdr>
            <w:top w:val="none" w:sz="0" w:space="0" w:color="auto"/>
            <w:left w:val="none" w:sz="0" w:space="0" w:color="auto"/>
            <w:bottom w:val="none" w:sz="0" w:space="0" w:color="auto"/>
            <w:right w:val="none" w:sz="0" w:space="0" w:color="auto"/>
          </w:divBdr>
        </w:div>
        <w:div w:id="644431484">
          <w:marLeft w:val="480"/>
          <w:marRight w:val="0"/>
          <w:marTop w:val="0"/>
          <w:marBottom w:val="0"/>
          <w:divBdr>
            <w:top w:val="none" w:sz="0" w:space="0" w:color="auto"/>
            <w:left w:val="none" w:sz="0" w:space="0" w:color="auto"/>
            <w:bottom w:val="none" w:sz="0" w:space="0" w:color="auto"/>
            <w:right w:val="none" w:sz="0" w:space="0" w:color="auto"/>
          </w:divBdr>
        </w:div>
        <w:div w:id="1157376407">
          <w:marLeft w:val="480"/>
          <w:marRight w:val="0"/>
          <w:marTop w:val="0"/>
          <w:marBottom w:val="0"/>
          <w:divBdr>
            <w:top w:val="none" w:sz="0" w:space="0" w:color="auto"/>
            <w:left w:val="none" w:sz="0" w:space="0" w:color="auto"/>
            <w:bottom w:val="none" w:sz="0" w:space="0" w:color="auto"/>
            <w:right w:val="none" w:sz="0" w:space="0" w:color="auto"/>
          </w:divBdr>
        </w:div>
        <w:div w:id="671296658">
          <w:marLeft w:val="480"/>
          <w:marRight w:val="0"/>
          <w:marTop w:val="0"/>
          <w:marBottom w:val="0"/>
          <w:divBdr>
            <w:top w:val="none" w:sz="0" w:space="0" w:color="auto"/>
            <w:left w:val="none" w:sz="0" w:space="0" w:color="auto"/>
            <w:bottom w:val="none" w:sz="0" w:space="0" w:color="auto"/>
            <w:right w:val="none" w:sz="0" w:space="0" w:color="auto"/>
          </w:divBdr>
        </w:div>
        <w:div w:id="2106883237">
          <w:marLeft w:val="480"/>
          <w:marRight w:val="0"/>
          <w:marTop w:val="0"/>
          <w:marBottom w:val="0"/>
          <w:divBdr>
            <w:top w:val="none" w:sz="0" w:space="0" w:color="auto"/>
            <w:left w:val="none" w:sz="0" w:space="0" w:color="auto"/>
            <w:bottom w:val="none" w:sz="0" w:space="0" w:color="auto"/>
            <w:right w:val="none" w:sz="0" w:space="0" w:color="auto"/>
          </w:divBdr>
        </w:div>
        <w:div w:id="1690179866">
          <w:marLeft w:val="480"/>
          <w:marRight w:val="0"/>
          <w:marTop w:val="0"/>
          <w:marBottom w:val="0"/>
          <w:divBdr>
            <w:top w:val="none" w:sz="0" w:space="0" w:color="auto"/>
            <w:left w:val="none" w:sz="0" w:space="0" w:color="auto"/>
            <w:bottom w:val="none" w:sz="0" w:space="0" w:color="auto"/>
            <w:right w:val="none" w:sz="0" w:space="0" w:color="auto"/>
          </w:divBdr>
        </w:div>
        <w:div w:id="329678415">
          <w:marLeft w:val="480"/>
          <w:marRight w:val="0"/>
          <w:marTop w:val="0"/>
          <w:marBottom w:val="0"/>
          <w:divBdr>
            <w:top w:val="none" w:sz="0" w:space="0" w:color="auto"/>
            <w:left w:val="none" w:sz="0" w:space="0" w:color="auto"/>
            <w:bottom w:val="none" w:sz="0" w:space="0" w:color="auto"/>
            <w:right w:val="none" w:sz="0" w:space="0" w:color="auto"/>
          </w:divBdr>
        </w:div>
        <w:div w:id="1177236452">
          <w:marLeft w:val="480"/>
          <w:marRight w:val="0"/>
          <w:marTop w:val="0"/>
          <w:marBottom w:val="0"/>
          <w:divBdr>
            <w:top w:val="none" w:sz="0" w:space="0" w:color="auto"/>
            <w:left w:val="none" w:sz="0" w:space="0" w:color="auto"/>
            <w:bottom w:val="none" w:sz="0" w:space="0" w:color="auto"/>
            <w:right w:val="none" w:sz="0" w:space="0" w:color="auto"/>
          </w:divBdr>
        </w:div>
        <w:div w:id="1138454352">
          <w:marLeft w:val="480"/>
          <w:marRight w:val="0"/>
          <w:marTop w:val="0"/>
          <w:marBottom w:val="0"/>
          <w:divBdr>
            <w:top w:val="none" w:sz="0" w:space="0" w:color="auto"/>
            <w:left w:val="none" w:sz="0" w:space="0" w:color="auto"/>
            <w:bottom w:val="none" w:sz="0" w:space="0" w:color="auto"/>
            <w:right w:val="none" w:sz="0" w:space="0" w:color="auto"/>
          </w:divBdr>
        </w:div>
        <w:div w:id="177744652">
          <w:marLeft w:val="480"/>
          <w:marRight w:val="0"/>
          <w:marTop w:val="0"/>
          <w:marBottom w:val="0"/>
          <w:divBdr>
            <w:top w:val="none" w:sz="0" w:space="0" w:color="auto"/>
            <w:left w:val="none" w:sz="0" w:space="0" w:color="auto"/>
            <w:bottom w:val="none" w:sz="0" w:space="0" w:color="auto"/>
            <w:right w:val="none" w:sz="0" w:space="0" w:color="auto"/>
          </w:divBdr>
        </w:div>
        <w:div w:id="73404072">
          <w:marLeft w:val="480"/>
          <w:marRight w:val="0"/>
          <w:marTop w:val="0"/>
          <w:marBottom w:val="0"/>
          <w:divBdr>
            <w:top w:val="none" w:sz="0" w:space="0" w:color="auto"/>
            <w:left w:val="none" w:sz="0" w:space="0" w:color="auto"/>
            <w:bottom w:val="none" w:sz="0" w:space="0" w:color="auto"/>
            <w:right w:val="none" w:sz="0" w:space="0" w:color="auto"/>
          </w:divBdr>
        </w:div>
        <w:div w:id="1056394680">
          <w:marLeft w:val="480"/>
          <w:marRight w:val="0"/>
          <w:marTop w:val="0"/>
          <w:marBottom w:val="0"/>
          <w:divBdr>
            <w:top w:val="none" w:sz="0" w:space="0" w:color="auto"/>
            <w:left w:val="none" w:sz="0" w:space="0" w:color="auto"/>
            <w:bottom w:val="none" w:sz="0" w:space="0" w:color="auto"/>
            <w:right w:val="none" w:sz="0" w:space="0" w:color="auto"/>
          </w:divBdr>
        </w:div>
        <w:div w:id="925844872">
          <w:marLeft w:val="480"/>
          <w:marRight w:val="0"/>
          <w:marTop w:val="0"/>
          <w:marBottom w:val="0"/>
          <w:divBdr>
            <w:top w:val="none" w:sz="0" w:space="0" w:color="auto"/>
            <w:left w:val="none" w:sz="0" w:space="0" w:color="auto"/>
            <w:bottom w:val="none" w:sz="0" w:space="0" w:color="auto"/>
            <w:right w:val="none" w:sz="0" w:space="0" w:color="auto"/>
          </w:divBdr>
        </w:div>
        <w:div w:id="32384652">
          <w:marLeft w:val="480"/>
          <w:marRight w:val="0"/>
          <w:marTop w:val="0"/>
          <w:marBottom w:val="0"/>
          <w:divBdr>
            <w:top w:val="none" w:sz="0" w:space="0" w:color="auto"/>
            <w:left w:val="none" w:sz="0" w:space="0" w:color="auto"/>
            <w:bottom w:val="none" w:sz="0" w:space="0" w:color="auto"/>
            <w:right w:val="none" w:sz="0" w:space="0" w:color="auto"/>
          </w:divBdr>
        </w:div>
        <w:div w:id="1495027243">
          <w:marLeft w:val="480"/>
          <w:marRight w:val="0"/>
          <w:marTop w:val="0"/>
          <w:marBottom w:val="0"/>
          <w:divBdr>
            <w:top w:val="none" w:sz="0" w:space="0" w:color="auto"/>
            <w:left w:val="none" w:sz="0" w:space="0" w:color="auto"/>
            <w:bottom w:val="none" w:sz="0" w:space="0" w:color="auto"/>
            <w:right w:val="none" w:sz="0" w:space="0" w:color="auto"/>
          </w:divBdr>
        </w:div>
        <w:div w:id="1480148102">
          <w:marLeft w:val="480"/>
          <w:marRight w:val="0"/>
          <w:marTop w:val="0"/>
          <w:marBottom w:val="0"/>
          <w:divBdr>
            <w:top w:val="none" w:sz="0" w:space="0" w:color="auto"/>
            <w:left w:val="none" w:sz="0" w:space="0" w:color="auto"/>
            <w:bottom w:val="none" w:sz="0" w:space="0" w:color="auto"/>
            <w:right w:val="none" w:sz="0" w:space="0" w:color="auto"/>
          </w:divBdr>
        </w:div>
        <w:div w:id="1934584079">
          <w:marLeft w:val="480"/>
          <w:marRight w:val="0"/>
          <w:marTop w:val="0"/>
          <w:marBottom w:val="0"/>
          <w:divBdr>
            <w:top w:val="none" w:sz="0" w:space="0" w:color="auto"/>
            <w:left w:val="none" w:sz="0" w:space="0" w:color="auto"/>
            <w:bottom w:val="none" w:sz="0" w:space="0" w:color="auto"/>
            <w:right w:val="none" w:sz="0" w:space="0" w:color="auto"/>
          </w:divBdr>
        </w:div>
        <w:div w:id="261956510">
          <w:marLeft w:val="480"/>
          <w:marRight w:val="0"/>
          <w:marTop w:val="0"/>
          <w:marBottom w:val="0"/>
          <w:divBdr>
            <w:top w:val="none" w:sz="0" w:space="0" w:color="auto"/>
            <w:left w:val="none" w:sz="0" w:space="0" w:color="auto"/>
            <w:bottom w:val="none" w:sz="0" w:space="0" w:color="auto"/>
            <w:right w:val="none" w:sz="0" w:space="0" w:color="auto"/>
          </w:divBdr>
        </w:div>
        <w:div w:id="137764885">
          <w:marLeft w:val="480"/>
          <w:marRight w:val="0"/>
          <w:marTop w:val="0"/>
          <w:marBottom w:val="0"/>
          <w:divBdr>
            <w:top w:val="none" w:sz="0" w:space="0" w:color="auto"/>
            <w:left w:val="none" w:sz="0" w:space="0" w:color="auto"/>
            <w:bottom w:val="none" w:sz="0" w:space="0" w:color="auto"/>
            <w:right w:val="none" w:sz="0" w:space="0" w:color="auto"/>
          </w:divBdr>
        </w:div>
        <w:div w:id="1436516348">
          <w:marLeft w:val="480"/>
          <w:marRight w:val="0"/>
          <w:marTop w:val="0"/>
          <w:marBottom w:val="0"/>
          <w:divBdr>
            <w:top w:val="none" w:sz="0" w:space="0" w:color="auto"/>
            <w:left w:val="none" w:sz="0" w:space="0" w:color="auto"/>
            <w:bottom w:val="none" w:sz="0" w:space="0" w:color="auto"/>
            <w:right w:val="none" w:sz="0" w:space="0" w:color="auto"/>
          </w:divBdr>
        </w:div>
        <w:div w:id="180165947">
          <w:marLeft w:val="480"/>
          <w:marRight w:val="0"/>
          <w:marTop w:val="0"/>
          <w:marBottom w:val="0"/>
          <w:divBdr>
            <w:top w:val="none" w:sz="0" w:space="0" w:color="auto"/>
            <w:left w:val="none" w:sz="0" w:space="0" w:color="auto"/>
            <w:bottom w:val="none" w:sz="0" w:space="0" w:color="auto"/>
            <w:right w:val="none" w:sz="0" w:space="0" w:color="auto"/>
          </w:divBdr>
        </w:div>
        <w:div w:id="1702171943">
          <w:marLeft w:val="480"/>
          <w:marRight w:val="0"/>
          <w:marTop w:val="0"/>
          <w:marBottom w:val="0"/>
          <w:divBdr>
            <w:top w:val="none" w:sz="0" w:space="0" w:color="auto"/>
            <w:left w:val="none" w:sz="0" w:space="0" w:color="auto"/>
            <w:bottom w:val="none" w:sz="0" w:space="0" w:color="auto"/>
            <w:right w:val="none" w:sz="0" w:space="0" w:color="auto"/>
          </w:divBdr>
        </w:div>
        <w:div w:id="319384053">
          <w:marLeft w:val="480"/>
          <w:marRight w:val="0"/>
          <w:marTop w:val="0"/>
          <w:marBottom w:val="0"/>
          <w:divBdr>
            <w:top w:val="none" w:sz="0" w:space="0" w:color="auto"/>
            <w:left w:val="none" w:sz="0" w:space="0" w:color="auto"/>
            <w:bottom w:val="none" w:sz="0" w:space="0" w:color="auto"/>
            <w:right w:val="none" w:sz="0" w:space="0" w:color="auto"/>
          </w:divBdr>
        </w:div>
        <w:div w:id="2033337932">
          <w:marLeft w:val="480"/>
          <w:marRight w:val="0"/>
          <w:marTop w:val="0"/>
          <w:marBottom w:val="0"/>
          <w:divBdr>
            <w:top w:val="none" w:sz="0" w:space="0" w:color="auto"/>
            <w:left w:val="none" w:sz="0" w:space="0" w:color="auto"/>
            <w:bottom w:val="none" w:sz="0" w:space="0" w:color="auto"/>
            <w:right w:val="none" w:sz="0" w:space="0" w:color="auto"/>
          </w:divBdr>
        </w:div>
        <w:div w:id="1899704595">
          <w:marLeft w:val="480"/>
          <w:marRight w:val="0"/>
          <w:marTop w:val="0"/>
          <w:marBottom w:val="0"/>
          <w:divBdr>
            <w:top w:val="none" w:sz="0" w:space="0" w:color="auto"/>
            <w:left w:val="none" w:sz="0" w:space="0" w:color="auto"/>
            <w:bottom w:val="none" w:sz="0" w:space="0" w:color="auto"/>
            <w:right w:val="none" w:sz="0" w:space="0" w:color="auto"/>
          </w:divBdr>
        </w:div>
        <w:div w:id="746851076">
          <w:marLeft w:val="480"/>
          <w:marRight w:val="0"/>
          <w:marTop w:val="0"/>
          <w:marBottom w:val="0"/>
          <w:divBdr>
            <w:top w:val="none" w:sz="0" w:space="0" w:color="auto"/>
            <w:left w:val="none" w:sz="0" w:space="0" w:color="auto"/>
            <w:bottom w:val="none" w:sz="0" w:space="0" w:color="auto"/>
            <w:right w:val="none" w:sz="0" w:space="0" w:color="auto"/>
          </w:divBdr>
        </w:div>
        <w:div w:id="889927413">
          <w:marLeft w:val="480"/>
          <w:marRight w:val="0"/>
          <w:marTop w:val="0"/>
          <w:marBottom w:val="0"/>
          <w:divBdr>
            <w:top w:val="none" w:sz="0" w:space="0" w:color="auto"/>
            <w:left w:val="none" w:sz="0" w:space="0" w:color="auto"/>
            <w:bottom w:val="none" w:sz="0" w:space="0" w:color="auto"/>
            <w:right w:val="none" w:sz="0" w:space="0" w:color="auto"/>
          </w:divBdr>
        </w:div>
        <w:div w:id="1841463161">
          <w:marLeft w:val="480"/>
          <w:marRight w:val="0"/>
          <w:marTop w:val="0"/>
          <w:marBottom w:val="0"/>
          <w:divBdr>
            <w:top w:val="none" w:sz="0" w:space="0" w:color="auto"/>
            <w:left w:val="none" w:sz="0" w:space="0" w:color="auto"/>
            <w:bottom w:val="none" w:sz="0" w:space="0" w:color="auto"/>
            <w:right w:val="none" w:sz="0" w:space="0" w:color="auto"/>
          </w:divBdr>
        </w:div>
        <w:div w:id="1891305395">
          <w:marLeft w:val="480"/>
          <w:marRight w:val="0"/>
          <w:marTop w:val="0"/>
          <w:marBottom w:val="0"/>
          <w:divBdr>
            <w:top w:val="none" w:sz="0" w:space="0" w:color="auto"/>
            <w:left w:val="none" w:sz="0" w:space="0" w:color="auto"/>
            <w:bottom w:val="none" w:sz="0" w:space="0" w:color="auto"/>
            <w:right w:val="none" w:sz="0" w:space="0" w:color="auto"/>
          </w:divBdr>
        </w:div>
        <w:div w:id="1494300463">
          <w:marLeft w:val="480"/>
          <w:marRight w:val="0"/>
          <w:marTop w:val="0"/>
          <w:marBottom w:val="0"/>
          <w:divBdr>
            <w:top w:val="none" w:sz="0" w:space="0" w:color="auto"/>
            <w:left w:val="none" w:sz="0" w:space="0" w:color="auto"/>
            <w:bottom w:val="none" w:sz="0" w:space="0" w:color="auto"/>
            <w:right w:val="none" w:sz="0" w:space="0" w:color="auto"/>
          </w:divBdr>
        </w:div>
        <w:div w:id="228809437">
          <w:marLeft w:val="480"/>
          <w:marRight w:val="0"/>
          <w:marTop w:val="0"/>
          <w:marBottom w:val="0"/>
          <w:divBdr>
            <w:top w:val="none" w:sz="0" w:space="0" w:color="auto"/>
            <w:left w:val="none" w:sz="0" w:space="0" w:color="auto"/>
            <w:bottom w:val="none" w:sz="0" w:space="0" w:color="auto"/>
            <w:right w:val="none" w:sz="0" w:space="0" w:color="auto"/>
          </w:divBdr>
        </w:div>
        <w:div w:id="1930651825">
          <w:marLeft w:val="480"/>
          <w:marRight w:val="0"/>
          <w:marTop w:val="0"/>
          <w:marBottom w:val="0"/>
          <w:divBdr>
            <w:top w:val="none" w:sz="0" w:space="0" w:color="auto"/>
            <w:left w:val="none" w:sz="0" w:space="0" w:color="auto"/>
            <w:bottom w:val="none" w:sz="0" w:space="0" w:color="auto"/>
            <w:right w:val="none" w:sz="0" w:space="0" w:color="auto"/>
          </w:divBdr>
        </w:div>
        <w:div w:id="1676301587">
          <w:marLeft w:val="480"/>
          <w:marRight w:val="0"/>
          <w:marTop w:val="0"/>
          <w:marBottom w:val="0"/>
          <w:divBdr>
            <w:top w:val="none" w:sz="0" w:space="0" w:color="auto"/>
            <w:left w:val="none" w:sz="0" w:space="0" w:color="auto"/>
            <w:bottom w:val="none" w:sz="0" w:space="0" w:color="auto"/>
            <w:right w:val="none" w:sz="0" w:space="0" w:color="auto"/>
          </w:divBdr>
        </w:div>
        <w:div w:id="1391877282">
          <w:marLeft w:val="480"/>
          <w:marRight w:val="0"/>
          <w:marTop w:val="0"/>
          <w:marBottom w:val="0"/>
          <w:divBdr>
            <w:top w:val="none" w:sz="0" w:space="0" w:color="auto"/>
            <w:left w:val="none" w:sz="0" w:space="0" w:color="auto"/>
            <w:bottom w:val="none" w:sz="0" w:space="0" w:color="auto"/>
            <w:right w:val="none" w:sz="0" w:space="0" w:color="auto"/>
          </w:divBdr>
        </w:div>
        <w:div w:id="1590770716">
          <w:marLeft w:val="480"/>
          <w:marRight w:val="0"/>
          <w:marTop w:val="0"/>
          <w:marBottom w:val="0"/>
          <w:divBdr>
            <w:top w:val="none" w:sz="0" w:space="0" w:color="auto"/>
            <w:left w:val="none" w:sz="0" w:space="0" w:color="auto"/>
            <w:bottom w:val="none" w:sz="0" w:space="0" w:color="auto"/>
            <w:right w:val="none" w:sz="0" w:space="0" w:color="auto"/>
          </w:divBdr>
        </w:div>
      </w:divsChild>
    </w:div>
    <w:div w:id="232274664">
      <w:bodyDiv w:val="1"/>
      <w:marLeft w:val="0"/>
      <w:marRight w:val="0"/>
      <w:marTop w:val="0"/>
      <w:marBottom w:val="0"/>
      <w:divBdr>
        <w:top w:val="none" w:sz="0" w:space="0" w:color="auto"/>
        <w:left w:val="none" w:sz="0" w:space="0" w:color="auto"/>
        <w:bottom w:val="none" w:sz="0" w:space="0" w:color="auto"/>
        <w:right w:val="none" w:sz="0" w:space="0" w:color="auto"/>
      </w:divBdr>
    </w:div>
    <w:div w:id="232279336">
      <w:bodyDiv w:val="1"/>
      <w:marLeft w:val="0"/>
      <w:marRight w:val="0"/>
      <w:marTop w:val="0"/>
      <w:marBottom w:val="0"/>
      <w:divBdr>
        <w:top w:val="none" w:sz="0" w:space="0" w:color="auto"/>
        <w:left w:val="none" w:sz="0" w:space="0" w:color="auto"/>
        <w:bottom w:val="none" w:sz="0" w:space="0" w:color="auto"/>
        <w:right w:val="none" w:sz="0" w:space="0" w:color="auto"/>
      </w:divBdr>
    </w:div>
    <w:div w:id="232352236">
      <w:bodyDiv w:val="1"/>
      <w:marLeft w:val="0"/>
      <w:marRight w:val="0"/>
      <w:marTop w:val="0"/>
      <w:marBottom w:val="0"/>
      <w:divBdr>
        <w:top w:val="none" w:sz="0" w:space="0" w:color="auto"/>
        <w:left w:val="none" w:sz="0" w:space="0" w:color="auto"/>
        <w:bottom w:val="none" w:sz="0" w:space="0" w:color="auto"/>
        <w:right w:val="none" w:sz="0" w:space="0" w:color="auto"/>
      </w:divBdr>
    </w:div>
    <w:div w:id="233315990">
      <w:bodyDiv w:val="1"/>
      <w:marLeft w:val="0"/>
      <w:marRight w:val="0"/>
      <w:marTop w:val="0"/>
      <w:marBottom w:val="0"/>
      <w:divBdr>
        <w:top w:val="none" w:sz="0" w:space="0" w:color="auto"/>
        <w:left w:val="none" w:sz="0" w:space="0" w:color="auto"/>
        <w:bottom w:val="none" w:sz="0" w:space="0" w:color="auto"/>
        <w:right w:val="none" w:sz="0" w:space="0" w:color="auto"/>
      </w:divBdr>
    </w:div>
    <w:div w:id="234094907">
      <w:bodyDiv w:val="1"/>
      <w:marLeft w:val="0"/>
      <w:marRight w:val="0"/>
      <w:marTop w:val="0"/>
      <w:marBottom w:val="0"/>
      <w:divBdr>
        <w:top w:val="none" w:sz="0" w:space="0" w:color="auto"/>
        <w:left w:val="none" w:sz="0" w:space="0" w:color="auto"/>
        <w:bottom w:val="none" w:sz="0" w:space="0" w:color="auto"/>
        <w:right w:val="none" w:sz="0" w:space="0" w:color="auto"/>
      </w:divBdr>
    </w:div>
    <w:div w:id="234558115">
      <w:bodyDiv w:val="1"/>
      <w:marLeft w:val="0"/>
      <w:marRight w:val="0"/>
      <w:marTop w:val="0"/>
      <w:marBottom w:val="0"/>
      <w:divBdr>
        <w:top w:val="none" w:sz="0" w:space="0" w:color="auto"/>
        <w:left w:val="none" w:sz="0" w:space="0" w:color="auto"/>
        <w:bottom w:val="none" w:sz="0" w:space="0" w:color="auto"/>
        <w:right w:val="none" w:sz="0" w:space="0" w:color="auto"/>
      </w:divBdr>
    </w:div>
    <w:div w:id="234827525">
      <w:bodyDiv w:val="1"/>
      <w:marLeft w:val="0"/>
      <w:marRight w:val="0"/>
      <w:marTop w:val="0"/>
      <w:marBottom w:val="0"/>
      <w:divBdr>
        <w:top w:val="none" w:sz="0" w:space="0" w:color="auto"/>
        <w:left w:val="none" w:sz="0" w:space="0" w:color="auto"/>
        <w:bottom w:val="none" w:sz="0" w:space="0" w:color="auto"/>
        <w:right w:val="none" w:sz="0" w:space="0" w:color="auto"/>
      </w:divBdr>
    </w:div>
    <w:div w:id="236944851">
      <w:bodyDiv w:val="1"/>
      <w:marLeft w:val="0"/>
      <w:marRight w:val="0"/>
      <w:marTop w:val="0"/>
      <w:marBottom w:val="0"/>
      <w:divBdr>
        <w:top w:val="none" w:sz="0" w:space="0" w:color="auto"/>
        <w:left w:val="none" w:sz="0" w:space="0" w:color="auto"/>
        <w:bottom w:val="none" w:sz="0" w:space="0" w:color="auto"/>
        <w:right w:val="none" w:sz="0" w:space="0" w:color="auto"/>
      </w:divBdr>
    </w:div>
    <w:div w:id="238638641">
      <w:bodyDiv w:val="1"/>
      <w:marLeft w:val="0"/>
      <w:marRight w:val="0"/>
      <w:marTop w:val="0"/>
      <w:marBottom w:val="0"/>
      <w:divBdr>
        <w:top w:val="none" w:sz="0" w:space="0" w:color="auto"/>
        <w:left w:val="none" w:sz="0" w:space="0" w:color="auto"/>
        <w:bottom w:val="none" w:sz="0" w:space="0" w:color="auto"/>
        <w:right w:val="none" w:sz="0" w:space="0" w:color="auto"/>
      </w:divBdr>
    </w:div>
    <w:div w:id="239490653">
      <w:bodyDiv w:val="1"/>
      <w:marLeft w:val="0"/>
      <w:marRight w:val="0"/>
      <w:marTop w:val="0"/>
      <w:marBottom w:val="0"/>
      <w:divBdr>
        <w:top w:val="none" w:sz="0" w:space="0" w:color="auto"/>
        <w:left w:val="none" w:sz="0" w:space="0" w:color="auto"/>
        <w:bottom w:val="none" w:sz="0" w:space="0" w:color="auto"/>
        <w:right w:val="none" w:sz="0" w:space="0" w:color="auto"/>
      </w:divBdr>
    </w:div>
    <w:div w:id="239563255">
      <w:bodyDiv w:val="1"/>
      <w:marLeft w:val="0"/>
      <w:marRight w:val="0"/>
      <w:marTop w:val="0"/>
      <w:marBottom w:val="0"/>
      <w:divBdr>
        <w:top w:val="none" w:sz="0" w:space="0" w:color="auto"/>
        <w:left w:val="none" w:sz="0" w:space="0" w:color="auto"/>
        <w:bottom w:val="none" w:sz="0" w:space="0" w:color="auto"/>
        <w:right w:val="none" w:sz="0" w:space="0" w:color="auto"/>
      </w:divBdr>
    </w:div>
    <w:div w:id="240062820">
      <w:bodyDiv w:val="1"/>
      <w:marLeft w:val="0"/>
      <w:marRight w:val="0"/>
      <w:marTop w:val="0"/>
      <w:marBottom w:val="0"/>
      <w:divBdr>
        <w:top w:val="none" w:sz="0" w:space="0" w:color="auto"/>
        <w:left w:val="none" w:sz="0" w:space="0" w:color="auto"/>
        <w:bottom w:val="none" w:sz="0" w:space="0" w:color="auto"/>
        <w:right w:val="none" w:sz="0" w:space="0" w:color="auto"/>
      </w:divBdr>
    </w:div>
    <w:div w:id="241111143">
      <w:bodyDiv w:val="1"/>
      <w:marLeft w:val="0"/>
      <w:marRight w:val="0"/>
      <w:marTop w:val="0"/>
      <w:marBottom w:val="0"/>
      <w:divBdr>
        <w:top w:val="none" w:sz="0" w:space="0" w:color="auto"/>
        <w:left w:val="none" w:sz="0" w:space="0" w:color="auto"/>
        <w:bottom w:val="none" w:sz="0" w:space="0" w:color="auto"/>
        <w:right w:val="none" w:sz="0" w:space="0" w:color="auto"/>
      </w:divBdr>
    </w:div>
    <w:div w:id="241573083">
      <w:bodyDiv w:val="1"/>
      <w:marLeft w:val="0"/>
      <w:marRight w:val="0"/>
      <w:marTop w:val="0"/>
      <w:marBottom w:val="0"/>
      <w:divBdr>
        <w:top w:val="none" w:sz="0" w:space="0" w:color="auto"/>
        <w:left w:val="none" w:sz="0" w:space="0" w:color="auto"/>
        <w:bottom w:val="none" w:sz="0" w:space="0" w:color="auto"/>
        <w:right w:val="none" w:sz="0" w:space="0" w:color="auto"/>
      </w:divBdr>
    </w:div>
    <w:div w:id="243228074">
      <w:bodyDiv w:val="1"/>
      <w:marLeft w:val="0"/>
      <w:marRight w:val="0"/>
      <w:marTop w:val="0"/>
      <w:marBottom w:val="0"/>
      <w:divBdr>
        <w:top w:val="none" w:sz="0" w:space="0" w:color="auto"/>
        <w:left w:val="none" w:sz="0" w:space="0" w:color="auto"/>
        <w:bottom w:val="none" w:sz="0" w:space="0" w:color="auto"/>
        <w:right w:val="none" w:sz="0" w:space="0" w:color="auto"/>
      </w:divBdr>
    </w:div>
    <w:div w:id="243491397">
      <w:bodyDiv w:val="1"/>
      <w:marLeft w:val="0"/>
      <w:marRight w:val="0"/>
      <w:marTop w:val="0"/>
      <w:marBottom w:val="0"/>
      <w:divBdr>
        <w:top w:val="none" w:sz="0" w:space="0" w:color="auto"/>
        <w:left w:val="none" w:sz="0" w:space="0" w:color="auto"/>
        <w:bottom w:val="none" w:sz="0" w:space="0" w:color="auto"/>
        <w:right w:val="none" w:sz="0" w:space="0" w:color="auto"/>
      </w:divBdr>
    </w:div>
    <w:div w:id="244070438">
      <w:bodyDiv w:val="1"/>
      <w:marLeft w:val="0"/>
      <w:marRight w:val="0"/>
      <w:marTop w:val="0"/>
      <w:marBottom w:val="0"/>
      <w:divBdr>
        <w:top w:val="none" w:sz="0" w:space="0" w:color="auto"/>
        <w:left w:val="none" w:sz="0" w:space="0" w:color="auto"/>
        <w:bottom w:val="none" w:sz="0" w:space="0" w:color="auto"/>
        <w:right w:val="none" w:sz="0" w:space="0" w:color="auto"/>
      </w:divBdr>
    </w:div>
    <w:div w:id="244580562">
      <w:bodyDiv w:val="1"/>
      <w:marLeft w:val="0"/>
      <w:marRight w:val="0"/>
      <w:marTop w:val="0"/>
      <w:marBottom w:val="0"/>
      <w:divBdr>
        <w:top w:val="none" w:sz="0" w:space="0" w:color="auto"/>
        <w:left w:val="none" w:sz="0" w:space="0" w:color="auto"/>
        <w:bottom w:val="none" w:sz="0" w:space="0" w:color="auto"/>
        <w:right w:val="none" w:sz="0" w:space="0" w:color="auto"/>
      </w:divBdr>
    </w:div>
    <w:div w:id="244926468">
      <w:bodyDiv w:val="1"/>
      <w:marLeft w:val="0"/>
      <w:marRight w:val="0"/>
      <w:marTop w:val="0"/>
      <w:marBottom w:val="0"/>
      <w:divBdr>
        <w:top w:val="none" w:sz="0" w:space="0" w:color="auto"/>
        <w:left w:val="none" w:sz="0" w:space="0" w:color="auto"/>
        <w:bottom w:val="none" w:sz="0" w:space="0" w:color="auto"/>
        <w:right w:val="none" w:sz="0" w:space="0" w:color="auto"/>
      </w:divBdr>
    </w:div>
    <w:div w:id="245384723">
      <w:bodyDiv w:val="1"/>
      <w:marLeft w:val="0"/>
      <w:marRight w:val="0"/>
      <w:marTop w:val="0"/>
      <w:marBottom w:val="0"/>
      <w:divBdr>
        <w:top w:val="none" w:sz="0" w:space="0" w:color="auto"/>
        <w:left w:val="none" w:sz="0" w:space="0" w:color="auto"/>
        <w:bottom w:val="none" w:sz="0" w:space="0" w:color="auto"/>
        <w:right w:val="none" w:sz="0" w:space="0" w:color="auto"/>
      </w:divBdr>
    </w:div>
    <w:div w:id="248075741">
      <w:bodyDiv w:val="1"/>
      <w:marLeft w:val="0"/>
      <w:marRight w:val="0"/>
      <w:marTop w:val="0"/>
      <w:marBottom w:val="0"/>
      <w:divBdr>
        <w:top w:val="none" w:sz="0" w:space="0" w:color="auto"/>
        <w:left w:val="none" w:sz="0" w:space="0" w:color="auto"/>
        <w:bottom w:val="none" w:sz="0" w:space="0" w:color="auto"/>
        <w:right w:val="none" w:sz="0" w:space="0" w:color="auto"/>
      </w:divBdr>
    </w:div>
    <w:div w:id="248542450">
      <w:bodyDiv w:val="1"/>
      <w:marLeft w:val="0"/>
      <w:marRight w:val="0"/>
      <w:marTop w:val="0"/>
      <w:marBottom w:val="0"/>
      <w:divBdr>
        <w:top w:val="none" w:sz="0" w:space="0" w:color="auto"/>
        <w:left w:val="none" w:sz="0" w:space="0" w:color="auto"/>
        <w:bottom w:val="none" w:sz="0" w:space="0" w:color="auto"/>
        <w:right w:val="none" w:sz="0" w:space="0" w:color="auto"/>
      </w:divBdr>
    </w:div>
    <w:div w:id="248924224">
      <w:bodyDiv w:val="1"/>
      <w:marLeft w:val="0"/>
      <w:marRight w:val="0"/>
      <w:marTop w:val="0"/>
      <w:marBottom w:val="0"/>
      <w:divBdr>
        <w:top w:val="none" w:sz="0" w:space="0" w:color="auto"/>
        <w:left w:val="none" w:sz="0" w:space="0" w:color="auto"/>
        <w:bottom w:val="none" w:sz="0" w:space="0" w:color="auto"/>
        <w:right w:val="none" w:sz="0" w:space="0" w:color="auto"/>
      </w:divBdr>
    </w:div>
    <w:div w:id="250353487">
      <w:bodyDiv w:val="1"/>
      <w:marLeft w:val="0"/>
      <w:marRight w:val="0"/>
      <w:marTop w:val="0"/>
      <w:marBottom w:val="0"/>
      <w:divBdr>
        <w:top w:val="none" w:sz="0" w:space="0" w:color="auto"/>
        <w:left w:val="none" w:sz="0" w:space="0" w:color="auto"/>
        <w:bottom w:val="none" w:sz="0" w:space="0" w:color="auto"/>
        <w:right w:val="none" w:sz="0" w:space="0" w:color="auto"/>
      </w:divBdr>
    </w:div>
    <w:div w:id="250942158">
      <w:bodyDiv w:val="1"/>
      <w:marLeft w:val="0"/>
      <w:marRight w:val="0"/>
      <w:marTop w:val="0"/>
      <w:marBottom w:val="0"/>
      <w:divBdr>
        <w:top w:val="none" w:sz="0" w:space="0" w:color="auto"/>
        <w:left w:val="none" w:sz="0" w:space="0" w:color="auto"/>
        <w:bottom w:val="none" w:sz="0" w:space="0" w:color="auto"/>
        <w:right w:val="none" w:sz="0" w:space="0" w:color="auto"/>
      </w:divBdr>
    </w:div>
    <w:div w:id="251085216">
      <w:bodyDiv w:val="1"/>
      <w:marLeft w:val="0"/>
      <w:marRight w:val="0"/>
      <w:marTop w:val="0"/>
      <w:marBottom w:val="0"/>
      <w:divBdr>
        <w:top w:val="none" w:sz="0" w:space="0" w:color="auto"/>
        <w:left w:val="none" w:sz="0" w:space="0" w:color="auto"/>
        <w:bottom w:val="none" w:sz="0" w:space="0" w:color="auto"/>
        <w:right w:val="none" w:sz="0" w:space="0" w:color="auto"/>
      </w:divBdr>
    </w:div>
    <w:div w:id="252324371">
      <w:bodyDiv w:val="1"/>
      <w:marLeft w:val="0"/>
      <w:marRight w:val="0"/>
      <w:marTop w:val="0"/>
      <w:marBottom w:val="0"/>
      <w:divBdr>
        <w:top w:val="none" w:sz="0" w:space="0" w:color="auto"/>
        <w:left w:val="none" w:sz="0" w:space="0" w:color="auto"/>
        <w:bottom w:val="none" w:sz="0" w:space="0" w:color="auto"/>
        <w:right w:val="none" w:sz="0" w:space="0" w:color="auto"/>
      </w:divBdr>
    </w:div>
    <w:div w:id="252519157">
      <w:bodyDiv w:val="1"/>
      <w:marLeft w:val="0"/>
      <w:marRight w:val="0"/>
      <w:marTop w:val="0"/>
      <w:marBottom w:val="0"/>
      <w:divBdr>
        <w:top w:val="none" w:sz="0" w:space="0" w:color="auto"/>
        <w:left w:val="none" w:sz="0" w:space="0" w:color="auto"/>
        <w:bottom w:val="none" w:sz="0" w:space="0" w:color="auto"/>
        <w:right w:val="none" w:sz="0" w:space="0" w:color="auto"/>
      </w:divBdr>
    </w:div>
    <w:div w:id="253560239">
      <w:bodyDiv w:val="1"/>
      <w:marLeft w:val="0"/>
      <w:marRight w:val="0"/>
      <w:marTop w:val="0"/>
      <w:marBottom w:val="0"/>
      <w:divBdr>
        <w:top w:val="none" w:sz="0" w:space="0" w:color="auto"/>
        <w:left w:val="none" w:sz="0" w:space="0" w:color="auto"/>
        <w:bottom w:val="none" w:sz="0" w:space="0" w:color="auto"/>
        <w:right w:val="none" w:sz="0" w:space="0" w:color="auto"/>
      </w:divBdr>
    </w:div>
    <w:div w:id="254092245">
      <w:bodyDiv w:val="1"/>
      <w:marLeft w:val="0"/>
      <w:marRight w:val="0"/>
      <w:marTop w:val="0"/>
      <w:marBottom w:val="0"/>
      <w:divBdr>
        <w:top w:val="none" w:sz="0" w:space="0" w:color="auto"/>
        <w:left w:val="none" w:sz="0" w:space="0" w:color="auto"/>
        <w:bottom w:val="none" w:sz="0" w:space="0" w:color="auto"/>
        <w:right w:val="none" w:sz="0" w:space="0" w:color="auto"/>
      </w:divBdr>
    </w:div>
    <w:div w:id="254171479">
      <w:bodyDiv w:val="1"/>
      <w:marLeft w:val="0"/>
      <w:marRight w:val="0"/>
      <w:marTop w:val="0"/>
      <w:marBottom w:val="0"/>
      <w:divBdr>
        <w:top w:val="none" w:sz="0" w:space="0" w:color="auto"/>
        <w:left w:val="none" w:sz="0" w:space="0" w:color="auto"/>
        <w:bottom w:val="none" w:sz="0" w:space="0" w:color="auto"/>
        <w:right w:val="none" w:sz="0" w:space="0" w:color="auto"/>
      </w:divBdr>
    </w:div>
    <w:div w:id="254477926">
      <w:bodyDiv w:val="1"/>
      <w:marLeft w:val="0"/>
      <w:marRight w:val="0"/>
      <w:marTop w:val="0"/>
      <w:marBottom w:val="0"/>
      <w:divBdr>
        <w:top w:val="none" w:sz="0" w:space="0" w:color="auto"/>
        <w:left w:val="none" w:sz="0" w:space="0" w:color="auto"/>
        <w:bottom w:val="none" w:sz="0" w:space="0" w:color="auto"/>
        <w:right w:val="none" w:sz="0" w:space="0" w:color="auto"/>
      </w:divBdr>
    </w:div>
    <w:div w:id="254479943">
      <w:bodyDiv w:val="1"/>
      <w:marLeft w:val="0"/>
      <w:marRight w:val="0"/>
      <w:marTop w:val="0"/>
      <w:marBottom w:val="0"/>
      <w:divBdr>
        <w:top w:val="none" w:sz="0" w:space="0" w:color="auto"/>
        <w:left w:val="none" w:sz="0" w:space="0" w:color="auto"/>
        <w:bottom w:val="none" w:sz="0" w:space="0" w:color="auto"/>
        <w:right w:val="none" w:sz="0" w:space="0" w:color="auto"/>
      </w:divBdr>
    </w:div>
    <w:div w:id="254831152">
      <w:bodyDiv w:val="1"/>
      <w:marLeft w:val="0"/>
      <w:marRight w:val="0"/>
      <w:marTop w:val="0"/>
      <w:marBottom w:val="0"/>
      <w:divBdr>
        <w:top w:val="none" w:sz="0" w:space="0" w:color="auto"/>
        <w:left w:val="none" w:sz="0" w:space="0" w:color="auto"/>
        <w:bottom w:val="none" w:sz="0" w:space="0" w:color="auto"/>
        <w:right w:val="none" w:sz="0" w:space="0" w:color="auto"/>
      </w:divBdr>
    </w:div>
    <w:div w:id="255791053">
      <w:bodyDiv w:val="1"/>
      <w:marLeft w:val="0"/>
      <w:marRight w:val="0"/>
      <w:marTop w:val="0"/>
      <w:marBottom w:val="0"/>
      <w:divBdr>
        <w:top w:val="none" w:sz="0" w:space="0" w:color="auto"/>
        <w:left w:val="none" w:sz="0" w:space="0" w:color="auto"/>
        <w:bottom w:val="none" w:sz="0" w:space="0" w:color="auto"/>
        <w:right w:val="none" w:sz="0" w:space="0" w:color="auto"/>
      </w:divBdr>
    </w:div>
    <w:div w:id="256641610">
      <w:bodyDiv w:val="1"/>
      <w:marLeft w:val="0"/>
      <w:marRight w:val="0"/>
      <w:marTop w:val="0"/>
      <w:marBottom w:val="0"/>
      <w:divBdr>
        <w:top w:val="none" w:sz="0" w:space="0" w:color="auto"/>
        <w:left w:val="none" w:sz="0" w:space="0" w:color="auto"/>
        <w:bottom w:val="none" w:sz="0" w:space="0" w:color="auto"/>
        <w:right w:val="none" w:sz="0" w:space="0" w:color="auto"/>
      </w:divBdr>
    </w:div>
    <w:div w:id="256908771">
      <w:bodyDiv w:val="1"/>
      <w:marLeft w:val="0"/>
      <w:marRight w:val="0"/>
      <w:marTop w:val="0"/>
      <w:marBottom w:val="0"/>
      <w:divBdr>
        <w:top w:val="none" w:sz="0" w:space="0" w:color="auto"/>
        <w:left w:val="none" w:sz="0" w:space="0" w:color="auto"/>
        <w:bottom w:val="none" w:sz="0" w:space="0" w:color="auto"/>
        <w:right w:val="none" w:sz="0" w:space="0" w:color="auto"/>
      </w:divBdr>
    </w:div>
    <w:div w:id="257062569">
      <w:bodyDiv w:val="1"/>
      <w:marLeft w:val="0"/>
      <w:marRight w:val="0"/>
      <w:marTop w:val="0"/>
      <w:marBottom w:val="0"/>
      <w:divBdr>
        <w:top w:val="none" w:sz="0" w:space="0" w:color="auto"/>
        <w:left w:val="none" w:sz="0" w:space="0" w:color="auto"/>
        <w:bottom w:val="none" w:sz="0" w:space="0" w:color="auto"/>
        <w:right w:val="none" w:sz="0" w:space="0" w:color="auto"/>
      </w:divBdr>
    </w:div>
    <w:div w:id="257712229">
      <w:bodyDiv w:val="1"/>
      <w:marLeft w:val="0"/>
      <w:marRight w:val="0"/>
      <w:marTop w:val="0"/>
      <w:marBottom w:val="0"/>
      <w:divBdr>
        <w:top w:val="none" w:sz="0" w:space="0" w:color="auto"/>
        <w:left w:val="none" w:sz="0" w:space="0" w:color="auto"/>
        <w:bottom w:val="none" w:sz="0" w:space="0" w:color="auto"/>
        <w:right w:val="none" w:sz="0" w:space="0" w:color="auto"/>
      </w:divBdr>
    </w:div>
    <w:div w:id="258418099">
      <w:bodyDiv w:val="1"/>
      <w:marLeft w:val="0"/>
      <w:marRight w:val="0"/>
      <w:marTop w:val="0"/>
      <w:marBottom w:val="0"/>
      <w:divBdr>
        <w:top w:val="none" w:sz="0" w:space="0" w:color="auto"/>
        <w:left w:val="none" w:sz="0" w:space="0" w:color="auto"/>
        <w:bottom w:val="none" w:sz="0" w:space="0" w:color="auto"/>
        <w:right w:val="none" w:sz="0" w:space="0" w:color="auto"/>
      </w:divBdr>
    </w:div>
    <w:div w:id="259602336">
      <w:bodyDiv w:val="1"/>
      <w:marLeft w:val="0"/>
      <w:marRight w:val="0"/>
      <w:marTop w:val="0"/>
      <w:marBottom w:val="0"/>
      <w:divBdr>
        <w:top w:val="none" w:sz="0" w:space="0" w:color="auto"/>
        <w:left w:val="none" w:sz="0" w:space="0" w:color="auto"/>
        <w:bottom w:val="none" w:sz="0" w:space="0" w:color="auto"/>
        <w:right w:val="none" w:sz="0" w:space="0" w:color="auto"/>
      </w:divBdr>
    </w:div>
    <w:div w:id="260069650">
      <w:bodyDiv w:val="1"/>
      <w:marLeft w:val="0"/>
      <w:marRight w:val="0"/>
      <w:marTop w:val="0"/>
      <w:marBottom w:val="0"/>
      <w:divBdr>
        <w:top w:val="none" w:sz="0" w:space="0" w:color="auto"/>
        <w:left w:val="none" w:sz="0" w:space="0" w:color="auto"/>
        <w:bottom w:val="none" w:sz="0" w:space="0" w:color="auto"/>
        <w:right w:val="none" w:sz="0" w:space="0" w:color="auto"/>
      </w:divBdr>
    </w:div>
    <w:div w:id="260377155">
      <w:bodyDiv w:val="1"/>
      <w:marLeft w:val="0"/>
      <w:marRight w:val="0"/>
      <w:marTop w:val="0"/>
      <w:marBottom w:val="0"/>
      <w:divBdr>
        <w:top w:val="none" w:sz="0" w:space="0" w:color="auto"/>
        <w:left w:val="none" w:sz="0" w:space="0" w:color="auto"/>
        <w:bottom w:val="none" w:sz="0" w:space="0" w:color="auto"/>
        <w:right w:val="none" w:sz="0" w:space="0" w:color="auto"/>
      </w:divBdr>
    </w:div>
    <w:div w:id="262567609">
      <w:bodyDiv w:val="1"/>
      <w:marLeft w:val="0"/>
      <w:marRight w:val="0"/>
      <w:marTop w:val="0"/>
      <w:marBottom w:val="0"/>
      <w:divBdr>
        <w:top w:val="none" w:sz="0" w:space="0" w:color="auto"/>
        <w:left w:val="none" w:sz="0" w:space="0" w:color="auto"/>
        <w:bottom w:val="none" w:sz="0" w:space="0" w:color="auto"/>
        <w:right w:val="none" w:sz="0" w:space="0" w:color="auto"/>
      </w:divBdr>
    </w:div>
    <w:div w:id="263150395">
      <w:bodyDiv w:val="1"/>
      <w:marLeft w:val="0"/>
      <w:marRight w:val="0"/>
      <w:marTop w:val="0"/>
      <w:marBottom w:val="0"/>
      <w:divBdr>
        <w:top w:val="none" w:sz="0" w:space="0" w:color="auto"/>
        <w:left w:val="none" w:sz="0" w:space="0" w:color="auto"/>
        <w:bottom w:val="none" w:sz="0" w:space="0" w:color="auto"/>
        <w:right w:val="none" w:sz="0" w:space="0" w:color="auto"/>
      </w:divBdr>
    </w:div>
    <w:div w:id="264074846">
      <w:bodyDiv w:val="1"/>
      <w:marLeft w:val="0"/>
      <w:marRight w:val="0"/>
      <w:marTop w:val="0"/>
      <w:marBottom w:val="0"/>
      <w:divBdr>
        <w:top w:val="none" w:sz="0" w:space="0" w:color="auto"/>
        <w:left w:val="none" w:sz="0" w:space="0" w:color="auto"/>
        <w:bottom w:val="none" w:sz="0" w:space="0" w:color="auto"/>
        <w:right w:val="none" w:sz="0" w:space="0" w:color="auto"/>
      </w:divBdr>
    </w:div>
    <w:div w:id="264314494">
      <w:bodyDiv w:val="1"/>
      <w:marLeft w:val="0"/>
      <w:marRight w:val="0"/>
      <w:marTop w:val="0"/>
      <w:marBottom w:val="0"/>
      <w:divBdr>
        <w:top w:val="none" w:sz="0" w:space="0" w:color="auto"/>
        <w:left w:val="none" w:sz="0" w:space="0" w:color="auto"/>
        <w:bottom w:val="none" w:sz="0" w:space="0" w:color="auto"/>
        <w:right w:val="none" w:sz="0" w:space="0" w:color="auto"/>
      </w:divBdr>
    </w:div>
    <w:div w:id="264391321">
      <w:bodyDiv w:val="1"/>
      <w:marLeft w:val="0"/>
      <w:marRight w:val="0"/>
      <w:marTop w:val="0"/>
      <w:marBottom w:val="0"/>
      <w:divBdr>
        <w:top w:val="none" w:sz="0" w:space="0" w:color="auto"/>
        <w:left w:val="none" w:sz="0" w:space="0" w:color="auto"/>
        <w:bottom w:val="none" w:sz="0" w:space="0" w:color="auto"/>
        <w:right w:val="none" w:sz="0" w:space="0" w:color="auto"/>
      </w:divBdr>
    </w:div>
    <w:div w:id="264652520">
      <w:bodyDiv w:val="1"/>
      <w:marLeft w:val="0"/>
      <w:marRight w:val="0"/>
      <w:marTop w:val="0"/>
      <w:marBottom w:val="0"/>
      <w:divBdr>
        <w:top w:val="none" w:sz="0" w:space="0" w:color="auto"/>
        <w:left w:val="none" w:sz="0" w:space="0" w:color="auto"/>
        <w:bottom w:val="none" w:sz="0" w:space="0" w:color="auto"/>
        <w:right w:val="none" w:sz="0" w:space="0" w:color="auto"/>
      </w:divBdr>
    </w:div>
    <w:div w:id="264969702">
      <w:bodyDiv w:val="1"/>
      <w:marLeft w:val="0"/>
      <w:marRight w:val="0"/>
      <w:marTop w:val="0"/>
      <w:marBottom w:val="0"/>
      <w:divBdr>
        <w:top w:val="none" w:sz="0" w:space="0" w:color="auto"/>
        <w:left w:val="none" w:sz="0" w:space="0" w:color="auto"/>
        <w:bottom w:val="none" w:sz="0" w:space="0" w:color="auto"/>
        <w:right w:val="none" w:sz="0" w:space="0" w:color="auto"/>
      </w:divBdr>
    </w:div>
    <w:div w:id="265381576">
      <w:bodyDiv w:val="1"/>
      <w:marLeft w:val="0"/>
      <w:marRight w:val="0"/>
      <w:marTop w:val="0"/>
      <w:marBottom w:val="0"/>
      <w:divBdr>
        <w:top w:val="none" w:sz="0" w:space="0" w:color="auto"/>
        <w:left w:val="none" w:sz="0" w:space="0" w:color="auto"/>
        <w:bottom w:val="none" w:sz="0" w:space="0" w:color="auto"/>
        <w:right w:val="none" w:sz="0" w:space="0" w:color="auto"/>
      </w:divBdr>
    </w:div>
    <w:div w:id="265427004">
      <w:bodyDiv w:val="1"/>
      <w:marLeft w:val="0"/>
      <w:marRight w:val="0"/>
      <w:marTop w:val="0"/>
      <w:marBottom w:val="0"/>
      <w:divBdr>
        <w:top w:val="none" w:sz="0" w:space="0" w:color="auto"/>
        <w:left w:val="none" w:sz="0" w:space="0" w:color="auto"/>
        <w:bottom w:val="none" w:sz="0" w:space="0" w:color="auto"/>
        <w:right w:val="none" w:sz="0" w:space="0" w:color="auto"/>
      </w:divBdr>
    </w:div>
    <w:div w:id="265843963">
      <w:bodyDiv w:val="1"/>
      <w:marLeft w:val="0"/>
      <w:marRight w:val="0"/>
      <w:marTop w:val="0"/>
      <w:marBottom w:val="0"/>
      <w:divBdr>
        <w:top w:val="none" w:sz="0" w:space="0" w:color="auto"/>
        <w:left w:val="none" w:sz="0" w:space="0" w:color="auto"/>
        <w:bottom w:val="none" w:sz="0" w:space="0" w:color="auto"/>
        <w:right w:val="none" w:sz="0" w:space="0" w:color="auto"/>
      </w:divBdr>
    </w:div>
    <w:div w:id="265845033">
      <w:bodyDiv w:val="1"/>
      <w:marLeft w:val="0"/>
      <w:marRight w:val="0"/>
      <w:marTop w:val="0"/>
      <w:marBottom w:val="0"/>
      <w:divBdr>
        <w:top w:val="none" w:sz="0" w:space="0" w:color="auto"/>
        <w:left w:val="none" w:sz="0" w:space="0" w:color="auto"/>
        <w:bottom w:val="none" w:sz="0" w:space="0" w:color="auto"/>
        <w:right w:val="none" w:sz="0" w:space="0" w:color="auto"/>
      </w:divBdr>
    </w:div>
    <w:div w:id="267078584">
      <w:bodyDiv w:val="1"/>
      <w:marLeft w:val="0"/>
      <w:marRight w:val="0"/>
      <w:marTop w:val="0"/>
      <w:marBottom w:val="0"/>
      <w:divBdr>
        <w:top w:val="none" w:sz="0" w:space="0" w:color="auto"/>
        <w:left w:val="none" w:sz="0" w:space="0" w:color="auto"/>
        <w:bottom w:val="none" w:sz="0" w:space="0" w:color="auto"/>
        <w:right w:val="none" w:sz="0" w:space="0" w:color="auto"/>
      </w:divBdr>
    </w:div>
    <w:div w:id="267347850">
      <w:bodyDiv w:val="1"/>
      <w:marLeft w:val="0"/>
      <w:marRight w:val="0"/>
      <w:marTop w:val="0"/>
      <w:marBottom w:val="0"/>
      <w:divBdr>
        <w:top w:val="none" w:sz="0" w:space="0" w:color="auto"/>
        <w:left w:val="none" w:sz="0" w:space="0" w:color="auto"/>
        <w:bottom w:val="none" w:sz="0" w:space="0" w:color="auto"/>
        <w:right w:val="none" w:sz="0" w:space="0" w:color="auto"/>
      </w:divBdr>
    </w:div>
    <w:div w:id="267856621">
      <w:bodyDiv w:val="1"/>
      <w:marLeft w:val="0"/>
      <w:marRight w:val="0"/>
      <w:marTop w:val="0"/>
      <w:marBottom w:val="0"/>
      <w:divBdr>
        <w:top w:val="none" w:sz="0" w:space="0" w:color="auto"/>
        <w:left w:val="none" w:sz="0" w:space="0" w:color="auto"/>
        <w:bottom w:val="none" w:sz="0" w:space="0" w:color="auto"/>
        <w:right w:val="none" w:sz="0" w:space="0" w:color="auto"/>
      </w:divBdr>
    </w:div>
    <w:div w:id="268124896">
      <w:bodyDiv w:val="1"/>
      <w:marLeft w:val="0"/>
      <w:marRight w:val="0"/>
      <w:marTop w:val="0"/>
      <w:marBottom w:val="0"/>
      <w:divBdr>
        <w:top w:val="none" w:sz="0" w:space="0" w:color="auto"/>
        <w:left w:val="none" w:sz="0" w:space="0" w:color="auto"/>
        <w:bottom w:val="none" w:sz="0" w:space="0" w:color="auto"/>
        <w:right w:val="none" w:sz="0" w:space="0" w:color="auto"/>
      </w:divBdr>
    </w:div>
    <w:div w:id="268511713">
      <w:bodyDiv w:val="1"/>
      <w:marLeft w:val="0"/>
      <w:marRight w:val="0"/>
      <w:marTop w:val="0"/>
      <w:marBottom w:val="0"/>
      <w:divBdr>
        <w:top w:val="none" w:sz="0" w:space="0" w:color="auto"/>
        <w:left w:val="none" w:sz="0" w:space="0" w:color="auto"/>
        <w:bottom w:val="none" w:sz="0" w:space="0" w:color="auto"/>
        <w:right w:val="none" w:sz="0" w:space="0" w:color="auto"/>
      </w:divBdr>
    </w:div>
    <w:div w:id="269120721">
      <w:bodyDiv w:val="1"/>
      <w:marLeft w:val="0"/>
      <w:marRight w:val="0"/>
      <w:marTop w:val="0"/>
      <w:marBottom w:val="0"/>
      <w:divBdr>
        <w:top w:val="none" w:sz="0" w:space="0" w:color="auto"/>
        <w:left w:val="none" w:sz="0" w:space="0" w:color="auto"/>
        <w:bottom w:val="none" w:sz="0" w:space="0" w:color="auto"/>
        <w:right w:val="none" w:sz="0" w:space="0" w:color="auto"/>
      </w:divBdr>
    </w:div>
    <w:div w:id="269507753">
      <w:bodyDiv w:val="1"/>
      <w:marLeft w:val="0"/>
      <w:marRight w:val="0"/>
      <w:marTop w:val="0"/>
      <w:marBottom w:val="0"/>
      <w:divBdr>
        <w:top w:val="none" w:sz="0" w:space="0" w:color="auto"/>
        <w:left w:val="none" w:sz="0" w:space="0" w:color="auto"/>
        <w:bottom w:val="none" w:sz="0" w:space="0" w:color="auto"/>
        <w:right w:val="none" w:sz="0" w:space="0" w:color="auto"/>
      </w:divBdr>
    </w:div>
    <w:div w:id="271670343">
      <w:bodyDiv w:val="1"/>
      <w:marLeft w:val="0"/>
      <w:marRight w:val="0"/>
      <w:marTop w:val="0"/>
      <w:marBottom w:val="0"/>
      <w:divBdr>
        <w:top w:val="none" w:sz="0" w:space="0" w:color="auto"/>
        <w:left w:val="none" w:sz="0" w:space="0" w:color="auto"/>
        <w:bottom w:val="none" w:sz="0" w:space="0" w:color="auto"/>
        <w:right w:val="none" w:sz="0" w:space="0" w:color="auto"/>
      </w:divBdr>
    </w:div>
    <w:div w:id="271867133">
      <w:bodyDiv w:val="1"/>
      <w:marLeft w:val="0"/>
      <w:marRight w:val="0"/>
      <w:marTop w:val="0"/>
      <w:marBottom w:val="0"/>
      <w:divBdr>
        <w:top w:val="none" w:sz="0" w:space="0" w:color="auto"/>
        <w:left w:val="none" w:sz="0" w:space="0" w:color="auto"/>
        <w:bottom w:val="none" w:sz="0" w:space="0" w:color="auto"/>
        <w:right w:val="none" w:sz="0" w:space="0" w:color="auto"/>
      </w:divBdr>
    </w:div>
    <w:div w:id="272321582">
      <w:bodyDiv w:val="1"/>
      <w:marLeft w:val="0"/>
      <w:marRight w:val="0"/>
      <w:marTop w:val="0"/>
      <w:marBottom w:val="0"/>
      <w:divBdr>
        <w:top w:val="none" w:sz="0" w:space="0" w:color="auto"/>
        <w:left w:val="none" w:sz="0" w:space="0" w:color="auto"/>
        <w:bottom w:val="none" w:sz="0" w:space="0" w:color="auto"/>
        <w:right w:val="none" w:sz="0" w:space="0" w:color="auto"/>
      </w:divBdr>
    </w:div>
    <w:div w:id="272589458">
      <w:bodyDiv w:val="1"/>
      <w:marLeft w:val="0"/>
      <w:marRight w:val="0"/>
      <w:marTop w:val="0"/>
      <w:marBottom w:val="0"/>
      <w:divBdr>
        <w:top w:val="none" w:sz="0" w:space="0" w:color="auto"/>
        <w:left w:val="none" w:sz="0" w:space="0" w:color="auto"/>
        <w:bottom w:val="none" w:sz="0" w:space="0" w:color="auto"/>
        <w:right w:val="none" w:sz="0" w:space="0" w:color="auto"/>
      </w:divBdr>
    </w:div>
    <w:div w:id="272714388">
      <w:bodyDiv w:val="1"/>
      <w:marLeft w:val="0"/>
      <w:marRight w:val="0"/>
      <w:marTop w:val="0"/>
      <w:marBottom w:val="0"/>
      <w:divBdr>
        <w:top w:val="none" w:sz="0" w:space="0" w:color="auto"/>
        <w:left w:val="none" w:sz="0" w:space="0" w:color="auto"/>
        <w:bottom w:val="none" w:sz="0" w:space="0" w:color="auto"/>
        <w:right w:val="none" w:sz="0" w:space="0" w:color="auto"/>
      </w:divBdr>
    </w:div>
    <w:div w:id="273907446">
      <w:bodyDiv w:val="1"/>
      <w:marLeft w:val="0"/>
      <w:marRight w:val="0"/>
      <w:marTop w:val="0"/>
      <w:marBottom w:val="0"/>
      <w:divBdr>
        <w:top w:val="none" w:sz="0" w:space="0" w:color="auto"/>
        <w:left w:val="none" w:sz="0" w:space="0" w:color="auto"/>
        <w:bottom w:val="none" w:sz="0" w:space="0" w:color="auto"/>
        <w:right w:val="none" w:sz="0" w:space="0" w:color="auto"/>
      </w:divBdr>
    </w:div>
    <w:div w:id="274485382">
      <w:bodyDiv w:val="1"/>
      <w:marLeft w:val="0"/>
      <w:marRight w:val="0"/>
      <w:marTop w:val="0"/>
      <w:marBottom w:val="0"/>
      <w:divBdr>
        <w:top w:val="none" w:sz="0" w:space="0" w:color="auto"/>
        <w:left w:val="none" w:sz="0" w:space="0" w:color="auto"/>
        <w:bottom w:val="none" w:sz="0" w:space="0" w:color="auto"/>
        <w:right w:val="none" w:sz="0" w:space="0" w:color="auto"/>
      </w:divBdr>
    </w:div>
    <w:div w:id="274754769">
      <w:bodyDiv w:val="1"/>
      <w:marLeft w:val="0"/>
      <w:marRight w:val="0"/>
      <w:marTop w:val="0"/>
      <w:marBottom w:val="0"/>
      <w:divBdr>
        <w:top w:val="none" w:sz="0" w:space="0" w:color="auto"/>
        <w:left w:val="none" w:sz="0" w:space="0" w:color="auto"/>
        <w:bottom w:val="none" w:sz="0" w:space="0" w:color="auto"/>
        <w:right w:val="none" w:sz="0" w:space="0" w:color="auto"/>
      </w:divBdr>
    </w:div>
    <w:div w:id="275335630">
      <w:bodyDiv w:val="1"/>
      <w:marLeft w:val="0"/>
      <w:marRight w:val="0"/>
      <w:marTop w:val="0"/>
      <w:marBottom w:val="0"/>
      <w:divBdr>
        <w:top w:val="none" w:sz="0" w:space="0" w:color="auto"/>
        <w:left w:val="none" w:sz="0" w:space="0" w:color="auto"/>
        <w:bottom w:val="none" w:sz="0" w:space="0" w:color="auto"/>
        <w:right w:val="none" w:sz="0" w:space="0" w:color="auto"/>
      </w:divBdr>
    </w:div>
    <w:div w:id="275869005">
      <w:bodyDiv w:val="1"/>
      <w:marLeft w:val="0"/>
      <w:marRight w:val="0"/>
      <w:marTop w:val="0"/>
      <w:marBottom w:val="0"/>
      <w:divBdr>
        <w:top w:val="none" w:sz="0" w:space="0" w:color="auto"/>
        <w:left w:val="none" w:sz="0" w:space="0" w:color="auto"/>
        <w:bottom w:val="none" w:sz="0" w:space="0" w:color="auto"/>
        <w:right w:val="none" w:sz="0" w:space="0" w:color="auto"/>
      </w:divBdr>
    </w:div>
    <w:div w:id="276371372">
      <w:bodyDiv w:val="1"/>
      <w:marLeft w:val="0"/>
      <w:marRight w:val="0"/>
      <w:marTop w:val="0"/>
      <w:marBottom w:val="0"/>
      <w:divBdr>
        <w:top w:val="none" w:sz="0" w:space="0" w:color="auto"/>
        <w:left w:val="none" w:sz="0" w:space="0" w:color="auto"/>
        <w:bottom w:val="none" w:sz="0" w:space="0" w:color="auto"/>
        <w:right w:val="none" w:sz="0" w:space="0" w:color="auto"/>
      </w:divBdr>
    </w:div>
    <w:div w:id="277369228">
      <w:bodyDiv w:val="1"/>
      <w:marLeft w:val="0"/>
      <w:marRight w:val="0"/>
      <w:marTop w:val="0"/>
      <w:marBottom w:val="0"/>
      <w:divBdr>
        <w:top w:val="none" w:sz="0" w:space="0" w:color="auto"/>
        <w:left w:val="none" w:sz="0" w:space="0" w:color="auto"/>
        <w:bottom w:val="none" w:sz="0" w:space="0" w:color="auto"/>
        <w:right w:val="none" w:sz="0" w:space="0" w:color="auto"/>
      </w:divBdr>
    </w:div>
    <w:div w:id="277641350">
      <w:bodyDiv w:val="1"/>
      <w:marLeft w:val="0"/>
      <w:marRight w:val="0"/>
      <w:marTop w:val="0"/>
      <w:marBottom w:val="0"/>
      <w:divBdr>
        <w:top w:val="none" w:sz="0" w:space="0" w:color="auto"/>
        <w:left w:val="none" w:sz="0" w:space="0" w:color="auto"/>
        <w:bottom w:val="none" w:sz="0" w:space="0" w:color="auto"/>
        <w:right w:val="none" w:sz="0" w:space="0" w:color="auto"/>
      </w:divBdr>
    </w:div>
    <w:div w:id="277952888">
      <w:bodyDiv w:val="1"/>
      <w:marLeft w:val="0"/>
      <w:marRight w:val="0"/>
      <w:marTop w:val="0"/>
      <w:marBottom w:val="0"/>
      <w:divBdr>
        <w:top w:val="none" w:sz="0" w:space="0" w:color="auto"/>
        <w:left w:val="none" w:sz="0" w:space="0" w:color="auto"/>
        <w:bottom w:val="none" w:sz="0" w:space="0" w:color="auto"/>
        <w:right w:val="none" w:sz="0" w:space="0" w:color="auto"/>
      </w:divBdr>
    </w:div>
    <w:div w:id="279191280">
      <w:bodyDiv w:val="1"/>
      <w:marLeft w:val="0"/>
      <w:marRight w:val="0"/>
      <w:marTop w:val="0"/>
      <w:marBottom w:val="0"/>
      <w:divBdr>
        <w:top w:val="none" w:sz="0" w:space="0" w:color="auto"/>
        <w:left w:val="none" w:sz="0" w:space="0" w:color="auto"/>
        <w:bottom w:val="none" w:sz="0" w:space="0" w:color="auto"/>
        <w:right w:val="none" w:sz="0" w:space="0" w:color="auto"/>
      </w:divBdr>
    </w:div>
    <w:div w:id="279336445">
      <w:bodyDiv w:val="1"/>
      <w:marLeft w:val="0"/>
      <w:marRight w:val="0"/>
      <w:marTop w:val="0"/>
      <w:marBottom w:val="0"/>
      <w:divBdr>
        <w:top w:val="none" w:sz="0" w:space="0" w:color="auto"/>
        <w:left w:val="none" w:sz="0" w:space="0" w:color="auto"/>
        <w:bottom w:val="none" w:sz="0" w:space="0" w:color="auto"/>
        <w:right w:val="none" w:sz="0" w:space="0" w:color="auto"/>
      </w:divBdr>
    </w:div>
    <w:div w:id="279922810">
      <w:bodyDiv w:val="1"/>
      <w:marLeft w:val="0"/>
      <w:marRight w:val="0"/>
      <w:marTop w:val="0"/>
      <w:marBottom w:val="0"/>
      <w:divBdr>
        <w:top w:val="none" w:sz="0" w:space="0" w:color="auto"/>
        <w:left w:val="none" w:sz="0" w:space="0" w:color="auto"/>
        <w:bottom w:val="none" w:sz="0" w:space="0" w:color="auto"/>
        <w:right w:val="none" w:sz="0" w:space="0" w:color="auto"/>
      </w:divBdr>
    </w:div>
    <w:div w:id="280575108">
      <w:bodyDiv w:val="1"/>
      <w:marLeft w:val="0"/>
      <w:marRight w:val="0"/>
      <w:marTop w:val="0"/>
      <w:marBottom w:val="0"/>
      <w:divBdr>
        <w:top w:val="none" w:sz="0" w:space="0" w:color="auto"/>
        <w:left w:val="none" w:sz="0" w:space="0" w:color="auto"/>
        <w:bottom w:val="none" w:sz="0" w:space="0" w:color="auto"/>
        <w:right w:val="none" w:sz="0" w:space="0" w:color="auto"/>
      </w:divBdr>
    </w:div>
    <w:div w:id="280694731">
      <w:bodyDiv w:val="1"/>
      <w:marLeft w:val="0"/>
      <w:marRight w:val="0"/>
      <w:marTop w:val="0"/>
      <w:marBottom w:val="0"/>
      <w:divBdr>
        <w:top w:val="none" w:sz="0" w:space="0" w:color="auto"/>
        <w:left w:val="none" w:sz="0" w:space="0" w:color="auto"/>
        <w:bottom w:val="none" w:sz="0" w:space="0" w:color="auto"/>
        <w:right w:val="none" w:sz="0" w:space="0" w:color="auto"/>
      </w:divBdr>
    </w:div>
    <w:div w:id="283119494">
      <w:bodyDiv w:val="1"/>
      <w:marLeft w:val="0"/>
      <w:marRight w:val="0"/>
      <w:marTop w:val="0"/>
      <w:marBottom w:val="0"/>
      <w:divBdr>
        <w:top w:val="none" w:sz="0" w:space="0" w:color="auto"/>
        <w:left w:val="none" w:sz="0" w:space="0" w:color="auto"/>
        <w:bottom w:val="none" w:sz="0" w:space="0" w:color="auto"/>
        <w:right w:val="none" w:sz="0" w:space="0" w:color="auto"/>
      </w:divBdr>
    </w:div>
    <w:div w:id="283192281">
      <w:bodyDiv w:val="1"/>
      <w:marLeft w:val="0"/>
      <w:marRight w:val="0"/>
      <w:marTop w:val="0"/>
      <w:marBottom w:val="0"/>
      <w:divBdr>
        <w:top w:val="none" w:sz="0" w:space="0" w:color="auto"/>
        <w:left w:val="none" w:sz="0" w:space="0" w:color="auto"/>
        <w:bottom w:val="none" w:sz="0" w:space="0" w:color="auto"/>
        <w:right w:val="none" w:sz="0" w:space="0" w:color="auto"/>
      </w:divBdr>
    </w:div>
    <w:div w:id="283268273">
      <w:bodyDiv w:val="1"/>
      <w:marLeft w:val="0"/>
      <w:marRight w:val="0"/>
      <w:marTop w:val="0"/>
      <w:marBottom w:val="0"/>
      <w:divBdr>
        <w:top w:val="none" w:sz="0" w:space="0" w:color="auto"/>
        <w:left w:val="none" w:sz="0" w:space="0" w:color="auto"/>
        <w:bottom w:val="none" w:sz="0" w:space="0" w:color="auto"/>
        <w:right w:val="none" w:sz="0" w:space="0" w:color="auto"/>
      </w:divBdr>
    </w:div>
    <w:div w:id="283393373">
      <w:bodyDiv w:val="1"/>
      <w:marLeft w:val="0"/>
      <w:marRight w:val="0"/>
      <w:marTop w:val="0"/>
      <w:marBottom w:val="0"/>
      <w:divBdr>
        <w:top w:val="none" w:sz="0" w:space="0" w:color="auto"/>
        <w:left w:val="none" w:sz="0" w:space="0" w:color="auto"/>
        <w:bottom w:val="none" w:sz="0" w:space="0" w:color="auto"/>
        <w:right w:val="none" w:sz="0" w:space="0" w:color="auto"/>
      </w:divBdr>
      <w:divsChild>
        <w:div w:id="597249889">
          <w:marLeft w:val="480"/>
          <w:marRight w:val="0"/>
          <w:marTop w:val="0"/>
          <w:marBottom w:val="0"/>
          <w:divBdr>
            <w:top w:val="none" w:sz="0" w:space="0" w:color="auto"/>
            <w:left w:val="none" w:sz="0" w:space="0" w:color="auto"/>
            <w:bottom w:val="none" w:sz="0" w:space="0" w:color="auto"/>
            <w:right w:val="none" w:sz="0" w:space="0" w:color="auto"/>
          </w:divBdr>
        </w:div>
        <w:div w:id="1391808182">
          <w:marLeft w:val="480"/>
          <w:marRight w:val="0"/>
          <w:marTop w:val="0"/>
          <w:marBottom w:val="0"/>
          <w:divBdr>
            <w:top w:val="none" w:sz="0" w:space="0" w:color="auto"/>
            <w:left w:val="none" w:sz="0" w:space="0" w:color="auto"/>
            <w:bottom w:val="none" w:sz="0" w:space="0" w:color="auto"/>
            <w:right w:val="none" w:sz="0" w:space="0" w:color="auto"/>
          </w:divBdr>
        </w:div>
        <w:div w:id="981957489">
          <w:marLeft w:val="480"/>
          <w:marRight w:val="0"/>
          <w:marTop w:val="0"/>
          <w:marBottom w:val="0"/>
          <w:divBdr>
            <w:top w:val="none" w:sz="0" w:space="0" w:color="auto"/>
            <w:left w:val="none" w:sz="0" w:space="0" w:color="auto"/>
            <w:bottom w:val="none" w:sz="0" w:space="0" w:color="auto"/>
            <w:right w:val="none" w:sz="0" w:space="0" w:color="auto"/>
          </w:divBdr>
        </w:div>
        <w:div w:id="1447964059">
          <w:marLeft w:val="480"/>
          <w:marRight w:val="0"/>
          <w:marTop w:val="0"/>
          <w:marBottom w:val="0"/>
          <w:divBdr>
            <w:top w:val="none" w:sz="0" w:space="0" w:color="auto"/>
            <w:left w:val="none" w:sz="0" w:space="0" w:color="auto"/>
            <w:bottom w:val="none" w:sz="0" w:space="0" w:color="auto"/>
            <w:right w:val="none" w:sz="0" w:space="0" w:color="auto"/>
          </w:divBdr>
        </w:div>
        <w:div w:id="499738302">
          <w:marLeft w:val="480"/>
          <w:marRight w:val="0"/>
          <w:marTop w:val="0"/>
          <w:marBottom w:val="0"/>
          <w:divBdr>
            <w:top w:val="none" w:sz="0" w:space="0" w:color="auto"/>
            <w:left w:val="none" w:sz="0" w:space="0" w:color="auto"/>
            <w:bottom w:val="none" w:sz="0" w:space="0" w:color="auto"/>
            <w:right w:val="none" w:sz="0" w:space="0" w:color="auto"/>
          </w:divBdr>
        </w:div>
        <w:div w:id="591664820">
          <w:marLeft w:val="480"/>
          <w:marRight w:val="0"/>
          <w:marTop w:val="0"/>
          <w:marBottom w:val="0"/>
          <w:divBdr>
            <w:top w:val="none" w:sz="0" w:space="0" w:color="auto"/>
            <w:left w:val="none" w:sz="0" w:space="0" w:color="auto"/>
            <w:bottom w:val="none" w:sz="0" w:space="0" w:color="auto"/>
            <w:right w:val="none" w:sz="0" w:space="0" w:color="auto"/>
          </w:divBdr>
        </w:div>
        <w:div w:id="91711774">
          <w:marLeft w:val="480"/>
          <w:marRight w:val="0"/>
          <w:marTop w:val="0"/>
          <w:marBottom w:val="0"/>
          <w:divBdr>
            <w:top w:val="none" w:sz="0" w:space="0" w:color="auto"/>
            <w:left w:val="none" w:sz="0" w:space="0" w:color="auto"/>
            <w:bottom w:val="none" w:sz="0" w:space="0" w:color="auto"/>
            <w:right w:val="none" w:sz="0" w:space="0" w:color="auto"/>
          </w:divBdr>
        </w:div>
        <w:div w:id="1507861994">
          <w:marLeft w:val="480"/>
          <w:marRight w:val="0"/>
          <w:marTop w:val="0"/>
          <w:marBottom w:val="0"/>
          <w:divBdr>
            <w:top w:val="none" w:sz="0" w:space="0" w:color="auto"/>
            <w:left w:val="none" w:sz="0" w:space="0" w:color="auto"/>
            <w:bottom w:val="none" w:sz="0" w:space="0" w:color="auto"/>
            <w:right w:val="none" w:sz="0" w:space="0" w:color="auto"/>
          </w:divBdr>
        </w:div>
        <w:div w:id="204684326">
          <w:marLeft w:val="480"/>
          <w:marRight w:val="0"/>
          <w:marTop w:val="0"/>
          <w:marBottom w:val="0"/>
          <w:divBdr>
            <w:top w:val="none" w:sz="0" w:space="0" w:color="auto"/>
            <w:left w:val="none" w:sz="0" w:space="0" w:color="auto"/>
            <w:bottom w:val="none" w:sz="0" w:space="0" w:color="auto"/>
            <w:right w:val="none" w:sz="0" w:space="0" w:color="auto"/>
          </w:divBdr>
        </w:div>
        <w:div w:id="525291649">
          <w:marLeft w:val="480"/>
          <w:marRight w:val="0"/>
          <w:marTop w:val="0"/>
          <w:marBottom w:val="0"/>
          <w:divBdr>
            <w:top w:val="none" w:sz="0" w:space="0" w:color="auto"/>
            <w:left w:val="none" w:sz="0" w:space="0" w:color="auto"/>
            <w:bottom w:val="none" w:sz="0" w:space="0" w:color="auto"/>
            <w:right w:val="none" w:sz="0" w:space="0" w:color="auto"/>
          </w:divBdr>
        </w:div>
        <w:div w:id="252738780">
          <w:marLeft w:val="480"/>
          <w:marRight w:val="0"/>
          <w:marTop w:val="0"/>
          <w:marBottom w:val="0"/>
          <w:divBdr>
            <w:top w:val="none" w:sz="0" w:space="0" w:color="auto"/>
            <w:left w:val="none" w:sz="0" w:space="0" w:color="auto"/>
            <w:bottom w:val="none" w:sz="0" w:space="0" w:color="auto"/>
            <w:right w:val="none" w:sz="0" w:space="0" w:color="auto"/>
          </w:divBdr>
        </w:div>
        <w:div w:id="1113749149">
          <w:marLeft w:val="480"/>
          <w:marRight w:val="0"/>
          <w:marTop w:val="0"/>
          <w:marBottom w:val="0"/>
          <w:divBdr>
            <w:top w:val="none" w:sz="0" w:space="0" w:color="auto"/>
            <w:left w:val="none" w:sz="0" w:space="0" w:color="auto"/>
            <w:bottom w:val="none" w:sz="0" w:space="0" w:color="auto"/>
            <w:right w:val="none" w:sz="0" w:space="0" w:color="auto"/>
          </w:divBdr>
        </w:div>
        <w:div w:id="60956220">
          <w:marLeft w:val="480"/>
          <w:marRight w:val="0"/>
          <w:marTop w:val="0"/>
          <w:marBottom w:val="0"/>
          <w:divBdr>
            <w:top w:val="none" w:sz="0" w:space="0" w:color="auto"/>
            <w:left w:val="none" w:sz="0" w:space="0" w:color="auto"/>
            <w:bottom w:val="none" w:sz="0" w:space="0" w:color="auto"/>
            <w:right w:val="none" w:sz="0" w:space="0" w:color="auto"/>
          </w:divBdr>
        </w:div>
        <w:div w:id="1713143118">
          <w:marLeft w:val="480"/>
          <w:marRight w:val="0"/>
          <w:marTop w:val="0"/>
          <w:marBottom w:val="0"/>
          <w:divBdr>
            <w:top w:val="none" w:sz="0" w:space="0" w:color="auto"/>
            <w:left w:val="none" w:sz="0" w:space="0" w:color="auto"/>
            <w:bottom w:val="none" w:sz="0" w:space="0" w:color="auto"/>
            <w:right w:val="none" w:sz="0" w:space="0" w:color="auto"/>
          </w:divBdr>
        </w:div>
        <w:div w:id="1479148166">
          <w:marLeft w:val="480"/>
          <w:marRight w:val="0"/>
          <w:marTop w:val="0"/>
          <w:marBottom w:val="0"/>
          <w:divBdr>
            <w:top w:val="none" w:sz="0" w:space="0" w:color="auto"/>
            <w:left w:val="none" w:sz="0" w:space="0" w:color="auto"/>
            <w:bottom w:val="none" w:sz="0" w:space="0" w:color="auto"/>
            <w:right w:val="none" w:sz="0" w:space="0" w:color="auto"/>
          </w:divBdr>
        </w:div>
        <w:div w:id="1431119319">
          <w:marLeft w:val="480"/>
          <w:marRight w:val="0"/>
          <w:marTop w:val="0"/>
          <w:marBottom w:val="0"/>
          <w:divBdr>
            <w:top w:val="none" w:sz="0" w:space="0" w:color="auto"/>
            <w:left w:val="none" w:sz="0" w:space="0" w:color="auto"/>
            <w:bottom w:val="none" w:sz="0" w:space="0" w:color="auto"/>
            <w:right w:val="none" w:sz="0" w:space="0" w:color="auto"/>
          </w:divBdr>
        </w:div>
        <w:div w:id="990251127">
          <w:marLeft w:val="480"/>
          <w:marRight w:val="0"/>
          <w:marTop w:val="0"/>
          <w:marBottom w:val="0"/>
          <w:divBdr>
            <w:top w:val="none" w:sz="0" w:space="0" w:color="auto"/>
            <w:left w:val="none" w:sz="0" w:space="0" w:color="auto"/>
            <w:bottom w:val="none" w:sz="0" w:space="0" w:color="auto"/>
            <w:right w:val="none" w:sz="0" w:space="0" w:color="auto"/>
          </w:divBdr>
        </w:div>
        <w:div w:id="1416439785">
          <w:marLeft w:val="480"/>
          <w:marRight w:val="0"/>
          <w:marTop w:val="0"/>
          <w:marBottom w:val="0"/>
          <w:divBdr>
            <w:top w:val="none" w:sz="0" w:space="0" w:color="auto"/>
            <w:left w:val="none" w:sz="0" w:space="0" w:color="auto"/>
            <w:bottom w:val="none" w:sz="0" w:space="0" w:color="auto"/>
            <w:right w:val="none" w:sz="0" w:space="0" w:color="auto"/>
          </w:divBdr>
        </w:div>
        <w:div w:id="568536201">
          <w:marLeft w:val="480"/>
          <w:marRight w:val="0"/>
          <w:marTop w:val="0"/>
          <w:marBottom w:val="0"/>
          <w:divBdr>
            <w:top w:val="none" w:sz="0" w:space="0" w:color="auto"/>
            <w:left w:val="none" w:sz="0" w:space="0" w:color="auto"/>
            <w:bottom w:val="none" w:sz="0" w:space="0" w:color="auto"/>
            <w:right w:val="none" w:sz="0" w:space="0" w:color="auto"/>
          </w:divBdr>
        </w:div>
        <w:div w:id="285628051">
          <w:marLeft w:val="480"/>
          <w:marRight w:val="0"/>
          <w:marTop w:val="0"/>
          <w:marBottom w:val="0"/>
          <w:divBdr>
            <w:top w:val="none" w:sz="0" w:space="0" w:color="auto"/>
            <w:left w:val="none" w:sz="0" w:space="0" w:color="auto"/>
            <w:bottom w:val="none" w:sz="0" w:space="0" w:color="auto"/>
            <w:right w:val="none" w:sz="0" w:space="0" w:color="auto"/>
          </w:divBdr>
        </w:div>
        <w:div w:id="1787575426">
          <w:marLeft w:val="480"/>
          <w:marRight w:val="0"/>
          <w:marTop w:val="0"/>
          <w:marBottom w:val="0"/>
          <w:divBdr>
            <w:top w:val="none" w:sz="0" w:space="0" w:color="auto"/>
            <w:left w:val="none" w:sz="0" w:space="0" w:color="auto"/>
            <w:bottom w:val="none" w:sz="0" w:space="0" w:color="auto"/>
            <w:right w:val="none" w:sz="0" w:space="0" w:color="auto"/>
          </w:divBdr>
        </w:div>
        <w:div w:id="1645160988">
          <w:marLeft w:val="480"/>
          <w:marRight w:val="0"/>
          <w:marTop w:val="0"/>
          <w:marBottom w:val="0"/>
          <w:divBdr>
            <w:top w:val="none" w:sz="0" w:space="0" w:color="auto"/>
            <w:left w:val="none" w:sz="0" w:space="0" w:color="auto"/>
            <w:bottom w:val="none" w:sz="0" w:space="0" w:color="auto"/>
            <w:right w:val="none" w:sz="0" w:space="0" w:color="auto"/>
          </w:divBdr>
        </w:div>
        <w:div w:id="2317789">
          <w:marLeft w:val="480"/>
          <w:marRight w:val="0"/>
          <w:marTop w:val="0"/>
          <w:marBottom w:val="0"/>
          <w:divBdr>
            <w:top w:val="none" w:sz="0" w:space="0" w:color="auto"/>
            <w:left w:val="none" w:sz="0" w:space="0" w:color="auto"/>
            <w:bottom w:val="none" w:sz="0" w:space="0" w:color="auto"/>
            <w:right w:val="none" w:sz="0" w:space="0" w:color="auto"/>
          </w:divBdr>
        </w:div>
        <w:div w:id="504056428">
          <w:marLeft w:val="480"/>
          <w:marRight w:val="0"/>
          <w:marTop w:val="0"/>
          <w:marBottom w:val="0"/>
          <w:divBdr>
            <w:top w:val="none" w:sz="0" w:space="0" w:color="auto"/>
            <w:left w:val="none" w:sz="0" w:space="0" w:color="auto"/>
            <w:bottom w:val="none" w:sz="0" w:space="0" w:color="auto"/>
            <w:right w:val="none" w:sz="0" w:space="0" w:color="auto"/>
          </w:divBdr>
        </w:div>
        <w:div w:id="641739840">
          <w:marLeft w:val="480"/>
          <w:marRight w:val="0"/>
          <w:marTop w:val="0"/>
          <w:marBottom w:val="0"/>
          <w:divBdr>
            <w:top w:val="none" w:sz="0" w:space="0" w:color="auto"/>
            <w:left w:val="none" w:sz="0" w:space="0" w:color="auto"/>
            <w:bottom w:val="none" w:sz="0" w:space="0" w:color="auto"/>
            <w:right w:val="none" w:sz="0" w:space="0" w:color="auto"/>
          </w:divBdr>
        </w:div>
        <w:div w:id="968777258">
          <w:marLeft w:val="480"/>
          <w:marRight w:val="0"/>
          <w:marTop w:val="0"/>
          <w:marBottom w:val="0"/>
          <w:divBdr>
            <w:top w:val="none" w:sz="0" w:space="0" w:color="auto"/>
            <w:left w:val="none" w:sz="0" w:space="0" w:color="auto"/>
            <w:bottom w:val="none" w:sz="0" w:space="0" w:color="auto"/>
            <w:right w:val="none" w:sz="0" w:space="0" w:color="auto"/>
          </w:divBdr>
        </w:div>
        <w:div w:id="189608646">
          <w:marLeft w:val="480"/>
          <w:marRight w:val="0"/>
          <w:marTop w:val="0"/>
          <w:marBottom w:val="0"/>
          <w:divBdr>
            <w:top w:val="none" w:sz="0" w:space="0" w:color="auto"/>
            <w:left w:val="none" w:sz="0" w:space="0" w:color="auto"/>
            <w:bottom w:val="none" w:sz="0" w:space="0" w:color="auto"/>
            <w:right w:val="none" w:sz="0" w:space="0" w:color="auto"/>
          </w:divBdr>
        </w:div>
        <w:div w:id="1738438790">
          <w:marLeft w:val="480"/>
          <w:marRight w:val="0"/>
          <w:marTop w:val="0"/>
          <w:marBottom w:val="0"/>
          <w:divBdr>
            <w:top w:val="none" w:sz="0" w:space="0" w:color="auto"/>
            <w:left w:val="none" w:sz="0" w:space="0" w:color="auto"/>
            <w:bottom w:val="none" w:sz="0" w:space="0" w:color="auto"/>
            <w:right w:val="none" w:sz="0" w:space="0" w:color="auto"/>
          </w:divBdr>
        </w:div>
        <w:div w:id="1181504993">
          <w:marLeft w:val="480"/>
          <w:marRight w:val="0"/>
          <w:marTop w:val="0"/>
          <w:marBottom w:val="0"/>
          <w:divBdr>
            <w:top w:val="none" w:sz="0" w:space="0" w:color="auto"/>
            <w:left w:val="none" w:sz="0" w:space="0" w:color="auto"/>
            <w:bottom w:val="none" w:sz="0" w:space="0" w:color="auto"/>
            <w:right w:val="none" w:sz="0" w:space="0" w:color="auto"/>
          </w:divBdr>
        </w:div>
        <w:div w:id="1184247490">
          <w:marLeft w:val="480"/>
          <w:marRight w:val="0"/>
          <w:marTop w:val="0"/>
          <w:marBottom w:val="0"/>
          <w:divBdr>
            <w:top w:val="none" w:sz="0" w:space="0" w:color="auto"/>
            <w:left w:val="none" w:sz="0" w:space="0" w:color="auto"/>
            <w:bottom w:val="none" w:sz="0" w:space="0" w:color="auto"/>
            <w:right w:val="none" w:sz="0" w:space="0" w:color="auto"/>
          </w:divBdr>
        </w:div>
        <w:div w:id="1865440987">
          <w:marLeft w:val="480"/>
          <w:marRight w:val="0"/>
          <w:marTop w:val="0"/>
          <w:marBottom w:val="0"/>
          <w:divBdr>
            <w:top w:val="none" w:sz="0" w:space="0" w:color="auto"/>
            <w:left w:val="none" w:sz="0" w:space="0" w:color="auto"/>
            <w:bottom w:val="none" w:sz="0" w:space="0" w:color="auto"/>
            <w:right w:val="none" w:sz="0" w:space="0" w:color="auto"/>
          </w:divBdr>
        </w:div>
        <w:div w:id="660307840">
          <w:marLeft w:val="480"/>
          <w:marRight w:val="0"/>
          <w:marTop w:val="0"/>
          <w:marBottom w:val="0"/>
          <w:divBdr>
            <w:top w:val="none" w:sz="0" w:space="0" w:color="auto"/>
            <w:left w:val="none" w:sz="0" w:space="0" w:color="auto"/>
            <w:bottom w:val="none" w:sz="0" w:space="0" w:color="auto"/>
            <w:right w:val="none" w:sz="0" w:space="0" w:color="auto"/>
          </w:divBdr>
        </w:div>
        <w:div w:id="2042707675">
          <w:marLeft w:val="480"/>
          <w:marRight w:val="0"/>
          <w:marTop w:val="0"/>
          <w:marBottom w:val="0"/>
          <w:divBdr>
            <w:top w:val="none" w:sz="0" w:space="0" w:color="auto"/>
            <w:left w:val="none" w:sz="0" w:space="0" w:color="auto"/>
            <w:bottom w:val="none" w:sz="0" w:space="0" w:color="auto"/>
            <w:right w:val="none" w:sz="0" w:space="0" w:color="auto"/>
          </w:divBdr>
        </w:div>
        <w:div w:id="1921791859">
          <w:marLeft w:val="480"/>
          <w:marRight w:val="0"/>
          <w:marTop w:val="0"/>
          <w:marBottom w:val="0"/>
          <w:divBdr>
            <w:top w:val="none" w:sz="0" w:space="0" w:color="auto"/>
            <w:left w:val="none" w:sz="0" w:space="0" w:color="auto"/>
            <w:bottom w:val="none" w:sz="0" w:space="0" w:color="auto"/>
            <w:right w:val="none" w:sz="0" w:space="0" w:color="auto"/>
          </w:divBdr>
        </w:div>
        <w:div w:id="1359968812">
          <w:marLeft w:val="480"/>
          <w:marRight w:val="0"/>
          <w:marTop w:val="0"/>
          <w:marBottom w:val="0"/>
          <w:divBdr>
            <w:top w:val="none" w:sz="0" w:space="0" w:color="auto"/>
            <w:left w:val="none" w:sz="0" w:space="0" w:color="auto"/>
            <w:bottom w:val="none" w:sz="0" w:space="0" w:color="auto"/>
            <w:right w:val="none" w:sz="0" w:space="0" w:color="auto"/>
          </w:divBdr>
        </w:div>
        <w:div w:id="312375655">
          <w:marLeft w:val="480"/>
          <w:marRight w:val="0"/>
          <w:marTop w:val="0"/>
          <w:marBottom w:val="0"/>
          <w:divBdr>
            <w:top w:val="none" w:sz="0" w:space="0" w:color="auto"/>
            <w:left w:val="none" w:sz="0" w:space="0" w:color="auto"/>
            <w:bottom w:val="none" w:sz="0" w:space="0" w:color="auto"/>
            <w:right w:val="none" w:sz="0" w:space="0" w:color="auto"/>
          </w:divBdr>
        </w:div>
        <w:div w:id="200171130">
          <w:marLeft w:val="480"/>
          <w:marRight w:val="0"/>
          <w:marTop w:val="0"/>
          <w:marBottom w:val="0"/>
          <w:divBdr>
            <w:top w:val="none" w:sz="0" w:space="0" w:color="auto"/>
            <w:left w:val="none" w:sz="0" w:space="0" w:color="auto"/>
            <w:bottom w:val="none" w:sz="0" w:space="0" w:color="auto"/>
            <w:right w:val="none" w:sz="0" w:space="0" w:color="auto"/>
          </w:divBdr>
        </w:div>
        <w:div w:id="411195269">
          <w:marLeft w:val="480"/>
          <w:marRight w:val="0"/>
          <w:marTop w:val="0"/>
          <w:marBottom w:val="0"/>
          <w:divBdr>
            <w:top w:val="none" w:sz="0" w:space="0" w:color="auto"/>
            <w:left w:val="none" w:sz="0" w:space="0" w:color="auto"/>
            <w:bottom w:val="none" w:sz="0" w:space="0" w:color="auto"/>
            <w:right w:val="none" w:sz="0" w:space="0" w:color="auto"/>
          </w:divBdr>
        </w:div>
        <w:div w:id="989939954">
          <w:marLeft w:val="480"/>
          <w:marRight w:val="0"/>
          <w:marTop w:val="0"/>
          <w:marBottom w:val="0"/>
          <w:divBdr>
            <w:top w:val="none" w:sz="0" w:space="0" w:color="auto"/>
            <w:left w:val="none" w:sz="0" w:space="0" w:color="auto"/>
            <w:bottom w:val="none" w:sz="0" w:space="0" w:color="auto"/>
            <w:right w:val="none" w:sz="0" w:space="0" w:color="auto"/>
          </w:divBdr>
        </w:div>
        <w:div w:id="2097821155">
          <w:marLeft w:val="480"/>
          <w:marRight w:val="0"/>
          <w:marTop w:val="0"/>
          <w:marBottom w:val="0"/>
          <w:divBdr>
            <w:top w:val="none" w:sz="0" w:space="0" w:color="auto"/>
            <w:left w:val="none" w:sz="0" w:space="0" w:color="auto"/>
            <w:bottom w:val="none" w:sz="0" w:space="0" w:color="auto"/>
            <w:right w:val="none" w:sz="0" w:space="0" w:color="auto"/>
          </w:divBdr>
        </w:div>
        <w:div w:id="1769346070">
          <w:marLeft w:val="480"/>
          <w:marRight w:val="0"/>
          <w:marTop w:val="0"/>
          <w:marBottom w:val="0"/>
          <w:divBdr>
            <w:top w:val="none" w:sz="0" w:space="0" w:color="auto"/>
            <w:left w:val="none" w:sz="0" w:space="0" w:color="auto"/>
            <w:bottom w:val="none" w:sz="0" w:space="0" w:color="auto"/>
            <w:right w:val="none" w:sz="0" w:space="0" w:color="auto"/>
          </w:divBdr>
        </w:div>
        <w:div w:id="182478091">
          <w:marLeft w:val="480"/>
          <w:marRight w:val="0"/>
          <w:marTop w:val="0"/>
          <w:marBottom w:val="0"/>
          <w:divBdr>
            <w:top w:val="none" w:sz="0" w:space="0" w:color="auto"/>
            <w:left w:val="none" w:sz="0" w:space="0" w:color="auto"/>
            <w:bottom w:val="none" w:sz="0" w:space="0" w:color="auto"/>
            <w:right w:val="none" w:sz="0" w:space="0" w:color="auto"/>
          </w:divBdr>
        </w:div>
        <w:div w:id="194932906">
          <w:marLeft w:val="480"/>
          <w:marRight w:val="0"/>
          <w:marTop w:val="0"/>
          <w:marBottom w:val="0"/>
          <w:divBdr>
            <w:top w:val="none" w:sz="0" w:space="0" w:color="auto"/>
            <w:left w:val="none" w:sz="0" w:space="0" w:color="auto"/>
            <w:bottom w:val="none" w:sz="0" w:space="0" w:color="auto"/>
            <w:right w:val="none" w:sz="0" w:space="0" w:color="auto"/>
          </w:divBdr>
        </w:div>
        <w:div w:id="1568301600">
          <w:marLeft w:val="480"/>
          <w:marRight w:val="0"/>
          <w:marTop w:val="0"/>
          <w:marBottom w:val="0"/>
          <w:divBdr>
            <w:top w:val="none" w:sz="0" w:space="0" w:color="auto"/>
            <w:left w:val="none" w:sz="0" w:space="0" w:color="auto"/>
            <w:bottom w:val="none" w:sz="0" w:space="0" w:color="auto"/>
            <w:right w:val="none" w:sz="0" w:space="0" w:color="auto"/>
          </w:divBdr>
        </w:div>
        <w:div w:id="355158831">
          <w:marLeft w:val="480"/>
          <w:marRight w:val="0"/>
          <w:marTop w:val="0"/>
          <w:marBottom w:val="0"/>
          <w:divBdr>
            <w:top w:val="none" w:sz="0" w:space="0" w:color="auto"/>
            <w:left w:val="none" w:sz="0" w:space="0" w:color="auto"/>
            <w:bottom w:val="none" w:sz="0" w:space="0" w:color="auto"/>
            <w:right w:val="none" w:sz="0" w:space="0" w:color="auto"/>
          </w:divBdr>
        </w:div>
        <w:div w:id="1592738227">
          <w:marLeft w:val="480"/>
          <w:marRight w:val="0"/>
          <w:marTop w:val="0"/>
          <w:marBottom w:val="0"/>
          <w:divBdr>
            <w:top w:val="none" w:sz="0" w:space="0" w:color="auto"/>
            <w:left w:val="none" w:sz="0" w:space="0" w:color="auto"/>
            <w:bottom w:val="none" w:sz="0" w:space="0" w:color="auto"/>
            <w:right w:val="none" w:sz="0" w:space="0" w:color="auto"/>
          </w:divBdr>
        </w:div>
        <w:div w:id="210843861">
          <w:marLeft w:val="480"/>
          <w:marRight w:val="0"/>
          <w:marTop w:val="0"/>
          <w:marBottom w:val="0"/>
          <w:divBdr>
            <w:top w:val="none" w:sz="0" w:space="0" w:color="auto"/>
            <w:left w:val="none" w:sz="0" w:space="0" w:color="auto"/>
            <w:bottom w:val="none" w:sz="0" w:space="0" w:color="auto"/>
            <w:right w:val="none" w:sz="0" w:space="0" w:color="auto"/>
          </w:divBdr>
        </w:div>
        <w:div w:id="1786267659">
          <w:marLeft w:val="480"/>
          <w:marRight w:val="0"/>
          <w:marTop w:val="0"/>
          <w:marBottom w:val="0"/>
          <w:divBdr>
            <w:top w:val="none" w:sz="0" w:space="0" w:color="auto"/>
            <w:left w:val="none" w:sz="0" w:space="0" w:color="auto"/>
            <w:bottom w:val="none" w:sz="0" w:space="0" w:color="auto"/>
            <w:right w:val="none" w:sz="0" w:space="0" w:color="auto"/>
          </w:divBdr>
        </w:div>
        <w:div w:id="1979722503">
          <w:marLeft w:val="480"/>
          <w:marRight w:val="0"/>
          <w:marTop w:val="0"/>
          <w:marBottom w:val="0"/>
          <w:divBdr>
            <w:top w:val="none" w:sz="0" w:space="0" w:color="auto"/>
            <w:left w:val="none" w:sz="0" w:space="0" w:color="auto"/>
            <w:bottom w:val="none" w:sz="0" w:space="0" w:color="auto"/>
            <w:right w:val="none" w:sz="0" w:space="0" w:color="auto"/>
          </w:divBdr>
        </w:div>
        <w:div w:id="1241526248">
          <w:marLeft w:val="480"/>
          <w:marRight w:val="0"/>
          <w:marTop w:val="0"/>
          <w:marBottom w:val="0"/>
          <w:divBdr>
            <w:top w:val="none" w:sz="0" w:space="0" w:color="auto"/>
            <w:left w:val="none" w:sz="0" w:space="0" w:color="auto"/>
            <w:bottom w:val="none" w:sz="0" w:space="0" w:color="auto"/>
            <w:right w:val="none" w:sz="0" w:space="0" w:color="auto"/>
          </w:divBdr>
        </w:div>
        <w:div w:id="1922595827">
          <w:marLeft w:val="480"/>
          <w:marRight w:val="0"/>
          <w:marTop w:val="0"/>
          <w:marBottom w:val="0"/>
          <w:divBdr>
            <w:top w:val="none" w:sz="0" w:space="0" w:color="auto"/>
            <w:left w:val="none" w:sz="0" w:space="0" w:color="auto"/>
            <w:bottom w:val="none" w:sz="0" w:space="0" w:color="auto"/>
            <w:right w:val="none" w:sz="0" w:space="0" w:color="auto"/>
          </w:divBdr>
        </w:div>
        <w:div w:id="1087725670">
          <w:marLeft w:val="480"/>
          <w:marRight w:val="0"/>
          <w:marTop w:val="0"/>
          <w:marBottom w:val="0"/>
          <w:divBdr>
            <w:top w:val="none" w:sz="0" w:space="0" w:color="auto"/>
            <w:left w:val="none" w:sz="0" w:space="0" w:color="auto"/>
            <w:bottom w:val="none" w:sz="0" w:space="0" w:color="auto"/>
            <w:right w:val="none" w:sz="0" w:space="0" w:color="auto"/>
          </w:divBdr>
        </w:div>
        <w:div w:id="1486118538">
          <w:marLeft w:val="480"/>
          <w:marRight w:val="0"/>
          <w:marTop w:val="0"/>
          <w:marBottom w:val="0"/>
          <w:divBdr>
            <w:top w:val="none" w:sz="0" w:space="0" w:color="auto"/>
            <w:left w:val="none" w:sz="0" w:space="0" w:color="auto"/>
            <w:bottom w:val="none" w:sz="0" w:space="0" w:color="auto"/>
            <w:right w:val="none" w:sz="0" w:space="0" w:color="auto"/>
          </w:divBdr>
        </w:div>
        <w:div w:id="13315095">
          <w:marLeft w:val="480"/>
          <w:marRight w:val="0"/>
          <w:marTop w:val="0"/>
          <w:marBottom w:val="0"/>
          <w:divBdr>
            <w:top w:val="none" w:sz="0" w:space="0" w:color="auto"/>
            <w:left w:val="none" w:sz="0" w:space="0" w:color="auto"/>
            <w:bottom w:val="none" w:sz="0" w:space="0" w:color="auto"/>
            <w:right w:val="none" w:sz="0" w:space="0" w:color="auto"/>
          </w:divBdr>
        </w:div>
        <w:div w:id="172690768">
          <w:marLeft w:val="480"/>
          <w:marRight w:val="0"/>
          <w:marTop w:val="0"/>
          <w:marBottom w:val="0"/>
          <w:divBdr>
            <w:top w:val="none" w:sz="0" w:space="0" w:color="auto"/>
            <w:left w:val="none" w:sz="0" w:space="0" w:color="auto"/>
            <w:bottom w:val="none" w:sz="0" w:space="0" w:color="auto"/>
            <w:right w:val="none" w:sz="0" w:space="0" w:color="auto"/>
          </w:divBdr>
        </w:div>
        <w:div w:id="1120343148">
          <w:marLeft w:val="480"/>
          <w:marRight w:val="0"/>
          <w:marTop w:val="0"/>
          <w:marBottom w:val="0"/>
          <w:divBdr>
            <w:top w:val="none" w:sz="0" w:space="0" w:color="auto"/>
            <w:left w:val="none" w:sz="0" w:space="0" w:color="auto"/>
            <w:bottom w:val="none" w:sz="0" w:space="0" w:color="auto"/>
            <w:right w:val="none" w:sz="0" w:space="0" w:color="auto"/>
          </w:divBdr>
        </w:div>
        <w:div w:id="2017078842">
          <w:marLeft w:val="480"/>
          <w:marRight w:val="0"/>
          <w:marTop w:val="0"/>
          <w:marBottom w:val="0"/>
          <w:divBdr>
            <w:top w:val="none" w:sz="0" w:space="0" w:color="auto"/>
            <w:left w:val="none" w:sz="0" w:space="0" w:color="auto"/>
            <w:bottom w:val="none" w:sz="0" w:space="0" w:color="auto"/>
            <w:right w:val="none" w:sz="0" w:space="0" w:color="auto"/>
          </w:divBdr>
        </w:div>
        <w:div w:id="99497607">
          <w:marLeft w:val="480"/>
          <w:marRight w:val="0"/>
          <w:marTop w:val="0"/>
          <w:marBottom w:val="0"/>
          <w:divBdr>
            <w:top w:val="none" w:sz="0" w:space="0" w:color="auto"/>
            <w:left w:val="none" w:sz="0" w:space="0" w:color="auto"/>
            <w:bottom w:val="none" w:sz="0" w:space="0" w:color="auto"/>
            <w:right w:val="none" w:sz="0" w:space="0" w:color="auto"/>
          </w:divBdr>
        </w:div>
        <w:div w:id="1997224275">
          <w:marLeft w:val="480"/>
          <w:marRight w:val="0"/>
          <w:marTop w:val="0"/>
          <w:marBottom w:val="0"/>
          <w:divBdr>
            <w:top w:val="none" w:sz="0" w:space="0" w:color="auto"/>
            <w:left w:val="none" w:sz="0" w:space="0" w:color="auto"/>
            <w:bottom w:val="none" w:sz="0" w:space="0" w:color="auto"/>
            <w:right w:val="none" w:sz="0" w:space="0" w:color="auto"/>
          </w:divBdr>
        </w:div>
        <w:div w:id="1224826752">
          <w:marLeft w:val="480"/>
          <w:marRight w:val="0"/>
          <w:marTop w:val="0"/>
          <w:marBottom w:val="0"/>
          <w:divBdr>
            <w:top w:val="none" w:sz="0" w:space="0" w:color="auto"/>
            <w:left w:val="none" w:sz="0" w:space="0" w:color="auto"/>
            <w:bottom w:val="none" w:sz="0" w:space="0" w:color="auto"/>
            <w:right w:val="none" w:sz="0" w:space="0" w:color="auto"/>
          </w:divBdr>
        </w:div>
        <w:div w:id="1166362846">
          <w:marLeft w:val="480"/>
          <w:marRight w:val="0"/>
          <w:marTop w:val="0"/>
          <w:marBottom w:val="0"/>
          <w:divBdr>
            <w:top w:val="none" w:sz="0" w:space="0" w:color="auto"/>
            <w:left w:val="none" w:sz="0" w:space="0" w:color="auto"/>
            <w:bottom w:val="none" w:sz="0" w:space="0" w:color="auto"/>
            <w:right w:val="none" w:sz="0" w:space="0" w:color="auto"/>
          </w:divBdr>
        </w:div>
        <w:div w:id="169297831">
          <w:marLeft w:val="480"/>
          <w:marRight w:val="0"/>
          <w:marTop w:val="0"/>
          <w:marBottom w:val="0"/>
          <w:divBdr>
            <w:top w:val="none" w:sz="0" w:space="0" w:color="auto"/>
            <w:left w:val="none" w:sz="0" w:space="0" w:color="auto"/>
            <w:bottom w:val="none" w:sz="0" w:space="0" w:color="auto"/>
            <w:right w:val="none" w:sz="0" w:space="0" w:color="auto"/>
          </w:divBdr>
        </w:div>
        <w:div w:id="1639216909">
          <w:marLeft w:val="480"/>
          <w:marRight w:val="0"/>
          <w:marTop w:val="0"/>
          <w:marBottom w:val="0"/>
          <w:divBdr>
            <w:top w:val="none" w:sz="0" w:space="0" w:color="auto"/>
            <w:left w:val="none" w:sz="0" w:space="0" w:color="auto"/>
            <w:bottom w:val="none" w:sz="0" w:space="0" w:color="auto"/>
            <w:right w:val="none" w:sz="0" w:space="0" w:color="auto"/>
          </w:divBdr>
        </w:div>
        <w:div w:id="1528248924">
          <w:marLeft w:val="480"/>
          <w:marRight w:val="0"/>
          <w:marTop w:val="0"/>
          <w:marBottom w:val="0"/>
          <w:divBdr>
            <w:top w:val="none" w:sz="0" w:space="0" w:color="auto"/>
            <w:left w:val="none" w:sz="0" w:space="0" w:color="auto"/>
            <w:bottom w:val="none" w:sz="0" w:space="0" w:color="auto"/>
            <w:right w:val="none" w:sz="0" w:space="0" w:color="auto"/>
          </w:divBdr>
        </w:div>
        <w:div w:id="2034913117">
          <w:marLeft w:val="480"/>
          <w:marRight w:val="0"/>
          <w:marTop w:val="0"/>
          <w:marBottom w:val="0"/>
          <w:divBdr>
            <w:top w:val="none" w:sz="0" w:space="0" w:color="auto"/>
            <w:left w:val="none" w:sz="0" w:space="0" w:color="auto"/>
            <w:bottom w:val="none" w:sz="0" w:space="0" w:color="auto"/>
            <w:right w:val="none" w:sz="0" w:space="0" w:color="auto"/>
          </w:divBdr>
        </w:div>
        <w:div w:id="1343895159">
          <w:marLeft w:val="480"/>
          <w:marRight w:val="0"/>
          <w:marTop w:val="0"/>
          <w:marBottom w:val="0"/>
          <w:divBdr>
            <w:top w:val="none" w:sz="0" w:space="0" w:color="auto"/>
            <w:left w:val="none" w:sz="0" w:space="0" w:color="auto"/>
            <w:bottom w:val="none" w:sz="0" w:space="0" w:color="auto"/>
            <w:right w:val="none" w:sz="0" w:space="0" w:color="auto"/>
          </w:divBdr>
        </w:div>
        <w:div w:id="175580388">
          <w:marLeft w:val="480"/>
          <w:marRight w:val="0"/>
          <w:marTop w:val="0"/>
          <w:marBottom w:val="0"/>
          <w:divBdr>
            <w:top w:val="none" w:sz="0" w:space="0" w:color="auto"/>
            <w:left w:val="none" w:sz="0" w:space="0" w:color="auto"/>
            <w:bottom w:val="none" w:sz="0" w:space="0" w:color="auto"/>
            <w:right w:val="none" w:sz="0" w:space="0" w:color="auto"/>
          </w:divBdr>
        </w:div>
        <w:div w:id="1233153665">
          <w:marLeft w:val="480"/>
          <w:marRight w:val="0"/>
          <w:marTop w:val="0"/>
          <w:marBottom w:val="0"/>
          <w:divBdr>
            <w:top w:val="none" w:sz="0" w:space="0" w:color="auto"/>
            <w:left w:val="none" w:sz="0" w:space="0" w:color="auto"/>
            <w:bottom w:val="none" w:sz="0" w:space="0" w:color="auto"/>
            <w:right w:val="none" w:sz="0" w:space="0" w:color="auto"/>
          </w:divBdr>
        </w:div>
        <w:div w:id="2046716632">
          <w:marLeft w:val="480"/>
          <w:marRight w:val="0"/>
          <w:marTop w:val="0"/>
          <w:marBottom w:val="0"/>
          <w:divBdr>
            <w:top w:val="none" w:sz="0" w:space="0" w:color="auto"/>
            <w:left w:val="none" w:sz="0" w:space="0" w:color="auto"/>
            <w:bottom w:val="none" w:sz="0" w:space="0" w:color="auto"/>
            <w:right w:val="none" w:sz="0" w:space="0" w:color="auto"/>
          </w:divBdr>
        </w:div>
        <w:div w:id="339620044">
          <w:marLeft w:val="480"/>
          <w:marRight w:val="0"/>
          <w:marTop w:val="0"/>
          <w:marBottom w:val="0"/>
          <w:divBdr>
            <w:top w:val="none" w:sz="0" w:space="0" w:color="auto"/>
            <w:left w:val="none" w:sz="0" w:space="0" w:color="auto"/>
            <w:bottom w:val="none" w:sz="0" w:space="0" w:color="auto"/>
            <w:right w:val="none" w:sz="0" w:space="0" w:color="auto"/>
          </w:divBdr>
        </w:div>
        <w:div w:id="144204820">
          <w:marLeft w:val="480"/>
          <w:marRight w:val="0"/>
          <w:marTop w:val="0"/>
          <w:marBottom w:val="0"/>
          <w:divBdr>
            <w:top w:val="none" w:sz="0" w:space="0" w:color="auto"/>
            <w:left w:val="none" w:sz="0" w:space="0" w:color="auto"/>
            <w:bottom w:val="none" w:sz="0" w:space="0" w:color="auto"/>
            <w:right w:val="none" w:sz="0" w:space="0" w:color="auto"/>
          </w:divBdr>
        </w:div>
        <w:div w:id="1813478331">
          <w:marLeft w:val="480"/>
          <w:marRight w:val="0"/>
          <w:marTop w:val="0"/>
          <w:marBottom w:val="0"/>
          <w:divBdr>
            <w:top w:val="none" w:sz="0" w:space="0" w:color="auto"/>
            <w:left w:val="none" w:sz="0" w:space="0" w:color="auto"/>
            <w:bottom w:val="none" w:sz="0" w:space="0" w:color="auto"/>
            <w:right w:val="none" w:sz="0" w:space="0" w:color="auto"/>
          </w:divBdr>
        </w:div>
        <w:div w:id="1368263397">
          <w:marLeft w:val="480"/>
          <w:marRight w:val="0"/>
          <w:marTop w:val="0"/>
          <w:marBottom w:val="0"/>
          <w:divBdr>
            <w:top w:val="none" w:sz="0" w:space="0" w:color="auto"/>
            <w:left w:val="none" w:sz="0" w:space="0" w:color="auto"/>
            <w:bottom w:val="none" w:sz="0" w:space="0" w:color="auto"/>
            <w:right w:val="none" w:sz="0" w:space="0" w:color="auto"/>
          </w:divBdr>
        </w:div>
        <w:div w:id="2127003267">
          <w:marLeft w:val="480"/>
          <w:marRight w:val="0"/>
          <w:marTop w:val="0"/>
          <w:marBottom w:val="0"/>
          <w:divBdr>
            <w:top w:val="none" w:sz="0" w:space="0" w:color="auto"/>
            <w:left w:val="none" w:sz="0" w:space="0" w:color="auto"/>
            <w:bottom w:val="none" w:sz="0" w:space="0" w:color="auto"/>
            <w:right w:val="none" w:sz="0" w:space="0" w:color="auto"/>
          </w:divBdr>
        </w:div>
        <w:div w:id="90249287">
          <w:marLeft w:val="480"/>
          <w:marRight w:val="0"/>
          <w:marTop w:val="0"/>
          <w:marBottom w:val="0"/>
          <w:divBdr>
            <w:top w:val="none" w:sz="0" w:space="0" w:color="auto"/>
            <w:left w:val="none" w:sz="0" w:space="0" w:color="auto"/>
            <w:bottom w:val="none" w:sz="0" w:space="0" w:color="auto"/>
            <w:right w:val="none" w:sz="0" w:space="0" w:color="auto"/>
          </w:divBdr>
        </w:div>
        <w:div w:id="1585996877">
          <w:marLeft w:val="480"/>
          <w:marRight w:val="0"/>
          <w:marTop w:val="0"/>
          <w:marBottom w:val="0"/>
          <w:divBdr>
            <w:top w:val="none" w:sz="0" w:space="0" w:color="auto"/>
            <w:left w:val="none" w:sz="0" w:space="0" w:color="auto"/>
            <w:bottom w:val="none" w:sz="0" w:space="0" w:color="auto"/>
            <w:right w:val="none" w:sz="0" w:space="0" w:color="auto"/>
          </w:divBdr>
        </w:div>
        <w:div w:id="282154623">
          <w:marLeft w:val="480"/>
          <w:marRight w:val="0"/>
          <w:marTop w:val="0"/>
          <w:marBottom w:val="0"/>
          <w:divBdr>
            <w:top w:val="none" w:sz="0" w:space="0" w:color="auto"/>
            <w:left w:val="none" w:sz="0" w:space="0" w:color="auto"/>
            <w:bottom w:val="none" w:sz="0" w:space="0" w:color="auto"/>
            <w:right w:val="none" w:sz="0" w:space="0" w:color="auto"/>
          </w:divBdr>
        </w:div>
        <w:div w:id="1985885412">
          <w:marLeft w:val="480"/>
          <w:marRight w:val="0"/>
          <w:marTop w:val="0"/>
          <w:marBottom w:val="0"/>
          <w:divBdr>
            <w:top w:val="none" w:sz="0" w:space="0" w:color="auto"/>
            <w:left w:val="none" w:sz="0" w:space="0" w:color="auto"/>
            <w:bottom w:val="none" w:sz="0" w:space="0" w:color="auto"/>
            <w:right w:val="none" w:sz="0" w:space="0" w:color="auto"/>
          </w:divBdr>
        </w:div>
        <w:div w:id="345788582">
          <w:marLeft w:val="480"/>
          <w:marRight w:val="0"/>
          <w:marTop w:val="0"/>
          <w:marBottom w:val="0"/>
          <w:divBdr>
            <w:top w:val="none" w:sz="0" w:space="0" w:color="auto"/>
            <w:left w:val="none" w:sz="0" w:space="0" w:color="auto"/>
            <w:bottom w:val="none" w:sz="0" w:space="0" w:color="auto"/>
            <w:right w:val="none" w:sz="0" w:space="0" w:color="auto"/>
          </w:divBdr>
        </w:div>
        <w:div w:id="445269848">
          <w:marLeft w:val="480"/>
          <w:marRight w:val="0"/>
          <w:marTop w:val="0"/>
          <w:marBottom w:val="0"/>
          <w:divBdr>
            <w:top w:val="none" w:sz="0" w:space="0" w:color="auto"/>
            <w:left w:val="none" w:sz="0" w:space="0" w:color="auto"/>
            <w:bottom w:val="none" w:sz="0" w:space="0" w:color="auto"/>
            <w:right w:val="none" w:sz="0" w:space="0" w:color="auto"/>
          </w:divBdr>
        </w:div>
        <w:div w:id="608780064">
          <w:marLeft w:val="480"/>
          <w:marRight w:val="0"/>
          <w:marTop w:val="0"/>
          <w:marBottom w:val="0"/>
          <w:divBdr>
            <w:top w:val="none" w:sz="0" w:space="0" w:color="auto"/>
            <w:left w:val="none" w:sz="0" w:space="0" w:color="auto"/>
            <w:bottom w:val="none" w:sz="0" w:space="0" w:color="auto"/>
            <w:right w:val="none" w:sz="0" w:space="0" w:color="auto"/>
          </w:divBdr>
        </w:div>
        <w:div w:id="1144853873">
          <w:marLeft w:val="480"/>
          <w:marRight w:val="0"/>
          <w:marTop w:val="0"/>
          <w:marBottom w:val="0"/>
          <w:divBdr>
            <w:top w:val="none" w:sz="0" w:space="0" w:color="auto"/>
            <w:left w:val="none" w:sz="0" w:space="0" w:color="auto"/>
            <w:bottom w:val="none" w:sz="0" w:space="0" w:color="auto"/>
            <w:right w:val="none" w:sz="0" w:space="0" w:color="auto"/>
          </w:divBdr>
        </w:div>
        <w:div w:id="342325537">
          <w:marLeft w:val="480"/>
          <w:marRight w:val="0"/>
          <w:marTop w:val="0"/>
          <w:marBottom w:val="0"/>
          <w:divBdr>
            <w:top w:val="none" w:sz="0" w:space="0" w:color="auto"/>
            <w:left w:val="none" w:sz="0" w:space="0" w:color="auto"/>
            <w:bottom w:val="none" w:sz="0" w:space="0" w:color="auto"/>
            <w:right w:val="none" w:sz="0" w:space="0" w:color="auto"/>
          </w:divBdr>
        </w:div>
        <w:div w:id="3554127">
          <w:marLeft w:val="480"/>
          <w:marRight w:val="0"/>
          <w:marTop w:val="0"/>
          <w:marBottom w:val="0"/>
          <w:divBdr>
            <w:top w:val="none" w:sz="0" w:space="0" w:color="auto"/>
            <w:left w:val="none" w:sz="0" w:space="0" w:color="auto"/>
            <w:bottom w:val="none" w:sz="0" w:space="0" w:color="auto"/>
            <w:right w:val="none" w:sz="0" w:space="0" w:color="auto"/>
          </w:divBdr>
        </w:div>
        <w:div w:id="1777747346">
          <w:marLeft w:val="480"/>
          <w:marRight w:val="0"/>
          <w:marTop w:val="0"/>
          <w:marBottom w:val="0"/>
          <w:divBdr>
            <w:top w:val="none" w:sz="0" w:space="0" w:color="auto"/>
            <w:left w:val="none" w:sz="0" w:space="0" w:color="auto"/>
            <w:bottom w:val="none" w:sz="0" w:space="0" w:color="auto"/>
            <w:right w:val="none" w:sz="0" w:space="0" w:color="auto"/>
          </w:divBdr>
        </w:div>
        <w:div w:id="438766674">
          <w:marLeft w:val="480"/>
          <w:marRight w:val="0"/>
          <w:marTop w:val="0"/>
          <w:marBottom w:val="0"/>
          <w:divBdr>
            <w:top w:val="none" w:sz="0" w:space="0" w:color="auto"/>
            <w:left w:val="none" w:sz="0" w:space="0" w:color="auto"/>
            <w:bottom w:val="none" w:sz="0" w:space="0" w:color="auto"/>
            <w:right w:val="none" w:sz="0" w:space="0" w:color="auto"/>
          </w:divBdr>
        </w:div>
        <w:div w:id="605386975">
          <w:marLeft w:val="480"/>
          <w:marRight w:val="0"/>
          <w:marTop w:val="0"/>
          <w:marBottom w:val="0"/>
          <w:divBdr>
            <w:top w:val="none" w:sz="0" w:space="0" w:color="auto"/>
            <w:left w:val="none" w:sz="0" w:space="0" w:color="auto"/>
            <w:bottom w:val="none" w:sz="0" w:space="0" w:color="auto"/>
            <w:right w:val="none" w:sz="0" w:space="0" w:color="auto"/>
          </w:divBdr>
        </w:div>
        <w:div w:id="914320883">
          <w:marLeft w:val="480"/>
          <w:marRight w:val="0"/>
          <w:marTop w:val="0"/>
          <w:marBottom w:val="0"/>
          <w:divBdr>
            <w:top w:val="none" w:sz="0" w:space="0" w:color="auto"/>
            <w:left w:val="none" w:sz="0" w:space="0" w:color="auto"/>
            <w:bottom w:val="none" w:sz="0" w:space="0" w:color="auto"/>
            <w:right w:val="none" w:sz="0" w:space="0" w:color="auto"/>
          </w:divBdr>
        </w:div>
        <w:div w:id="588541155">
          <w:marLeft w:val="480"/>
          <w:marRight w:val="0"/>
          <w:marTop w:val="0"/>
          <w:marBottom w:val="0"/>
          <w:divBdr>
            <w:top w:val="none" w:sz="0" w:space="0" w:color="auto"/>
            <w:left w:val="none" w:sz="0" w:space="0" w:color="auto"/>
            <w:bottom w:val="none" w:sz="0" w:space="0" w:color="auto"/>
            <w:right w:val="none" w:sz="0" w:space="0" w:color="auto"/>
          </w:divBdr>
        </w:div>
        <w:div w:id="1977907894">
          <w:marLeft w:val="480"/>
          <w:marRight w:val="0"/>
          <w:marTop w:val="0"/>
          <w:marBottom w:val="0"/>
          <w:divBdr>
            <w:top w:val="none" w:sz="0" w:space="0" w:color="auto"/>
            <w:left w:val="none" w:sz="0" w:space="0" w:color="auto"/>
            <w:bottom w:val="none" w:sz="0" w:space="0" w:color="auto"/>
            <w:right w:val="none" w:sz="0" w:space="0" w:color="auto"/>
          </w:divBdr>
        </w:div>
        <w:div w:id="849489570">
          <w:marLeft w:val="480"/>
          <w:marRight w:val="0"/>
          <w:marTop w:val="0"/>
          <w:marBottom w:val="0"/>
          <w:divBdr>
            <w:top w:val="none" w:sz="0" w:space="0" w:color="auto"/>
            <w:left w:val="none" w:sz="0" w:space="0" w:color="auto"/>
            <w:bottom w:val="none" w:sz="0" w:space="0" w:color="auto"/>
            <w:right w:val="none" w:sz="0" w:space="0" w:color="auto"/>
          </w:divBdr>
        </w:div>
        <w:div w:id="86998051">
          <w:marLeft w:val="480"/>
          <w:marRight w:val="0"/>
          <w:marTop w:val="0"/>
          <w:marBottom w:val="0"/>
          <w:divBdr>
            <w:top w:val="none" w:sz="0" w:space="0" w:color="auto"/>
            <w:left w:val="none" w:sz="0" w:space="0" w:color="auto"/>
            <w:bottom w:val="none" w:sz="0" w:space="0" w:color="auto"/>
            <w:right w:val="none" w:sz="0" w:space="0" w:color="auto"/>
          </w:divBdr>
        </w:div>
        <w:div w:id="2017419397">
          <w:marLeft w:val="480"/>
          <w:marRight w:val="0"/>
          <w:marTop w:val="0"/>
          <w:marBottom w:val="0"/>
          <w:divBdr>
            <w:top w:val="none" w:sz="0" w:space="0" w:color="auto"/>
            <w:left w:val="none" w:sz="0" w:space="0" w:color="auto"/>
            <w:bottom w:val="none" w:sz="0" w:space="0" w:color="auto"/>
            <w:right w:val="none" w:sz="0" w:space="0" w:color="auto"/>
          </w:divBdr>
        </w:div>
        <w:div w:id="1818180239">
          <w:marLeft w:val="480"/>
          <w:marRight w:val="0"/>
          <w:marTop w:val="0"/>
          <w:marBottom w:val="0"/>
          <w:divBdr>
            <w:top w:val="none" w:sz="0" w:space="0" w:color="auto"/>
            <w:left w:val="none" w:sz="0" w:space="0" w:color="auto"/>
            <w:bottom w:val="none" w:sz="0" w:space="0" w:color="auto"/>
            <w:right w:val="none" w:sz="0" w:space="0" w:color="auto"/>
          </w:divBdr>
        </w:div>
        <w:div w:id="496698650">
          <w:marLeft w:val="480"/>
          <w:marRight w:val="0"/>
          <w:marTop w:val="0"/>
          <w:marBottom w:val="0"/>
          <w:divBdr>
            <w:top w:val="none" w:sz="0" w:space="0" w:color="auto"/>
            <w:left w:val="none" w:sz="0" w:space="0" w:color="auto"/>
            <w:bottom w:val="none" w:sz="0" w:space="0" w:color="auto"/>
            <w:right w:val="none" w:sz="0" w:space="0" w:color="auto"/>
          </w:divBdr>
        </w:div>
        <w:div w:id="1129712907">
          <w:marLeft w:val="480"/>
          <w:marRight w:val="0"/>
          <w:marTop w:val="0"/>
          <w:marBottom w:val="0"/>
          <w:divBdr>
            <w:top w:val="none" w:sz="0" w:space="0" w:color="auto"/>
            <w:left w:val="none" w:sz="0" w:space="0" w:color="auto"/>
            <w:bottom w:val="none" w:sz="0" w:space="0" w:color="auto"/>
            <w:right w:val="none" w:sz="0" w:space="0" w:color="auto"/>
          </w:divBdr>
        </w:div>
        <w:div w:id="1782218694">
          <w:marLeft w:val="480"/>
          <w:marRight w:val="0"/>
          <w:marTop w:val="0"/>
          <w:marBottom w:val="0"/>
          <w:divBdr>
            <w:top w:val="none" w:sz="0" w:space="0" w:color="auto"/>
            <w:left w:val="none" w:sz="0" w:space="0" w:color="auto"/>
            <w:bottom w:val="none" w:sz="0" w:space="0" w:color="auto"/>
            <w:right w:val="none" w:sz="0" w:space="0" w:color="auto"/>
          </w:divBdr>
        </w:div>
        <w:div w:id="1880970960">
          <w:marLeft w:val="480"/>
          <w:marRight w:val="0"/>
          <w:marTop w:val="0"/>
          <w:marBottom w:val="0"/>
          <w:divBdr>
            <w:top w:val="none" w:sz="0" w:space="0" w:color="auto"/>
            <w:left w:val="none" w:sz="0" w:space="0" w:color="auto"/>
            <w:bottom w:val="none" w:sz="0" w:space="0" w:color="auto"/>
            <w:right w:val="none" w:sz="0" w:space="0" w:color="auto"/>
          </w:divBdr>
        </w:div>
        <w:div w:id="2061242149">
          <w:marLeft w:val="480"/>
          <w:marRight w:val="0"/>
          <w:marTop w:val="0"/>
          <w:marBottom w:val="0"/>
          <w:divBdr>
            <w:top w:val="none" w:sz="0" w:space="0" w:color="auto"/>
            <w:left w:val="none" w:sz="0" w:space="0" w:color="auto"/>
            <w:bottom w:val="none" w:sz="0" w:space="0" w:color="auto"/>
            <w:right w:val="none" w:sz="0" w:space="0" w:color="auto"/>
          </w:divBdr>
        </w:div>
      </w:divsChild>
    </w:div>
    <w:div w:id="283578732">
      <w:bodyDiv w:val="1"/>
      <w:marLeft w:val="0"/>
      <w:marRight w:val="0"/>
      <w:marTop w:val="0"/>
      <w:marBottom w:val="0"/>
      <w:divBdr>
        <w:top w:val="none" w:sz="0" w:space="0" w:color="auto"/>
        <w:left w:val="none" w:sz="0" w:space="0" w:color="auto"/>
        <w:bottom w:val="none" w:sz="0" w:space="0" w:color="auto"/>
        <w:right w:val="none" w:sz="0" w:space="0" w:color="auto"/>
      </w:divBdr>
    </w:div>
    <w:div w:id="283735998">
      <w:bodyDiv w:val="1"/>
      <w:marLeft w:val="0"/>
      <w:marRight w:val="0"/>
      <w:marTop w:val="0"/>
      <w:marBottom w:val="0"/>
      <w:divBdr>
        <w:top w:val="none" w:sz="0" w:space="0" w:color="auto"/>
        <w:left w:val="none" w:sz="0" w:space="0" w:color="auto"/>
        <w:bottom w:val="none" w:sz="0" w:space="0" w:color="auto"/>
        <w:right w:val="none" w:sz="0" w:space="0" w:color="auto"/>
      </w:divBdr>
    </w:div>
    <w:div w:id="284164159">
      <w:bodyDiv w:val="1"/>
      <w:marLeft w:val="0"/>
      <w:marRight w:val="0"/>
      <w:marTop w:val="0"/>
      <w:marBottom w:val="0"/>
      <w:divBdr>
        <w:top w:val="none" w:sz="0" w:space="0" w:color="auto"/>
        <w:left w:val="none" w:sz="0" w:space="0" w:color="auto"/>
        <w:bottom w:val="none" w:sz="0" w:space="0" w:color="auto"/>
        <w:right w:val="none" w:sz="0" w:space="0" w:color="auto"/>
      </w:divBdr>
      <w:divsChild>
        <w:div w:id="1388457007">
          <w:marLeft w:val="480"/>
          <w:marRight w:val="0"/>
          <w:marTop w:val="0"/>
          <w:marBottom w:val="0"/>
          <w:divBdr>
            <w:top w:val="none" w:sz="0" w:space="0" w:color="auto"/>
            <w:left w:val="none" w:sz="0" w:space="0" w:color="auto"/>
            <w:bottom w:val="none" w:sz="0" w:space="0" w:color="auto"/>
            <w:right w:val="none" w:sz="0" w:space="0" w:color="auto"/>
          </w:divBdr>
        </w:div>
        <w:div w:id="696079114">
          <w:marLeft w:val="480"/>
          <w:marRight w:val="0"/>
          <w:marTop w:val="0"/>
          <w:marBottom w:val="0"/>
          <w:divBdr>
            <w:top w:val="none" w:sz="0" w:space="0" w:color="auto"/>
            <w:left w:val="none" w:sz="0" w:space="0" w:color="auto"/>
            <w:bottom w:val="none" w:sz="0" w:space="0" w:color="auto"/>
            <w:right w:val="none" w:sz="0" w:space="0" w:color="auto"/>
          </w:divBdr>
        </w:div>
        <w:div w:id="1376005947">
          <w:marLeft w:val="480"/>
          <w:marRight w:val="0"/>
          <w:marTop w:val="0"/>
          <w:marBottom w:val="0"/>
          <w:divBdr>
            <w:top w:val="none" w:sz="0" w:space="0" w:color="auto"/>
            <w:left w:val="none" w:sz="0" w:space="0" w:color="auto"/>
            <w:bottom w:val="none" w:sz="0" w:space="0" w:color="auto"/>
            <w:right w:val="none" w:sz="0" w:space="0" w:color="auto"/>
          </w:divBdr>
        </w:div>
        <w:div w:id="194465524">
          <w:marLeft w:val="480"/>
          <w:marRight w:val="0"/>
          <w:marTop w:val="0"/>
          <w:marBottom w:val="0"/>
          <w:divBdr>
            <w:top w:val="none" w:sz="0" w:space="0" w:color="auto"/>
            <w:left w:val="none" w:sz="0" w:space="0" w:color="auto"/>
            <w:bottom w:val="none" w:sz="0" w:space="0" w:color="auto"/>
            <w:right w:val="none" w:sz="0" w:space="0" w:color="auto"/>
          </w:divBdr>
        </w:div>
        <w:div w:id="2082672186">
          <w:marLeft w:val="480"/>
          <w:marRight w:val="0"/>
          <w:marTop w:val="0"/>
          <w:marBottom w:val="0"/>
          <w:divBdr>
            <w:top w:val="none" w:sz="0" w:space="0" w:color="auto"/>
            <w:left w:val="none" w:sz="0" w:space="0" w:color="auto"/>
            <w:bottom w:val="none" w:sz="0" w:space="0" w:color="auto"/>
            <w:right w:val="none" w:sz="0" w:space="0" w:color="auto"/>
          </w:divBdr>
        </w:div>
        <w:div w:id="1506432802">
          <w:marLeft w:val="480"/>
          <w:marRight w:val="0"/>
          <w:marTop w:val="0"/>
          <w:marBottom w:val="0"/>
          <w:divBdr>
            <w:top w:val="none" w:sz="0" w:space="0" w:color="auto"/>
            <w:left w:val="none" w:sz="0" w:space="0" w:color="auto"/>
            <w:bottom w:val="none" w:sz="0" w:space="0" w:color="auto"/>
            <w:right w:val="none" w:sz="0" w:space="0" w:color="auto"/>
          </w:divBdr>
        </w:div>
        <w:div w:id="1247543379">
          <w:marLeft w:val="480"/>
          <w:marRight w:val="0"/>
          <w:marTop w:val="0"/>
          <w:marBottom w:val="0"/>
          <w:divBdr>
            <w:top w:val="none" w:sz="0" w:space="0" w:color="auto"/>
            <w:left w:val="none" w:sz="0" w:space="0" w:color="auto"/>
            <w:bottom w:val="none" w:sz="0" w:space="0" w:color="auto"/>
            <w:right w:val="none" w:sz="0" w:space="0" w:color="auto"/>
          </w:divBdr>
        </w:div>
        <w:div w:id="1959097552">
          <w:marLeft w:val="480"/>
          <w:marRight w:val="0"/>
          <w:marTop w:val="0"/>
          <w:marBottom w:val="0"/>
          <w:divBdr>
            <w:top w:val="none" w:sz="0" w:space="0" w:color="auto"/>
            <w:left w:val="none" w:sz="0" w:space="0" w:color="auto"/>
            <w:bottom w:val="none" w:sz="0" w:space="0" w:color="auto"/>
            <w:right w:val="none" w:sz="0" w:space="0" w:color="auto"/>
          </w:divBdr>
        </w:div>
        <w:div w:id="18050030">
          <w:marLeft w:val="480"/>
          <w:marRight w:val="0"/>
          <w:marTop w:val="0"/>
          <w:marBottom w:val="0"/>
          <w:divBdr>
            <w:top w:val="none" w:sz="0" w:space="0" w:color="auto"/>
            <w:left w:val="none" w:sz="0" w:space="0" w:color="auto"/>
            <w:bottom w:val="none" w:sz="0" w:space="0" w:color="auto"/>
            <w:right w:val="none" w:sz="0" w:space="0" w:color="auto"/>
          </w:divBdr>
        </w:div>
        <w:div w:id="886917525">
          <w:marLeft w:val="480"/>
          <w:marRight w:val="0"/>
          <w:marTop w:val="0"/>
          <w:marBottom w:val="0"/>
          <w:divBdr>
            <w:top w:val="none" w:sz="0" w:space="0" w:color="auto"/>
            <w:left w:val="none" w:sz="0" w:space="0" w:color="auto"/>
            <w:bottom w:val="none" w:sz="0" w:space="0" w:color="auto"/>
            <w:right w:val="none" w:sz="0" w:space="0" w:color="auto"/>
          </w:divBdr>
        </w:div>
        <w:div w:id="2126652655">
          <w:marLeft w:val="480"/>
          <w:marRight w:val="0"/>
          <w:marTop w:val="0"/>
          <w:marBottom w:val="0"/>
          <w:divBdr>
            <w:top w:val="none" w:sz="0" w:space="0" w:color="auto"/>
            <w:left w:val="none" w:sz="0" w:space="0" w:color="auto"/>
            <w:bottom w:val="none" w:sz="0" w:space="0" w:color="auto"/>
            <w:right w:val="none" w:sz="0" w:space="0" w:color="auto"/>
          </w:divBdr>
        </w:div>
        <w:div w:id="1836261843">
          <w:marLeft w:val="480"/>
          <w:marRight w:val="0"/>
          <w:marTop w:val="0"/>
          <w:marBottom w:val="0"/>
          <w:divBdr>
            <w:top w:val="none" w:sz="0" w:space="0" w:color="auto"/>
            <w:left w:val="none" w:sz="0" w:space="0" w:color="auto"/>
            <w:bottom w:val="none" w:sz="0" w:space="0" w:color="auto"/>
            <w:right w:val="none" w:sz="0" w:space="0" w:color="auto"/>
          </w:divBdr>
        </w:div>
        <w:div w:id="681856485">
          <w:marLeft w:val="480"/>
          <w:marRight w:val="0"/>
          <w:marTop w:val="0"/>
          <w:marBottom w:val="0"/>
          <w:divBdr>
            <w:top w:val="none" w:sz="0" w:space="0" w:color="auto"/>
            <w:left w:val="none" w:sz="0" w:space="0" w:color="auto"/>
            <w:bottom w:val="none" w:sz="0" w:space="0" w:color="auto"/>
            <w:right w:val="none" w:sz="0" w:space="0" w:color="auto"/>
          </w:divBdr>
        </w:div>
        <w:div w:id="1472792453">
          <w:marLeft w:val="480"/>
          <w:marRight w:val="0"/>
          <w:marTop w:val="0"/>
          <w:marBottom w:val="0"/>
          <w:divBdr>
            <w:top w:val="none" w:sz="0" w:space="0" w:color="auto"/>
            <w:left w:val="none" w:sz="0" w:space="0" w:color="auto"/>
            <w:bottom w:val="none" w:sz="0" w:space="0" w:color="auto"/>
            <w:right w:val="none" w:sz="0" w:space="0" w:color="auto"/>
          </w:divBdr>
        </w:div>
        <w:div w:id="114493693">
          <w:marLeft w:val="480"/>
          <w:marRight w:val="0"/>
          <w:marTop w:val="0"/>
          <w:marBottom w:val="0"/>
          <w:divBdr>
            <w:top w:val="none" w:sz="0" w:space="0" w:color="auto"/>
            <w:left w:val="none" w:sz="0" w:space="0" w:color="auto"/>
            <w:bottom w:val="none" w:sz="0" w:space="0" w:color="auto"/>
            <w:right w:val="none" w:sz="0" w:space="0" w:color="auto"/>
          </w:divBdr>
        </w:div>
        <w:div w:id="1275290680">
          <w:marLeft w:val="480"/>
          <w:marRight w:val="0"/>
          <w:marTop w:val="0"/>
          <w:marBottom w:val="0"/>
          <w:divBdr>
            <w:top w:val="none" w:sz="0" w:space="0" w:color="auto"/>
            <w:left w:val="none" w:sz="0" w:space="0" w:color="auto"/>
            <w:bottom w:val="none" w:sz="0" w:space="0" w:color="auto"/>
            <w:right w:val="none" w:sz="0" w:space="0" w:color="auto"/>
          </w:divBdr>
        </w:div>
        <w:div w:id="1733961928">
          <w:marLeft w:val="480"/>
          <w:marRight w:val="0"/>
          <w:marTop w:val="0"/>
          <w:marBottom w:val="0"/>
          <w:divBdr>
            <w:top w:val="none" w:sz="0" w:space="0" w:color="auto"/>
            <w:left w:val="none" w:sz="0" w:space="0" w:color="auto"/>
            <w:bottom w:val="none" w:sz="0" w:space="0" w:color="auto"/>
            <w:right w:val="none" w:sz="0" w:space="0" w:color="auto"/>
          </w:divBdr>
        </w:div>
        <w:div w:id="652418113">
          <w:marLeft w:val="480"/>
          <w:marRight w:val="0"/>
          <w:marTop w:val="0"/>
          <w:marBottom w:val="0"/>
          <w:divBdr>
            <w:top w:val="none" w:sz="0" w:space="0" w:color="auto"/>
            <w:left w:val="none" w:sz="0" w:space="0" w:color="auto"/>
            <w:bottom w:val="none" w:sz="0" w:space="0" w:color="auto"/>
            <w:right w:val="none" w:sz="0" w:space="0" w:color="auto"/>
          </w:divBdr>
        </w:div>
        <w:div w:id="53437509">
          <w:marLeft w:val="480"/>
          <w:marRight w:val="0"/>
          <w:marTop w:val="0"/>
          <w:marBottom w:val="0"/>
          <w:divBdr>
            <w:top w:val="none" w:sz="0" w:space="0" w:color="auto"/>
            <w:left w:val="none" w:sz="0" w:space="0" w:color="auto"/>
            <w:bottom w:val="none" w:sz="0" w:space="0" w:color="auto"/>
            <w:right w:val="none" w:sz="0" w:space="0" w:color="auto"/>
          </w:divBdr>
        </w:div>
        <w:div w:id="1178886488">
          <w:marLeft w:val="480"/>
          <w:marRight w:val="0"/>
          <w:marTop w:val="0"/>
          <w:marBottom w:val="0"/>
          <w:divBdr>
            <w:top w:val="none" w:sz="0" w:space="0" w:color="auto"/>
            <w:left w:val="none" w:sz="0" w:space="0" w:color="auto"/>
            <w:bottom w:val="none" w:sz="0" w:space="0" w:color="auto"/>
            <w:right w:val="none" w:sz="0" w:space="0" w:color="auto"/>
          </w:divBdr>
        </w:div>
        <w:div w:id="188417252">
          <w:marLeft w:val="480"/>
          <w:marRight w:val="0"/>
          <w:marTop w:val="0"/>
          <w:marBottom w:val="0"/>
          <w:divBdr>
            <w:top w:val="none" w:sz="0" w:space="0" w:color="auto"/>
            <w:left w:val="none" w:sz="0" w:space="0" w:color="auto"/>
            <w:bottom w:val="none" w:sz="0" w:space="0" w:color="auto"/>
            <w:right w:val="none" w:sz="0" w:space="0" w:color="auto"/>
          </w:divBdr>
        </w:div>
        <w:div w:id="711425763">
          <w:marLeft w:val="480"/>
          <w:marRight w:val="0"/>
          <w:marTop w:val="0"/>
          <w:marBottom w:val="0"/>
          <w:divBdr>
            <w:top w:val="none" w:sz="0" w:space="0" w:color="auto"/>
            <w:left w:val="none" w:sz="0" w:space="0" w:color="auto"/>
            <w:bottom w:val="none" w:sz="0" w:space="0" w:color="auto"/>
            <w:right w:val="none" w:sz="0" w:space="0" w:color="auto"/>
          </w:divBdr>
        </w:div>
        <w:div w:id="1775785965">
          <w:marLeft w:val="480"/>
          <w:marRight w:val="0"/>
          <w:marTop w:val="0"/>
          <w:marBottom w:val="0"/>
          <w:divBdr>
            <w:top w:val="none" w:sz="0" w:space="0" w:color="auto"/>
            <w:left w:val="none" w:sz="0" w:space="0" w:color="auto"/>
            <w:bottom w:val="none" w:sz="0" w:space="0" w:color="auto"/>
            <w:right w:val="none" w:sz="0" w:space="0" w:color="auto"/>
          </w:divBdr>
        </w:div>
        <w:div w:id="816532052">
          <w:marLeft w:val="480"/>
          <w:marRight w:val="0"/>
          <w:marTop w:val="0"/>
          <w:marBottom w:val="0"/>
          <w:divBdr>
            <w:top w:val="none" w:sz="0" w:space="0" w:color="auto"/>
            <w:left w:val="none" w:sz="0" w:space="0" w:color="auto"/>
            <w:bottom w:val="none" w:sz="0" w:space="0" w:color="auto"/>
            <w:right w:val="none" w:sz="0" w:space="0" w:color="auto"/>
          </w:divBdr>
        </w:div>
        <w:div w:id="216816002">
          <w:marLeft w:val="480"/>
          <w:marRight w:val="0"/>
          <w:marTop w:val="0"/>
          <w:marBottom w:val="0"/>
          <w:divBdr>
            <w:top w:val="none" w:sz="0" w:space="0" w:color="auto"/>
            <w:left w:val="none" w:sz="0" w:space="0" w:color="auto"/>
            <w:bottom w:val="none" w:sz="0" w:space="0" w:color="auto"/>
            <w:right w:val="none" w:sz="0" w:space="0" w:color="auto"/>
          </w:divBdr>
        </w:div>
        <w:div w:id="98567331">
          <w:marLeft w:val="480"/>
          <w:marRight w:val="0"/>
          <w:marTop w:val="0"/>
          <w:marBottom w:val="0"/>
          <w:divBdr>
            <w:top w:val="none" w:sz="0" w:space="0" w:color="auto"/>
            <w:left w:val="none" w:sz="0" w:space="0" w:color="auto"/>
            <w:bottom w:val="none" w:sz="0" w:space="0" w:color="auto"/>
            <w:right w:val="none" w:sz="0" w:space="0" w:color="auto"/>
          </w:divBdr>
        </w:div>
        <w:div w:id="1512913352">
          <w:marLeft w:val="480"/>
          <w:marRight w:val="0"/>
          <w:marTop w:val="0"/>
          <w:marBottom w:val="0"/>
          <w:divBdr>
            <w:top w:val="none" w:sz="0" w:space="0" w:color="auto"/>
            <w:left w:val="none" w:sz="0" w:space="0" w:color="auto"/>
            <w:bottom w:val="none" w:sz="0" w:space="0" w:color="auto"/>
            <w:right w:val="none" w:sz="0" w:space="0" w:color="auto"/>
          </w:divBdr>
        </w:div>
        <w:div w:id="1324160593">
          <w:marLeft w:val="480"/>
          <w:marRight w:val="0"/>
          <w:marTop w:val="0"/>
          <w:marBottom w:val="0"/>
          <w:divBdr>
            <w:top w:val="none" w:sz="0" w:space="0" w:color="auto"/>
            <w:left w:val="none" w:sz="0" w:space="0" w:color="auto"/>
            <w:bottom w:val="none" w:sz="0" w:space="0" w:color="auto"/>
            <w:right w:val="none" w:sz="0" w:space="0" w:color="auto"/>
          </w:divBdr>
        </w:div>
        <w:div w:id="989556926">
          <w:marLeft w:val="480"/>
          <w:marRight w:val="0"/>
          <w:marTop w:val="0"/>
          <w:marBottom w:val="0"/>
          <w:divBdr>
            <w:top w:val="none" w:sz="0" w:space="0" w:color="auto"/>
            <w:left w:val="none" w:sz="0" w:space="0" w:color="auto"/>
            <w:bottom w:val="none" w:sz="0" w:space="0" w:color="auto"/>
            <w:right w:val="none" w:sz="0" w:space="0" w:color="auto"/>
          </w:divBdr>
        </w:div>
        <w:div w:id="1342581913">
          <w:marLeft w:val="480"/>
          <w:marRight w:val="0"/>
          <w:marTop w:val="0"/>
          <w:marBottom w:val="0"/>
          <w:divBdr>
            <w:top w:val="none" w:sz="0" w:space="0" w:color="auto"/>
            <w:left w:val="none" w:sz="0" w:space="0" w:color="auto"/>
            <w:bottom w:val="none" w:sz="0" w:space="0" w:color="auto"/>
            <w:right w:val="none" w:sz="0" w:space="0" w:color="auto"/>
          </w:divBdr>
        </w:div>
        <w:div w:id="2024017099">
          <w:marLeft w:val="480"/>
          <w:marRight w:val="0"/>
          <w:marTop w:val="0"/>
          <w:marBottom w:val="0"/>
          <w:divBdr>
            <w:top w:val="none" w:sz="0" w:space="0" w:color="auto"/>
            <w:left w:val="none" w:sz="0" w:space="0" w:color="auto"/>
            <w:bottom w:val="none" w:sz="0" w:space="0" w:color="auto"/>
            <w:right w:val="none" w:sz="0" w:space="0" w:color="auto"/>
          </w:divBdr>
        </w:div>
        <w:div w:id="1584606219">
          <w:marLeft w:val="480"/>
          <w:marRight w:val="0"/>
          <w:marTop w:val="0"/>
          <w:marBottom w:val="0"/>
          <w:divBdr>
            <w:top w:val="none" w:sz="0" w:space="0" w:color="auto"/>
            <w:left w:val="none" w:sz="0" w:space="0" w:color="auto"/>
            <w:bottom w:val="none" w:sz="0" w:space="0" w:color="auto"/>
            <w:right w:val="none" w:sz="0" w:space="0" w:color="auto"/>
          </w:divBdr>
        </w:div>
        <w:div w:id="877084838">
          <w:marLeft w:val="480"/>
          <w:marRight w:val="0"/>
          <w:marTop w:val="0"/>
          <w:marBottom w:val="0"/>
          <w:divBdr>
            <w:top w:val="none" w:sz="0" w:space="0" w:color="auto"/>
            <w:left w:val="none" w:sz="0" w:space="0" w:color="auto"/>
            <w:bottom w:val="none" w:sz="0" w:space="0" w:color="auto"/>
            <w:right w:val="none" w:sz="0" w:space="0" w:color="auto"/>
          </w:divBdr>
        </w:div>
        <w:div w:id="1080366931">
          <w:marLeft w:val="480"/>
          <w:marRight w:val="0"/>
          <w:marTop w:val="0"/>
          <w:marBottom w:val="0"/>
          <w:divBdr>
            <w:top w:val="none" w:sz="0" w:space="0" w:color="auto"/>
            <w:left w:val="none" w:sz="0" w:space="0" w:color="auto"/>
            <w:bottom w:val="none" w:sz="0" w:space="0" w:color="auto"/>
            <w:right w:val="none" w:sz="0" w:space="0" w:color="auto"/>
          </w:divBdr>
        </w:div>
        <w:div w:id="1507400514">
          <w:marLeft w:val="480"/>
          <w:marRight w:val="0"/>
          <w:marTop w:val="0"/>
          <w:marBottom w:val="0"/>
          <w:divBdr>
            <w:top w:val="none" w:sz="0" w:space="0" w:color="auto"/>
            <w:left w:val="none" w:sz="0" w:space="0" w:color="auto"/>
            <w:bottom w:val="none" w:sz="0" w:space="0" w:color="auto"/>
            <w:right w:val="none" w:sz="0" w:space="0" w:color="auto"/>
          </w:divBdr>
        </w:div>
        <w:div w:id="1122114525">
          <w:marLeft w:val="480"/>
          <w:marRight w:val="0"/>
          <w:marTop w:val="0"/>
          <w:marBottom w:val="0"/>
          <w:divBdr>
            <w:top w:val="none" w:sz="0" w:space="0" w:color="auto"/>
            <w:left w:val="none" w:sz="0" w:space="0" w:color="auto"/>
            <w:bottom w:val="none" w:sz="0" w:space="0" w:color="auto"/>
            <w:right w:val="none" w:sz="0" w:space="0" w:color="auto"/>
          </w:divBdr>
        </w:div>
        <w:div w:id="1834178850">
          <w:marLeft w:val="480"/>
          <w:marRight w:val="0"/>
          <w:marTop w:val="0"/>
          <w:marBottom w:val="0"/>
          <w:divBdr>
            <w:top w:val="none" w:sz="0" w:space="0" w:color="auto"/>
            <w:left w:val="none" w:sz="0" w:space="0" w:color="auto"/>
            <w:bottom w:val="none" w:sz="0" w:space="0" w:color="auto"/>
            <w:right w:val="none" w:sz="0" w:space="0" w:color="auto"/>
          </w:divBdr>
        </w:div>
        <w:div w:id="455687005">
          <w:marLeft w:val="480"/>
          <w:marRight w:val="0"/>
          <w:marTop w:val="0"/>
          <w:marBottom w:val="0"/>
          <w:divBdr>
            <w:top w:val="none" w:sz="0" w:space="0" w:color="auto"/>
            <w:left w:val="none" w:sz="0" w:space="0" w:color="auto"/>
            <w:bottom w:val="none" w:sz="0" w:space="0" w:color="auto"/>
            <w:right w:val="none" w:sz="0" w:space="0" w:color="auto"/>
          </w:divBdr>
        </w:div>
        <w:div w:id="1969972218">
          <w:marLeft w:val="480"/>
          <w:marRight w:val="0"/>
          <w:marTop w:val="0"/>
          <w:marBottom w:val="0"/>
          <w:divBdr>
            <w:top w:val="none" w:sz="0" w:space="0" w:color="auto"/>
            <w:left w:val="none" w:sz="0" w:space="0" w:color="auto"/>
            <w:bottom w:val="none" w:sz="0" w:space="0" w:color="auto"/>
            <w:right w:val="none" w:sz="0" w:space="0" w:color="auto"/>
          </w:divBdr>
        </w:div>
        <w:div w:id="230384559">
          <w:marLeft w:val="480"/>
          <w:marRight w:val="0"/>
          <w:marTop w:val="0"/>
          <w:marBottom w:val="0"/>
          <w:divBdr>
            <w:top w:val="none" w:sz="0" w:space="0" w:color="auto"/>
            <w:left w:val="none" w:sz="0" w:space="0" w:color="auto"/>
            <w:bottom w:val="none" w:sz="0" w:space="0" w:color="auto"/>
            <w:right w:val="none" w:sz="0" w:space="0" w:color="auto"/>
          </w:divBdr>
        </w:div>
        <w:div w:id="1293369580">
          <w:marLeft w:val="480"/>
          <w:marRight w:val="0"/>
          <w:marTop w:val="0"/>
          <w:marBottom w:val="0"/>
          <w:divBdr>
            <w:top w:val="none" w:sz="0" w:space="0" w:color="auto"/>
            <w:left w:val="none" w:sz="0" w:space="0" w:color="auto"/>
            <w:bottom w:val="none" w:sz="0" w:space="0" w:color="auto"/>
            <w:right w:val="none" w:sz="0" w:space="0" w:color="auto"/>
          </w:divBdr>
        </w:div>
        <w:div w:id="1262833087">
          <w:marLeft w:val="480"/>
          <w:marRight w:val="0"/>
          <w:marTop w:val="0"/>
          <w:marBottom w:val="0"/>
          <w:divBdr>
            <w:top w:val="none" w:sz="0" w:space="0" w:color="auto"/>
            <w:left w:val="none" w:sz="0" w:space="0" w:color="auto"/>
            <w:bottom w:val="none" w:sz="0" w:space="0" w:color="auto"/>
            <w:right w:val="none" w:sz="0" w:space="0" w:color="auto"/>
          </w:divBdr>
        </w:div>
        <w:div w:id="1129979100">
          <w:marLeft w:val="480"/>
          <w:marRight w:val="0"/>
          <w:marTop w:val="0"/>
          <w:marBottom w:val="0"/>
          <w:divBdr>
            <w:top w:val="none" w:sz="0" w:space="0" w:color="auto"/>
            <w:left w:val="none" w:sz="0" w:space="0" w:color="auto"/>
            <w:bottom w:val="none" w:sz="0" w:space="0" w:color="auto"/>
            <w:right w:val="none" w:sz="0" w:space="0" w:color="auto"/>
          </w:divBdr>
        </w:div>
        <w:div w:id="1110050176">
          <w:marLeft w:val="480"/>
          <w:marRight w:val="0"/>
          <w:marTop w:val="0"/>
          <w:marBottom w:val="0"/>
          <w:divBdr>
            <w:top w:val="none" w:sz="0" w:space="0" w:color="auto"/>
            <w:left w:val="none" w:sz="0" w:space="0" w:color="auto"/>
            <w:bottom w:val="none" w:sz="0" w:space="0" w:color="auto"/>
            <w:right w:val="none" w:sz="0" w:space="0" w:color="auto"/>
          </w:divBdr>
        </w:div>
        <w:div w:id="317654124">
          <w:marLeft w:val="480"/>
          <w:marRight w:val="0"/>
          <w:marTop w:val="0"/>
          <w:marBottom w:val="0"/>
          <w:divBdr>
            <w:top w:val="none" w:sz="0" w:space="0" w:color="auto"/>
            <w:left w:val="none" w:sz="0" w:space="0" w:color="auto"/>
            <w:bottom w:val="none" w:sz="0" w:space="0" w:color="auto"/>
            <w:right w:val="none" w:sz="0" w:space="0" w:color="auto"/>
          </w:divBdr>
        </w:div>
        <w:div w:id="658383004">
          <w:marLeft w:val="480"/>
          <w:marRight w:val="0"/>
          <w:marTop w:val="0"/>
          <w:marBottom w:val="0"/>
          <w:divBdr>
            <w:top w:val="none" w:sz="0" w:space="0" w:color="auto"/>
            <w:left w:val="none" w:sz="0" w:space="0" w:color="auto"/>
            <w:bottom w:val="none" w:sz="0" w:space="0" w:color="auto"/>
            <w:right w:val="none" w:sz="0" w:space="0" w:color="auto"/>
          </w:divBdr>
        </w:div>
        <w:div w:id="489442753">
          <w:marLeft w:val="480"/>
          <w:marRight w:val="0"/>
          <w:marTop w:val="0"/>
          <w:marBottom w:val="0"/>
          <w:divBdr>
            <w:top w:val="none" w:sz="0" w:space="0" w:color="auto"/>
            <w:left w:val="none" w:sz="0" w:space="0" w:color="auto"/>
            <w:bottom w:val="none" w:sz="0" w:space="0" w:color="auto"/>
            <w:right w:val="none" w:sz="0" w:space="0" w:color="auto"/>
          </w:divBdr>
        </w:div>
        <w:div w:id="1970865441">
          <w:marLeft w:val="480"/>
          <w:marRight w:val="0"/>
          <w:marTop w:val="0"/>
          <w:marBottom w:val="0"/>
          <w:divBdr>
            <w:top w:val="none" w:sz="0" w:space="0" w:color="auto"/>
            <w:left w:val="none" w:sz="0" w:space="0" w:color="auto"/>
            <w:bottom w:val="none" w:sz="0" w:space="0" w:color="auto"/>
            <w:right w:val="none" w:sz="0" w:space="0" w:color="auto"/>
          </w:divBdr>
        </w:div>
        <w:div w:id="1231618406">
          <w:marLeft w:val="480"/>
          <w:marRight w:val="0"/>
          <w:marTop w:val="0"/>
          <w:marBottom w:val="0"/>
          <w:divBdr>
            <w:top w:val="none" w:sz="0" w:space="0" w:color="auto"/>
            <w:left w:val="none" w:sz="0" w:space="0" w:color="auto"/>
            <w:bottom w:val="none" w:sz="0" w:space="0" w:color="auto"/>
            <w:right w:val="none" w:sz="0" w:space="0" w:color="auto"/>
          </w:divBdr>
        </w:div>
        <w:div w:id="719279571">
          <w:marLeft w:val="480"/>
          <w:marRight w:val="0"/>
          <w:marTop w:val="0"/>
          <w:marBottom w:val="0"/>
          <w:divBdr>
            <w:top w:val="none" w:sz="0" w:space="0" w:color="auto"/>
            <w:left w:val="none" w:sz="0" w:space="0" w:color="auto"/>
            <w:bottom w:val="none" w:sz="0" w:space="0" w:color="auto"/>
            <w:right w:val="none" w:sz="0" w:space="0" w:color="auto"/>
          </w:divBdr>
        </w:div>
        <w:div w:id="839928208">
          <w:marLeft w:val="480"/>
          <w:marRight w:val="0"/>
          <w:marTop w:val="0"/>
          <w:marBottom w:val="0"/>
          <w:divBdr>
            <w:top w:val="none" w:sz="0" w:space="0" w:color="auto"/>
            <w:left w:val="none" w:sz="0" w:space="0" w:color="auto"/>
            <w:bottom w:val="none" w:sz="0" w:space="0" w:color="auto"/>
            <w:right w:val="none" w:sz="0" w:space="0" w:color="auto"/>
          </w:divBdr>
        </w:div>
        <w:div w:id="937908637">
          <w:marLeft w:val="480"/>
          <w:marRight w:val="0"/>
          <w:marTop w:val="0"/>
          <w:marBottom w:val="0"/>
          <w:divBdr>
            <w:top w:val="none" w:sz="0" w:space="0" w:color="auto"/>
            <w:left w:val="none" w:sz="0" w:space="0" w:color="auto"/>
            <w:bottom w:val="none" w:sz="0" w:space="0" w:color="auto"/>
            <w:right w:val="none" w:sz="0" w:space="0" w:color="auto"/>
          </w:divBdr>
        </w:div>
        <w:div w:id="119108245">
          <w:marLeft w:val="480"/>
          <w:marRight w:val="0"/>
          <w:marTop w:val="0"/>
          <w:marBottom w:val="0"/>
          <w:divBdr>
            <w:top w:val="none" w:sz="0" w:space="0" w:color="auto"/>
            <w:left w:val="none" w:sz="0" w:space="0" w:color="auto"/>
            <w:bottom w:val="none" w:sz="0" w:space="0" w:color="auto"/>
            <w:right w:val="none" w:sz="0" w:space="0" w:color="auto"/>
          </w:divBdr>
        </w:div>
        <w:div w:id="1594587310">
          <w:marLeft w:val="480"/>
          <w:marRight w:val="0"/>
          <w:marTop w:val="0"/>
          <w:marBottom w:val="0"/>
          <w:divBdr>
            <w:top w:val="none" w:sz="0" w:space="0" w:color="auto"/>
            <w:left w:val="none" w:sz="0" w:space="0" w:color="auto"/>
            <w:bottom w:val="none" w:sz="0" w:space="0" w:color="auto"/>
            <w:right w:val="none" w:sz="0" w:space="0" w:color="auto"/>
          </w:divBdr>
        </w:div>
        <w:div w:id="1356466455">
          <w:marLeft w:val="480"/>
          <w:marRight w:val="0"/>
          <w:marTop w:val="0"/>
          <w:marBottom w:val="0"/>
          <w:divBdr>
            <w:top w:val="none" w:sz="0" w:space="0" w:color="auto"/>
            <w:left w:val="none" w:sz="0" w:space="0" w:color="auto"/>
            <w:bottom w:val="none" w:sz="0" w:space="0" w:color="auto"/>
            <w:right w:val="none" w:sz="0" w:space="0" w:color="auto"/>
          </w:divBdr>
        </w:div>
        <w:div w:id="1399936996">
          <w:marLeft w:val="480"/>
          <w:marRight w:val="0"/>
          <w:marTop w:val="0"/>
          <w:marBottom w:val="0"/>
          <w:divBdr>
            <w:top w:val="none" w:sz="0" w:space="0" w:color="auto"/>
            <w:left w:val="none" w:sz="0" w:space="0" w:color="auto"/>
            <w:bottom w:val="none" w:sz="0" w:space="0" w:color="auto"/>
            <w:right w:val="none" w:sz="0" w:space="0" w:color="auto"/>
          </w:divBdr>
        </w:div>
        <w:div w:id="1692218782">
          <w:marLeft w:val="480"/>
          <w:marRight w:val="0"/>
          <w:marTop w:val="0"/>
          <w:marBottom w:val="0"/>
          <w:divBdr>
            <w:top w:val="none" w:sz="0" w:space="0" w:color="auto"/>
            <w:left w:val="none" w:sz="0" w:space="0" w:color="auto"/>
            <w:bottom w:val="none" w:sz="0" w:space="0" w:color="auto"/>
            <w:right w:val="none" w:sz="0" w:space="0" w:color="auto"/>
          </w:divBdr>
        </w:div>
        <w:div w:id="2087411535">
          <w:marLeft w:val="480"/>
          <w:marRight w:val="0"/>
          <w:marTop w:val="0"/>
          <w:marBottom w:val="0"/>
          <w:divBdr>
            <w:top w:val="none" w:sz="0" w:space="0" w:color="auto"/>
            <w:left w:val="none" w:sz="0" w:space="0" w:color="auto"/>
            <w:bottom w:val="none" w:sz="0" w:space="0" w:color="auto"/>
            <w:right w:val="none" w:sz="0" w:space="0" w:color="auto"/>
          </w:divBdr>
        </w:div>
        <w:div w:id="149911199">
          <w:marLeft w:val="480"/>
          <w:marRight w:val="0"/>
          <w:marTop w:val="0"/>
          <w:marBottom w:val="0"/>
          <w:divBdr>
            <w:top w:val="none" w:sz="0" w:space="0" w:color="auto"/>
            <w:left w:val="none" w:sz="0" w:space="0" w:color="auto"/>
            <w:bottom w:val="none" w:sz="0" w:space="0" w:color="auto"/>
            <w:right w:val="none" w:sz="0" w:space="0" w:color="auto"/>
          </w:divBdr>
        </w:div>
        <w:div w:id="1663045079">
          <w:marLeft w:val="480"/>
          <w:marRight w:val="0"/>
          <w:marTop w:val="0"/>
          <w:marBottom w:val="0"/>
          <w:divBdr>
            <w:top w:val="none" w:sz="0" w:space="0" w:color="auto"/>
            <w:left w:val="none" w:sz="0" w:space="0" w:color="auto"/>
            <w:bottom w:val="none" w:sz="0" w:space="0" w:color="auto"/>
            <w:right w:val="none" w:sz="0" w:space="0" w:color="auto"/>
          </w:divBdr>
        </w:div>
        <w:div w:id="243153056">
          <w:marLeft w:val="480"/>
          <w:marRight w:val="0"/>
          <w:marTop w:val="0"/>
          <w:marBottom w:val="0"/>
          <w:divBdr>
            <w:top w:val="none" w:sz="0" w:space="0" w:color="auto"/>
            <w:left w:val="none" w:sz="0" w:space="0" w:color="auto"/>
            <w:bottom w:val="none" w:sz="0" w:space="0" w:color="auto"/>
            <w:right w:val="none" w:sz="0" w:space="0" w:color="auto"/>
          </w:divBdr>
        </w:div>
        <w:div w:id="2083866491">
          <w:marLeft w:val="480"/>
          <w:marRight w:val="0"/>
          <w:marTop w:val="0"/>
          <w:marBottom w:val="0"/>
          <w:divBdr>
            <w:top w:val="none" w:sz="0" w:space="0" w:color="auto"/>
            <w:left w:val="none" w:sz="0" w:space="0" w:color="auto"/>
            <w:bottom w:val="none" w:sz="0" w:space="0" w:color="auto"/>
            <w:right w:val="none" w:sz="0" w:space="0" w:color="auto"/>
          </w:divBdr>
        </w:div>
        <w:div w:id="1573076464">
          <w:marLeft w:val="480"/>
          <w:marRight w:val="0"/>
          <w:marTop w:val="0"/>
          <w:marBottom w:val="0"/>
          <w:divBdr>
            <w:top w:val="none" w:sz="0" w:space="0" w:color="auto"/>
            <w:left w:val="none" w:sz="0" w:space="0" w:color="auto"/>
            <w:bottom w:val="none" w:sz="0" w:space="0" w:color="auto"/>
            <w:right w:val="none" w:sz="0" w:space="0" w:color="auto"/>
          </w:divBdr>
        </w:div>
        <w:div w:id="1219627783">
          <w:marLeft w:val="480"/>
          <w:marRight w:val="0"/>
          <w:marTop w:val="0"/>
          <w:marBottom w:val="0"/>
          <w:divBdr>
            <w:top w:val="none" w:sz="0" w:space="0" w:color="auto"/>
            <w:left w:val="none" w:sz="0" w:space="0" w:color="auto"/>
            <w:bottom w:val="none" w:sz="0" w:space="0" w:color="auto"/>
            <w:right w:val="none" w:sz="0" w:space="0" w:color="auto"/>
          </w:divBdr>
        </w:div>
        <w:div w:id="699087527">
          <w:marLeft w:val="480"/>
          <w:marRight w:val="0"/>
          <w:marTop w:val="0"/>
          <w:marBottom w:val="0"/>
          <w:divBdr>
            <w:top w:val="none" w:sz="0" w:space="0" w:color="auto"/>
            <w:left w:val="none" w:sz="0" w:space="0" w:color="auto"/>
            <w:bottom w:val="none" w:sz="0" w:space="0" w:color="auto"/>
            <w:right w:val="none" w:sz="0" w:space="0" w:color="auto"/>
          </w:divBdr>
        </w:div>
        <w:div w:id="586577819">
          <w:marLeft w:val="480"/>
          <w:marRight w:val="0"/>
          <w:marTop w:val="0"/>
          <w:marBottom w:val="0"/>
          <w:divBdr>
            <w:top w:val="none" w:sz="0" w:space="0" w:color="auto"/>
            <w:left w:val="none" w:sz="0" w:space="0" w:color="auto"/>
            <w:bottom w:val="none" w:sz="0" w:space="0" w:color="auto"/>
            <w:right w:val="none" w:sz="0" w:space="0" w:color="auto"/>
          </w:divBdr>
        </w:div>
        <w:div w:id="731121162">
          <w:marLeft w:val="480"/>
          <w:marRight w:val="0"/>
          <w:marTop w:val="0"/>
          <w:marBottom w:val="0"/>
          <w:divBdr>
            <w:top w:val="none" w:sz="0" w:space="0" w:color="auto"/>
            <w:left w:val="none" w:sz="0" w:space="0" w:color="auto"/>
            <w:bottom w:val="none" w:sz="0" w:space="0" w:color="auto"/>
            <w:right w:val="none" w:sz="0" w:space="0" w:color="auto"/>
          </w:divBdr>
        </w:div>
        <w:div w:id="909269622">
          <w:marLeft w:val="480"/>
          <w:marRight w:val="0"/>
          <w:marTop w:val="0"/>
          <w:marBottom w:val="0"/>
          <w:divBdr>
            <w:top w:val="none" w:sz="0" w:space="0" w:color="auto"/>
            <w:left w:val="none" w:sz="0" w:space="0" w:color="auto"/>
            <w:bottom w:val="none" w:sz="0" w:space="0" w:color="auto"/>
            <w:right w:val="none" w:sz="0" w:space="0" w:color="auto"/>
          </w:divBdr>
        </w:div>
        <w:div w:id="116801962">
          <w:marLeft w:val="480"/>
          <w:marRight w:val="0"/>
          <w:marTop w:val="0"/>
          <w:marBottom w:val="0"/>
          <w:divBdr>
            <w:top w:val="none" w:sz="0" w:space="0" w:color="auto"/>
            <w:left w:val="none" w:sz="0" w:space="0" w:color="auto"/>
            <w:bottom w:val="none" w:sz="0" w:space="0" w:color="auto"/>
            <w:right w:val="none" w:sz="0" w:space="0" w:color="auto"/>
          </w:divBdr>
        </w:div>
        <w:div w:id="754057696">
          <w:marLeft w:val="480"/>
          <w:marRight w:val="0"/>
          <w:marTop w:val="0"/>
          <w:marBottom w:val="0"/>
          <w:divBdr>
            <w:top w:val="none" w:sz="0" w:space="0" w:color="auto"/>
            <w:left w:val="none" w:sz="0" w:space="0" w:color="auto"/>
            <w:bottom w:val="none" w:sz="0" w:space="0" w:color="auto"/>
            <w:right w:val="none" w:sz="0" w:space="0" w:color="auto"/>
          </w:divBdr>
        </w:div>
        <w:div w:id="1888183869">
          <w:marLeft w:val="480"/>
          <w:marRight w:val="0"/>
          <w:marTop w:val="0"/>
          <w:marBottom w:val="0"/>
          <w:divBdr>
            <w:top w:val="none" w:sz="0" w:space="0" w:color="auto"/>
            <w:left w:val="none" w:sz="0" w:space="0" w:color="auto"/>
            <w:bottom w:val="none" w:sz="0" w:space="0" w:color="auto"/>
            <w:right w:val="none" w:sz="0" w:space="0" w:color="auto"/>
          </w:divBdr>
        </w:div>
        <w:div w:id="1551187149">
          <w:marLeft w:val="480"/>
          <w:marRight w:val="0"/>
          <w:marTop w:val="0"/>
          <w:marBottom w:val="0"/>
          <w:divBdr>
            <w:top w:val="none" w:sz="0" w:space="0" w:color="auto"/>
            <w:left w:val="none" w:sz="0" w:space="0" w:color="auto"/>
            <w:bottom w:val="none" w:sz="0" w:space="0" w:color="auto"/>
            <w:right w:val="none" w:sz="0" w:space="0" w:color="auto"/>
          </w:divBdr>
        </w:div>
        <w:div w:id="379279992">
          <w:marLeft w:val="480"/>
          <w:marRight w:val="0"/>
          <w:marTop w:val="0"/>
          <w:marBottom w:val="0"/>
          <w:divBdr>
            <w:top w:val="none" w:sz="0" w:space="0" w:color="auto"/>
            <w:left w:val="none" w:sz="0" w:space="0" w:color="auto"/>
            <w:bottom w:val="none" w:sz="0" w:space="0" w:color="auto"/>
            <w:right w:val="none" w:sz="0" w:space="0" w:color="auto"/>
          </w:divBdr>
        </w:div>
        <w:div w:id="1373382345">
          <w:marLeft w:val="480"/>
          <w:marRight w:val="0"/>
          <w:marTop w:val="0"/>
          <w:marBottom w:val="0"/>
          <w:divBdr>
            <w:top w:val="none" w:sz="0" w:space="0" w:color="auto"/>
            <w:left w:val="none" w:sz="0" w:space="0" w:color="auto"/>
            <w:bottom w:val="none" w:sz="0" w:space="0" w:color="auto"/>
            <w:right w:val="none" w:sz="0" w:space="0" w:color="auto"/>
          </w:divBdr>
        </w:div>
        <w:div w:id="1956987088">
          <w:marLeft w:val="480"/>
          <w:marRight w:val="0"/>
          <w:marTop w:val="0"/>
          <w:marBottom w:val="0"/>
          <w:divBdr>
            <w:top w:val="none" w:sz="0" w:space="0" w:color="auto"/>
            <w:left w:val="none" w:sz="0" w:space="0" w:color="auto"/>
            <w:bottom w:val="none" w:sz="0" w:space="0" w:color="auto"/>
            <w:right w:val="none" w:sz="0" w:space="0" w:color="auto"/>
          </w:divBdr>
        </w:div>
        <w:div w:id="2101561416">
          <w:marLeft w:val="480"/>
          <w:marRight w:val="0"/>
          <w:marTop w:val="0"/>
          <w:marBottom w:val="0"/>
          <w:divBdr>
            <w:top w:val="none" w:sz="0" w:space="0" w:color="auto"/>
            <w:left w:val="none" w:sz="0" w:space="0" w:color="auto"/>
            <w:bottom w:val="none" w:sz="0" w:space="0" w:color="auto"/>
            <w:right w:val="none" w:sz="0" w:space="0" w:color="auto"/>
          </w:divBdr>
        </w:div>
        <w:div w:id="569772717">
          <w:marLeft w:val="480"/>
          <w:marRight w:val="0"/>
          <w:marTop w:val="0"/>
          <w:marBottom w:val="0"/>
          <w:divBdr>
            <w:top w:val="none" w:sz="0" w:space="0" w:color="auto"/>
            <w:left w:val="none" w:sz="0" w:space="0" w:color="auto"/>
            <w:bottom w:val="none" w:sz="0" w:space="0" w:color="auto"/>
            <w:right w:val="none" w:sz="0" w:space="0" w:color="auto"/>
          </w:divBdr>
        </w:div>
        <w:div w:id="344745637">
          <w:marLeft w:val="480"/>
          <w:marRight w:val="0"/>
          <w:marTop w:val="0"/>
          <w:marBottom w:val="0"/>
          <w:divBdr>
            <w:top w:val="none" w:sz="0" w:space="0" w:color="auto"/>
            <w:left w:val="none" w:sz="0" w:space="0" w:color="auto"/>
            <w:bottom w:val="none" w:sz="0" w:space="0" w:color="auto"/>
            <w:right w:val="none" w:sz="0" w:space="0" w:color="auto"/>
          </w:divBdr>
        </w:div>
        <w:div w:id="1712457207">
          <w:marLeft w:val="480"/>
          <w:marRight w:val="0"/>
          <w:marTop w:val="0"/>
          <w:marBottom w:val="0"/>
          <w:divBdr>
            <w:top w:val="none" w:sz="0" w:space="0" w:color="auto"/>
            <w:left w:val="none" w:sz="0" w:space="0" w:color="auto"/>
            <w:bottom w:val="none" w:sz="0" w:space="0" w:color="auto"/>
            <w:right w:val="none" w:sz="0" w:space="0" w:color="auto"/>
          </w:divBdr>
        </w:div>
        <w:div w:id="1310397956">
          <w:marLeft w:val="480"/>
          <w:marRight w:val="0"/>
          <w:marTop w:val="0"/>
          <w:marBottom w:val="0"/>
          <w:divBdr>
            <w:top w:val="none" w:sz="0" w:space="0" w:color="auto"/>
            <w:left w:val="none" w:sz="0" w:space="0" w:color="auto"/>
            <w:bottom w:val="none" w:sz="0" w:space="0" w:color="auto"/>
            <w:right w:val="none" w:sz="0" w:space="0" w:color="auto"/>
          </w:divBdr>
        </w:div>
        <w:div w:id="549151398">
          <w:marLeft w:val="480"/>
          <w:marRight w:val="0"/>
          <w:marTop w:val="0"/>
          <w:marBottom w:val="0"/>
          <w:divBdr>
            <w:top w:val="none" w:sz="0" w:space="0" w:color="auto"/>
            <w:left w:val="none" w:sz="0" w:space="0" w:color="auto"/>
            <w:bottom w:val="none" w:sz="0" w:space="0" w:color="auto"/>
            <w:right w:val="none" w:sz="0" w:space="0" w:color="auto"/>
          </w:divBdr>
        </w:div>
        <w:div w:id="600842862">
          <w:marLeft w:val="480"/>
          <w:marRight w:val="0"/>
          <w:marTop w:val="0"/>
          <w:marBottom w:val="0"/>
          <w:divBdr>
            <w:top w:val="none" w:sz="0" w:space="0" w:color="auto"/>
            <w:left w:val="none" w:sz="0" w:space="0" w:color="auto"/>
            <w:bottom w:val="none" w:sz="0" w:space="0" w:color="auto"/>
            <w:right w:val="none" w:sz="0" w:space="0" w:color="auto"/>
          </w:divBdr>
        </w:div>
        <w:div w:id="1765875083">
          <w:marLeft w:val="480"/>
          <w:marRight w:val="0"/>
          <w:marTop w:val="0"/>
          <w:marBottom w:val="0"/>
          <w:divBdr>
            <w:top w:val="none" w:sz="0" w:space="0" w:color="auto"/>
            <w:left w:val="none" w:sz="0" w:space="0" w:color="auto"/>
            <w:bottom w:val="none" w:sz="0" w:space="0" w:color="auto"/>
            <w:right w:val="none" w:sz="0" w:space="0" w:color="auto"/>
          </w:divBdr>
        </w:div>
        <w:div w:id="1704020383">
          <w:marLeft w:val="480"/>
          <w:marRight w:val="0"/>
          <w:marTop w:val="0"/>
          <w:marBottom w:val="0"/>
          <w:divBdr>
            <w:top w:val="none" w:sz="0" w:space="0" w:color="auto"/>
            <w:left w:val="none" w:sz="0" w:space="0" w:color="auto"/>
            <w:bottom w:val="none" w:sz="0" w:space="0" w:color="auto"/>
            <w:right w:val="none" w:sz="0" w:space="0" w:color="auto"/>
          </w:divBdr>
        </w:div>
        <w:div w:id="94375213">
          <w:marLeft w:val="480"/>
          <w:marRight w:val="0"/>
          <w:marTop w:val="0"/>
          <w:marBottom w:val="0"/>
          <w:divBdr>
            <w:top w:val="none" w:sz="0" w:space="0" w:color="auto"/>
            <w:left w:val="none" w:sz="0" w:space="0" w:color="auto"/>
            <w:bottom w:val="none" w:sz="0" w:space="0" w:color="auto"/>
            <w:right w:val="none" w:sz="0" w:space="0" w:color="auto"/>
          </w:divBdr>
        </w:div>
        <w:div w:id="2018263013">
          <w:marLeft w:val="480"/>
          <w:marRight w:val="0"/>
          <w:marTop w:val="0"/>
          <w:marBottom w:val="0"/>
          <w:divBdr>
            <w:top w:val="none" w:sz="0" w:space="0" w:color="auto"/>
            <w:left w:val="none" w:sz="0" w:space="0" w:color="auto"/>
            <w:bottom w:val="none" w:sz="0" w:space="0" w:color="auto"/>
            <w:right w:val="none" w:sz="0" w:space="0" w:color="auto"/>
          </w:divBdr>
        </w:div>
        <w:div w:id="1077438450">
          <w:marLeft w:val="480"/>
          <w:marRight w:val="0"/>
          <w:marTop w:val="0"/>
          <w:marBottom w:val="0"/>
          <w:divBdr>
            <w:top w:val="none" w:sz="0" w:space="0" w:color="auto"/>
            <w:left w:val="none" w:sz="0" w:space="0" w:color="auto"/>
            <w:bottom w:val="none" w:sz="0" w:space="0" w:color="auto"/>
            <w:right w:val="none" w:sz="0" w:space="0" w:color="auto"/>
          </w:divBdr>
        </w:div>
        <w:div w:id="1541016069">
          <w:marLeft w:val="480"/>
          <w:marRight w:val="0"/>
          <w:marTop w:val="0"/>
          <w:marBottom w:val="0"/>
          <w:divBdr>
            <w:top w:val="none" w:sz="0" w:space="0" w:color="auto"/>
            <w:left w:val="none" w:sz="0" w:space="0" w:color="auto"/>
            <w:bottom w:val="none" w:sz="0" w:space="0" w:color="auto"/>
            <w:right w:val="none" w:sz="0" w:space="0" w:color="auto"/>
          </w:divBdr>
        </w:div>
        <w:div w:id="1551762818">
          <w:marLeft w:val="480"/>
          <w:marRight w:val="0"/>
          <w:marTop w:val="0"/>
          <w:marBottom w:val="0"/>
          <w:divBdr>
            <w:top w:val="none" w:sz="0" w:space="0" w:color="auto"/>
            <w:left w:val="none" w:sz="0" w:space="0" w:color="auto"/>
            <w:bottom w:val="none" w:sz="0" w:space="0" w:color="auto"/>
            <w:right w:val="none" w:sz="0" w:space="0" w:color="auto"/>
          </w:divBdr>
        </w:div>
        <w:div w:id="1328247559">
          <w:marLeft w:val="480"/>
          <w:marRight w:val="0"/>
          <w:marTop w:val="0"/>
          <w:marBottom w:val="0"/>
          <w:divBdr>
            <w:top w:val="none" w:sz="0" w:space="0" w:color="auto"/>
            <w:left w:val="none" w:sz="0" w:space="0" w:color="auto"/>
            <w:bottom w:val="none" w:sz="0" w:space="0" w:color="auto"/>
            <w:right w:val="none" w:sz="0" w:space="0" w:color="auto"/>
          </w:divBdr>
        </w:div>
      </w:divsChild>
    </w:div>
    <w:div w:id="284196220">
      <w:bodyDiv w:val="1"/>
      <w:marLeft w:val="0"/>
      <w:marRight w:val="0"/>
      <w:marTop w:val="0"/>
      <w:marBottom w:val="0"/>
      <w:divBdr>
        <w:top w:val="none" w:sz="0" w:space="0" w:color="auto"/>
        <w:left w:val="none" w:sz="0" w:space="0" w:color="auto"/>
        <w:bottom w:val="none" w:sz="0" w:space="0" w:color="auto"/>
        <w:right w:val="none" w:sz="0" w:space="0" w:color="auto"/>
      </w:divBdr>
    </w:div>
    <w:div w:id="284238930">
      <w:bodyDiv w:val="1"/>
      <w:marLeft w:val="0"/>
      <w:marRight w:val="0"/>
      <w:marTop w:val="0"/>
      <w:marBottom w:val="0"/>
      <w:divBdr>
        <w:top w:val="none" w:sz="0" w:space="0" w:color="auto"/>
        <w:left w:val="none" w:sz="0" w:space="0" w:color="auto"/>
        <w:bottom w:val="none" w:sz="0" w:space="0" w:color="auto"/>
        <w:right w:val="none" w:sz="0" w:space="0" w:color="auto"/>
      </w:divBdr>
    </w:div>
    <w:div w:id="285619735">
      <w:bodyDiv w:val="1"/>
      <w:marLeft w:val="0"/>
      <w:marRight w:val="0"/>
      <w:marTop w:val="0"/>
      <w:marBottom w:val="0"/>
      <w:divBdr>
        <w:top w:val="none" w:sz="0" w:space="0" w:color="auto"/>
        <w:left w:val="none" w:sz="0" w:space="0" w:color="auto"/>
        <w:bottom w:val="none" w:sz="0" w:space="0" w:color="auto"/>
        <w:right w:val="none" w:sz="0" w:space="0" w:color="auto"/>
      </w:divBdr>
    </w:div>
    <w:div w:id="285742701">
      <w:bodyDiv w:val="1"/>
      <w:marLeft w:val="0"/>
      <w:marRight w:val="0"/>
      <w:marTop w:val="0"/>
      <w:marBottom w:val="0"/>
      <w:divBdr>
        <w:top w:val="none" w:sz="0" w:space="0" w:color="auto"/>
        <w:left w:val="none" w:sz="0" w:space="0" w:color="auto"/>
        <w:bottom w:val="none" w:sz="0" w:space="0" w:color="auto"/>
        <w:right w:val="none" w:sz="0" w:space="0" w:color="auto"/>
      </w:divBdr>
    </w:div>
    <w:div w:id="286200563">
      <w:bodyDiv w:val="1"/>
      <w:marLeft w:val="0"/>
      <w:marRight w:val="0"/>
      <w:marTop w:val="0"/>
      <w:marBottom w:val="0"/>
      <w:divBdr>
        <w:top w:val="none" w:sz="0" w:space="0" w:color="auto"/>
        <w:left w:val="none" w:sz="0" w:space="0" w:color="auto"/>
        <w:bottom w:val="none" w:sz="0" w:space="0" w:color="auto"/>
        <w:right w:val="none" w:sz="0" w:space="0" w:color="auto"/>
      </w:divBdr>
    </w:div>
    <w:div w:id="286738348">
      <w:bodyDiv w:val="1"/>
      <w:marLeft w:val="0"/>
      <w:marRight w:val="0"/>
      <w:marTop w:val="0"/>
      <w:marBottom w:val="0"/>
      <w:divBdr>
        <w:top w:val="none" w:sz="0" w:space="0" w:color="auto"/>
        <w:left w:val="none" w:sz="0" w:space="0" w:color="auto"/>
        <w:bottom w:val="none" w:sz="0" w:space="0" w:color="auto"/>
        <w:right w:val="none" w:sz="0" w:space="0" w:color="auto"/>
      </w:divBdr>
    </w:div>
    <w:div w:id="286744519">
      <w:bodyDiv w:val="1"/>
      <w:marLeft w:val="0"/>
      <w:marRight w:val="0"/>
      <w:marTop w:val="0"/>
      <w:marBottom w:val="0"/>
      <w:divBdr>
        <w:top w:val="none" w:sz="0" w:space="0" w:color="auto"/>
        <w:left w:val="none" w:sz="0" w:space="0" w:color="auto"/>
        <w:bottom w:val="none" w:sz="0" w:space="0" w:color="auto"/>
        <w:right w:val="none" w:sz="0" w:space="0" w:color="auto"/>
      </w:divBdr>
    </w:div>
    <w:div w:id="286813829">
      <w:bodyDiv w:val="1"/>
      <w:marLeft w:val="0"/>
      <w:marRight w:val="0"/>
      <w:marTop w:val="0"/>
      <w:marBottom w:val="0"/>
      <w:divBdr>
        <w:top w:val="none" w:sz="0" w:space="0" w:color="auto"/>
        <w:left w:val="none" w:sz="0" w:space="0" w:color="auto"/>
        <w:bottom w:val="none" w:sz="0" w:space="0" w:color="auto"/>
        <w:right w:val="none" w:sz="0" w:space="0" w:color="auto"/>
      </w:divBdr>
    </w:div>
    <w:div w:id="286860068">
      <w:bodyDiv w:val="1"/>
      <w:marLeft w:val="0"/>
      <w:marRight w:val="0"/>
      <w:marTop w:val="0"/>
      <w:marBottom w:val="0"/>
      <w:divBdr>
        <w:top w:val="none" w:sz="0" w:space="0" w:color="auto"/>
        <w:left w:val="none" w:sz="0" w:space="0" w:color="auto"/>
        <w:bottom w:val="none" w:sz="0" w:space="0" w:color="auto"/>
        <w:right w:val="none" w:sz="0" w:space="0" w:color="auto"/>
      </w:divBdr>
    </w:div>
    <w:div w:id="287585185">
      <w:bodyDiv w:val="1"/>
      <w:marLeft w:val="0"/>
      <w:marRight w:val="0"/>
      <w:marTop w:val="0"/>
      <w:marBottom w:val="0"/>
      <w:divBdr>
        <w:top w:val="none" w:sz="0" w:space="0" w:color="auto"/>
        <w:left w:val="none" w:sz="0" w:space="0" w:color="auto"/>
        <w:bottom w:val="none" w:sz="0" w:space="0" w:color="auto"/>
        <w:right w:val="none" w:sz="0" w:space="0" w:color="auto"/>
      </w:divBdr>
    </w:div>
    <w:div w:id="288246520">
      <w:bodyDiv w:val="1"/>
      <w:marLeft w:val="0"/>
      <w:marRight w:val="0"/>
      <w:marTop w:val="0"/>
      <w:marBottom w:val="0"/>
      <w:divBdr>
        <w:top w:val="none" w:sz="0" w:space="0" w:color="auto"/>
        <w:left w:val="none" w:sz="0" w:space="0" w:color="auto"/>
        <w:bottom w:val="none" w:sz="0" w:space="0" w:color="auto"/>
        <w:right w:val="none" w:sz="0" w:space="0" w:color="auto"/>
      </w:divBdr>
    </w:div>
    <w:div w:id="288319427">
      <w:bodyDiv w:val="1"/>
      <w:marLeft w:val="0"/>
      <w:marRight w:val="0"/>
      <w:marTop w:val="0"/>
      <w:marBottom w:val="0"/>
      <w:divBdr>
        <w:top w:val="none" w:sz="0" w:space="0" w:color="auto"/>
        <w:left w:val="none" w:sz="0" w:space="0" w:color="auto"/>
        <w:bottom w:val="none" w:sz="0" w:space="0" w:color="auto"/>
        <w:right w:val="none" w:sz="0" w:space="0" w:color="auto"/>
      </w:divBdr>
    </w:div>
    <w:div w:id="288364337">
      <w:bodyDiv w:val="1"/>
      <w:marLeft w:val="0"/>
      <w:marRight w:val="0"/>
      <w:marTop w:val="0"/>
      <w:marBottom w:val="0"/>
      <w:divBdr>
        <w:top w:val="none" w:sz="0" w:space="0" w:color="auto"/>
        <w:left w:val="none" w:sz="0" w:space="0" w:color="auto"/>
        <w:bottom w:val="none" w:sz="0" w:space="0" w:color="auto"/>
        <w:right w:val="none" w:sz="0" w:space="0" w:color="auto"/>
      </w:divBdr>
    </w:div>
    <w:div w:id="288901927">
      <w:bodyDiv w:val="1"/>
      <w:marLeft w:val="0"/>
      <w:marRight w:val="0"/>
      <w:marTop w:val="0"/>
      <w:marBottom w:val="0"/>
      <w:divBdr>
        <w:top w:val="none" w:sz="0" w:space="0" w:color="auto"/>
        <w:left w:val="none" w:sz="0" w:space="0" w:color="auto"/>
        <w:bottom w:val="none" w:sz="0" w:space="0" w:color="auto"/>
        <w:right w:val="none" w:sz="0" w:space="0" w:color="auto"/>
      </w:divBdr>
    </w:div>
    <w:div w:id="289555018">
      <w:bodyDiv w:val="1"/>
      <w:marLeft w:val="0"/>
      <w:marRight w:val="0"/>
      <w:marTop w:val="0"/>
      <w:marBottom w:val="0"/>
      <w:divBdr>
        <w:top w:val="none" w:sz="0" w:space="0" w:color="auto"/>
        <w:left w:val="none" w:sz="0" w:space="0" w:color="auto"/>
        <w:bottom w:val="none" w:sz="0" w:space="0" w:color="auto"/>
        <w:right w:val="none" w:sz="0" w:space="0" w:color="auto"/>
      </w:divBdr>
    </w:div>
    <w:div w:id="289558297">
      <w:bodyDiv w:val="1"/>
      <w:marLeft w:val="0"/>
      <w:marRight w:val="0"/>
      <w:marTop w:val="0"/>
      <w:marBottom w:val="0"/>
      <w:divBdr>
        <w:top w:val="none" w:sz="0" w:space="0" w:color="auto"/>
        <w:left w:val="none" w:sz="0" w:space="0" w:color="auto"/>
        <w:bottom w:val="none" w:sz="0" w:space="0" w:color="auto"/>
        <w:right w:val="none" w:sz="0" w:space="0" w:color="auto"/>
      </w:divBdr>
    </w:div>
    <w:div w:id="289747803">
      <w:bodyDiv w:val="1"/>
      <w:marLeft w:val="0"/>
      <w:marRight w:val="0"/>
      <w:marTop w:val="0"/>
      <w:marBottom w:val="0"/>
      <w:divBdr>
        <w:top w:val="none" w:sz="0" w:space="0" w:color="auto"/>
        <w:left w:val="none" w:sz="0" w:space="0" w:color="auto"/>
        <w:bottom w:val="none" w:sz="0" w:space="0" w:color="auto"/>
        <w:right w:val="none" w:sz="0" w:space="0" w:color="auto"/>
      </w:divBdr>
    </w:div>
    <w:div w:id="290137567">
      <w:bodyDiv w:val="1"/>
      <w:marLeft w:val="0"/>
      <w:marRight w:val="0"/>
      <w:marTop w:val="0"/>
      <w:marBottom w:val="0"/>
      <w:divBdr>
        <w:top w:val="none" w:sz="0" w:space="0" w:color="auto"/>
        <w:left w:val="none" w:sz="0" w:space="0" w:color="auto"/>
        <w:bottom w:val="none" w:sz="0" w:space="0" w:color="auto"/>
        <w:right w:val="none" w:sz="0" w:space="0" w:color="auto"/>
      </w:divBdr>
    </w:div>
    <w:div w:id="290137577">
      <w:bodyDiv w:val="1"/>
      <w:marLeft w:val="0"/>
      <w:marRight w:val="0"/>
      <w:marTop w:val="0"/>
      <w:marBottom w:val="0"/>
      <w:divBdr>
        <w:top w:val="none" w:sz="0" w:space="0" w:color="auto"/>
        <w:left w:val="none" w:sz="0" w:space="0" w:color="auto"/>
        <w:bottom w:val="none" w:sz="0" w:space="0" w:color="auto"/>
        <w:right w:val="none" w:sz="0" w:space="0" w:color="auto"/>
      </w:divBdr>
    </w:div>
    <w:div w:id="290980589">
      <w:bodyDiv w:val="1"/>
      <w:marLeft w:val="0"/>
      <w:marRight w:val="0"/>
      <w:marTop w:val="0"/>
      <w:marBottom w:val="0"/>
      <w:divBdr>
        <w:top w:val="none" w:sz="0" w:space="0" w:color="auto"/>
        <w:left w:val="none" w:sz="0" w:space="0" w:color="auto"/>
        <w:bottom w:val="none" w:sz="0" w:space="0" w:color="auto"/>
        <w:right w:val="none" w:sz="0" w:space="0" w:color="auto"/>
      </w:divBdr>
    </w:div>
    <w:div w:id="291791859">
      <w:bodyDiv w:val="1"/>
      <w:marLeft w:val="0"/>
      <w:marRight w:val="0"/>
      <w:marTop w:val="0"/>
      <w:marBottom w:val="0"/>
      <w:divBdr>
        <w:top w:val="none" w:sz="0" w:space="0" w:color="auto"/>
        <w:left w:val="none" w:sz="0" w:space="0" w:color="auto"/>
        <w:bottom w:val="none" w:sz="0" w:space="0" w:color="auto"/>
        <w:right w:val="none" w:sz="0" w:space="0" w:color="auto"/>
      </w:divBdr>
    </w:div>
    <w:div w:id="292759683">
      <w:bodyDiv w:val="1"/>
      <w:marLeft w:val="0"/>
      <w:marRight w:val="0"/>
      <w:marTop w:val="0"/>
      <w:marBottom w:val="0"/>
      <w:divBdr>
        <w:top w:val="none" w:sz="0" w:space="0" w:color="auto"/>
        <w:left w:val="none" w:sz="0" w:space="0" w:color="auto"/>
        <w:bottom w:val="none" w:sz="0" w:space="0" w:color="auto"/>
        <w:right w:val="none" w:sz="0" w:space="0" w:color="auto"/>
      </w:divBdr>
    </w:div>
    <w:div w:id="292910200">
      <w:bodyDiv w:val="1"/>
      <w:marLeft w:val="0"/>
      <w:marRight w:val="0"/>
      <w:marTop w:val="0"/>
      <w:marBottom w:val="0"/>
      <w:divBdr>
        <w:top w:val="none" w:sz="0" w:space="0" w:color="auto"/>
        <w:left w:val="none" w:sz="0" w:space="0" w:color="auto"/>
        <w:bottom w:val="none" w:sz="0" w:space="0" w:color="auto"/>
        <w:right w:val="none" w:sz="0" w:space="0" w:color="auto"/>
      </w:divBdr>
    </w:div>
    <w:div w:id="293366017">
      <w:bodyDiv w:val="1"/>
      <w:marLeft w:val="0"/>
      <w:marRight w:val="0"/>
      <w:marTop w:val="0"/>
      <w:marBottom w:val="0"/>
      <w:divBdr>
        <w:top w:val="none" w:sz="0" w:space="0" w:color="auto"/>
        <w:left w:val="none" w:sz="0" w:space="0" w:color="auto"/>
        <w:bottom w:val="none" w:sz="0" w:space="0" w:color="auto"/>
        <w:right w:val="none" w:sz="0" w:space="0" w:color="auto"/>
      </w:divBdr>
    </w:div>
    <w:div w:id="294071363">
      <w:bodyDiv w:val="1"/>
      <w:marLeft w:val="0"/>
      <w:marRight w:val="0"/>
      <w:marTop w:val="0"/>
      <w:marBottom w:val="0"/>
      <w:divBdr>
        <w:top w:val="none" w:sz="0" w:space="0" w:color="auto"/>
        <w:left w:val="none" w:sz="0" w:space="0" w:color="auto"/>
        <w:bottom w:val="none" w:sz="0" w:space="0" w:color="auto"/>
        <w:right w:val="none" w:sz="0" w:space="0" w:color="auto"/>
      </w:divBdr>
    </w:div>
    <w:div w:id="294870463">
      <w:bodyDiv w:val="1"/>
      <w:marLeft w:val="0"/>
      <w:marRight w:val="0"/>
      <w:marTop w:val="0"/>
      <w:marBottom w:val="0"/>
      <w:divBdr>
        <w:top w:val="none" w:sz="0" w:space="0" w:color="auto"/>
        <w:left w:val="none" w:sz="0" w:space="0" w:color="auto"/>
        <w:bottom w:val="none" w:sz="0" w:space="0" w:color="auto"/>
        <w:right w:val="none" w:sz="0" w:space="0" w:color="auto"/>
      </w:divBdr>
    </w:div>
    <w:div w:id="294992449">
      <w:bodyDiv w:val="1"/>
      <w:marLeft w:val="0"/>
      <w:marRight w:val="0"/>
      <w:marTop w:val="0"/>
      <w:marBottom w:val="0"/>
      <w:divBdr>
        <w:top w:val="none" w:sz="0" w:space="0" w:color="auto"/>
        <w:left w:val="none" w:sz="0" w:space="0" w:color="auto"/>
        <w:bottom w:val="none" w:sz="0" w:space="0" w:color="auto"/>
        <w:right w:val="none" w:sz="0" w:space="0" w:color="auto"/>
      </w:divBdr>
    </w:div>
    <w:div w:id="294995051">
      <w:bodyDiv w:val="1"/>
      <w:marLeft w:val="0"/>
      <w:marRight w:val="0"/>
      <w:marTop w:val="0"/>
      <w:marBottom w:val="0"/>
      <w:divBdr>
        <w:top w:val="none" w:sz="0" w:space="0" w:color="auto"/>
        <w:left w:val="none" w:sz="0" w:space="0" w:color="auto"/>
        <w:bottom w:val="none" w:sz="0" w:space="0" w:color="auto"/>
        <w:right w:val="none" w:sz="0" w:space="0" w:color="auto"/>
      </w:divBdr>
    </w:div>
    <w:div w:id="295456146">
      <w:bodyDiv w:val="1"/>
      <w:marLeft w:val="0"/>
      <w:marRight w:val="0"/>
      <w:marTop w:val="0"/>
      <w:marBottom w:val="0"/>
      <w:divBdr>
        <w:top w:val="none" w:sz="0" w:space="0" w:color="auto"/>
        <w:left w:val="none" w:sz="0" w:space="0" w:color="auto"/>
        <w:bottom w:val="none" w:sz="0" w:space="0" w:color="auto"/>
        <w:right w:val="none" w:sz="0" w:space="0" w:color="auto"/>
      </w:divBdr>
    </w:div>
    <w:div w:id="298221049">
      <w:bodyDiv w:val="1"/>
      <w:marLeft w:val="0"/>
      <w:marRight w:val="0"/>
      <w:marTop w:val="0"/>
      <w:marBottom w:val="0"/>
      <w:divBdr>
        <w:top w:val="none" w:sz="0" w:space="0" w:color="auto"/>
        <w:left w:val="none" w:sz="0" w:space="0" w:color="auto"/>
        <w:bottom w:val="none" w:sz="0" w:space="0" w:color="auto"/>
        <w:right w:val="none" w:sz="0" w:space="0" w:color="auto"/>
      </w:divBdr>
    </w:div>
    <w:div w:id="298612314">
      <w:bodyDiv w:val="1"/>
      <w:marLeft w:val="0"/>
      <w:marRight w:val="0"/>
      <w:marTop w:val="0"/>
      <w:marBottom w:val="0"/>
      <w:divBdr>
        <w:top w:val="none" w:sz="0" w:space="0" w:color="auto"/>
        <w:left w:val="none" w:sz="0" w:space="0" w:color="auto"/>
        <w:bottom w:val="none" w:sz="0" w:space="0" w:color="auto"/>
        <w:right w:val="none" w:sz="0" w:space="0" w:color="auto"/>
      </w:divBdr>
    </w:div>
    <w:div w:id="300111070">
      <w:bodyDiv w:val="1"/>
      <w:marLeft w:val="0"/>
      <w:marRight w:val="0"/>
      <w:marTop w:val="0"/>
      <w:marBottom w:val="0"/>
      <w:divBdr>
        <w:top w:val="none" w:sz="0" w:space="0" w:color="auto"/>
        <w:left w:val="none" w:sz="0" w:space="0" w:color="auto"/>
        <w:bottom w:val="none" w:sz="0" w:space="0" w:color="auto"/>
        <w:right w:val="none" w:sz="0" w:space="0" w:color="auto"/>
      </w:divBdr>
    </w:div>
    <w:div w:id="301160965">
      <w:bodyDiv w:val="1"/>
      <w:marLeft w:val="0"/>
      <w:marRight w:val="0"/>
      <w:marTop w:val="0"/>
      <w:marBottom w:val="0"/>
      <w:divBdr>
        <w:top w:val="none" w:sz="0" w:space="0" w:color="auto"/>
        <w:left w:val="none" w:sz="0" w:space="0" w:color="auto"/>
        <w:bottom w:val="none" w:sz="0" w:space="0" w:color="auto"/>
        <w:right w:val="none" w:sz="0" w:space="0" w:color="auto"/>
      </w:divBdr>
    </w:div>
    <w:div w:id="301271109">
      <w:bodyDiv w:val="1"/>
      <w:marLeft w:val="0"/>
      <w:marRight w:val="0"/>
      <w:marTop w:val="0"/>
      <w:marBottom w:val="0"/>
      <w:divBdr>
        <w:top w:val="none" w:sz="0" w:space="0" w:color="auto"/>
        <w:left w:val="none" w:sz="0" w:space="0" w:color="auto"/>
        <w:bottom w:val="none" w:sz="0" w:space="0" w:color="auto"/>
        <w:right w:val="none" w:sz="0" w:space="0" w:color="auto"/>
      </w:divBdr>
    </w:div>
    <w:div w:id="302657777">
      <w:bodyDiv w:val="1"/>
      <w:marLeft w:val="0"/>
      <w:marRight w:val="0"/>
      <w:marTop w:val="0"/>
      <w:marBottom w:val="0"/>
      <w:divBdr>
        <w:top w:val="none" w:sz="0" w:space="0" w:color="auto"/>
        <w:left w:val="none" w:sz="0" w:space="0" w:color="auto"/>
        <w:bottom w:val="none" w:sz="0" w:space="0" w:color="auto"/>
        <w:right w:val="none" w:sz="0" w:space="0" w:color="auto"/>
      </w:divBdr>
    </w:div>
    <w:div w:id="303892309">
      <w:bodyDiv w:val="1"/>
      <w:marLeft w:val="0"/>
      <w:marRight w:val="0"/>
      <w:marTop w:val="0"/>
      <w:marBottom w:val="0"/>
      <w:divBdr>
        <w:top w:val="none" w:sz="0" w:space="0" w:color="auto"/>
        <w:left w:val="none" w:sz="0" w:space="0" w:color="auto"/>
        <w:bottom w:val="none" w:sz="0" w:space="0" w:color="auto"/>
        <w:right w:val="none" w:sz="0" w:space="0" w:color="auto"/>
      </w:divBdr>
    </w:div>
    <w:div w:id="303972564">
      <w:bodyDiv w:val="1"/>
      <w:marLeft w:val="0"/>
      <w:marRight w:val="0"/>
      <w:marTop w:val="0"/>
      <w:marBottom w:val="0"/>
      <w:divBdr>
        <w:top w:val="none" w:sz="0" w:space="0" w:color="auto"/>
        <w:left w:val="none" w:sz="0" w:space="0" w:color="auto"/>
        <w:bottom w:val="none" w:sz="0" w:space="0" w:color="auto"/>
        <w:right w:val="none" w:sz="0" w:space="0" w:color="auto"/>
      </w:divBdr>
    </w:div>
    <w:div w:id="304435356">
      <w:bodyDiv w:val="1"/>
      <w:marLeft w:val="0"/>
      <w:marRight w:val="0"/>
      <w:marTop w:val="0"/>
      <w:marBottom w:val="0"/>
      <w:divBdr>
        <w:top w:val="none" w:sz="0" w:space="0" w:color="auto"/>
        <w:left w:val="none" w:sz="0" w:space="0" w:color="auto"/>
        <w:bottom w:val="none" w:sz="0" w:space="0" w:color="auto"/>
        <w:right w:val="none" w:sz="0" w:space="0" w:color="auto"/>
      </w:divBdr>
    </w:div>
    <w:div w:id="306471496">
      <w:bodyDiv w:val="1"/>
      <w:marLeft w:val="0"/>
      <w:marRight w:val="0"/>
      <w:marTop w:val="0"/>
      <w:marBottom w:val="0"/>
      <w:divBdr>
        <w:top w:val="none" w:sz="0" w:space="0" w:color="auto"/>
        <w:left w:val="none" w:sz="0" w:space="0" w:color="auto"/>
        <w:bottom w:val="none" w:sz="0" w:space="0" w:color="auto"/>
        <w:right w:val="none" w:sz="0" w:space="0" w:color="auto"/>
      </w:divBdr>
    </w:div>
    <w:div w:id="307055467">
      <w:bodyDiv w:val="1"/>
      <w:marLeft w:val="0"/>
      <w:marRight w:val="0"/>
      <w:marTop w:val="0"/>
      <w:marBottom w:val="0"/>
      <w:divBdr>
        <w:top w:val="none" w:sz="0" w:space="0" w:color="auto"/>
        <w:left w:val="none" w:sz="0" w:space="0" w:color="auto"/>
        <w:bottom w:val="none" w:sz="0" w:space="0" w:color="auto"/>
        <w:right w:val="none" w:sz="0" w:space="0" w:color="auto"/>
      </w:divBdr>
    </w:div>
    <w:div w:id="307561208">
      <w:bodyDiv w:val="1"/>
      <w:marLeft w:val="0"/>
      <w:marRight w:val="0"/>
      <w:marTop w:val="0"/>
      <w:marBottom w:val="0"/>
      <w:divBdr>
        <w:top w:val="none" w:sz="0" w:space="0" w:color="auto"/>
        <w:left w:val="none" w:sz="0" w:space="0" w:color="auto"/>
        <w:bottom w:val="none" w:sz="0" w:space="0" w:color="auto"/>
        <w:right w:val="none" w:sz="0" w:space="0" w:color="auto"/>
      </w:divBdr>
    </w:div>
    <w:div w:id="307826640">
      <w:bodyDiv w:val="1"/>
      <w:marLeft w:val="0"/>
      <w:marRight w:val="0"/>
      <w:marTop w:val="0"/>
      <w:marBottom w:val="0"/>
      <w:divBdr>
        <w:top w:val="none" w:sz="0" w:space="0" w:color="auto"/>
        <w:left w:val="none" w:sz="0" w:space="0" w:color="auto"/>
        <w:bottom w:val="none" w:sz="0" w:space="0" w:color="auto"/>
        <w:right w:val="none" w:sz="0" w:space="0" w:color="auto"/>
      </w:divBdr>
    </w:div>
    <w:div w:id="308364744">
      <w:bodyDiv w:val="1"/>
      <w:marLeft w:val="0"/>
      <w:marRight w:val="0"/>
      <w:marTop w:val="0"/>
      <w:marBottom w:val="0"/>
      <w:divBdr>
        <w:top w:val="none" w:sz="0" w:space="0" w:color="auto"/>
        <w:left w:val="none" w:sz="0" w:space="0" w:color="auto"/>
        <w:bottom w:val="none" w:sz="0" w:space="0" w:color="auto"/>
        <w:right w:val="none" w:sz="0" w:space="0" w:color="auto"/>
      </w:divBdr>
    </w:div>
    <w:div w:id="308483096">
      <w:bodyDiv w:val="1"/>
      <w:marLeft w:val="0"/>
      <w:marRight w:val="0"/>
      <w:marTop w:val="0"/>
      <w:marBottom w:val="0"/>
      <w:divBdr>
        <w:top w:val="none" w:sz="0" w:space="0" w:color="auto"/>
        <w:left w:val="none" w:sz="0" w:space="0" w:color="auto"/>
        <w:bottom w:val="none" w:sz="0" w:space="0" w:color="auto"/>
        <w:right w:val="none" w:sz="0" w:space="0" w:color="auto"/>
      </w:divBdr>
    </w:div>
    <w:div w:id="308484908">
      <w:bodyDiv w:val="1"/>
      <w:marLeft w:val="0"/>
      <w:marRight w:val="0"/>
      <w:marTop w:val="0"/>
      <w:marBottom w:val="0"/>
      <w:divBdr>
        <w:top w:val="none" w:sz="0" w:space="0" w:color="auto"/>
        <w:left w:val="none" w:sz="0" w:space="0" w:color="auto"/>
        <w:bottom w:val="none" w:sz="0" w:space="0" w:color="auto"/>
        <w:right w:val="none" w:sz="0" w:space="0" w:color="auto"/>
      </w:divBdr>
    </w:div>
    <w:div w:id="309556792">
      <w:bodyDiv w:val="1"/>
      <w:marLeft w:val="0"/>
      <w:marRight w:val="0"/>
      <w:marTop w:val="0"/>
      <w:marBottom w:val="0"/>
      <w:divBdr>
        <w:top w:val="none" w:sz="0" w:space="0" w:color="auto"/>
        <w:left w:val="none" w:sz="0" w:space="0" w:color="auto"/>
        <w:bottom w:val="none" w:sz="0" w:space="0" w:color="auto"/>
        <w:right w:val="none" w:sz="0" w:space="0" w:color="auto"/>
      </w:divBdr>
    </w:div>
    <w:div w:id="309796797">
      <w:bodyDiv w:val="1"/>
      <w:marLeft w:val="0"/>
      <w:marRight w:val="0"/>
      <w:marTop w:val="0"/>
      <w:marBottom w:val="0"/>
      <w:divBdr>
        <w:top w:val="none" w:sz="0" w:space="0" w:color="auto"/>
        <w:left w:val="none" w:sz="0" w:space="0" w:color="auto"/>
        <w:bottom w:val="none" w:sz="0" w:space="0" w:color="auto"/>
        <w:right w:val="none" w:sz="0" w:space="0" w:color="auto"/>
      </w:divBdr>
    </w:div>
    <w:div w:id="310064105">
      <w:bodyDiv w:val="1"/>
      <w:marLeft w:val="0"/>
      <w:marRight w:val="0"/>
      <w:marTop w:val="0"/>
      <w:marBottom w:val="0"/>
      <w:divBdr>
        <w:top w:val="none" w:sz="0" w:space="0" w:color="auto"/>
        <w:left w:val="none" w:sz="0" w:space="0" w:color="auto"/>
        <w:bottom w:val="none" w:sz="0" w:space="0" w:color="auto"/>
        <w:right w:val="none" w:sz="0" w:space="0" w:color="auto"/>
      </w:divBdr>
    </w:div>
    <w:div w:id="310327356">
      <w:bodyDiv w:val="1"/>
      <w:marLeft w:val="0"/>
      <w:marRight w:val="0"/>
      <w:marTop w:val="0"/>
      <w:marBottom w:val="0"/>
      <w:divBdr>
        <w:top w:val="none" w:sz="0" w:space="0" w:color="auto"/>
        <w:left w:val="none" w:sz="0" w:space="0" w:color="auto"/>
        <w:bottom w:val="none" w:sz="0" w:space="0" w:color="auto"/>
        <w:right w:val="none" w:sz="0" w:space="0" w:color="auto"/>
      </w:divBdr>
    </w:div>
    <w:div w:id="310601328">
      <w:bodyDiv w:val="1"/>
      <w:marLeft w:val="0"/>
      <w:marRight w:val="0"/>
      <w:marTop w:val="0"/>
      <w:marBottom w:val="0"/>
      <w:divBdr>
        <w:top w:val="none" w:sz="0" w:space="0" w:color="auto"/>
        <w:left w:val="none" w:sz="0" w:space="0" w:color="auto"/>
        <w:bottom w:val="none" w:sz="0" w:space="0" w:color="auto"/>
        <w:right w:val="none" w:sz="0" w:space="0" w:color="auto"/>
      </w:divBdr>
    </w:div>
    <w:div w:id="310717333">
      <w:bodyDiv w:val="1"/>
      <w:marLeft w:val="0"/>
      <w:marRight w:val="0"/>
      <w:marTop w:val="0"/>
      <w:marBottom w:val="0"/>
      <w:divBdr>
        <w:top w:val="none" w:sz="0" w:space="0" w:color="auto"/>
        <w:left w:val="none" w:sz="0" w:space="0" w:color="auto"/>
        <w:bottom w:val="none" w:sz="0" w:space="0" w:color="auto"/>
        <w:right w:val="none" w:sz="0" w:space="0" w:color="auto"/>
      </w:divBdr>
    </w:div>
    <w:div w:id="311448503">
      <w:bodyDiv w:val="1"/>
      <w:marLeft w:val="0"/>
      <w:marRight w:val="0"/>
      <w:marTop w:val="0"/>
      <w:marBottom w:val="0"/>
      <w:divBdr>
        <w:top w:val="none" w:sz="0" w:space="0" w:color="auto"/>
        <w:left w:val="none" w:sz="0" w:space="0" w:color="auto"/>
        <w:bottom w:val="none" w:sz="0" w:space="0" w:color="auto"/>
        <w:right w:val="none" w:sz="0" w:space="0" w:color="auto"/>
      </w:divBdr>
    </w:div>
    <w:div w:id="311521760">
      <w:bodyDiv w:val="1"/>
      <w:marLeft w:val="0"/>
      <w:marRight w:val="0"/>
      <w:marTop w:val="0"/>
      <w:marBottom w:val="0"/>
      <w:divBdr>
        <w:top w:val="none" w:sz="0" w:space="0" w:color="auto"/>
        <w:left w:val="none" w:sz="0" w:space="0" w:color="auto"/>
        <w:bottom w:val="none" w:sz="0" w:space="0" w:color="auto"/>
        <w:right w:val="none" w:sz="0" w:space="0" w:color="auto"/>
      </w:divBdr>
    </w:div>
    <w:div w:id="312032792">
      <w:bodyDiv w:val="1"/>
      <w:marLeft w:val="0"/>
      <w:marRight w:val="0"/>
      <w:marTop w:val="0"/>
      <w:marBottom w:val="0"/>
      <w:divBdr>
        <w:top w:val="none" w:sz="0" w:space="0" w:color="auto"/>
        <w:left w:val="none" w:sz="0" w:space="0" w:color="auto"/>
        <w:bottom w:val="none" w:sz="0" w:space="0" w:color="auto"/>
        <w:right w:val="none" w:sz="0" w:space="0" w:color="auto"/>
      </w:divBdr>
    </w:div>
    <w:div w:id="312878131">
      <w:bodyDiv w:val="1"/>
      <w:marLeft w:val="0"/>
      <w:marRight w:val="0"/>
      <w:marTop w:val="0"/>
      <w:marBottom w:val="0"/>
      <w:divBdr>
        <w:top w:val="none" w:sz="0" w:space="0" w:color="auto"/>
        <w:left w:val="none" w:sz="0" w:space="0" w:color="auto"/>
        <w:bottom w:val="none" w:sz="0" w:space="0" w:color="auto"/>
        <w:right w:val="none" w:sz="0" w:space="0" w:color="auto"/>
      </w:divBdr>
    </w:div>
    <w:div w:id="313335156">
      <w:bodyDiv w:val="1"/>
      <w:marLeft w:val="0"/>
      <w:marRight w:val="0"/>
      <w:marTop w:val="0"/>
      <w:marBottom w:val="0"/>
      <w:divBdr>
        <w:top w:val="none" w:sz="0" w:space="0" w:color="auto"/>
        <w:left w:val="none" w:sz="0" w:space="0" w:color="auto"/>
        <w:bottom w:val="none" w:sz="0" w:space="0" w:color="auto"/>
        <w:right w:val="none" w:sz="0" w:space="0" w:color="auto"/>
      </w:divBdr>
    </w:div>
    <w:div w:id="313338599">
      <w:bodyDiv w:val="1"/>
      <w:marLeft w:val="0"/>
      <w:marRight w:val="0"/>
      <w:marTop w:val="0"/>
      <w:marBottom w:val="0"/>
      <w:divBdr>
        <w:top w:val="none" w:sz="0" w:space="0" w:color="auto"/>
        <w:left w:val="none" w:sz="0" w:space="0" w:color="auto"/>
        <w:bottom w:val="none" w:sz="0" w:space="0" w:color="auto"/>
        <w:right w:val="none" w:sz="0" w:space="0" w:color="auto"/>
      </w:divBdr>
      <w:divsChild>
        <w:div w:id="344133907">
          <w:marLeft w:val="480"/>
          <w:marRight w:val="0"/>
          <w:marTop w:val="0"/>
          <w:marBottom w:val="0"/>
          <w:divBdr>
            <w:top w:val="none" w:sz="0" w:space="0" w:color="auto"/>
            <w:left w:val="none" w:sz="0" w:space="0" w:color="auto"/>
            <w:bottom w:val="none" w:sz="0" w:space="0" w:color="auto"/>
            <w:right w:val="none" w:sz="0" w:space="0" w:color="auto"/>
          </w:divBdr>
        </w:div>
        <w:div w:id="543759758">
          <w:marLeft w:val="480"/>
          <w:marRight w:val="0"/>
          <w:marTop w:val="0"/>
          <w:marBottom w:val="0"/>
          <w:divBdr>
            <w:top w:val="none" w:sz="0" w:space="0" w:color="auto"/>
            <w:left w:val="none" w:sz="0" w:space="0" w:color="auto"/>
            <w:bottom w:val="none" w:sz="0" w:space="0" w:color="auto"/>
            <w:right w:val="none" w:sz="0" w:space="0" w:color="auto"/>
          </w:divBdr>
        </w:div>
        <w:div w:id="1516461098">
          <w:marLeft w:val="480"/>
          <w:marRight w:val="0"/>
          <w:marTop w:val="0"/>
          <w:marBottom w:val="0"/>
          <w:divBdr>
            <w:top w:val="none" w:sz="0" w:space="0" w:color="auto"/>
            <w:left w:val="none" w:sz="0" w:space="0" w:color="auto"/>
            <w:bottom w:val="none" w:sz="0" w:space="0" w:color="auto"/>
            <w:right w:val="none" w:sz="0" w:space="0" w:color="auto"/>
          </w:divBdr>
        </w:div>
        <w:div w:id="1726414976">
          <w:marLeft w:val="480"/>
          <w:marRight w:val="0"/>
          <w:marTop w:val="0"/>
          <w:marBottom w:val="0"/>
          <w:divBdr>
            <w:top w:val="none" w:sz="0" w:space="0" w:color="auto"/>
            <w:left w:val="none" w:sz="0" w:space="0" w:color="auto"/>
            <w:bottom w:val="none" w:sz="0" w:space="0" w:color="auto"/>
            <w:right w:val="none" w:sz="0" w:space="0" w:color="auto"/>
          </w:divBdr>
        </w:div>
        <w:div w:id="1122729813">
          <w:marLeft w:val="480"/>
          <w:marRight w:val="0"/>
          <w:marTop w:val="0"/>
          <w:marBottom w:val="0"/>
          <w:divBdr>
            <w:top w:val="none" w:sz="0" w:space="0" w:color="auto"/>
            <w:left w:val="none" w:sz="0" w:space="0" w:color="auto"/>
            <w:bottom w:val="none" w:sz="0" w:space="0" w:color="auto"/>
            <w:right w:val="none" w:sz="0" w:space="0" w:color="auto"/>
          </w:divBdr>
        </w:div>
        <w:div w:id="2102558429">
          <w:marLeft w:val="480"/>
          <w:marRight w:val="0"/>
          <w:marTop w:val="0"/>
          <w:marBottom w:val="0"/>
          <w:divBdr>
            <w:top w:val="none" w:sz="0" w:space="0" w:color="auto"/>
            <w:left w:val="none" w:sz="0" w:space="0" w:color="auto"/>
            <w:bottom w:val="none" w:sz="0" w:space="0" w:color="auto"/>
            <w:right w:val="none" w:sz="0" w:space="0" w:color="auto"/>
          </w:divBdr>
        </w:div>
        <w:div w:id="454564524">
          <w:marLeft w:val="480"/>
          <w:marRight w:val="0"/>
          <w:marTop w:val="0"/>
          <w:marBottom w:val="0"/>
          <w:divBdr>
            <w:top w:val="none" w:sz="0" w:space="0" w:color="auto"/>
            <w:left w:val="none" w:sz="0" w:space="0" w:color="auto"/>
            <w:bottom w:val="none" w:sz="0" w:space="0" w:color="auto"/>
            <w:right w:val="none" w:sz="0" w:space="0" w:color="auto"/>
          </w:divBdr>
        </w:div>
        <w:div w:id="1153721450">
          <w:marLeft w:val="480"/>
          <w:marRight w:val="0"/>
          <w:marTop w:val="0"/>
          <w:marBottom w:val="0"/>
          <w:divBdr>
            <w:top w:val="none" w:sz="0" w:space="0" w:color="auto"/>
            <w:left w:val="none" w:sz="0" w:space="0" w:color="auto"/>
            <w:bottom w:val="none" w:sz="0" w:space="0" w:color="auto"/>
            <w:right w:val="none" w:sz="0" w:space="0" w:color="auto"/>
          </w:divBdr>
        </w:div>
        <w:div w:id="1554541378">
          <w:marLeft w:val="480"/>
          <w:marRight w:val="0"/>
          <w:marTop w:val="0"/>
          <w:marBottom w:val="0"/>
          <w:divBdr>
            <w:top w:val="none" w:sz="0" w:space="0" w:color="auto"/>
            <w:left w:val="none" w:sz="0" w:space="0" w:color="auto"/>
            <w:bottom w:val="none" w:sz="0" w:space="0" w:color="auto"/>
            <w:right w:val="none" w:sz="0" w:space="0" w:color="auto"/>
          </w:divBdr>
        </w:div>
        <w:div w:id="1868830313">
          <w:marLeft w:val="480"/>
          <w:marRight w:val="0"/>
          <w:marTop w:val="0"/>
          <w:marBottom w:val="0"/>
          <w:divBdr>
            <w:top w:val="none" w:sz="0" w:space="0" w:color="auto"/>
            <w:left w:val="none" w:sz="0" w:space="0" w:color="auto"/>
            <w:bottom w:val="none" w:sz="0" w:space="0" w:color="auto"/>
            <w:right w:val="none" w:sz="0" w:space="0" w:color="auto"/>
          </w:divBdr>
        </w:div>
        <w:div w:id="919797857">
          <w:marLeft w:val="480"/>
          <w:marRight w:val="0"/>
          <w:marTop w:val="0"/>
          <w:marBottom w:val="0"/>
          <w:divBdr>
            <w:top w:val="none" w:sz="0" w:space="0" w:color="auto"/>
            <w:left w:val="none" w:sz="0" w:space="0" w:color="auto"/>
            <w:bottom w:val="none" w:sz="0" w:space="0" w:color="auto"/>
            <w:right w:val="none" w:sz="0" w:space="0" w:color="auto"/>
          </w:divBdr>
        </w:div>
        <w:div w:id="220407187">
          <w:marLeft w:val="480"/>
          <w:marRight w:val="0"/>
          <w:marTop w:val="0"/>
          <w:marBottom w:val="0"/>
          <w:divBdr>
            <w:top w:val="none" w:sz="0" w:space="0" w:color="auto"/>
            <w:left w:val="none" w:sz="0" w:space="0" w:color="auto"/>
            <w:bottom w:val="none" w:sz="0" w:space="0" w:color="auto"/>
            <w:right w:val="none" w:sz="0" w:space="0" w:color="auto"/>
          </w:divBdr>
        </w:div>
        <w:div w:id="2146192367">
          <w:marLeft w:val="480"/>
          <w:marRight w:val="0"/>
          <w:marTop w:val="0"/>
          <w:marBottom w:val="0"/>
          <w:divBdr>
            <w:top w:val="none" w:sz="0" w:space="0" w:color="auto"/>
            <w:left w:val="none" w:sz="0" w:space="0" w:color="auto"/>
            <w:bottom w:val="none" w:sz="0" w:space="0" w:color="auto"/>
            <w:right w:val="none" w:sz="0" w:space="0" w:color="auto"/>
          </w:divBdr>
        </w:div>
        <w:div w:id="1082143527">
          <w:marLeft w:val="480"/>
          <w:marRight w:val="0"/>
          <w:marTop w:val="0"/>
          <w:marBottom w:val="0"/>
          <w:divBdr>
            <w:top w:val="none" w:sz="0" w:space="0" w:color="auto"/>
            <w:left w:val="none" w:sz="0" w:space="0" w:color="auto"/>
            <w:bottom w:val="none" w:sz="0" w:space="0" w:color="auto"/>
            <w:right w:val="none" w:sz="0" w:space="0" w:color="auto"/>
          </w:divBdr>
        </w:div>
        <w:div w:id="148252470">
          <w:marLeft w:val="480"/>
          <w:marRight w:val="0"/>
          <w:marTop w:val="0"/>
          <w:marBottom w:val="0"/>
          <w:divBdr>
            <w:top w:val="none" w:sz="0" w:space="0" w:color="auto"/>
            <w:left w:val="none" w:sz="0" w:space="0" w:color="auto"/>
            <w:bottom w:val="none" w:sz="0" w:space="0" w:color="auto"/>
            <w:right w:val="none" w:sz="0" w:space="0" w:color="auto"/>
          </w:divBdr>
        </w:div>
        <w:div w:id="1320309056">
          <w:marLeft w:val="480"/>
          <w:marRight w:val="0"/>
          <w:marTop w:val="0"/>
          <w:marBottom w:val="0"/>
          <w:divBdr>
            <w:top w:val="none" w:sz="0" w:space="0" w:color="auto"/>
            <w:left w:val="none" w:sz="0" w:space="0" w:color="auto"/>
            <w:bottom w:val="none" w:sz="0" w:space="0" w:color="auto"/>
            <w:right w:val="none" w:sz="0" w:space="0" w:color="auto"/>
          </w:divBdr>
        </w:div>
        <w:div w:id="708070411">
          <w:marLeft w:val="480"/>
          <w:marRight w:val="0"/>
          <w:marTop w:val="0"/>
          <w:marBottom w:val="0"/>
          <w:divBdr>
            <w:top w:val="none" w:sz="0" w:space="0" w:color="auto"/>
            <w:left w:val="none" w:sz="0" w:space="0" w:color="auto"/>
            <w:bottom w:val="none" w:sz="0" w:space="0" w:color="auto"/>
            <w:right w:val="none" w:sz="0" w:space="0" w:color="auto"/>
          </w:divBdr>
        </w:div>
        <w:div w:id="1390956910">
          <w:marLeft w:val="480"/>
          <w:marRight w:val="0"/>
          <w:marTop w:val="0"/>
          <w:marBottom w:val="0"/>
          <w:divBdr>
            <w:top w:val="none" w:sz="0" w:space="0" w:color="auto"/>
            <w:left w:val="none" w:sz="0" w:space="0" w:color="auto"/>
            <w:bottom w:val="none" w:sz="0" w:space="0" w:color="auto"/>
            <w:right w:val="none" w:sz="0" w:space="0" w:color="auto"/>
          </w:divBdr>
        </w:div>
        <w:div w:id="223487630">
          <w:marLeft w:val="480"/>
          <w:marRight w:val="0"/>
          <w:marTop w:val="0"/>
          <w:marBottom w:val="0"/>
          <w:divBdr>
            <w:top w:val="none" w:sz="0" w:space="0" w:color="auto"/>
            <w:left w:val="none" w:sz="0" w:space="0" w:color="auto"/>
            <w:bottom w:val="none" w:sz="0" w:space="0" w:color="auto"/>
            <w:right w:val="none" w:sz="0" w:space="0" w:color="auto"/>
          </w:divBdr>
        </w:div>
        <w:div w:id="606156864">
          <w:marLeft w:val="480"/>
          <w:marRight w:val="0"/>
          <w:marTop w:val="0"/>
          <w:marBottom w:val="0"/>
          <w:divBdr>
            <w:top w:val="none" w:sz="0" w:space="0" w:color="auto"/>
            <w:left w:val="none" w:sz="0" w:space="0" w:color="auto"/>
            <w:bottom w:val="none" w:sz="0" w:space="0" w:color="auto"/>
            <w:right w:val="none" w:sz="0" w:space="0" w:color="auto"/>
          </w:divBdr>
        </w:div>
        <w:div w:id="1969896071">
          <w:marLeft w:val="480"/>
          <w:marRight w:val="0"/>
          <w:marTop w:val="0"/>
          <w:marBottom w:val="0"/>
          <w:divBdr>
            <w:top w:val="none" w:sz="0" w:space="0" w:color="auto"/>
            <w:left w:val="none" w:sz="0" w:space="0" w:color="auto"/>
            <w:bottom w:val="none" w:sz="0" w:space="0" w:color="auto"/>
            <w:right w:val="none" w:sz="0" w:space="0" w:color="auto"/>
          </w:divBdr>
        </w:div>
        <w:div w:id="1625231262">
          <w:marLeft w:val="480"/>
          <w:marRight w:val="0"/>
          <w:marTop w:val="0"/>
          <w:marBottom w:val="0"/>
          <w:divBdr>
            <w:top w:val="none" w:sz="0" w:space="0" w:color="auto"/>
            <w:left w:val="none" w:sz="0" w:space="0" w:color="auto"/>
            <w:bottom w:val="none" w:sz="0" w:space="0" w:color="auto"/>
            <w:right w:val="none" w:sz="0" w:space="0" w:color="auto"/>
          </w:divBdr>
        </w:div>
        <w:div w:id="745499210">
          <w:marLeft w:val="480"/>
          <w:marRight w:val="0"/>
          <w:marTop w:val="0"/>
          <w:marBottom w:val="0"/>
          <w:divBdr>
            <w:top w:val="none" w:sz="0" w:space="0" w:color="auto"/>
            <w:left w:val="none" w:sz="0" w:space="0" w:color="auto"/>
            <w:bottom w:val="none" w:sz="0" w:space="0" w:color="auto"/>
            <w:right w:val="none" w:sz="0" w:space="0" w:color="auto"/>
          </w:divBdr>
        </w:div>
        <w:div w:id="1121071115">
          <w:marLeft w:val="480"/>
          <w:marRight w:val="0"/>
          <w:marTop w:val="0"/>
          <w:marBottom w:val="0"/>
          <w:divBdr>
            <w:top w:val="none" w:sz="0" w:space="0" w:color="auto"/>
            <w:left w:val="none" w:sz="0" w:space="0" w:color="auto"/>
            <w:bottom w:val="none" w:sz="0" w:space="0" w:color="auto"/>
            <w:right w:val="none" w:sz="0" w:space="0" w:color="auto"/>
          </w:divBdr>
        </w:div>
        <w:div w:id="1005207979">
          <w:marLeft w:val="480"/>
          <w:marRight w:val="0"/>
          <w:marTop w:val="0"/>
          <w:marBottom w:val="0"/>
          <w:divBdr>
            <w:top w:val="none" w:sz="0" w:space="0" w:color="auto"/>
            <w:left w:val="none" w:sz="0" w:space="0" w:color="auto"/>
            <w:bottom w:val="none" w:sz="0" w:space="0" w:color="auto"/>
            <w:right w:val="none" w:sz="0" w:space="0" w:color="auto"/>
          </w:divBdr>
        </w:div>
        <w:div w:id="1419254886">
          <w:marLeft w:val="480"/>
          <w:marRight w:val="0"/>
          <w:marTop w:val="0"/>
          <w:marBottom w:val="0"/>
          <w:divBdr>
            <w:top w:val="none" w:sz="0" w:space="0" w:color="auto"/>
            <w:left w:val="none" w:sz="0" w:space="0" w:color="auto"/>
            <w:bottom w:val="none" w:sz="0" w:space="0" w:color="auto"/>
            <w:right w:val="none" w:sz="0" w:space="0" w:color="auto"/>
          </w:divBdr>
        </w:div>
        <w:div w:id="70272643">
          <w:marLeft w:val="480"/>
          <w:marRight w:val="0"/>
          <w:marTop w:val="0"/>
          <w:marBottom w:val="0"/>
          <w:divBdr>
            <w:top w:val="none" w:sz="0" w:space="0" w:color="auto"/>
            <w:left w:val="none" w:sz="0" w:space="0" w:color="auto"/>
            <w:bottom w:val="none" w:sz="0" w:space="0" w:color="auto"/>
            <w:right w:val="none" w:sz="0" w:space="0" w:color="auto"/>
          </w:divBdr>
        </w:div>
        <w:div w:id="460269245">
          <w:marLeft w:val="480"/>
          <w:marRight w:val="0"/>
          <w:marTop w:val="0"/>
          <w:marBottom w:val="0"/>
          <w:divBdr>
            <w:top w:val="none" w:sz="0" w:space="0" w:color="auto"/>
            <w:left w:val="none" w:sz="0" w:space="0" w:color="auto"/>
            <w:bottom w:val="none" w:sz="0" w:space="0" w:color="auto"/>
            <w:right w:val="none" w:sz="0" w:space="0" w:color="auto"/>
          </w:divBdr>
        </w:div>
        <w:div w:id="825782657">
          <w:marLeft w:val="480"/>
          <w:marRight w:val="0"/>
          <w:marTop w:val="0"/>
          <w:marBottom w:val="0"/>
          <w:divBdr>
            <w:top w:val="none" w:sz="0" w:space="0" w:color="auto"/>
            <w:left w:val="none" w:sz="0" w:space="0" w:color="auto"/>
            <w:bottom w:val="none" w:sz="0" w:space="0" w:color="auto"/>
            <w:right w:val="none" w:sz="0" w:space="0" w:color="auto"/>
          </w:divBdr>
        </w:div>
        <w:div w:id="409428221">
          <w:marLeft w:val="480"/>
          <w:marRight w:val="0"/>
          <w:marTop w:val="0"/>
          <w:marBottom w:val="0"/>
          <w:divBdr>
            <w:top w:val="none" w:sz="0" w:space="0" w:color="auto"/>
            <w:left w:val="none" w:sz="0" w:space="0" w:color="auto"/>
            <w:bottom w:val="none" w:sz="0" w:space="0" w:color="auto"/>
            <w:right w:val="none" w:sz="0" w:space="0" w:color="auto"/>
          </w:divBdr>
        </w:div>
        <w:div w:id="1636526229">
          <w:marLeft w:val="480"/>
          <w:marRight w:val="0"/>
          <w:marTop w:val="0"/>
          <w:marBottom w:val="0"/>
          <w:divBdr>
            <w:top w:val="none" w:sz="0" w:space="0" w:color="auto"/>
            <w:left w:val="none" w:sz="0" w:space="0" w:color="auto"/>
            <w:bottom w:val="none" w:sz="0" w:space="0" w:color="auto"/>
            <w:right w:val="none" w:sz="0" w:space="0" w:color="auto"/>
          </w:divBdr>
        </w:div>
        <w:div w:id="1429425724">
          <w:marLeft w:val="480"/>
          <w:marRight w:val="0"/>
          <w:marTop w:val="0"/>
          <w:marBottom w:val="0"/>
          <w:divBdr>
            <w:top w:val="none" w:sz="0" w:space="0" w:color="auto"/>
            <w:left w:val="none" w:sz="0" w:space="0" w:color="auto"/>
            <w:bottom w:val="none" w:sz="0" w:space="0" w:color="auto"/>
            <w:right w:val="none" w:sz="0" w:space="0" w:color="auto"/>
          </w:divBdr>
        </w:div>
        <w:div w:id="1640723556">
          <w:marLeft w:val="480"/>
          <w:marRight w:val="0"/>
          <w:marTop w:val="0"/>
          <w:marBottom w:val="0"/>
          <w:divBdr>
            <w:top w:val="none" w:sz="0" w:space="0" w:color="auto"/>
            <w:left w:val="none" w:sz="0" w:space="0" w:color="auto"/>
            <w:bottom w:val="none" w:sz="0" w:space="0" w:color="auto"/>
            <w:right w:val="none" w:sz="0" w:space="0" w:color="auto"/>
          </w:divBdr>
        </w:div>
        <w:div w:id="1528982214">
          <w:marLeft w:val="480"/>
          <w:marRight w:val="0"/>
          <w:marTop w:val="0"/>
          <w:marBottom w:val="0"/>
          <w:divBdr>
            <w:top w:val="none" w:sz="0" w:space="0" w:color="auto"/>
            <w:left w:val="none" w:sz="0" w:space="0" w:color="auto"/>
            <w:bottom w:val="none" w:sz="0" w:space="0" w:color="auto"/>
            <w:right w:val="none" w:sz="0" w:space="0" w:color="auto"/>
          </w:divBdr>
        </w:div>
        <w:div w:id="1260142647">
          <w:marLeft w:val="480"/>
          <w:marRight w:val="0"/>
          <w:marTop w:val="0"/>
          <w:marBottom w:val="0"/>
          <w:divBdr>
            <w:top w:val="none" w:sz="0" w:space="0" w:color="auto"/>
            <w:left w:val="none" w:sz="0" w:space="0" w:color="auto"/>
            <w:bottom w:val="none" w:sz="0" w:space="0" w:color="auto"/>
            <w:right w:val="none" w:sz="0" w:space="0" w:color="auto"/>
          </w:divBdr>
        </w:div>
        <w:div w:id="569119033">
          <w:marLeft w:val="480"/>
          <w:marRight w:val="0"/>
          <w:marTop w:val="0"/>
          <w:marBottom w:val="0"/>
          <w:divBdr>
            <w:top w:val="none" w:sz="0" w:space="0" w:color="auto"/>
            <w:left w:val="none" w:sz="0" w:space="0" w:color="auto"/>
            <w:bottom w:val="none" w:sz="0" w:space="0" w:color="auto"/>
            <w:right w:val="none" w:sz="0" w:space="0" w:color="auto"/>
          </w:divBdr>
        </w:div>
        <w:div w:id="833763715">
          <w:marLeft w:val="480"/>
          <w:marRight w:val="0"/>
          <w:marTop w:val="0"/>
          <w:marBottom w:val="0"/>
          <w:divBdr>
            <w:top w:val="none" w:sz="0" w:space="0" w:color="auto"/>
            <w:left w:val="none" w:sz="0" w:space="0" w:color="auto"/>
            <w:bottom w:val="none" w:sz="0" w:space="0" w:color="auto"/>
            <w:right w:val="none" w:sz="0" w:space="0" w:color="auto"/>
          </w:divBdr>
        </w:div>
        <w:div w:id="1685593509">
          <w:marLeft w:val="480"/>
          <w:marRight w:val="0"/>
          <w:marTop w:val="0"/>
          <w:marBottom w:val="0"/>
          <w:divBdr>
            <w:top w:val="none" w:sz="0" w:space="0" w:color="auto"/>
            <w:left w:val="none" w:sz="0" w:space="0" w:color="auto"/>
            <w:bottom w:val="none" w:sz="0" w:space="0" w:color="auto"/>
            <w:right w:val="none" w:sz="0" w:space="0" w:color="auto"/>
          </w:divBdr>
        </w:div>
        <w:div w:id="1576620544">
          <w:marLeft w:val="480"/>
          <w:marRight w:val="0"/>
          <w:marTop w:val="0"/>
          <w:marBottom w:val="0"/>
          <w:divBdr>
            <w:top w:val="none" w:sz="0" w:space="0" w:color="auto"/>
            <w:left w:val="none" w:sz="0" w:space="0" w:color="auto"/>
            <w:bottom w:val="none" w:sz="0" w:space="0" w:color="auto"/>
            <w:right w:val="none" w:sz="0" w:space="0" w:color="auto"/>
          </w:divBdr>
        </w:div>
        <w:div w:id="1882550258">
          <w:marLeft w:val="480"/>
          <w:marRight w:val="0"/>
          <w:marTop w:val="0"/>
          <w:marBottom w:val="0"/>
          <w:divBdr>
            <w:top w:val="none" w:sz="0" w:space="0" w:color="auto"/>
            <w:left w:val="none" w:sz="0" w:space="0" w:color="auto"/>
            <w:bottom w:val="none" w:sz="0" w:space="0" w:color="auto"/>
            <w:right w:val="none" w:sz="0" w:space="0" w:color="auto"/>
          </w:divBdr>
        </w:div>
        <w:div w:id="820123967">
          <w:marLeft w:val="480"/>
          <w:marRight w:val="0"/>
          <w:marTop w:val="0"/>
          <w:marBottom w:val="0"/>
          <w:divBdr>
            <w:top w:val="none" w:sz="0" w:space="0" w:color="auto"/>
            <w:left w:val="none" w:sz="0" w:space="0" w:color="auto"/>
            <w:bottom w:val="none" w:sz="0" w:space="0" w:color="auto"/>
            <w:right w:val="none" w:sz="0" w:space="0" w:color="auto"/>
          </w:divBdr>
        </w:div>
        <w:div w:id="102191885">
          <w:marLeft w:val="480"/>
          <w:marRight w:val="0"/>
          <w:marTop w:val="0"/>
          <w:marBottom w:val="0"/>
          <w:divBdr>
            <w:top w:val="none" w:sz="0" w:space="0" w:color="auto"/>
            <w:left w:val="none" w:sz="0" w:space="0" w:color="auto"/>
            <w:bottom w:val="none" w:sz="0" w:space="0" w:color="auto"/>
            <w:right w:val="none" w:sz="0" w:space="0" w:color="auto"/>
          </w:divBdr>
        </w:div>
        <w:div w:id="1007558705">
          <w:marLeft w:val="480"/>
          <w:marRight w:val="0"/>
          <w:marTop w:val="0"/>
          <w:marBottom w:val="0"/>
          <w:divBdr>
            <w:top w:val="none" w:sz="0" w:space="0" w:color="auto"/>
            <w:left w:val="none" w:sz="0" w:space="0" w:color="auto"/>
            <w:bottom w:val="none" w:sz="0" w:space="0" w:color="auto"/>
            <w:right w:val="none" w:sz="0" w:space="0" w:color="auto"/>
          </w:divBdr>
        </w:div>
        <w:div w:id="20519744">
          <w:marLeft w:val="480"/>
          <w:marRight w:val="0"/>
          <w:marTop w:val="0"/>
          <w:marBottom w:val="0"/>
          <w:divBdr>
            <w:top w:val="none" w:sz="0" w:space="0" w:color="auto"/>
            <w:left w:val="none" w:sz="0" w:space="0" w:color="auto"/>
            <w:bottom w:val="none" w:sz="0" w:space="0" w:color="auto"/>
            <w:right w:val="none" w:sz="0" w:space="0" w:color="auto"/>
          </w:divBdr>
        </w:div>
        <w:div w:id="1720591228">
          <w:marLeft w:val="480"/>
          <w:marRight w:val="0"/>
          <w:marTop w:val="0"/>
          <w:marBottom w:val="0"/>
          <w:divBdr>
            <w:top w:val="none" w:sz="0" w:space="0" w:color="auto"/>
            <w:left w:val="none" w:sz="0" w:space="0" w:color="auto"/>
            <w:bottom w:val="none" w:sz="0" w:space="0" w:color="auto"/>
            <w:right w:val="none" w:sz="0" w:space="0" w:color="auto"/>
          </w:divBdr>
        </w:div>
        <w:div w:id="1333947888">
          <w:marLeft w:val="480"/>
          <w:marRight w:val="0"/>
          <w:marTop w:val="0"/>
          <w:marBottom w:val="0"/>
          <w:divBdr>
            <w:top w:val="none" w:sz="0" w:space="0" w:color="auto"/>
            <w:left w:val="none" w:sz="0" w:space="0" w:color="auto"/>
            <w:bottom w:val="none" w:sz="0" w:space="0" w:color="auto"/>
            <w:right w:val="none" w:sz="0" w:space="0" w:color="auto"/>
          </w:divBdr>
        </w:div>
        <w:div w:id="1127115933">
          <w:marLeft w:val="480"/>
          <w:marRight w:val="0"/>
          <w:marTop w:val="0"/>
          <w:marBottom w:val="0"/>
          <w:divBdr>
            <w:top w:val="none" w:sz="0" w:space="0" w:color="auto"/>
            <w:left w:val="none" w:sz="0" w:space="0" w:color="auto"/>
            <w:bottom w:val="none" w:sz="0" w:space="0" w:color="auto"/>
            <w:right w:val="none" w:sz="0" w:space="0" w:color="auto"/>
          </w:divBdr>
        </w:div>
        <w:div w:id="1662153087">
          <w:marLeft w:val="480"/>
          <w:marRight w:val="0"/>
          <w:marTop w:val="0"/>
          <w:marBottom w:val="0"/>
          <w:divBdr>
            <w:top w:val="none" w:sz="0" w:space="0" w:color="auto"/>
            <w:left w:val="none" w:sz="0" w:space="0" w:color="auto"/>
            <w:bottom w:val="none" w:sz="0" w:space="0" w:color="auto"/>
            <w:right w:val="none" w:sz="0" w:space="0" w:color="auto"/>
          </w:divBdr>
        </w:div>
        <w:div w:id="1354116819">
          <w:marLeft w:val="480"/>
          <w:marRight w:val="0"/>
          <w:marTop w:val="0"/>
          <w:marBottom w:val="0"/>
          <w:divBdr>
            <w:top w:val="none" w:sz="0" w:space="0" w:color="auto"/>
            <w:left w:val="none" w:sz="0" w:space="0" w:color="auto"/>
            <w:bottom w:val="none" w:sz="0" w:space="0" w:color="auto"/>
            <w:right w:val="none" w:sz="0" w:space="0" w:color="auto"/>
          </w:divBdr>
        </w:div>
        <w:div w:id="2084722012">
          <w:marLeft w:val="480"/>
          <w:marRight w:val="0"/>
          <w:marTop w:val="0"/>
          <w:marBottom w:val="0"/>
          <w:divBdr>
            <w:top w:val="none" w:sz="0" w:space="0" w:color="auto"/>
            <w:left w:val="none" w:sz="0" w:space="0" w:color="auto"/>
            <w:bottom w:val="none" w:sz="0" w:space="0" w:color="auto"/>
            <w:right w:val="none" w:sz="0" w:space="0" w:color="auto"/>
          </w:divBdr>
        </w:div>
        <w:div w:id="1515998827">
          <w:marLeft w:val="480"/>
          <w:marRight w:val="0"/>
          <w:marTop w:val="0"/>
          <w:marBottom w:val="0"/>
          <w:divBdr>
            <w:top w:val="none" w:sz="0" w:space="0" w:color="auto"/>
            <w:left w:val="none" w:sz="0" w:space="0" w:color="auto"/>
            <w:bottom w:val="none" w:sz="0" w:space="0" w:color="auto"/>
            <w:right w:val="none" w:sz="0" w:space="0" w:color="auto"/>
          </w:divBdr>
        </w:div>
        <w:div w:id="186875762">
          <w:marLeft w:val="480"/>
          <w:marRight w:val="0"/>
          <w:marTop w:val="0"/>
          <w:marBottom w:val="0"/>
          <w:divBdr>
            <w:top w:val="none" w:sz="0" w:space="0" w:color="auto"/>
            <w:left w:val="none" w:sz="0" w:space="0" w:color="auto"/>
            <w:bottom w:val="none" w:sz="0" w:space="0" w:color="auto"/>
            <w:right w:val="none" w:sz="0" w:space="0" w:color="auto"/>
          </w:divBdr>
        </w:div>
        <w:div w:id="1664897517">
          <w:marLeft w:val="480"/>
          <w:marRight w:val="0"/>
          <w:marTop w:val="0"/>
          <w:marBottom w:val="0"/>
          <w:divBdr>
            <w:top w:val="none" w:sz="0" w:space="0" w:color="auto"/>
            <w:left w:val="none" w:sz="0" w:space="0" w:color="auto"/>
            <w:bottom w:val="none" w:sz="0" w:space="0" w:color="auto"/>
            <w:right w:val="none" w:sz="0" w:space="0" w:color="auto"/>
          </w:divBdr>
        </w:div>
        <w:div w:id="555898386">
          <w:marLeft w:val="480"/>
          <w:marRight w:val="0"/>
          <w:marTop w:val="0"/>
          <w:marBottom w:val="0"/>
          <w:divBdr>
            <w:top w:val="none" w:sz="0" w:space="0" w:color="auto"/>
            <w:left w:val="none" w:sz="0" w:space="0" w:color="auto"/>
            <w:bottom w:val="none" w:sz="0" w:space="0" w:color="auto"/>
            <w:right w:val="none" w:sz="0" w:space="0" w:color="auto"/>
          </w:divBdr>
        </w:div>
        <w:div w:id="31226529">
          <w:marLeft w:val="480"/>
          <w:marRight w:val="0"/>
          <w:marTop w:val="0"/>
          <w:marBottom w:val="0"/>
          <w:divBdr>
            <w:top w:val="none" w:sz="0" w:space="0" w:color="auto"/>
            <w:left w:val="none" w:sz="0" w:space="0" w:color="auto"/>
            <w:bottom w:val="none" w:sz="0" w:space="0" w:color="auto"/>
            <w:right w:val="none" w:sz="0" w:space="0" w:color="auto"/>
          </w:divBdr>
        </w:div>
        <w:div w:id="364061059">
          <w:marLeft w:val="480"/>
          <w:marRight w:val="0"/>
          <w:marTop w:val="0"/>
          <w:marBottom w:val="0"/>
          <w:divBdr>
            <w:top w:val="none" w:sz="0" w:space="0" w:color="auto"/>
            <w:left w:val="none" w:sz="0" w:space="0" w:color="auto"/>
            <w:bottom w:val="none" w:sz="0" w:space="0" w:color="auto"/>
            <w:right w:val="none" w:sz="0" w:space="0" w:color="auto"/>
          </w:divBdr>
        </w:div>
        <w:div w:id="738215725">
          <w:marLeft w:val="480"/>
          <w:marRight w:val="0"/>
          <w:marTop w:val="0"/>
          <w:marBottom w:val="0"/>
          <w:divBdr>
            <w:top w:val="none" w:sz="0" w:space="0" w:color="auto"/>
            <w:left w:val="none" w:sz="0" w:space="0" w:color="auto"/>
            <w:bottom w:val="none" w:sz="0" w:space="0" w:color="auto"/>
            <w:right w:val="none" w:sz="0" w:space="0" w:color="auto"/>
          </w:divBdr>
        </w:div>
        <w:div w:id="770468753">
          <w:marLeft w:val="480"/>
          <w:marRight w:val="0"/>
          <w:marTop w:val="0"/>
          <w:marBottom w:val="0"/>
          <w:divBdr>
            <w:top w:val="none" w:sz="0" w:space="0" w:color="auto"/>
            <w:left w:val="none" w:sz="0" w:space="0" w:color="auto"/>
            <w:bottom w:val="none" w:sz="0" w:space="0" w:color="auto"/>
            <w:right w:val="none" w:sz="0" w:space="0" w:color="auto"/>
          </w:divBdr>
        </w:div>
        <w:div w:id="788935406">
          <w:marLeft w:val="480"/>
          <w:marRight w:val="0"/>
          <w:marTop w:val="0"/>
          <w:marBottom w:val="0"/>
          <w:divBdr>
            <w:top w:val="none" w:sz="0" w:space="0" w:color="auto"/>
            <w:left w:val="none" w:sz="0" w:space="0" w:color="auto"/>
            <w:bottom w:val="none" w:sz="0" w:space="0" w:color="auto"/>
            <w:right w:val="none" w:sz="0" w:space="0" w:color="auto"/>
          </w:divBdr>
        </w:div>
        <w:div w:id="2070570325">
          <w:marLeft w:val="480"/>
          <w:marRight w:val="0"/>
          <w:marTop w:val="0"/>
          <w:marBottom w:val="0"/>
          <w:divBdr>
            <w:top w:val="none" w:sz="0" w:space="0" w:color="auto"/>
            <w:left w:val="none" w:sz="0" w:space="0" w:color="auto"/>
            <w:bottom w:val="none" w:sz="0" w:space="0" w:color="auto"/>
            <w:right w:val="none" w:sz="0" w:space="0" w:color="auto"/>
          </w:divBdr>
        </w:div>
        <w:div w:id="520361065">
          <w:marLeft w:val="480"/>
          <w:marRight w:val="0"/>
          <w:marTop w:val="0"/>
          <w:marBottom w:val="0"/>
          <w:divBdr>
            <w:top w:val="none" w:sz="0" w:space="0" w:color="auto"/>
            <w:left w:val="none" w:sz="0" w:space="0" w:color="auto"/>
            <w:bottom w:val="none" w:sz="0" w:space="0" w:color="auto"/>
            <w:right w:val="none" w:sz="0" w:space="0" w:color="auto"/>
          </w:divBdr>
        </w:div>
        <w:div w:id="317805964">
          <w:marLeft w:val="480"/>
          <w:marRight w:val="0"/>
          <w:marTop w:val="0"/>
          <w:marBottom w:val="0"/>
          <w:divBdr>
            <w:top w:val="none" w:sz="0" w:space="0" w:color="auto"/>
            <w:left w:val="none" w:sz="0" w:space="0" w:color="auto"/>
            <w:bottom w:val="none" w:sz="0" w:space="0" w:color="auto"/>
            <w:right w:val="none" w:sz="0" w:space="0" w:color="auto"/>
          </w:divBdr>
        </w:div>
        <w:div w:id="1858887085">
          <w:marLeft w:val="480"/>
          <w:marRight w:val="0"/>
          <w:marTop w:val="0"/>
          <w:marBottom w:val="0"/>
          <w:divBdr>
            <w:top w:val="none" w:sz="0" w:space="0" w:color="auto"/>
            <w:left w:val="none" w:sz="0" w:space="0" w:color="auto"/>
            <w:bottom w:val="none" w:sz="0" w:space="0" w:color="auto"/>
            <w:right w:val="none" w:sz="0" w:space="0" w:color="auto"/>
          </w:divBdr>
        </w:div>
        <w:div w:id="1757749839">
          <w:marLeft w:val="480"/>
          <w:marRight w:val="0"/>
          <w:marTop w:val="0"/>
          <w:marBottom w:val="0"/>
          <w:divBdr>
            <w:top w:val="none" w:sz="0" w:space="0" w:color="auto"/>
            <w:left w:val="none" w:sz="0" w:space="0" w:color="auto"/>
            <w:bottom w:val="none" w:sz="0" w:space="0" w:color="auto"/>
            <w:right w:val="none" w:sz="0" w:space="0" w:color="auto"/>
          </w:divBdr>
        </w:div>
        <w:div w:id="1245063937">
          <w:marLeft w:val="480"/>
          <w:marRight w:val="0"/>
          <w:marTop w:val="0"/>
          <w:marBottom w:val="0"/>
          <w:divBdr>
            <w:top w:val="none" w:sz="0" w:space="0" w:color="auto"/>
            <w:left w:val="none" w:sz="0" w:space="0" w:color="auto"/>
            <w:bottom w:val="none" w:sz="0" w:space="0" w:color="auto"/>
            <w:right w:val="none" w:sz="0" w:space="0" w:color="auto"/>
          </w:divBdr>
        </w:div>
        <w:div w:id="1553230657">
          <w:marLeft w:val="480"/>
          <w:marRight w:val="0"/>
          <w:marTop w:val="0"/>
          <w:marBottom w:val="0"/>
          <w:divBdr>
            <w:top w:val="none" w:sz="0" w:space="0" w:color="auto"/>
            <w:left w:val="none" w:sz="0" w:space="0" w:color="auto"/>
            <w:bottom w:val="none" w:sz="0" w:space="0" w:color="auto"/>
            <w:right w:val="none" w:sz="0" w:space="0" w:color="auto"/>
          </w:divBdr>
        </w:div>
        <w:div w:id="992485372">
          <w:marLeft w:val="480"/>
          <w:marRight w:val="0"/>
          <w:marTop w:val="0"/>
          <w:marBottom w:val="0"/>
          <w:divBdr>
            <w:top w:val="none" w:sz="0" w:space="0" w:color="auto"/>
            <w:left w:val="none" w:sz="0" w:space="0" w:color="auto"/>
            <w:bottom w:val="none" w:sz="0" w:space="0" w:color="auto"/>
            <w:right w:val="none" w:sz="0" w:space="0" w:color="auto"/>
          </w:divBdr>
        </w:div>
        <w:div w:id="94178643">
          <w:marLeft w:val="480"/>
          <w:marRight w:val="0"/>
          <w:marTop w:val="0"/>
          <w:marBottom w:val="0"/>
          <w:divBdr>
            <w:top w:val="none" w:sz="0" w:space="0" w:color="auto"/>
            <w:left w:val="none" w:sz="0" w:space="0" w:color="auto"/>
            <w:bottom w:val="none" w:sz="0" w:space="0" w:color="auto"/>
            <w:right w:val="none" w:sz="0" w:space="0" w:color="auto"/>
          </w:divBdr>
        </w:div>
        <w:div w:id="718095689">
          <w:marLeft w:val="480"/>
          <w:marRight w:val="0"/>
          <w:marTop w:val="0"/>
          <w:marBottom w:val="0"/>
          <w:divBdr>
            <w:top w:val="none" w:sz="0" w:space="0" w:color="auto"/>
            <w:left w:val="none" w:sz="0" w:space="0" w:color="auto"/>
            <w:bottom w:val="none" w:sz="0" w:space="0" w:color="auto"/>
            <w:right w:val="none" w:sz="0" w:space="0" w:color="auto"/>
          </w:divBdr>
        </w:div>
        <w:div w:id="631524875">
          <w:marLeft w:val="480"/>
          <w:marRight w:val="0"/>
          <w:marTop w:val="0"/>
          <w:marBottom w:val="0"/>
          <w:divBdr>
            <w:top w:val="none" w:sz="0" w:space="0" w:color="auto"/>
            <w:left w:val="none" w:sz="0" w:space="0" w:color="auto"/>
            <w:bottom w:val="none" w:sz="0" w:space="0" w:color="auto"/>
            <w:right w:val="none" w:sz="0" w:space="0" w:color="auto"/>
          </w:divBdr>
        </w:div>
        <w:div w:id="475801445">
          <w:marLeft w:val="480"/>
          <w:marRight w:val="0"/>
          <w:marTop w:val="0"/>
          <w:marBottom w:val="0"/>
          <w:divBdr>
            <w:top w:val="none" w:sz="0" w:space="0" w:color="auto"/>
            <w:left w:val="none" w:sz="0" w:space="0" w:color="auto"/>
            <w:bottom w:val="none" w:sz="0" w:space="0" w:color="auto"/>
            <w:right w:val="none" w:sz="0" w:space="0" w:color="auto"/>
          </w:divBdr>
        </w:div>
        <w:div w:id="1340886008">
          <w:marLeft w:val="480"/>
          <w:marRight w:val="0"/>
          <w:marTop w:val="0"/>
          <w:marBottom w:val="0"/>
          <w:divBdr>
            <w:top w:val="none" w:sz="0" w:space="0" w:color="auto"/>
            <w:left w:val="none" w:sz="0" w:space="0" w:color="auto"/>
            <w:bottom w:val="none" w:sz="0" w:space="0" w:color="auto"/>
            <w:right w:val="none" w:sz="0" w:space="0" w:color="auto"/>
          </w:divBdr>
        </w:div>
        <w:div w:id="78672723">
          <w:marLeft w:val="480"/>
          <w:marRight w:val="0"/>
          <w:marTop w:val="0"/>
          <w:marBottom w:val="0"/>
          <w:divBdr>
            <w:top w:val="none" w:sz="0" w:space="0" w:color="auto"/>
            <w:left w:val="none" w:sz="0" w:space="0" w:color="auto"/>
            <w:bottom w:val="none" w:sz="0" w:space="0" w:color="auto"/>
            <w:right w:val="none" w:sz="0" w:space="0" w:color="auto"/>
          </w:divBdr>
        </w:div>
        <w:div w:id="1462383256">
          <w:marLeft w:val="480"/>
          <w:marRight w:val="0"/>
          <w:marTop w:val="0"/>
          <w:marBottom w:val="0"/>
          <w:divBdr>
            <w:top w:val="none" w:sz="0" w:space="0" w:color="auto"/>
            <w:left w:val="none" w:sz="0" w:space="0" w:color="auto"/>
            <w:bottom w:val="none" w:sz="0" w:space="0" w:color="auto"/>
            <w:right w:val="none" w:sz="0" w:space="0" w:color="auto"/>
          </w:divBdr>
        </w:div>
        <w:div w:id="49115672">
          <w:marLeft w:val="480"/>
          <w:marRight w:val="0"/>
          <w:marTop w:val="0"/>
          <w:marBottom w:val="0"/>
          <w:divBdr>
            <w:top w:val="none" w:sz="0" w:space="0" w:color="auto"/>
            <w:left w:val="none" w:sz="0" w:space="0" w:color="auto"/>
            <w:bottom w:val="none" w:sz="0" w:space="0" w:color="auto"/>
            <w:right w:val="none" w:sz="0" w:space="0" w:color="auto"/>
          </w:divBdr>
        </w:div>
        <w:div w:id="625812025">
          <w:marLeft w:val="480"/>
          <w:marRight w:val="0"/>
          <w:marTop w:val="0"/>
          <w:marBottom w:val="0"/>
          <w:divBdr>
            <w:top w:val="none" w:sz="0" w:space="0" w:color="auto"/>
            <w:left w:val="none" w:sz="0" w:space="0" w:color="auto"/>
            <w:bottom w:val="none" w:sz="0" w:space="0" w:color="auto"/>
            <w:right w:val="none" w:sz="0" w:space="0" w:color="auto"/>
          </w:divBdr>
        </w:div>
        <w:div w:id="1699501769">
          <w:marLeft w:val="480"/>
          <w:marRight w:val="0"/>
          <w:marTop w:val="0"/>
          <w:marBottom w:val="0"/>
          <w:divBdr>
            <w:top w:val="none" w:sz="0" w:space="0" w:color="auto"/>
            <w:left w:val="none" w:sz="0" w:space="0" w:color="auto"/>
            <w:bottom w:val="none" w:sz="0" w:space="0" w:color="auto"/>
            <w:right w:val="none" w:sz="0" w:space="0" w:color="auto"/>
          </w:divBdr>
        </w:div>
        <w:div w:id="1930655027">
          <w:marLeft w:val="480"/>
          <w:marRight w:val="0"/>
          <w:marTop w:val="0"/>
          <w:marBottom w:val="0"/>
          <w:divBdr>
            <w:top w:val="none" w:sz="0" w:space="0" w:color="auto"/>
            <w:left w:val="none" w:sz="0" w:space="0" w:color="auto"/>
            <w:bottom w:val="none" w:sz="0" w:space="0" w:color="auto"/>
            <w:right w:val="none" w:sz="0" w:space="0" w:color="auto"/>
          </w:divBdr>
        </w:div>
        <w:div w:id="1350646922">
          <w:marLeft w:val="480"/>
          <w:marRight w:val="0"/>
          <w:marTop w:val="0"/>
          <w:marBottom w:val="0"/>
          <w:divBdr>
            <w:top w:val="none" w:sz="0" w:space="0" w:color="auto"/>
            <w:left w:val="none" w:sz="0" w:space="0" w:color="auto"/>
            <w:bottom w:val="none" w:sz="0" w:space="0" w:color="auto"/>
            <w:right w:val="none" w:sz="0" w:space="0" w:color="auto"/>
          </w:divBdr>
        </w:div>
        <w:div w:id="35391523">
          <w:marLeft w:val="480"/>
          <w:marRight w:val="0"/>
          <w:marTop w:val="0"/>
          <w:marBottom w:val="0"/>
          <w:divBdr>
            <w:top w:val="none" w:sz="0" w:space="0" w:color="auto"/>
            <w:left w:val="none" w:sz="0" w:space="0" w:color="auto"/>
            <w:bottom w:val="none" w:sz="0" w:space="0" w:color="auto"/>
            <w:right w:val="none" w:sz="0" w:space="0" w:color="auto"/>
          </w:divBdr>
        </w:div>
        <w:div w:id="609048557">
          <w:marLeft w:val="480"/>
          <w:marRight w:val="0"/>
          <w:marTop w:val="0"/>
          <w:marBottom w:val="0"/>
          <w:divBdr>
            <w:top w:val="none" w:sz="0" w:space="0" w:color="auto"/>
            <w:left w:val="none" w:sz="0" w:space="0" w:color="auto"/>
            <w:bottom w:val="none" w:sz="0" w:space="0" w:color="auto"/>
            <w:right w:val="none" w:sz="0" w:space="0" w:color="auto"/>
          </w:divBdr>
        </w:div>
        <w:div w:id="891891980">
          <w:marLeft w:val="480"/>
          <w:marRight w:val="0"/>
          <w:marTop w:val="0"/>
          <w:marBottom w:val="0"/>
          <w:divBdr>
            <w:top w:val="none" w:sz="0" w:space="0" w:color="auto"/>
            <w:left w:val="none" w:sz="0" w:space="0" w:color="auto"/>
            <w:bottom w:val="none" w:sz="0" w:space="0" w:color="auto"/>
            <w:right w:val="none" w:sz="0" w:space="0" w:color="auto"/>
          </w:divBdr>
        </w:div>
        <w:div w:id="706876379">
          <w:marLeft w:val="480"/>
          <w:marRight w:val="0"/>
          <w:marTop w:val="0"/>
          <w:marBottom w:val="0"/>
          <w:divBdr>
            <w:top w:val="none" w:sz="0" w:space="0" w:color="auto"/>
            <w:left w:val="none" w:sz="0" w:space="0" w:color="auto"/>
            <w:bottom w:val="none" w:sz="0" w:space="0" w:color="auto"/>
            <w:right w:val="none" w:sz="0" w:space="0" w:color="auto"/>
          </w:divBdr>
        </w:div>
        <w:div w:id="1458330714">
          <w:marLeft w:val="480"/>
          <w:marRight w:val="0"/>
          <w:marTop w:val="0"/>
          <w:marBottom w:val="0"/>
          <w:divBdr>
            <w:top w:val="none" w:sz="0" w:space="0" w:color="auto"/>
            <w:left w:val="none" w:sz="0" w:space="0" w:color="auto"/>
            <w:bottom w:val="none" w:sz="0" w:space="0" w:color="auto"/>
            <w:right w:val="none" w:sz="0" w:space="0" w:color="auto"/>
          </w:divBdr>
        </w:div>
        <w:div w:id="2067871379">
          <w:marLeft w:val="480"/>
          <w:marRight w:val="0"/>
          <w:marTop w:val="0"/>
          <w:marBottom w:val="0"/>
          <w:divBdr>
            <w:top w:val="none" w:sz="0" w:space="0" w:color="auto"/>
            <w:left w:val="none" w:sz="0" w:space="0" w:color="auto"/>
            <w:bottom w:val="none" w:sz="0" w:space="0" w:color="auto"/>
            <w:right w:val="none" w:sz="0" w:space="0" w:color="auto"/>
          </w:divBdr>
        </w:div>
        <w:div w:id="1123885397">
          <w:marLeft w:val="480"/>
          <w:marRight w:val="0"/>
          <w:marTop w:val="0"/>
          <w:marBottom w:val="0"/>
          <w:divBdr>
            <w:top w:val="none" w:sz="0" w:space="0" w:color="auto"/>
            <w:left w:val="none" w:sz="0" w:space="0" w:color="auto"/>
            <w:bottom w:val="none" w:sz="0" w:space="0" w:color="auto"/>
            <w:right w:val="none" w:sz="0" w:space="0" w:color="auto"/>
          </w:divBdr>
        </w:div>
        <w:div w:id="1357584274">
          <w:marLeft w:val="480"/>
          <w:marRight w:val="0"/>
          <w:marTop w:val="0"/>
          <w:marBottom w:val="0"/>
          <w:divBdr>
            <w:top w:val="none" w:sz="0" w:space="0" w:color="auto"/>
            <w:left w:val="none" w:sz="0" w:space="0" w:color="auto"/>
            <w:bottom w:val="none" w:sz="0" w:space="0" w:color="auto"/>
            <w:right w:val="none" w:sz="0" w:space="0" w:color="auto"/>
          </w:divBdr>
        </w:div>
        <w:div w:id="1183664763">
          <w:marLeft w:val="480"/>
          <w:marRight w:val="0"/>
          <w:marTop w:val="0"/>
          <w:marBottom w:val="0"/>
          <w:divBdr>
            <w:top w:val="none" w:sz="0" w:space="0" w:color="auto"/>
            <w:left w:val="none" w:sz="0" w:space="0" w:color="auto"/>
            <w:bottom w:val="none" w:sz="0" w:space="0" w:color="auto"/>
            <w:right w:val="none" w:sz="0" w:space="0" w:color="auto"/>
          </w:divBdr>
        </w:div>
        <w:div w:id="2147166152">
          <w:marLeft w:val="480"/>
          <w:marRight w:val="0"/>
          <w:marTop w:val="0"/>
          <w:marBottom w:val="0"/>
          <w:divBdr>
            <w:top w:val="none" w:sz="0" w:space="0" w:color="auto"/>
            <w:left w:val="none" w:sz="0" w:space="0" w:color="auto"/>
            <w:bottom w:val="none" w:sz="0" w:space="0" w:color="auto"/>
            <w:right w:val="none" w:sz="0" w:space="0" w:color="auto"/>
          </w:divBdr>
        </w:div>
        <w:div w:id="785152551">
          <w:marLeft w:val="480"/>
          <w:marRight w:val="0"/>
          <w:marTop w:val="0"/>
          <w:marBottom w:val="0"/>
          <w:divBdr>
            <w:top w:val="none" w:sz="0" w:space="0" w:color="auto"/>
            <w:left w:val="none" w:sz="0" w:space="0" w:color="auto"/>
            <w:bottom w:val="none" w:sz="0" w:space="0" w:color="auto"/>
            <w:right w:val="none" w:sz="0" w:space="0" w:color="auto"/>
          </w:divBdr>
        </w:div>
        <w:div w:id="1519926586">
          <w:marLeft w:val="480"/>
          <w:marRight w:val="0"/>
          <w:marTop w:val="0"/>
          <w:marBottom w:val="0"/>
          <w:divBdr>
            <w:top w:val="none" w:sz="0" w:space="0" w:color="auto"/>
            <w:left w:val="none" w:sz="0" w:space="0" w:color="auto"/>
            <w:bottom w:val="none" w:sz="0" w:space="0" w:color="auto"/>
            <w:right w:val="none" w:sz="0" w:space="0" w:color="auto"/>
          </w:divBdr>
        </w:div>
        <w:div w:id="1883900169">
          <w:marLeft w:val="480"/>
          <w:marRight w:val="0"/>
          <w:marTop w:val="0"/>
          <w:marBottom w:val="0"/>
          <w:divBdr>
            <w:top w:val="none" w:sz="0" w:space="0" w:color="auto"/>
            <w:left w:val="none" w:sz="0" w:space="0" w:color="auto"/>
            <w:bottom w:val="none" w:sz="0" w:space="0" w:color="auto"/>
            <w:right w:val="none" w:sz="0" w:space="0" w:color="auto"/>
          </w:divBdr>
        </w:div>
        <w:div w:id="823202257">
          <w:marLeft w:val="480"/>
          <w:marRight w:val="0"/>
          <w:marTop w:val="0"/>
          <w:marBottom w:val="0"/>
          <w:divBdr>
            <w:top w:val="none" w:sz="0" w:space="0" w:color="auto"/>
            <w:left w:val="none" w:sz="0" w:space="0" w:color="auto"/>
            <w:bottom w:val="none" w:sz="0" w:space="0" w:color="auto"/>
            <w:right w:val="none" w:sz="0" w:space="0" w:color="auto"/>
          </w:divBdr>
        </w:div>
      </w:divsChild>
    </w:div>
    <w:div w:id="313460629">
      <w:bodyDiv w:val="1"/>
      <w:marLeft w:val="0"/>
      <w:marRight w:val="0"/>
      <w:marTop w:val="0"/>
      <w:marBottom w:val="0"/>
      <w:divBdr>
        <w:top w:val="none" w:sz="0" w:space="0" w:color="auto"/>
        <w:left w:val="none" w:sz="0" w:space="0" w:color="auto"/>
        <w:bottom w:val="none" w:sz="0" w:space="0" w:color="auto"/>
        <w:right w:val="none" w:sz="0" w:space="0" w:color="auto"/>
      </w:divBdr>
    </w:div>
    <w:div w:id="313800111">
      <w:bodyDiv w:val="1"/>
      <w:marLeft w:val="0"/>
      <w:marRight w:val="0"/>
      <w:marTop w:val="0"/>
      <w:marBottom w:val="0"/>
      <w:divBdr>
        <w:top w:val="none" w:sz="0" w:space="0" w:color="auto"/>
        <w:left w:val="none" w:sz="0" w:space="0" w:color="auto"/>
        <w:bottom w:val="none" w:sz="0" w:space="0" w:color="auto"/>
        <w:right w:val="none" w:sz="0" w:space="0" w:color="auto"/>
      </w:divBdr>
    </w:div>
    <w:div w:id="314071001">
      <w:bodyDiv w:val="1"/>
      <w:marLeft w:val="0"/>
      <w:marRight w:val="0"/>
      <w:marTop w:val="0"/>
      <w:marBottom w:val="0"/>
      <w:divBdr>
        <w:top w:val="none" w:sz="0" w:space="0" w:color="auto"/>
        <w:left w:val="none" w:sz="0" w:space="0" w:color="auto"/>
        <w:bottom w:val="none" w:sz="0" w:space="0" w:color="auto"/>
        <w:right w:val="none" w:sz="0" w:space="0" w:color="auto"/>
      </w:divBdr>
    </w:div>
    <w:div w:id="314578316">
      <w:bodyDiv w:val="1"/>
      <w:marLeft w:val="0"/>
      <w:marRight w:val="0"/>
      <w:marTop w:val="0"/>
      <w:marBottom w:val="0"/>
      <w:divBdr>
        <w:top w:val="none" w:sz="0" w:space="0" w:color="auto"/>
        <w:left w:val="none" w:sz="0" w:space="0" w:color="auto"/>
        <w:bottom w:val="none" w:sz="0" w:space="0" w:color="auto"/>
        <w:right w:val="none" w:sz="0" w:space="0" w:color="auto"/>
      </w:divBdr>
    </w:div>
    <w:div w:id="315304254">
      <w:bodyDiv w:val="1"/>
      <w:marLeft w:val="0"/>
      <w:marRight w:val="0"/>
      <w:marTop w:val="0"/>
      <w:marBottom w:val="0"/>
      <w:divBdr>
        <w:top w:val="none" w:sz="0" w:space="0" w:color="auto"/>
        <w:left w:val="none" w:sz="0" w:space="0" w:color="auto"/>
        <w:bottom w:val="none" w:sz="0" w:space="0" w:color="auto"/>
        <w:right w:val="none" w:sz="0" w:space="0" w:color="auto"/>
      </w:divBdr>
    </w:div>
    <w:div w:id="315573489">
      <w:bodyDiv w:val="1"/>
      <w:marLeft w:val="0"/>
      <w:marRight w:val="0"/>
      <w:marTop w:val="0"/>
      <w:marBottom w:val="0"/>
      <w:divBdr>
        <w:top w:val="none" w:sz="0" w:space="0" w:color="auto"/>
        <w:left w:val="none" w:sz="0" w:space="0" w:color="auto"/>
        <w:bottom w:val="none" w:sz="0" w:space="0" w:color="auto"/>
        <w:right w:val="none" w:sz="0" w:space="0" w:color="auto"/>
      </w:divBdr>
    </w:div>
    <w:div w:id="316107506">
      <w:bodyDiv w:val="1"/>
      <w:marLeft w:val="0"/>
      <w:marRight w:val="0"/>
      <w:marTop w:val="0"/>
      <w:marBottom w:val="0"/>
      <w:divBdr>
        <w:top w:val="none" w:sz="0" w:space="0" w:color="auto"/>
        <w:left w:val="none" w:sz="0" w:space="0" w:color="auto"/>
        <w:bottom w:val="none" w:sz="0" w:space="0" w:color="auto"/>
        <w:right w:val="none" w:sz="0" w:space="0" w:color="auto"/>
      </w:divBdr>
    </w:div>
    <w:div w:id="316342814">
      <w:bodyDiv w:val="1"/>
      <w:marLeft w:val="0"/>
      <w:marRight w:val="0"/>
      <w:marTop w:val="0"/>
      <w:marBottom w:val="0"/>
      <w:divBdr>
        <w:top w:val="none" w:sz="0" w:space="0" w:color="auto"/>
        <w:left w:val="none" w:sz="0" w:space="0" w:color="auto"/>
        <w:bottom w:val="none" w:sz="0" w:space="0" w:color="auto"/>
        <w:right w:val="none" w:sz="0" w:space="0" w:color="auto"/>
      </w:divBdr>
    </w:div>
    <w:div w:id="317267546">
      <w:bodyDiv w:val="1"/>
      <w:marLeft w:val="0"/>
      <w:marRight w:val="0"/>
      <w:marTop w:val="0"/>
      <w:marBottom w:val="0"/>
      <w:divBdr>
        <w:top w:val="none" w:sz="0" w:space="0" w:color="auto"/>
        <w:left w:val="none" w:sz="0" w:space="0" w:color="auto"/>
        <w:bottom w:val="none" w:sz="0" w:space="0" w:color="auto"/>
        <w:right w:val="none" w:sz="0" w:space="0" w:color="auto"/>
      </w:divBdr>
    </w:div>
    <w:div w:id="317542451">
      <w:bodyDiv w:val="1"/>
      <w:marLeft w:val="0"/>
      <w:marRight w:val="0"/>
      <w:marTop w:val="0"/>
      <w:marBottom w:val="0"/>
      <w:divBdr>
        <w:top w:val="none" w:sz="0" w:space="0" w:color="auto"/>
        <w:left w:val="none" w:sz="0" w:space="0" w:color="auto"/>
        <w:bottom w:val="none" w:sz="0" w:space="0" w:color="auto"/>
        <w:right w:val="none" w:sz="0" w:space="0" w:color="auto"/>
      </w:divBdr>
    </w:div>
    <w:div w:id="317807454">
      <w:bodyDiv w:val="1"/>
      <w:marLeft w:val="0"/>
      <w:marRight w:val="0"/>
      <w:marTop w:val="0"/>
      <w:marBottom w:val="0"/>
      <w:divBdr>
        <w:top w:val="none" w:sz="0" w:space="0" w:color="auto"/>
        <w:left w:val="none" w:sz="0" w:space="0" w:color="auto"/>
        <w:bottom w:val="none" w:sz="0" w:space="0" w:color="auto"/>
        <w:right w:val="none" w:sz="0" w:space="0" w:color="auto"/>
      </w:divBdr>
      <w:divsChild>
        <w:div w:id="1720935594">
          <w:marLeft w:val="480"/>
          <w:marRight w:val="0"/>
          <w:marTop w:val="0"/>
          <w:marBottom w:val="0"/>
          <w:divBdr>
            <w:top w:val="none" w:sz="0" w:space="0" w:color="auto"/>
            <w:left w:val="none" w:sz="0" w:space="0" w:color="auto"/>
            <w:bottom w:val="none" w:sz="0" w:space="0" w:color="auto"/>
            <w:right w:val="none" w:sz="0" w:space="0" w:color="auto"/>
          </w:divBdr>
        </w:div>
        <w:div w:id="22564258">
          <w:marLeft w:val="480"/>
          <w:marRight w:val="0"/>
          <w:marTop w:val="0"/>
          <w:marBottom w:val="0"/>
          <w:divBdr>
            <w:top w:val="none" w:sz="0" w:space="0" w:color="auto"/>
            <w:left w:val="none" w:sz="0" w:space="0" w:color="auto"/>
            <w:bottom w:val="none" w:sz="0" w:space="0" w:color="auto"/>
            <w:right w:val="none" w:sz="0" w:space="0" w:color="auto"/>
          </w:divBdr>
        </w:div>
        <w:div w:id="1649900004">
          <w:marLeft w:val="480"/>
          <w:marRight w:val="0"/>
          <w:marTop w:val="0"/>
          <w:marBottom w:val="0"/>
          <w:divBdr>
            <w:top w:val="none" w:sz="0" w:space="0" w:color="auto"/>
            <w:left w:val="none" w:sz="0" w:space="0" w:color="auto"/>
            <w:bottom w:val="none" w:sz="0" w:space="0" w:color="auto"/>
            <w:right w:val="none" w:sz="0" w:space="0" w:color="auto"/>
          </w:divBdr>
        </w:div>
        <w:div w:id="1436706316">
          <w:marLeft w:val="480"/>
          <w:marRight w:val="0"/>
          <w:marTop w:val="0"/>
          <w:marBottom w:val="0"/>
          <w:divBdr>
            <w:top w:val="none" w:sz="0" w:space="0" w:color="auto"/>
            <w:left w:val="none" w:sz="0" w:space="0" w:color="auto"/>
            <w:bottom w:val="none" w:sz="0" w:space="0" w:color="auto"/>
            <w:right w:val="none" w:sz="0" w:space="0" w:color="auto"/>
          </w:divBdr>
        </w:div>
        <w:div w:id="1850944866">
          <w:marLeft w:val="480"/>
          <w:marRight w:val="0"/>
          <w:marTop w:val="0"/>
          <w:marBottom w:val="0"/>
          <w:divBdr>
            <w:top w:val="none" w:sz="0" w:space="0" w:color="auto"/>
            <w:left w:val="none" w:sz="0" w:space="0" w:color="auto"/>
            <w:bottom w:val="none" w:sz="0" w:space="0" w:color="auto"/>
            <w:right w:val="none" w:sz="0" w:space="0" w:color="auto"/>
          </w:divBdr>
        </w:div>
        <w:div w:id="730467992">
          <w:marLeft w:val="480"/>
          <w:marRight w:val="0"/>
          <w:marTop w:val="0"/>
          <w:marBottom w:val="0"/>
          <w:divBdr>
            <w:top w:val="none" w:sz="0" w:space="0" w:color="auto"/>
            <w:left w:val="none" w:sz="0" w:space="0" w:color="auto"/>
            <w:bottom w:val="none" w:sz="0" w:space="0" w:color="auto"/>
            <w:right w:val="none" w:sz="0" w:space="0" w:color="auto"/>
          </w:divBdr>
        </w:div>
        <w:div w:id="1599631472">
          <w:marLeft w:val="480"/>
          <w:marRight w:val="0"/>
          <w:marTop w:val="0"/>
          <w:marBottom w:val="0"/>
          <w:divBdr>
            <w:top w:val="none" w:sz="0" w:space="0" w:color="auto"/>
            <w:left w:val="none" w:sz="0" w:space="0" w:color="auto"/>
            <w:bottom w:val="none" w:sz="0" w:space="0" w:color="auto"/>
            <w:right w:val="none" w:sz="0" w:space="0" w:color="auto"/>
          </w:divBdr>
        </w:div>
        <w:div w:id="743331396">
          <w:marLeft w:val="480"/>
          <w:marRight w:val="0"/>
          <w:marTop w:val="0"/>
          <w:marBottom w:val="0"/>
          <w:divBdr>
            <w:top w:val="none" w:sz="0" w:space="0" w:color="auto"/>
            <w:left w:val="none" w:sz="0" w:space="0" w:color="auto"/>
            <w:bottom w:val="none" w:sz="0" w:space="0" w:color="auto"/>
            <w:right w:val="none" w:sz="0" w:space="0" w:color="auto"/>
          </w:divBdr>
        </w:div>
        <w:div w:id="105200410">
          <w:marLeft w:val="480"/>
          <w:marRight w:val="0"/>
          <w:marTop w:val="0"/>
          <w:marBottom w:val="0"/>
          <w:divBdr>
            <w:top w:val="none" w:sz="0" w:space="0" w:color="auto"/>
            <w:left w:val="none" w:sz="0" w:space="0" w:color="auto"/>
            <w:bottom w:val="none" w:sz="0" w:space="0" w:color="auto"/>
            <w:right w:val="none" w:sz="0" w:space="0" w:color="auto"/>
          </w:divBdr>
        </w:div>
        <w:div w:id="1781491819">
          <w:marLeft w:val="480"/>
          <w:marRight w:val="0"/>
          <w:marTop w:val="0"/>
          <w:marBottom w:val="0"/>
          <w:divBdr>
            <w:top w:val="none" w:sz="0" w:space="0" w:color="auto"/>
            <w:left w:val="none" w:sz="0" w:space="0" w:color="auto"/>
            <w:bottom w:val="none" w:sz="0" w:space="0" w:color="auto"/>
            <w:right w:val="none" w:sz="0" w:space="0" w:color="auto"/>
          </w:divBdr>
        </w:div>
        <w:div w:id="112873210">
          <w:marLeft w:val="480"/>
          <w:marRight w:val="0"/>
          <w:marTop w:val="0"/>
          <w:marBottom w:val="0"/>
          <w:divBdr>
            <w:top w:val="none" w:sz="0" w:space="0" w:color="auto"/>
            <w:left w:val="none" w:sz="0" w:space="0" w:color="auto"/>
            <w:bottom w:val="none" w:sz="0" w:space="0" w:color="auto"/>
            <w:right w:val="none" w:sz="0" w:space="0" w:color="auto"/>
          </w:divBdr>
        </w:div>
        <w:div w:id="2052998569">
          <w:marLeft w:val="480"/>
          <w:marRight w:val="0"/>
          <w:marTop w:val="0"/>
          <w:marBottom w:val="0"/>
          <w:divBdr>
            <w:top w:val="none" w:sz="0" w:space="0" w:color="auto"/>
            <w:left w:val="none" w:sz="0" w:space="0" w:color="auto"/>
            <w:bottom w:val="none" w:sz="0" w:space="0" w:color="auto"/>
            <w:right w:val="none" w:sz="0" w:space="0" w:color="auto"/>
          </w:divBdr>
        </w:div>
        <w:div w:id="93596956">
          <w:marLeft w:val="480"/>
          <w:marRight w:val="0"/>
          <w:marTop w:val="0"/>
          <w:marBottom w:val="0"/>
          <w:divBdr>
            <w:top w:val="none" w:sz="0" w:space="0" w:color="auto"/>
            <w:left w:val="none" w:sz="0" w:space="0" w:color="auto"/>
            <w:bottom w:val="none" w:sz="0" w:space="0" w:color="auto"/>
            <w:right w:val="none" w:sz="0" w:space="0" w:color="auto"/>
          </w:divBdr>
        </w:div>
        <w:div w:id="436756579">
          <w:marLeft w:val="480"/>
          <w:marRight w:val="0"/>
          <w:marTop w:val="0"/>
          <w:marBottom w:val="0"/>
          <w:divBdr>
            <w:top w:val="none" w:sz="0" w:space="0" w:color="auto"/>
            <w:left w:val="none" w:sz="0" w:space="0" w:color="auto"/>
            <w:bottom w:val="none" w:sz="0" w:space="0" w:color="auto"/>
            <w:right w:val="none" w:sz="0" w:space="0" w:color="auto"/>
          </w:divBdr>
        </w:div>
        <w:div w:id="1671374476">
          <w:marLeft w:val="480"/>
          <w:marRight w:val="0"/>
          <w:marTop w:val="0"/>
          <w:marBottom w:val="0"/>
          <w:divBdr>
            <w:top w:val="none" w:sz="0" w:space="0" w:color="auto"/>
            <w:left w:val="none" w:sz="0" w:space="0" w:color="auto"/>
            <w:bottom w:val="none" w:sz="0" w:space="0" w:color="auto"/>
            <w:right w:val="none" w:sz="0" w:space="0" w:color="auto"/>
          </w:divBdr>
        </w:div>
        <w:div w:id="1698504585">
          <w:marLeft w:val="480"/>
          <w:marRight w:val="0"/>
          <w:marTop w:val="0"/>
          <w:marBottom w:val="0"/>
          <w:divBdr>
            <w:top w:val="none" w:sz="0" w:space="0" w:color="auto"/>
            <w:left w:val="none" w:sz="0" w:space="0" w:color="auto"/>
            <w:bottom w:val="none" w:sz="0" w:space="0" w:color="auto"/>
            <w:right w:val="none" w:sz="0" w:space="0" w:color="auto"/>
          </w:divBdr>
        </w:div>
        <w:div w:id="1479958788">
          <w:marLeft w:val="480"/>
          <w:marRight w:val="0"/>
          <w:marTop w:val="0"/>
          <w:marBottom w:val="0"/>
          <w:divBdr>
            <w:top w:val="none" w:sz="0" w:space="0" w:color="auto"/>
            <w:left w:val="none" w:sz="0" w:space="0" w:color="auto"/>
            <w:bottom w:val="none" w:sz="0" w:space="0" w:color="auto"/>
            <w:right w:val="none" w:sz="0" w:space="0" w:color="auto"/>
          </w:divBdr>
        </w:div>
        <w:div w:id="2087878283">
          <w:marLeft w:val="480"/>
          <w:marRight w:val="0"/>
          <w:marTop w:val="0"/>
          <w:marBottom w:val="0"/>
          <w:divBdr>
            <w:top w:val="none" w:sz="0" w:space="0" w:color="auto"/>
            <w:left w:val="none" w:sz="0" w:space="0" w:color="auto"/>
            <w:bottom w:val="none" w:sz="0" w:space="0" w:color="auto"/>
            <w:right w:val="none" w:sz="0" w:space="0" w:color="auto"/>
          </w:divBdr>
        </w:div>
        <w:div w:id="1301880125">
          <w:marLeft w:val="480"/>
          <w:marRight w:val="0"/>
          <w:marTop w:val="0"/>
          <w:marBottom w:val="0"/>
          <w:divBdr>
            <w:top w:val="none" w:sz="0" w:space="0" w:color="auto"/>
            <w:left w:val="none" w:sz="0" w:space="0" w:color="auto"/>
            <w:bottom w:val="none" w:sz="0" w:space="0" w:color="auto"/>
            <w:right w:val="none" w:sz="0" w:space="0" w:color="auto"/>
          </w:divBdr>
        </w:div>
        <w:div w:id="836960260">
          <w:marLeft w:val="480"/>
          <w:marRight w:val="0"/>
          <w:marTop w:val="0"/>
          <w:marBottom w:val="0"/>
          <w:divBdr>
            <w:top w:val="none" w:sz="0" w:space="0" w:color="auto"/>
            <w:left w:val="none" w:sz="0" w:space="0" w:color="auto"/>
            <w:bottom w:val="none" w:sz="0" w:space="0" w:color="auto"/>
            <w:right w:val="none" w:sz="0" w:space="0" w:color="auto"/>
          </w:divBdr>
        </w:div>
        <w:div w:id="831796607">
          <w:marLeft w:val="480"/>
          <w:marRight w:val="0"/>
          <w:marTop w:val="0"/>
          <w:marBottom w:val="0"/>
          <w:divBdr>
            <w:top w:val="none" w:sz="0" w:space="0" w:color="auto"/>
            <w:left w:val="none" w:sz="0" w:space="0" w:color="auto"/>
            <w:bottom w:val="none" w:sz="0" w:space="0" w:color="auto"/>
            <w:right w:val="none" w:sz="0" w:space="0" w:color="auto"/>
          </w:divBdr>
        </w:div>
        <w:div w:id="1573390380">
          <w:marLeft w:val="480"/>
          <w:marRight w:val="0"/>
          <w:marTop w:val="0"/>
          <w:marBottom w:val="0"/>
          <w:divBdr>
            <w:top w:val="none" w:sz="0" w:space="0" w:color="auto"/>
            <w:left w:val="none" w:sz="0" w:space="0" w:color="auto"/>
            <w:bottom w:val="none" w:sz="0" w:space="0" w:color="auto"/>
            <w:right w:val="none" w:sz="0" w:space="0" w:color="auto"/>
          </w:divBdr>
        </w:div>
        <w:div w:id="36781653">
          <w:marLeft w:val="480"/>
          <w:marRight w:val="0"/>
          <w:marTop w:val="0"/>
          <w:marBottom w:val="0"/>
          <w:divBdr>
            <w:top w:val="none" w:sz="0" w:space="0" w:color="auto"/>
            <w:left w:val="none" w:sz="0" w:space="0" w:color="auto"/>
            <w:bottom w:val="none" w:sz="0" w:space="0" w:color="auto"/>
            <w:right w:val="none" w:sz="0" w:space="0" w:color="auto"/>
          </w:divBdr>
        </w:div>
        <w:div w:id="1676611214">
          <w:marLeft w:val="480"/>
          <w:marRight w:val="0"/>
          <w:marTop w:val="0"/>
          <w:marBottom w:val="0"/>
          <w:divBdr>
            <w:top w:val="none" w:sz="0" w:space="0" w:color="auto"/>
            <w:left w:val="none" w:sz="0" w:space="0" w:color="auto"/>
            <w:bottom w:val="none" w:sz="0" w:space="0" w:color="auto"/>
            <w:right w:val="none" w:sz="0" w:space="0" w:color="auto"/>
          </w:divBdr>
        </w:div>
        <w:div w:id="1787577518">
          <w:marLeft w:val="480"/>
          <w:marRight w:val="0"/>
          <w:marTop w:val="0"/>
          <w:marBottom w:val="0"/>
          <w:divBdr>
            <w:top w:val="none" w:sz="0" w:space="0" w:color="auto"/>
            <w:left w:val="none" w:sz="0" w:space="0" w:color="auto"/>
            <w:bottom w:val="none" w:sz="0" w:space="0" w:color="auto"/>
            <w:right w:val="none" w:sz="0" w:space="0" w:color="auto"/>
          </w:divBdr>
        </w:div>
        <w:div w:id="1576933303">
          <w:marLeft w:val="480"/>
          <w:marRight w:val="0"/>
          <w:marTop w:val="0"/>
          <w:marBottom w:val="0"/>
          <w:divBdr>
            <w:top w:val="none" w:sz="0" w:space="0" w:color="auto"/>
            <w:left w:val="none" w:sz="0" w:space="0" w:color="auto"/>
            <w:bottom w:val="none" w:sz="0" w:space="0" w:color="auto"/>
            <w:right w:val="none" w:sz="0" w:space="0" w:color="auto"/>
          </w:divBdr>
        </w:div>
        <w:div w:id="1594194627">
          <w:marLeft w:val="480"/>
          <w:marRight w:val="0"/>
          <w:marTop w:val="0"/>
          <w:marBottom w:val="0"/>
          <w:divBdr>
            <w:top w:val="none" w:sz="0" w:space="0" w:color="auto"/>
            <w:left w:val="none" w:sz="0" w:space="0" w:color="auto"/>
            <w:bottom w:val="none" w:sz="0" w:space="0" w:color="auto"/>
            <w:right w:val="none" w:sz="0" w:space="0" w:color="auto"/>
          </w:divBdr>
        </w:div>
        <w:div w:id="704982951">
          <w:marLeft w:val="480"/>
          <w:marRight w:val="0"/>
          <w:marTop w:val="0"/>
          <w:marBottom w:val="0"/>
          <w:divBdr>
            <w:top w:val="none" w:sz="0" w:space="0" w:color="auto"/>
            <w:left w:val="none" w:sz="0" w:space="0" w:color="auto"/>
            <w:bottom w:val="none" w:sz="0" w:space="0" w:color="auto"/>
            <w:right w:val="none" w:sz="0" w:space="0" w:color="auto"/>
          </w:divBdr>
        </w:div>
        <w:div w:id="1055393196">
          <w:marLeft w:val="480"/>
          <w:marRight w:val="0"/>
          <w:marTop w:val="0"/>
          <w:marBottom w:val="0"/>
          <w:divBdr>
            <w:top w:val="none" w:sz="0" w:space="0" w:color="auto"/>
            <w:left w:val="none" w:sz="0" w:space="0" w:color="auto"/>
            <w:bottom w:val="none" w:sz="0" w:space="0" w:color="auto"/>
            <w:right w:val="none" w:sz="0" w:space="0" w:color="auto"/>
          </w:divBdr>
        </w:div>
        <w:div w:id="453407478">
          <w:marLeft w:val="480"/>
          <w:marRight w:val="0"/>
          <w:marTop w:val="0"/>
          <w:marBottom w:val="0"/>
          <w:divBdr>
            <w:top w:val="none" w:sz="0" w:space="0" w:color="auto"/>
            <w:left w:val="none" w:sz="0" w:space="0" w:color="auto"/>
            <w:bottom w:val="none" w:sz="0" w:space="0" w:color="auto"/>
            <w:right w:val="none" w:sz="0" w:space="0" w:color="auto"/>
          </w:divBdr>
        </w:div>
        <w:div w:id="1774126136">
          <w:marLeft w:val="480"/>
          <w:marRight w:val="0"/>
          <w:marTop w:val="0"/>
          <w:marBottom w:val="0"/>
          <w:divBdr>
            <w:top w:val="none" w:sz="0" w:space="0" w:color="auto"/>
            <w:left w:val="none" w:sz="0" w:space="0" w:color="auto"/>
            <w:bottom w:val="none" w:sz="0" w:space="0" w:color="auto"/>
            <w:right w:val="none" w:sz="0" w:space="0" w:color="auto"/>
          </w:divBdr>
        </w:div>
        <w:div w:id="1367368517">
          <w:marLeft w:val="480"/>
          <w:marRight w:val="0"/>
          <w:marTop w:val="0"/>
          <w:marBottom w:val="0"/>
          <w:divBdr>
            <w:top w:val="none" w:sz="0" w:space="0" w:color="auto"/>
            <w:left w:val="none" w:sz="0" w:space="0" w:color="auto"/>
            <w:bottom w:val="none" w:sz="0" w:space="0" w:color="auto"/>
            <w:right w:val="none" w:sz="0" w:space="0" w:color="auto"/>
          </w:divBdr>
        </w:div>
        <w:div w:id="58335248">
          <w:marLeft w:val="480"/>
          <w:marRight w:val="0"/>
          <w:marTop w:val="0"/>
          <w:marBottom w:val="0"/>
          <w:divBdr>
            <w:top w:val="none" w:sz="0" w:space="0" w:color="auto"/>
            <w:left w:val="none" w:sz="0" w:space="0" w:color="auto"/>
            <w:bottom w:val="none" w:sz="0" w:space="0" w:color="auto"/>
            <w:right w:val="none" w:sz="0" w:space="0" w:color="auto"/>
          </w:divBdr>
        </w:div>
        <w:div w:id="85269160">
          <w:marLeft w:val="480"/>
          <w:marRight w:val="0"/>
          <w:marTop w:val="0"/>
          <w:marBottom w:val="0"/>
          <w:divBdr>
            <w:top w:val="none" w:sz="0" w:space="0" w:color="auto"/>
            <w:left w:val="none" w:sz="0" w:space="0" w:color="auto"/>
            <w:bottom w:val="none" w:sz="0" w:space="0" w:color="auto"/>
            <w:right w:val="none" w:sz="0" w:space="0" w:color="auto"/>
          </w:divBdr>
        </w:div>
        <w:div w:id="725185168">
          <w:marLeft w:val="480"/>
          <w:marRight w:val="0"/>
          <w:marTop w:val="0"/>
          <w:marBottom w:val="0"/>
          <w:divBdr>
            <w:top w:val="none" w:sz="0" w:space="0" w:color="auto"/>
            <w:left w:val="none" w:sz="0" w:space="0" w:color="auto"/>
            <w:bottom w:val="none" w:sz="0" w:space="0" w:color="auto"/>
            <w:right w:val="none" w:sz="0" w:space="0" w:color="auto"/>
          </w:divBdr>
        </w:div>
        <w:div w:id="498422530">
          <w:marLeft w:val="480"/>
          <w:marRight w:val="0"/>
          <w:marTop w:val="0"/>
          <w:marBottom w:val="0"/>
          <w:divBdr>
            <w:top w:val="none" w:sz="0" w:space="0" w:color="auto"/>
            <w:left w:val="none" w:sz="0" w:space="0" w:color="auto"/>
            <w:bottom w:val="none" w:sz="0" w:space="0" w:color="auto"/>
            <w:right w:val="none" w:sz="0" w:space="0" w:color="auto"/>
          </w:divBdr>
        </w:div>
        <w:div w:id="407272224">
          <w:marLeft w:val="480"/>
          <w:marRight w:val="0"/>
          <w:marTop w:val="0"/>
          <w:marBottom w:val="0"/>
          <w:divBdr>
            <w:top w:val="none" w:sz="0" w:space="0" w:color="auto"/>
            <w:left w:val="none" w:sz="0" w:space="0" w:color="auto"/>
            <w:bottom w:val="none" w:sz="0" w:space="0" w:color="auto"/>
            <w:right w:val="none" w:sz="0" w:space="0" w:color="auto"/>
          </w:divBdr>
        </w:div>
        <w:div w:id="958679869">
          <w:marLeft w:val="480"/>
          <w:marRight w:val="0"/>
          <w:marTop w:val="0"/>
          <w:marBottom w:val="0"/>
          <w:divBdr>
            <w:top w:val="none" w:sz="0" w:space="0" w:color="auto"/>
            <w:left w:val="none" w:sz="0" w:space="0" w:color="auto"/>
            <w:bottom w:val="none" w:sz="0" w:space="0" w:color="auto"/>
            <w:right w:val="none" w:sz="0" w:space="0" w:color="auto"/>
          </w:divBdr>
        </w:div>
        <w:div w:id="86923040">
          <w:marLeft w:val="480"/>
          <w:marRight w:val="0"/>
          <w:marTop w:val="0"/>
          <w:marBottom w:val="0"/>
          <w:divBdr>
            <w:top w:val="none" w:sz="0" w:space="0" w:color="auto"/>
            <w:left w:val="none" w:sz="0" w:space="0" w:color="auto"/>
            <w:bottom w:val="none" w:sz="0" w:space="0" w:color="auto"/>
            <w:right w:val="none" w:sz="0" w:space="0" w:color="auto"/>
          </w:divBdr>
        </w:div>
        <w:div w:id="2031368611">
          <w:marLeft w:val="480"/>
          <w:marRight w:val="0"/>
          <w:marTop w:val="0"/>
          <w:marBottom w:val="0"/>
          <w:divBdr>
            <w:top w:val="none" w:sz="0" w:space="0" w:color="auto"/>
            <w:left w:val="none" w:sz="0" w:space="0" w:color="auto"/>
            <w:bottom w:val="none" w:sz="0" w:space="0" w:color="auto"/>
            <w:right w:val="none" w:sz="0" w:space="0" w:color="auto"/>
          </w:divBdr>
        </w:div>
        <w:div w:id="1027559181">
          <w:marLeft w:val="480"/>
          <w:marRight w:val="0"/>
          <w:marTop w:val="0"/>
          <w:marBottom w:val="0"/>
          <w:divBdr>
            <w:top w:val="none" w:sz="0" w:space="0" w:color="auto"/>
            <w:left w:val="none" w:sz="0" w:space="0" w:color="auto"/>
            <w:bottom w:val="none" w:sz="0" w:space="0" w:color="auto"/>
            <w:right w:val="none" w:sz="0" w:space="0" w:color="auto"/>
          </w:divBdr>
        </w:div>
        <w:div w:id="1130437526">
          <w:marLeft w:val="480"/>
          <w:marRight w:val="0"/>
          <w:marTop w:val="0"/>
          <w:marBottom w:val="0"/>
          <w:divBdr>
            <w:top w:val="none" w:sz="0" w:space="0" w:color="auto"/>
            <w:left w:val="none" w:sz="0" w:space="0" w:color="auto"/>
            <w:bottom w:val="none" w:sz="0" w:space="0" w:color="auto"/>
            <w:right w:val="none" w:sz="0" w:space="0" w:color="auto"/>
          </w:divBdr>
        </w:div>
        <w:div w:id="1475024077">
          <w:marLeft w:val="480"/>
          <w:marRight w:val="0"/>
          <w:marTop w:val="0"/>
          <w:marBottom w:val="0"/>
          <w:divBdr>
            <w:top w:val="none" w:sz="0" w:space="0" w:color="auto"/>
            <w:left w:val="none" w:sz="0" w:space="0" w:color="auto"/>
            <w:bottom w:val="none" w:sz="0" w:space="0" w:color="auto"/>
            <w:right w:val="none" w:sz="0" w:space="0" w:color="auto"/>
          </w:divBdr>
        </w:div>
        <w:div w:id="238947019">
          <w:marLeft w:val="480"/>
          <w:marRight w:val="0"/>
          <w:marTop w:val="0"/>
          <w:marBottom w:val="0"/>
          <w:divBdr>
            <w:top w:val="none" w:sz="0" w:space="0" w:color="auto"/>
            <w:left w:val="none" w:sz="0" w:space="0" w:color="auto"/>
            <w:bottom w:val="none" w:sz="0" w:space="0" w:color="auto"/>
            <w:right w:val="none" w:sz="0" w:space="0" w:color="auto"/>
          </w:divBdr>
        </w:div>
        <w:div w:id="132988136">
          <w:marLeft w:val="480"/>
          <w:marRight w:val="0"/>
          <w:marTop w:val="0"/>
          <w:marBottom w:val="0"/>
          <w:divBdr>
            <w:top w:val="none" w:sz="0" w:space="0" w:color="auto"/>
            <w:left w:val="none" w:sz="0" w:space="0" w:color="auto"/>
            <w:bottom w:val="none" w:sz="0" w:space="0" w:color="auto"/>
            <w:right w:val="none" w:sz="0" w:space="0" w:color="auto"/>
          </w:divBdr>
        </w:div>
        <w:div w:id="739523509">
          <w:marLeft w:val="480"/>
          <w:marRight w:val="0"/>
          <w:marTop w:val="0"/>
          <w:marBottom w:val="0"/>
          <w:divBdr>
            <w:top w:val="none" w:sz="0" w:space="0" w:color="auto"/>
            <w:left w:val="none" w:sz="0" w:space="0" w:color="auto"/>
            <w:bottom w:val="none" w:sz="0" w:space="0" w:color="auto"/>
            <w:right w:val="none" w:sz="0" w:space="0" w:color="auto"/>
          </w:divBdr>
        </w:div>
        <w:div w:id="711344706">
          <w:marLeft w:val="480"/>
          <w:marRight w:val="0"/>
          <w:marTop w:val="0"/>
          <w:marBottom w:val="0"/>
          <w:divBdr>
            <w:top w:val="none" w:sz="0" w:space="0" w:color="auto"/>
            <w:left w:val="none" w:sz="0" w:space="0" w:color="auto"/>
            <w:bottom w:val="none" w:sz="0" w:space="0" w:color="auto"/>
            <w:right w:val="none" w:sz="0" w:space="0" w:color="auto"/>
          </w:divBdr>
        </w:div>
        <w:div w:id="201523845">
          <w:marLeft w:val="480"/>
          <w:marRight w:val="0"/>
          <w:marTop w:val="0"/>
          <w:marBottom w:val="0"/>
          <w:divBdr>
            <w:top w:val="none" w:sz="0" w:space="0" w:color="auto"/>
            <w:left w:val="none" w:sz="0" w:space="0" w:color="auto"/>
            <w:bottom w:val="none" w:sz="0" w:space="0" w:color="auto"/>
            <w:right w:val="none" w:sz="0" w:space="0" w:color="auto"/>
          </w:divBdr>
        </w:div>
        <w:div w:id="762646822">
          <w:marLeft w:val="480"/>
          <w:marRight w:val="0"/>
          <w:marTop w:val="0"/>
          <w:marBottom w:val="0"/>
          <w:divBdr>
            <w:top w:val="none" w:sz="0" w:space="0" w:color="auto"/>
            <w:left w:val="none" w:sz="0" w:space="0" w:color="auto"/>
            <w:bottom w:val="none" w:sz="0" w:space="0" w:color="auto"/>
            <w:right w:val="none" w:sz="0" w:space="0" w:color="auto"/>
          </w:divBdr>
        </w:div>
        <w:div w:id="1911842841">
          <w:marLeft w:val="480"/>
          <w:marRight w:val="0"/>
          <w:marTop w:val="0"/>
          <w:marBottom w:val="0"/>
          <w:divBdr>
            <w:top w:val="none" w:sz="0" w:space="0" w:color="auto"/>
            <w:left w:val="none" w:sz="0" w:space="0" w:color="auto"/>
            <w:bottom w:val="none" w:sz="0" w:space="0" w:color="auto"/>
            <w:right w:val="none" w:sz="0" w:space="0" w:color="auto"/>
          </w:divBdr>
        </w:div>
        <w:div w:id="922446147">
          <w:marLeft w:val="480"/>
          <w:marRight w:val="0"/>
          <w:marTop w:val="0"/>
          <w:marBottom w:val="0"/>
          <w:divBdr>
            <w:top w:val="none" w:sz="0" w:space="0" w:color="auto"/>
            <w:left w:val="none" w:sz="0" w:space="0" w:color="auto"/>
            <w:bottom w:val="none" w:sz="0" w:space="0" w:color="auto"/>
            <w:right w:val="none" w:sz="0" w:space="0" w:color="auto"/>
          </w:divBdr>
        </w:div>
        <w:div w:id="1325158337">
          <w:marLeft w:val="480"/>
          <w:marRight w:val="0"/>
          <w:marTop w:val="0"/>
          <w:marBottom w:val="0"/>
          <w:divBdr>
            <w:top w:val="none" w:sz="0" w:space="0" w:color="auto"/>
            <w:left w:val="none" w:sz="0" w:space="0" w:color="auto"/>
            <w:bottom w:val="none" w:sz="0" w:space="0" w:color="auto"/>
            <w:right w:val="none" w:sz="0" w:space="0" w:color="auto"/>
          </w:divBdr>
        </w:div>
        <w:div w:id="1214272786">
          <w:marLeft w:val="480"/>
          <w:marRight w:val="0"/>
          <w:marTop w:val="0"/>
          <w:marBottom w:val="0"/>
          <w:divBdr>
            <w:top w:val="none" w:sz="0" w:space="0" w:color="auto"/>
            <w:left w:val="none" w:sz="0" w:space="0" w:color="auto"/>
            <w:bottom w:val="none" w:sz="0" w:space="0" w:color="auto"/>
            <w:right w:val="none" w:sz="0" w:space="0" w:color="auto"/>
          </w:divBdr>
        </w:div>
        <w:div w:id="666327363">
          <w:marLeft w:val="480"/>
          <w:marRight w:val="0"/>
          <w:marTop w:val="0"/>
          <w:marBottom w:val="0"/>
          <w:divBdr>
            <w:top w:val="none" w:sz="0" w:space="0" w:color="auto"/>
            <w:left w:val="none" w:sz="0" w:space="0" w:color="auto"/>
            <w:bottom w:val="none" w:sz="0" w:space="0" w:color="auto"/>
            <w:right w:val="none" w:sz="0" w:space="0" w:color="auto"/>
          </w:divBdr>
        </w:div>
        <w:div w:id="1971012336">
          <w:marLeft w:val="480"/>
          <w:marRight w:val="0"/>
          <w:marTop w:val="0"/>
          <w:marBottom w:val="0"/>
          <w:divBdr>
            <w:top w:val="none" w:sz="0" w:space="0" w:color="auto"/>
            <w:left w:val="none" w:sz="0" w:space="0" w:color="auto"/>
            <w:bottom w:val="none" w:sz="0" w:space="0" w:color="auto"/>
            <w:right w:val="none" w:sz="0" w:space="0" w:color="auto"/>
          </w:divBdr>
        </w:div>
        <w:div w:id="2134203774">
          <w:marLeft w:val="480"/>
          <w:marRight w:val="0"/>
          <w:marTop w:val="0"/>
          <w:marBottom w:val="0"/>
          <w:divBdr>
            <w:top w:val="none" w:sz="0" w:space="0" w:color="auto"/>
            <w:left w:val="none" w:sz="0" w:space="0" w:color="auto"/>
            <w:bottom w:val="none" w:sz="0" w:space="0" w:color="auto"/>
            <w:right w:val="none" w:sz="0" w:space="0" w:color="auto"/>
          </w:divBdr>
        </w:div>
        <w:div w:id="1142649775">
          <w:marLeft w:val="480"/>
          <w:marRight w:val="0"/>
          <w:marTop w:val="0"/>
          <w:marBottom w:val="0"/>
          <w:divBdr>
            <w:top w:val="none" w:sz="0" w:space="0" w:color="auto"/>
            <w:left w:val="none" w:sz="0" w:space="0" w:color="auto"/>
            <w:bottom w:val="none" w:sz="0" w:space="0" w:color="auto"/>
            <w:right w:val="none" w:sz="0" w:space="0" w:color="auto"/>
          </w:divBdr>
        </w:div>
        <w:div w:id="420952935">
          <w:marLeft w:val="480"/>
          <w:marRight w:val="0"/>
          <w:marTop w:val="0"/>
          <w:marBottom w:val="0"/>
          <w:divBdr>
            <w:top w:val="none" w:sz="0" w:space="0" w:color="auto"/>
            <w:left w:val="none" w:sz="0" w:space="0" w:color="auto"/>
            <w:bottom w:val="none" w:sz="0" w:space="0" w:color="auto"/>
            <w:right w:val="none" w:sz="0" w:space="0" w:color="auto"/>
          </w:divBdr>
        </w:div>
        <w:div w:id="153956875">
          <w:marLeft w:val="480"/>
          <w:marRight w:val="0"/>
          <w:marTop w:val="0"/>
          <w:marBottom w:val="0"/>
          <w:divBdr>
            <w:top w:val="none" w:sz="0" w:space="0" w:color="auto"/>
            <w:left w:val="none" w:sz="0" w:space="0" w:color="auto"/>
            <w:bottom w:val="none" w:sz="0" w:space="0" w:color="auto"/>
            <w:right w:val="none" w:sz="0" w:space="0" w:color="auto"/>
          </w:divBdr>
        </w:div>
        <w:div w:id="2038391374">
          <w:marLeft w:val="480"/>
          <w:marRight w:val="0"/>
          <w:marTop w:val="0"/>
          <w:marBottom w:val="0"/>
          <w:divBdr>
            <w:top w:val="none" w:sz="0" w:space="0" w:color="auto"/>
            <w:left w:val="none" w:sz="0" w:space="0" w:color="auto"/>
            <w:bottom w:val="none" w:sz="0" w:space="0" w:color="auto"/>
            <w:right w:val="none" w:sz="0" w:space="0" w:color="auto"/>
          </w:divBdr>
        </w:div>
        <w:div w:id="1988318818">
          <w:marLeft w:val="480"/>
          <w:marRight w:val="0"/>
          <w:marTop w:val="0"/>
          <w:marBottom w:val="0"/>
          <w:divBdr>
            <w:top w:val="none" w:sz="0" w:space="0" w:color="auto"/>
            <w:left w:val="none" w:sz="0" w:space="0" w:color="auto"/>
            <w:bottom w:val="none" w:sz="0" w:space="0" w:color="auto"/>
            <w:right w:val="none" w:sz="0" w:space="0" w:color="auto"/>
          </w:divBdr>
        </w:div>
        <w:div w:id="410004297">
          <w:marLeft w:val="480"/>
          <w:marRight w:val="0"/>
          <w:marTop w:val="0"/>
          <w:marBottom w:val="0"/>
          <w:divBdr>
            <w:top w:val="none" w:sz="0" w:space="0" w:color="auto"/>
            <w:left w:val="none" w:sz="0" w:space="0" w:color="auto"/>
            <w:bottom w:val="none" w:sz="0" w:space="0" w:color="auto"/>
            <w:right w:val="none" w:sz="0" w:space="0" w:color="auto"/>
          </w:divBdr>
        </w:div>
        <w:div w:id="821233691">
          <w:marLeft w:val="480"/>
          <w:marRight w:val="0"/>
          <w:marTop w:val="0"/>
          <w:marBottom w:val="0"/>
          <w:divBdr>
            <w:top w:val="none" w:sz="0" w:space="0" w:color="auto"/>
            <w:left w:val="none" w:sz="0" w:space="0" w:color="auto"/>
            <w:bottom w:val="none" w:sz="0" w:space="0" w:color="auto"/>
            <w:right w:val="none" w:sz="0" w:space="0" w:color="auto"/>
          </w:divBdr>
        </w:div>
        <w:div w:id="228536032">
          <w:marLeft w:val="480"/>
          <w:marRight w:val="0"/>
          <w:marTop w:val="0"/>
          <w:marBottom w:val="0"/>
          <w:divBdr>
            <w:top w:val="none" w:sz="0" w:space="0" w:color="auto"/>
            <w:left w:val="none" w:sz="0" w:space="0" w:color="auto"/>
            <w:bottom w:val="none" w:sz="0" w:space="0" w:color="auto"/>
            <w:right w:val="none" w:sz="0" w:space="0" w:color="auto"/>
          </w:divBdr>
        </w:div>
        <w:div w:id="1609850527">
          <w:marLeft w:val="480"/>
          <w:marRight w:val="0"/>
          <w:marTop w:val="0"/>
          <w:marBottom w:val="0"/>
          <w:divBdr>
            <w:top w:val="none" w:sz="0" w:space="0" w:color="auto"/>
            <w:left w:val="none" w:sz="0" w:space="0" w:color="auto"/>
            <w:bottom w:val="none" w:sz="0" w:space="0" w:color="auto"/>
            <w:right w:val="none" w:sz="0" w:space="0" w:color="auto"/>
          </w:divBdr>
        </w:div>
        <w:div w:id="517431900">
          <w:marLeft w:val="480"/>
          <w:marRight w:val="0"/>
          <w:marTop w:val="0"/>
          <w:marBottom w:val="0"/>
          <w:divBdr>
            <w:top w:val="none" w:sz="0" w:space="0" w:color="auto"/>
            <w:left w:val="none" w:sz="0" w:space="0" w:color="auto"/>
            <w:bottom w:val="none" w:sz="0" w:space="0" w:color="auto"/>
            <w:right w:val="none" w:sz="0" w:space="0" w:color="auto"/>
          </w:divBdr>
        </w:div>
        <w:div w:id="57479156">
          <w:marLeft w:val="480"/>
          <w:marRight w:val="0"/>
          <w:marTop w:val="0"/>
          <w:marBottom w:val="0"/>
          <w:divBdr>
            <w:top w:val="none" w:sz="0" w:space="0" w:color="auto"/>
            <w:left w:val="none" w:sz="0" w:space="0" w:color="auto"/>
            <w:bottom w:val="none" w:sz="0" w:space="0" w:color="auto"/>
            <w:right w:val="none" w:sz="0" w:space="0" w:color="auto"/>
          </w:divBdr>
        </w:div>
        <w:div w:id="146286969">
          <w:marLeft w:val="480"/>
          <w:marRight w:val="0"/>
          <w:marTop w:val="0"/>
          <w:marBottom w:val="0"/>
          <w:divBdr>
            <w:top w:val="none" w:sz="0" w:space="0" w:color="auto"/>
            <w:left w:val="none" w:sz="0" w:space="0" w:color="auto"/>
            <w:bottom w:val="none" w:sz="0" w:space="0" w:color="auto"/>
            <w:right w:val="none" w:sz="0" w:space="0" w:color="auto"/>
          </w:divBdr>
        </w:div>
        <w:div w:id="541988500">
          <w:marLeft w:val="480"/>
          <w:marRight w:val="0"/>
          <w:marTop w:val="0"/>
          <w:marBottom w:val="0"/>
          <w:divBdr>
            <w:top w:val="none" w:sz="0" w:space="0" w:color="auto"/>
            <w:left w:val="none" w:sz="0" w:space="0" w:color="auto"/>
            <w:bottom w:val="none" w:sz="0" w:space="0" w:color="auto"/>
            <w:right w:val="none" w:sz="0" w:space="0" w:color="auto"/>
          </w:divBdr>
        </w:div>
        <w:div w:id="836461524">
          <w:marLeft w:val="480"/>
          <w:marRight w:val="0"/>
          <w:marTop w:val="0"/>
          <w:marBottom w:val="0"/>
          <w:divBdr>
            <w:top w:val="none" w:sz="0" w:space="0" w:color="auto"/>
            <w:left w:val="none" w:sz="0" w:space="0" w:color="auto"/>
            <w:bottom w:val="none" w:sz="0" w:space="0" w:color="auto"/>
            <w:right w:val="none" w:sz="0" w:space="0" w:color="auto"/>
          </w:divBdr>
        </w:div>
        <w:div w:id="1720856523">
          <w:marLeft w:val="480"/>
          <w:marRight w:val="0"/>
          <w:marTop w:val="0"/>
          <w:marBottom w:val="0"/>
          <w:divBdr>
            <w:top w:val="none" w:sz="0" w:space="0" w:color="auto"/>
            <w:left w:val="none" w:sz="0" w:space="0" w:color="auto"/>
            <w:bottom w:val="none" w:sz="0" w:space="0" w:color="auto"/>
            <w:right w:val="none" w:sz="0" w:space="0" w:color="auto"/>
          </w:divBdr>
        </w:div>
        <w:div w:id="555816835">
          <w:marLeft w:val="480"/>
          <w:marRight w:val="0"/>
          <w:marTop w:val="0"/>
          <w:marBottom w:val="0"/>
          <w:divBdr>
            <w:top w:val="none" w:sz="0" w:space="0" w:color="auto"/>
            <w:left w:val="none" w:sz="0" w:space="0" w:color="auto"/>
            <w:bottom w:val="none" w:sz="0" w:space="0" w:color="auto"/>
            <w:right w:val="none" w:sz="0" w:space="0" w:color="auto"/>
          </w:divBdr>
        </w:div>
        <w:div w:id="276572766">
          <w:marLeft w:val="480"/>
          <w:marRight w:val="0"/>
          <w:marTop w:val="0"/>
          <w:marBottom w:val="0"/>
          <w:divBdr>
            <w:top w:val="none" w:sz="0" w:space="0" w:color="auto"/>
            <w:left w:val="none" w:sz="0" w:space="0" w:color="auto"/>
            <w:bottom w:val="none" w:sz="0" w:space="0" w:color="auto"/>
            <w:right w:val="none" w:sz="0" w:space="0" w:color="auto"/>
          </w:divBdr>
        </w:div>
        <w:div w:id="1922716487">
          <w:marLeft w:val="480"/>
          <w:marRight w:val="0"/>
          <w:marTop w:val="0"/>
          <w:marBottom w:val="0"/>
          <w:divBdr>
            <w:top w:val="none" w:sz="0" w:space="0" w:color="auto"/>
            <w:left w:val="none" w:sz="0" w:space="0" w:color="auto"/>
            <w:bottom w:val="none" w:sz="0" w:space="0" w:color="auto"/>
            <w:right w:val="none" w:sz="0" w:space="0" w:color="auto"/>
          </w:divBdr>
        </w:div>
        <w:div w:id="1752387478">
          <w:marLeft w:val="480"/>
          <w:marRight w:val="0"/>
          <w:marTop w:val="0"/>
          <w:marBottom w:val="0"/>
          <w:divBdr>
            <w:top w:val="none" w:sz="0" w:space="0" w:color="auto"/>
            <w:left w:val="none" w:sz="0" w:space="0" w:color="auto"/>
            <w:bottom w:val="none" w:sz="0" w:space="0" w:color="auto"/>
            <w:right w:val="none" w:sz="0" w:space="0" w:color="auto"/>
          </w:divBdr>
        </w:div>
        <w:div w:id="1011302698">
          <w:marLeft w:val="480"/>
          <w:marRight w:val="0"/>
          <w:marTop w:val="0"/>
          <w:marBottom w:val="0"/>
          <w:divBdr>
            <w:top w:val="none" w:sz="0" w:space="0" w:color="auto"/>
            <w:left w:val="none" w:sz="0" w:space="0" w:color="auto"/>
            <w:bottom w:val="none" w:sz="0" w:space="0" w:color="auto"/>
            <w:right w:val="none" w:sz="0" w:space="0" w:color="auto"/>
          </w:divBdr>
        </w:div>
        <w:div w:id="83963407">
          <w:marLeft w:val="480"/>
          <w:marRight w:val="0"/>
          <w:marTop w:val="0"/>
          <w:marBottom w:val="0"/>
          <w:divBdr>
            <w:top w:val="none" w:sz="0" w:space="0" w:color="auto"/>
            <w:left w:val="none" w:sz="0" w:space="0" w:color="auto"/>
            <w:bottom w:val="none" w:sz="0" w:space="0" w:color="auto"/>
            <w:right w:val="none" w:sz="0" w:space="0" w:color="auto"/>
          </w:divBdr>
        </w:div>
        <w:div w:id="461581606">
          <w:marLeft w:val="480"/>
          <w:marRight w:val="0"/>
          <w:marTop w:val="0"/>
          <w:marBottom w:val="0"/>
          <w:divBdr>
            <w:top w:val="none" w:sz="0" w:space="0" w:color="auto"/>
            <w:left w:val="none" w:sz="0" w:space="0" w:color="auto"/>
            <w:bottom w:val="none" w:sz="0" w:space="0" w:color="auto"/>
            <w:right w:val="none" w:sz="0" w:space="0" w:color="auto"/>
          </w:divBdr>
        </w:div>
        <w:div w:id="811753008">
          <w:marLeft w:val="480"/>
          <w:marRight w:val="0"/>
          <w:marTop w:val="0"/>
          <w:marBottom w:val="0"/>
          <w:divBdr>
            <w:top w:val="none" w:sz="0" w:space="0" w:color="auto"/>
            <w:left w:val="none" w:sz="0" w:space="0" w:color="auto"/>
            <w:bottom w:val="none" w:sz="0" w:space="0" w:color="auto"/>
            <w:right w:val="none" w:sz="0" w:space="0" w:color="auto"/>
          </w:divBdr>
        </w:div>
        <w:div w:id="1892884655">
          <w:marLeft w:val="480"/>
          <w:marRight w:val="0"/>
          <w:marTop w:val="0"/>
          <w:marBottom w:val="0"/>
          <w:divBdr>
            <w:top w:val="none" w:sz="0" w:space="0" w:color="auto"/>
            <w:left w:val="none" w:sz="0" w:space="0" w:color="auto"/>
            <w:bottom w:val="none" w:sz="0" w:space="0" w:color="auto"/>
            <w:right w:val="none" w:sz="0" w:space="0" w:color="auto"/>
          </w:divBdr>
        </w:div>
        <w:div w:id="1739866132">
          <w:marLeft w:val="480"/>
          <w:marRight w:val="0"/>
          <w:marTop w:val="0"/>
          <w:marBottom w:val="0"/>
          <w:divBdr>
            <w:top w:val="none" w:sz="0" w:space="0" w:color="auto"/>
            <w:left w:val="none" w:sz="0" w:space="0" w:color="auto"/>
            <w:bottom w:val="none" w:sz="0" w:space="0" w:color="auto"/>
            <w:right w:val="none" w:sz="0" w:space="0" w:color="auto"/>
          </w:divBdr>
        </w:div>
        <w:div w:id="1706522878">
          <w:marLeft w:val="480"/>
          <w:marRight w:val="0"/>
          <w:marTop w:val="0"/>
          <w:marBottom w:val="0"/>
          <w:divBdr>
            <w:top w:val="none" w:sz="0" w:space="0" w:color="auto"/>
            <w:left w:val="none" w:sz="0" w:space="0" w:color="auto"/>
            <w:bottom w:val="none" w:sz="0" w:space="0" w:color="auto"/>
            <w:right w:val="none" w:sz="0" w:space="0" w:color="auto"/>
          </w:divBdr>
        </w:div>
        <w:div w:id="1134904054">
          <w:marLeft w:val="480"/>
          <w:marRight w:val="0"/>
          <w:marTop w:val="0"/>
          <w:marBottom w:val="0"/>
          <w:divBdr>
            <w:top w:val="none" w:sz="0" w:space="0" w:color="auto"/>
            <w:left w:val="none" w:sz="0" w:space="0" w:color="auto"/>
            <w:bottom w:val="none" w:sz="0" w:space="0" w:color="auto"/>
            <w:right w:val="none" w:sz="0" w:space="0" w:color="auto"/>
          </w:divBdr>
        </w:div>
        <w:div w:id="1628780740">
          <w:marLeft w:val="480"/>
          <w:marRight w:val="0"/>
          <w:marTop w:val="0"/>
          <w:marBottom w:val="0"/>
          <w:divBdr>
            <w:top w:val="none" w:sz="0" w:space="0" w:color="auto"/>
            <w:left w:val="none" w:sz="0" w:space="0" w:color="auto"/>
            <w:bottom w:val="none" w:sz="0" w:space="0" w:color="auto"/>
            <w:right w:val="none" w:sz="0" w:space="0" w:color="auto"/>
          </w:divBdr>
        </w:div>
        <w:div w:id="1088306197">
          <w:marLeft w:val="480"/>
          <w:marRight w:val="0"/>
          <w:marTop w:val="0"/>
          <w:marBottom w:val="0"/>
          <w:divBdr>
            <w:top w:val="none" w:sz="0" w:space="0" w:color="auto"/>
            <w:left w:val="none" w:sz="0" w:space="0" w:color="auto"/>
            <w:bottom w:val="none" w:sz="0" w:space="0" w:color="auto"/>
            <w:right w:val="none" w:sz="0" w:space="0" w:color="auto"/>
          </w:divBdr>
        </w:div>
        <w:div w:id="287398375">
          <w:marLeft w:val="480"/>
          <w:marRight w:val="0"/>
          <w:marTop w:val="0"/>
          <w:marBottom w:val="0"/>
          <w:divBdr>
            <w:top w:val="none" w:sz="0" w:space="0" w:color="auto"/>
            <w:left w:val="none" w:sz="0" w:space="0" w:color="auto"/>
            <w:bottom w:val="none" w:sz="0" w:space="0" w:color="auto"/>
            <w:right w:val="none" w:sz="0" w:space="0" w:color="auto"/>
          </w:divBdr>
        </w:div>
        <w:div w:id="488978575">
          <w:marLeft w:val="480"/>
          <w:marRight w:val="0"/>
          <w:marTop w:val="0"/>
          <w:marBottom w:val="0"/>
          <w:divBdr>
            <w:top w:val="none" w:sz="0" w:space="0" w:color="auto"/>
            <w:left w:val="none" w:sz="0" w:space="0" w:color="auto"/>
            <w:bottom w:val="none" w:sz="0" w:space="0" w:color="auto"/>
            <w:right w:val="none" w:sz="0" w:space="0" w:color="auto"/>
          </w:divBdr>
        </w:div>
        <w:div w:id="1362320897">
          <w:marLeft w:val="480"/>
          <w:marRight w:val="0"/>
          <w:marTop w:val="0"/>
          <w:marBottom w:val="0"/>
          <w:divBdr>
            <w:top w:val="none" w:sz="0" w:space="0" w:color="auto"/>
            <w:left w:val="none" w:sz="0" w:space="0" w:color="auto"/>
            <w:bottom w:val="none" w:sz="0" w:space="0" w:color="auto"/>
            <w:right w:val="none" w:sz="0" w:space="0" w:color="auto"/>
          </w:divBdr>
        </w:div>
        <w:div w:id="15617289">
          <w:marLeft w:val="480"/>
          <w:marRight w:val="0"/>
          <w:marTop w:val="0"/>
          <w:marBottom w:val="0"/>
          <w:divBdr>
            <w:top w:val="none" w:sz="0" w:space="0" w:color="auto"/>
            <w:left w:val="none" w:sz="0" w:space="0" w:color="auto"/>
            <w:bottom w:val="none" w:sz="0" w:space="0" w:color="auto"/>
            <w:right w:val="none" w:sz="0" w:space="0" w:color="auto"/>
          </w:divBdr>
        </w:div>
        <w:div w:id="2122332341">
          <w:marLeft w:val="480"/>
          <w:marRight w:val="0"/>
          <w:marTop w:val="0"/>
          <w:marBottom w:val="0"/>
          <w:divBdr>
            <w:top w:val="none" w:sz="0" w:space="0" w:color="auto"/>
            <w:left w:val="none" w:sz="0" w:space="0" w:color="auto"/>
            <w:bottom w:val="none" w:sz="0" w:space="0" w:color="auto"/>
            <w:right w:val="none" w:sz="0" w:space="0" w:color="auto"/>
          </w:divBdr>
        </w:div>
      </w:divsChild>
    </w:div>
    <w:div w:id="318002596">
      <w:bodyDiv w:val="1"/>
      <w:marLeft w:val="0"/>
      <w:marRight w:val="0"/>
      <w:marTop w:val="0"/>
      <w:marBottom w:val="0"/>
      <w:divBdr>
        <w:top w:val="none" w:sz="0" w:space="0" w:color="auto"/>
        <w:left w:val="none" w:sz="0" w:space="0" w:color="auto"/>
        <w:bottom w:val="none" w:sz="0" w:space="0" w:color="auto"/>
        <w:right w:val="none" w:sz="0" w:space="0" w:color="auto"/>
      </w:divBdr>
    </w:div>
    <w:div w:id="318964495">
      <w:bodyDiv w:val="1"/>
      <w:marLeft w:val="0"/>
      <w:marRight w:val="0"/>
      <w:marTop w:val="0"/>
      <w:marBottom w:val="0"/>
      <w:divBdr>
        <w:top w:val="none" w:sz="0" w:space="0" w:color="auto"/>
        <w:left w:val="none" w:sz="0" w:space="0" w:color="auto"/>
        <w:bottom w:val="none" w:sz="0" w:space="0" w:color="auto"/>
        <w:right w:val="none" w:sz="0" w:space="0" w:color="auto"/>
      </w:divBdr>
    </w:div>
    <w:div w:id="319620620">
      <w:bodyDiv w:val="1"/>
      <w:marLeft w:val="0"/>
      <w:marRight w:val="0"/>
      <w:marTop w:val="0"/>
      <w:marBottom w:val="0"/>
      <w:divBdr>
        <w:top w:val="none" w:sz="0" w:space="0" w:color="auto"/>
        <w:left w:val="none" w:sz="0" w:space="0" w:color="auto"/>
        <w:bottom w:val="none" w:sz="0" w:space="0" w:color="auto"/>
        <w:right w:val="none" w:sz="0" w:space="0" w:color="auto"/>
      </w:divBdr>
    </w:div>
    <w:div w:id="319651572">
      <w:bodyDiv w:val="1"/>
      <w:marLeft w:val="0"/>
      <w:marRight w:val="0"/>
      <w:marTop w:val="0"/>
      <w:marBottom w:val="0"/>
      <w:divBdr>
        <w:top w:val="none" w:sz="0" w:space="0" w:color="auto"/>
        <w:left w:val="none" w:sz="0" w:space="0" w:color="auto"/>
        <w:bottom w:val="none" w:sz="0" w:space="0" w:color="auto"/>
        <w:right w:val="none" w:sz="0" w:space="0" w:color="auto"/>
      </w:divBdr>
    </w:div>
    <w:div w:id="319769587">
      <w:bodyDiv w:val="1"/>
      <w:marLeft w:val="0"/>
      <w:marRight w:val="0"/>
      <w:marTop w:val="0"/>
      <w:marBottom w:val="0"/>
      <w:divBdr>
        <w:top w:val="none" w:sz="0" w:space="0" w:color="auto"/>
        <w:left w:val="none" w:sz="0" w:space="0" w:color="auto"/>
        <w:bottom w:val="none" w:sz="0" w:space="0" w:color="auto"/>
        <w:right w:val="none" w:sz="0" w:space="0" w:color="auto"/>
      </w:divBdr>
    </w:div>
    <w:div w:id="320617954">
      <w:bodyDiv w:val="1"/>
      <w:marLeft w:val="0"/>
      <w:marRight w:val="0"/>
      <w:marTop w:val="0"/>
      <w:marBottom w:val="0"/>
      <w:divBdr>
        <w:top w:val="none" w:sz="0" w:space="0" w:color="auto"/>
        <w:left w:val="none" w:sz="0" w:space="0" w:color="auto"/>
        <w:bottom w:val="none" w:sz="0" w:space="0" w:color="auto"/>
        <w:right w:val="none" w:sz="0" w:space="0" w:color="auto"/>
      </w:divBdr>
    </w:div>
    <w:div w:id="320667936">
      <w:bodyDiv w:val="1"/>
      <w:marLeft w:val="0"/>
      <w:marRight w:val="0"/>
      <w:marTop w:val="0"/>
      <w:marBottom w:val="0"/>
      <w:divBdr>
        <w:top w:val="none" w:sz="0" w:space="0" w:color="auto"/>
        <w:left w:val="none" w:sz="0" w:space="0" w:color="auto"/>
        <w:bottom w:val="none" w:sz="0" w:space="0" w:color="auto"/>
        <w:right w:val="none" w:sz="0" w:space="0" w:color="auto"/>
      </w:divBdr>
    </w:div>
    <w:div w:id="321082786">
      <w:bodyDiv w:val="1"/>
      <w:marLeft w:val="0"/>
      <w:marRight w:val="0"/>
      <w:marTop w:val="0"/>
      <w:marBottom w:val="0"/>
      <w:divBdr>
        <w:top w:val="none" w:sz="0" w:space="0" w:color="auto"/>
        <w:left w:val="none" w:sz="0" w:space="0" w:color="auto"/>
        <w:bottom w:val="none" w:sz="0" w:space="0" w:color="auto"/>
        <w:right w:val="none" w:sz="0" w:space="0" w:color="auto"/>
      </w:divBdr>
    </w:div>
    <w:div w:id="322127813">
      <w:bodyDiv w:val="1"/>
      <w:marLeft w:val="0"/>
      <w:marRight w:val="0"/>
      <w:marTop w:val="0"/>
      <w:marBottom w:val="0"/>
      <w:divBdr>
        <w:top w:val="none" w:sz="0" w:space="0" w:color="auto"/>
        <w:left w:val="none" w:sz="0" w:space="0" w:color="auto"/>
        <w:bottom w:val="none" w:sz="0" w:space="0" w:color="auto"/>
        <w:right w:val="none" w:sz="0" w:space="0" w:color="auto"/>
      </w:divBdr>
    </w:div>
    <w:div w:id="322316240">
      <w:bodyDiv w:val="1"/>
      <w:marLeft w:val="0"/>
      <w:marRight w:val="0"/>
      <w:marTop w:val="0"/>
      <w:marBottom w:val="0"/>
      <w:divBdr>
        <w:top w:val="none" w:sz="0" w:space="0" w:color="auto"/>
        <w:left w:val="none" w:sz="0" w:space="0" w:color="auto"/>
        <w:bottom w:val="none" w:sz="0" w:space="0" w:color="auto"/>
        <w:right w:val="none" w:sz="0" w:space="0" w:color="auto"/>
      </w:divBdr>
    </w:div>
    <w:div w:id="322321445">
      <w:bodyDiv w:val="1"/>
      <w:marLeft w:val="0"/>
      <w:marRight w:val="0"/>
      <w:marTop w:val="0"/>
      <w:marBottom w:val="0"/>
      <w:divBdr>
        <w:top w:val="none" w:sz="0" w:space="0" w:color="auto"/>
        <w:left w:val="none" w:sz="0" w:space="0" w:color="auto"/>
        <w:bottom w:val="none" w:sz="0" w:space="0" w:color="auto"/>
        <w:right w:val="none" w:sz="0" w:space="0" w:color="auto"/>
      </w:divBdr>
    </w:div>
    <w:div w:id="323897182">
      <w:bodyDiv w:val="1"/>
      <w:marLeft w:val="0"/>
      <w:marRight w:val="0"/>
      <w:marTop w:val="0"/>
      <w:marBottom w:val="0"/>
      <w:divBdr>
        <w:top w:val="none" w:sz="0" w:space="0" w:color="auto"/>
        <w:left w:val="none" w:sz="0" w:space="0" w:color="auto"/>
        <w:bottom w:val="none" w:sz="0" w:space="0" w:color="auto"/>
        <w:right w:val="none" w:sz="0" w:space="0" w:color="auto"/>
      </w:divBdr>
    </w:div>
    <w:div w:id="324674850">
      <w:bodyDiv w:val="1"/>
      <w:marLeft w:val="0"/>
      <w:marRight w:val="0"/>
      <w:marTop w:val="0"/>
      <w:marBottom w:val="0"/>
      <w:divBdr>
        <w:top w:val="none" w:sz="0" w:space="0" w:color="auto"/>
        <w:left w:val="none" w:sz="0" w:space="0" w:color="auto"/>
        <w:bottom w:val="none" w:sz="0" w:space="0" w:color="auto"/>
        <w:right w:val="none" w:sz="0" w:space="0" w:color="auto"/>
      </w:divBdr>
    </w:div>
    <w:div w:id="324750708">
      <w:bodyDiv w:val="1"/>
      <w:marLeft w:val="0"/>
      <w:marRight w:val="0"/>
      <w:marTop w:val="0"/>
      <w:marBottom w:val="0"/>
      <w:divBdr>
        <w:top w:val="none" w:sz="0" w:space="0" w:color="auto"/>
        <w:left w:val="none" w:sz="0" w:space="0" w:color="auto"/>
        <w:bottom w:val="none" w:sz="0" w:space="0" w:color="auto"/>
        <w:right w:val="none" w:sz="0" w:space="0" w:color="auto"/>
      </w:divBdr>
    </w:div>
    <w:div w:id="325403918">
      <w:bodyDiv w:val="1"/>
      <w:marLeft w:val="0"/>
      <w:marRight w:val="0"/>
      <w:marTop w:val="0"/>
      <w:marBottom w:val="0"/>
      <w:divBdr>
        <w:top w:val="none" w:sz="0" w:space="0" w:color="auto"/>
        <w:left w:val="none" w:sz="0" w:space="0" w:color="auto"/>
        <w:bottom w:val="none" w:sz="0" w:space="0" w:color="auto"/>
        <w:right w:val="none" w:sz="0" w:space="0" w:color="auto"/>
      </w:divBdr>
    </w:div>
    <w:div w:id="325863353">
      <w:bodyDiv w:val="1"/>
      <w:marLeft w:val="0"/>
      <w:marRight w:val="0"/>
      <w:marTop w:val="0"/>
      <w:marBottom w:val="0"/>
      <w:divBdr>
        <w:top w:val="none" w:sz="0" w:space="0" w:color="auto"/>
        <w:left w:val="none" w:sz="0" w:space="0" w:color="auto"/>
        <w:bottom w:val="none" w:sz="0" w:space="0" w:color="auto"/>
        <w:right w:val="none" w:sz="0" w:space="0" w:color="auto"/>
      </w:divBdr>
    </w:div>
    <w:div w:id="326248256">
      <w:bodyDiv w:val="1"/>
      <w:marLeft w:val="0"/>
      <w:marRight w:val="0"/>
      <w:marTop w:val="0"/>
      <w:marBottom w:val="0"/>
      <w:divBdr>
        <w:top w:val="none" w:sz="0" w:space="0" w:color="auto"/>
        <w:left w:val="none" w:sz="0" w:space="0" w:color="auto"/>
        <w:bottom w:val="none" w:sz="0" w:space="0" w:color="auto"/>
        <w:right w:val="none" w:sz="0" w:space="0" w:color="auto"/>
      </w:divBdr>
    </w:div>
    <w:div w:id="326373198">
      <w:bodyDiv w:val="1"/>
      <w:marLeft w:val="0"/>
      <w:marRight w:val="0"/>
      <w:marTop w:val="0"/>
      <w:marBottom w:val="0"/>
      <w:divBdr>
        <w:top w:val="none" w:sz="0" w:space="0" w:color="auto"/>
        <w:left w:val="none" w:sz="0" w:space="0" w:color="auto"/>
        <w:bottom w:val="none" w:sz="0" w:space="0" w:color="auto"/>
        <w:right w:val="none" w:sz="0" w:space="0" w:color="auto"/>
      </w:divBdr>
    </w:div>
    <w:div w:id="327682762">
      <w:bodyDiv w:val="1"/>
      <w:marLeft w:val="0"/>
      <w:marRight w:val="0"/>
      <w:marTop w:val="0"/>
      <w:marBottom w:val="0"/>
      <w:divBdr>
        <w:top w:val="none" w:sz="0" w:space="0" w:color="auto"/>
        <w:left w:val="none" w:sz="0" w:space="0" w:color="auto"/>
        <w:bottom w:val="none" w:sz="0" w:space="0" w:color="auto"/>
        <w:right w:val="none" w:sz="0" w:space="0" w:color="auto"/>
      </w:divBdr>
    </w:div>
    <w:div w:id="327712754">
      <w:bodyDiv w:val="1"/>
      <w:marLeft w:val="0"/>
      <w:marRight w:val="0"/>
      <w:marTop w:val="0"/>
      <w:marBottom w:val="0"/>
      <w:divBdr>
        <w:top w:val="none" w:sz="0" w:space="0" w:color="auto"/>
        <w:left w:val="none" w:sz="0" w:space="0" w:color="auto"/>
        <w:bottom w:val="none" w:sz="0" w:space="0" w:color="auto"/>
        <w:right w:val="none" w:sz="0" w:space="0" w:color="auto"/>
      </w:divBdr>
    </w:div>
    <w:div w:id="328757913">
      <w:bodyDiv w:val="1"/>
      <w:marLeft w:val="0"/>
      <w:marRight w:val="0"/>
      <w:marTop w:val="0"/>
      <w:marBottom w:val="0"/>
      <w:divBdr>
        <w:top w:val="none" w:sz="0" w:space="0" w:color="auto"/>
        <w:left w:val="none" w:sz="0" w:space="0" w:color="auto"/>
        <w:bottom w:val="none" w:sz="0" w:space="0" w:color="auto"/>
        <w:right w:val="none" w:sz="0" w:space="0" w:color="auto"/>
      </w:divBdr>
    </w:div>
    <w:div w:id="328800490">
      <w:bodyDiv w:val="1"/>
      <w:marLeft w:val="0"/>
      <w:marRight w:val="0"/>
      <w:marTop w:val="0"/>
      <w:marBottom w:val="0"/>
      <w:divBdr>
        <w:top w:val="none" w:sz="0" w:space="0" w:color="auto"/>
        <w:left w:val="none" w:sz="0" w:space="0" w:color="auto"/>
        <w:bottom w:val="none" w:sz="0" w:space="0" w:color="auto"/>
        <w:right w:val="none" w:sz="0" w:space="0" w:color="auto"/>
      </w:divBdr>
    </w:div>
    <w:div w:id="329530876">
      <w:bodyDiv w:val="1"/>
      <w:marLeft w:val="0"/>
      <w:marRight w:val="0"/>
      <w:marTop w:val="0"/>
      <w:marBottom w:val="0"/>
      <w:divBdr>
        <w:top w:val="none" w:sz="0" w:space="0" w:color="auto"/>
        <w:left w:val="none" w:sz="0" w:space="0" w:color="auto"/>
        <w:bottom w:val="none" w:sz="0" w:space="0" w:color="auto"/>
        <w:right w:val="none" w:sz="0" w:space="0" w:color="auto"/>
      </w:divBdr>
    </w:div>
    <w:div w:id="331179502">
      <w:bodyDiv w:val="1"/>
      <w:marLeft w:val="0"/>
      <w:marRight w:val="0"/>
      <w:marTop w:val="0"/>
      <w:marBottom w:val="0"/>
      <w:divBdr>
        <w:top w:val="none" w:sz="0" w:space="0" w:color="auto"/>
        <w:left w:val="none" w:sz="0" w:space="0" w:color="auto"/>
        <w:bottom w:val="none" w:sz="0" w:space="0" w:color="auto"/>
        <w:right w:val="none" w:sz="0" w:space="0" w:color="auto"/>
      </w:divBdr>
    </w:div>
    <w:div w:id="331370939">
      <w:bodyDiv w:val="1"/>
      <w:marLeft w:val="0"/>
      <w:marRight w:val="0"/>
      <w:marTop w:val="0"/>
      <w:marBottom w:val="0"/>
      <w:divBdr>
        <w:top w:val="none" w:sz="0" w:space="0" w:color="auto"/>
        <w:left w:val="none" w:sz="0" w:space="0" w:color="auto"/>
        <w:bottom w:val="none" w:sz="0" w:space="0" w:color="auto"/>
        <w:right w:val="none" w:sz="0" w:space="0" w:color="auto"/>
      </w:divBdr>
    </w:div>
    <w:div w:id="332682087">
      <w:bodyDiv w:val="1"/>
      <w:marLeft w:val="0"/>
      <w:marRight w:val="0"/>
      <w:marTop w:val="0"/>
      <w:marBottom w:val="0"/>
      <w:divBdr>
        <w:top w:val="none" w:sz="0" w:space="0" w:color="auto"/>
        <w:left w:val="none" w:sz="0" w:space="0" w:color="auto"/>
        <w:bottom w:val="none" w:sz="0" w:space="0" w:color="auto"/>
        <w:right w:val="none" w:sz="0" w:space="0" w:color="auto"/>
      </w:divBdr>
    </w:div>
    <w:div w:id="332687943">
      <w:bodyDiv w:val="1"/>
      <w:marLeft w:val="0"/>
      <w:marRight w:val="0"/>
      <w:marTop w:val="0"/>
      <w:marBottom w:val="0"/>
      <w:divBdr>
        <w:top w:val="none" w:sz="0" w:space="0" w:color="auto"/>
        <w:left w:val="none" w:sz="0" w:space="0" w:color="auto"/>
        <w:bottom w:val="none" w:sz="0" w:space="0" w:color="auto"/>
        <w:right w:val="none" w:sz="0" w:space="0" w:color="auto"/>
      </w:divBdr>
    </w:div>
    <w:div w:id="332999819">
      <w:bodyDiv w:val="1"/>
      <w:marLeft w:val="0"/>
      <w:marRight w:val="0"/>
      <w:marTop w:val="0"/>
      <w:marBottom w:val="0"/>
      <w:divBdr>
        <w:top w:val="none" w:sz="0" w:space="0" w:color="auto"/>
        <w:left w:val="none" w:sz="0" w:space="0" w:color="auto"/>
        <w:bottom w:val="none" w:sz="0" w:space="0" w:color="auto"/>
        <w:right w:val="none" w:sz="0" w:space="0" w:color="auto"/>
      </w:divBdr>
    </w:div>
    <w:div w:id="333262917">
      <w:bodyDiv w:val="1"/>
      <w:marLeft w:val="0"/>
      <w:marRight w:val="0"/>
      <w:marTop w:val="0"/>
      <w:marBottom w:val="0"/>
      <w:divBdr>
        <w:top w:val="none" w:sz="0" w:space="0" w:color="auto"/>
        <w:left w:val="none" w:sz="0" w:space="0" w:color="auto"/>
        <w:bottom w:val="none" w:sz="0" w:space="0" w:color="auto"/>
        <w:right w:val="none" w:sz="0" w:space="0" w:color="auto"/>
      </w:divBdr>
    </w:div>
    <w:div w:id="333845860">
      <w:bodyDiv w:val="1"/>
      <w:marLeft w:val="0"/>
      <w:marRight w:val="0"/>
      <w:marTop w:val="0"/>
      <w:marBottom w:val="0"/>
      <w:divBdr>
        <w:top w:val="none" w:sz="0" w:space="0" w:color="auto"/>
        <w:left w:val="none" w:sz="0" w:space="0" w:color="auto"/>
        <w:bottom w:val="none" w:sz="0" w:space="0" w:color="auto"/>
        <w:right w:val="none" w:sz="0" w:space="0" w:color="auto"/>
      </w:divBdr>
    </w:div>
    <w:div w:id="333925047">
      <w:bodyDiv w:val="1"/>
      <w:marLeft w:val="0"/>
      <w:marRight w:val="0"/>
      <w:marTop w:val="0"/>
      <w:marBottom w:val="0"/>
      <w:divBdr>
        <w:top w:val="none" w:sz="0" w:space="0" w:color="auto"/>
        <w:left w:val="none" w:sz="0" w:space="0" w:color="auto"/>
        <w:bottom w:val="none" w:sz="0" w:space="0" w:color="auto"/>
        <w:right w:val="none" w:sz="0" w:space="0" w:color="auto"/>
      </w:divBdr>
    </w:div>
    <w:div w:id="334000705">
      <w:bodyDiv w:val="1"/>
      <w:marLeft w:val="0"/>
      <w:marRight w:val="0"/>
      <w:marTop w:val="0"/>
      <w:marBottom w:val="0"/>
      <w:divBdr>
        <w:top w:val="none" w:sz="0" w:space="0" w:color="auto"/>
        <w:left w:val="none" w:sz="0" w:space="0" w:color="auto"/>
        <w:bottom w:val="none" w:sz="0" w:space="0" w:color="auto"/>
        <w:right w:val="none" w:sz="0" w:space="0" w:color="auto"/>
      </w:divBdr>
      <w:divsChild>
        <w:div w:id="1016493285">
          <w:marLeft w:val="480"/>
          <w:marRight w:val="0"/>
          <w:marTop w:val="0"/>
          <w:marBottom w:val="0"/>
          <w:divBdr>
            <w:top w:val="none" w:sz="0" w:space="0" w:color="auto"/>
            <w:left w:val="none" w:sz="0" w:space="0" w:color="auto"/>
            <w:bottom w:val="none" w:sz="0" w:space="0" w:color="auto"/>
            <w:right w:val="none" w:sz="0" w:space="0" w:color="auto"/>
          </w:divBdr>
        </w:div>
        <w:div w:id="300621651">
          <w:marLeft w:val="480"/>
          <w:marRight w:val="0"/>
          <w:marTop w:val="0"/>
          <w:marBottom w:val="0"/>
          <w:divBdr>
            <w:top w:val="none" w:sz="0" w:space="0" w:color="auto"/>
            <w:left w:val="none" w:sz="0" w:space="0" w:color="auto"/>
            <w:bottom w:val="none" w:sz="0" w:space="0" w:color="auto"/>
            <w:right w:val="none" w:sz="0" w:space="0" w:color="auto"/>
          </w:divBdr>
        </w:div>
        <w:div w:id="1135567014">
          <w:marLeft w:val="480"/>
          <w:marRight w:val="0"/>
          <w:marTop w:val="0"/>
          <w:marBottom w:val="0"/>
          <w:divBdr>
            <w:top w:val="none" w:sz="0" w:space="0" w:color="auto"/>
            <w:left w:val="none" w:sz="0" w:space="0" w:color="auto"/>
            <w:bottom w:val="none" w:sz="0" w:space="0" w:color="auto"/>
            <w:right w:val="none" w:sz="0" w:space="0" w:color="auto"/>
          </w:divBdr>
        </w:div>
        <w:div w:id="1827164550">
          <w:marLeft w:val="480"/>
          <w:marRight w:val="0"/>
          <w:marTop w:val="0"/>
          <w:marBottom w:val="0"/>
          <w:divBdr>
            <w:top w:val="none" w:sz="0" w:space="0" w:color="auto"/>
            <w:left w:val="none" w:sz="0" w:space="0" w:color="auto"/>
            <w:bottom w:val="none" w:sz="0" w:space="0" w:color="auto"/>
            <w:right w:val="none" w:sz="0" w:space="0" w:color="auto"/>
          </w:divBdr>
        </w:div>
        <w:div w:id="580332942">
          <w:marLeft w:val="480"/>
          <w:marRight w:val="0"/>
          <w:marTop w:val="0"/>
          <w:marBottom w:val="0"/>
          <w:divBdr>
            <w:top w:val="none" w:sz="0" w:space="0" w:color="auto"/>
            <w:left w:val="none" w:sz="0" w:space="0" w:color="auto"/>
            <w:bottom w:val="none" w:sz="0" w:space="0" w:color="auto"/>
            <w:right w:val="none" w:sz="0" w:space="0" w:color="auto"/>
          </w:divBdr>
        </w:div>
        <w:div w:id="1036471954">
          <w:marLeft w:val="480"/>
          <w:marRight w:val="0"/>
          <w:marTop w:val="0"/>
          <w:marBottom w:val="0"/>
          <w:divBdr>
            <w:top w:val="none" w:sz="0" w:space="0" w:color="auto"/>
            <w:left w:val="none" w:sz="0" w:space="0" w:color="auto"/>
            <w:bottom w:val="none" w:sz="0" w:space="0" w:color="auto"/>
            <w:right w:val="none" w:sz="0" w:space="0" w:color="auto"/>
          </w:divBdr>
        </w:div>
        <w:div w:id="1691032281">
          <w:marLeft w:val="480"/>
          <w:marRight w:val="0"/>
          <w:marTop w:val="0"/>
          <w:marBottom w:val="0"/>
          <w:divBdr>
            <w:top w:val="none" w:sz="0" w:space="0" w:color="auto"/>
            <w:left w:val="none" w:sz="0" w:space="0" w:color="auto"/>
            <w:bottom w:val="none" w:sz="0" w:space="0" w:color="auto"/>
            <w:right w:val="none" w:sz="0" w:space="0" w:color="auto"/>
          </w:divBdr>
        </w:div>
        <w:div w:id="84811477">
          <w:marLeft w:val="480"/>
          <w:marRight w:val="0"/>
          <w:marTop w:val="0"/>
          <w:marBottom w:val="0"/>
          <w:divBdr>
            <w:top w:val="none" w:sz="0" w:space="0" w:color="auto"/>
            <w:left w:val="none" w:sz="0" w:space="0" w:color="auto"/>
            <w:bottom w:val="none" w:sz="0" w:space="0" w:color="auto"/>
            <w:right w:val="none" w:sz="0" w:space="0" w:color="auto"/>
          </w:divBdr>
        </w:div>
        <w:div w:id="1417171707">
          <w:marLeft w:val="480"/>
          <w:marRight w:val="0"/>
          <w:marTop w:val="0"/>
          <w:marBottom w:val="0"/>
          <w:divBdr>
            <w:top w:val="none" w:sz="0" w:space="0" w:color="auto"/>
            <w:left w:val="none" w:sz="0" w:space="0" w:color="auto"/>
            <w:bottom w:val="none" w:sz="0" w:space="0" w:color="auto"/>
            <w:right w:val="none" w:sz="0" w:space="0" w:color="auto"/>
          </w:divBdr>
        </w:div>
        <w:div w:id="2077780615">
          <w:marLeft w:val="480"/>
          <w:marRight w:val="0"/>
          <w:marTop w:val="0"/>
          <w:marBottom w:val="0"/>
          <w:divBdr>
            <w:top w:val="none" w:sz="0" w:space="0" w:color="auto"/>
            <w:left w:val="none" w:sz="0" w:space="0" w:color="auto"/>
            <w:bottom w:val="none" w:sz="0" w:space="0" w:color="auto"/>
            <w:right w:val="none" w:sz="0" w:space="0" w:color="auto"/>
          </w:divBdr>
        </w:div>
        <w:div w:id="1877814651">
          <w:marLeft w:val="480"/>
          <w:marRight w:val="0"/>
          <w:marTop w:val="0"/>
          <w:marBottom w:val="0"/>
          <w:divBdr>
            <w:top w:val="none" w:sz="0" w:space="0" w:color="auto"/>
            <w:left w:val="none" w:sz="0" w:space="0" w:color="auto"/>
            <w:bottom w:val="none" w:sz="0" w:space="0" w:color="auto"/>
            <w:right w:val="none" w:sz="0" w:space="0" w:color="auto"/>
          </w:divBdr>
        </w:div>
        <w:div w:id="1428690351">
          <w:marLeft w:val="480"/>
          <w:marRight w:val="0"/>
          <w:marTop w:val="0"/>
          <w:marBottom w:val="0"/>
          <w:divBdr>
            <w:top w:val="none" w:sz="0" w:space="0" w:color="auto"/>
            <w:left w:val="none" w:sz="0" w:space="0" w:color="auto"/>
            <w:bottom w:val="none" w:sz="0" w:space="0" w:color="auto"/>
            <w:right w:val="none" w:sz="0" w:space="0" w:color="auto"/>
          </w:divBdr>
        </w:div>
        <w:div w:id="1621499281">
          <w:marLeft w:val="480"/>
          <w:marRight w:val="0"/>
          <w:marTop w:val="0"/>
          <w:marBottom w:val="0"/>
          <w:divBdr>
            <w:top w:val="none" w:sz="0" w:space="0" w:color="auto"/>
            <w:left w:val="none" w:sz="0" w:space="0" w:color="auto"/>
            <w:bottom w:val="none" w:sz="0" w:space="0" w:color="auto"/>
            <w:right w:val="none" w:sz="0" w:space="0" w:color="auto"/>
          </w:divBdr>
        </w:div>
        <w:div w:id="1253852866">
          <w:marLeft w:val="480"/>
          <w:marRight w:val="0"/>
          <w:marTop w:val="0"/>
          <w:marBottom w:val="0"/>
          <w:divBdr>
            <w:top w:val="none" w:sz="0" w:space="0" w:color="auto"/>
            <w:left w:val="none" w:sz="0" w:space="0" w:color="auto"/>
            <w:bottom w:val="none" w:sz="0" w:space="0" w:color="auto"/>
            <w:right w:val="none" w:sz="0" w:space="0" w:color="auto"/>
          </w:divBdr>
        </w:div>
        <w:div w:id="419177317">
          <w:marLeft w:val="480"/>
          <w:marRight w:val="0"/>
          <w:marTop w:val="0"/>
          <w:marBottom w:val="0"/>
          <w:divBdr>
            <w:top w:val="none" w:sz="0" w:space="0" w:color="auto"/>
            <w:left w:val="none" w:sz="0" w:space="0" w:color="auto"/>
            <w:bottom w:val="none" w:sz="0" w:space="0" w:color="auto"/>
            <w:right w:val="none" w:sz="0" w:space="0" w:color="auto"/>
          </w:divBdr>
        </w:div>
        <w:div w:id="1578906199">
          <w:marLeft w:val="480"/>
          <w:marRight w:val="0"/>
          <w:marTop w:val="0"/>
          <w:marBottom w:val="0"/>
          <w:divBdr>
            <w:top w:val="none" w:sz="0" w:space="0" w:color="auto"/>
            <w:left w:val="none" w:sz="0" w:space="0" w:color="auto"/>
            <w:bottom w:val="none" w:sz="0" w:space="0" w:color="auto"/>
            <w:right w:val="none" w:sz="0" w:space="0" w:color="auto"/>
          </w:divBdr>
        </w:div>
        <w:div w:id="1120144595">
          <w:marLeft w:val="480"/>
          <w:marRight w:val="0"/>
          <w:marTop w:val="0"/>
          <w:marBottom w:val="0"/>
          <w:divBdr>
            <w:top w:val="none" w:sz="0" w:space="0" w:color="auto"/>
            <w:left w:val="none" w:sz="0" w:space="0" w:color="auto"/>
            <w:bottom w:val="none" w:sz="0" w:space="0" w:color="auto"/>
            <w:right w:val="none" w:sz="0" w:space="0" w:color="auto"/>
          </w:divBdr>
        </w:div>
        <w:div w:id="162819400">
          <w:marLeft w:val="480"/>
          <w:marRight w:val="0"/>
          <w:marTop w:val="0"/>
          <w:marBottom w:val="0"/>
          <w:divBdr>
            <w:top w:val="none" w:sz="0" w:space="0" w:color="auto"/>
            <w:left w:val="none" w:sz="0" w:space="0" w:color="auto"/>
            <w:bottom w:val="none" w:sz="0" w:space="0" w:color="auto"/>
            <w:right w:val="none" w:sz="0" w:space="0" w:color="auto"/>
          </w:divBdr>
        </w:div>
        <w:div w:id="2103069541">
          <w:marLeft w:val="480"/>
          <w:marRight w:val="0"/>
          <w:marTop w:val="0"/>
          <w:marBottom w:val="0"/>
          <w:divBdr>
            <w:top w:val="none" w:sz="0" w:space="0" w:color="auto"/>
            <w:left w:val="none" w:sz="0" w:space="0" w:color="auto"/>
            <w:bottom w:val="none" w:sz="0" w:space="0" w:color="auto"/>
            <w:right w:val="none" w:sz="0" w:space="0" w:color="auto"/>
          </w:divBdr>
        </w:div>
        <w:div w:id="2091266414">
          <w:marLeft w:val="480"/>
          <w:marRight w:val="0"/>
          <w:marTop w:val="0"/>
          <w:marBottom w:val="0"/>
          <w:divBdr>
            <w:top w:val="none" w:sz="0" w:space="0" w:color="auto"/>
            <w:left w:val="none" w:sz="0" w:space="0" w:color="auto"/>
            <w:bottom w:val="none" w:sz="0" w:space="0" w:color="auto"/>
            <w:right w:val="none" w:sz="0" w:space="0" w:color="auto"/>
          </w:divBdr>
        </w:div>
        <w:div w:id="1609508732">
          <w:marLeft w:val="480"/>
          <w:marRight w:val="0"/>
          <w:marTop w:val="0"/>
          <w:marBottom w:val="0"/>
          <w:divBdr>
            <w:top w:val="none" w:sz="0" w:space="0" w:color="auto"/>
            <w:left w:val="none" w:sz="0" w:space="0" w:color="auto"/>
            <w:bottom w:val="none" w:sz="0" w:space="0" w:color="auto"/>
            <w:right w:val="none" w:sz="0" w:space="0" w:color="auto"/>
          </w:divBdr>
        </w:div>
        <w:div w:id="1209806217">
          <w:marLeft w:val="480"/>
          <w:marRight w:val="0"/>
          <w:marTop w:val="0"/>
          <w:marBottom w:val="0"/>
          <w:divBdr>
            <w:top w:val="none" w:sz="0" w:space="0" w:color="auto"/>
            <w:left w:val="none" w:sz="0" w:space="0" w:color="auto"/>
            <w:bottom w:val="none" w:sz="0" w:space="0" w:color="auto"/>
            <w:right w:val="none" w:sz="0" w:space="0" w:color="auto"/>
          </w:divBdr>
        </w:div>
        <w:div w:id="1686402025">
          <w:marLeft w:val="480"/>
          <w:marRight w:val="0"/>
          <w:marTop w:val="0"/>
          <w:marBottom w:val="0"/>
          <w:divBdr>
            <w:top w:val="none" w:sz="0" w:space="0" w:color="auto"/>
            <w:left w:val="none" w:sz="0" w:space="0" w:color="auto"/>
            <w:bottom w:val="none" w:sz="0" w:space="0" w:color="auto"/>
            <w:right w:val="none" w:sz="0" w:space="0" w:color="auto"/>
          </w:divBdr>
        </w:div>
        <w:div w:id="1390110269">
          <w:marLeft w:val="480"/>
          <w:marRight w:val="0"/>
          <w:marTop w:val="0"/>
          <w:marBottom w:val="0"/>
          <w:divBdr>
            <w:top w:val="none" w:sz="0" w:space="0" w:color="auto"/>
            <w:left w:val="none" w:sz="0" w:space="0" w:color="auto"/>
            <w:bottom w:val="none" w:sz="0" w:space="0" w:color="auto"/>
            <w:right w:val="none" w:sz="0" w:space="0" w:color="auto"/>
          </w:divBdr>
        </w:div>
        <w:div w:id="1504932517">
          <w:marLeft w:val="480"/>
          <w:marRight w:val="0"/>
          <w:marTop w:val="0"/>
          <w:marBottom w:val="0"/>
          <w:divBdr>
            <w:top w:val="none" w:sz="0" w:space="0" w:color="auto"/>
            <w:left w:val="none" w:sz="0" w:space="0" w:color="auto"/>
            <w:bottom w:val="none" w:sz="0" w:space="0" w:color="auto"/>
            <w:right w:val="none" w:sz="0" w:space="0" w:color="auto"/>
          </w:divBdr>
        </w:div>
        <w:div w:id="1276064539">
          <w:marLeft w:val="480"/>
          <w:marRight w:val="0"/>
          <w:marTop w:val="0"/>
          <w:marBottom w:val="0"/>
          <w:divBdr>
            <w:top w:val="none" w:sz="0" w:space="0" w:color="auto"/>
            <w:left w:val="none" w:sz="0" w:space="0" w:color="auto"/>
            <w:bottom w:val="none" w:sz="0" w:space="0" w:color="auto"/>
            <w:right w:val="none" w:sz="0" w:space="0" w:color="auto"/>
          </w:divBdr>
        </w:div>
        <w:div w:id="806320229">
          <w:marLeft w:val="480"/>
          <w:marRight w:val="0"/>
          <w:marTop w:val="0"/>
          <w:marBottom w:val="0"/>
          <w:divBdr>
            <w:top w:val="none" w:sz="0" w:space="0" w:color="auto"/>
            <w:left w:val="none" w:sz="0" w:space="0" w:color="auto"/>
            <w:bottom w:val="none" w:sz="0" w:space="0" w:color="auto"/>
            <w:right w:val="none" w:sz="0" w:space="0" w:color="auto"/>
          </w:divBdr>
        </w:div>
        <w:div w:id="2041857017">
          <w:marLeft w:val="480"/>
          <w:marRight w:val="0"/>
          <w:marTop w:val="0"/>
          <w:marBottom w:val="0"/>
          <w:divBdr>
            <w:top w:val="none" w:sz="0" w:space="0" w:color="auto"/>
            <w:left w:val="none" w:sz="0" w:space="0" w:color="auto"/>
            <w:bottom w:val="none" w:sz="0" w:space="0" w:color="auto"/>
            <w:right w:val="none" w:sz="0" w:space="0" w:color="auto"/>
          </w:divBdr>
        </w:div>
        <w:div w:id="1335642612">
          <w:marLeft w:val="480"/>
          <w:marRight w:val="0"/>
          <w:marTop w:val="0"/>
          <w:marBottom w:val="0"/>
          <w:divBdr>
            <w:top w:val="none" w:sz="0" w:space="0" w:color="auto"/>
            <w:left w:val="none" w:sz="0" w:space="0" w:color="auto"/>
            <w:bottom w:val="none" w:sz="0" w:space="0" w:color="auto"/>
            <w:right w:val="none" w:sz="0" w:space="0" w:color="auto"/>
          </w:divBdr>
        </w:div>
        <w:div w:id="752167096">
          <w:marLeft w:val="480"/>
          <w:marRight w:val="0"/>
          <w:marTop w:val="0"/>
          <w:marBottom w:val="0"/>
          <w:divBdr>
            <w:top w:val="none" w:sz="0" w:space="0" w:color="auto"/>
            <w:left w:val="none" w:sz="0" w:space="0" w:color="auto"/>
            <w:bottom w:val="none" w:sz="0" w:space="0" w:color="auto"/>
            <w:right w:val="none" w:sz="0" w:space="0" w:color="auto"/>
          </w:divBdr>
        </w:div>
        <w:div w:id="533268398">
          <w:marLeft w:val="480"/>
          <w:marRight w:val="0"/>
          <w:marTop w:val="0"/>
          <w:marBottom w:val="0"/>
          <w:divBdr>
            <w:top w:val="none" w:sz="0" w:space="0" w:color="auto"/>
            <w:left w:val="none" w:sz="0" w:space="0" w:color="auto"/>
            <w:bottom w:val="none" w:sz="0" w:space="0" w:color="auto"/>
            <w:right w:val="none" w:sz="0" w:space="0" w:color="auto"/>
          </w:divBdr>
        </w:div>
        <w:div w:id="490293621">
          <w:marLeft w:val="480"/>
          <w:marRight w:val="0"/>
          <w:marTop w:val="0"/>
          <w:marBottom w:val="0"/>
          <w:divBdr>
            <w:top w:val="none" w:sz="0" w:space="0" w:color="auto"/>
            <w:left w:val="none" w:sz="0" w:space="0" w:color="auto"/>
            <w:bottom w:val="none" w:sz="0" w:space="0" w:color="auto"/>
            <w:right w:val="none" w:sz="0" w:space="0" w:color="auto"/>
          </w:divBdr>
        </w:div>
        <w:div w:id="909465643">
          <w:marLeft w:val="480"/>
          <w:marRight w:val="0"/>
          <w:marTop w:val="0"/>
          <w:marBottom w:val="0"/>
          <w:divBdr>
            <w:top w:val="none" w:sz="0" w:space="0" w:color="auto"/>
            <w:left w:val="none" w:sz="0" w:space="0" w:color="auto"/>
            <w:bottom w:val="none" w:sz="0" w:space="0" w:color="auto"/>
            <w:right w:val="none" w:sz="0" w:space="0" w:color="auto"/>
          </w:divBdr>
        </w:div>
        <w:div w:id="2030060521">
          <w:marLeft w:val="480"/>
          <w:marRight w:val="0"/>
          <w:marTop w:val="0"/>
          <w:marBottom w:val="0"/>
          <w:divBdr>
            <w:top w:val="none" w:sz="0" w:space="0" w:color="auto"/>
            <w:left w:val="none" w:sz="0" w:space="0" w:color="auto"/>
            <w:bottom w:val="none" w:sz="0" w:space="0" w:color="auto"/>
            <w:right w:val="none" w:sz="0" w:space="0" w:color="auto"/>
          </w:divBdr>
        </w:div>
        <w:div w:id="1428773627">
          <w:marLeft w:val="480"/>
          <w:marRight w:val="0"/>
          <w:marTop w:val="0"/>
          <w:marBottom w:val="0"/>
          <w:divBdr>
            <w:top w:val="none" w:sz="0" w:space="0" w:color="auto"/>
            <w:left w:val="none" w:sz="0" w:space="0" w:color="auto"/>
            <w:bottom w:val="none" w:sz="0" w:space="0" w:color="auto"/>
            <w:right w:val="none" w:sz="0" w:space="0" w:color="auto"/>
          </w:divBdr>
        </w:div>
        <w:div w:id="2069763113">
          <w:marLeft w:val="480"/>
          <w:marRight w:val="0"/>
          <w:marTop w:val="0"/>
          <w:marBottom w:val="0"/>
          <w:divBdr>
            <w:top w:val="none" w:sz="0" w:space="0" w:color="auto"/>
            <w:left w:val="none" w:sz="0" w:space="0" w:color="auto"/>
            <w:bottom w:val="none" w:sz="0" w:space="0" w:color="auto"/>
            <w:right w:val="none" w:sz="0" w:space="0" w:color="auto"/>
          </w:divBdr>
        </w:div>
        <w:div w:id="2091148761">
          <w:marLeft w:val="480"/>
          <w:marRight w:val="0"/>
          <w:marTop w:val="0"/>
          <w:marBottom w:val="0"/>
          <w:divBdr>
            <w:top w:val="none" w:sz="0" w:space="0" w:color="auto"/>
            <w:left w:val="none" w:sz="0" w:space="0" w:color="auto"/>
            <w:bottom w:val="none" w:sz="0" w:space="0" w:color="auto"/>
            <w:right w:val="none" w:sz="0" w:space="0" w:color="auto"/>
          </w:divBdr>
        </w:div>
        <w:div w:id="1858688434">
          <w:marLeft w:val="480"/>
          <w:marRight w:val="0"/>
          <w:marTop w:val="0"/>
          <w:marBottom w:val="0"/>
          <w:divBdr>
            <w:top w:val="none" w:sz="0" w:space="0" w:color="auto"/>
            <w:left w:val="none" w:sz="0" w:space="0" w:color="auto"/>
            <w:bottom w:val="none" w:sz="0" w:space="0" w:color="auto"/>
            <w:right w:val="none" w:sz="0" w:space="0" w:color="auto"/>
          </w:divBdr>
        </w:div>
        <w:div w:id="957177411">
          <w:marLeft w:val="480"/>
          <w:marRight w:val="0"/>
          <w:marTop w:val="0"/>
          <w:marBottom w:val="0"/>
          <w:divBdr>
            <w:top w:val="none" w:sz="0" w:space="0" w:color="auto"/>
            <w:left w:val="none" w:sz="0" w:space="0" w:color="auto"/>
            <w:bottom w:val="none" w:sz="0" w:space="0" w:color="auto"/>
            <w:right w:val="none" w:sz="0" w:space="0" w:color="auto"/>
          </w:divBdr>
        </w:div>
        <w:div w:id="1112750006">
          <w:marLeft w:val="480"/>
          <w:marRight w:val="0"/>
          <w:marTop w:val="0"/>
          <w:marBottom w:val="0"/>
          <w:divBdr>
            <w:top w:val="none" w:sz="0" w:space="0" w:color="auto"/>
            <w:left w:val="none" w:sz="0" w:space="0" w:color="auto"/>
            <w:bottom w:val="none" w:sz="0" w:space="0" w:color="auto"/>
            <w:right w:val="none" w:sz="0" w:space="0" w:color="auto"/>
          </w:divBdr>
        </w:div>
        <w:div w:id="1305352655">
          <w:marLeft w:val="480"/>
          <w:marRight w:val="0"/>
          <w:marTop w:val="0"/>
          <w:marBottom w:val="0"/>
          <w:divBdr>
            <w:top w:val="none" w:sz="0" w:space="0" w:color="auto"/>
            <w:left w:val="none" w:sz="0" w:space="0" w:color="auto"/>
            <w:bottom w:val="none" w:sz="0" w:space="0" w:color="auto"/>
            <w:right w:val="none" w:sz="0" w:space="0" w:color="auto"/>
          </w:divBdr>
        </w:div>
        <w:div w:id="472868648">
          <w:marLeft w:val="480"/>
          <w:marRight w:val="0"/>
          <w:marTop w:val="0"/>
          <w:marBottom w:val="0"/>
          <w:divBdr>
            <w:top w:val="none" w:sz="0" w:space="0" w:color="auto"/>
            <w:left w:val="none" w:sz="0" w:space="0" w:color="auto"/>
            <w:bottom w:val="none" w:sz="0" w:space="0" w:color="auto"/>
            <w:right w:val="none" w:sz="0" w:space="0" w:color="auto"/>
          </w:divBdr>
        </w:div>
        <w:div w:id="159590471">
          <w:marLeft w:val="480"/>
          <w:marRight w:val="0"/>
          <w:marTop w:val="0"/>
          <w:marBottom w:val="0"/>
          <w:divBdr>
            <w:top w:val="none" w:sz="0" w:space="0" w:color="auto"/>
            <w:left w:val="none" w:sz="0" w:space="0" w:color="auto"/>
            <w:bottom w:val="none" w:sz="0" w:space="0" w:color="auto"/>
            <w:right w:val="none" w:sz="0" w:space="0" w:color="auto"/>
          </w:divBdr>
        </w:div>
        <w:div w:id="1296981109">
          <w:marLeft w:val="480"/>
          <w:marRight w:val="0"/>
          <w:marTop w:val="0"/>
          <w:marBottom w:val="0"/>
          <w:divBdr>
            <w:top w:val="none" w:sz="0" w:space="0" w:color="auto"/>
            <w:left w:val="none" w:sz="0" w:space="0" w:color="auto"/>
            <w:bottom w:val="none" w:sz="0" w:space="0" w:color="auto"/>
            <w:right w:val="none" w:sz="0" w:space="0" w:color="auto"/>
          </w:divBdr>
        </w:div>
        <w:div w:id="250435824">
          <w:marLeft w:val="480"/>
          <w:marRight w:val="0"/>
          <w:marTop w:val="0"/>
          <w:marBottom w:val="0"/>
          <w:divBdr>
            <w:top w:val="none" w:sz="0" w:space="0" w:color="auto"/>
            <w:left w:val="none" w:sz="0" w:space="0" w:color="auto"/>
            <w:bottom w:val="none" w:sz="0" w:space="0" w:color="auto"/>
            <w:right w:val="none" w:sz="0" w:space="0" w:color="auto"/>
          </w:divBdr>
        </w:div>
        <w:div w:id="99615825">
          <w:marLeft w:val="480"/>
          <w:marRight w:val="0"/>
          <w:marTop w:val="0"/>
          <w:marBottom w:val="0"/>
          <w:divBdr>
            <w:top w:val="none" w:sz="0" w:space="0" w:color="auto"/>
            <w:left w:val="none" w:sz="0" w:space="0" w:color="auto"/>
            <w:bottom w:val="none" w:sz="0" w:space="0" w:color="auto"/>
            <w:right w:val="none" w:sz="0" w:space="0" w:color="auto"/>
          </w:divBdr>
        </w:div>
        <w:div w:id="329140301">
          <w:marLeft w:val="480"/>
          <w:marRight w:val="0"/>
          <w:marTop w:val="0"/>
          <w:marBottom w:val="0"/>
          <w:divBdr>
            <w:top w:val="none" w:sz="0" w:space="0" w:color="auto"/>
            <w:left w:val="none" w:sz="0" w:space="0" w:color="auto"/>
            <w:bottom w:val="none" w:sz="0" w:space="0" w:color="auto"/>
            <w:right w:val="none" w:sz="0" w:space="0" w:color="auto"/>
          </w:divBdr>
        </w:div>
        <w:div w:id="1522432361">
          <w:marLeft w:val="480"/>
          <w:marRight w:val="0"/>
          <w:marTop w:val="0"/>
          <w:marBottom w:val="0"/>
          <w:divBdr>
            <w:top w:val="none" w:sz="0" w:space="0" w:color="auto"/>
            <w:left w:val="none" w:sz="0" w:space="0" w:color="auto"/>
            <w:bottom w:val="none" w:sz="0" w:space="0" w:color="auto"/>
            <w:right w:val="none" w:sz="0" w:space="0" w:color="auto"/>
          </w:divBdr>
        </w:div>
        <w:div w:id="1830243302">
          <w:marLeft w:val="480"/>
          <w:marRight w:val="0"/>
          <w:marTop w:val="0"/>
          <w:marBottom w:val="0"/>
          <w:divBdr>
            <w:top w:val="none" w:sz="0" w:space="0" w:color="auto"/>
            <w:left w:val="none" w:sz="0" w:space="0" w:color="auto"/>
            <w:bottom w:val="none" w:sz="0" w:space="0" w:color="auto"/>
            <w:right w:val="none" w:sz="0" w:space="0" w:color="auto"/>
          </w:divBdr>
        </w:div>
        <w:div w:id="1574854820">
          <w:marLeft w:val="480"/>
          <w:marRight w:val="0"/>
          <w:marTop w:val="0"/>
          <w:marBottom w:val="0"/>
          <w:divBdr>
            <w:top w:val="none" w:sz="0" w:space="0" w:color="auto"/>
            <w:left w:val="none" w:sz="0" w:space="0" w:color="auto"/>
            <w:bottom w:val="none" w:sz="0" w:space="0" w:color="auto"/>
            <w:right w:val="none" w:sz="0" w:space="0" w:color="auto"/>
          </w:divBdr>
        </w:div>
        <w:div w:id="372003919">
          <w:marLeft w:val="480"/>
          <w:marRight w:val="0"/>
          <w:marTop w:val="0"/>
          <w:marBottom w:val="0"/>
          <w:divBdr>
            <w:top w:val="none" w:sz="0" w:space="0" w:color="auto"/>
            <w:left w:val="none" w:sz="0" w:space="0" w:color="auto"/>
            <w:bottom w:val="none" w:sz="0" w:space="0" w:color="auto"/>
            <w:right w:val="none" w:sz="0" w:space="0" w:color="auto"/>
          </w:divBdr>
        </w:div>
        <w:div w:id="1897547128">
          <w:marLeft w:val="480"/>
          <w:marRight w:val="0"/>
          <w:marTop w:val="0"/>
          <w:marBottom w:val="0"/>
          <w:divBdr>
            <w:top w:val="none" w:sz="0" w:space="0" w:color="auto"/>
            <w:left w:val="none" w:sz="0" w:space="0" w:color="auto"/>
            <w:bottom w:val="none" w:sz="0" w:space="0" w:color="auto"/>
            <w:right w:val="none" w:sz="0" w:space="0" w:color="auto"/>
          </w:divBdr>
        </w:div>
        <w:div w:id="1005519544">
          <w:marLeft w:val="480"/>
          <w:marRight w:val="0"/>
          <w:marTop w:val="0"/>
          <w:marBottom w:val="0"/>
          <w:divBdr>
            <w:top w:val="none" w:sz="0" w:space="0" w:color="auto"/>
            <w:left w:val="none" w:sz="0" w:space="0" w:color="auto"/>
            <w:bottom w:val="none" w:sz="0" w:space="0" w:color="auto"/>
            <w:right w:val="none" w:sz="0" w:space="0" w:color="auto"/>
          </w:divBdr>
        </w:div>
        <w:div w:id="1743405227">
          <w:marLeft w:val="480"/>
          <w:marRight w:val="0"/>
          <w:marTop w:val="0"/>
          <w:marBottom w:val="0"/>
          <w:divBdr>
            <w:top w:val="none" w:sz="0" w:space="0" w:color="auto"/>
            <w:left w:val="none" w:sz="0" w:space="0" w:color="auto"/>
            <w:bottom w:val="none" w:sz="0" w:space="0" w:color="auto"/>
            <w:right w:val="none" w:sz="0" w:space="0" w:color="auto"/>
          </w:divBdr>
        </w:div>
        <w:div w:id="1976905318">
          <w:marLeft w:val="480"/>
          <w:marRight w:val="0"/>
          <w:marTop w:val="0"/>
          <w:marBottom w:val="0"/>
          <w:divBdr>
            <w:top w:val="none" w:sz="0" w:space="0" w:color="auto"/>
            <w:left w:val="none" w:sz="0" w:space="0" w:color="auto"/>
            <w:bottom w:val="none" w:sz="0" w:space="0" w:color="auto"/>
            <w:right w:val="none" w:sz="0" w:space="0" w:color="auto"/>
          </w:divBdr>
        </w:div>
        <w:div w:id="64881543">
          <w:marLeft w:val="480"/>
          <w:marRight w:val="0"/>
          <w:marTop w:val="0"/>
          <w:marBottom w:val="0"/>
          <w:divBdr>
            <w:top w:val="none" w:sz="0" w:space="0" w:color="auto"/>
            <w:left w:val="none" w:sz="0" w:space="0" w:color="auto"/>
            <w:bottom w:val="none" w:sz="0" w:space="0" w:color="auto"/>
            <w:right w:val="none" w:sz="0" w:space="0" w:color="auto"/>
          </w:divBdr>
        </w:div>
        <w:div w:id="1751149950">
          <w:marLeft w:val="480"/>
          <w:marRight w:val="0"/>
          <w:marTop w:val="0"/>
          <w:marBottom w:val="0"/>
          <w:divBdr>
            <w:top w:val="none" w:sz="0" w:space="0" w:color="auto"/>
            <w:left w:val="none" w:sz="0" w:space="0" w:color="auto"/>
            <w:bottom w:val="none" w:sz="0" w:space="0" w:color="auto"/>
            <w:right w:val="none" w:sz="0" w:space="0" w:color="auto"/>
          </w:divBdr>
        </w:div>
        <w:div w:id="581793565">
          <w:marLeft w:val="480"/>
          <w:marRight w:val="0"/>
          <w:marTop w:val="0"/>
          <w:marBottom w:val="0"/>
          <w:divBdr>
            <w:top w:val="none" w:sz="0" w:space="0" w:color="auto"/>
            <w:left w:val="none" w:sz="0" w:space="0" w:color="auto"/>
            <w:bottom w:val="none" w:sz="0" w:space="0" w:color="auto"/>
            <w:right w:val="none" w:sz="0" w:space="0" w:color="auto"/>
          </w:divBdr>
        </w:div>
        <w:div w:id="1028720362">
          <w:marLeft w:val="480"/>
          <w:marRight w:val="0"/>
          <w:marTop w:val="0"/>
          <w:marBottom w:val="0"/>
          <w:divBdr>
            <w:top w:val="none" w:sz="0" w:space="0" w:color="auto"/>
            <w:left w:val="none" w:sz="0" w:space="0" w:color="auto"/>
            <w:bottom w:val="none" w:sz="0" w:space="0" w:color="auto"/>
            <w:right w:val="none" w:sz="0" w:space="0" w:color="auto"/>
          </w:divBdr>
        </w:div>
        <w:div w:id="1411199951">
          <w:marLeft w:val="480"/>
          <w:marRight w:val="0"/>
          <w:marTop w:val="0"/>
          <w:marBottom w:val="0"/>
          <w:divBdr>
            <w:top w:val="none" w:sz="0" w:space="0" w:color="auto"/>
            <w:left w:val="none" w:sz="0" w:space="0" w:color="auto"/>
            <w:bottom w:val="none" w:sz="0" w:space="0" w:color="auto"/>
            <w:right w:val="none" w:sz="0" w:space="0" w:color="auto"/>
          </w:divBdr>
        </w:div>
        <w:div w:id="654115118">
          <w:marLeft w:val="480"/>
          <w:marRight w:val="0"/>
          <w:marTop w:val="0"/>
          <w:marBottom w:val="0"/>
          <w:divBdr>
            <w:top w:val="none" w:sz="0" w:space="0" w:color="auto"/>
            <w:left w:val="none" w:sz="0" w:space="0" w:color="auto"/>
            <w:bottom w:val="none" w:sz="0" w:space="0" w:color="auto"/>
            <w:right w:val="none" w:sz="0" w:space="0" w:color="auto"/>
          </w:divBdr>
        </w:div>
        <w:div w:id="944968738">
          <w:marLeft w:val="480"/>
          <w:marRight w:val="0"/>
          <w:marTop w:val="0"/>
          <w:marBottom w:val="0"/>
          <w:divBdr>
            <w:top w:val="none" w:sz="0" w:space="0" w:color="auto"/>
            <w:left w:val="none" w:sz="0" w:space="0" w:color="auto"/>
            <w:bottom w:val="none" w:sz="0" w:space="0" w:color="auto"/>
            <w:right w:val="none" w:sz="0" w:space="0" w:color="auto"/>
          </w:divBdr>
        </w:div>
        <w:div w:id="2080902905">
          <w:marLeft w:val="480"/>
          <w:marRight w:val="0"/>
          <w:marTop w:val="0"/>
          <w:marBottom w:val="0"/>
          <w:divBdr>
            <w:top w:val="none" w:sz="0" w:space="0" w:color="auto"/>
            <w:left w:val="none" w:sz="0" w:space="0" w:color="auto"/>
            <w:bottom w:val="none" w:sz="0" w:space="0" w:color="auto"/>
            <w:right w:val="none" w:sz="0" w:space="0" w:color="auto"/>
          </w:divBdr>
        </w:div>
        <w:div w:id="1640652516">
          <w:marLeft w:val="480"/>
          <w:marRight w:val="0"/>
          <w:marTop w:val="0"/>
          <w:marBottom w:val="0"/>
          <w:divBdr>
            <w:top w:val="none" w:sz="0" w:space="0" w:color="auto"/>
            <w:left w:val="none" w:sz="0" w:space="0" w:color="auto"/>
            <w:bottom w:val="none" w:sz="0" w:space="0" w:color="auto"/>
            <w:right w:val="none" w:sz="0" w:space="0" w:color="auto"/>
          </w:divBdr>
        </w:div>
        <w:div w:id="1648897008">
          <w:marLeft w:val="480"/>
          <w:marRight w:val="0"/>
          <w:marTop w:val="0"/>
          <w:marBottom w:val="0"/>
          <w:divBdr>
            <w:top w:val="none" w:sz="0" w:space="0" w:color="auto"/>
            <w:left w:val="none" w:sz="0" w:space="0" w:color="auto"/>
            <w:bottom w:val="none" w:sz="0" w:space="0" w:color="auto"/>
            <w:right w:val="none" w:sz="0" w:space="0" w:color="auto"/>
          </w:divBdr>
        </w:div>
        <w:div w:id="903838984">
          <w:marLeft w:val="480"/>
          <w:marRight w:val="0"/>
          <w:marTop w:val="0"/>
          <w:marBottom w:val="0"/>
          <w:divBdr>
            <w:top w:val="none" w:sz="0" w:space="0" w:color="auto"/>
            <w:left w:val="none" w:sz="0" w:space="0" w:color="auto"/>
            <w:bottom w:val="none" w:sz="0" w:space="0" w:color="auto"/>
            <w:right w:val="none" w:sz="0" w:space="0" w:color="auto"/>
          </w:divBdr>
        </w:div>
        <w:div w:id="1343049219">
          <w:marLeft w:val="480"/>
          <w:marRight w:val="0"/>
          <w:marTop w:val="0"/>
          <w:marBottom w:val="0"/>
          <w:divBdr>
            <w:top w:val="none" w:sz="0" w:space="0" w:color="auto"/>
            <w:left w:val="none" w:sz="0" w:space="0" w:color="auto"/>
            <w:bottom w:val="none" w:sz="0" w:space="0" w:color="auto"/>
            <w:right w:val="none" w:sz="0" w:space="0" w:color="auto"/>
          </w:divBdr>
        </w:div>
        <w:div w:id="1615017020">
          <w:marLeft w:val="480"/>
          <w:marRight w:val="0"/>
          <w:marTop w:val="0"/>
          <w:marBottom w:val="0"/>
          <w:divBdr>
            <w:top w:val="none" w:sz="0" w:space="0" w:color="auto"/>
            <w:left w:val="none" w:sz="0" w:space="0" w:color="auto"/>
            <w:bottom w:val="none" w:sz="0" w:space="0" w:color="auto"/>
            <w:right w:val="none" w:sz="0" w:space="0" w:color="auto"/>
          </w:divBdr>
        </w:div>
        <w:div w:id="1961761959">
          <w:marLeft w:val="480"/>
          <w:marRight w:val="0"/>
          <w:marTop w:val="0"/>
          <w:marBottom w:val="0"/>
          <w:divBdr>
            <w:top w:val="none" w:sz="0" w:space="0" w:color="auto"/>
            <w:left w:val="none" w:sz="0" w:space="0" w:color="auto"/>
            <w:bottom w:val="none" w:sz="0" w:space="0" w:color="auto"/>
            <w:right w:val="none" w:sz="0" w:space="0" w:color="auto"/>
          </w:divBdr>
        </w:div>
        <w:div w:id="1322852192">
          <w:marLeft w:val="480"/>
          <w:marRight w:val="0"/>
          <w:marTop w:val="0"/>
          <w:marBottom w:val="0"/>
          <w:divBdr>
            <w:top w:val="none" w:sz="0" w:space="0" w:color="auto"/>
            <w:left w:val="none" w:sz="0" w:space="0" w:color="auto"/>
            <w:bottom w:val="none" w:sz="0" w:space="0" w:color="auto"/>
            <w:right w:val="none" w:sz="0" w:space="0" w:color="auto"/>
          </w:divBdr>
        </w:div>
        <w:div w:id="885530247">
          <w:marLeft w:val="480"/>
          <w:marRight w:val="0"/>
          <w:marTop w:val="0"/>
          <w:marBottom w:val="0"/>
          <w:divBdr>
            <w:top w:val="none" w:sz="0" w:space="0" w:color="auto"/>
            <w:left w:val="none" w:sz="0" w:space="0" w:color="auto"/>
            <w:bottom w:val="none" w:sz="0" w:space="0" w:color="auto"/>
            <w:right w:val="none" w:sz="0" w:space="0" w:color="auto"/>
          </w:divBdr>
        </w:div>
        <w:div w:id="677270383">
          <w:marLeft w:val="480"/>
          <w:marRight w:val="0"/>
          <w:marTop w:val="0"/>
          <w:marBottom w:val="0"/>
          <w:divBdr>
            <w:top w:val="none" w:sz="0" w:space="0" w:color="auto"/>
            <w:left w:val="none" w:sz="0" w:space="0" w:color="auto"/>
            <w:bottom w:val="none" w:sz="0" w:space="0" w:color="auto"/>
            <w:right w:val="none" w:sz="0" w:space="0" w:color="auto"/>
          </w:divBdr>
        </w:div>
        <w:div w:id="1657562332">
          <w:marLeft w:val="480"/>
          <w:marRight w:val="0"/>
          <w:marTop w:val="0"/>
          <w:marBottom w:val="0"/>
          <w:divBdr>
            <w:top w:val="none" w:sz="0" w:space="0" w:color="auto"/>
            <w:left w:val="none" w:sz="0" w:space="0" w:color="auto"/>
            <w:bottom w:val="none" w:sz="0" w:space="0" w:color="auto"/>
            <w:right w:val="none" w:sz="0" w:space="0" w:color="auto"/>
          </w:divBdr>
        </w:div>
        <w:div w:id="2099982103">
          <w:marLeft w:val="480"/>
          <w:marRight w:val="0"/>
          <w:marTop w:val="0"/>
          <w:marBottom w:val="0"/>
          <w:divBdr>
            <w:top w:val="none" w:sz="0" w:space="0" w:color="auto"/>
            <w:left w:val="none" w:sz="0" w:space="0" w:color="auto"/>
            <w:bottom w:val="none" w:sz="0" w:space="0" w:color="auto"/>
            <w:right w:val="none" w:sz="0" w:space="0" w:color="auto"/>
          </w:divBdr>
        </w:div>
      </w:divsChild>
    </w:div>
    <w:div w:id="335351030">
      <w:bodyDiv w:val="1"/>
      <w:marLeft w:val="0"/>
      <w:marRight w:val="0"/>
      <w:marTop w:val="0"/>
      <w:marBottom w:val="0"/>
      <w:divBdr>
        <w:top w:val="none" w:sz="0" w:space="0" w:color="auto"/>
        <w:left w:val="none" w:sz="0" w:space="0" w:color="auto"/>
        <w:bottom w:val="none" w:sz="0" w:space="0" w:color="auto"/>
        <w:right w:val="none" w:sz="0" w:space="0" w:color="auto"/>
      </w:divBdr>
    </w:div>
    <w:div w:id="336347432">
      <w:bodyDiv w:val="1"/>
      <w:marLeft w:val="0"/>
      <w:marRight w:val="0"/>
      <w:marTop w:val="0"/>
      <w:marBottom w:val="0"/>
      <w:divBdr>
        <w:top w:val="none" w:sz="0" w:space="0" w:color="auto"/>
        <w:left w:val="none" w:sz="0" w:space="0" w:color="auto"/>
        <w:bottom w:val="none" w:sz="0" w:space="0" w:color="auto"/>
        <w:right w:val="none" w:sz="0" w:space="0" w:color="auto"/>
      </w:divBdr>
    </w:div>
    <w:div w:id="336540006">
      <w:bodyDiv w:val="1"/>
      <w:marLeft w:val="0"/>
      <w:marRight w:val="0"/>
      <w:marTop w:val="0"/>
      <w:marBottom w:val="0"/>
      <w:divBdr>
        <w:top w:val="none" w:sz="0" w:space="0" w:color="auto"/>
        <w:left w:val="none" w:sz="0" w:space="0" w:color="auto"/>
        <w:bottom w:val="none" w:sz="0" w:space="0" w:color="auto"/>
        <w:right w:val="none" w:sz="0" w:space="0" w:color="auto"/>
      </w:divBdr>
    </w:div>
    <w:div w:id="337999636">
      <w:bodyDiv w:val="1"/>
      <w:marLeft w:val="0"/>
      <w:marRight w:val="0"/>
      <w:marTop w:val="0"/>
      <w:marBottom w:val="0"/>
      <w:divBdr>
        <w:top w:val="none" w:sz="0" w:space="0" w:color="auto"/>
        <w:left w:val="none" w:sz="0" w:space="0" w:color="auto"/>
        <w:bottom w:val="none" w:sz="0" w:space="0" w:color="auto"/>
        <w:right w:val="none" w:sz="0" w:space="0" w:color="auto"/>
      </w:divBdr>
    </w:div>
    <w:div w:id="339356520">
      <w:bodyDiv w:val="1"/>
      <w:marLeft w:val="0"/>
      <w:marRight w:val="0"/>
      <w:marTop w:val="0"/>
      <w:marBottom w:val="0"/>
      <w:divBdr>
        <w:top w:val="none" w:sz="0" w:space="0" w:color="auto"/>
        <w:left w:val="none" w:sz="0" w:space="0" w:color="auto"/>
        <w:bottom w:val="none" w:sz="0" w:space="0" w:color="auto"/>
        <w:right w:val="none" w:sz="0" w:space="0" w:color="auto"/>
      </w:divBdr>
    </w:div>
    <w:div w:id="339745183">
      <w:bodyDiv w:val="1"/>
      <w:marLeft w:val="0"/>
      <w:marRight w:val="0"/>
      <w:marTop w:val="0"/>
      <w:marBottom w:val="0"/>
      <w:divBdr>
        <w:top w:val="none" w:sz="0" w:space="0" w:color="auto"/>
        <w:left w:val="none" w:sz="0" w:space="0" w:color="auto"/>
        <w:bottom w:val="none" w:sz="0" w:space="0" w:color="auto"/>
        <w:right w:val="none" w:sz="0" w:space="0" w:color="auto"/>
      </w:divBdr>
    </w:div>
    <w:div w:id="340159206">
      <w:bodyDiv w:val="1"/>
      <w:marLeft w:val="0"/>
      <w:marRight w:val="0"/>
      <w:marTop w:val="0"/>
      <w:marBottom w:val="0"/>
      <w:divBdr>
        <w:top w:val="none" w:sz="0" w:space="0" w:color="auto"/>
        <w:left w:val="none" w:sz="0" w:space="0" w:color="auto"/>
        <w:bottom w:val="none" w:sz="0" w:space="0" w:color="auto"/>
        <w:right w:val="none" w:sz="0" w:space="0" w:color="auto"/>
      </w:divBdr>
    </w:div>
    <w:div w:id="340546945">
      <w:bodyDiv w:val="1"/>
      <w:marLeft w:val="0"/>
      <w:marRight w:val="0"/>
      <w:marTop w:val="0"/>
      <w:marBottom w:val="0"/>
      <w:divBdr>
        <w:top w:val="none" w:sz="0" w:space="0" w:color="auto"/>
        <w:left w:val="none" w:sz="0" w:space="0" w:color="auto"/>
        <w:bottom w:val="none" w:sz="0" w:space="0" w:color="auto"/>
        <w:right w:val="none" w:sz="0" w:space="0" w:color="auto"/>
      </w:divBdr>
    </w:div>
    <w:div w:id="341248462">
      <w:bodyDiv w:val="1"/>
      <w:marLeft w:val="0"/>
      <w:marRight w:val="0"/>
      <w:marTop w:val="0"/>
      <w:marBottom w:val="0"/>
      <w:divBdr>
        <w:top w:val="none" w:sz="0" w:space="0" w:color="auto"/>
        <w:left w:val="none" w:sz="0" w:space="0" w:color="auto"/>
        <w:bottom w:val="none" w:sz="0" w:space="0" w:color="auto"/>
        <w:right w:val="none" w:sz="0" w:space="0" w:color="auto"/>
      </w:divBdr>
    </w:div>
    <w:div w:id="341930156">
      <w:bodyDiv w:val="1"/>
      <w:marLeft w:val="0"/>
      <w:marRight w:val="0"/>
      <w:marTop w:val="0"/>
      <w:marBottom w:val="0"/>
      <w:divBdr>
        <w:top w:val="none" w:sz="0" w:space="0" w:color="auto"/>
        <w:left w:val="none" w:sz="0" w:space="0" w:color="auto"/>
        <w:bottom w:val="none" w:sz="0" w:space="0" w:color="auto"/>
        <w:right w:val="none" w:sz="0" w:space="0" w:color="auto"/>
      </w:divBdr>
    </w:div>
    <w:div w:id="341930612">
      <w:bodyDiv w:val="1"/>
      <w:marLeft w:val="0"/>
      <w:marRight w:val="0"/>
      <w:marTop w:val="0"/>
      <w:marBottom w:val="0"/>
      <w:divBdr>
        <w:top w:val="none" w:sz="0" w:space="0" w:color="auto"/>
        <w:left w:val="none" w:sz="0" w:space="0" w:color="auto"/>
        <w:bottom w:val="none" w:sz="0" w:space="0" w:color="auto"/>
        <w:right w:val="none" w:sz="0" w:space="0" w:color="auto"/>
      </w:divBdr>
    </w:div>
    <w:div w:id="341981813">
      <w:bodyDiv w:val="1"/>
      <w:marLeft w:val="0"/>
      <w:marRight w:val="0"/>
      <w:marTop w:val="0"/>
      <w:marBottom w:val="0"/>
      <w:divBdr>
        <w:top w:val="none" w:sz="0" w:space="0" w:color="auto"/>
        <w:left w:val="none" w:sz="0" w:space="0" w:color="auto"/>
        <w:bottom w:val="none" w:sz="0" w:space="0" w:color="auto"/>
        <w:right w:val="none" w:sz="0" w:space="0" w:color="auto"/>
      </w:divBdr>
    </w:div>
    <w:div w:id="342174336">
      <w:bodyDiv w:val="1"/>
      <w:marLeft w:val="0"/>
      <w:marRight w:val="0"/>
      <w:marTop w:val="0"/>
      <w:marBottom w:val="0"/>
      <w:divBdr>
        <w:top w:val="none" w:sz="0" w:space="0" w:color="auto"/>
        <w:left w:val="none" w:sz="0" w:space="0" w:color="auto"/>
        <w:bottom w:val="none" w:sz="0" w:space="0" w:color="auto"/>
        <w:right w:val="none" w:sz="0" w:space="0" w:color="auto"/>
      </w:divBdr>
    </w:div>
    <w:div w:id="343016185">
      <w:bodyDiv w:val="1"/>
      <w:marLeft w:val="0"/>
      <w:marRight w:val="0"/>
      <w:marTop w:val="0"/>
      <w:marBottom w:val="0"/>
      <w:divBdr>
        <w:top w:val="none" w:sz="0" w:space="0" w:color="auto"/>
        <w:left w:val="none" w:sz="0" w:space="0" w:color="auto"/>
        <w:bottom w:val="none" w:sz="0" w:space="0" w:color="auto"/>
        <w:right w:val="none" w:sz="0" w:space="0" w:color="auto"/>
      </w:divBdr>
    </w:div>
    <w:div w:id="343410150">
      <w:bodyDiv w:val="1"/>
      <w:marLeft w:val="0"/>
      <w:marRight w:val="0"/>
      <w:marTop w:val="0"/>
      <w:marBottom w:val="0"/>
      <w:divBdr>
        <w:top w:val="none" w:sz="0" w:space="0" w:color="auto"/>
        <w:left w:val="none" w:sz="0" w:space="0" w:color="auto"/>
        <w:bottom w:val="none" w:sz="0" w:space="0" w:color="auto"/>
        <w:right w:val="none" w:sz="0" w:space="0" w:color="auto"/>
      </w:divBdr>
    </w:div>
    <w:div w:id="343941279">
      <w:bodyDiv w:val="1"/>
      <w:marLeft w:val="0"/>
      <w:marRight w:val="0"/>
      <w:marTop w:val="0"/>
      <w:marBottom w:val="0"/>
      <w:divBdr>
        <w:top w:val="none" w:sz="0" w:space="0" w:color="auto"/>
        <w:left w:val="none" w:sz="0" w:space="0" w:color="auto"/>
        <w:bottom w:val="none" w:sz="0" w:space="0" w:color="auto"/>
        <w:right w:val="none" w:sz="0" w:space="0" w:color="auto"/>
      </w:divBdr>
    </w:div>
    <w:div w:id="344334397">
      <w:bodyDiv w:val="1"/>
      <w:marLeft w:val="0"/>
      <w:marRight w:val="0"/>
      <w:marTop w:val="0"/>
      <w:marBottom w:val="0"/>
      <w:divBdr>
        <w:top w:val="none" w:sz="0" w:space="0" w:color="auto"/>
        <w:left w:val="none" w:sz="0" w:space="0" w:color="auto"/>
        <w:bottom w:val="none" w:sz="0" w:space="0" w:color="auto"/>
        <w:right w:val="none" w:sz="0" w:space="0" w:color="auto"/>
      </w:divBdr>
    </w:div>
    <w:div w:id="344479220">
      <w:bodyDiv w:val="1"/>
      <w:marLeft w:val="0"/>
      <w:marRight w:val="0"/>
      <w:marTop w:val="0"/>
      <w:marBottom w:val="0"/>
      <w:divBdr>
        <w:top w:val="none" w:sz="0" w:space="0" w:color="auto"/>
        <w:left w:val="none" w:sz="0" w:space="0" w:color="auto"/>
        <w:bottom w:val="none" w:sz="0" w:space="0" w:color="auto"/>
        <w:right w:val="none" w:sz="0" w:space="0" w:color="auto"/>
      </w:divBdr>
    </w:div>
    <w:div w:id="345182404">
      <w:bodyDiv w:val="1"/>
      <w:marLeft w:val="0"/>
      <w:marRight w:val="0"/>
      <w:marTop w:val="0"/>
      <w:marBottom w:val="0"/>
      <w:divBdr>
        <w:top w:val="none" w:sz="0" w:space="0" w:color="auto"/>
        <w:left w:val="none" w:sz="0" w:space="0" w:color="auto"/>
        <w:bottom w:val="none" w:sz="0" w:space="0" w:color="auto"/>
        <w:right w:val="none" w:sz="0" w:space="0" w:color="auto"/>
      </w:divBdr>
    </w:div>
    <w:div w:id="345206727">
      <w:bodyDiv w:val="1"/>
      <w:marLeft w:val="0"/>
      <w:marRight w:val="0"/>
      <w:marTop w:val="0"/>
      <w:marBottom w:val="0"/>
      <w:divBdr>
        <w:top w:val="none" w:sz="0" w:space="0" w:color="auto"/>
        <w:left w:val="none" w:sz="0" w:space="0" w:color="auto"/>
        <w:bottom w:val="none" w:sz="0" w:space="0" w:color="auto"/>
        <w:right w:val="none" w:sz="0" w:space="0" w:color="auto"/>
      </w:divBdr>
    </w:div>
    <w:div w:id="345594161">
      <w:bodyDiv w:val="1"/>
      <w:marLeft w:val="0"/>
      <w:marRight w:val="0"/>
      <w:marTop w:val="0"/>
      <w:marBottom w:val="0"/>
      <w:divBdr>
        <w:top w:val="none" w:sz="0" w:space="0" w:color="auto"/>
        <w:left w:val="none" w:sz="0" w:space="0" w:color="auto"/>
        <w:bottom w:val="none" w:sz="0" w:space="0" w:color="auto"/>
        <w:right w:val="none" w:sz="0" w:space="0" w:color="auto"/>
      </w:divBdr>
    </w:div>
    <w:div w:id="346450575">
      <w:bodyDiv w:val="1"/>
      <w:marLeft w:val="0"/>
      <w:marRight w:val="0"/>
      <w:marTop w:val="0"/>
      <w:marBottom w:val="0"/>
      <w:divBdr>
        <w:top w:val="none" w:sz="0" w:space="0" w:color="auto"/>
        <w:left w:val="none" w:sz="0" w:space="0" w:color="auto"/>
        <w:bottom w:val="none" w:sz="0" w:space="0" w:color="auto"/>
        <w:right w:val="none" w:sz="0" w:space="0" w:color="auto"/>
      </w:divBdr>
    </w:div>
    <w:div w:id="346907615">
      <w:bodyDiv w:val="1"/>
      <w:marLeft w:val="0"/>
      <w:marRight w:val="0"/>
      <w:marTop w:val="0"/>
      <w:marBottom w:val="0"/>
      <w:divBdr>
        <w:top w:val="none" w:sz="0" w:space="0" w:color="auto"/>
        <w:left w:val="none" w:sz="0" w:space="0" w:color="auto"/>
        <w:bottom w:val="none" w:sz="0" w:space="0" w:color="auto"/>
        <w:right w:val="none" w:sz="0" w:space="0" w:color="auto"/>
      </w:divBdr>
    </w:div>
    <w:div w:id="347489417">
      <w:bodyDiv w:val="1"/>
      <w:marLeft w:val="0"/>
      <w:marRight w:val="0"/>
      <w:marTop w:val="0"/>
      <w:marBottom w:val="0"/>
      <w:divBdr>
        <w:top w:val="none" w:sz="0" w:space="0" w:color="auto"/>
        <w:left w:val="none" w:sz="0" w:space="0" w:color="auto"/>
        <w:bottom w:val="none" w:sz="0" w:space="0" w:color="auto"/>
        <w:right w:val="none" w:sz="0" w:space="0" w:color="auto"/>
      </w:divBdr>
    </w:div>
    <w:div w:id="347758106">
      <w:bodyDiv w:val="1"/>
      <w:marLeft w:val="0"/>
      <w:marRight w:val="0"/>
      <w:marTop w:val="0"/>
      <w:marBottom w:val="0"/>
      <w:divBdr>
        <w:top w:val="none" w:sz="0" w:space="0" w:color="auto"/>
        <w:left w:val="none" w:sz="0" w:space="0" w:color="auto"/>
        <w:bottom w:val="none" w:sz="0" w:space="0" w:color="auto"/>
        <w:right w:val="none" w:sz="0" w:space="0" w:color="auto"/>
      </w:divBdr>
    </w:div>
    <w:div w:id="349180593">
      <w:bodyDiv w:val="1"/>
      <w:marLeft w:val="0"/>
      <w:marRight w:val="0"/>
      <w:marTop w:val="0"/>
      <w:marBottom w:val="0"/>
      <w:divBdr>
        <w:top w:val="none" w:sz="0" w:space="0" w:color="auto"/>
        <w:left w:val="none" w:sz="0" w:space="0" w:color="auto"/>
        <w:bottom w:val="none" w:sz="0" w:space="0" w:color="auto"/>
        <w:right w:val="none" w:sz="0" w:space="0" w:color="auto"/>
      </w:divBdr>
    </w:div>
    <w:div w:id="349841291">
      <w:bodyDiv w:val="1"/>
      <w:marLeft w:val="0"/>
      <w:marRight w:val="0"/>
      <w:marTop w:val="0"/>
      <w:marBottom w:val="0"/>
      <w:divBdr>
        <w:top w:val="none" w:sz="0" w:space="0" w:color="auto"/>
        <w:left w:val="none" w:sz="0" w:space="0" w:color="auto"/>
        <w:bottom w:val="none" w:sz="0" w:space="0" w:color="auto"/>
        <w:right w:val="none" w:sz="0" w:space="0" w:color="auto"/>
      </w:divBdr>
    </w:div>
    <w:div w:id="350035865">
      <w:bodyDiv w:val="1"/>
      <w:marLeft w:val="0"/>
      <w:marRight w:val="0"/>
      <w:marTop w:val="0"/>
      <w:marBottom w:val="0"/>
      <w:divBdr>
        <w:top w:val="none" w:sz="0" w:space="0" w:color="auto"/>
        <w:left w:val="none" w:sz="0" w:space="0" w:color="auto"/>
        <w:bottom w:val="none" w:sz="0" w:space="0" w:color="auto"/>
        <w:right w:val="none" w:sz="0" w:space="0" w:color="auto"/>
      </w:divBdr>
    </w:div>
    <w:div w:id="350302935">
      <w:bodyDiv w:val="1"/>
      <w:marLeft w:val="0"/>
      <w:marRight w:val="0"/>
      <w:marTop w:val="0"/>
      <w:marBottom w:val="0"/>
      <w:divBdr>
        <w:top w:val="none" w:sz="0" w:space="0" w:color="auto"/>
        <w:left w:val="none" w:sz="0" w:space="0" w:color="auto"/>
        <w:bottom w:val="none" w:sz="0" w:space="0" w:color="auto"/>
        <w:right w:val="none" w:sz="0" w:space="0" w:color="auto"/>
      </w:divBdr>
    </w:div>
    <w:div w:id="350642213">
      <w:bodyDiv w:val="1"/>
      <w:marLeft w:val="0"/>
      <w:marRight w:val="0"/>
      <w:marTop w:val="0"/>
      <w:marBottom w:val="0"/>
      <w:divBdr>
        <w:top w:val="none" w:sz="0" w:space="0" w:color="auto"/>
        <w:left w:val="none" w:sz="0" w:space="0" w:color="auto"/>
        <w:bottom w:val="none" w:sz="0" w:space="0" w:color="auto"/>
        <w:right w:val="none" w:sz="0" w:space="0" w:color="auto"/>
      </w:divBdr>
    </w:div>
    <w:div w:id="350881597">
      <w:bodyDiv w:val="1"/>
      <w:marLeft w:val="0"/>
      <w:marRight w:val="0"/>
      <w:marTop w:val="0"/>
      <w:marBottom w:val="0"/>
      <w:divBdr>
        <w:top w:val="none" w:sz="0" w:space="0" w:color="auto"/>
        <w:left w:val="none" w:sz="0" w:space="0" w:color="auto"/>
        <w:bottom w:val="none" w:sz="0" w:space="0" w:color="auto"/>
        <w:right w:val="none" w:sz="0" w:space="0" w:color="auto"/>
      </w:divBdr>
    </w:div>
    <w:div w:id="351034787">
      <w:bodyDiv w:val="1"/>
      <w:marLeft w:val="0"/>
      <w:marRight w:val="0"/>
      <w:marTop w:val="0"/>
      <w:marBottom w:val="0"/>
      <w:divBdr>
        <w:top w:val="none" w:sz="0" w:space="0" w:color="auto"/>
        <w:left w:val="none" w:sz="0" w:space="0" w:color="auto"/>
        <w:bottom w:val="none" w:sz="0" w:space="0" w:color="auto"/>
        <w:right w:val="none" w:sz="0" w:space="0" w:color="auto"/>
      </w:divBdr>
    </w:div>
    <w:div w:id="351423255">
      <w:bodyDiv w:val="1"/>
      <w:marLeft w:val="0"/>
      <w:marRight w:val="0"/>
      <w:marTop w:val="0"/>
      <w:marBottom w:val="0"/>
      <w:divBdr>
        <w:top w:val="none" w:sz="0" w:space="0" w:color="auto"/>
        <w:left w:val="none" w:sz="0" w:space="0" w:color="auto"/>
        <w:bottom w:val="none" w:sz="0" w:space="0" w:color="auto"/>
        <w:right w:val="none" w:sz="0" w:space="0" w:color="auto"/>
      </w:divBdr>
    </w:div>
    <w:div w:id="352342284">
      <w:bodyDiv w:val="1"/>
      <w:marLeft w:val="0"/>
      <w:marRight w:val="0"/>
      <w:marTop w:val="0"/>
      <w:marBottom w:val="0"/>
      <w:divBdr>
        <w:top w:val="none" w:sz="0" w:space="0" w:color="auto"/>
        <w:left w:val="none" w:sz="0" w:space="0" w:color="auto"/>
        <w:bottom w:val="none" w:sz="0" w:space="0" w:color="auto"/>
        <w:right w:val="none" w:sz="0" w:space="0" w:color="auto"/>
      </w:divBdr>
    </w:div>
    <w:div w:id="352345695">
      <w:bodyDiv w:val="1"/>
      <w:marLeft w:val="0"/>
      <w:marRight w:val="0"/>
      <w:marTop w:val="0"/>
      <w:marBottom w:val="0"/>
      <w:divBdr>
        <w:top w:val="none" w:sz="0" w:space="0" w:color="auto"/>
        <w:left w:val="none" w:sz="0" w:space="0" w:color="auto"/>
        <w:bottom w:val="none" w:sz="0" w:space="0" w:color="auto"/>
        <w:right w:val="none" w:sz="0" w:space="0" w:color="auto"/>
      </w:divBdr>
    </w:div>
    <w:div w:id="352608843">
      <w:bodyDiv w:val="1"/>
      <w:marLeft w:val="0"/>
      <w:marRight w:val="0"/>
      <w:marTop w:val="0"/>
      <w:marBottom w:val="0"/>
      <w:divBdr>
        <w:top w:val="none" w:sz="0" w:space="0" w:color="auto"/>
        <w:left w:val="none" w:sz="0" w:space="0" w:color="auto"/>
        <w:bottom w:val="none" w:sz="0" w:space="0" w:color="auto"/>
        <w:right w:val="none" w:sz="0" w:space="0" w:color="auto"/>
      </w:divBdr>
    </w:div>
    <w:div w:id="352734023">
      <w:bodyDiv w:val="1"/>
      <w:marLeft w:val="0"/>
      <w:marRight w:val="0"/>
      <w:marTop w:val="0"/>
      <w:marBottom w:val="0"/>
      <w:divBdr>
        <w:top w:val="none" w:sz="0" w:space="0" w:color="auto"/>
        <w:left w:val="none" w:sz="0" w:space="0" w:color="auto"/>
        <w:bottom w:val="none" w:sz="0" w:space="0" w:color="auto"/>
        <w:right w:val="none" w:sz="0" w:space="0" w:color="auto"/>
      </w:divBdr>
    </w:div>
    <w:div w:id="354115390">
      <w:bodyDiv w:val="1"/>
      <w:marLeft w:val="0"/>
      <w:marRight w:val="0"/>
      <w:marTop w:val="0"/>
      <w:marBottom w:val="0"/>
      <w:divBdr>
        <w:top w:val="none" w:sz="0" w:space="0" w:color="auto"/>
        <w:left w:val="none" w:sz="0" w:space="0" w:color="auto"/>
        <w:bottom w:val="none" w:sz="0" w:space="0" w:color="auto"/>
        <w:right w:val="none" w:sz="0" w:space="0" w:color="auto"/>
      </w:divBdr>
    </w:div>
    <w:div w:id="354119970">
      <w:bodyDiv w:val="1"/>
      <w:marLeft w:val="0"/>
      <w:marRight w:val="0"/>
      <w:marTop w:val="0"/>
      <w:marBottom w:val="0"/>
      <w:divBdr>
        <w:top w:val="none" w:sz="0" w:space="0" w:color="auto"/>
        <w:left w:val="none" w:sz="0" w:space="0" w:color="auto"/>
        <w:bottom w:val="none" w:sz="0" w:space="0" w:color="auto"/>
        <w:right w:val="none" w:sz="0" w:space="0" w:color="auto"/>
      </w:divBdr>
    </w:div>
    <w:div w:id="355229473">
      <w:bodyDiv w:val="1"/>
      <w:marLeft w:val="0"/>
      <w:marRight w:val="0"/>
      <w:marTop w:val="0"/>
      <w:marBottom w:val="0"/>
      <w:divBdr>
        <w:top w:val="none" w:sz="0" w:space="0" w:color="auto"/>
        <w:left w:val="none" w:sz="0" w:space="0" w:color="auto"/>
        <w:bottom w:val="none" w:sz="0" w:space="0" w:color="auto"/>
        <w:right w:val="none" w:sz="0" w:space="0" w:color="auto"/>
      </w:divBdr>
    </w:div>
    <w:div w:id="355499930">
      <w:bodyDiv w:val="1"/>
      <w:marLeft w:val="0"/>
      <w:marRight w:val="0"/>
      <w:marTop w:val="0"/>
      <w:marBottom w:val="0"/>
      <w:divBdr>
        <w:top w:val="none" w:sz="0" w:space="0" w:color="auto"/>
        <w:left w:val="none" w:sz="0" w:space="0" w:color="auto"/>
        <w:bottom w:val="none" w:sz="0" w:space="0" w:color="auto"/>
        <w:right w:val="none" w:sz="0" w:space="0" w:color="auto"/>
      </w:divBdr>
    </w:div>
    <w:div w:id="355547014">
      <w:bodyDiv w:val="1"/>
      <w:marLeft w:val="0"/>
      <w:marRight w:val="0"/>
      <w:marTop w:val="0"/>
      <w:marBottom w:val="0"/>
      <w:divBdr>
        <w:top w:val="none" w:sz="0" w:space="0" w:color="auto"/>
        <w:left w:val="none" w:sz="0" w:space="0" w:color="auto"/>
        <w:bottom w:val="none" w:sz="0" w:space="0" w:color="auto"/>
        <w:right w:val="none" w:sz="0" w:space="0" w:color="auto"/>
      </w:divBdr>
    </w:div>
    <w:div w:id="358355242">
      <w:bodyDiv w:val="1"/>
      <w:marLeft w:val="0"/>
      <w:marRight w:val="0"/>
      <w:marTop w:val="0"/>
      <w:marBottom w:val="0"/>
      <w:divBdr>
        <w:top w:val="none" w:sz="0" w:space="0" w:color="auto"/>
        <w:left w:val="none" w:sz="0" w:space="0" w:color="auto"/>
        <w:bottom w:val="none" w:sz="0" w:space="0" w:color="auto"/>
        <w:right w:val="none" w:sz="0" w:space="0" w:color="auto"/>
      </w:divBdr>
    </w:div>
    <w:div w:id="358436676">
      <w:bodyDiv w:val="1"/>
      <w:marLeft w:val="0"/>
      <w:marRight w:val="0"/>
      <w:marTop w:val="0"/>
      <w:marBottom w:val="0"/>
      <w:divBdr>
        <w:top w:val="none" w:sz="0" w:space="0" w:color="auto"/>
        <w:left w:val="none" w:sz="0" w:space="0" w:color="auto"/>
        <w:bottom w:val="none" w:sz="0" w:space="0" w:color="auto"/>
        <w:right w:val="none" w:sz="0" w:space="0" w:color="auto"/>
      </w:divBdr>
    </w:div>
    <w:div w:id="359207921">
      <w:bodyDiv w:val="1"/>
      <w:marLeft w:val="0"/>
      <w:marRight w:val="0"/>
      <w:marTop w:val="0"/>
      <w:marBottom w:val="0"/>
      <w:divBdr>
        <w:top w:val="none" w:sz="0" w:space="0" w:color="auto"/>
        <w:left w:val="none" w:sz="0" w:space="0" w:color="auto"/>
        <w:bottom w:val="none" w:sz="0" w:space="0" w:color="auto"/>
        <w:right w:val="none" w:sz="0" w:space="0" w:color="auto"/>
      </w:divBdr>
    </w:div>
    <w:div w:id="359741201">
      <w:bodyDiv w:val="1"/>
      <w:marLeft w:val="0"/>
      <w:marRight w:val="0"/>
      <w:marTop w:val="0"/>
      <w:marBottom w:val="0"/>
      <w:divBdr>
        <w:top w:val="none" w:sz="0" w:space="0" w:color="auto"/>
        <w:left w:val="none" w:sz="0" w:space="0" w:color="auto"/>
        <w:bottom w:val="none" w:sz="0" w:space="0" w:color="auto"/>
        <w:right w:val="none" w:sz="0" w:space="0" w:color="auto"/>
      </w:divBdr>
    </w:div>
    <w:div w:id="360398496">
      <w:bodyDiv w:val="1"/>
      <w:marLeft w:val="0"/>
      <w:marRight w:val="0"/>
      <w:marTop w:val="0"/>
      <w:marBottom w:val="0"/>
      <w:divBdr>
        <w:top w:val="none" w:sz="0" w:space="0" w:color="auto"/>
        <w:left w:val="none" w:sz="0" w:space="0" w:color="auto"/>
        <w:bottom w:val="none" w:sz="0" w:space="0" w:color="auto"/>
        <w:right w:val="none" w:sz="0" w:space="0" w:color="auto"/>
      </w:divBdr>
    </w:div>
    <w:div w:id="361244357">
      <w:bodyDiv w:val="1"/>
      <w:marLeft w:val="0"/>
      <w:marRight w:val="0"/>
      <w:marTop w:val="0"/>
      <w:marBottom w:val="0"/>
      <w:divBdr>
        <w:top w:val="none" w:sz="0" w:space="0" w:color="auto"/>
        <w:left w:val="none" w:sz="0" w:space="0" w:color="auto"/>
        <w:bottom w:val="none" w:sz="0" w:space="0" w:color="auto"/>
        <w:right w:val="none" w:sz="0" w:space="0" w:color="auto"/>
      </w:divBdr>
    </w:div>
    <w:div w:id="361328741">
      <w:bodyDiv w:val="1"/>
      <w:marLeft w:val="0"/>
      <w:marRight w:val="0"/>
      <w:marTop w:val="0"/>
      <w:marBottom w:val="0"/>
      <w:divBdr>
        <w:top w:val="none" w:sz="0" w:space="0" w:color="auto"/>
        <w:left w:val="none" w:sz="0" w:space="0" w:color="auto"/>
        <w:bottom w:val="none" w:sz="0" w:space="0" w:color="auto"/>
        <w:right w:val="none" w:sz="0" w:space="0" w:color="auto"/>
      </w:divBdr>
    </w:div>
    <w:div w:id="361590287">
      <w:bodyDiv w:val="1"/>
      <w:marLeft w:val="0"/>
      <w:marRight w:val="0"/>
      <w:marTop w:val="0"/>
      <w:marBottom w:val="0"/>
      <w:divBdr>
        <w:top w:val="none" w:sz="0" w:space="0" w:color="auto"/>
        <w:left w:val="none" w:sz="0" w:space="0" w:color="auto"/>
        <w:bottom w:val="none" w:sz="0" w:space="0" w:color="auto"/>
        <w:right w:val="none" w:sz="0" w:space="0" w:color="auto"/>
      </w:divBdr>
    </w:div>
    <w:div w:id="362361780">
      <w:bodyDiv w:val="1"/>
      <w:marLeft w:val="0"/>
      <w:marRight w:val="0"/>
      <w:marTop w:val="0"/>
      <w:marBottom w:val="0"/>
      <w:divBdr>
        <w:top w:val="none" w:sz="0" w:space="0" w:color="auto"/>
        <w:left w:val="none" w:sz="0" w:space="0" w:color="auto"/>
        <w:bottom w:val="none" w:sz="0" w:space="0" w:color="auto"/>
        <w:right w:val="none" w:sz="0" w:space="0" w:color="auto"/>
      </w:divBdr>
    </w:div>
    <w:div w:id="362560406">
      <w:bodyDiv w:val="1"/>
      <w:marLeft w:val="0"/>
      <w:marRight w:val="0"/>
      <w:marTop w:val="0"/>
      <w:marBottom w:val="0"/>
      <w:divBdr>
        <w:top w:val="none" w:sz="0" w:space="0" w:color="auto"/>
        <w:left w:val="none" w:sz="0" w:space="0" w:color="auto"/>
        <w:bottom w:val="none" w:sz="0" w:space="0" w:color="auto"/>
        <w:right w:val="none" w:sz="0" w:space="0" w:color="auto"/>
      </w:divBdr>
    </w:div>
    <w:div w:id="362903064">
      <w:bodyDiv w:val="1"/>
      <w:marLeft w:val="0"/>
      <w:marRight w:val="0"/>
      <w:marTop w:val="0"/>
      <w:marBottom w:val="0"/>
      <w:divBdr>
        <w:top w:val="none" w:sz="0" w:space="0" w:color="auto"/>
        <w:left w:val="none" w:sz="0" w:space="0" w:color="auto"/>
        <w:bottom w:val="none" w:sz="0" w:space="0" w:color="auto"/>
        <w:right w:val="none" w:sz="0" w:space="0" w:color="auto"/>
      </w:divBdr>
    </w:div>
    <w:div w:id="363363015">
      <w:bodyDiv w:val="1"/>
      <w:marLeft w:val="0"/>
      <w:marRight w:val="0"/>
      <w:marTop w:val="0"/>
      <w:marBottom w:val="0"/>
      <w:divBdr>
        <w:top w:val="none" w:sz="0" w:space="0" w:color="auto"/>
        <w:left w:val="none" w:sz="0" w:space="0" w:color="auto"/>
        <w:bottom w:val="none" w:sz="0" w:space="0" w:color="auto"/>
        <w:right w:val="none" w:sz="0" w:space="0" w:color="auto"/>
      </w:divBdr>
      <w:divsChild>
        <w:div w:id="2002082659">
          <w:marLeft w:val="480"/>
          <w:marRight w:val="0"/>
          <w:marTop w:val="0"/>
          <w:marBottom w:val="0"/>
          <w:divBdr>
            <w:top w:val="none" w:sz="0" w:space="0" w:color="auto"/>
            <w:left w:val="none" w:sz="0" w:space="0" w:color="auto"/>
            <w:bottom w:val="none" w:sz="0" w:space="0" w:color="auto"/>
            <w:right w:val="none" w:sz="0" w:space="0" w:color="auto"/>
          </w:divBdr>
        </w:div>
        <w:div w:id="237977727">
          <w:marLeft w:val="480"/>
          <w:marRight w:val="0"/>
          <w:marTop w:val="0"/>
          <w:marBottom w:val="0"/>
          <w:divBdr>
            <w:top w:val="none" w:sz="0" w:space="0" w:color="auto"/>
            <w:left w:val="none" w:sz="0" w:space="0" w:color="auto"/>
            <w:bottom w:val="none" w:sz="0" w:space="0" w:color="auto"/>
            <w:right w:val="none" w:sz="0" w:space="0" w:color="auto"/>
          </w:divBdr>
        </w:div>
        <w:div w:id="1491092381">
          <w:marLeft w:val="480"/>
          <w:marRight w:val="0"/>
          <w:marTop w:val="0"/>
          <w:marBottom w:val="0"/>
          <w:divBdr>
            <w:top w:val="none" w:sz="0" w:space="0" w:color="auto"/>
            <w:left w:val="none" w:sz="0" w:space="0" w:color="auto"/>
            <w:bottom w:val="none" w:sz="0" w:space="0" w:color="auto"/>
            <w:right w:val="none" w:sz="0" w:space="0" w:color="auto"/>
          </w:divBdr>
        </w:div>
        <w:div w:id="2087677791">
          <w:marLeft w:val="480"/>
          <w:marRight w:val="0"/>
          <w:marTop w:val="0"/>
          <w:marBottom w:val="0"/>
          <w:divBdr>
            <w:top w:val="none" w:sz="0" w:space="0" w:color="auto"/>
            <w:left w:val="none" w:sz="0" w:space="0" w:color="auto"/>
            <w:bottom w:val="none" w:sz="0" w:space="0" w:color="auto"/>
            <w:right w:val="none" w:sz="0" w:space="0" w:color="auto"/>
          </w:divBdr>
        </w:div>
        <w:div w:id="1180854232">
          <w:marLeft w:val="480"/>
          <w:marRight w:val="0"/>
          <w:marTop w:val="0"/>
          <w:marBottom w:val="0"/>
          <w:divBdr>
            <w:top w:val="none" w:sz="0" w:space="0" w:color="auto"/>
            <w:left w:val="none" w:sz="0" w:space="0" w:color="auto"/>
            <w:bottom w:val="none" w:sz="0" w:space="0" w:color="auto"/>
            <w:right w:val="none" w:sz="0" w:space="0" w:color="auto"/>
          </w:divBdr>
        </w:div>
        <w:div w:id="1976830637">
          <w:marLeft w:val="480"/>
          <w:marRight w:val="0"/>
          <w:marTop w:val="0"/>
          <w:marBottom w:val="0"/>
          <w:divBdr>
            <w:top w:val="none" w:sz="0" w:space="0" w:color="auto"/>
            <w:left w:val="none" w:sz="0" w:space="0" w:color="auto"/>
            <w:bottom w:val="none" w:sz="0" w:space="0" w:color="auto"/>
            <w:right w:val="none" w:sz="0" w:space="0" w:color="auto"/>
          </w:divBdr>
        </w:div>
        <w:div w:id="368652605">
          <w:marLeft w:val="480"/>
          <w:marRight w:val="0"/>
          <w:marTop w:val="0"/>
          <w:marBottom w:val="0"/>
          <w:divBdr>
            <w:top w:val="none" w:sz="0" w:space="0" w:color="auto"/>
            <w:left w:val="none" w:sz="0" w:space="0" w:color="auto"/>
            <w:bottom w:val="none" w:sz="0" w:space="0" w:color="auto"/>
            <w:right w:val="none" w:sz="0" w:space="0" w:color="auto"/>
          </w:divBdr>
        </w:div>
        <w:div w:id="2038507977">
          <w:marLeft w:val="480"/>
          <w:marRight w:val="0"/>
          <w:marTop w:val="0"/>
          <w:marBottom w:val="0"/>
          <w:divBdr>
            <w:top w:val="none" w:sz="0" w:space="0" w:color="auto"/>
            <w:left w:val="none" w:sz="0" w:space="0" w:color="auto"/>
            <w:bottom w:val="none" w:sz="0" w:space="0" w:color="auto"/>
            <w:right w:val="none" w:sz="0" w:space="0" w:color="auto"/>
          </w:divBdr>
        </w:div>
        <w:div w:id="718090211">
          <w:marLeft w:val="480"/>
          <w:marRight w:val="0"/>
          <w:marTop w:val="0"/>
          <w:marBottom w:val="0"/>
          <w:divBdr>
            <w:top w:val="none" w:sz="0" w:space="0" w:color="auto"/>
            <w:left w:val="none" w:sz="0" w:space="0" w:color="auto"/>
            <w:bottom w:val="none" w:sz="0" w:space="0" w:color="auto"/>
            <w:right w:val="none" w:sz="0" w:space="0" w:color="auto"/>
          </w:divBdr>
        </w:div>
        <w:div w:id="694884467">
          <w:marLeft w:val="480"/>
          <w:marRight w:val="0"/>
          <w:marTop w:val="0"/>
          <w:marBottom w:val="0"/>
          <w:divBdr>
            <w:top w:val="none" w:sz="0" w:space="0" w:color="auto"/>
            <w:left w:val="none" w:sz="0" w:space="0" w:color="auto"/>
            <w:bottom w:val="none" w:sz="0" w:space="0" w:color="auto"/>
            <w:right w:val="none" w:sz="0" w:space="0" w:color="auto"/>
          </w:divBdr>
        </w:div>
        <w:div w:id="253516011">
          <w:marLeft w:val="480"/>
          <w:marRight w:val="0"/>
          <w:marTop w:val="0"/>
          <w:marBottom w:val="0"/>
          <w:divBdr>
            <w:top w:val="none" w:sz="0" w:space="0" w:color="auto"/>
            <w:left w:val="none" w:sz="0" w:space="0" w:color="auto"/>
            <w:bottom w:val="none" w:sz="0" w:space="0" w:color="auto"/>
            <w:right w:val="none" w:sz="0" w:space="0" w:color="auto"/>
          </w:divBdr>
        </w:div>
        <w:div w:id="1396661522">
          <w:marLeft w:val="480"/>
          <w:marRight w:val="0"/>
          <w:marTop w:val="0"/>
          <w:marBottom w:val="0"/>
          <w:divBdr>
            <w:top w:val="none" w:sz="0" w:space="0" w:color="auto"/>
            <w:left w:val="none" w:sz="0" w:space="0" w:color="auto"/>
            <w:bottom w:val="none" w:sz="0" w:space="0" w:color="auto"/>
            <w:right w:val="none" w:sz="0" w:space="0" w:color="auto"/>
          </w:divBdr>
        </w:div>
        <w:div w:id="664626560">
          <w:marLeft w:val="480"/>
          <w:marRight w:val="0"/>
          <w:marTop w:val="0"/>
          <w:marBottom w:val="0"/>
          <w:divBdr>
            <w:top w:val="none" w:sz="0" w:space="0" w:color="auto"/>
            <w:left w:val="none" w:sz="0" w:space="0" w:color="auto"/>
            <w:bottom w:val="none" w:sz="0" w:space="0" w:color="auto"/>
            <w:right w:val="none" w:sz="0" w:space="0" w:color="auto"/>
          </w:divBdr>
        </w:div>
        <w:div w:id="2137671877">
          <w:marLeft w:val="480"/>
          <w:marRight w:val="0"/>
          <w:marTop w:val="0"/>
          <w:marBottom w:val="0"/>
          <w:divBdr>
            <w:top w:val="none" w:sz="0" w:space="0" w:color="auto"/>
            <w:left w:val="none" w:sz="0" w:space="0" w:color="auto"/>
            <w:bottom w:val="none" w:sz="0" w:space="0" w:color="auto"/>
            <w:right w:val="none" w:sz="0" w:space="0" w:color="auto"/>
          </w:divBdr>
        </w:div>
        <w:div w:id="1340305372">
          <w:marLeft w:val="480"/>
          <w:marRight w:val="0"/>
          <w:marTop w:val="0"/>
          <w:marBottom w:val="0"/>
          <w:divBdr>
            <w:top w:val="none" w:sz="0" w:space="0" w:color="auto"/>
            <w:left w:val="none" w:sz="0" w:space="0" w:color="auto"/>
            <w:bottom w:val="none" w:sz="0" w:space="0" w:color="auto"/>
            <w:right w:val="none" w:sz="0" w:space="0" w:color="auto"/>
          </w:divBdr>
        </w:div>
        <w:div w:id="1849366045">
          <w:marLeft w:val="480"/>
          <w:marRight w:val="0"/>
          <w:marTop w:val="0"/>
          <w:marBottom w:val="0"/>
          <w:divBdr>
            <w:top w:val="none" w:sz="0" w:space="0" w:color="auto"/>
            <w:left w:val="none" w:sz="0" w:space="0" w:color="auto"/>
            <w:bottom w:val="none" w:sz="0" w:space="0" w:color="auto"/>
            <w:right w:val="none" w:sz="0" w:space="0" w:color="auto"/>
          </w:divBdr>
        </w:div>
        <w:div w:id="1619991045">
          <w:marLeft w:val="480"/>
          <w:marRight w:val="0"/>
          <w:marTop w:val="0"/>
          <w:marBottom w:val="0"/>
          <w:divBdr>
            <w:top w:val="none" w:sz="0" w:space="0" w:color="auto"/>
            <w:left w:val="none" w:sz="0" w:space="0" w:color="auto"/>
            <w:bottom w:val="none" w:sz="0" w:space="0" w:color="auto"/>
            <w:right w:val="none" w:sz="0" w:space="0" w:color="auto"/>
          </w:divBdr>
        </w:div>
        <w:div w:id="1142232569">
          <w:marLeft w:val="480"/>
          <w:marRight w:val="0"/>
          <w:marTop w:val="0"/>
          <w:marBottom w:val="0"/>
          <w:divBdr>
            <w:top w:val="none" w:sz="0" w:space="0" w:color="auto"/>
            <w:left w:val="none" w:sz="0" w:space="0" w:color="auto"/>
            <w:bottom w:val="none" w:sz="0" w:space="0" w:color="auto"/>
            <w:right w:val="none" w:sz="0" w:space="0" w:color="auto"/>
          </w:divBdr>
        </w:div>
        <w:div w:id="1957324036">
          <w:marLeft w:val="480"/>
          <w:marRight w:val="0"/>
          <w:marTop w:val="0"/>
          <w:marBottom w:val="0"/>
          <w:divBdr>
            <w:top w:val="none" w:sz="0" w:space="0" w:color="auto"/>
            <w:left w:val="none" w:sz="0" w:space="0" w:color="auto"/>
            <w:bottom w:val="none" w:sz="0" w:space="0" w:color="auto"/>
            <w:right w:val="none" w:sz="0" w:space="0" w:color="auto"/>
          </w:divBdr>
        </w:div>
        <w:div w:id="1927692673">
          <w:marLeft w:val="480"/>
          <w:marRight w:val="0"/>
          <w:marTop w:val="0"/>
          <w:marBottom w:val="0"/>
          <w:divBdr>
            <w:top w:val="none" w:sz="0" w:space="0" w:color="auto"/>
            <w:left w:val="none" w:sz="0" w:space="0" w:color="auto"/>
            <w:bottom w:val="none" w:sz="0" w:space="0" w:color="auto"/>
            <w:right w:val="none" w:sz="0" w:space="0" w:color="auto"/>
          </w:divBdr>
        </w:div>
        <w:div w:id="264970315">
          <w:marLeft w:val="480"/>
          <w:marRight w:val="0"/>
          <w:marTop w:val="0"/>
          <w:marBottom w:val="0"/>
          <w:divBdr>
            <w:top w:val="none" w:sz="0" w:space="0" w:color="auto"/>
            <w:left w:val="none" w:sz="0" w:space="0" w:color="auto"/>
            <w:bottom w:val="none" w:sz="0" w:space="0" w:color="auto"/>
            <w:right w:val="none" w:sz="0" w:space="0" w:color="auto"/>
          </w:divBdr>
        </w:div>
        <w:div w:id="1582135797">
          <w:marLeft w:val="480"/>
          <w:marRight w:val="0"/>
          <w:marTop w:val="0"/>
          <w:marBottom w:val="0"/>
          <w:divBdr>
            <w:top w:val="none" w:sz="0" w:space="0" w:color="auto"/>
            <w:left w:val="none" w:sz="0" w:space="0" w:color="auto"/>
            <w:bottom w:val="none" w:sz="0" w:space="0" w:color="auto"/>
            <w:right w:val="none" w:sz="0" w:space="0" w:color="auto"/>
          </w:divBdr>
        </w:div>
        <w:div w:id="1352995813">
          <w:marLeft w:val="480"/>
          <w:marRight w:val="0"/>
          <w:marTop w:val="0"/>
          <w:marBottom w:val="0"/>
          <w:divBdr>
            <w:top w:val="none" w:sz="0" w:space="0" w:color="auto"/>
            <w:left w:val="none" w:sz="0" w:space="0" w:color="auto"/>
            <w:bottom w:val="none" w:sz="0" w:space="0" w:color="auto"/>
            <w:right w:val="none" w:sz="0" w:space="0" w:color="auto"/>
          </w:divBdr>
        </w:div>
        <w:div w:id="871764579">
          <w:marLeft w:val="480"/>
          <w:marRight w:val="0"/>
          <w:marTop w:val="0"/>
          <w:marBottom w:val="0"/>
          <w:divBdr>
            <w:top w:val="none" w:sz="0" w:space="0" w:color="auto"/>
            <w:left w:val="none" w:sz="0" w:space="0" w:color="auto"/>
            <w:bottom w:val="none" w:sz="0" w:space="0" w:color="auto"/>
            <w:right w:val="none" w:sz="0" w:space="0" w:color="auto"/>
          </w:divBdr>
        </w:div>
        <w:div w:id="1841769899">
          <w:marLeft w:val="480"/>
          <w:marRight w:val="0"/>
          <w:marTop w:val="0"/>
          <w:marBottom w:val="0"/>
          <w:divBdr>
            <w:top w:val="none" w:sz="0" w:space="0" w:color="auto"/>
            <w:left w:val="none" w:sz="0" w:space="0" w:color="auto"/>
            <w:bottom w:val="none" w:sz="0" w:space="0" w:color="auto"/>
            <w:right w:val="none" w:sz="0" w:space="0" w:color="auto"/>
          </w:divBdr>
        </w:div>
        <w:div w:id="413553329">
          <w:marLeft w:val="480"/>
          <w:marRight w:val="0"/>
          <w:marTop w:val="0"/>
          <w:marBottom w:val="0"/>
          <w:divBdr>
            <w:top w:val="none" w:sz="0" w:space="0" w:color="auto"/>
            <w:left w:val="none" w:sz="0" w:space="0" w:color="auto"/>
            <w:bottom w:val="none" w:sz="0" w:space="0" w:color="auto"/>
            <w:right w:val="none" w:sz="0" w:space="0" w:color="auto"/>
          </w:divBdr>
        </w:div>
        <w:div w:id="1615941718">
          <w:marLeft w:val="480"/>
          <w:marRight w:val="0"/>
          <w:marTop w:val="0"/>
          <w:marBottom w:val="0"/>
          <w:divBdr>
            <w:top w:val="none" w:sz="0" w:space="0" w:color="auto"/>
            <w:left w:val="none" w:sz="0" w:space="0" w:color="auto"/>
            <w:bottom w:val="none" w:sz="0" w:space="0" w:color="auto"/>
            <w:right w:val="none" w:sz="0" w:space="0" w:color="auto"/>
          </w:divBdr>
        </w:div>
        <w:div w:id="597834836">
          <w:marLeft w:val="480"/>
          <w:marRight w:val="0"/>
          <w:marTop w:val="0"/>
          <w:marBottom w:val="0"/>
          <w:divBdr>
            <w:top w:val="none" w:sz="0" w:space="0" w:color="auto"/>
            <w:left w:val="none" w:sz="0" w:space="0" w:color="auto"/>
            <w:bottom w:val="none" w:sz="0" w:space="0" w:color="auto"/>
            <w:right w:val="none" w:sz="0" w:space="0" w:color="auto"/>
          </w:divBdr>
        </w:div>
        <w:div w:id="2046517485">
          <w:marLeft w:val="480"/>
          <w:marRight w:val="0"/>
          <w:marTop w:val="0"/>
          <w:marBottom w:val="0"/>
          <w:divBdr>
            <w:top w:val="none" w:sz="0" w:space="0" w:color="auto"/>
            <w:left w:val="none" w:sz="0" w:space="0" w:color="auto"/>
            <w:bottom w:val="none" w:sz="0" w:space="0" w:color="auto"/>
            <w:right w:val="none" w:sz="0" w:space="0" w:color="auto"/>
          </w:divBdr>
        </w:div>
        <w:div w:id="308024803">
          <w:marLeft w:val="480"/>
          <w:marRight w:val="0"/>
          <w:marTop w:val="0"/>
          <w:marBottom w:val="0"/>
          <w:divBdr>
            <w:top w:val="none" w:sz="0" w:space="0" w:color="auto"/>
            <w:left w:val="none" w:sz="0" w:space="0" w:color="auto"/>
            <w:bottom w:val="none" w:sz="0" w:space="0" w:color="auto"/>
            <w:right w:val="none" w:sz="0" w:space="0" w:color="auto"/>
          </w:divBdr>
        </w:div>
        <w:div w:id="1014571279">
          <w:marLeft w:val="480"/>
          <w:marRight w:val="0"/>
          <w:marTop w:val="0"/>
          <w:marBottom w:val="0"/>
          <w:divBdr>
            <w:top w:val="none" w:sz="0" w:space="0" w:color="auto"/>
            <w:left w:val="none" w:sz="0" w:space="0" w:color="auto"/>
            <w:bottom w:val="none" w:sz="0" w:space="0" w:color="auto"/>
            <w:right w:val="none" w:sz="0" w:space="0" w:color="auto"/>
          </w:divBdr>
        </w:div>
        <w:div w:id="1587613723">
          <w:marLeft w:val="480"/>
          <w:marRight w:val="0"/>
          <w:marTop w:val="0"/>
          <w:marBottom w:val="0"/>
          <w:divBdr>
            <w:top w:val="none" w:sz="0" w:space="0" w:color="auto"/>
            <w:left w:val="none" w:sz="0" w:space="0" w:color="auto"/>
            <w:bottom w:val="none" w:sz="0" w:space="0" w:color="auto"/>
            <w:right w:val="none" w:sz="0" w:space="0" w:color="auto"/>
          </w:divBdr>
        </w:div>
        <w:div w:id="1721440321">
          <w:marLeft w:val="480"/>
          <w:marRight w:val="0"/>
          <w:marTop w:val="0"/>
          <w:marBottom w:val="0"/>
          <w:divBdr>
            <w:top w:val="none" w:sz="0" w:space="0" w:color="auto"/>
            <w:left w:val="none" w:sz="0" w:space="0" w:color="auto"/>
            <w:bottom w:val="none" w:sz="0" w:space="0" w:color="auto"/>
            <w:right w:val="none" w:sz="0" w:space="0" w:color="auto"/>
          </w:divBdr>
        </w:div>
        <w:div w:id="182788901">
          <w:marLeft w:val="480"/>
          <w:marRight w:val="0"/>
          <w:marTop w:val="0"/>
          <w:marBottom w:val="0"/>
          <w:divBdr>
            <w:top w:val="none" w:sz="0" w:space="0" w:color="auto"/>
            <w:left w:val="none" w:sz="0" w:space="0" w:color="auto"/>
            <w:bottom w:val="none" w:sz="0" w:space="0" w:color="auto"/>
            <w:right w:val="none" w:sz="0" w:space="0" w:color="auto"/>
          </w:divBdr>
        </w:div>
        <w:div w:id="1225870607">
          <w:marLeft w:val="480"/>
          <w:marRight w:val="0"/>
          <w:marTop w:val="0"/>
          <w:marBottom w:val="0"/>
          <w:divBdr>
            <w:top w:val="none" w:sz="0" w:space="0" w:color="auto"/>
            <w:left w:val="none" w:sz="0" w:space="0" w:color="auto"/>
            <w:bottom w:val="none" w:sz="0" w:space="0" w:color="auto"/>
            <w:right w:val="none" w:sz="0" w:space="0" w:color="auto"/>
          </w:divBdr>
        </w:div>
        <w:div w:id="1153257026">
          <w:marLeft w:val="480"/>
          <w:marRight w:val="0"/>
          <w:marTop w:val="0"/>
          <w:marBottom w:val="0"/>
          <w:divBdr>
            <w:top w:val="none" w:sz="0" w:space="0" w:color="auto"/>
            <w:left w:val="none" w:sz="0" w:space="0" w:color="auto"/>
            <w:bottom w:val="none" w:sz="0" w:space="0" w:color="auto"/>
            <w:right w:val="none" w:sz="0" w:space="0" w:color="auto"/>
          </w:divBdr>
        </w:div>
        <w:div w:id="1519805394">
          <w:marLeft w:val="480"/>
          <w:marRight w:val="0"/>
          <w:marTop w:val="0"/>
          <w:marBottom w:val="0"/>
          <w:divBdr>
            <w:top w:val="none" w:sz="0" w:space="0" w:color="auto"/>
            <w:left w:val="none" w:sz="0" w:space="0" w:color="auto"/>
            <w:bottom w:val="none" w:sz="0" w:space="0" w:color="auto"/>
            <w:right w:val="none" w:sz="0" w:space="0" w:color="auto"/>
          </w:divBdr>
        </w:div>
        <w:div w:id="173034915">
          <w:marLeft w:val="480"/>
          <w:marRight w:val="0"/>
          <w:marTop w:val="0"/>
          <w:marBottom w:val="0"/>
          <w:divBdr>
            <w:top w:val="none" w:sz="0" w:space="0" w:color="auto"/>
            <w:left w:val="none" w:sz="0" w:space="0" w:color="auto"/>
            <w:bottom w:val="none" w:sz="0" w:space="0" w:color="auto"/>
            <w:right w:val="none" w:sz="0" w:space="0" w:color="auto"/>
          </w:divBdr>
        </w:div>
        <w:div w:id="224877840">
          <w:marLeft w:val="480"/>
          <w:marRight w:val="0"/>
          <w:marTop w:val="0"/>
          <w:marBottom w:val="0"/>
          <w:divBdr>
            <w:top w:val="none" w:sz="0" w:space="0" w:color="auto"/>
            <w:left w:val="none" w:sz="0" w:space="0" w:color="auto"/>
            <w:bottom w:val="none" w:sz="0" w:space="0" w:color="auto"/>
            <w:right w:val="none" w:sz="0" w:space="0" w:color="auto"/>
          </w:divBdr>
        </w:div>
        <w:div w:id="1267494760">
          <w:marLeft w:val="480"/>
          <w:marRight w:val="0"/>
          <w:marTop w:val="0"/>
          <w:marBottom w:val="0"/>
          <w:divBdr>
            <w:top w:val="none" w:sz="0" w:space="0" w:color="auto"/>
            <w:left w:val="none" w:sz="0" w:space="0" w:color="auto"/>
            <w:bottom w:val="none" w:sz="0" w:space="0" w:color="auto"/>
            <w:right w:val="none" w:sz="0" w:space="0" w:color="auto"/>
          </w:divBdr>
        </w:div>
        <w:div w:id="396828673">
          <w:marLeft w:val="480"/>
          <w:marRight w:val="0"/>
          <w:marTop w:val="0"/>
          <w:marBottom w:val="0"/>
          <w:divBdr>
            <w:top w:val="none" w:sz="0" w:space="0" w:color="auto"/>
            <w:left w:val="none" w:sz="0" w:space="0" w:color="auto"/>
            <w:bottom w:val="none" w:sz="0" w:space="0" w:color="auto"/>
            <w:right w:val="none" w:sz="0" w:space="0" w:color="auto"/>
          </w:divBdr>
        </w:div>
        <w:div w:id="1682849467">
          <w:marLeft w:val="480"/>
          <w:marRight w:val="0"/>
          <w:marTop w:val="0"/>
          <w:marBottom w:val="0"/>
          <w:divBdr>
            <w:top w:val="none" w:sz="0" w:space="0" w:color="auto"/>
            <w:left w:val="none" w:sz="0" w:space="0" w:color="auto"/>
            <w:bottom w:val="none" w:sz="0" w:space="0" w:color="auto"/>
            <w:right w:val="none" w:sz="0" w:space="0" w:color="auto"/>
          </w:divBdr>
        </w:div>
        <w:div w:id="551844116">
          <w:marLeft w:val="480"/>
          <w:marRight w:val="0"/>
          <w:marTop w:val="0"/>
          <w:marBottom w:val="0"/>
          <w:divBdr>
            <w:top w:val="none" w:sz="0" w:space="0" w:color="auto"/>
            <w:left w:val="none" w:sz="0" w:space="0" w:color="auto"/>
            <w:bottom w:val="none" w:sz="0" w:space="0" w:color="auto"/>
            <w:right w:val="none" w:sz="0" w:space="0" w:color="auto"/>
          </w:divBdr>
        </w:div>
        <w:div w:id="853374562">
          <w:marLeft w:val="480"/>
          <w:marRight w:val="0"/>
          <w:marTop w:val="0"/>
          <w:marBottom w:val="0"/>
          <w:divBdr>
            <w:top w:val="none" w:sz="0" w:space="0" w:color="auto"/>
            <w:left w:val="none" w:sz="0" w:space="0" w:color="auto"/>
            <w:bottom w:val="none" w:sz="0" w:space="0" w:color="auto"/>
            <w:right w:val="none" w:sz="0" w:space="0" w:color="auto"/>
          </w:divBdr>
        </w:div>
        <w:div w:id="1051078205">
          <w:marLeft w:val="480"/>
          <w:marRight w:val="0"/>
          <w:marTop w:val="0"/>
          <w:marBottom w:val="0"/>
          <w:divBdr>
            <w:top w:val="none" w:sz="0" w:space="0" w:color="auto"/>
            <w:left w:val="none" w:sz="0" w:space="0" w:color="auto"/>
            <w:bottom w:val="none" w:sz="0" w:space="0" w:color="auto"/>
            <w:right w:val="none" w:sz="0" w:space="0" w:color="auto"/>
          </w:divBdr>
        </w:div>
        <w:div w:id="1734429364">
          <w:marLeft w:val="480"/>
          <w:marRight w:val="0"/>
          <w:marTop w:val="0"/>
          <w:marBottom w:val="0"/>
          <w:divBdr>
            <w:top w:val="none" w:sz="0" w:space="0" w:color="auto"/>
            <w:left w:val="none" w:sz="0" w:space="0" w:color="auto"/>
            <w:bottom w:val="none" w:sz="0" w:space="0" w:color="auto"/>
            <w:right w:val="none" w:sz="0" w:space="0" w:color="auto"/>
          </w:divBdr>
        </w:div>
        <w:div w:id="41830244">
          <w:marLeft w:val="480"/>
          <w:marRight w:val="0"/>
          <w:marTop w:val="0"/>
          <w:marBottom w:val="0"/>
          <w:divBdr>
            <w:top w:val="none" w:sz="0" w:space="0" w:color="auto"/>
            <w:left w:val="none" w:sz="0" w:space="0" w:color="auto"/>
            <w:bottom w:val="none" w:sz="0" w:space="0" w:color="auto"/>
            <w:right w:val="none" w:sz="0" w:space="0" w:color="auto"/>
          </w:divBdr>
        </w:div>
        <w:div w:id="2002462725">
          <w:marLeft w:val="480"/>
          <w:marRight w:val="0"/>
          <w:marTop w:val="0"/>
          <w:marBottom w:val="0"/>
          <w:divBdr>
            <w:top w:val="none" w:sz="0" w:space="0" w:color="auto"/>
            <w:left w:val="none" w:sz="0" w:space="0" w:color="auto"/>
            <w:bottom w:val="none" w:sz="0" w:space="0" w:color="auto"/>
            <w:right w:val="none" w:sz="0" w:space="0" w:color="auto"/>
          </w:divBdr>
        </w:div>
        <w:div w:id="1737364135">
          <w:marLeft w:val="480"/>
          <w:marRight w:val="0"/>
          <w:marTop w:val="0"/>
          <w:marBottom w:val="0"/>
          <w:divBdr>
            <w:top w:val="none" w:sz="0" w:space="0" w:color="auto"/>
            <w:left w:val="none" w:sz="0" w:space="0" w:color="auto"/>
            <w:bottom w:val="none" w:sz="0" w:space="0" w:color="auto"/>
            <w:right w:val="none" w:sz="0" w:space="0" w:color="auto"/>
          </w:divBdr>
        </w:div>
        <w:div w:id="291638341">
          <w:marLeft w:val="480"/>
          <w:marRight w:val="0"/>
          <w:marTop w:val="0"/>
          <w:marBottom w:val="0"/>
          <w:divBdr>
            <w:top w:val="none" w:sz="0" w:space="0" w:color="auto"/>
            <w:left w:val="none" w:sz="0" w:space="0" w:color="auto"/>
            <w:bottom w:val="none" w:sz="0" w:space="0" w:color="auto"/>
            <w:right w:val="none" w:sz="0" w:space="0" w:color="auto"/>
          </w:divBdr>
        </w:div>
        <w:div w:id="1372147246">
          <w:marLeft w:val="480"/>
          <w:marRight w:val="0"/>
          <w:marTop w:val="0"/>
          <w:marBottom w:val="0"/>
          <w:divBdr>
            <w:top w:val="none" w:sz="0" w:space="0" w:color="auto"/>
            <w:left w:val="none" w:sz="0" w:space="0" w:color="auto"/>
            <w:bottom w:val="none" w:sz="0" w:space="0" w:color="auto"/>
            <w:right w:val="none" w:sz="0" w:space="0" w:color="auto"/>
          </w:divBdr>
        </w:div>
        <w:div w:id="1209562662">
          <w:marLeft w:val="480"/>
          <w:marRight w:val="0"/>
          <w:marTop w:val="0"/>
          <w:marBottom w:val="0"/>
          <w:divBdr>
            <w:top w:val="none" w:sz="0" w:space="0" w:color="auto"/>
            <w:left w:val="none" w:sz="0" w:space="0" w:color="auto"/>
            <w:bottom w:val="none" w:sz="0" w:space="0" w:color="auto"/>
            <w:right w:val="none" w:sz="0" w:space="0" w:color="auto"/>
          </w:divBdr>
        </w:div>
        <w:div w:id="676273773">
          <w:marLeft w:val="480"/>
          <w:marRight w:val="0"/>
          <w:marTop w:val="0"/>
          <w:marBottom w:val="0"/>
          <w:divBdr>
            <w:top w:val="none" w:sz="0" w:space="0" w:color="auto"/>
            <w:left w:val="none" w:sz="0" w:space="0" w:color="auto"/>
            <w:bottom w:val="none" w:sz="0" w:space="0" w:color="auto"/>
            <w:right w:val="none" w:sz="0" w:space="0" w:color="auto"/>
          </w:divBdr>
        </w:div>
        <w:div w:id="1010986677">
          <w:marLeft w:val="480"/>
          <w:marRight w:val="0"/>
          <w:marTop w:val="0"/>
          <w:marBottom w:val="0"/>
          <w:divBdr>
            <w:top w:val="none" w:sz="0" w:space="0" w:color="auto"/>
            <w:left w:val="none" w:sz="0" w:space="0" w:color="auto"/>
            <w:bottom w:val="none" w:sz="0" w:space="0" w:color="auto"/>
            <w:right w:val="none" w:sz="0" w:space="0" w:color="auto"/>
          </w:divBdr>
        </w:div>
        <w:div w:id="791093483">
          <w:marLeft w:val="480"/>
          <w:marRight w:val="0"/>
          <w:marTop w:val="0"/>
          <w:marBottom w:val="0"/>
          <w:divBdr>
            <w:top w:val="none" w:sz="0" w:space="0" w:color="auto"/>
            <w:left w:val="none" w:sz="0" w:space="0" w:color="auto"/>
            <w:bottom w:val="none" w:sz="0" w:space="0" w:color="auto"/>
            <w:right w:val="none" w:sz="0" w:space="0" w:color="auto"/>
          </w:divBdr>
        </w:div>
        <w:div w:id="1522358595">
          <w:marLeft w:val="480"/>
          <w:marRight w:val="0"/>
          <w:marTop w:val="0"/>
          <w:marBottom w:val="0"/>
          <w:divBdr>
            <w:top w:val="none" w:sz="0" w:space="0" w:color="auto"/>
            <w:left w:val="none" w:sz="0" w:space="0" w:color="auto"/>
            <w:bottom w:val="none" w:sz="0" w:space="0" w:color="auto"/>
            <w:right w:val="none" w:sz="0" w:space="0" w:color="auto"/>
          </w:divBdr>
        </w:div>
        <w:div w:id="136384050">
          <w:marLeft w:val="480"/>
          <w:marRight w:val="0"/>
          <w:marTop w:val="0"/>
          <w:marBottom w:val="0"/>
          <w:divBdr>
            <w:top w:val="none" w:sz="0" w:space="0" w:color="auto"/>
            <w:left w:val="none" w:sz="0" w:space="0" w:color="auto"/>
            <w:bottom w:val="none" w:sz="0" w:space="0" w:color="auto"/>
            <w:right w:val="none" w:sz="0" w:space="0" w:color="auto"/>
          </w:divBdr>
        </w:div>
        <w:div w:id="490023166">
          <w:marLeft w:val="480"/>
          <w:marRight w:val="0"/>
          <w:marTop w:val="0"/>
          <w:marBottom w:val="0"/>
          <w:divBdr>
            <w:top w:val="none" w:sz="0" w:space="0" w:color="auto"/>
            <w:left w:val="none" w:sz="0" w:space="0" w:color="auto"/>
            <w:bottom w:val="none" w:sz="0" w:space="0" w:color="auto"/>
            <w:right w:val="none" w:sz="0" w:space="0" w:color="auto"/>
          </w:divBdr>
        </w:div>
        <w:div w:id="661927626">
          <w:marLeft w:val="480"/>
          <w:marRight w:val="0"/>
          <w:marTop w:val="0"/>
          <w:marBottom w:val="0"/>
          <w:divBdr>
            <w:top w:val="none" w:sz="0" w:space="0" w:color="auto"/>
            <w:left w:val="none" w:sz="0" w:space="0" w:color="auto"/>
            <w:bottom w:val="none" w:sz="0" w:space="0" w:color="auto"/>
            <w:right w:val="none" w:sz="0" w:space="0" w:color="auto"/>
          </w:divBdr>
        </w:div>
        <w:div w:id="57942357">
          <w:marLeft w:val="480"/>
          <w:marRight w:val="0"/>
          <w:marTop w:val="0"/>
          <w:marBottom w:val="0"/>
          <w:divBdr>
            <w:top w:val="none" w:sz="0" w:space="0" w:color="auto"/>
            <w:left w:val="none" w:sz="0" w:space="0" w:color="auto"/>
            <w:bottom w:val="none" w:sz="0" w:space="0" w:color="auto"/>
            <w:right w:val="none" w:sz="0" w:space="0" w:color="auto"/>
          </w:divBdr>
        </w:div>
        <w:div w:id="1259220719">
          <w:marLeft w:val="480"/>
          <w:marRight w:val="0"/>
          <w:marTop w:val="0"/>
          <w:marBottom w:val="0"/>
          <w:divBdr>
            <w:top w:val="none" w:sz="0" w:space="0" w:color="auto"/>
            <w:left w:val="none" w:sz="0" w:space="0" w:color="auto"/>
            <w:bottom w:val="none" w:sz="0" w:space="0" w:color="auto"/>
            <w:right w:val="none" w:sz="0" w:space="0" w:color="auto"/>
          </w:divBdr>
        </w:div>
        <w:div w:id="319769300">
          <w:marLeft w:val="480"/>
          <w:marRight w:val="0"/>
          <w:marTop w:val="0"/>
          <w:marBottom w:val="0"/>
          <w:divBdr>
            <w:top w:val="none" w:sz="0" w:space="0" w:color="auto"/>
            <w:left w:val="none" w:sz="0" w:space="0" w:color="auto"/>
            <w:bottom w:val="none" w:sz="0" w:space="0" w:color="auto"/>
            <w:right w:val="none" w:sz="0" w:space="0" w:color="auto"/>
          </w:divBdr>
        </w:div>
        <w:div w:id="1120224998">
          <w:marLeft w:val="480"/>
          <w:marRight w:val="0"/>
          <w:marTop w:val="0"/>
          <w:marBottom w:val="0"/>
          <w:divBdr>
            <w:top w:val="none" w:sz="0" w:space="0" w:color="auto"/>
            <w:left w:val="none" w:sz="0" w:space="0" w:color="auto"/>
            <w:bottom w:val="none" w:sz="0" w:space="0" w:color="auto"/>
            <w:right w:val="none" w:sz="0" w:space="0" w:color="auto"/>
          </w:divBdr>
        </w:div>
        <w:div w:id="2039499908">
          <w:marLeft w:val="480"/>
          <w:marRight w:val="0"/>
          <w:marTop w:val="0"/>
          <w:marBottom w:val="0"/>
          <w:divBdr>
            <w:top w:val="none" w:sz="0" w:space="0" w:color="auto"/>
            <w:left w:val="none" w:sz="0" w:space="0" w:color="auto"/>
            <w:bottom w:val="none" w:sz="0" w:space="0" w:color="auto"/>
            <w:right w:val="none" w:sz="0" w:space="0" w:color="auto"/>
          </w:divBdr>
        </w:div>
        <w:div w:id="241329919">
          <w:marLeft w:val="480"/>
          <w:marRight w:val="0"/>
          <w:marTop w:val="0"/>
          <w:marBottom w:val="0"/>
          <w:divBdr>
            <w:top w:val="none" w:sz="0" w:space="0" w:color="auto"/>
            <w:left w:val="none" w:sz="0" w:space="0" w:color="auto"/>
            <w:bottom w:val="none" w:sz="0" w:space="0" w:color="auto"/>
            <w:right w:val="none" w:sz="0" w:space="0" w:color="auto"/>
          </w:divBdr>
        </w:div>
        <w:div w:id="1820220203">
          <w:marLeft w:val="480"/>
          <w:marRight w:val="0"/>
          <w:marTop w:val="0"/>
          <w:marBottom w:val="0"/>
          <w:divBdr>
            <w:top w:val="none" w:sz="0" w:space="0" w:color="auto"/>
            <w:left w:val="none" w:sz="0" w:space="0" w:color="auto"/>
            <w:bottom w:val="none" w:sz="0" w:space="0" w:color="auto"/>
            <w:right w:val="none" w:sz="0" w:space="0" w:color="auto"/>
          </w:divBdr>
        </w:div>
        <w:div w:id="628362932">
          <w:marLeft w:val="480"/>
          <w:marRight w:val="0"/>
          <w:marTop w:val="0"/>
          <w:marBottom w:val="0"/>
          <w:divBdr>
            <w:top w:val="none" w:sz="0" w:space="0" w:color="auto"/>
            <w:left w:val="none" w:sz="0" w:space="0" w:color="auto"/>
            <w:bottom w:val="none" w:sz="0" w:space="0" w:color="auto"/>
            <w:right w:val="none" w:sz="0" w:space="0" w:color="auto"/>
          </w:divBdr>
        </w:div>
        <w:div w:id="556206834">
          <w:marLeft w:val="480"/>
          <w:marRight w:val="0"/>
          <w:marTop w:val="0"/>
          <w:marBottom w:val="0"/>
          <w:divBdr>
            <w:top w:val="none" w:sz="0" w:space="0" w:color="auto"/>
            <w:left w:val="none" w:sz="0" w:space="0" w:color="auto"/>
            <w:bottom w:val="none" w:sz="0" w:space="0" w:color="auto"/>
            <w:right w:val="none" w:sz="0" w:space="0" w:color="auto"/>
          </w:divBdr>
        </w:div>
        <w:div w:id="65953827">
          <w:marLeft w:val="480"/>
          <w:marRight w:val="0"/>
          <w:marTop w:val="0"/>
          <w:marBottom w:val="0"/>
          <w:divBdr>
            <w:top w:val="none" w:sz="0" w:space="0" w:color="auto"/>
            <w:left w:val="none" w:sz="0" w:space="0" w:color="auto"/>
            <w:bottom w:val="none" w:sz="0" w:space="0" w:color="auto"/>
            <w:right w:val="none" w:sz="0" w:space="0" w:color="auto"/>
          </w:divBdr>
        </w:div>
        <w:div w:id="1238975286">
          <w:marLeft w:val="480"/>
          <w:marRight w:val="0"/>
          <w:marTop w:val="0"/>
          <w:marBottom w:val="0"/>
          <w:divBdr>
            <w:top w:val="none" w:sz="0" w:space="0" w:color="auto"/>
            <w:left w:val="none" w:sz="0" w:space="0" w:color="auto"/>
            <w:bottom w:val="none" w:sz="0" w:space="0" w:color="auto"/>
            <w:right w:val="none" w:sz="0" w:space="0" w:color="auto"/>
          </w:divBdr>
        </w:div>
        <w:div w:id="210919654">
          <w:marLeft w:val="480"/>
          <w:marRight w:val="0"/>
          <w:marTop w:val="0"/>
          <w:marBottom w:val="0"/>
          <w:divBdr>
            <w:top w:val="none" w:sz="0" w:space="0" w:color="auto"/>
            <w:left w:val="none" w:sz="0" w:space="0" w:color="auto"/>
            <w:bottom w:val="none" w:sz="0" w:space="0" w:color="auto"/>
            <w:right w:val="none" w:sz="0" w:space="0" w:color="auto"/>
          </w:divBdr>
        </w:div>
        <w:div w:id="2117090452">
          <w:marLeft w:val="480"/>
          <w:marRight w:val="0"/>
          <w:marTop w:val="0"/>
          <w:marBottom w:val="0"/>
          <w:divBdr>
            <w:top w:val="none" w:sz="0" w:space="0" w:color="auto"/>
            <w:left w:val="none" w:sz="0" w:space="0" w:color="auto"/>
            <w:bottom w:val="none" w:sz="0" w:space="0" w:color="auto"/>
            <w:right w:val="none" w:sz="0" w:space="0" w:color="auto"/>
          </w:divBdr>
        </w:div>
        <w:div w:id="602155852">
          <w:marLeft w:val="480"/>
          <w:marRight w:val="0"/>
          <w:marTop w:val="0"/>
          <w:marBottom w:val="0"/>
          <w:divBdr>
            <w:top w:val="none" w:sz="0" w:space="0" w:color="auto"/>
            <w:left w:val="none" w:sz="0" w:space="0" w:color="auto"/>
            <w:bottom w:val="none" w:sz="0" w:space="0" w:color="auto"/>
            <w:right w:val="none" w:sz="0" w:space="0" w:color="auto"/>
          </w:divBdr>
        </w:div>
        <w:div w:id="438793294">
          <w:marLeft w:val="480"/>
          <w:marRight w:val="0"/>
          <w:marTop w:val="0"/>
          <w:marBottom w:val="0"/>
          <w:divBdr>
            <w:top w:val="none" w:sz="0" w:space="0" w:color="auto"/>
            <w:left w:val="none" w:sz="0" w:space="0" w:color="auto"/>
            <w:bottom w:val="none" w:sz="0" w:space="0" w:color="auto"/>
            <w:right w:val="none" w:sz="0" w:space="0" w:color="auto"/>
          </w:divBdr>
        </w:div>
        <w:div w:id="125389885">
          <w:marLeft w:val="480"/>
          <w:marRight w:val="0"/>
          <w:marTop w:val="0"/>
          <w:marBottom w:val="0"/>
          <w:divBdr>
            <w:top w:val="none" w:sz="0" w:space="0" w:color="auto"/>
            <w:left w:val="none" w:sz="0" w:space="0" w:color="auto"/>
            <w:bottom w:val="none" w:sz="0" w:space="0" w:color="auto"/>
            <w:right w:val="none" w:sz="0" w:space="0" w:color="auto"/>
          </w:divBdr>
        </w:div>
        <w:div w:id="1810591516">
          <w:marLeft w:val="480"/>
          <w:marRight w:val="0"/>
          <w:marTop w:val="0"/>
          <w:marBottom w:val="0"/>
          <w:divBdr>
            <w:top w:val="none" w:sz="0" w:space="0" w:color="auto"/>
            <w:left w:val="none" w:sz="0" w:space="0" w:color="auto"/>
            <w:bottom w:val="none" w:sz="0" w:space="0" w:color="auto"/>
            <w:right w:val="none" w:sz="0" w:space="0" w:color="auto"/>
          </w:divBdr>
        </w:div>
        <w:div w:id="785465657">
          <w:marLeft w:val="480"/>
          <w:marRight w:val="0"/>
          <w:marTop w:val="0"/>
          <w:marBottom w:val="0"/>
          <w:divBdr>
            <w:top w:val="none" w:sz="0" w:space="0" w:color="auto"/>
            <w:left w:val="none" w:sz="0" w:space="0" w:color="auto"/>
            <w:bottom w:val="none" w:sz="0" w:space="0" w:color="auto"/>
            <w:right w:val="none" w:sz="0" w:space="0" w:color="auto"/>
          </w:divBdr>
        </w:div>
        <w:div w:id="1238318775">
          <w:marLeft w:val="480"/>
          <w:marRight w:val="0"/>
          <w:marTop w:val="0"/>
          <w:marBottom w:val="0"/>
          <w:divBdr>
            <w:top w:val="none" w:sz="0" w:space="0" w:color="auto"/>
            <w:left w:val="none" w:sz="0" w:space="0" w:color="auto"/>
            <w:bottom w:val="none" w:sz="0" w:space="0" w:color="auto"/>
            <w:right w:val="none" w:sz="0" w:space="0" w:color="auto"/>
          </w:divBdr>
        </w:div>
        <w:div w:id="497694138">
          <w:marLeft w:val="480"/>
          <w:marRight w:val="0"/>
          <w:marTop w:val="0"/>
          <w:marBottom w:val="0"/>
          <w:divBdr>
            <w:top w:val="none" w:sz="0" w:space="0" w:color="auto"/>
            <w:left w:val="none" w:sz="0" w:space="0" w:color="auto"/>
            <w:bottom w:val="none" w:sz="0" w:space="0" w:color="auto"/>
            <w:right w:val="none" w:sz="0" w:space="0" w:color="auto"/>
          </w:divBdr>
        </w:div>
        <w:div w:id="1194000607">
          <w:marLeft w:val="480"/>
          <w:marRight w:val="0"/>
          <w:marTop w:val="0"/>
          <w:marBottom w:val="0"/>
          <w:divBdr>
            <w:top w:val="none" w:sz="0" w:space="0" w:color="auto"/>
            <w:left w:val="none" w:sz="0" w:space="0" w:color="auto"/>
            <w:bottom w:val="none" w:sz="0" w:space="0" w:color="auto"/>
            <w:right w:val="none" w:sz="0" w:space="0" w:color="auto"/>
          </w:divBdr>
        </w:div>
        <w:div w:id="1986661194">
          <w:marLeft w:val="480"/>
          <w:marRight w:val="0"/>
          <w:marTop w:val="0"/>
          <w:marBottom w:val="0"/>
          <w:divBdr>
            <w:top w:val="none" w:sz="0" w:space="0" w:color="auto"/>
            <w:left w:val="none" w:sz="0" w:space="0" w:color="auto"/>
            <w:bottom w:val="none" w:sz="0" w:space="0" w:color="auto"/>
            <w:right w:val="none" w:sz="0" w:space="0" w:color="auto"/>
          </w:divBdr>
        </w:div>
        <w:div w:id="452672473">
          <w:marLeft w:val="480"/>
          <w:marRight w:val="0"/>
          <w:marTop w:val="0"/>
          <w:marBottom w:val="0"/>
          <w:divBdr>
            <w:top w:val="none" w:sz="0" w:space="0" w:color="auto"/>
            <w:left w:val="none" w:sz="0" w:space="0" w:color="auto"/>
            <w:bottom w:val="none" w:sz="0" w:space="0" w:color="auto"/>
            <w:right w:val="none" w:sz="0" w:space="0" w:color="auto"/>
          </w:divBdr>
        </w:div>
        <w:div w:id="194393611">
          <w:marLeft w:val="480"/>
          <w:marRight w:val="0"/>
          <w:marTop w:val="0"/>
          <w:marBottom w:val="0"/>
          <w:divBdr>
            <w:top w:val="none" w:sz="0" w:space="0" w:color="auto"/>
            <w:left w:val="none" w:sz="0" w:space="0" w:color="auto"/>
            <w:bottom w:val="none" w:sz="0" w:space="0" w:color="auto"/>
            <w:right w:val="none" w:sz="0" w:space="0" w:color="auto"/>
          </w:divBdr>
        </w:div>
        <w:div w:id="1334382918">
          <w:marLeft w:val="480"/>
          <w:marRight w:val="0"/>
          <w:marTop w:val="0"/>
          <w:marBottom w:val="0"/>
          <w:divBdr>
            <w:top w:val="none" w:sz="0" w:space="0" w:color="auto"/>
            <w:left w:val="none" w:sz="0" w:space="0" w:color="auto"/>
            <w:bottom w:val="none" w:sz="0" w:space="0" w:color="auto"/>
            <w:right w:val="none" w:sz="0" w:space="0" w:color="auto"/>
          </w:divBdr>
        </w:div>
        <w:div w:id="757293106">
          <w:marLeft w:val="480"/>
          <w:marRight w:val="0"/>
          <w:marTop w:val="0"/>
          <w:marBottom w:val="0"/>
          <w:divBdr>
            <w:top w:val="none" w:sz="0" w:space="0" w:color="auto"/>
            <w:left w:val="none" w:sz="0" w:space="0" w:color="auto"/>
            <w:bottom w:val="none" w:sz="0" w:space="0" w:color="auto"/>
            <w:right w:val="none" w:sz="0" w:space="0" w:color="auto"/>
          </w:divBdr>
        </w:div>
        <w:div w:id="28846286">
          <w:marLeft w:val="480"/>
          <w:marRight w:val="0"/>
          <w:marTop w:val="0"/>
          <w:marBottom w:val="0"/>
          <w:divBdr>
            <w:top w:val="none" w:sz="0" w:space="0" w:color="auto"/>
            <w:left w:val="none" w:sz="0" w:space="0" w:color="auto"/>
            <w:bottom w:val="none" w:sz="0" w:space="0" w:color="auto"/>
            <w:right w:val="none" w:sz="0" w:space="0" w:color="auto"/>
          </w:divBdr>
        </w:div>
        <w:div w:id="2034499886">
          <w:marLeft w:val="480"/>
          <w:marRight w:val="0"/>
          <w:marTop w:val="0"/>
          <w:marBottom w:val="0"/>
          <w:divBdr>
            <w:top w:val="none" w:sz="0" w:space="0" w:color="auto"/>
            <w:left w:val="none" w:sz="0" w:space="0" w:color="auto"/>
            <w:bottom w:val="none" w:sz="0" w:space="0" w:color="auto"/>
            <w:right w:val="none" w:sz="0" w:space="0" w:color="auto"/>
          </w:divBdr>
        </w:div>
        <w:div w:id="1444151675">
          <w:marLeft w:val="480"/>
          <w:marRight w:val="0"/>
          <w:marTop w:val="0"/>
          <w:marBottom w:val="0"/>
          <w:divBdr>
            <w:top w:val="none" w:sz="0" w:space="0" w:color="auto"/>
            <w:left w:val="none" w:sz="0" w:space="0" w:color="auto"/>
            <w:bottom w:val="none" w:sz="0" w:space="0" w:color="auto"/>
            <w:right w:val="none" w:sz="0" w:space="0" w:color="auto"/>
          </w:divBdr>
        </w:div>
        <w:div w:id="1362438097">
          <w:marLeft w:val="480"/>
          <w:marRight w:val="0"/>
          <w:marTop w:val="0"/>
          <w:marBottom w:val="0"/>
          <w:divBdr>
            <w:top w:val="none" w:sz="0" w:space="0" w:color="auto"/>
            <w:left w:val="none" w:sz="0" w:space="0" w:color="auto"/>
            <w:bottom w:val="none" w:sz="0" w:space="0" w:color="auto"/>
            <w:right w:val="none" w:sz="0" w:space="0" w:color="auto"/>
          </w:divBdr>
        </w:div>
        <w:div w:id="148400062">
          <w:marLeft w:val="480"/>
          <w:marRight w:val="0"/>
          <w:marTop w:val="0"/>
          <w:marBottom w:val="0"/>
          <w:divBdr>
            <w:top w:val="none" w:sz="0" w:space="0" w:color="auto"/>
            <w:left w:val="none" w:sz="0" w:space="0" w:color="auto"/>
            <w:bottom w:val="none" w:sz="0" w:space="0" w:color="auto"/>
            <w:right w:val="none" w:sz="0" w:space="0" w:color="auto"/>
          </w:divBdr>
        </w:div>
      </w:divsChild>
    </w:div>
    <w:div w:id="364333940">
      <w:bodyDiv w:val="1"/>
      <w:marLeft w:val="0"/>
      <w:marRight w:val="0"/>
      <w:marTop w:val="0"/>
      <w:marBottom w:val="0"/>
      <w:divBdr>
        <w:top w:val="none" w:sz="0" w:space="0" w:color="auto"/>
        <w:left w:val="none" w:sz="0" w:space="0" w:color="auto"/>
        <w:bottom w:val="none" w:sz="0" w:space="0" w:color="auto"/>
        <w:right w:val="none" w:sz="0" w:space="0" w:color="auto"/>
      </w:divBdr>
    </w:div>
    <w:div w:id="364912044">
      <w:bodyDiv w:val="1"/>
      <w:marLeft w:val="0"/>
      <w:marRight w:val="0"/>
      <w:marTop w:val="0"/>
      <w:marBottom w:val="0"/>
      <w:divBdr>
        <w:top w:val="none" w:sz="0" w:space="0" w:color="auto"/>
        <w:left w:val="none" w:sz="0" w:space="0" w:color="auto"/>
        <w:bottom w:val="none" w:sz="0" w:space="0" w:color="auto"/>
        <w:right w:val="none" w:sz="0" w:space="0" w:color="auto"/>
      </w:divBdr>
    </w:div>
    <w:div w:id="365715870">
      <w:bodyDiv w:val="1"/>
      <w:marLeft w:val="0"/>
      <w:marRight w:val="0"/>
      <w:marTop w:val="0"/>
      <w:marBottom w:val="0"/>
      <w:divBdr>
        <w:top w:val="none" w:sz="0" w:space="0" w:color="auto"/>
        <w:left w:val="none" w:sz="0" w:space="0" w:color="auto"/>
        <w:bottom w:val="none" w:sz="0" w:space="0" w:color="auto"/>
        <w:right w:val="none" w:sz="0" w:space="0" w:color="auto"/>
      </w:divBdr>
    </w:div>
    <w:div w:id="365981302">
      <w:bodyDiv w:val="1"/>
      <w:marLeft w:val="0"/>
      <w:marRight w:val="0"/>
      <w:marTop w:val="0"/>
      <w:marBottom w:val="0"/>
      <w:divBdr>
        <w:top w:val="none" w:sz="0" w:space="0" w:color="auto"/>
        <w:left w:val="none" w:sz="0" w:space="0" w:color="auto"/>
        <w:bottom w:val="none" w:sz="0" w:space="0" w:color="auto"/>
        <w:right w:val="none" w:sz="0" w:space="0" w:color="auto"/>
      </w:divBdr>
    </w:div>
    <w:div w:id="366562640">
      <w:bodyDiv w:val="1"/>
      <w:marLeft w:val="0"/>
      <w:marRight w:val="0"/>
      <w:marTop w:val="0"/>
      <w:marBottom w:val="0"/>
      <w:divBdr>
        <w:top w:val="none" w:sz="0" w:space="0" w:color="auto"/>
        <w:left w:val="none" w:sz="0" w:space="0" w:color="auto"/>
        <w:bottom w:val="none" w:sz="0" w:space="0" w:color="auto"/>
        <w:right w:val="none" w:sz="0" w:space="0" w:color="auto"/>
      </w:divBdr>
    </w:div>
    <w:div w:id="366954162">
      <w:bodyDiv w:val="1"/>
      <w:marLeft w:val="0"/>
      <w:marRight w:val="0"/>
      <w:marTop w:val="0"/>
      <w:marBottom w:val="0"/>
      <w:divBdr>
        <w:top w:val="none" w:sz="0" w:space="0" w:color="auto"/>
        <w:left w:val="none" w:sz="0" w:space="0" w:color="auto"/>
        <w:bottom w:val="none" w:sz="0" w:space="0" w:color="auto"/>
        <w:right w:val="none" w:sz="0" w:space="0" w:color="auto"/>
      </w:divBdr>
    </w:div>
    <w:div w:id="367142869">
      <w:bodyDiv w:val="1"/>
      <w:marLeft w:val="0"/>
      <w:marRight w:val="0"/>
      <w:marTop w:val="0"/>
      <w:marBottom w:val="0"/>
      <w:divBdr>
        <w:top w:val="none" w:sz="0" w:space="0" w:color="auto"/>
        <w:left w:val="none" w:sz="0" w:space="0" w:color="auto"/>
        <w:bottom w:val="none" w:sz="0" w:space="0" w:color="auto"/>
        <w:right w:val="none" w:sz="0" w:space="0" w:color="auto"/>
      </w:divBdr>
    </w:div>
    <w:div w:id="367340564">
      <w:bodyDiv w:val="1"/>
      <w:marLeft w:val="0"/>
      <w:marRight w:val="0"/>
      <w:marTop w:val="0"/>
      <w:marBottom w:val="0"/>
      <w:divBdr>
        <w:top w:val="none" w:sz="0" w:space="0" w:color="auto"/>
        <w:left w:val="none" w:sz="0" w:space="0" w:color="auto"/>
        <w:bottom w:val="none" w:sz="0" w:space="0" w:color="auto"/>
        <w:right w:val="none" w:sz="0" w:space="0" w:color="auto"/>
      </w:divBdr>
    </w:div>
    <w:div w:id="367412811">
      <w:bodyDiv w:val="1"/>
      <w:marLeft w:val="0"/>
      <w:marRight w:val="0"/>
      <w:marTop w:val="0"/>
      <w:marBottom w:val="0"/>
      <w:divBdr>
        <w:top w:val="none" w:sz="0" w:space="0" w:color="auto"/>
        <w:left w:val="none" w:sz="0" w:space="0" w:color="auto"/>
        <w:bottom w:val="none" w:sz="0" w:space="0" w:color="auto"/>
        <w:right w:val="none" w:sz="0" w:space="0" w:color="auto"/>
      </w:divBdr>
    </w:div>
    <w:div w:id="368073842">
      <w:bodyDiv w:val="1"/>
      <w:marLeft w:val="0"/>
      <w:marRight w:val="0"/>
      <w:marTop w:val="0"/>
      <w:marBottom w:val="0"/>
      <w:divBdr>
        <w:top w:val="none" w:sz="0" w:space="0" w:color="auto"/>
        <w:left w:val="none" w:sz="0" w:space="0" w:color="auto"/>
        <w:bottom w:val="none" w:sz="0" w:space="0" w:color="auto"/>
        <w:right w:val="none" w:sz="0" w:space="0" w:color="auto"/>
      </w:divBdr>
    </w:div>
    <w:div w:id="368720500">
      <w:bodyDiv w:val="1"/>
      <w:marLeft w:val="0"/>
      <w:marRight w:val="0"/>
      <w:marTop w:val="0"/>
      <w:marBottom w:val="0"/>
      <w:divBdr>
        <w:top w:val="none" w:sz="0" w:space="0" w:color="auto"/>
        <w:left w:val="none" w:sz="0" w:space="0" w:color="auto"/>
        <w:bottom w:val="none" w:sz="0" w:space="0" w:color="auto"/>
        <w:right w:val="none" w:sz="0" w:space="0" w:color="auto"/>
      </w:divBdr>
    </w:div>
    <w:div w:id="368992620">
      <w:bodyDiv w:val="1"/>
      <w:marLeft w:val="0"/>
      <w:marRight w:val="0"/>
      <w:marTop w:val="0"/>
      <w:marBottom w:val="0"/>
      <w:divBdr>
        <w:top w:val="none" w:sz="0" w:space="0" w:color="auto"/>
        <w:left w:val="none" w:sz="0" w:space="0" w:color="auto"/>
        <w:bottom w:val="none" w:sz="0" w:space="0" w:color="auto"/>
        <w:right w:val="none" w:sz="0" w:space="0" w:color="auto"/>
      </w:divBdr>
    </w:div>
    <w:div w:id="368994183">
      <w:bodyDiv w:val="1"/>
      <w:marLeft w:val="0"/>
      <w:marRight w:val="0"/>
      <w:marTop w:val="0"/>
      <w:marBottom w:val="0"/>
      <w:divBdr>
        <w:top w:val="none" w:sz="0" w:space="0" w:color="auto"/>
        <w:left w:val="none" w:sz="0" w:space="0" w:color="auto"/>
        <w:bottom w:val="none" w:sz="0" w:space="0" w:color="auto"/>
        <w:right w:val="none" w:sz="0" w:space="0" w:color="auto"/>
      </w:divBdr>
    </w:div>
    <w:div w:id="369040986">
      <w:bodyDiv w:val="1"/>
      <w:marLeft w:val="0"/>
      <w:marRight w:val="0"/>
      <w:marTop w:val="0"/>
      <w:marBottom w:val="0"/>
      <w:divBdr>
        <w:top w:val="none" w:sz="0" w:space="0" w:color="auto"/>
        <w:left w:val="none" w:sz="0" w:space="0" w:color="auto"/>
        <w:bottom w:val="none" w:sz="0" w:space="0" w:color="auto"/>
        <w:right w:val="none" w:sz="0" w:space="0" w:color="auto"/>
      </w:divBdr>
    </w:div>
    <w:div w:id="369186570">
      <w:bodyDiv w:val="1"/>
      <w:marLeft w:val="0"/>
      <w:marRight w:val="0"/>
      <w:marTop w:val="0"/>
      <w:marBottom w:val="0"/>
      <w:divBdr>
        <w:top w:val="none" w:sz="0" w:space="0" w:color="auto"/>
        <w:left w:val="none" w:sz="0" w:space="0" w:color="auto"/>
        <w:bottom w:val="none" w:sz="0" w:space="0" w:color="auto"/>
        <w:right w:val="none" w:sz="0" w:space="0" w:color="auto"/>
      </w:divBdr>
    </w:div>
    <w:div w:id="370617601">
      <w:bodyDiv w:val="1"/>
      <w:marLeft w:val="0"/>
      <w:marRight w:val="0"/>
      <w:marTop w:val="0"/>
      <w:marBottom w:val="0"/>
      <w:divBdr>
        <w:top w:val="none" w:sz="0" w:space="0" w:color="auto"/>
        <w:left w:val="none" w:sz="0" w:space="0" w:color="auto"/>
        <w:bottom w:val="none" w:sz="0" w:space="0" w:color="auto"/>
        <w:right w:val="none" w:sz="0" w:space="0" w:color="auto"/>
      </w:divBdr>
    </w:div>
    <w:div w:id="371274448">
      <w:bodyDiv w:val="1"/>
      <w:marLeft w:val="0"/>
      <w:marRight w:val="0"/>
      <w:marTop w:val="0"/>
      <w:marBottom w:val="0"/>
      <w:divBdr>
        <w:top w:val="none" w:sz="0" w:space="0" w:color="auto"/>
        <w:left w:val="none" w:sz="0" w:space="0" w:color="auto"/>
        <w:bottom w:val="none" w:sz="0" w:space="0" w:color="auto"/>
        <w:right w:val="none" w:sz="0" w:space="0" w:color="auto"/>
      </w:divBdr>
    </w:div>
    <w:div w:id="371350757">
      <w:bodyDiv w:val="1"/>
      <w:marLeft w:val="0"/>
      <w:marRight w:val="0"/>
      <w:marTop w:val="0"/>
      <w:marBottom w:val="0"/>
      <w:divBdr>
        <w:top w:val="none" w:sz="0" w:space="0" w:color="auto"/>
        <w:left w:val="none" w:sz="0" w:space="0" w:color="auto"/>
        <w:bottom w:val="none" w:sz="0" w:space="0" w:color="auto"/>
        <w:right w:val="none" w:sz="0" w:space="0" w:color="auto"/>
      </w:divBdr>
    </w:div>
    <w:div w:id="373238456">
      <w:bodyDiv w:val="1"/>
      <w:marLeft w:val="0"/>
      <w:marRight w:val="0"/>
      <w:marTop w:val="0"/>
      <w:marBottom w:val="0"/>
      <w:divBdr>
        <w:top w:val="none" w:sz="0" w:space="0" w:color="auto"/>
        <w:left w:val="none" w:sz="0" w:space="0" w:color="auto"/>
        <w:bottom w:val="none" w:sz="0" w:space="0" w:color="auto"/>
        <w:right w:val="none" w:sz="0" w:space="0" w:color="auto"/>
      </w:divBdr>
    </w:div>
    <w:div w:id="373426396">
      <w:bodyDiv w:val="1"/>
      <w:marLeft w:val="0"/>
      <w:marRight w:val="0"/>
      <w:marTop w:val="0"/>
      <w:marBottom w:val="0"/>
      <w:divBdr>
        <w:top w:val="none" w:sz="0" w:space="0" w:color="auto"/>
        <w:left w:val="none" w:sz="0" w:space="0" w:color="auto"/>
        <w:bottom w:val="none" w:sz="0" w:space="0" w:color="auto"/>
        <w:right w:val="none" w:sz="0" w:space="0" w:color="auto"/>
      </w:divBdr>
    </w:div>
    <w:div w:id="373653114">
      <w:bodyDiv w:val="1"/>
      <w:marLeft w:val="0"/>
      <w:marRight w:val="0"/>
      <w:marTop w:val="0"/>
      <w:marBottom w:val="0"/>
      <w:divBdr>
        <w:top w:val="none" w:sz="0" w:space="0" w:color="auto"/>
        <w:left w:val="none" w:sz="0" w:space="0" w:color="auto"/>
        <w:bottom w:val="none" w:sz="0" w:space="0" w:color="auto"/>
        <w:right w:val="none" w:sz="0" w:space="0" w:color="auto"/>
      </w:divBdr>
    </w:div>
    <w:div w:id="373844739">
      <w:bodyDiv w:val="1"/>
      <w:marLeft w:val="0"/>
      <w:marRight w:val="0"/>
      <w:marTop w:val="0"/>
      <w:marBottom w:val="0"/>
      <w:divBdr>
        <w:top w:val="none" w:sz="0" w:space="0" w:color="auto"/>
        <w:left w:val="none" w:sz="0" w:space="0" w:color="auto"/>
        <w:bottom w:val="none" w:sz="0" w:space="0" w:color="auto"/>
        <w:right w:val="none" w:sz="0" w:space="0" w:color="auto"/>
      </w:divBdr>
    </w:div>
    <w:div w:id="373890817">
      <w:bodyDiv w:val="1"/>
      <w:marLeft w:val="0"/>
      <w:marRight w:val="0"/>
      <w:marTop w:val="0"/>
      <w:marBottom w:val="0"/>
      <w:divBdr>
        <w:top w:val="none" w:sz="0" w:space="0" w:color="auto"/>
        <w:left w:val="none" w:sz="0" w:space="0" w:color="auto"/>
        <w:bottom w:val="none" w:sz="0" w:space="0" w:color="auto"/>
        <w:right w:val="none" w:sz="0" w:space="0" w:color="auto"/>
      </w:divBdr>
    </w:div>
    <w:div w:id="374038801">
      <w:bodyDiv w:val="1"/>
      <w:marLeft w:val="0"/>
      <w:marRight w:val="0"/>
      <w:marTop w:val="0"/>
      <w:marBottom w:val="0"/>
      <w:divBdr>
        <w:top w:val="none" w:sz="0" w:space="0" w:color="auto"/>
        <w:left w:val="none" w:sz="0" w:space="0" w:color="auto"/>
        <w:bottom w:val="none" w:sz="0" w:space="0" w:color="auto"/>
        <w:right w:val="none" w:sz="0" w:space="0" w:color="auto"/>
      </w:divBdr>
    </w:div>
    <w:div w:id="375590196">
      <w:bodyDiv w:val="1"/>
      <w:marLeft w:val="0"/>
      <w:marRight w:val="0"/>
      <w:marTop w:val="0"/>
      <w:marBottom w:val="0"/>
      <w:divBdr>
        <w:top w:val="none" w:sz="0" w:space="0" w:color="auto"/>
        <w:left w:val="none" w:sz="0" w:space="0" w:color="auto"/>
        <w:bottom w:val="none" w:sz="0" w:space="0" w:color="auto"/>
        <w:right w:val="none" w:sz="0" w:space="0" w:color="auto"/>
      </w:divBdr>
    </w:div>
    <w:div w:id="376440745">
      <w:bodyDiv w:val="1"/>
      <w:marLeft w:val="0"/>
      <w:marRight w:val="0"/>
      <w:marTop w:val="0"/>
      <w:marBottom w:val="0"/>
      <w:divBdr>
        <w:top w:val="none" w:sz="0" w:space="0" w:color="auto"/>
        <w:left w:val="none" w:sz="0" w:space="0" w:color="auto"/>
        <w:bottom w:val="none" w:sz="0" w:space="0" w:color="auto"/>
        <w:right w:val="none" w:sz="0" w:space="0" w:color="auto"/>
      </w:divBdr>
    </w:div>
    <w:div w:id="376974879">
      <w:bodyDiv w:val="1"/>
      <w:marLeft w:val="0"/>
      <w:marRight w:val="0"/>
      <w:marTop w:val="0"/>
      <w:marBottom w:val="0"/>
      <w:divBdr>
        <w:top w:val="none" w:sz="0" w:space="0" w:color="auto"/>
        <w:left w:val="none" w:sz="0" w:space="0" w:color="auto"/>
        <w:bottom w:val="none" w:sz="0" w:space="0" w:color="auto"/>
        <w:right w:val="none" w:sz="0" w:space="0" w:color="auto"/>
      </w:divBdr>
    </w:div>
    <w:div w:id="377315205">
      <w:bodyDiv w:val="1"/>
      <w:marLeft w:val="0"/>
      <w:marRight w:val="0"/>
      <w:marTop w:val="0"/>
      <w:marBottom w:val="0"/>
      <w:divBdr>
        <w:top w:val="none" w:sz="0" w:space="0" w:color="auto"/>
        <w:left w:val="none" w:sz="0" w:space="0" w:color="auto"/>
        <w:bottom w:val="none" w:sz="0" w:space="0" w:color="auto"/>
        <w:right w:val="none" w:sz="0" w:space="0" w:color="auto"/>
      </w:divBdr>
    </w:div>
    <w:div w:id="378089500">
      <w:bodyDiv w:val="1"/>
      <w:marLeft w:val="0"/>
      <w:marRight w:val="0"/>
      <w:marTop w:val="0"/>
      <w:marBottom w:val="0"/>
      <w:divBdr>
        <w:top w:val="none" w:sz="0" w:space="0" w:color="auto"/>
        <w:left w:val="none" w:sz="0" w:space="0" w:color="auto"/>
        <w:bottom w:val="none" w:sz="0" w:space="0" w:color="auto"/>
        <w:right w:val="none" w:sz="0" w:space="0" w:color="auto"/>
      </w:divBdr>
    </w:div>
    <w:div w:id="378356302">
      <w:bodyDiv w:val="1"/>
      <w:marLeft w:val="0"/>
      <w:marRight w:val="0"/>
      <w:marTop w:val="0"/>
      <w:marBottom w:val="0"/>
      <w:divBdr>
        <w:top w:val="none" w:sz="0" w:space="0" w:color="auto"/>
        <w:left w:val="none" w:sz="0" w:space="0" w:color="auto"/>
        <w:bottom w:val="none" w:sz="0" w:space="0" w:color="auto"/>
        <w:right w:val="none" w:sz="0" w:space="0" w:color="auto"/>
      </w:divBdr>
    </w:div>
    <w:div w:id="381366525">
      <w:bodyDiv w:val="1"/>
      <w:marLeft w:val="0"/>
      <w:marRight w:val="0"/>
      <w:marTop w:val="0"/>
      <w:marBottom w:val="0"/>
      <w:divBdr>
        <w:top w:val="none" w:sz="0" w:space="0" w:color="auto"/>
        <w:left w:val="none" w:sz="0" w:space="0" w:color="auto"/>
        <w:bottom w:val="none" w:sz="0" w:space="0" w:color="auto"/>
        <w:right w:val="none" w:sz="0" w:space="0" w:color="auto"/>
      </w:divBdr>
    </w:div>
    <w:div w:id="382556502">
      <w:bodyDiv w:val="1"/>
      <w:marLeft w:val="0"/>
      <w:marRight w:val="0"/>
      <w:marTop w:val="0"/>
      <w:marBottom w:val="0"/>
      <w:divBdr>
        <w:top w:val="none" w:sz="0" w:space="0" w:color="auto"/>
        <w:left w:val="none" w:sz="0" w:space="0" w:color="auto"/>
        <w:bottom w:val="none" w:sz="0" w:space="0" w:color="auto"/>
        <w:right w:val="none" w:sz="0" w:space="0" w:color="auto"/>
      </w:divBdr>
    </w:div>
    <w:div w:id="383061711">
      <w:bodyDiv w:val="1"/>
      <w:marLeft w:val="0"/>
      <w:marRight w:val="0"/>
      <w:marTop w:val="0"/>
      <w:marBottom w:val="0"/>
      <w:divBdr>
        <w:top w:val="none" w:sz="0" w:space="0" w:color="auto"/>
        <w:left w:val="none" w:sz="0" w:space="0" w:color="auto"/>
        <w:bottom w:val="none" w:sz="0" w:space="0" w:color="auto"/>
        <w:right w:val="none" w:sz="0" w:space="0" w:color="auto"/>
      </w:divBdr>
    </w:div>
    <w:div w:id="383481482">
      <w:bodyDiv w:val="1"/>
      <w:marLeft w:val="0"/>
      <w:marRight w:val="0"/>
      <w:marTop w:val="0"/>
      <w:marBottom w:val="0"/>
      <w:divBdr>
        <w:top w:val="none" w:sz="0" w:space="0" w:color="auto"/>
        <w:left w:val="none" w:sz="0" w:space="0" w:color="auto"/>
        <w:bottom w:val="none" w:sz="0" w:space="0" w:color="auto"/>
        <w:right w:val="none" w:sz="0" w:space="0" w:color="auto"/>
      </w:divBdr>
    </w:div>
    <w:div w:id="383913701">
      <w:bodyDiv w:val="1"/>
      <w:marLeft w:val="0"/>
      <w:marRight w:val="0"/>
      <w:marTop w:val="0"/>
      <w:marBottom w:val="0"/>
      <w:divBdr>
        <w:top w:val="none" w:sz="0" w:space="0" w:color="auto"/>
        <w:left w:val="none" w:sz="0" w:space="0" w:color="auto"/>
        <w:bottom w:val="none" w:sz="0" w:space="0" w:color="auto"/>
        <w:right w:val="none" w:sz="0" w:space="0" w:color="auto"/>
      </w:divBdr>
    </w:div>
    <w:div w:id="384304485">
      <w:bodyDiv w:val="1"/>
      <w:marLeft w:val="0"/>
      <w:marRight w:val="0"/>
      <w:marTop w:val="0"/>
      <w:marBottom w:val="0"/>
      <w:divBdr>
        <w:top w:val="none" w:sz="0" w:space="0" w:color="auto"/>
        <w:left w:val="none" w:sz="0" w:space="0" w:color="auto"/>
        <w:bottom w:val="none" w:sz="0" w:space="0" w:color="auto"/>
        <w:right w:val="none" w:sz="0" w:space="0" w:color="auto"/>
      </w:divBdr>
    </w:div>
    <w:div w:id="384455960">
      <w:bodyDiv w:val="1"/>
      <w:marLeft w:val="0"/>
      <w:marRight w:val="0"/>
      <w:marTop w:val="0"/>
      <w:marBottom w:val="0"/>
      <w:divBdr>
        <w:top w:val="none" w:sz="0" w:space="0" w:color="auto"/>
        <w:left w:val="none" w:sz="0" w:space="0" w:color="auto"/>
        <w:bottom w:val="none" w:sz="0" w:space="0" w:color="auto"/>
        <w:right w:val="none" w:sz="0" w:space="0" w:color="auto"/>
      </w:divBdr>
    </w:div>
    <w:div w:id="384840285">
      <w:bodyDiv w:val="1"/>
      <w:marLeft w:val="0"/>
      <w:marRight w:val="0"/>
      <w:marTop w:val="0"/>
      <w:marBottom w:val="0"/>
      <w:divBdr>
        <w:top w:val="none" w:sz="0" w:space="0" w:color="auto"/>
        <w:left w:val="none" w:sz="0" w:space="0" w:color="auto"/>
        <w:bottom w:val="none" w:sz="0" w:space="0" w:color="auto"/>
        <w:right w:val="none" w:sz="0" w:space="0" w:color="auto"/>
      </w:divBdr>
    </w:div>
    <w:div w:id="385567044">
      <w:bodyDiv w:val="1"/>
      <w:marLeft w:val="0"/>
      <w:marRight w:val="0"/>
      <w:marTop w:val="0"/>
      <w:marBottom w:val="0"/>
      <w:divBdr>
        <w:top w:val="none" w:sz="0" w:space="0" w:color="auto"/>
        <w:left w:val="none" w:sz="0" w:space="0" w:color="auto"/>
        <w:bottom w:val="none" w:sz="0" w:space="0" w:color="auto"/>
        <w:right w:val="none" w:sz="0" w:space="0" w:color="auto"/>
      </w:divBdr>
    </w:div>
    <w:div w:id="385759240">
      <w:bodyDiv w:val="1"/>
      <w:marLeft w:val="0"/>
      <w:marRight w:val="0"/>
      <w:marTop w:val="0"/>
      <w:marBottom w:val="0"/>
      <w:divBdr>
        <w:top w:val="none" w:sz="0" w:space="0" w:color="auto"/>
        <w:left w:val="none" w:sz="0" w:space="0" w:color="auto"/>
        <w:bottom w:val="none" w:sz="0" w:space="0" w:color="auto"/>
        <w:right w:val="none" w:sz="0" w:space="0" w:color="auto"/>
      </w:divBdr>
    </w:div>
    <w:div w:id="387073456">
      <w:bodyDiv w:val="1"/>
      <w:marLeft w:val="0"/>
      <w:marRight w:val="0"/>
      <w:marTop w:val="0"/>
      <w:marBottom w:val="0"/>
      <w:divBdr>
        <w:top w:val="none" w:sz="0" w:space="0" w:color="auto"/>
        <w:left w:val="none" w:sz="0" w:space="0" w:color="auto"/>
        <w:bottom w:val="none" w:sz="0" w:space="0" w:color="auto"/>
        <w:right w:val="none" w:sz="0" w:space="0" w:color="auto"/>
      </w:divBdr>
    </w:div>
    <w:div w:id="387343513">
      <w:bodyDiv w:val="1"/>
      <w:marLeft w:val="0"/>
      <w:marRight w:val="0"/>
      <w:marTop w:val="0"/>
      <w:marBottom w:val="0"/>
      <w:divBdr>
        <w:top w:val="none" w:sz="0" w:space="0" w:color="auto"/>
        <w:left w:val="none" w:sz="0" w:space="0" w:color="auto"/>
        <w:bottom w:val="none" w:sz="0" w:space="0" w:color="auto"/>
        <w:right w:val="none" w:sz="0" w:space="0" w:color="auto"/>
      </w:divBdr>
    </w:div>
    <w:div w:id="387387362">
      <w:bodyDiv w:val="1"/>
      <w:marLeft w:val="0"/>
      <w:marRight w:val="0"/>
      <w:marTop w:val="0"/>
      <w:marBottom w:val="0"/>
      <w:divBdr>
        <w:top w:val="none" w:sz="0" w:space="0" w:color="auto"/>
        <w:left w:val="none" w:sz="0" w:space="0" w:color="auto"/>
        <w:bottom w:val="none" w:sz="0" w:space="0" w:color="auto"/>
        <w:right w:val="none" w:sz="0" w:space="0" w:color="auto"/>
      </w:divBdr>
    </w:div>
    <w:div w:id="387657393">
      <w:bodyDiv w:val="1"/>
      <w:marLeft w:val="0"/>
      <w:marRight w:val="0"/>
      <w:marTop w:val="0"/>
      <w:marBottom w:val="0"/>
      <w:divBdr>
        <w:top w:val="none" w:sz="0" w:space="0" w:color="auto"/>
        <w:left w:val="none" w:sz="0" w:space="0" w:color="auto"/>
        <w:bottom w:val="none" w:sz="0" w:space="0" w:color="auto"/>
        <w:right w:val="none" w:sz="0" w:space="0" w:color="auto"/>
      </w:divBdr>
    </w:div>
    <w:div w:id="388189050">
      <w:bodyDiv w:val="1"/>
      <w:marLeft w:val="0"/>
      <w:marRight w:val="0"/>
      <w:marTop w:val="0"/>
      <w:marBottom w:val="0"/>
      <w:divBdr>
        <w:top w:val="none" w:sz="0" w:space="0" w:color="auto"/>
        <w:left w:val="none" w:sz="0" w:space="0" w:color="auto"/>
        <w:bottom w:val="none" w:sz="0" w:space="0" w:color="auto"/>
        <w:right w:val="none" w:sz="0" w:space="0" w:color="auto"/>
      </w:divBdr>
    </w:div>
    <w:div w:id="388305386">
      <w:bodyDiv w:val="1"/>
      <w:marLeft w:val="0"/>
      <w:marRight w:val="0"/>
      <w:marTop w:val="0"/>
      <w:marBottom w:val="0"/>
      <w:divBdr>
        <w:top w:val="none" w:sz="0" w:space="0" w:color="auto"/>
        <w:left w:val="none" w:sz="0" w:space="0" w:color="auto"/>
        <w:bottom w:val="none" w:sz="0" w:space="0" w:color="auto"/>
        <w:right w:val="none" w:sz="0" w:space="0" w:color="auto"/>
      </w:divBdr>
    </w:div>
    <w:div w:id="388459191">
      <w:bodyDiv w:val="1"/>
      <w:marLeft w:val="0"/>
      <w:marRight w:val="0"/>
      <w:marTop w:val="0"/>
      <w:marBottom w:val="0"/>
      <w:divBdr>
        <w:top w:val="none" w:sz="0" w:space="0" w:color="auto"/>
        <w:left w:val="none" w:sz="0" w:space="0" w:color="auto"/>
        <w:bottom w:val="none" w:sz="0" w:space="0" w:color="auto"/>
        <w:right w:val="none" w:sz="0" w:space="0" w:color="auto"/>
      </w:divBdr>
    </w:div>
    <w:div w:id="388958527">
      <w:bodyDiv w:val="1"/>
      <w:marLeft w:val="0"/>
      <w:marRight w:val="0"/>
      <w:marTop w:val="0"/>
      <w:marBottom w:val="0"/>
      <w:divBdr>
        <w:top w:val="none" w:sz="0" w:space="0" w:color="auto"/>
        <w:left w:val="none" w:sz="0" w:space="0" w:color="auto"/>
        <w:bottom w:val="none" w:sz="0" w:space="0" w:color="auto"/>
        <w:right w:val="none" w:sz="0" w:space="0" w:color="auto"/>
      </w:divBdr>
    </w:div>
    <w:div w:id="389839942">
      <w:bodyDiv w:val="1"/>
      <w:marLeft w:val="0"/>
      <w:marRight w:val="0"/>
      <w:marTop w:val="0"/>
      <w:marBottom w:val="0"/>
      <w:divBdr>
        <w:top w:val="none" w:sz="0" w:space="0" w:color="auto"/>
        <w:left w:val="none" w:sz="0" w:space="0" w:color="auto"/>
        <w:bottom w:val="none" w:sz="0" w:space="0" w:color="auto"/>
        <w:right w:val="none" w:sz="0" w:space="0" w:color="auto"/>
      </w:divBdr>
    </w:div>
    <w:div w:id="390008121">
      <w:bodyDiv w:val="1"/>
      <w:marLeft w:val="0"/>
      <w:marRight w:val="0"/>
      <w:marTop w:val="0"/>
      <w:marBottom w:val="0"/>
      <w:divBdr>
        <w:top w:val="none" w:sz="0" w:space="0" w:color="auto"/>
        <w:left w:val="none" w:sz="0" w:space="0" w:color="auto"/>
        <w:bottom w:val="none" w:sz="0" w:space="0" w:color="auto"/>
        <w:right w:val="none" w:sz="0" w:space="0" w:color="auto"/>
      </w:divBdr>
    </w:div>
    <w:div w:id="390691810">
      <w:bodyDiv w:val="1"/>
      <w:marLeft w:val="0"/>
      <w:marRight w:val="0"/>
      <w:marTop w:val="0"/>
      <w:marBottom w:val="0"/>
      <w:divBdr>
        <w:top w:val="none" w:sz="0" w:space="0" w:color="auto"/>
        <w:left w:val="none" w:sz="0" w:space="0" w:color="auto"/>
        <w:bottom w:val="none" w:sz="0" w:space="0" w:color="auto"/>
        <w:right w:val="none" w:sz="0" w:space="0" w:color="auto"/>
      </w:divBdr>
    </w:div>
    <w:div w:id="391197703">
      <w:bodyDiv w:val="1"/>
      <w:marLeft w:val="0"/>
      <w:marRight w:val="0"/>
      <w:marTop w:val="0"/>
      <w:marBottom w:val="0"/>
      <w:divBdr>
        <w:top w:val="none" w:sz="0" w:space="0" w:color="auto"/>
        <w:left w:val="none" w:sz="0" w:space="0" w:color="auto"/>
        <w:bottom w:val="none" w:sz="0" w:space="0" w:color="auto"/>
        <w:right w:val="none" w:sz="0" w:space="0" w:color="auto"/>
      </w:divBdr>
    </w:div>
    <w:div w:id="391202400">
      <w:bodyDiv w:val="1"/>
      <w:marLeft w:val="0"/>
      <w:marRight w:val="0"/>
      <w:marTop w:val="0"/>
      <w:marBottom w:val="0"/>
      <w:divBdr>
        <w:top w:val="none" w:sz="0" w:space="0" w:color="auto"/>
        <w:left w:val="none" w:sz="0" w:space="0" w:color="auto"/>
        <w:bottom w:val="none" w:sz="0" w:space="0" w:color="auto"/>
        <w:right w:val="none" w:sz="0" w:space="0" w:color="auto"/>
      </w:divBdr>
    </w:div>
    <w:div w:id="391394249">
      <w:bodyDiv w:val="1"/>
      <w:marLeft w:val="0"/>
      <w:marRight w:val="0"/>
      <w:marTop w:val="0"/>
      <w:marBottom w:val="0"/>
      <w:divBdr>
        <w:top w:val="none" w:sz="0" w:space="0" w:color="auto"/>
        <w:left w:val="none" w:sz="0" w:space="0" w:color="auto"/>
        <w:bottom w:val="none" w:sz="0" w:space="0" w:color="auto"/>
        <w:right w:val="none" w:sz="0" w:space="0" w:color="auto"/>
      </w:divBdr>
    </w:div>
    <w:div w:id="391466136">
      <w:bodyDiv w:val="1"/>
      <w:marLeft w:val="0"/>
      <w:marRight w:val="0"/>
      <w:marTop w:val="0"/>
      <w:marBottom w:val="0"/>
      <w:divBdr>
        <w:top w:val="none" w:sz="0" w:space="0" w:color="auto"/>
        <w:left w:val="none" w:sz="0" w:space="0" w:color="auto"/>
        <w:bottom w:val="none" w:sz="0" w:space="0" w:color="auto"/>
        <w:right w:val="none" w:sz="0" w:space="0" w:color="auto"/>
      </w:divBdr>
    </w:div>
    <w:div w:id="394160491">
      <w:bodyDiv w:val="1"/>
      <w:marLeft w:val="0"/>
      <w:marRight w:val="0"/>
      <w:marTop w:val="0"/>
      <w:marBottom w:val="0"/>
      <w:divBdr>
        <w:top w:val="none" w:sz="0" w:space="0" w:color="auto"/>
        <w:left w:val="none" w:sz="0" w:space="0" w:color="auto"/>
        <w:bottom w:val="none" w:sz="0" w:space="0" w:color="auto"/>
        <w:right w:val="none" w:sz="0" w:space="0" w:color="auto"/>
      </w:divBdr>
    </w:div>
    <w:div w:id="396100344">
      <w:bodyDiv w:val="1"/>
      <w:marLeft w:val="0"/>
      <w:marRight w:val="0"/>
      <w:marTop w:val="0"/>
      <w:marBottom w:val="0"/>
      <w:divBdr>
        <w:top w:val="none" w:sz="0" w:space="0" w:color="auto"/>
        <w:left w:val="none" w:sz="0" w:space="0" w:color="auto"/>
        <w:bottom w:val="none" w:sz="0" w:space="0" w:color="auto"/>
        <w:right w:val="none" w:sz="0" w:space="0" w:color="auto"/>
      </w:divBdr>
    </w:div>
    <w:div w:id="396246881">
      <w:bodyDiv w:val="1"/>
      <w:marLeft w:val="0"/>
      <w:marRight w:val="0"/>
      <w:marTop w:val="0"/>
      <w:marBottom w:val="0"/>
      <w:divBdr>
        <w:top w:val="none" w:sz="0" w:space="0" w:color="auto"/>
        <w:left w:val="none" w:sz="0" w:space="0" w:color="auto"/>
        <w:bottom w:val="none" w:sz="0" w:space="0" w:color="auto"/>
        <w:right w:val="none" w:sz="0" w:space="0" w:color="auto"/>
      </w:divBdr>
    </w:div>
    <w:div w:id="396323760">
      <w:bodyDiv w:val="1"/>
      <w:marLeft w:val="0"/>
      <w:marRight w:val="0"/>
      <w:marTop w:val="0"/>
      <w:marBottom w:val="0"/>
      <w:divBdr>
        <w:top w:val="none" w:sz="0" w:space="0" w:color="auto"/>
        <w:left w:val="none" w:sz="0" w:space="0" w:color="auto"/>
        <w:bottom w:val="none" w:sz="0" w:space="0" w:color="auto"/>
        <w:right w:val="none" w:sz="0" w:space="0" w:color="auto"/>
      </w:divBdr>
    </w:div>
    <w:div w:id="396511122">
      <w:bodyDiv w:val="1"/>
      <w:marLeft w:val="0"/>
      <w:marRight w:val="0"/>
      <w:marTop w:val="0"/>
      <w:marBottom w:val="0"/>
      <w:divBdr>
        <w:top w:val="none" w:sz="0" w:space="0" w:color="auto"/>
        <w:left w:val="none" w:sz="0" w:space="0" w:color="auto"/>
        <w:bottom w:val="none" w:sz="0" w:space="0" w:color="auto"/>
        <w:right w:val="none" w:sz="0" w:space="0" w:color="auto"/>
      </w:divBdr>
    </w:div>
    <w:div w:id="396786465">
      <w:bodyDiv w:val="1"/>
      <w:marLeft w:val="0"/>
      <w:marRight w:val="0"/>
      <w:marTop w:val="0"/>
      <w:marBottom w:val="0"/>
      <w:divBdr>
        <w:top w:val="none" w:sz="0" w:space="0" w:color="auto"/>
        <w:left w:val="none" w:sz="0" w:space="0" w:color="auto"/>
        <w:bottom w:val="none" w:sz="0" w:space="0" w:color="auto"/>
        <w:right w:val="none" w:sz="0" w:space="0" w:color="auto"/>
      </w:divBdr>
    </w:div>
    <w:div w:id="397091072">
      <w:bodyDiv w:val="1"/>
      <w:marLeft w:val="0"/>
      <w:marRight w:val="0"/>
      <w:marTop w:val="0"/>
      <w:marBottom w:val="0"/>
      <w:divBdr>
        <w:top w:val="none" w:sz="0" w:space="0" w:color="auto"/>
        <w:left w:val="none" w:sz="0" w:space="0" w:color="auto"/>
        <w:bottom w:val="none" w:sz="0" w:space="0" w:color="auto"/>
        <w:right w:val="none" w:sz="0" w:space="0" w:color="auto"/>
      </w:divBdr>
      <w:divsChild>
        <w:div w:id="1204712761">
          <w:marLeft w:val="480"/>
          <w:marRight w:val="0"/>
          <w:marTop w:val="0"/>
          <w:marBottom w:val="0"/>
          <w:divBdr>
            <w:top w:val="none" w:sz="0" w:space="0" w:color="auto"/>
            <w:left w:val="none" w:sz="0" w:space="0" w:color="auto"/>
            <w:bottom w:val="none" w:sz="0" w:space="0" w:color="auto"/>
            <w:right w:val="none" w:sz="0" w:space="0" w:color="auto"/>
          </w:divBdr>
        </w:div>
        <w:div w:id="933132467">
          <w:marLeft w:val="480"/>
          <w:marRight w:val="0"/>
          <w:marTop w:val="0"/>
          <w:marBottom w:val="0"/>
          <w:divBdr>
            <w:top w:val="none" w:sz="0" w:space="0" w:color="auto"/>
            <w:left w:val="none" w:sz="0" w:space="0" w:color="auto"/>
            <w:bottom w:val="none" w:sz="0" w:space="0" w:color="auto"/>
            <w:right w:val="none" w:sz="0" w:space="0" w:color="auto"/>
          </w:divBdr>
        </w:div>
        <w:div w:id="389574757">
          <w:marLeft w:val="480"/>
          <w:marRight w:val="0"/>
          <w:marTop w:val="0"/>
          <w:marBottom w:val="0"/>
          <w:divBdr>
            <w:top w:val="none" w:sz="0" w:space="0" w:color="auto"/>
            <w:left w:val="none" w:sz="0" w:space="0" w:color="auto"/>
            <w:bottom w:val="none" w:sz="0" w:space="0" w:color="auto"/>
            <w:right w:val="none" w:sz="0" w:space="0" w:color="auto"/>
          </w:divBdr>
        </w:div>
        <w:div w:id="1893348916">
          <w:marLeft w:val="480"/>
          <w:marRight w:val="0"/>
          <w:marTop w:val="0"/>
          <w:marBottom w:val="0"/>
          <w:divBdr>
            <w:top w:val="none" w:sz="0" w:space="0" w:color="auto"/>
            <w:left w:val="none" w:sz="0" w:space="0" w:color="auto"/>
            <w:bottom w:val="none" w:sz="0" w:space="0" w:color="auto"/>
            <w:right w:val="none" w:sz="0" w:space="0" w:color="auto"/>
          </w:divBdr>
        </w:div>
        <w:div w:id="1871646261">
          <w:marLeft w:val="480"/>
          <w:marRight w:val="0"/>
          <w:marTop w:val="0"/>
          <w:marBottom w:val="0"/>
          <w:divBdr>
            <w:top w:val="none" w:sz="0" w:space="0" w:color="auto"/>
            <w:left w:val="none" w:sz="0" w:space="0" w:color="auto"/>
            <w:bottom w:val="none" w:sz="0" w:space="0" w:color="auto"/>
            <w:right w:val="none" w:sz="0" w:space="0" w:color="auto"/>
          </w:divBdr>
        </w:div>
        <w:div w:id="316540194">
          <w:marLeft w:val="480"/>
          <w:marRight w:val="0"/>
          <w:marTop w:val="0"/>
          <w:marBottom w:val="0"/>
          <w:divBdr>
            <w:top w:val="none" w:sz="0" w:space="0" w:color="auto"/>
            <w:left w:val="none" w:sz="0" w:space="0" w:color="auto"/>
            <w:bottom w:val="none" w:sz="0" w:space="0" w:color="auto"/>
            <w:right w:val="none" w:sz="0" w:space="0" w:color="auto"/>
          </w:divBdr>
        </w:div>
        <w:div w:id="81679792">
          <w:marLeft w:val="480"/>
          <w:marRight w:val="0"/>
          <w:marTop w:val="0"/>
          <w:marBottom w:val="0"/>
          <w:divBdr>
            <w:top w:val="none" w:sz="0" w:space="0" w:color="auto"/>
            <w:left w:val="none" w:sz="0" w:space="0" w:color="auto"/>
            <w:bottom w:val="none" w:sz="0" w:space="0" w:color="auto"/>
            <w:right w:val="none" w:sz="0" w:space="0" w:color="auto"/>
          </w:divBdr>
        </w:div>
        <w:div w:id="1787772132">
          <w:marLeft w:val="480"/>
          <w:marRight w:val="0"/>
          <w:marTop w:val="0"/>
          <w:marBottom w:val="0"/>
          <w:divBdr>
            <w:top w:val="none" w:sz="0" w:space="0" w:color="auto"/>
            <w:left w:val="none" w:sz="0" w:space="0" w:color="auto"/>
            <w:bottom w:val="none" w:sz="0" w:space="0" w:color="auto"/>
            <w:right w:val="none" w:sz="0" w:space="0" w:color="auto"/>
          </w:divBdr>
        </w:div>
        <w:div w:id="560991211">
          <w:marLeft w:val="480"/>
          <w:marRight w:val="0"/>
          <w:marTop w:val="0"/>
          <w:marBottom w:val="0"/>
          <w:divBdr>
            <w:top w:val="none" w:sz="0" w:space="0" w:color="auto"/>
            <w:left w:val="none" w:sz="0" w:space="0" w:color="auto"/>
            <w:bottom w:val="none" w:sz="0" w:space="0" w:color="auto"/>
            <w:right w:val="none" w:sz="0" w:space="0" w:color="auto"/>
          </w:divBdr>
        </w:div>
        <w:div w:id="1224950197">
          <w:marLeft w:val="480"/>
          <w:marRight w:val="0"/>
          <w:marTop w:val="0"/>
          <w:marBottom w:val="0"/>
          <w:divBdr>
            <w:top w:val="none" w:sz="0" w:space="0" w:color="auto"/>
            <w:left w:val="none" w:sz="0" w:space="0" w:color="auto"/>
            <w:bottom w:val="none" w:sz="0" w:space="0" w:color="auto"/>
            <w:right w:val="none" w:sz="0" w:space="0" w:color="auto"/>
          </w:divBdr>
        </w:div>
        <w:div w:id="1528251075">
          <w:marLeft w:val="480"/>
          <w:marRight w:val="0"/>
          <w:marTop w:val="0"/>
          <w:marBottom w:val="0"/>
          <w:divBdr>
            <w:top w:val="none" w:sz="0" w:space="0" w:color="auto"/>
            <w:left w:val="none" w:sz="0" w:space="0" w:color="auto"/>
            <w:bottom w:val="none" w:sz="0" w:space="0" w:color="auto"/>
            <w:right w:val="none" w:sz="0" w:space="0" w:color="auto"/>
          </w:divBdr>
        </w:div>
        <w:div w:id="1033381143">
          <w:marLeft w:val="480"/>
          <w:marRight w:val="0"/>
          <w:marTop w:val="0"/>
          <w:marBottom w:val="0"/>
          <w:divBdr>
            <w:top w:val="none" w:sz="0" w:space="0" w:color="auto"/>
            <w:left w:val="none" w:sz="0" w:space="0" w:color="auto"/>
            <w:bottom w:val="none" w:sz="0" w:space="0" w:color="auto"/>
            <w:right w:val="none" w:sz="0" w:space="0" w:color="auto"/>
          </w:divBdr>
        </w:div>
        <w:div w:id="1672566306">
          <w:marLeft w:val="480"/>
          <w:marRight w:val="0"/>
          <w:marTop w:val="0"/>
          <w:marBottom w:val="0"/>
          <w:divBdr>
            <w:top w:val="none" w:sz="0" w:space="0" w:color="auto"/>
            <w:left w:val="none" w:sz="0" w:space="0" w:color="auto"/>
            <w:bottom w:val="none" w:sz="0" w:space="0" w:color="auto"/>
            <w:right w:val="none" w:sz="0" w:space="0" w:color="auto"/>
          </w:divBdr>
        </w:div>
        <w:div w:id="183175046">
          <w:marLeft w:val="480"/>
          <w:marRight w:val="0"/>
          <w:marTop w:val="0"/>
          <w:marBottom w:val="0"/>
          <w:divBdr>
            <w:top w:val="none" w:sz="0" w:space="0" w:color="auto"/>
            <w:left w:val="none" w:sz="0" w:space="0" w:color="auto"/>
            <w:bottom w:val="none" w:sz="0" w:space="0" w:color="auto"/>
            <w:right w:val="none" w:sz="0" w:space="0" w:color="auto"/>
          </w:divBdr>
        </w:div>
        <w:div w:id="1018845949">
          <w:marLeft w:val="480"/>
          <w:marRight w:val="0"/>
          <w:marTop w:val="0"/>
          <w:marBottom w:val="0"/>
          <w:divBdr>
            <w:top w:val="none" w:sz="0" w:space="0" w:color="auto"/>
            <w:left w:val="none" w:sz="0" w:space="0" w:color="auto"/>
            <w:bottom w:val="none" w:sz="0" w:space="0" w:color="auto"/>
            <w:right w:val="none" w:sz="0" w:space="0" w:color="auto"/>
          </w:divBdr>
        </w:div>
        <w:div w:id="898175572">
          <w:marLeft w:val="480"/>
          <w:marRight w:val="0"/>
          <w:marTop w:val="0"/>
          <w:marBottom w:val="0"/>
          <w:divBdr>
            <w:top w:val="none" w:sz="0" w:space="0" w:color="auto"/>
            <w:left w:val="none" w:sz="0" w:space="0" w:color="auto"/>
            <w:bottom w:val="none" w:sz="0" w:space="0" w:color="auto"/>
            <w:right w:val="none" w:sz="0" w:space="0" w:color="auto"/>
          </w:divBdr>
        </w:div>
        <w:div w:id="683240203">
          <w:marLeft w:val="480"/>
          <w:marRight w:val="0"/>
          <w:marTop w:val="0"/>
          <w:marBottom w:val="0"/>
          <w:divBdr>
            <w:top w:val="none" w:sz="0" w:space="0" w:color="auto"/>
            <w:left w:val="none" w:sz="0" w:space="0" w:color="auto"/>
            <w:bottom w:val="none" w:sz="0" w:space="0" w:color="auto"/>
            <w:right w:val="none" w:sz="0" w:space="0" w:color="auto"/>
          </w:divBdr>
        </w:div>
        <w:div w:id="472715199">
          <w:marLeft w:val="480"/>
          <w:marRight w:val="0"/>
          <w:marTop w:val="0"/>
          <w:marBottom w:val="0"/>
          <w:divBdr>
            <w:top w:val="none" w:sz="0" w:space="0" w:color="auto"/>
            <w:left w:val="none" w:sz="0" w:space="0" w:color="auto"/>
            <w:bottom w:val="none" w:sz="0" w:space="0" w:color="auto"/>
            <w:right w:val="none" w:sz="0" w:space="0" w:color="auto"/>
          </w:divBdr>
        </w:div>
        <w:div w:id="832380812">
          <w:marLeft w:val="480"/>
          <w:marRight w:val="0"/>
          <w:marTop w:val="0"/>
          <w:marBottom w:val="0"/>
          <w:divBdr>
            <w:top w:val="none" w:sz="0" w:space="0" w:color="auto"/>
            <w:left w:val="none" w:sz="0" w:space="0" w:color="auto"/>
            <w:bottom w:val="none" w:sz="0" w:space="0" w:color="auto"/>
            <w:right w:val="none" w:sz="0" w:space="0" w:color="auto"/>
          </w:divBdr>
        </w:div>
        <w:div w:id="1471433480">
          <w:marLeft w:val="480"/>
          <w:marRight w:val="0"/>
          <w:marTop w:val="0"/>
          <w:marBottom w:val="0"/>
          <w:divBdr>
            <w:top w:val="none" w:sz="0" w:space="0" w:color="auto"/>
            <w:left w:val="none" w:sz="0" w:space="0" w:color="auto"/>
            <w:bottom w:val="none" w:sz="0" w:space="0" w:color="auto"/>
            <w:right w:val="none" w:sz="0" w:space="0" w:color="auto"/>
          </w:divBdr>
        </w:div>
        <w:div w:id="268314812">
          <w:marLeft w:val="480"/>
          <w:marRight w:val="0"/>
          <w:marTop w:val="0"/>
          <w:marBottom w:val="0"/>
          <w:divBdr>
            <w:top w:val="none" w:sz="0" w:space="0" w:color="auto"/>
            <w:left w:val="none" w:sz="0" w:space="0" w:color="auto"/>
            <w:bottom w:val="none" w:sz="0" w:space="0" w:color="auto"/>
            <w:right w:val="none" w:sz="0" w:space="0" w:color="auto"/>
          </w:divBdr>
        </w:div>
        <w:div w:id="1441334529">
          <w:marLeft w:val="480"/>
          <w:marRight w:val="0"/>
          <w:marTop w:val="0"/>
          <w:marBottom w:val="0"/>
          <w:divBdr>
            <w:top w:val="none" w:sz="0" w:space="0" w:color="auto"/>
            <w:left w:val="none" w:sz="0" w:space="0" w:color="auto"/>
            <w:bottom w:val="none" w:sz="0" w:space="0" w:color="auto"/>
            <w:right w:val="none" w:sz="0" w:space="0" w:color="auto"/>
          </w:divBdr>
        </w:div>
        <w:div w:id="2103796381">
          <w:marLeft w:val="480"/>
          <w:marRight w:val="0"/>
          <w:marTop w:val="0"/>
          <w:marBottom w:val="0"/>
          <w:divBdr>
            <w:top w:val="none" w:sz="0" w:space="0" w:color="auto"/>
            <w:left w:val="none" w:sz="0" w:space="0" w:color="auto"/>
            <w:bottom w:val="none" w:sz="0" w:space="0" w:color="auto"/>
            <w:right w:val="none" w:sz="0" w:space="0" w:color="auto"/>
          </w:divBdr>
        </w:div>
        <w:div w:id="1088500260">
          <w:marLeft w:val="480"/>
          <w:marRight w:val="0"/>
          <w:marTop w:val="0"/>
          <w:marBottom w:val="0"/>
          <w:divBdr>
            <w:top w:val="none" w:sz="0" w:space="0" w:color="auto"/>
            <w:left w:val="none" w:sz="0" w:space="0" w:color="auto"/>
            <w:bottom w:val="none" w:sz="0" w:space="0" w:color="auto"/>
            <w:right w:val="none" w:sz="0" w:space="0" w:color="auto"/>
          </w:divBdr>
        </w:div>
        <w:div w:id="485509007">
          <w:marLeft w:val="480"/>
          <w:marRight w:val="0"/>
          <w:marTop w:val="0"/>
          <w:marBottom w:val="0"/>
          <w:divBdr>
            <w:top w:val="none" w:sz="0" w:space="0" w:color="auto"/>
            <w:left w:val="none" w:sz="0" w:space="0" w:color="auto"/>
            <w:bottom w:val="none" w:sz="0" w:space="0" w:color="auto"/>
            <w:right w:val="none" w:sz="0" w:space="0" w:color="auto"/>
          </w:divBdr>
        </w:div>
        <w:div w:id="1331833979">
          <w:marLeft w:val="480"/>
          <w:marRight w:val="0"/>
          <w:marTop w:val="0"/>
          <w:marBottom w:val="0"/>
          <w:divBdr>
            <w:top w:val="none" w:sz="0" w:space="0" w:color="auto"/>
            <w:left w:val="none" w:sz="0" w:space="0" w:color="auto"/>
            <w:bottom w:val="none" w:sz="0" w:space="0" w:color="auto"/>
            <w:right w:val="none" w:sz="0" w:space="0" w:color="auto"/>
          </w:divBdr>
        </w:div>
        <w:div w:id="1846246638">
          <w:marLeft w:val="480"/>
          <w:marRight w:val="0"/>
          <w:marTop w:val="0"/>
          <w:marBottom w:val="0"/>
          <w:divBdr>
            <w:top w:val="none" w:sz="0" w:space="0" w:color="auto"/>
            <w:left w:val="none" w:sz="0" w:space="0" w:color="auto"/>
            <w:bottom w:val="none" w:sz="0" w:space="0" w:color="auto"/>
            <w:right w:val="none" w:sz="0" w:space="0" w:color="auto"/>
          </w:divBdr>
        </w:div>
        <w:div w:id="1451363375">
          <w:marLeft w:val="480"/>
          <w:marRight w:val="0"/>
          <w:marTop w:val="0"/>
          <w:marBottom w:val="0"/>
          <w:divBdr>
            <w:top w:val="none" w:sz="0" w:space="0" w:color="auto"/>
            <w:left w:val="none" w:sz="0" w:space="0" w:color="auto"/>
            <w:bottom w:val="none" w:sz="0" w:space="0" w:color="auto"/>
            <w:right w:val="none" w:sz="0" w:space="0" w:color="auto"/>
          </w:divBdr>
        </w:div>
        <w:div w:id="1893422088">
          <w:marLeft w:val="480"/>
          <w:marRight w:val="0"/>
          <w:marTop w:val="0"/>
          <w:marBottom w:val="0"/>
          <w:divBdr>
            <w:top w:val="none" w:sz="0" w:space="0" w:color="auto"/>
            <w:left w:val="none" w:sz="0" w:space="0" w:color="auto"/>
            <w:bottom w:val="none" w:sz="0" w:space="0" w:color="auto"/>
            <w:right w:val="none" w:sz="0" w:space="0" w:color="auto"/>
          </w:divBdr>
        </w:div>
        <w:div w:id="1291126688">
          <w:marLeft w:val="480"/>
          <w:marRight w:val="0"/>
          <w:marTop w:val="0"/>
          <w:marBottom w:val="0"/>
          <w:divBdr>
            <w:top w:val="none" w:sz="0" w:space="0" w:color="auto"/>
            <w:left w:val="none" w:sz="0" w:space="0" w:color="auto"/>
            <w:bottom w:val="none" w:sz="0" w:space="0" w:color="auto"/>
            <w:right w:val="none" w:sz="0" w:space="0" w:color="auto"/>
          </w:divBdr>
        </w:div>
        <w:div w:id="209343203">
          <w:marLeft w:val="480"/>
          <w:marRight w:val="0"/>
          <w:marTop w:val="0"/>
          <w:marBottom w:val="0"/>
          <w:divBdr>
            <w:top w:val="none" w:sz="0" w:space="0" w:color="auto"/>
            <w:left w:val="none" w:sz="0" w:space="0" w:color="auto"/>
            <w:bottom w:val="none" w:sz="0" w:space="0" w:color="auto"/>
            <w:right w:val="none" w:sz="0" w:space="0" w:color="auto"/>
          </w:divBdr>
        </w:div>
        <w:div w:id="2046372439">
          <w:marLeft w:val="480"/>
          <w:marRight w:val="0"/>
          <w:marTop w:val="0"/>
          <w:marBottom w:val="0"/>
          <w:divBdr>
            <w:top w:val="none" w:sz="0" w:space="0" w:color="auto"/>
            <w:left w:val="none" w:sz="0" w:space="0" w:color="auto"/>
            <w:bottom w:val="none" w:sz="0" w:space="0" w:color="auto"/>
            <w:right w:val="none" w:sz="0" w:space="0" w:color="auto"/>
          </w:divBdr>
        </w:div>
        <w:div w:id="1672566042">
          <w:marLeft w:val="480"/>
          <w:marRight w:val="0"/>
          <w:marTop w:val="0"/>
          <w:marBottom w:val="0"/>
          <w:divBdr>
            <w:top w:val="none" w:sz="0" w:space="0" w:color="auto"/>
            <w:left w:val="none" w:sz="0" w:space="0" w:color="auto"/>
            <w:bottom w:val="none" w:sz="0" w:space="0" w:color="auto"/>
            <w:right w:val="none" w:sz="0" w:space="0" w:color="auto"/>
          </w:divBdr>
        </w:div>
        <w:div w:id="1577789643">
          <w:marLeft w:val="480"/>
          <w:marRight w:val="0"/>
          <w:marTop w:val="0"/>
          <w:marBottom w:val="0"/>
          <w:divBdr>
            <w:top w:val="none" w:sz="0" w:space="0" w:color="auto"/>
            <w:left w:val="none" w:sz="0" w:space="0" w:color="auto"/>
            <w:bottom w:val="none" w:sz="0" w:space="0" w:color="auto"/>
            <w:right w:val="none" w:sz="0" w:space="0" w:color="auto"/>
          </w:divBdr>
        </w:div>
        <w:div w:id="367143707">
          <w:marLeft w:val="480"/>
          <w:marRight w:val="0"/>
          <w:marTop w:val="0"/>
          <w:marBottom w:val="0"/>
          <w:divBdr>
            <w:top w:val="none" w:sz="0" w:space="0" w:color="auto"/>
            <w:left w:val="none" w:sz="0" w:space="0" w:color="auto"/>
            <w:bottom w:val="none" w:sz="0" w:space="0" w:color="auto"/>
            <w:right w:val="none" w:sz="0" w:space="0" w:color="auto"/>
          </w:divBdr>
        </w:div>
        <w:div w:id="782459700">
          <w:marLeft w:val="480"/>
          <w:marRight w:val="0"/>
          <w:marTop w:val="0"/>
          <w:marBottom w:val="0"/>
          <w:divBdr>
            <w:top w:val="none" w:sz="0" w:space="0" w:color="auto"/>
            <w:left w:val="none" w:sz="0" w:space="0" w:color="auto"/>
            <w:bottom w:val="none" w:sz="0" w:space="0" w:color="auto"/>
            <w:right w:val="none" w:sz="0" w:space="0" w:color="auto"/>
          </w:divBdr>
        </w:div>
        <w:div w:id="1715733065">
          <w:marLeft w:val="480"/>
          <w:marRight w:val="0"/>
          <w:marTop w:val="0"/>
          <w:marBottom w:val="0"/>
          <w:divBdr>
            <w:top w:val="none" w:sz="0" w:space="0" w:color="auto"/>
            <w:left w:val="none" w:sz="0" w:space="0" w:color="auto"/>
            <w:bottom w:val="none" w:sz="0" w:space="0" w:color="auto"/>
            <w:right w:val="none" w:sz="0" w:space="0" w:color="auto"/>
          </w:divBdr>
        </w:div>
        <w:div w:id="1063286662">
          <w:marLeft w:val="480"/>
          <w:marRight w:val="0"/>
          <w:marTop w:val="0"/>
          <w:marBottom w:val="0"/>
          <w:divBdr>
            <w:top w:val="none" w:sz="0" w:space="0" w:color="auto"/>
            <w:left w:val="none" w:sz="0" w:space="0" w:color="auto"/>
            <w:bottom w:val="none" w:sz="0" w:space="0" w:color="auto"/>
            <w:right w:val="none" w:sz="0" w:space="0" w:color="auto"/>
          </w:divBdr>
        </w:div>
        <w:div w:id="141703520">
          <w:marLeft w:val="480"/>
          <w:marRight w:val="0"/>
          <w:marTop w:val="0"/>
          <w:marBottom w:val="0"/>
          <w:divBdr>
            <w:top w:val="none" w:sz="0" w:space="0" w:color="auto"/>
            <w:left w:val="none" w:sz="0" w:space="0" w:color="auto"/>
            <w:bottom w:val="none" w:sz="0" w:space="0" w:color="auto"/>
            <w:right w:val="none" w:sz="0" w:space="0" w:color="auto"/>
          </w:divBdr>
        </w:div>
        <w:div w:id="604310661">
          <w:marLeft w:val="480"/>
          <w:marRight w:val="0"/>
          <w:marTop w:val="0"/>
          <w:marBottom w:val="0"/>
          <w:divBdr>
            <w:top w:val="none" w:sz="0" w:space="0" w:color="auto"/>
            <w:left w:val="none" w:sz="0" w:space="0" w:color="auto"/>
            <w:bottom w:val="none" w:sz="0" w:space="0" w:color="auto"/>
            <w:right w:val="none" w:sz="0" w:space="0" w:color="auto"/>
          </w:divBdr>
        </w:div>
        <w:div w:id="1251357315">
          <w:marLeft w:val="480"/>
          <w:marRight w:val="0"/>
          <w:marTop w:val="0"/>
          <w:marBottom w:val="0"/>
          <w:divBdr>
            <w:top w:val="none" w:sz="0" w:space="0" w:color="auto"/>
            <w:left w:val="none" w:sz="0" w:space="0" w:color="auto"/>
            <w:bottom w:val="none" w:sz="0" w:space="0" w:color="auto"/>
            <w:right w:val="none" w:sz="0" w:space="0" w:color="auto"/>
          </w:divBdr>
        </w:div>
        <w:div w:id="1566717525">
          <w:marLeft w:val="480"/>
          <w:marRight w:val="0"/>
          <w:marTop w:val="0"/>
          <w:marBottom w:val="0"/>
          <w:divBdr>
            <w:top w:val="none" w:sz="0" w:space="0" w:color="auto"/>
            <w:left w:val="none" w:sz="0" w:space="0" w:color="auto"/>
            <w:bottom w:val="none" w:sz="0" w:space="0" w:color="auto"/>
            <w:right w:val="none" w:sz="0" w:space="0" w:color="auto"/>
          </w:divBdr>
        </w:div>
        <w:div w:id="1841047328">
          <w:marLeft w:val="480"/>
          <w:marRight w:val="0"/>
          <w:marTop w:val="0"/>
          <w:marBottom w:val="0"/>
          <w:divBdr>
            <w:top w:val="none" w:sz="0" w:space="0" w:color="auto"/>
            <w:left w:val="none" w:sz="0" w:space="0" w:color="auto"/>
            <w:bottom w:val="none" w:sz="0" w:space="0" w:color="auto"/>
            <w:right w:val="none" w:sz="0" w:space="0" w:color="auto"/>
          </w:divBdr>
        </w:div>
        <w:div w:id="2084715431">
          <w:marLeft w:val="480"/>
          <w:marRight w:val="0"/>
          <w:marTop w:val="0"/>
          <w:marBottom w:val="0"/>
          <w:divBdr>
            <w:top w:val="none" w:sz="0" w:space="0" w:color="auto"/>
            <w:left w:val="none" w:sz="0" w:space="0" w:color="auto"/>
            <w:bottom w:val="none" w:sz="0" w:space="0" w:color="auto"/>
            <w:right w:val="none" w:sz="0" w:space="0" w:color="auto"/>
          </w:divBdr>
        </w:div>
        <w:div w:id="2143185259">
          <w:marLeft w:val="480"/>
          <w:marRight w:val="0"/>
          <w:marTop w:val="0"/>
          <w:marBottom w:val="0"/>
          <w:divBdr>
            <w:top w:val="none" w:sz="0" w:space="0" w:color="auto"/>
            <w:left w:val="none" w:sz="0" w:space="0" w:color="auto"/>
            <w:bottom w:val="none" w:sz="0" w:space="0" w:color="auto"/>
            <w:right w:val="none" w:sz="0" w:space="0" w:color="auto"/>
          </w:divBdr>
        </w:div>
        <w:div w:id="1560248112">
          <w:marLeft w:val="480"/>
          <w:marRight w:val="0"/>
          <w:marTop w:val="0"/>
          <w:marBottom w:val="0"/>
          <w:divBdr>
            <w:top w:val="none" w:sz="0" w:space="0" w:color="auto"/>
            <w:left w:val="none" w:sz="0" w:space="0" w:color="auto"/>
            <w:bottom w:val="none" w:sz="0" w:space="0" w:color="auto"/>
            <w:right w:val="none" w:sz="0" w:space="0" w:color="auto"/>
          </w:divBdr>
        </w:div>
        <w:div w:id="2048025490">
          <w:marLeft w:val="480"/>
          <w:marRight w:val="0"/>
          <w:marTop w:val="0"/>
          <w:marBottom w:val="0"/>
          <w:divBdr>
            <w:top w:val="none" w:sz="0" w:space="0" w:color="auto"/>
            <w:left w:val="none" w:sz="0" w:space="0" w:color="auto"/>
            <w:bottom w:val="none" w:sz="0" w:space="0" w:color="auto"/>
            <w:right w:val="none" w:sz="0" w:space="0" w:color="auto"/>
          </w:divBdr>
        </w:div>
        <w:div w:id="1984431437">
          <w:marLeft w:val="480"/>
          <w:marRight w:val="0"/>
          <w:marTop w:val="0"/>
          <w:marBottom w:val="0"/>
          <w:divBdr>
            <w:top w:val="none" w:sz="0" w:space="0" w:color="auto"/>
            <w:left w:val="none" w:sz="0" w:space="0" w:color="auto"/>
            <w:bottom w:val="none" w:sz="0" w:space="0" w:color="auto"/>
            <w:right w:val="none" w:sz="0" w:space="0" w:color="auto"/>
          </w:divBdr>
        </w:div>
        <w:div w:id="1819877968">
          <w:marLeft w:val="480"/>
          <w:marRight w:val="0"/>
          <w:marTop w:val="0"/>
          <w:marBottom w:val="0"/>
          <w:divBdr>
            <w:top w:val="none" w:sz="0" w:space="0" w:color="auto"/>
            <w:left w:val="none" w:sz="0" w:space="0" w:color="auto"/>
            <w:bottom w:val="none" w:sz="0" w:space="0" w:color="auto"/>
            <w:right w:val="none" w:sz="0" w:space="0" w:color="auto"/>
          </w:divBdr>
        </w:div>
        <w:div w:id="1794202780">
          <w:marLeft w:val="480"/>
          <w:marRight w:val="0"/>
          <w:marTop w:val="0"/>
          <w:marBottom w:val="0"/>
          <w:divBdr>
            <w:top w:val="none" w:sz="0" w:space="0" w:color="auto"/>
            <w:left w:val="none" w:sz="0" w:space="0" w:color="auto"/>
            <w:bottom w:val="none" w:sz="0" w:space="0" w:color="auto"/>
            <w:right w:val="none" w:sz="0" w:space="0" w:color="auto"/>
          </w:divBdr>
        </w:div>
        <w:div w:id="2068452466">
          <w:marLeft w:val="480"/>
          <w:marRight w:val="0"/>
          <w:marTop w:val="0"/>
          <w:marBottom w:val="0"/>
          <w:divBdr>
            <w:top w:val="none" w:sz="0" w:space="0" w:color="auto"/>
            <w:left w:val="none" w:sz="0" w:space="0" w:color="auto"/>
            <w:bottom w:val="none" w:sz="0" w:space="0" w:color="auto"/>
            <w:right w:val="none" w:sz="0" w:space="0" w:color="auto"/>
          </w:divBdr>
        </w:div>
        <w:div w:id="1815440179">
          <w:marLeft w:val="480"/>
          <w:marRight w:val="0"/>
          <w:marTop w:val="0"/>
          <w:marBottom w:val="0"/>
          <w:divBdr>
            <w:top w:val="none" w:sz="0" w:space="0" w:color="auto"/>
            <w:left w:val="none" w:sz="0" w:space="0" w:color="auto"/>
            <w:bottom w:val="none" w:sz="0" w:space="0" w:color="auto"/>
            <w:right w:val="none" w:sz="0" w:space="0" w:color="auto"/>
          </w:divBdr>
        </w:div>
        <w:div w:id="704138507">
          <w:marLeft w:val="480"/>
          <w:marRight w:val="0"/>
          <w:marTop w:val="0"/>
          <w:marBottom w:val="0"/>
          <w:divBdr>
            <w:top w:val="none" w:sz="0" w:space="0" w:color="auto"/>
            <w:left w:val="none" w:sz="0" w:space="0" w:color="auto"/>
            <w:bottom w:val="none" w:sz="0" w:space="0" w:color="auto"/>
            <w:right w:val="none" w:sz="0" w:space="0" w:color="auto"/>
          </w:divBdr>
        </w:div>
        <w:div w:id="1000041149">
          <w:marLeft w:val="480"/>
          <w:marRight w:val="0"/>
          <w:marTop w:val="0"/>
          <w:marBottom w:val="0"/>
          <w:divBdr>
            <w:top w:val="none" w:sz="0" w:space="0" w:color="auto"/>
            <w:left w:val="none" w:sz="0" w:space="0" w:color="auto"/>
            <w:bottom w:val="none" w:sz="0" w:space="0" w:color="auto"/>
            <w:right w:val="none" w:sz="0" w:space="0" w:color="auto"/>
          </w:divBdr>
        </w:div>
        <w:div w:id="2092311007">
          <w:marLeft w:val="480"/>
          <w:marRight w:val="0"/>
          <w:marTop w:val="0"/>
          <w:marBottom w:val="0"/>
          <w:divBdr>
            <w:top w:val="none" w:sz="0" w:space="0" w:color="auto"/>
            <w:left w:val="none" w:sz="0" w:space="0" w:color="auto"/>
            <w:bottom w:val="none" w:sz="0" w:space="0" w:color="auto"/>
            <w:right w:val="none" w:sz="0" w:space="0" w:color="auto"/>
          </w:divBdr>
        </w:div>
        <w:div w:id="54162794">
          <w:marLeft w:val="480"/>
          <w:marRight w:val="0"/>
          <w:marTop w:val="0"/>
          <w:marBottom w:val="0"/>
          <w:divBdr>
            <w:top w:val="none" w:sz="0" w:space="0" w:color="auto"/>
            <w:left w:val="none" w:sz="0" w:space="0" w:color="auto"/>
            <w:bottom w:val="none" w:sz="0" w:space="0" w:color="auto"/>
            <w:right w:val="none" w:sz="0" w:space="0" w:color="auto"/>
          </w:divBdr>
        </w:div>
        <w:div w:id="489368012">
          <w:marLeft w:val="480"/>
          <w:marRight w:val="0"/>
          <w:marTop w:val="0"/>
          <w:marBottom w:val="0"/>
          <w:divBdr>
            <w:top w:val="none" w:sz="0" w:space="0" w:color="auto"/>
            <w:left w:val="none" w:sz="0" w:space="0" w:color="auto"/>
            <w:bottom w:val="none" w:sz="0" w:space="0" w:color="auto"/>
            <w:right w:val="none" w:sz="0" w:space="0" w:color="auto"/>
          </w:divBdr>
        </w:div>
        <w:div w:id="399907868">
          <w:marLeft w:val="480"/>
          <w:marRight w:val="0"/>
          <w:marTop w:val="0"/>
          <w:marBottom w:val="0"/>
          <w:divBdr>
            <w:top w:val="none" w:sz="0" w:space="0" w:color="auto"/>
            <w:left w:val="none" w:sz="0" w:space="0" w:color="auto"/>
            <w:bottom w:val="none" w:sz="0" w:space="0" w:color="auto"/>
            <w:right w:val="none" w:sz="0" w:space="0" w:color="auto"/>
          </w:divBdr>
        </w:div>
        <w:div w:id="2003266939">
          <w:marLeft w:val="480"/>
          <w:marRight w:val="0"/>
          <w:marTop w:val="0"/>
          <w:marBottom w:val="0"/>
          <w:divBdr>
            <w:top w:val="none" w:sz="0" w:space="0" w:color="auto"/>
            <w:left w:val="none" w:sz="0" w:space="0" w:color="auto"/>
            <w:bottom w:val="none" w:sz="0" w:space="0" w:color="auto"/>
            <w:right w:val="none" w:sz="0" w:space="0" w:color="auto"/>
          </w:divBdr>
        </w:div>
        <w:div w:id="583690757">
          <w:marLeft w:val="480"/>
          <w:marRight w:val="0"/>
          <w:marTop w:val="0"/>
          <w:marBottom w:val="0"/>
          <w:divBdr>
            <w:top w:val="none" w:sz="0" w:space="0" w:color="auto"/>
            <w:left w:val="none" w:sz="0" w:space="0" w:color="auto"/>
            <w:bottom w:val="none" w:sz="0" w:space="0" w:color="auto"/>
            <w:right w:val="none" w:sz="0" w:space="0" w:color="auto"/>
          </w:divBdr>
        </w:div>
        <w:div w:id="2078161549">
          <w:marLeft w:val="480"/>
          <w:marRight w:val="0"/>
          <w:marTop w:val="0"/>
          <w:marBottom w:val="0"/>
          <w:divBdr>
            <w:top w:val="none" w:sz="0" w:space="0" w:color="auto"/>
            <w:left w:val="none" w:sz="0" w:space="0" w:color="auto"/>
            <w:bottom w:val="none" w:sz="0" w:space="0" w:color="auto"/>
            <w:right w:val="none" w:sz="0" w:space="0" w:color="auto"/>
          </w:divBdr>
        </w:div>
        <w:div w:id="1162695306">
          <w:marLeft w:val="480"/>
          <w:marRight w:val="0"/>
          <w:marTop w:val="0"/>
          <w:marBottom w:val="0"/>
          <w:divBdr>
            <w:top w:val="none" w:sz="0" w:space="0" w:color="auto"/>
            <w:left w:val="none" w:sz="0" w:space="0" w:color="auto"/>
            <w:bottom w:val="none" w:sz="0" w:space="0" w:color="auto"/>
            <w:right w:val="none" w:sz="0" w:space="0" w:color="auto"/>
          </w:divBdr>
        </w:div>
        <w:div w:id="444883980">
          <w:marLeft w:val="480"/>
          <w:marRight w:val="0"/>
          <w:marTop w:val="0"/>
          <w:marBottom w:val="0"/>
          <w:divBdr>
            <w:top w:val="none" w:sz="0" w:space="0" w:color="auto"/>
            <w:left w:val="none" w:sz="0" w:space="0" w:color="auto"/>
            <w:bottom w:val="none" w:sz="0" w:space="0" w:color="auto"/>
            <w:right w:val="none" w:sz="0" w:space="0" w:color="auto"/>
          </w:divBdr>
        </w:div>
        <w:div w:id="1152986889">
          <w:marLeft w:val="480"/>
          <w:marRight w:val="0"/>
          <w:marTop w:val="0"/>
          <w:marBottom w:val="0"/>
          <w:divBdr>
            <w:top w:val="none" w:sz="0" w:space="0" w:color="auto"/>
            <w:left w:val="none" w:sz="0" w:space="0" w:color="auto"/>
            <w:bottom w:val="none" w:sz="0" w:space="0" w:color="auto"/>
            <w:right w:val="none" w:sz="0" w:space="0" w:color="auto"/>
          </w:divBdr>
        </w:div>
        <w:div w:id="23363546">
          <w:marLeft w:val="480"/>
          <w:marRight w:val="0"/>
          <w:marTop w:val="0"/>
          <w:marBottom w:val="0"/>
          <w:divBdr>
            <w:top w:val="none" w:sz="0" w:space="0" w:color="auto"/>
            <w:left w:val="none" w:sz="0" w:space="0" w:color="auto"/>
            <w:bottom w:val="none" w:sz="0" w:space="0" w:color="auto"/>
            <w:right w:val="none" w:sz="0" w:space="0" w:color="auto"/>
          </w:divBdr>
        </w:div>
        <w:div w:id="41442881">
          <w:marLeft w:val="480"/>
          <w:marRight w:val="0"/>
          <w:marTop w:val="0"/>
          <w:marBottom w:val="0"/>
          <w:divBdr>
            <w:top w:val="none" w:sz="0" w:space="0" w:color="auto"/>
            <w:left w:val="none" w:sz="0" w:space="0" w:color="auto"/>
            <w:bottom w:val="none" w:sz="0" w:space="0" w:color="auto"/>
            <w:right w:val="none" w:sz="0" w:space="0" w:color="auto"/>
          </w:divBdr>
        </w:div>
        <w:div w:id="327755967">
          <w:marLeft w:val="480"/>
          <w:marRight w:val="0"/>
          <w:marTop w:val="0"/>
          <w:marBottom w:val="0"/>
          <w:divBdr>
            <w:top w:val="none" w:sz="0" w:space="0" w:color="auto"/>
            <w:left w:val="none" w:sz="0" w:space="0" w:color="auto"/>
            <w:bottom w:val="none" w:sz="0" w:space="0" w:color="auto"/>
            <w:right w:val="none" w:sz="0" w:space="0" w:color="auto"/>
          </w:divBdr>
        </w:div>
        <w:div w:id="756440208">
          <w:marLeft w:val="480"/>
          <w:marRight w:val="0"/>
          <w:marTop w:val="0"/>
          <w:marBottom w:val="0"/>
          <w:divBdr>
            <w:top w:val="none" w:sz="0" w:space="0" w:color="auto"/>
            <w:left w:val="none" w:sz="0" w:space="0" w:color="auto"/>
            <w:bottom w:val="none" w:sz="0" w:space="0" w:color="auto"/>
            <w:right w:val="none" w:sz="0" w:space="0" w:color="auto"/>
          </w:divBdr>
        </w:div>
        <w:div w:id="858156488">
          <w:marLeft w:val="480"/>
          <w:marRight w:val="0"/>
          <w:marTop w:val="0"/>
          <w:marBottom w:val="0"/>
          <w:divBdr>
            <w:top w:val="none" w:sz="0" w:space="0" w:color="auto"/>
            <w:left w:val="none" w:sz="0" w:space="0" w:color="auto"/>
            <w:bottom w:val="none" w:sz="0" w:space="0" w:color="auto"/>
            <w:right w:val="none" w:sz="0" w:space="0" w:color="auto"/>
          </w:divBdr>
        </w:div>
        <w:div w:id="1143162729">
          <w:marLeft w:val="480"/>
          <w:marRight w:val="0"/>
          <w:marTop w:val="0"/>
          <w:marBottom w:val="0"/>
          <w:divBdr>
            <w:top w:val="none" w:sz="0" w:space="0" w:color="auto"/>
            <w:left w:val="none" w:sz="0" w:space="0" w:color="auto"/>
            <w:bottom w:val="none" w:sz="0" w:space="0" w:color="auto"/>
            <w:right w:val="none" w:sz="0" w:space="0" w:color="auto"/>
          </w:divBdr>
        </w:div>
        <w:div w:id="573516375">
          <w:marLeft w:val="480"/>
          <w:marRight w:val="0"/>
          <w:marTop w:val="0"/>
          <w:marBottom w:val="0"/>
          <w:divBdr>
            <w:top w:val="none" w:sz="0" w:space="0" w:color="auto"/>
            <w:left w:val="none" w:sz="0" w:space="0" w:color="auto"/>
            <w:bottom w:val="none" w:sz="0" w:space="0" w:color="auto"/>
            <w:right w:val="none" w:sz="0" w:space="0" w:color="auto"/>
          </w:divBdr>
        </w:div>
        <w:div w:id="1411122590">
          <w:marLeft w:val="480"/>
          <w:marRight w:val="0"/>
          <w:marTop w:val="0"/>
          <w:marBottom w:val="0"/>
          <w:divBdr>
            <w:top w:val="none" w:sz="0" w:space="0" w:color="auto"/>
            <w:left w:val="none" w:sz="0" w:space="0" w:color="auto"/>
            <w:bottom w:val="none" w:sz="0" w:space="0" w:color="auto"/>
            <w:right w:val="none" w:sz="0" w:space="0" w:color="auto"/>
          </w:divBdr>
        </w:div>
        <w:div w:id="205802357">
          <w:marLeft w:val="480"/>
          <w:marRight w:val="0"/>
          <w:marTop w:val="0"/>
          <w:marBottom w:val="0"/>
          <w:divBdr>
            <w:top w:val="none" w:sz="0" w:space="0" w:color="auto"/>
            <w:left w:val="none" w:sz="0" w:space="0" w:color="auto"/>
            <w:bottom w:val="none" w:sz="0" w:space="0" w:color="auto"/>
            <w:right w:val="none" w:sz="0" w:space="0" w:color="auto"/>
          </w:divBdr>
        </w:div>
        <w:div w:id="1888761733">
          <w:marLeft w:val="480"/>
          <w:marRight w:val="0"/>
          <w:marTop w:val="0"/>
          <w:marBottom w:val="0"/>
          <w:divBdr>
            <w:top w:val="none" w:sz="0" w:space="0" w:color="auto"/>
            <w:left w:val="none" w:sz="0" w:space="0" w:color="auto"/>
            <w:bottom w:val="none" w:sz="0" w:space="0" w:color="auto"/>
            <w:right w:val="none" w:sz="0" w:space="0" w:color="auto"/>
          </w:divBdr>
        </w:div>
        <w:div w:id="294408213">
          <w:marLeft w:val="480"/>
          <w:marRight w:val="0"/>
          <w:marTop w:val="0"/>
          <w:marBottom w:val="0"/>
          <w:divBdr>
            <w:top w:val="none" w:sz="0" w:space="0" w:color="auto"/>
            <w:left w:val="none" w:sz="0" w:space="0" w:color="auto"/>
            <w:bottom w:val="none" w:sz="0" w:space="0" w:color="auto"/>
            <w:right w:val="none" w:sz="0" w:space="0" w:color="auto"/>
          </w:divBdr>
        </w:div>
        <w:div w:id="1361315452">
          <w:marLeft w:val="480"/>
          <w:marRight w:val="0"/>
          <w:marTop w:val="0"/>
          <w:marBottom w:val="0"/>
          <w:divBdr>
            <w:top w:val="none" w:sz="0" w:space="0" w:color="auto"/>
            <w:left w:val="none" w:sz="0" w:space="0" w:color="auto"/>
            <w:bottom w:val="none" w:sz="0" w:space="0" w:color="auto"/>
            <w:right w:val="none" w:sz="0" w:space="0" w:color="auto"/>
          </w:divBdr>
        </w:div>
        <w:div w:id="970357764">
          <w:marLeft w:val="480"/>
          <w:marRight w:val="0"/>
          <w:marTop w:val="0"/>
          <w:marBottom w:val="0"/>
          <w:divBdr>
            <w:top w:val="none" w:sz="0" w:space="0" w:color="auto"/>
            <w:left w:val="none" w:sz="0" w:space="0" w:color="auto"/>
            <w:bottom w:val="none" w:sz="0" w:space="0" w:color="auto"/>
            <w:right w:val="none" w:sz="0" w:space="0" w:color="auto"/>
          </w:divBdr>
        </w:div>
        <w:div w:id="1627617272">
          <w:marLeft w:val="480"/>
          <w:marRight w:val="0"/>
          <w:marTop w:val="0"/>
          <w:marBottom w:val="0"/>
          <w:divBdr>
            <w:top w:val="none" w:sz="0" w:space="0" w:color="auto"/>
            <w:left w:val="none" w:sz="0" w:space="0" w:color="auto"/>
            <w:bottom w:val="none" w:sz="0" w:space="0" w:color="auto"/>
            <w:right w:val="none" w:sz="0" w:space="0" w:color="auto"/>
          </w:divBdr>
        </w:div>
      </w:divsChild>
    </w:div>
    <w:div w:id="397097999">
      <w:bodyDiv w:val="1"/>
      <w:marLeft w:val="0"/>
      <w:marRight w:val="0"/>
      <w:marTop w:val="0"/>
      <w:marBottom w:val="0"/>
      <w:divBdr>
        <w:top w:val="none" w:sz="0" w:space="0" w:color="auto"/>
        <w:left w:val="none" w:sz="0" w:space="0" w:color="auto"/>
        <w:bottom w:val="none" w:sz="0" w:space="0" w:color="auto"/>
        <w:right w:val="none" w:sz="0" w:space="0" w:color="auto"/>
      </w:divBdr>
      <w:divsChild>
        <w:div w:id="156850263">
          <w:marLeft w:val="480"/>
          <w:marRight w:val="0"/>
          <w:marTop w:val="0"/>
          <w:marBottom w:val="0"/>
          <w:divBdr>
            <w:top w:val="none" w:sz="0" w:space="0" w:color="auto"/>
            <w:left w:val="none" w:sz="0" w:space="0" w:color="auto"/>
            <w:bottom w:val="none" w:sz="0" w:space="0" w:color="auto"/>
            <w:right w:val="none" w:sz="0" w:space="0" w:color="auto"/>
          </w:divBdr>
        </w:div>
        <w:div w:id="394593938">
          <w:marLeft w:val="480"/>
          <w:marRight w:val="0"/>
          <w:marTop w:val="0"/>
          <w:marBottom w:val="0"/>
          <w:divBdr>
            <w:top w:val="none" w:sz="0" w:space="0" w:color="auto"/>
            <w:left w:val="none" w:sz="0" w:space="0" w:color="auto"/>
            <w:bottom w:val="none" w:sz="0" w:space="0" w:color="auto"/>
            <w:right w:val="none" w:sz="0" w:space="0" w:color="auto"/>
          </w:divBdr>
        </w:div>
        <w:div w:id="711226027">
          <w:marLeft w:val="480"/>
          <w:marRight w:val="0"/>
          <w:marTop w:val="0"/>
          <w:marBottom w:val="0"/>
          <w:divBdr>
            <w:top w:val="none" w:sz="0" w:space="0" w:color="auto"/>
            <w:left w:val="none" w:sz="0" w:space="0" w:color="auto"/>
            <w:bottom w:val="none" w:sz="0" w:space="0" w:color="auto"/>
            <w:right w:val="none" w:sz="0" w:space="0" w:color="auto"/>
          </w:divBdr>
        </w:div>
        <w:div w:id="992608667">
          <w:marLeft w:val="480"/>
          <w:marRight w:val="0"/>
          <w:marTop w:val="0"/>
          <w:marBottom w:val="0"/>
          <w:divBdr>
            <w:top w:val="none" w:sz="0" w:space="0" w:color="auto"/>
            <w:left w:val="none" w:sz="0" w:space="0" w:color="auto"/>
            <w:bottom w:val="none" w:sz="0" w:space="0" w:color="auto"/>
            <w:right w:val="none" w:sz="0" w:space="0" w:color="auto"/>
          </w:divBdr>
        </w:div>
        <w:div w:id="212009453">
          <w:marLeft w:val="480"/>
          <w:marRight w:val="0"/>
          <w:marTop w:val="0"/>
          <w:marBottom w:val="0"/>
          <w:divBdr>
            <w:top w:val="none" w:sz="0" w:space="0" w:color="auto"/>
            <w:left w:val="none" w:sz="0" w:space="0" w:color="auto"/>
            <w:bottom w:val="none" w:sz="0" w:space="0" w:color="auto"/>
            <w:right w:val="none" w:sz="0" w:space="0" w:color="auto"/>
          </w:divBdr>
        </w:div>
        <w:div w:id="1497375718">
          <w:marLeft w:val="480"/>
          <w:marRight w:val="0"/>
          <w:marTop w:val="0"/>
          <w:marBottom w:val="0"/>
          <w:divBdr>
            <w:top w:val="none" w:sz="0" w:space="0" w:color="auto"/>
            <w:left w:val="none" w:sz="0" w:space="0" w:color="auto"/>
            <w:bottom w:val="none" w:sz="0" w:space="0" w:color="auto"/>
            <w:right w:val="none" w:sz="0" w:space="0" w:color="auto"/>
          </w:divBdr>
        </w:div>
        <w:div w:id="788203811">
          <w:marLeft w:val="480"/>
          <w:marRight w:val="0"/>
          <w:marTop w:val="0"/>
          <w:marBottom w:val="0"/>
          <w:divBdr>
            <w:top w:val="none" w:sz="0" w:space="0" w:color="auto"/>
            <w:left w:val="none" w:sz="0" w:space="0" w:color="auto"/>
            <w:bottom w:val="none" w:sz="0" w:space="0" w:color="auto"/>
            <w:right w:val="none" w:sz="0" w:space="0" w:color="auto"/>
          </w:divBdr>
        </w:div>
        <w:div w:id="2124034951">
          <w:marLeft w:val="480"/>
          <w:marRight w:val="0"/>
          <w:marTop w:val="0"/>
          <w:marBottom w:val="0"/>
          <w:divBdr>
            <w:top w:val="none" w:sz="0" w:space="0" w:color="auto"/>
            <w:left w:val="none" w:sz="0" w:space="0" w:color="auto"/>
            <w:bottom w:val="none" w:sz="0" w:space="0" w:color="auto"/>
            <w:right w:val="none" w:sz="0" w:space="0" w:color="auto"/>
          </w:divBdr>
        </w:div>
        <w:div w:id="1413745239">
          <w:marLeft w:val="480"/>
          <w:marRight w:val="0"/>
          <w:marTop w:val="0"/>
          <w:marBottom w:val="0"/>
          <w:divBdr>
            <w:top w:val="none" w:sz="0" w:space="0" w:color="auto"/>
            <w:left w:val="none" w:sz="0" w:space="0" w:color="auto"/>
            <w:bottom w:val="none" w:sz="0" w:space="0" w:color="auto"/>
            <w:right w:val="none" w:sz="0" w:space="0" w:color="auto"/>
          </w:divBdr>
        </w:div>
        <w:div w:id="848518226">
          <w:marLeft w:val="480"/>
          <w:marRight w:val="0"/>
          <w:marTop w:val="0"/>
          <w:marBottom w:val="0"/>
          <w:divBdr>
            <w:top w:val="none" w:sz="0" w:space="0" w:color="auto"/>
            <w:left w:val="none" w:sz="0" w:space="0" w:color="auto"/>
            <w:bottom w:val="none" w:sz="0" w:space="0" w:color="auto"/>
            <w:right w:val="none" w:sz="0" w:space="0" w:color="auto"/>
          </w:divBdr>
        </w:div>
        <w:div w:id="1189490262">
          <w:marLeft w:val="480"/>
          <w:marRight w:val="0"/>
          <w:marTop w:val="0"/>
          <w:marBottom w:val="0"/>
          <w:divBdr>
            <w:top w:val="none" w:sz="0" w:space="0" w:color="auto"/>
            <w:left w:val="none" w:sz="0" w:space="0" w:color="auto"/>
            <w:bottom w:val="none" w:sz="0" w:space="0" w:color="auto"/>
            <w:right w:val="none" w:sz="0" w:space="0" w:color="auto"/>
          </w:divBdr>
        </w:div>
        <w:div w:id="532042160">
          <w:marLeft w:val="480"/>
          <w:marRight w:val="0"/>
          <w:marTop w:val="0"/>
          <w:marBottom w:val="0"/>
          <w:divBdr>
            <w:top w:val="none" w:sz="0" w:space="0" w:color="auto"/>
            <w:left w:val="none" w:sz="0" w:space="0" w:color="auto"/>
            <w:bottom w:val="none" w:sz="0" w:space="0" w:color="auto"/>
            <w:right w:val="none" w:sz="0" w:space="0" w:color="auto"/>
          </w:divBdr>
        </w:div>
        <w:div w:id="1637878718">
          <w:marLeft w:val="480"/>
          <w:marRight w:val="0"/>
          <w:marTop w:val="0"/>
          <w:marBottom w:val="0"/>
          <w:divBdr>
            <w:top w:val="none" w:sz="0" w:space="0" w:color="auto"/>
            <w:left w:val="none" w:sz="0" w:space="0" w:color="auto"/>
            <w:bottom w:val="none" w:sz="0" w:space="0" w:color="auto"/>
            <w:right w:val="none" w:sz="0" w:space="0" w:color="auto"/>
          </w:divBdr>
        </w:div>
        <w:div w:id="2093768552">
          <w:marLeft w:val="480"/>
          <w:marRight w:val="0"/>
          <w:marTop w:val="0"/>
          <w:marBottom w:val="0"/>
          <w:divBdr>
            <w:top w:val="none" w:sz="0" w:space="0" w:color="auto"/>
            <w:left w:val="none" w:sz="0" w:space="0" w:color="auto"/>
            <w:bottom w:val="none" w:sz="0" w:space="0" w:color="auto"/>
            <w:right w:val="none" w:sz="0" w:space="0" w:color="auto"/>
          </w:divBdr>
        </w:div>
        <w:div w:id="1347947114">
          <w:marLeft w:val="480"/>
          <w:marRight w:val="0"/>
          <w:marTop w:val="0"/>
          <w:marBottom w:val="0"/>
          <w:divBdr>
            <w:top w:val="none" w:sz="0" w:space="0" w:color="auto"/>
            <w:left w:val="none" w:sz="0" w:space="0" w:color="auto"/>
            <w:bottom w:val="none" w:sz="0" w:space="0" w:color="auto"/>
            <w:right w:val="none" w:sz="0" w:space="0" w:color="auto"/>
          </w:divBdr>
        </w:div>
        <w:div w:id="169567176">
          <w:marLeft w:val="480"/>
          <w:marRight w:val="0"/>
          <w:marTop w:val="0"/>
          <w:marBottom w:val="0"/>
          <w:divBdr>
            <w:top w:val="none" w:sz="0" w:space="0" w:color="auto"/>
            <w:left w:val="none" w:sz="0" w:space="0" w:color="auto"/>
            <w:bottom w:val="none" w:sz="0" w:space="0" w:color="auto"/>
            <w:right w:val="none" w:sz="0" w:space="0" w:color="auto"/>
          </w:divBdr>
        </w:div>
        <w:div w:id="384184921">
          <w:marLeft w:val="480"/>
          <w:marRight w:val="0"/>
          <w:marTop w:val="0"/>
          <w:marBottom w:val="0"/>
          <w:divBdr>
            <w:top w:val="none" w:sz="0" w:space="0" w:color="auto"/>
            <w:left w:val="none" w:sz="0" w:space="0" w:color="auto"/>
            <w:bottom w:val="none" w:sz="0" w:space="0" w:color="auto"/>
            <w:right w:val="none" w:sz="0" w:space="0" w:color="auto"/>
          </w:divBdr>
        </w:div>
        <w:div w:id="307133362">
          <w:marLeft w:val="480"/>
          <w:marRight w:val="0"/>
          <w:marTop w:val="0"/>
          <w:marBottom w:val="0"/>
          <w:divBdr>
            <w:top w:val="none" w:sz="0" w:space="0" w:color="auto"/>
            <w:left w:val="none" w:sz="0" w:space="0" w:color="auto"/>
            <w:bottom w:val="none" w:sz="0" w:space="0" w:color="auto"/>
            <w:right w:val="none" w:sz="0" w:space="0" w:color="auto"/>
          </w:divBdr>
        </w:div>
        <w:div w:id="71044741">
          <w:marLeft w:val="480"/>
          <w:marRight w:val="0"/>
          <w:marTop w:val="0"/>
          <w:marBottom w:val="0"/>
          <w:divBdr>
            <w:top w:val="none" w:sz="0" w:space="0" w:color="auto"/>
            <w:left w:val="none" w:sz="0" w:space="0" w:color="auto"/>
            <w:bottom w:val="none" w:sz="0" w:space="0" w:color="auto"/>
            <w:right w:val="none" w:sz="0" w:space="0" w:color="auto"/>
          </w:divBdr>
        </w:div>
        <w:div w:id="441416529">
          <w:marLeft w:val="480"/>
          <w:marRight w:val="0"/>
          <w:marTop w:val="0"/>
          <w:marBottom w:val="0"/>
          <w:divBdr>
            <w:top w:val="none" w:sz="0" w:space="0" w:color="auto"/>
            <w:left w:val="none" w:sz="0" w:space="0" w:color="auto"/>
            <w:bottom w:val="none" w:sz="0" w:space="0" w:color="auto"/>
            <w:right w:val="none" w:sz="0" w:space="0" w:color="auto"/>
          </w:divBdr>
        </w:div>
        <w:div w:id="230773405">
          <w:marLeft w:val="480"/>
          <w:marRight w:val="0"/>
          <w:marTop w:val="0"/>
          <w:marBottom w:val="0"/>
          <w:divBdr>
            <w:top w:val="none" w:sz="0" w:space="0" w:color="auto"/>
            <w:left w:val="none" w:sz="0" w:space="0" w:color="auto"/>
            <w:bottom w:val="none" w:sz="0" w:space="0" w:color="auto"/>
            <w:right w:val="none" w:sz="0" w:space="0" w:color="auto"/>
          </w:divBdr>
        </w:div>
        <w:div w:id="1657952665">
          <w:marLeft w:val="480"/>
          <w:marRight w:val="0"/>
          <w:marTop w:val="0"/>
          <w:marBottom w:val="0"/>
          <w:divBdr>
            <w:top w:val="none" w:sz="0" w:space="0" w:color="auto"/>
            <w:left w:val="none" w:sz="0" w:space="0" w:color="auto"/>
            <w:bottom w:val="none" w:sz="0" w:space="0" w:color="auto"/>
            <w:right w:val="none" w:sz="0" w:space="0" w:color="auto"/>
          </w:divBdr>
        </w:div>
        <w:div w:id="1768769464">
          <w:marLeft w:val="480"/>
          <w:marRight w:val="0"/>
          <w:marTop w:val="0"/>
          <w:marBottom w:val="0"/>
          <w:divBdr>
            <w:top w:val="none" w:sz="0" w:space="0" w:color="auto"/>
            <w:left w:val="none" w:sz="0" w:space="0" w:color="auto"/>
            <w:bottom w:val="none" w:sz="0" w:space="0" w:color="auto"/>
            <w:right w:val="none" w:sz="0" w:space="0" w:color="auto"/>
          </w:divBdr>
        </w:div>
        <w:div w:id="1999456619">
          <w:marLeft w:val="480"/>
          <w:marRight w:val="0"/>
          <w:marTop w:val="0"/>
          <w:marBottom w:val="0"/>
          <w:divBdr>
            <w:top w:val="none" w:sz="0" w:space="0" w:color="auto"/>
            <w:left w:val="none" w:sz="0" w:space="0" w:color="auto"/>
            <w:bottom w:val="none" w:sz="0" w:space="0" w:color="auto"/>
            <w:right w:val="none" w:sz="0" w:space="0" w:color="auto"/>
          </w:divBdr>
        </w:div>
        <w:div w:id="551691339">
          <w:marLeft w:val="480"/>
          <w:marRight w:val="0"/>
          <w:marTop w:val="0"/>
          <w:marBottom w:val="0"/>
          <w:divBdr>
            <w:top w:val="none" w:sz="0" w:space="0" w:color="auto"/>
            <w:left w:val="none" w:sz="0" w:space="0" w:color="auto"/>
            <w:bottom w:val="none" w:sz="0" w:space="0" w:color="auto"/>
            <w:right w:val="none" w:sz="0" w:space="0" w:color="auto"/>
          </w:divBdr>
        </w:div>
        <w:div w:id="1791125957">
          <w:marLeft w:val="480"/>
          <w:marRight w:val="0"/>
          <w:marTop w:val="0"/>
          <w:marBottom w:val="0"/>
          <w:divBdr>
            <w:top w:val="none" w:sz="0" w:space="0" w:color="auto"/>
            <w:left w:val="none" w:sz="0" w:space="0" w:color="auto"/>
            <w:bottom w:val="none" w:sz="0" w:space="0" w:color="auto"/>
            <w:right w:val="none" w:sz="0" w:space="0" w:color="auto"/>
          </w:divBdr>
        </w:div>
        <w:div w:id="1511989583">
          <w:marLeft w:val="480"/>
          <w:marRight w:val="0"/>
          <w:marTop w:val="0"/>
          <w:marBottom w:val="0"/>
          <w:divBdr>
            <w:top w:val="none" w:sz="0" w:space="0" w:color="auto"/>
            <w:left w:val="none" w:sz="0" w:space="0" w:color="auto"/>
            <w:bottom w:val="none" w:sz="0" w:space="0" w:color="auto"/>
            <w:right w:val="none" w:sz="0" w:space="0" w:color="auto"/>
          </w:divBdr>
        </w:div>
        <w:div w:id="1857453839">
          <w:marLeft w:val="480"/>
          <w:marRight w:val="0"/>
          <w:marTop w:val="0"/>
          <w:marBottom w:val="0"/>
          <w:divBdr>
            <w:top w:val="none" w:sz="0" w:space="0" w:color="auto"/>
            <w:left w:val="none" w:sz="0" w:space="0" w:color="auto"/>
            <w:bottom w:val="none" w:sz="0" w:space="0" w:color="auto"/>
            <w:right w:val="none" w:sz="0" w:space="0" w:color="auto"/>
          </w:divBdr>
        </w:div>
        <w:div w:id="8334432">
          <w:marLeft w:val="480"/>
          <w:marRight w:val="0"/>
          <w:marTop w:val="0"/>
          <w:marBottom w:val="0"/>
          <w:divBdr>
            <w:top w:val="none" w:sz="0" w:space="0" w:color="auto"/>
            <w:left w:val="none" w:sz="0" w:space="0" w:color="auto"/>
            <w:bottom w:val="none" w:sz="0" w:space="0" w:color="auto"/>
            <w:right w:val="none" w:sz="0" w:space="0" w:color="auto"/>
          </w:divBdr>
        </w:div>
        <w:div w:id="1956326312">
          <w:marLeft w:val="480"/>
          <w:marRight w:val="0"/>
          <w:marTop w:val="0"/>
          <w:marBottom w:val="0"/>
          <w:divBdr>
            <w:top w:val="none" w:sz="0" w:space="0" w:color="auto"/>
            <w:left w:val="none" w:sz="0" w:space="0" w:color="auto"/>
            <w:bottom w:val="none" w:sz="0" w:space="0" w:color="auto"/>
            <w:right w:val="none" w:sz="0" w:space="0" w:color="auto"/>
          </w:divBdr>
        </w:div>
        <w:div w:id="1617131961">
          <w:marLeft w:val="480"/>
          <w:marRight w:val="0"/>
          <w:marTop w:val="0"/>
          <w:marBottom w:val="0"/>
          <w:divBdr>
            <w:top w:val="none" w:sz="0" w:space="0" w:color="auto"/>
            <w:left w:val="none" w:sz="0" w:space="0" w:color="auto"/>
            <w:bottom w:val="none" w:sz="0" w:space="0" w:color="auto"/>
            <w:right w:val="none" w:sz="0" w:space="0" w:color="auto"/>
          </w:divBdr>
        </w:div>
        <w:div w:id="1800099907">
          <w:marLeft w:val="480"/>
          <w:marRight w:val="0"/>
          <w:marTop w:val="0"/>
          <w:marBottom w:val="0"/>
          <w:divBdr>
            <w:top w:val="none" w:sz="0" w:space="0" w:color="auto"/>
            <w:left w:val="none" w:sz="0" w:space="0" w:color="auto"/>
            <w:bottom w:val="none" w:sz="0" w:space="0" w:color="auto"/>
            <w:right w:val="none" w:sz="0" w:space="0" w:color="auto"/>
          </w:divBdr>
        </w:div>
        <w:div w:id="514196273">
          <w:marLeft w:val="480"/>
          <w:marRight w:val="0"/>
          <w:marTop w:val="0"/>
          <w:marBottom w:val="0"/>
          <w:divBdr>
            <w:top w:val="none" w:sz="0" w:space="0" w:color="auto"/>
            <w:left w:val="none" w:sz="0" w:space="0" w:color="auto"/>
            <w:bottom w:val="none" w:sz="0" w:space="0" w:color="auto"/>
            <w:right w:val="none" w:sz="0" w:space="0" w:color="auto"/>
          </w:divBdr>
        </w:div>
        <w:div w:id="49500576">
          <w:marLeft w:val="480"/>
          <w:marRight w:val="0"/>
          <w:marTop w:val="0"/>
          <w:marBottom w:val="0"/>
          <w:divBdr>
            <w:top w:val="none" w:sz="0" w:space="0" w:color="auto"/>
            <w:left w:val="none" w:sz="0" w:space="0" w:color="auto"/>
            <w:bottom w:val="none" w:sz="0" w:space="0" w:color="auto"/>
            <w:right w:val="none" w:sz="0" w:space="0" w:color="auto"/>
          </w:divBdr>
        </w:div>
        <w:div w:id="2102482642">
          <w:marLeft w:val="480"/>
          <w:marRight w:val="0"/>
          <w:marTop w:val="0"/>
          <w:marBottom w:val="0"/>
          <w:divBdr>
            <w:top w:val="none" w:sz="0" w:space="0" w:color="auto"/>
            <w:left w:val="none" w:sz="0" w:space="0" w:color="auto"/>
            <w:bottom w:val="none" w:sz="0" w:space="0" w:color="auto"/>
            <w:right w:val="none" w:sz="0" w:space="0" w:color="auto"/>
          </w:divBdr>
        </w:div>
        <w:div w:id="1407262126">
          <w:marLeft w:val="480"/>
          <w:marRight w:val="0"/>
          <w:marTop w:val="0"/>
          <w:marBottom w:val="0"/>
          <w:divBdr>
            <w:top w:val="none" w:sz="0" w:space="0" w:color="auto"/>
            <w:left w:val="none" w:sz="0" w:space="0" w:color="auto"/>
            <w:bottom w:val="none" w:sz="0" w:space="0" w:color="auto"/>
            <w:right w:val="none" w:sz="0" w:space="0" w:color="auto"/>
          </w:divBdr>
        </w:div>
        <w:div w:id="992216794">
          <w:marLeft w:val="480"/>
          <w:marRight w:val="0"/>
          <w:marTop w:val="0"/>
          <w:marBottom w:val="0"/>
          <w:divBdr>
            <w:top w:val="none" w:sz="0" w:space="0" w:color="auto"/>
            <w:left w:val="none" w:sz="0" w:space="0" w:color="auto"/>
            <w:bottom w:val="none" w:sz="0" w:space="0" w:color="auto"/>
            <w:right w:val="none" w:sz="0" w:space="0" w:color="auto"/>
          </w:divBdr>
        </w:div>
        <w:div w:id="1552690051">
          <w:marLeft w:val="480"/>
          <w:marRight w:val="0"/>
          <w:marTop w:val="0"/>
          <w:marBottom w:val="0"/>
          <w:divBdr>
            <w:top w:val="none" w:sz="0" w:space="0" w:color="auto"/>
            <w:left w:val="none" w:sz="0" w:space="0" w:color="auto"/>
            <w:bottom w:val="none" w:sz="0" w:space="0" w:color="auto"/>
            <w:right w:val="none" w:sz="0" w:space="0" w:color="auto"/>
          </w:divBdr>
        </w:div>
        <w:div w:id="1443959014">
          <w:marLeft w:val="480"/>
          <w:marRight w:val="0"/>
          <w:marTop w:val="0"/>
          <w:marBottom w:val="0"/>
          <w:divBdr>
            <w:top w:val="none" w:sz="0" w:space="0" w:color="auto"/>
            <w:left w:val="none" w:sz="0" w:space="0" w:color="auto"/>
            <w:bottom w:val="none" w:sz="0" w:space="0" w:color="auto"/>
            <w:right w:val="none" w:sz="0" w:space="0" w:color="auto"/>
          </w:divBdr>
        </w:div>
        <w:div w:id="1585646260">
          <w:marLeft w:val="480"/>
          <w:marRight w:val="0"/>
          <w:marTop w:val="0"/>
          <w:marBottom w:val="0"/>
          <w:divBdr>
            <w:top w:val="none" w:sz="0" w:space="0" w:color="auto"/>
            <w:left w:val="none" w:sz="0" w:space="0" w:color="auto"/>
            <w:bottom w:val="none" w:sz="0" w:space="0" w:color="auto"/>
            <w:right w:val="none" w:sz="0" w:space="0" w:color="auto"/>
          </w:divBdr>
        </w:div>
        <w:div w:id="690379081">
          <w:marLeft w:val="480"/>
          <w:marRight w:val="0"/>
          <w:marTop w:val="0"/>
          <w:marBottom w:val="0"/>
          <w:divBdr>
            <w:top w:val="none" w:sz="0" w:space="0" w:color="auto"/>
            <w:left w:val="none" w:sz="0" w:space="0" w:color="auto"/>
            <w:bottom w:val="none" w:sz="0" w:space="0" w:color="auto"/>
            <w:right w:val="none" w:sz="0" w:space="0" w:color="auto"/>
          </w:divBdr>
        </w:div>
        <w:div w:id="1717241557">
          <w:marLeft w:val="480"/>
          <w:marRight w:val="0"/>
          <w:marTop w:val="0"/>
          <w:marBottom w:val="0"/>
          <w:divBdr>
            <w:top w:val="none" w:sz="0" w:space="0" w:color="auto"/>
            <w:left w:val="none" w:sz="0" w:space="0" w:color="auto"/>
            <w:bottom w:val="none" w:sz="0" w:space="0" w:color="auto"/>
            <w:right w:val="none" w:sz="0" w:space="0" w:color="auto"/>
          </w:divBdr>
        </w:div>
        <w:div w:id="410977703">
          <w:marLeft w:val="480"/>
          <w:marRight w:val="0"/>
          <w:marTop w:val="0"/>
          <w:marBottom w:val="0"/>
          <w:divBdr>
            <w:top w:val="none" w:sz="0" w:space="0" w:color="auto"/>
            <w:left w:val="none" w:sz="0" w:space="0" w:color="auto"/>
            <w:bottom w:val="none" w:sz="0" w:space="0" w:color="auto"/>
            <w:right w:val="none" w:sz="0" w:space="0" w:color="auto"/>
          </w:divBdr>
        </w:div>
        <w:div w:id="1631740302">
          <w:marLeft w:val="480"/>
          <w:marRight w:val="0"/>
          <w:marTop w:val="0"/>
          <w:marBottom w:val="0"/>
          <w:divBdr>
            <w:top w:val="none" w:sz="0" w:space="0" w:color="auto"/>
            <w:left w:val="none" w:sz="0" w:space="0" w:color="auto"/>
            <w:bottom w:val="none" w:sz="0" w:space="0" w:color="auto"/>
            <w:right w:val="none" w:sz="0" w:space="0" w:color="auto"/>
          </w:divBdr>
        </w:div>
        <w:div w:id="610279628">
          <w:marLeft w:val="480"/>
          <w:marRight w:val="0"/>
          <w:marTop w:val="0"/>
          <w:marBottom w:val="0"/>
          <w:divBdr>
            <w:top w:val="none" w:sz="0" w:space="0" w:color="auto"/>
            <w:left w:val="none" w:sz="0" w:space="0" w:color="auto"/>
            <w:bottom w:val="none" w:sz="0" w:space="0" w:color="auto"/>
            <w:right w:val="none" w:sz="0" w:space="0" w:color="auto"/>
          </w:divBdr>
        </w:div>
        <w:div w:id="1334066443">
          <w:marLeft w:val="480"/>
          <w:marRight w:val="0"/>
          <w:marTop w:val="0"/>
          <w:marBottom w:val="0"/>
          <w:divBdr>
            <w:top w:val="none" w:sz="0" w:space="0" w:color="auto"/>
            <w:left w:val="none" w:sz="0" w:space="0" w:color="auto"/>
            <w:bottom w:val="none" w:sz="0" w:space="0" w:color="auto"/>
            <w:right w:val="none" w:sz="0" w:space="0" w:color="auto"/>
          </w:divBdr>
        </w:div>
        <w:div w:id="1509708983">
          <w:marLeft w:val="480"/>
          <w:marRight w:val="0"/>
          <w:marTop w:val="0"/>
          <w:marBottom w:val="0"/>
          <w:divBdr>
            <w:top w:val="none" w:sz="0" w:space="0" w:color="auto"/>
            <w:left w:val="none" w:sz="0" w:space="0" w:color="auto"/>
            <w:bottom w:val="none" w:sz="0" w:space="0" w:color="auto"/>
            <w:right w:val="none" w:sz="0" w:space="0" w:color="auto"/>
          </w:divBdr>
        </w:div>
        <w:div w:id="2125726654">
          <w:marLeft w:val="480"/>
          <w:marRight w:val="0"/>
          <w:marTop w:val="0"/>
          <w:marBottom w:val="0"/>
          <w:divBdr>
            <w:top w:val="none" w:sz="0" w:space="0" w:color="auto"/>
            <w:left w:val="none" w:sz="0" w:space="0" w:color="auto"/>
            <w:bottom w:val="none" w:sz="0" w:space="0" w:color="auto"/>
            <w:right w:val="none" w:sz="0" w:space="0" w:color="auto"/>
          </w:divBdr>
        </w:div>
        <w:div w:id="673336218">
          <w:marLeft w:val="480"/>
          <w:marRight w:val="0"/>
          <w:marTop w:val="0"/>
          <w:marBottom w:val="0"/>
          <w:divBdr>
            <w:top w:val="none" w:sz="0" w:space="0" w:color="auto"/>
            <w:left w:val="none" w:sz="0" w:space="0" w:color="auto"/>
            <w:bottom w:val="none" w:sz="0" w:space="0" w:color="auto"/>
            <w:right w:val="none" w:sz="0" w:space="0" w:color="auto"/>
          </w:divBdr>
        </w:div>
        <w:div w:id="1883050766">
          <w:marLeft w:val="480"/>
          <w:marRight w:val="0"/>
          <w:marTop w:val="0"/>
          <w:marBottom w:val="0"/>
          <w:divBdr>
            <w:top w:val="none" w:sz="0" w:space="0" w:color="auto"/>
            <w:left w:val="none" w:sz="0" w:space="0" w:color="auto"/>
            <w:bottom w:val="none" w:sz="0" w:space="0" w:color="auto"/>
            <w:right w:val="none" w:sz="0" w:space="0" w:color="auto"/>
          </w:divBdr>
        </w:div>
        <w:div w:id="152109571">
          <w:marLeft w:val="480"/>
          <w:marRight w:val="0"/>
          <w:marTop w:val="0"/>
          <w:marBottom w:val="0"/>
          <w:divBdr>
            <w:top w:val="none" w:sz="0" w:space="0" w:color="auto"/>
            <w:left w:val="none" w:sz="0" w:space="0" w:color="auto"/>
            <w:bottom w:val="none" w:sz="0" w:space="0" w:color="auto"/>
            <w:right w:val="none" w:sz="0" w:space="0" w:color="auto"/>
          </w:divBdr>
        </w:div>
        <w:div w:id="622810438">
          <w:marLeft w:val="480"/>
          <w:marRight w:val="0"/>
          <w:marTop w:val="0"/>
          <w:marBottom w:val="0"/>
          <w:divBdr>
            <w:top w:val="none" w:sz="0" w:space="0" w:color="auto"/>
            <w:left w:val="none" w:sz="0" w:space="0" w:color="auto"/>
            <w:bottom w:val="none" w:sz="0" w:space="0" w:color="auto"/>
            <w:right w:val="none" w:sz="0" w:space="0" w:color="auto"/>
          </w:divBdr>
        </w:div>
        <w:div w:id="79176747">
          <w:marLeft w:val="480"/>
          <w:marRight w:val="0"/>
          <w:marTop w:val="0"/>
          <w:marBottom w:val="0"/>
          <w:divBdr>
            <w:top w:val="none" w:sz="0" w:space="0" w:color="auto"/>
            <w:left w:val="none" w:sz="0" w:space="0" w:color="auto"/>
            <w:bottom w:val="none" w:sz="0" w:space="0" w:color="auto"/>
            <w:right w:val="none" w:sz="0" w:space="0" w:color="auto"/>
          </w:divBdr>
        </w:div>
        <w:div w:id="514073838">
          <w:marLeft w:val="480"/>
          <w:marRight w:val="0"/>
          <w:marTop w:val="0"/>
          <w:marBottom w:val="0"/>
          <w:divBdr>
            <w:top w:val="none" w:sz="0" w:space="0" w:color="auto"/>
            <w:left w:val="none" w:sz="0" w:space="0" w:color="auto"/>
            <w:bottom w:val="none" w:sz="0" w:space="0" w:color="auto"/>
            <w:right w:val="none" w:sz="0" w:space="0" w:color="auto"/>
          </w:divBdr>
        </w:div>
        <w:div w:id="1676766115">
          <w:marLeft w:val="480"/>
          <w:marRight w:val="0"/>
          <w:marTop w:val="0"/>
          <w:marBottom w:val="0"/>
          <w:divBdr>
            <w:top w:val="none" w:sz="0" w:space="0" w:color="auto"/>
            <w:left w:val="none" w:sz="0" w:space="0" w:color="auto"/>
            <w:bottom w:val="none" w:sz="0" w:space="0" w:color="auto"/>
            <w:right w:val="none" w:sz="0" w:space="0" w:color="auto"/>
          </w:divBdr>
        </w:div>
        <w:div w:id="1815680079">
          <w:marLeft w:val="480"/>
          <w:marRight w:val="0"/>
          <w:marTop w:val="0"/>
          <w:marBottom w:val="0"/>
          <w:divBdr>
            <w:top w:val="none" w:sz="0" w:space="0" w:color="auto"/>
            <w:left w:val="none" w:sz="0" w:space="0" w:color="auto"/>
            <w:bottom w:val="none" w:sz="0" w:space="0" w:color="auto"/>
            <w:right w:val="none" w:sz="0" w:space="0" w:color="auto"/>
          </w:divBdr>
        </w:div>
        <w:div w:id="532040320">
          <w:marLeft w:val="480"/>
          <w:marRight w:val="0"/>
          <w:marTop w:val="0"/>
          <w:marBottom w:val="0"/>
          <w:divBdr>
            <w:top w:val="none" w:sz="0" w:space="0" w:color="auto"/>
            <w:left w:val="none" w:sz="0" w:space="0" w:color="auto"/>
            <w:bottom w:val="none" w:sz="0" w:space="0" w:color="auto"/>
            <w:right w:val="none" w:sz="0" w:space="0" w:color="auto"/>
          </w:divBdr>
        </w:div>
        <w:div w:id="700939653">
          <w:marLeft w:val="480"/>
          <w:marRight w:val="0"/>
          <w:marTop w:val="0"/>
          <w:marBottom w:val="0"/>
          <w:divBdr>
            <w:top w:val="none" w:sz="0" w:space="0" w:color="auto"/>
            <w:left w:val="none" w:sz="0" w:space="0" w:color="auto"/>
            <w:bottom w:val="none" w:sz="0" w:space="0" w:color="auto"/>
            <w:right w:val="none" w:sz="0" w:space="0" w:color="auto"/>
          </w:divBdr>
        </w:div>
        <w:div w:id="1933007480">
          <w:marLeft w:val="480"/>
          <w:marRight w:val="0"/>
          <w:marTop w:val="0"/>
          <w:marBottom w:val="0"/>
          <w:divBdr>
            <w:top w:val="none" w:sz="0" w:space="0" w:color="auto"/>
            <w:left w:val="none" w:sz="0" w:space="0" w:color="auto"/>
            <w:bottom w:val="none" w:sz="0" w:space="0" w:color="auto"/>
            <w:right w:val="none" w:sz="0" w:space="0" w:color="auto"/>
          </w:divBdr>
        </w:div>
        <w:div w:id="1182085394">
          <w:marLeft w:val="480"/>
          <w:marRight w:val="0"/>
          <w:marTop w:val="0"/>
          <w:marBottom w:val="0"/>
          <w:divBdr>
            <w:top w:val="none" w:sz="0" w:space="0" w:color="auto"/>
            <w:left w:val="none" w:sz="0" w:space="0" w:color="auto"/>
            <w:bottom w:val="none" w:sz="0" w:space="0" w:color="auto"/>
            <w:right w:val="none" w:sz="0" w:space="0" w:color="auto"/>
          </w:divBdr>
        </w:div>
        <w:div w:id="608437517">
          <w:marLeft w:val="480"/>
          <w:marRight w:val="0"/>
          <w:marTop w:val="0"/>
          <w:marBottom w:val="0"/>
          <w:divBdr>
            <w:top w:val="none" w:sz="0" w:space="0" w:color="auto"/>
            <w:left w:val="none" w:sz="0" w:space="0" w:color="auto"/>
            <w:bottom w:val="none" w:sz="0" w:space="0" w:color="auto"/>
            <w:right w:val="none" w:sz="0" w:space="0" w:color="auto"/>
          </w:divBdr>
        </w:div>
        <w:div w:id="1522083714">
          <w:marLeft w:val="480"/>
          <w:marRight w:val="0"/>
          <w:marTop w:val="0"/>
          <w:marBottom w:val="0"/>
          <w:divBdr>
            <w:top w:val="none" w:sz="0" w:space="0" w:color="auto"/>
            <w:left w:val="none" w:sz="0" w:space="0" w:color="auto"/>
            <w:bottom w:val="none" w:sz="0" w:space="0" w:color="auto"/>
            <w:right w:val="none" w:sz="0" w:space="0" w:color="auto"/>
          </w:divBdr>
        </w:div>
        <w:div w:id="1078475936">
          <w:marLeft w:val="480"/>
          <w:marRight w:val="0"/>
          <w:marTop w:val="0"/>
          <w:marBottom w:val="0"/>
          <w:divBdr>
            <w:top w:val="none" w:sz="0" w:space="0" w:color="auto"/>
            <w:left w:val="none" w:sz="0" w:space="0" w:color="auto"/>
            <w:bottom w:val="none" w:sz="0" w:space="0" w:color="auto"/>
            <w:right w:val="none" w:sz="0" w:space="0" w:color="auto"/>
          </w:divBdr>
        </w:div>
        <w:div w:id="1912160515">
          <w:marLeft w:val="480"/>
          <w:marRight w:val="0"/>
          <w:marTop w:val="0"/>
          <w:marBottom w:val="0"/>
          <w:divBdr>
            <w:top w:val="none" w:sz="0" w:space="0" w:color="auto"/>
            <w:left w:val="none" w:sz="0" w:space="0" w:color="auto"/>
            <w:bottom w:val="none" w:sz="0" w:space="0" w:color="auto"/>
            <w:right w:val="none" w:sz="0" w:space="0" w:color="auto"/>
          </w:divBdr>
        </w:div>
        <w:div w:id="769466964">
          <w:marLeft w:val="480"/>
          <w:marRight w:val="0"/>
          <w:marTop w:val="0"/>
          <w:marBottom w:val="0"/>
          <w:divBdr>
            <w:top w:val="none" w:sz="0" w:space="0" w:color="auto"/>
            <w:left w:val="none" w:sz="0" w:space="0" w:color="auto"/>
            <w:bottom w:val="none" w:sz="0" w:space="0" w:color="auto"/>
            <w:right w:val="none" w:sz="0" w:space="0" w:color="auto"/>
          </w:divBdr>
        </w:div>
        <w:div w:id="113402963">
          <w:marLeft w:val="480"/>
          <w:marRight w:val="0"/>
          <w:marTop w:val="0"/>
          <w:marBottom w:val="0"/>
          <w:divBdr>
            <w:top w:val="none" w:sz="0" w:space="0" w:color="auto"/>
            <w:left w:val="none" w:sz="0" w:space="0" w:color="auto"/>
            <w:bottom w:val="none" w:sz="0" w:space="0" w:color="auto"/>
            <w:right w:val="none" w:sz="0" w:space="0" w:color="auto"/>
          </w:divBdr>
        </w:div>
        <w:div w:id="2026596221">
          <w:marLeft w:val="480"/>
          <w:marRight w:val="0"/>
          <w:marTop w:val="0"/>
          <w:marBottom w:val="0"/>
          <w:divBdr>
            <w:top w:val="none" w:sz="0" w:space="0" w:color="auto"/>
            <w:left w:val="none" w:sz="0" w:space="0" w:color="auto"/>
            <w:bottom w:val="none" w:sz="0" w:space="0" w:color="auto"/>
            <w:right w:val="none" w:sz="0" w:space="0" w:color="auto"/>
          </w:divBdr>
        </w:div>
        <w:div w:id="999847404">
          <w:marLeft w:val="480"/>
          <w:marRight w:val="0"/>
          <w:marTop w:val="0"/>
          <w:marBottom w:val="0"/>
          <w:divBdr>
            <w:top w:val="none" w:sz="0" w:space="0" w:color="auto"/>
            <w:left w:val="none" w:sz="0" w:space="0" w:color="auto"/>
            <w:bottom w:val="none" w:sz="0" w:space="0" w:color="auto"/>
            <w:right w:val="none" w:sz="0" w:space="0" w:color="auto"/>
          </w:divBdr>
        </w:div>
        <w:div w:id="158812458">
          <w:marLeft w:val="480"/>
          <w:marRight w:val="0"/>
          <w:marTop w:val="0"/>
          <w:marBottom w:val="0"/>
          <w:divBdr>
            <w:top w:val="none" w:sz="0" w:space="0" w:color="auto"/>
            <w:left w:val="none" w:sz="0" w:space="0" w:color="auto"/>
            <w:bottom w:val="none" w:sz="0" w:space="0" w:color="auto"/>
            <w:right w:val="none" w:sz="0" w:space="0" w:color="auto"/>
          </w:divBdr>
        </w:div>
        <w:div w:id="2008433176">
          <w:marLeft w:val="480"/>
          <w:marRight w:val="0"/>
          <w:marTop w:val="0"/>
          <w:marBottom w:val="0"/>
          <w:divBdr>
            <w:top w:val="none" w:sz="0" w:space="0" w:color="auto"/>
            <w:left w:val="none" w:sz="0" w:space="0" w:color="auto"/>
            <w:bottom w:val="none" w:sz="0" w:space="0" w:color="auto"/>
            <w:right w:val="none" w:sz="0" w:space="0" w:color="auto"/>
          </w:divBdr>
        </w:div>
        <w:div w:id="604726001">
          <w:marLeft w:val="480"/>
          <w:marRight w:val="0"/>
          <w:marTop w:val="0"/>
          <w:marBottom w:val="0"/>
          <w:divBdr>
            <w:top w:val="none" w:sz="0" w:space="0" w:color="auto"/>
            <w:left w:val="none" w:sz="0" w:space="0" w:color="auto"/>
            <w:bottom w:val="none" w:sz="0" w:space="0" w:color="auto"/>
            <w:right w:val="none" w:sz="0" w:space="0" w:color="auto"/>
          </w:divBdr>
        </w:div>
        <w:div w:id="1524856797">
          <w:marLeft w:val="480"/>
          <w:marRight w:val="0"/>
          <w:marTop w:val="0"/>
          <w:marBottom w:val="0"/>
          <w:divBdr>
            <w:top w:val="none" w:sz="0" w:space="0" w:color="auto"/>
            <w:left w:val="none" w:sz="0" w:space="0" w:color="auto"/>
            <w:bottom w:val="none" w:sz="0" w:space="0" w:color="auto"/>
            <w:right w:val="none" w:sz="0" w:space="0" w:color="auto"/>
          </w:divBdr>
        </w:div>
        <w:div w:id="2145736458">
          <w:marLeft w:val="480"/>
          <w:marRight w:val="0"/>
          <w:marTop w:val="0"/>
          <w:marBottom w:val="0"/>
          <w:divBdr>
            <w:top w:val="none" w:sz="0" w:space="0" w:color="auto"/>
            <w:left w:val="none" w:sz="0" w:space="0" w:color="auto"/>
            <w:bottom w:val="none" w:sz="0" w:space="0" w:color="auto"/>
            <w:right w:val="none" w:sz="0" w:space="0" w:color="auto"/>
          </w:divBdr>
        </w:div>
        <w:div w:id="1005401595">
          <w:marLeft w:val="480"/>
          <w:marRight w:val="0"/>
          <w:marTop w:val="0"/>
          <w:marBottom w:val="0"/>
          <w:divBdr>
            <w:top w:val="none" w:sz="0" w:space="0" w:color="auto"/>
            <w:left w:val="none" w:sz="0" w:space="0" w:color="auto"/>
            <w:bottom w:val="none" w:sz="0" w:space="0" w:color="auto"/>
            <w:right w:val="none" w:sz="0" w:space="0" w:color="auto"/>
          </w:divBdr>
        </w:div>
        <w:div w:id="1828135021">
          <w:marLeft w:val="480"/>
          <w:marRight w:val="0"/>
          <w:marTop w:val="0"/>
          <w:marBottom w:val="0"/>
          <w:divBdr>
            <w:top w:val="none" w:sz="0" w:space="0" w:color="auto"/>
            <w:left w:val="none" w:sz="0" w:space="0" w:color="auto"/>
            <w:bottom w:val="none" w:sz="0" w:space="0" w:color="auto"/>
            <w:right w:val="none" w:sz="0" w:space="0" w:color="auto"/>
          </w:divBdr>
        </w:div>
        <w:div w:id="9533905">
          <w:marLeft w:val="480"/>
          <w:marRight w:val="0"/>
          <w:marTop w:val="0"/>
          <w:marBottom w:val="0"/>
          <w:divBdr>
            <w:top w:val="none" w:sz="0" w:space="0" w:color="auto"/>
            <w:left w:val="none" w:sz="0" w:space="0" w:color="auto"/>
            <w:bottom w:val="none" w:sz="0" w:space="0" w:color="auto"/>
            <w:right w:val="none" w:sz="0" w:space="0" w:color="auto"/>
          </w:divBdr>
        </w:div>
        <w:div w:id="1908762963">
          <w:marLeft w:val="480"/>
          <w:marRight w:val="0"/>
          <w:marTop w:val="0"/>
          <w:marBottom w:val="0"/>
          <w:divBdr>
            <w:top w:val="none" w:sz="0" w:space="0" w:color="auto"/>
            <w:left w:val="none" w:sz="0" w:space="0" w:color="auto"/>
            <w:bottom w:val="none" w:sz="0" w:space="0" w:color="auto"/>
            <w:right w:val="none" w:sz="0" w:space="0" w:color="auto"/>
          </w:divBdr>
        </w:div>
        <w:div w:id="823400116">
          <w:marLeft w:val="480"/>
          <w:marRight w:val="0"/>
          <w:marTop w:val="0"/>
          <w:marBottom w:val="0"/>
          <w:divBdr>
            <w:top w:val="none" w:sz="0" w:space="0" w:color="auto"/>
            <w:left w:val="none" w:sz="0" w:space="0" w:color="auto"/>
            <w:bottom w:val="none" w:sz="0" w:space="0" w:color="auto"/>
            <w:right w:val="none" w:sz="0" w:space="0" w:color="auto"/>
          </w:divBdr>
        </w:div>
        <w:div w:id="217978872">
          <w:marLeft w:val="480"/>
          <w:marRight w:val="0"/>
          <w:marTop w:val="0"/>
          <w:marBottom w:val="0"/>
          <w:divBdr>
            <w:top w:val="none" w:sz="0" w:space="0" w:color="auto"/>
            <w:left w:val="none" w:sz="0" w:space="0" w:color="auto"/>
            <w:bottom w:val="none" w:sz="0" w:space="0" w:color="auto"/>
            <w:right w:val="none" w:sz="0" w:space="0" w:color="auto"/>
          </w:divBdr>
        </w:div>
        <w:div w:id="138693279">
          <w:marLeft w:val="480"/>
          <w:marRight w:val="0"/>
          <w:marTop w:val="0"/>
          <w:marBottom w:val="0"/>
          <w:divBdr>
            <w:top w:val="none" w:sz="0" w:space="0" w:color="auto"/>
            <w:left w:val="none" w:sz="0" w:space="0" w:color="auto"/>
            <w:bottom w:val="none" w:sz="0" w:space="0" w:color="auto"/>
            <w:right w:val="none" w:sz="0" w:space="0" w:color="auto"/>
          </w:divBdr>
        </w:div>
        <w:div w:id="1415862467">
          <w:marLeft w:val="480"/>
          <w:marRight w:val="0"/>
          <w:marTop w:val="0"/>
          <w:marBottom w:val="0"/>
          <w:divBdr>
            <w:top w:val="none" w:sz="0" w:space="0" w:color="auto"/>
            <w:left w:val="none" w:sz="0" w:space="0" w:color="auto"/>
            <w:bottom w:val="none" w:sz="0" w:space="0" w:color="auto"/>
            <w:right w:val="none" w:sz="0" w:space="0" w:color="auto"/>
          </w:divBdr>
        </w:div>
        <w:div w:id="1330790362">
          <w:marLeft w:val="480"/>
          <w:marRight w:val="0"/>
          <w:marTop w:val="0"/>
          <w:marBottom w:val="0"/>
          <w:divBdr>
            <w:top w:val="none" w:sz="0" w:space="0" w:color="auto"/>
            <w:left w:val="none" w:sz="0" w:space="0" w:color="auto"/>
            <w:bottom w:val="none" w:sz="0" w:space="0" w:color="auto"/>
            <w:right w:val="none" w:sz="0" w:space="0" w:color="auto"/>
          </w:divBdr>
        </w:div>
        <w:div w:id="942153599">
          <w:marLeft w:val="480"/>
          <w:marRight w:val="0"/>
          <w:marTop w:val="0"/>
          <w:marBottom w:val="0"/>
          <w:divBdr>
            <w:top w:val="none" w:sz="0" w:space="0" w:color="auto"/>
            <w:left w:val="none" w:sz="0" w:space="0" w:color="auto"/>
            <w:bottom w:val="none" w:sz="0" w:space="0" w:color="auto"/>
            <w:right w:val="none" w:sz="0" w:space="0" w:color="auto"/>
          </w:divBdr>
        </w:div>
        <w:div w:id="1825702595">
          <w:marLeft w:val="480"/>
          <w:marRight w:val="0"/>
          <w:marTop w:val="0"/>
          <w:marBottom w:val="0"/>
          <w:divBdr>
            <w:top w:val="none" w:sz="0" w:space="0" w:color="auto"/>
            <w:left w:val="none" w:sz="0" w:space="0" w:color="auto"/>
            <w:bottom w:val="none" w:sz="0" w:space="0" w:color="auto"/>
            <w:right w:val="none" w:sz="0" w:space="0" w:color="auto"/>
          </w:divBdr>
        </w:div>
        <w:div w:id="1775129354">
          <w:marLeft w:val="480"/>
          <w:marRight w:val="0"/>
          <w:marTop w:val="0"/>
          <w:marBottom w:val="0"/>
          <w:divBdr>
            <w:top w:val="none" w:sz="0" w:space="0" w:color="auto"/>
            <w:left w:val="none" w:sz="0" w:space="0" w:color="auto"/>
            <w:bottom w:val="none" w:sz="0" w:space="0" w:color="auto"/>
            <w:right w:val="none" w:sz="0" w:space="0" w:color="auto"/>
          </w:divBdr>
        </w:div>
        <w:div w:id="1109197438">
          <w:marLeft w:val="480"/>
          <w:marRight w:val="0"/>
          <w:marTop w:val="0"/>
          <w:marBottom w:val="0"/>
          <w:divBdr>
            <w:top w:val="none" w:sz="0" w:space="0" w:color="auto"/>
            <w:left w:val="none" w:sz="0" w:space="0" w:color="auto"/>
            <w:bottom w:val="none" w:sz="0" w:space="0" w:color="auto"/>
            <w:right w:val="none" w:sz="0" w:space="0" w:color="auto"/>
          </w:divBdr>
        </w:div>
      </w:divsChild>
    </w:div>
    <w:div w:id="397243485">
      <w:bodyDiv w:val="1"/>
      <w:marLeft w:val="0"/>
      <w:marRight w:val="0"/>
      <w:marTop w:val="0"/>
      <w:marBottom w:val="0"/>
      <w:divBdr>
        <w:top w:val="none" w:sz="0" w:space="0" w:color="auto"/>
        <w:left w:val="none" w:sz="0" w:space="0" w:color="auto"/>
        <w:bottom w:val="none" w:sz="0" w:space="0" w:color="auto"/>
        <w:right w:val="none" w:sz="0" w:space="0" w:color="auto"/>
      </w:divBdr>
    </w:div>
    <w:div w:id="397557540">
      <w:bodyDiv w:val="1"/>
      <w:marLeft w:val="0"/>
      <w:marRight w:val="0"/>
      <w:marTop w:val="0"/>
      <w:marBottom w:val="0"/>
      <w:divBdr>
        <w:top w:val="none" w:sz="0" w:space="0" w:color="auto"/>
        <w:left w:val="none" w:sz="0" w:space="0" w:color="auto"/>
        <w:bottom w:val="none" w:sz="0" w:space="0" w:color="auto"/>
        <w:right w:val="none" w:sz="0" w:space="0" w:color="auto"/>
      </w:divBdr>
    </w:div>
    <w:div w:id="397673448">
      <w:bodyDiv w:val="1"/>
      <w:marLeft w:val="0"/>
      <w:marRight w:val="0"/>
      <w:marTop w:val="0"/>
      <w:marBottom w:val="0"/>
      <w:divBdr>
        <w:top w:val="none" w:sz="0" w:space="0" w:color="auto"/>
        <w:left w:val="none" w:sz="0" w:space="0" w:color="auto"/>
        <w:bottom w:val="none" w:sz="0" w:space="0" w:color="auto"/>
        <w:right w:val="none" w:sz="0" w:space="0" w:color="auto"/>
      </w:divBdr>
    </w:div>
    <w:div w:id="397945944">
      <w:bodyDiv w:val="1"/>
      <w:marLeft w:val="0"/>
      <w:marRight w:val="0"/>
      <w:marTop w:val="0"/>
      <w:marBottom w:val="0"/>
      <w:divBdr>
        <w:top w:val="none" w:sz="0" w:space="0" w:color="auto"/>
        <w:left w:val="none" w:sz="0" w:space="0" w:color="auto"/>
        <w:bottom w:val="none" w:sz="0" w:space="0" w:color="auto"/>
        <w:right w:val="none" w:sz="0" w:space="0" w:color="auto"/>
      </w:divBdr>
    </w:div>
    <w:div w:id="398481169">
      <w:bodyDiv w:val="1"/>
      <w:marLeft w:val="0"/>
      <w:marRight w:val="0"/>
      <w:marTop w:val="0"/>
      <w:marBottom w:val="0"/>
      <w:divBdr>
        <w:top w:val="none" w:sz="0" w:space="0" w:color="auto"/>
        <w:left w:val="none" w:sz="0" w:space="0" w:color="auto"/>
        <w:bottom w:val="none" w:sz="0" w:space="0" w:color="auto"/>
        <w:right w:val="none" w:sz="0" w:space="0" w:color="auto"/>
      </w:divBdr>
    </w:div>
    <w:div w:id="399905407">
      <w:bodyDiv w:val="1"/>
      <w:marLeft w:val="0"/>
      <w:marRight w:val="0"/>
      <w:marTop w:val="0"/>
      <w:marBottom w:val="0"/>
      <w:divBdr>
        <w:top w:val="none" w:sz="0" w:space="0" w:color="auto"/>
        <w:left w:val="none" w:sz="0" w:space="0" w:color="auto"/>
        <w:bottom w:val="none" w:sz="0" w:space="0" w:color="auto"/>
        <w:right w:val="none" w:sz="0" w:space="0" w:color="auto"/>
      </w:divBdr>
    </w:div>
    <w:div w:id="399908443">
      <w:bodyDiv w:val="1"/>
      <w:marLeft w:val="0"/>
      <w:marRight w:val="0"/>
      <w:marTop w:val="0"/>
      <w:marBottom w:val="0"/>
      <w:divBdr>
        <w:top w:val="none" w:sz="0" w:space="0" w:color="auto"/>
        <w:left w:val="none" w:sz="0" w:space="0" w:color="auto"/>
        <w:bottom w:val="none" w:sz="0" w:space="0" w:color="auto"/>
        <w:right w:val="none" w:sz="0" w:space="0" w:color="auto"/>
      </w:divBdr>
    </w:div>
    <w:div w:id="400493830">
      <w:bodyDiv w:val="1"/>
      <w:marLeft w:val="0"/>
      <w:marRight w:val="0"/>
      <w:marTop w:val="0"/>
      <w:marBottom w:val="0"/>
      <w:divBdr>
        <w:top w:val="none" w:sz="0" w:space="0" w:color="auto"/>
        <w:left w:val="none" w:sz="0" w:space="0" w:color="auto"/>
        <w:bottom w:val="none" w:sz="0" w:space="0" w:color="auto"/>
        <w:right w:val="none" w:sz="0" w:space="0" w:color="auto"/>
      </w:divBdr>
    </w:div>
    <w:div w:id="400518003">
      <w:bodyDiv w:val="1"/>
      <w:marLeft w:val="0"/>
      <w:marRight w:val="0"/>
      <w:marTop w:val="0"/>
      <w:marBottom w:val="0"/>
      <w:divBdr>
        <w:top w:val="none" w:sz="0" w:space="0" w:color="auto"/>
        <w:left w:val="none" w:sz="0" w:space="0" w:color="auto"/>
        <w:bottom w:val="none" w:sz="0" w:space="0" w:color="auto"/>
        <w:right w:val="none" w:sz="0" w:space="0" w:color="auto"/>
      </w:divBdr>
    </w:div>
    <w:div w:id="401417936">
      <w:bodyDiv w:val="1"/>
      <w:marLeft w:val="0"/>
      <w:marRight w:val="0"/>
      <w:marTop w:val="0"/>
      <w:marBottom w:val="0"/>
      <w:divBdr>
        <w:top w:val="none" w:sz="0" w:space="0" w:color="auto"/>
        <w:left w:val="none" w:sz="0" w:space="0" w:color="auto"/>
        <w:bottom w:val="none" w:sz="0" w:space="0" w:color="auto"/>
        <w:right w:val="none" w:sz="0" w:space="0" w:color="auto"/>
      </w:divBdr>
    </w:div>
    <w:div w:id="402028642">
      <w:bodyDiv w:val="1"/>
      <w:marLeft w:val="0"/>
      <w:marRight w:val="0"/>
      <w:marTop w:val="0"/>
      <w:marBottom w:val="0"/>
      <w:divBdr>
        <w:top w:val="none" w:sz="0" w:space="0" w:color="auto"/>
        <w:left w:val="none" w:sz="0" w:space="0" w:color="auto"/>
        <w:bottom w:val="none" w:sz="0" w:space="0" w:color="auto"/>
        <w:right w:val="none" w:sz="0" w:space="0" w:color="auto"/>
      </w:divBdr>
    </w:div>
    <w:div w:id="402604688">
      <w:bodyDiv w:val="1"/>
      <w:marLeft w:val="0"/>
      <w:marRight w:val="0"/>
      <w:marTop w:val="0"/>
      <w:marBottom w:val="0"/>
      <w:divBdr>
        <w:top w:val="none" w:sz="0" w:space="0" w:color="auto"/>
        <w:left w:val="none" w:sz="0" w:space="0" w:color="auto"/>
        <w:bottom w:val="none" w:sz="0" w:space="0" w:color="auto"/>
        <w:right w:val="none" w:sz="0" w:space="0" w:color="auto"/>
      </w:divBdr>
    </w:div>
    <w:div w:id="402724257">
      <w:bodyDiv w:val="1"/>
      <w:marLeft w:val="0"/>
      <w:marRight w:val="0"/>
      <w:marTop w:val="0"/>
      <w:marBottom w:val="0"/>
      <w:divBdr>
        <w:top w:val="none" w:sz="0" w:space="0" w:color="auto"/>
        <w:left w:val="none" w:sz="0" w:space="0" w:color="auto"/>
        <w:bottom w:val="none" w:sz="0" w:space="0" w:color="auto"/>
        <w:right w:val="none" w:sz="0" w:space="0" w:color="auto"/>
      </w:divBdr>
    </w:div>
    <w:div w:id="403189368">
      <w:bodyDiv w:val="1"/>
      <w:marLeft w:val="0"/>
      <w:marRight w:val="0"/>
      <w:marTop w:val="0"/>
      <w:marBottom w:val="0"/>
      <w:divBdr>
        <w:top w:val="none" w:sz="0" w:space="0" w:color="auto"/>
        <w:left w:val="none" w:sz="0" w:space="0" w:color="auto"/>
        <w:bottom w:val="none" w:sz="0" w:space="0" w:color="auto"/>
        <w:right w:val="none" w:sz="0" w:space="0" w:color="auto"/>
      </w:divBdr>
    </w:div>
    <w:div w:id="403456814">
      <w:bodyDiv w:val="1"/>
      <w:marLeft w:val="0"/>
      <w:marRight w:val="0"/>
      <w:marTop w:val="0"/>
      <w:marBottom w:val="0"/>
      <w:divBdr>
        <w:top w:val="none" w:sz="0" w:space="0" w:color="auto"/>
        <w:left w:val="none" w:sz="0" w:space="0" w:color="auto"/>
        <w:bottom w:val="none" w:sz="0" w:space="0" w:color="auto"/>
        <w:right w:val="none" w:sz="0" w:space="0" w:color="auto"/>
      </w:divBdr>
    </w:div>
    <w:div w:id="403531028">
      <w:bodyDiv w:val="1"/>
      <w:marLeft w:val="0"/>
      <w:marRight w:val="0"/>
      <w:marTop w:val="0"/>
      <w:marBottom w:val="0"/>
      <w:divBdr>
        <w:top w:val="none" w:sz="0" w:space="0" w:color="auto"/>
        <w:left w:val="none" w:sz="0" w:space="0" w:color="auto"/>
        <w:bottom w:val="none" w:sz="0" w:space="0" w:color="auto"/>
        <w:right w:val="none" w:sz="0" w:space="0" w:color="auto"/>
      </w:divBdr>
      <w:divsChild>
        <w:div w:id="1285237896">
          <w:marLeft w:val="480"/>
          <w:marRight w:val="0"/>
          <w:marTop w:val="0"/>
          <w:marBottom w:val="0"/>
          <w:divBdr>
            <w:top w:val="none" w:sz="0" w:space="0" w:color="auto"/>
            <w:left w:val="none" w:sz="0" w:space="0" w:color="auto"/>
            <w:bottom w:val="none" w:sz="0" w:space="0" w:color="auto"/>
            <w:right w:val="none" w:sz="0" w:space="0" w:color="auto"/>
          </w:divBdr>
        </w:div>
        <w:div w:id="70586840">
          <w:marLeft w:val="480"/>
          <w:marRight w:val="0"/>
          <w:marTop w:val="0"/>
          <w:marBottom w:val="0"/>
          <w:divBdr>
            <w:top w:val="none" w:sz="0" w:space="0" w:color="auto"/>
            <w:left w:val="none" w:sz="0" w:space="0" w:color="auto"/>
            <w:bottom w:val="none" w:sz="0" w:space="0" w:color="auto"/>
            <w:right w:val="none" w:sz="0" w:space="0" w:color="auto"/>
          </w:divBdr>
        </w:div>
        <w:div w:id="263267456">
          <w:marLeft w:val="480"/>
          <w:marRight w:val="0"/>
          <w:marTop w:val="0"/>
          <w:marBottom w:val="0"/>
          <w:divBdr>
            <w:top w:val="none" w:sz="0" w:space="0" w:color="auto"/>
            <w:left w:val="none" w:sz="0" w:space="0" w:color="auto"/>
            <w:bottom w:val="none" w:sz="0" w:space="0" w:color="auto"/>
            <w:right w:val="none" w:sz="0" w:space="0" w:color="auto"/>
          </w:divBdr>
        </w:div>
        <w:div w:id="1394426763">
          <w:marLeft w:val="480"/>
          <w:marRight w:val="0"/>
          <w:marTop w:val="0"/>
          <w:marBottom w:val="0"/>
          <w:divBdr>
            <w:top w:val="none" w:sz="0" w:space="0" w:color="auto"/>
            <w:left w:val="none" w:sz="0" w:space="0" w:color="auto"/>
            <w:bottom w:val="none" w:sz="0" w:space="0" w:color="auto"/>
            <w:right w:val="none" w:sz="0" w:space="0" w:color="auto"/>
          </w:divBdr>
        </w:div>
        <w:div w:id="1508255769">
          <w:marLeft w:val="480"/>
          <w:marRight w:val="0"/>
          <w:marTop w:val="0"/>
          <w:marBottom w:val="0"/>
          <w:divBdr>
            <w:top w:val="none" w:sz="0" w:space="0" w:color="auto"/>
            <w:left w:val="none" w:sz="0" w:space="0" w:color="auto"/>
            <w:bottom w:val="none" w:sz="0" w:space="0" w:color="auto"/>
            <w:right w:val="none" w:sz="0" w:space="0" w:color="auto"/>
          </w:divBdr>
        </w:div>
        <w:div w:id="1488983619">
          <w:marLeft w:val="480"/>
          <w:marRight w:val="0"/>
          <w:marTop w:val="0"/>
          <w:marBottom w:val="0"/>
          <w:divBdr>
            <w:top w:val="none" w:sz="0" w:space="0" w:color="auto"/>
            <w:left w:val="none" w:sz="0" w:space="0" w:color="auto"/>
            <w:bottom w:val="none" w:sz="0" w:space="0" w:color="auto"/>
            <w:right w:val="none" w:sz="0" w:space="0" w:color="auto"/>
          </w:divBdr>
        </w:div>
        <w:div w:id="634532380">
          <w:marLeft w:val="480"/>
          <w:marRight w:val="0"/>
          <w:marTop w:val="0"/>
          <w:marBottom w:val="0"/>
          <w:divBdr>
            <w:top w:val="none" w:sz="0" w:space="0" w:color="auto"/>
            <w:left w:val="none" w:sz="0" w:space="0" w:color="auto"/>
            <w:bottom w:val="none" w:sz="0" w:space="0" w:color="auto"/>
            <w:right w:val="none" w:sz="0" w:space="0" w:color="auto"/>
          </w:divBdr>
        </w:div>
        <w:div w:id="2070685391">
          <w:marLeft w:val="480"/>
          <w:marRight w:val="0"/>
          <w:marTop w:val="0"/>
          <w:marBottom w:val="0"/>
          <w:divBdr>
            <w:top w:val="none" w:sz="0" w:space="0" w:color="auto"/>
            <w:left w:val="none" w:sz="0" w:space="0" w:color="auto"/>
            <w:bottom w:val="none" w:sz="0" w:space="0" w:color="auto"/>
            <w:right w:val="none" w:sz="0" w:space="0" w:color="auto"/>
          </w:divBdr>
        </w:div>
        <w:div w:id="1846312676">
          <w:marLeft w:val="480"/>
          <w:marRight w:val="0"/>
          <w:marTop w:val="0"/>
          <w:marBottom w:val="0"/>
          <w:divBdr>
            <w:top w:val="none" w:sz="0" w:space="0" w:color="auto"/>
            <w:left w:val="none" w:sz="0" w:space="0" w:color="auto"/>
            <w:bottom w:val="none" w:sz="0" w:space="0" w:color="auto"/>
            <w:right w:val="none" w:sz="0" w:space="0" w:color="auto"/>
          </w:divBdr>
        </w:div>
        <w:div w:id="429857633">
          <w:marLeft w:val="480"/>
          <w:marRight w:val="0"/>
          <w:marTop w:val="0"/>
          <w:marBottom w:val="0"/>
          <w:divBdr>
            <w:top w:val="none" w:sz="0" w:space="0" w:color="auto"/>
            <w:left w:val="none" w:sz="0" w:space="0" w:color="auto"/>
            <w:bottom w:val="none" w:sz="0" w:space="0" w:color="auto"/>
            <w:right w:val="none" w:sz="0" w:space="0" w:color="auto"/>
          </w:divBdr>
        </w:div>
        <w:div w:id="1613318139">
          <w:marLeft w:val="480"/>
          <w:marRight w:val="0"/>
          <w:marTop w:val="0"/>
          <w:marBottom w:val="0"/>
          <w:divBdr>
            <w:top w:val="none" w:sz="0" w:space="0" w:color="auto"/>
            <w:left w:val="none" w:sz="0" w:space="0" w:color="auto"/>
            <w:bottom w:val="none" w:sz="0" w:space="0" w:color="auto"/>
            <w:right w:val="none" w:sz="0" w:space="0" w:color="auto"/>
          </w:divBdr>
        </w:div>
        <w:div w:id="141586014">
          <w:marLeft w:val="480"/>
          <w:marRight w:val="0"/>
          <w:marTop w:val="0"/>
          <w:marBottom w:val="0"/>
          <w:divBdr>
            <w:top w:val="none" w:sz="0" w:space="0" w:color="auto"/>
            <w:left w:val="none" w:sz="0" w:space="0" w:color="auto"/>
            <w:bottom w:val="none" w:sz="0" w:space="0" w:color="auto"/>
            <w:right w:val="none" w:sz="0" w:space="0" w:color="auto"/>
          </w:divBdr>
        </w:div>
        <w:div w:id="595943475">
          <w:marLeft w:val="480"/>
          <w:marRight w:val="0"/>
          <w:marTop w:val="0"/>
          <w:marBottom w:val="0"/>
          <w:divBdr>
            <w:top w:val="none" w:sz="0" w:space="0" w:color="auto"/>
            <w:left w:val="none" w:sz="0" w:space="0" w:color="auto"/>
            <w:bottom w:val="none" w:sz="0" w:space="0" w:color="auto"/>
            <w:right w:val="none" w:sz="0" w:space="0" w:color="auto"/>
          </w:divBdr>
        </w:div>
        <w:div w:id="976298690">
          <w:marLeft w:val="480"/>
          <w:marRight w:val="0"/>
          <w:marTop w:val="0"/>
          <w:marBottom w:val="0"/>
          <w:divBdr>
            <w:top w:val="none" w:sz="0" w:space="0" w:color="auto"/>
            <w:left w:val="none" w:sz="0" w:space="0" w:color="auto"/>
            <w:bottom w:val="none" w:sz="0" w:space="0" w:color="auto"/>
            <w:right w:val="none" w:sz="0" w:space="0" w:color="auto"/>
          </w:divBdr>
        </w:div>
        <w:div w:id="246154205">
          <w:marLeft w:val="480"/>
          <w:marRight w:val="0"/>
          <w:marTop w:val="0"/>
          <w:marBottom w:val="0"/>
          <w:divBdr>
            <w:top w:val="none" w:sz="0" w:space="0" w:color="auto"/>
            <w:left w:val="none" w:sz="0" w:space="0" w:color="auto"/>
            <w:bottom w:val="none" w:sz="0" w:space="0" w:color="auto"/>
            <w:right w:val="none" w:sz="0" w:space="0" w:color="auto"/>
          </w:divBdr>
        </w:div>
        <w:div w:id="760760398">
          <w:marLeft w:val="480"/>
          <w:marRight w:val="0"/>
          <w:marTop w:val="0"/>
          <w:marBottom w:val="0"/>
          <w:divBdr>
            <w:top w:val="none" w:sz="0" w:space="0" w:color="auto"/>
            <w:left w:val="none" w:sz="0" w:space="0" w:color="auto"/>
            <w:bottom w:val="none" w:sz="0" w:space="0" w:color="auto"/>
            <w:right w:val="none" w:sz="0" w:space="0" w:color="auto"/>
          </w:divBdr>
        </w:div>
        <w:div w:id="1981765292">
          <w:marLeft w:val="480"/>
          <w:marRight w:val="0"/>
          <w:marTop w:val="0"/>
          <w:marBottom w:val="0"/>
          <w:divBdr>
            <w:top w:val="none" w:sz="0" w:space="0" w:color="auto"/>
            <w:left w:val="none" w:sz="0" w:space="0" w:color="auto"/>
            <w:bottom w:val="none" w:sz="0" w:space="0" w:color="auto"/>
            <w:right w:val="none" w:sz="0" w:space="0" w:color="auto"/>
          </w:divBdr>
        </w:div>
        <w:div w:id="693461951">
          <w:marLeft w:val="480"/>
          <w:marRight w:val="0"/>
          <w:marTop w:val="0"/>
          <w:marBottom w:val="0"/>
          <w:divBdr>
            <w:top w:val="none" w:sz="0" w:space="0" w:color="auto"/>
            <w:left w:val="none" w:sz="0" w:space="0" w:color="auto"/>
            <w:bottom w:val="none" w:sz="0" w:space="0" w:color="auto"/>
            <w:right w:val="none" w:sz="0" w:space="0" w:color="auto"/>
          </w:divBdr>
        </w:div>
        <w:div w:id="874582941">
          <w:marLeft w:val="480"/>
          <w:marRight w:val="0"/>
          <w:marTop w:val="0"/>
          <w:marBottom w:val="0"/>
          <w:divBdr>
            <w:top w:val="none" w:sz="0" w:space="0" w:color="auto"/>
            <w:left w:val="none" w:sz="0" w:space="0" w:color="auto"/>
            <w:bottom w:val="none" w:sz="0" w:space="0" w:color="auto"/>
            <w:right w:val="none" w:sz="0" w:space="0" w:color="auto"/>
          </w:divBdr>
        </w:div>
        <w:div w:id="2040206139">
          <w:marLeft w:val="480"/>
          <w:marRight w:val="0"/>
          <w:marTop w:val="0"/>
          <w:marBottom w:val="0"/>
          <w:divBdr>
            <w:top w:val="none" w:sz="0" w:space="0" w:color="auto"/>
            <w:left w:val="none" w:sz="0" w:space="0" w:color="auto"/>
            <w:bottom w:val="none" w:sz="0" w:space="0" w:color="auto"/>
            <w:right w:val="none" w:sz="0" w:space="0" w:color="auto"/>
          </w:divBdr>
        </w:div>
        <w:div w:id="1471482516">
          <w:marLeft w:val="480"/>
          <w:marRight w:val="0"/>
          <w:marTop w:val="0"/>
          <w:marBottom w:val="0"/>
          <w:divBdr>
            <w:top w:val="none" w:sz="0" w:space="0" w:color="auto"/>
            <w:left w:val="none" w:sz="0" w:space="0" w:color="auto"/>
            <w:bottom w:val="none" w:sz="0" w:space="0" w:color="auto"/>
            <w:right w:val="none" w:sz="0" w:space="0" w:color="auto"/>
          </w:divBdr>
        </w:div>
        <w:div w:id="1513059944">
          <w:marLeft w:val="480"/>
          <w:marRight w:val="0"/>
          <w:marTop w:val="0"/>
          <w:marBottom w:val="0"/>
          <w:divBdr>
            <w:top w:val="none" w:sz="0" w:space="0" w:color="auto"/>
            <w:left w:val="none" w:sz="0" w:space="0" w:color="auto"/>
            <w:bottom w:val="none" w:sz="0" w:space="0" w:color="auto"/>
            <w:right w:val="none" w:sz="0" w:space="0" w:color="auto"/>
          </w:divBdr>
        </w:div>
        <w:div w:id="434519458">
          <w:marLeft w:val="480"/>
          <w:marRight w:val="0"/>
          <w:marTop w:val="0"/>
          <w:marBottom w:val="0"/>
          <w:divBdr>
            <w:top w:val="none" w:sz="0" w:space="0" w:color="auto"/>
            <w:left w:val="none" w:sz="0" w:space="0" w:color="auto"/>
            <w:bottom w:val="none" w:sz="0" w:space="0" w:color="auto"/>
            <w:right w:val="none" w:sz="0" w:space="0" w:color="auto"/>
          </w:divBdr>
        </w:div>
        <w:div w:id="425737249">
          <w:marLeft w:val="480"/>
          <w:marRight w:val="0"/>
          <w:marTop w:val="0"/>
          <w:marBottom w:val="0"/>
          <w:divBdr>
            <w:top w:val="none" w:sz="0" w:space="0" w:color="auto"/>
            <w:left w:val="none" w:sz="0" w:space="0" w:color="auto"/>
            <w:bottom w:val="none" w:sz="0" w:space="0" w:color="auto"/>
            <w:right w:val="none" w:sz="0" w:space="0" w:color="auto"/>
          </w:divBdr>
        </w:div>
        <w:div w:id="1218011814">
          <w:marLeft w:val="480"/>
          <w:marRight w:val="0"/>
          <w:marTop w:val="0"/>
          <w:marBottom w:val="0"/>
          <w:divBdr>
            <w:top w:val="none" w:sz="0" w:space="0" w:color="auto"/>
            <w:left w:val="none" w:sz="0" w:space="0" w:color="auto"/>
            <w:bottom w:val="none" w:sz="0" w:space="0" w:color="auto"/>
            <w:right w:val="none" w:sz="0" w:space="0" w:color="auto"/>
          </w:divBdr>
        </w:div>
        <w:div w:id="649093995">
          <w:marLeft w:val="480"/>
          <w:marRight w:val="0"/>
          <w:marTop w:val="0"/>
          <w:marBottom w:val="0"/>
          <w:divBdr>
            <w:top w:val="none" w:sz="0" w:space="0" w:color="auto"/>
            <w:left w:val="none" w:sz="0" w:space="0" w:color="auto"/>
            <w:bottom w:val="none" w:sz="0" w:space="0" w:color="auto"/>
            <w:right w:val="none" w:sz="0" w:space="0" w:color="auto"/>
          </w:divBdr>
        </w:div>
        <w:div w:id="649528679">
          <w:marLeft w:val="480"/>
          <w:marRight w:val="0"/>
          <w:marTop w:val="0"/>
          <w:marBottom w:val="0"/>
          <w:divBdr>
            <w:top w:val="none" w:sz="0" w:space="0" w:color="auto"/>
            <w:left w:val="none" w:sz="0" w:space="0" w:color="auto"/>
            <w:bottom w:val="none" w:sz="0" w:space="0" w:color="auto"/>
            <w:right w:val="none" w:sz="0" w:space="0" w:color="auto"/>
          </w:divBdr>
        </w:div>
        <w:div w:id="1247692143">
          <w:marLeft w:val="480"/>
          <w:marRight w:val="0"/>
          <w:marTop w:val="0"/>
          <w:marBottom w:val="0"/>
          <w:divBdr>
            <w:top w:val="none" w:sz="0" w:space="0" w:color="auto"/>
            <w:left w:val="none" w:sz="0" w:space="0" w:color="auto"/>
            <w:bottom w:val="none" w:sz="0" w:space="0" w:color="auto"/>
            <w:right w:val="none" w:sz="0" w:space="0" w:color="auto"/>
          </w:divBdr>
        </w:div>
        <w:div w:id="1562790783">
          <w:marLeft w:val="480"/>
          <w:marRight w:val="0"/>
          <w:marTop w:val="0"/>
          <w:marBottom w:val="0"/>
          <w:divBdr>
            <w:top w:val="none" w:sz="0" w:space="0" w:color="auto"/>
            <w:left w:val="none" w:sz="0" w:space="0" w:color="auto"/>
            <w:bottom w:val="none" w:sz="0" w:space="0" w:color="auto"/>
            <w:right w:val="none" w:sz="0" w:space="0" w:color="auto"/>
          </w:divBdr>
        </w:div>
        <w:div w:id="1557351307">
          <w:marLeft w:val="480"/>
          <w:marRight w:val="0"/>
          <w:marTop w:val="0"/>
          <w:marBottom w:val="0"/>
          <w:divBdr>
            <w:top w:val="none" w:sz="0" w:space="0" w:color="auto"/>
            <w:left w:val="none" w:sz="0" w:space="0" w:color="auto"/>
            <w:bottom w:val="none" w:sz="0" w:space="0" w:color="auto"/>
            <w:right w:val="none" w:sz="0" w:space="0" w:color="auto"/>
          </w:divBdr>
        </w:div>
        <w:div w:id="669598146">
          <w:marLeft w:val="480"/>
          <w:marRight w:val="0"/>
          <w:marTop w:val="0"/>
          <w:marBottom w:val="0"/>
          <w:divBdr>
            <w:top w:val="none" w:sz="0" w:space="0" w:color="auto"/>
            <w:left w:val="none" w:sz="0" w:space="0" w:color="auto"/>
            <w:bottom w:val="none" w:sz="0" w:space="0" w:color="auto"/>
            <w:right w:val="none" w:sz="0" w:space="0" w:color="auto"/>
          </w:divBdr>
        </w:div>
        <w:div w:id="1370182670">
          <w:marLeft w:val="480"/>
          <w:marRight w:val="0"/>
          <w:marTop w:val="0"/>
          <w:marBottom w:val="0"/>
          <w:divBdr>
            <w:top w:val="none" w:sz="0" w:space="0" w:color="auto"/>
            <w:left w:val="none" w:sz="0" w:space="0" w:color="auto"/>
            <w:bottom w:val="none" w:sz="0" w:space="0" w:color="auto"/>
            <w:right w:val="none" w:sz="0" w:space="0" w:color="auto"/>
          </w:divBdr>
        </w:div>
        <w:div w:id="1034504360">
          <w:marLeft w:val="480"/>
          <w:marRight w:val="0"/>
          <w:marTop w:val="0"/>
          <w:marBottom w:val="0"/>
          <w:divBdr>
            <w:top w:val="none" w:sz="0" w:space="0" w:color="auto"/>
            <w:left w:val="none" w:sz="0" w:space="0" w:color="auto"/>
            <w:bottom w:val="none" w:sz="0" w:space="0" w:color="auto"/>
            <w:right w:val="none" w:sz="0" w:space="0" w:color="auto"/>
          </w:divBdr>
        </w:div>
        <w:div w:id="2019654553">
          <w:marLeft w:val="480"/>
          <w:marRight w:val="0"/>
          <w:marTop w:val="0"/>
          <w:marBottom w:val="0"/>
          <w:divBdr>
            <w:top w:val="none" w:sz="0" w:space="0" w:color="auto"/>
            <w:left w:val="none" w:sz="0" w:space="0" w:color="auto"/>
            <w:bottom w:val="none" w:sz="0" w:space="0" w:color="auto"/>
            <w:right w:val="none" w:sz="0" w:space="0" w:color="auto"/>
          </w:divBdr>
        </w:div>
        <w:div w:id="1496724388">
          <w:marLeft w:val="480"/>
          <w:marRight w:val="0"/>
          <w:marTop w:val="0"/>
          <w:marBottom w:val="0"/>
          <w:divBdr>
            <w:top w:val="none" w:sz="0" w:space="0" w:color="auto"/>
            <w:left w:val="none" w:sz="0" w:space="0" w:color="auto"/>
            <w:bottom w:val="none" w:sz="0" w:space="0" w:color="auto"/>
            <w:right w:val="none" w:sz="0" w:space="0" w:color="auto"/>
          </w:divBdr>
        </w:div>
        <w:div w:id="725374613">
          <w:marLeft w:val="480"/>
          <w:marRight w:val="0"/>
          <w:marTop w:val="0"/>
          <w:marBottom w:val="0"/>
          <w:divBdr>
            <w:top w:val="none" w:sz="0" w:space="0" w:color="auto"/>
            <w:left w:val="none" w:sz="0" w:space="0" w:color="auto"/>
            <w:bottom w:val="none" w:sz="0" w:space="0" w:color="auto"/>
            <w:right w:val="none" w:sz="0" w:space="0" w:color="auto"/>
          </w:divBdr>
        </w:div>
        <w:div w:id="744256605">
          <w:marLeft w:val="480"/>
          <w:marRight w:val="0"/>
          <w:marTop w:val="0"/>
          <w:marBottom w:val="0"/>
          <w:divBdr>
            <w:top w:val="none" w:sz="0" w:space="0" w:color="auto"/>
            <w:left w:val="none" w:sz="0" w:space="0" w:color="auto"/>
            <w:bottom w:val="none" w:sz="0" w:space="0" w:color="auto"/>
            <w:right w:val="none" w:sz="0" w:space="0" w:color="auto"/>
          </w:divBdr>
        </w:div>
        <w:div w:id="1301809592">
          <w:marLeft w:val="480"/>
          <w:marRight w:val="0"/>
          <w:marTop w:val="0"/>
          <w:marBottom w:val="0"/>
          <w:divBdr>
            <w:top w:val="none" w:sz="0" w:space="0" w:color="auto"/>
            <w:left w:val="none" w:sz="0" w:space="0" w:color="auto"/>
            <w:bottom w:val="none" w:sz="0" w:space="0" w:color="auto"/>
            <w:right w:val="none" w:sz="0" w:space="0" w:color="auto"/>
          </w:divBdr>
        </w:div>
        <w:div w:id="1548492100">
          <w:marLeft w:val="480"/>
          <w:marRight w:val="0"/>
          <w:marTop w:val="0"/>
          <w:marBottom w:val="0"/>
          <w:divBdr>
            <w:top w:val="none" w:sz="0" w:space="0" w:color="auto"/>
            <w:left w:val="none" w:sz="0" w:space="0" w:color="auto"/>
            <w:bottom w:val="none" w:sz="0" w:space="0" w:color="auto"/>
            <w:right w:val="none" w:sz="0" w:space="0" w:color="auto"/>
          </w:divBdr>
        </w:div>
        <w:div w:id="999769790">
          <w:marLeft w:val="480"/>
          <w:marRight w:val="0"/>
          <w:marTop w:val="0"/>
          <w:marBottom w:val="0"/>
          <w:divBdr>
            <w:top w:val="none" w:sz="0" w:space="0" w:color="auto"/>
            <w:left w:val="none" w:sz="0" w:space="0" w:color="auto"/>
            <w:bottom w:val="none" w:sz="0" w:space="0" w:color="auto"/>
            <w:right w:val="none" w:sz="0" w:space="0" w:color="auto"/>
          </w:divBdr>
        </w:div>
        <w:div w:id="97415510">
          <w:marLeft w:val="480"/>
          <w:marRight w:val="0"/>
          <w:marTop w:val="0"/>
          <w:marBottom w:val="0"/>
          <w:divBdr>
            <w:top w:val="none" w:sz="0" w:space="0" w:color="auto"/>
            <w:left w:val="none" w:sz="0" w:space="0" w:color="auto"/>
            <w:bottom w:val="none" w:sz="0" w:space="0" w:color="auto"/>
            <w:right w:val="none" w:sz="0" w:space="0" w:color="auto"/>
          </w:divBdr>
        </w:div>
        <w:div w:id="306865463">
          <w:marLeft w:val="480"/>
          <w:marRight w:val="0"/>
          <w:marTop w:val="0"/>
          <w:marBottom w:val="0"/>
          <w:divBdr>
            <w:top w:val="none" w:sz="0" w:space="0" w:color="auto"/>
            <w:left w:val="none" w:sz="0" w:space="0" w:color="auto"/>
            <w:bottom w:val="none" w:sz="0" w:space="0" w:color="auto"/>
            <w:right w:val="none" w:sz="0" w:space="0" w:color="auto"/>
          </w:divBdr>
        </w:div>
        <w:div w:id="86511991">
          <w:marLeft w:val="480"/>
          <w:marRight w:val="0"/>
          <w:marTop w:val="0"/>
          <w:marBottom w:val="0"/>
          <w:divBdr>
            <w:top w:val="none" w:sz="0" w:space="0" w:color="auto"/>
            <w:left w:val="none" w:sz="0" w:space="0" w:color="auto"/>
            <w:bottom w:val="none" w:sz="0" w:space="0" w:color="auto"/>
            <w:right w:val="none" w:sz="0" w:space="0" w:color="auto"/>
          </w:divBdr>
        </w:div>
        <w:div w:id="510989119">
          <w:marLeft w:val="480"/>
          <w:marRight w:val="0"/>
          <w:marTop w:val="0"/>
          <w:marBottom w:val="0"/>
          <w:divBdr>
            <w:top w:val="none" w:sz="0" w:space="0" w:color="auto"/>
            <w:left w:val="none" w:sz="0" w:space="0" w:color="auto"/>
            <w:bottom w:val="none" w:sz="0" w:space="0" w:color="auto"/>
            <w:right w:val="none" w:sz="0" w:space="0" w:color="auto"/>
          </w:divBdr>
        </w:div>
        <w:div w:id="1624072928">
          <w:marLeft w:val="480"/>
          <w:marRight w:val="0"/>
          <w:marTop w:val="0"/>
          <w:marBottom w:val="0"/>
          <w:divBdr>
            <w:top w:val="none" w:sz="0" w:space="0" w:color="auto"/>
            <w:left w:val="none" w:sz="0" w:space="0" w:color="auto"/>
            <w:bottom w:val="none" w:sz="0" w:space="0" w:color="auto"/>
            <w:right w:val="none" w:sz="0" w:space="0" w:color="auto"/>
          </w:divBdr>
        </w:div>
        <w:div w:id="1119568352">
          <w:marLeft w:val="480"/>
          <w:marRight w:val="0"/>
          <w:marTop w:val="0"/>
          <w:marBottom w:val="0"/>
          <w:divBdr>
            <w:top w:val="none" w:sz="0" w:space="0" w:color="auto"/>
            <w:left w:val="none" w:sz="0" w:space="0" w:color="auto"/>
            <w:bottom w:val="none" w:sz="0" w:space="0" w:color="auto"/>
            <w:right w:val="none" w:sz="0" w:space="0" w:color="auto"/>
          </w:divBdr>
        </w:div>
        <w:div w:id="1250965947">
          <w:marLeft w:val="480"/>
          <w:marRight w:val="0"/>
          <w:marTop w:val="0"/>
          <w:marBottom w:val="0"/>
          <w:divBdr>
            <w:top w:val="none" w:sz="0" w:space="0" w:color="auto"/>
            <w:left w:val="none" w:sz="0" w:space="0" w:color="auto"/>
            <w:bottom w:val="none" w:sz="0" w:space="0" w:color="auto"/>
            <w:right w:val="none" w:sz="0" w:space="0" w:color="auto"/>
          </w:divBdr>
        </w:div>
        <w:div w:id="1221865257">
          <w:marLeft w:val="480"/>
          <w:marRight w:val="0"/>
          <w:marTop w:val="0"/>
          <w:marBottom w:val="0"/>
          <w:divBdr>
            <w:top w:val="none" w:sz="0" w:space="0" w:color="auto"/>
            <w:left w:val="none" w:sz="0" w:space="0" w:color="auto"/>
            <w:bottom w:val="none" w:sz="0" w:space="0" w:color="auto"/>
            <w:right w:val="none" w:sz="0" w:space="0" w:color="auto"/>
          </w:divBdr>
        </w:div>
        <w:div w:id="1315139469">
          <w:marLeft w:val="480"/>
          <w:marRight w:val="0"/>
          <w:marTop w:val="0"/>
          <w:marBottom w:val="0"/>
          <w:divBdr>
            <w:top w:val="none" w:sz="0" w:space="0" w:color="auto"/>
            <w:left w:val="none" w:sz="0" w:space="0" w:color="auto"/>
            <w:bottom w:val="none" w:sz="0" w:space="0" w:color="auto"/>
            <w:right w:val="none" w:sz="0" w:space="0" w:color="auto"/>
          </w:divBdr>
        </w:div>
        <w:div w:id="674959613">
          <w:marLeft w:val="480"/>
          <w:marRight w:val="0"/>
          <w:marTop w:val="0"/>
          <w:marBottom w:val="0"/>
          <w:divBdr>
            <w:top w:val="none" w:sz="0" w:space="0" w:color="auto"/>
            <w:left w:val="none" w:sz="0" w:space="0" w:color="auto"/>
            <w:bottom w:val="none" w:sz="0" w:space="0" w:color="auto"/>
            <w:right w:val="none" w:sz="0" w:space="0" w:color="auto"/>
          </w:divBdr>
        </w:div>
        <w:div w:id="1162357337">
          <w:marLeft w:val="480"/>
          <w:marRight w:val="0"/>
          <w:marTop w:val="0"/>
          <w:marBottom w:val="0"/>
          <w:divBdr>
            <w:top w:val="none" w:sz="0" w:space="0" w:color="auto"/>
            <w:left w:val="none" w:sz="0" w:space="0" w:color="auto"/>
            <w:bottom w:val="none" w:sz="0" w:space="0" w:color="auto"/>
            <w:right w:val="none" w:sz="0" w:space="0" w:color="auto"/>
          </w:divBdr>
        </w:div>
        <w:div w:id="564224465">
          <w:marLeft w:val="480"/>
          <w:marRight w:val="0"/>
          <w:marTop w:val="0"/>
          <w:marBottom w:val="0"/>
          <w:divBdr>
            <w:top w:val="none" w:sz="0" w:space="0" w:color="auto"/>
            <w:left w:val="none" w:sz="0" w:space="0" w:color="auto"/>
            <w:bottom w:val="none" w:sz="0" w:space="0" w:color="auto"/>
            <w:right w:val="none" w:sz="0" w:space="0" w:color="auto"/>
          </w:divBdr>
        </w:div>
        <w:div w:id="884097115">
          <w:marLeft w:val="480"/>
          <w:marRight w:val="0"/>
          <w:marTop w:val="0"/>
          <w:marBottom w:val="0"/>
          <w:divBdr>
            <w:top w:val="none" w:sz="0" w:space="0" w:color="auto"/>
            <w:left w:val="none" w:sz="0" w:space="0" w:color="auto"/>
            <w:bottom w:val="none" w:sz="0" w:space="0" w:color="auto"/>
            <w:right w:val="none" w:sz="0" w:space="0" w:color="auto"/>
          </w:divBdr>
        </w:div>
        <w:div w:id="82847904">
          <w:marLeft w:val="480"/>
          <w:marRight w:val="0"/>
          <w:marTop w:val="0"/>
          <w:marBottom w:val="0"/>
          <w:divBdr>
            <w:top w:val="none" w:sz="0" w:space="0" w:color="auto"/>
            <w:left w:val="none" w:sz="0" w:space="0" w:color="auto"/>
            <w:bottom w:val="none" w:sz="0" w:space="0" w:color="auto"/>
            <w:right w:val="none" w:sz="0" w:space="0" w:color="auto"/>
          </w:divBdr>
        </w:div>
        <w:div w:id="104035744">
          <w:marLeft w:val="480"/>
          <w:marRight w:val="0"/>
          <w:marTop w:val="0"/>
          <w:marBottom w:val="0"/>
          <w:divBdr>
            <w:top w:val="none" w:sz="0" w:space="0" w:color="auto"/>
            <w:left w:val="none" w:sz="0" w:space="0" w:color="auto"/>
            <w:bottom w:val="none" w:sz="0" w:space="0" w:color="auto"/>
            <w:right w:val="none" w:sz="0" w:space="0" w:color="auto"/>
          </w:divBdr>
        </w:div>
        <w:div w:id="809789294">
          <w:marLeft w:val="480"/>
          <w:marRight w:val="0"/>
          <w:marTop w:val="0"/>
          <w:marBottom w:val="0"/>
          <w:divBdr>
            <w:top w:val="none" w:sz="0" w:space="0" w:color="auto"/>
            <w:left w:val="none" w:sz="0" w:space="0" w:color="auto"/>
            <w:bottom w:val="none" w:sz="0" w:space="0" w:color="auto"/>
            <w:right w:val="none" w:sz="0" w:space="0" w:color="auto"/>
          </w:divBdr>
        </w:div>
        <w:div w:id="419982216">
          <w:marLeft w:val="480"/>
          <w:marRight w:val="0"/>
          <w:marTop w:val="0"/>
          <w:marBottom w:val="0"/>
          <w:divBdr>
            <w:top w:val="none" w:sz="0" w:space="0" w:color="auto"/>
            <w:left w:val="none" w:sz="0" w:space="0" w:color="auto"/>
            <w:bottom w:val="none" w:sz="0" w:space="0" w:color="auto"/>
            <w:right w:val="none" w:sz="0" w:space="0" w:color="auto"/>
          </w:divBdr>
        </w:div>
        <w:div w:id="1895778314">
          <w:marLeft w:val="480"/>
          <w:marRight w:val="0"/>
          <w:marTop w:val="0"/>
          <w:marBottom w:val="0"/>
          <w:divBdr>
            <w:top w:val="none" w:sz="0" w:space="0" w:color="auto"/>
            <w:left w:val="none" w:sz="0" w:space="0" w:color="auto"/>
            <w:bottom w:val="none" w:sz="0" w:space="0" w:color="auto"/>
            <w:right w:val="none" w:sz="0" w:space="0" w:color="auto"/>
          </w:divBdr>
        </w:div>
        <w:div w:id="915742635">
          <w:marLeft w:val="480"/>
          <w:marRight w:val="0"/>
          <w:marTop w:val="0"/>
          <w:marBottom w:val="0"/>
          <w:divBdr>
            <w:top w:val="none" w:sz="0" w:space="0" w:color="auto"/>
            <w:left w:val="none" w:sz="0" w:space="0" w:color="auto"/>
            <w:bottom w:val="none" w:sz="0" w:space="0" w:color="auto"/>
            <w:right w:val="none" w:sz="0" w:space="0" w:color="auto"/>
          </w:divBdr>
        </w:div>
        <w:div w:id="2061780944">
          <w:marLeft w:val="480"/>
          <w:marRight w:val="0"/>
          <w:marTop w:val="0"/>
          <w:marBottom w:val="0"/>
          <w:divBdr>
            <w:top w:val="none" w:sz="0" w:space="0" w:color="auto"/>
            <w:left w:val="none" w:sz="0" w:space="0" w:color="auto"/>
            <w:bottom w:val="none" w:sz="0" w:space="0" w:color="auto"/>
            <w:right w:val="none" w:sz="0" w:space="0" w:color="auto"/>
          </w:divBdr>
        </w:div>
        <w:div w:id="322776804">
          <w:marLeft w:val="480"/>
          <w:marRight w:val="0"/>
          <w:marTop w:val="0"/>
          <w:marBottom w:val="0"/>
          <w:divBdr>
            <w:top w:val="none" w:sz="0" w:space="0" w:color="auto"/>
            <w:left w:val="none" w:sz="0" w:space="0" w:color="auto"/>
            <w:bottom w:val="none" w:sz="0" w:space="0" w:color="auto"/>
            <w:right w:val="none" w:sz="0" w:space="0" w:color="auto"/>
          </w:divBdr>
        </w:div>
        <w:div w:id="1890604136">
          <w:marLeft w:val="480"/>
          <w:marRight w:val="0"/>
          <w:marTop w:val="0"/>
          <w:marBottom w:val="0"/>
          <w:divBdr>
            <w:top w:val="none" w:sz="0" w:space="0" w:color="auto"/>
            <w:left w:val="none" w:sz="0" w:space="0" w:color="auto"/>
            <w:bottom w:val="none" w:sz="0" w:space="0" w:color="auto"/>
            <w:right w:val="none" w:sz="0" w:space="0" w:color="auto"/>
          </w:divBdr>
        </w:div>
        <w:div w:id="870919020">
          <w:marLeft w:val="480"/>
          <w:marRight w:val="0"/>
          <w:marTop w:val="0"/>
          <w:marBottom w:val="0"/>
          <w:divBdr>
            <w:top w:val="none" w:sz="0" w:space="0" w:color="auto"/>
            <w:left w:val="none" w:sz="0" w:space="0" w:color="auto"/>
            <w:bottom w:val="none" w:sz="0" w:space="0" w:color="auto"/>
            <w:right w:val="none" w:sz="0" w:space="0" w:color="auto"/>
          </w:divBdr>
        </w:div>
        <w:div w:id="1486628335">
          <w:marLeft w:val="480"/>
          <w:marRight w:val="0"/>
          <w:marTop w:val="0"/>
          <w:marBottom w:val="0"/>
          <w:divBdr>
            <w:top w:val="none" w:sz="0" w:space="0" w:color="auto"/>
            <w:left w:val="none" w:sz="0" w:space="0" w:color="auto"/>
            <w:bottom w:val="none" w:sz="0" w:space="0" w:color="auto"/>
            <w:right w:val="none" w:sz="0" w:space="0" w:color="auto"/>
          </w:divBdr>
        </w:div>
        <w:div w:id="1157768104">
          <w:marLeft w:val="480"/>
          <w:marRight w:val="0"/>
          <w:marTop w:val="0"/>
          <w:marBottom w:val="0"/>
          <w:divBdr>
            <w:top w:val="none" w:sz="0" w:space="0" w:color="auto"/>
            <w:left w:val="none" w:sz="0" w:space="0" w:color="auto"/>
            <w:bottom w:val="none" w:sz="0" w:space="0" w:color="auto"/>
            <w:right w:val="none" w:sz="0" w:space="0" w:color="auto"/>
          </w:divBdr>
        </w:div>
        <w:div w:id="2141725476">
          <w:marLeft w:val="480"/>
          <w:marRight w:val="0"/>
          <w:marTop w:val="0"/>
          <w:marBottom w:val="0"/>
          <w:divBdr>
            <w:top w:val="none" w:sz="0" w:space="0" w:color="auto"/>
            <w:left w:val="none" w:sz="0" w:space="0" w:color="auto"/>
            <w:bottom w:val="none" w:sz="0" w:space="0" w:color="auto"/>
            <w:right w:val="none" w:sz="0" w:space="0" w:color="auto"/>
          </w:divBdr>
        </w:div>
        <w:div w:id="680006466">
          <w:marLeft w:val="480"/>
          <w:marRight w:val="0"/>
          <w:marTop w:val="0"/>
          <w:marBottom w:val="0"/>
          <w:divBdr>
            <w:top w:val="none" w:sz="0" w:space="0" w:color="auto"/>
            <w:left w:val="none" w:sz="0" w:space="0" w:color="auto"/>
            <w:bottom w:val="none" w:sz="0" w:space="0" w:color="auto"/>
            <w:right w:val="none" w:sz="0" w:space="0" w:color="auto"/>
          </w:divBdr>
        </w:div>
        <w:div w:id="1706176662">
          <w:marLeft w:val="480"/>
          <w:marRight w:val="0"/>
          <w:marTop w:val="0"/>
          <w:marBottom w:val="0"/>
          <w:divBdr>
            <w:top w:val="none" w:sz="0" w:space="0" w:color="auto"/>
            <w:left w:val="none" w:sz="0" w:space="0" w:color="auto"/>
            <w:bottom w:val="none" w:sz="0" w:space="0" w:color="auto"/>
            <w:right w:val="none" w:sz="0" w:space="0" w:color="auto"/>
          </w:divBdr>
        </w:div>
        <w:div w:id="1956449436">
          <w:marLeft w:val="480"/>
          <w:marRight w:val="0"/>
          <w:marTop w:val="0"/>
          <w:marBottom w:val="0"/>
          <w:divBdr>
            <w:top w:val="none" w:sz="0" w:space="0" w:color="auto"/>
            <w:left w:val="none" w:sz="0" w:space="0" w:color="auto"/>
            <w:bottom w:val="none" w:sz="0" w:space="0" w:color="auto"/>
            <w:right w:val="none" w:sz="0" w:space="0" w:color="auto"/>
          </w:divBdr>
        </w:div>
        <w:div w:id="1087994046">
          <w:marLeft w:val="480"/>
          <w:marRight w:val="0"/>
          <w:marTop w:val="0"/>
          <w:marBottom w:val="0"/>
          <w:divBdr>
            <w:top w:val="none" w:sz="0" w:space="0" w:color="auto"/>
            <w:left w:val="none" w:sz="0" w:space="0" w:color="auto"/>
            <w:bottom w:val="none" w:sz="0" w:space="0" w:color="auto"/>
            <w:right w:val="none" w:sz="0" w:space="0" w:color="auto"/>
          </w:divBdr>
        </w:div>
        <w:div w:id="1333339682">
          <w:marLeft w:val="480"/>
          <w:marRight w:val="0"/>
          <w:marTop w:val="0"/>
          <w:marBottom w:val="0"/>
          <w:divBdr>
            <w:top w:val="none" w:sz="0" w:space="0" w:color="auto"/>
            <w:left w:val="none" w:sz="0" w:space="0" w:color="auto"/>
            <w:bottom w:val="none" w:sz="0" w:space="0" w:color="auto"/>
            <w:right w:val="none" w:sz="0" w:space="0" w:color="auto"/>
          </w:divBdr>
        </w:div>
        <w:div w:id="2144229401">
          <w:marLeft w:val="480"/>
          <w:marRight w:val="0"/>
          <w:marTop w:val="0"/>
          <w:marBottom w:val="0"/>
          <w:divBdr>
            <w:top w:val="none" w:sz="0" w:space="0" w:color="auto"/>
            <w:left w:val="none" w:sz="0" w:space="0" w:color="auto"/>
            <w:bottom w:val="none" w:sz="0" w:space="0" w:color="auto"/>
            <w:right w:val="none" w:sz="0" w:space="0" w:color="auto"/>
          </w:divBdr>
        </w:div>
        <w:div w:id="1220902455">
          <w:marLeft w:val="480"/>
          <w:marRight w:val="0"/>
          <w:marTop w:val="0"/>
          <w:marBottom w:val="0"/>
          <w:divBdr>
            <w:top w:val="none" w:sz="0" w:space="0" w:color="auto"/>
            <w:left w:val="none" w:sz="0" w:space="0" w:color="auto"/>
            <w:bottom w:val="none" w:sz="0" w:space="0" w:color="auto"/>
            <w:right w:val="none" w:sz="0" w:space="0" w:color="auto"/>
          </w:divBdr>
        </w:div>
        <w:div w:id="1107653340">
          <w:marLeft w:val="480"/>
          <w:marRight w:val="0"/>
          <w:marTop w:val="0"/>
          <w:marBottom w:val="0"/>
          <w:divBdr>
            <w:top w:val="none" w:sz="0" w:space="0" w:color="auto"/>
            <w:left w:val="none" w:sz="0" w:space="0" w:color="auto"/>
            <w:bottom w:val="none" w:sz="0" w:space="0" w:color="auto"/>
            <w:right w:val="none" w:sz="0" w:space="0" w:color="auto"/>
          </w:divBdr>
        </w:div>
        <w:div w:id="447090026">
          <w:marLeft w:val="480"/>
          <w:marRight w:val="0"/>
          <w:marTop w:val="0"/>
          <w:marBottom w:val="0"/>
          <w:divBdr>
            <w:top w:val="none" w:sz="0" w:space="0" w:color="auto"/>
            <w:left w:val="none" w:sz="0" w:space="0" w:color="auto"/>
            <w:bottom w:val="none" w:sz="0" w:space="0" w:color="auto"/>
            <w:right w:val="none" w:sz="0" w:space="0" w:color="auto"/>
          </w:divBdr>
        </w:div>
        <w:div w:id="374232494">
          <w:marLeft w:val="480"/>
          <w:marRight w:val="0"/>
          <w:marTop w:val="0"/>
          <w:marBottom w:val="0"/>
          <w:divBdr>
            <w:top w:val="none" w:sz="0" w:space="0" w:color="auto"/>
            <w:left w:val="none" w:sz="0" w:space="0" w:color="auto"/>
            <w:bottom w:val="none" w:sz="0" w:space="0" w:color="auto"/>
            <w:right w:val="none" w:sz="0" w:space="0" w:color="auto"/>
          </w:divBdr>
        </w:div>
        <w:div w:id="81072742">
          <w:marLeft w:val="480"/>
          <w:marRight w:val="0"/>
          <w:marTop w:val="0"/>
          <w:marBottom w:val="0"/>
          <w:divBdr>
            <w:top w:val="none" w:sz="0" w:space="0" w:color="auto"/>
            <w:left w:val="none" w:sz="0" w:space="0" w:color="auto"/>
            <w:bottom w:val="none" w:sz="0" w:space="0" w:color="auto"/>
            <w:right w:val="none" w:sz="0" w:space="0" w:color="auto"/>
          </w:divBdr>
        </w:div>
        <w:div w:id="1729452681">
          <w:marLeft w:val="480"/>
          <w:marRight w:val="0"/>
          <w:marTop w:val="0"/>
          <w:marBottom w:val="0"/>
          <w:divBdr>
            <w:top w:val="none" w:sz="0" w:space="0" w:color="auto"/>
            <w:left w:val="none" w:sz="0" w:space="0" w:color="auto"/>
            <w:bottom w:val="none" w:sz="0" w:space="0" w:color="auto"/>
            <w:right w:val="none" w:sz="0" w:space="0" w:color="auto"/>
          </w:divBdr>
        </w:div>
        <w:div w:id="1725059295">
          <w:marLeft w:val="480"/>
          <w:marRight w:val="0"/>
          <w:marTop w:val="0"/>
          <w:marBottom w:val="0"/>
          <w:divBdr>
            <w:top w:val="none" w:sz="0" w:space="0" w:color="auto"/>
            <w:left w:val="none" w:sz="0" w:space="0" w:color="auto"/>
            <w:bottom w:val="none" w:sz="0" w:space="0" w:color="auto"/>
            <w:right w:val="none" w:sz="0" w:space="0" w:color="auto"/>
          </w:divBdr>
        </w:div>
        <w:div w:id="668093900">
          <w:marLeft w:val="480"/>
          <w:marRight w:val="0"/>
          <w:marTop w:val="0"/>
          <w:marBottom w:val="0"/>
          <w:divBdr>
            <w:top w:val="none" w:sz="0" w:space="0" w:color="auto"/>
            <w:left w:val="none" w:sz="0" w:space="0" w:color="auto"/>
            <w:bottom w:val="none" w:sz="0" w:space="0" w:color="auto"/>
            <w:right w:val="none" w:sz="0" w:space="0" w:color="auto"/>
          </w:divBdr>
        </w:div>
        <w:div w:id="426388574">
          <w:marLeft w:val="480"/>
          <w:marRight w:val="0"/>
          <w:marTop w:val="0"/>
          <w:marBottom w:val="0"/>
          <w:divBdr>
            <w:top w:val="none" w:sz="0" w:space="0" w:color="auto"/>
            <w:left w:val="none" w:sz="0" w:space="0" w:color="auto"/>
            <w:bottom w:val="none" w:sz="0" w:space="0" w:color="auto"/>
            <w:right w:val="none" w:sz="0" w:space="0" w:color="auto"/>
          </w:divBdr>
        </w:div>
        <w:div w:id="918826148">
          <w:marLeft w:val="480"/>
          <w:marRight w:val="0"/>
          <w:marTop w:val="0"/>
          <w:marBottom w:val="0"/>
          <w:divBdr>
            <w:top w:val="none" w:sz="0" w:space="0" w:color="auto"/>
            <w:left w:val="none" w:sz="0" w:space="0" w:color="auto"/>
            <w:bottom w:val="none" w:sz="0" w:space="0" w:color="auto"/>
            <w:right w:val="none" w:sz="0" w:space="0" w:color="auto"/>
          </w:divBdr>
        </w:div>
        <w:div w:id="302122240">
          <w:marLeft w:val="480"/>
          <w:marRight w:val="0"/>
          <w:marTop w:val="0"/>
          <w:marBottom w:val="0"/>
          <w:divBdr>
            <w:top w:val="none" w:sz="0" w:space="0" w:color="auto"/>
            <w:left w:val="none" w:sz="0" w:space="0" w:color="auto"/>
            <w:bottom w:val="none" w:sz="0" w:space="0" w:color="auto"/>
            <w:right w:val="none" w:sz="0" w:space="0" w:color="auto"/>
          </w:divBdr>
        </w:div>
        <w:div w:id="1215237959">
          <w:marLeft w:val="480"/>
          <w:marRight w:val="0"/>
          <w:marTop w:val="0"/>
          <w:marBottom w:val="0"/>
          <w:divBdr>
            <w:top w:val="none" w:sz="0" w:space="0" w:color="auto"/>
            <w:left w:val="none" w:sz="0" w:space="0" w:color="auto"/>
            <w:bottom w:val="none" w:sz="0" w:space="0" w:color="auto"/>
            <w:right w:val="none" w:sz="0" w:space="0" w:color="auto"/>
          </w:divBdr>
        </w:div>
        <w:div w:id="500243661">
          <w:marLeft w:val="480"/>
          <w:marRight w:val="0"/>
          <w:marTop w:val="0"/>
          <w:marBottom w:val="0"/>
          <w:divBdr>
            <w:top w:val="none" w:sz="0" w:space="0" w:color="auto"/>
            <w:left w:val="none" w:sz="0" w:space="0" w:color="auto"/>
            <w:bottom w:val="none" w:sz="0" w:space="0" w:color="auto"/>
            <w:right w:val="none" w:sz="0" w:space="0" w:color="auto"/>
          </w:divBdr>
        </w:div>
        <w:div w:id="2087410059">
          <w:marLeft w:val="480"/>
          <w:marRight w:val="0"/>
          <w:marTop w:val="0"/>
          <w:marBottom w:val="0"/>
          <w:divBdr>
            <w:top w:val="none" w:sz="0" w:space="0" w:color="auto"/>
            <w:left w:val="none" w:sz="0" w:space="0" w:color="auto"/>
            <w:bottom w:val="none" w:sz="0" w:space="0" w:color="auto"/>
            <w:right w:val="none" w:sz="0" w:space="0" w:color="auto"/>
          </w:divBdr>
        </w:div>
        <w:div w:id="1492060397">
          <w:marLeft w:val="480"/>
          <w:marRight w:val="0"/>
          <w:marTop w:val="0"/>
          <w:marBottom w:val="0"/>
          <w:divBdr>
            <w:top w:val="none" w:sz="0" w:space="0" w:color="auto"/>
            <w:left w:val="none" w:sz="0" w:space="0" w:color="auto"/>
            <w:bottom w:val="none" w:sz="0" w:space="0" w:color="auto"/>
            <w:right w:val="none" w:sz="0" w:space="0" w:color="auto"/>
          </w:divBdr>
        </w:div>
        <w:div w:id="1769504527">
          <w:marLeft w:val="480"/>
          <w:marRight w:val="0"/>
          <w:marTop w:val="0"/>
          <w:marBottom w:val="0"/>
          <w:divBdr>
            <w:top w:val="none" w:sz="0" w:space="0" w:color="auto"/>
            <w:left w:val="none" w:sz="0" w:space="0" w:color="auto"/>
            <w:bottom w:val="none" w:sz="0" w:space="0" w:color="auto"/>
            <w:right w:val="none" w:sz="0" w:space="0" w:color="auto"/>
          </w:divBdr>
        </w:div>
      </w:divsChild>
    </w:div>
    <w:div w:id="403574545">
      <w:bodyDiv w:val="1"/>
      <w:marLeft w:val="0"/>
      <w:marRight w:val="0"/>
      <w:marTop w:val="0"/>
      <w:marBottom w:val="0"/>
      <w:divBdr>
        <w:top w:val="none" w:sz="0" w:space="0" w:color="auto"/>
        <w:left w:val="none" w:sz="0" w:space="0" w:color="auto"/>
        <w:bottom w:val="none" w:sz="0" w:space="0" w:color="auto"/>
        <w:right w:val="none" w:sz="0" w:space="0" w:color="auto"/>
      </w:divBdr>
    </w:div>
    <w:div w:id="403767668">
      <w:bodyDiv w:val="1"/>
      <w:marLeft w:val="0"/>
      <w:marRight w:val="0"/>
      <w:marTop w:val="0"/>
      <w:marBottom w:val="0"/>
      <w:divBdr>
        <w:top w:val="none" w:sz="0" w:space="0" w:color="auto"/>
        <w:left w:val="none" w:sz="0" w:space="0" w:color="auto"/>
        <w:bottom w:val="none" w:sz="0" w:space="0" w:color="auto"/>
        <w:right w:val="none" w:sz="0" w:space="0" w:color="auto"/>
      </w:divBdr>
    </w:div>
    <w:div w:id="404108435">
      <w:bodyDiv w:val="1"/>
      <w:marLeft w:val="0"/>
      <w:marRight w:val="0"/>
      <w:marTop w:val="0"/>
      <w:marBottom w:val="0"/>
      <w:divBdr>
        <w:top w:val="none" w:sz="0" w:space="0" w:color="auto"/>
        <w:left w:val="none" w:sz="0" w:space="0" w:color="auto"/>
        <w:bottom w:val="none" w:sz="0" w:space="0" w:color="auto"/>
        <w:right w:val="none" w:sz="0" w:space="0" w:color="auto"/>
      </w:divBdr>
    </w:div>
    <w:div w:id="404185909">
      <w:bodyDiv w:val="1"/>
      <w:marLeft w:val="0"/>
      <w:marRight w:val="0"/>
      <w:marTop w:val="0"/>
      <w:marBottom w:val="0"/>
      <w:divBdr>
        <w:top w:val="none" w:sz="0" w:space="0" w:color="auto"/>
        <w:left w:val="none" w:sz="0" w:space="0" w:color="auto"/>
        <w:bottom w:val="none" w:sz="0" w:space="0" w:color="auto"/>
        <w:right w:val="none" w:sz="0" w:space="0" w:color="auto"/>
      </w:divBdr>
    </w:div>
    <w:div w:id="404425121">
      <w:bodyDiv w:val="1"/>
      <w:marLeft w:val="0"/>
      <w:marRight w:val="0"/>
      <w:marTop w:val="0"/>
      <w:marBottom w:val="0"/>
      <w:divBdr>
        <w:top w:val="none" w:sz="0" w:space="0" w:color="auto"/>
        <w:left w:val="none" w:sz="0" w:space="0" w:color="auto"/>
        <w:bottom w:val="none" w:sz="0" w:space="0" w:color="auto"/>
        <w:right w:val="none" w:sz="0" w:space="0" w:color="auto"/>
      </w:divBdr>
    </w:div>
    <w:div w:id="405109135">
      <w:bodyDiv w:val="1"/>
      <w:marLeft w:val="0"/>
      <w:marRight w:val="0"/>
      <w:marTop w:val="0"/>
      <w:marBottom w:val="0"/>
      <w:divBdr>
        <w:top w:val="none" w:sz="0" w:space="0" w:color="auto"/>
        <w:left w:val="none" w:sz="0" w:space="0" w:color="auto"/>
        <w:bottom w:val="none" w:sz="0" w:space="0" w:color="auto"/>
        <w:right w:val="none" w:sz="0" w:space="0" w:color="auto"/>
      </w:divBdr>
    </w:div>
    <w:div w:id="405960705">
      <w:bodyDiv w:val="1"/>
      <w:marLeft w:val="0"/>
      <w:marRight w:val="0"/>
      <w:marTop w:val="0"/>
      <w:marBottom w:val="0"/>
      <w:divBdr>
        <w:top w:val="none" w:sz="0" w:space="0" w:color="auto"/>
        <w:left w:val="none" w:sz="0" w:space="0" w:color="auto"/>
        <w:bottom w:val="none" w:sz="0" w:space="0" w:color="auto"/>
        <w:right w:val="none" w:sz="0" w:space="0" w:color="auto"/>
      </w:divBdr>
    </w:div>
    <w:div w:id="406803672">
      <w:bodyDiv w:val="1"/>
      <w:marLeft w:val="0"/>
      <w:marRight w:val="0"/>
      <w:marTop w:val="0"/>
      <w:marBottom w:val="0"/>
      <w:divBdr>
        <w:top w:val="none" w:sz="0" w:space="0" w:color="auto"/>
        <w:left w:val="none" w:sz="0" w:space="0" w:color="auto"/>
        <w:bottom w:val="none" w:sz="0" w:space="0" w:color="auto"/>
        <w:right w:val="none" w:sz="0" w:space="0" w:color="auto"/>
      </w:divBdr>
    </w:div>
    <w:div w:id="406920345">
      <w:bodyDiv w:val="1"/>
      <w:marLeft w:val="0"/>
      <w:marRight w:val="0"/>
      <w:marTop w:val="0"/>
      <w:marBottom w:val="0"/>
      <w:divBdr>
        <w:top w:val="none" w:sz="0" w:space="0" w:color="auto"/>
        <w:left w:val="none" w:sz="0" w:space="0" w:color="auto"/>
        <w:bottom w:val="none" w:sz="0" w:space="0" w:color="auto"/>
        <w:right w:val="none" w:sz="0" w:space="0" w:color="auto"/>
      </w:divBdr>
    </w:div>
    <w:div w:id="407848754">
      <w:bodyDiv w:val="1"/>
      <w:marLeft w:val="0"/>
      <w:marRight w:val="0"/>
      <w:marTop w:val="0"/>
      <w:marBottom w:val="0"/>
      <w:divBdr>
        <w:top w:val="none" w:sz="0" w:space="0" w:color="auto"/>
        <w:left w:val="none" w:sz="0" w:space="0" w:color="auto"/>
        <w:bottom w:val="none" w:sz="0" w:space="0" w:color="auto"/>
        <w:right w:val="none" w:sz="0" w:space="0" w:color="auto"/>
      </w:divBdr>
    </w:div>
    <w:div w:id="408621155">
      <w:bodyDiv w:val="1"/>
      <w:marLeft w:val="0"/>
      <w:marRight w:val="0"/>
      <w:marTop w:val="0"/>
      <w:marBottom w:val="0"/>
      <w:divBdr>
        <w:top w:val="none" w:sz="0" w:space="0" w:color="auto"/>
        <w:left w:val="none" w:sz="0" w:space="0" w:color="auto"/>
        <w:bottom w:val="none" w:sz="0" w:space="0" w:color="auto"/>
        <w:right w:val="none" w:sz="0" w:space="0" w:color="auto"/>
      </w:divBdr>
    </w:div>
    <w:div w:id="408885950">
      <w:bodyDiv w:val="1"/>
      <w:marLeft w:val="0"/>
      <w:marRight w:val="0"/>
      <w:marTop w:val="0"/>
      <w:marBottom w:val="0"/>
      <w:divBdr>
        <w:top w:val="none" w:sz="0" w:space="0" w:color="auto"/>
        <w:left w:val="none" w:sz="0" w:space="0" w:color="auto"/>
        <w:bottom w:val="none" w:sz="0" w:space="0" w:color="auto"/>
        <w:right w:val="none" w:sz="0" w:space="0" w:color="auto"/>
      </w:divBdr>
    </w:div>
    <w:div w:id="409084807">
      <w:bodyDiv w:val="1"/>
      <w:marLeft w:val="0"/>
      <w:marRight w:val="0"/>
      <w:marTop w:val="0"/>
      <w:marBottom w:val="0"/>
      <w:divBdr>
        <w:top w:val="none" w:sz="0" w:space="0" w:color="auto"/>
        <w:left w:val="none" w:sz="0" w:space="0" w:color="auto"/>
        <w:bottom w:val="none" w:sz="0" w:space="0" w:color="auto"/>
        <w:right w:val="none" w:sz="0" w:space="0" w:color="auto"/>
      </w:divBdr>
    </w:div>
    <w:div w:id="409348825">
      <w:bodyDiv w:val="1"/>
      <w:marLeft w:val="0"/>
      <w:marRight w:val="0"/>
      <w:marTop w:val="0"/>
      <w:marBottom w:val="0"/>
      <w:divBdr>
        <w:top w:val="none" w:sz="0" w:space="0" w:color="auto"/>
        <w:left w:val="none" w:sz="0" w:space="0" w:color="auto"/>
        <w:bottom w:val="none" w:sz="0" w:space="0" w:color="auto"/>
        <w:right w:val="none" w:sz="0" w:space="0" w:color="auto"/>
      </w:divBdr>
    </w:div>
    <w:div w:id="410195774">
      <w:bodyDiv w:val="1"/>
      <w:marLeft w:val="0"/>
      <w:marRight w:val="0"/>
      <w:marTop w:val="0"/>
      <w:marBottom w:val="0"/>
      <w:divBdr>
        <w:top w:val="none" w:sz="0" w:space="0" w:color="auto"/>
        <w:left w:val="none" w:sz="0" w:space="0" w:color="auto"/>
        <w:bottom w:val="none" w:sz="0" w:space="0" w:color="auto"/>
        <w:right w:val="none" w:sz="0" w:space="0" w:color="auto"/>
      </w:divBdr>
    </w:div>
    <w:div w:id="414664844">
      <w:bodyDiv w:val="1"/>
      <w:marLeft w:val="0"/>
      <w:marRight w:val="0"/>
      <w:marTop w:val="0"/>
      <w:marBottom w:val="0"/>
      <w:divBdr>
        <w:top w:val="none" w:sz="0" w:space="0" w:color="auto"/>
        <w:left w:val="none" w:sz="0" w:space="0" w:color="auto"/>
        <w:bottom w:val="none" w:sz="0" w:space="0" w:color="auto"/>
        <w:right w:val="none" w:sz="0" w:space="0" w:color="auto"/>
      </w:divBdr>
    </w:div>
    <w:div w:id="414782585">
      <w:bodyDiv w:val="1"/>
      <w:marLeft w:val="0"/>
      <w:marRight w:val="0"/>
      <w:marTop w:val="0"/>
      <w:marBottom w:val="0"/>
      <w:divBdr>
        <w:top w:val="none" w:sz="0" w:space="0" w:color="auto"/>
        <w:left w:val="none" w:sz="0" w:space="0" w:color="auto"/>
        <w:bottom w:val="none" w:sz="0" w:space="0" w:color="auto"/>
        <w:right w:val="none" w:sz="0" w:space="0" w:color="auto"/>
      </w:divBdr>
    </w:div>
    <w:div w:id="414860532">
      <w:bodyDiv w:val="1"/>
      <w:marLeft w:val="0"/>
      <w:marRight w:val="0"/>
      <w:marTop w:val="0"/>
      <w:marBottom w:val="0"/>
      <w:divBdr>
        <w:top w:val="none" w:sz="0" w:space="0" w:color="auto"/>
        <w:left w:val="none" w:sz="0" w:space="0" w:color="auto"/>
        <w:bottom w:val="none" w:sz="0" w:space="0" w:color="auto"/>
        <w:right w:val="none" w:sz="0" w:space="0" w:color="auto"/>
      </w:divBdr>
      <w:divsChild>
        <w:div w:id="35588245">
          <w:marLeft w:val="480"/>
          <w:marRight w:val="0"/>
          <w:marTop w:val="0"/>
          <w:marBottom w:val="0"/>
          <w:divBdr>
            <w:top w:val="none" w:sz="0" w:space="0" w:color="auto"/>
            <w:left w:val="none" w:sz="0" w:space="0" w:color="auto"/>
            <w:bottom w:val="none" w:sz="0" w:space="0" w:color="auto"/>
            <w:right w:val="none" w:sz="0" w:space="0" w:color="auto"/>
          </w:divBdr>
        </w:div>
        <w:div w:id="951211601">
          <w:marLeft w:val="480"/>
          <w:marRight w:val="0"/>
          <w:marTop w:val="0"/>
          <w:marBottom w:val="0"/>
          <w:divBdr>
            <w:top w:val="none" w:sz="0" w:space="0" w:color="auto"/>
            <w:left w:val="none" w:sz="0" w:space="0" w:color="auto"/>
            <w:bottom w:val="none" w:sz="0" w:space="0" w:color="auto"/>
            <w:right w:val="none" w:sz="0" w:space="0" w:color="auto"/>
          </w:divBdr>
        </w:div>
        <w:div w:id="2113158877">
          <w:marLeft w:val="480"/>
          <w:marRight w:val="0"/>
          <w:marTop w:val="0"/>
          <w:marBottom w:val="0"/>
          <w:divBdr>
            <w:top w:val="none" w:sz="0" w:space="0" w:color="auto"/>
            <w:left w:val="none" w:sz="0" w:space="0" w:color="auto"/>
            <w:bottom w:val="none" w:sz="0" w:space="0" w:color="auto"/>
            <w:right w:val="none" w:sz="0" w:space="0" w:color="auto"/>
          </w:divBdr>
        </w:div>
        <w:div w:id="926965122">
          <w:marLeft w:val="480"/>
          <w:marRight w:val="0"/>
          <w:marTop w:val="0"/>
          <w:marBottom w:val="0"/>
          <w:divBdr>
            <w:top w:val="none" w:sz="0" w:space="0" w:color="auto"/>
            <w:left w:val="none" w:sz="0" w:space="0" w:color="auto"/>
            <w:bottom w:val="none" w:sz="0" w:space="0" w:color="auto"/>
            <w:right w:val="none" w:sz="0" w:space="0" w:color="auto"/>
          </w:divBdr>
        </w:div>
        <w:div w:id="1762098717">
          <w:marLeft w:val="480"/>
          <w:marRight w:val="0"/>
          <w:marTop w:val="0"/>
          <w:marBottom w:val="0"/>
          <w:divBdr>
            <w:top w:val="none" w:sz="0" w:space="0" w:color="auto"/>
            <w:left w:val="none" w:sz="0" w:space="0" w:color="auto"/>
            <w:bottom w:val="none" w:sz="0" w:space="0" w:color="auto"/>
            <w:right w:val="none" w:sz="0" w:space="0" w:color="auto"/>
          </w:divBdr>
        </w:div>
        <w:div w:id="998659752">
          <w:marLeft w:val="480"/>
          <w:marRight w:val="0"/>
          <w:marTop w:val="0"/>
          <w:marBottom w:val="0"/>
          <w:divBdr>
            <w:top w:val="none" w:sz="0" w:space="0" w:color="auto"/>
            <w:left w:val="none" w:sz="0" w:space="0" w:color="auto"/>
            <w:bottom w:val="none" w:sz="0" w:space="0" w:color="auto"/>
            <w:right w:val="none" w:sz="0" w:space="0" w:color="auto"/>
          </w:divBdr>
        </w:div>
        <w:div w:id="425926577">
          <w:marLeft w:val="480"/>
          <w:marRight w:val="0"/>
          <w:marTop w:val="0"/>
          <w:marBottom w:val="0"/>
          <w:divBdr>
            <w:top w:val="none" w:sz="0" w:space="0" w:color="auto"/>
            <w:left w:val="none" w:sz="0" w:space="0" w:color="auto"/>
            <w:bottom w:val="none" w:sz="0" w:space="0" w:color="auto"/>
            <w:right w:val="none" w:sz="0" w:space="0" w:color="auto"/>
          </w:divBdr>
        </w:div>
        <w:div w:id="1821188009">
          <w:marLeft w:val="480"/>
          <w:marRight w:val="0"/>
          <w:marTop w:val="0"/>
          <w:marBottom w:val="0"/>
          <w:divBdr>
            <w:top w:val="none" w:sz="0" w:space="0" w:color="auto"/>
            <w:left w:val="none" w:sz="0" w:space="0" w:color="auto"/>
            <w:bottom w:val="none" w:sz="0" w:space="0" w:color="auto"/>
            <w:right w:val="none" w:sz="0" w:space="0" w:color="auto"/>
          </w:divBdr>
        </w:div>
        <w:div w:id="412287394">
          <w:marLeft w:val="480"/>
          <w:marRight w:val="0"/>
          <w:marTop w:val="0"/>
          <w:marBottom w:val="0"/>
          <w:divBdr>
            <w:top w:val="none" w:sz="0" w:space="0" w:color="auto"/>
            <w:left w:val="none" w:sz="0" w:space="0" w:color="auto"/>
            <w:bottom w:val="none" w:sz="0" w:space="0" w:color="auto"/>
            <w:right w:val="none" w:sz="0" w:space="0" w:color="auto"/>
          </w:divBdr>
        </w:div>
        <w:div w:id="580603187">
          <w:marLeft w:val="480"/>
          <w:marRight w:val="0"/>
          <w:marTop w:val="0"/>
          <w:marBottom w:val="0"/>
          <w:divBdr>
            <w:top w:val="none" w:sz="0" w:space="0" w:color="auto"/>
            <w:left w:val="none" w:sz="0" w:space="0" w:color="auto"/>
            <w:bottom w:val="none" w:sz="0" w:space="0" w:color="auto"/>
            <w:right w:val="none" w:sz="0" w:space="0" w:color="auto"/>
          </w:divBdr>
        </w:div>
        <w:div w:id="1033115002">
          <w:marLeft w:val="480"/>
          <w:marRight w:val="0"/>
          <w:marTop w:val="0"/>
          <w:marBottom w:val="0"/>
          <w:divBdr>
            <w:top w:val="none" w:sz="0" w:space="0" w:color="auto"/>
            <w:left w:val="none" w:sz="0" w:space="0" w:color="auto"/>
            <w:bottom w:val="none" w:sz="0" w:space="0" w:color="auto"/>
            <w:right w:val="none" w:sz="0" w:space="0" w:color="auto"/>
          </w:divBdr>
        </w:div>
        <w:div w:id="1929343413">
          <w:marLeft w:val="480"/>
          <w:marRight w:val="0"/>
          <w:marTop w:val="0"/>
          <w:marBottom w:val="0"/>
          <w:divBdr>
            <w:top w:val="none" w:sz="0" w:space="0" w:color="auto"/>
            <w:left w:val="none" w:sz="0" w:space="0" w:color="auto"/>
            <w:bottom w:val="none" w:sz="0" w:space="0" w:color="auto"/>
            <w:right w:val="none" w:sz="0" w:space="0" w:color="auto"/>
          </w:divBdr>
        </w:div>
        <w:div w:id="1307392912">
          <w:marLeft w:val="480"/>
          <w:marRight w:val="0"/>
          <w:marTop w:val="0"/>
          <w:marBottom w:val="0"/>
          <w:divBdr>
            <w:top w:val="none" w:sz="0" w:space="0" w:color="auto"/>
            <w:left w:val="none" w:sz="0" w:space="0" w:color="auto"/>
            <w:bottom w:val="none" w:sz="0" w:space="0" w:color="auto"/>
            <w:right w:val="none" w:sz="0" w:space="0" w:color="auto"/>
          </w:divBdr>
        </w:div>
        <w:div w:id="435489541">
          <w:marLeft w:val="480"/>
          <w:marRight w:val="0"/>
          <w:marTop w:val="0"/>
          <w:marBottom w:val="0"/>
          <w:divBdr>
            <w:top w:val="none" w:sz="0" w:space="0" w:color="auto"/>
            <w:left w:val="none" w:sz="0" w:space="0" w:color="auto"/>
            <w:bottom w:val="none" w:sz="0" w:space="0" w:color="auto"/>
            <w:right w:val="none" w:sz="0" w:space="0" w:color="auto"/>
          </w:divBdr>
        </w:div>
        <w:div w:id="1213270406">
          <w:marLeft w:val="480"/>
          <w:marRight w:val="0"/>
          <w:marTop w:val="0"/>
          <w:marBottom w:val="0"/>
          <w:divBdr>
            <w:top w:val="none" w:sz="0" w:space="0" w:color="auto"/>
            <w:left w:val="none" w:sz="0" w:space="0" w:color="auto"/>
            <w:bottom w:val="none" w:sz="0" w:space="0" w:color="auto"/>
            <w:right w:val="none" w:sz="0" w:space="0" w:color="auto"/>
          </w:divBdr>
        </w:div>
        <w:div w:id="1513035894">
          <w:marLeft w:val="480"/>
          <w:marRight w:val="0"/>
          <w:marTop w:val="0"/>
          <w:marBottom w:val="0"/>
          <w:divBdr>
            <w:top w:val="none" w:sz="0" w:space="0" w:color="auto"/>
            <w:left w:val="none" w:sz="0" w:space="0" w:color="auto"/>
            <w:bottom w:val="none" w:sz="0" w:space="0" w:color="auto"/>
            <w:right w:val="none" w:sz="0" w:space="0" w:color="auto"/>
          </w:divBdr>
        </w:div>
        <w:div w:id="1991398579">
          <w:marLeft w:val="480"/>
          <w:marRight w:val="0"/>
          <w:marTop w:val="0"/>
          <w:marBottom w:val="0"/>
          <w:divBdr>
            <w:top w:val="none" w:sz="0" w:space="0" w:color="auto"/>
            <w:left w:val="none" w:sz="0" w:space="0" w:color="auto"/>
            <w:bottom w:val="none" w:sz="0" w:space="0" w:color="auto"/>
            <w:right w:val="none" w:sz="0" w:space="0" w:color="auto"/>
          </w:divBdr>
        </w:div>
        <w:div w:id="2015910540">
          <w:marLeft w:val="480"/>
          <w:marRight w:val="0"/>
          <w:marTop w:val="0"/>
          <w:marBottom w:val="0"/>
          <w:divBdr>
            <w:top w:val="none" w:sz="0" w:space="0" w:color="auto"/>
            <w:left w:val="none" w:sz="0" w:space="0" w:color="auto"/>
            <w:bottom w:val="none" w:sz="0" w:space="0" w:color="auto"/>
            <w:right w:val="none" w:sz="0" w:space="0" w:color="auto"/>
          </w:divBdr>
        </w:div>
        <w:div w:id="1606111294">
          <w:marLeft w:val="480"/>
          <w:marRight w:val="0"/>
          <w:marTop w:val="0"/>
          <w:marBottom w:val="0"/>
          <w:divBdr>
            <w:top w:val="none" w:sz="0" w:space="0" w:color="auto"/>
            <w:left w:val="none" w:sz="0" w:space="0" w:color="auto"/>
            <w:bottom w:val="none" w:sz="0" w:space="0" w:color="auto"/>
            <w:right w:val="none" w:sz="0" w:space="0" w:color="auto"/>
          </w:divBdr>
        </w:div>
        <w:div w:id="148256046">
          <w:marLeft w:val="480"/>
          <w:marRight w:val="0"/>
          <w:marTop w:val="0"/>
          <w:marBottom w:val="0"/>
          <w:divBdr>
            <w:top w:val="none" w:sz="0" w:space="0" w:color="auto"/>
            <w:left w:val="none" w:sz="0" w:space="0" w:color="auto"/>
            <w:bottom w:val="none" w:sz="0" w:space="0" w:color="auto"/>
            <w:right w:val="none" w:sz="0" w:space="0" w:color="auto"/>
          </w:divBdr>
        </w:div>
        <w:div w:id="1101218031">
          <w:marLeft w:val="480"/>
          <w:marRight w:val="0"/>
          <w:marTop w:val="0"/>
          <w:marBottom w:val="0"/>
          <w:divBdr>
            <w:top w:val="none" w:sz="0" w:space="0" w:color="auto"/>
            <w:left w:val="none" w:sz="0" w:space="0" w:color="auto"/>
            <w:bottom w:val="none" w:sz="0" w:space="0" w:color="auto"/>
            <w:right w:val="none" w:sz="0" w:space="0" w:color="auto"/>
          </w:divBdr>
        </w:div>
        <w:div w:id="893780813">
          <w:marLeft w:val="480"/>
          <w:marRight w:val="0"/>
          <w:marTop w:val="0"/>
          <w:marBottom w:val="0"/>
          <w:divBdr>
            <w:top w:val="none" w:sz="0" w:space="0" w:color="auto"/>
            <w:left w:val="none" w:sz="0" w:space="0" w:color="auto"/>
            <w:bottom w:val="none" w:sz="0" w:space="0" w:color="auto"/>
            <w:right w:val="none" w:sz="0" w:space="0" w:color="auto"/>
          </w:divBdr>
        </w:div>
        <w:div w:id="515769744">
          <w:marLeft w:val="480"/>
          <w:marRight w:val="0"/>
          <w:marTop w:val="0"/>
          <w:marBottom w:val="0"/>
          <w:divBdr>
            <w:top w:val="none" w:sz="0" w:space="0" w:color="auto"/>
            <w:left w:val="none" w:sz="0" w:space="0" w:color="auto"/>
            <w:bottom w:val="none" w:sz="0" w:space="0" w:color="auto"/>
            <w:right w:val="none" w:sz="0" w:space="0" w:color="auto"/>
          </w:divBdr>
        </w:div>
        <w:div w:id="1610971498">
          <w:marLeft w:val="480"/>
          <w:marRight w:val="0"/>
          <w:marTop w:val="0"/>
          <w:marBottom w:val="0"/>
          <w:divBdr>
            <w:top w:val="none" w:sz="0" w:space="0" w:color="auto"/>
            <w:left w:val="none" w:sz="0" w:space="0" w:color="auto"/>
            <w:bottom w:val="none" w:sz="0" w:space="0" w:color="auto"/>
            <w:right w:val="none" w:sz="0" w:space="0" w:color="auto"/>
          </w:divBdr>
        </w:div>
        <w:div w:id="41564803">
          <w:marLeft w:val="480"/>
          <w:marRight w:val="0"/>
          <w:marTop w:val="0"/>
          <w:marBottom w:val="0"/>
          <w:divBdr>
            <w:top w:val="none" w:sz="0" w:space="0" w:color="auto"/>
            <w:left w:val="none" w:sz="0" w:space="0" w:color="auto"/>
            <w:bottom w:val="none" w:sz="0" w:space="0" w:color="auto"/>
            <w:right w:val="none" w:sz="0" w:space="0" w:color="auto"/>
          </w:divBdr>
        </w:div>
        <w:div w:id="1317101704">
          <w:marLeft w:val="480"/>
          <w:marRight w:val="0"/>
          <w:marTop w:val="0"/>
          <w:marBottom w:val="0"/>
          <w:divBdr>
            <w:top w:val="none" w:sz="0" w:space="0" w:color="auto"/>
            <w:left w:val="none" w:sz="0" w:space="0" w:color="auto"/>
            <w:bottom w:val="none" w:sz="0" w:space="0" w:color="auto"/>
            <w:right w:val="none" w:sz="0" w:space="0" w:color="auto"/>
          </w:divBdr>
        </w:div>
        <w:div w:id="1898661065">
          <w:marLeft w:val="480"/>
          <w:marRight w:val="0"/>
          <w:marTop w:val="0"/>
          <w:marBottom w:val="0"/>
          <w:divBdr>
            <w:top w:val="none" w:sz="0" w:space="0" w:color="auto"/>
            <w:left w:val="none" w:sz="0" w:space="0" w:color="auto"/>
            <w:bottom w:val="none" w:sz="0" w:space="0" w:color="auto"/>
            <w:right w:val="none" w:sz="0" w:space="0" w:color="auto"/>
          </w:divBdr>
        </w:div>
        <w:div w:id="1811896286">
          <w:marLeft w:val="480"/>
          <w:marRight w:val="0"/>
          <w:marTop w:val="0"/>
          <w:marBottom w:val="0"/>
          <w:divBdr>
            <w:top w:val="none" w:sz="0" w:space="0" w:color="auto"/>
            <w:left w:val="none" w:sz="0" w:space="0" w:color="auto"/>
            <w:bottom w:val="none" w:sz="0" w:space="0" w:color="auto"/>
            <w:right w:val="none" w:sz="0" w:space="0" w:color="auto"/>
          </w:divBdr>
        </w:div>
        <w:div w:id="138620859">
          <w:marLeft w:val="480"/>
          <w:marRight w:val="0"/>
          <w:marTop w:val="0"/>
          <w:marBottom w:val="0"/>
          <w:divBdr>
            <w:top w:val="none" w:sz="0" w:space="0" w:color="auto"/>
            <w:left w:val="none" w:sz="0" w:space="0" w:color="auto"/>
            <w:bottom w:val="none" w:sz="0" w:space="0" w:color="auto"/>
            <w:right w:val="none" w:sz="0" w:space="0" w:color="auto"/>
          </w:divBdr>
        </w:div>
        <w:div w:id="815606677">
          <w:marLeft w:val="480"/>
          <w:marRight w:val="0"/>
          <w:marTop w:val="0"/>
          <w:marBottom w:val="0"/>
          <w:divBdr>
            <w:top w:val="none" w:sz="0" w:space="0" w:color="auto"/>
            <w:left w:val="none" w:sz="0" w:space="0" w:color="auto"/>
            <w:bottom w:val="none" w:sz="0" w:space="0" w:color="auto"/>
            <w:right w:val="none" w:sz="0" w:space="0" w:color="auto"/>
          </w:divBdr>
        </w:div>
        <w:div w:id="398596903">
          <w:marLeft w:val="480"/>
          <w:marRight w:val="0"/>
          <w:marTop w:val="0"/>
          <w:marBottom w:val="0"/>
          <w:divBdr>
            <w:top w:val="none" w:sz="0" w:space="0" w:color="auto"/>
            <w:left w:val="none" w:sz="0" w:space="0" w:color="auto"/>
            <w:bottom w:val="none" w:sz="0" w:space="0" w:color="auto"/>
            <w:right w:val="none" w:sz="0" w:space="0" w:color="auto"/>
          </w:divBdr>
        </w:div>
        <w:div w:id="875628957">
          <w:marLeft w:val="480"/>
          <w:marRight w:val="0"/>
          <w:marTop w:val="0"/>
          <w:marBottom w:val="0"/>
          <w:divBdr>
            <w:top w:val="none" w:sz="0" w:space="0" w:color="auto"/>
            <w:left w:val="none" w:sz="0" w:space="0" w:color="auto"/>
            <w:bottom w:val="none" w:sz="0" w:space="0" w:color="auto"/>
            <w:right w:val="none" w:sz="0" w:space="0" w:color="auto"/>
          </w:divBdr>
        </w:div>
        <w:div w:id="1168446306">
          <w:marLeft w:val="480"/>
          <w:marRight w:val="0"/>
          <w:marTop w:val="0"/>
          <w:marBottom w:val="0"/>
          <w:divBdr>
            <w:top w:val="none" w:sz="0" w:space="0" w:color="auto"/>
            <w:left w:val="none" w:sz="0" w:space="0" w:color="auto"/>
            <w:bottom w:val="none" w:sz="0" w:space="0" w:color="auto"/>
            <w:right w:val="none" w:sz="0" w:space="0" w:color="auto"/>
          </w:divBdr>
        </w:div>
        <w:div w:id="393240424">
          <w:marLeft w:val="480"/>
          <w:marRight w:val="0"/>
          <w:marTop w:val="0"/>
          <w:marBottom w:val="0"/>
          <w:divBdr>
            <w:top w:val="none" w:sz="0" w:space="0" w:color="auto"/>
            <w:left w:val="none" w:sz="0" w:space="0" w:color="auto"/>
            <w:bottom w:val="none" w:sz="0" w:space="0" w:color="auto"/>
            <w:right w:val="none" w:sz="0" w:space="0" w:color="auto"/>
          </w:divBdr>
        </w:div>
        <w:div w:id="1222016215">
          <w:marLeft w:val="480"/>
          <w:marRight w:val="0"/>
          <w:marTop w:val="0"/>
          <w:marBottom w:val="0"/>
          <w:divBdr>
            <w:top w:val="none" w:sz="0" w:space="0" w:color="auto"/>
            <w:left w:val="none" w:sz="0" w:space="0" w:color="auto"/>
            <w:bottom w:val="none" w:sz="0" w:space="0" w:color="auto"/>
            <w:right w:val="none" w:sz="0" w:space="0" w:color="auto"/>
          </w:divBdr>
        </w:div>
        <w:div w:id="1682852267">
          <w:marLeft w:val="480"/>
          <w:marRight w:val="0"/>
          <w:marTop w:val="0"/>
          <w:marBottom w:val="0"/>
          <w:divBdr>
            <w:top w:val="none" w:sz="0" w:space="0" w:color="auto"/>
            <w:left w:val="none" w:sz="0" w:space="0" w:color="auto"/>
            <w:bottom w:val="none" w:sz="0" w:space="0" w:color="auto"/>
            <w:right w:val="none" w:sz="0" w:space="0" w:color="auto"/>
          </w:divBdr>
        </w:div>
        <w:div w:id="818611567">
          <w:marLeft w:val="480"/>
          <w:marRight w:val="0"/>
          <w:marTop w:val="0"/>
          <w:marBottom w:val="0"/>
          <w:divBdr>
            <w:top w:val="none" w:sz="0" w:space="0" w:color="auto"/>
            <w:left w:val="none" w:sz="0" w:space="0" w:color="auto"/>
            <w:bottom w:val="none" w:sz="0" w:space="0" w:color="auto"/>
            <w:right w:val="none" w:sz="0" w:space="0" w:color="auto"/>
          </w:divBdr>
        </w:div>
        <w:div w:id="1792043893">
          <w:marLeft w:val="480"/>
          <w:marRight w:val="0"/>
          <w:marTop w:val="0"/>
          <w:marBottom w:val="0"/>
          <w:divBdr>
            <w:top w:val="none" w:sz="0" w:space="0" w:color="auto"/>
            <w:left w:val="none" w:sz="0" w:space="0" w:color="auto"/>
            <w:bottom w:val="none" w:sz="0" w:space="0" w:color="auto"/>
            <w:right w:val="none" w:sz="0" w:space="0" w:color="auto"/>
          </w:divBdr>
        </w:div>
        <w:div w:id="127550435">
          <w:marLeft w:val="480"/>
          <w:marRight w:val="0"/>
          <w:marTop w:val="0"/>
          <w:marBottom w:val="0"/>
          <w:divBdr>
            <w:top w:val="none" w:sz="0" w:space="0" w:color="auto"/>
            <w:left w:val="none" w:sz="0" w:space="0" w:color="auto"/>
            <w:bottom w:val="none" w:sz="0" w:space="0" w:color="auto"/>
            <w:right w:val="none" w:sz="0" w:space="0" w:color="auto"/>
          </w:divBdr>
        </w:div>
        <w:div w:id="119033342">
          <w:marLeft w:val="480"/>
          <w:marRight w:val="0"/>
          <w:marTop w:val="0"/>
          <w:marBottom w:val="0"/>
          <w:divBdr>
            <w:top w:val="none" w:sz="0" w:space="0" w:color="auto"/>
            <w:left w:val="none" w:sz="0" w:space="0" w:color="auto"/>
            <w:bottom w:val="none" w:sz="0" w:space="0" w:color="auto"/>
            <w:right w:val="none" w:sz="0" w:space="0" w:color="auto"/>
          </w:divBdr>
        </w:div>
        <w:div w:id="724524073">
          <w:marLeft w:val="480"/>
          <w:marRight w:val="0"/>
          <w:marTop w:val="0"/>
          <w:marBottom w:val="0"/>
          <w:divBdr>
            <w:top w:val="none" w:sz="0" w:space="0" w:color="auto"/>
            <w:left w:val="none" w:sz="0" w:space="0" w:color="auto"/>
            <w:bottom w:val="none" w:sz="0" w:space="0" w:color="auto"/>
            <w:right w:val="none" w:sz="0" w:space="0" w:color="auto"/>
          </w:divBdr>
        </w:div>
        <w:div w:id="643123522">
          <w:marLeft w:val="480"/>
          <w:marRight w:val="0"/>
          <w:marTop w:val="0"/>
          <w:marBottom w:val="0"/>
          <w:divBdr>
            <w:top w:val="none" w:sz="0" w:space="0" w:color="auto"/>
            <w:left w:val="none" w:sz="0" w:space="0" w:color="auto"/>
            <w:bottom w:val="none" w:sz="0" w:space="0" w:color="auto"/>
            <w:right w:val="none" w:sz="0" w:space="0" w:color="auto"/>
          </w:divBdr>
        </w:div>
        <w:div w:id="166481637">
          <w:marLeft w:val="480"/>
          <w:marRight w:val="0"/>
          <w:marTop w:val="0"/>
          <w:marBottom w:val="0"/>
          <w:divBdr>
            <w:top w:val="none" w:sz="0" w:space="0" w:color="auto"/>
            <w:left w:val="none" w:sz="0" w:space="0" w:color="auto"/>
            <w:bottom w:val="none" w:sz="0" w:space="0" w:color="auto"/>
            <w:right w:val="none" w:sz="0" w:space="0" w:color="auto"/>
          </w:divBdr>
        </w:div>
        <w:div w:id="1073502413">
          <w:marLeft w:val="480"/>
          <w:marRight w:val="0"/>
          <w:marTop w:val="0"/>
          <w:marBottom w:val="0"/>
          <w:divBdr>
            <w:top w:val="none" w:sz="0" w:space="0" w:color="auto"/>
            <w:left w:val="none" w:sz="0" w:space="0" w:color="auto"/>
            <w:bottom w:val="none" w:sz="0" w:space="0" w:color="auto"/>
            <w:right w:val="none" w:sz="0" w:space="0" w:color="auto"/>
          </w:divBdr>
        </w:div>
        <w:div w:id="1633293995">
          <w:marLeft w:val="480"/>
          <w:marRight w:val="0"/>
          <w:marTop w:val="0"/>
          <w:marBottom w:val="0"/>
          <w:divBdr>
            <w:top w:val="none" w:sz="0" w:space="0" w:color="auto"/>
            <w:left w:val="none" w:sz="0" w:space="0" w:color="auto"/>
            <w:bottom w:val="none" w:sz="0" w:space="0" w:color="auto"/>
            <w:right w:val="none" w:sz="0" w:space="0" w:color="auto"/>
          </w:divBdr>
        </w:div>
        <w:div w:id="901333059">
          <w:marLeft w:val="480"/>
          <w:marRight w:val="0"/>
          <w:marTop w:val="0"/>
          <w:marBottom w:val="0"/>
          <w:divBdr>
            <w:top w:val="none" w:sz="0" w:space="0" w:color="auto"/>
            <w:left w:val="none" w:sz="0" w:space="0" w:color="auto"/>
            <w:bottom w:val="none" w:sz="0" w:space="0" w:color="auto"/>
            <w:right w:val="none" w:sz="0" w:space="0" w:color="auto"/>
          </w:divBdr>
        </w:div>
        <w:div w:id="1448113443">
          <w:marLeft w:val="480"/>
          <w:marRight w:val="0"/>
          <w:marTop w:val="0"/>
          <w:marBottom w:val="0"/>
          <w:divBdr>
            <w:top w:val="none" w:sz="0" w:space="0" w:color="auto"/>
            <w:left w:val="none" w:sz="0" w:space="0" w:color="auto"/>
            <w:bottom w:val="none" w:sz="0" w:space="0" w:color="auto"/>
            <w:right w:val="none" w:sz="0" w:space="0" w:color="auto"/>
          </w:divBdr>
        </w:div>
        <w:div w:id="1641184770">
          <w:marLeft w:val="480"/>
          <w:marRight w:val="0"/>
          <w:marTop w:val="0"/>
          <w:marBottom w:val="0"/>
          <w:divBdr>
            <w:top w:val="none" w:sz="0" w:space="0" w:color="auto"/>
            <w:left w:val="none" w:sz="0" w:space="0" w:color="auto"/>
            <w:bottom w:val="none" w:sz="0" w:space="0" w:color="auto"/>
            <w:right w:val="none" w:sz="0" w:space="0" w:color="auto"/>
          </w:divBdr>
        </w:div>
        <w:div w:id="1273589926">
          <w:marLeft w:val="480"/>
          <w:marRight w:val="0"/>
          <w:marTop w:val="0"/>
          <w:marBottom w:val="0"/>
          <w:divBdr>
            <w:top w:val="none" w:sz="0" w:space="0" w:color="auto"/>
            <w:left w:val="none" w:sz="0" w:space="0" w:color="auto"/>
            <w:bottom w:val="none" w:sz="0" w:space="0" w:color="auto"/>
            <w:right w:val="none" w:sz="0" w:space="0" w:color="auto"/>
          </w:divBdr>
        </w:div>
        <w:div w:id="1006056153">
          <w:marLeft w:val="480"/>
          <w:marRight w:val="0"/>
          <w:marTop w:val="0"/>
          <w:marBottom w:val="0"/>
          <w:divBdr>
            <w:top w:val="none" w:sz="0" w:space="0" w:color="auto"/>
            <w:left w:val="none" w:sz="0" w:space="0" w:color="auto"/>
            <w:bottom w:val="none" w:sz="0" w:space="0" w:color="auto"/>
            <w:right w:val="none" w:sz="0" w:space="0" w:color="auto"/>
          </w:divBdr>
        </w:div>
        <w:div w:id="1007053477">
          <w:marLeft w:val="480"/>
          <w:marRight w:val="0"/>
          <w:marTop w:val="0"/>
          <w:marBottom w:val="0"/>
          <w:divBdr>
            <w:top w:val="none" w:sz="0" w:space="0" w:color="auto"/>
            <w:left w:val="none" w:sz="0" w:space="0" w:color="auto"/>
            <w:bottom w:val="none" w:sz="0" w:space="0" w:color="auto"/>
            <w:right w:val="none" w:sz="0" w:space="0" w:color="auto"/>
          </w:divBdr>
        </w:div>
        <w:div w:id="1617642727">
          <w:marLeft w:val="480"/>
          <w:marRight w:val="0"/>
          <w:marTop w:val="0"/>
          <w:marBottom w:val="0"/>
          <w:divBdr>
            <w:top w:val="none" w:sz="0" w:space="0" w:color="auto"/>
            <w:left w:val="none" w:sz="0" w:space="0" w:color="auto"/>
            <w:bottom w:val="none" w:sz="0" w:space="0" w:color="auto"/>
            <w:right w:val="none" w:sz="0" w:space="0" w:color="auto"/>
          </w:divBdr>
        </w:div>
        <w:div w:id="1659338356">
          <w:marLeft w:val="480"/>
          <w:marRight w:val="0"/>
          <w:marTop w:val="0"/>
          <w:marBottom w:val="0"/>
          <w:divBdr>
            <w:top w:val="none" w:sz="0" w:space="0" w:color="auto"/>
            <w:left w:val="none" w:sz="0" w:space="0" w:color="auto"/>
            <w:bottom w:val="none" w:sz="0" w:space="0" w:color="auto"/>
            <w:right w:val="none" w:sz="0" w:space="0" w:color="auto"/>
          </w:divBdr>
        </w:div>
        <w:div w:id="1237518918">
          <w:marLeft w:val="480"/>
          <w:marRight w:val="0"/>
          <w:marTop w:val="0"/>
          <w:marBottom w:val="0"/>
          <w:divBdr>
            <w:top w:val="none" w:sz="0" w:space="0" w:color="auto"/>
            <w:left w:val="none" w:sz="0" w:space="0" w:color="auto"/>
            <w:bottom w:val="none" w:sz="0" w:space="0" w:color="auto"/>
            <w:right w:val="none" w:sz="0" w:space="0" w:color="auto"/>
          </w:divBdr>
        </w:div>
        <w:div w:id="750735670">
          <w:marLeft w:val="480"/>
          <w:marRight w:val="0"/>
          <w:marTop w:val="0"/>
          <w:marBottom w:val="0"/>
          <w:divBdr>
            <w:top w:val="none" w:sz="0" w:space="0" w:color="auto"/>
            <w:left w:val="none" w:sz="0" w:space="0" w:color="auto"/>
            <w:bottom w:val="none" w:sz="0" w:space="0" w:color="auto"/>
            <w:right w:val="none" w:sz="0" w:space="0" w:color="auto"/>
          </w:divBdr>
        </w:div>
        <w:div w:id="616759623">
          <w:marLeft w:val="480"/>
          <w:marRight w:val="0"/>
          <w:marTop w:val="0"/>
          <w:marBottom w:val="0"/>
          <w:divBdr>
            <w:top w:val="none" w:sz="0" w:space="0" w:color="auto"/>
            <w:left w:val="none" w:sz="0" w:space="0" w:color="auto"/>
            <w:bottom w:val="none" w:sz="0" w:space="0" w:color="auto"/>
            <w:right w:val="none" w:sz="0" w:space="0" w:color="auto"/>
          </w:divBdr>
        </w:div>
        <w:div w:id="240456554">
          <w:marLeft w:val="480"/>
          <w:marRight w:val="0"/>
          <w:marTop w:val="0"/>
          <w:marBottom w:val="0"/>
          <w:divBdr>
            <w:top w:val="none" w:sz="0" w:space="0" w:color="auto"/>
            <w:left w:val="none" w:sz="0" w:space="0" w:color="auto"/>
            <w:bottom w:val="none" w:sz="0" w:space="0" w:color="auto"/>
            <w:right w:val="none" w:sz="0" w:space="0" w:color="auto"/>
          </w:divBdr>
        </w:div>
        <w:div w:id="1538543552">
          <w:marLeft w:val="480"/>
          <w:marRight w:val="0"/>
          <w:marTop w:val="0"/>
          <w:marBottom w:val="0"/>
          <w:divBdr>
            <w:top w:val="none" w:sz="0" w:space="0" w:color="auto"/>
            <w:left w:val="none" w:sz="0" w:space="0" w:color="auto"/>
            <w:bottom w:val="none" w:sz="0" w:space="0" w:color="auto"/>
            <w:right w:val="none" w:sz="0" w:space="0" w:color="auto"/>
          </w:divBdr>
        </w:div>
        <w:div w:id="421149385">
          <w:marLeft w:val="480"/>
          <w:marRight w:val="0"/>
          <w:marTop w:val="0"/>
          <w:marBottom w:val="0"/>
          <w:divBdr>
            <w:top w:val="none" w:sz="0" w:space="0" w:color="auto"/>
            <w:left w:val="none" w:sz="0" w:space="0" w:color="auto"/>
            <w:bottom w:val="none" w:sz="0" w:space="0" w:color="auto"/>
            <w:right w:val="none" w:sz="0" w:space="0" w:color="auto"/>
          </w:divBdr>
        </w:div>
        <w:div w:id="1362785226">
          <w:marLeft w:val="480"/>
          <w:marRight w:val="0"/>
          <w:marTop w:val="0"/>
          <w:marBottom w:val="0"/>
          <w:divBdr>
            <w:top w:val="none" w:sz="0" w:space="0" w:color="auto"/>
            <w:left w:val="none" w:sz="0" w:space="0" w:color="auto"/>
            <w:bottom w:val="none" w:sz="0" w:space="0" w:color="auto"/>
            <w:right w:val="none" w:sz="0" w:space="0" w:color="auto"/>
          </w:divBdr>
        </w:div>
        <w:div w:id="1166434012">
          <w:marLeft w:val="480"/>
          <w:marRight w:val="0"/>
          <w:marTop w:val="0"/>
          <w:marBottom w:val="0"/>
          <w:divBdr>
            <w:top w:val="none" w:sz="0" w:space="0" w:color="auto"/>
            <w:left w:val="none" w:sz="0" w:space="0" w:color="auto"/>
            <w:bottom w:val="none" w:sz="0" w:space="0" w:color="auto"/>
            <w:right w:val="none" w:sz="0" w:space="0" w:color="auto"/>
          </w:divBdr>
        </w:div>
        <w:div w:id="820931115">
          <w:marLeft w:val="480"/>
          <w:marRight w:val="0"/>
          <w:marTop w:val="0"/>
          <w:marBottom w:val="0"/>
          <w:divBdr>
            <w:top w:val="none" w:sz="0" w:space="0" w:color="auto"/>
            <w:left w:val="none" w:sz="0" w:space="0" w:color="auto"/>
            <w:bottom w:val="none" w:sz="0" w:space="0" w:color="auto"/>
            <w:right w:val="none" w:sz="0" w:space="0" w:color="auto"/>
          </w:divBdr>
        </w:div>
        <w:div w:id="692191435">
          <w:marLeft w:val="480"/>
          <w:marRight w:val="0"/>
          <w:marTop w:val="0"/>
          <w:marBottom w:val="0"/>
          <w:divBdr>
            <w:top w:val="none" w:sz="0" w:space="0" w:color="auto"/>
            <w:left w:val="none" w:sz="0" w:space="0" w:color="auto"/>
            <w:bottom w:val="none" w:sz="0" w:space="0" w:color="auto"/>
            <w:right w:val="none" w:sz="0" w:space="0" w:color="auto"/>
          </w:divBdr>
        </w:div>
        <w:div w:id="1984430488">
          <w:marLeft w:val="480"/>
          <w:marRight w:val="0"/>
          <w:marTop w:val="0"/>
          <w:marBottom w:val="0"/>
          <w:divBdr>
            <w:top w:val="none" w:sz="0" w:space="0" w:color="auto"/>
            <w:left w:val="none" w:sz="0" w:space="0" w:color="auto"/>
            <w:bottom w:val="none" w:sz="0" w:space="0" w:color="auto"/>
            <w:right w:val="none" w:sz="0" w:space="0" w:color="auto"/>
          </w:divBdr>
        </w:div>
        <w:div w:id="700594450">
          <w:marLeft w:val="480"/>
          <w:marRight w:val="0"/>
          <w:marTop w:val="0"/>
          <w:marBottom w:val="0"/>
          <w:divBdr>
            <w:top w:val="none" w:sz="0" w:space="0" w:color="auto"/>
            <w:left w:val="none" w:sz="0" w:space="0" w:color="auto"/>
            <w:bottom w:val="none" w:sz="0" w:space="0" w:color="auto"/>
            <w:right w:val="none" w:sz="0" w:space="0" w:color="auto"/>
          </w:divBdr>
        </w:div>
        <w:div w:id="323360741">
          <w:marLeft w:val="480"/>
          <w:marRight w:val="0"/>
          <w:marTop w:val="0"/>
          <w:marBottom w:val="0"/>
          <w:divBdr>
            <w:top w:val="none" w:sz="0" w:space="0" w:color="auto"/>
            <w:left w:val="none" w:sz="0" w:space="0" w:color="auto"/>
            <w:bottom w:val="none" w:sz="0" w:space="0" w:color="auto"/>
            <w:right w:val="none" w:sz="0" w:space="0" w:color="auto"/>
          </w:divBdr>
        </w:div>
        <w:div w:id="777676334">
          <w:marLeft w:val="480"/>
          <w:marRight w:val="0"/>
          <w:marTop w:val="0"/>
          <w:marBottom w:val="0"/>
          <w:divBdr>
            <w:top w:val="none" w:sz="0" w:space="0" w:color="auto"/>
            <w:left w:val="none" w:sz="0" w:space="0" w:color="auto"/>
            <w:bottom w:val="none" w:sz="0" w:space="0" w:color="auto"/>
            <w:right w:val="none" w:sz="0" w:space="0" w:color="auto"/>
          </w:divBdr>
        </w:div>
        <w:div w:id="266738268">
          <w:marLeft w:val="480"/>
          <w:marRight w:val="0"/>
          <w:marTop w:val="0"/>
          <w:marBottom w:val="0"/>
          <w:divBdr>
            <w:top w:val="none" w:sz="0" w:space="0" w:color="auto"/>
            <w:left w:val="none" w:sz="0" w:space="0" w:color="auto"/>
            <w:bottom w:val="none" w:sz="0" w:space="0" w:color="auto"/>
            <w:right w:val="none" w:sz="0" w:space="0" w:color="auto"/>
          </w:divBdr>
        </w:div>
        <w:div w:id="1328250156">
          <w:marLeft w:val="480"/>
          <w:marRight w:val="0"/>
          <w:marTop w:val="0"/>
          <w:marBottom w:val="0"/>
          <w:divBdr>
            <w:top w:val="none" w:sz="0" w:space="0" w:color="auto"/>
            <w:left w:val="none" w:sz="0" w:space="0" w:color="auto"/>
            <w:bottom w:val="none" w:sz="0" w:space="0" w:color="auto"/>
            <w:right w:val="none" w:sz="0" w:space="0" w:color="auto"/>
          </w:divBdr>
        </w:div>
        <w:div w:id="764568477">
          <w:marLeft w:val="480"/>
          <w:marRight w:val="0"/>
          <w:marTop w:val="0"/>
          <w:marBottom w:val="0"/>
          <w:divBdr>
            <w:top w:val="none" w:sz="0" w:space="0" w:color="auto"/>
            <w:left w:val="none" w:sz="0" w:space="0" w:color="auto"/>
            <w:bottom w:val="none" w:sz="0" w:space="0" w:color="auto"/>
            <w:right w:val="none" w:sz="0" w:space="0" w:color="auto"/>
          </w:divBdr>
        </w:div>
        <w:div w:id="882064183">
          <w:marLeft w:val="480"/>
          <w:marRight w:val="0"/>
          <w:marTop w:val="0"/>
          <w:marBottom w:val="0"/>
          <w:divBdr>
            <w:top w:val="none" w:sz="0" w:space="0" w:color="auto"/>
            <w:left w:val="none" w:sz="0" w:space="0" w:color="auto"/>
            <w:bottom w:val="none" w:sz="0" w:space="0" w:color="auto"/>
            <w:right w:val="none" w:sz="0" w:space="0" w:color="auto"/>
          </w:divBdr>
        </w:div>
        <w:div w:id="1391881396">
          <w:marLeft w:val="480"/>
          <w:marRight w:val="0"/>
          <w:marTop w:val="0"/>
          <w:marBottom w:val="0"/>
          <w:divBdr>
            <w:top w:val="none" w:sz="0" w:space="0" w:color="auto"/>
            <w:left w:val="none" w:sz="0" w:space="0" w:color="auto"/>
            <w:bottom w:val="none" w:sz="0" w:space="0" w:color="auto"/>
            <w:right w:val="none" w:sz="0" w:space="0" w:color="auto"/>
          </w:divBdr>
        </w:div>
        <w:div w:id="1349872554">
          <w:marLeft w:val="480"/>
          <w:marRight w:val="0"/>
          <w:marTop w:val="0"/>
          <w:marBottom w:val="0"/>
          <w:divBdr>
            <w:top w:val="none" w:sz="0" w:space="0" w:color="auto"/>
            <w:left w:val="none" w:sz="0" w:space="0" w:color="auto"/>
            <w:bottom w:val="none" w:sz="0" w:space="0" w:color="auto"/>
            <w:right w:val="none" w:sz="0" w:space="0" w:color="auto"/>
          </w:divBdr>
        </w:div>
        <w:div w:id="155465017">
          <w:marLeft w:val="480"/>
          <w:marRight w:val="0"/>
          <w:marTop w:val="0"/>
          <w:marBottom w:val="0"/>
          <w:divBdr>
            <w:top w:val="none" w:sz="0" w:space="0" w:color="auto"/>
            <w:left w:val="none" w:sz="0" w:space="0" w:color="auto"/>
            <w:bottom w:val="none" w:sz="0" w:space="0" w:color="auto"/>
            <w:right w:val="none" w:sz="0" w:space="0" w:color="auto"/>
          </w:divBdr>
        </w:div>
        <w:div w:id="1856113744">
          <w:marLeft w:val="480"/>
          <w:marRight w:val="0"/>
          <w:marTop w:val="0"/>
          <w:marBottom w:val="0"/>
          <w:divBdr>
            <w:top w:val="none" w:sz="0" w:space="0" w:color="auto"/>
            <w:left w:val="none" w:sz="0" w:space="0" w:color="auto"/>
            <w:bottom w:val="none" w:sz="0" w:space="0" w:color="auto"/>
            <w:right w:val="none" w:sz="0" w:space="0" w:color="auto"/>
          </w:divBdr>
        </w:div>
        <w:div w:id="1480416050">
          <w:marLeft w:val="480"/>
          <w:marRight w:val="0"/>
          <w:marTop w:val="0"/>
          <w:marBottom w:val="0"/>
          <w:divBdr>
            <w:top w:val="none" w:sz="0" w:space="0" w:color="auto"/>
            <w:left w:val="none" w:sz="0" w:space="0" w:color="auto"/>
            <w:bottom w:val="none" w:sz="0" w:space="0" w:color="auto"/>
            <w:right w:val="none" w:sz="0" w:space="0" w:color="auto"/>
          </w:divBdr>
        </w:div>
        <w:div w:id="640231740">
          <w:marLeft w:val="480"/>
          <w:marRight w:val="0"/>
          <w:marTop w:val="0"/>
          <w:marBottom w:val="0"/>
          <w:divBdr>
            <w:top w:val="none" w:sz="0" w:space="0" w:color="auto"/>
            <w:left w:val="none" w:sz="0" w:space="0" w:color="auto"/>
            <w:bottom w:val="none" w:sz="0" w:space="0" w:color="auto"/>
            <w:right w:val="none" w:sz="0" w:space="0" w:color="auto"/>
          </w:divBdr>
        </w:div>
        <w:div w:id="130296619">
          <w:marLeft w:val="480"/>
          <w:marRight w:val="0"/>
          <w:marTop w:val="0"/>
          <w:marBottom w:val="0"/>
          <w:divBdr>
            <w:top w:val="none" w:sz="0" w:space="0" w:color="auto"/>
            <w:left w:val="none" w:sz="0" w:space="0" w:color="auto"/>
            <w:bottom w:val="none" w:sz="0" w:space="0" w:color="auto"/>
            <w:right w:val="none" w:sz="0" w:space="0" w:color="auto"/>
          </w:divBdr>
        </w:div>
        <w:div w:id="317613609">
          <w:marLeft w:val="480"/>
          <w:marRight w:val="0"/>
          <w:marTop w:val="0"/>
          <w:marBottom w:val="0"/>
          <w:divBdr>
            <w:top w:val="none" w:sz="0" w:space="0" w:color="auto"/>
            <w:left w:val="none" w:sz="0" w:space="0" w:color="auto"/>
            <w:bottom w:val="none" w:sz="0" w:space="0" w:color="auto"/>
            <w:right w:val="none" w:sz="0" w:space="0" w:color="auto"/>
          </w:divBdr>
        </w:div>
        <w:div w:id="1660426131">
          <w:marLeft w:val="480"/>
          <w:marRight w:val="0"/>
          <w:marTop w:val="0"/>
          <w:marBottom w:val="0"/>
          <w:divBdr>
            <w:top w:val="none" w:sz="0" w:space="0" w:color="auto"/>
            <w:left w:val="none" w:sz="0" w:space="0" w:color="auto"/>
            <w:bottom w:val="none" w:sz="0" w:space="0" w:color="auto"/>
            <w:right w:val="none" w:sz="0" w:space="0" w:color="auto"/>
          </w:divBdr>
        </w:div>
        <w:div w:id="2115786132">
          <w:marLeft w:val="480"/>
          <w:marRight w:val="0"/>
          <w:marTop w:val="0"/>
          <w:marBottom w:val="0"/>
          <w:divBdr>
            <w:top w:val="none" w:sz="0" w:space="0" w:color="auto"/>
            <w:left w:val="none" w:sz="0" w:space="0" w:color="auto"/>
            <w:bottom w:val="none" w:sz="0" w:space="0" w:color="auto"/>
            <w:right w:val="none" w:sz="0" w:space="0" w:color="auto"/>
          </w:divBdr>
        </w:div>
        <w:div w:id="1126461128">
          <w:marLeft w:val="480"/>
          <w:marRight w:val="0"/>
          <w:marTop w:val="0"/>
          <w:marBottom w:val="0"/>
          <w:divBdr>
            <w:top w:val="none" w:sz="0" w:space="0" w:color="auto"/>
            <w:left w:val="none" w:sz="0" w:space="0" w:color="auto"/>
            <w:bottom w:val="none" w:sz="0" w:space="0" w:color="auto"/>
            <w:right w:val="none" w:sz="0" w:space="0" w:color="auto"/>
          </w:divBdr>
        </w:div>
        <w:div w:id="433794093">
          <w:marLeft w:val="480"/>
          <w:marRight w:val="0"/>
          <w:marTop w:val="0"/>
          <w:marBottom w:val="0"/>
          <w:divBdr>
            <w:top w:val="none" w:sz="0" w:space="0" w:color="auto"/>
            <w:left w:val="none" w:sz="0" w:space="0" w:color="auto"/>
            <w:bottom w:val="none" w:sz="0" w:space="0" w:color="auto"/>
            <w:right w:val="none" w:sz="0" w:space="0" w:color="auto"/>
          </w:divBdr>
        </w:div>
        <w:div w:id="1229027835">
          <w:marLeft w:val="480"/>
          <w:marRight w:val="0"/>
          <w:marTop w:val="0"/>
          <w:marBottom w:val="0"/>
          <w:divBdr>
            <w:top w:val="none" w:sz="0" w:space="0" w:color="auto"/>
            <w:left w:val="none" w:sz="0" w:space="0" w:color="auto"/>
            <w:bottom w:val="none" w:sz="0" w:space="0" w:color="auto"/>
            <w:right w:val="none" w:sz="0" w:space="0" w:color="auto"/>
          </w:divBdr>
        </w:div>
        <w:div w:id="1295136275">
          <w:marLeft w:val="480"/>
          <w:marRight w:val="0"/>
          <w:marTop w:val="0"/>
          <w:marBottom w:val="0"/>
          <w:divBdr>
            <w:top w:val="none" w:sz="0" w:space="0" w:color="auto"/>
            <w:left w:val="none" w:sz="0" w:space="0" w:color="auto"/>
            <w:bottom w:val="none" w:sz="0" w:space="0" w:color="auto"/>
            <w:right w:val="none" w:sz="0" w:space="0" w:color="auto"/>
          </w:divBdr>
        </w:div>
        <w:div w:id="321397744">
          <w:marLeft w:val="480"/>
          <w:marRight w:val="0"/>
          <w:marTop w:val="0"/>
          <w:marBottom w:val="0"/>
          <w:divBdr>
            <w:top w:val="none" w:sz="0" w:space="0" w:color="auto"/>
            <w:left w:val="none" w:sz="0" w:space="0" w:color="auto"/>
            <w:bottom w:val="none" w:sz="0" w:space="0" w:color="auto"/>
            <w:right w:val="none" w:sz="0" w:space="0" w:color="auto"/>
          </w:divBdr>
        </w:div>
        <w:div w:id="1254824709">
          <w:marLeft w:val="480"/>
          <w:marRight w:val="0"/>
          <w:marTop w:val="0"/>
          <w:marBottom w:val="0"/>
          <w:divBdr>
            <w:top w:val="none" w:sz="0" w:space="0" w:color="auto"/>
            <w:left w:val="none" w:sz="0" w:space="0" w:color="auto"/>
            <w:bottom w:val="none" w:sz="0" w:space="0" w:color="auto"/>
            <w:right w:val="none" w:sz="0" w:space="0" w:color="auto"/>
          </w:divBdr>
        </w:div>
        <w:div w:id="562251704">
          <w:marLeft w:val="480"/>
          <w:marRight w:val="0"/>
          <w:marTop w:val="0"/>
          <w:marBottom w:val="0"/>
          <w:divBdr>
            <w:top w:val="none" w:sz="0" w:space="0" w:color="auto"/>
            <w:left w:val="none" w:sz="0" w:space="0" w:color="auto"/>
            <w:bottom w:val="none" w:sz="0" w:space="0" w:color="auto"/>
            <w:right w:val="none" w:sz="0" w:space="0" w:color="auto"/>
          </w:divBdr>
        </w:div>
        <w:div w:id="2033648192">
          <w:marLeft w:val="480"/>
          <w:marRight w:val="0"/>
          <w:marTop w:val="0"/>
          <w:marBottom w:val="0"/>
          <w:divBdr>
            <w:top w:val="none" w:sz="0" w:space="0" w:color="auto"/>
            <w:left w:val="none" w:sz="0" w:space="0" w:color="auto"/>
            <w:bottom w:val="none" w:sz="0" w:space="0" w:color="auto"/>
            <w:right w:val="none" w:sz="0" w:space="0" w:color="auto"/>
          </w:divBdr>
        </w:div>
        <w:div w:id="1563981286">
          <w:marLeft w:val="480"/>
          <w:marRight w:val="0"/>
          <w:marTop w:val="0"/>
          <w:marBottom w:val="0"/>
          <w:divBdr>
            <w:top w:val="none" w:sz="0" w:space="0" w:color="auto"/>
            <w:left w:val="none" w:sz="0" w:space="0" w:color="auto"/>
            <w:bottom w:val="none" w:sz="0" w:space="0" w:color="auto"/>
            <w:right w:val="none" w:sz="0" w:space="0" w:color="auto"/>
          </w:divBdr>
        </w:div>
      </w:divsChild>
    </w:div>
    <w:div w:id="415832430">
      <w:bodyDiv w:val="1"/>
      <w:marLeft w:val="0"/>
      <w:marRight w:val="0"/>
      <w:marTop w:val="0"/>
      <w:marBottom w:val="0"/>
      <w:divBdr>
        <w:top w:val="none" w:sz="0" w:space="0" w:color="auto"/>
        <w:left w:val="none" w:sz="0" w:space="0" w:color="auto"/>
        <w:bottom w:val="none" w:sz="0" w:space="0" w:color="auto"/>
        <w:right w:val="none" w:sz="0" w:space="0" w:color="auto"/>
      </w:divBdr>
    </w:div>
    <w:div w:id="416102535">
      <w:bodyDiv w:val="1"/>
      <w:marLeft w:val="0"/>
      <w:marRight w:val="0"/>
      <w:marTop w:val="0"/>
      <w:marBottom w:val="0"/>
      <w:divBdr>
        <w:top w:val="none" w:sz="0" w:space="0" w:color="auto"/>
        <w:left w:val="none" w:sz="0" w:space="0" w:color="auto"/>
        <w:bottom w:val="none" w:sz="0" w:space="0" w:color="auto"/>
        <w:right w:val="none" w:sz="0" w:space="0" w:color="auto"/>
      </w:divBdr>
    </w:div>
    <w:div w:id="416175082">
      <w:bodyDiv w:val="1"/>
      <w:marLeft w:val="0"/>
      <w:marRight w:val="0"/>
      <w:marTop w:val="0"/>
      <w:marBottom w:val="0"/>
      <w:divBdr>
        <w:top w:val="none" w:sz="0" w:space="0" w:color="auto"/>
        <w:left w:val="none" w:sz="0" w:space="0" w:color="auto"/>
        <w:bottom w:val="none" w:sz="0" w:space="0" w:color="auto"/>
        <w:right w:val="none" w:sz="0" w:space="0" w:color="auto"/>
      </w:divBdr>
    </w:div>
    <w:div w:id="417751340">
      <w:bodyDiv w:val="1"/>
      <w:marLeft w:val="0"/>
      <w:marRight w:val="0"/>
      <w:marTop w:val="0"/>
      <w:marBottom w:val="0"/>
      <w:divBdr>
        <w:top w:val="none" w:sz="0" w:space="0" w:color="auto"/>
        <w:left w:val="none" w:sz="0" w:space="0" w:color="auto"/>
        <w:bottom w:val="none" w:sz="0" w:space="0" w:color="auto"/>
        <w:right w:val="none" w:sz="0" w:space="0" w:color="auto"/>
      </w:divBdr>
    </w:div>
    <w:div w:id="418868642">
      <w:bodyDiv w:val="1"/>
      <w:marLeft w:val="0"/>
      <w:marRight w:val="0"/>
      <w:marTop w:val="0"/>
      <w:marBottom w:val="0"/>
      <w:divBdr>
        <w:top w:val="none" w:sz="0" w:space="0" w:color="auto"/>
        <w:left w:val="none" w:sz="0" w:space="0" w:color="auto"/>
        <w:bottom w:val="none" w:sz="0" w:space="0" w:color="auto"/>
        <w:right w:val="none" w:sz="0" w:space="0" w:color="auto"/>
      </w:divBdr>
    </w:div>
    <w:div w:id="419059160">
      <w:bodyDiv w:val="1"/>
      <w:marLeft w:val="0"/>
      <w:marRight w:val="0"/>
      <w:marTop w:val="0"/>
      <w:marBottom w:val="0"/>
      <w:divBdr>
        <w:top w:val="none" w:sz="0" w:space="0" w:color="auto"/>
        <w:left w:val="none" w:sz="0" w:space="0" w:color="auto"/>
        <w:bottom w:val="none" w:sz="0" w:space="0" w:color="auto"/>
        <w:right w:val="none" w:sz="0" w:space="0" w:color="auto"/>
      </w:divBdr>
    </w:div>
    <w:div w:id="419255922">
      <w:bodyDiv w:val="1"/>
      <w:marLeft w:val="0"/>
      <w:marRight w:val="0"/>
      <w:marTop w:val="0"/>
      <w:marBottom w:val="0"/>
      <w:divBdr>
        <w:top w:val="none" w:sz="0" w:space="0" w:color="auto"/>
        <w:left w:val="none" w:sz="0" w:space="0" w:color="auto"/>
        <w:bottom w:val="none" w:sz="0" w:space="0" w:color="auto"/>
        <w:right w:val="none" w:sz="0" w:space="0" w:color="auto"/>
      </w:divBdr>
    </w:div>
    <w:div w:id="419300480">
      <w:bodyDiv w:val="1"/>
      <w:marLeft w:val="0"/>
      <w:marRight w:val="0"/>
      <w:marTop w:val="0"/>
      <w:marBottom w:val="0"/>
      <w:divBdr>
        <w:top w:val="none" w:sz="0" w:space="0" w:color="auto"/>
        <w:left w:val="none" w:sz="0" w:space="0" w:color="auto"/>
        <w:bottom w:val="none" w:sz="0" w:space="0" w:color="auto"/>
        <w:right w:val="none" w:sz="0" w:space="0" w:color="auto"/>
      </w:divBdr>
    </w:div>
    <w:div w:id="419983843">
      <w:bodyDiv w:val="1"/>
      <w:marLeft w:val="0"/>
      <w:marRight w:val="0"/>
      <w:marTop w:val="0"/>
      <w:marBottom w:val="0"/>
      <w:divBdr>
        <w:top w:val="none" w:sz="0" w:space="0" w:color="auto"/>
        <w:left w:val="none" w:sz="0" w:space="0" w:color="auto"/>
        <w:bottom w:val="none" w:sz="0" w:space="0" w:color="auto"/>
        <w:right w:val="none" w:sz="0" w:space="0" w:color="auto"/>
      </w:divBdr>
    </w:div>
    <w:div w:id="420175467">
      <w:bodyDiv w:val="1"/>
      <w:marLeft w:val="0"/>
      <w:marRight w:val="0"/>
      <w:marTop w:val="0"/>
      <w:marBottom w:val="0"/>
      <w:divBdr>
        <w:top w:val="none" w:sz="0" w:space="0" w:color="auto"/>
        <w:left w:val="none" w:sz="0" w:space="0" w:color="auto"/>
        <w:bottom w:val="none" w:sz="0" w:space="0" w:color="auto"/>
        <w:right w:val="none" w:sz="0" w:space="0" w:color="auto"/>
      </w:divBdr>
    </w:div>
    <w:div w:id="420222163">
      <w:bodyDiv w:val="1"/>
      <w:marLeft w:val="0"/>
      <w:marRight w:val="0"/>
      <w:marTop w:val="0"/>
      <w:marBottom w:val="0"/>
      <w:divBdr>
        <w:top w:val="none" w:sz="0" w:space="0" w:color="auto"/>
        <w:left w:val="none" w:sz="0" w:space="0" w:color="auto"/>
        <w:bottom w:val="none" w:sz="0" w:space="0" w:color="auto"/>
        <w:right w:val="none" w:sz="0" w:space="0" w:color="auto"/>
      </w:divBdr>
    </w:div>
    <w:div w:id="420756328">
      <w:bodyDiv w:val="1"/>
      <w:marLeft w:val="0"/>
      <w:marRight w:val="0"/>
      <w:marTop w:val="0"/>
      <w:marBottom w:val="0"/>
      <w:divBdr>
        <w:top w:val="none" w:sz="0" w:space="0" w:color="auto"/>
        <w:left w:val="none" w:sz="0" w:space="0" w:color="auto"/>
        <w:bottom w:val="none" w:sz="0" w:space="0" w:color="auto"/>
        <w:right w:val="none" w:sz="0" w:space="0" w:color="auto"/>
      </w:divBdr>
    </w:div>
    <w:div w:id="420951073">
      <w:bodyDiv w:val="1"/>
      <w:marLeft w:val="0"/>
      <w:marRight w:val="0"/>
      <w:marTop w:val="0"/>
      <w:marBottom w:val="0"/>
      <w:divBdr>
        <w:top w:val="none" w:sz="0" w:space="0" w:color="auto"/>
        <w:left w:val="none" w:sz="0" w:space="0" w:color="auto"/>
        <w:bottom w:val="none" w:sz="0" w:space="0" w:color="auto"/>
        <w:right w:val="none" w:sz="0" w:space="0" w:color="auto"/>
      </w:divBdr>
    </w:div>
    <w:div w:id="421685046">
      <w:bodyDiv w:val="1"/>
      <w:marLeft w:val="0"/>
      <w:marRight w:val="0"/>
      <w:marTop w:val="0"/>
      <w:marBottom w:val="0"/>
      <w:divBdr>
        <w:top w:val="none" w:sz="0" w:space="0" w:color="auto"/>
        <w:left w:val="none" w:sz="0" w:space="0" w:color="auto"/>
        <w:bottom w:val="none" w:sz="0" w:space="0" w:color="auto"/>
        <w:right w:val="none" w:sz="0" w:space="0" w:color="auto"/>
      </w:divBdr>
    </w:div>
    <w:div w:id="421872957">
      <w:bodyDiv w:val="1"/>
      <w:marLeft w:val="0"/>
      <w:marRight w:val="0"/>
      <w:marTop w:val="0"/>
      <w:marBottom w:val="0"/>
      <w:divBdr>
        <w:top w:val="none" w:sz="0" w:space="0" w:color="auto"/>
        <w:left w:val="none" w:sz="0" w:space="0" w:color="auto"/>
        <w:bottom w:val="none" w:sz="0" w:space="0" w:color="auto"/>
        <w:right w:val="none" w:sz="0" w:space="0" w:color="auto"/>
      </w:divBdr>
    </w:div>
    <w:div w:id="422915723">
      <w:bodyDiv w:val="1"/>
      <w:marLeft w:val="0"/>
      <w:marRight w:val="0"/>
      <w:marTop w:val="0"/>
      <w:marBottom w:val="0"/>
      <w:divBdr>
        <w:top w:val="none" w:sz="0" w:space="0" w:color="auto"/>
        <w:left w:val="none" w:sz="0" w:space="0" w:color="auto"/>
        <w:bottom w:val="none" w:sz="0" w:space="0" w:color="auto"/>
        <w:right w:val="none" w:sz="0" w:space="0" w:color="auto"/>
      </w:divBdr>
    </w:div>
    <w:div w:id="423304746">
      <w:bodyDiv w:val="1"/>
      <w:marLeft w:val="0"/>
      <w:marRight w:val="0"/>
      <w:marTop w:val="0"/>
      <w:marBottom w:val="0"/>
      <w:divBdr>
        <w:top w:val="none" w:sz="0" w:space="0" w:color="auto"/>
        <w:left w:val="none" w:sz="0" w:space="0" w:color="auto"/>
        <w:bottom w:val="none" w:sz="0" w:space="0" w:color="auto"/>
        <w:right w:val="none" w:sz="0" w:space="0" w:color="auto"/>
      </w:divBdr>
    </w:div>
    <w:div w:id="424762425">
      <w:bodyDiv w:val="1"/>
      <w:marLeft w:val="0"/>
      <w:marRight w:val="0"/>
      <w:marTop w:val="0"/>
      <w:marBottom w:val="0"/>
      <w:divBdr>
        <w:top w:val="none" w:sz="0" w:space="0" w:color="auto"/>
        <w:left w:val="none" w:sz="0" w:space="0" w:color="auto"/>
        <w:bottom w:val="none" w:sz="0" w:space="0" w:color="auto"/>
        <w:right w:val="none" w:sz="0" w:space="0" w:color="auto"/>
      </w:divBdr>
    </w:div>
    <w:div w:id="425616467">
      <w:bodyDiv w:val="1"/>
      <w:marLeft w:val="0"/>
      <w:marRight w:val="0"/>
      <w:marTop w:val="0"/>
      <w:marBottom w:val="0"/>
      <w:divBdr>
        <w:top w:val="none" w:sz="0" w:space="0" w:color="auto"/>
        <w:left w:val="none" w:sz="0" w:space="0" w:color="auto"/>
        <w:bottom w:val="none" w:sz="0" w:space="0" w:color="auto"/>
        <w:right w:val="none" w:sz="0" w:space="0" w:color="auto"/>
      </w:divBdr>
    </w:div>
    <w:div w:id="425885479">
      <w:bodyDiv w:val="1"/>
      <w:marLeft w:val="0"/>
      <w:marRight w:val="0"/>
      <w:marTop w:val="0"/>
      <w:marBottom w:val="0"/>
      <w:divBdr>
        <w:top w:val="none" w:sz="0" w:space="0" w:color="auto"/>
        <w:left w:val="none" w:sz="0" w:space="0" w:color="auto"/>
        <w:bottom w:val="none" w:sz="0" w:space="0" w:color="auto"/>
        <w:right w:val="none" w:sz="0" w:space="0" w:color="auto"/>
      </w:divBdr>
    </w:div>
    <w:div w:id="426198958">
      <w:bodyDiv w:val="1"/>
      <w:marLeft w:val="0"/>
      <w:marRight w:val="0"/>
      <w:marTop w:val="0"/>
      <w:marBottom w:val="0"/>
      <w:divBdr>
        <w:top w:val="none" w:sz="0" w:space="0" w:color="auto"/>
        <w:left w:val="none" w:sz="0" w:space="0" w:color="auto"/>
        <w:bottom w:val="none" w:sz="0" w:space="0" w:color="auto"/>
        <w:right w:val="none" w:sz="0" w:space="0" w:color="auto"/>
      </w:divBdr>
    </w:div>
    <w:div w:id="426387371">
      <w:bodyDiv w:val="1"/>
      <w:marLeft w:val="0"/>
      <w:marRight w:val="0"/>
      <w:marTop w:val="0"/>
      <w:marBottom w:val="0"/>
      <w:divBdr>
        <w:top w:val="none" w:sz="0" w:space="0" w:color="auto"/>
        <w:left w:val="none" w:sz="0" w:space="0" w:color="auto"/>
        <w:bottom w:val="none" w:sz="0" w:space="0" w:color="auto"/>
        <w:right w:val="none" w:sz="0" w:space="0" w:color="auto"/>
      </w:divBdr>
    </w:div>
    <w:div w:id="426585671">
      <w:bodyDiv w:val="1"/>
      <w:marLeft w:val="0"/>
      <w:marRight w:val="0"/>
      <w:marTop w:val="0"/>
      <w:marBottom w:val="0"/>
      <w:divBdr>
        <w:top w:val="none" w:sz="0" w:space="0" w:color="auto"/>
        <w:left w:val="none" w:sz="0" w:space="0" w:color="auto"/>
        <w:bottom w:val="none" w:sz="0" w:space="0" w:color="auto"/>
        <w:right w:val="none" w:sz="0" w:space="0" w:color="auto"/>
      </w:divBdr>
    </w:div>
    <w:div w:id="426999090">
      <w:bodyDiv w:val="1"/>
      <w:marLeft w:val="0"/>
      <w:marRight w:val="0"/>
      <w:marTop w:val="0"/>
      <w:marBottom w:val="0"/>
      <w:divBdr>
        <w:top w:val="none" w:sz="0" w:space="0" w:color="auto"/>
        <w:left w:val="none" w:sz="0" w:space="0" w:color="auto"/>
        <w:bottom w:val="none" w:sz="0" w:space="0" w:color="auto"/>
        <w:right w:val="none" w:sz="0" w:space="0" w:color="auto"/>
      </w:divBdr>
    </w:div>
    <w:div w:id="427584098">
      <w:bodyDiv w:val="1"/>
      <w:marLeft w:val="0"/>
      <w:marRight w:val="0"/>
      <w:marTop w:val="0"/>
      <w:marBottom w:val="0"/>
      <w:divBdr>
        <w:top w:val="none" w:sz="0" w:space="0" w:color="auto"/>
        <w:left w:val="none" w:sz="0" w:space="0" w:color="auto"/>
        <w:bottom w:val="none" w:sz="0" w:space="0" w:color="auto"/>
        <w:right w:val="none" w:sz="0" w:space="0" w:color="auto"/>
      </w:divBdr>
    </w:div>
    <w:div w:id="428043950">
      <w:bodyDiv w:val="1"/>
      <w:marLeft w:val="0"/>
      <w:marRight w:val="0"/>
      <w:marTop w:val="0"/>
      <w:marBottom w:val="0"/>
      <w:divBdr>
        <w:top w:val="none" w:sz="0" w:space="0" w:color="auto"/>
        <w:left w:val="none" w:sz="0" w:space="0" w:color="auto"/>
        <w:bottom w:val="none" w:sz="0" w:space="0" w:color="auto"/>
        <w:right w:val="none" w:sz="0" w:space="0" w:color="auto"/>
      </w:divBdr>
    </w:div>
    <w:div w:id="428702011">
      <w:bodyDiv w:val="1"/>
      <w:marLeft w:val="0"/>
      <w:marRight w:val="0"/>
      <w:marTop w:val="0"/>
      <w:marBottom w:val="0"/>
      <w:divBdr>
        <w:top w:val="none" w:sz="0" w:space="0" w:color="auto"/>
        <w:left w:val="none" w:sz="0" w:space="0" w:color="auto"/>
        <w:bottom w:val="none" w:sz="0" w:space="0" w:color="auto"/>
        <w:right w:val="none" w:sz="0" w:space="0" w:color="auto"/>
      </w:divBdr>
    </w:div>
    <w:div w:id="429158199">
      <w:bodyDiv w:val="1"/>
      <w:marLeft w:val="0"/>
      <w:marRight w:val="0"/>
      <w:marTop w:val="0"/>
      <w:marBottom w:val="0"/>
      <w:divBdr>
        <w:top w:val="none" w:sz="0" w:space="0" w:color="auto"/>
        <w:left w:val="none" w:sz="0" w:space="0" w:color="auto"/>
        <w:bottom w:val="none" w:sz="0" w:space="0" w:color="auto"/>
        <w:right w:val="none" w:sz="0" w:space="0" w:color="auto"/>
      </w:divBdr>
    </w:div>
    <w:div w:id="431633579">
      <w:bodyDiv w:val="1"/>
      <w:marLeft w:val="0"/>
      <w:marRight w:val="0"/>
      <w:marTop w:val="0"/>
      <w:marBottom w:val="0"/>
      <w:divBdr>
        <w:top w:val="none" w:sz="0" w:space="0" w:color="auto"/>
        <w:left w:val="none" w:sz="0" w:space="0" w:color="auto"/>
        <w:bottom w:val="none" w:sz="0" w:space="0" w:color="auto"/>
        <w:right w:val="none" w:sz="0" w:space="0" w:color="auto"/>
      </w:divBdr>
    </w:div>
    <w:div w:id="431783404">
      <w:bodyDiv w:val="1"/>
      <w:marLeft w:val="0"/>
      <w:marRight w:val="0"/>
      <w:marTop w:val="0"/>
      <w:marBottom w:val="0"/>
      <w:divBdr>
        <w:top w:val="none" w:sz="0" w:space="0" w:color="auto"/>
        <w:left w:val="none" w:sz="0" w:space="0" w:color="auto"/>
        <w:bottom w:val="none" w:sz="0" w:space="0" w:color="auto"/>
        <w:right w:val="none" w:sz="0" w:space="0" w:color="auto"/>
      </w:divBdr>
    </w:div>
    <w:div w:id="431902029">
      <w:bodyDiv w:val="1"/>
      <w:marLeft w:val="0"/>
      <w:marRight w:val="0"/>
      <w:marTop w:val="0"/>
      <w:marBottom w:val="0"/>
      <w:divBdr>
        <w:top w:val="none" w:sz="0" w:space="0" w:color="auto"/>
        <w:left w:val="none" w:sz="0" w:space="0" w:color="auto"/>
        <w:bottom w:val="none" w:sz="0" w:space="0" w:color="auto"/>
        <w:right w:val="none" w:sz="0" w:space="0" w:color="auto"/>
      </w:divBdr>
    </w:div>
    <w:div w:id="432283886">
      <w:bodyDiv w:val="1"/>
      <w:marLeft w:val="0"/>
      <w:marRight w:val="0"/>
      <w:marTop w:val="0"/>
      <w:marBottom w:val="0"/>
      <w:divBdr>
        <w:top w:val="none" w:sz="0" w:space="0" w:color="auto"/>
        <w:left w:val="none" w:sz="0" w:space="0" w:color="auto"/>
        <w:bottom w:val="none" w:sz="0" w:space="0" w:color="auto"/>
        <w:right w:val="none" w:sz="0" w:space="0" w:color="auto"/>
      </w:divBdr>
    </w:div>
    <w:div w:id="432285391">
      <w:bodyDiv w:val="1"/>
      <w:marLeft w:val="0"/>
      <w:marRight w:val="0"/>
      <w:marTop w:val="0"/>
      <w:marBottom w:val="0"/>
      <w:divBdr>
        <w:top w:val="none" w:sz="0" w:space="0" w:color="auto"/>
        <w:left w:val="none" w:sz="0" w:space="0" w:color="auto"/>
        <w:bottom w:val="none" w:sz="0" w:space="0" w:color="auto"/>
        <w:right w:val="none" w:sz="0" w:space="0" w:color="auto"/>
      </w:divBdr>
    </w:div>
    <w:div w:id="432822022">
      <w:bodyDiv w:val="1"/>
      <w:marLeft w:val="0"/>
      <w:marRight w:val="0"/>
      <w:marTop w:val="0"/>
      <w:marBottom w:val="0"/>
      <w:divBdr>
        <w:top w:val="none" w:sz="0" w:space="0" w:color="auto"/>
        <w:left w:val="none" w:sz="0" w:space="0" w:color="auto"/>
        <w:bottom w:val="none" w:sz="0" w:space="0" w:color="auto"/>
        <w:right w:val="none" w:sz="0" w:space="0" w:color="auto"/>
      </w:divBdr>
    </w:div>
    <w:div w:id="432897265">
      <w:bodyDiv w:val="1"/>
      <w:marLeft w:val="0"/>
      <w:marRight w:val="0"/>
      <w:marTop w:val="0"/>
      <w:marBottom w:val="0"/>
      <w:divBdr>
        <w:top w:val="none" w:sz="0" w:space="0" w:color="auto"/>
        <w:left w:val="none" w:sz="0" w:space="0" w:color="auto"/>
        <w:bottom w:val="none" w:sz="0" w:space="0" w:color="auto"/>
        <w:right w:val="none" w:sz="0" w:space="0" w:color="auto"/>
      </w:divBdr>
    </w:div>
    <w:div w:id="433136593">
      <w:bodyDiv w:val="1"/>
      <w:marLeft w:val="0"/>
      <w:marRight w:val="0"/>
      <w:marTop w:val="0"/>
      <w:marBottom w:val="0"/>
      <w:divBdr>
        <w:top w:val="none" w:sz="0" w:space="0" w:color="auto"/>
        <w:left w:val="none" w:sz="0" w:space="0" w:color="auto"/>
        <w:bottom w:val="none" w:sz="0" w:space="0" w:color="auto"/>
        <w:right w:val="none" w:sz="0" w:space="0" w:color="auto"/>
      </w:divBdr>
    </w:div>
    <w:div w:id="433284039">
      <w:bodyDiv w:val="1"/>
      <w:marLeft w:val="0"/>
      <w:marRight w:val="0"/>
      <w:marTop w:val="0"/>
      <w:marBottom w:val="0"/>
      <w:divBdr>
        <w:top w:val="none" w:sz="0" w:space="0" w:color="auto"/>
        <w:left w:val="none" w:sz="0" w:space="0" w:color="auto"/>
        <w:bottom w:val="none" w:sz="0" w:space="0" w:color="auto"/>
        <w:right w:val="none" w:sz="0" w:space="0" w:color="auto"/>
      </w:divBdr>
      <w:divsChild>
        <w:div w:id="1395084020">
          <w:marLeft w:val="0"/>
          <w:marRight w:val="108"/>
          <w:marTop w:val="18"/>
          <w:marBottom w:val="108"/>
          <w:divBdr>
            <w:top w:val="none" w:sz="0" w:space="0" w:color="auto"/>
            <w:left w:val="none" w:sz="0" w:space="0" w:color="auto"/>
            <w:bottom w:val="none" w:sz="0" w:space="0" w:color="auto"/>
            <w:right w:val="none" w:sz="0" w:space="0" w:color="auto"/>
          </w:divBdr>
          <w:divsChild>
            <w:div w:id="420378107">
              <w:marLeft w:val="0"/>
              <w:marRight w:val="0"/>
              <w:marTop w:val="0"/>
              <w:marBottom w:val="0"/>
              <w:divBdr>
                <w:top w:val="none" w:sz="0" w:space="0" w:color="auto"/>
                <w:left w:val="none" w:sz="0" w:space="0" w:color="auto"/>
                <w:bottom w:val="none" w:sz="0" w:space="0" w:color="auto"/>
                <w:right w:val="none" w:sz="0" w:space="0" w:color="auto"/>
              </w:divBdr>
              <w:divsChild>
                <w:div w:id="1225411253">
                  <w:marLeft w:val="0"/>
                  <w:marRight w:val="0"/>
                  <w:marTop w:val="0"/>
                  <w:marBottom w:val="0"/>
                  <w:divBdr>
                    <w:top w:val="none" w:sz="0" w:space="0" w:color="auto"/>
                    <w:left w:val="none" w:sz="0" w:space="0" w:color="auto"/>
                    <w:bottom w:val="none" w:sz="0" w:space="0" w:color="auto"/>
                    <w:right w:val="none" w:sz="0" w:space="0" w:color="auto"/>
                  </w:divBdr>
                  <w:divsChild>
                    <w:div w:id="715591994">
                      <w:marLeft w:val="0"/>
                      <w:marRight w:val="0"/>
                      <w:marTop w:val="0"/>
                      <w:marBottom w:val="0"/>
                      <w:divBdr>
                        <w:top w:val="none" w:sz="0" w:space="0" w:color="auto"/>
                        <w:left w:val="none" w:sz="0" w:space="0" w:color="auto"/>
                        <w:bottom w:val="none" w:sz="0" w:space="0" w:color="auto"/>
                        <w:right w:val="none" w:sz="0" w:space="0" w:color="auto"/>
                      </w:divBdr>
                      <w:divsChild>
                        <w:div w:id="6665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5953395">
      <w:bodyDiv w:val="1"/>
      <w:marLeft w:val="0"/>
      <w:marRight w:val="0"/>
      <w:marTop w:val="0"/>
      <w:marBottom w:val="0"/>
      <w:divBdr>
        <w:top w:val="none" w:sz="0" w:space="0" w:color="auto"/>
        <w:left w:val="none" w:sz="0" w:space="0" w:color="auto"/>
        <w:bottom w:val="none" w:sz="0" w:space="0" w:color="auto"/>
        <w:right w:val="none" w:sz="0" w:space="0" w:color="auto"/>
      </w:divBdr>
      <w:divsChild>
        <w:div w:id="460197091">
          <w:marLeft w:val="480"/>
          <w:marRight w:val="0"/>
          <w:marTop w:val="0"/>
          <w:marBottom w:val="0"/>
          <w:divBdr>
            <w:top w:val="none" w:sz="0" w:space="0" w:color="auto"/>
            <w:left w:val="none" w:sz="0" w:space="0" w:color="auto"/>
            <w:bottom w:val="none" w:sz="0" w:space="0" w:color="auto"/>
            <w:right w:val="none" w:sz="0" w:space="0" w:color="auto"/>
          </w:divBdr>
        </w:div>
        <w:div w:id="1824080396">
          <w:marLeft w:val="480"/>
          <w:marRight w:val="0"/>
          <w:marTop w:val="0"/>
          <w:marBottom w:val="0"/>
          <w:divBdr>
            <w:top w:val="none" w:sz="0" w:space="0" w:color="auto"/>
            <w:left w:val="none" w:sz="0" w:space="0" w:color="auto"/>
            <w:bottom w:val="none" w:sz="0" w:space="0" w:color="auto"/>
            <w:right w:val="none" w:sz="0" w:space="0" w:color="auto"/>
          </w:divBdr>
        </w:div>
        <w:div w:id="1613049133">
          <w:marLeft w:val="480"/>
          <w:marRight w:val="0"/>
          <w:marTop w:val="0"/>
          <w:marBottom w:val="0"/>
          <w:divBdr>
            <w:top w:val="none" w:sz="0" w:space="0" w:color="auto"/>
            <w:left w:val="none" w:sz="0" w:space="0" w:color="auto"/>
            <w:bottom w:val="none" w:sz="0" w:space="0" w:color="auto"/>
            <w:right w:val="none" w:sz="0" w:space="0" w:color="auto"/>
          </w:divBdr>
        </w:div>
        <w:div w:id="906644862">
          <w:marLeft w:val="480"/>
          <w:marRight w:val="0"/>
          <w:marTop w:val="0"/>
          <w:marBottom w:val="0"/>
          <w:divBdr>
            <w:top w:val="none" w:sz="0" w:space="0" w:color="auto"/>
            <w:left w:val="none" w:sz="0" w:space="0" w:color="auto"/>
            <w:bottom w:val="none" w:sz="0" w:space="0" w:color="auto"/>
            <w:right w:val="none" w:sz="0" w:space="0" w:color="auto"/>
          </w:divBdr>
        </w:div>
        <w:div w:id="1847397971">
          <w:marLeft w:val="480"/>
          <w:marRight w:val="0"/>
          <w:marTop w:val="0"/>
          <w:marBottom w:val="0"/>
          <w:divBdr>
            <w:top w:val="none" w:sz="0" w:space="0" w:color="auto"/>
            <w:left w:val="none" w:sz="0" w:space="0" w:color="auto"/>
            <w:bottom w:val="none" w:sz="0" w:space="0" w:color="auto"/>
            <w:right w:val="none" w:sz="0" w:space="0" w:color="auto"/>
          </w:divBdr>
        </w:div>
        <w:div w:id="283388042">
          <w:marLeft w:val="480"/>
          <w:marRight w:val="0"/>
          <w:marTop w:val="0"/>
          <w:marBottom w:val="0"/>
          <w:divBdr>
            <w:top w:val="none" w:sz="0" w:space="0" w:color="auto"/>
            <w:left w:val="none" w:sz="0" w:space="0" w:color="auto"/>
            <w:bottom w:val="none" w:sz="0" w:space="0" w:color="auto"/>
            <w:right w:val="none" w:sz="0" w:space="0" w:color="auto"/>
          </w:divBdr>
        </w:div>
        <w:div w:id="1059401393">
          <w:marLeft w:val="480"/>
          <w:marRight w:val="0"/>
          <w:marTop w:val="0"/>
          <w:marBottom w:val="0"/>
          <w:divBdr>
            <w:top w:val="none" w:sz="0" w:space="0" w:color="auto"/>
            <w:left w:val="none" w:sz="0" w:space="0" w:color="auto"/>
            <w:bottom w:val="none" w:sz="0" w:space="0" w:color="auto"/>
            <w:right w:val="none" w:sz="0" w:space="0" w:color="auto"/>
          </w:divBdr>
        </w:div>
        <w:div w:id="1681397436">
          <w:marLeft w:val="480"/>
          <w:marRight w:val="0"/>
          <w:marTop w:val="0"/>
          <w:marBottom w:val="0"/>
          <w:divBdr>
            <w:top w:val="none" w:sz="0" w:space="0" w:color="auto"/>
            <w:left w:val="none" w:sz="0" w:space="0" w:color="auto"/>
            <w:bottom w:val="none" w:sz="0" w:space="0" w:color="auto"/>
            <w:right w:val="none" w:sz="0" w:space="0" w:color="auto"/>
          </w:divBdr>
        </w:div>
        <w:div w:id="941184175">
          <w:marLeft w:val="480"/>
          <w:marRight w:val="0"/>
          <w:marTop w:val="0"/>
          <w:marBottom w:val="0"/>
          <w:divBdr>
            <w:top w:val="none" w:sz="0" w:space="0" w:color="auto"/>
            <w:left w:val="none" w:sz="0" w:space="0" w:color="auto"/>
            <w:bottom w:val="none" w:sz="0" w:space="0" w:color="auto"/>
            <w:right w:val="none" w:sz="0" w:space="0" w:color="auto"/>
          </w:divBdr>
        </w:div>
        <w:div w:id="1412507427">
          <w:marLeft w:val="480"/>
          <w:marRight w:val="0"/>
          <w:marTop w:val="0"/>
          <w:marBottom w:val="0"/>
          <w:divBdr>
            <w:top w:val="none" w:sz="0" w:space="0" w:color="auto"/>
            <w:left w:val="none" w:sz="0" w:space="0" w:color="auto"/>
            <w:bottom w:val="none" w:sz="0" w:space="0" w:color="auto"/>
            <w:right w:val="none" w:sz="0" w:space="0" w:color="auto"/>
          </w:divBdr>
        </w:div>
        <w:div w:id="1870334340">
          <w:marLeft w:val="480"/>
          <w:marRight w:val="0"/>
          <w:marTop w:val="0"/>
          <w:marBottom w:val="0"/>
          <w:divBdr>
            <w:top w:val="none" w:sz="0" w:space="0" w:color="auto"/>
            <w:left w:val="none" w:sz="0" w:space="0" w:color="auto"/>
            <w:bottom w:val="none" w:sz="0" w:space="0" w:color="auto"/>
            <w:right w:val="none" w:sz="0" w:space="0" w:color="auto"/>
          </w:divBdr>
        </w:div>
        <w:div w:id="218515775">
          <w:marLeft w:val="480"/>
          <w:marRight w:val="0"/>
          <w:marTop w:val="0"/>
          <w:marBottom w:val="0"/>
          <w:divBdr>
            <w:top w:val="none" w:sz="0" w:space="0" w:color="auto"/>
            <w:left w:val="none" w:sz="0" w:space="0" w:color="auto"/>
            <w:bottom w:val="none" w:sz="0" w:space="0" w:color="auto"/>
            <w:right w:val="none" w:sz="0" w:space="0" w:color="auto"/>
          </w:divBdr>
        </w:div>
        <w:div w:id="211423984">
          <w:marLeft w:val="480"/>
          <w:marRight w:val="0"/>
          <w:marTop w:val="0"/>
          <w:marBottom w:val="0"/>
          <w:divBdr>
            <w:top w:val="none" w:sz="0" w:space="0" w:color="auto"/>
            <w:left w:val="none" w:sz="0" w:space="0" w:color="auto"/>
            <w:bottom w:val="none" w:sz="0" w:space="0" w:color="auto"/>
            <w:right w:val="none" w:sz="0" w:space="0" w:color="auto"/>
          </w:divBdr>
        </w:div>
        <w:div w:id="62145565">
          <w:marLeft w:val="480"/>
          <w:marRight w:val="0"/>
          <w:marTop w:val="0"/>
          <w:marBottom w:val="0"/>
          <w:divBdr>
            <w:top w:val="none" w:sz="0" w:space="0" w:color="auto"/>
            <w:left w:val="none" w:sz="0" w:space="0" w:color="auto"/>
            <w:bottom w:val="none" w:sz="0" w:space="0" w:color="auto"/>
            <w:right w:val="none" w:sz="0" w:space="0" w:color="auto"/>
          </w:divBdr>
        </w:div>
        <w:div w:id="972638155">
          <w:marLeft w:val="480"/>
          <w:marRight w:val="0"/>
          <w:marTop w:val="0"/>
          <w:marBottom w:val="0"/>
          <w:divBdr>
            <w:top w:val="none" w:sz="0" w:space="0" w:color="auto"/>
            <w:left w:val="none" w:sz="0" w:space="0" w:color="auto"/>
            <w:bottom w:val="none" w:sz="0" w:space="0" w:color="auto"/>
            <w:right w:val="none" w:sz="0" w:space="0" w:color="auto"/>
          </w:divBdr>
        </w:div>
        <w:div w:id="1588149671">
          <w:marLeft w:val="480"/>
          <w:marRight w:val="0"/>
          <w:marTop w:val="0"/>
          <w:marBottom w:val="0"/>
          <w:divBdr>
            <w:top w:val="none" w:sz="0" w:space="0" w:color="auto"/>
            <w:left w:val="none" w:sz="0" w:space="0" w:color="auto"/>
            <w:bottom w:val="none" w:sz="0" w:space="0" w:color="auto"/>
            <w:right w:val="none" w:sz="0" w:space="0" w:color="auto"/>
          </w:divBdr>
        </w:div>
        <w:div w:id="968050849">
          <w:marLeft w:val="480"/>
          <w:marRight w:val="0"/>
          <w:marTop w:val="0"/>
          <w:marBottom w:val="0"/>
          <w:divBdr>
            <w:top w:val="none" w:sz="0" w:space="0" w:color="auto"/>
            <w:left w:val="none" w:sz="0" w:space="0" w:color="auto"/>
            <w:bottom w:val="none" w:sz="0" w:space="0" w:color="auto"/>
            <w:right w:val="none" w:sz="0" w:space="0" w:color="auto"/>
          </w:divBdr>
        </w:div>
        <w:div w:id="1885553711">
          <w:marLeft w:val="480"/>
          <w:marRight w:val="0"/>
          <w:marTop w:val="0"/>
          <w:marBottom w:val="0"/>
          <w:divBdr>
            <w:top w:val="none" w:sz="0" w:space="0" w:color="auto"/>
            <w:left w:val="none" w:sz="0" w:space="0" w:color="auto"/>
            <w:bottom w:val="none" w:sz="0" w:space="0" w:color="auto"/>
            <w:right w:val="none" w:sz="0" w:space="0" w:color="auto"/>
          </w:divBdr>
        </w:div>
        <w:div w:id="1661276971">
          <w:marLeft w:val="480"/>
          <w:marRight w:val="0"/>
          <w:marTop w:val="0"/>
          <w:marBottom w:val="0"/>
          <w:divBdr>
            <w:top w:val="none" w:sz="0" w:space="0" w:color="auto"/>
            <w:left w:val="none" w:sz="0" w:space="0" w:color="auto"/>
            <w:bottom w:val="none" w:sz="0" w:space="0" w:color="auto"/>
            <w:right w:val="none" w:sz="0" w:space="0" w:color="auto"/>
          </w:divBdr>
        </w:div>
        <w:div w:id="1994405318">
          <w:marLeft w:val="480"/>
          <w:marRight w:val="0"/>
          <w:marTop w:val="0"/>
          <w:marBottom w:val="0"/>
          <w:divBdr>
            <w:top w:val="none" w:sz="0" w:space="0" w:color="auto"/>
            <w:left w:val="none" w:sz="0" w:space="0" w:color="auto"/>
            <w:bottom w:val="none" w:sz="0" w:space="0" w:color="auto"/>
            <w:right w:val="none" w:sz="0" w:space="0" w:color="auto"/>
          </w:divBdr>
        </w:div>
        <w:div w:id="2021589194">
          <w:marLeft w:val="480"/>
          <w:marRight w:val="0"/>
          <w:marTop w:val="0"/>
          <w:marBottom w:val="0"/>
          <w:divBdr>
            <w:top w:val="none" w:sz="0" w:space="0" w:color="auto"/>
            <w:left w:val="none" w:sz="0" w:space="0" w:color="auto"/>
            <w:bottom w:val="none" w:sz="0" w:space="0" w:color="auto"/>
            <w:right w:val="none" w:sz="0" w:space="0" w:color="auto"/>
          </w:divBdr>
        </w:div>
        <w:div w:id="1184704435">
          <w:marLeft w:val="480"/>
          <w:marRight w:val="0"/>
          <w:marTop w:val="0"/>
          <w:marBottom w:val="0"/>
          <w:divBdr>
            <w:top w:val="none" w:sz="0" w:space="0" w:color="auto"/>
            <w:left w:val="none" w:sz="0" w:space="0" w:color="auto"/>
            <w:bottom w:val="none" w:sz="0" w:space="0" w:color="auto"/>
            <w:right w:val="none" w:sz="0" w:space="0" w:color="auto"/>
          </w:divBdr>
        </w:div>
        <w:div w:id="343241968">
          <w:marLeft w:val="480"/>
          <w:marRight w:val="0"/>
          <w:marTop w:val="0"/>
          <w:marBottom w:val="0"/>
          <w:divBdr>
            <w:top w:val="none" w:sz="0" w:space="0" w:color="auto"/>
            <w:left w:val="none" w:sz="0" w:space="0" w:color="auto"/>
            <w:bottom w:val="none" w:sz="0" w:space="0" w:color="auto"/>
            <w:right w:val="none" w:sz="0" w:space="0" w:color="auto"/>
          </w:divBdr>
        </w:div>
        <w:div w:id="902370043">
          <w:marLeft w:val="480"/>
          <w:marRight w:val="0"/>
          <w:marTop w:val="0"/>
          <w:marBottom w:val="0"/>
          <w:divBdr>
            <w:top w:val="none" w:sz="0" w:space="0" w:color="auto"/>
            <w:left w:val="none" w:sz="0" w:space="0" w:color="auto"/>
            <w:bottom w:val="none" w:sz="0" w:space="0" w:color="auto"/>
            <w:right w:val="none" w:sz="0" w:space="0" w:color="auto"/>
          </w:divBdr>
        </w:div>
        <w:div w:id="871570724">
          <w:marLeft w:val="480"/>
          <w:marRight w:val="0"/>
          <w:marTop w:val="0"/>
          <w:marBottom w:val="0"/>
          <w:divBdr>
            <w:top w:val="none" w:sz="0" w:space="0" w:color="auto"/>
            <w:left w:val="none" w:sz="0" w:space="0" w:color="auto"/>
            <w:bottom w:val="none" w:sz="0" w:space="0" w:color="auto"/>
            <w:right w:val="none" w:sz="0" w:space="0" w:color="auto"/>
          </w:divBdr>
        </w:div>
        <w:div w:id="1944266040">
          <w:marLeft w:val="480"/>
          <w:marRight w:val="0"/>
          <w:marTop w:val="0"/>
          <w:marBottom w:val="0"/>
          <w:divBdr>
            <w:top w:val="none" w:sz="0" w:space="0" w:color="auto"/>
            <w:left w:val="none" w:sz="0" w:space="0" w:color="auto"/>
            <w:bottom w:val="none" w:sz="0" w:space="0" w:color="auto"/>
            <w:right w:val="none" w:sz="0" w:space="0" w:color="auto"/>
          </w:divBdr>
        </w:div>
        <w:div w:id="1968850761">
          <w:marLeft w:val="480"/>
          <w:marRight w:val="0"/>
          <w:marTop w:val="0"/>
          <w:marBottom w:val="0"/>
          <w:divBdr>
            <w:top w:val="none" w:sz="0" w:space="0" w:color="auto"/>
            <w:left w:val="none" w:sz="0" w:space="0" w:color="auto"/>
            <w:bottom w:val="none" w:sz="0" w:space="0" w:color="auto"/>
            <w:right w:val="none" w:sz="0" w:space="0" w:color="auto"/>
          </w:divBdr>
        </w:div>
        <w:div w:id="1600988860">
          <w:marLeft w:val="480"/>
          <w:marRight w:val="0"/>
          <w:marTop w:val="0"/>
          <w:marBottom w:val="0"/>
          <w:divBdr>
            <w:top w:val="none" w:sz="0" w:space="0" w:color="auto"/>
            <w:left w:val="none" w:sz="0" w:space="0" w:color="auto"/>
            <w:bottom w:val="none" w:sz="0" w:space="0" w:color="auto"/>
            <w:right w:val="none" w:sz="0" w:space="0" w:color="auto"/>
          </w:divBdr>
        </w:div>
        <w:div w:id="347290051">
          <w:marLeft w:val="480"/>
          <w:marRight w:val="0"/>
          <w:marTop w:val="0"/>
          <w:marBottom w:val="0"/>
          <w:divBdr>
            <w:top w:val="none" w:sz="0" w:space="0" w:color="auto"/>
            <w:left w:val="none" w:sz="0" w:space="0" w:color="auto"/>
            <w:bottom w:val="none" w:sz="0" w:space="0" w:color="auto"/>
            <w:right w:val="none" w:sz="0" w:space="0" w:color="auto"/>
          </w:divBdr>
        </w:div>
        <w:div w:id="170026167">
          <w:marLeft w:val="480"/>
          <w:marRight w:val="0"/>
          <w:marTop w:val="0"/>
          <w:marBottom w:val="0"/>
          <w:divBdr>
            <w:top w:val="none" w:sz="0" w:space="0" w:color="auto"/>
            <w:left w:val="none" w:sz="0" w:space="0" w:color="auto"/>
            <w:bottom w:val="none" w:sz="0" w:space="0" w:color="auto"/>
            <w:right w:val="none" w:sz="0" w:space="0" w:color="auto"/>
          </w:divBdr>
        </w:div>
        <w:div w:id="1572542834">
          <w:marLeft w:val="480"/>
          <w:marRight w:val="0"/>
          <w:marTop w:val="0"/>
          <w:marBottom w:val="0"/>
          <w:divBdr>
            <w:top w:val="none" w:sz="0" w:space="0" w:color="auto"/>
            <w:left w:val="none" w:sz="0" w:space="0" w:color="auto"/>
            <w:bottom w:val="none" w:sz="0" w:space="0" w:color="auto"/>
            <w:right w:val="none" w:sz="0" w:space="0" w:color="auto"/>
          </w:divBdr>
        </w:div>
        <w:div w:id="838619845">
          <w:marLeft w:val="480"/>
          <w:marRight w:val="0"/>
          <w:marTop w:val="0"/>
          <w:marBottom w:val="0"/>
          <w:divBdr>
            <w:top w:val="none" w:sz="0" w:space="0" w:color="auto"/>
            <w:left w:val="none" w:sz="0" w:space="0" w:color="auto"/>
            <w:bottom w:val="none" w:sz="0" w:space="0" w:color="auto"/>
            <w:right w:val="none" w:sz="0" w:space="0" w:color="auto"/>
          </w:divBdr>
        </w:div>
        <w:div w:id="1717318067">
          <w:marLeft w:val="480"/>
          <w:marRight w:val="0"/>
          <w:marTop w:val="0"/>
          <w:marBottom w:val="0"/>
          <w:divBdr>
            <w:top w:val="none" w:sz="0" w:space="0" w:color="auto"/>
            <w:left w:val="none" w:sz="0" w:space="0" w:color="auto"/>
            <w:bottom w:val="none" w:sz="0" w:space="0" w:color="auto"/>
            <w:right w:val="none" w:sz="0" w:space="0" w:color="auto"/>
          </w:divBdr>
        </w:div>
        <w:div w:id="1218394634">
          <w:marLeft w:val="480"/>
          <w:marRight w:val="0"/>
          <w:marTop w:val="0"/>
          <w:marBottom w:val="0"/>
          <w:divBdr>
            <w:top w:val="none" w:sz="0" w:space="0" w:color="auto"/>
            <w:left w:val="none" w:sz="0" w:space="0" w:color="auto"/>
            <w:bottom w:val="none" w:sz="0" w:space="0" w:color="auto"/>
            <w:right w:val="none" w:sz="0" w:space="0" w:color="auto"/>
          </w:divBdr>
        </w:div>
        <w:div w:id="751051931">
          <w:marLeft w:val="480"/>
          <w:marRight w:val="0"/>
          <w:marTop w:val="0"/>
          <w:marBottom w:val="0"/>
          <w:divBdr>
            <w:top w:val="none" w:sz="0" w:space="0" w:color="auto"/>
            <w:left w:val="none" w:sz="0" w:space="0" w:color="auto"/>
            <w:bottom w:val="none" w:sz="0" w:space="0" w:color="auto"/>
            <w:right w:val="none" w:sz="0" w:space="0" w:color="auto"/>
          </w:divBdr>
        </w:div>
        <w:div w:id="1787889808">
          <w:marLeft w:val="480"/>
          <w:marRight w:val="0"/>
          <w:marTop w:val="0"/>
          <w:marBottom w:val="0"/>
          <w:divBdr>
            <w:top w:val="none" w:sz="0" w:space="0" w:color="auto"/>
            <w:left w:val="none" w:sz="0" w:space="0" w:color="auto"/>
            <w:bottom w:val="none" w:sz="0" w:space="0" w:color="auto"/>
            <w:right w:val="none" w:sz="0" w:space="0" w:color="auto"/>
          </w:divBdr>
        </w:div>
        <w:div w:id="123734880">
          <w:marLeft w:val="480"/>
          <w:marRight w:val="0"/>
          <w:marTop w:val="0"/>
          <w:marBottom w:val="0"/>
          <w:divBdr>
            <w:top w:val="none" w:sz="0" w:space="0" w:color="auto"/>
            <w:left w:val="none" w:sz="0" w:space="0" w:color="auto"/>
            <w:bottom w:val="none" w:sz="0" w:space="0" w:color="auto"/>
            <w:right w:val="none" w:sz="0" w:space="0" w:color="auto"/>
          </w:divBdr>
        </w:div>
        <w:div w:id="1614171981">
          <w:marLeft w:val="480"/>
          <w:marRight w:val="0"/>
          <w:marTop w:val="0"/>
          <w:marBottom w:val="0"/>
          <w:divBdr>
            <w:top w:val="none" w:sz="0" w:space="0" w:color="auto"/>
            <w:left w:val="none" w:sz="0" w:space="0" w:color="auto"/>
            <w:bottom w:val="none" w:sz="0" w:space="0" w:color="auto"/>
            <w:right w:val="none" w:sz="0" w:space="0" w:color="auto"/>
          </w:divBdr>
        </w:div>
        <w:div w:id="1268581246">
          <w:marLeft w:val="480"/>
          <w:marRight w:val="0"/>
          <w:marTop w:val="0"/>
          <w:marBottom w:val="0"/>
          <w:divBdr>
            <w:top w:val="none" w:sz="0" w:space="0" w:color="auto"/>
            <w:left w:val="none" w:sz="0" w:space="0" w:color="auto"/>
            <w:bottom w:val="none" w:sz="0" w:space="0" w:color="auto"/>
            <w:right w:val="none" w:sz="0" w:space="0" w:color="auto"/>
          </w:divBdr>
        </w:div>
        <w:div w:id="2030836422">
          <w:marLeft w:val="480"/>
          <w:marRight w:val="0"/>
          <w:marTop w:val="0"/>
          <w:marBottom w:val="0"/>
          <w:divBdr>
            <w:top w:val="none" w:sz="0" w:space="0" w:color="auto"/>
            <w:left w:val="none" w:sz="0" w:space="0" w:color="auto"/>
            <w:bottom w:val="none" w:sz="0" w:space="0" w:color="auto"/>
            <w:right w:val="none" w:sz="0" w:space="0" w:color="auto"/>
          </w:divBdr>
        </w:div>
        <w:div w:id="959148100">
          <w:marLeft w:val="480"/>
          <w:marRight w:val="0"/>
          <w:marTop w:val="0"/>
          <w:marBottom w:val="0"/>
          <w:divBdr>
            <w:top w:val="none" w:sz="0" w:space="0" w:color="auto"/>
            <w:left w:val="none" w:sz="0" w:space="0" w:color="auto"/>
            <w:bottom w:val="none" w:sz="0" w:space="0" w:color="auto"/>
            <w:right w:val="none" w:sz="0" w:space="0" w:color="auto"/>
          </w:divBdr>
        </w:div>
        <w:div w:id="359162271">
          <w:marLeft w:val="480"/>
          <w:marRight w:val="0"/>
          <w:marTop w:val="0"/>
          <w:marBottom w:val="0"/>
          <w:divBdr>
            <w:top w:val="none" w:sz="0" w:space="0" w:color="auto"/>
            <w:left w:val="none" w:sz="0" w:space="0" w:color="auto"/>
            <w:bottom w:val="none" w:sz="0" w:space="0" w:color="auto"/>
            <w:right w:val="none" w:sz="0" w:space="0" w:color="auto"/>
          </w:divBdr>
        </w:div>
        <w:div w:id="761730569">
          <w:marLeft w:val="480"/>
          <w:marRight w:val="0"/>
          <w:marTop w:val="0"/>
          <w:marBottom w:val="0"/>
          <w:divBdr>
            <w:top w:val="none" w:sz="0" w:space="0" w:color="auto"/>
            <w:left w:val="none" w:sz="0" w:space="0" w:color="auto"/>
            <w:bottom w:val="none" w:sz="0" w:space="0" w:color="auto"/>
            <w:right w:val="none" w:sz="0" w:space="0" w:color="auto"/>
          </w:divBdr>
        </w:div>
        <w:div w:id="1745950738">
          <w:marLeft w:val="480"/>
          <w:marRight w:val="0"/>
          <w:marTop w:val="0"/>
          <w:marBottom w:val="0"/>
          <w:divBdr>
            <w:top w:val="none" w:sz="0" w:space="0" w:color="auto"/>
            <w:left w:val="none" w:sz="0" w:space="0" w:color="auto"/>
            <w:bottom w:val="none" w:sz="0" w:space="0" w:color="auto"/>
            <w:right w:val="none" w:sz="0" w:space="0" w:color="auto"/>
          </w:divBdr>
        </w:div>
        <w:div w:id="182591403">
          <w:marLeft w:val="480"/>
          <w:marRight w:val="0"/>
          <w:marTop w:val="0"/>
          <w:marBottom w:val="0"/>
          <w:divBdr>
            <w:top w:val="none" w:sz="0" w:space="0" w:color="auto"/>
            <w:left w:val="none" w:sz="0" w:space="0" w:color="auto"/>
            <w:bottom w:val="none" w:sz="0" w:space="0" w:color="auto"/>
            <w:right w:val="none" w:sz="0" w:space="0" w:color="auto"/>
          </w:divBdr>
        </w:div>
        <w:div w:id="8608173">
          <w:marLeft w:val="480"/>
          <w:marRight w:val="0"/>
          <w:marTop w:val="0"/>
          <w:marBottom w:val="0"/>
          <w:divBdr>
            <w:top w:val="none" w:sz="0" w:space="0" w:color="auto"/>
            <w:left w:val="none" w:sz="0" w:space="0" w:color="auto"/>
            <w:bottom w:val="none" w:sz="0" w:space="0" w:color="auto"/>
            <w:right w:val="none" w:sz="0" w:space="0" w:color="auto"/>
          </w:divBdr>
        </w:div>
        <w:div w:id="1919096665">
          <w:marLeft w:val="480"/>
          <w:marRight w:val="0"/>
          <w:marTop w:val="0"/>
          <w:marBottom w:val="0"/>
          <w:divBdr>
            <w:top w:val="none" w:sz="0" w:space="0" w:color="auto"/>
            <w:left w:val="none" w:sz="0" w:space="0" w:color="auto"/>
            <w:bottom w:val="none" w:sz="0" w:space="0" w:color="auto"/>
            <w:right w:val="none" w:sz="0" w:space="0" w:color="auto"/>
          </w:divBdr>
        </w:div>
        <w:div w:id="1357390000">
          <w:marLeft w:val="480"/>
          <w:marRight w:val="0"/>
          <w:marTop w:val="0"/>
          <w:marBottom w:val="0"/>
          <w:divBdr>
            <w:top w:val="none" w:sz="0" w:space="0" w:color="auto"/>
            <w:left w:val="none" w:sz="0" w:space="0" w:color="auto"/>
            <w:bottom w:val="none" w:sz="0" w:space="0" w:color="auto"/>
            <w:right w:val="none" w:sz="0" w:space="0" w:color="auto"/>
          </w:divBdr>
        </w:div>
        <w:div w:id="253131160">
          <w:marLeft w:val="480"/>
          <w:marRight w:val="0"/>
          <w:marTop w:val="0"/>
          <w:marBottom w:val="0"/>
          <w:divBdr>
            <w:top w:val="none" w:sz="0" w:space="0" w:color="auto"/>
            <w:left w:val="none" w:sz="0" w:space="0" w:color="auto"/>
            <w:bottom w:val="none" w:sz="0" w:space="0" w:color="auto"/>
            <w:right w:val="none" w:sz="0" w:space="0" w:color="auto"/>
          </w:divBdr>
        </w:div>
        <w:div w:id="1496991961">
          <w:marLeft w:val="480"/>
          <w:marRight w:val="0"/>
          <w:marTop w:val="0"/>
          <w:marBottom w:val="0"/>
          <w:divBdr>
            <w:top w:val="none" w:sz="0" w:space="0" w:color="auto"/>
            <w:left w:val="none" w:sz="0" w:space="0" w:color="auto"/>
            <w:bottom w:val="none" w:sz="0" w:space="0" w:color="auto"/>
            <w:right w:val="none" w:sz="0" w:space="0" w:color="auto"/>
          </w:divBdr>
        </w:div>
        <w:div w:id="949971552">
          <w:marLeft w:val="480"/>
          <w:marRight w:val="0"/>
          <w:marTop w:val="0"/>
          <w:marBottom w:val="0"/>
          <w:divBdr>
            <w:top w:val="none" w:sz="0" w:space="0" w:color="auto"/>
            <w:left w:val="none" w:sz="0" w:space="0" w:color="auto"/>
            <w:bottom w:val="none" w:sz="0" w:space="0" w:color="auto"/>
            <w:right w:val="none" w:sz="0" w:space="0" w:color="auto"/>
          </w:divBdr>
        </w:div>
        <w:div w:id="64112179">
          <w:marLeft w:val="480"/>
          <w:marRight w:val="0"/>
          <w:marTop w:val="0"/>
          <w:marBottom w:val="0"/>
          <w:divBdr>
            <w:top w:val="none" w:sz="0" w:space="0" w:color="auto"/>
            <w:left w:val="none" w:sz="0" w:space="0" w:color="auto"/>
            <w:bottom w:val="none" w:sz="0" w:space="0" w:color="auto"/>
            <w:right w:val="none" w:sz="0" w:space="0" w:color="auto"/>
          </w:divBdr>
        </w:div>
        <w:div w:id="711341990">
          <w:marLeft w:val="480"/>
          <w:marRight w:val="0"/>
          <w:marTop w:val="0"/>
          <w:marBottom w:val="0"/>
          <w:divBdr>
            <w:top w:val="none" w:sz="0" w:space="0" w:color="auto"/>
            <w:left w:val="none" w:sz="0" w:space="0" w:color="auto"/>
            <w:bottom w:val="none" w:sz="0" w:space="0" w:color="auto"/>
            <w:right w:val="none" w:sz="0" w:space="0" w:color="auto"/>
          </w:divBdr>
        </w:div>
        <w:div w:id="1926917294">
          <w:marLeft w:val="480"/>
          <w:marRight w:val="0"/>
          <w:marTop w:val="0"/>
          <w:marBottom w:val="0"/>
          <w:divBdr>
            <w:top w:val="none" w:sz="0" w:space="0" w:color="auto"/>
            <w:left w:val="none" w:sz="0" w:space="0" w:color="auto"/>
            <w:bottom w:val="none" w:sz="0" w:space="0" w:color="auto"/>
            <w:right w:val="none" w:sz="0" w:space="0" w:color="auto"/>
          </w:divBdr>
        </w:div>
        <w:div w:id="1774134030">
          <w:marLeft w:val="480"/>
          <w:marRight w:val="0"/>
          <w:marTop w:val="0"/>
          <w:marBottom w:val="0"/>
          <w:divBdr>
            <w:top w:val="none" w:sz="0" w:space="0" w:color="auto"/>
            <w:left w:val="none" w:sz="0" w:space="0" w:color="auto"/>
            <w:bottom w:val="none" w:sz="0" w:space="0" w:color="auto"/>
            <w:right w:val="none" w:sz="0" w:space="0" w:color="auto"/>
          </w:divBdr>
        </w:div>
        <w:div w:id="1734549801">
          <w:marLeft w:val="480"/>
          <w:marRight w:val="0"/>
          <w:marTop w:val="0"/>
          <w:marBottom w:val="0"/>
          <w:divBdr>
            <w:top w:val="none" w:sz="0" w:space="0" w:color="auto"/>
            <w:left w:val="none" w:sz="0" w:space="0" w:color="auto"/>
            <w:bottom w:val="none" w:sz="0" w:space="0" w:color="auto"/>
            <w:right w:val="none" w:sz="0" w:space="0" w:color="auto"/>
          </w:divBdr>
        </w:div>
        <w:div w:id="1075518388">
          <w:marLeft w:val="480"/>
          <w:marRight w:val="0"/>
          <w:marTop w:val="0"/>
          <w:marBottom w:val="0"/>
          <w:divBdr>
            <w:top w:val="none" w:sz="0" w:space="0" w:color="auto"/>
            <w:left w:val="none" w:sz="0" w:space="0" w:color="auto"/>
            <w:bottom w:val="none" w:sz="0" w:space="0" w:color="auto"/>
            <w:right w:val="none" w:sz="0" w:space="0" w:color="auto"/>
          </w:divBdr>
        </w:div>
        <w:div w:id="1205097702">
          <w:marLeft w:val="480"/>
          <w:marRight w:val="0"/>
          <w:marTop w:val="0"/>
          <w:marBottom w:val="0"/>
          <w:divBdr>
            <w:top w:val="none" w:sz="0" w:space="0" w:color="auto"/>
            <w:left w:val="none" w:sz="0" w:space="0" w:color="auto"/>
            <w:bottom w:val="none" w:sz="0" w:space="0" w:color="auto"/>
            <w:right w:val="none" w:sz="0" w:space="0" w:color="auto"/>
          </w:divBdr>
        </w:div>
        <w:div w:id="325667476">
          <w:marLeft w:val="480"/>
          <w:marRight w:val="0"/>
          <w:marTop w:val="0"/>
          <w:marBottom w:val="0"/>
          <w:divBdr>
            <w:top w:val="none" w:sz="0" w:space="0" w:color="auto"/>
            <w:left w:val="none" w:sz="0" w:space="0" w:color="auto"/>
            <w:bottom w:val="none" w:sz="0" w:space="0" w:color="auto"/>
            <w:right w:val="none" w:sz="0" w:space="0" w:color="auto"/>
          </w:divBdr>
        </w:div>
        <w:div w:id="586380511">
          <w:marLeft w:val="480"/>
          <w:marRight w:val="0"/>
          <w:marTop w:val="0"/>
          <w:marBottom w:val="0"/>
          <w:divBdr>
            <w:top w:val="none" w:sz="0" w:space="0" w:color="auto"/>
            <w:left w:val="none" w:sz="0" w:space="0" w:color="auto"/>
            <w:bottom w:val="none" w:sz="0" w:space="0" w:color="auto"/>
            <w:right w:val="none" w:sz="0" w:space="0" w:color="auto"/>
          </w:divBdr>
        </w:div>
        <w:div w:id="977995719">
          <w:marLeft w:val="480"/>
          <w:marRight w:val="0"/>
          <w:marTop w:val="0"/>
          <w:marBottom w:val="0"/>
          <w:divBdr>
            <w:top w:val="none" w:sz="0" w:space="0" w:color="auto"/>
            <w:left w:val="none" w:sz="0" w:space="0" w:color="auto"/>
            <w:bottom w:val="none" w:sz="0" w:space="0" w:color="auto"/>
            <w:right w:val="none" w:sz="0" w:space="0" w:color="auto"/>
          </w:divBdr>
        </w:div>
        <w:div w:id="1472600882">
          <w:marLeft w:val="480"/>
          <w:marRight w:val="0"/>
          <w:marTop w:val="0"/>
          <w:marBottom w:val="0"/>
          <w:divBdr>
            <w:top w:val="none" w:sz="0" w:space="0" w:color="auto"/>
            <w:left w:val="none" w:sz="0" w:space="0" w:color="auto"/>
            <w:bottom w:val="none" w:sz="0" w:space="0" w:color="auto"/>
            <w:right w:val="none" w:sz="0" w:space="0" w:color="auto"/>
          </w:divBdr>
        </w:div>
        <w:div w:id="1434784427">
          <w:marLeft w:val="480"/>
          <w:marRight w:val="0"/>
          <w:marTop w:val="0"/>
          <w:marBottom w:val="0"/>
          <w:divBdr>
            <w:top w:val="none" w:sz="0" w:space="0" w:color="auto"/>
            <w:left w:val="none" w:sz="0" w:space="0" w:color="auto"/>
            <w:bottom w:val="none" w:sz="0" w:space="0" w:color="auto"/>
            <w:right w:val="none" w:sz="0" w:space="0" w:color="auto"/>
          </w:divBdr>
        </w:div>
        <w:div w:id="702482364">
          <w:marLeft w:val="480"/>
          <w:marRight w:val="0"/>
          <w:marTop w:val="0"/>
          <w:marBottom w:val="0"/>
          <w:divBdr>
            <w:top w:val="none" w:sz="0" w:space="0" w:color="auto"/>
            <w:left w:val="none" w:sz="0" w:space="0" w:color="auto"/>
            <w:bottom w:val="none" w:sz="0" w:space="0" w:color="auto"/>
            <w:right w:val="none" w:sz="0" w:space="0" w:color="auto"/>
          </w:divBdr>
        </w:div>
        <w:div w:id="1335953564">
          <w:marLeft w:val="480"/>
          <w:marRight w:val="0"/>
          <w:marTop w:val="0"/>
          <w:marBottom w:val="0"/>
          <w:divBdr>
            <w:top w:val="none" w:sz="0" w:space="0" w:color="auto"/>
            <w:left w:val="none" w:sz="0" w:space="0" w:color="auto"/>
            <w:bottom w:val="none" w:sz="0" w:space="0" w:color="auto"/>
            <w:right w:val="none" w:sz="0" w:space="0" w:color="auto"/>
          </w:divBdr>
        </w:div>
        <w:div w:id="1098796543">
          <w:marLeft w:val="480"/>
          <w:marRight w:val="0"/>
          <w:marTop w:val="0"/>
          <w:marBottom w:val="0"/>
          <w:divBdr>
            <w:top w:val="none" w:sz="0" w:space="0" w:color="auto"/>
            <w:left w:val="none" w:sz="0" w:space="0" w:color="auto"/>
            <w:bottom w:val="none" w:sz="0" w:space="0" w:color="auto"/>
            <w:right w:val="none" w:sz="0" w:space="0" w:color="auto"/>
          </w:divBdr>
        </w:div>
        <w:div w:id="1438059998">
          <w:marLeft w:val="480"/>
          <w:marRight w:val="0"/>
          <w:marTop w:val="0"/>
          <w:marBottom w:val="0"/>
          <w:divBdr>
            <w:top w:val="none" w:sz="0" w:space="0" w:color="auto"/>
            <w:left w:val="none" w:sz="0" w:space="0" w:color="auto"/>
            <w:bottom w:val="none" w:sz="0" w:space="0" w:color="auto"/>
            <w:right w:val="none" w:sz="0" w:space="0" w:color="auto"/>
          </w:divBdr>
        </w:div>
        <w:div w:id="2126345624">
          <w:marLeft w:val="480"/>
          <w:marRight w:val="0"/>
          <w:marTop w:val="0"/>
          <w:marBottom w:val="0"/>
          <w:divBdr>
            <w:top w:val="none" w:sz="0" w:space="0" w:color="auto"/>
            <w:left w:val="none" w:sz="0" w:space="0" w:color="auto"/>
            <w:bottom w:val="none" w:sz="0" w:space="0" w:color="auto"/>
            <w:right w:val="none" w:sz="0" w:space="0" w:color="auto"/>
          </w:divBdr>
        </w:div>
        <w:div w:id="1818956377">
          <w:marLeft w:val="480"/>
          <w:marRight w:val="0"/>
          <w:marTop w:val="0"/>
          <w:marBottom w:val="0"/>
          <w:divBdr>
            <w:top w:val="none" w:sz="0" w:space="0" w:color="auto"/>
            <w:left w:val="none" w:sz="0" w:space="0" w:color="auto"/>
            <w:bottom w:val="none" w:sz="0" w:space="0" w:color="auto"/>
            <w:right w:val="none" w:sz="0" w:space="0" w:color="auto"/>
          </w:divBdr>
        </w:div>
        <w:div w:id="1628126792">
          <w:marLeft w:val="480"/>
          <w:marRight w:val="0"/>
          <w:marTop w:val="0"/>
          <w:marBottom w:val="0"/>
          <w:divBdr>
            <w:top w:val="none" w:sz="0" w:space="0" w:color="auto"/>
            <w:left w:val="none" w:sz="0" w:space="0" w:color="auto"/>
            <w:bottom w:val="none" w:sz="0" w:space="0" w:color="auto"/>
            <w:right w:val="none" w:sz="0" w:space="0" w:color="auto"/>
          </w:divBdr>
        </w:div>
        <w:div w:id="2029794306">
          <w:marLeft w:val="480"/>
          <w:marRight w:val="0"/>
          <w:marTop w:val="0"/>
          <w:marBottom w:val="0"/>
          <w:divBdr>
            <w:top w:val="none" w:sz="0" w:space="0" w:color="auto"/>
            <w:left w:val="none" w:sz="0" w:space="0" w:color="auto"/>
            <w:bottom w:val="none" w:sz="0" w:space="0" w:color="auto"/>
            <w:right w:val="none" w:sz="0" w:space="0" w:color="auto"/>
          </w:divBdr>
        </w:div>
        <w:div w:id="1441491328">
          <w:marLeft w:val="480"/>
          <w:marRight w:val="0"/>
          <w:marTop w:val="0"/>
          <w:marBottom w:val="0"/>
          <w:divBdr>
            <w:top w:val="none" w:sz="0" w:space="0" w:color="auto"/>
            <w:left w:val="none" w:sz="0" w:space="0" w:color="auto"/>
            <w:bottom w:val="none" w:sz="0" w:space="0" w:color="auto"/>
            <w:right w:val="none" w:sz="0" w:space="0" w:color="auto"/>
          </w:divBdr>
        </w:div>
        <w:div w:id="1852136607">
          <w:marLeft w:val="480"/>
          <w:marRight w:val="0"/>
          <w:marTop w:val="0"/>
          <w:marBottom w:val="0"/>
          <w:divBdr>
            <w:top w:val="none" w:sz="0" w:space="0" w:color="auto"/>
            <w:left w:val="none" w:sz="0" w:space="0" w:color="auto"/>
            <w:bottom w:val="none" w:sz="0" w:space="0" w:color="auto"/>
            <w:right w:val="none" w:sz="0" w:space="0" w:color="auto"/>
          </w:divBdr>
        </w:div>
        <w:div w:id="1564439822">
          <w:marLeft w:val="480"/>
          <w:marRight w:val="0"/>
          <w:marTop w:val="0"/>
          <w:marBottom w:val="0"/>
          <w:divBdr>
            <w:top w:val="none" w:sz="0" w:space="0" w:color="auto"/>
            <w:left w:val="none" w:sz="0" w:space="0" w:color="auto"/>
            <w:bottom w:val="none" w:sz="0" w:space="0" w:color="auto"/>
            <w:right w:val="none" w:sz="0" w:space="0" w:color="auto"/>
          </w:divBdr>
        </w:div>
        <w:div w:id="1453094664">
          <w:marLeft w:val="480"/>
          <w:marRight w:val="0"/>
          <w:marTop w:val="0"/>
          <w:marBottom w:val="0"/>
          <w:divBdr>
            <w:top w:val="none" w:sz="0" w:space="0" w:color="auto"/>
            <w:left w:val="none" w:sz="0" w:space="0" w:color="auto"/>
            <w:bottom w:val="none" w:sz="0" w:space="0" w:color="auto"/>
            <w:right w:val="none" w:sz="0" w:space="0" w:color="auto"/>
          </w:divBdr>
        </w:div>
        <w:div w:id="504824666">
          <w:marLeft w:val="480"/>
          <w:marRight w:val="0"/>
          <w:marTop w:val="0"/>
          <w:marBottom w:val="0"/>
          <w:divBdr>
            <w:top w:val="none" w:sz="0" w:space="0" w:color="auto"/>
            <w:left w:val="none" w:sz="0" w:space="0" w:color="auto"/>
            <w:bottom w:val="none" w:sz="0" w:space="0" w:color="auto"/>
            <w:right w:val="none" w:sz="0" w:space="0" w:color="auto"/>
          </w:divBdr>
        </w:div>
        <w:div w:id="228153425">
          <w:marLeft w:val="480"/>
          <w:marRight w:val="0"/>
          <w:marTop w:val="0"/>
          <w:marBottom w:val="0"/>
          <w:divBdr>
            <w:top w:val="none" w:sz="0" w:space="0" w:color="auto"/>
            <w:left w:val="none" w:sz="0" w:space="0" w:color="auto"/>
            <w:bottom w:val="none" w:sz="0" w:space="0" w:color="auto"/>
            <w:right w:val="none" w:sz="0" w:space="0" w:color="auto"/>
          </w:divBdr>
        </w:div>
        <w:div w:id="922681928">
          <w:marLeft w:val="480"/>
          <w:marRight w:val="0"/>
          <w:marTop w:val="0"/>
          <w:marBottom w:val="0"/>
          <w:divBdr>
            <w:top w:val="none" w:sz="0" w:space="0" w:color="auto"/>
            <w:left w:val="none" w:sz="0" w:space="0" w:color="auto"/>
            <w:bottom w:val="none" w:sz="0" w:space="0" w:color="auto"/>
            <w:right w:val="none" w:sz="0" w:space="0" w:color="auto"/>
          </w:divBdr>
        </w:div>
        <w:div w:id="262232016">
          <w:marLeft w:val="480"/>
          <w:marRight w:val="0"/>
          <w:marTop w:val="0"/>
          <w:marBottom w:val="0"/>
          <w:divBdr>
            <w:top w:val="none" w:sz="0" w:space="0" w:color="auto"/>
            <w:left w:val="none" w:sz="0" w:space="0" w:color="auto"/>
            <w:bottom w:val="none" w:sz="0" w:space="0" w:color="auto"/>
            <w:right w:val="none" w:sz="0" w:space="0" w:color="auto"/>
          </w:divBdr>
        </w:div>
        <w:div w:id="1734346918">
          <w:marLeft w:val="480"/>
          <w:marRight w:val="0"/>
          <w:marTop w:val="0"/>
          <w:marBottom w:val="0"/>
          <w:divBdr>
            <w:top w:val="none" w:sz="0" w:space="0" w:color="auto"/>
            <w:left w:val="none" w:sz="0" w:space="0" w:color="auto"/>
            <w:bottom w:val="none" w:sz="0" w:space="0" w:color="auto"/>
            <w:right w:val="none" w:sz="0" w:space="0" w:color="auto"/>
          </w:divBdr>
        </w:div>
        <w:div w:id="1565527862">
          <w:marLeft w:val="480"/>
          <w:marRight w:val="0"/>
          <w:marTop w:val="0"/>
          <w:marBottom w:val="0"/>
          <w:divBdr>
            <w:top w:val="none" w:sz="0" w:space="0" w:color="auto"/>
            <w:left w:val="none" w:sz="0" w:space="0" w:color="auto"/>
            <w:bottom w:val="none" w:sz="0" w:space="0" w:color="auto"/>
            <w:right w:val="none" w:sz="0" w:space="0" w:color="auto"/>
          </w:divBdr>
        </w:div>
        <w:div w:id="569929611">
          <w:marLeft w:val="480"/>
          <w:marRight w:val="0"/>
          <w:marTop w:val="0"/>
          <w:marBottom w:val="0"/>
          <w:divBdr>
            <w:top w:val="none" w:sz="0" w:space="0" w:color="auto"/>
            <w:left w:val="none" w:sz="0" w:space="0" w:color="auto"/>
            <w:bottom w:val="none" w:sz="0" w:space="0" w:color="auto"/>
            <w:right w:val="none" w:sz="0" w:space="0" w:color="auto"/>
          </w:divBdr>
        </w:div>
        <w:div w:id="1173059899">
          <w:marLeft w:val="480"/>
          <w:marRight w:val="0"/>
          <w:marTop w:val="0"/>
          <w:marBottom w:val="0"/>
          <w:divBdr>
            <w:top w:val="none" w:sz="0" w:space="0" w:color="auto"/>
            <w:left w:val="none" w:sz="0" w:space="0" w:color="auto"/>
            <w:bottom w:val="none" w:sz="0" w:space="0" w:color="auto"/>
            <w:right w:val="none" w:sz="0" w:space="0" w:color="auto"/>
          </w:divBdr>
        </w:div>
        <w:div w:id="134446225">
          <w:marLeft w:val="480"/>
          <w:marRight w:val="0"/>
          <w:marTop w:val="0"/>
          <w:marBottom w:val="0"/>
          <w:divBdr>
            <w:top w:val="none" w:sz="0" w:space="0" w:color="auto"/>
            <w:left w:val="none" w:sz="0" w:space="0" w:color="auto"/>
            <w:bottom w:val="none" w:sz="0" w:space="0" w:color="auto"/>
            <w:right w:val="none" w:sz="0" w:space="0" w:color="auto"/>
          </w:divBdr>
        </w:div>
        <w:div w:id="29889422">
          <w:marLeft w:val="480"/>
          <w:marRight w:val="0"/>
          <w:marTop w:val="0"/>
          <w:marBottom w:val="0"/>
          <w:divBdr>
            <w:top w:val="none" w:sz="0" w:space="0" w:color="auto"/>
            <w:left w:val="none" w:sz="0" w:space="0" w:color="auto"/>
            <w:bottom w:val="none" w:sz="0" w:space="0" w:color="auto"/>
            <w:right w:val="none" w:sz="0" w:space="0" w:color="auto"/>
          </w:divBdr>
        </w:div>
        <w:div w:id="690378515">
          <w:marLeft w:val="480"/>
          <w:marRight w:val="0"/>
          <w:marTop w:val="0"/>
          <w:marBottom w:val="0"/>
          <w:divBdr>
            <w:top w:val="none" w:sz="0" w:space="0" w:color="auto"/>
            <w:left w:val="none" w:sz="0" w:space="0" w:color="auto"/>
            <w:bottom w:val="none" w:sz="0" w:space="0" w:color="auto"/>
            <w:right w:val="none" w:sz="0" w:space="0" w:color="auto"/>
          </w:divBdr>
        </w:div>
        <w:div w:id="415787250">
          <w:marLeft w:val="480"/>
          <w:marRight w:val="0"/>
          <w:marTop w:val="0"/>
          <w:marBottom w:val="0"/>
          <w:divBdr>
            <w:top w:val="none" w:sz="0" w:space="0" w:color="auto"/>
            <w:left w:val="none" w:sz="0" w:space="0" w:color="auto"/>
            <w:bottom w:val="none" w:sz="0" w:space="0" w:color="auto"/>
            <w:right w:val="none" w:sz="0" w:space="0" w:color="auto"/>
          </w:divBdr>
        </w:div>
        <w:div w:id="1099791963">
          <w:marLeft w:val="480"/>
          <w:marRight w:val="0"/>
          <w:marTop w:val="0"/>
          <w:marBottom w:val="0"/>
          <w:divBdr>
            <w:top w:val="none" w:sz="0" w:space="0" w:color="auto"/>
            <w:left w:val="none" w:sz="0" w:space="0" w:color="auto"/>
            <w:bottom w:val="none" w:sz="0" w:space="0" w:color="auto"/>
            <w:right w:val="none" w:sz="0" w:space="0" w:color="auto"/>
          </w:divBdr>
        </w:div>
      </w:divsChild>
    </w:div>
    <w:div w:id="436215445">
      <w:bodyDiv w:val="1"/>
      <w:marLeft w:val="0"/>
      <w:marRight w:val="0"/>
      <w:marTop w:val="0"/>
      <w:marBottom w:val="0"/>
      <w:divBdr>
        <w:top w:val="none" w:sz="0" w:space="0" w:color="auto"/>
        <w:left w:val="none" w:sz="0" w:space="0" w:color="auto"/>
        <w:bottom w:val="none" w:sz="0" w:space="0" w:color="auto"/>
        <w:right w:val="none" w:sz="0" w:space="0" w:color="auto"/>
      </w:divBdr>
    </w:div>
    <w:div w:id="437019239">
      <w:bodyDiv w:val="1"/>
      <w:marLeft w:val="0"/>
      <w:marRight w:val="0"/>
      <w:marTop w:val="0"/>
      <w:marBottom w:val="0"/>
      <w:divBdr>
        <w:top w:val="none" w:sz="0" w:space="0" w:color="auto"/>
        <w:left w:val="none" w:sz="0" w:space="0" w:color="auto"/>
        <w:bottom w:val="none" w:sz="0" w:space="0" w:color="auto"/>
        <w:right w:val="none" w:sz="0" w:space="0" w:color="auto"/>
      </w:divBdr>
    </w:div>
    <w:div w:id="437022887">
      <w:bodyDiv w:val="1"/>
      <w:marLeft w:val="0"/>
      <w:marRight w:val="0"/>
      <w:marTop w:val="0"/>
      <w:marBottom w:val="0"/>
      <w:divBdr>
        <w:top w:val="none" w:sz="0" w:space="0" w:color="auto"/>
        <w:left w:val="none" w:sz="0" w:space="0" w:color="auto"/>
        <w:bottom w:val="none" w:sz="0" w:space="0" w:color="auto"/>
        <w:right w:val="none" w:sz="0" w:space="0" w:color="auto"/>
      </w:divBdr>
    </w:div>
    <w:div w:id="437264118">
      <w:bodyDiv w:val="1"/>
      <w:marLeft w:val="0"/>
      <w:marRight w:val="0"/>
      <w:marTop w:val="0"/>
      <w:marBottom w:val="0"/>
      <w:divBdr>
        <w:top w:val="none" w:sz="0" w:space="0" w:color="auto"/>
        <w:left w:val="none" w:sz="0" w:space="0" w:color="auto"/>
        <w:bottom w:val="none" w:sz="0" w:space="0" w:color="auto"/>
        <w:right w:val="none" w:sz="0" w:space="0" w:color="auto"/>
      </w:divBdr>
    </w:div>
    <w:div w:id="438374911">
      <w:bodyDiv w:val="1"/>
      <w:marLeft w:val="0"/>
      <w:marRight w:val="0"/>
      <w:marTop w:val="0"/>
      <w:marBottom w:val="0"/>
      <w:divBdr>
        <w:top w:val="none" w:sz="0" w:space="0" w:color="auto"/>
        <w:left w:val="none" w:sz="0" w:space="0" w:color="auto"/>
        <w:bottom w:val="none" w:sz="0" w:space="0" w:color="auto"/>
        <w:right w:val="none" w:sz="0" w:space="0" w:color="auto"/>
      </w:divBdr>
    </w:div>
    <w:div w:id="439185909">
      <w:bodyDiv w:val="1"/>
      <w:marLeft w:val="0"/>
      <w:marRight w:val="0"/>
      <w:marTop w:val="0"/>
      <w:marBottom w:val="0"/>
      <w:divBdr>
        <w:top w:val="none" w:sz="0" w:space="0" w:color="auto"/>
        <w:left w:val="none" w:sz="0" w:space="0" w:color="auto"/>
        <w:bottom w:val="none" w:sz="0" w:space="0" w:color="auto"/>
        <w:right w:val="none" w:sz="0" w:space="0" w:color="auto"/>
      </w:divBdr>
    </w:div>
    <w:div w:id="439227933">
      <w:bodyDiv w:val="1"/>
      <w:marLeft w:val="0"/>
      <w:marRight w:val="0"/>
      <w:marTop w:val="0"/>
      <w:marBottom w:val="0"/>
      <w:divBdr>
        <w:top w:val="none" w:sz="0" w:space="0" w:color="auto"/>
        <w:left w:val="none" w:sz="0" w:space="0" w:color="auto"/>
        <w:bottom w:val="none" w:sz="0" w:space="0" w:color="auto"/>
        <w:right w:val="none" w:sz="0" w:space="0" w:color="auto"/>
      </w:divBdr>
    </w:div>
    <w:div w:id="439379502">
      <w:bodyDiv w:val="1"/>
      <w:marLeft w:val="0"/>
      <w:marRight w:val="0"/>
      <w:marTop w:val="0"/>
      <w:marBottom w:val="0"/>
      <w:divBdr>
        <w:top w:val="none" w:sz="0" w:space="0" w:color="auto"/>
        <w:left w:val="none" w:sz="0" w:space="0" w:color="auto"/>
        <w:bottom w:val="none" w:sz="0" w:space="0" w:color="auto"/>
        <w:right w:val="none" w:sz="0" w:space="0" w:color="auto"/>
      </w:divBdr>
    </w:div>
    <w:div w:id="439491578">
      <w:bodyDiv w:val="1"/>
      <w:marLeft w:val="0"/>
      <w:marRight w:val="0"/>
      <w:marTop w:val="0"/>
      <w:marBottom w:val="0"/>
      <w:divBdr>
        <w:top w:val="none" w:sz="0" w:space="0" w:color="auto"/>
        <w:left w:val="none" w:sz="0" w:space="0" w:color="auto"/>
        <w:bottom w:val="none" w:sz="0" w:space="0" w:color="auto"/>
        <w:right w:val="none" w:sz="0" w:space="0" w:color="auto"/>
      </w:divBdr>
    </w:div>
    <w:div w:id="439877956">
      <w:bodyDiv w:val="1"/>
      <w:marLeft w:val="0"/>
      <w:marRight w:val="0"/>
      <w:marTop w:val="0"/>
      <w:marBottom w:val="0"/>
      <w:divBdr>
        <w:top w:val="none" w:sz="0" w:space="0" w:color="auto"/>
        <w:left w:val="none" w:sz="0" w:space="0" w:color="auto"/>
        <w:bottom w:val="none" w:sz="0" w:space="0" w:color="auto"/>
        <w:right w:val="none" w:sz="0" w:space="0" w:color="auto"/>
      </w:divBdr>
    </w:div>
    <w:div w:id="439957615">
      <w:bodyDiv w:val="1"/>
      <w:marLeft w:val="0"/>
      <w:marRight w:val="0"/>
      <w:marTop w:val="0"/>
      <w:marBottom w:val="0"/>
      <w:divBdr>
        <w:top w:val="none" w:sz="0" w:space="0" w:color="auto"/>
        <w:left w:val="none" w:sz="0" w:space="0" w:color="auto"/>
        <w:bottom w:val="none" w:sz="0" w:space="0" w:color="auto"/>
        <w:right w:val="none" w:sz="0" w:space="0" w:color="auto"/>
      </w:divBdr>
    </w:div>
    <w:div w:id="440951474">
      <w:bodyDiv w:val="1"/>
      <w:marLeft w:val="0"/>
      <w:marRight w:val="0"/>
      <w:marTop w:val="0"/>
      <w:marBottom w:val="0"/>
      <w:divBdr>
        <w:top w:val="none" w:sz="0" w:space="0" w:color="auto"/>
        <w:left w:val="none" w:sz="0" w:space="0" w:color="auto"/>
        <w:bottom w:val="none" w:sz="0" w:space="0" w:color="auto"/>
        <w:right w:val="none" w:sz="0" w:space="0" w:color="auto"/>
      </w:divBdr>
    </w:div>
    <w:div w:id="442307717">
      <w:bodyDiv w:val="1"/>
      <w:marLeft w:val="0"/>
      <w:marRight w:val="0"/>
      <w:marTop w:val="0"/>
      <w:marBottom w:val="0"/>
      <w:divBdr>
        <w:top w:val="none" w:sz="0" w:space="0" w:color="auto"/>
        <w:left w:val="none" w:sz="0" w:space="0" w:color="auto"/>
        <w:bottom w:val="none" w:sz="0" w:space="0" w:color="auto"/>
        <w:right w:val="none" w:sz="0" w:space="0" w:color="auto"/>
      </w:divBdr>
    </w:div>
    <w:div w:id="442310724">
      <w:bodyDiv w:val="1"/>
      <w:marLeft w:val="0"/>
      <w:marRight w:val="0"/>
      <w:marTop w:val="0"/>
      <w:marBottom w:val="0"/>
      <w:divBdr>
        <w:top w:val="none" w:sz="0" w:space="0" w:color="auto"/>
        <w:left w:val="none" w:sz="0" w:space="0" w:color="auto"/>
        <w:bottom w:val="none" w:sz="0" w:space="0" w:color="auto"/>
        <w:right w:val="none" w:sz="0" w:space="0" w:color="auto"/>
      </w:divBdr>
    </w:div>
    <w:div w:id="442505700">
      <w:bodyDiv w:val="1"/>
      <w:marLeft w:val="0"/>
      <w:marRight w:val="0"/>
      <w:marTop w:val="0"/>
      <w:marBottom w:val="0"/>
      <w:divBdr>
        <w:top w:val="none" w:sz="0" w:space="0" w:color="auto"/>
        <w:left w:val="none" w:sz="0" w:space="0" w:color="auto"/>
        <w:bottom w:val="none" w:sz="0" w:space="0" w:color="auto"/>
        <w:right w:val="none" w:sz="0" w:space="0" w:color="auto"/>
      </w:divBdr>
    </w:div>
    <w:div w:id="443697007">
      <w:bodyDiv w:val="1"/>
      <w:marLeft w:val="0"/>
      <w:marRight w:val="0"/>
      <w:marTop w:val="0"/>
      <w:marBottom w:val="0"/>
      <w:divBdr>
        <w:top w:val="none" w:sz="0" w:space="0" w:color="auto"/>
        <w:left w:val="none" w:sz="0" w:space="0" w:color="auto"/>
        <w:bottom w:val="none" w:sz="0" w:space="0" w:color="auto"/>
        <w:right w:val="none" w:sz="0" w:space="0" w:color="auto"/>
      </w:divBdr>
    </w:div>
    <w:div w:id="444811587">
      <w:bodyDiv w:val="1"/>
      <w:marLeft w:val="0"/>
      <w:marRight w:val="0"/>
      <w:marTop w:val="0"/>
      <w:marBottom w:val="0"/>
      <w:divBdr>
        <w:top w:val="none" w:sz="0" w:space="0" w:color="auto"/>
        <w:left w:val="none" w:sz="0" w:space="0" w:color="auto"/>
        <w:bottom w:val="none" w:sz="0" w:space="0" w:color="auto"/>
        <w:right w:val="none" w:sz="0" w:space="0" w:color="auto"/>
      </w:divBdr>
    </w:div>
    <w:div w:id="445345590">
      <w:bodyDiv w:val="1"/>
      <w:marLeft w:val="0"/>
      <w:marRight w:val="0"/>
      <w:marTop w:val="0"/>
      <w:marBottom w:val="0"/>
      <w:divBdr>
        <w:top w:val="none" w:sz="0" w:space="0" w:color="auto"/>
        <w:left w:val="none" w:sz="0" w:space="0" w:color="auto"/>
        <w:bottom w:val="none" w:sz="0" w:space="0" w:color="auto"/>
        <w:right w:val="none" w:sz="0" w:space="0" w:color="auto"/>
      </w:divBdr>
    </w:div>
    <w:div w:id="445658293">
      <w:bodyDiv w:val="1"/>
      <w:marLeft w:val="0"/>
      <w:marRight w:val="0"/>
      <w:marTop w:val="0"/>
      <w:marBottom w:val="0"/>
      <w:divBdr>
        <w:top w:val="none" w:sz="0" w:space="0" w:color="auto"/>
        <w:left w:val="none" w:sz="0" w:space="0" w:color="auto"/>
        <w:bottom w:val="none" w:sz="0" w:space="0" w:color="auto"/>
        <w:right w:val="none" w:sz="0" w:space="0" w:color="auto"/>
      </w:divBdr>
    </w:div>
    <w:div w:id="446319188">
      <w:bodyDiv w:val="1"/>
      <w:marLeft w:val="0"/>
      <w:marRight w:val="0"/>
      <w:marTop w:val="0"/>
      <w:marBottom w:val="0"/>
      <w:divBdr>
        <w:top w:val="none" w:sz="0" w:space="0" w:color="auto"/>
        <w:left w:val="none" w:sz="0" w:space="0" w:color="auto"/>
        <w:bottom w:val="none" w:sz="0" w:space="0" w:color="auto"/>
        <w:right w:val="none" w:sz="0" w:space="0" w:color="auto"/>
      </w:divBdr>
    </w:div>
    <w:div w:id="446579595">
      <w:bodyDiv w:val="1"/>
      <w:marLeft w:val="0"/>
      <w:marRight w:val="0"/>
      <w:marTop w:val="0"/>
      <w:marBottom w:val="0"/>
      <w:divBdr>
        <w:top w:val="none" w:sz="0" w:space="0" w:color="auto"/>
        <w:left w:val="none" w:sz="0" w:space="0" w:color="auto"/>
        <w:bottom w:val="none" w:sz="0" w:space="0" w:color="auto"/>
        <w:right w:val="none" w:sz="0" w:space="0" w:color="auto"/>
      </w:divBdr>
    </w:div>
    <w:div w:id="446778953">
      <w:bodyDiv w:val="1"/>
      <w:marLeft w:val="0"/>
      <w:marRight w:val="0"/>
      <w:marTop w:val="0"/>
      <w:marBottom w:val="0"/>
      <w:divBdr>
        <w:top w:val="none" w:sz="0" w:space="0" w:color="auto"/>
        <w:left w:val="none" w:sz="0" w:space="0" w:color="auto"/>
        <w:bottom w:val="none" w:sz="0" w:space="0" w:color="auto"/>
        <w:right w:val="none" w:sz="0" w:space="0" w:color="auto"/>
      </w:divBdr>
    </w:div>
    <w:div w:id="447701951">
      <w:bodyDiv w:val="1"/>
      <w:marLeft w:val="0"/>
      <w:marRight w:val="0"/>
      <w:marTop w:val="0"/>
      <w:marBottom w:val="0"/>
      <w:divBdr>
        <w:top w:val="none" w:sz="0" w:space="0" w:color="auto"/>
        <w:left w:val="none" w:sz="0" w:space="0" w:color="auto"/>
        <w:bottom w:val="none" w:sz="0" w:space="0" w:color="auto"/>
        <w:right w:val="none" w:sz="0" w:space="0" w:color="auto"/>
      </w:divBdr>
    </w:div>
    <w:div w:id="447772423">
      <w:bodyDiv w:val="1"/>
      <w:marLeft w:val="0"/>
      <w:marRight w:val="0"/>
      <w:marTop w:val="0"/>
      <w:marBottom w:val="0"/>
      <w:divBdr>
        <w:top w:val="none" w:sz="0" w:space="0" w:color="auto"/>
        <w:left w:val="none" w:sz="0" w:space="0" w:color="auto"/>
        <w:bottom w:val="none" w:sz="0" w:space="0" w:color="auto"/>
        <w:right w:val="none" w:sz="0" w:space="0" w:color="auto"/>
      </w:divBdr>
    </w:div>
    <w:div w:id="449207760">
      <w:bodyDiv w:val="1"/>
      <w:marLeft w:val="0"/>
      <w:marRight w:val="0"/>
      <w:marTop w:val="0"/>
      <w:marBottom w:val="0"/>
      <w:divBdr>
        <w:top w:val="none" w:sz="0" w:space="0" w:color="auto"/>
        <w:left w:val="none" w:sz="0" w:space="0" w:color="auto"/>
        <w:bottom w:val="none" w:sz="0" w:space="0" w:color="auto"/>
        <w:right w:val="none" w:sz="0" w:space="0" w:color="auto"/>
      </w:divBdr>
    </w:div>
    <w:div w:id="449783970">
      <w:bodyDiv w:val="1"/>
      <w:marLeft w:val="0"/>
      <w:marRight w:val="0"/>
      <w:marTop w:val="0"/>
      <w:marBottom w:val="0"/>
      <w:divBdr>
        <w:top w:val="none" w:sz="0" w:space="0" w:color="auto"/>
        <w:left w:val="none" w:sz="0" w:space="0" w:color="auto"/>
        <w:bottom w:val="none" w:sz="0" w:space="0" w:color="auto"/>
        <w:right w:val="none" w:sz="0" w:space="0" w:color="auto"/>
      </w:divBdr>
    </w:div>
    <w:div w:id="449976325">
      <w:bodyDiv w:val="1"/>
      <w:marLeft w:val="0"/>
      <w:marRight w:val="0"/>
      <w:marTop w:val="0"/>
      <w:marBottom w:val="0"/>
      <w:divBdr>
        <w:top w:val="none" w:sz="0" w:space="0" w:color="auto"/>
        <w:left w:val="none" w:sz="0" w:space="0" w:color="auto"/>
        <w:bottom w:val="none" w:sz="0" w:space="0" w:color="auto"/>
        <w:right w:val="none" w:sz="0" w:space="0" w:color="auto"/>
      </w:divBdr>
    </w:div>
    <w:div w:id="450133944">
      <w:bodyDiv w:val="1"/>
      <w:marLeft w:val="0"/>
      <w:marRight w:val="0"/>
      <w:marTop w:val="0"/>
      <w:marBottom w:val="0"/>
      <w:divBdr>
        <w:top w:val="none" w:sz="0" w:space="0" w:color="auto"/>
        <w:left w:val="none" w:sz="0" w:space="0" w:color="auto"/>
        <w:bottom w:val="none" w:sz="0" w:space="0" w:color="auto"/>
        <w:right w:val="none" w:sz="0" w:space="0" w:color="auto"/>
      </w:divBdr>
    </w:div>
    <w:div w:id="450629756">
      <w:bodyDiv w:val="1"/>
      <w:marLeft w:val="0"/>
      <w:marRight w:val="0"/>
      <w:marTop w:val="0"/>
      <w:marBottom w:val="0"/>
      <w:divBdr>
        <w:top w:val="none" w:sz="0" w:space="0" w:color="auto"/>
        <w:left w:val="none" w:sz="0" w:space="0" w:color="auto"/>
        <w:bottom w:val="none" w:sz="0" w:space="0" w:color="auto"/>
        <w:right w:val="none" w:sz="0" w:space="0" w:color="auto"/>
      </w:divBdr>
    </w:div>
    <w:div w:id="451285422">
      <w:bodyDiv w:val="1"/>
      <w:marLeft w:val="0"/>
      <w:marRight w:val="0"/>
      <w:marTop w:val="0"/>
      <w:marBottom w:val="0"/>
      <w:divBdr>
        <w:top w:val="none" w:sz="0" w:space="0" w:color="auto"/>
        <w:left w:val="none" w:sz="0" w:space="0" w:color="auto"/>
        <w:bottom w:val="none" w:sz="0" w:space="0" w:color="auto"/>
        <w:right w:val="none" w:sz="0" w:space="0" w:color="auto"/>
      </w:divBdr>
    </w:div>
    <w:div w:id="451366793">
      <w:bodyDiv w:val="1"/>
      <w:marLeft w:val="0"/>
      <w:marRight w:val="0"/>
      <w:marTop w:val="0"/>
      <w:marBottom w:val="0"/>
      <w:divBdr>
        <w:top w:val="none" w:sz="0" w:space="0" w:color="auto"/>
        <w:left w:val="none" w:sz="0" w:space="0" w:color="auto"/>
        <w:bottom w:val="none" w:sz="0" w:space="0" w:color="auto"/>
        <w:right w:val="none" w:sz="0" w:space="0" w:color="auto"/>
      </w:divBdr>
    </w:div>
    <w:div w:id="452141598">
      <w:bodyDiv w:val="1"/>
      <w:marLeft w:val="0"/>
      <w:marRight w:val="0"/>
      <w:marTop w:val="0"/>
      <w:marBottom w:val="0"/>
      <w:divBdr>
        <w:top w:val="none" w:sz="0" w:space="0" w:color="auto"/>
        <w:left w:val="none" w:sz="0" w:space="0" w:color="auto"/>
        <w:bottom w:val="none" w:sz="0" w:space="0" w:color="auto"/>
        <w:right w:val="none" w:sz="0" w:space="0" w:color="auto"/>
      </w:divBdr>
    </w:div>
    <w:div w:id="452481030">
      <w:bodyDiv w:val="1"/>
      <w:marLeft w:val="0"/>
      <w:marRight w:val="0"/>
      <w:marTop w:val="0"/>
      <w:marBottom w:val="0"/>
      <w:divBdr>
        <w:top w:val="none" w:sz="0" w:space="0" w:color="auto"/>
        <w:left w:val="none" w:sz="0" w:space="0" w:color="auto"/>
        <w:bottom w:val="none" w:sz="0" w:space="0" w:color="auto"/>
        <w:right w:val="none" w:sz="0" w:space="0" w:color="auto"/>
      </w:divBdr>
    </w:div>
    <w:div w:id="452988675">
      <w:bodyDiv w:val="1"/>
      <w:marLeft w:val="0"/>
      <w:marRight w:val="0"/>
      <w:marTop w:val="0"/>
      <w:marBottom w:val="0"/>
      <w:divBdr>
        <w:top w:val="none" w:sz="0" w:space="0" w:color="auto"/>
        <w:left w:val="none" w:sz="0" w:space="0" w:color="auto"/>
        <w:bottom w:val="none" w:sz="0" w:space="0" w:color="auto"/>
        <w:right w:val="none" w:sz="0" w:space="0" w:color="auto"/>
      </w:divBdr>
    </w:div>
    <w:div w:id="453527453">
      <w:bodyDiv w:val="1"/>
      <w:marLeft w:val="0"/>
      <w:marRight w:val="0"/>
      <w:marTop w:val="0"/>
      <w:marBottom w:val="0"/>
      <w:divBdr>
        <w:top w:val="none" w:sz="0" w:space="0" w:color="auto"/>
        <w:left w:val="none" w:sz="0" w:space="0" w:color="auto"/>
        <w:bottom w:val="none" w:sz="0" w:space="0" w:color="auto"/>
        <w:right w:val="none" w:sz="0" w:space="0" w:color="auto"/>
      </w:divBdr>
    </w:div>
    <w:div w:id="453720665">
      <w:bodyDiv w:val="1"/>
      <w:marLeft w:val="0"/>
      <w:marRight w:val="0"/>
      <w:marTop w:val="0"/>
      <w:marBottom w:val="0"/>
      <w:divBdr>
        <w:top w:val="none" w:sz="0" w:space="0" w:color="auto"/>
        <w:left w:val="none" w:sz="0" w:space="0" w:color="auto"/>
        <w:bottom w:val="none" w:sz="0" w:space="0" w:color="auto"/>
        <w:right w:val="none" w:sz="0" w:space="0" w:color="auto"/>
      </w:divBdr>
    </w:div>
    <w:div w:id="454326340">
      <w:bodyDiv w:val="1"/>
      <w:marLeft w:val="0"/>
      <w:marRight w:val="0"/>
      <w:marTop w:val="0"/>
      <w:marBottom w:val="0"/>
      <w:divBdr>
        <w:top w:val="none" w:sz="0" w:space="0" w:color="auto"/>
        <w:left w:val="none" w:sz="0" w:space="0" w:color="auto"/>
        <w:bottom w:val="none" w:sz="0" w:space="0" w:color="auto"/>
        <w:right w:val="none" w:sz="0" w:space="0" w:color="auto"/>
      </w:divBdr>
    </w:div>
    <w:div w:id="454368367">
      <w:bodyDiv w:val="1"/>
      <w:marLeft w:val="0"/>
      <w:marRight w:val="0"/>
      <w:marTop w:val="0"/>
      <w:marBottom w:val="0"/>
      <w:divBdr>
        <w:top w:val="none" w:sz="0" w:space="0" w:color="auto"/>
        <w:left w:val="none" w:sz="0" w:space="0" w:color="auto"/>
        <w:bottom w:val="none" w:sz="0" w:space="0" w:color="auto"/>
        <w:right w:val="none" w:sz="0" w:space="0" w:color="auto"/>
      </w:divBdr>
    </w:div>
    <w:div w:id="454834507">
      <w:bodyDiv w:val="1"/>
      <w:marLeft w:val="0"/>
      <w:marRight w:val="0"/>
      <w:marTop w:val="0"/>
      <w:marBottom w:val="0"/>
      <w:divBdr>
        <w:top w:val="none" w:sz="0" w:space="0" w:color="auto"/>
        <w:left w:val="none" w:sz="0" w:space="0" w:color="auto"/>
        <w:bottom w:val="none" w:sz="0" w:space="0" w:color="auto"/>
        <w:right w:val="none" w:sz="0" w:space="0" w:color="auto"/>
      </w:divBdr>
    </w:div>
    <w:div w:id="455099551">
      <w:bodyDiv w:val="1"/>
      <w:marLeft w:val="0"/>
      <w:marRight w:val="0"/>
      <w:marTop w:val="0"/>
      <w:marBottom w:val="0"/>
      <w:divBdr>
        <w:top w:val="none" w:sz="0" w:space="0" w:color="auto"/>
        <w:left w:val="none" w:sz="0" w:space="0" w:color="auto"/>
        <w:bottom w:val="none" w:sz="0" w:space="0" w:color="auto"/>
        <w:right w:val="none" w:sz="0" w:space="0" w:color="auto"/>
      </w:divBdr>
    </w:div>
    <w:div w:id="455834465">
      <w:bodyDiv w:val="1"/>
      <w:marLeft w:val="0"/>
      <w:marRight w:val="0"/>
      <w:marTop w:val="0"/>
      <w:marBottom w:val="0"/>
      <w:divBdr>
        <w:top w:val="none" w:sz="0" w:space="0" w:color="auto"/>
        <w:left w:val="none" w:sz="0" w:space="0" w:color="auto"/>
        <w:bottom w:val="none" w:sz="0" w:space="0" w:color="auto"/>
        <w:right w:val="none" w:sz="0" w:space="0" w:color="auto"/>
      </w:divBdr>
    </w:div>
    <w:div w:id="456141939">
      <w:bodyDiv w:val="1"/>
      <w:marLeft w:val="0"/>
      <w:marRight w:val="0"/>
      <w:marTop w:val="0"/>
      <w:marBottom w:val="0"/>
      <w:divBdr>
        <w:top w:val="none" w:sz="0" w:space="0" w:color="auto"/>
        <w:left w:val="none" w:sz="0" w:space="0" w:color="auto"/>
        <w:bottom w:val="none" w:sz="0" w:space="0" w:color="auto"/>
        <w:right w:val="none" w:sz="0" w:space="0" w:color="auto"/>
      </w:divBdr>
    </w:div>
    <w:div w:id="456414406">
      <w:bodyDiv w:val="1"/>
      <w:marLeft w:val="0"/>
      <w:marRight w:val="0"/>
      <w:marTop w:val="0"/>
      <w:marBottom w:val="0"/>
      <w:divBdr>
        <w:top w:val="none" w:sz="0" w:space="0" w:color="auto"/>
        <w:left w:val="none" w:sz="0" w:space="0" w:color="auto"/>
        <w:bottom w:val="none" w:sz="0" w:space="0" w:color="auto"/>
        <w:right w:val="none" w:sz="0" w:space="0" w:color="auto"/>
      </w:divBdr>
    </w:div>
    <w:div w:id="456490188">
      <w:bodyDiv w:val="1"/>
      <w:marLeft w:val="0"/>
      <w:marRight w:val="0"/>
      <w:marTop w:val="0"/>
      <w:marBottom w:val="0"/>
      <w:divBdr>
        <w:top w:val="none" w:sz="0" w:space="0" w:color="auto"/>
        <w:left w:val="none" w:sz="0" w:space="0" w:color="auto"/>
        <w:bottom w:val="none" w:sz="0" w:space="0" w:color="auto"/>
        <w:right w:val="none" w:sz="0" w:space="0" w:color="auto"/>
      </w:divBdr>
    </w:div>
    <w:div w:id="456752897">
      <w:bodyDiv w:val="1"/>
      <w:marLeft w:val="0"/>
      <w:marRight w:val="0"/>
      <w:marTop w:val="0"/>
      <w:marBottom w:val="0"/>
      <w:divBdr>
        <w:top w:val="none" w:sz="0" w:space="0" w:color="auto"/>
        <w:left w:val="none" w:sz="0" w:space="0" w:color="auto"/>
        <w:bottom w:val="none" w:sz="0" w:space="0" w:color="auto"/>
        <w:right w:val="none" w:sz="0" w:space="0" w:color="auto"/>
      </w:divBdr>
    </w:div>
    <w:div w:id="456873961">
      <w:bodyDiv w:val="1"/>
      <w:marLeft w:val="0"/>
      <w:marRight w:val="0"/>
      <w:marTop w:val="0"/>
      <w:marBottom w:val="0"/>
      <w:divBdr>
        <w:top w:val="none" w:sz="0" w:space="0" w:color="auto"/>
        <w:left w:val="none" w:sz="0" w:space="0" w:color="auto"/>
        <w:bottom w:val="none" w:sz="0" w:space="0" w:color="auto"/>
        <w:right w:val="none" w:sz="0" w:space="0" w:color="auto"/>
      </w:divBdr>
    </w:div>
    <w:div w:id="457993343">
      <w:bodyDiv w:val="1"/>
      <w:marLeft w:val="0"/>
      <w:marRight w:val="0"/>
      <w:marTop w:val="0"/>
      <w:marBottom w:val="0"/>
      <w:divBdr>
        <w:top w:val="none" w:sz="0" w:space="0" w:color="auto"/>
        <w:left w:val="none" w:sz="0" w:space="0" w:color="auto"/>
        <w:bottom w:val="none" w:sz="0" w:space="0" w:color="auto"/>
        <w:right w:val="none" w:sz="0" w:space="0" w:color="auto"/>
      </w:divBdr>
    </w:div>
    <w:div w:id="458115286">
      <w:bodyDiv w:val="1"/>
      <w:marLeft w:val="0"/>
      <w:marRight w:val="0"/>
      <w:marTop w:val="0"/>
      <w:marBottom w:val="0"/>
      <w:divBdr>
        <w:top w:val="none" w:sz="0" w:space="0" w:color="auto"/>
        <w:left w:val="none" w:sz="0" w:space="0" w:color="auto"/>
        <w:bottom w:val="none" w:sz="0" w:space="0" w:color="auto"/>
        <w:right w:val="none" w:sz="0" w:space="0" w:color="auto"/>
      </w:divBdr>
      <w:divsChild>
        <w:div w:id="513568943">
          <w:marLeft w:val="480"/>
          <w:marRight w:val="0"/>
          <w:marTop w:val="0"/>
          <w:marBottom w:val="0"/>
          <w:divBdr>
            <w:top w:val="none" w:sz="0" w:space="0" w:color="auto"/>
            <w:left w:val="none" w:sz="0" w:space="0" w:color="auto"/>
            <w:bottom w:val="none" w:sz="0" w:space="0" w:color="auto"/>
            <w:right w:val="none" w:sz="0" w:space="0" w:color="auto"/>
          </w:divBdr>
        </w:div>
        <w:div w:id="406730549">
          <w:marLeft w:val="480"/>
          <w:marRight w:val="0"/>
          <w:marTop w:val="0"/>
          <w:marBottom w:val="0"/>
          <w:divBdr>
            <w:top w:val="none" w:sz="0" w:space="0" w:color="auto"/>
            <w:left w:val="none" w:sz="0" w:space="0" w:color="auto"/>
            <w:bottom w:val="none" w:sz="0" w:space="0" w:color="auto"/>
            <w:right w:val="none" w:sz="0" w:space="0" w:color="auto"/>
          </w:divBdr>
        </w:div>
        <w:div w:id="2036225658">
          <w:marLeft w:val="480"/>
          <w:marRight w:val="0"/>
          <w:marTop w:val="0"/>
          <w:marBottom w:val="0"/>
          <w:divBdr>
            <w:top w:val="none" w:sz="0" w:space="0" w:color="auto"/>
            <w:left w:val="none" w:sz="0" w:space="0" w:color="auto"/>
            <w:bottom w:val="none" w:sz="0" w:space="0" w:color="auto"/>
            <w:right w:val="none" w:sz="0" w:space="0" w:color="auto"/>
          </w:divBdr>
        </w:div>
        <w:div w:id="828253988">
          <w:marLeft w:val="480"/>
          <w:marRight w:val="0"/>
          <w:marTop w:val="0"/>
          <w:marBottom w:val="0"/>
          <w:divBdr>
            <w:top w:val="none" w:sz="0" w:space="0" w:color="auto"/>
            <w:left w:val="none" w:sz="0" w:space="0" w:color="auto"/>
            <w:bottom w:val="none" w:sz="0" w:space="0" w:color="auto"/>
            <w:right w:val="none" w:sz="0" w:space="0" w:color="auto"/>
          </w:divBdr>
        </w:div>
        <w:div w:id="768626185">
          <w:marLeft w:val="480"/>
          <w:marRight w:val="0"/>
          <w:marTop w:val="0"/>
          <w:marBottom w:val="0"/>
          <w:divBdr>
            <w:top w:val="none" w:sz="0" w:space="0" w:color="auto"/>
            <w:left w:val="none" w:sz="0" w:space="0" w:color="auto"/>
            <w:bottom w:val="none" w:sz="0" w:space="0" w:color="auto"/>
            <w:right w:val="none" w:sz="0" w:space="0" w:color="auto"/>
          </w:divBdr>
        </w:div>
        <w:div w:id="1095977798">
          <w:marLeft w:val="480"/>
          <w:marRight w:val="0"/>
          <w:marTop w:val="0"/>
          <w:marBottom w:val="0"/>
          <w:divBdr>
            <w:top w:val="none" w:sz="0" w:space="0" w:color="auto"/>
            <w:left w:val="none" w:sz="0" w:space="0" w:color="auto"/>
            <w:bottom w:val="none" w:sz="0" w:space="0" w:color="auto"/>
            <w:right w:val="none" w:sz="0" w:space="0" w:color="auto"/>
          </w:divBdr>
        </w:div>
        <w:div w:id="1308171097">
          <w:marLeft w:val="480"/>
          <w:marRight w:val="0"/>
          <w:marTop w:val="0"/>
          <w:marBottom w:val="0"/>
          <w:divBdr>
            <w:top w:val="none" w:sz="0" w:space="0" w:color="auto"/>
            <w:left w:val="none" w:sz="0" w:space="0" w:color="auto"/>
            <w:bottom w:val="none" w:sz="0" w:space="0" w:color="auto"/>
            <w:right w:val="none" w:sz="0" w:space="0" w:color="auto"/>
          </w:divBdr>
        </w:div>
        <w:div w:id="898785927">
          <w:marLeft w:val="480"/>
          <w:marRight w:val="0"/>
          <w:marTop w:val="0"/>
          <w:marBottom w:val="0"/>
          <w:divBdr>
            <w:top w:val="none" w:sz="0" w:space="0" w:color="auto"/>
            <w:left w:val="none" w:sz="0" w:space="0" w:color="auto"/>
            <w:bottom w:val="none" w:sz="0" w:space="0" w:color="auto"/>
            <w:right w:val="none" w:sz="0" w:space="0" w:color="auto"/>
          </w:divBdr>
        </w:div>
        <w:div w:id="205216086">
          <w:marLeft w:val="480"/>
          <w:marRight w:val="0"/>
          <w:marTop w:val="0"/>
          <w:marBottom w:val="0"/>
          <w:divBdr>
            <w:top w:val="none" w:sz="0" w:space="0" w:color="auto"/>
            <w:left w:val="none" w:sz="0" w:space="0" w:color="auto"/>
            <w:bottom w:val="none" w:sz="0" w:space="0" w:color="auto"/>
            <w:right w:val="none" w:sz="0" w:space="0" w:color="auto"/>
          </w:divBdr>
        </w:div>
        <w:div w:id="1256087670">
          <w:marLeft w:val="480"/>
          <w:marRight w:val="0"/>
          <w:marTop w:val="0"/>
          <w:marBottom w:val="0"/>
          <w:divBdr>
            <w:top w:val="none" w:sz="0" w:space="0" w:color="auto"/>
            <w:left w:val="none" w:sz="0" w:space="0" w:color="auto"/>
            <w:bottom w:val="none" w:sz="0" w:space="0" w:color="auto"/>
            <w:right w:val="none" w:sz="0" w:space="0" w:color="auto"/>
          </w:divBdr>
        </w:div>
        <w:div w:id="671568019">
          <w:marLeft w:val="480"/>
          <w:marRight w:val="0"/>
          <w:marTop w:val="0"/>
          <w:marBottom w:val="0"/>
          <w:divBdr>
            <w:top w:val="none" w:sz="0" w:space="0" w:color="auto"/>
            <w:left w:val="none" w:sz="0" w:space="0" w:color="auto"/>
            <w:bottom w:val="none" w:sz="0" w:space="0" w:color="auto"/>
            <w:right w:val="none" w:sz="0" w:space="0" w:color="auto"/>
          </w:divBdr>
        </w:div>
        <w:div w:id="853348122">
          <w:marLeft w:val="480"/>
          <w:marRight w:val="0"/>
          <w:marTop w:val="0"/>
          <w:marBottom w:val="0"/>
          <w:divBdr>
            <w:top w:val="none" w:sz="0" w:space="0" w:color="auto"/>
            <w:left w:val="none" w:sz="0" w:space="0" w:color="auto"/>
            <w:bottom w:val="none" w:sz="0" w:space="0" w:color="auto"/>
            <w:right w:val="none" w:sz="0" w:space="0" w:color="auto"/>
          </w:divBdr>
        </w:div>
        <w:div w:id="1721662825">
          <w:marLeft w:val="480"/>
          <w:marRight w:val="0"/>
          <w:marTop w:val="0"/>
          <w:marBottom w:val="0"/>
          <w:divBdr>
            <w:top w:val="none" w:sz="0" w:space="0" w:color="auto"/>
            <w:left w:val="none" w:sz="0" w:space="0" w:color="auto"/>
            <w:bottom w:val="none" w:sz="0" w:space="0" w:color="auto"/>
            <w:right w:val="none" w:sz="0" w:space="0" w:color="auto"/>
          </w:divBdr>
        </w:div>
        <w:div w:id="1377199371">
          <w:marLeft w:val="480"/>
          <w:marRight w:val="0"/>
          <w:marTop w:val="0"/>
          <w:marBottom w:val="0"/>
          <w:divBdr>
            <w:top w:val="none" w:sz="0" w:space="0" w:color="auto"/>
            <w:left w:val="none" w:sz="0" w:space="0" w:color="auto"/>
            <w:bottom w:val="none" w:sz="0" w:space="0" w:color="auto"/>
            <w:right w:val="none" w:sz="0" w:space="0" w:color="auto"/>
          </w:divBdr>
        </w:div>
        <w:div w:id="1890876663">
          <w:marLeft w:val="480"/>
          <w:marRight w:val="0"/>
          <w:marTop w:val="0"/>
          <w:marBottom w:val="0"/>
          <w:divBdr>
            <w:top w:val="none" w:sz="0" w:space="0" w:color="auto"/>
            <w:left w:val="none" w:sz="0" w:space="0" w:color="auto"/>
            <w:bottom w:val="none" w:sz="0" w:space="0" w:color="auto"/>
            <w:right w:val="none" w:sz="0" w:space="0" w:color="auto"/>
          </w:divBdr>
        </w:div>
        <w:div w:id="1159928750">
          <w:marLeft w:val="480"/>
          <w:marRight w:val="0"/>
          <w:marTop w:val="0"/>
          <w:marBottom w:val="0"/>
          <w:divBdr>
            <w:top w:val="none" w:sz="0" w:space="0" w:color="auto"/>
            <w:left w:val="none" w:sz="0" w:space="0" w:color="auto"/>
            <w:bottom w:val="none" w:sz="0" w:space="0" w:color="auto"/>
            <w:right w:val="none" w:sz="0" w:space="0" w:color="auto"/>
          </w:divBdr>
        </w:div>
        <w:div w:id="1858305470">
          <w:marLeft w:val="480"/>
          <w:marRight w:val="0"/>
          <w:marTop w:val="0"/>
          <w:marBottom w:val="0"/>
          <w:divBdr>
            <w:top w:val="none" w:sz="0" w:space="0" w:color="auto"/>
            <w:left w:val="none" w:sz="0" w:space="0" w:color="auto"/>
            <w:bottom w:val="none" w:sz="0" w:space="0" w:color="auto"/>
            <w:right w:val="none" w:sz="0" w:space="0" w:color="auto"/>
          </w:divBdr>
        </w:div>
        <w:div w:id="465440281">
          <w:marLeft w:val="480"/>
          <w:marRight w:val="0"/>
          <w:marTop w:val="0"/>
          <w:marBottom w:val="0"/>
          <w:divBdr>
            <w:top w:val="none" w:sz="0" w:space="0" w:color="auto"/>
            <w:left w:val="none" w:sz="0" w:space="0" w:color="auto"/>
            <w:bottom w:val="none" w:sz="0" w:space="0" w:color="auto"/>
            <w:right w:val="none" w:sz="0" w:space="0" w:color="auto"/>
          </w:divBdr>
        </w:div>
        <w:div w:id="1326737820">
          <w:marLeft w:val="480"/>
          <w:marRight w:val="0"/>
          <w:marTop w:val="0"/>
          <w:marBottom w:val="0"/>
          <w:divBdr>
            <w:top w:val="none" w:sz="0" w:space="0" w:color="auto"/>
            <w:left w:val="none" w:sz="0" w:space="0" w:color="auto"/>
            <w:bottom w:val="none" w:sz="0" w:space="0" w:color="auto"/>
            <w:right w:val="none" w:sz="0" w:space="0" w:color="auto"/>
          </w:divBdr>
        </w:div>
        <w:div w:id="605190084">
          <w:marLeft w:val="480"/>
          <w:marRight w:val="0"/>
          <w:marTop w:val="0"/>
          <w:marBottom w:val="0"/>
          <w:divBdr>
            <w:top w:val="none" w:sz="0" w:space="0" w:color="auto"/>
            <w:left w:val="none" w:sz="0" w:space="0" w:color="auto"/>
            <w:bottom w:val="none" w:sz="0" w:space="0" w:color="auto"/>
            <w:right w:val="none" w:sz="0" w:space="0" w:color="auto"/>
          </w:divBdr>
        </w:div>
        <w:div w:id="1255169788">
          <w:marLeft w:val="480"/>
          <w:marRight w:val="0"/>
          <w:marTop w:val="0"/>
          <w:marBottom w:val="0"/>
          <w:divBdr>
            <w:top w:val="none" w:sz="0" w:space="0" w:color="auto"/>
            <w:left w:val="none" w:sz="0" w:space="0" w:color="auto"/>
            <w:bottom w:val="none" w:sz="0" w:space="0" w:color="auto"/>
            <w:right w:val="none" w:sz="0" w:space="0" w:color="auto"/>
          </w:divBdr>
        </w:div>
        <w:div w:id="253100255">
          <w:marLeft w:val="480"/>
          <w:marRight w:val="0"/>
          <w:marTop w:val="0"/>
          <w:marBottom w:val="0"/>
          <w:divBdr>
            <w:top w:val="none" w:sz="0" w:space="0" w:color="auto"/>
            <w:left w:val="none" w:sz="0" w:space="0" w:color="auto"/>
            <w:bottom w:val="none" w:sz="0" w:space="0" w:color="auto"/>
            <w:right w:val="none" w:sz="0" w:space="0" w:color="auto"/>
          </w:divBdr>
        </w:div>
        <w:div w:id="1730151909">
          <w:marLeft w:val="480"/>
          <w:marRight w:val="0"/>
          <w:marTop w:val="0"/>
          <w:marBottom w:val="0"/>
          <w:divBdr>
            <w:top w:val="none" w:sz="0" w:space="0" w:color="auto"/>
            <w:left w:val="none" w:sz="0" w:space="0" w:color="auto"/>
            <w:bottom w:val="none" w:sz="0" w:space="0" w:color="auto"/>
            <w:right w:val="none" w:sz="0" w:space="0" w:color="auto"/>
          </w:divBdr>
        </w:div>
        <w:div w:id="719477975">
          <w:marLeft w:val="480"/>
          <w:marRight w:val="0"/>
          <w:marTop w:val="0"/>
          <w:marBottom w:val="0"/>
          <w:divBdr>
            <w:top w:val="none" w:sz="0" w:space="0" w:color="auto"/>
            <w:left w:val="none" w:sz="0" w:space="0" w:color="auto"/>
            <w:bottom w:val="none" w:sz="0" w:space="0" w:color="auto"/>
            <w:right w:val="none" w:sz="0" w:space="0" w:color="auto"/>
          </w:divBdr>
        </w:div>
        <w:div w:id="1236665361">
          <w:marLeft w:val="480"/>
          <w:marRight w:val="0"/>
          <w:marTop w:val="0"/>
          <w:marBottom w:val="0"/>
          <w:divBdr>
            <w:top w:val="none" w:sz="0" w:space="0" w:color="auto"/>
            <w:left w:val="none" w:sz="0" w:space="0" w:color="auto"/>
            <w:bottom w:val="none" w:sz="0" w:space="0" w:color="auto"/>
            <w:right w:val="none" w:sz="0" w:space="0" w:color="auto"/>
          </w:divBdr>
        </w:div>
        <w:div w:id="56782047">
          <w:marLeft w:val="480"/>
          <w:marRight w:val="0"/>
          <w:marTop w:val="0"/>
          <w:marBottom w:val="0"/>
          <w:divBdr>
            <w:top w:val="none" w:sz="0" w:space="0" w:color="auto"/>
            <w:left w:val="none" w:sz="0" w:space="0" w:color="auto"/>
            <w:bottom w:val="none" w:sz="0" w:space="0" w:color="auto"/>
            <w:right w:val="none" w:sz="0" w:space="0" w:color="auto"/>
          </w:divBdr>
        </w:div>
        <w:div w:id="1162047816">
          <w:marLeft w:val="480"/>
          <w:marRight w:val="0"/>
          <w:marTop w:val="0"/>
          <w:marBottom w:val="0"/>
          <w:divBdr>
            <w:top w:val="none" w:sz="0" w:space="0" w:color="auto"/>
            <w:left w:val="none" w:sz="0" w:space="0" w:color="auto"/>
            <w:bottom w:val="none" w:sz="0" w:space="0" w:color="auto"/>
            <w:right w:val="none" w:sz="0" w:space="0" w:color="auto"/>
          </w:divBdr>
        </w:div>
        <w:div w:id="169830727">
          <w:marLeft w:val="480"/>
          <w:marRight w:val="0"/>
          <w:marTop w:val="0"/>
          <w:marBottom w:val="0"/>
          <w:divBdr>
            <w:top w:val="none" w:sz="0" w:space="0" w:color="auto"/>
            <w:left w:val="none" w:sz="0" w:space="0" w:color="auto"/>
            <w:bottom w:val="none" w:sz="0" w:space="0" w:color="auto"/>
            <w:right w:val="none" w:sz="0" w:space="0" w:color="auto"/>
          </w:divBdr>
        </w:div>
        <w:div w:id="1759446319">
          <w:marLeft w:val="480"/>
          <w:marRight w:val="0"/>
          <w:marTop w:val="0"/>
          <w:marBottom w:val="0"/>
          <w:divBdr>
            <w:top w:val="none" w:sz="0" w:space="0" w:color="auto"/>
            <w:left w:val="none" w:sz="0" w:space="0" w:color="auto"/>
            <w:bottom w:val="none" w:sz="0" w:space="0" w:color="auto"/>
            <w:right w:val="none" w:sz="0" w:space="0" w:color="auto"/>
          </w:divBdr>
        </w:div>
        <w:div w:id="1935435131">
          <w:marLeft w:val="480"/>
          <w:marRight w:val="0"/>
          <w:marTop w:val="0"/>
          <w:marBottom w:val="0"/>
          <w:divBdr>
            <w:top w:val="none" w:sz="0" w:space="0" w:color="auto"/>
            <w:left w:val="none" w:sz="0" w:space="0" w:color="auto"/>
            <w:bottom w:val="none" w:sz="0" w:space="0" w:color="auto"/>
            <w:right w:val="none" w:sz="0" w:space="0" w:color="auto"/>
          </w:divBdr>
        </w:div>
        <w:div w:id="1459955743">
          <w:marLeft w:val="480"/>
          <w:marRight w:val="0"/>
          <w:marTop w:val="0"/>
          <w:marBottom w:val="0"/>
          <w:divBdr>
            <w:top w:val="none" w:sz="0" w:space="0" w:color="auto"/>
            <w:left w:val="none" w:sz="0" w:space="0" w:color="auto"/>
            <w:bottom w:val="none" w:sz="0" w:space="0" w:color="auto"/>
            <w:right w:val="none" w:sz="0" w:space="0" w:color="auto"/>
          </w:divBdr>
        </w:div>
        <w:div w:id="1161580072">
          <w:marLeft w:val="480"/>
          <w:marRight w:val="0"/>
          <w:marTop w:val="0"/>
          <w:marBottom w:val="0"/>
          <w:divBdr>
            <w:top w:val="none" w:sz="0" w:space="0" w:color="auto"/>
            <w:left w:val="none" w:sz="0" w:space="0" w:color="auto"/>
            <w:bottom w:val="none" w:sz="0" w:space="0" w:color="auto"/>
            <w:right w:val="none" w:sz="0" w:space="0" w:color="auto"/>
          </w:divBdr>
        </w:div>
        <w:div w:id="2073774640">
          <w:marLeft w:val="480"/>
          <w:marRight w:val="0"/>
          <w:marTop w:val="0"/>
          <w:marBottom w:val="0"/>
          <w:divBdr>
            <w:top w:val="none" w:sz="0" w:space="0" w:color="auto"/>
            <w:left w:val="none" w:sz="0" w:space="0" w:color="auto"/>
            <w:bottom w:val="none" w:sz="0" w:space="0" w:color="auto"/>
            <w:right w:val="none" w:sz="0" w:space="0" w:color="auto"/>
          </w:divBdr>
        </w:div>
        <w:div w:id="688333644">
          <w:marLeft w:val="480"/>
          <w:marRight w:val="0"/>
          <w:marTop w:val="0"/>
          <w:marBottom w:val="0"/>
          <w:divBdr>
            <w:top w:val="none" w:sz="0" w:space="0" w:color="auto"/>
            <w:left w:val="none" w:sz="0" w:space="0" w:color="auto"/>
            <w:bottom w:val="none" w:sz="0" w:space="0" w:color="auto"/>
            <w:right w:val="none" w:sz="0" w:space="0" w:color="auto"/>
          </w:divBdr>
        </w:div>
        <w:div w:id="921378385">
          <w:marLeft w:val="480"/>
          <w:marRight w:val="0"/>
          <w:marTop w:val="0"/>
          <w:marBottom w:val="0"/>
          <w:divBdr>
            <w:top w:val="none" w:sz="0" w:space="0" w:color="auto"/>
            <w:left w:val="none" w:sz="0" w:space="0" w:color="auto"/>
            <w:bottom w:val="none" w:sz="0" w:space="0" w:color="auto"/>
            <w:right w:val="none" w:sz="0" w:space="0" w:color="auto"/>
          </w:divBdr>
        </w:div>
        <w:div w:id="629672226">
          <w:marLeft w:val="480"/>
          <w:marRight w:val="0"/>
          <w:marTop w:val="0"/>
          <w:marBottom w:val="0"/>
          <w:divBdr>
            <w:top w:val="none" w:sz="0" w:space="0" w:color="auto"/>
            <w:left w:val="none" w:sz="0" w:space="0" w:color="auto"/>
            <w:bottom w:val="none" w:sz="0" w:space="0" w:color="auto"/>
            <w:right w:val="none" w:sz="0" w:space="0" w:color="auto"/>
          </w:divBdr>
        </w:div>
        <w:div w:id="1600992326">
          <w:marLeft w:val="480"/>
          <w:marRight w:val="0"/>
          <w:marTop w:val="0"/>
          <w:marBottom w:val="0"/>
          <w:divBdr>
            <w:top w:val="none" w:sz="0" w:space="0" w:color="auto"/>
            <w:left w:val="none" w:sz="0" w:space="0" w:color="auto"/>
            <w:bottom w:val="none" w:sz="0" w:space="0" w:color="auto"/>
            <w:right w:val="none" w:sz="0" w:space="0" w:color="auto"/>
          </w:divBdr>
        </w:div>
        <w:div w:id="1746949749">
          <w:marLeft w:val="480"/>
          <w:marRight w:val="0"/>
          <w:marTop w:val="0"/>
          <w:marBottom w:val="0"/>
          <w:divBdr>
            <w:top w:val="none" w:sz="0" w:space="0" w:color="auto"/>
            <w:left w:val="none" w:sz="0" w:space="0" w:color="auto"/>
            <w:bottom w:val="none" w:sz="0" w:space="0" w:color="auto"/>
            <w:right w:val="none" w:sz="0" w:space="0" w:color="auto"/>
          </w:divBdr>
        </w:div>
        <w:div w:id="1948539008">
          <w:marLeft w:val="480"/>
          <w:marRight w:val="0"/>
          <w:marTop w:val="0"/>
          <w:marBottom w:val="0"/>
          <w:divBdr>
            <w:top w:val="none" w:sz="0" w:space="0" w:color="auto"/>
            <w:left w:val="none" w:sz="0" w:space="0" w:color="auto"/>
            <w:bottom w:val="none" w:sz="0" w:space="0" w:color="auto"/>
            <w:right w:val="none" w:sz="0" w:space="0" w:color="auto"/>
          </w:divBdr>
        </w:div>
        <w:div w:id="1241939353">
          <w:marLeft w:val="480"/>
          <w:marRight w:val="0"/>
          <w:marTop w:val="0"/>
          <w:marBottom w:val="0"/>
          <w:divBdr>
            <w:top w:val="none" w:sz="0" w:space="0" w:color="auto"/>
            <w:left w:val="none" w:sz="0" w:space="0" w:color="auto"/>
            <w:bottom w:val="none" w:sz="0" w:space="0" w:color="auto"/>
            <w:right w:val="none" w:sz="0" w:space="0" w:color="auto"/>
          </w:divBdr>
        </w:div>
        <w:div w:id="236939526">
          <w:marLeft w:val="480"/>
          <w:marRight w:val="0"/>
          <w:marTop w:val="0"/>
          <w:marBottom w:val="0"/>
          <w:divBdr>
            <w:top w:val="none" w:sz="0" w:space="0" w:color="auto"/>
            <w:left w:val="none" w:sz="0" w:space="0" w:color="auto"/>
            <w:bottom w:val="none" w:sz="0" w:space="0" w:color="auto"/>
            <w:right w:val="none" w:sz="0" w:space="0" w:color="auto"/>
          </w:divBdr>
        </w:div>
        <w:div w:id="536816817">
          <w:marLeft w:val="480"/>
          <w:marRight w:val="0"/>
          <w:marTop w:val="0"/>
          <w:marBottom w:val="0"/>
          <w:divBdr>
            <w:top w:val="none" w:sz="0" w:space="0" w:color="auto"/>
            <w:left w:val="none" w:sz="0" w:space="0" w:color="auto"/>
            <w:bottom w:val="none" w:sz="0" w:space="0" w:color="auto"/>
            <w:right w:val="none" w:sz="0" w:space="0" w:color="auto"/>
          </w:divBdr>
        </w:div>
        <w:div w:id="554439334">
          <w:marLeft w:val="480"/>
          <w:marRight w:val="0"/>
          <w:marTop w:val="0"/>
          <w:marBottom w:val="0"/>
          <w:divBdr>
            <w:top w:val="none" w:sz="0" w:space="0" w:color="auto"/>
            <w:left w:val="none" w:sz="0" w:space="0" w:color="auto"/>
            <w:bottom w:val="none" w:sz="0" w:space="0" w:color="auto"/>
            <w:right w:val="none" w:sz="0" w:space="0" w:color="auto"/>
          </w:divBdr>
        </w:div>
        <w:div w:id="1829252594">
          <w:marLeft w:val="480"/>
          <w:marRight w:val="0"/>
          <w:marTop w:val="0"/>
          <w:marBottom w:val="0"/>
          <w:divBdr>
            <w:top w:val="none" w:sz="0" w:space="0" w:color="auto"/>
            <w:left w:val="none" w:sz="0" w:space="0" w:color="auto"/>
            <w:bottom w:val="none" w:sz="0" w:space="0" w:color="auto"/>
            <w:right w:val="none" w:sz="0" w:space="0" w:color="auto"/>
          </w:divBdr>
        </w:div>
        <w:div w:id="660230166">
          <w:marLeft w:val="480"/>
          <w:marRight w:val="0"/>
          <w:marTop w:val="0"/>
          <w:marBottom w:val="0"/>
          <w:divBdr>
            <w:top w:val="none" w:sz="0" w:space="0" w:color="auto"/>
            <w:left w:val="none" w:sz="0" w:space="0" w:color="auto"/>
            <w:bottom w:val="none" w:sz="0" w:space="0" w:color="auto"/>
            <w:right w:val="none" w:sz="0" w:space="0" w:color="auto"/>
          </w:divBdr>
        </w:div>
        <w:div w:id="1785271288">
          <w:marLeft w:val="480"/>
          <w:marRight w:val="0"/>
          <w:marTop w:val="0"/>
          <w:marBottom w:val="0"/>
          <w:divBdr>
            <w:top w:val="none" w:sz="0" w:space="0" w:color="auto"/>
            <w:left w:val="none" w:sz="0" w:space="0" w:color="auto"/>
            <w:bottom w:val="none" w:sz="0" w:space="0" w:color="auto"/>
            <w:right w:val="none" w:sz="0" w:space="0" w:color="auto"/>
          </w:divBdr>
        </w:div>
        <w:div w:id="475143987">
          <w:marLeft w:val="480"/>
          <w:marRight w:val="0"/>
          <w:marTop w:val="0"/>
          <w:marBottom w:val="0"/>
          <w:divBdr>
            <w:top w:val="none" w:sz="0" w:space="0" w:color="auto"/>
            <w:left w:val="none" w:sz="0" w:space="0" w:color="auto"/>
            <w:bottom w:val="none" w:sz="0" w:space="0" w:color="auto"/>
            <w:right w:val="none" w:sz="0" w:space="0" w:color="auto"/>
          </w:divBdr>
        </w:div>
        <w:div w:id="1852134853">
          <w:marLeft w:val="480"/>
          <w:marRight w:val="0"/>
          <w:marTop w:val="0"/>
          <w:marBottom w:val="0"/>
          <w:divBdr>
            <w:top w:val="none" w:sz="0" w:space="0" w:color="auto"/>
            <w:left w:val="none" w:sz="0" w:space="0" w:color="auto"/>
            <w:bottom w:val="none" w:sz="0" w:space="0" w:color="auto"/>
            <w:right w:val="none" w:sz="0" w:space="0" w:color="auto"/>
          </w:divBdr>
        </w:div>
        <w:div w:id="380903822">
          <w:marLeft w:val="480"/>
          <w:marRight w:val="0"/>
          <w:marTop w:val="0"/>
          <w:marBottom w:val="0"/>
          <w:divBdr>
            <w:top w:val="none" w:sz="0" w:space="0" w:color="auto"/>
            <w:left w:val="none" w:sz="0" w:space="0" w:color="auto"/>
            <w:bottom w:val="none" w:sz="0" w:space="0" w:color="auto"/>
            <w:right w:val="none" w:sz="0" w:space="0" w:color="auto"/>
          </w:divBdr>
        </w:div>
        <w:div w:id="1611011279">
          <w:marLeft w:val="480"/>
          <w:marRight w:val="0"/>
          <w:marTop w:val="0"/>
          <w:marBottom w:val="0"/>
          <w:divBdr>
            <w:top w:val="none" w:sz="0" w:space="0" w:color="auto"/>
            <w:left w:val="none" w:sz="0" w:space="0" w:color="auto"/>
            <w:bottom w:val="none" w:sz="0" w:space="0" w:color="auto"/>
            <w:right w:val="none" w:sz="0" w:space="0" w:color="auto"/>
          </w:divBdr>
        </w:div>
        <w:div w:id="1146975176">
          <w:marLeft w:val="480"/>
          <w:marRight w:val="0"/>
          <w:marTop w:val="0"/>
          <w:marBottom w:val="0"/>
          <w:divBdr>
            <w:top w:val="none" w:sz="0" w:space="0" w:color="auto"/>
            <w:left w:val="none" w:sz="0" w:space="0" w:color="auto"/>
            <w:bottom w:val="none" w:sz="0" w:space="0" w:color="auto"/>
            <w:right w:val="none" w:sz="0" w:space="0" w:color="auto"/>
          </w:divBdr>
        </w:div>
        <w:div w:id="1541437102">
          <w:marLeft w:val="480"/>
          <w:marRight w:val="0"/>
          <w:marTop w:val="0"/>
          <w:marBottom w:val="0"/>
          <w:divBdr>
            <w:top w:val="none" w:sz="0" w:space="0" w:color="auto"/>
            <w:left w:val="none" w:sz="0" w:space="0" w:color="auto"/>
            <w:bottom w:val="none" w:sz="0" w:space="0" w:color="auto"/>
            <w:right w:val="none" w:sz="0" w:space="0" w:color="auto"/>
          </w:divBdr>
        </w:div>
        <w:div w:id="285934126">
          <w:marLeft w:val="480"/>
          <w:marRight w:val="0"/>
          <w:marTop w:val="0"/>
          <w:marBottom w:val="0"/>
          <w:divBdr>
            <w:top w:val="none" w:sz="0" w:space="0" w:color="auto"/>
            <w:left w:val="none" w:sz="0" w:space="0" w:color="auto"/>
            <w:bottom w:val="none" w:sz="0" w:space="0" w:color="auto"/>
            <w:right w:val="none" w:sz="0" w:space="0" w:color="auto"/>
          </w:divBdr>
        </w:div>
        <w:div w:id="623973408">
          <w:marLeft w:val="480"/>
          <w:marRight w:val="0"/>
          <w:marTop w:val="0"/>
          <w:marBottom w:val="0"/>
          <w:divBdr>
            <w:top w:val="none" w:sz="0" w:space="0" w:color="auto"/>
            <w:left w:val="none" w:sz="0" w:space="0" w:color="auto"/>
            <w:bottom w:val="none" w:sz="0" w:space="0" w:color="auto"/>
            <w:right w:val="none" w:sz="0" w:space="0" w:color="auto"/>
          </w:divBdr>
        </w:div>
        <w:div w:id="495460372">
          <w:marLeft w:val="480"/>
          <w:marRight w:val="0"/>
          <w:marTop w:val="0"/>
          <w:marBottom w:val="0"/>
          <w:divBdr>
            <w:top w:val="none" w:sz="0" w:space="0" w:color="auto"/>
            <w:left w:val="none" w:sz="0" w:space="0" w:color="auto"/>
            <w:bottom w:val="none" w:sz="0" w:space="0" w:color="auto"/>
            <w:right w:val="none" w:sz="0" w:space="0" w:color="auto"/>
          </w:divBdr>
        </w:div>
        <w:div w:id="907156566">
          <w:marLeft w:val="480"/>
          <w:marRight w:val="0"/>
          <w:marTop w:val="0"/>
          <w:marBottom w:val="0"/>
          <w:divBdr>
            <w:top w:val="none" w:sz="0" w:space="0" w:color="auto"/>
            <w:left w:val="none" w:sz="0" w:space="0" w:color="auto"/>
            <w:bottom w:val="none" w:sz="0" w:space="0" w:color="auto"/>
            <w:right w:val="none" w:sz="0" w:space="0" w:color="auto"/>
          </w:divBdr>
        </w:div>
        <w:div w:id="597954432">
          <w:marLeft w:val="480"/>
          <w:marRight w:val="0"/>
          <w:marTop w:val="0"/>
          <w:marBottom w:val="0"/>
          <w:divBdr>
            <w:top w:val="none" w:sz="0" w:space="0" w:color="auto"/>
            <w:left w:val="none" w:sz="0" w:space="0" w:color="auto"/>
            <w:bottom w:val="none" w:sz="0" w:space="0" w:color="auto"/>
            <w:right w:val="none" w:sz="0" w:space="0" w:color="auto"/>
          </w:divBdr>
        </w:div>
        <w:div w:id="1079598200">
          <w:marLeft w:val="480"/>
          <w:marRight w:val="0"/>
          <w:marTop w:val="0"/>
          <w:marBottom w:val="0"/>
          <w:divBdr>
            <w:top w:val="none" w:sz="0" w:space="0" w:color="auto"/>
            <w:left w:val="none" w:sz="0" w:space="0" w:color="auto"/>
            <w:bottom w:val="none" w:sz="0" w:space="0" w:color="auto"/>
            <w:right w:val="none" w:sz="0" w:space="0" w:color="auto"/>
          </w:divBdr>
        </w:div>
        <w:div w:id="2035381218">
          <w:marLeft w:val="480"/>
          <w:marRight w:val="0"/>
          <w:marTop w:val="0"/>
          <w:marBottom w:val="0"/>
          <w:divBdr>
            <w:top w:val="none" w:sz="0" w:space="0" w:color="auto"/>
            <w:left w:val="none" w:sz="0" w:space="0" w:color="auto"/>
            <w:bottom w:val="none" w:sz="0" w:space="0" w:color="auto"/>
            <w:right w:val="none" w:sz="0" w:space="0" w:color="auto"/>
          </w:divBdr>
        </w:div>
        <w:div w:id="1650281153">
          <w:marLeft w:val="480"/>
          <w:marRight w:val="0"/>
          <w:marTop w:val="0"/>
          <w:marBottom w:val="0"/>
          <w:divBdr>
            <w:top w:val="none" w:sz="0" w:space="0" w:color="auto"/>
            <w:left w:val="none" w:sz="0" w:space="0" w:color="auto"/>
            <w:bottom w:val="none" w:sz="0" w:space="0" w:color="auto"/>
            <w:right w:val="none" w:sz="0" w:space="0" w:color="auto"/>
          </w:divBdr>
        </w:div>
        <w:div w:id="1532767465">
          <w:marLeft w:val="480"/>
          <w:marRight w:val="0"/>
          <w:marTop w:val="0"/>
          <w:marBottom w:val="0"/>
          <w:divBdr>
            <w:top w:val="none" w:sz="0" w:space="0" w:color="auto"/>
            <w:left w:val="none" w:sz="0" w:space="0" w:color="auto"/>
            <w:bottom w:val="none" w:sz="0" w:space="0" w:color="auto"/>
            <w:right w:val="none" w:sz="0" w:space="0" w:color="auto"/>
          </w:divBdr>
        </w:div>
        <w:div w:id="2060780551">
          <w:marLeft w:val="480"/>
          <w:marRight w:val="0"/>
          <w:marTop w:val="0"/>
          <w:marBottom w:val="0"/>
          <w:divBdr>
            <w:top w:val="none" w:sz="0" w:space="0" w:color="auto"/>
            <w:left w:val="none" w:sz="0" w:space="0" w:color="auto"/>
            <w:bottom w:val="none" w:sz="0" w:space="0" w:color="auto"/>
            <w:right w:val="none" w:sz="0" w:space="0" w:color="auto"/>
          </w:divBdr>
        </w:div>
        <w:div w:id="2031295505">
          <w:marLeft w:val="480"/>
          <w:marRight w:val="0"/>
          <w:marTop w:val="0"/>
          <w:marBottom w:val="0"/>
          <w:divBdr>
            <w:top w:val="none" w:sz="0" w:space="0" w:color="auto"/>
            <w:left w:val="none" w:sz="0" w:space="0" w:color="auto"/>
            <w:bottom w:val="none" w:sz="0" w:space="0" w:color="auto"/>
            <w:right w:val="none" w:sz="0" w:space="0" w:color="auto"/>
          </w:divBdr>
        </w:div>
        <w:div w:id="1031956531">
          <w:marLeft w:val="480"/>
          <w:marRight w:val="0"/>
          <w:marTop w:val="0"/>
          <w:marBottom w:val="0"/>
          <w:divBdr>
            <w:top w:val="none" w:sz="0" w:space="0" w:color="auto"/>
            <w:left w:val="none" w:sz="0" w:space="0" w:color="auto"/>
            <w:bottom w:val="none" w:sz="0" w:space="0" w:color="auto"/>
            <w:right w:val="none" w:sz="0" w:space="0" w:color="auto"/>
          </w:divBdr>
        </w:div>
        <w:div w:id="323893612">
          <w:marLeft w:val="480"/>
          <w:marRight w:val="0"/>
          <w:marTop w:val="0"/>
          <w:marBottom w:val="0"/>
          <w:divBdr>
            <w:top w:val="none" w:sz="0" w:space="0" w:color="auto"/>
            <w:left w:val="none" w:sz="0" w:space="0" w:color="auto"/>
            <w:bottom w:val="none" w:sz="0" w:space="0" w:color="auto"/>
            <w:right w:val="none" w:sz="0" w:space="0" w:color="auto"/>
          </w:divBdr>
        </w:div>
        <w:div w:id="1883439452">
          <w:marLeft w:val="480"/>
          <w:marRight w:val="0"/>
          <w:marTop w:val="0"/>
          <w:marBottom w:val="0"/>
          <w:divBdr>
            <w:top w:val="none" w:sz="0" w:space="0" w:color="auto"/>
            <w:left w:val="none" w:sz="0" w:space="0" w:color="auto"/>
            <w:bottom w:val="none" w:sz="0" w:space="0" w:color="auto"/>
            <w:right w:val="none" w:sz="0" w:space="0" w:color="auto"/>
          </w:divBdr>
        </w:div>
        <w:div w:id="656112864">
          <w:marLeft w:val="480"/>
          <w:marRight w:val="0"/>
          <w:marTop w:val="0"/>
          <w:marBottom w:val="0"/>
          <w:divBdr>
            <w:top w:val="none" w:sz="0" w:space="0" w:color="auto"/>
            <w:left w:val="none" w:sz="0" w:space="0" w:color="auto"/>
            <w:bottom w:val="none" w:sz="0" w:space="0" w:color="auto"/>
            <w:right w:val="none" w:sz="0" w:space="0" w:color="auto"/>
          </w:divBdr>
        </w:div>
        <w:div w:id="1040520562">
          <w:marLeft w:val="480"/>
          <w:marRight w:val="0"/>
          <w:marTop w:val="0"/>
          <w:marBottom w:val="0"/>
          <w:divBdr>
            <w:top w:val="none" w:sz="0" w:space="0" w:color="auto"/>
            <w:left w:val="none" w:sz="0" w:space="0" w:color="auto"/>
            <w:bottom w:val="none" w:sz="0" w:space="0" w:color="auto"/>
            <w:right w:val="none" w:sz="0" w:space="0" w:color="auto"/>
          </w:divBdr>
        </w:div>
        <w:div w:id="1164008452">
          <w:marLeft w:val="480"/>
          <w:marRight w:val="0"/>
          <w:marTop w:val="0"/>
          <w:marBottom w:val="0"/>
          <w:divBdr>
            <w:top w:val="none" w:sz="0" w:space="0" w:color="auto"/>
            <w:left w:val="none" w:sz="0" w:space="0" w:color="auto"/>
            <w:bottom w:val="none" w:sz="0" w:space="0" w:color="auto"/>
            <w:right w:val="none" w:sz="0" w:space="0" w:color="auto"/>
          </w:divBdr>
        </w:div>
        <w:div w:id="850992131">
          <w:marLeft w:val="480"/>
          <w:marRight w:val="0"/>
          <w:marTop w:val="0"/>
          <w:marBottom w:val="0"/>
          <w:divBdr>
            <w:top w:val="none" w:sz="0" w:space="0" w:color="auto"/>
            <w:left w:val="none" w:sz="0" w:space="0" w:color="auto"/>
            <w:bottom w:val="none" w:sz="0" w:space="0" w:color="auto"/>
            <w:right w:val="none" w:sz="0" w:space="0" w:color="auto"/>
          </w:divBdr>
        </w:div>
        <w:div w:id="561645893">
          <w:marLeft w:val="480"/>
          <w:marRight w:val="0"/>
          <w:marTop w:val="0"/>
          <w:marBottom w:val="0"/>
          <w:divBdr>
            <w:top w:val="none" w:sz="0" w:space="0" w:color="auto"/>
            <w:left w:val="none" w:sz="0" w:space="0" w:color="auto"/>
            <w:bottom w:val="none" w:sz="0" w:space="0" w:color="auto"/>
            <w:right w:val="none" w:sz="0" w:space="0" w:color="auto"/>
          </w:divBdr>
        </w:div>
        <w:div w:id="655844612">
          <w:marLeft w:val="480"/>
          <w:marRight w:val="0"/>
          <w:marTop w:val="0"/>
          <w:marBottom w:val="0"/>
          <w:divBdr>
            <w:top w:val="none" w:sz="0" w:space="0" w:color="auto"/>
            <w:left w:val="none" w:sz="0" w:space="0" w:color="auto"/>
            <w:bottom w:val="none" w:sz="0" w:space="0" w:color="auto"/>
            <w:right w:val="none" w:sz="0" w:space="0" w:color="auto"/>
          </w:divBdr>
        </w:div>
        <w:div w:id="1696230294">
          <w:marLeft w:val="480"/>
          <w:marRight w:val="0"/>
          <w:marTop w:val="0"/>
          <w:marBottom w:val="0"/>
          <w:divBdr>
            <w:top w:val="none" w:sz="0" w:space="0" w:color="auto"/>
            <w:left w:val="none" w:sz="0" w:space="0" w:color="auto"/>
            <w:bottom w:val="none" w:sz="0" w:space="0" w:color="auto"/>
            <w:right w:val="none" w:sz="0" w:space="0" w:color="auto"/>
          </w:divBdr>
        </w:div>
        <w:div w:id="2052921661">
          <w:marLeft w:val="480"/>
          <w:marRight w:val="0"/>
          <w:marTop w:val="0"/>
          <w:marBottom w:val="0"/>
          <w:divBdr>
            <w:top w:val="none" w:sz="0" w:space="0" w:color="auto"/>
            <w:left w:val="none" w:sz="0" w:space="0" w:color="auto"/>
            <w:bottom w:val="none" w:sz="0" w:space="0" w:color="auto"/>
            <w:right w:val="none" w:sz="0" w:space="0" w:color="auto"/>
          </w:divBdr>
        </w:div>
        <w:div w:id="954556935">
          <w:marLeft w:val="480"/>
          <w:marRight w:val="0"/>
          <w:marTop w:val="0"/>
          <w:marBottom w:val="0"/>
          <w:divBdr>
            <w:top w:val="none" w:sz="0" w:space="0" w:color="auto"/>
            <w:left w:val="none" w:sz="0" w:space="0" w:color="auto"/>
            <w:bottom w:val="none" w:sz="0" w:space="0" w:color="auto"/>
            <w:right w:val="none" w:sz="0" w:space="0" w:color="auto"/>
          </w:divBdr>
        </w:div>
        <w:div w:id="1523931774">
          <w:marLeft w:val="480"/>
          <w:marRight w:val="0"/>
          <w:marTop w:val="0"/>
          <w:marBottom w:val="0"/>
          <w:divBdr>
            <w:top w:val="none" w:sz="0" w:space="0" w:color="auto"/>
            <w:left w:val="none" w:sz="0" w:space="0" w:color="auto"/>
            <w:bottom w:val="none" w:sz="0" w:space="0" w:color="auto"/>
            <w:right w:val="none" w:sz="0" w:space="0" w:color="auto"/>
          </w:divBdr>
        </w:div>
        <w:div w:id="1219702478">
          <w:marLeft w:val="480"/>
          <w:marRight w:val="0"/>
          <w:marTop w:val="0"/>
          <w:marBottom w:val="0"/>
          <w:divBdr>
            <w:top w:val="none" w:sz="0" w:space="0" w:color="auto"/>
            <w:left w:val="none" w:sz="0" w:space="0" w:color="auto"/>
            <w:bottom w:val="none" w:sz="0" w:space="0" w:color="auto"/>
            <w:right w:val="none" w:sz="0" w:space="0" w:color="auto"/>
          </w:divBdr>
        </w:div>
        <w:div w:id="486435826">
          <w:marLeft w:val="480"/>
          <w:marRight w:val="0"/>
          <w:marTop w:val="0"/>
          <w:marBottom w:val="0"/>
          <w:divBdr>
            <w:top w:val="none" w:sz="0" w:space="0" w:color="auto"/>
            <w:left w:val="none" w:sz="0" w:space="0" w:color="auto"/>
            <w:bottom w:val="none" w:sz="0" w:space="0" w:color="auto"/>
            <w:right w:val="none" w:sz="0" w:space="0" w:color="auto"/>
          </w:divBdr>
        </w:div>
        <w:div w:id="1087463425">
          <w:marLeft w:val="480"/>
          <w:marRight w:val="0"/>
          <w:marTop w:val="0"/>
          <w:marBottom w:val="0"/>
          <w:divBdr>
            <w:top w:val="none" w:sz="0" w:space="0" w:color="auto"/>
            <w:left w:val="none" w:sz="0" w:space="0" w:color="auto"/>
            <w:bottom w:val="none" w:sz="0" w:space="0" w:color="auto"/>
            <w:right w:val="none" w:sz="0" w:space="0" w:color="auto"/>
          </w:divBdr>
        </w:div>
      </w:divsChild>
    </w:div>
    <w:div w:id="458233242">
      <w:bodyDiv w:val="1"/>
      <w:marLeft w:val="0"/>
      <w:marRight w:val="0"/>
      <w:marTop w:val="0"/>
      <w:marBottom w:val="0"/>
      <w:divBdr>
        <w:top w:val="none" w:sz="0" w:space="0" w:color="auto"/>
        <w:left w:val="none" w:sz="0" w:space="0" w:color="auto"/>
        <w:bottom w:val="none" w:sz="0" w:space="0" w:color="auto"/>
        <w:right w:val="none" w:sz="0" w:space="0" w:color="auto"/>
      </w:divBdr>
    </w:div>
    <w:div w:id="460225008">
      <w:bodyDiv w:val="1"/>
      <w:marLeft w:val="0"/>
      <w:marRight w:val="0"/>
      <w:marTop w:val="0"/>
      <w:marBottom w:val="0"/>
      <w:divBdr>
        <w:top w:val="none" w:sz="0" w:space="0" w:color="auto"/>
        <w:left w:val="none" w:sz="0" w:space="0" w:color="auto"/>
        <w:bottom w:val="none" w:sz="0" w:space="0" w:color="auto"/>
        <w:right w:val="none" w:sz="0" w:space="0" w:color="auto"/>
      </w:divBdr>
    </w:div>
    <w:div w:id="460928739">
      <w:bodyDiv w:val="1"/>
      <w:marLeft w:val="0"/>
      <w:marRight w:val="0"/>
      <w:marTop w:val="0"/>
      <w:marBottom w:val="0"/>
      <w:divBdr>
        <w:top w:val="none" w:sz="0" w:space="0" w:color="auto"/>
        <w:left w:val="none" w:sz="0" w:space="0" w:color="auto"/>
        <w:bottom w:val="none" w:sz="0" w:space="0" w:color="auto"/>
        <w:right w:val="none" w:sz="0" w:space="0" w:color="auto"/>
      </w:divBdr>
    </w:div>
    <w:div w:id="461509579">
      <w:bodyDiv w:val="1"/>
      <w:marLeft w:val="0"/>
      <w:marRight w:val="0"/>
      <w:marTop w:val="0"/>
      <w:marBottom w:val="0"/>
      <w:divBdr>
        <w:top w:val="none" w:sz="0" w:space="0" w:color="auto"/>
        <w:left w:val="none" w:sz="0" w:space="0" w:color="auto"/>
        <w:bottom w:val="none" w:sz="0" w:space="0" w:color="auto"/>
        <w:right w:val="none" w:sz="0" w:space="0" w:color="auto"/>
      </w:divBdr>
    </w:div>
    <w:div w:id="462040365">
      <w:bodyDiv w:val="1"/>
      <w:marLeft w:val="0"/>
      <w:marRight w:val="0"/>
      <w:marTop w:val="0"/>
      <w:marBottom w:val="0"/>
      <w:divBdr>
        <w:top w:val="none" w:sz="0" w:space="0" w:color="auto"/>
        <w:left w:val="none" w:sz="0" w:space="0" w:color="auto"/>
        <w:bottom w:val="none" w:sz="0" w:space="0" w:color="auto"/>
        <w:right w:val="none" w:sz="0" w:space="0" w:color="auto"/>
      </w:divBdr>
    </w:div>
    <w:div w:id="462164244">
      <w:bodyDiv w:val="1"/>
      <w:marLeft w:val="0"/>
      <w:marRight w:val="0"/>
      <w:marTop w:val="0"/>
      <w:marBottom w:val="0"/>
      <w:divBdr>
        <w:top w:val="none" w:sz="0" w:space="0" w:color="auto"/>
        <w:left w:val="none" w:sz="0" w:space="0" w:color="auto"/>
        <w:bottom w:val="none" w:sz="0" w:space="0" w:color="auto"/>
        <w:right w:val="none" w:sz="0" w:space="0" w:color="auto"/>
      </w:divBdr>
      <w:divsChild>
        <w:div w:id="914240580">
          <w:marLeft w:val="480"/>
          <w:marRight w:val="0"/>
          <w:marTop w:val="0"/>
          <w:marBottom w:val="0"/>
          <w:divBdr>
            <w:top w:val="none" w:sz="0" w:space="0" w:color="auto"/>
            <w:left w:val="none" w:sz="0" w:space="0" w:color="auto"/>
            <w:bottom w:val="none" w:sz="0" w:space="0" w:color="auto"/>
            <w:right w:val="none" w:sz="0" w:space="0" w:color="auto"/>
          </w:divBdr>
        </w:div>
        <w:div w:id="453328270">
          <w:marLeft w:val="480"/>
          <w:marRight w:val="0"/>
          <w:marTop w:val="0"/>
          <w:marBottom w:val="0"/>
          <w:divBdr>
            <w:top w:val="none" w:sz="0" w:space="0" w:color="auto"/>
            <w:left w:val="none" w:sz="0" w:space="0" w:color="auto"/>
            <w:bottom w:val="none" w:sz="0" w:space="0" w:color="auto"/>
            <w:right w:val="none" w:sz="0" w:space="0" w:color="auto"/>
          </w:divBdr>
        </w:div>
        <w:div w:id="73161305">
          <w:marLeft w:val="480"/>
          <w:marRight w:val="0"/>
          <w:marTop w:val="0"/>
          <w:marBottom w:val="0"/>
          <w:divBdr>
            <w:top w:val="none" w:sz="0" w:space="0" w:color="auto"/>
            <w:left w:val="none" w:sz="0" w:space="0" w:color="auto"/>
            <w:bottom w:val="none" w:sz="0" w:space="0" w:color="auto"/>
            <w:right w:val="none" w:sz="0" w:space="0" w:color="auto"/>
          </w:divBdr>
        </w:div>
        <w:div w:id="791704028">
          <w:marLeft w:val="480"/>
          <w:marRight w:val="0"/>
          <w:marTop w:val="0"/>
          <w:marBottom w:val="0"/>
          <w:divBdr>
            <w:top w:val="none" w:sz="0" w:space="0" w:color="auto"/>
            <w:left w:val="none" w:sz="0" w:space="0" w:color="auto"/>
            <w:bottom w:val="none" w:sz="0" w:space="0" w:color="auto"/>
            <w:right w:val="none" w:sz="0" w:space="0" w:color="auto"/>
          </w:divBdr>
        </w:div>
        <w:div w:id="1069503781">
          <w:marLeft w:val="480"/>
          <w:marRight w:val="0"/>
          <w:marTop w:val="0"/>
          <w:marBottom w:val="0"/>
          <w:divBdr>
            <w:top w:val="none" w:sz="0" w:space="0" w:color="auto"/>
            <w:left w:val="none" w:sz="0" w:space="0" w:color="auto"/>
            <w:bottom w:val="none" w:sz="0" w:space="0" w:color="auto"/>
            <w:right w:val="none" w:sz="0" w:space="0" w:color="auto"/>
          </w:divBdr>
        </w:div>
        <w:div w:id="518853654">
          <w:marLeft w:val="480"/>
          <w:marRight w:val="0"/>
          <w:marTop w:val="0"/>
          <w:marBottom w:val="0"/>
          <w:divBdr>
            <w:top w:val="none" w:sz="0" w:space="0" w:color="auto"/>
            <w:left w:val="none" w:sz="0" w:space="0" w:color="auto"/>
            <w:bottom w:val="none" w:sz="0" w:space="0" w:color="auto"/>
            <w:right w:val="none" w:sz="0" w:space="0" w:color="auto"/>
          </w:divBdr>
        </w:div>
        <w:div w:id="445320608">
          <w:marLeft w:val="480"/>
          <w:marRight w:val="0"/>
          <w:marTop w:val="0"/>
          <w:marBottom w:val="0"/>
          <w:divBdr>
            <w:top w:val="none" w:sz="0" w:space="0" w:color="auto"/>
            <w:left w:val="none" w:sz="0" w:space="0" w:color="auto"/>
            <w:bottom w:val="none" w:sz="0" w:space="0" w:color="auto"/>
            <w:right w:val="none" w:sz="0" w:space="0" w:color="auto"/>
          </w:divBdr>
        </w:div>
        <w:div w:id="1220752507">
          <w:marLeft w:val="480"/>
          <w:marRight w:val="0"/>
          <w:marTop w:val="0"/>
          <w:marBottom w:val="0"/>
          <w:divBdr>
            <w:top w:val="none" w:sz="0" w:space="0" w:color="auto"/>
            <w:left w:val="none" w:sz="0" w:space="0" w:color="auto"/>
            <w:bottom w:val="none" w:sz="0" w:space="0" w:color="auto"/>
            <w:right w:val="none" w:sz="0" w:space="0" w:color="auto"/>
          </w:divBdr>
        </w:div>
        <w:div w:id="1629507883">
          <w:marLeft w:val="480"/>
          <w:marRight w:val="0"/>
          <w:marTop w:val="0"/>
          <w:marBottom w:val="0"/>
          <w:divBdr>
            <w:top w:val="none" w:sz="0" w:space="0" w:color="auto"/>
            <w:left w:val="none" w:sz="0" w:space="0" w:color="auto"/>
            <w:bottom w:val="none" w:sz="0" w:space="0" w:color="auto"/>
            <w:right w:val="none" w:sz="0" w:space="0" w:color="auto"/>
          </w:divBdr>
        </w:div>
        <w:div w:id="25105928">
          <w:marLeft w:val="480"/>
          <w:marRight w:val="0"/>
          <w:marTop w:val="0"/>
          <w:marBottom w:val="0"/>
          <w:divBdr>
            <w:top w:val="none" w:sz="0" w:space="0" w:color="auto"/>
            <w:left w:val="none" w:sz="0" w:space="0" w:color="auto"/>
            <w:bottom w:val="none" w:sz="0" w:space="0" w:color="auto"/>
            <w:right w:val="none" w:sz="0" w:space="0" w:color="auto"/>
          </w:divBdr>
        </w:div>
        <w:div w:id="847331321">
          <w:marLeft w:val="480"/>
          <w:marRight w:val="0"/>
          <w:marTop w:val="0"/>
          <w:marBottom w:val="0"/>
          <w:divBdr>
            <w:top w:val="none" w:sz="0" w:space="0" w:color="auto"/>
            <w:left w:val="none" w:sz="0" w:space="0" w:color="auto"/>
            <w:bottom w:val="none" w:sz="0" w:space="0" w:color="auto"/>
            <w:right w:val="none" w:sz="0" w:space="0" w:color="auto"/>
          </w:divBdr>
        </w:div>
        <w:div w:id="1417478687">
          <w:marLeft w:val="480"/>
          <w:marRight w:val="0"/>
          <w:marTop w:val="0"/>
          <w:marBottom w:val="0"/>
          <w:divBdr>
            <w:top w:val="none" w:sz="0" w:space="0" w:color="auto"/>
            <w:left w:val="none" w:sz="0" w:space="0" w:color="auto"/>
            <w:bottom w:val="none" w:sz="0" w:space="0" w:color="auto"/>
            <w:right w:val="none" w:sz="0" w:space="0" w:color="auto"/>
          </w:divBdr>
        </w:div>
        <w:div w:id="1902062565">
          <w:marLeft w:val="480"/>
          <w:marRight w:val="0"/>
          <w:marTop w:val="0"/>
          <w:marBottom w:val="0"/>
          <w:divBdr>
            <w:top w:val="none" w:sz="0" w:space="0" w:color="auto"/>
            <w:left w:val="none" w:sz="0" w:space="0" w:color="auto"/>
            <w:bottom w:val="none" w:sz="0" w:space="0" w:color="auto"/>
            <w:right w:val="none" w:sz="0" w:space="0" w:color="auto"/>
          </w:divBdr>
        </w:div>
        <w:div w:id="321738313">
          <w:marLeft w:val="480"/>
          <w:marRight w:val="0"/>
          <w:marTop w:val="0"/>
          <w:marBottom w:val="0"/>
          <w:divBdr>
            <w:top w:val="none" w:sz="0" w:space="0" w:color="auto"/>
            <w:left w:val="none" w:sz="0" w:space="0" w:color="auto"/>
            <w:bottom w:val="none" w:sz="0" w:space="0" w:color="auto"/>
            <w:right w:val="none" w:sz="0" w:space="0" w:color="auto"/>
          </w:divBdr>
        </w:div>
        <w:div w:id="1479880100">
          <w:marLeft w:val="480"/>
          <w:marRight w:val="0"/>
          <w:marTop w:val="0"/>
          <w:marBottom w:val="0"/>
          <w:divBdr>
            <w:top w:val="none" w:sz="0" w:space="0" w:color="auto"/>
            <w:left w:val="none" w:sz="0" w:space="0" w:color="auto"/>
            <w:bottom w:val="none" w:sz="0" w:space="0" w:color="auto"/>
            <w:right w:val="none" w:sz="0" w:space="0" w:color="auto"/>
          </w:divBdr>
        </w:div>
        <w:div w:id="1920601818">
          <w:marLeft w:val="480"/>
          <w:marRight w:val="0"/>
          <w:marTop w:val="0"/>
          <w:marBottom w:val="0"/>
          <w:divBdr>
            <w:top w:val="none" w:sz="0" w:space="0" w:color="auto"/>
            <w:left w:val="none" w:sz="0" w:space="0" w:color="auto"/>
            <w:bottom w:val="none" w:sz="0" w:space="0" w:color="auto"/>
            <w:right w:val="none" w:sz="0" w:space="0" w:color="auto"/>
          </w:divBdr>
        </w:div>
        <w:div w:id="1342656923">
          <w:marLeft w:val="480"/>
          <w:marRight w:val="0"/>
          <w:marTop w:val="0"/>
          <w:marBottom w:val="0"/>
          <w:divBdr>
            <w:top w:val="none" w:sz="0" w:space="0" w:color="auto"/>
            <w:left w:val="none" w:sz="0" w:space="0" w:color="auto"/>
            <w:bottom w:val="none" w:sz="0" w:space="0" w:color="auto"/>
            <w:right w:val="none" w:sz="0" w:space="0" w:color="auto"/>
          </w:divBdr>
        </w:div>
        <w:div w:id="1020618962">
          <w:marLeft w:val="480"/>
          <w:marRight w:val="0"/>
          <w:marTop w:val="0"/>
          <w:marBottom w:val="0"/>
          <w:divBdr>
            <w:top w:val="none" w:sz="0" w:space="0" w:color="auto"/>
            <w:left w:val="none" w:sz="0" w:space="0" w:color="auto"/>
            <w:bottom w:val="none" w:sz="0" w:space="0" w:color="auto"/>
            <w:right w:val="none" w:sz="0" w:space="0" w:color="auto"/>
          </w:divBdr>
        </w:div>
        <w:div w:id="1621759271">
          <w:marLeft w:val="480"/>
          <w:marRight w:val="0"/>
          <w:marTop w:val="0"/>
          <w:marBottom w:val="0"/>
          <w:divBdr>
            <w:top w:val="none" w:sz="0" w:space="0" w:color="auto"/>
            <w:left w:val="none" w:sz="0" w:space="0" w:color="auto"/>
            <w:bottom w:val="none" w:sz="0" w:space="0" w:color="auto"/>
            <w:right w:val="none" w:sz="0" w:space="0" w:color="auto"/>
          </w:divBdr>
        </w:div>
        <w:div w:id="98571789">
          <w:marLeft w:val="480"/>
          <w:marRight w:val="0"/>
          <w:marTop w:val="0"/>
          <w:marBottom w:val="0"/>
          <w:divBdr>
            <w:top w:val="none" w:sz="0" w:space="0" w:color="auto"/>
            <w:left w:val="none" w:sz="0" w:space="0" w:color="auto"/>
            <w:bottom w:val="none" w:sz="0" w:space="0" w:color="auto"/>
            <w:right w:val="none" w:sz="0" w:space="0" w:color="auto"/>
          </w:divBdr>
        </w:div>
        <w:div w:id="268129882">
          <w:marLeft w:val="480"/>
          <w:marRight w:val="0"/>
          <w:marTop w:val="0"/>
          <w:marBottom w:val="0"/>
          <w:divBdr>
            <w:top w:val="none" w:sz="0" w:space="0" w:color="auto"/>
            <w:left w:val="none" w:sz="0" w:space="0" w:color="auto"/>
            <w:bottom w:val="none" w:sz="0" w:space="0" w:color="auto"/>
            <w:right w:val="none" w:sz="0" w:space="0" w:color="auto"/>
          </w:divBdr>
        </w:div>
        <w:div w:id="1616139200">
          <w:marLeft w:val="480"/>
          <w:marRight w:val="0"/>
          <w:marTop w:val="0"/>
          <w:marBottom w:val="0"/>
          <w:divBdr>
            <w:top w:val="none" w:sz="0" w:space="0" w:color="auto"/>
            <w:left w:val="none" w:sz="0" w:space="0" w:color="auto"/>
            <w:bottom w:val="none" w:sz="0" w:space="0" w:color="auto"/>
            <w:right w:val="none" w:sz="0" w:space="0" w:color="auto"/>
          </w:divBdr>
        </w:div>
        <w:div w:id="236328604">
          <w:marLeft w:val="480"/>
          <w:marRight w:val="0"/>
          <w:marTop w:val="0"/>
          <w:marBottom w:val="0"/>
          <w:divBdr>
            <w:top w:val="none" w:sz="0" w:space="0" w:color="auto"/>
            <w:left w:val="none" w:sz="0" w:space="0" w:color="auto"/>
            <w:bottom w:val="none" w:sz="0" w:space="0" w:color="auto"/>
            <w:right w:val="none" w:sz="0" w:space="0" w:color="auto"/>
          </w:divBdr>
        </w:div>
        <w:div w:id="1614904210">
          <w:marLeft w:val="480"/>
          <w:marRight w:val="0"/>
          <w:marTop w:val="0"/>
          <w:marBottom w:val="0"/>
          <w:divBdr>
            <w:top w:val="none" w:sz="0" w:space="0" w:color="auto"/>
            <w:left w:val="none" w:sz="0" w:space="0" w:color="auto"/>
            <w:bottom w:val="none" w:sz="0" w:space="0" w:color="auto"/>
            <w:right w:val="none" w:sz="0" w:space="0" w:color="auto"/>
          </w:divBdr>
        </w:div>
        <w:div w:id="1264873657">
          <w:marLeft w:val="480"/>
          <w:marRight w:val="0"/>
          <w:marTop w:val="0"/>
          <w:marBottom w:val="0"/>
          <w:divBdr>
            <w:top w:val="none" w:sz="0" w:space="0" w:color="auto"/>
            <w:left w:val="none" w:sz="0" w:space="0" w:color="auto"/>
            <w:bottom w:val="none" w:sz="0" w:space="0" w:color="auto"/>
            <w:right w:val="none" w:sz="0" w:space="0" w:color="auto"/>
          </w:divBdr>
        </w:div>
        <w:div w:id="504319367">
          <w:marLeft w:val="480"/>
          <w:marRight w:val="0"/>
          <w:marTop w:val="0"/>
          <w:marBottom w:val="0"/>
          <w:divBdr>
            <w:top w:val="none" w:sz="0" w:space="0" w:color="auto"/>
            <w:left w:val="none" w:sz="0" w:space="0" w:color="auto"/>
            <w:bottom w:val="none" w:sz="0" w:space="0" w:color="auto"/>
            <w:right w:val="none" w:sz="0" w:space="0" w:color="auto"/>
          </w:divBdr>
        </w:div>
        <w:div w:id="1618636534">
          <w:marLeft w:val="480"/>
          <w:marRight w:val="0"/>
          <w:marTop w:val="0"/>
          <w:marBottom w:val="0"/>
          <w:divBdr>
            <w:top w:val="none" w:sz="0" w:space="0" w:color="auto"/>
            <w:left w:val="none" w:sz="0" w:space="0" w:color="auto"/>
            <w:bottom w:val="none" w:sz="0" w:space="0" w:color="auto"/>
            <w:right w:val="none" w:sz="0" w:space="0" w:color="auto"/>
          </w:divBdr>
        </w:div>
        <w:div w:id="1915237874">
          <w:marLeft w:val="480"/>
          <w:marRight w:val="0"/>
          <w:marTop w:val="0"/>
          <w:marBottom w:val="0"/>
          <w:divBdr>
            <w:top w:val="none" w:sz="0" w:space="0" w:color="auto"/>
            <w:left w:val="none" w:sz="0" w:space="0" w:color="auto"/>
            <w:bottom w:val="none" w:sz="0" w:space="0" w:color="auto"/>
            <w:right w:val="none" w:sz="0" w:space="0" w:color="auto"/>
          </w:divBdr>
        </w:div>
        <w:div w:id="178812450">
          <w:marLeft w:val="480"/>
          <w:marRight w:val="0"/>
          <w:marTop w:val="0"/>
          <w:marBottom w:val="0"/>
          <w:divBdr>
            <w:top w:val="none" w:sz="0" w:space="0" w:color="auto"/>
            <w:left w:val="none" w:sz="0" w:space="0" w:color="auto"/>
            <w:bottom w:val="none" w:sz="0" w:space="0" w:color="auto"/>
            <w:right w:val="none" w:sz="0" w:space="0" w:color="auto"/>
          </w:divBdr>
        </w:div>
        <w:div w:id="855114639">
          <w:marLeft w:val="480"/>
          <w:marRight w:val="0"/>
          <w:marTop w:val="0"/>
          <w:marBottom w:val="0"/>
          <w:divBdr>
            <w:top w:val="none" w:sz="0" w:space="0" w:color="auto"/>
            <w:left w:val="none" w:sz="0" w:space="0" w:color="auto"/>
            <w:bottom w:val="none" w:sz="0" w:space="0" w:color="auto"/>
            <w:right w:val="none" w:sz="0" w:space="0" w:color="auto"/>
          </w:divBdr>
        </w:div>
        <w:div w:id="193882753">
          <w:marLeft w:val="480"/>
          <w:marRight w:val="0"/>
          <w:marTop w:val="0"/>
          <w:marBottom w:val="0"/>
          <w:divBdr>
            <w:top w:val="none" w:sz="0" w:space="0" w:color="auto"/>
            <w:left w:val="none" w:sz="0" w:space="0" w:color="auto"/>
            <w:bottom w:val="none" w:sz="0" w:space="0" w:color="auto"/>
            <w:right w:val="none" w:sz="0" w:space="0" w:color="auto"/>
          </w:divBdr>
        </w:div>
        <w:div w:id="52238140">
          <w:marLeft w:val="480"/>
          <w:marRight w:val="0"/>
          <w:marTop w:val="0"/>
          <w:marBottom w:val="0"/>
          <w:divBdr>
            <w:top w:val="none" w:sz="0" w:space="0" w:color="auto"/>
            <w:left w:val="none" w:sz="0" w:space="0" w:color="auto"/>
            <w:bottom w:val="none" w:sz="0" w:space="0" w:color="auto"/>
            <w:right w:val="none" w:sz="0" w:space="0" w:color="auto"/>
          </w:divBdr>
        </w:div>
        <w:div w:id="1693460936">
          <w:marLeft w:val="480"/>
          <w:marRight w:val="0"/>
          <w:marTop w:val="0"/>
          <w:marBottom w:val="0"/>
          <w:divBdr>
            <w:top w:val="none" w:sz="0" w:space="0" w:color="auto"/>
            <w:left w:val="none" w:sz="0" w:space="0" w:color="auto"/>
            <w:bottom w:val="none" w:sz="0" w:space="0" w:color="auto"/>
            <w:right w:val="none" w:sz="0" w:space="0" w:color="auto"/>
          </w:divBdr>
        </w:div>
        <w:div w:id="1808206603">
          <w:marLeft w:val="480"/>
          <w:marRight w:val="0"/>
          <w:marTop w:val="0"/>
          <w:marBottom w:val="0"/>
          <w:divBdr>
            <w:top w:val="none" w:sz="0" w:space="0" w:color="auto"/>
            <w:left w:val="none" w:sz="0" w:space="0" w:color="auto"/>
            <w:bottom w:val="none" w:sz="0" w:space="0" w:color="auto"/>
            <w:right w:val="none" w:sz="0" w:space="0" w:color="auto"/>
          </w:divBdr>
        </w:div>
        <w:div w:id="808399596">
          <w:marLeft w:val="480"/>
          <w:marRight w:val="0"/>
          <w:marTop w:val="0"/>
          <w:marBottom w:val="0"/>
          <w:divBdr>
            <w:top w:val="none" w:sz="0" w:space="0" w:color="auto"/>
            <w:left w:val="none" w:sz="0" w:space="0" w:color="auto"/>
            <w:bottom w:val="none" w:sz="0" w:space="0" w:color="auto"/>
            <w:right w:val="none" w:sz="0" w:space="0" w:color="auto"/>
          </w:divBdr>
        </w:div>
        <w:div w:id="637802444">
          <w:marLeft w:val="480"/>
          <w:marRight w:val="0"/>
          <w:marTop w:val="0"/>
          <w:marBottom w:val="0"/>
          <w:divBdr>
            <w:top w:val="none" w:sz="0" w:space="0" w:color="auto"/>
            <w:left w:val="none" w:sz="0" w:space="0" w:color="auto"/>
            <w:bottom w:val="none" w:sz="0" w:space="0" w:color="auto"/>
            <w:right w:val="none" w:sz="0" w:space="0" w:color="auto"/>
          </w:divBdr>
        </w:div>
        <w:div w:id="1966957623">
          <w:marLeft w:val="480"/>
          <w:marRight w:val="0"/>
          <w:marTop w:val="0"/>
          <w:marBottom w:val="0"/>
          <w:divBdr>
            <w:top w:val="none" w:sz="0" w:space="0" w:color="auto"/>
            <w:left w:val="none" w:sz="0" w:space="0" w:color="auto"/>
            <w:bottom w:val="none" w:sz="0" w:space="0" w:color="auto"/>
            <w:right w:val="none" w:sz="0" w:space="0" w:color="auto"/>
          </w:divBdr>
        </w:div>
        <w:div w:id="1215124085">
          <w:marLeft w:val="480"/>
          <w:marRight w:val="0"/>
          <w:marTop w:val="0"/>
          <w:marBottom w:val="0"/>
          <w:divBdr>
            <w:top w:val="none" w:sz="0" w:space="0" w:color="auto"/>
            <w:left w:val="none" w:sz="0" w:space="0" w:color="auto"/>
            <w:bottom w:val="none" w:sz="0" w:space="0" w:color="auto"/>
            <w:right w:val="none" w:sz="0" w:space="0" w:color="auto"/>
          </w:divBdr>
        </w:div>
        <w:div w:id="1906721733">
          <w:marLeft w:val="480"/>
          <w:marRight w:val="0"/>
          <w:marTop w:val="0"/>
          <w:marBottom w:val="0"/>
          <w:divBdr>
            <w:top w:val="none" w:sz="0" w:space="0" w:color="auto"/>
            <w:left w:val="none" w:sz="0" w:space="0" w:color="auto"/>
            <w:bottom w:val="none" w:sz="0" w:space="0" w:color="auto"/>
            <w:right w:val="none" w:sz="0" w:space="0" w:color="auto"/>
          </w:divBdr>
        </w:div>
        <w:div w:id="82457414">
          <w:marLeft w:val="480"/>
          <w:marRight w:val="0"/>
          <w:marTop w:val="0"/>
          <w:marBottom w:val="0"/>
          <w:divBdr>
            <w:top w:val="none" w:sz="0" w:space="0" w:color="auto"/>
            <w:left w:val="none" w:sz="0" w:space="0" w:color="auto"/>
            <w:bottom w:val="none" w:sz="0" w:space="0" w:color="auto"/>
            <w:right w:val="none" w:sz="0" w:space="0" w:color="auto"/>
          </w:divBdr>
        </w:div>
        <w:div w:id="180827555">
          <w:marLeft w:val="480"/>
          <w:marRight w:val="0"/>
          <w:marTop w:val="0"/>
          <w:marBottom w:val="0"/>
          <w:divBdr>
            <w:top w:val="none" w:sz="0" w:space="0" w:color="auto"/>
            <w:left w:val="none" w:sz="0" w:space="0" w:color="auto"/>
            <w:bottom w:val="none" w:sz="0" w:space="0" w:color="auto"/>
            <w:right w:val="none" w:sz="0" w:space="0" w:color="auto"/>
          </w:divBdr>
        </w:div>
        <w:div w:id="1496339677">
          <w:marLeft w:val="480"/>
          <w:marRight w:val="0"/>
          <w:marTop w:val="0"/>
          <w:marBottom w:val="0"/>
          <w:divBdr>
            <w:top w:val="none" w:sz="0" w:space="0" w:color="auto"/>
            <w:left w:val="none" w:sz="0" w:space="0" w:color="auto"/>
            <w:bottom w:val="none" w:sz="0" w:space="0" w:color="auto"/>
            <w:right w:val="none" w:sz="0" w:space="0" w:color="auto"/>
          </w:divBdr>
        </w:div>
        <w:div w:id="1443767644">
          <w:marLeft w:val="480"/>
          <w:marRight w:val="0"/>
          <w:marTop w:val="0"/>
          <w:marBottom w:val="0"/>
          <w:divBdr>
            <w:top w:val="none" w:sz="0" w:space="0" w:color="auto"/>
            <w:left w:val="none" w:sz="0" w:space="0" w:color="auto"/>
            <w:bottom w:val="none" w:sz="0" w:space="0" w:color="auto"/>
            <w:right w:val="none" w:sz="0" w:space="0" w:color="auto"/>
          </w:divBdr>
        </w:div>
        <w:div w:id="1086422663">
          <w:marLeft w:val="480"/>
          <w:marRight w:val="0"/>
          <w:marTop w:val="0"/>
          <w:marBottom w:val="0"/>
          <w:divBdr>
            <w:top w:val="none" w:sz="0" w:space="0" w:color="auto"/>
            <w:left w:val="none" w:sz="0" w:space="0" w:color="auto"/>
            <w:bottom w:val="none" w:sz="0" w:space="0" w:color="auto"/>
            <w:right w:val="none" w:sz="0" w:space="0" w:color="auto"/>
          </w:divBdr>
        </w:div>
        <w:div w:id="986863646">
          <w:marLeft w:val="480"/>
          <w:marRight w:val="0"/>
          <w:marTop w:val="0"/>
          <w:marBottom w:val="0"/>
          <w:divBdr>
            <w:top w:val="none" w:sz="0" w:space="0" w:color="auto"/>
            <w:left w:val="none" w:sz="0" w:space="0" w:color="auto"/>
            <w:bottom w:val="none" w:sz="0" w:space="0" w:color="auto"/>
            <w:right w:val="none" w:sz="0" w:space="0" w:color="auto"/>
          </w:divBdr>
        </w:div>
        <w:div w:id="558175222">
          <w:marLeft w:val="480"/>
          <w:marRight w:val="0"/>
          <w:marTop w:val="0"/>
          <w:marBottom w:val="0"/>
          <w:divBdr>
            <w:top w:val="none" w:sz="0" w:space="0" w:color="auto"/>
            <w:left w:val="none" w:sz="0" w:space="0" w:color="auto"/>
            <w:bottom w:val="none" w:sz="0" w:space="0" w:color="auto"/>
            <w:right w:val="none" w:sz="0" w:space="0" w:color="auto"/>
          </w:divBdr>
        </w:div>
        <w:div w:id="1263994693">
          <w:marLeft w:val="480"/>
          <w:marRight w:val="0"/>
          <w:marTop w:val="0"/>
          <w:marBottom w:val="0"/>
          <w:divBdr>
            <w:top w:val="none" w:sz="0" w:space="0" w:color="auto"/>
            <w:left w:val="none" w:sz="0" w:space="0" w:color="auto"/>
            <w:bottom w:val="none" w:sz="0" w:space="0" w:color="auto"/>
            <w:right w:val="none" w:sz="0" w:space="0" w:color="auto"/>
          </w:divBdr>
        </w:div>
        <w:div w:id="1617440206">
          <w:marLeft w:val="480"/>
          <w:marRight w:val="0"/>
          <w:marTop w:val="0"/>
          <w:marBottom w:val="0"/>
          <w:divBdr>
            <w:top w:val="none" w:sz="0" w:space="0" w:color="auto"/>
            <w:left w:val="none" w:sz="0" w:space="0" w:color="auto"/>
            <w:bottom w:val="none" w:sz="0" w:space="0" w:color="auto"/>
            <w:right w:val="none" w:sz="0" w:space="0" w:color="auto"/>
          </w:divBdr>
        </w:div>
        <w:div w:id="1229684073">
          <w:marLeft w:val="480"/>
          <w:marRight w:val="0"/>
          <w:marTop w:val="0"/>
          <w:marBottom w:val="0"/>
          <w:divBdr>
            <w:top w:val="none" w:sz="0" w:space="0" w:color="auto"/>
            <w:left w:val="none" w:sz="0" w:space="0" w:color="auto"/>
            <w:bottom w:val="none" w:sz="0" w:space="0" w:color="auto"/>
            <w:right w:val="none" w:sz="0" w:space="0" w:color="auto"/>
          </w:divBdr>
        </w:div>
        <w:div w:id="1294211741">
          <w:marLeft w:val="480"/>
          <w:marRight w:val="0"/>
          <w:marTop w:val="0"/>
          <w:marBottom w:val="0"/>
          <w:divBdr>
            <w:top w:val="none" w:sz="0" w:space="0" w:color="auto"/>
            <w:left w:val="none" w:sz="0" w:space="0" w:color="auto"/>
            <w:bottom w:val="none" w:sz="0" w:space="0" w:color="auto"/>
            <w:right w:val="none" w:sz="0" w:space="0" w:color="auto"/>
          </w:divBdr>
        </w:div>
        <w:div w:id="358162130">
          <w:marLeft w:val="480"/>
          <w:marRight w:val="0"/>
          <w:marTop w:val="0"/>
          <w:marBottom w:val="0"/>
          <w:divBdr>
            <w:top w:val="none" w:sz="0" w:space="0" w:color="auto"/>
            <w:left w:val="none" w:sz="0" w:space="0" w:color="auto"/>
            <w:bottom w:val="none" w:sz="0" w:space="0" w:color="auto"/>
            <w:right w:val="none" w:sz="0" w:space="0" w:color="auto"/>
          </w:divBdr>
        </w:div>
        <w:div w:id="5253767">
          <w:marLeft w:val="480"/>
          <w:marRight w:val="0"/>
          <w:marTop w:val="0"/>
          <w:marBottom w:val="0"/>
          <w:divBdr>
            <w:top w:val="none" w:sz="0" w:space="0" w:color="auto"/>
            <w:left w:val="none" w:sz="0" w:space="0" w:color="auto"/>
            <w:bottom w:val="none" w:sz="0" w:space="0" w:color="auto"/>
            <w:right w:val="none" w:sz="0" w:space="0" w:color="auto"/>
          </w:divBdr>
        </w:div>
        <w:div w:id="570114495">
          <w:marLeft w:val="480"/>
          <w:marRight w:val="0"/>
          <w:marTop w:val="0"/>
          <w:marBottom w:val="0"/>
          <w:divBdr>
            <w:top w:val="none" w:sz="0" w:space="0" w:color="auto"/>
            <w:left w:val="none" w:sz="0" w:space="0" w:color="auto"/>
            <w:bottom w:val="none" w:sz="0" w:space="0" w:color="auto"/>
            <w:right w:val="none" w:sz="0" w:space="0" w:color="auto"/>
          </w:divBdr>
        </w:div>
        <w:div w:id="1297682168">
          <w:marLeft w:val="480"/>
          <w:marRight w:val="0"/>
          <w:marTop w:val="0"/>
          <w:marBottom w:val="0"/>
          <w:divBdr>
            <w:top w:val="none" w:sz="0" w:space="0" w:color="auto"/>
            <w:left w:val="none" w:sz="0" w:space="0" w:color="auto"/>
            <w:bottom w:val="none" w:sz="0" w:space="0" w:color="auto"/>
            <w:right w:val="none" w:sz="0" w:space="0" w:color="auto"/>
          </w:divBdr>
        </w:div>
        <w:div w:id="1585601167">
          <w:marLeft w:val="480"/>
          <w:marRight w:val="0"/>
          <w:marTop w:val="0"/>
          <w:marBottom w:val="0"/>
          <w:divBdr>
            <w:top w:val="none" w:sz="0" w:space="0" w:color="auto"/>
            <w:left w:val="none" w:sz="0" w:space="0" w:color="auto"/>
            <w:bottom w:val="none" w:sz="0" w:space="0" w:color="auto"/>
            <w:right w:val="none" w:sz="0" w:space="0" w:color="auto"/>
          </w:divBdr>
        </w:div>
        <w:div w:id="856965156">
          <w:marLeft w:val="480"/>
          <w:marRight w:val="0"/>
          <w:marTop w:val="0"/>
          <w:marBottom w:val="0"/>
          <w:divBdr>
            <w:top w:val="none" w:sz="0" w:space="0" w:color="auto"/>
            <w:left w:val="none" w:sz="0" w:space="0" w:color="auto"/>
            <w:bottom w:val="none" w:sz="0" w:space="0" w:color="auto"/>
            <w:right w:val="none" w:sz="0" w:space="0" w:color="auto"/>
          </w:divBdr>
        </w:div>
        <w:div w:id="1024096834">
          <w:marLeft w:val="480"/>
          <w:marRight w:val="0"/>
          <w:marTop w:val="0"/>
          <w:marBottom w:val="0"/>
          <w:divBdr>
            <w:top w:val="none" w:sz="0" w:space="0" w:color="auto"/>
            <w:left w:val="none" w:sz="0" w:space="0" w:color="auto"/>
            <w:bottom w:val="none" w:sz="0" w:space="0" w:color="auto"/>
            <w:right w:val="none" w:sz="0" w:space="0" w:color="auto"/>
          </w:divBdr>
        </w:div>
        <w:div w:id="1709986243">
          <w:marLeft w:val="480"/>
          <w:marRight w:val="0"/>
          <w:marTop w:val="0"/>
          <w:marBottom w:val="0"/>
          <w:divBdr>
            <w:top w:val="none" w:sz="0" w:space="0" w:color="auto"/>
            <w:left w:val="none" w:sz="0" w:space="0" w:color="auto"/>
            <w:bottom w:val="none" w:sz="0" w:space="0" w:color="auto"/>
            <w:right w:val="none" w:sz="0" w:space="0" w:color="auto"/>
          </w:divBdr>
        </w:div>
        <w:div w:id="1307664187">
          <w:marLeft w:val="480"/>
          <w:marRight w:val="0"/>
          <w:marTop w:val="0"/>
          <w:marBottom w:val="0"/>
          <w:divBdr>
            <w:top w:val="none" w:sz="0" w:space="0" w:color="auto"/>
            <w:left w:val="none" w:sz="0" w:space="0" w:color="auto"/>
            <w:bottom w:val="none" w:sz="0" w:space="0" w:color="auto"/>
            <w:right w:val="none" w:sz="0" w:space="0" w:color="auto"/>
          </w:divBdr>
        </w:div>
        <w:div w:id="231937500">
          <w:marLeft w:val="480"/>
          <w:marRight w:val="0"/>
          <w:marTop w:val="0"/>
          <w:marBottom w:val="0"/>
          <w:divBdr>
            <w:top w:val="none" w:sz="0" w:space="0" w:color="auto"/>
            <w:left w:val="none" w:sz="0" w:space="0" w:color="auto"/>
            <w:bottom w:val="none" w:sz="0" w:space="0" w:color="auto"/>
            <w:right w:val="none" w:sz="0" w:space="0" w:color="auto"/>
          </w:divBdr>
        </w:div>
        <w:div w:id="697776325">
          <w:marLeft w:val="480"/>
          <w:marRight w:val="0"/>
          <w:marTop w:val="0"/>
          <w:marBottom w:val="0"/>
          <w:divBdr>
            <w:top w:val="none" w:sz="0" w:space="0" w:color="auto"/>
            <w:left w:val="none" w:sz="0" w:space="0" w:color="auto"/>
            <w:bottom w:val="none" w:sz="0" w:space="0" w:color="auto"/>
            <w:right w:val="none" w:sz="0" w:space="0" w:color="auto"/>
          </w:divBdr>
        </w:div>
        <w:div w:id="107697961">
          <w:marLeft w:val="480"/>
          <w:marRight w:val="0"/>
          <w:marTop w:val="0"/>
          <w:marBottom w:val="0"/>
          <w:divBdr>
            <w:top w:val="none" w:sz="0" w:space="0" w:color="auto"/>
            <w:left w:val="none" w:sz="0" w:space="0" w:color="auto"/>
            <w:bottom w:val="none" w:sz="0" w:space="0" w:color="auto"/>
            <w:right w:val="none" w:sz="0" w:space="0" w:color="auto"/>
          </w:divBdr>
        </w:div>
        <w:div w:id="1725717290">
          <w:marLeft w:val="480"/>
          <w:marRight w:val="0"/>
          <w:marTop w:val="0"/>
          <w:marBottom w:val="0"/>
          <w:divBdr>
            <w:top w:val="none" w:sz="0" w:space="0" w:color="auto"/>
            <w:left w:val="none" w:sz="0" w:space="0" w:color="auto"/>
            <w:bottom w:val="none" w:sz="0" w:space="0" w:color="auto"/>
            <w:right w:val="none" w:sz="0" w:space="0" w:color="auto"/>
          </w:divBdr>
        </w:div>
        <w:div w:id="35590820">
          <w:marLeft w:val="480"/>
          <w:marRight w:val="0"/>
          <w:marTop w:val="0"/>
          <w:marBottom w:val="0"/>
          <w:divBdr>
            <w:top w:val="none" w:sz="0" w:space="0" w:color="auto"/>
            <w:left w:val="none" w:sz="0" w:space="0" w:color="auto"/>
            <w:bottom w:val="none" w:sz="0" w:space="0" w:color="auto"/>
            <w:right w:val="none" w:sz="0" w:space="0" w:color="auto"/>
          </w:divBdr>
        </w:div>
        <w:div w:id="711081162">
          <w:marLeft w:val="480"/>
          <w:marRight w:val="0"/>
          <w:marTop w:val="0"/>
          <w:marBottom w:val="0"/>
          <w:divBdr>
            <w:top w:val="none" w:sz="0" w:space="0" w:color="auto"/>
            <w:left w:val="none" w:sz="0" w:space="0" w:color="auto"/>
            <w:bottom w:val="none" w:sz="0" w:space="0" w:color="auto"/>
            <w:right w:val="none" w:sz="0" w:space="0" w:color="auto"/>
          </w:divBdr>
        </w:div>
        <w:div w:id="981547052">
          <w:marLeft w:val="480"/>
          <w:marRight w:val="0"/>
          <w:marTop w:val="0"/>
          <w:marBottom w:val="0"/>
          <w:divBdr>
            <w:top w:val="none" w:sz="0" w:space="0" w:color="auto"/>
            <w:left w:val="none" w:sz="0" w:space="0" w:color="auto"/>
            <w:bottom w:val="none" w:sz="0" w:space="0" w:color="auto"/>
            <w:right w:val="none" w:sz="0" w:space="0" w:color="auto"/>
          </w:divBdr>
        </w:div>
        <w:div w:id="273026061">
          <w:marLeft w:val="480"/>
          <w:marRight w:val="0"/>
          <w:marTop w:val="0"/>
          <w:marBottom w:val="0"/>
          <w:divBdr>
            <w:top w:val="none" w:sz="0" w:space="0" w:color="auto"/>
            <w:left w:val="none" w:sz="0" w:space="0" w:color="auto"/>
            <w:bottom w:val="none" w:sz="0" w:space="0" w:color="auto"/>
            <w:right w:val="none" w:sz="0" w:space="0" w:color="auto"/>
          </w:divBdr>
        </w:div>
        <w:div w:id="1261529468">
          <w:marLeft w:val="480"/>
          <w:marRight w:val="0"/>
          <w:marTop w:val="0"/>
          <w:marBottom w:val="0"/>
          <w:divBdr>
            <w:top w:val="none" w:sz="0" w:space="0" w:color="auto"/>
            <w:left w:val="none" w:sz="0" w:space="0" w:color="auto"/>
            <w:bottom w:val="none" w:sz="0" w:space="0" w:color="auto"/>
            <w:right w:val="none" w:sz="0" w:space="0" w:color="auto"/>
          </w:divBdr>
        </w:div>
        <w:div w:id="1702588286">
          <w:marLeft w:val="480"/>
          <w:marRight w:val="0"/>
          <w:marTop w:val="0"/>
          <w:marBottom w:val="0"/>
          <w:divBdr>
            <w:top w:val="none" w:sz="0" w:space="0" w:color="auto"/>
            <w:left w:val="none" w:sz="0" w:space="0" w:color="auto"/>
            <w:bottom w:val="none" w:sz="0" w:space="0" w:color="auto"/>
            <w:right w:val="none" w:sz="0" w:space="0" w:color="auto"/>
          </w:divBdr>
        </w:div>
        <w:div w:id="1767069797">
          <w:marLeft w:val="480"/>
          <w:marRight w:val="0"/>
          <w:marTop w:val="0"/>
          <w:marBottom w:val="0"/>
          <w:divBdr>
            <w:top w:val="none" w:sz="0" w:space="0" w:color="auto"/>
            <w:left w:val="none" w:sz="0" w:space="0" w:color="auto"/>
            <w:bottom w:val="none" w:sz="0" w:space="0" w:color="auto"/>
            <w:right w:val="none" w:sz="0" w:space="0" w:color="auto"/>
          </w:divBdr>
        </w:div>
        <w:div w:id="1228153699">
          <w:marLeft w:val="480"/>
          <w:marRight w:val="0"/>
          <w:marTop w:val="0"/>
          <w:marBottom w:val="0"/>
          <w:divBdr>
            <w:top w:val="none" w:sz="0" w:space="0" w:color="auto"/>
            <w:left w:val="none" w:sz="0" w:space="0" w:color="auto"/>
            <w:bottom w:val="none" w:sz="0" w:space="0" w:color="auto"/>
            <w:right w:val="none" w:sz="0" w:space="0" w:color="auto"/>
          </w:divBdr>
        </w:div>
        <w:div w:id="214240800">
          <w:marLeft w:val="480"/>
          <w:marRight w:val="0"/>
          <w:marTop w:val="0"/>
          <w:marBottom w:val="0"/>
          <w:divBdr>
            <w:top w:val="none" w:sz="0" w:space="0" w:color="auto"/>
            <w:left w:val="none" w:sz="0" w:space="0" w:color="auto"/>
            <w:bottom w:val="none" w:sz="0" w:space="0" w:color="auto"/>
            <w:right w:val="none" w:sz="0" w:space="0" w:color="auto"/>
          </w:divBdr>
        </w:div>
        <w:div w:id="1781146413">
          <w:marLeft w:val="480"/>
          <w:marRight w:val="0"/>
          <w:marTop w:val="0"/>
          <w:marBottom w:val="0"/>
          <w:divBdr>
            <w:top w:val="none" w:sz="0" w:space="0" w:color="auto"/>
            <w:left w:val="none" w:sz="0" w:space="0" w:color="auto"/>
            <w:bottom w:val="none" w:sz="0" w:space="0" w:color="auto"/>
            <w:right w:val="none" w:sz="0" w:space="0" w:color="auto"/>
          </w:divBdr>
        </w:div>
        <w:div w:id="327366093">
          <w:marLeft w:val="480"/>
          <w:marRight w:val="0"/>
          <w:marTop w:val="0"/>
          <w:marBottom w:val="0"/>
          <w:divBdr>
            <w:top w:val="none" w:sz="0" w:space="0" w:color="auto"/>
            <w:left w:val="none" w:sz="0" w:space="0" w:color="auto"/>
            <w:bottom w:val="none" w:sz="0" w:space="0" w:color="auto"/>
            <w:right w:val="none" w:sz="0" w:space="0" w:color="auto"/>
          </w:divBdr>
        </w:div>
        <w:div w:id="56366998">
          <w:marLeft w:val="480"/>
          <w:marRight w:val="0"/>
          <w:marTop w:val="0"/>
          <w:marBottom w:val="0"/>
          <w:divBdr>
            <w:top w:val="none" w:sz="0" w:space="0" w:color="auto"/>
            <w:left w:val="none" w:sz="0" w:space="0" w:color="auto"/>
            <w:bottom w:val="none" w:sz="0" w:space="0" w:color="auto"/>
            <w:right w:val="none" w:sz="0" w:space="0" w:color="auto"/>
          </w:divBdr>
        </w:div>
        <w:div w:id="1564094885">
          <w:marLeft w:val="480"/>
          <w:marRight w:val="0"/>
          <w:marTop w:val="0"/>
          <w:marBottom w:val="0"/>
          <w:divBdr>
            <w:top w:val="none" w:sz="0" w:space="0" w:color="auto"/>
            <w:left w:val="none" w:sz="0" w:space="0" w:color="auto"/>
            <w:bottom w:val="none" w:sz="0" w:space="0" w:color="auto"/>
            <w:right w:val="none" w:sz="0" w:space="0" w:color="auto"/>
          </w:divBdr>
        </w:div>
        <w:div w:id="732046791">
          <w:marLeft w:val="480"/>
          <w:marRight w:val="0"/>
          <w:marTop w:val="0"/>
          <w:marBottom w:val="0"/>
          <w:divBdr>
            <w:top w:val="none" w:sz="0" w:space="0" w:color="auto"/>
            <w:left w:val="none" w:sz="0" w:space="0" w:color="auto"/>
            <w:bottom w:val="none" w:sz="0" w:space="0" w:color="auto"/>
            <w:right w:val="none" w:sz="0" w:space="0" w:color="auto"/>
          </w:divBdr>
        </w:div>
        <w:div w:id="1468473844">
          <w:marLeft w:val="480"/>
          <w:marRight w:val="0"/>
          <w:marTop w:val="0"/>
          <w:marBottom w:val="0"/>
          <w:divBdr>
            <w:top w:val="none" w:sz="0" w:space="0" w:color="auto"/>
            <w:left w:val="none" w:sz="0" w:space="0" w:color="auto"/>
            <w:bottom w:val="none" w:sz="0" w:space="0" w:color="auto"/>
            <w:right w:val="none" w:sz="0" w:space="0" w:color="auto"/>
          </w:divBdr>
        </w:div>
        <w:div w:id="458381531">
          <w:marLeft w:val="480"/>
          <w:marRight w:val="0"/>
          <w:marTop w:val="0"/>
          <w:marBottom w:val="0"/>
          <w:divBdr>
            <w:top w:val="none" w:sz="0" w:space="0" w:color="auto"/>
            <w:left w:val="none" w:sz="0" w:space="0" w:color="auto"/>
            <w:bottom w:val="none" w:sz="0" w:space="0" w:color="auto"/>
            <w:right w:val="none" w:sz="0" w:space="0" w:color="auto"/>
          </w:divBdr>
        </w:div>
        <w:div w:id="1787307853">
          <w:marLeft w:val="480"/>
          <w:marRight w:val="0"/>
          <w:marTop w:val="0"/>
          <w:marBottom w:val="0"/>
          <w:divBdr>
            <w:top w:val="none" w:sz="0" w:space="0" w:color="auto"/>
            <w:left w:val="none" w:sz="0" w:space="0" w:color="auto"/>
            <w:bottom w:val="none" w:sz="0" w:space="0" w:color="auto"/>
            <w:right w:val="none" w:sz="0" w:space="0" w:color="auto"/>
          </w:divBdr>
        </w:div>
        <w:div w:id="1369144633">
          <w:marLeft w:val="480"/>
          <w:marRight w:val="0"/>
          <w:marTop w:val="0"/>
          <w:marBottom w:val="0"/>
          <w:divBdr>
            <w:top w:val="none" w:sz="0" w:space="0" w:color="auto"/>
            <w:left w:val="none" w:sz="0" w:space="0" w:color="auto"/>
            <w:bottom w:val="none" w:sz="0" w:space="0" w:color="auto"/>
            <w:right w:val="none" w:sz="0" w:space="0" w:color="auto"/>
          </w:divBdr>
        </w:div>
        <w:div w:id="608926338">
          <w:marLeft w:val="480"/>
          <w:marRight w:val="0"/>
          <w:marTop w:val="0"/>
          <w:marBottom w:val="0"/>
          <w:divBdr>
            <w:top w:val="none" w:sz="0" w:space="0" w:color="auto"/>
            <w:left w:val="none" w:sz="0" w:space="0" w:color="auto"/>
            <w:bottom w:val="none" w:sz="0" w:space="0" w:color="auto"/>
            <w:right w:val="none" w:sz="0" w:space="0" w:color="auto"/>
          </w:divBdr>
        </w:div>
        <w:div w:id="204561244">
          <w:marLeft w:val="480"/>
          <w:marRight w:val="0"/>
          <w:marTop w:val="0"/>
          <w:marBottom w:val="0"/>
          <w:divBdr>
            <w:top w:val="none" w:sz="0" w:space="0" w:color="auto"/>
            <w:left w:val="none" w:sz="0" w:space="0" w:color="auto"/>
            <w:bottom w:val="none" w:sz="0" w:space="0" w:color="auto"/>
            <w:right w:val="none" w:sz="0" w:space="0" w:color="auto"/>
          </w:divBdr>
        </w:div>
        <w:div w:id="31000962">
          <w:marLeft w:val="480"/>
          <w:marRight w:val="0"/>
          <w:marTop w:val="0"/>
          <w:marBottom w:val="0"/>
          <w:divBdr>
            <w:top w:val="none" w:sz="0" w:space="0" w:color="auto"/>
            <w:left w:val="none" w:sz="0" w:space="0" w:color="auto"/>
            <w:bottom w:val="none" w:sz="0" w:space="0" w:color="auto"/>
            <w:right w:val="none" w:sz="0" w:space="0" w:color="auto"/>
          </w:divBdr>
        </w:div>
        <w:div w:id="1535920315">
          <w:marLeft w:val="480"/>
          <w:marRight w:val="0"/>
          <w:marTop w:val="0"/>
          <w:marBottom w:val="0"/>
          <w:divBdr>
            <w:top w:val="none" w:sz="0" w:space="0" w:color="auto"/>
            <w:left w:val="none" w:sz="0" w:space="0" w:color="auto"/>
            <w:bottom w:val="none" w:sz="0" w:space="0" w:color="auto"/>
            <w:right w:val="none" w:sz="0" w:space="0" w:color="auto"/>
          </w:divBdr>
        </w:div>
        <w:div w:id="1464081120">
          <w:marLeft w:val="480"/>
          <w:marRight w:val="0"/>
          <w:marTop w:val="0"/>
          <w:marBottom w:val="0"/>
          <w:divBdr>
            <w:top w:val="none" w:sz="0" w:space="0" w:color="auto"/>
            <w:left w:val="none" w:sz="0" w:space="0" w:color="auto"/>
            <w:bottom w:val="none" w:sz="0" w:space="0" w:color="auto"/>
            <w:right w:val="none" w:sz="0" w:space="0" w:color="auto"/>
          </w:divBdr>
        </w:div>
        <w:div w:id="368260659">
          <w:marLeft w:val="480"/>
          <w:marRight w:val="0"/>
          <w:marTop w:val="0"/>
          <w:marBottom w:val="0"/>
          <w:divBdr>
            <w:top w:val="none" w:sz="0" w:space="0" w:color="auto"/>
            <w:left w:val="none" w:sz="0" w:space="0" w:color="auto"/>
            <w:bottom w:val="none" w:sz="0" w:space="0" w:color="auto"/>
            <w:right w:val="none" w:sz="0" w:space="0" w:color="auto"/>
          </w:divBdr>
        </w:div>
        <w:div w:id="1446775451">
          <w:marLeft w:val="480"/>
          <w:marRight w:val="0"/>
          <w:marTop w:val="0"/>
          <w:marBottom w:val="0"/>
          <w:divBdr>
            <w:top w:val="none" w:sz="0" w:space="0" w:color="auto"/>
            <w:left w:val="none" w:sz="0" w:space="0" w:color="auto"/>
            <w:bottom w:val="none" w:sz="0" w:space="0" w:color="auto"/>
            <w:right w:val="none" w:sz="0" w:space="0" w:color="auto"/>
          </w:divBdr>
        </w:div>
        <w:div w:id="1619871117">
          <w:marLeft w:val="480"/>
          <w:marRight w:val="0"/>
          <w:marTop w:val="0"/>
          <w:marBottom w:val="0"/>
          <w:divBdr>
            <w:top w:val="none" w:sz="0" w:space="0" w:color="auto"/>
            <w:left w:val="none" w:sz="0" w:space="0" w:color="auto"/>
            <w:bottom w:val="none" w:sz="0" w:space="0" w:color="auto"/>
            <w:right w:val="none" w:sz="0" w:space="0" w:color="auto"/>
          </w:divBdr>
        </w:div>
        <w:div w:id="1194998352">
          <w:marLeft w:val="480"/>
          <w:marRight w:val="0"/>
          <w:marTop w:val="0"/>
          <w:marBottom w:val="0"/>
          <w:divBdr>
            <w:top w:val="none" w:sz="0" w:space="0" w:color="auto"/>
            <w:left w:val="none" w:sz="0" w:space="0" w:color="auto"/>
            <w:bottom w:val="none" w:sz="0" w:space="0" w:color="auto"/>
            <w:right w:val="none" w:sz="0" w:space="0" w:color="auto"/>
          </w:divBdr>
        </w:div>
      </w:divsChild>
    </w:div>
    <w:div w:id="463356953">
      <w:bodyDiv w:val="1"/>
      <w:marLeft w:val="0"/>
      <w:marRight w:val="0"/>
      <w:marTop w:val="0"/>
      <w:marBottom w:val="0"/>
      <w:divBdr>
        <w:top w:val="none" w:sz="0" w:space="0" w:color="auto"/>
        <w:left w:val="none" w:sz="0" w:space="0" w:color="auto"/>
        <w:bottom w:val="none" w:sz="0" w:space="0" w:color="auto"/>
        <w:right w:val="none" w:sz="0" w:space="0" w:color="auto"/>
      </w:divBdr>
    </w:div>
    <w:div w:id="464126489">
      <w:bodyDiv w:val="1"/>
      <w:marLeft w:val="0"/>
      <w:marRight w:val="0"/>
      <w:marTop w:val="0"/>
      <w:marBottom w:val="0"/>
      <w:divBdr>
        <w:top w:val="none" w:sz="0" w:space="0" w:color="auto"/>
        <w:left w:val="none" w:sz="0" w:space="0" w:color="auto"/>
        <w:bottom w:val="none" w:sz="0" w:space="0" w:color="auto"/>
        <w:right w:val="none" w:sz="0" w:space="0" w:color="auto"/>
      </w:divBdr>
    </w:div>
    <w:div w:id="464467877">
      <w:bodyDiv w:val="1"/>
      <w:marLeft w:val="0"/>
      <w:marRight w:val="0"/>
      <w:marTop w:val="0"/>
      <w:marBottom w:val="0"/>
      <w:divBdr>
        <w:top w:val="none" w:sz="0" w:space="0" w:color="auto"/>
        <w:left w:val="none" w:sz="0" w:space="0" w:color="auto"/>
        <w:bottom w:val="none" w:sz="0" w:space="0" w:color="auto"/>
        <w:right w:val="none" w:sz="0" w:space="0" w:color="auto"/>
      </w:divBdr>
    </w:div>
    <w:div w:id="465395732">
      <w:bodyDiv w:val="1"/>
      <w:marLeft w:val="0"/>
      <w:marRight w:val="0"/>
      <w:marTop w:val="0"/>
      <w:marBottom w:val="0"/>
      <w:divBdr>
        <w:top w:val="none" w:sz="0" w:space="0" w:color="auto"/>
        <w:left w:val="none" w:sz="0" w:space="0" w:color="auto"/>
        <w:bottom w:val="none" w:sz="0" w:space="0" w:color="auto"/>
        <w:right w:val="none" w:sz="0" w:space="0" w:color="auto"/>
      </w:divBdr>
    </w:div>
    <w:div w:id="465776702">
      <w:bodyDiv w:val="1"/>
      <w:marLeft w:val="0"/>
      <w:marRight w:val="0"/>
      <w:marTop w:val="0"/>
      <w:marBottom w:val="0"/>
      <w:divBdr>
        <w:top w:val="none" w:sz="0" w:space="0" w:color="auto"/>
        <w:left w:val="none" w:sz="0" w:space="0" w:color="auto"/>
        <w:bottom w:val="none" w:sz="0" w:space="0" w:color="auto"/>
        <w:right w:val="none" w:sz="0" w:space="0" w:color="auto"/>
      </w:divBdr>
    </w:div>
    <w:div w:id="465858961">
      <w:bodyDiv w:val="1"/>
      <w:marLeft w:val="0"/>
      <w:marRight w:val="0"/>
      <w:marTop w:val="0"/>
      <w:marBottom w:val="0"/>
      <w:divBdr>
        <w:top w:val="none" w:sz="0" w:space="0" w:color="auto"/>
        <w:left w:val="none" w:sz="0" w:space="0" w:color="auto"/>
        <w:bottom w:val="none" w:sz="0" w:space="0" w:color="auto"/>
        <w:right w:val="none" w:sz="0" w:space="0" w:color="auto"/>
      </w:divBdr>
    </w:div>
    <w:div w:id="465972273">
      <w:bodyDiv w:val="1"/>
      <w:marLeft w:val="0"/>
      <w:marRight w:val="0"/>
      <w:marTop w:val="0"/>
      <w:marBottom w:val="0"/>
      <w:divBdr>
        <w:top w:val="none" w:sz="0" w:space="0" w:color="auto"/>
        <w:left w:val="none" w:sz="0" w:space="0" w:color="auto"/>
        <w:bottom w:val="none" w:sz="0" w:space="0" w:color="auto"/>
        <w:right w:val="none" w:sz="0" w:space="0" w:color="auto"/>
      </w:divBdr>
    </w:div>
    <w:div w:id="466362235">
      <w:bodyDiv w:val="1"/>
      <w:marLeft w:val="0"/>
      <w:marRight w:val="0"/>
      <w:marTop w:val="0"/>
      <w:marBottom w:val="0"/>
      <w:divBdr>
        <w:top w:val="none" w:sz="0" w:space="0" w:color="auto"/>
        <w:left w:val="none" w:sz="0" w:space="0" w:color="auto"/>
        <w:bottom w:val="none" w:sz="0" w:space="0" w:color="auto"/>
        <w:right w:val="none" w:sz="0" w:space="0" w:color="auto"/>
      </w:divBdr>
    </w:div>
    <w:div w:id="466900447">
      <w:bodyDiv w:val="1"/>
      <w:marLeft w:val="0"/>
      <w:marRight w:val="0"/>
      <w:marTop w:val="0"/>
      <w:marBottom w:val="0"/>
      <w:divBdr>
        <w:top w:val="none" w:sz="0" w:space="0" w:color="auto"/>
        <w:left w:val="none" w:sz="0" w:space="0" w:color="auto"/>
        <w:bottom w:val="none" w:sz="0" w:space="0" w:color="auto"/>
        <w:right w:val="none" w:sz="0" w:space="0" w:color="auto"/>
      </w:divBdr>
    </w:div>
    <w:div w:id="467481896">
      <w:bodyDiv w:val="1"/>
      <w:marLeft w:val="0"/>
      <w:marRight w:val="0"/>
      <w:marTop w:val="0"/>
      <w:marBottom w:val="0"/>
      <w:divBdr>
        <w:top w:val="none" w:sz="0" w:space="0" w:color="auto"/>
        <w:left w:val="none" w:sz="0" w:space="0" w:color="auto"/>
        <w:bottom w:val="none" w:sz="0" w:space="0" w:color="auto"/>
        <w:right w:val="none" w:sz="0" w:space="0" w:color="auto"/>
      </w:divBdr>
    </w:div>
    <w:div w:id="467624382">
      <w:bodyDiv w:val="1"/>
      <w:marLeft w:val="0"/>
      <w:marRight w:val="0"/>
      <w:marTop w:val="0"/>
      <w:marBottom w:val="0"/>
      <w:divBdr>
        <w:top w:val="none" w:sz="0" w:space="0" w:color="auto"/>
        <w:left w:val="none" w:sz="0" w:space="0" w:color="auto"/>
        <w:bottom w:val="none" w:sz="0" w:space="0" w:color="auto"/>
        <w:right w:val="none" w:sz="0" w:space="0" w:color="auto"/>
      </w:divBdr>
    </w:div>
    <w:div w:id="468017668">
      <w:bodyDiv w:val="1"/>
      <w:marLeft w:val="0"/>
      <w:marRight w:val="0"/>
      <w:marTop w:val="0"/>
      <w:marBottom w:val="0"/>
      <w:divBdr>
        <w:top w:val="none" w:sz="0" w:space="0" w:color="auto"/>
        <w:left w:val="none" w:sz="0" w:space="0" w:color="auto"/>
        <w:bottom w:val="none" w:sz="0" w:space="0" w:color="auto"/>
        <w:right w:val="none" w:sz="0" w:space="0" w:color="auto"/>
      </w:divBdr>
    </w:div>
    <w:div w:id="469058241">
      <w:bodyDiv w:val="1"/>
      <w:marLeft w:val="0"/>
      <w:marRight w:val="0"/>
      <w:marTop w:val="0"/>
      <w:marBottom w:val="0"/>
      <w:divBdr>
        <w:top w:val="none" w:sz="0" w:space="0" w:color="auto"/>
        <w:left w:val="none" w:sz="0" w:space="0" w:color="auto"/>
        <w:bottom w:val="none" w:sz="0" w:space="0" w:color="auto"/>
        <w:right w:val="none" w:sz="0" w:space="0" w:color="auto"/>
      </w:divBdr>
    </w:div>
    <w:div w:id="469246565">
      <w:bodyDiv w:val="1"/>
      <w:marLeft w:val="0"/>
      <w:marRight w:val="0"/>
      <w:marTop w:val="0"/>
      <w:marBottom w:val="0"/>
      <w:divBdr>
        <w:top w:val="none" w:sz="0" w:space="0" w:color="auto"/>
        <w:left w:val="none" w:sz="0" w:space="0" w:color="auto"/>
        <w:bottom w:val="none" w:sz="0" w:space="0" w:color="auto"/>
        <w:right w:val="none" w:sz="0" w:space="0" w:color="auto"/>
      </w:divBdr>
    </w:div>
    <w:div w:id="470172439">
      <w:bodyDiv w:val="1"/>
      <w:marLeft w:val="0"/>
      <w:marRight w:val="0"/>
      <w:marTop w:val="0"/>
      <w:marBottom w:val="0"/>
      <w:divBdr>
        <w:top w:val="none" w:sz="0" w:space="0" w:color="auto"/>
        <w:left w:val="none" w:sz="0" w:space="0" w:color="auto"/>
        <w:bottom w:val="none" w:sz="0" w:space="0" w:color="auto"/>
        <w:right w:val="none" w:sz="0" w:space="0" w:color="auto"/>
      </w:divBdr>
    </w:div>
    <w:div w:id="471025519">
      <w:bodyDiv w:val="1"/>
      <w:marLeft w:val="0"/>
      <w:marRight w:val="0"/>
      <w:marTop w:val="0"/>
      <w:marBottom w:val="0"/>
      <w:divBdr>
        <w:top w:val="none" w:sz="0" w:space="0" w:color="auto"/>
        <w:left w:val="none" w:sz="0" w:space="0" w:color="auto"/>
        <w:bottom w:val="none" w:sz="0" w:space="0" w:color="auto"/>
        <w:right w:val="none" w:sz="0" w:space="0" w:color="auto"/>
      </w:divBdr>
    </w:div>
    <w:div w:id="471560369">
      <w:bodyDiv w:val="1"/>
      <w:marLeft w:val="0"/>
      <w:marRight w:val="0"/>
      <w:marTop w:val="0"/>
      <w:marBottom w:val="0"/>
      <w:divBdr>
        <w:top w:val="none" w:sz="0" w:space="0" w:color="auto"/>
        <w:left w:val="none" w:sz="0" w:space="0" w:color="auto"/>
        <w:bottom w:val="none" w:sz="0" w:space="0" w:color="auto"/>
        <w:right w:val="none" w:sz="0" w:space="0" w:color="auto"/>
      </w:divBdr>
    </w:div>
    <w:div w:id="471752492">
      <w:bodyDiv w:val="1"/>
      <w:marLeft w:val="0"/>
      <w:marRight w:val="0"/>
      <w:marTop w:val="0"/>
      <w:marBottom w:val="0"/>
      <w:divBdr>
        <w:top w:val="none" w:sz="0" w:space="0" w:color="auto"/>
        <w:left w:val="none" w:sz="0" w:space="0" w:color="auto"/>
        <w:bottom w:val="none" w:sz="0" w:space="0" w:color="auto"/>
        <w:right w:val="none" w:sz="0" w:space="0" w:color="auto"/>
      </w:divBdr>
    </w:div>
    <w:div w:id="472450775">
      <w:bodyDiv w:val="1"/>
      <w:marLeft w:val="0"/>
      <w:marRight w:val="0"/>
      <w:marTop w:val="0"/>
      <w:marBottom w:val="0"/>
      <w:divBdr>
        <w:top w:val="none" w:sz="0" w:space="0" w:color="auto"/>
        <w:left w:val="none" w:sz="0" w:space="0" w:color="auto"/>
        <w:bottom w:val="none" w:sz="0" w:space="0" w:color="auto"/>
        <w:right w:val="none" w:sz="0" w:space="0" w:color="auto"/>
      </w:divBdr>
    </w:div>
    <w:div w:id="472677854">
      <w:bodyDiv w:val="1"/>
      <w:marLeft w:val="0"/>
      <w:marRight w:val="0"/>
      <w:marTop w:val="0"/>
      <w:marBottom w:val="0"/>
      <w:divBdr>
        <w:top w:val="none" w:sz="0" w:space="0" w:color="auto"/>
        <w:left w:val="none" w:sz="0" w:space="0" w:color="auto"/>
        <w:bottom w:val="none" w:sz="0" w:space="0" w:color="auto"/>
        <w:right w:val="none" w:sz="0" w:space="0" w:color="auto"/>
      </w:divBdr>
    </w:div>
    <w:div w:id="472724072">
      <w:bodyDiv w:val="1"/>
      <w:marLeft w:val="0"/>
      <w:marRight w:val="0"/>
      <w:marTop w:val="0"/>
      <w:marBottom w:val="0"/>
      <w:divBdr>
        <w:top w:val="none" w:sz="0" w:space="0" w:color="auto"/>
        <w:left w:val="none" w:sz="0" w:space="0" w:color="auto"/>
        <w:bottom w:val="none" w:sz="0" w:space="0" w:color="auto"/>
        <w:right w:val="none" w:sz="0" w:space="0" w:color="auto"/>
      </w:divBdr>
    </w:div>
    <w:div w:id="472792970">
      <w:bodyDiv w:val="1"/>
      <w:marLeft w:val="0"/>
      <w:marRight w:val="0"/>
      <w:marTop w:val="0"/>
      <w:marBottom w:val="0"/>
      <w:divBdr>
        <w:top w:val="none" w:sz="0" w:space="0" w:color="auto"/>
        <w:left w:val="none" w:sz="0" w:space="0" w:color="auto"/>
        <w:bottom w:val="none" w:sz="0" w:space="0" w:color="auto"/>
        <w:right w:val="none" w:sz="0" w:space="0" w:color="auto"/>
      </w:divBdr>
    </w:div>
    <w:div w:id="472872694">
      <w:bodyDiv w:val="1"/>
      <w:marLeft w:val="0"/>
      <w:marRight w:val="0"/>
      <w:marTop w:val="0"/>
      <w:marBottom w:val="0"/>
      <w:divBdr>
        <w:top w:val="none" w:sz="0" w:space="0" w:color="auto"/>
        <w:left w:val="none" w:sz="0" w:space="0" w:color="auto"/>
        <w:bottom w:val="none" w:sz="0" w:space="0" w:color="auto"/>
        <w:right w:val="none" w:sz="0" w:space="0" w:color="auto"/>
      </w:divBdr>
    </w:div>
    <w:div w:id="473835091">
      <w:bodyDiv w:val="1"/>
      <w:marLeft w:val="0"/>
      <w:marRight w:val="0"/>
      <w:marTop w:val="0"/>
      <w:marBottom w:val="0"/>
      <w:divBdr>
        <w:top w:val="none" w:sz="0" w:space="0" w:color="auto"/>
        <w:left w:val="none" w:sz="0" w:space="0" w:color="auto"/>
        <w:bottom w:val="none" w:sz="0" w:space="0" w:color="auto"/>
        <w:right w:val="none" w:sz="0" w:space="0" w:color="auto"/>
      </w:divBdr>
    </w:div>
    <w:div w:id="473957354">
      <w:bodyDiv w:val="1"/>
      <w:marLeft w:val="0"/>
      <w:marRight w:val="0"/>
      <w:marTop w:val="0"/>
      <w:marBottom w:val="0"/>
      <w:divBdr>
        <w:top w:val="none" w:sz="0" w:space="0" w:color="auto"/>
        <w:left w:val="none" w:sz="0" w:space="0" w:color="auto"/>
        <w:bottom w:val="none" w:sz="0" w:space="0" w:color="auto"/>
        <w:right w:val="none" w:sz="0" w:space="0" w:color="auto"/>
      </w:divBdr>
    </w:div>
    <w:div w:id="474415983">
      <w:bodyDiv w:val="1"/>
      <w:marLeft w:val="0"/>
      <w:marRight w:val="0"/>
      <w:marTop w:val="0"/>
      <w:marBottom w:val="0"/>
      <w:divBdr>
        <w:top w:val="none" w:sz="0" w:space="0" w:color="auto"/>
        <w:left w:val="none" w:sz="0" w:space="0" w:color="auto"/>
        <w:bottom w:val="none" w:sz="0" w:space="0" w:color="auto"/>
        <w:right w:val="none" w:sz="0" w:space="0" w:color="auto"/>
      </w:divBdr>
    </w:div>
    <w:div w:id="475294859">
      <w:bodyDiv w:val="1"/>
      <w:marLeft w:val="0"/>
      <w:marRight w:val="0"/>
      <w:marTop w:val="0"/>
      <w:marBottom w:val="0"/>
      <w:divBdr>
        <w:top w:val="none" w:sz="0" w:space="0" w:color="auto"/>
        <w:left w:val="none" w:sz="0" w:space="0" w:color="auto"/>
        <w:bottom w:val="none" w:sz="0" w:space="0" w:color="auto"/>
        <w:right w:val="none" w:sz="0" w:space="0" w:color="auto"/>
      </w:divBdr>
    </w:div>
    <w:div w:id="476652667">
      <w:bodyDiv w:val="1"/>
      <w:marLeft w:val="0"/>
      <w:marRight w:val="0"/>
      <w:marTop w:val="0"/>
      <w:marBottom w:val="0"/>
      <w:divBdr>
        <w:top w:val="none" w:sz="0" w:space="0" w:color="auto"/>
        <w:left w:val="none" w:sz="0" w:space="0" w:color="auto"/>
        <w:bottom w:val="none" w:sz="0" w:space="0" w:color="auto"/>
        <w:right w:val="none" w:sz="0" w:space="0" w:color="auto"/>
      </w:divBdr>
    </w:div>
    <w:div w:id="476726996">
      <w:bodyDiv w:val="1"/>
      <w:marLeft w:val="0"/>
      <w:marRight w:val="0"/>
      <w:marTop w:val="0"/>
      <w:marBottom w:val="0"/>
      <w:divBdr>
        <w:top w:val="none" w:sz="0" w:space="0" w:color="auto"/>
        <w:left w:val="none" w:sz="0" w:space="0" w:color="auto"/>
        <w:bottom w:val="none" w:sz="0" w:space="0" w:color="auto"/>
        <w:right w:val="none" w:sz="0" w:space="0" w:color="auto"/>
      </w:divBdr>
    </w:div>
    <w:div w:id="477498643">
      <w:bodyDiv w:val="1"/>
      <w:marLeft w:val="0"/>
      <w:marRight w:val="0"/>
      <w:marTop w:val="0"/>
      <w:marBottom w:val="0"/>
      <w:divBdr>
        <w:top w:val="none" w:sz="0" w:space="0" w:color="auto"/>
        <w:left w:val="none" w:sz="0" w:space="0" w:color="auto"/>
        <w:bottom w:val="none" w:sz="0" w:space="0" w:color="auto"/>
        <w:right w:val="none" w:sz="0" w:space="0" w:color="auto"/>
      </w:divBdr>
    </w:div>
    <w:div w:id="479150774">
      <w:bodyDiv w:val="1"/>
      <w:marLeft w:val="0"/>
      <w:marRight w:val="0"/>
      <w:marTop w:val="0"/>
      <w:marBottom w:val="0"/>
      <w:divBdr>
        <w:top w:val="none" w:sz="0" w:space="0" w:color="auto"/>
        <w:left w:val="none" w:sz="0" w:space="0" w:color="auto"/>
        <w:bottom w:val="none" w:sz="0" w:space="0" w:color="auto"/>
        <w:right w:val="none" w:sz="0" w:space="0" w:color="auto"/>
      </w:divBdr>
    </w:div>
    <w:div w:id="480148765">
      <w:bodyDiv w:val="1"/>
      <w:marLeft w:val="0"/>
      <w:marRight w:val="0"/>
      <w:marTop w:val="0"/>
      <w:marBottom w:val="0"/>
      <w:divBdr>
        <w:top w:val="none" w:sz="0" w:space="0" w:color="auto"/>
        <w:left w:val="none" w:sz="0" w:space="0" w:color="auto"/>
        <w:bottom w:val="none" w:sz="0" w:space="0" w:color="auto"/>
        <w:right w:val="none" w:sz="0" w:space="0" w:color="auto"/>
      </w:divBdr>
    </w:div>
    <w:div w:id="480192429">
      <w:bodyDiv w:val="1"/>
      <w:marLeft w:val="0"/>
      <w:marRight w:val="0"/>
      <w:marTop w:val="0"/>
      <w:marBottom w:val="0"/>
      <w:divBdr>
        <w:top w:val="none" w:sz="0" w:space="0" w:color="auto"/>
        <w:left w:val="none" w:sz="0" w:space="0" w:color="auto"/>
        <w:bottom w:val="none" w:sz="0" w:space="0" w:color="auto"/>
        <w:right w:val="none" w:sz="0" w:space="0" w:color="auto"/>
      </w:divBdr>
    </w:div>
    <w:div w:id="480269382">
      <w:bodyDiv w:val="1"/>
      <w:marLeft w:val="0"/>
      <w:marRight w:val="0"/>
      <w:marTop w:val="0"/>
      <w:marBottom w:val="0"/>
      <w:divBdr>
        <w:top w:val="none" w:sz="0" w:space="0" w:color="auto"/>
        <w:left w:val="none" w:sz="0" w:space="0" w:color="auto"/>
        <w:bottom w:val="none" w:sz="0" w:space="0" w:color="auto"/>
        <w:right w:val="none" w:sz="0" w:space="0" w:color="auto"/>
      </w:divBdr>
    </w:div>
    <w:div w:id="480316519">
      <w:bodyDiv w:val="1"/>
      <w:marLeft w:val="0"/>
      <w:marRight w:val="0"/>
      <w:marTop w:val="0"/>
      <w:marBottom w:val="0"/>
      <w:divBdr>
        <w:top w:val="none" w:sz="0" w:space="0" w:color="auto"/>
        <w:left w:val="none" w:sz="0" w:space="0" w:color="auto"/>
        <w:bottom w:val="none" w:sz="0" w:space="0" w:color="auto"/>
        <w:right w:val="none" w:sz="0" w:space="0" w:color="auto"/>
      </w:divBdr>
    </w:div>
    <w:div w:id="480654360">
      <w:bodyDiv w:val="1"/>
      <w:marLeft w:val="0"/>
      <w:marRight w:val="0"/>
      <w:marTop w:val="0"/>
      <w:marBottom w:val="0"/>
      <w:divBdr>
        <w:top w:val="none" w:sz="0" w:space="0" w:color="auto"/>
        <w:left w:val="none" w:sz="0" w:space="0" w:color="auto"/>
        <w:bottom w:val="none" w:sz="0" w:space="0" w:color="auto"/>
        <w:right w:val="none" w:sz="0" w:space="0" w:color="auto"/>
      </w:divBdr>
    </w:div>
    <w:div w:id="480775965">
      <w:bodyDiv w:val="1"/>
      <w:marLeft w:val="0"/>
      <w:marRight w:val="0"/>
      <w:marTop w:val="0"/>
      <w:marBottom w:val="0"/>
      <w:divBdr>
        <w:top w:val="none" w:sz="0" w:space="0" w:color="auto"/>
        <w:left w:val="none" w:sz="0" w:space="0" w:color="auto"/>
        <w:bottom w:val="none" w:sz="0" w:space="0" w:color="auto"/>
        <w:right w:val="none" w:sz="0" w:space="0" w:color="auto"/>
      </w:divBdr>
    </w:div>
    <w:div w:id="481241230">
      <w:bodyDiv w:val="1"/>
      <w:marLeft w:val="0"/>
      <w:marRight w:val="0"/>
      <w:marTop w:val="0"/>
      <w:marBottom w:val="0"/>
      <w:divBdr>
        <w:top w:val="none" w:sz="0" w:space="0" w:color="auto"/>
        <w:left w:val="none" w:sz="0" w:space="0" w:color="auto"/>
        <w:bottom w:val="none" w:sz="0" w:space="0" w:color="auto"/>
        <w:right w:val="none" w:sz="0" w:space="0" w:color="auto"/>
      </w:divBdr>
    </w:div>
    <w:div w:id="481625359">
      <w:bodyDiv w:val="1"/>
      <w:marLeft w:val="0"/>
      <w:marRight w:val="0"/>
      <w:marTop w:val="0"/>
      <w:marBottom w:val="0"/>
      <w:divBdr>
        <w:top w:val="none" w:sz="0" w:space="0" w:color="auto"/>
        <w:left w:val="none" w:sz="0" w:space="0" w:color="auto"/>
        <w:bottom w:val="none" w:sz="0" w:space="0" w:color="auto"/>
        <w:right w:val="none" w:sz="0" w:space="0" w:color="auto"/>
      </w:divBdr>
    </w:div>
    <w:div w:id="482504337">
      <w:bodyDiv w:val="1"/>
      <w:marLeft w:val="0"/>
      <w:marRight w:val="0"/>
      <w:marTop w:val="0"/>
      <w:marBottom w:val="0"/>
      <w:divBdr>
        <w:top w:val="none" w:sz="0" w:space="0" w:color="auto"/>
        <w:left w:val="none" w:sz="0" w:space="0" w:color="auto"/>
        <w:bottom w:val="none" w:sz="0" w:space="0" w:color="auto"/>
        <w:right w:val="none" w:sz="0" w:space="0" w:color="auto"/>
      </w:divBdr>
    </w:div>
    <w:div w:id="483934107">
      <w:bodyDiv w:val="1"/>
      <w:marLeft w:val="0"/>
      <w:marRight w:val="0"/>
      <w:marTop w:val="0"/>
      <w:marBottom w:val="0"/>
      <w:divBdr>
        <w:top w:val="none" w:sz="0" w:space="0" w:color="auto"/>
        <w:left w:val="none" w:sz="0" w:space="0" w:color="auto"/>
        <w:bottom w:val="none" w:sz="0" w:space="0" w:color="auto"/>
        <w:right w:val="none" w:sz="0" w:space="0" w:color="auto"/>
      </w:divBdr>
    </w:div>
    <w:div w:id="484468099">
      <w:bodyDiv w:val="1"/>
      <w:marLeft w:val="0"/>
      <w:marRight w:val="0"/>
      <w:marTop w:val="0"/>
      <w:marBottom w:val="0"/>
      <w:divBdr>
        <w:top w:val="none" w:sz="0" w:space="0" w:color="auto"/>
        <w:left w:val="none" w:sz="0" w:space="0" w:color="auto"/>
        <w:bottom w:val="none" w:sz="0" w:space="0" w:color="auto"/>
        <w:right w:val="none" w:sz="0" w:space="0" w:color="auto"/>
      </w:divBdr>
    </w:div>
    <w:div w:id="484473466">
      <w:bodyDiv w:val="1"/>
      <w:marLeft w:val="0"/>
      <w:marRight w:val="0"/>
      <w:marTop w:val="0"/>
      <w:marBottom w:val="0"/>
      <w:divBdr>
        <w:top w:val="none" w:sz="0" w:space="0" w:color="auto"/>
        <w:left w:val="none" w:sz="0" w:space="0" w:color="auto"/>
        <w:bottom w:val="none" w:sz="0" w:space="0" w:color="auto"/>
        <w:right w:val="none" w:sz="0" w:space="0" w:color="auto"/>
      </w:divBdr>
    </w:div>
    <w:div w:id="484594061">
      <w:bodyDiv w:val="1"/>
      <w:marLeft w:val="0"/>
      <w:marRight w:val="0"/>
      <w:marTop w:val="0"/>
      <w:marBottom w:val="0"/>
      <w:divBdr>
        <w:top w:val="none" w:sz="0" w:space="0" w:color="auto"/>
        <w:left w:val="none" w:sz="0" w:space="0" w:color="auto"/>
        <w:bottom w:val="none" w:sz="0" w:space="0" w:color="auto"/>
        <w:right w:val="none" w:sz="0" w:space="0" w:color="auto"/>
      </w:divBdr>
    </w:div>
    <w:div w:id="485097647">
      <w:bodyDiv w:val="1"/>
      <w:marLeft w:val="0"/>
      <w:marRight w:val="0"/>
      <w:marTop w:val="0"/>
      <w:marBottom w:val="0"/>
      <w:divBdr>
        <w:top w:val="none" w:sz="0" w:space="0" w:color="auto"/>
        <w:left w:val="none" w:sz="0" w:space="0" w:color="auto"/>
        <w:bottom w:val="none" w:sz="0" w:space="0" w:color="auto"/>
        <w:right w:val="none" w:sz="0" w:space="0" w:color="auto"/>
      </w:divBdr>
    </w:div>
    <w:div w:id="485635694">
      <w:bodyDiv w:val="1"/>
      <w:marLeft w:val="0"/>
      <w:marRight w:val="0"/>
      <w:marTop w:val="0"/>
      <w:marBottom w:val="0"/>
      <w:divBdr>
        <w:top w:val="none" w:sz="0" w:space="0" w:color="auto"/>
        <w:left w:val="none" w:sz="0" w:space="0" w:color="auto"/>
        <w:bottom w:val="none" w:sz="0" w:space="0" w:color="auto"/>
        <w:right w:val="none" w:sz="0" w:space="0" w:color="auto"/>
      </w:divBdr>
    </w:div>
    <w:div w:id="485703196">
      <w:bodyDiv w:val="1"/>
      <w:marLeft w:val="0"/>
      <w:marRight w:val="0"/>
      <w:marTop w:val="0"/>
      <w:marBottom w:val="0"/>
      <w:divBdr>
        <w:top w:val="none" w:sz="0" w:space="0" w:color="auto"/>
        <w:left w:val="none" w:sz="0" w:space="0" w:color="auto"/>
        <w:bottom w:val="none" w:sz="0" w:space="0" w:color="auto"/>
        <w:right w:val="none" w:sz="0" w:space="0" w:color="auto"/>
      </w:divBdr>
    </w:div>
    <w:div w:id="486172069">
      <w:bodyDiv w:val="1"/>
      <w:marLeft w:val="0"/>
      <w:marRight w:val="0"/>
      <w:marTop w:val="0"/>
      <w:marBottom w:val="0"/>
      <w:divBdr>
        <w:top w:val="none" w:sz="0" w:space="0" w:color="auto"/>
        <w:left w:val="none" w:sz="0" w:space="0" w:color="auto"/>
        <w:bottom w:val="none" w:sz="0" w:space="0" w:color="auto"/>
        <w:right w:val="none" w:sz="0" w:space="0" w:color="auto"/>
      </w:divBdr>
    </w:div>
    <w:div w:id="486433240">
      <w:bodyDiv w:val="1"/>
      <w:marLeft w:val="0"/>
      <w:marRight w:val="0"/>
      <w:marTop w:val="0"/>
      <w:marBottom w:val="0"/>
      <w:divBdr>
        <w:top w:val="none" w:sz="0" w:space="0" w:color="auto"/>
        <w:left w:val="none" w:sz="0" w:space="0" w:color="auto"/>
        <w:bottom w:val="none" w:sz="0" w:space="0" w:color="auto"/>
        <w:right w:val="none" w:sz="0" w:space="0" w:color="auto"/>
      </w:divBdr>
    </w:div>
    <w:div w:id="486826416">
      <w:bodyDiv w:val="1"/>
      <w:marLeft w:val="0"/>
      <w:marRight w:val="0"/>
      <w:marTop w:val="0"/>
      <w:marBottom w:val="0"/>
      <w:divBdr>
        <w:top w:val="none" w:sz="0" w:space="0" w:color="auto"/>
        <w:left w:val="none" w:sz="0" w:space="0" w:color="auto"/>
        <w:bottom w:val="none" w:sz="0" w:space="0" w:color="auto"/>
        <w:right w:val="none" w:sz="0" w:space="0" w:color="auto"/>
      </w:divBdr>
    </w:div>
    <w:div w:id="487406408">
      <w:bodyDiv w:val="1"/>
      <w:marLeft w:val="0"/>
      <w:marRight w:val="0"/>
      <w:marTop w:val="0"/>
      <w:marBottom w:val="0"/>
      <w:divBdr>
        <w:top w:val="none" w:sz="0" w:space="0" w:color="auto"/>
        <w:left w:val="none" w:sz="0" w:space="0" w:color="auto"/>
        <w:bottom w:val="none" w:sz="0" w:space="0" w:color="auto"/>
        <w:right w:val="none" w:sz="0" w:space="0" w:color="auto"/>
      </w:divBdr>
    </w:div>
    <w:div w:id="487593190">
      <w:bodyDiv w:val="1"/>
      <w:marLeft w:val="0"/>
      <w:marRight w:val="0"/>
      <w:marTop w:val="0"/>
      <w:marBottom w:val="0"/>
      <w:divBdr>
        <w:top w:val="none" w:sz="0" w:space="0" w:color="auto"/>
        <w:left w:val="none" w:sz="0" w:space="0" w:color="auto"/>
        <w:bottom w:val="none" w:sz="0" w:space="0" w:color="auto"/>
        <w:right w:val="none" w:sz="0" w:space="0" w:color="auto"/>
      </w:divBdr>
    </w:div>
    <w:div w:id="487743441">
      <w:bodyDiv w:val="1"/>
      <w:marLeft w:val="0"/>
      <w:marRight w:val="0"/>
      <w:marTop w:val="0"/>
      <w:marBottom w:val="0"/>
      <w:divBdr>
        <w:top w:val="none" w:sz="0" w:space="0" w:color="auto"/>
        <w:left w:val="none" w:sz="0" w:space="0" w:color="auto"/>
        <w:bottom w:val="none" w:sz="0" w:space="0" w:color="auto"/>
        <w:right w:val="none" w:sz="0" w:space="0" w:color="auto"/>
      </w:divBdr>
    </w:div>
    <w:div w:id="487869389">
      <w:bodyDiv w:val="1"/>
      <w:marLeft w:val="0"/>
      <w:marRight w:val="0"/>
      <w:marTop w:val="0"/>
      <w:marBottom w:val="0"/>
      <w:divBdr>
        <w:top w:val="none" w:sz="0" w:space="0" w:color="auto"/>
        <w:left w:val="none" w:sz="0" w:space="0" w:color="auto"/>
        <w:bottom w:val="none" w:sz="0" w:space="0" w:color="auto"/>
        <w:right w:val="none" w:sz="0" w:space="0" w:color="auto"/>
      </w:divBdr>
    </w:div>
    <w:div w:id="488138865">
      <w:bodyDiv w:val="1"/>
      <w:marLeft w:val="0"/>
      <w:marRight w:val="0"/>
      <w:marTop w:val="0"/>
      <w:marBottom w:val="0"/>
      <w:divBdr>
        <w:top w:val="none" w:sz="0" w:space="0" w:color="auto"/>
        <w:left w:val="none" w:sz="0" w:space="0" w:color="auto"/>
        <w:bottom w:val="none" w:sz="0" w:space="0" w:color="auto"/>
        <w:right w:val="none" w:sz="0" w:space="0" w:color="auto"/>
      </w:divBdr>
    </w:div>
    <w:div w:id="488250493">
      <w:bodyDiv w:val="1"/>
      <w:marLeft w:val="0"/>
      <w:marRight w:val="0"/>
      <w:marTop w:val="0"/>
      <w:marBottom w:val="0"/>
      <w:divBdr>
        <w:top w:val="none" w:sz="0" w:space="0" w:color="auto"/>
        <w:left w:val="none" w:sz="0" w:space="0" w:color="auto"/>
        <w:bottom w:val="none" w:sz="0" w:space="0" w:color="auto"/>
        <w:right w:val="none" w:sz="0" w:space="0" w:color="auto"/>
      </w:divBdr>
    </w:div>
    <w:div w:id="488323793">
      <w:bodyDiv w:val="1"/>
      <w:marLeft w:val="0"/>
      <w:marRight w:val="0"/>
      <w:marTop w:val="0"/>
      <w:marBottom w:val="0"/>
      <w:divBdr>
        <w:top w:val="none" w:sz="0" w:space="0" w:color="auto"/>
        <w:left w:val="none" w:sz="0" w:space="0" w:color="auto"/>
        <w:bottom w:val="none" w:sz="0" w:space="0" w:color="auto"/>
        <w:right w:val="none" w:sz="0" w:space="0" w:color="auto"/>
      </w:divBdr>
    </w:div>
    <w:div w:id="488327397">
      <w:bodyDiv w:val="1"/>
      <w:marLeft w:val="0"/>
      <w:marRight w:val="0"/>
      <w:marTop w:val="0"/>
      <w:marBottom w:val="0"/>
      <w:divBdr>
        <w:top w:val="none" w:sz="0" w:space="0" w:color="auto"/>
        <w:left w:val="none" w:sz="0" w:space="0" w:color="auto"/>
        <w:bottom w:val="none" w:sz="0" w:space="0" w:color="auto"/>
        <w:right w:val="none" w:sz="0" w:space="0" w:color="auto"/>
      </w:divBdr>
    </w:div>
    <w:div w:id="490217434">
      <w:bodyDiv w:val="1"/>
      <w:marLeft w:val="0"/>
      <w:marRight w:val="0"/>
      <w:marTop w:val="0"/>
      <w:marBottom w:val="0"/>
      <w:divBdr>
        <w:top w:val="none" w:sz="0" w:space="0" w:color="auto"/>
        <w:left w:val="none" w:sz="0" w:space="0" w:color="auto"/>
        <w:bottom w:val="none" w:sz="0" w:space="0" w:color="auto"/>
        <w:right w:val="none" w:sz="0" w:space="0" w:color="auto"/>
      </w:divBdr>
    </w:div>
    <w:div w:id="490372133">
      <w:bodyDiv w:val="1"/>
      <w:marLeft w:val="0"/>
      <w:marRight w:val="0"/>
      <w:marTop w:val="0"/>
      <w:marBottom w:val="0"/>
      <w:divBdr>
        <w:top w:val="none" w:sz="0" w:space="0" w:color="auto"/>
        <w:left w:val="none" w:sz="0" w:space="0" w:color="auto"/>
        <w:bottom w:val="none" w:sz="0" w:space="0" w:color="auto"/>
        <w:right w:val="none" w:sz="0" w:space="0" w:color="auto"/>
      </w:divBdr>
    </w:div>
    <w:div w:id="490681360">
      <w:bodyDiv w:val="1"/>
      <w:marLeft w:val="0"/>
      <w:marRight w:val="0"/>
      <w:marTop w:val="0"/>
      <w:marBottom w:val="0"/>
      <w:divBdr>
        <w:top w:val="none" w:sz="0" w:space="0" w:color="auto"/>
        <w:left w:val="none" w:sz="0" w:space="0" w:color="auto"/>
        <w:bottom w:val="none" w:sz="0" w:space="0" w:color="auto"/>
        <w:right w:val="none" w:sz="0" w:space="0" w:color="auto"/>
      </w:divBdr>
    </w:div>
    <w:div w:id="491724256">
      <w:bodyDiv w:val="1"/>
      <w:marLeft w:val="0"/>
      <w:marRight w:val="0"/>
      <w:marTop w:val="0"/>
      <w:marBottom w:val="0"/>
      <w:divBdr>
        <w:top w:val="none" w:sz="0" w:space="0" w:color="auto"/>
        <w:left w:val="none" w:sz="0" w:space="0" w:color="auto"/>
        <w:bottom w:val="none" w:sz="0" w:space="0" w:color="auto"/>
        <w:right w:val="none" w:sz="0" w:space="0" w:color="auto"/>
      </w:divBdr>
    </w:div>
    <w:div w:id="493185055">
      <w:bodyDiv w:val="1"/>
      <w:marLeft w:val="0"/>
      <w:marRight w:val="0"/>
      <w:marTop w:val="0"/>
      <w:marBottom w:val="0"/>
      <w:divBdr>
        <w:top w:val="none" w:sz="0" w:space="0" w:color="auto"/>
        <w:left w:val="none" w:sz="0" w:space="0" w:color="auto"/>
        <w:bottom w:val="none" w:sz="0" w:space="0" w:color="auto"/>
        <w:right w:val="none" w:sz="0" w:space="0" w:color="auto"/>
      </w:divBdr>
    </w:div>
    <w:div w:id="493381543">
      <w:bodyDiv w:val="1"/>
      <w:marLeft w:val="0"/>
      <w:marRight w:val="0"/>
      <w:marTop w:val="0"/>
      <w:marBottom w:val="0"/>
      <w:divBdr>
        <w:top w:val="none" w:sz="0" w:space="0" w:color="auto"/>
        <w:left w:val="none" w:sz="0" w:space="0" w:color="auto"/>
        <w:bottom w:val="none" w:sz="0" w:space="0" w:color="auto"/>
        <w:right w:val="none" w:sz="0" w:space="0" w:color="auto"/>
      </w:divBdr>
    </w:div>
    <w:div w:id="495003125">
      <w:bodyDiv w:val="1"/>
      <w:marLeft w:val="0"/>
      <w:marRight w:val="0"/>
      <w:marTop w:val="0"/>
      <w:marBottom w:val="0"/>
      <w:divBdr>
        <w:top w:val="none" w:sz="0" w:space="0" w:color="auto"/>
        <w:left w:val="none" w:sz="0" w:space="0" w:color="auto"/>
        <w:bottom w:val="none" w:sz="0" w:space="0" w:color="auto"/>
        <w:right w:val="none" w:sz="0" w:space="0" w:color="auto"/>
      </w:divBdr>
    </w:div>
    <w:div w:id="496579484">
      <w:bodyDiv w:val="1"/>
      <w:marLeft w:val="0"/>
      <w:marRight w:val="0"/>
      <w:marTop w:val="0"/>
      <w:marBottom w:val="0"/>
      <w:divBdr>
        <w:top w:val="none" w:sz="0" w:space="0" w:color="auto"/>
        <w:left w:val="none" w:sz="0" w:space="0" w:color="auto"/>
        <w:bottom w:val="none" w:sz="0" w:space="0" w:color="auto"/>
        <w:right w:val="none" w:sz="0" w:space="0" w:color="auto"/>
      </w:divBdr>
    </w:div>
    <w:div w:id="496699873">
      <w:bodyDiv w:val="1"/>
      <w:marLeft w:val="0"/>
      <w:marRight w:val="0"/>
      <w:marTop w:val="0"/>
      <w:marBottom w:val="0"/>
      <w:divBdr>
        <w:top w:val="none" w:sz="0" w:space="0" w:color="auto"/>
        <w:left w:val="none" w:sz="0" w:space="0" w:color="auto"/>
        <w:bottom w:val="none" w:sz="0" w:space="0" w:color="auto"/>
        <w:right w:val="none" w:sz="0" w:space="0" w:color="auto"/>
      </w:divBdr>
      <w:divsChild>
        <w:div w:id="1704817391">
          <w:marLeft w:val="480"/>
          <w:marRight w:val="0"/>
          <w:marTop w:val="0"/>
          <w:marBottom w:val="0"/>
          <w:divBdr>
            <w:top w:val="none" w:sz="0" w:space="0" w:color="auto"/>
            <w:left w:val="none" w:sz="0" w:space="0" w:color="auto"/>
            <w:bottom w:val="none" w:sz="0" w:space="0" w:color="auto"/>
            <w:right w:val="none" w:sz="0" w:space="0" w:color="auto"/>
          </w:divBdr>
        </w:div>
        <w:div w:id="1628314159">
          <w:marLeft w:val="480"/>
          <w:marRight w:val="0"/>
          <w:marTop w:val="0"/>
          <w:marBottom w:val="0"/>
          <w:divBdr>
            <w:top w:val="none" w:sz="0" w:space="0" w:color="auto"/>
            <w:left w:val="none" w:sz="0" w:space="0" w:color="auto"/>
            <w:bottom w:val="none" w:sz="0" w:space="0" w:color="auto"/>
            <w:right w:val="none" w:sz="0" w:space="0" w:color="auto"/>
          </w:divBdr>
        </w:div>
        <w:div w:id="142898054">
          <w:marLeft w:val="480"/>
          <w:marRight w:val="0"/>
          <w:marTop w:val="0"/>
          <w:marBottom w:val="0"/>
          <w:divBdr>
            <w:top w:val="none" w:sz="0" w:space="0" w:color="auto"/>
            <w:left w:val="none" w:sz="0" w:space="0" w:color="auto"/>
            <w:bottom w:val="none" w:sz="0" w:space="0" w:color="auto"/>
            <w:right w:val="none" w:sz="0" w:space="0" w:color="auto"/>
          </w:divBdr>
        </w:div>
        <w:div w:id="1986886114">
          <w:marLeft w:val="480"/>
          <w:marRight w:val="0"/>
          <w:marTop w:val="0"/>
          <w:marBottom w:val="0"/>
          <w:divBdr>
            <w:top w:val="none" w:sz="0" w:space="0" w:color="auto"/>
            <w:left w:val="none" w:sz="0" w:space="0" w:color="auto"/>
            <w:bottom w:val="none" w:sz="0" w:space="0" w:color="auto"/>
            <w:right w:val="none" w:sz="0" w:space="0" w:color="auto"/>
          </w:divBdr>
        </w:div>
        <w:div w:id="1957633819">
          <w:marLeft w:val="480"/>
          <w:marRight w:val="0"/>
          <w:marTop w:val="0"/>
          <w:marBottom w:val="0"/>
          <w:divBdr>
            <w:top w:val="none" w:sz="0" w:space="0" w:color="auto"/>
            <w:left w:val="none" w:sz="0" w:space="0" w:color="auto"/>
            <w:bottom w:val="none" w:sz="0" w:space="0" w:color="auto"/>
            <w:right w:val="none" w:sz="0" w:space="0" w:color="auto"/>
          </w:divBdr>
        </w:div>
        <w:div w:id="1465587970">
          <w:marLeft w:val="480"/>
          <w:marRight w:val="0"/>
          <w:marTop w:val="0"/>
          <w:marBottom w:val="0"/>
          <w:divBdr>
            <w:top w:val="none" w:sz="0" w:space="0" w:color="auto"/>
            <w:left w:val="none" w:sz="0" w:space="0" w:color="auto"/>
            <w:bottom w:val="none" w:sz="0" w:space="0" w:color="auto"/>
            <w:right w:val="none" w:sz="0" w:space="0" w:color="auto"/>
          </w:divBdr>
        </w:div>
        <w:div w:id="1628658988">
          <w:marLeft w:val="480"/>
          <w:marRight w:val="0"/>
          <w:marTop w:val="0"/>
          <w:marBottom w:val="0"/>
          <w:divBdr>
            <w:top w:val="none" w:sz="0" w:space="0" w:color="auto"/>
            <w:left w:val="none" w:sz="0" w:space="0" w:color="auto"/>
            <w:bottom w:val="none" w:sz="0" w:space="0" w:color="auto"/>
            <w:right w:val="none" w:sz="0" w:space="0" w:color="auto"/>
          </w:divBdr>
        </w:div>
        <w:div w:id="340284557">
          <w:marLeft w:val="480"/>
          <w:marRight w:val="0"/>
          <w:marTop w:val="0"/>
          <w:marBottom w:val="0"/>
          <w:divBdr>
            <w:top w:val="none" w:sz="0" w:space="0" w:color="auto"/>
            <w:left w:val="none" w:sz="0" w:space="0" w:color="auto"/>
            <w:bottom w:val="none" w:sz="0" w:space="0" w:color="auto"/>
            <w:right w:val="none" w:sz="0" w:space="0" w:color="auto"/>
          </w:divBdr>
        </w:div>
        <w:div w:id="1342046294">
          <w:marLeft w:val="480"/>
          <w:marRight w:val="0"/>
          <w:marTop w:val="0"/>
          <w:marBottom w:val="0"/>
          <w:divBdr>
            <w:top w:val="none" w:sz="0" w:space="0" w:color="auto"/>
            <w:left w:val="none" w:sz="0" w:space="0" w:color="auto"/>
            <w:bottom w:val="none" w:sz="0" w:space="0" w:color="auto"/>
            <w:right w:val="none" w:sz="0" w:space="0" w:color="auto"/>
          </w:divBdr>
        </w:div>
        <w:div w:id="1750350876">
          <w:marLeft w:val="480"/>
          <w:marRight w:val="0"/>
          <w:marTop w:val="0"/>
          <w:marBottom w:val="0"/>
          <w:divBdr>
            <w:top w:val="none" w:sz="0" w:space="0" w:color="auto"/>
            <w:left w:val="none" w:sz="0" w:space="0" w:color="auto"/>
            <w:bottom w:val="none" w:sz="0" w:space="0" w:color="auto"/>
            <w:right w:val="none" w:sz="0" w:space="0" w:color="auto"/>
          </w:divBdr>
        </w:div>
        <w:div w:id="674575001">
          <w:marLeft w:val="480"/>
          <w:marRight w:val="0"/>
          <w:marTop w:val="0"/>
          <w:marBottom w:val="0"/>
          <w:divBdr>
            <w:top w:val="none" w:sz="0" w:space="0" w:color="auto"/>
            <w:left w:val="none" w:sz="0" w:space="0" w:color="auto"/>
            <w:bottom w:val="none" w:sz="0" w:space="0" w:color="auto"/>
            <w:right w:val="none" w:sz="0" w:space="0" w:color="auto"/>
          </w:divBdr>
        </w:div>
        <w:div w:id="580413201">
          <w:marLeft w:val="480"/>
          <w:marRight w:val="0"/>
          <w:marTop w:val="0"/>
          <w:marBottom w:val="0"/>
          <w:divBdr>
            <w:top w:val="none" w:sz="0" w:space="0" w:color="auto"/>
            <w:left w:val="none" w:sz="0" w:space="0" w:color="auto"/>
            <w:bottom w:val="none" w:sz="0" w:space="0" w:color="auto"/>
            <w:right w:val="none" w:sz="0" w:space="0" w:color="auto"/>
          </w:divBdr>
        </w:div>
        <w:div w:id="707417256">
          <w:marLeft w:val="480"/>
          <w:marRight w:val="0"/>
          <w:marTop w:val="0"/>
          <w:marBottom w:val="0"/>
          <w:divBdr>
            <w:top w:val="none" w:sz="0" w:space="0" w:color="auto"/>
            <w:left w:val="none" w:sz="0" w:space="0" w:color="auto"/>
            <w:bottom w:val="none" w:sz="0" w:space="0" w:color="auto"/>
            <w:right w:val="none" w:sz="0" w:space="0" w:color="auto"/>
          </w:divBdr>
        </w:div>
        <w:div w:id="1577782190">
          <w:marLeft w:val="480"/>
          <w:marRight w:val="0"/>
          <w:marTop w:val="0"/>
          <w:marBottom w:val="0"/>
          <w:divBdr>
            <w:top w:val="none" w:sz="0" w:space="0" w:color="auto"/>
            <w:left w:val="none" w:sz="0" w:space="0" w:color="auto"/>
            <w:bottom w:val="none" w:sz="0" w:space="0" w:color="auto"/>
            <w:right w:val="none" w:sz="0" w:space="0" w:color="auto"/>
          </w:divBdr>
        </w:div>
        <w:div w:id="333532366">
          <w:marLeft w:val="480"/>
          <w:marRight w:val="0"/>
          <w:marTop w:val="0"/>
          <w:marBottom w:val="0"/>
          <w:divBdr>
            <w:top w:val="none" w:sz="0" w:space="0" w:color="auto"/>
            <w:left w:val="none" w:sz="0" w:space="0" w:color="auto"/>
            <w:bottom w:val="none" w:sz="0" w:space="0" w:color="auto"/>
            <w:right w:val="none" w:sz="0" w:space="0" w:color="auto"/>
          </w:divBdr>
        </w:div>
        <w:div w:id="704982432">
          <w:marLeft w:val="480"/>
          <w:marRight w:val="0"/>
          <w:marTop w:val="0"/>
          <w:marBottom w:val="0"/>
          <w:divBdr>
            <w:top w:val="none" w:sz="0" w:space="0" w:color="auto"/>
            <w:left w:val="none" w:sz="0" w:space="0" w:color="auto"/>
            <w:bottom w:val="none" w:sz="0" w:space="0" w:color="auto"/>
            <w:right w:val="none" w:sz="0" w:space="0" w:color="auto"/>
          </w:divBdr>
        </w:div>
        <w:div w:id="1899245469">
          <w:marLeft w:val="480"/>
          <w:marRight w:val="0"/>
          <w:marTop w:val="0"/>
          <w:marBottom w:val="0"/>
          <w:divBdr>
            <w:top w:val="none" w:sz="0" w:space="0" w:color="auto"/>
            <w:left w:val="none" w:sz="0" w:space="0" w:color="auto"/>
            <w:bottom w:val="none" w:sz="0" w:space="0" w:color="auto"/>
            <w:right w:val="none" w:sz="0" w:space="0" w:color="auto"/>
          </w:divBdr>
        </w:div>
        <w:div w:id="882134394">
          <w:marLeft w:val="480"/>
          <w:marRight w:val="0"/>
          <w:marTop w:val="0"/>
          <w:marBottom w:val="0"/>
          <w:divBdr>
            <w:top w:val="none" w:sz="0" w:space="0" w:color="auto"/>
            <w:left w:val="none" w:sz="0" w:space="0" w:color="auto"/>
            <w:bottom w:val="none" w:sz="0" w:space="0" w:color="auto"/>
            <w:right w:val="none" w:sz="0" w:space="0" w:color="auto"/>
          </w:divBdr>
        </w:div>
        <w:div w:id="1564372463">
          <w:marLeft w:val="480"/>
          <w:marRight w:val="0"/>
          <w:marTop w:val="0"/>
          <w:marBottom w:val="0"/>
          <w:divBdr>
            <w:top w:val="none" w:sz="0" w:space="0" w:color="auto"/>
            <w:left w:val="none" w:sz="0" w:space="0" w:color="auto"/>
            <w:bottom w:val="none" w:sz="0" w:space="0" w:color="auto"/>
            <w:right w:val="none" w:sz="0" w:space="0" w:color="auto"/>
          </w:divBdr>
        </w:div>
        <w:div w:id="155999333">
          <w:marLeft w:val="480"/>
          <w:marRight w:val="0"/>
          <w:marTop w:val="0"/>
          <w:marBottom w:val="0"/>
          <w:divBdr>
            <w:top w:val="none" w:sz="0" w:space="0" w:color="auto"/>
            <w:left w:val="none" w:sz="0" w:space="0" w:color="auto"/>
            <w:bottom w:val="none" w:sz="0" w:space="0" w:color="auto"/>
            <w:right w:val="none" w:sz="0" w:space="0" w:color="auto"/>
          </w:divBdr>
        </w:div>
        <w:div w:id="1133790255">
          <w:marLeft w:val="480"/>
          <w:marRight w:val="0"/>
          <w:marTop w:val="0"/>
          <w:marBottom w:val="0"/>
          <w:divBdr>
            <w:top w:val="none" w:sz="0" w:space="0" w:color="auto"/>
            <w:left w:val="none" w:sz="0" w:space="0" w:color="auto"/>
            <w:bottom w:val="none" w:sz="0" w:space="0" w:color="auto"/>
            <w:right w:val="none" w:sz="0" w:space="0" w:color="auto"/>
          </w:divBdr>
        </w:div>
        <w:div w:id="1749228498">
          <w:marLeft w:val="480"/>
          <w:marRight w:val="0"/>
          <w:marTop w:val="0"/>
          <w:marBottom w:val="0"/>
          <w:divBdr>
            <w:top w:val="none" w:sz="0" w:space="0" w:color="auto"/>
            <w:left w:val="none" w:sz="0" w:space="0" w:color="auto"/>
            <w:bottom w:val="none" w:sz="0" w:space="0" w:color="auto"/>
            <w:right w:val="none" w:sz="0" w:space="0" w:color="auto"/>
          </w:divBdr>
        </w:div>
        <w:div w:id="1663895016">
          <w:marLeft w:val="480"/>
          <w:marRight w:val="0"/>
          <w:marTop w:val="0"/>
          <w:marBottom w:val="0"/>
          <w:divBdr>
            <w:top w:val="none" w:sz="0" w:space="0" w:color="auto"/>
            <w:left w:val="none" w:sz="0" w:space="0" w:color="auto"/>
            <w:bottom w:val="none" w:sz="0" w:space="0" w:color="auto"/>
            <w:right w:val="none" w:sz="0" w:space="0" w:color="auto"/>
          </w:divBdr>
        </w:div>
        <w:div w:id="468206917">
          <w:marLeft w:val="480"/>
          <w:marRight w:val="0"/>
          <w:marTop w:val="0"/>
          <w:marBottom w:val="0"/>
          <w:divBdr>
            <w:top w:val="none" w:sz="0" w:space="0" w:color="auto"/>
            <w:left w:val="none" w:sz="0" w:space="0" w:color="auto"/>
            <w:bottom w:val="none" w:sz="0" w:space="0" w:color="auto"/>
            <w:right w:val="none" w:sz="0" w:space="0" w:color="auto"/>
          </w:divBdr>
        </w:div>
        <w:div w:id="171576022">
          <w:marLeft w:val="480"/>
          <w:marRight w:val="0"/>
          <w:marTop w:val="0"/>
          <w:marBottom w:val="0"/>
          <w:divBdr>
            <w:top w:val="none" w:sz="0" w:space="0" w:color="auto"/>
            <w:left w:val="none" w:sz="0" w:space="0" w:color="auto"/>
            <w:bottom w:val="none" w:sz="0" w:space="0" w:color="auto"/>
            <w:right w:val="none" w:sz="0" w:space="0" w:color="auto"/>
          </w:divBdr>
        </w:div>
        <w:div w:id="764956913">
          <w:marLeft w:val="480"/>
          <w:marRight w:val="0"/>
          <w:marTop w:val="0"/>
          <w:marBottom w:val="0"/>
          <w:divBdr>
            <w:top w:val="none" w:sz="0" w:space="0" w:color="auto"/>
            <w:left w:val="none" w:sz="0" w:space="0" w:color="auto"/>
            <w:bottom w:val="none" w:sz="0" w:space="0" w:color="auto"/>
            <w:right w:val="none" w:sz="0" w:space="0" w:color="auto"/>
          </w:divBdr>
        </w:div>
        <w:div w:id="1055203668">
          <w:marLeft w:val="480"/>
          <w:marRight w:val="0"/>
          <w:marTop w:val="0"/>
          <w:marBottom w:val="0"/>
          <w:divBdr>
            <w:top w:val="none" w:sz="0" w:space="0" w:color="auto"/>
            <w:left w:val="none" w:sz="0" w:space="0" w:color="auto"/>
            <w:bottom w:val="none" w:sz="0" w:space="0" w:color="auto"/>
            <w:right w:val="none" w:sz="0" w:space="0" w:color="auto"/>
          </w:divBdr>
        </w:div>
        <w:div w:id="921374881">
          <w:marLeft w:val="480"/>
          <w:marRight w:val="0"/>
          <w:marTop w:val="0"/>
          <w:marBottom w:val="0"/>
          <w:divBdr>
            <w:top w:val="none" w:sz="0" w:space="0" w:color="auto"/>
            <w:left w:val="none" w:sz="0" w:space="0" w:color="auto"/>
            <w:bottom w:val="none" w:sz="0" w:space="0" w:color="auto"/>
            <w:right w:val="none" w:sz="0" w:space="0" w:color="auto"/>
          </w:divBdr>
        </w:div>
        <w:div w:id="1929729786">
          <w:marLeft w:val="480"/>
          <w:marRight w:val="0"/>
          <w:marTop w:val="0"/>
          <w:marBottom w:val="0"/>
          <w:divBdr>
            <w:top w:val="none" w:sz="0" w:space="0" w:color="auto"/>
            <w:left w:val="none" w:sz="0" w:space="0" w:color="auto"/>
            <w:bottom w:val="none" w:sz="0" w:space="0" w:color="auto"/>
            <w:right w:val="none" w:sz="0" w:space="0" w:color="auto"/>
          </w:divBdr>
        </w:div>
        <w:div w:id="1610894902">
          <w:marLeft w:val="480"/>
          <w:marRight w:val="0"/>
          <w:marTop w:val="0"/>
          <w:marBottom w:val="0"/>
          <w:divBdr>
            <w:top w:val="none" w:sz="0" w:space="0" w:color="auto"/>
            <w:left w:val="none" w:sz="0" w:space="0" w:color="auto"/>
            <w:bottom w:val="none" w:sz="0" w:space="0" w:color="auto"/>
            <w:right w:val="none" w:sz="0" w:space="0" w:color="auto"/>
          </w:divBdr>
        </w:div>
        <w:div w:id="292099600">
          <w:marLeft w:val="480"/>
          <w:marRight w:val="0"/>
          <w:marTop w:val="0"/>
          <w:marBottom w:val="0"/>
          <w:divBdr>
            <w:top w:val="none" w:sz="0" w:space="0" w:color="auto"/>
            <w:left w:val="none" w:sz="0" w:space="0" w:color="auto"/>
            <w:bottom w:val="none" w:sz="0" w:space="0" w:color="auto"/>
            <w:right w:val="none" w:sz="0" w:space="0" w:color="auto"/>
          </w:divBdr>
        </w:div>
        <w:div w:id="1826824768">
          <w:marLeft w:val="480"/>
          <w:marRight w:val="0"/>
          <w:marTop w:val="0"/>
          <w:marBottom w:val="0"/>
          <w:divBdr>
            <w:top w:val="none" w:sz="0" w:space="0" w:color="auto"/>
            <w:left w:val="none" w:sz="0" w:space="0" w:color="auto"/>
            <w:bottom w:val="none" w:sz="0" w:space="0" w:color="auto"/>
            <w:right w:val="none" w:sz="0" w:space="0" w:color="auto"/>
          </w:divBdr>
        </w:div>
        <w:div w:id="20326688">
          <w:marLeft w:val="480"/>
          <w:marRight w:val="0"/>
          <w:marTop w:val="0"/>
          <w:marBottom w:val="0"/>
          <w:divBdr>
            <w:top w:val="none" w:sz="0" w:space="0" w:color="auto"/>
            <w:left w:val="none" w:sz="0" w:space="0" w:color="auto"/>
            <w:bottom w:val="none" w:sz="0" w:space="0" w:color="auto"/>
            <w:right w:val="none" w:sz="0" w:space="0" w:color="auto"/>
          </w:divBdr>
        </w:div>
        <w:div w:id="991788120">
          <w:marLeft w:val="480"/>
          <w:marRight w:val="0"/>
          <w:marTop w:val="0"/>
          <w:marBottom w:val="0"/>
          <w:divBdr>
            <w:top w:val="none" w:sz="0" w:space="0" w:color="auto"/>
            <w:left w:val="none" w:sz="0" w:space="0" w:color="auto"/>
            <w:bottom w:val="none" w:sz="0" w:space="0" w:color="auto"/>
            <w:right w:val="none" w:sz="0" w:space="0" w:color="auto"/>
          </w:divBdr>
        </w:div>
        <w:div w:id="1761754570">
          <w:marLeft w:val="480"/>
          <w:marRight w:val="0"/>
          <w:marTop w:val="0"/>
          <w:marBottom w:val="0"/>
          <w:divBdr>
            <w:top w:val="none" w:sz="0" w:space="0" w:color="auto"/>
            <w:left w:val="none" w:sz="0" w:space="0" w:color="auto"/>
            <w:bottom w:val="none" w:sz="0" w:space="0" w:color="auto"/>
            <w:right w:val="none" w:sz="0" w:space="0" w:color="auto"/>
          </w:divBdr>
        </w:div>
        <w:div w:id="367342382">
          <w:marLeft w:val="480"/>
          <w:marRight w:val="0"/>
          <w:marTop w:val="0"/>
          <w:marBottom w:val="0"/>
          <w:divBdr>
            <w:top w:val="none" w:sz="0" w:space="0" w:color="auto"/>
            <w:left w:val="none" w:sz="0" w:space="0" w:color="auto"/>
            <w:bottom w:val="none" w:sz="0" w:space="0" w:color="auto"/>
            <w:right w:val="none" w:sz="0" w:space="0" w:color="auto"/>
          </w:divBdr>
        </w:div>
        <w:div w:id="2007317791">
          <w:marLeft w:val="480"/>
          <w:marRight w:val="0"/>
          <w:marTop w:val="0"/>
          <w:marBottom w:val="0"/>
          <w:divBdr>
            <w:top w:val="none" w:sz="0" w:space="0" w:color="auto"/>
            <w:left w:val="none" w:sz="0" w:space="0" w:color="auto"/>
            <w:bottom w:val="none" w:sz="0" w:space="0" w:color="auto"/>
            <w:right w:val="none" w:sz="0" w:space="0" w:color="auto"/>
          </w:divBdr>
        </w:div>
        <w:div w:id="1483235442">
          <w:marLeft w:val="480"/>
          <w:marRight w:val="0"/>
          <w:marTop w:val="0"/>
          <w:marBottom w:val="0"/>
          <w:divBdr>
            <w:top w:val="none" w:sz="0" w:space="0" w:color="auto"/>
            <w:left w:val="none" w:sz="0" w:space="0" w:color="auto"/>
            <w:bottom w:val="none" w:sz="0" w:space="0" w:color="auto"/>
            <w:right w:val="none" w:sz="0" w:space="0" w:color="auto"/>
          </w:divBdr>
        </w:div>
        <w:div w:id="416830136">
          <w:marLeft w:val="480"/>
          <w:marRight w:val="0"/>
          <w:marTop w:val="0"/>
          <w:marBottom w:val="0"/>
          <w:divBdr>
            <w:top w:val="none" w:sz="0" w:space="0" w:color="auto"/>
            <w:left w:val="none" w:sz="0" w:space="0" w:color="auto"/>
            <w:bottom w:val="none" w:sz="0" w:space="0" w:color="auto"/>
            <w:right w:val="none" w:sz="0" w:space="0" w:color="auto"/>
          </w:divBdr>
        </w:div>
        <w:div w:id="256062293">
          <w:marLeft w:val="480"/>
          <w:marRight w:val="0"/>
          <w:marTop w:val="0"/>
          <w:marBottom w:val="0"/>
          <w:divBdr>
            <w:top w:val="none" w:sz="0" w:space="0" w:color="auto"/>
            <w:left w:val="none" w:sz="0" w:space="0" w:color="auto"/>
            <w:bottom w:val="none" w:sz="0" w:space="0" w:color="auto"/>
            <w:right w:val="none" w:sz="0" w:space="0" w:color="auto"/>
          </w:divBdr>
        </w:div>
        <w:div w:id="1590506785">
          <w:marLeft w:val="480"/>
          <w:marRight w:val="0"/>
          <w:marTop w:val="0"/>
          <w:marBottom w:val="0"/>
          <w:divBdr>
            <w:top w:val="none" w:sz="0" w:space="0" w:color="auto"/>
            <w:left w:val="none" w:sz="0" w:space="0" w:color="auto"/>
            <w:bottom w:val="none" w:sz="0" w:space="0" w:color="auto"/>
            <w:right w:val="none" w:sz="0" w:space="0" w:color="auto"/>
          </w:divBdr>
        </w:div>
        <w:div w:id="1398671748">
          <w:marLeft w:val="480"/>
          <w:marRight w:val="0"/>
          <w:marTop w:val="0"/>
          <w:marBottom w:val="0"/>
          <w:divBdr>
            <w:top w:val="none" w:sz="0" w:space="0" w:color="auto"/>
            <w:left w:val="none" w:sz="0" w:space="0" w:color="auto"/>
            <w:bottom w:val="none" w:sz="0" w:space="0" w:color="auto"/>
            <w:right w:val="none" w:sz="0" w:space="0" w:color="auto"/>
          </w:divBdr>
        </w:div>
        <w:div w:id="115419284">
          <w:marLeft w:val="480"/>
          <w:marRight w:val="0"/>
          <w:marTop w:val="0"/>
          <w:marBottom w:val="0"/>
          <w:divBdr>
            <w:top w:val="none" w:sz="0" w:space="0" w:color="auto"/>
            <w:left w:val="none" w:sz="0" w:space="0" w:color="auto"/>
            <w:bottom w:val="none" w:sz="0" w:space="0" w:color="auto"/>
            <w:right w:val="none" w:sz="0" w:space="0" w:color="auto"/>
          </w:divBdr>
        </w:div>
        <w:div w:id="1364208281">
          <w:marLeft w:val="480"/>
          <w:marRight w:val="0"/>
          <w:marTop w:val="0"/>
          <w:marBottom w:val="0"/>
          <w:divBdr>
            <w:top w:val="none" w:sz="0" w:space="0" w:color="auto"/>
            <w:left w:val="none" w:sz="0" w:space="0" w:color="auto"/>
            <w:bottom w:val="none" w:sz="0" w:space="0" w:color="auto"/>
            <w:right w:val="none" w:sz="0" w:space="0" w:color="auto"/>
          </w:divBdr>
        </w:div>
        <w:div w:id="1396926256">
          <w:marLeft w:val="480"/>
          <w:marRight w:val="0"/>
          <w:marTop w:val="0"/>
          <w:marBottom w:val="0"/>
          <w:divBdr>
            <w:top w:val="none" w:sz="0" w:space="0" w:color="auto"/>
            <w:left w:val="none" w:sz="0" w:space="0" w:color="auto"/>
            <w:bottom w:val="none" w:sz="0" w:space="0" w:color="auto"/>
            <w:right w:val="none" w:sz="0" w:space="0" w:color="auto"/>
          </w:divBdr>
        </w:div>
        <w:div w:id="888153891">
          <w:marLeft w:val="480"/>
          <w:marRight w:val="0"/>
          <w:marTop w:val="0"/>
          <w:marBottom w:val="0"/>
          <w:divBdr>
            <w:top w:val="none" w:sz="0" w:space="0" w:color="auto"/>
            <w:left w:val="none" w:sz="0" w:space="0" w:color="auto"/>
            <w:bottom w:val="none" w:sz="0" w:space="0" w:color="auto"/>
            <w:right w:val="none" w:sz="0" w:space="0" w:color="auto"/>
          </w:divBdr>
        </w:div>
        <w:div w:id="1897812383">
          <w:marLeft w:val="480"/>
          <w:marRight w:val="0"/>
          <w:marTop w:val="0"/>
          <w:marBottom w:val="0"/>
          <w:divBdr>
            <w:top w:val="none" w:sz="0" w:space="0" w:color="auto"/>
            <w:left w:val="none" w:sz="0" w:space="0" w:color="auto"/>
            <w:bottom w:val="none" w:sz="0" w:space="0" w:color="auto"/>
            <w:right w:val="none" w:sz="0" w:space="0" w:color="auto"/>
          </w:divBdr>
        </w:div>
        <w:div w:id="1668702803">
          <w:marLeft w:val="480"/>
          <w:marRight w:val="0"/>
          <w:marTop w:val="0"/>
          <w:marBottom w:val="0"/>
          <w:divBdr>
            <w:top w:val="none" w:sz="0" w:space="0" w:color="auto"/>
            <w:left w:val="none" w:sz="0" w:space="0" w:color="auto"/>
            <w:bottom w:val="none" w:sz="0" w:space="0" w:color="auto"/>
            <w:right w:val="none" w:sz="0" w:space="0" w:color="auto"/>
          </w:divBdr>
        </w:div>
        <w:div w:id="695619308">
          <w:marLeft w:val="480"/>
          <w:marRight w:val="0"/>
          <w:marTop w:val="0"/>
          <w:marBottom w:val="0"/>
          <w:divBdr>
            <w:top w:val="none" w:sz="0" w:space="0" w:color="auto"/>
            <w:left w:val="none" w:sz="0" w:space="0" w:color="auto"/>
            <w:bottom w:val="none" w:sz="0" w:space="0" w:color="auto"/>
            <w:right w:val="none" w:sz="0" w:space="0" w:color="auto"/>
          </w:divBdr>
        </w:div>
        <w:div w:id="1378433571">
          <w:marLeft w:val="480"/>
          <w:marRight w:val="0"/>
          <w:marTop w:val="0"/>
          <w:marBottom w:val="0"/>
          <w:divBdr>
            <w:top w:val="none" w:sz="0" w:space="0" w:color="auto"/>
            <w:left w:val="none" w:sz="0" w:space="0" w:color="auto"/>
            <w:bottom w:val="none" w:sz="0" w:space="0" w:color="auto"/>
            <w:right w:val="none" w:sz="0" w:space="0" w:color="auto"/>
          </w:divBdr>
        </w:div>
        <w:div w:id="1926839379">
          <w:marLeft w:val="480"/>
          <w:marRight w:val="0"/>
          <w:marTop w:val="0"/>
          <w:marBottom w:val="0"/>
          <w:divBdr>
            <w:top w:val="none" w:sz="0" w:space="0" w:color="auto"/>
            <w:left w:val="none" w:sz="0" w:space="0" w:color="auto"/>
            <w:bottom w:val="none" w:sz="0" w:space="0" w:color="auto"/>
            <w:right w:val="none" w:sz="0" w:space="0" w:color="auto"/>
          </w:divBdr>
        </w:div>
        <w:div w:id="1375427756">
          <w:marLeft w:val="480"/>
          <w:marRight w:val="0"/>
          <w:marTop w:val="0"/>
          <w:marBottom w:val="0"/>
          <w:divBdr>
            <w:top w:val="none" w:sz="0" w:space="0" w:color="auto"/>
            <w:left w:val="none" w:sz="0" w:space="0" w:color="auto"/>
            <w:bottom w:val="none" w:sz="0" w:space="0" w:color="auto"/>
            <w:right w:val="none" w:sz="0" w:space="0" w:color="auto"/>
          </w:divBdr>
        </w:div>
        <w:div w:id="1477408387">
          <w:marLeft w:val="480"/>
          <w:marRight w:val="0"/>
          <w:marTop w:val="0"/>
          <w:marBottom w:val="0"/>
          <w:divBdr>
            <w:top w:val="none" w:sz="0" w:space="0" w:color="auto"/>
            <w:left w:val="none" w:sz="0" w:space="0" w:color="auto"/>
            <w:bottom w:val="none" w:sz="0" w:space="0" w:color="auto"/>
            <w:right w:val="none" w:sz="0" w:space="0" w:color="auto"/>
          </w:divBdr>
        </w:div>
        <w:div w:id="711614283">
          <w:marLeft w:val="480"/>
          <w:marRight w:val="0"/>
          <w:marTop w:val="0"/>
          <w:marBottom w:val="0"/>
          <w:divBdr>
            <w:top w:val="none" w:sz="0" w:space="0" w:color="auto"/>
            <w:left w:val="none" w:sz="0" w:space="0" w:color="auto"/>
            <w:bottom w:val="none" w:sz="0" w:space="0" w:color="auto"/>
            <w:right w:val="none" w:sz="0" w:space="0" w:color="auto"/>
          </w:divBdr>
        </w:div>
        <w:div w:id="1928298154">
          <w:marLeft w:val="480"/>
          <w:marRight w:val="0"/>
          <w:marTop w:val="0"/>
          <w:marBottom w:val="0"/>
          <w:divBdr>
            <w:top w:val="none" w:sz="0" w:space="0" w:color="auto"/>
            <w:left w:val="none" w:sz="0" w:space="0" w:color="auto"/>
            <w:bottom w:val="none" w:sz="0" w:space="0" w:color="auto"/>
            <w:right w:val="none" w:sz="0" w:space="0" w:color="auto"/>
          </w:divBdr>
        </w:div>
        <w:div w:id="2105879119">
          <w:marLeft w:val="480"/>
          <w:marRight w:val="0"/>
          <w:marTop w:val="0"/>
          <w:marBottom w:val="0"/>
          <w:divBdr>
            <w:top w:val="none" w:sz="0" w:space="0" w:color="auto"/>
            <w:left w:val="none" w:sz="0" w:space="0" w:color="auto"/>
            <w:bottom w:val="none" w:sz="0" w:space="0" w:color="auto"/>
            <w:right w:val="none" w:sz="0" w:space="0" w:color="auto"/>
          </w:divBdr>
        </w:div>
        <w:div w:id="644236469">
          <w:marLeft w:val="480"/>
          <w:marRight w:val="0"/>
          <w:marTop w:val="0"/>
          <w:marBottom w:val="0"/>
          <w:divBdr>
            <w:top w:val="none" w:sz="0" w:space="0" w:color="auto"/>
            <w:left w:val="none" w:sz="0" w:space="0" w:color="auto"/>
            <w:bottom w:val="none" w:sz="0" w:space="0" w:color="auto"/>
            <w:right w:val="none" w:sz="0" w:space="0" w:color="auto"/>
          </w:divBdr>
        </w:div>
        <w:div w:id="1844710179">
          <w:marLeft w:val="480"/>
          <w:marRight w:val="0"/>
          <w:marTop w:val="0"/>
          <w:marBottom w:val="0"/>
          <w:divBdr>
            <w:top w:val="none" w:sz="0" w:space="0" w:color="auto"/>
            <w:left w:val="none" w:sz="0" w:space="0" w:color="auto"/>
            <w:bottom w:val="none" w:sz="0" w:space="0" w:color="auto"/>
            <w:right w:val="none" w:sz="0" w:space="0" w:color="auto"/>
          </w:divBdr>
        </w:div>
        <w:div w:id="981151481">
          <w:marLeft w:val="480"/>
          <w:marRight w:val="0"/>
          <w:marTop w:val="0"/>
          <w:marBottom w:val="0"/>
          <w:divBdr>
            <w:top w:val="none" w:sz="0" w:space="0" w:color="auto"/>
            <w:left w:val="none" w:sz="0" w:space="0" w:color="auto"/>
            <w:bottom w:val="none" w:sz="0" w:space="0" w:color="auto"/>
            <w:right w:val="none" w:sz="0" w:space="0" w:color="auto"/>
          </w:divBdr>
        </w:div>
        <w:div w:id="168955123">
          <w:marLeft w:val="480"/>
          <w:marRight w:val="0"/>
          <w:marTop w:val="0"/>
          <w:marBottom w:val="0"/>
          <w:divBdr>
            <w:top w:val="none" w:sz="0" w:space="0" w:color="auto"/>
            <w:left w:val="none" w:sz="0" w:space="0" w:color="auto"/>
            <w:bottom w:val="none" w:sz="0" w:space="0" w:color="auto"/>
            <w:right w:val="none" w:sz="0" w:space="0" w:color="auto"/>
          </w:divBdr>
        </w:div>
        <w:div w:id="1641766571">
          <w:marLeft w:val="480"/>
          <w:marRight w:val="0"/>
          <w:marTop w:val="0"/>
          <w:marBottom w:val="0"/>
          <w:divBdr>
            <w:top w:val="none" w:sz="0" w:space="0" w:color="auto"/>
            <w:left w:val="none" w:sz="0" w:space="0" w:color="auto"/>
            <w:bottom w:val="none" w:sz="0" w:space="0" w:color="auto"/>
            <w:right w:val="none" w:sz="0" w:space="0" w:color="auto"/>
          </w:divBdr>
        </w:div>
        <w:div w:id="2091193125">
          <w:marLeft w:val="480"/>
          <w:marRight w:val="0"/>
          <w:marTop w:val="0"/>
          <w:marBottom w:val="0"/>
          <w:divBdr>
            <w:top w:val="none" w:sz="0" w:space="0" w:color="auto"/>
            <w:left w:val="none" w:sz="0" w:space="0" w:color="auto"/>
            <w:bottom w:val="none" w:sz="0" w:space="0" w:color="auto"/>
            <w:right w:val="none" w:sz="0" w:space="0" w:color="auto"/>
          </w:divBdr>
        </w:div>
        <w:div w:id="21329115">
          <w:marLeft w:val="480"/>
          <w:marRight w:val="0"/>
          <w:marTop w:val="0"/>
          <w:marBottom w:val="0"/>
          <w:divBdr>
            <w:top w:val="none" w:sz="0" w:space="0" w:color="auto"/>
            <w:left w:val="none" w:sz="0" w:space="0" w:color="auto"/>
            <w:bottom w:val="none" w:sz="0" w:space="0" w:color="auto"/>
            <w:right w:val="none" w:sz="0" w:space="0" w:color="auto"/>
          </w:divBdr>
        </w:div>
        <w:div w:id="635373558">
          <w:marLeft w:val="480"/>
          <w:marRight w:val="0"/>
          <w:marTop w:val="0"/>
          <w:marBottom w:val="0"/>
          <w:divBdr>
            <w:top w:val="none" w:sz="0" w:space="0" w:color="auto"/>
            <w:left w:val="none" w:sz="0" w:space="0" w:color="auto"/>
            <w:bottom w:val="none" w:sz="0" w:space="0" w:color="auto"/>
            <w:right w:val="none" w:sz="0" w:space="0" w:color="auto"/>
          </w:divBdr>
        </w:div>
        <w:div w:id="93020568">
          <w:marLeft w:val="480"/>
          <w:marRight w:val="0"/>
          <w:marTop w:val="0"/>
          <w:marBottom w:val="0"/>
          <w:divBdr>
            <w:top w:val="none" w:sz="0" w:space="0" w:color="auto"/>
            <w:left w:val="none" w:sz="0" w:space="0" w:color="auto"/>
            <w:bottom w:val="none" w:sz="0" w:space="0" w:color="auto"/>
            <w:right w:val="none" w:sz="0" w:space="0" w:color="auto"/>
          </w:divBdr>
        </w:div>
        <w:div w:id="402069341">
          <w:marLeft w:val="480"/>
          <w:marRight w:val="0"/>
          <w:marTop w:val="0"/>
          <w:marBottom w:val="0"/>
          <w:divBdr>
            <w:top w:val="none" w:sz="0" w:space="0" w:color="auto"/>
            <w:left w:val="none" w:sz="0" w:space="0" w:color="auto"/>
            <w:bottom w:val="none" w:sz="0" w:space="0" w:color="auto"/>
            <w:right w:val="none" w:sz="0" w:space="0" w:color="auto"/>
          </w:divBdr>
        </w:div>
        <w:div w:id="1237520155">
          <w:marLeft w:val="480"/>
          <w:marRight w:val="0"/>
          <w:marTop w:val="0"/>
          <w:marBottom w:val="0"/>
          <w:divBdr>
            <w:top w:val="none" w:sz="0" w:space="0" w:color="auto"/>
            <w:left w:val="none" w:sz="0" w:space="0" w:color="auto"/>
            <w:bottom w:val="none" w:sz="0" w:space="0" w:color="auto"/>
            <w:right w:val="none" w:sz="0" w:space="0" w:color="auto"/>
          </w:divBdr>
        </w:div>
        <w:div w:id="451246627">
          <w:marLeft w:val="480"/>
          <w:marRight w:val="0"/>
          <w:marTop w:val="0"/>
          <w:marBottom w:val="0"/>
          <w:divBdr>
            <w:top w:val="none" w:sz="0" w:space="0" w:color="auto"/>
            <w:left w:val="none" w:sz="0" w:space="0" w:color="auto"/>
            <w:bottom w:val="none" w:sz="0" w:space="0" w:color="auto"/>
            <w:right w:val="none" w:sz="0" w:space="0" w:color="auto"/>
          </w:divBdr>
        </w:div>
        <w:div w:id="1277443002">
          <w:marLeft w:val="480"/>
          <w:marRight w:val="0"/>
          <w:marTop w:val="0"/>
          <w:marBottom w:val="0"/>
          <w:divBdr>
            <w:top w:val="none" w:sz="0" w:space="0" w:color="auto"/>
            <w:left w:val="none" w:sz="0" w:space="0" w:color="auto"/>
            <w:bottom w:val="none" w:sz="0" w:space="0" w:color="auto"/>
            <w:right w:val="none" w:sz="0" w:space="0" w:color="auto"/>
          </w:divBdr>
        </w:div>
        <w:div w:id="1622490823">
          <w:marLeft w:val="480"/>
          <w:marRight w:val="0"/>
          <w:marTop w:val="0"/>
          <w:marBottom w:val="0"/>
          <w:divBdr>
            <w:top w:val="none" w:sz="0" w:space="0" w:color="auto"/>
            <w:left w:val="none" w:sz="0" w:space="0" w:color="auto"/>
            <w:bottom w:val="none" w:sz="0" w:space="0" w:color="auto"/>
            <w:right w:val="none" w:sz="0" w:space="0" w:color="auto"/>
          </w:divBdr>
        </w:div>
        <w:div w:id="1832600317">
          <w:marLeft w:val="480"/>
          <w:marRight w:val="0"/>
          <w:marTop w:val="0"/>
          <w:marBottom w:val="0"/>
          <w:divBdr>
            <w:top w:val="none" w:sz="0" w:space="0" w:color="auto"/>
            <w:left w:val="none" w:sz="0" w:space="0" w:color="auto"/>
            <w:bottom w:val="none" w:sz="0" w:space="0" w:color="auto"/>
            <w:right w:val="none" w:sz="0" w:space="0" w:color="auto"/>
          </w:divBdr>
        </w:div>
        <w:div w:id="94135686">
          <w:marLeft w:val="480"/>
          <w:marRight w:val="0"/>
          <w:marTop w:val="0"/>
          <w:marBottom w:val="0"/>
          <w:divBdr>
            <w:top w:val="none" w:sz="0" w:space="0" w:color="auto"/>
            <w:left w:val="none" w:sz="0" w:space="0" w:color="auto"/>
            <w:bottom w:val="none" w:sz="0" w:space="0" w:color="auto"/>
            <w:right w:val="none" w:sz="0" w:space="0" w:color="auto"/>
          </w:divBdr>
        </w:div>
        <w:div w:id="1849951798">
          <w:marLeft w:val="480"/>
          <w:marRight w:val="0"/>
          <w:marTop w:val="0"/>
          <w:marBottom w:val="0"/>
          <w:divBdr>
            <w:top w:val="none" w:sz="0" w:space="0" w:color="auto"/>
            <w:left w:val="none" w:sz="0" w:space="0" w:color="auto"/>
            <w:bottom w:val="none" w:sz="0" w:space="0" w:color="auto"/>
            <w:right w:val="none" w:sz="0" w:space="0" w:color="auto"/>
          </w:divBdr>
        </w:div>
        <w:div w:id="1112895496">
          <w:marLeft w:val="480"/>
          <w:marRight w:val="0"/>
          <w:marTop w:val="0"/>
          <w:marBottom w:val="0"/>
          <w:divBdr>
            <w:top w:val="none" w:sz="0" w:space="0" w:color="auto"/>
            <w:left w:val="none" w:sz="0" w:space="0" w:color="auto"/>
            <w:bottom w:val="none" w:sz="0" w:space="0" w:color="auto"/>
            <w:right w:val="none" w:sz="0" w:space="0" w:color="auto"/>
          </w:divBdr>
        </w:div>
        <w:div w:id="183397546">
          <w:marLeft w:val="480"/>
          <w:marRight w:val="0"/>
          <w:marTop w:val="0"/>
          <w:marBottom w:val="0"/>
          <w:divBdr>
            <w:top w:val="none" w:sz="0" w:space="0" w:color="auto"/>
            <w:left w:val="none" w:sz="0" w:space="0" w:color="auto"/>
            <w:bottom w:val="none" w:sz="0" w:space="0" w:color="auto"/>
            <w:right w:val="none" w:sz="0" w:space="0" w:color="auto"/>
          </w:divBdr>
        </w:div>
        <w:div w:id="1420637730">
          <w:marLeft w:val="480"/>
          <w:marRight w:val="0"/>
          <w:marTop w:val="0"/>
          <w:marBottom w:val="0"/>
          <w:divBdr>
            <w:top w:val="none" w:sz="0" w:space="0" w:color="auto"/>
            <w:left w:val="none" w:sz="0" w:space="0" w:color="auto"/>
            <w:bottom w:val="none" w:sz="0" w:space="0" w:color="auto"/>
            <w:right w:val="none" w:sz="0" w:space="0" w:color="auto"/>
          </w:divBdr>
        </w:div>
        <w:div w:id="1270627404">
          <w:marLeft w:val="480"/>
          <w:marRight w:val="0"/>
          <w:marTop w:val="0"/>
          <w:marBottom w:val="0"/>
          <w:divBdr>
            <w:top w:val="none" w:sz="0" w:space="0" w:color="auto"/>
            <w:left w:val="none" w:sz="0" w:space="0" w:color="auto"/>
            <w:bottom w:val="none" w:sz="0" w:space="0" w:color="auto"/>
            <w:right w:val="none" w:sz="0" w:space="0" w:color="auto"/>
          </w:divBdr>
        </w:div>
        <w:div w:id="1400443844">
          <w:marLeft w:val="480"/>
          <w:marRight w:val="0"/>
          <w:marTop w:val="0"/>
          <w:marBottom w:val="0"/>
          <w:divBdr>
            <w:top w:val="none" w:sz="0" w:space="0" w:color="auto"/>
            <w:left w:val="none" w:sz="0" w:space="0" w:color="auto"/>
            <w:bottom w:val="none" w:sz="0" w:space="0" w:color="auto"/>
            <w:right w:val="none" w:sz="0" w:space="0" w:color="auto"/>
          </w:divBdr>
        </w:div>
        <w:div w:id="1627616646">
          <w:marLeft w:val="480"/>
          <w:marRight w:val="0"/>
          <w:marTop w:val="0"/>
          <w:marBottom w:val="0"/>
          <w:divBdr>
            <w:top w:val="none" w:sz="0" w:space="0" w:color="auto"/>
            <w:left w:val="none" w:sz="0" w:space="0" w:color="auto"/>
            <w:bottom w:val="none" w:sz="0" w:space="0" w:color="auto"/>
            <w:right w:val="none" w:sz="0" w:space="0" w:color="auto"/>
          </w:divBdr>
        </w:div>
        <w:div w:id="1359818476">
          <w:marLeft w:val="480"/>
          <w:marRight w:val="0"/>
          <w:marTop w:val="0"/>
          <w:marBottom w:val="0"/>
          <w:divBdr>
            <w:top w:val="none" w:sz="0" w:space="0" w:color="auto"/>
            <w:left w:val="none" w:sz="0" w:space="0" w:color="auto"/>
            <w:bottom w:val="none" w:sz="0" w:space="0" w:color="auto"/>
            <w:right w:val="none" w:sz="0" w:space="0" w:color="auto"/>
          </w:divBdr>
        </w:div>
        <w:div w:id="949898217">
          <w:marLeft w:val="480"/>
          <w:marRight w:val="0"/>
          <w:marTop w:val="0"/>
          <w:marBottom w:val="0"/>
          <w:divBdr>
            <w:top w:val="none" w:sz="0" w:space="0" w:color="auto"/>
            <w:left w:val="none" w:sz="0" w:space="0" w:color="auto"/>
            <w:bottom w:val="none" w:sz="0" w:space="0" w:color="auto"/>
            <w:right w:val="none" w:sz="0" w:space="0" w:color="auto"/>
          </w:divBdr>
        </w:div>
        <w:div w:id="1121802884">
          <w:marLeft w:val="480"/>
          <w:marRight w:val="0"/>
          <w:marTop w:val="0"/>
          <w:marBottom w:val="0"/>
          <w:divBdr>
            <w:top w:val="none" w:sz="0" w:space="0" w:color="auto"/>
            <w:left w:val="none" w:sz="0" w:space="0" w:color="auto"/>
            <w:bottom w:val="none" w:sz="0" w:space="0" w:color="auto"/>
            <w:right w:val="none" w:sz="0" w:space="0" w:color="auto"/>
          </w:divBdr>
        </w:div>
        <w:div w:id="170224077">
          <w:marLeft w:val="480"/>
          <w:marRight w:val="0"/>
          <w:marTop w:val="0"/>
          <w:marBottom w:val="0"/>
          <w:divBdr>
            <w:top w:val="none" w:sz="0" w:space="0" w:color="auto"/>
            <w:left w:val="none" w:sz="0" w:space="0" w:color="auto"/>
            <w:bottom w:val="none" w:sz="0" w:space="0" w:color="auto"/>
            <w:right w:val="none" w:sz="0" w:space="0" w:color="auto"/>
          </w:divBdr>
        </w:div>
        <w:div w:id="200361981">
          <w:marLeft w:val="480"/>
          <w:marRight w:val="0"/>
          <w:marTop w:val="0"/>
          <w:marBottom w:val="0"/>
          <w:divBdr>
            <w:top w:val="none" w:sz="0" w:space="0" w:color="auto"/>
            <w:left w:val="none" w:sz="0" w:space="0" w:color="auto"/>
            <w:bottom w:val="none" w:sz="0" w:space="0" w:color="auto"/>
            <w:right w:val="none" w:sz="0" w:space="0" w:color="auto"/>
          </w:divBdr>
        </w:div>
        <w:div w:id="1230731075">
          <w:marLeft w:val="480"/>
          <w:marRight w:val="0"/>
          <w:marTop w:val="0"/>
          <w:marBottom w:val="0"/>
          <w:divBdr>
            <w:top w:val="none" w:sz="0" w:space="0" w:color="auto"/>
            <w:left w:val="none" w:sz="0" w:space="0" w:color="auto"/>
            <w:bottom w:val="none" w:sz="0" w:space="0" w:color="auto"/>
            <w:right w:val="none" w:sz="0" w:space="0" w:color="auto"/>
          </w:divBdr>
        </w:div>
        <w:div w:id="1970745503">
          <w:marLeft w:val="480"/>
          <w:marRight w:val="0"/>
          <w:marTop w:val="0"/>
          <w:marBottom w:val="0"/>
          <w:divBdr>
            <w:top w:val="none" w:sz="0" w:space="0" w:color="auto"/>
            <w:left w:val="none" w:sz="0" w:space="0" w:color="auto"/>
            <w:bottom w:val="none" w:sz="0" w:space="0" w:color="auto"/>
            <w:right w:val="none" w:sz="0" w:space="0" w:color="auto"/>
          </w:divBdr>
        </w:div>
        <w:div w:id="1200318081">
          <w:marLeft w:val="480"/>
          <w:marRight w:val="0"/>
          <w:marTop w:val="0"/>
          <w:marBottom w:val="0"/>
          <w:divBdr>
            <w:top w:val="none" w:sz="0" w:space="0" w:color="auto"/>
            <w:left w:val="none" w:sz="0" w:space="0" w:color="auto"/>
            <w:bottom w:val="none" w:sz="0" w:space="0" w:color="auto"/>
            <w:right w:val="none" w:sz="0" w:space="0" w:color="auto"/>
          </w:divBdr>
        </w:div>
        <w:div w:id="215513500">
          <w:marLeft w:val="480"/>
          <w:marRight w:val="0"/>
          <w:marTop w:val="0"/>
          <w:marBottom w:val="0"/>
          <w:divBdr>
            <w:top w:val="none" w:sz="0" w:space="0" w:color="auto"/>
            <w:left w:val="none" w:sz="0" w:space="0" w:color="auto"/>
            <w:bottom w:val="none" w:sz="0" w:space="0" w:color="auto"/>
            <w:right w:val="none" w:sz="0" w:space="0" w:color="auto"/>
          </w:divBdr>
        </w:div>
        <w:div w:id="1881477551">
          <w:marLeft w:val="480"/>
          <w:marRight w:val="0"/>
          <w:marTop w:val="0"/>
          <w:marBottom w:val="0"/>
          <w:divBdr>
            <w:top w:val="none" w:sz="0" w:space="0" w:color="auto"/>
            <w:left w:val="none" w:sz="0" w:space="0" w:color="auto"/>
            <w:bottom w:val="none" w:sz="0" w:space="0" w:color="auto"/>
            <w:right w:val="none" w:sz="0" w:space="0" w:color="auto"/>
          </w:divBdr>
        </w:div>
        <w:div w:id="2108621321">
          <w:marLeft w:val="480"/>
          <w:marRight w:val="0"/>
          <w:marTop w:val="0"/>
          <w:marBottom w:val="0"/>
          <w:divBdr>
            <w:top w:val="none" w:sz="0" w:space="0" w:color="auto"/>
            <w:left w:val="none" w:sz="0" w:space="0" w:color="auto"/>
            <w:bottom w:val="none" w:sz="0" w:space="0" w:color="auto"/>
            <w:right w:val="none" w:sz="0" w:space="0" w:color="auto"/>
          </w:divBdr>
        </w:div>
      </w:divsChild>
    </w:div>
    <w:div w:id="498278117">
      <w:bodyDiv w:val="1"/>
      <w:marLeft w:val="0"/>
      <w:marRight w:val="0"/>
      <w:marTop w:val="0"/>
      <w:marBottom w:val="0"/>
      <w:divBdr>
        <w:top w:val="none" w:sz="0" w:space="0" w:color="auto"/>
        <w:left w:val="none" w:sz="0" w:space="0" w:color="auto"/>
        <w:bottom w:val="none" w:sz="0" w:space="0" w:color="auto"/>
        <w:right w:val="none" w:sz="0" w:space="0" w:color="auto"/>
      </w:divBdr>
    </w:div>
    <w:div w:id="498692532">
      <w:bodyDiv w:val="1"/>
      <w:marLeft w:val="0"/>
      <w:marRight w:val="0"/>
      <w:marTop w:val="0"/>
      <w:marBottom w:val="0"/>
      <w:divBdr>
        <w:top w:val="none" w:sz="0" w:space="0" w:color="auto"/>
        <w:left w:val="none" w:sz="0" w:space="0" w:color="auto"/>
        <w:bottom w:val="none" w:sz="0" w:space="0" w:color="auto"/>
        <w:right w:val="none" w:sz="0" w:space="0" w:color="auto"/>
      </w:divBdr>
    </w:div>
    <w:div w:id="499080369">
      <w:bodyDiv w:val="1"/>
      <w:marLeft w:val="0"/>
      <w:marRight w:val="0"/>
      <w:marTop w:val="0"/>
      <w:marBottom w:val="0"/>
      <w:divBdr>
        <w:top w:val="none" w:sz="0" w:space="0" w:color="auto"/>
        <w:left w:val="none" w:sz="0" w:space="0" w:color="auto"/>
        <w:bottom w:val="none" w:sz="0" w:space="0" w:color="auto"/>
        <w:right w:val="none" w:sz="0" w:space="0" w:color="auto"/>
      </w:divBdr>
    </w:div>
    <w:div w:id="499083191">
      <w:bodyDiv w:val="1"/>
      <w:marLeft w:val="0"/>
      <w:marRight w:val="0"/>
      <w:marTop w:val="0"/>
      <w:marBottom w:val="0"/>
      <w:divBdr>
        <w:top w:val="none" w:sz="0" w:space="0" w:color="auto"/>
        <w:left w:val="none" w:sz="0" w:space="0" w:color="auto"/>
        <w:bottom w:val="none" w:sz="0" w:space="0" w:color="auto"/>
        <w:right w:val="none" w:sz="0" w:space="0" w:color="auto"/>
      </w:divBdr>
    </w:div>
    <w:div w:id="499152936">
      <w:bodyDiv w:val="1"/>
      <w:marLeft w:val="0"/>
      <w:marRight w:val="0"/>
      <w:marTop w:val="0"/>
      <w:marBottom w:val="0"/>
      <w:divBdr>
        <w:top w:val="none" w:sz="0" w:space="0" w:color="auto"/>
        <w:left w:val="none" w:sz="0" w:space="0" w:color="auto"/>
        <w:bottom w:val="none" w:sz="0" w:space="0" w:color="auto"/>
        <w:right w:val="none" w:sz="0" w:space="0" w:color="auto"/>
      </w:divBdr>
    </w:div>
    <w:div w:id="500044251">
      <w:bodyDiv w:val="1"/>
      <w:marLeft w:val="0"/>
      <w:marRight w:val="0"/>
      <w:marTop w:val="0"/>
      <w:marBottom w:val="0"/>
      <w:divBdr>
        <w:top w:val="none" w:sz="0" w:space="0" w:color="auto"/>
        <w:left w:val="none" w:sz="0" w:space="0" w:color="auto"/>
        <w:bottom w:val="none" w:sz="0" w:space="0" w:color="auto"/>
        <w:right w:val="none" w:sz="0" w:space="0" w:color="auto"/>
      </w:divBdr>
    </w:div>
    <w:div w:id="500195702">
      <w:bodyDiv w:val="1"/>
      <w:marLeft w:val="0"/>
      <w:marRight w:val="0"/>
      <w:marTop w:val="0"/>
      <w:marBottom w:val="0"/>
      <w:divBdr>
        <w:top w:val="none" w:sz="0" w:space="0" w:color="auto"/>
        <w:left w:val="none" w:sz="0" w:space="0" w:color="auto"/>
        <w:bottom w:val="none" w:sz="0" w:space="0" w:color="auto"/>
        <w:right w:val="none" w:sz="0" w:space="0" w:color="auto"/>
      </w:divBdr>
    </w:div>
    <w:div w:id="500199712">
      <w:bodyDiv w:val="1"/>
      <w:marLeft w:val="0"/>
      <w:marRight w:val="0"/>
      <w:marTop w:val="0"/>
      <w:marBottom w:val="0"/>
      <w:divBdr>
        <w:top w:val="none" w:sz="0" w:space="0" w:color="auto"/>
        <w:left w:val="none" w:sz="0" w:space="0" w:color="auto"/>
        <w:bottom w:val="none" w:sz="0" w:space="0" w:color="auto"/>
        <w:right w:val="none" w:sz="0" w:space="0" w:color="auto"/>
      </w:divBdr>
    </w:div>
    <w:div w:id="500202597">
      <w:bodyDiv w:val="1"/>
      <w:marLeft w:val="0"/>
      <w:marRight w:val="0"/>
      <w:marTop w:val="0"/>
      <w:marBottom w:val="0"/>
      <w:divBdr>
        <w:top w:val="none" w:sz="0" w:space="0" w:color="auto"/>
        <w:left w:val="none" w:sz="0" w:space="0" w:color="auto"/>
        <w:bottom w:val="none" w:sz="0" w:space="0" w:color="auto"/>
        <w:right w:val="none" w:sz="0" w:space="0" w:color="auto"/>
      </w:divBdr>
    </w:div>
    <w:div w:id="500438348">
      <w:bodyDiv w:val="1"/>
      <w:marLeft w:val="0"/>
      <w:marRight w:val="0"/>
      <w:marTop w:val="0"/>
      <w:marBottom w:val="0"/>
      <w:divBdr>
        <w:top w:val="none" w:sz="0" w:space="0" w:color="auto"/>
        <w:left w:val="none" w:sz="0" w:space="0" w:color="auto"/>
        <w:bottom w:val="none" w:sz="0" w:space="0" w:color="auto"/>
        <w:right w:val="none" w:sz="0" w:space="0" w:color="auto"/>
      </w:divBdr>
    </w:div>
    <w:div w:id="501090920">
      <w:bodyDiv w:val="1"/>
      <w:marLeft w:val="0"/>
      <w:marRight w:val="0"/>
      <w:marTop w:val="0"/>
      <w:marBottom w:val="0"/>
      <w:divBdr>
        <w:top w:val="none" w:sz="0" w:space="0" w:color="auto"/>
        <w:left w:val="none" w:sz="0" w:space="0" w:color="auto"/>
        <w:bottom w:val="none" w:sz="0" w:space="0" w:color="auto"/>
        <w:right w:val="none" w:sz="0" w:space="0" w:color="auto"/>
      </w:divBdr>
    </w:div>
    <w:div w:id="501821485">
      <w:bodyDiv w:val="1"/>
      <w:marLeft w:val="0"/>
      <w:marRight w:val="0"/>
      <w:marTop w:val="0"/>
      <w:marBottom w:val="0"/>
      <w:divBdr>
        <w:top w:val="none" w:sz="0" w:space="0" w:color="auto"/>
        <w:left w:val="none" w:sz="0" w:space="0" w:color="auto"/>
        <w:bottom w:val="none" w:sz="0" w:space="0" w:color="auto"/>
        <w:right w:val="none" w:sz="0" w:space="0" w:color="auto"/>
      </w:divBdr>
    </w:div>
    <w:div w:id="502162455">
      <w:bodyDiv w:val="1"/>
      <w:marLeft w:val="0"/>
      <w:marRight w:val="0"/>
      <w:marTop w:val="0"/>
      <w:marBottom w:val="0"/>
      <w:divBdr>
        <w:top w:val="none" w:sz="0" w:space="0" w:color="auto"/>
        <w:left w:val="none" w:sz="0" w:space="0" w:color="auto"/>
        <w:bottom w:val="none" w:sz="0" w:space="0" w:color="auto"/>
        <w:right w:val="none" w:sz="0" w:space="0" w:color="auto"/>
      </w:divBdr>
    </w:div>
    <w:div w:id="502280671">
      <w:bodyDiv w:val="1"/>
      <w:marLeft w:val="0"/>
      <w:marRight w:val="0"/>
      <w:marTop w:val="0"/>
      <w:marBottom w:val="0"/>
      <w:divBdr>
        <w:top w:val="none" w:sz="0" w:space="0" w:color="auto"/>
        <w:left w:val="none" w:sz="0" w:space="0" w:color="auto"/>
        <w:bottom w:val="none" w:sz="0" w:space="0" w:color="auto"/>
        <w:right w:val="none" w:sz="0" w:space="0" w:color="auto"/>
      </w:divBdr>
    </w:div>
    <w:div w:id="502664683">
      <w:bodyDiv w:val="1"/>
      <w:marLeft w:val="0"/>
      <w:marRight w:val="0"/>
      <w:marTop w:val="0"/>
      <w:marBottom w:val="0"/>
      <w:divBdr>
        <w:top w:val="none" w:sz="0" w:space="0" w:color="auto"/>
        <w:left w:val="none" w:sz="0" w:space="0" w:color="auto"/>
        <w:bottom w:val="none" w:sz="0" w:space="0" w:color="auto"/>
        <w:right w:val="none" w:sz="0" w:space="0" w:color="auto"/>
      </w:divBdr>
    </w:div>
    <w:div w:id="503516199">
      <w:bodyDiv w:val="1"/>
      <w:marLeft w:val="0"/>
      <w:marRight w:val="0"/>
      <w:marTop w:val="0"/>
      <w:marBottom w:val="0"/>
      <w:divBdr>
        <w:top w:val="none" w:sz="0" w:space="0" w:color="auto"/>
        <w:left w:val="none" w:sz="0" w:space="0" w:color="auto"/>
        <w:bottom w:val="none" w:sz="0" w:space="0" w:color="auto"/>
        <w:right w:val="none" w:sz="0" w:space="0" w:color="auto"/>
      </w:divBdr>
    </w:div>
    <w:div w:id="504054469">
      <w:bodyDiv w:val="1"/>
      <w:marLeft w:val="0"/>
      <w:marRight w:val="0"/>
      <w:marTop w:val="0"/>
      <w:marBottom w:val="0"/>
      <w:divBdr>
        <w:top w:val="none" w:sz="0" w:space="0" w:color="auto"/>
        <w:left w:val="none" w:sz="0" w:space="0" w:color="auto"/>
        <w:bottom w:val="none" w:sz="0" w:space="0" w:color="auto"/>
        <w:right w:val="none" w:sz="0" w:space="0" w:color="auto"/>
      </w:divBdr>
    </w:div>
    <w:div w:id="504444296">
      <w:bodyDiv w:val="1"/>
      <w:marLeft w:val="0"/>
      <w:marRight w:val="0"/>
      <w:marTop w:val="0"/>
      <w:marBottom w:val="0"/>
      <w:divBdr>
        <w:top w:val="none" w:sz="0" w:space="0" w:color="auto"/>
        <w:left w:val="none" w:sz="0" w:space="0" w:color="auto"/>
        <w:bottom w:val="none" w:sz="0" w:space="0" w:color="auto"/>
        <w:right w:val="none" w:sz="0" w:space="0" w:color="auto"/>
      </w:divBdr>
    </w:div>
    <w:div w:id="505022915">
      <w:bodyDiv w:val="1"/>
      <w:marLeft w:val="0"/>
      <w:marRight w:val="0"/>
      <w:marTop w:val="0"/>
      <w:marBottom w:val="0"/>
      <w:divBdr>
        <w:top w:val="none" w:sz="0" w:space="0" w:color="auto"/>
        <w:left w:val="none" w:sz="0" w:space="0" w:color="auto"/>
        <w:bottom w:val="none" w:sz="0" w:space="0" w:color="auto"/>
        <w:right w:val="none" w:sz="0" w:space="0" w:color="auto"/>
      </w:divBdr>
    </w:div>
    <w:div w:id="506484643">
      <w:bodyDiv w:val="1"/>
      <w:marLeft w:val="0"/>
      <w:marRight w:val="0"/>
      <w:marTop w:val="0"/>
      <w:marBottom w:val="0"/>
      <w:divBdr>
        <w:top w:val="none" w:sz="0" w:space="0" w:color="auto"/>
        <w:left w:val="none" w:sz="0" w:space="0" w:color="auto"/>
        <w:bottom w:val="none" w:sz="0" w:space="0" w:color="auto"/>
        <w:right w:val="none" w:sz="0" w:space="0" w:color="auto"/>
      </w:divBdr>
    </w:div>
    <w:div w:id="506673211">
      <w:bodyDiv w:val="1"/>
      <w:marLeft w:val="0"/>
      <w:marRight w:val="0"/>
      <w:marTop w:val="0"/>
      <w:marBottom w:val="0"/>
      <w:divBdr>
        <w:top w:val="none" w:sz="0" w:space="0" w:color="auto"/>
        <w:left w:val="none" w:sz="0" w:space="0" w:color="auto"/>
        <w:bottom w:val="none" w:sz="0" w:space="0" w:color="auto"/>
        <w:right w:val="none" w:sz="0" w:space="0" w:color="auto"/>
      </w:divBdr>
    </w:div>
    <w:div w:id="506676559">
      <w:bodyDiv w:val="1"/>
      <w:marLeft w:val="0"/>
      <w:marRight w:val="0"/>
      <w:marTop w:val="0"/>
      <w:marBottom w:val="0"/>
      <w:divBdr>
        <w:top w:val="none" w:sz="0" w:space="0" w:color="auto"/>
        <w:left w:val="none" w:sz="0" w:space="0" w:color="auto"/>
        <w:bottom w:val="none" w:sz="0" w:space="0" w:color="auto"/>
        <w:right w:val="none" w:sz="0" w:space="0" w:color="auto"/>
      </w:divBdr>
    </w:div>
    <w:div w:id="506822561">
      <w:bodyDiv w:val="1"/>
      <w:marLeft w:val="0"/>
      <w:marRight w:val="0"/>
      <w:marTop w:val="0"/>
      <w:marBottom w:val="0"/>
      <w:divBdr>
        <w:top w:val="none" w:sz="0" w:space="0" w:color="auto"/>
        <w:left w:val="none" w:sz="0" w:space="0" w:color="auto"/>
        <w:bottom w:val="none" w:sz="0" w:space="0" w:color="auto"/>
        <w:right w:val="none" w:sz="0" w:space="0" w:color="auto"/>
      </w:divBdr>
    </w:div>
    <w:div w:id="507064105">
      <w:bodyDiv w:val="1"/>
      <w:marLeft w:val="0"/>
      <w:marRight w:val="0"/>
      <w:marTop w:val="0"/>
      <w:marBottom w:val="0"/>
      <w:divBdr>
        <w:top w:val="none" w:sz="0" w:space="0" w:color="auto"/>
        <w:left w:val="none" w:sz="0" w:space="0" w:color="auto"/>
        <w:bottom w:val="none" w:sz="0" w:space="0" w:color="auto"/>
        <w:right w:val="none" w:sz="0" w:space="0" w:color="auto"/>
      </w:divBdr>
    </w:div>
    <w:div w:id="507792173">
      <w:bodyDiv w:val="1"/>
      <w:marLeft w:val="0"/>
      <w:marRight w:val="0"/>
      <w:marTop w:val="0"/>
      <w:marBottom w:val="0"/>
      <w:divBdr>
        <w:top w:val="none" w:sz="0" w:space="0" w:color="auto"/>
        <w:left w:val="none" w:sz="0" w:space="0" w:color="auto"/>
        <w:bottom w:val="none" w:sz="0" w:space="0" w:color="auto"/>
        <w:right w:val="none" w:sz="0" w:space="0" w:color="auto"/>
      </w:divBdr>
    </w:div>
    <w:div w:id="508524486">
      <w:bodyDiv w:val="1"/>
      <w:marLeft w:val="0"/>
      <w:marRight w:val="0"/>
      <w:marTop w:val="0"/>
      <w:marBottom w:val="0"/>
      <w:divBdr>
        <w:top w:val="none" w:sz="0" w:space="0" w:color="auto"/>
        <w:left w:val="none" w:sz="0" w:space="0" w:color="auto"/>
        <w:bottom w:val="none" w:sz="0" w:space="0" w:color="auto"/>
        <w:right w:val="none" w:sz="0" w:space="0" w:color="auto"/>
      </w:divBdr>
    </w:div>
    <w:div w:id="509300140">
      <w:bodyDiv w:val="1"/>
      <w:marLeft w:val="0"/>
      <w:marRight w:val="0"/>
      <w:marTop w:val="0"/>
      <w:marBottom w:val="0"/>
      <w:divBdr>
        <w:top w:val="none" w:sz="0" w:space="0" w:color="auto"/>
        <w:left w:val="none" w:sz="0" w:space="0" w:color="auto"/>
        <w:bottom w:val="none" w:sz="0" w:space="0" w:color="auto"/>
        <w:right w:val="none" w:sz="0" w:space="0" w:color="auto"/>
      </w:divBdr>
    </w:div>
    <w:div w:id="509375202">
      <w:bodyDiv w:val="1"/>
      <w:marLeft w:val="0"/>
      <w:marRight w:val="0"/>
      <w:marTop w:val="0"/>
      <w:marBottom w:val="0"/>
      <w:divBdr>
        <w:top w:val="none" w:sz="0" w:space="0" w:color="auto"/>
        <w:left w:val="none" w:sz="0" w:space="0" w:color="auto"/>
        <w:bottom w:val="none" w:sz="0" w:space="0" w:color="auto"/>
        <w:right w:val="none" w:sz="0" w:space="0" w:color="auto"/>
      </w:divBdr>
    </w:div>
    <w:div w:id="509488703">
      <w:bodyDiv w:val="1"/>
      <w:marLeft w:val="0"/>
      <w:marRight w:val="0"/>
      <w:marTop w:val="0"/>
      <w:marBottom w:val="0"/>
      <w:divBdr>
        <w:top w:val="none" w:sz="0" w:space="0" w:color="auto"/>
        <w:left w:val="none" w:sz="0" w:space="0" w:color="auto"/>
        <w:bottom w:val="none" w:sz="0" w:space="0" w:color="auto"/>
        <w:right w:val="none" w:sz="0" w:space="0" w:color="auto"/>
      </w:divBdr>
    </w:div>
    <w:div w:id="510535237">
      <w:bodyDiv w:val="1"/>
      <w:marLeft w:val="0"/>
      <w:marRight w:val="0"/>
      <w:marTop w:val="0"/>
      <w:marBottom w:val="0"/>
      <w:divBdr>
        <w:top w:val="none" w:sz="0" w:space="0" w:color="auto"/>
        <w:left w:val="none" w:sz="0" w:space="0" w:color="auto"/>
        <w:bottom w:val="none" w:sz="0" w:space="0" w:color="auto"/>
        <w:right w:val="none" w:sz="0" w:space="0" w:color="auto"/>
      </w:divBdr>
    </w:div>
    <w:div w:id="510726818">
      <w:bodyDiv w:val="1"/>
      <w:marLeft w:val="0"/>
      <w:marRight w:val="0"/>
      <w:marTop w:val="0"/>
      <w:marBottom w:val="0"/>
      <w:divBdr>
        <w:top w:val="none" w:sz="0" w:space="0" w:color="auto"/>
        <w:left w:val="none" w:sz="0" w:space="0" w:color="auto"/>
        <w:bottom w:val="none" w:sz="0" w:space="0" w:color="auto"/>
        <w:right w:val="none" w:sz="0" w:space="0" w:color="auto"/>
      </w:divBdr>
    </w:div>
    <w:div w:id="511378961">
      <w:bodyDiv w:val="1"/>
      <w:marLeft w:val="0"/>
      <w:marRight w:val="0"/>
      <w:marTop w:val="0"/>
      <w:marBottom w:val="0"/>
      <w:divBdr>
        <w:top w:val="none" w:sz="0" w:space="0" w:color="auto"/>
        <w:left w:val="none" w:sz="0" w:space="0" w:color="auto"/>
        <w:bottom w:val="none" w:sz="0" w:space="0" w:color="auto"/>
        <w:right w:val="none" w:sz="0" w:space="0" w:color="auto"/>
      </w:divBdr>
    </w:div>
    <w:div w:id="511645031">
      <w:bodyDiv w:val="1"/>
      <w:marLeft w:val="0"/>
      <w:marRight w:val="0"/>
      <w:marTop w:val="0"/>
      <w:marBottom w:val="0"/>
      <w:divBdr>
        <w:top w:val="none" w:sz="0" w:space="0" w:color="auto"/>
        <w:left w:val="none" w:sz="0" w:space="0" w:color="auto"/>
        <w:bottom w:val="none" w:sz="0" w:space="0" w:color="auto"/>
        <w:right w:val="none" w:sz="0" w:space="0" w:color="auto"/>
      </w:divBdr>
    </w:div>
    <w:div w:id="512184536">
      <w:bodyDiv w:val="1"/>
      <w:marLeft w:val="0"/>
      <w:marRight w:val="0"/>
      <w:marTop w:val="0"/>
      <w:marBottom w:val="0"/>
      <w:divBdr>
        <w:top w:val="none" w:sz="0" w:space="0" w:color="auto"/>
        <w:left w:val="none" w:sz="0" w:space="0" w:color="auto"/>
        <w:bottom w:val="none" w:sz="0" w:space="0" w:color="auto"/>
        <w:right w:val="none" w:sz="0" w:space="0" w:color="auto"/>
      </w:divBdr>
    </w:div>
    <w:div w:id="512964252">
      <w:bodyDiv w:val="1"/>
      <w:marLeft w:val="0"/>
      <w:marRight w:val="0"/>
      <w:marTop w:val="0"/>
      <w:marBottom w:val="0"/>
      <w:divBdr>
        <w:top w:val="none" w:sz="0" w:space="0" w:color="auto"/>
        <w:left w:val="none" w:sz="0" w:space="0" w:color="auto"/>
        <w:bottom w:val="none" w:sz="0" w:space="0" w:color="auto"/>
        <w:right w:val="none" w:sz="0" w:space="0" w:color="auto"/>
      </w:divBdr>
    </w:div>
    <w:div w:id="514661705">
      <w:bodyDiv w:val="1"/>
      <w:marLeft w:val="0"/>
      <w:marRight w:val="0"/>
      <w:marTop w:val="0"/>
      <w:marBottom w:val="0"/>
      <w:divBdr>
        <w:top w:val="none" w:sz="0" w:space="0" w:color="auto"/>
        <w:left w:val="none" w:sz="0" w:space="0" w:color="auto"/>
        <w:bottom w:val="none" w:sz="0" w:space="0" w:color="auto"/>
        <w:right w:val="none" w:sz="0" w:space="0" w:color="auto"/>
      </w:divBdr>
    </w:div>
    <w:div w:id="514727634">
      <w:bodyDiv w:val="1"/>
      <w:marLeft w:val="0"/>
      <w:marRight w:val="0"/>
      <w:marTop w:val="0"/>
      <w:marBottom w:val="0"/>
      <w:divBdr>
        <w:top w:val="none" w:sz="0" w:space="0" w:color="auto"/>
        <w:left w:val="none" w:sz="0" w:space="0" w:color="auto"/>
        <w:bottom w:val="none" w:sz="0" w:space="0" w:color="auto"/>
        <w:right w:val="none" w:sz="0" w:space="0" w:color="auto"/>
      </w:divBdr>
    </w:div>
    <w:div w:id="515269194">
      <w:bodyDiv w:val="1"/>
      <w:marLeft w:val="0"/>
      <w:marRight w:val="0"/>
      <w:marTop w:val="0"/>
      <w:marBottom w:val="0"/>
      <w:divBdr>
        <w:top w:val="none" w:sz="0" w:space="0" w:color="auto"/>
        <w:left w:val="none" w:sz="0" w:space="0" w:color="auto"/>
        <w:bottom w:val="none" w:sz="0" w:space="0" w:color="auto"/>
        <w:right w:val="none" w:sz="0" w:space="0" w:color="auto"/>
      </w:divBdr>
      <w:divsChild>
        <w:div w:id="1168520108">
          <w:marLeft w:val="480"/>
          <w:marRight w:val="0"/>
          <w:marTop w:val="0"/>
          <w:marBottom w:val="0"/>
          <w:divBdr>
            <w:top w:val="none" w:sz="0" w:space="0" w:color="auto"/>
            <w:left w:val="none" w:sz="0" w:space="0" w:color="auto"/>
            <w:bottom w:val="none" w:sz="0" w:space="0" w:color="auto"/>
            <w:right w:val="none" w:sz="0" w:space="0" w:color="auto"/>
          </w:divBdr>
        </w:div>
        <w:div w:id="1535458320">
          <w:marLeft w:val="480"/>
          <w:marRight w:val="0"/>
          <w:marTop w:val="0"/>
          <w:marBottom w:val="0"/>
          <w:divBdr>
            <w:top w:val="none" w:sz="0" w:space="0" w:color="auto"/>
            <w:left w:val="none" w:sz="0" w:space="0" w:color="auto"/>
            <w:bottom w:val="none" w:sz="0" w:space="0" w:color="auto"/>
            <w:right w:val="none" w:sz="0" w:space="0" w:color="auto"/>
          </w:divBdr>
        </w:div>
        <w:div w:id="1304504458">
          <w:marLeft w:val="480"/>
          <w:marRight w:val="0"/>
          <w:marTop w:val="0"/>
          <w:marBottom w:val="0"/>
          <w:divBdr>
            <w:top w:val="none" w:sz="0" w:space="0" w:color="auto"/>
            <w:left w:val="none" w:sz="0" w:space="0" w:color="auto"/>
            <w:bottom w:val="none" w:sz="0" w:space="0" w:color="auto"/>
            <w:right w:val="none" w:sz="0" w:space="0" w:color="auto"/>
          </w:divBdr>
        </w:div>
        <w:div w:id="1374500114">
          <w:marLeft w:val="480"/>
          <w:marRight w:val="0"/>
          <w:marTop w:val="0"/>
          <w:marBottom w:val="0"/>
          <w:divBdr>
            <w:top w:val="none" w:sz="0" w:space="0" w:color="auto"/>
            <w:left w:val="none" w:sz="0" w:space="0" w:color="auto"/>
            <w:bottom w:val="none" w:sz="0" w:space="0" w:color="auto"/>
            <w:right w:val="none" w:sz="0" w:space="0" w:color="auto"/>
          </w:divBdr>
        </w:div>
        <w:div w:id="458840272">
          <w:marLeft w:val="480"/>
          <w:marRight w:val="0"/>
          <w:marTop w:val="0"/>
          <w:marBottom w:val="0"/>
          <w:divBdr>
            <w:top w:val="none" w:sz="0" w:space="0" w:color="auto"/>
            <w:left w:val="none" w:sz="0" w:space="0" w:color="auto"/>
            <w:bottom w:val="none" w:sz="0" w:space="0" w:color="auto"/>
            <w:right w:val="none" w:sz="0" w:space="0" w:color="auto"/>
          </w:divBdr>
        </w:div>
        <w:div w:id="1477140023">
          <w:marLeft w:val="480"/>
          <w:marRight w:val="0"/>
          <w:marTop w:val="0"/>
          <w:marBottom w:val="0"/>
          <w:divBdr>
            <w:top w:val="none" w:sz="0" w:space="0" w:color="auto"/>
            <w:left w:val="none" w:sz="0" w:space="0" w:color="auto"/>
            <w:bottom w:val="none" w:sz="0" w:space="0" w:color="auto"/>
            <w:right w:val="none" w:sz="0" w:space="0" w:color="auto"/>
          </w:divBdr>
        </w:div>
        <w:div w:id="441346582">
          <w:marLeft w:val="480"/>
          <w:marRight w:val="0"/>
          <w:marTop w:val="0"/>
          <w:marBottom w:val="0"/>
          <w:divBdr>
            <w:top w:val="none" w:sz="0" w:space="0" w:color="auto"/>
            <w:left w:val="none" w:sz="0" w:space="0" w:color="auto"/>
            <w:bottom w:val="none" w:sz="0" w:space="0" w:color="auto"/>
            <w:right w:val="none" w:sz="0" w:space="0" w:color="auto"/>
          </w:divBdr>
        </w:div>
        <w:div w:id="2053459649">
          <w:marLeft w:val="480"/>
          <w:marRight w:val="0"/>
          <w:marTop w:val="0"/>
          <w:marBottom w:val="0"/>
          <w:divBdr>
            <w:top w:val="none" w:sz="0" w:space="0" w:color="auto"/>
            <w:left w:val="none" w:sz="0" w:space="0" w:color="auto"/>
            <w:bottom w:val="none" w:sz="0" w:space="0" w:color="auto"/>
            <w:right w:val="none" w:sz="0" w:space="0" w:color="auto"/>
          </w:divBdr>
        </w:div>
        <w:div w:id="1824732797">
          <w:marLeft w:val="480"/>
          <w:marRight w:val="0"/>
          <w:marTop w:val="0"/>
          <w:marBottom w:val="0"/>
          <w:divBdr>
            <w:top w:val="none" w:sz="0" w:space="0" w:color="auto"/>
            <w:left w:val="none" w:sz="0" w:space="0" w:color="auto"/>
            <w:bottom w:val="none" w:sz="0" w:space="0" w:color="auto"/>
            <w:right w:val="none" w:sz="0" w:space="0" w:color="auto"/>
          </w:divBdr>
        </w:div>
        <w:div w:id="1939024736">
          <w:marLeft w:val="480"/>
          <w:marRight w:val="0"/>
          <w:marTop w:val="0"/>
          <w:marBottom w:val="0"/>
          <w:divBdr>
            <w:top w:val="none" w:sz="0" w:space="0" w:color="auto"/>
            <w:left w:val="none" w:sz="0" w:space="0" w:color="auto"/>
            <w:bottom w:val="none" w:sz="0" w:space="0" w:color="auto"/>
            <w:right w:val="none" w:sz="0" w:space="0" w:color="auto"/>
          </w:divBdr>
        </w:div>
        <w:div w:id="451753185">
          <w:marLeft w:val="480"/>
          <w:marRight w:val="0"/>
          <w:marTop w:val="0"/>
          <w:marBottom w:val="0"/>
          <w:divBdr>
            <w:top w:val="none" w:sz="0" w:space="0" w:color="auto"/>
            <w:left w:val="none" w:sz="0" w:space="0" w:color="auto"/>
            <w:bottom w:val="none" w:sz="0" w:space="0" w:color="auto"/>
            <w:right w:val="none" w:sz="0" w:space="0" w:color="auto"/>
          </w:divBdr>
        </w:div>
        <w:div w:id="735710606">
          <w:marLeft w:val="480"/>
          <w:marRight w:val="0"/>
          <w:marTop w:val="0"/>
          <w:marBottom w:val="0"/>
          <w:divBdr>
            <w:top w:val="none" w:sz="0" w:space="0" w:color="auto"/>
            <w:left w:val="none" w:sz="0" w:space="0" w:color="auto"/>
            <w:bottom w:val="none" w:sz="0" w:space="0" w:color="auto"/>
            <w:right w:val="none" w:sz="0" w:space="0" w:color="auto"/>
          </w:divBdr>
        </w:div>
        <w:div w:id="36514289">
          <w:marLeft w:val="480"/>
          <w:marRight w:val="0"/>
          <w:marTop w:val="0"/>
          <w:marBottom w:val="0"/>
          <w:divBdr>
            <w:top w:val="none" w:sz="0" w:space="0" w:color="auto"/>
            <w:left w:val="none" w:sz="0" w:space="0" w:color="auto"/>
            <w:bottom w:val="none" w:sz="0" w:space="0" w:color="auto"/>
            <w:right w:val="none" w:sz="0" w:space="0" w:color="auto"/>
          </w:divBdr>
        </w:div>
        <w:div w:id="584190827">
          <w:marLeft w:val="480"/>
          <w:marRight w:val="0"/>
          <w:marTop w:val="0"/>
          <w:marBottom w:val="0"/>
          <w:divBdr>
            <w:top w:val="none" w:sz="0" w:space="0" w:color="auto"/>
            <w:left w:val="none" w:sz="0" w:space="0" w:color="auto"/>
            <w:bottom w:val="none" w:sz="0" w:space="0" w:color="auto"/>
            <w:right w:val="none" w:sz="0" w:space="0" w:color="auto"/>
          </w:divBdr>
        </w:div>
        <w:div w:id="373385873">
          <w:marLeft w:val="480"/>
          <w:marRight w:val="0"/>
          <w:marTop w:val="0"/>
          <w:marBottom w:val="0"/>
          <w:divBdr>
            <w:top w:val="none" w:sz="0" w:space="0" w:color="auto"/>
            <w:left w:val="none" w:sz="0" w:space="0" w:color="auto"/>
            <w:bottom w:val="none" w:sz="0" w:space="0" w:color="auto"/>
            <w:right w:val="none" w:sz="0" w:space="0" w:color="auto"/>
          </w:divBdr>
        </w:div>
        <w:div w:id="1629553494">
          <w:marLeft w:val="480"/>
          <w:marRight w:val="0"/>
          <w:marTop w:val="0"/>
          <w:marBottom w:val="0"/>
          <w:divBdr>
            <w:top w:val="none" w:sz="0" w:space="0" w:color="auto"/>
            <w:left w:val="none" w:sz="0" w:space="0" w:color="auto"/>
            <w:bottom w:val="none" w:sz="0" w:space="0" w:color="auto"/>
            <w:right w:val="none" w:sz="0" w:space="0" w:color="auto"/>
          </w:divBdr>
        </w:div>
        <w:div w:id="2143844147">
          <w:marLeft w:val="480"/>
          <w:marRight w:val="0"/>
          <w:marTop w:val="0"/>
          <w:marBottom w:val="0"/>
          <w:divBdr>
            <w:top w:val="none" w:sz="0" w:space="0" w:color="auto"/>
            <w:left w:val="none" w:sz="0" w:space="0" w:color="auto"/>
            <w:bottom w:val="none" w:sz="0" w:space="0" w:color="auto"/>
            <w:right w:val="none" w:sz="0" w:space="0" w:color="auto"/>
          </w:divBdr>
        </w:div>
        <w:div w:id="161627556">
          <w:marLeft w:val="480"/>
          <w:marRight w:val="0"/>
          <w:marTop w:val="0"/>
          <w:marBottom w:val="0"/>
          <w:divBdr>
            <w:top w:val="none" w:sz="0" w:space="0" w:color="auto"/>
            <w:left w:val="none" w:sz="0" w:space="0" w:color="auto"/>
            <w:bottom w:val="none" w:sz="0" w:space="0" w:color="auto"/>
            <w:right w:val="none" w:sz="0" w:space="0" w:color="auto"/>
          </w:divBdr>
        </w:div>
        <w:div w:id="1215460935">
          <w:marLeft w:val="480"/>
          <w:marRight w:val="0"/>
          <w:marTop w:val="0"/>
          <w:marBottom w:val="0"/>
          <w:divBdr>
            <w:top w:val="none" w:sz="0" w:space="0" w:color="auto"/>
            <w:left w:val="none" w:sz="0" w:space="0" w:color="auto"/>
            <w:bottom w:val="none" w:sz="0" w:space="0" w:color="auto"/>
            <w:right w:val="none" w:sz="0" w:space="0" w:color="auto"/>
          </w:divBdr>
        </w:div>
        <w:div w:id="702941694">
          <w:marLeft w:val="480"/>
          <w:marRight w:val="0"/>
          <w:marTop w:val="0"/>
          <w:marBottom w:val="0"/>
          <w:divBdr>
            <w:top w:val="none" w:sz="0" w:space="0" w:color="auto"/>
            <w:left w:val="none" w:sz="0" w:space="0" w:color="auto"/>
            <w:bottom w:val="none" w:sz="0" w:space="0" w:color="auto"/>
            <w:right w:val="none" w:sz="0" w:space="0" w:color="auto"/>
          </w:divBdr>
        </w:div>
        <w:div w:id="1488208574">
          <w:marLeft w:val="480"/>
          <w:marRight w:val="0"/>
          <w:marTop w:val="0"/>
          <w:marBottom w:val="0"/>
          <w:divBdr>
            <w:top w:val="none" w:sz="0" w:space="0" w:color="auto"/>
            <w:left w:val="none" w:sz="0" w:space="0" w:color="auto"/>
            <w:bottom w:val="none" w:sz="0" w:space="0" w:color="auto"/>
            <w:right w:val="none" w:sz="0" w:space="0" w:color="auto"/>
          </w:divBdr>
        </w:div>
        <w:div w:id="164365601">
          <w:marLeft w:val="480"/>
          <w:marRight w:val="0"/>
          <w:marTop w:val="0"/>
          <w:marBottom w:val="0"/>
          <w:divBdr>
            <w:top w:val="none" w:sz="0" w:space="0" w:color="auto"/>
            <w:left w:val="none" w:sz="0" w:space="0" w:color="auto"/>
            <w:bottom w:val="none" w:sz="0" w:space="0" w:color="auto"/>
            <w:right w:val="none" w:sz="0" w:space="0" w:color="auto"/>
          </w:divBdr>
        </w:div>
        <w:div w:id="998077644">
          <w:marLeft w:val="480"/>
          <w:marRight w:val="0"/>
          <w:marTop w:val="0"/>
          <w:marBottom w:val="0"/>
          <w:divBdr>
            <w:top w:val="none" w:sz="0" w:space="0" w:color="auto"/>
            <w:left w:val="none" w:sz="0" w:space="0" w:color="auto"/>
            <w:bottom w:val="none" w:sz="0" w:space="0" w:color="auto"/>
            <w:right w:val="none" w:sz="0" w:space="0" w:color="auto"/>
          </w:divBdr>
        </w:div>
        <w:div w:id="1385254223">
          <w:marLeft w:val="480"/>
          <w:marRight w:val="0"/>
          <w:marTop w:val="0"/>
          <w:marBottom w:val="0"/>
          <w:divBdr>
            <w:top w:val="none" w:sz="0" w:space="0" w:color="auto"/>
            <w:left w:val="none" w:sz="0" w:space="0" w:color="auto"/>
            <w:bottom w:val="none" w:sz="0" w:space="0" w:color="auto"/>
            <w:right w:val="none" w:sz="0" w:space="0" w:color="auto"/>
          </w:divBdr>
        </w:div>
        <w:div w:id="1841584575">
          <w:marLeft w:val="480"/>
          <w:marRight w:val="0"/>
          <w:marTop w:val="0"/>
          <w:marBottom w:val="0"/>
          <w:divBdr>
            <w:top w:val="none" w:sz="0" w:space="0" w:color="auto"/>
            <w:left w:val="none" w:sz="0" w:space="0" w:color="auto"/>
            <w:bottom w:val="none" w:sz="0" w:space="0" w:color="auto"/>
            <w:right w:val="none" w:sz="0" w:space="0" w:color="auto"/>
          </w:divBdr>
        </w:div>
        <w:div w:id="643779759">
          <w:marLeft w:val="480"/>
          <w:marRight w:val="0"/>
          <w:marTop w:val="0"/>
          <w:marBottom w:val="0"/>
          <w:divBdr>
            <w:top w:val="none" w:sz="0" w:space="0" w:color="auto"/>
            <w:left w:val="none" w:sz="0" w:space="0" w:color="auto"/>
            <w:bottom w:val="none" w:sz="0" w:space="0" w:color="auto"/>
            <w:right w:val="none" w:sz="0" w:space="0" w:color="auto"/>
          </w:divBdr>
        </w:div>
        <w:div w:id="1750687846">
          <w:marLeft w:val="480"/>
          <w:marRight w:val="0"/>
          <w:marTop w:val="0"/>
          <w:marBottom w:val="0"/>
          <w:divBdr>
            <w:top w:val="none" w:sz="0" w:space="0" w:color="auto"/>
            <w:left w:val="none" w:sz="0" w:space="0" w:color="auto"/>
            <w:bottom w:val="none" w:sz="0" w:space="0" w:color="auto"/>
            <w:right w:val="none" w:sz="0" w:space="0" w:color="auto"/>
          </w:divBdr>
        </w:div>
        <w:div w:id="1298032333">
          <w:marLeft w:val="480"/>
          <w:marRight w:val="0"/>
          <w:marTop w:val="0"/>
          <w:marBottom w:val="0"/>
          <w:divBdr>
            <w:top w:val="none" w:sz="0" w:space="0" w:color="auto"/>
            <w:left w:val="none" w:sz="0" w:space="0" w:color="auto"/>
            <w:bottom w:val="none" w:sz="0" w:space="0" w:color="auto"/>
            <w:right w:val="none" w:sz="0" w:space="0" w:color="auto"/>
          </w:divBdr>
        </w:div>
        <w:div w:id="1830096507">
          <w:marLeft w:val="480"/>
          <w:marRight w:val="0"/>
          <w:marTop w:val="0"/>
          <w:marBottom w:val="0"/>
          <w:divBdr>
            <w:top w:val="none" w:sz="0" w:space="0" w:color="auto"/>
            <w:left w:val="none" w:sz="0" w:space="0" w:color="auto"/>
            <w:bottom w:val="none" w:sz="0" w:space="0" w:color="auto"/>
            <w:right w:val="none" w:sz="0" w:space="0" w:color="auto"/>
          </w:divBdr>
        </w:div>
        <w:div w:id="221715781">
          <w:marLeft w:val="480"/>
          <w:marRight w:val="0"/>
          <w:marTop w:val="0"/>
          <w:marBottom w:val="0"/>
          <w:divBdr>
            <w:top w:val="none" w:sz="0" w:space="0" w:color="auto"/>
            <w:left w:val="none" w:sz="0" w:space="0" w:color="auto"/>
            <w:bottom w:val="none" w:sz="0" w:space="0" w:color="auto"/>
            <w:right w:val="none" w:sz="0" w:space="0" w:color="auto"/>
          </w:divBdr>
        </w:div>
        <w:div w:id="2098359973">
          <w:marLeft w:val="480"/>
          <w:marRight w:val="0"/>
          <w:marTop w:val="0"/>
          <w:marBottom w:val="0"/>
          <w:divBdr>
            <w:top w:val="none" w:sz="0" w:space="0" w:color="auto"/>
            <w:left w:val="none" w:sz="0" w:space="0" w:color="auto"/>
            <w:bottom w:val="none" w:sz="0" w:space="0" w:color="auto"/>
            <w:right w:val="none" w:sz="0" w:space="0" w:color="auto"/>
          </w:divBdr>
        </w:div>
        <w:div w:id="1800761464">
          <w:marLeft w:val="480"/>
          <w:marRight w:val="0"/>
          <w:marTop w:val="0"/>
          <w:marBottom w:val="0"/>
          <w:divBdr>
            <w:top w:val="none" w:sz="0" w:space="0" w:color="auto"/>
            <w:left w:val="none" w:sz="0" w:space="0" w:color="auto"/>
            <w:bottom w:val="none" w:sz="0" w:space="0" w:color="auto"/>
            <w:right w:val="none" w:sz="0" w:space="0" w:color="auto"/>
          </w:divBdr>
        </w:div>
        <w:div w:id="1191139843">
          <w:marLeft w:val="480"/>
          <w:marRight w:val="0"/>
          <w:marTop w:val="0"/>
          <w:marBottom w:val="0"/>
          <w:divBdr>
            <w:top w:val="none" w:sz="0" w:space="0" w:color="auto"/>
            <w:left w:val="none" w:sz="0" w:space="0" w:color="auto"/>
            <w:bottom w:val="none" w:sz="0" w:space="0" w:color="auto"/>
            <w:right w:val="none" w:sz="0" w:space="0" w:color="auto"/>
          </w:divBdr>
        </w:div>
        <w:div w:id="1455249006">
          <w:marLeft w:val="480"/>
          <w:marRight w:val="0"/>
          <w:marTop w:val="0"/>
          <w:marBottom w:val="0"/>
          <w:divBdr>
            <w:top w:val="none" w:sz="0" w:space="0" w:color="auto"/>
            <w:left w:val="none" w:sz="0" w:space="0" w:color="auto"/>
            <w:bottom w:val="none" w:sz="0" w:space="0" w:color="auto"/>
            <w:right w:val="none" w:sz="0" w:space="0" w:color="auto"/>
          </w:divBdr>
        </w:div>
        <w:div w:id="1704862933">
          <w:marLeft w:val="480"/>
          <w:marRight w:val="0"/>
          <w:marTop w:val="0"/>
          <w:marBottom w:val="0"/>
          <w:divBdr>
            <w:top w:val="none" w:sz="0" w:space="0" w:color="auto"/>
            <w:left w:val="none" w:sz="0" w:space="0" w:color="auto"/>
            <w:bottom w:val="none" w:sz="0" w:space="0" w:color="auto"/>
            <w:right w:val="none" w:sz="0" w:space="0" w:color="auto"/>
          </w:divBdr>
        </w:div>
        <w:div w:id="333994394">
          <w:marLeft w:val="480"/>
          <w:marRight w:val="0"/>
          <w:marTop w:val="0"/>
          <w:marBottom w:val="0"/>
          <w:divBdr>
            <w:top w:val="none" w:sz="0" w:space="0" w:color="auto"/>
            <w:left w:val="none" w:sz="0" w:space="0" w:color="auto"/>
            <w:bottom w:val="none" w:sz="0" w:space="0" w:color="auto"/>
            <w:right w:val="none" w:sz="0" w:space="0" w:color="auto"/>
          </w:divBdr>
        </w:div>
        <w:div w:id="249168928">
          <w:marLeft w:val="480"/>
          <w:marRight w:val="0"/>
          <w:marTop w:val="0"/>
          <w:marBottom w:val="0"/>
          <w:divBdr>
            <w:top w:val="none" w:sz="0" w:space="0" w:color="auto"/>
            <w:left w:val="none" w:sz="0" w:space="0" w:color="auto"/>
            <w:bottom w:val="none" w:sz="0" w:space="0" w:color="auto"/>
            <w:right w:val="none" w:sz="0" w:space="0" w:color="auto"/>
          </w:divBdr>
        </w:div>
        <w:div w:id="975993424">
          <w:marLeft w:val="480"/>
          <w:marRight w:val="0"/>
          <w:marTop w:val="0"/>
          <w:marBottom w:val="0"/>
          <w:divBdr>
            <w:top w:val="none" w:sz="0" w:space="0" w:color="auto"/>
            <w:left w:val="none" w:sz="0" w:space="0" w:color="auto"/>
            <w:bottom w:val="none" w:sz="0" w:space="0" w:color="auto"/>
            <w:right w:val="none" w:sz="0" w:space="0" w:color="auto"/>
          </w:divBdr>
        </w:div>
        <w:div w:id="178400298">
          <w:marLeft w:val="480"/>
          <w:marRight w:val="0"/>
          <w:marTop w:val="0"/>
          <w:marBottom w:val="0"/>
          <w:divBdr>
            <w:top w:val="none" w:sz="0" w:space="0" w:color="auto"/>
            <w:left w:val="none" w:sz="0" w:space="0" w:color="auto"/>
            <w:bottom w:val="none" w:sz="0" w:space="0" w:color="auto"/>
            <w:right w:val="none" w:sz="0" w:space="0" w:color="auto"/>
          </w:divBdr>
        </w:div>
        <w:div w:id="1820078581">
          <w:marLeft w:val="480"/>
          <w:marRight w:val="0"/>
          <w:marTop w:val="0"/>
          <w:marBottom w:val="0"/>
          <w:divBdr>
            <w:top w:val="none" w:sz="0" w:space="0" w:color="auto"/>
            <w:left w:val="none" w:sz="0" w:space="0" w:color="auto"/>
            <w:bottom w:val="none" w:sz="0" w:space="0" w:color="auto"/>
            <w:right w:val="none" w:sz="0" w:space="0" w:color="auto"/>
          </w:divBdr>
        </w:div>
        <w:div w:id="763645864">
          <w:marLeft w:val="480"/>
          <w:marRight w:val="0"/>
          <w:marTop w:val="0"/>
          <w:marBottom w:val="0"/>
          <w:divBdr>
            <w:top w:val="none" w:sz="0" w:space="0" w:color="auto"/>
            <w:left w:val="none" w:sz="0" w:space="0" w:color="auto"/>
            <w:bottom w:val="none" w:sz="0" w:space="0" w:color="auto"/>
            <w:right w:val="none" w:sz="0" w:space="0" w:color="auto"/>
          </w:divBdr>
        </w:div>
        <w:div w:id="1964538073">
          <w:marLeft w:val="480"/>
          <w:marRight w:val="0"/>
          <w:marTop w:val="0"/>
          <w:marBottom w:val="0"/>
          <w:divBdr>
            <w:top w:val="none" w:sz="0" w:space="0" w:color="auto"/>
            <w:left w:val="none" w:sz="0" w:space="0" w:color="auto"/>
            <w:bottom w:val="none" w:sz="0" w:space="0" w:color="auto"/>
            <w:right w:val="none" w:sz="0" w:space="0" w:color="auto"/>
          </w:divBdr>
        </w:div>
        <w:div w:id="938027658">
          <w:marLeft w:val="480"/>
          <w:marRight w:val="0"/>
          <w:marTop w:val="0"/>
          <w:marBottom w:val="0"/>
          <w:divBdr>
            <w:top w:val="none" w:sz="0" w:space="0" w:color="auto"/>
            <w:left w:val="none" w:sz="0" w:space="0" w:color="auto"/>
            <w:bottom w:val="none" w:sz="0" w:space="0" w:color="auto"/>
            <w:right w:val="none" w:sz="0" w:space="0" w:color="auto"/>
          </w:divBdr>
        </w:div>
        <w:div w:id="2108890710">
          <w:marLeft w:val="480"/>
          <w:marRight w:val="0"/>
          <w:marTop w:val="0"/>
          <w:marBottom w:val="0"/>
          <w:divBdr>
            <w:top w:val="none" w:sz="0" w:space="0" w:color="auto"/>
            <w:left w:val="none" w:sz="0" w:space="0" w:color="auto"/>
            <w:bottom w:val="none" w:sz="0" w:space="0" w:color="auto"/>
            <w:right w:val="none" w:sz="0" w:space="0" w:color="auto"/>
          </w:divBdr>
        </w:div>
        <w:div w:id="1468813504">
          <w:marLeft w:val="480"/>
          <w:marRight w:val="0"/>
          <w:marTop w:val="0"/>
          <w:marBottom w:val="0"/>
          <w:divBdr>
            <w:top w:val="none" w:sz="0" w:space="0" w:color="auto"/>
            <w:left w:val="none" w:sz="0" w:space="0" w:color="auto"/>
            <w:bottom w:val="none" w:sz="0" w:space="0" w:color="auto"/>
            <w:right w:val="none" w:sz="0" w:space="0" w:color="auto"/>
          </w:divBdr>
        </w:div>
        <w:div w:id="1797873249">
          <w:marLeft w:val="480"/>
          <w:marRight w:val="0"/>
          <w:marTop w:val="0"/>
          <w:marBottom w:val="0"/>
          <w:divBdr>
            <w:top w:val="none" w:sz="0" w:space="0" w:color="auto"/>
            <w:left w:val="none" w:sz="0" w:space="0" w:color="auto"/>
            <w:bottom w:val="none" w:sz="0" w:space="0" w:color="auto"/>
            <w:right w:val="none" w:sz="0" w:space="0" w:color="auto"/>
          </w:divBdr>
        </w:div>
        <w:div w:id="1629970689">
          <w:marLeft w:val="480"/>
          <w:marRight w:val="0"/>
          <w:marTop w:val="0"/>
          <w:marBottom w:val="0"/>
          <w:divBdr>
            <w:top w:val="none" w:sz="0" w:space="0" w:color="auto"/>
            <w:left w:val="none" w:sz="0" w:space="0" w:color="auto"/>
            <w:bottom w:val="none" w:sz="0" w:space="0" w:color="auto"/>
            <w:right w:val="none" w:sz="0" w:space="0" w:color="auto"/>
          </w:divBdr>
        </w:div>
        <w:div w:id="81076363">
          <w:marLeft w:val="480"/>
          <w:marRight w:val="0"/>
          <w:marTop w:val="0"/>
          <w:marBottom w:val="0"/>
          <w:divBdr>
            <w:top w:val="none" w:sz="0" w:space="0" w:color="auto"/>
            <w:left w:val="none" w:sz="0" w:space="0" w:color="auto"/>
            <w:bottom w:val="none" w:sz="0" w:space="0" w:color="auto"/>
            <w:right w:val="none" w:sz="0" w:space="0" w:color="auto"/>
          </w:divBdr>
        </w:div>
        <w:div w:id="156462147">
          <w:marLeft w:val="480"/>
          <w:marRight w:val="0"/>
          <w:marTop w:val="0"/>
          <w:marBottom w:val="0"/>
          <w:divBdr>
            <w:top w:val="none" w:sz="0" w:space="0" w:color="auto"/>
            <w:left w:val="none" w:sz="0" w:space="0" w:color="auto"/>
            <w:bottom w:val="none" w:sz="0" w:space="0" w:color="auto"/>
            <w:right w:val="none" w:sz="0" w:space="0" w:color="auto"/>
          </w:divBdr>
        </w:div>
        <w:div w:id="1866210651">
          <w:marLeft w:val="480"/>
          <w:marRight w:val="0"/>
          <w:marTop w:val="0"/>
          <w:marBottom w:val="0"/>
          <w:divBdr>
            <w:top w:val="none" w:sz="0" w:space="0" w:color="auto"/>
            <w:left w:val="none" w:sz="0" w:space="0" w:color="auto"/>
            <w:bottom w:val="none" w:sz="0" w:space="0" w:color="auto"/>
            <w:right w:val="none" w:sz="0" w:space="0" w:color="auto"/>
          </w:divBdr>
        </w:div>
        <w:div w:id="1005354719">
          <w:marLeft w:val="480"/>
          <w:marRight w:val="0"/>
          <w:marTop w:val="0"/>
          <w:marBottom w:val="0"/>
          <w:divBdr>
            <w:top w:val="none" w:sz="0" w:space="0" w:color="auto"/>
            <w:left w:val="none" w:sz="0" w:space="0" w:color="auto"/>
            <w:bottom w:val="none" w:sz="0" w:space="0" w:color="auto"/>
            <w:right w:val="none" w:sz="0" w:space="0" w:color="auto"/>
          </w:divBdr>
        </w:div>
        <w:div w:id="1324234594">
          <w:marLeft w:val="480"/>
          <w:marRight w:val="0"/>
          <w:marTop w:val="0"/>
          <w:marBottom w:val="0"/>
          <w:divBdr>
            <w:top w:val="none" w:sz="0" w:space="0" w:color="auto"/>
            <w:left w:val="none" w:sz="0" w:space="0" w:color="auto"/>
            <w:bottom w:val="none" w:sz="0" w:space="0" w:color="auto"/>
            <w:right w:val="none" w:sz="0" w:space="0" w:color="auto"/>
          </w:divBdr>
        </w:div>
        <w:div w:id="833033846">
          <w:marLeft w:val="480"/>
          <w:marRight w:val="0"/>
          <w:marTop w:val="0"/>
          <w:marBottom w:val="0"/>
          <w:divBdr>
            <w:top w:val="none" w:sz="0" w:space="0" w:color="auto"/>
            <w:left w:val="none" w:sz="0" w:space="0" w:color="auto"/>
            <w:bottom w:val="none" w:sz="0" w:space="0" w:color="auto"/>
            <w:right w:val="none" w:sz="0" w:space="0" w:color="auto"/>
          </w:divBdr>
        </w:div>
        <w:div w:id="1236017245">
          <w:marLeft w:val="480"/>
          <w:marRight w:val="0"/>
          <w:marTop w:val="0"/>
          <w:marBottom w:val="0"/>
          <w:divBdr>
            <w:top w:val="none" w:sz="0" w:space="0" w:color="auto"/>
            <w:left w:val="none" w:sz="0" w:space="0" w:color="auto"/>
            <w:bottom w:val="none" w:sz="0" w:space="0" w:color="auto"/>
            <w:right w:val="none" w:sz="0" w:space="0" w:color="auto"/>
          </w:divBdr>
        </w:div>
        <w:div w:id="663438784">
          <w:marLeft w:val="480"/>
          <w:marRight w:val="0"/>
          <w:marTop w:val="0"/>
          <w:marBottom w:val="0"/>
          <w:divBdr>
            <w:top w:val="none" w:sz="0" w:space="0" w:color="auto"/>
            <w:left w:val="none" w:sz="0" w:space="0" w:color="auto"/>
            <w:bottom w:val="none" w:sz="0" w:space="0" w:color="auto"/>
            <w:right w:val="none" w:sz="0" w:space="0" w:color="auto"/>
          </w:divBdr>
        </w:div>
        <w:div w:id="2107532338">
          <w:marLeft w:val="480"/>
          <w:marRight w:val="0"/>
          <w:marTop w:val="0"/>
          <w:marBottom w:val="0"/>
          <w:divBdr>
            <w:top w:val="none" w:sz="0" w:space="0" w:color="auto"/>
            <w:left w:val="none" w:sz="0" w:space="0" w:color="auto"/>
            <w:bottom w:val="none" w:sz="0" w:space="0" w:color="auto"/>
            <w:right w:val="none" w:sz="0" w:space="0" w:color="auto"/>
          </w:divBdr>
        </w:div>
        <w:div w:id="50931502">
          <w:marLeft w:val="480"/>
          <w:marRight w:val="0"/>
          <w:marTop w:val="0"/>
          <w:marBottom w:val="0"/>
          <w:divBdr>
            <w:top w:val="none" w:sz="0" w:space="0" w:color="auto"/>
            <w:left w:val="none" w:sz="0" w:space="0" w:color="auto"/>
            <w:bottom w:val="none" w:sz="0" w:space="0" w:color="auto"/>
            <w:right w:val="none" w:sz="0" w:space="0" w:color="auto"/>
          </w:divBdr>
        </w:div>
        <w:div w:id="685014080">
          <w:marLeft w:val="480"/>
          <w:marRight w:val="0"/>
          <w:marTop w:val="0"/>
          <w:marBottom w:val="0"/>
          <w:divBdr>
            <w:top w:val="none" w:sz="0" w:space="0" w:color="auto"/>
            <w:left w:val="none" w:sz="0" w:space="0" w:color="auto"/>
            <w:bottom w:val="none" w:sz="0" w:space="0" w:color="auto"/>
            <w:right w:val="none" w:sz="0" w:space="0" w:color="auto"/>
          </w:divBdr>
        </w:div>
        <w:div w:id="1632318663">
          <w:marLeft w:val="480"/>
          <w:marRight w:val="0"/>
          <w:marTop w:val="0"/>
          <w:marBottom w:val="0"/>
          <w:divBdr>
            <w:top w:val="none" w:sz="0" w:space="0" w:color="auto"/>
            <w:left w:val="none" w:sz="0" w:space="0" w:color="auto"/>
            <w:bottom w:val="none" w:sz="0" w:space="0" w:color="auto"/>
            <w:right w:val="none" w:sz="0" w:space="0" w:color="auto"/>
          </w:divBdr>
        </w:div>
        <w:div w:id="1593784573">
          <w:marLeft w:val="480"/>
          <w:marRight w:val="0"/>
          <w:marTop w:val="0"/>
          <w:marBottom w:val="0"/>
          <w:divBdr>
            <w:top w:val="none" w:sz="0" w:space="0" w:color="auto"/>
            <w:left w:val="none" w:sz="0" w:space="0" w:color="auto"/>
            <w:bottom w:val="none" w:sz="0" w:space="0" w:color="auto"/>
            <w:right w:val="none" w:sz="0" w:space="0" w:color="auto"/>
          </w:divBdr>
        </w:div>
        <w:div w:id="1203252445">
          <w:marLeft w:val="480"/>
          <w:marRight w:val="0"/>
          <w:marTop w:val="0"/>
          <w:marBottom w:val="0"/>
          <w:divBdr>
            <w:top w:val="none" w:sz="0" w:space="0" w:color="auto"/>
            <w:left w:val="none" w:sz="0" w:space="0" w:color="auto"/>
            <w:bottom w:val="none" w:sz="0" w:space="0" w:color="auto"/>
            <w:right w:val="none" w:sz="0" w:space="0" w:color="auto"/>
          </w:divBdr>
        </w:div>
        <w:div w:id="967049588">
          <w:marLeft w:val="480"/>
          <w:marRight w:val="0"/>
          <w:marTop w:val="0"/>
          <w:marBottom w:val="0"/>
          <w:divBdr>
            <w:top w:val="none" w:sz="0" w:space="0" w:color="auto"/>
            <w:left w:val="none" w:sz="0" w:space="0" w:color="auto"/>
            <w:bottom w:val="none" w:sz="0" w:space="0" w:color="auto"/>
            <w:right w:val="none" w:sz="0" w:space="0" w:color="auto"/>
          </w:divBdr>
        </w:div>
        <w:div w:id="1416056249">
          <w:marLeft w:val="480"/>
          <w:marRight w:val="0"/>
          <w:marTop w:val="0"/>
          <w:marBottom w:val="0"/>
          <w:divBdr>
            <w:top w:val="none" w:sz="0" w:space="0" w:color="auto"/>
            <w:left w:val="none" w:sz="0" w:space="0" w:color="auto"/>
            <w:bottom w:val="none" w:sz="0" w:space="0" w:color="auto"/>
            <w:right w:val="none" w:sz="0" w:space="0" w:color="auto"/>
          </w:divBdr>
        </w:div>
        <w:div w:id="1339308395">
          <w:marLeft w:val="480"/>
          <w:marRight w:val="0"/>
          <w:marTop w:val="0"/>
          <w:marBottom w:val="0"/>
          <w:divBdr>
            <w:top w:val="none" w:sz="0" w:space="0" w:color="auto"/>
            <w:left w:val="none" w:sz="0" w:space="0" w:color="auto"/>
            <w:bottom w:val="none" w:sz="0" w:space="0" w:color="auto"/>
            <w:right w:val="none" w:sz="0" w:space="0" w:color="auto"/>
          </w:divBdr>
        </w:div>
        <w:div w:id="1609269160">
          <w:marLeft w:val="480"/>
          <w:marRight w:val="0"/>
          <w:marTop w:val="0"/>
          <w:marBottom w:val="0"/>
          <w:divBdr>
            <w:top w:val="none" w:sz="0" w:space="0" w:color="auto"/>
            <w:left w:val="none" w:sz="0" w:space="0" w:color="auto"/>
            <w:bottom w:val="none" w:sz="0" w:space="0" w:color="auto"/>
            <w:right w:val="none" w:sz="0" w:space="0" w:color="auto"/>
          </w:divBdr>
        </w:div>
        <w:div w:id="1928492530">
          <w:marLeft w:val="480"/>
          <w:marRight w:val="0"/>
          <w:marTop w:val="0"/>
          <w:marBottom w:val="0"/>
          <w:divBdr>
            <w:top w:val="none" w:sz="0" w:space="0" w:color="auto"/>
            <w:left w:val="none" w:sz="0" w:space="0" w:color="auto"/>
            <w:bottom w:val="none" w:sz="0" w:space="0" w:color="auto"/>
            <w:right w:val="none" w:sz="0" w:space="0" w:color="auto"/>
          </w:divBdr>
        </w:div>
        <w:div w:id="2035230089">
          <w:marLeft w:val="480"/>
          <w:marRight w:val="0"/>
          <w:marTop w:val="0"/>
          <w:marBottom w:val="0"/>
          <w:divBdr>
            <w:top w:val="none" w:sz="0" w:space="0" w:color="auto"/>
            <w:left w:val="none" w:sz="0" w:space="0" w:color="auto"/>
            <w:bottom w:val="none" w:sz="0" w:space="0" w:color="auto"/>
            <w:right w:val="none" w:sz="0" w:space="0" w:color="auto"/>
          </w:divBdr>
        </w:div>
        <w:div w:id="352343168">
          <w:marLeft w:val="480"/>
          <w:marRight w:val="0"/>
          <w:marTop w:val="0"/>
          <w:marBottom w:val="0"/>
          <w:divBdr>
            <w:top w:val="none" w:sz="0" w:space="0" w:color="auto"/>
            <w:left w:val="none" w:sz="0" w:space="0" w:color="auto"/>
            <w:bottom w:val="none" w:sz="0" w:space="0" w:color="auto"/>
            <w:right w:val="none" w:sz="0" w:space="0" w:color="auto"/>
          </w:divBdr>
        </w:div>
        <w:div w:id="1148090080">
          <w:marLeft w:val="480"/>
          <w:marRight w:val="0"/>
          <w:marTop w:val="0"/>
          <w:marBottom w:val="0"/>
          <w:divBdr>
            <w:top w:val="none" w:sz="0" w:space="0" w:color="auto"/>
            <w:left w:val="none" w:sz="0" w:space="0" w:color="auto"/>
            <w:bottom w:val="none" w:sz="0" w:space="0" w:color="auto"/>
            <w:right w:val="none" w:sz="0" w:space="0" w:color="auto"/>
          </w:divBdr>
        </w:div>
        <w:div w:id="231887224">
          <w:marLeft w:val="480"/>
          <w:marRight w:val="0"/>
          <w:marTop w:val="0"/>
          <w:marBottom w:val="0"/>
          <w:divBdr>
            <w:top w:val="none" w:sz="0" w:space="0" w:color="auto"/>
            <w:left w:val="none" w:sz="0" w:space="0" w:color="auto"/>
            <w:bottom w:val="none" w:sz="0" w:space="0" w:color="auto"/>
            <w:right w:val="none" w:sz="0" w:space="0" w:color="auto"/>
          </w:divBdr>
        </w:div>
        <w:div w:id="378020356">
          <w:marLeft w:val="480"/>
          <w:marRight w:val="0"/>
          <w:marTop w:val="0"/>
          <w:marBottom w:val="0"/>
          <w:divBdr>
            <w:top w:val="none" w:sz="0" w:space="0" w:color="auto"/>
            <w:left w:val="none" w:sz="0" w:space="0" w:color="auto"/>
            <w:bottom w:val="none" w:sz="0" w:space="0" w:color="auto"/>
            <w:right w:val="none" w:sz="0" w:space="0" w:color="auto"/>
          </w:divBdr>
        </w:div>
        <w:div w:id="95827496">
          <w:marLeft w:val="480"/>
          <w:marRight w:val="0"/>
          <w:marTop w:val="0"/>
          <w:marBottom w:val="0"/>
          <w:divBdr>
            <w:top w:val="none" w:sz="0" w:space="0" w:color="auto"/>
            <w:left w:val="none" w:sz="0" w:space="0" w:color="auto"/>
            <w:bottom w:val="none" w:sz="0" w:space="0" w:color="auto"/>
            <w:right w:val="none" w:sz="0" w:space="0" w:color="auto"/>
          </w:divBdr>
        </w:div>
        <w:div w:id="626089281">
          <w:marLeft w:val="480"/>
          <w:marRight w:val="0"/>
          <w:marTop w:val="0"/>
          <w:marBottom w:val="0"/>
          <w:divBdr>
            <w:top w:val="none" w:sz="0" w:space="0" w:color="auto"/>
            <w:left w:val="none" w:sz="0" w:space="0" w:color="auto"/>
            <w:bottom w:val="none" w:sz="0" w:space="0" w:color="auto"/>
            <w:right w:val="none" w:sz="0" w:space="0" w:color="auto"/>
          </w:divBdr>
        </w:div>
        <w:div w:id="521282898">
          <w:marLeft w:val="480"/>
          <w:marRight w:val="0"/>
          <w:marTop w:val="0"/>
          <w:marBottom w:val="0"/>
          <w:divBdr>
            <w:top w:val="none" w:sz="0" w:space="0" w:color="auto"/>
            <w:left w:val="none" w:sz="0" w:space="0" w:color="auto"/>
            <w:bottom w:val="none" w:sz="0" w:space="0" w:color="auto"/>
            <w:right w:val="none" w:sz="0" w:space="0" w:color="auto"/>
          </w:divBdr>
        </w:div>
        <w:div w:id="1514802284">
          <w:marLeft w:val="480"/>
          <w:marRight w:val="0"/>
          <w:marTop w:val="0"/>
          <w:marBottom w:val="0"/>
          <w:divBdr>
            <w:top w:val="none" w:sz="0" w:space="0" w:color="auto"/>
            <w:left w:val="none" w:sz="0" w:space="0" w:color="auto"/>
            <w:bottom w:val="none" w:sz="0" w:space="0" w:color="auto"/>
            <w:right w:val="none" w:sz="0" w:space="0" w:color="auto"/>
          </w:divBdr>
        </w:div>
        <w:div w:id="647172941">
          <w:marLeft w:val="480"/>
          <w:marRight w:val="0"/>
          <w:marTop w:val="0"/>
          <w:marBottom w:val="0"/>
          <w:divBdr>
            <w:top w:val="none" w:sz="0" w:space="0" w:color="auto"/>
            <w:left w:val="none" w:sz="0" w:space="0" w:color="auto"/>
            <w:bottom w:val="none" w:sz="0" w:space="0" w:color="auto"/>
            <w:right w:val="none" w:sz="0" w:space="0" w:color="auto"/>
          </w:divBdr>
        </w:div>
        <w:div w:id="1832019903">
          <w:marLeft w:val="480"/>
          <w:marRight w:val="0"/>
          <w:marTop w:val="0"/>
          <w:marBottom w:val="0"/>
          <w:divBdr>
            <w:top w:val="none" w:sz="0" w:space="0" w:color="auto"/>
            <w:left w:val="none" w:sz="0" w:space="0" w:color="auto"/>
            <w:bottom w:val="none" w:sz="0" w:space="0" w:color="auto"/>
            <w:right w:val="none" w:sz="0" w:space="0" w:color="auto"/>
          </w:divBdr>
        </w:div>
        <w:div w:id="875504496">
          <w:marLeft w:val="480"/>
          <w:marRight w:val="0"/>
          <w:marTop w:val="0"/>
          <w:marBottom w:val="0"/>
          <w:divBdr>
            <w:top w:val="none" w:sz="0" w:space="0" w:color="auto"/>
            <w:left w:val="none" w:sz="0" w:space="0" w:color="auto"/>
            <w:bottom w:val="none" w:sz="0" w:space="0" w:color="auto"/>
            <w:right w:val="none" w:sz="0" w:space="0" w:color="auto"/>
          </w:divBdr>
        </w:div>
        <w:div w:id="507601003">
          <w:marLeft w:val="480"/>
          <w:marRight w:val="0"/>
          <w:marTop w:val="0"/>
          <w:marBottom w:val="0"/>
          <w:divBdr>
            <w:top w:val="none" w:sz="0" w:space="0" w:color="auto"/>
            <w:left w:val="none" w:sz="0" w:space="0" w:color="auto"/>
            <w:bottom w:val="none" w:sz="0" w:space="0" w:color="auto"/>
            <w:right w:val="none" w:sz="0" w:space="0" w:color="auto"/>
          </w:divBdr>
          <w:divsChild>
            <w:div w:id="688920098">
              <w:marLeft w:val="0"/>
              <w:marRight w:val="0"/>
              <w:marTop w:val="0"/>
              <w:marBottom w:val="0"/>
              <w:divBdr>
                <w:top w:val="none" w:sz="0" w:space="0" w:color="auto"/>
                <w:left w:val="none" w:sz="0" w:space="0" w:color="auto"/>
                <w:bottom w:val="none" w:sz="0" w:space="0" w:color="auto"/>
                <w:right w:val="none" w:sz="0" w:space="0" w:color="auto"/>
              </w:divBdr>
              <w:divsChild>
                <w:div w:id="1163199236">
                  <w:marLeft w:val="480"/>
                  <w:marRight w:val="0"/>
                  <w:marTop w:val="0"/>
                  <w:marBottom w:val="0"/>
                  <w:divBdr>
                    <w:top w:val="none" w:sz="0" w:space="0" w:color="auto"/>
                    <w:left w:val="none" w:sz="0" w:space="0" w:color="auto"/>
                    <w:bottom w:val="none" w:sz="0" w:space="0" w:color="auto"/>
                    <w:right w:val="none" w:sz="0" w:space="0" w:color="auto"/>
                  </w:divBdr>
                </w:div>
                <w:div w:id="1055398251">
                  <w:marLeft w:val="480"/>
                  <w:marRight w:val="0"/>
                  <w:marTop w:val="0"/>
                  <w:marBottom w:val="0"/>
                  <w:divBdr>
                    <w:top w:val="none" w:sz="0" w:space="0" w:color="auto"/>
                    <w:left w:val="none" w:sz="0" w:space="0" w:color="auto"/>
                    <w:bottom w:val="none" w:sz="0" w:space="0" w:color="auto"/>
                    <w:right w:val="none" w:sz="0" w:space="0" w:color="auto"/>
                  </w:divBdr>
                </w:div>
                <w:div w:id="1022129106">
                  <w:marLeft w:val="480"/>
                  <w:marRight w:val="0"/>
                  <w:marTop w:val="0"/>
                  <w:marBottom w:val="0"/>
                  <w:divBdr>
                    <w:top w:val="none" w:sz="0" w:space="0" w:color="auto"/>
                    <w:left w:val="none" w:sz="0" w:space="0" w:color="auto"/>
                    <w:bottom w:val="none" w:sz="0" w:space="0" w:color="auto"/>
                    <w:right w:val="none" w:sz="0" w:space="0" w:color="auto"/>
                  </w:divBdr>
                </w:div>
                <w:div w:id="1485045965">
                  <w:marLeft w:val="480"/>
                  <w:marRight w:val="0"/>
                  <w:marTop w:val="0"/>
                  <w:marBottom w:val="0"/>
                  <w:divBdr>
                    <w:top w:val="none" w:sz="0" w:space="0" w:color="auto"/>
                    <w:left w:val="none" w:sz="0" w:space="0" w:color="auto"/>
                    <w:bottom w:val="none" w:sz="0" w:space="0" w:color="auto"/>
                    <w:right w:val="none" w:sz="0" w:space="0" w:color="auto"/>
                  </w:divBdr>
                </w:div>
                <w:div w:id="1129516242">
                  <w:marLeft w:val="480"/>
                  <w:marRight w:val="0"/>
                  <w:marTop w:val="0"/>
                  <w:marBottom w:val="0"/>
                  <w:divBdr>
                    <w:top w:val="none" w:sz="0" w:space="0" w:color="auto"/>
                    <w:left w:val="none" w:sz="0" w:space="0" w:color="auto"/>
                    <w:bottom w:val="none" w:sz="0" w:space="0" w:color="auto"/>
                    <w:right w:val="none" w:sz="0" w:space="0" w:color="auto"/>
                  </w:divBdr>
                </w:div>
                <w:div w:id="1561015573">
                  <w:marLeft w:val="480"/>
                  <w:marRight w:val="0"/>
                  <w:marTop w:val="0"/>
                  <w:marBottom w:val="0"/>
                  <w:divBdr>
                    <w:top w:val="none" w:sz="0" w:space="0" w:color="auto"/>
                    <w:left w:val="none" w:sz="0" w:space="0" w:color="auto"/>
                    <w:bottom w:val="none" w:sz="0" w:space="0" w:color="auto"/>
                    <w:right w:val="none" w:sz="0" w:space="0" w:color="auto"/>
                  </w:divBdr>
                </w:div>
                <w:div w:id="20907121">
                  <w:marLeft w:val="480"/>
                  <w:marRight w:val="0"/>
                  <w:marTop w:val="0"/>
                  <w:marBottom w:val="0"/>
                  <w:divBdr>
                    <w:top w:val="none" w:sz="0" w:space="0" w:color="auto"/>
                    <w:left w:val="none" w:sz="0" w:space="0" w:color="auto"/>
                    <w:bottom w:val="none" w:sz="0" w:space="0" w:color="auto"/>
                    <w:right w:val="none" w:sz="0" w:space="0" w:color="auto"/>
                  </w:divBdr>
                </w:div>
                <w:div w:id="1768690473">
                  <w:marLeft w:val="480"/>
                  <w:marRight w:val="0"/>
                  <w:marTop w:val="0"/>
                  <w:marBottom w:val="0"/>
                  <w:divBdr>
                    <w:top w:val="none" w:sz="0" w:space="0" w:color="auto"/>
                    <w:left w:val="none" w:sz="0" w:space="0" w:color="auto"/>
                    <w:bottom w:val="none" w:sz="0" w:space="0" w:color="auto"/>
                    <w:right w:val="none" w:sz="0" w:space="0" w:color="auto"/>
                  </w:divBdr>
                </w:div>
                <w:div w:id="468668656">
                  <w:marLeft w:val="480"/>
                  <w:marRight w:val="0"/>
                  <w:marTop w:val="0"/>
                  <w:marBottom w:val="0"/>
                  <w:divBdr>
                    <w:top w:val="none" w:sz="0" w:space="0" w:color="auto"/>
                    <w:left w:val="none" w:sz="0" w:space="0" w:color="auto"/>
                    <w:bottom w:val="none" w:sz="0" w:space="0" w:color="auto"/>
                    <w:right w:val="none" w:sz="0" w:space="0" w:color="auto"/>
                  </w:divBdr>
                </w:div>
                <w:div w:id="864639802">
                  <w:marLeft w:val="480"/>
                  <w:marRight w:val="0"/>
                  <w:marTop w:val="0"/>
                  <w:marBottom w:val="0"/>
                  <w:divBdr>
                    <w:top w:val="none" w:sz="0" w:space="0" w:color="auto"/>
                    <w:left w:val="none" w:sz="0" w:space="0" w:color="auto"/>
                    <w:bottom w:val="none" w:sz="0" w:space="0" w:color="auto"/>
                    <w:right w:val="none" w:sz="0" w:space="0" w:color="auto"/>
                  </w:divBdr>
                </w:div>
                <w:div w:id="1968049277">
                  <w:marLeft w:val="480"/>
                  <w:marRight w:val="0"/>
                  <w:marTop w:val="0"/>
                  <w:marBottom w:val="0"/>
                  <w:divBdr>
                    <w:top w:val="none" w:sz="0" w:space="0" w:color="auto"/>
                    <w:left w:val="none" w:sz="0" w:space="0" w:color="auto"/>
                    <w:bottom w:val="none" w:sz="0" w:space="0" w:color="auto"/>
                    <w:right w:val="none" w:sz="0" w:space="0" w:color="auto"/>
                  </w:divBdr>
                </w:div>
                <w:div w:id="288172290">
                  <w:marLeft w:val="480"/>
                  <w:marRight w:val="0"/>
                  <w:marTop w:val="0"/>
                  <w:marBottom w:val="0"/>
                  <w:divBdr>
                    <w:top w:val="none" w:sz="0" w:space="0" w:color="auto"/>
                    <w:left w:val="none" w:sz="0" w:space="0" w:color="auto"/>
                    <w:bottom w:val="none" w:sz="0" w:space="0" w:color="auto"/>
                    <w:right w:val="none" w:sz="0" w:space="0" w:color="auto"/>
                  </w:divBdr>
                </w:div>
                <w:div w:id="1134830972">
                  <w:marLeft w:val="480"/>
                  <w:marRight w:val="0"/>
                  <w:marTop w:val="0"/>
                  <w:marBottom w:val="0"/>
                  <w:divBdr>
                    <w:top w:val="none" w:sz="0" w:space="0" w:color="auto"/>
                    <w:left w:val="none" w:sz="0" w:space="0" w:color="auto"/>
                    <w:bottom w:val="none" w:sz="0" w:space="0" w:color="auto"/>
                    <w:right w:val="none" w:sz="0" w:space="0" w:color="auto"/>
                  </w:divBdr>
                </w:div>
                <w:div w:id="254559442">
                  <w:marLeft w:val="480"/>
                  <w:marRight w:val="0"/>
                  <w:marTop w:val="0"/>
                  <w:marBottom w:val="0"/>
                  <w:divBdr>
                    <w:top w:val="none" w:sz="0" w:space="0" w:color="auto"/>
                    <w:left w:val="none" w:sz="0" w:space="0" w:color="auto"/>
                    <w:bottom w:val="none" w:sz="0" w:space="0" w:color="auto"/>
                    <w:right w:val="none" w:sz="0" w:space="0" w:color="auto"/>
                  </w:divBdr>
                </w:div>
                <w:div w:id="1081218564">
                  <w:marLeft w:val="480"/>
                  <w:marRight w:val="0"/>
                  <w:marTop w:val="0"/>
                  <w:marBottom w:val="0"/>
                  <w:divBdr>
                    <w:top w:val="none" w:sz="0" w:space="0" w:color="auto"/>
                    <w:left w:val="none" w:sz="0" w:space="0" w:color="auto"/>
                    <w:bottom w:val="none" w:sz="0" w:space="0" w:color="auto"/>
                    <w:right w:val="none" w:sz="0" w:space="0" w:color="auto"/>
                  </w:divBdr>
                </w:div>
                <w:div w:id="882790135">
                  <w:marLeft w:val="480"/>
                  <w:marRight w:val="0"/>
                  <w:marTop w:val="0"/>
                  <w:marBottom w:val="0"/>
                  <w:divBdr>
                    <w:top w:val="none" w:sz="0" w:space="0" w:color="auto"/>
                    <w:left w:val="none" w:sz="0" w:space="0" w:color="auto"/>
                    <w:bottom w:val="none" w:sz="0" w:space="0" w:color="auto"/>
                    <w:right w:val="none" w:sz="0" w:space="0" w:color="auto"/>
                  </w:divBdr>
                </w:div>
                <w:div w:id="1828279636">
                  <w:marLeft w:val="480"/>
                  <w:marRight w:val="0"/>
                  <w:marTop w:val="0"/>
                  <w:marBottom w:val="0"/>
                  <w:divBdr>
                    <w:top w:val="none" w:sz="0" w:space="0" w:color="auto"/>
                    <w:left w:val="none" w:sz="0" w:space="0" w:color="auto"/>
                    <w:bottom w:val="none" w:sz="0" w:space="0" w:color="auto"/>
                    <w:right w:val="none" w:sz="0" w:space="0" w:color="auto"/>
                  </w:divBdr>
                </w:div>
                <w:div w:id="353963099">
                  <w:marLeft w:val="480"/>
                  <w:marRight w:val="0"/>
                  <w:marTop w:val="0"/>
                  <w:marBottom w:val="0"/>
                  <w:divBdr>
                    <w:top w:val="none" w:sz="0" w:space="0" w:color="auto"/>
                    <w:left w:val="none" w:sz="0" w:space="0" w:color="auto"/>
                    <w:bottom w:val="none" w:sz="0" w:space="0" w:color="auto"/>
                    <w:right w:val="none" w:sz="0" w:space="0" w:color="auto"/>
                  </w:divBdr>
                </w:div>
                <w:div w:id="47458390">
                  <w:marLeft w:val="480"/>
                  <w:marRight w:val="0"/>
                  <w:marTop w:val="0"/>
                  <w:marBottom w:val="0"/>
                  <w:divBdr>
                    <w:top w:val="none" w:sz="0" w:space="0" w:color="auto"/>
                    <w:left w:val="none" w:sz="0" w:space="0" w:color="auto"/>
                    <w:bottom w:val="none" w:sz="0" w:space="0" w:color="auto"/>
                    <w:right w:val="none" w:sz="0" w:space="0" w:color="auto"/>
                  </w:divBdr>
                </w:div>
                <w:div w:id="2029675624">
                  <w:marLeft w:val="480"/>
                  <w:marRight w:val="0"/>
                  <w:marTop w:val="0"/>
                  <w:marBottom w:val="0"/>
                  <w:divBdr>
                    <w:top w:val="none" w:sz="0" w:space="0" w:color="auto"/>
                    <w:left w:val="none" w:sz="0" w:space="0" w:color="auto"/>
                    <w:bottom w:val="none" w:sz="0" w:space="0" w:color="auto"/>
                    <w:right w:val="none" w:sz="0" w:space="0" w:color="auto"/>
                  </w:divBdr>
                </w:div>
                <w:div w:id="394622688">
                  <w:marLeft w:val="480"/>
                  <w:marRight w:val="0"/>
                  <w:marTop w:val="0"/>
                  <w:marBottom w:val="0"/>
                  <w:divBdr>
                    <w:top w:val="none" w:sz="0" w:space="0" w:color="auto"/>
                    <w:left w:val="none" w:sz="0" w:space="0" w:color="auto"/>
                    <w:bottom w:val="none" w:sz="0" w:space="0" w:color="auto"/>
                    <w:right w:val="none" w:sz="0" w:space="0" w:color="auto"/>
                  </w:divBdr>
                </w:div>
                <w:div w:id="733821858">
                  <w:marLeft w:val="480"/>
                  <w:marRight w:val="0"/>
                  <w:marTop w:val="0"/>
                  <w:marBottom w:val="0"/>
                  <w:divBdr>
                    <w:top w:val="none" w:sz="0" w:space="0" w:color="auto"/>
                    <w:left w:val="none" w:sz="0" w:space="0" w:color="auto"/>
                    <w:bottom w:val="none" w:sz="0" w:space="0" w:color="auto"/>
                    <w:right w:val="none" w:sz="0" w:space="0" w:color="auto"/>
                  </w:divBdr>
                </w:div>
                <w:div w:id="1495026675">
                  <w:marLeft w:val="480"/>
                  <w:marRight w:val="0"/>
                  <w:marTop w:val="0"/>
                  <w:marBottom w:val="0"/>
                  <w:divBdr>
                    <w:top w:val="none" w:sz="0" w:space="0" w:color="auto"/>
                    <w:left w:val="none" w:sz="0" w:space="0" w:color="auto"/>
                    <w:bottom w:val="none" w:sz="0" w:space="0" w:color="auto"/>
                    <w:right w:val="none" w:sz="0" w:space="0" w:color="auto"/>
                  </w:divBdr>
                </w:div>
                <w:div w:id="1496646038">
                  <w:marLeft w:val="480"/>
                  <w:marRight w:val="0"/>
                  <w:marTop w:val="0"/>
                  <w:marBottom w:val="0"/>
                  <w:divBdr>
                    <w:top w:val="none" w:sz="0" w:space="0" w:color="auto"/>
                    <w:left w:val="none" w:sz="0" w:space="0" w:color="auto"/>
                    <w:bottom w:val="none" w:sz="0" w:space="0" w:color="auto"/>
                    <w:right w:val="none" w:sz="0" w:space="0" w:color="auto"/>
                  </w:divBdr>
                </w:div>
                <w:div w:id="1658151276">
                  <w:marLeft w:val="480"/>
                  <w:marRight w:val="0"/>
                  <w:marTop w:val="0"/>
                  <w:marBottom w:val="0"/>
                  <w:divBdr>
                    <w:top w:val="none" w:sz="0" w:space="0" w:color="auto"/>
                    <w:left w:val="none" w:sz="0" w:space="0" w:color="auto"/>
                    <w:bottom w:val="none" w:sz="0" w:space="0" w:color="auto"/>
                    <w:right w:val="none" w:sz="0" w:space="0" w:color="auto"/>
                  </w:divBdr>
                </w:div>
                <w:div w:id="294026453">
                  <w:marLeft w:val="480"/>
                  <w:marRight w:val="0"/>
                  <w:marTop w:val="0"/>
                  <w:marBottom w:val="0"/>
                  <w:divBdr>
                    <w:top w:val="none" w:sz="0" w:space="0" w:color="auto"/>
                    <w:left w:val="none" w:sz="0" w:space="0" w:color="auto"/>
                    <w:bottom w:val="none" w:sz="0" w:space="0" w:color="auto"/>
                    <w:right w:val="none" w:sz="0" w:space="0" w:color="auto"/>
                  </w:divBdr>
                </w:div>
                <w:div w:id="685525732">
                  <w:marLeft w:val="480"/>
                  <w:marRight w:val="0"/>
                  <w:marTop w:val="0"/>
                  <w:marBottom w:val="0"/>
                  <w:divBdr>
                    <w:top w:val="none" w:sz="0" w:space="0" w:color="auto"/>
                    <w:left w:val="none" w:sz="0" w:space="0" w:color="auto"/>
                    <w:bottom w:val="none" w:sz="0" w:space="0" w:color="auto"/>
                    <w:right w:val="none" w:sz="0" w:space="0" w:color="auto"/>
                  </w:divBdr>
                </w:div>
                <w:div w:id="535313583">
                  <w:marLeft w:val="480"/>
                  <w:marRight w:val="0"/>
                  <w:marTop w:val="0"/>
                  <w:marBottom w:val="0"/>
                  <w:divBdr>
                    <w:top w:val="none" w:sz="0" w:space="0" w:color="auto"/>
                    <w:left w:val="none" w:sz="0" w:space="0" w:color="auto"/>
                    <w:bottom w:val="none" w:sz="0" w:space="0" w:color="auto"/>
                    <w:right w:val="none" w:sz="0" w:space="0" w:color="auto"/>
                  </w:divBdr>
                </w:div>
                <w:div w:id="745998760">
                  <w:marLeft w:val="480"/>
                  <w:marRight w:val="0"/>
                  <w:marTop w:val="0"/>
                  <w:marBottom w:val="0"/>
                  <w:divBdr>
                    <w:top w:val="none" w:sz="0" w:space="0" w:color="auto"/>
                    <w:left w:val="none" w:sz="0" w:space="0" w:color="auto"/>
                    <w:bottom w:val="none" w:sz="0" w:space="0" w:color="auto"/>
                    <w:right w:val="none" w:sz="0" w:space="0" w:color="auto"/>
                  </w:divBdr>
                </w:div>
                <w:div w:id="9993404">
                  <w:marLeft w:val="480"/>
                  <w:marRight w:val="0"/>
                  <w:marTop w:val="0"/>
                  <w:marBottom w:val="0"/>
                  <w:divBdr>
                    <w:top w:val="none" w:sz="0" w:space="0" w:color="auto"/>
                    <w:left w:val="none" w:sz="0" w:space="0" w:color="auto"/>
                    <w:bottom w:val="none" w:sz="0" w:space="0" w:color="auto"/>
                    <w:right w:val="none" w:sz="0" w:space="0" w:color="auto"/>
                  </w:divBdr>
                </w:div>
                <w:div w:id="1433168543">
                  <w:marLeft w:val="480"/>
                  <w:marRight w:val="0"/>
                  <w:marTop w:val="0"/>
                  <w:marBottom w:val="0"/>
                  <w:divBdr>
                    <w:top w:val="none" w:sz="0" w:space="0" w:color="auto"/>
                    <w:left w:val="none" w:sz="0" w:space="0" w:color="auto"/>
                    <w:bottom w:val="none" w:sz="0" w:space="0" w:color="auto"/>
                    <w:right w:val="none" w:sz="0" w:space="0" w:color="auto"/>
                  </w:divBdr>
                </w:div>
                <w:div w:id="182744904">
                  <w:marLeft w:val="480"/>
                  <w:marRight w:val="0"/>
                  <w:marTop w:val="0"/>
                  <w:marBottom w:val="0"/>
                  <w:divBdr>
                    <w:top w:val="none" w:sz="0" w:space="0" w:color="auto"/>
                    <w:left w:val="none" w:sz="0" w:space="0" w:color="auto"/>
                    <w:bottom w:val="none" w:sz="0" w:space="0" w:color="auto"/>
                    <w:right w:val="none" w:sz="0" w:space="0" w:color="auto"/>
                  </w:divBdr>
                </w:div>
                <w:div w:id="572590744">
                  <w:marLeft w:val="480"/>
                  <w:marRight w:val="0"/>
                  <w:marTop w:val="0"/>
                  <w:marBottom w:val="0"/>
                  <w:divBdr>
                    <w:top w:val="none" w:sz="0" w:space="0" w:color="auto"/>
                    <w:left w:val="none" w:sz="0" w:space="0" w:color="auto"/>
                    <w:bottom w:val="none" w:sz="0" w:space="0" w:color="auto"/>
                    <w:right w:val="none" w:sz="0" w:space="0" w:color="auto"/>
                  </w:divBdr>
                </w:div>
                <w:div w:id="1864586548">
                  <w:marLeft w:val="480"/>
                  <w:marRight w:val="0"/>
                  <w:marTop w:val="0"/>
                  <w:marBottom w:val="0"/>
                  <w:divBdr>
                    <w:top w:val="none" w:sz="0" w:space="0" w:color="auto"/>
                    <w:left w:val="none" w:sz="0" w:space="0" w:color="auto"/>
                    <w:bottom w:val="none" w:sz="0" w:space="0" w:color="auto"/>
                    <w:right w:val="none" w:sz="0" w:space="0" w:color="auto"/>
                  </w:divBdr>
                </w:div>
                <w:div w:id="1546140539">
                  <w:marLeft w:val="480"/>
                  <w:marRight w:val="0"/>
                  <w:marTop w:val="0"/>
                  <w:marBottom w:val="0"/>
                  <w:divBdr>
                    <w:top w:val="none" w:sz="0" w:space="0" w:color="auto"/>
                    <w:left w:val="none" w:sz="0" w:space="0" w:color="auto"/>
                    <w:bottom w:val="none" w:sz="0" w:space="0" w:color="auto"/>
                    <w:right w:val="none" w:sz="0" w:space="0" w:color="auto"/>
                  </w:divBdr>
                </w:div>
                <w:div w:id="2062439706">
                  <w:marLeft w:val="480"/>
                  <w:marRight w:val="0"/>
                  <w:marTop w:val="0"/>
                  <w:marBottom w:val="0"/>
                  <w:divBdr>
                    <w:top w:val="none" w:sz="0" w:space="0" w:color="auto"/>
                    <w:left w:val="none" w:sz="0" w:space="0" w:color="auto"/>
                    <w:bottom w:val="none" w:sz="0" w:space="0" w:color="auto"/>
                    <w:right w:val="none" w:sz="0" w:space="0" w:color="auto"/>
                  </w:divBdr>
                </w:div>
                <w:div w:id="1849636739">
                  <w:marLeft w:val="480"/>
                  <w:marRight w:val="0"/>
                  <w:marTop w:val="0"/>
                  <w:marBottom w:val="0"/>
                  <w:divBdr>
                    <w:top w:val="none" w:sz="0" w:space="0" w:color="auto"/>
                    <w:left w:val="none" w:sz="0" w:space="0" w:color="auto"/>
                    <w:bottom w:val="none" w:sz="0" w:space="0" w:color="auto"/>
                    <w:right w:val="none" w:sz="0" w:space="0" w:color="auto"/>
                  </w:divBdr>
                </w:div>
                <w:div w:id="646325102">
                  <w:marLeft w:val="480"/>
                  <w:marRight w:val="0"/>
                  <w:marTop w:val="0"/>
                  <w:marBottom w:val="0"/>
                  <w:divBdr>
                    <w:top w:val="none" w:sz="0" w:space="0" w:color="auto"/>
                    <w:left w:val="none" w:sz="0" w:space="0" w:color="auto"/>
                    <w:bottom w:val="none" w:sz="0" w:space="0" w:color="auto"/>
                    <w:right w:val="none" w:sz="0" w:space="0" w:color="auto"/>
                  </w:divBdr>
                </w:div>
                <w:div w:id="1133905040">
                  <w:marLeft w:val="480"/>
                  <w:marRight w:val="0"/>
                  <w:marTop w:val="0"/>
                  <w:marBottom w:val="0"/>
                  <w:divBdr>
                    <w:top w:val="none" w:sz="0" w:space="0" w:color="auto"/>
                    <w:left w:val="none" w:sz="0" w:space="0" w:color="auto"/>
                    <w:bottom w:val="none" w:sz="0" w:space="0" w:color="auto"/>
                    <w:right w:val="none" w:sz="0" w:space="0" w:color="auto"/>
                  </w:divBdr>
                </w:div>
                <w:div w:id="248194837">
                  <w:marLeft w:val="480"/>
                  <w:marRight w:val="0"/>
                  <w:marTop w:val="0"/>
                  <w:marBottom w:val="0"/>
                  <w:divBdr>
                    <w:top w:val="none" w:sz="0" w:space="0" w:color="auto"/>
                    <w:left w:val="none" w:sz="0" w:space="0" w:color="auto"/>
                    <w:bottom w:val="none" w:sz="0" w:space="0" w:color="auto"/>
                    <w:right w:val="none" w:sz="0" w:space="0" w:color="auto"/>
                  </w:divBdr>
                </w:div>
                <w:div w:id="1961912107">
                  <w:marLeft w:val="480"/>
                  <w:marRight w:val="0"/>
                  <w:marTop w:val="0"/>
                  <w:marBottom w:val="0"/>
                  <w:divBdr>
                    <w:top w:val="none" w:sz="0" w:space="0" w:color="auto"/>
                    <w:left w:val="none" w:sz="0" w:space="0" w:color="auto"/>
                    <w:bottom w:val="none" w:sz="0" w:space="0" w:color="auto"/>
                    <w:right w:val="none" w:sz="0" w:space="0" w:color="auto"/>
                  </w:divBdr>
                </w:div>
                <w:div w:id="215892997">
                  <w:marLeft w:val="480"/>
                  <w:marRight w:val="0"/>
                  <w:marTop w:val="0"/>
                  <w:marBottom w:val="0"/>
                  <w:divBdr>
                    <w:top w:val="none" w:sz="0" w:space="0" w:color="auto"/>
                    <w:left w:val="none" w:sz="0" w:space="0" w:color="auto"/>
                    <w:bottom w:val="none" w:sz="0" w:space="0" w:color="auto"/>
                    <w:right w:val="none" w:sz="0" w:space="0" w:color="auto"/>
                  </w:divBdr>
                </w:div>
                <w:div w:id="563413082">
                  <w:marLeft w:val="480"/>
                  <w:marRight w:val="0"/>
                  <w:marTop w:val="0"/>
                  <w:marBottom w:val="0"/>
                  <w:divBdr>
                    <w:top w:val="none" w:sz="0" w:space="0" w:color="auto"/>
                    <w:left w:val="none" w:sz="0" w:space="0" w:color="auto"/>
                    <w:bottom w:val="none" w:sz="0" w:space="0" w:color="auto"/>
                    <w:right w:val="none" w:sz="0" w:space="0" w:color="auto"/>
                  </w:divBdr>
                </w:div>
                <w:div w:id="212892482">
                  <w:marLeft w:val="480"/>
                  <w:marRight w:val="0"/>
                  <w:marTop w:val="0"/>
                  <w:marBottom w:val="0"/>
                  <w:divBdr>
                    <w:top w:val="none" w:sz="0" w:space="0" w:color="auto"/>
                    <w:left w:val="none" w:sz="0" w:space="0" w:color="auto"/>
                    <w:bottom w:val="none" w:sz="0" w:space="0" w:color="auto"/>
                    <w:right w:val="none" w:sz="0" w:space="0" w:color="auto"/>
                  </w:divBdr>
                </w:div>
                <w:div w:id="948392635">
                  <w:marLeft w:val="480"/>
                  <w:marRight w:val="0"/>
                  <w:marTop w:val="0"/>
                  <w:marBottom w:val="0"/>
                  <w:divBdr>
                    <w:top w:val="none" w:sz="0" w:space="0" w:color="auto"/>
                    <w:left w:val="none" w:sz="0" w:space="0" w:color="auto"/>
                    <w:bottom w:val="none" w:sz="0" w:space="0" w:color="auto"/>
                    <w:right w:val="none" w:sz="0" w:space="0" w:color="auto"/>
                  </w:divBdr>
                </w:div>
                <w:div w:id="1717584879">
                  <w:marLeft w:val="480"/>
                  <w:marRight w:val="0"/>
                  <w:marTop w:val="0"/>
                  <w:marBottom w:val="0"/>
                  <w:divBdr>
                    <w:top w:val="none" w:sz="0" w:space="0" w:color="auto"/>
                    <w:left w:val="none" w:sz="0" w:space="0" w:color="auto"/>
                    <w:bottom w:val="none" w:sz="0" w:space="0" w:color="auto"/>
                    <w:right w:val="none" w:sz="0" w:space="0" w:color="auto"/>
                  </w:divBdr>
                </w:div>
                <w:div w:id="1213620635">
                  <w:marLeft w:val="480"/>
                  <w:marRight w:val="0"/>
                  <w:marTop w:val="0"/>
                  <w:marBottom w:val="0"/>
                  <w:divBdr>
                    <w:top w:val="none" w:sz="0" w:space="0" w:color="auto"/>
                    <w:left w:val="none" w:sz="0" w:space="0" w:color="auto"/>
                    <w:bottom w:val="none" w:sz="0" w:space="0" w:color="auto"/>
                    <w:right w:val="none" w:sz="0" w:space="0" w:color="auto"/>
                  </w:divBdr>
                </w:div>
                <w:div w:id="390278071">
                  <w:marLeft w:val="480"/>
                  <w:marRight w:val="0"/>
                  <w:marTop w:val="0"/>
                  <w:marBottom w:val="0"/>
                  <w:divBdr>
                    <w:top w:val="none" w:sz="0" w:space="0" w:color="auto"/>
                    <w:left w:val="none" w:sz="0" w:space="0" w:color="auto"/>
                    <w:bottom w:val="none" w:sz="0" w:space="0" w:color="auto"/>
                    <w:right w:val="none" w:sz="0" w:space="0" w:color="auto"/>
                  </w:divBdr>
                </w:div>
                <w:div w:id="269704018">
                  <w:marLeft w:val="480"/>
                  <w:marRight w:val="0"/>
                  <w:marTop w:val="0"/>
                  <w:marBottom w:val="0"/>
                  <w:divBdr>
                    <w:top w:val="none" w:sz="0" w:space="0" w:color="auto"/>
                    <w:left w:val="none" w:sz="0" w:space="0" w:color="auto"/>
                    <w:bottom w:val="none" w:sz="0" w:space="0" w:color="auto"/>
                    <w:right w:val="none" w:sz="0" w:space="0" w:color="auto"/>
                  </w:divBdr>
                </w:div>
                <w:div w:id="1900706635">
                  <w:marLeft w:val="480"/>
                  <w:marRight w:val="0"/>
                  <w:marTop w:val="0"/>
                  <w:marBottom w:val="0"/>
                  <w:divBdr>
                    <w:top w:val="none" w:sz="0" w:space="0" w:color="auto"/>
                    <w:left w:val="none" w:sz="0" w:space="0" w:color="auto"/>
                    <w:bottom w:val="none" w:sz="0" w:space="0" w:color="auto"/>
                    <w:right w:val="none" w:sz="0" w:space="0" w:color="auto"/>
                  </w:divBdr>
                </w:div>
                <w:div w:id="345863872">
                  <w:marLeft w:val="480"/>
                  <w:marRight w:val="0"/>
                  <w:marTop w:val="0"/>
                  <w:marBottom w:val="0"/>
                  <w:divBdr>
                    <w:top w:val="none" w:sz="0" w:space="0" w:color="auto"/>
                    <w:left w:val="none" w:sz="0" w:space="0" w:color="auto"/>
                    <w:bottom w:val="none" w:sz="0" w:space="0" w:color="auto"/>
                    <w:right w:val="none" w:sz="0" w:space="0" w:color="auto"/>
                  </w:divBdr>
                </w:div>
                <w:div w:id="1018432273">
                  <w:marLeft w:val="480"/>
                  <w:marRight w:val="0"/>
                  <w:marTop w:val="0"/>
                  <w:marBottom w:val="0"/>
                  <w:divBdr>
                    <w:top w:val="none" w:sz="0" w:space="0" w:color="auto"/>
                    <w:left w:val="none" w:sz="0" w:space="0" w:color="auto"/>
                    <w:bottom w:val="none" w:sz="0" w:space="0" w:color="auto"/>
                    <w:right w:val="none" w:sz="0" w:space="0" w:color="auto"/>
                  </w:divBdr>
                </w:div>
                <w:div w:id="435491175">
                  <w:marLeft w:val="480"/>
                  <w:marRight w:val="0"/>
                  <w:marTop w:val="0"/>
                  <w:marBottom w:val="0"/>
                  <w:divBdr>
                    <w:top w:val="none" w:sz="0" w:space="0" w:color="auto"/>
                    <w:left w:val="none" w:sz="0" w:space="0" w:color="auto"/>
                    <w:bottom w:val="none" w:sz="0" w:space="0" w:color="auto"/>
                    <w:right w:val="none" w:sz="0" w:space="0" w:color="auto"/>
                  </w:divBdr>
                </w:div>
                <w:div w:id="727218457">
                  <w:marLeft w:val="480"/>
                  <w:marRight w:val="0"/>
                  <w:marTop w:val="0"/>
                  <w:marBottom w:val="0"/>
                  <w:divBdr>
                    <w:top w:val="none" w:sz="0" w:space="0" w:color="auto"/>
                    <w:left w:val="none" w:sz="0" w:space="0" w:color="auto"/>
                    <w:bottom w:val="none" w:sz="0" w:space="0" w:color="auto"/>
                    <w:right w:val="none" w:sz="0" w:space="0" w:color="auto"/>
                  </w:divBdr>
                </w:div>
                <w:div w:id="1841698148">
                  <w:marLeft w:val="480"/>
                  <w:marRight w:val="0"/>
                  <w:marTop w:val="0"/>
                  <w:marBottom w:val="0"/>
                  <w:divBdr>
                    <w:top w:val="none" w:sz="0" w:space="0" w:color="auto"/>
                    <w:left w:val="none" w:sz="0" w:space="0" w:color="auto"/>
                    <w:bottom w:val="none" w:sz="0" w:space="0" w:color="auto"/>
                    <w:right w:val="none" w:sz="0" w:space="0" w:color="auto"/>
                  </w:divBdr>
                </w:div>
                <w:div w:id="706639769">
                  <w:marLeft w:val="480"/>
                  <w:marRight w:val="0"/>
                  <w:marTop w:val="0"/>
                  <w:marBottom w:val="0"/>
                  <w:divBdr>
                    <w:top w:val="none" w:sz="0" w:space="0" w:color="auto"/>
                    <w:left w:val="none" w:sz="0" w:space="0" w:color="auto"/>
                    <w:bottom w:val="none" w:sz="0" w:space="0" w:color="auto"/>
                    <w:right w:val="none" w:sz="0" w:space="0" w:color="auto"/>
                  </w:divBdr>
                </w:div>
                <w:div w:id="1442145698">
                  <w:marLeft w:val="480"/>
                  <w:marRight w:val="0"/>
                  <w:marTop w:val="0"/>
                  <w:marBottom w:val="0"/>
                  <w:divBdr>
                    <w:top w:val="none" w:sz="0" w:space="0" w:color="auto"/>
                    <w:left w:val="none" w:sz="0" w:space="0" w:color="auto"/>
                    <w:bottom w:val="none" w:sz="0" w:space="0" w:color="auto"/>
                    <w:right w:val="none" w:sz="0" w:space="0" w:color="auto"/>
                  </w:divBdr>
                </w:div>
                <w:div w:id="280840238">
                  <w:marLeft w:val="480"/>
                  <w:marRight w:val="0"/>
                  <w:marTop w:val="0"/>
                  <w:marBottom w:val="0"/>
                  <w:divBdr>
                    <w:top w:val="none" w:sz="0" w:space="0" w:color="auto"/>
                    <w:left w:val="none" w:sz="0" w:space="0" w:color="auto"/>
                    <w:bottom w:val="none" w:sz="0" w:space="0" w:color="auto"/>
                    <w:right w:val="none" w:sz="0" w:space="0" w:color="auto"/>
                  </w:divBdr>
                </w:div>
                <w:div w:id="485784429">
                  <w:marLeft w:val="480"/>
                  <w:marRight w:val="0"/>
                  <w:marTop w:val="0"/>
                  <w:marBottom w:val="0"/>
                  <w:divBdr>
                    <w:top w:val="none" w:sz="0" w:space="0" w:color="auto"/>
                    <w:left w:val="none" w:sz="0" w:space="0" w:color="auto"/>
                    <w:bottom w:val="none" w:sz="0" w:space="0" w:color="auto"/>
                    <w:right w:val="none" w:sz="0" w:space="0" w:color="auto"/>
                  </w:divBdr>
                </w:div>
                <w:div w:id="1148204678">
                  <w:marLeft w:val="480"/>
                  <w:marRight w:val="0"/>
                  <w:marTop w:val="0"/>
                  <w:marBottom w:val="0"/>
                  <w:divBdr>
                    <w:top w:val="none" w:sz="0" w:space="0" w:color="auto"/>
                    <w:left w:val="none" w:sz="0" w:space="0" w:color="auto"/>
                    <w:bottom w:val="none" w:sz="0" w:space="0" w:color="auto"/>
                    <w:right w:val="none" w:sz="0" w:space="0" w:color="auto"/>
                  </w:divBdr>
                </w:div>
                <w:div w:id="1097478526">
                  <w:marLeft w:val="480"/>
                  <w:marRight w:val="0"/>
                  <w:marTop w:val="0"/>
                  <w:marBottom w:val="0"/>
                  <w:divBdr>
                    <w:top w:val="none" w:sz="0" w:space="0" w:color="auto"/>
                    <w:left w:val="none" w:sz="0" w:space="0" w:color="auto"/>
                    <w:bottom w:val="none" w:sz="0" w:space="0" w:color="auto"/>
                    <w:right w:val="none" w:sz="0" w:space="0" w:color="auto"/>
                  </w:divBdr>
                </w:div>
                <w:div w:id="1411779957">
                  <w:marLeft w:val="480"/>
                  <w:marRight w:val="0"/>
                  <w:marTop w:val="0"/>
                  <w:marBottom w:val="0"/>
                  <w:divBdr>
                    <w:top w:val="none" w:sz="0" w:space="0" w:color="auto"/>
                    <w:left w:val="none" w:sz="0" w:space="0" w:color="auto"/>
                    <w:bottom w:val="none" w:sz="0" w:space="0" w:color="auto"/>
                    <w:right w:val="none" w:sz="0" w:space="0" w:color="auto"/>
                  </w:divBdr>
                </w:div>
                <w:div w:id="1202550721">
                  <w:marLeft w:val="480"/>
                  <w:marRight w:val="0"/>
                  <w:marTop w:val="0"/>
                  <w:marBottom w:val="0"/>
                  <w:divBdr>
                    <w:top w:val="none" w:sz="0" w:space="0" w:color="auto"/>
                    <w:left w:val="none" w:sz="0" w:space="0" w:color="auto"/>
                    <w:bottom w:val="none" w:sz="0" w:space="0" w:color="auto"/>
                    <w:right w:val="none" w:sz="0" w:space="0" w:color="auto"/>
                  </w:divBdr>
                </w:div>
                <w:div w:id="1447655240">
                  <w:marLeft w:val="480"/>
                  <w:marRight w:val="0"/>
                  <w:marTop w:val="0"/>
                  <w:marBottom w:val="0"/>
                  <w:divBdr>
                    <w:top w:val="none" w:sz="0" w:space="0" w:color="auto"/>
                    <w:left w:val="none" w:sz="0" w:space="0" w:color="auto"/>
                    <w:bottom w:val="none" w:sz="0" w:space="0" w:color="auto"/>
                    <w:right w:val="none" w:sz="0" w:space="0" w:color="auto"/>
                  </w:divBdr>
                </w:div>
                <w:div w:id="1074082121">
                  <w:marLeft w:val="480"/>
                  <w:marRight w:val="0"/>
                  <w:marTop w:val="0"/>
                  <w:marBottom w:val="0"/>
                  <w:divBdr>
                    <w:top w:val="none" w:sz="0" w:space="0" w:color="auto"/>
                    <w:left w:val="none" w:sz="0" w:space="0" w:color="auto"/>
                    <w:bottom w:val="none" w:sz="0" w:space="0" w:color="auto"/>
                    <w:right w:val="none" w:sz="0" w:space="0" w:color="auto"/>
                  </w:divBdr>
                </w:div>
                <w:div w:id="1308318595">
                  <w:marLeft w:val="480"/>
                  <w:marRight w:val="0"/>
                  <w:marTop w:val="0"/>
                  <w:marBottom w:val="0"/>
                  <w:divBdr>
                    <w:top w:val="none" w:sz="0" w:space="0" w:color="auto"/>
                    <w:left w:val="none" w:sz="0" w:space="0" w:color="auto"/>
                    <w:bottom w:val="none" w:sz="0" w:space="0" w:color="auto"/>
                    <w:right w:val="none" w:sz="0" w:space="0" w:color="auto"/>
                  </w:divBdr>
                </w:div>
                <w:div w:id="1274827597">
                  <w:marLeft w:val="480"/>
                  <w:marRight w:val="0"/>
                  <w:marTop w:val="0"/>
                  <w:marBottom w:val="0"/>
                  <w:divBdr>
                    <w:top w:val="none" w:sz="0" w:space="0" w:color="auto"/>
                    <w:left w:val="none" w:sz="0" w:space="0" w:color="auto"/>
                    <w:bottom w:val="none" w:sz="0" w:space="0" w:color="auto"/>
                    <w:right w:val="none" w:sz="0" w:space="0" w:color="auto"/>
                  </w:divBdr>
                </w:div>
                <w:div w:id="1393891838">
                  <w:marLeft w:val="480"/>
                  <w:marRight w:val="0"/>
                  <w:marTop w:val="0"/>
                  <w:marBottom w:val="0"/>
                  <w:divBdr>
                    <w:top w:val="none" w:sz="0" w:space="0" w:color="auto"/>
                    <w:left w:val="none" w:sz="0" w:space="0" w:color="auto"/>
                    <w:bottom w:val="none" w:sz="0" w:space="0" w:color="auto"/>
                    <w:right w:val="none" w:sz="0" w:space="0" w:color="auto"/>
                  </w:divBdr>
                </w:div>
                <w:div w:id="1143934633">
                  <w:marLeft w:val="480"/>
                  <w:marRight w:val="0"/>
                  <w:marTop w:val="0"/>
                  <w:marBottom w:val="0"/>
                  <w:divBdr>
                    <w:top w:val="none" w:sz="0" w:space="0" w:color="auto"/>
                    <w:left w:val="none" w:sz="0" w:space="0" w:color="auto"/>
                    <w:bottom w:val="none" w:sz="0" w:space="0" w:color="auto"/>
                    <w:right w:val="none" w:sz="0" w:space="0" w:color="auto"/>
                  </w:divBdr>
                </w:div>
                <w:div w:id="1797870163">
                  <w:marLeft w:val="480"/>
                  <w:marRight w:val="0"/>
                  <w:marTop w:val="0"/>
                  <w:marBottom w:val="0"/>
                  <w:divBdr>
                    <w:top w:val="none" w:sz="0" w:space="0" w:color="auto"/>
                    <w:left w:val="none" w:sz="0" w:space="0" w:color="auto"/>
                    <w:bottom w:val="none" w:sz="0" w:space="0" w:color="auto"/>
                    <w:right w:val="none" w:sz="0" w:space="0" w:color="auto"/>
                  </w:divBdr>
                </w:div>
                <w:div w:id="1296836041">
                  <w:marLeft w:val="480"/>
                  <w:marRight w:val="0"/>
                  <w:marTop w:val="0"/>
                  <w:marBottom w:val="0"/>
                  <w:divBdr>
                    <w:top w:val="none" w:sz="0" w:space="0" w:color="auto"/>
                    <w:left w:val="none" w:sz="0" w:space="0" w:color="auto"/>
                    <w:bottom w:val="none" w:sz="0" w:space="0" w:color="auto"/>
                    <w:right w:val="none" w:sz="0" w:space="0" w:color="auto"/>
                  </w:divBdr>
                </w:div>
                <w:div w:id="530922599">
                  <w:marLeft w:val="480"/>
                  <w:marRight w:val="0"/>
                  <w:marTop w:val="0"/>
                  <w:marBottom w:val="0"/>
                  <w:divBdr>
                    <w:top w:val="none" w:sz="0" w:space="0" w:color="auto"/>
                    <w:left w:val="none" w:sz="0" w:space="0" w:color="auto"/>
                    <w:bottom w:val="none" w:sz="0" w:space="0" w:color="auto"/>
                    <w:right w:val="none" w:sz="0" w:space="0" w:color="auto"/>
                  </w:divBdr>
                </w:div>
                <w:div w:id="1457790813">
                  <w:marLeft w:val="480"/>
                  <w:marRight w:val="0"/>
                  <w:marTop w:val="0"/>
                  <w:marBottom w:val="0"/>
                  <w:divBdr>
                    <w:top w:val="none" w:sz="0" w:space="0" w:color="auto"/>
                    <w:left w:val="none" w:sz="0" w:space="0" w:color="auto"/>
                    <w:bottom w:val="none" w:sz="0" w:space="0" w:color="auto"/>
                    <w:right w:val="none" w:sz="0" w:space="0" w:color="auto"/>
                  </w:divBdr>
                </w:div>
                <w:div w:id="1446654147">
                  <w:marLeft w:val="480"/>
                  <w:marRight w:val="0"/>
                  <w:marTop w:val="0"/>
                  <w:marBottom w:val="0"/>
                  <w:divBdr>
                    <w:top w:val="none" w:sz="0" w:space="0" w:color="auto"/>
                    <w:left w:val="none" w:sz="0" w:space="0" w:color="auto"/>
                    <w:bottom w:val="none" w:sz="0" w:space="0" w:color="auto"/>
                    <w:right w:val="none" w:sz="0" w:space="0" w:color="auto"/>
                  </w:divBdr>
                </w:div>
                <w:div w:id="776366075">
                  <w:marLeft w:val="480"/>
                  <w:marRight w:val="0"/>
                  <w:marTop w:val="0"/>
                  <w:marBottom w:val="0"/>
                  <w:divBdr>
                    <w:top w:val="none" w:sz="0" w:space="0" w:color="auto"/>
                    <w:left w:val="none" w:sz="0" w:space="0" w:color="auto"/>
                    <w:bottom w:val="none" w:sz="0" w:space="0" w:color="auto"/>
                    <w:right w:val="none" w:sz="0" w:space="0" w:color="auto"/>
                  </w:divBdr>
                </w:div>
                <w:div w:id="509835741">
                  <w:marLeft w:val="480"/>
                  <w:marRight w:val="0"/>
                  <w:marTop w:val="0"/>
                  <w:marBottom w:val="0"/>
                  <w:divBdr>
                    <w:top w:val="none" w:sz="0" w:space="0" w:color="auto"/>
                    <w:left w:val="none" w:sz="0" w:space="0" w:color="auto"/>
                    <w:bottom w:val="none" w:sz="0" w:space="0" w:color="auto"/>
                    <w:right w:val="none" w:sz="0" w:space="0" w:color="auto"/>
                  </w:divBdr>
                </w:div>
                <w:div w:id="1102458515">
                  <w:marLeft w:val="480"/>
                  <w:marRight w:val="0"/>
                  <w:marTop w:val="0"/>
                  <w:marBottom w:val="0"/>
                  <w:divBdr>
                    <w:top w:val="none" w:sz="0" w:space="0" w:color="auto"/>
                    <w:left w:val="none" w:sz="0" w:space="0" w:color="auto"/>
                    <w:bottom w:val="none" w:sz="0" w:space="0" w:color="auto"/>
                    <w:right w:val="none" w:sz="0" w:space="0" w:color="auto"/>
                  </w:divBdr>
                </w:div>
                <w:div w:id="1322123350">
                  <w:marLeft w:val="480"/>
                  <w:marRight w:val="0"/>
                  <w:marTop w:val="0"/>
                  <w:marBottom w:val="0"/>
                  <w:divBdr>
                    <w:top w:val="none" w:sz="0" w:space="0" w:color="auto"/>
                    <w:left w:val="none" w:sz="0" w:space="0" w:color="auto"/>
                    <w:bottom w:val="none" w:sz="0" w:space="0" w:color="auto"/>
                    <w:right w:val="none" w:sz="0" w:space="0" w:color="auto"/>
                  </w:divBdr>
                </w:div>
                <w:div w:id="1485930296">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26183">
      <w:bodyDiv w:val="1"/>
      <w:marLeft w:val="0"/>
      <w:marRight w:val="0"/>
      <w:marTop w:val="0"/>
      <w:marBottom w:val="0"/>
      <w:divBdr>
        <w:top w:val="none" w:sz="0" w:space="0" w:color="auto"/>
        <w:left w:val="none" w:sz="0" w:space="0" w:color="auto"/>
        <w:bottom w:val="none" w:sz="0" w:space="0" w:color="auto"/>
        <w:right w:val="none" w:sz="0" w:space="0" w:color="auto"/>
      </w:divBdr>
    </w:div>
    <w:div w:id="516969344">
      <w:bodyDiv w:val="1"/>
      <w:marLeft w:val="0"/>
      <w:marRight w:val="0"/>
      <w:marTop w:val="0"/>
      <w:marBottom w:val="0"/>
      <w:divBdr>
        <w:top w:val="none" w:sz="0" w:space="0" w:color="auto"/>
        <w:left w:val="none" w:sz="0" w:space="0" w:color="auto"/>
        <w:bottom w:val="none" w:sz="0" w:space="0" w:color="auto"/>
        <w:right w:val="none" w:sz="0" w:space="0" w:color="auto"/>
      </w:divBdr>
    </w:div>
    <w:div w:id="517350552">
      <w:bodyDiv w:val="1"/>
      <w:marLeft w:val="0"/>
      <w:marRight w:val="0"/>
      <w:marTop w:val="0"/>
      <w:marBottom w:val="0"/>
      <w:divBdr>
        <w:top w:val="none" w:sz="0" w:space="0" w:color="auto"/>
        <w:left w:val="none" w:sz="0" w:space="0" w:color="auto"/>
        <w:bottom w:val="none" w:sz="0" w:space="0" w:color="auto"/>
        <w:right w:val="none" w:sz="0" w:space="0" w:color="auto"/>
      </w:divBdr>
    </w:div>
    <w:div w:id="517424375">
      <w:bodyDiv w:val="1"/>
      <w:marLeft w:val="0"/>
      <w:marRight w:val="0"/>
      <w:marTop w:val="0"/>
      <w:marBottom w:val="0"/>
      <w:divBdr>
        <w:top w:val="none" w:sz="0" w:space="0" w:color="auto"/>
        <w:left w:val="none" w:sz="0" w:space="0" w:color="auto"/>
        <w:bottom w:val="none" w:sz="0" w:space="0" w:color="auto"/>
        <w:right w:val="none" w:sz="0" w:space="0" w:color="auto"/>
      </w:divBdr>
    </w:div>
    <w:div w:id="518199019">
      <w:bodyDiv w:val="1"/>
      <w:marLeft w:val="0"/>
      <w:marRight w:val="0"/>
      <w:marTop w:val="0"/>
      <w:marBottom w:val="0"/>
      <w:divBdr>
        <w:top w:val="none" w:sz="0" w:space="0" w:color="auto"/>
        <w:left w:val="none" w:sz="0" w:space="0" w:color="auto"/>
        <w:bottom w:val="none" w:sz="0" w:space="0" w:color="auto"/>
        <w:right w:val="none" w:sz="0" w:space="0" w:color="auto"/>
      </w:divBdr>
    </w:div>
    <w:div w:id="518277506">
      <w:bodyDiv w:val="1"/>
      <w:marLeft w:val="0"/>
      <w:marRight w:val="0"/>
      <w:marTop w:val="0"/>
      <w:marBottom w:val="0"/>
      <w:divBdr>
        <w:top w:val="none" w:sz="0" w:space="0" w:color="auto"/>
        <w:left w:val="none" w:sz="0" w:space="0" w:color="auto"/>
        <w:bottom w:val="none" w:sz="0" w:space="0" w:color="auto"/>
        <w:right w:val="none" w:sz="0" w:space="0" w:color="auto"/>
      </w:divBdr>
    </w:div>
    <w:div w:id="518474878">
      <w:bodyDiv w:val="1"/>
      <w:marLeft w:val="0"/>
      <w:marRight w:val="0"/>
      <w:marTop w:val="0"/>
      <w:marBottom w:val="0"/>
      <w:divBdr>
        <w:top w:val="none" w:sz="0" w:space="0" w:color="auto"/>
        <w:left w:val="none" w:sz="0" w:space="0" w:color="auto"/>
        <w:bottom w:val="none" w:sz="0" w:space="0" w:color="auto"/>
        <w:right w:val="none" w:sz="0" w:space="0" w:color="auto"/>
      </w:divBdr>
    </w:div>
    <w:div w:id="518858629">
      <w:bodyDiv w:val="1"/>
      <w:marLeft w:val="0"/>
      <w:marRight w:val="0"/>
      <w:marTop w:val="0"/>
      <w:marBottom w:val="0"/>
      <w:divBdr>
        <w:top w:val="none" w:sz="0" w:space="0" w:color="auto"/>
        <w:left w:val="none" w:sz="0" w:space="0" w:color="auto"/>
        <w:bottom w:val="none" w:sz="0" w:space="0" w:color="auto"/>
        <w:right w:val="none" w:sz="0" w:space="0" w:color="auto"/>
      </w:divBdr>
    </w:div>
    <w:div w:id="520822890">
      <w:bodyDiv w:val="1"/>
      <w:marLeft w:val="0"/>
      <w:marRight w:val="0"/>
      <w:marTop w:val="0"/>
      <w:marBottom w:val="0"/>
      <w:divBdr>
        <w:top w:val="none" w:sz="0" w:space="0" w:color="auto"/>
        <w:left w:val="none" w:sz="0" w:space="0" w:color="auto"/>
        <w:bottom w:val="none" w:sz="0" w:space="0" w:color="auto"/>
        <w:right w:val="none" w:sz="0" w:space="0" w:color="auto"/>
      </w:divBdr>
    </w:div>
    <w:div w:id="520895449">
      <w:bodyDiv w:val="1"/>
      <w:marLeft w:val="0"/>
      <w:marRight w:val="0"/>
      <w:marTop w:val="0"/>
      <w:marBottom w:val="0"/>
      <w:divBdr>
        <w:top w:val="none" w:sz="0" w:space="0" w:color="auto"/>
        <w:left w:val="none" w:sz="0" w:space="0" w:color="auto"/>
        <w:bottom w:val="none" w:sz="0" w:space="0" w:color="auto"/>
        <w:right w:val="none" w:sz="0" w:space="0" w:color="auto"/>
      </w:divBdr>
    </w:div>
    <w:div w:id="521239892">
      <w:bodyDiv w:val="1"/>
      <w:marLeft w:val="0"/>
      <w:marRight w:val="0"/>
      <w:marTop w:val="0"/>
      <w:marBottom w:val="0"/>
      <w:divBdr>
        <w:top w:val="none" w:sz="0" w:space="0" w:color="auto"/>
        <w:left w:val="none" w:sz="0" w:space="0" w:color="auto"/>
        <w:bottom w:val="none" w:sz="0" w:space="0" w:color="auto"/>
        <w:right w:val="none" w:sz="0" w:space="0" w:color="auto"/>
      </w:divBdr>
    </w:div>
    <w:div w:id="521625926">
      <w:bodyDiv w:val="1"/>
      <w:marLeft w:val="0"/>
      <w:marRight w:val="0"/>
      <w:marTop w:val="0"/>
      <w:marBottom w:val="0"/>
      <w:divBdr>
        <w:top w:val="none" w:sz="0" w:space="0" w:color="auto"/>
        <w:left w:val="none" w:sz="0" w:space="0" w:color="auto"/>
        <w:bottom w:val="none" w:sz="0" w:space="0" w:color="auto"/>
        <w:right w:val="none" w:sz="0" w:space="0" w:color="auto"/>
      </w:divBdr>
    </w:div>
    <w:div w:id="522015322">
      <w:bodyDiv w:val="1"/>
      <w:marLeft w:val="0"/>
      <w:marRight w:val="0"/>
      <w:marTop w:val="0"/>
      <w:marBottom w:val="0"/>
      <w:divBdr>
        <w:top w:val="none" w:sz="0" w:space="0" w:color="auto"/>
        <w:left w:val="none" w:sz="0" w:space="0" w:color="auto"/>
        <w:bottom w:val="none" w:sz="0" w:space="0" w:color="auto"/>
        <w:right w:val="none" w:sz="0" w:space="0" w:color="auto"/>
      </w:divBdr>
    </w:div>
    <w:div w:id="522323158">
      <w:bodyDiv w:val="1"/>
      <w:marLeft w:val="0"/>
      <w:marRight w:val="0"/>
      <w:marTop w:val="0"/>
      <w:marBottom w:val="0"/>
      <w:divBdr>
        <w:top w:val="none" w:sz="0" w:space="0" w:color="auto"/>
        <w:left w:val="none" w:sz="0" w:space="0" w:color="auto"/>
        <w:bottom w:val="none" w:sz="0" w:space="0" w:color="auto"/>
        <w:right w:val="none" w:sz="0" w:space="0" w:color="auto"/>
      </w:divBdr>
    </w:div>
    <w:div w:id="522675169">
      <w:bodyDiv w:val="1"/>
      <w:marLeft w:val="0"/>
      <w:marRight w:val="0"/>
      <w:marTop w:val="0"/>
      <w:marBottom w:val="0"/>
      <w:divBdr>
        <w:top w:val="none" w:sz="0" w:space="0" w:color="auto"/>
        <w:left w:val="none" w:sz="0" w:space="0" w:color="auto"/>
        <w:bottom w:val="none" w:sz="0" w:space="0" w:color="auto"/>
        <w:right w:val="none" w:sz="0" w:space="0" w:color="auto"/>
      </w:divBdr>
    </w:div>
    <w:div w:id="523519782">
      <w:bodyDiv w:val="1"/>
      <w:marLeft w:val="0"/>
      <w:marRight w:val="0"/>
      <w:marTop w:val="0"/>
      <w:marBottom w:val="0"/>
      <w:divBdr>
        <w:top w:val="none" w:sz="0" w:space="0" w:color="auto"/>
        <w:left w:val="none" w:sz="0" w:space="0" w:color="auto"/>
        <w:bottom w:val="none" w:sz="0" w:space="0" w:color="auto"/>
        <w:right w:val="none" w:sz="0" w:space="0" w:color="auto"/>
      </w:divBdr>
    </w:div>
    <w:div w:id="523714595">
      <w:bodyDiv w:val="1"/>
      <w:marLeft w:val="0"/>
      <w:marRight w:val="0"/>
      <w:marTop w:val="0"/>
      <w:marBottom w:val="0"/>
      <w:divBdr>
        <w:top w:val="none" w:sz="0" w:space="0" w:color="auto"/>
        <w:left w:val="none" w:sz="0" w:space="0" w:color="auto"/>
        <w:bottom w:val="none" w:sz="0" w:space="0" w:color="auto"/>
        <w:right w:val="none" w:sz="0" w:space="0" w:color="auto"/>
      </w:divBdr>
    </w:div>
    <w:div w:id="524055300">
      <w:bodyDiv w:val="1"/>
      <w:marLeft w:val="0"/>
      <w:marRight w:val="0"/>
      <w:marTop w:val="0"/>
      <w:marBottom w:val="0"/>
      <w:divBdr>
        <w:top w:val="none" w:sz="0" w:space="0" w:color="auto"/>
        <w:left w:val="none" w:sz="0" w:space="0" w:color="auto"/>
        <w:bottom w:val="none" w:sz="0" w:space="0" w:color="auto"/>
        <w:right w:val="none" w:sz="0" w:space="0" w:color="auto"/>
      </w:divBdr>
      <w:divsChild>
        <w:div w:id="986476747">
          <w:marLeft w:val="480"/>
          <w:marRight w:val="0"/>
          <w:marTop w:val="0"/>
          <w:marBottom w:val="0"/>
          <w:divBdr>
            <w:top w:val="none" w:sz="0" w:space="0" w:color="auto"/>
            <w:left w:val="none" w:sz="0" w:space="0" w:color="auto"/>
            <w:bottom w:val="none" w:sz="0" w:space="0" w:color="auto"/>
            <w:right w:val="none" w:sz="0" w:space="0" w:color="auto"/>
          </w:divBdr>
        </w:div>
        <w:div w:id="999817779">
          <w:marLeft w:val="480"/>
          <w:marRight w:val="0"/>
          <w:marTop w:val="0"/>
          <w:marBottom w:val="0"/>
          <w:divBdr>
            <w:top w:val="none" w:sz="0" w:space="0" w:color="auto"/>
            <w:left w:val="none" w:sz="0" w:space="0" w:color="auto"/>
            <w:bottom w:val="none" w:sz="0" w:space="0" w:color="auto"/>
            <w:right w:val="none" w:sz="0" w:space="0" w:color="auto"/>
          </w:divBdr>
        </w:div>
        <w:div w:id="1646885508">
          <w:marLeft w:val="480"/>
          <w:marRight w:val="0"/>
          <w:marTop w:val="0"/>
          <w:marBottom w:val="0"/>
          <w:divBdr>
            <w:top w:val="none" w:sz="0" w:space="0" w:color="auto"/>
            <w:left w:val="none" w:sz="0" w:space="0" w:color="auto"/>
            <w:bottom w:val="none" w:sz="0" w:space="0" w:color="auto"/>
            <w:right w:val="none" w:sz="0" w:space="0" w:color="auto"/>
          </w:divBdr>
        </w:div>
        <w:div w:id="962883365">
          <w:marLeft w:val="480"/>
          <w:marRight w:val="0"/>
          <w:marTop w:val="0"/>
          <w:marBottom w:val="0"/>
          <w:divBdr>
            <w:top w:val="none" w:sz="0" w:space="0" w:color="auto"/>
            <w:left w:val="none" w:sz="0" w:space="0" w:color="auto"/>
            <w:bottom w:val="none" w:sz="0" w:space="0" w:color="auto"/>
            <w:right w:val="none" w:sz="0" w:space="0" w:color="auto"/>
          </w:divBdr>
        </w:div>
        <w:div w:id="377510091">
          <w:marLeft w:val="480"/>
          <w:marRight w:val="0"/>
          <w:marTop w:val="0"/>
          <w:marBottom w:val="0"/>
          <w:divBdr>
            <w:top w:val="none" w:sz="0" w:space="0" w:color="auto"/>
            <w:left w:val="none" w:sz="0" w:space="0" w:color="auto"/>
            <w:bottom w:val="none" w:sz="0" w:space="0" w:color="auto"/>
            <w:right w:val="none" w:sz="0" w:space="0" w:color="auto"/>
          </w:divBdr>
        </w:div>
        <w:div w:id="1948003505">
          <w:marLeft w:val="480"/>
          <w:marRight w:val="0"/>
          <w:marTop w:val="0"/>
          <w:marBottom w:val="0"/>
          <w:divBdr>
            <w:top w:val="none" w:sz="0" w:space="0" w:color="auto"/>
            <w:left w:val="none" w:sz="0" w:space="0" w:color="auto"/>
            <w:bottom w:val="none" w:sz="0" w:space="0" w:color="auto"/>
            <w:right w:val="none" w:sz="0" w:space="0" w:color="auto"/>
          </w:divBdr>
        </w:div>
        <w:div w:id="418721978">
          <w:marLeft w:val="480"/>
          <w:marRight w:val="0"/>
          <w:marTop w:val="0"/>
          <w:marBottom w:val="0"/>
          <w:divBdr>
            <w:top w:val="none" w:sz="0" w:space="0" w:color="auto"/>
            <w:left w:val="none" w:sz="0" w:space="0" w:color="auto"/>
            <w:bottom w:val="none" w:sz="0" w:space="0" w:color="auto"/>
            <w:right w:val="none" w:sz="0" w:space="0" w:color="auto"/>
          </w:divBdr>
        </w:div>
        <w:div w:id="1703630033">
          <w:marLeft w:val="480"/>
          <w:marRight w:val="0"/>
          <w:marTop w:val="0"/>
          <w:marBottom w:val="0"/>
          <w:divBdr>
            <w:top w:val="none" w:sz="0" w:space="0" w:color="auto"/>
            <w:left w:val="none" w:sz="0" w:space="0" w:color="auto"/>
            <w:bottom w:val="none" w:sz="0" w:space="0" w:color="auto"/>
            <w:right w:val="none" w:sz="0" w:space="0" w:color="auto"/>
          </w:divBdr>
        </w:div>
        <w:div w:id="1930849126">
          <w:marLeft w:val="480"/>
          <w:marRight w:val="0"/>
          <w:marTop w:val="0"/>
          <w:marBottom w:val="0"/>
          <w:divBdr>
            <w:top w:val="none" w:sz="0" w:space="0" w:color="auto"/>
            <w:left w:val="none" w:sz="0" w:space="0" w:color="auto"/>
            <w:bottom w:val="none" w:sz="0" w:space="0" w:color="auto"/>
            <w:right w:val="none" w:sz="0" w:space="0" w:color="auto"/>
          </w:divBdr>
        </w:div>
        <w:div w:id="1489395159">
          <w:marLeft w:val="480"/>
          <w:marRight w:val="0"/>
          <w:marTop w:val="0"/>
          <w:marBottom w:val="0"/>
          <w:divBdr>
            <w:top w:val="none" w:sz="0" w:space="0" w:color="auto"/>
            <w:left w:val="none" w:sz="0" w:space="0" w:color="auto"/>
            <w:bottom w:val="none" w:sz="0" w:space="0" w:color="auto"/>
            <w:right w:val="none" w:sz="0" w:space="0" w:color="auto"/>
          </w:divBdr>
        </w:div>
        <w:div w:id="876937934">
          <w:marLeft w:val="480"/>
          <w:marRight w:val="0"/>
          <w:marTop w:val="0"/>
          <w:marBottom w:val="0"/>
          <w:divBdr>
            <w:top w:val="none" w:sz="0" w:space="0" w:color="auto"/>
            <w:left w:val="none" w:sz="0" w:space="0" w:color="auto"/>
            <w:bottom w:val="none" w:sz="0" w:space="0" w:color="auto"/>
            <w:right w:val="none" w:sz="0" w:space="0" w:color="auto"/>
          </w:divBdr>
        </w:div>
        <w:div w:id="650596624">
          <w:marLeft w:val="480"/>
          <w:marRight w:val="0"/>
          <w:marTop w:val="0"/>
          <w:marBottom w:val="0"/>
          <w:divBdr>
            <w:top w:val="none" w:sz="0" w:space="0" w:color="auto"/>
            <w:left w:val="none" w:sz="0" w:space="0" w:color="auto"/>
            <w:bottom w:val="none" w:sz="0" w:space="0" w:color="auto"/>
            <w:right w:val="none" w:sz="0" w:space="0" w:color="auto"/>
          </w:divBdr>
        </w:div>
        <w:div w:id="2133329180">
          <w:marLeft w:val="480"/>
          <w:marRight w:val="0"/>
          <w:marTop w:val="0"/>
          <w:marBottom w:val="0"/>
          <w:divBdr>
            <w:top w:val="none" w:sz="0" w:space="0" w:color="auto"/>
            <w:left w:val="none" w:sz="0" w:space="0" w:color="auto"/>
            <w:bottom w:val="none" w:sz="0" w:space="0" w:color="auto"/>
            <w:right w:val="none" w:sz="0" w:space="0" w:color="auto"/>
          </w:divBdr>
        </w:div>
        <w:div w:id="2087192523">
          <w:marLeft w:val="480"/>
          <w:marRight w:val="0"/>
          <w:marTop w:val="0"/>
          <w:marBottom w:val="0"/>
          <w:divBdr>
            <w:top w:val="none" w:sz="0" w:space="0" w:color="auto"/>
            <w:left w:val="none" w:sz="0" w:space="0" w:color="auto"/>
            <w:bottom w:val="none" w:sz="0" w:space="0" w:color="auto"/>
            <w:right w:val="none" w:sz="0" w:space="0" w:color="auto"/>
          </w:divBdr>
        </w:div>
        <w:div w:id="93789617">
          <w:marLeft w:val="480"/>
          <w:marRight w:val="0"/>
          <w:marTop w:val="0"/>
          <w:marBottom w:val="0"/>
          <w:divBdr>
            <w:top w:val="none" w:sz="0" w:space="0" w:color="auto"/>
            <w:left w:val="none" w:sz="0" w:space="0" w:color="auto"/>
            <w:bottom w:val="none" w:sz="0" w:space="0" w:color="auto"/>
            <w:right w:val="none" w:sz="0" w:space="0" w:color="auto"/>
          </w:divBdr>
        </w:div>
        <w:div w:id="448664333">
          <w:marLeft w:val="480"/>
          <w:marRight w:val="0"/>
          <w:marTop w:val="0"/>
          <w:marBottom w:val="0"/>
          <w:divBdr>
            <w:top w:val="none" w:sz="0" w:space="0" w:color="auto"/>
            <w:left w:val="none" w:sz="0" w:space="0" w:color="auto"/>
            <w:bottom w:val="none" w:sz="0" w:space="0" w:color="auto"/>
            <w:right w:val="none" w:sz="0" w:space="0" w:color="auto"/>
          </w:divBdr>
        </w:div>
        <w:div w:id="1866599112">
          <w:marLeft w:val="480"/>
          <w:marRight w:val="0"/>
          <w:marTop w:val="0"/>
          <w:marBottom w:val="0"/>
          <w:divBdr>
            <w:top w:val="none" w:sz="0" w:space="0" w:color="auto"/>
            <w:left w:val="none" w:sz="0" w:space="0" w:color="auto"/>
            <w:bottom w:val="none" w:sz="0" w:space="0" w:color="auto"/>
            <w:right w:val="none" w:sz="0" w:space="0" w:color="auto"/>
          </w:divBdr>
        </w:div>
        <w:div w:id="685398768">
          <w:marLeft w:val="480"/>
          <w:marRight w:val="0"/>
          <w:marTop w:val="0"/>
          <w:marBottom w:val="0"/>
          <w:divBdr>
            <w:top w:val="none" w:sz="0" w:space="0" w:color="auto"/>
            <w:left w:val="none" w:sz="0" w:space="0" w:color="auto"/>
            <w:bottom w:val="none" w:sz="0" w:space="0" w:color="auto"/>
            <w:right w:val="none" w:sz="0" w:space="0" w:color="auto"/>
          </w:divBdr>
        </w:div>
        <w:div w:id="1333024146">
          <w:marLeft w:val="480"/>
          <w:marRight w:val="0"/>
          <w:marTop w:val="0"/>
          <w:marBottom w:val="0"/>
          <w:divBdr>
            <w:top w:val="none" w:sz="0" w:space="0" w:color="auto"/>
            <w:left w:val="none" w:sz="0" w:space="0" w:color="auto"/>
            <w:bottom w:val="none" w:sz="0" w:space="0" w:color="auto"/>
            <w:right w:val="none" w:sz="0" w:space="0" w:color="auto"/>
          </w:divBdr>
        </w:div>
        <w:div w:id="1786075353">
          <w:marLeft w:val="480"/>
          <w:marRight w:val="0"/>
          <w:marTop w:val="0"/>
          <w:marBottom w:val="0"/>
          <w:divBdr>
            <w:top w:val="none" w:sz="0" w:space="0" w:color="auto"/>
            <w:left w:val="none" w:sz="0" w:space="0" w:color="auto"/>
            <w:bottom w:val="none" w:sz="0" w:space="0" w:color="auto"/>
            <w:right w:val="none" w:sz="0" w:space="0" w:color="auto"/>
          </w:divBdr>
        </w:div>
        <w:div w:id="689722738">
          <w:marLeft w:val="480"/>
          <w:marRight w:val="0"/>
          <w:marTop w:val="0"/>
          <w:marBottom w:val="0"/>
          <w:divBdr>
            <w:top w:val="none" w:sz="0" w:space="0" w:color="auto"/>
            <w:left w:val="none" w:sz="0" w:space="0" w:color="auto"/>
            <w:bottom w:val="none" w:sz="0" w:space="0" w:color="auto"/>
            <w:right w:val="none" w:sz="0" w:space="0" w:color="auto"/>
          </w:divBdr>
        </w:div>
        <w:div w:id="704064878">
          <w:marLeft w:val="480"/>
          <w:marRight w:val="0"/>
          <w:marTop w:val="0"/>
          <w:marBottom w:val="0"/>
          <w:divBdr>
            <w:top w:val="none" w:sz="0" w:space="0" w:color="auto"/>
            <w:left w:val="none" w:sz="0" w:space="0" w:color="auto"/>
            <w:bottom w:val="none" w:sz="0" w:space="0" w:color="auto"/>
            <w:right w:val="none" w:sz="0" w:space="0" w:color="auto"/>
          </w:divBdr>
        </w:div>
        <w:div w:id="2069987315">
          <w:marLeft w:val="480"/>
          <w:marRight w:val="0"/>
          <w:marTop w:val="0"/>
          <w:marBottom w:val="0"/>
          <w:divBdr>
            <w:top w:val="none" w:sz="0" w:space="0" w:color="auto"/>
            <w:left w:val="none" w:sz="0" w:space="0" w:color="auto"/>
            <w:bottom w:val="none" w:sz="0" w:space="0" w:color="auto"/>
            <w:right w:val="none" w:sz="0" w:space="0" w:color="auto"/>
          </w:divBdr>
        </w:div>
        <w:div w:id="1131636212">
          <w:marLeft w:val="480"/>
          <w:marRight w:val="0"/>
          <w:marTop w:val="0"/>
          <w:marBottom w:val="0"/>
          <w:divBdr>
            <w:top w:val="none" w:sz="0" w:space="0" w:color="auto"/>
            <w:left w:val="none" w:sz="0" w:space="0" w:color="auto"/>
            <w:bottom w:val="none" w:sz="0" w:space="0" w:color="auto"/>
            <w:right w:val="none" w:sz="0" w:space="0" w:color="auto"/>
          </w:divBdr>
        </w:div>
        <w:div w:id="1556701161">
          <w:marLeft w:val="480"/>
          <w:marRight w:val="0"/>
          <w:marTop w:val="0"/>
          <w:marBottom w:val="0"/>
          <w:divBdr>
            <w:top w:val="none" w:sz="0" w:space="0" w:color="auto"/>
            <w:left w:val="none" w:sz="0" w:space="0" w:color="auto"/>
            <w:bottom w:val="none" w:sz="0" w:space="0" w:color="auto"/>
            <w:right w:val="none" w:sz="0" w:space="0" w:color="auto"/>
          </w:divBdr>
        </w:div>
        <w:div w:id="282149905">
          <w:marLeft w:val="480"/>
          <w:marRight w:val="0"/>
          <w:marTop w:val="0"/>
          <w:marBottom w:val="0"/>
          <w:divBdr>
            <w:top w:val="none" w:sz="0" w:space="0" w:color="auto"/>
            <w:left w:val="none" w:sz="0" w:space="0" w:color="auto"/>
            <w:bottom w:val="none" w:sz="0" w:space="0" w:color="auto"/>
            <w:right w:val="none" w:sz="0" w:space="0" w:color="auto"/>
          </w:divBdr>
        </w:div>
        <w:div w:id="1739396178">
          <w:marLeft w:val="480"/>
          <w:marRight w:val="0"/>
          <w:marTop w:val="0"/>
          <w:marBottom w:val="0"/>
          <w:divBdr>
            <w:top w:val="none" w:sz="0" w:space="0" w:color="auto"/>
            <w:left w:val="none" w:sz="0" w:space="0" w:color="auto"/>
            <w:bottom w:val="none" w:sz="0" w:space="0" w:color="auto"/>
            <w:right w:val="none" w:sz="0" w:space="0" w:color="auto"/>
          </w:divBdr>
        </w:div>
        <w:div w:id="355087036">
          <w:marLeft w:val="480"/>
          <w:marRight w:val="0"/>
          <w:marTop w:val="0"/>
          <w:marBottom w:val="0"/>
          <w:divBdr>
            <w:top w:val="none" w:sz="0" w:space="0" w:color="auto"/>
            <w:left w:val="none" w:sz="0" w:space="0" w:color="auto"/>
            <w:bottom w:val="none" w:sz="0" w:space="0" w:color="auto"/>
            <w:right w:val="none" w:sz="0" w:space="0" w:color="auto"/>
          </w:divBdr>
        </w:div>
        <w:div w:id="2141335127">
          <w:marLeft w:val="480"/>
          <w:marRight w:val="0"/>
          <w:marTop w:val="0"/>
          <w:marBottom w:val="0"/>
          <w:divBdr>
            <w:top w:val="none" w:sz="0" w:space="0" w:color="auto"/>
            <w:left w:val="none" w:sz="0" w:space="0" w:color="auto"/>
            <w:bottom w:val="none" w:sz="0" w:space="0" w:color="auto"/>
            <w:right w:val="none" w:sz="0" w:space="0" w:color="auto"/>
          </w:divBdr>
        </w:div>
        <w:div w:id="1140419031">
          <w:marLeft w:val="480"/>
          <w:marRight w:val="0"/>
          <w:marTop w:val="0"/>
          <w:marBottom w:val="0"/>
          <w:divBdr>
            <w:top w:val="none" w:sz="0" w:space="0" w:color="auto"/>
            <w:left w:val="none" w:sz="0" w:space="0" w:color="auto"/>
            <w:bottom w:val="none" w:sz="0" w:space="0" w:color="auto"/>
            <w:right w:val="none" w:sz="0" w:space="0" w:color="auto"/>
          </w:divBdr>
        </w:div>
        <w:div w:id="1982421162">
          <w:marLeft w:val="480"/>
          <w:marRight w:val="0"/>
          <w:marTop w:val="0"/>
          <w:marBottom w:val="0"/>
          <w:divBdr>
            <w:top w:val="none" w:sz="0" w:space="0" w:color="auto"/>
            <w:left w:val="none" w:sz="0" w:space="0" w:color="auto"/>
            <w:bottom w:val="none" w:sz="0" w:space="0" w:color="auto"/>
            <w:right w:val="none" w:sz="0" w:space="0" w:color="auto"/>
          </w:divBdr>
        </w:div>
        <w:div w:id="185750154">
          <w:marLeft w:val="480"/>
          <w:marRight w:val="0"/>
          <w:marTop w:val="0"/>
          <w:marBottom w:val="0"/>
          <w:divBdr>
            <w:top w:val="none" w:sz="0" w:space="0" w:color="auto"/>
            <w:left w:val="none" w:sz="0" w:space="0" w:color="auto"/>
            <w:bottom w:val="none" w:sz="0" w:space="0" w:color="auto"/>
            <w:right w:val="none" w:sz="0" w:space="0" w:color="auto"/>
          </w:divBdr>
        </w:div>
        <w:div w:id="265961677">
          <w:marLeft w:val="480"/>
          <w:marRight w:val="0"/>
          <w:marTop w:val="0"/>
          <w:marBottom w:val="0"/>
          <w:divBdr>
            <w:top w:val="none" w:sz="0" w:space="0" w:color="auto"/>
            <w:left w:val="none" w:sz="0" w:space="0" w:color="auto"/>
            <w:bottom w:val="none" w:sz="0" w:space="0" w:color="auto"/>
            <w:right w:val="none" w:sz="0" w:space="0" w:color="auto"/>
          </w:divBdr>
        </w:div>
        <w:div w:id="196895649">
          <w:marLeft w:val="480"/>
          <w:marRight w:val="0"/>
          <w:marTop w:val="0"/>
          <w:marBottom w:val="0"/>
          <w:divBdr>
            <w:top w:val="none" w:sz="0" w:space="0" w:color="auto"/>
            <w:left w:val="none" w:sz="0" w:space="0" w:color="auto"/>
            <w:bottom w:val="none" w:sz="0" w:space="0" w:color="auto"/>
            <w:right w:val="none" w:sz="0" w:space="0" w:color="auto"/>
          </w:divBdr>
        </w:div>
        <w:div w:id="802894179">
          <w:marLeft w:val="480"/>
          <w:marRight w:val="0"/>
          <w:marTop w:val="0"/>
          <w:marBottom w:val="0"/>
          <w:divBdr>
            <w:top w:val="none" w:sz="0" w:space="0" w:color="auto"/>
            <w:left w:val="none" w:sz="0" w:space="0" w:color="auto"/>
            <w:bottom w:val="none" w:sz="0" w:space="0" w:color="auto"/>
            <w:right w:val="none" w:sz="0" w:space="0" w:color="auto"/>
          </w:divBdr>
        </w:div>
        <w:div w:id="964579783">
          <w:marLeft w:val="480"/>
          <w:marRight w:val="0"/>
          <w:marTop w:val="0"/>
          <w:marBottom w:val="0"/>
          <w:divBdr>
            <w:top w:val="none" w:sz="0" w:space="0" w:color="auto"/>
            <w:left w:val="none" w:sz="0" w:space="0" w:color="auto"/>
            <w:bottom w:val="none" w:sz="0" w:space="0" w:color="auto"/>
            <w:right w:val="none" w:sz="0" w:space="0" w:color="auto"/>
          </w:divBdr>
        </w:div>
        <w:div w:id="1758791125">
          <w:marLeft w:val="480"/>
          <w:marRight w:val="0"/>
          <w:marTop w:val="0"/>
          <w:marBottom w:val="0"/>
          <w:divBdr>
            <w:top w:val="none" w:sz="0" w:space="0" w:color="auto"/>
            <w:left w:val="none" w:sz="0" w:space="0" w:color="auto"/>
            <w:bottom w:val="none" w:sz="0" w:space="0" w:color="auto"/>
            <w:right w:val="none" w:sz="0" w:space="0" w:color="auto"/>
          </w:divBdr>
        </w:div>
        <w:div w:id="1243878342">
          <w:marLeft w:val="480"/>
          <w:marRight w:val="0"/>
          <w:marTop w:val="0"/>
          <w:marBottom w:val="0"/>
          <w:divBdr>
            <w:top w:val="none" w:sz="0" w:space="0" w:color="auto"/>
            <w:left w:val="none" w:sz="0" w:space="0" w:color="auto"/>
            <w:bottom w:val="none" w:sz="0" w:space="0" w:color="auto"/>
            <w:right w:val="none" w:sz="0" w:space="0" w:color="auto"/>
          </w:divBdr>
        </w:div>
        <w:div w:id="266473305">
          <w:marLeft w:val="480"/>
          <w:marRight w:val="0"/>
          <w:marTop w:val="0"/>
          <w:marBottom w:val="0"/>
          <w:divBdr>
            <w:top w:val="none" w:sz="0" w:space="0" w:color="auto"/>
            <w:left w:val="none" w:sz="0" w:space="0" w:color="auto"/>
            <w:bottom w:val="none" w:sz="0" w:space="0" w:color="auto"/>
            <w:right w:val="none" w:sz="0" w:space="0" w:color="auto"/>
          </w:divBdr>
        </w:div>
        <w:div w:id="1409502190">
          <w:marLeft w:val="480"/>
          <w:marRight w:val="0"/>
          <w:marTop w:val="0"/>
          <w:marBottom w:val="0"/>
          <w:divBdr>
            <w:top w:val="none" w:sz="0" w:space="0" w:color="auto"/>
            <w:left w:val="none" w:sz="0" w:space="0" w:color="auto"/>
            <w:bottom w:val="none" w:sz="0" w:space="0" w:color="auto"/>
            <w:right w:val="none" w:sz="0" w:space="0" w:color="auto"/>
          </w:divBdr>
        </w:div>
        <w:div w:id="178197556">
          <w:marLeft w:val="480"/>
          <w:marRight w:val="0"/>
          <w:marTop w:val="0"/>
          <w:marBottom w:val="0"/>
          <w:divBdr>
            <w:top w:val="none" w:sz="0" w:space="0" w:color="auto"/>
            <w:left w:val="none" w:sz="0" w:space="0" w:color="auto"/>
            <w:bottom w:val="none" w:sz="0" w:space="0" w:color="auto"/>
            <w:right w:val="none" w:sz="0" w:space="0" w:color="auto"/>
          </w:divBdr>
        </w:div>
        <w:div w:id="223373462">
          <w:marLeft w:val="480"/>
          <w:marRight w:val="0"/>
          <w:marTop w:val="0"/>
          <w:marBottom w:val="0"/>
          <w:divBdr>
            <w:top w:val="none" w:sz="0" w:space="0" w:color="auto"/>
            <w:left w:val="none" w:sz="0" w:space="0" w:color="auto"/>
            <w:bottom w:val="none" w:sz="0" w:space="0" w:color="auto"/>
            <w:right w:val="none" w:sz="0" w:space="0" w:color="auto"/>
          </w:divBdr>
        </w:div>
        <w:div w:id="1811628225">
          <w:marLeft w:val="480"/>
          <w:marRight w:val="0"/>
          <w:marTop w:val="0"/>
          <w:marBottom w:val="0"/>
          <w:divBdr>
            <w:top w:val="none" w:sz="0" w:space="0" w:color="auto"/>
            <w:left w:val="none" w:sz="0" w:space="0" w:color="auto"/>
            <w:bottom w:val="none" w:sz="0" w:space="0" w:color="auto"/>
            <w:right w:val="none" w:sz="0" w:space="0" w:color="auto"/>
          </w:divBdr>
        </w:div>
        <w:div w:id="1333024502">
          <w:marLeft w:val="480"/>
          <w:marRight w:val="0"/>
          <w:marTop w:val="0"/>
          <w:marBottom w:val="0"/>
          <w:divBdr>
            <w:top w:val="none" w:sz="0" w:space="0" w:color="auto"/>
            <w:left w:val="none" w:sz="0" w:space="0" w:color="auto"/>
            <w:bottom w:val="none" w:sz="0" w:space="0" w:color="auto"/>
            <w:right w:val="none" w:sz="0" w:space="0" w:color="auto"/>
          </w:divBdr>
        </w:div>
        <w:div w:id="788471165">
          <w:marLeft w:val="480"/>
          <w:marRight w:val="0"/>
          <w:marTop w:val="0"/>
          <w:marBottom w:val="0"/>
          <w:divBdr>
            <w:top w:val="none" w:sz="0" w:space="0" w:color="auto"/>
            <w:left w:val="none" w:sz="0" w:space="0" w:color="auto"/>
            <w:bottom w:val="none" w:sz="0" w:space="0" w:color="auto"/>
            <w:right w:val="none" w:sz="0" w:space="0" w:color="auto"/>
          </w:divBdr>
        </w:div>
        <w:div w:id="1133790396">
          <w:marLeft w:val="480"/>
          <w:marRight w:val="0"/>
          <w:marTop w:val="0"/>
          <w:marBottom w:val="0"/>
          <w:divBdr>
            <w:top w:val="none" w:sz="0" w:space="0" w:color="auto"/>
            <w:left w:val="none" w:sz="0" w:space="0" w:color="auto"/>
            <w:bottom w:val="none" w:sz="0" w:space="0" w:color="auto"/>
            <w:right w:val="none" w:sz="0" w:space="0" w:color="auto"/>
          </w:divBdr>
        </w:div>
        <w:div w:id="2137871310">
          <w:marLeft w:val="480"/>
          <w:marRight w:val="0"/>
          <w:marTop w:val="0"/>
          <w:marBottom w:val="0"/>
          <w:divBdr>
            <w:top w:val="none" w:sz="0" w:space="0" w:color="auto"/>
            <w:left w:val="none" w:sz="0" w:space="0" w:color="auto"/>
            <w:bottom w:val="none" w:sz="0" w:space="0" w:color="auto"/>
            <w:right w:val="none" w:sz="0" w:space="0" w:color="auto"/>
          </w:divBdr>
        </w:div>
        <w:div w:id="897478711">
          <w:marLeft w:val="480"/>
          <w:marRight w:val="0"/>
          <w:marTop w:val="0"/>
          <w:marBottom w:val="0"/>
          <w:divBdr>
            <w:top w:val="none" w:sz="0" w:space="0" w:color="auto"/>
            <w:left w:val="none" w:sz="0" w:space="0" w:color="auto"/>
            <w:bottom w:val="none" w:sz="0" w:space="0" w:color="auto"/>
            <w:right w:val="none" w:sz="0" w:space="0" w:color="auto"/>
          </w:divBdr>
        </w:div>
        <w:div w:id="293340198">
          <w:marLeft w:val="480"/>
          <w:marRight w:val="0"/>
          <w:marTop w:val="0"/>
          <w:marBottom w:val="0"/>
          <w:divBdr>
            <w:top w:val="none" w:sz="0" w:space="0" w:color="auto"/>
            <w:left w:val="none" w:sz="0" w:space="0" w:color="auto"/>
            <w:bottom w:val="none" w:sz="0" w:space="0" w:color="auto"/>
            <w:right w:val="none" w:sz="0" w:space="0" w:color="auto"/>
          </w:divBdr>
        </w:div>
        <w:div w:id="478300885">
          <w:marLeft w:val="480"/>
          <w:marRight w:val="0"/>
          <w:marTop w:val="0"/>
          <w:marBottom w:val="0"/>
          <w:divBdr>
            <w:top w:val="none" w:sz="0" w:space="0" w:color="auto"/>
            <w:left w:val="none" w:sz="0" w:space="0" w:color="auto"/>
            <w:bottom w:val="none" w:sz="0" w:space="0" w:color="auto"/>
            <w:right w:val="none" w:sz="0" w:space="0" w:color="auto"/>
          </w:divBdr>
        </w:div>
        <w:div w:id="1745178869">
          <w:marLeft w:val="480"/>
          <w:marRight w:val="0"/>
          <w:marTop w:val="0"/>
          <w:marBottom w:val="0"/>
          <w:divBdr>
            <w:top w:val="none" w:sz="0" w:space="0" w:color="auto"/>
            <w:left w:val="none" w:sz="0" w:space="0" w:color="auto"/>
            <w:bottom w:val="none" w:sz="0" w:space="0" w:color="auto"/>
            <w:right w:val="none" w:sz="0" w:space="0" w:color="auto"/>
          </w:divBdr>
        </w:div>
        <w:div w:id="1576665674">
          <w:marLeft w:val="480"/>
          <w:marRight w:val="0"/>
          <w:marTop w:val="0"/>
          <w:marBottom w:val="0"/>
          <w:divBdr>
            <w:top w:val="none" w:sz="0" w:space="0" w:color="auto"/>
            <w:left w:val="none" w:sz="0" w:space="0" w:color="auto"/>
            <w:bottom w:val="none" w:sz="0" w:space="0" w:color="auto"/>
            <w:right w:val="none" w:sz="0" w:space="0" w:color="auto"/>
          </w:divBdr>
        </w:div>
        <w:div w:id="1587806812">
          <w:marLeft w:val="480"/>
          <w:marRight w:val="0"/>
          <w:marTop w:val="0"/>
          <w:marBottom w:val="0"/>
          <w:divBdr>
            <w:top w:val="none" w:sz="0" w:space="0" w:color="auto"/>
            <w:left w:val="none" w:sz="0" w:space="0" w:color="auto"/>
            <w:bottom w:val="none" w:sz="0" w:space="0" w:color="auto"/>
            <w:right w:val="none" w:sz="0" w:space="0" w:color="auto"/>
          </w:divBdr>
        </w:div>
        <w:div w:id="345522168">
          <w:marLeft w:val="480"/>
          <w:marRight w:val="0"/>
          <w:marTop w:val="0"/>
          <w:marBottom w:val="0"/>
          <w:divBdr>
            <w:top w:val="none" w:sz="0" w:space="0" w:color="auto"/>
            <w:left w:val="none" w:sz="0" w:space="0" w:color="auto"/>
            <w:bottom w:val="none" w:sz="0" w:space="0" w:color="auto"/>
            <w:right w:val="none" w:sz="0" w:space="0" w:color="auto"/>
          </w:divBdr>
        </w:div>
        <w:div w:id="994456412">
          <w:marLeft w:val="480"/>
          <w:marRight w:val="0"/>
          <w:marTop w:val="0"/>
          <w:marBottom w:val="0"/>
          <w:divBdr>
            <w:top w:val="none" w:sz="0" w:space="0" w:color="auto"/>
            <w:left w:val="none" w:sz="0" w:space="0" w:color="auto"/>
            <w:bottom w:val="none" w:sz="0" w:space="0" w:color="auto"/>
            <w:right w:val="none" w:sz="0" w:space="0" w:color="auto"/>
          </w:divBdr>
        </w:div>
        <w:div w:id="1683778404">
          <w:marLeft w:val="480"/>
          <w:marRight w:val="0"/>
          <w:marTop w:val="0"/>
          <w:marBottom w:val="0"/>
          <w:divBdr>
            <w:top w:val="none" w:sz="0" w:space="0" w:color="auto"/>
            <w:left w:val="none" w:sz="0" w:space="0" w:color="auto"/>
            <w:bottom w:val="none" w:sz="0" w:space="0" w:color="auto"/>
            <w:right w:val="none" w:sz="0" w:space="0" w:color="auto"/>
          </w:divBdr>
        </w:div>
        <w:div w:id="150370923">
          <w:marLeft w:val="480"/>
          <w:marRight w:val="0"/>
          <w:marTop w:val="0"/>
          <w:marBottom w:val="0"/>
          <w:divBdr>
            <w:top w:val="none" w:sz="0" w:space="0" w:color="auto"/>
            <w:left w:val="none" w:sz="0" w:space="0" w:color="auto"/>
            <w:bottom w:val="none" w:sz="0" w:space="0" w:color="auto"/>
            <w:right w:val="none" w:sz="0" w:space="0" w:color="auto"/>
          </w:divBdr>
        </w:div>
        <w:div w:id="318928942">
          <w:marLeft w:val="480"/>
          <w:marRight w:val="0"/>
          <w:marTop w:val="0"/>
          <w:marBottom w:val="0"/>
          <w:divBdr>
            <w:top w:val="none" w:sz="0" w:space="0" w:color="auto"/>
            <w:left w:val="none" w:sz="0" w:space="0" w:color="auto"/>
            <w:bottom w:val="none" w:sz="0" w:space="0" w:color="auto"/>
            <w:right w:val="none" w:sz="0" w:space="0" w:color="auto"/>
          </w:divBdr>
        </w:div>
        <w:div w:id="794106377">
          <w:marLeft w:val="480"/>
          <w:marRight w:val="0"/>
          <w:marTop w:val="0"/>
          <w:marBottom w:val="0"/>
          <w:divBdr>
            <w:top w:val="none" w:sz="0" w:space="0" w:color="auto"/>
            <w:left w:val="none" w:sz="0" w:space="0" w:color="auto"/>
            <w:bottom w:val="none" w:sz="0" w:space="0" w:color="auto"/>
            <w:right w:val="none" w:sz="0" w:space="0" w:color="auto"/>
          </w:divBdr>
        </w:div>
        <w:div w:id="1693065863">
          <w:marLeft w:val="480"/>
          <w:marRight w:val="0"/>
          <w:marTop w:val="0"/>
          <w:marBottom w:val="0"/>
          <w:divBdr>
            <w:top w:val="none" w:sz="0" w:space="0" w:color="auto"/>
            <w:left w:val="none" w:sz="0" w:space="0" w:color="auto"/>
            <w:bottom w:val="none" w:sz="0" w:space="0" w:color="auto"/>
            <w:right w:val="none" w:sz="0" w:space="0" w:color="auto"/>
          </w:divBdr>
        </w:div>
        <w:div w:id="836074931">
          <w:marLeft w:val="480"/>
          <w:marRight w:val="0"/>
          <w:marTop w:val="0"/>
          <w:marBottom w:val="0"/>
          <w:divBdr>
            <w:top w:val="none" w:sz="0" w:space="0" w:color="auto"/>
            <w:left w:val="none" w:sz="0" w:space="0" w:color="auto"/>
            <w:bottom w:val="none" w:sz="0" w:space="0" w:color="auto"/>
            <w:right w:val="none" w:sz="0" w:space="0" w:color="auto"/>
          </w:divBdr>
        </w:div>
        <w:div w:id="1472596902">
          <w:marLeft w:val="480"/>
          <w:marRight w:val="0"/>
          <w:marTop w:val="0"/>
          <w:marBottom w:val="0"/>
          <w:divBdr>
            <w:top w:val="none" w:sz="0" w:space="0" w:color="auto"/>
            <w:left w:val="none" w:sz="0" w:space="0" w:color="auto"/>
            <w:bottom w:val="none" w:sz="0" w:space="0" w:color="auto"/>
            <w:right w:val="none" w:sz="0" w:space="0" w:color="auto"/>
          </w:divBdr>
        </w:div>
        <w:div w:id="1818911170">
          <w:marLeft w:val="480"/>
          <w:marRight w:val="0"/>
          <w:marTop w:val="0"/>
          <w:marBottom w:val="0"/>
          <w:divBdr>
            <w:top w:val="none" w:sz="0" w:space="0" w:color="auto"/>
            <w:left w:val="none" w:sz="0" w:space="0" w:color="auto"/>
            <w:bottom w:val="none" w:sz="0" w:space="0" w:color="auto"/>
            <w:right w:val="none" w:sz="0" w:space="0" w:color="auto"/>
          </w:divBdr>
        </w:div>
        <w:div w:id="2113160565">
          <w:marLeft w:val="480"/>
          <w:marRight w:val="0"/>
          <w:marTop w:val="0"/>
          <w:marBottom w:val="0"/>
          <w:divBdr>
            <w:top w:val="none" w:sz="0" w:space="0" w:color="auto"/>
            <w:left w:val="none" w:sz="0" w:space="0" w:color="auto"/>
            <w:bottom w:val="none" w:sz="0" w:space="0" w:color="auto"/>
            <w:right w:val="none" w:sz="0" w:space="0" w:color="auto"/>
          </w:divBdr>
        </w:div>
        <w:div w:id="1070999785">
          <w:marLeft w:val="480"/>
          <w:marRight w:val="0"/>
          <w:marTop w:val="0"/>
          <w:marBottom w:val="0"/>
          <w:divBdr>
            <w:top w:val="none" w:sz="0" w:space="0" w:color="auto"/>
            <w:left w:val="none" w:sz="0" w:space="0" w:color="auto"/>
            <w:bottom w:val="none" w:sz="0" w:space="0" w:color="auto"/>
            <w:right w:val="none" w:sz="0" w:space="0" w:color="auto"/>
          </w:divBdr>
        </w:div>
        <w:div w:id="106432789">
          <w:marLeft w:val="480"/>
          <w:marRight w:val="0"/>
          <w:marTop w:val="0"/>
          <w:marBottom w:val="0"/>
          <w:divBdr>
            <w:top w:val="none" w:sz="0" w:space="0" w:color="auto"/>
            <w:left w:val="none" w:sz="0" w:space="0" w:color="auto"/>
            <w:bottom w:val="none" w:sz="0" w:space="0" w:color="auto"/>
            <w:right w:val="none" w:sz="0" w:space="0" w:color="auto"/>
          </w:divBdr>
        </w:div>
        <w:div w:id="71707026">
          <w:marLeft w:val="480"/>
          <w:marRight w:val="0"/>
          <w:marTop w:val="0"/>
          <w:marBottom w:val="0"/>
          <w:divBdr>
            <w:top w:val="none" w:sz="0" w:space="0" w:color="auto"/>
            <w:left w:val="none" w:sz="0" w:space="0" w:color="auto"/>
            <w:bottom w:val="none" w:sz="0" w:space="0" w:color="auto"/>
            <w:right w:val="none" w:sz="0" w:space="0" w:color="auto"/>
          </w:divBdr>
        </w:div>
        <w:div w:id="1733381813">
          <w:marLeft w:val="480"/>
          <w:marRight w:val="0"/>
          <w:marTop w:val="0"/>
          <w:marBottom w:val="0"/>
          <w:divBdr>
            <w:top w:val="none" w:sz="0" w:space="0" w:color="auto"/>
            <w:left w:val="none" w:sz="0" w:space="0" w:color="auto"/>
            <w:bottom w:val="none" w:sz="0" w:space="0" w:color="auto"/>
            <w:right w:val="none" w:sz="0" w:space="0" w:color="auto"/>
          </w:divBdr>
        </w:div>
        <w:div w:id="250555515">
          <w:marLeft w:val="480"/>
          <w:marRight w:val="0"/>
          <w:marTop w:val="0"/>
          <w:marBottom w:val="0"/>
          <w:divBdr>
            <w:top w:val="none" w:sz="0" w:space="0" w:color="auto"/>
            <w:left w:val="none" w:sz="0" w:space="0" w:color="auto"/>
            <w:bottom w:val="none" w:sz="0" w:space="0" w:color="auto"/>
            <w:right w:val="none" w:sz="0" w:space="0" w:color="auto"/>
          </w:divBdr>
        </w:div>
        <w:div w:id="1888225646">
          <w:marLeft w:val="480"/>
          <w:marRight w:val="0"/>
          <w:marTop w:val="0"/>
          <w:marBottom w:val="0"/>
          <w:divBdr>
            <w:top w:val="none" w:sz="0" w:space="0" w:color="auto"/>
            <w:left w:val="none" w:sz="0" w:space="0" w:color="auto"/>
            <w:bottom w:val="none" w:sz="0" w:space="0" w:color="auto"/>
            <w:right w:val="none" w:sz="0" w:space="0" w:color="auto"/>
          </w:divBdr>
        </w:div>
        <w:div w:id="979767258">
          <w:marLeft w:val="480"/>
          <w:marRight w:val="0"/>
          <w:marTop w:val="0"/>
          <w:marBottom w:val="0"/>
          <w:divBdr>
            <w:top w:val="none" w:sz="0" w:space="0" w:color="auto"/>
            <w:left w:val="none" w:sz="0" w:space="0" w:color="auto"/>
            <w:bottom w:val="none" w:sz="0" w:space="0" w:color="auto"/>
            <w:right w:val="none" w:sz="0" w:space="0" w:color="auto"/>
          </w:divBdr>
        </w:div>
        <w:div w:id="409667885">
          <w:marLeft w:val="480"/>
          <w:marRight w:val="0"/>
          <w:marTop w:val="0"/>
          <w:marBottom w:val="0"/>
          <w:divBdr>
            <w:top w:val="none" w:sz="0" w:space="0" w:color="auto"/>
            <w:left w:val="none" w:sz="0" w:space="0" w:color="auto"/>
            <w:bottom w:val="none" w:sz="0" w:space="0" w:color="auto"/>
            <w:right w:val="none" w:sz="0" w:space="0" w:color="auto"/>
          </w:divBdr>
        </w:div>
        <w:div w:id="2072803997">
          <w:marLeft w:val="480"/>
          <w:marRight w:val="0"/>
          <w:marTop w:val="0"/>
          <w:marBottom w:val="0"/>
          <w:divBdr>
            <w:top w:val="none" w:sz="0" w:space="0" w:color="auto"/>
            <w:left w:val="none" w:sz="0" w:space="0" w:color="auto"/>
            <w:bottom w:val="none" w:sz="0" w:space="0" w:color="auto"/>
            <w:right w:val="none" w:sz="0" w:space="0" w:color="auto"/>
          </w:divBdr>
        </w:div>
        <w:div w:id="139228138">
          <w:marLeft w:val="480"/>
          <w:marRight w:val="0"/>
          <w:marTop w:val="0"/>
          <w:marBottom w:val="0"/>
          <w:divBdr>
            <w:top w:val="none" w:sz="0" w:space="0" w:color="auto"/>
            <w:left w:val="none" w:sz="0" w:space="0" w:color="auto"/>
            <w:bottom w:val="none" w:sz="0" w:space="0" w:color="auto"/>
            <w:right w:val="none" w:sz="0" w:space="0" w:color="auto"/>
          </w:divBdr>
        </w:div>
        <w:div w:id="2069962129">
          <w:marLeft w:val="480"/>
          <w:marRight w:val="0"/>
          <w:marTop w:val="0"/>
          <w:marBottom w:val="0"/>
          <w:divBdr>
            <w:top w:val="none" w:sz="0" w:space="0" w:color="auto"/>
            <w:left w:val="none" w:sz="0" w:space="0" w:color="auto"/>
            <w:bottom w:val="none" w:sz="0" w:space="0" w:color="auto"/>
            <w:right w:val="none" w:sz="0" w:space="0" w:color="auto"/>
          </w:divBdr>
        </w:div>
        <w:div w:id="1284578571">
          <w:marLeft w:val="480"/>
          <w:marRight w:val="0"/>
          <w:marTop w:val="0"/>
          <w:marBottom w:val="0"/>
          <w:divBdr>
            <w:top w:val="none" w:sz="0" w:space="0" w:color="auto"/>
            <w:left w:val="none" w:sz="0" w:space="0" w:color="auto"/>
            <w:bottom w:val="none" w:sz="0" w:space="0" w:color="auto"/>
            <w:right w:val="none" w:sz="0" w:space="0" w:color="auto"/>
          </w:divBdr>
        </w:div>
        <w:div w:id="1124037063">
          <w:marLeft w:val="480"/>
          <w:marRight w:val="0"/>
          <w:marTop w:val="0"/>
          <w:marBottom w:val="0"/>
          <w:divBdr>
            <w:top w:val="none" w:sz="0" w:space="0" w:color="auto"/>
            <w:left w:val="none" w:sz="0" w:space="0" w:color="auto"/>
            <w:bottom w:val="none" w:sz="0" w:space="0" w:color="auto"/>
            <w:right w:val="none" w:sz="0" w:space="0" w:color="auto"/>
          </w:divBdr>
        </w:div>
        <w:div w:id="2098018159">
          <w:marLeft w:val="480"/>
          <w:marRight w:val="0"/>
          <w:marTop w:val="0"/>
          <w:marBottom w:val="0"/>
          <w:divBdr>
            <w:top w:val="none" w:sz="0" w:space="0" w:color="auto"/>
            <w:left w:val="none" w:sz="0" w:space="0" w:color="auto"/>
            <w:bottom w:val="none" w:sz="0" w:space="0" w:color="auto"/>
            <w:right w:val="none" w:sz="0" w:space="0" w:color="auto"/>
          </w:divBdr>
        </w:div>
        <w:div w:id="1003242693">
          <w:marLeft w:val="480"/>
          <w:marRight w:val="0"/>
          <w:marTop w:val="0"/>
          <w:marBottom w:val="0"/>
          <w:divBdr>
            <w:top w:val="none" w:sz="0" w:space="0" w:color="auto"/>
            <w:left w:val="none" w:sz="0" w:space="0" w:color="auto"/>
            <w:bottom w:val="none" w:sz="0" w:space="0" w:color="auto"/>
            <w:right w:val="none" w:sz="0" w:space="0" w:color="auto"/>
          </w:divBdr>
        </w:div>
        <w:div w:id="1621574863">
          <w:marLeft w:val="480"/>
          <w:marRight w:val="0"/>
          <w:marTop w:val="0"/>
          <w:marBottom w:val="0"/>
          <w:divBdr>
            <w:top w:val="none" w:sz="0" w:space="0" w:color="auto"/>
            <w:left w:val="none" w:sz="0" w:space="0" w:color="auto"/>
            <w:bottom w:val="none" w:sz="0" w:space="0" w:color="auto"/>
            <w:right w:val="none" w:sz="0" w:space="0" w:color="auto"/>
          </w:divBdr>
        </w:div>
        <w:div w:id="1447431482">
          <w:marLeft w:val="480"/>
          <w:marRight w:val="0"/>
          <w:marTop w:val="0"/>
          <w:marBottom w:val="0"/>
          <w:divBdr>
            <w:top w:val="none" w:sz="0" w:space="0" w:color="auto"/>
            <w:left w:val="none" w:sz="0" w:space="0" w:color="auto"/>
            <w:bottom w:val="none" w:sz="0" w:space="0" w:color="auto"/>
            <w:right w:val="none" w:sz="0" w:space="0" w:color="auto"/>
          </w:divBdr>
        </w:div>
        <w:div w:id="140118537">
          <w:marLeft w:val="480"/>
          <w:marRight w:val="0"/>
          <w:marTop w:val="0"/>
          <w:marBottom w:val="0"/>
          <w:divBdr>
            <w:top w:val="none" w:sz="0" w:space="0" w:color="auto"/>
            <w:left w:val="none" w:sz="0" w:space="0" w:color="auto"/>
            <w:bottom w:val="none" w:sz="0" w:space="0" w:color="auto"/>
            <w:right w:val="none" w:sz="0" w:space="0" w:color="auto"/>
          </w:divBdr>
        </w:div>
        <w:div w:id="53895106">
          <w:marLeft w:val="480"/>
          <w:marRight w:val="0"/>
          <w:marTop w:val="0"/>
          <w:marBottom w:val="0"/>
          <w:divBdr>
            <w:top w:val="none" w:sz="0" w:space="0" w:color="auto"/>
            <w:left w:val="none" w:sz="0" w:space="0" w:color="auto"/>
            <w:bottom w:val="none" w:sz="0" w:space="0" w:color="auto"/>
            <w:right w:val="none" w:sz="0" w:space="0" w:color="auto"/>
          </w:divBdr>
        </w:div>
        <w:div w:id="1256938645">
          <w:marLeft w:val="480"/>
          <w:marRight w:val="0"/>
          <w:marTop w:val="0"/>
          <w:marBottom w:val="0"/>
          <w:divBdr>
            <w:top w:val="none" w:sz="0" w:space="0" w:color="auto"/>
            <w:left w:val="none" w:sz="0" w:space="0" w:color="auto"/>
            <w:bottom w:val="none" w:sz="0" w:space="0" w:color="auto"/>
            <w:right w:val="none" w:sz="0" w:space="0" w:color="auto"/>
          </w:divBdr>
        </w:div>
        <w:div w:id="1736588970">
          <w:marLeft w:val="480"/>
          <w:marRight w:val="0"/>
          <w:marTop w:val="0"/>
          <w:marBottom w:val="0"/>
          <w:divBdr>
            <w:top w:val="none" w:sz="0" w:space="0" w:color="auto"/>
            <w:left w:val="none" w:sz="0" w:space="0" w:color="auto"/>
            <w:bottom w:val="none" w:sz="0" w:space="0" w:color="auto"/>
            <w:right w:val="none" w:sz="0" w:space="0" w:color="auto"/>
          </w:divBdr>
        </w:div>
        <w:div w:id="279143406">
          <w:marLeft w:val="480"/>
          <w:marRight w:val="0"/>
          <w:marTop w:val="0"/>
          <w:marBottom w:val="0"/>
          <w:divBdr>
            <w:top w:val="none" w:sz="0" w:space="0" w:color="auto"/>
            <w:left w:val="none" w:sz="0" w:space="0" w:color="auto"/>
            <w:bottom w:val="none" w:sz="0" w:space="0" w:color="auto"/>
            <w:right w:val="none" w:sz="0" w:space="0" w:color="auto"/>
          </w:divBdr>
        </w:div>
        <w:div w:id="1307931044">
          <w:marLeft w:val="480"/>
          <w:marRight w:val="0"/>
          <w:marTop w:val="0"/>
          <w:marBottom w:val="0"/>
          <w:divBdr>
            <w:top w:val="none" w:sz="0" w:space="0" w:color="auto"/>
            <w:left w:val="none" w:sz="0" w:space="0" w:color="auto"/>
            <w:bottom w:val="none" w:sz="0" w:space="0" w:color="auto"/>
            <w:right w:val="none" w:sz="0" w:space="0" w:color="auto"/>
          </w:divBdr>
        </w:div>
        <w:div w:id="1133475827">
          <w:marLeft w:val="480"/>
          <w:marRight w:val="0"/>
          <w:marTop w:val="0"/>
          <w:marBottom w:val="0"/>
          <w:divBdr>
            <w:top w:val="none" w:sz="0" w:space="0" w:color="auto"/>
            <w:left w:val="none" w:sz="0" w:space="0" w:color="auto"/>
            <w:bottom w:val="none" w:sz="0" w:space="0" w:color="auto"/>
            <w:right w:val="none" w:sz="0" w:space="0" w:color="auto"/>
          </w:divBdr>
        </w:div>
        <w:div w:id="1169248465">
          <w:marLeft w:val="480"/>
          <w:marRight w:val="0"/>
          <w:marTop w:val="0"/>
          <w:marBottom w:val="0"/>
          <w:divBdr>
            <w:top w:val="none" w:sz="0" w:space="0" w:color="auto"/>
            <w:left w:val="none" w:sz="0" w:space="0" w:color="auto"/>
            <w:bottom w:val="none" w:sz="0" w:space="0" w:color="auto"/>
            <w:right w:val="none" w:sz="0" w:space="0" w:color="auto"/>
          </w:divBdr>
        </w:div>
        <w:div w:id="320083867">
          <w:marLeft w:val="480"/>
          <w:marRight w:val="0"/>
          <w:marTop w:val="0"/>
          <w:marBottom w:val="0"/>
          <w:divBdr>
            <w:top w:val="none" w:sz="0" w:space="0" w:color="auto"/>
            <w:left w:val="none" w:sz="0" w:space="0" w:color="auto"/>
            <w:bottom w:val="none" w:sz="0" w:space="0" w:color="auto"/>
            <w:right w:val="none" w:sz="0" w:space="0" w:color="auto"/>
          </w:divBdr>
        </w:div>
      </w:divsChild>
    </w:div>
    <w:div w:id="524438893">
      <w:bodyDiv w:val="1"/>
      <w:marLeft w:val="0"/>
      <w:marRight w:val="0"/>
      <w:marTop w:val="0"/>
      <w:marBottom w:val="0"/>
      <w:divBdr>
        <w:top w:val="none" w:sz="0" w:space="0" w:color="auto"/>
        <w:left w:val="none" w:sz="0" w:space="0" w:color="auto"/>
        <w:bottom w:val="none" w:sz="0" w:space="0" w:color="auto"/>
        <w:right w:val="none" w:sz="0" w:space="0" w:color="auto"/>
      </w:divBdr>
    </w:div>
    <w:div w:id="525026232">
      <w:bodyDiv w:val="1"/>
      <w:marLeft w:val="0"/>
      <w:marRight w:val="0"/>
      <w:marTop w:val="0"/>
      <w:marBottom w:val="0"/>
      <w:divBdr>
        <w:top w:val="none" w:sz="0" w:space="0" w:color="auto"/>
        <w:left w:val="none" w:sz="0" w:space="0" w:color="auto"/>
        <w:bottom w:val="none" w:sz="0" w:space="0" w:color="auto"/>
        <w:right w:val="none" w:sz="0" w:space="0" w:color="auto"/>
      </w:divBdr>
    </w:div>
    <w:div w:id="526529525">
      <w:bodyDiv w:val="1"/>
      <w:marLeft w:val="0"/>
      <w:marRight w:val="0"/>
      <w:marTop w:val="0"/>
      <w:marBottom w:val="0"/>
      <w:divBdr>
        <w:top w:val="none" w:sz="0" w:space="0" w:color="auto"/>
        <w:left w:val="none" w:sz="0" w:space="0" w:color="auto"/>
        <w:bottom w:val="none" w:sz="0" w:space="0" w:color="auto"/>
        <w:right w:val="none" w:sz="0" w:space="0" w:color="auto"/>
      </w:divBdr>
    </w:div>
    <w:div w:id="526723149">
      <w:bodyDiv w:val="1"/>
      <w:marLeft w:val="0"/>
      <w:marRight w:val="0"/>
      <w:marTop w:val="0"/>
      <w:marBottom w:val="0"/>
      <w:divBdr>
        <w:top w:val="none" w:sz="0" w:space="0" w:color="auto"/>
        <w:left w:val="none" w:sz="0" w:space="0" w:color="auto"/>
        <w:bottom w:val="none" w:sz="0" w:space="0" w:color="auto"/>
        <w:right w:val="none" w:sz="0" w:space="0" w:color="auto"/>
      </w:divBdr>
    </w:div>
    <w:div w:id="526795167">
      <w:bodyDiv w:val="1"/>
      <w:marLeft w:val="0"/>
      <w:marRight w:val="0"/>
      <w:marTop w:val="0"/>
      <w:marBottom w:val="0"/>
      <w:divBdr>
        <w:top w:val="none" w:sz="0" w:space="0" w:color="auto"/>
        <w:left w:val="none" w:sz="0" w:space="0" w:color="auto"/>
        <w:bottom w:val="none" w:sz="0" w:space="0" w:color="auto"/>
        <w:right w:val="none" w:sz="0" w:space="0" w:color="auto"/>
      </w:divBdr>
    </w:div>
    <w:div w:id="527106771">
      <w:bodyDiv w:val="1"/>
      <w:marLeft w:val="0"/>
      <w:marRight w:val="0"/>
      <w:marTop w:val="0"/>
      <w:marBottom w:val="0"/>
      <w:divBdr>
        <w:top w:val="none" w:sz="0" w:space="0" w:color="auto"/>
        <w:left w:val="none" w:sz="0" w:space="0" w:color="auto"/>
        <w:bottom w:val="none" w:sz="0" w:space="0" w:color="auto"/>
        <w:right w:val="none" w:sz="0" w:space="0" w:color="auto"/>
      </w:divBdr>
      <w:divsChild>
        <w:div w:id="804347285">
          <w:marLeft w:val="480"/>
          <w:marRight w:val="0"/>
          <w:marTop w:val="0"/>
          <w:marBottom w:val="0"/>
          <w:divBdr>
            <w:top w:val="none" w:sz="0" w:space="0" w:color="auto"/>
            <w:left w:val="none" w:sz="0" w:space="0" w:color="auto"/>
            <w:bottom w:val="none" w:sz="0" w:space="0" w:color="auto"/>
            <w:right w:val="none" w:sz="0" w:space="0" w:color="auto"/>
          </w:divBdr>
        </w:div>
        <w:div w:id="1236206241">
          <w:marLeft w:val="480"/>
          <w:marRight w:val="0"/>
          <w:marTop w:val="0"/>
          <w:marBottom w:val="0"/>
          <w:divBdr>
            <w:top w:val="none" w:sz="0" w:space="0" w:color="auto"/>
            <w:left w:val="none" w:sz="0" w:space="0" w:color="auto"/>
            <w:bottom w:val="none" w:sz="0" w:space="0" w:color="auto"/>
            <w:right w:val="none" w:sz="0" w:space="0" w:color="auto"/>
          </w:divBdr>
        </w:div>
        <w:div w:id="1462337445">
          <w:marLeft w:val="480"/>
          <w:marRight w:val="0"/>
          <w:marTop w:val="0"/>
          <w:marBottom w:val="0"/>
          <w:divBdr>
            <w:top w:val="none" w:sz="0" w:space="0" w:color="auto"/>
            <w:left w:val="none" w:sz="0" w:space="0" w:color="auto"/>
            <w:bottom w:val="none" w:sz="0" w:space="0" w:color="auto"/>
            <w:right w:val="none" w:sz="0" w:space="0" w:color="auto"/>
          </w:divBdr>
        </w:div>
        <w:div w:id="124547917">
          <w:marLeft w:val="480"/>
          <w:marRight w:val="0"/>
          <w:marTop w:val="0"/>
          <w:marBottom w:val="0"/>
          <w:divBdr>
            <w:top w:val="none" w:sz="0" w:space="0" w:color="auto"/>
            <w:left w:val="none" w:sz="0" w:space="0" w:color="auto"/>
            <w:bottom w:val="none" w:sz="0" w:space="0" w:color="auto"/>
            <w:right w:val="none" w:sz="0" w:space="0" w:color="auto"/>
          </w:divBdr>
        </w:div>
        <w:div w:id="2025402146">
          <w:marLeft w:val="480"/>
          <w:marRight w:val="0"/>
          <w:marTop w:val="0"/>
          <w:marBottom w:val="0"/>
          <w:divBdr>
            <w:top w:val="none" w:sz="0" w:space="0" w:color="auto"/>
            <w:left w:val="none" w:sz="0" w:space="0" w:color="auto"/>
            <w:bottom w:val="none" w:sz="0" w:space="0" w:color="auto"/>
            <w:right w:val="none" w:sz="0" w:space="0" w:color="auto"/>
          </w:divBdr>
        </w:div>
        <w:div w:id="1353800690">
          <w:marLeft w:val="480"/>
          <w:marRight w:val="0"/>
          <w:marTop w:val="0"/>
          <w:marBottom w:val="0"/>
          <w:divBdr>
            <w:top w:val="none" w:sz="0" w:space="0" w:color="auto"/>
            <w:left w:val="none" w:sz="0" w:space="0" w:color="auto"/>
            <w:bottom w:val="none" w:sz="0" w:space="0" w:color="auto"/>
            <w:right w:val="none" w:sz="0" w:space="0" w:color="auto"/>
          </w:divBdr>
        </w:div>
        <w:div w:id="1796486978">
          <w:marLeft w:val="480"/>
          <w:marRight w:val="0"/>
          <w:marTop w:val="0"/>
          <w:marBottom w:val="0"/>
          <w:divBdr>
            <w:top w:val="none" w:sz="0" w:space="0" w:color="auto"/>
            <w:left w:val="none" w:sz="0" w:space="0" w:color="auto"/>
            <w:bottom w:val="none" w:sz="0" w:space="0" w:color="auto"/>
            <w:right w:val="none" w:sz="0" w:space="0" w:color="auto"/>
          </w:divBdr>
        </w:div>
        <w:div w:id="1781217439">
          <w:marLeft w:val="480"/>
          <w:marRight w:val="0"/>
          <w:marTop w:val="0"/>
          <w:marBottom w:val="0"/>
          <w:divBdr>
            <w:top w:val="none" w:sz="0" w:space="0" w:color="auto"/>
            <w:left w:val="none" w:sz="0" w:space="0" w:color="auto"/>
            <w:bottom w:val="none" w:sz="0" w:space="0" w:color="auto"/>
            <w:right w:val="none" w:sz="0" w:space="0" w:color="auto"/>
          </w:divBdr>
        </w:div>
        <w:div w:id="1359506784">
          <w:marLeft w:val="480"/>
          <w:marRight w:val="0"/>
          <w:marTop w:val="0"/>
          <w:marBottom w:val="0"/>
          <w:divBdr>
            <w:top w:val="none" w:sz="0" w:space="0" w:color="auto"/>
            <w:left w:val="none" w:sz="0" w:space="0" w:color="auto"/>
            <w:bottom w:val="none" w:sz="0" w:space="0" w:color="auto"/>
            <w:right w:val="none" w:sz="0" w:space="0" w:color="auto"/>
          </w:divBdr>
        </w:div>
        <w:div w:id="314338893">
          <w:marLeft w:val="480"/>
          <w:marRight w:val="0"/>
          <w:marTop w:val="0"/>
          <w:marBottom w:val="0"/>
          <w:divBdr>
            <w:top w:val="none" w:sz="0" w:space="0" w:color="auto"/>
            <w:left w:val="none" w:sz="0" w:space="0" w:color="auto"/>
            <w:bottom w:val="none" w:sz="0" w:space="0" w:color="auto"/>
            <w:right w:val="none" w:sz="0" w:space="0" w:color="auto"/>
          </w:divBdr>
        </w:div>
        <w:div w:id="970404924">
          <w:marLeft w:val="480"/>
          <w:marRight w:val="0"/>
          <w:marTop w:val="0"/>
          <w:marBottom w:val="0"/>
          <w:divBdr>
            <w:top w:val="none" w:sz="0" w:space="0" w:color="auto"/>
            <w:left w:val="none" w:sz="0" w:space="0" w:color="auto"/>
            <w:bottom w:val="none" w:sz="0" w:space="0" w:color="auto"/>
            <w:right w:val="none" w:sz="0" w:space="0" w:color="auto"/>
          </w:divBdr>
        </w:div>
        <w:div w:id="2016223006">
          <w:marLeft w:val="480"/>
          <w:marRight w:val="0"/>
          <w:marTop w:val="0"/>
          <w:marBottom w:val="0"/>
          <w:divBdr>
            <w:top w:val="none" w:sz="0" w:space="0" w:color="auto"/>
            <w:left w:val="none" w:sz="0" w:space="0" w:color="auto"/>
            <w:bottom w:val="none" w:sz="0" w:space="0" w:color="auto"/>
            <w:right w:val="none" w:sz="0" w:space="0" w:color="auto"/>
          </w:divBdr>
        </w:div>
        <w:div w:id="1540968449">
          <w:marLeft w:val="480"/>
          <w:marRight w:val="0"/>
          <w:marTop w:val="0"/>
          <w:marBottom w:val="0"/>
          <w:divBdr>
            <w:top w:val="none" w:sz="0" w:space="0" w:color="auto"/>
            <w:left w:val="none" w:sz="0" w:space="0" w:color="auto"/>
            <w:bottom w:val="none" w:sz="0" w:space="0" w:color="auto"/>
            <w:right w:val="none" w:sz="0" w:space="0" w:color="auto"/>
          </w:divBdr>
        </w:div>
        <w:div w:id="1754159593">
          <w:marLeft w:val="480"/>
          <w:marRight w:val="0"/>
          <w:marTop w:val="0"/>
          <w:marBottom w:val="0"/>
          <w:divBdr>
            <w:top w:val="none" w:sz="0" w:space="0" w:color="auto"/>
            <w:left w:val="none" w:sz="0" w:space="0" w:color="auto"/>
            <w:bottom w:val="none" w:sz="0" w:space="0" w:color="auto"/>
            <w:right w:val="none" w:sz="0" w:space="0" w:color="auto"/>
          </w:divBdr>
        </w:div>
        <w:div w:id="1643657327">
          <w:marLeft w:val="480"/>
          <w:marRight w:val="0"/>
          <w:marTop w:val="0"/>
          <w:marBottom w:val="0"/>
          <w:divBdr>
            <w:top w:val="none" w:sz="0" w:space="0" w:color="auto"/>
            <w:left w:val="none" w:sz="0" w:space="0" w:color="auto"/>
            <w:bottom w:val="none" w:sz="0" w:space="0" w:color="auto"/>
            <w:right w:val="none" w:sz="0" w:space="0" w:color="auto"/>
          </w:divBdr>
        </w:div>
        <w:div w:id="112210735">
          <w:marLeft w:val="480"/>
          <w:marRight w:val="0"/>
          <w:marTop w:val="0"/>
          <w:marBottom w:val="0"/>
          <w:divBdr>
            <w:top w:val="none" w:sz="0" w:space="0" w:color="auto"/>
            <w:left w:val="none" w:sz="0" w:space="0" w:color="auto"/>
            <w:bottom w:val="none" w:sz="0" w:space="0" w:color="auto"/>
            <w:right w:val="none" w:sz="0" w:space="0" w:color="auto"/>
          </w:divBdr>
        </w:div>
        <w:div w:id="690492517">
          <w:marLeft w:val="480"/>
          <w:marRight w:val="0"/>
          <w:marTop w:val="0"/>
          <w:marBottom w:val="0"/>
          <w:divBdr>
            <w:top w:val="none" w:sz="0" w:space="0" w:color="auto"/>
            <w:left w:val="none" w:sz="0" w:space="0" w:color="auto"/>
            <w:bottom w:val="none" w:sz="0" w:space="0" w:color="auto"/>
            <w:right w:val="none" w:sz="0" w:space="0" w:color="auto"/>
          </w:divBdr>
        </w:div>
        <w:div w:id="24596201">
          <w:marLeft w:val="480"/>
          <w:marRight w:val="0"/>
          <w:marTop w:val="0"/>
          <w:marBottom w:val="0"/>
          <w:divBdr>
            <w:top w:val="none" w:sz="0" w:space="0" w:color="auto"/>
            <w:left w:val="none" w:sz="0" w:space="0" w:color="auto"/>
            <w:bottom w:val="none" w:sz="0" w:space="0" w:color="auto"/>
            <w:right w:val="none" w:sz="0" w:space="0" w:color="auto"/>
          </w:divBdr>
        </w:div>
        <w:div w:id="1914966023">
          <w:marLeft w:val="480"/>
          <w:marRight w:val="0"/>
          <w:marTop w:val="0"/>
          <w:marBottom w:val="0"/>
          <w:divBdr>
            <w:top w:val="none" w:sz="0" w:space="0" w:color="auto"/>
            <w:left w:val="none" w:sz="0" w:space="0" w:color="auto"/>
            <w:bottom w:val="none" w:sz="0" w:space="0" w:color="auto"/>
            <w:right w:val="none" w:sz="0" w:space="0" w:color="auto"/>
          </w:divBdr>
        </w:div>
        <w:div w:id="1770542783">
          <w:marLeft w:val="480"/>
          <w:marRight w:val="0"/>
          <w:marTop w:val="0"/>
          <w:marBottom w:val="0"/>
          <w:divBdr>
            <w:top w:val="none" w:sz="0" w:space="0" w:color="auto"/>
            <w:left w:val="none" w:sz="0" w:space="0" w:color="auto"/>
            <w:bottom w:val="none" w:sz="0" w:space="0" w:color="auto"/>
            <w:right w:val="none" w:sz="0" w:space="0" w:color="auto"/>
          </w:divBdr>
        </w:div>
        <w:div w:id="2051759894">
          <w:marLeft w:val="480"/>
          <w:marRight w:val="0"/>
          <w:marTop w:val="0"/>
          <w:marBottom w:val="0"/>
          <w:divBdr>
            <w:top w:val="none" w:sz="0" w:space="0" w:color="auto"/>
            <w:left w:val="none" w:sz="0" w:space="0" w:color="auto"/>
            <w:bottom w:val="none" w:sz="0" w:space="0" w:color="auto"/>
            <w:right w:val="none" w:sz="0" w:space="0" w:color="auto"/>
          </w:divBdr>
        </w:div>
        <w:div w:id="2030061629">
          <w:marLeft w:val="480"/>
          <w:marRight w:val="0"/>
          <w:marTop w:val="0"/>
          <w:marBottom w:val="0"/>
          <w:divBdr>
            <w:top w:val="none" w:sz="0" w:space="0" w:color="auto"/>
            <w:left w:val="none" w:sz="0" w:space="0" w:color="auto"/>
            <w:bottom w:val="none" w:sz="0" w:space="0" w:color="auto"/>
            <w:right w:val="none" w:sz="0" w:space="0" w:color="auto"/>
          </w:divBdr>
        </w:div>
        <w:div w:id="1569923911">
          <w:marLeft w:val="480"/>
          <w:marRight w:val="0"/>
          <w:marTop w:val="0"/>
          <w:marBottom w:val="0"/>
          <w:divBdr>
            <w:top w:val="none" w:sz="0" w:space="0" w:color="auto"/>
            <w:left w:val="none" w:sz="0" w:space="0" w:color="auto"/>
            <w:bottom w:val="none" w:sz="0" w:space="0" w:color="auto"/>
            <w:right w:val="none" w:sz="0" w:space="0" w:color="auto"/>
          </w:divBdr>
        </w:div>
        <w:div w:id="2061786463">
          <w:marLeft w:val="480"/>
          <w:marRight w:val="0"/>
          <w:marTop w:val="0"/>
          <w:marBottom w:val="0"/>
          <w:divBdr>
            <w:top w:val="none" w:sz="0" w:space="0" w:color="auto"/>
            <w:left w:val="none" w:sz="0" w:space="0" w:color="auto"/>
            <w:bottom w:val="none" w:sz="0" w:space="0" w:color="auto"/>
            <w:right w:val="none" w:sz="0" w:space="0" w:color="auto"/>
          </w:divBdr>
        </w:div>
        <w:div w:id="707416697">
          <w:marLeft w:val="480"/>
          <w:marRight w:val="0"/>
          <w:marTop w:val="0"/>
          <w:marBottom w:val="0"/>
          <w:divBdr>
            <w:top w:val="none" w:sz="0" w:space="0" w:color="auto"/>
            <w:left w:val="none" w:sz="0" w:space="0" w:color="auto"/>
            <w:bottom w:val="none" w:sz="0" w:space="0" w:color="auto"/>
            <w:right w:val="none" w:sz="0" w:space="0" w:color="auto"/>
          </w:divBdr>
        </w:div>
        <w:div w:id="2084376926">
          <w:marLeft w:val="480"/>
          <w:marRight w:val="0"/>
          <w:marTop w:val="0"/>
          <w:marBottom w:val="0"/>
          <w:divBdr>
            <w:top w:val="none" w:sz="0" w:space="0" w:color="auto"/>
            <w:left w:val="none" w:sz="0" w:space="0" w:color="auto"/>
            <w:bottom w:val="none" w:sz="0" w:space="0" w:color="auto"/>
            <w:right w:val="none" w:sz="0" w:space="0" w:color="auto"/>
          </w:divBdr>
        </w:div>
        <w:div w:id="1114206788">
          <w:marLeft w:val="480"/>
          <w:marRight w:val="0"/>
          <w:marTop w:val="0"/>
          <w:marBottom w:val="0"/>
          <w:divBdr>
            <w:top w:val="none" w:sz="0" w:space="0" w:color="auto"/>
            <w:left w:val="none" w:sz="0" w:space="0" w:color="auto"/>
            <w:bottom w:val="none" w:sz="0" w:space="0" w:color="auto"/>
            <w:right w:val="none" w:sz="0" w:space="0" w:color="auto"/>
          </w:divBdr>
        </w:div>
        <w:div w:id="1452438285">
          <w:marLeft w:val="480"/>
          <w:marRight w:val="0"/>
          <w:marTop w:val="0"/>
          <w:marBottom w:val="0"/>
          <w:divBdr>
            <w:top w:val="none" w:sz="0" w:space="0" w:color="auto"/>
            <w:left w:val="none" w:sz="0" w:space="0" w:color="auto"/>
            <w:bottom w:val="none" w:sz="0" w:space="0" w:color="auto"/>
            <w:right w:val="none" w:sz="0" w:space="0" w:color="auto"/>
          </w:divBdr>
        </w:div>
        <w:div w:id="1881549220">
          <w:marLeft w:val="480"/>
          <w:marRight w:val="0"/>
          <w:marTop w:val="0"/>
          <w:marBottom w:val="0"/>
          <w:divBdr>
            <w:top w:val="none" w:sz="0" w:space="0" w:color="auto"/>
            <w:left w:val="none" w:sz="0" w:space="0" w:color="auto"/>
            <w:bottom w:val="none" w:sz="0" w:space="0" w:color="auto"/>
            <w:right w:val="none" w:sz="0" w:space="0" w:color="auto"/>
          </w:divBdr>
        </w:div>
        <w:div w:id="134837062">
          <w:marLeft w:val="480"/>
          <w:marRight w:val="0"/>
          <w:marTop w:val="0"/>
          <w:marBottom w:val="0"/>
          <w:divBdr>
            <w:top w:val="none" w:sz="0" w:space="0" w:color="auto"/>
            <w:left w:val="none" w:sz="0" w:space="0" w:color="auto"/>
            <w:bottom w:val="none" w:sz="0" w:space="0" w:color="auto"/>
            <w:right w:val="none" w:sz="0" w:space="0" w:color="auto"/>
          </w:divBdr>
        </w:div>
        <w:div w:id="2138716710">
          <w:marLeft w:val="480"/>
          <w:marRight w:val="0"/>
          <w:marTop w:val="0"/>
          <w:marBottom w:val="0"/>
          <w:divBdr>
            <w:top w:val="none" w:sz="0" w:space="0" w:color="auto"/>
            <w:left w:val="none" w:sz="0" w:space="0" w:color="auto"/>
            <w:bottom w:val="none" w:sz="0" w:space="0" w:color="auto"/>
            <w:right w:val="none" w:sz="0" w:space="0" w:color="auto"/>
          </w:divBdr>
        </w:div>
        <w:div w:id="1530876633">
          <w:marLeft w:val="480"/>
          <w:marRight w:val="0"/>
          <w:marTop w:val="0"/>
          <w:marBottom w:val="0"/>
          <w:divBdr>
            <w:top w:val="none" w:sz="0" w:space="0" w:color="auto"/>
            <w:left w:val="none" w:sz="0" w:space="0" w:color="auto"/>
            <w:bottom w:val="none" w:sz="0" w:space="0" w:color="auto"/>
            <w:right w:val="none" w:sz="0" w:space="0" w:color="auto"/>
          </w:divBdr>
        </w:div>
        <w:div w:id="1883900261">
          <w:marLeft w:val="480"/>
          <w:marRight w:val="0"/>
          <w:marTop w:val="0"/>
          <w:marBottom w:val="0"/>
          <w:divBdr>
            <w:top w:val="none" w:sz="0" w:space="0" w:color="auto"/>
            <w:left w:val="none" w:sz="0" w:space="0" w:color="auto"/>
            <w:bottom w:val="none" w:sz="0" w:space="0" w:color="auto"/>
            <w:right w:val="none" w:sz="0" w:space="0" w:color="auto"/>
          </w:divBdr>
        </w:div>
        <w:div w:id="1681933283">
          <w:marLeft w:val="480"/>
          <w:marRight w:val="0"/>
          <w:marTop w:val="0"/>
          <w:marBottom w:val="0"/>
          <w:divBdr>
            <w:top w:val="none" w:sz="0" w:space="0" w:color="auto"/>
            <w:left w:val="none" w:sz="0" w:space="0" w:color="auto"/>
            <w:bottom w:val="none" w:sz="0" w:space="0" w:color="auto"/>
            <w:right w:val="none" w:sz="0" w:space="0" w:color="auto"/>
          </w:divBdr>
        </w:div>
        <w:div w:id="137847688">
          <w:marLeft w:val="480"/>
          <w:marRight w:val="0"/>
          <w:marTop w:val="0"/>
          <w:marBottom w:val="0"/>
          <w:divBdr>
            <w:top w:val="none" w:sz="0" w:space="0" w:color="auto"/>
            <w:left w:val="none" w:sz="0" w:space="0" w:color="auto"/>
            <w:bottom w:val="none" w:sz="0" w:space="0" w:color="auto"/>
            <w:right w:val="none" w:sz="0" w:space="0" w:color="auto"/>
          </w:divBdr>
        </w:div>
        <w:div w:id="1824933874">
          <w:marLeft w:val="480"/>
          <w:marRight w:val="0"/>
          <w:marTop w:val="0"/>
          <w:marBottom w:val="0"/>
          <w:divBdr>
            <w:top w:val="none" w:sz="0" w:space="0" w:color="auto"/>
            <w:left w:val="none" w:sz="0" w:space="0" w:color="auto"/>
            <w:bottom w:val="none" w:sz="0" w:space="0" w:color="auto"/>
            <w:right w:val="none" w:sz="0" w:space="0" w:color="auto"/>
          </w:divBdr>
        </w:div>
        <w:div w:id="503319985">
          <w:marLeft w:val="480"/>
          <w:marRight w:val="0"/>
          <w:marTop w:val="0"/>
          <w:marBottom w:val="0"/>
          <w:divBdr>
            <w:top w:val="none" w:sz="0" w:space="0" w:color="auto"/>
            <w:left w:val="none" w:sz="0" w:space="0" w:color="auto"/>
            <w:bottom w:val="none" w:sz="0" w:space="0" w:color="auto"/>
            <w:right w:val="none" w:sz="0" w:space="0" w:color="auto"/>
          </w:divBdr>
        </w:div>
        <w:div w:id="1044671452">
          <w:marLeft w:val="480"/>
          <w:marRight w:val="0"/>
          <w:marTop w:val="0"/>
          <w:marBottom w:val="0"/>
          <w:divBdr>
            <w:top w:val="none" w:sz="0" w:space="0" w:color="auto"/>
            <w:left w:val="none" w:sz="0" w:space="0" w:color="auto"/>
            <w:bottom w:val="none" w:sz="0" w:space="0" w:color="auto"/>
            <w:right w:val="none" w:sz="0" w:space="0" w:color="auto"/>
          </w:divBdr>
        </w:div>
        <w:div w:id="147330065">
          <w:marLeft w:val="480"/>
          <w:marRight w:val="0"/>
          <w:marTop w:val="0"/>
          <w:marBottom w:val="0"/>
          <w:divBdr>
            <w:top w:val="none" w:sz="0" w:space="0" w:color="auto"/>
            <w:left w:val="none" w:sz="0" w:space="0" w:color="auto"/>
            <w:bottom w:val="none" w:sz="0" w:space="0" w:color="auto"/>
            <w:right w:val="none" w:sz="0" w:space="0" w:color="auto"/>
          </w:divBdr>
        </w:div>
        <w:div w:id="1432504809">
          <w:marLeft w:val="480"/>
          <w:marRight w:val="0"/>
          <w:marTop w:val="0"/>
          <w:marBottom w:val="0"/>
          <w:divBdr>
            <w:top w:val="none" w:sz="0" w:space="0" w:color="auto"/>
            <w:left w:val="none" w:sz="0" w:space="0" w:color="auto"/>
            <w:bottom w:val="none" w:sz="0" w:space="0" w:color="auto"/>
            <w:right w:val="none" w:sz="0" w:space="0" w:color="auto"/>
          </w:divBdr>
        </w:div>
        <w:div w:id="271018953">
          <w:marLeft w:val="480"/>
          <w:marRight w:val="0"/>
          <w:marTop w:val="0"/>
          <w:marBottom w:val="0"/>
          <w:divBdr>
            <w:top w:val="none" w:sz="0" w:space="0" w:color="auto"/>
            <w:left w:val="none" w:sz="0" w:space="0" w:color="auto"/>
            <w:bottom w:val="none" w:sz="0" w:space="0" w:color="auto"/>
            <w:right w:val="none" w:sz="0" w:space="0" w:color="auto"/>
          </w:divBdr>
        </w:div>
        <w:div w:id="708451503">
          <w:marLeft w:val="480"/>
          <w:marRight w:val="0"/>
          <w:marTop w:val="0"/>
          <w:marBottom w:val="0"/>
          <w:divBdr>
            <w:top w:val="none" w:sz="0" w:space="0" w:color="auto"/>
            <w:left w:val="none" w:sz="0" w:space="0" w:color="auto"/>
            <w:bottom w:val="none" w:sz="0" w:space="0" w:color="auto"/>
            <w:right w:val="none" w:sz="0" w:space="0" w:color="auto"/>
          </w:divBdr>
        </w:div>
        <w:div w:id="18091428">
          <w:marLeft w:val="480"/>
          <w:marRight w:val="0"/>
          <w:marTop w:val="0"/>
          <w:marBottom w:val="0"/>
          <w:divBdr>
            <w:top w:val="none" w:sz="0" w:space="0" w:color="auto"/>
            <w:left w:val="none" w:sz="0" w:space="0" w:color="auto"/>
            <w:bottom w:val="none" w:sz="0" w:space="0" w:color="auto"/>
            <w:right w:val="none" w:sz="0" w:space="0" w:color="auto"/>
          </w:divBdr>
        </w:div>
        <w:div w:id="1428388185">
          <w:marLeft w:val="480"/>
          <w:marRight w:val="0"/>
          <w:marTop w:val="0"/>
          <w:marBottom w:val="0"/>
          <w:divBdr>
            <w:top w:val="none" w:sz="0" w:space="0" w:color="auto"/>
            <w:left w:val="none" w:sz="0" w:space="0" w:color="auto"/>
            <w:bottom w:val="none" w:sz="0" w:space="0" w:color="auto"/>
            <w:right w:val="none" w:sz="0" w:space="0" w:color="auto"/>
          </w:divBdr>
        </w:div>
        <w:div w:id="2090231010">
          <w:marLeft w:val="480"/>
          <w:marRight w:val="0"/>
          <w:marTop w:val="0"/>
          <w:marBottom w:val="0"/>
          <w:divBdr>
            <w:top w:val="none" w:sz="0" w:space="0" w:color="auto"/>
            <w:left w:val="none" w:sz="0" w:space="0" w:color="auto"/>
            <w:bottom w:val="none" w:sz="0" w:space="0" w:color="auto"/>
            <w:right w:val="none" w:sz="0" w:space="0" w:color="auto"/>
          </w:divBdr>
        </w:div>
        <w:div w:id="1391804236">
          <w:marLeft w:val="480"/>
          <w:marRight w:val="0"/>
          <w:marTop w:val="0"/>
          <w:marBottom w:val="0"/>
          <w:divBdr>
            <w:top w:val="none" w:sz="0" w:space="0" w:color="auto"/>
            <w:left w:val="none" w:sz="0" w:space="0" w:color="auto"/>
            <w:bottom w:val="none" w:sz="0" w:space="0" w:color="auto"/>
            <w:right w:val="none" w:sz="0" w:space="0" w:color="auto"/>
          </w:divBdr>
        </w:div>
        <w:div w:id="1444229545">
          <w:marLeft w:val="480"/>
          <w:marRight w:val="0"/>
          <w:marTop w:val="0"/>
          <w:marBottom w:val="0"/>
          <w:divBdr>
            <w:top w:val="none" w:sz="0" w:space="0" w:color="auto"/>
            <w:left w:val="none" w:sz="0" w:space="0" w:color="auto"/>
            <w:bottom w:val="none" w:sz="0" w:space="0" w:color="auto"/>
            <w:right w:val="none" w:sz="0" w:space="0" w:color="auto"/>
          </w:divBdr>
        </w:div>
        <w:div w:id="623654957">
          <w:marLeft w:val="480"/>
          <w:marRight w:val="0"/>
          <w:marTop w:val="0"/>
          <w:marBottom w:val="0"/>
          <w:divBdr>
            <w:top w:val="none" w:sz="0" w:space="0" w:color="auto"/>
            <w:left w:val="none" w:sz="0" w:space="0" w:color="auto"/>
            <w:bottom w:val="none" w:sz="0" w:space="0" w:color="auto"/>
            <w:right w:val="none" w:sz="0" w:space="0" w:color="auto"/>
          </w:divBdr>
        </w:div>
        <w:div w:id="1042369028">
          <w:marLeft w:val="480"/>
          <w:marRight w:val="0"/>
          <w:marTop w:val="0"/>
          <w:marBottom w:val="0"/>
          <w:divBdr>
            <w:top w:val="none" w:sz="0" w:space="0" w:color="auto"/>
            <w:left w:val="none" w:sz="0" w:space="0" w:color="auto"/>
            <w:bottom w:val="none" w:sz="0" w:space="0" w:color="auto"/>
            <w:right w:val="none" w:sz="0" w:space="0" w:color="auto"/>
          </w:divBdr>
        </w:div>
        <w:div w:id="294334914">
          <w:marLeft w:val="480"/>
          <w:marRight w:val="0"/>
          <w:marTop w:val="0"/>
          <w:marBottom w:val="0"/>
          <w:divBdr>
            <w:top w:val="none" w:sz="0" w:space="0" w:color="auto"/>
            <w:left w:val="none" w:sz="0" w:space="0" w:color="auto"/>
            <w:bottom w:val="none" w:sz="0" w:space="0" w:color="auto"/>
            <w:right w:val="none" w:sz="0" w:space="0" w:color="auto"/>
          </w:divBdr>
        </w:div>
        <w:div w:id="19281102">
          <w:marLeft w:val="480"/>
          <w:marRight w:val="0"/>
          <w:marTop w:val="0"/>
          <w:marBottom w:val="0"/>
          <w:divBdr>
            <w:top w:val="none" w:sz="0" w:space="0" w:color="auto"/>
            <w:left w:val="none" w:sz="0" w:space="0" w:color="auto"/>
            <w:bottom w:val="none" w:sz="0" w:space="0" w:color="auto"/>
            <w:right w:val="none" w:sz="0" w:space="0" w:color="auto"/>
          </w:divBdr>
        </w:div>
        <w:div w:id="1451701467">
          <w:marLeft w:val="480"/>
          <w:marRight w:val="0"/>
          <w:marTop w:val="0"/>
          <w:marBottom w:val="0"/>
          <w:divBdr>
            <w:top w:val="none" w:sz="0" w:space="0" w:color="auto"/>
            <w:left w:val="none" w:sz="0" w:space="0" w:color="auto"/>
            <w:bottom w:val="none" w:sz="0" w:space="0" w:color="auto"/>
            <w:right w:val="none" w:sz="0" w:space="0" w:color="auto"/>
          </w:divBdr>
        </w:div>
        <w:div w:id="1326006811">
          <w:marLeft w:val="480"/>
          <w:marRight w:val="0"/>
          <w:marTop w:val="0"/>
          <w:marBottom w:val="0"/>
          <w:divBdr>
            <w:top w:val="none" w:sz="0" w:space="0" w:color="auto"/>
            <w:left w:val="none" w:sz="0" w:space="0" w:color="auto"/>
            <w:bottom w:val="none" w:sz="0" w:space="0" w:color="auto"/>
            <w:right w:val="none" w:sz="0" w:space="0" w:color="auto"/>
          </w:divBdr>
        </w:div>
        <w:div w:id="782194780">
          <w:marLeft w:val="480"/>
          <w:marRight w:val="0"/>
          <w:marTop w:val="0"/>
          <w:marBottom w:val="0"/>
          <w:divBdr>
            <w:top w:val="none" w:sz="0" w:space="0" w:color="auto"/>
            <w:left w:val="none" w:sz="0" w:space="0" w:color="auto"/>
            <w:bottom w:val="none" w:sz="0" w:space="0" w:color="auto"/>
            <w:right w:val="none" w:sz="0" w:space="0" w:color="auto"/>
          </w:divBdr>
        </w:div>
        <w:div w:id="1382288101">
          <w:marLeft w:val="480"/>
          <w:marRight w:val="0"/>
          <w:marTop w:val="0"/>
          <w:marBottom w:val="0"/>
          <w:divBdr>
            <w:top w:val="none" w:sz="0" w:space="0" w:color="auto"/>
            <w:left w:val="none" w:sz="0" w:space="0" w:color="auto"/>
            <w:bottom w:val="none" w:sz="0" w:space="0" w:color="auto"/>
            <w:right w:val="none" w:sz="0" w:space="0" w:color="auto"/>
          </w:divBdr>
        </w:div>
        <w:div w:id="2009213826">
          <w:marLeft w:val="480"/>
          <w:marRight w:val="0"/>
          <w:marTop w:val="0"/>
          <w:marBottom w:val="0"/>
          <w:divBdr>
            <w:top w:val="none" w:sz="0" w:space="0" w:color="auto"/>
            <w:left w:val="none" w:sz="0" w:space="0" w:color="auto"/>
            <w:bottom w:val="none" w:sz="0" w:space="0" w:color="auto"/>
            <w:right w:val="none" w:sz="0" w:space="0" w:color="auto"/>
          </w:divBdr>
        </w:div>
        <w:div w:id="928194137">
          <w:marLeft w:val="480"/>
          <w:marRight w:val="0"/>
          <w:marTop w:val="0"/>
          <w:marBottom w:val="0"/>
          <w:divBdr>
            <w:top w:val="none" w:sz="0" w:space="0" w:color="auto"/>
            <w:left w:val="none" w:sz="0" w:space="0" w:color="auto"/>
            <w:bottom w:val="none" w:sz="0" w:space="0" w:color="auto"/>
            <w:right w:val="none" w:sz="0" w:space="0" w:color="auto"/>
          </w:divBdr>
        </w:div>
        <w:div w:id="1050960788">
          <w:marLeft w:val="480"/>
          <w:marRight w:val="0"/>
          <w:marTop w:val="0"/>
          <w:marBottom w:val="0"/>
          <w:divBdr>
            <w:top w:val="none" w:sz="0" w:space="0" w:color="auto"/>
            <w:left w:val="none" w:sz="0" w:space="0" w:color="auto"/>
            <w:bottom w:val="none" w:sz="0" w:space="0" w:color="auto"/>
            <w:right w:val="none" w:sz="0" w:space="0" w:color="auto"/>
          </w:divBdr>
        </w:div>
        <w:div w:id="1041630007">
          <w:marLeft w:val="480"/>
          <w:marRight w:val="0"/>
          <w:marTop w:val="0"/>
          <w:marBottom w:val="0"/>
          <w:divBdr>
            <w:top w:val="none" w:sz="0" w:space="0" w:color="auto"/>
            <w:left w:val="none" w:sz="0" w:space="0" w:color="auto"/>
            <w:bottom w:val="none" w:sz="0" w:space="0" w:color="auto"/>
            <w:right w:val="none" w:sz="0" w:space="0" w:color="auto"/>
          </w:divBdr>
        </w:div>
        <w:div w:id="1867478400">
          <w:marLeft w:val="480"/>
          <w:marRight w:val="0"/>
          <w:marTop w:val="0"/>
          <w:marBottom w:val="0"/>
          <w:divBdr>
            <w:top w:val="none" w:sz="0" w:space="0" w:color="auto"/>
            <w:left w:val="none" w:sz="0" w:space="0" w:color="auto"/>
            <w:bottom w:val="none" w:sz="0" w:space="0" w:color="auto"/>
            <w:right w:val="none" w:sz="0" w:space="0" w:color="auto"/>
          </w:divBdr>
        </w:div>
        <w:div w:id="1397895848">
          <w:marLeft w:val="480"/>
          <w:marRight w:val="0"/>
          <w:marTop w:val="0"/>
          <w:marBottom w:val="0"/>
          <w:divBdr>
            <w:top w:val="none" w:sz="0" w:space="0" w:color="auto"/>
            <w:left w:val="none" w:sz="0" w:space="0" w:color="auto"/>
            <w:bottom w:val="none" w:sz="0" w:space="0" w:color="auto"/>
            <w:right w:val="none" w:sz="0" w:space="0" w:color="auto"/>
          </w:divBdr>
        </w:div>
        <w:div w:id="1757745542">
          <w:marLeft w:val="480"/>
          <w:marRight w:val="0"/>
          <w:marTop w:val="0"/>
          <w:marBottom w:val="0"/>
          <w:divBdr>
            <w:top w:val="none" w:sz="0" w:space="0" w:color="auto"/>
            <w:left w:val="none" w:sz="0" w:space="0" w:color="auto"/>
            <w:bottom w:val="none" w:sz="0" w:space="0" w:color="auto"/>
            <w:right w:val="none" w:sz="0" w:space="0" w:color="auto"/>
          </w:divBdr>
        </w:div>
        <w:div w:id="1182666961">
          <w:marLeft w:val="480"/>
          <w:marRight w:val="0"/>
          <w:marTop w:val="0"/>
          <w:marBottom w:val="0"/>
          <w:divBdr>
            <w:top w:val="none" w:sz="0" w:space="0" w:color="auto"/>
            <w:left w:val="none" w:sz="0" w:space="0" w:color="auto"/>
            <w:bottom w:val="none" w:sz="0" w:space="0" w:color="auto"/>
            <w:right w:val="none" w:sz="0" w:space="0" w:color="auto"/>
          </w:divBdr>
        </w:div>
        <w:div w:id="778377641">
          <w:marLeft w:val="480"/>
          <w:marRight w:val="0"/>
          <w:marTop w:val="0"/>
          <w:marBottom w:val="0"/>
          <w:divBdr>
            <w:top w:val="none" w:sz="0" w:space="0" w:color="auto"/>
            <w:left w:val="none" w:sz="0" w:space="0" w:color="auto"/>
            <w:bottom w:val="none" w:sz="0" w:space="0" w:color="auto"/>
            <w:right w:val="none" w:sz="0" w:space="0" w:color="auto"/>
          </w:divBdr>
        </w:div>
        <w:div w:id="1833593965">
          <w:marLeft w:val="480"/>
          <w:marRight w:val="0"/>
          <w:marTop w:val="0"/>
          <w:marBottom w:val="0"/>
          <w:divBdr>
            <w:top w:val="none" w:sz="0" w:space="0" w:color="auto"/>
            <w:left w:val="none" w:sz="0" w:space="0" w:color="auto"/>
            <w:bottom w:val="none" w:sz="0" w:space="0" w:color="auto"/>
            <w:right w:val="none" w:sz="0" w:space="0" w:color="auto"/>
          </w:divBdr>
        </w:div>
        <w:div w:id="798229504">
          <w:marLeft w:val="480"/>
          <w:marRight w:val="0"/>
          <w:marTop w:val="0"/>
          <w:marBottom w:val="0"/>
          <w:divBdr>
            <w:top w:val="none" w:sz="0" w:space="0" w:color="auto"/>
            <w:left w:val="none" w:sz="0" w:space="0" w:color="auto"/>
            <w:bottom w:val="none" w:sz="0" w:space="0" w:color="auto"/>
            <w:right w:val="none" w:sz="0" w:space="0" w:color="auto"/>
          </w:divBdr>
        </w:div>
        <w:div w:id="1794248186">
          <w:marLeft w:val="480"/>
          <w:marRight w:val="0"/>
          <w:marTop w:val="0"/>
          <w:marBottom w:val="0"/>
          <w:divBdr>
            <w:top w:val="none" w:sz="0" w:space="0" w:color="auto"/>
            <w:left w:val="none" w:sz="0" w:space="0" w:color="auto"/>
            <w:bottom w:val="none" w:sz="0" w:space="0" w:color="auto"/>
            <w:right w:val="none" w:sz="0" w:space="0" w:color="auto"/>
          </w:divBdr>
        </w:div>
        <w:div w:id="1151485399">
          <w:marLeft w:val="480"/>
          <w:marRight w:val="0"/>
          <w:marTop w:val="0"/>
          <w:marBottom w:val="0"/>
          <w:divBdr>
            <w:top w:val="none" w:sz="0" w:space="0" w:color="auto"/>
            <w:left w:val="none" w:sz="0" w:space="0" w:color="auto"/>
            <w:bottom w:val="none" w:sz="0" w:space="0" w:color="auto"/>
            <w:right w:val="none" w:sz="0" w:space="0" w:color="auto"/>
          </w:divBdr>
        </w:div>
        <w:div w:id="1918786507">
          <w:marLeft w:val="480"/>
          <w:marRight w:val="0"/>
          <w:marTop w:val="0"/>
          <w:marBottom w:val="0"/>
          <w:divBdr>
            <w:top w:val="none" w:sz="0" w:space="0" w:color="auto"/>
            <w:left w:val="none" w:sz="0" w:space="0" w:color="auto"/>
            <w:bottom w:val="none" w:sz="0" w:space="0" w:color="auto"/>
            <w:right w:val="none" w:sz="0" w:space="0" w:color="auto"/>
          </w:divBdr>
        </w:div>
        <w:div w:id="227811448">
          <w:marLeft w:val="480"/>
          <w:marRight w:val="0"/>
          <w:marTop w:val="0"/>
          <w:marBottom w:val="0"/>
          <w:divBdr>
            <w:top w:val="none" w:sz="0" w:space="0" w:color="auto"/>
            <w:left w:val="none" w:sz="0" w:space="0" w:color="auto"/>
            <w:bottom w:val="none" w:sz="0" w:space="0" w:color="auto"/>
            <w:right w:val="none" w:sz="0" w:space="0" w:color="auto"/>
          </w:divBdr>
        </w:div>
        <w:div w:id="741681112">
          <w:marLeft w:val="480"/>
          <w:marRight w:val="0"/>
          <w:marTop w:val="0"/>
          <w:marBottom w:val="0"/>
          <w:divBdr>
            <w:top w:val="none" w:sz="0" w:space="0" w:color="auto"/>
            <w:left w:val="none" w:sz="0" w:space="0" w:color="auto"/>
            <w:bottom w:val="none" w:sz="0" w:space="0" w:color="auto"/>
            <w:right w:val="none" w:sz="0" w:space="0" w:color="auto"/>
          </w:divBdr>
        </w:div>
        <w:div w:id="486168182">
          <w:marLeft w:val="480"/>
          <w:marRight w:val="0"/>
          <w:marTop w:val="0"/>
          <w:marBottom w:val="0"/>
          <w:divBdr>
            <w:top w:val="none" w:sz="0" w:space="0" w:color="auto"/>
            <w:left w:val="none" w:sz="0" w:space="0" w:color="auto"/>
            <w:bottom w:val="none" w:sz="0" w:space="0" w:color="auto"/>
            <w:right w:val="none" w:sz="0" w:space="0" w:color="auto"/>
          </w:divBdr>
        </w:div>
        <w:div w:id="70740565">
          <w:marLeft w:val="480"/>
          <w:marRight w:val="0"/>
          <w:marTop w:val="0"/>
          <w:marBottom w:val="0"/>
          <w:divBdr>
            <w:top w:val="none" w:sz="0" w:space="0" w:color="auto"/>
            <w:left w:val="none" w:sz="0" w:space="0" w:color="auto"/>
            <w:bottom w:val="none" w:sz="0" w:space="0" w:color="auto"/>
            <w:right w:val="none" w:sz="0" w:space="0" w:color="auto"/>
          </w:divBdr>
        </w:div>
        <w:div w:id="2015914164">
          <w:marLeft w:val="480"/>
          <w:marRight w:val="0"/>
          <w:marTop w:val="0"/>
          <w:marBottom w:val="0"/>
          <w:divBdr>
            <w:top w:val="none" w:sz="0" w:space="0" w:color="auto"/>
            <w:left w:val="none" w:sz="0" w:space="0" w:color="auto"/>
            <w:bottom w:val="none" w:sz="0" w:space="0" w:color="auto"/>
            <w:right w:val="none" w:sz="0" w:space="0" w:color="auto"/>
          </w:divBdr>
        </w:div>
        <w:div w:id="1796170289">
          <w:marLeft w:val="480"/>
          <w:marRight w:val="0"/>
          <w:marTop w:val="0"/>
          <w:marBottom w:val="0"/>
          <w:divBdr>
            <w:top w:val="none" w:sz="0" w:space="0" w:color="auto"/>
            <w:left w:val="none" w:sz="0" w:space="0" w:color="auto"/>
            <w:bottom w:val="none" w:sz="0" w:space="0" w:color="auto"/>
            <w:right w:val="none" w:sz="0" w:space="0" w:color="auto"/>
          </w:divBdr>
        </w:div>
        <w:div w:id="606622672">
          <w:marLeft w:val="480"/>
          <w:marRight w:val="0"/>
          <w:marTop w:val="0"/>
          <w:marBottom w:val="0"/>
          <w:divBdr>
            <w:top w:val="none" w:sz="0" w:space="0" w:color="auto"/>
            <w:left w:val="none" w:sz="0" w:space="0" w:color="auto"/>
            <w:bottom w:val="none" w:sz="0" w:space="0" w:color="auto"/>
            <w:right w:val="none" w:sz="0" w:space="0" w:color="auto"/>
          </w:divBdr>
        </w:div>
        <w:div w:id="80688623">
          <w:marLeft w:val="480"/>
          <w:marRight w:val="0"/>
          <w:marTop w:val="0"/>
          <w:marBottom w:val="0"/>
          <w:divBdr>
            <w:top w:val="none" w:sz="0" w:space="0" w:color="auto"/>
            <w:left w:val="none" w:sz="0" w:space="0" w:color="auto"/>
            <w:bottom w:val="none" w:sz="0" w:space="0" w:color="auto"/>
            <w:right w:val="none" w:sz="0" w:space="0" w:color="auto"/>
          </w:divBdr>
        </w:div>
        <w:div w:id="680280420">
          <w:marLeft w:val="480"/>
          <w:marRight w:val="0"/>
          <w:marTop w:val="0"/>
          <w:marBottom w:val="0"/>
          <w:divBdr>
            <w:top w:val="none" w:sz="0" w:space="0" w:color="auto"/>
            <w:left w:val="none" w:sz="0" w:space="0" w:color="auto"/>
            <w:bottom w:val="none" w:sz="0" w:space="0" w:color="auto"/>
            <w:right w:val="none" w:sz="0" w:space="0" w:color="auto"/>
          </w:divBdr>
        </w:div>
        <w:div w:id="826896882">
          <w:marLeft w:val="480"/>
          <w:marRight w:val="0"/>
          <w:marTop w:val="0"/>
          <w:marBottom w:val="0"/>
          <w:divBdr>
            <w:top w:val="none" w:sz="0" w:space="0" w:color="auto"/>
            <w:left w:val="none" w:sz="0" w:space="0" w:color="auto"/>
            <w:bottom w:val="none" w:sz="0" w:space="0" w:color="auto"/>
            <w:right w:val="none" w:sz="0" w:space="0" w:color="auto"/>
          </w:divBdr>
        </w:div>
        <w:div w:id="120459867">
          <w:marLeft w:val="480"/>
          <w:marRight w:val="0"/>
          <w:marTop w:val="0"/>
          <w:marBottom w:val="0"/>
          <w:divBdr>
            <w:top w:val="none" w:sz="0" w:space="0" w:color="auto"/>
            <w:left w:val="none" w:sz="0" w:space="0" w:color="auto"/>
            <w:bottom w:val="none" w:sz="0" w:space="0" w:color="auto"/>
            <w:right w:val="none" w:sz="0" w:space="0" w:color="auto"/>
          </w:divBdr>
        </w:div>
        <w:div w:id="734937399">
          <w:marLeft w:val="480"/>
          <w:marRight w:val="0"/>
          <w:marTop w:val="0"/>
          <w:marBottom w:val="0"/>
          <w:divBdr>
            <w:top w:val="none" w:sz="0" w:space="0" w:color="auto"/>
            <w:left w:val="none" w:sz="0" w:space="0" w:color="auto"/>
            <w:bottom w:val="none" w:sz="0" w:space="0" w:color="auto"/>
            <w:right w:val="none" w:sz="0" w:space="0" w:color="auto"/>
          </w:divBdr>
        </w:div>
        <w:div w:id="145173069">
          <w:marLeft w:val="480"/>
          <w:marRight w:val="0"/>
          <w:marTop w:val="0"/>
          <w:marBottom w:val="0"/>
          <w:divBdr>
            <w:top w:val="none" w:sz="0" w:space="0" w:color="auto"/>
            <w:left w:val="none" w:sz="0" w:space="0" w:color="auto"/>
            <w:bottom w:val="none" w:sz="0" w:space="0" w:color="auto"/>
            <w:right w:val="none" w:sz="0" w:space="0" w:color="auto"/>
          </w:divBdr>
        </w:div>
        <w:div w:id="1858545145">
          <w:marLeft w:val="480"/>
          <w:marRight w:val="0"/>
          <w:marTop w:val="0"/>
          <w:marBottom w:val="0"/>
          <w:divBdr>
            <w:top w:val="none" w:sz="0" w:space="0" w:color="auto"/>
            <w:left w:val="none" w:sz="0" w:space="0" w:color="auto"/>
            <w:bottom w:val="none" w:sz="0" w:space="0" w:color="auto"/>
            <w:right w:val="none" w:sz="0" w:space="0" w:color="auto"/>
          </w:divBdr>
        </w:div>
        <w:div w:id="1641761044">
          <w:marLeft w:val="480"/>
          <w:marRight w:val="0"/>
          <w:marTop w:val="0"/>
          <w:marBottom w:val="0"/>
          <w:divBdr>
            <w:top w:val="none" w:sz="0" w:space="0" w:color="auto"/>
            <w:left w:val="none" w:sz="0" w:space="0" w:color="auto"/>
            <w:bottom w:val="none" w:sz="0" w:space="0" w:color="auto"/>
            <w:right w:val="none" w:sz="0" w:space="0" w:color="auto"/>
          </w:divBdr>
        </w:div>
        <w:div w:id="885411242">
          <w:marLeft w:val="480"/>
          <w:marRight w:val="0"/>
          <w:marTop w:val="0"/>
          <w:marBottom w:val="0"/>
          <w:divBdr>
            <w:top w:val="none" w:sz="0" w:space="0" w:color="auto"/>
            <w:left w:val="none" w:sz="0" w:space="0" w:color="auto"/>
            <w:bottom w:val="none" w:sz="0" w:space="0" w:color="auto"/>
            <w:right w:val="none" w:sz="0" w:space="0" w:color="auto"/>
          </w:divBdr>
        </w:div>
        <w:div w:id="334695655">
          <w:marLeft w:val="480"/>
          <w:marRight w:val="0"/>
          <w:marTop w:val="0"/>
          <w:marBottom w:val="0"/>
          <w:divBdr>
            <w:top w:val="none" w:sz="0" w:space="0" w:color="auto"/>
            <w:left w:val="none" w:sz="0" w:space="0" w:color="auto"/>
            <w:bottom w:val="none" w:sz="0" w:space="0" w:color="auto"/>
            <w:right w:val="none" w:sz="0" w:space="0" w:color="auto"/>
          </w:divBdr>
        </w:div>
        <w:div w:id="115414468">
          <w:marLeft w:val="480"/>
          <w:marRight w:val="0"/>
          <w:marTop w:val="0"/>
          <w:marBottom w:val="0"/>
          <w:divBdr>
            <w:top w:val="none" w:sz="0" w:space="0" w:color="auto"/>
            <w:left w:val="none" w:sz="0" w:space="0" w:color="auto"/>
            <w:bottom w:val="none" w:sz="0" w:space="0" w:color="auto"/>
            <w:right w:val="none" w:sz="0" w:space="0" w:color="auto"/>
          </w:divBdr>
        </w:div>
        <w:div w:id="350568628">
          <w:marLeft w:val="480"/>
          <w:marRight w:val="0"/>
          <w:marTop w:val="0"/>
          <w:marBottom w:val="0"/>
          <w:divBdr>
            <w:top w:val="none" w:sz="0" w:space="0" w:color="auto"/>
            <w:left w:val="none" w:sz="0" w:space="0" w:color="auto"/>
            <w:bottom w:val="none" w:sz="0" w:space="0" w:color="auto"/>
            <w:right w:val="none" w:sz="0" w:space="0" w:color="auto"/>
          </w:divBdr>
        </w:div>
        <w:div w:id="1444109056">
          <w:marLeft w:val="480"/>
          <w:marRight w:val="0"/>
          <w:marTop w:val="0"/>
          <w:marBottom w:val="0"/>
          <w:divBdr>
            <w:top w:val="none" w:sz="0" w:space="0" w:color="auto"/>
            <w:left w:val="none" w:sz="0" w:space="0" w:color="auto"/>
            <w:bottom w:val="none" w:sz="0" w:space="0" w:color="auto"/>
            <w:right w:val="none" w:sz="0" w:space="0" w:color="auto"/>
          </w:divBdr>
        </w:div>
        <w:div w:id="898592480">
          <w:marLeft w:val="480"/>
          <w:marRight w:val="0"/>
          <w:marTop w:val="0"/>
          <w:marBottom w:val="0"/>
          <w:divBdr>
            <w:top w:val="none" w:sz="0" w:space="0" w:color="auto"/>
            <w:left w:val="none" w:sz="0" w:space="0" w:color="auto"/>
            <w:bottom w:val="none" w:sz="0" w:space="0" w:color="auto"/>
            <w:right w:val="none" w:sz="0" w:space="0" w:color="auto"/>
          </w:divBdr>
        </w:div>
      </w:divsChild>
    </w:div>
    <w:div w:id="527371164">
      <w:bodyDiv w:val="1"/>
      <w:marLeft w:val="0"/>
      <w:marRight w:val="0"/>
      <w:marTop w:val="0"/>
      <w:marBottom w:val="0"/>
      <w:divBdr>
        <w:top w:val="none" w:sz="0" w:space="0" w:color="auto"/>
        <w:left w:val="none" w:sz="0" w:space="0" w:color="auto"/>
        <w:bottom w:val="none" w:sz="0" w:space="0" w:color="auto"/>
        <w:right w:val="none" w:sz="0" w:space="0" w:color="auto"/>
      </w:divBdr>
    </w:div>
    <w:div w:id="527985998">
      <w:bodyDiv w:val="1"/>
      <w:marLeft w:val="0"/>
      <w:marRight w:val="0"/>
      <w:marTop w:val="0"/>
      <w:marBottom w:val="0"/>
      <w:divBdr>
        <w:top w:val="none" w:sz="0" w:space="0" w:color="auto"/>
        <w:left w:val="none" w:sz="0" w:space="0" w:color="auto"/>
        <w:bottom w:val="none" w:sz="0" w:space="0" w:color="auto"/>
        <w:right w:val="none" w:sz="0" w:space="0" w:color="auto"/>
      </w:divBdr>
    </w:div>
    <w:div w:id="528185844">
      <w:bodyDiv w:val="1"/>
      <w:marLeft w:val="0"/>
      <w:marRight w:val="0"/>
      <w:marTop w:val="0"/>
      <w:marBottom w:val="0"/>
      <w:divBdr>
        <w:top w:val="none" w:sz="0" w:space="0" w:color="auto"/>
        <w:left w:val="none" w:sz="0" w:space="0" w:color="auto"/>
        <w:bottom w:val="none" w:sz="0" w:space="0" w:color="auto"/>
        <w:right w:val="none" w:sz="0" w:space="0" w:color="auto"/>
      </w:divBdr>
    </w:div>
    <w:div w:id="528642555">
      <w:bodyDiv w:val="1"/>
      <w:marLeft w:val="0"/>
      <w:marRight w:val="0"/>
      <w:marTop w:val="0"/>
      <w:marBottom w:val="0"/>
      <w:divBdr>
        <w:top w:val="none" w:sz="0" w:space="0" w:color="auto"/>
        <w:left w:val="none" w:sz="0" w:space="0" w:color="auto"/>
        <w:bottom w:val="none" w:sz="0" w:space="0" w:color="auto"/>
        <w:right w:val="none" w:sz="0" w:space="0" w:color="auto"/>
      </w:divBdr>
    </w:div>
    <w:div w:id="528834781">
      <w:bodyDiv w:val="1"/>
      <w:marLeft w:val="0"/>
      <w:marRight w:val="0"/>
      <w:marTop w:val="0"/>
      <w:marBottom w:val="0"/>
      <w:divBdr>
        <w:top w:val="none" w:sz="0" w:space="0" w:color="auto"/>
        <w:left w:val="none" w:sz="0" w:space="0" w:color="auto"/>
        <w:bottom w:val="none" w:sz="0" w:space="0" w:color="auto"/>
        <w:right w:val="none" w:sz="0" w:space="0" w:color="auto"/>
      </w:divBdr>
      <w:divsChild>
        <w:div w:id="1332836085">
          <w:marLeft w:val="480"/>
          <w:marRight w:val="0"/>
          <w:marTop w:val="0"/>
          <w:marBottom w:val="0"/>
          <w:divBdr>
            <w:top w:val="none" w:sz="0" w:space="0" w:color="auto"/>
            <w:left w:val="none" w:sz="0" w:space="0" w:color="auto"/>
            <w:bottom w:val="none" w:sz="0" w:space="0" w:color="auto"/>
            <w:right w:val="none" w:sz="0" w:space="0" w:color="auto"/>
          </w:divBdr>
        </w:div>
        <w:div w:id="965351881">
          <w:marLeft w:val="480"/>
          <w:marRight w:val="0"/>
          <w:marTop w:val="0"/>
          <w:marBottom w:val="0"/>
          <w:divBdr>
            <w:top w:val="none" w:sz="0" w:space="0" w:color="auto"/>
            <w:left w:val="none" w:sz="0" w:space="0" w:color="auto"/>
            <w:bottom w:val="none" w:sz="0" w:space="0" w:color="auto"/>
            <w:right w:val="none" w:sz="0" w:space="0" w:color="auto"/>
          </w:divBdr>
        </w:div>
        <w:div w:id="1023744169">
          <w:marLeft w:val="480"/>
          <w:marRight w:val="0"/>
          <w:marTop w:val="0"/>
          <w:marBottom w:val="0"/>
          <w:divBdr>
            <w:top w:val="none" w:sz="0" w:space="0" w:color="auto"/>
            <w:left w:val="none" w:sz="0" w:space="0" w:color="auto"/>
            <w:bottom w:val="none" w:sz="0" w:space="0" w:color="auto"/>
            <w:right w:val="none" w:sz="0" w:space="0" w:color="auto"/>
          </w:divBdr>
        </w:div>
        <w:div w:id="726533154">
          <w:marLeft w:val="480"/>
          <w:marRight w:val="0"/>
          <w:marTop w:val="0"/>
          <w:marBottom w:val="0"/>
          <w:divBdr>
            <w:top w:val="none" w:sz="0" w:space="0" w:color="auto"/>
            <w:left w:val="none" w:sz="0" w:space="0" w:color="auto"/>
            <w:bottom w:val="none" w:sz="0" w:space="0" w:color="auto"/>
            <w:right w:val="none" w:sz="0" w:space="0" w:color="auto"/>
          </w:divBdr>
        </w:div>
        <w:div w:id="462427592">
          <w:marLeft w:val="480"/>
          <w:marRight w:val="0"/>
          <w:marTop w:val="0"/>
          <w:marBottom w:val="0"/>
          <w:divBdr>
            <w:top w:val="none" w:sz="0" w:space="0" w:color="auto"/>
            <w:left w:val="none" w:sz="0" w:space="0" w:color="auto"/>
            <w:bottom w:val="none" w:sz="0" w:space="0" w:color="auto"/>
            <w:right w:val="none" w:sz="0" w:space="0" w:color="auto"/>
          </w:divBdr>
        </w:div>
        <w:div w:id="354043306">
          <w:marLeft w:val="480"/>
          <w:marRight w:val="0"/>
          <w:marTop w:val="0"/>
          <w:marBottom w:val="0"/>
          <w:divBdr>
            <w:top w:val="none" w:sz="0" w:space="0" w:color="auto"/>
            <w:left w:val="none" w:sz="0" w:space="0" w:color="auto"/>
            <w:bottom w:val="none" w:sz="0" w:space="0" w:color="auto"/>
            <w:right w:val="none" w:sz="0" w:space="0" w:color="auto"/>
          </w:divBdr>
        </w:div>
        <w:div w:id="562718059">
          <w:marLeft w:val="480"/>
          <w:marRight w:val="0"/>
          <w:marTop w:val="0"/>
          <w:marBottom w:val="0"/>
          <w:divBdr>
            <w:top w:val="none" w:sz="0" w:space="0" w:color="auto"/>
            <w:left w:val="none" w:sz="0" w:space="0" w:color="auto"/>
            <w:bottom w:val="none" w:sz="0" w:space="0" w:color="auto"/>
            <w:right w:val="none" w:sz="0" w:space="0" w:color="auto"/>
          </w:divBdr>
        </w:div>
        <w:div w:id="1647011891">
          <w:marLeft w:val="480"/>
          <w:marRight w:val="0"/>
          <w:marTop w:val="0"/>
          <w:marBottom w:val="0"/>
          <w:divBdr>
            <w:top w:val="none" w:sz="0" w:space="0" w:color="auto"/>
            <w:left w:val="none" w:sz="0" w:space="0" w:color="auto"/>
            <w:bottom w:val="none" w:sz="0" w:space="0" w:color="auto"/>
            <w:right w:val="none" w:sz="0" w:space="0" w:color="auto"/>
          </w:divBdr>
        </w:div>
        <w:div w:id="249193590">
          <w:marLeft w:val="480"/>
          <w:marRight w:val="0"/>
          <w:marTop w:val="0"/>
          <w:marBottom w:val="0"/>
          <w:divBdr>
            <w:top w:val="none" w:sz="0" w:space="0" w:color="auto"/>
            <w:left w:val="none" w:sz="0" w:space="0" w:color="auto"/>
            <w:bottom w:val="none" w:sz="0" w:space="0" w:color="auto"/>
            <w:right w:val="none" w:sz="0" w:space="0" w:color="auto"/>
          </w:divBdr>
        </w:div>
        <w:div w:id="865486719">
          <w:marLeft w:val="480"/>
          <w:marRight w:val="0"/>
          <w:marTop w:val="0"/>
          <w:marBottom w:val="0"/>
          <w:divBdr>
            <w:top w:val="none" w:sz="0" w:space="0" w:color="auto"/>
            <w:left w:val="none" w:sz="0" w:space="0" w:color="auto"/>
            <w:bottom w:val="none" w:sz="0" w:space="0" w:color="auto"/>
            <w:right w:val="none" w:sz="0" w:space="0" w:color="auto"/>
          </w:divBdr>
        </w:div>
        <w:div w:id="2144156325">
          <w:marLeft w:val="480"/>
          <w:marRight w:val="0"/>
          <w:marTop w:val="0"/>
          <w:marBottom w:val="0"/>
          <w:divBdr>
            <w:top w:val="none" w:sz="0" w:space="0" w:color="auto"/>
            <w:left w:val="none" w:sz="0" w:space="0" w:color="auto"/>
            <w:bottom w:val="none" w:sz="0" w:space="0" w:color="auto"/>
            <w:right w:val="none" w:sz="0" w:space="0" w:color="auto"/>
          </w:divBdr>
        </w:div>
        <w:div w:id="1509176122">
          <w:marLeft w:val="480"/>
          <w:marRight w:val="0"/>
          <w:marTop w:val="0"/>
          <w:marBottom w:val="0"/>
          <w:divBdr>
            <w:top w:val="none" w:sz="0" w:space="0" w:color="auto"/>
            <w:left w:val="none" w:sz="0" w:space="0" w:color="auto"/>
            <w:bottom w:val="none" w:sz="0" w:space="0" w:color="auto"/>
            <w:right w:val="none" w:sz="0" w:space="0" w:color="auto"/>
          </w:divBdr>
        </w:div>
        <w:div w:id="1369798114">
          <w:marLeft w:val="480"/>
          <w:marRight w:val="0"/>
          <w:marTop w:val="0"/>
          <w:marBottom w:val="0"/>
          <w:divBdr>
            <w:top w:val="none" w:sz="0" w:space="0" w:color="auto"/>
            <w:left w:val="none" w:sz="0" w:space="0" w:color="auto"/>
            <w:bottom w:val="none" w:sz="0" w:space="0" w:color="auto"/>
            <w:right w:val="none" w:sz="0" w:space="0" w:color="auto"/>
          </w:divBdr>
        </w:div>
        <w:div w:id="355235475">
          <w:marLeft w:val="480"/>
          <w:marRight w:val="0"/>
          <w:marTop w:val="0"/>
          <w:marBottom w:val="0"/>
          <w:divBdr>
            <w:top w:val="none" w:sz="0" w:space="0" w:color="auto"/>
            <w:left w:val="none" w:sz="0" w:space="0" w:color="auto"/>
            <w:bottom w:val="none" w:sz="0" w:space="0" w:color="auto"/>
            <w:right w:val="none" w:sz="0" w:space="0" w:color="auto"/>
          </w:divBdr>
        </w:div>
        <w:div w:id="71703904">
          <w:marLeft w:val="480"/>
          <w:marRight w:val="0"/>
          <w:marTop w:val="0"/>
          <w:marBottom w:val="0"/>
          <w:divBdr>
            <w:top w:val="none" w:sz="0" w:space="0" w:color="auto"/>
            <w:left w:val="none" w:sz="0" w:space="0" w:color="auto"/>
            <w:bottom w:val="none" w:sz="0" w:space="0" w:color="auto"/>
            <w:right w:val="none" w:sz="0" w:space="0" w:color="auto"/>
          </w:divBdr>
        </w:div>
        <w:div w:id="2073381877">
          <w:marLeft w:val="480"/>
          <w:marRight w:val="0"/>
          <w:marTop w:val="0"/>
          <w:marBottom w:val="0"/>
          <w:divBdr>
            <w:top w:val="none" w:sz="0" w:space="0" w:color="auto"/>
            <w:left w:val="none" w:sz="0" w:space="0" w:color="auto"/>
            <w:bottom w:val="none" w:sz="0" w:space="0" w:color="auto"/>
            <w:right w:val="none" w:sz="0" w:space="0" w:color="auto"/>
          </w:divBdr>
        </w:div>
        <w:div w:id="587734159">
          <w:marLeft w:val="480"/>
          <w:marRight w:val="0"/>
          <w:marTop w:val="0"/>
          <w:marBottom w:val="0"/>
          <w:divBdr>
            <w:top w:val="none" w:sz="0" w:space="0" w:color="auto"/>
            <w:left w:val="none" w:sz="0" w:space="0" w:color="auto"/>
            <w:bottom w:val="none" w:sz="0" w:space="0" w:color="auto"/>
            <w:right w:val="none" w:sz="0" w:space="0" w:color="auto"/>
          </w:divBdr>
        </w:div>
        <w:div w:id="741559217">
          <w:marLeft w:val="480"/>
          <w:marRight w:val="0"/>
          <w:marTop w:val="0"/>
          <w:marBottom w:val="0"/>
          <w:divBdr>
            <w:top w:val="none" w:sz="0" w:space="0" w:color="auto"/>
            <w:left w:val="none" w:sz="0" w:space="0" w:color="auto"/>
            <w:bottom w:val="none" w:sz="0" w:space="0" w:color="auto"/>
            <w:right w:val="none" w:sz="0" w:space="0" w:color="auto"/>
          </w:divBdr>
        </w:div>
        <w:div w:id="1973827526">
          <w:marLeft w:val="480"/>
          <w:marRight w:val="0"/>
          <w:marTop w:val="0"/>
          <w:marBottom w:val="0"/>
          <w:divBdr>
            <w:top w:val="none" w:sz="0" w:space="0" w:color="auto"/>
            <w:left w:val="none" w:sz="0" w:space="0" w:color="auto"/>
            <w:bottom w:val="none" w:sz="0" w:space="0" w:color="auto"/>
            <w:right w:val="none" w:sz="0" w:space="0" w:color="auto"/>
          </w:divBdr>
        </w:div>
        <w:div w:id="825821904">
          <w:marLeft w:val="480"/>
          <w:marRight w:val="0"/>
          <w:marTop w:val="0"/>
          <w:marBottom w:val="0"/>
          <w:divBdr>
            <w:top w:val="none" w:sz="0" w:space="0" w:color="auto"/>
            <w:left w:val="none" w:sz="0" w:space="0" w:color="auto"/>
            <w:bottom w:val="none" w:sz="0" w:space="0" w:color="auto"/>
            <w:right w:val="none" w:sz="0" w:space="0" w:color="auto"/>
          </w:divBdr>
        </w:div>
        <w:div w:id="1465848466">
          <w:marLeft w:val="480"/>
          <w:marRight w:val="0"/>
          <w:marTop w:val="0"/>
          <w:marBottom w:val="0"/>
          <w:divBdr>
            <w:top w:val="none" w:sz="0" w:space="0" w:color="auto"/>
            <w:left w:val="none" w:sz="0" w:space="0" w:color="auto"/>
            <w:bottom w:val="none" w:sz="0" w:space="0" w:color="auto"/>
            <w:right w:val="none" w:sz="0" w:space="0" w:color="auto"/>
          </w:divBdr>
        </w:div>
        <w:div w:id="80376025">
          <w:marLeft w:val="480"/>
          <w:marRight w:val="0"/>
          <w:marTop w:val="0"/>
          <w:marBottom w:val="0"/>
          <w:divBdr>
            <w:top w:val="none" w:sz="0" w:space="0" w:color="auto"/>
            <w:left w:val="none" w:sz="0" w:space="0" w:color="auto"/>
            <w:bottom w:val="none" w:sz="0" w:space="0" w:color="auto"/>
            <w:right w:val="none" w:sz="0" w:space="0" w:color="auto"/>
          </w:divBdr>
        </w:div>
        <w:div w:id="1398670820">
          <w:marLeft w:val="480"/>
          <w:marRight w:val="0"/>
          <w:marTop w:val="0"/>
          <w:marBottom w:val="0"/>
          <w:divBdr>
            <w:top w:val="none" w:sz="0" w:space="0" w:color="auto"/>
            <w:left w:val="none" w:sz="0" w:space="0" w:color="auto"/>
            <w:bottom w:val="none" w:sz="0" w:space="0" w:color="auto"/>
            <w:right w:val="none" w:sz="0" w:space="0" w:color="auto"/>
          </w:divBdr>
        </w:div>
        <w:div w:id="203444539">
          <w:marLeft w:val="480"/>
          <w:marRight w:val="0"/>
          <w:marTop w:val="0"/>
          <w:marBottom w:val="0"/>
          <w:divBdr>
            <w:top w:val="none" w:sz="0" w:space="0" w:color="auto"/>
            <w:left w:val="none" w:sz="0" w:space="0" w:color="auto"/>
            <w:bottom w:val="none" w:sz="0" w:space="0" w:color="auto"/>
            <w:right w:val="none" w:sz="0" w:space="0" w:color="auto"/>
          </w:divBdr>
        </w:div>
        <w:div w:id="1922449550">
          <w:marLeft w:val="480"/>
          <w:marRight w:val="0"/>
          <w:marTop w:val="0"/>
          <w:marBottom w:val="0"/>
          <w:divBdr>
            <w:top w:val="none" w:sz="0" w:space="0" w:color="auto"/>
            <w:left w:val="none" w:sz="0" w:space="0" w:color="auto"/>
            <w:bottom w:val="none" w:sz="0" w:space="0" w:color="auto"/>
            <w:right w:val="none" w:sz="0" w:space="0" w:color="auto"/>
          </w:divBdr>
        </w:div>
        <w:div w:id="707074508">
          <w:marLeft w:val="480"/>
          <w:marRight w:val="0"/>
          <w:marTop w:val="0"/>
          <w:marBottom w:val="0"/>
          <w:divBdr>
            <w:top w:val="none" w:sz="0" w:space="0" w:color="auto"/>
            <w:left w:val="none" w:sz="0" w:space="0" w:color="auto"/>
            <w:bottom w:val="none" w:sz="0" w:space="0" w:color="auto"/>
            <w:right w:val="none" w:sz="0" w:space="0" w:color="auto"/>
          </w:divBdr>
        </w:div>
        <w:div w:id="647637913">
          <w:marLeft w:val="480"/>
          <w:marRight w:val="0"/>
          <w:marTop w:val="0"/>
          <w:marBottom w:val="0"/>
          <w:divBdr>
            <w:top w:val="none" w:sz="0" w:space="0" w:color="auto"/>
            <w:left w:val="none" w:sz="0" w:space="0" w:color="auto"/>
            <w:bottom w:val="none" w:sz="0" w:space="0" w:color="auto"/>
            <w:right w:val="none" w:sz="0" w:space="0" w:color="auto"/>
          </w:divBdr>
        </w:div>
        <w:div w:id="287250567">
          <w:marLeft w:val="480"/>
          <w:marRight w:val="0"/>
          <w:marTop w:val="0"/>
          <w:marBottom w:val="0"/>
          <w:divBdr>
            <w:top w:val="none" w:sz="0" w:space="0" w:color="auto"/>
            <w:left w:val="none" w:sz="0" w:space="0" w:color="auto"/>
            <w:bottom w:val="none" w:sz="0" w:space="0" w:color="auto"/>
            <w:right w:val="none" w:sz="0" w:space="0" w:color="auto"/>
          </w:divBdr>
        </w:div>
        <w:div w:id="1952471521">
          <w:marLeft w:val="480"/>
          <w:marRight w:val="0"/>
          <w:marTop w:val="0"/>
          <w:marBottom w:val="0"/>
          <w:divBdr>
            <w:top w:val="none" w:sz="0" w:space="0" w:color="auto"/>
            <w:left w:val="none" w:sz="0" w:space="0" w:color="auto"/>
            <w:bottom w:val="none" w:sz="0" w:space="0" w:color="auto"/>
            <w:right w:val="none" w:sz="0" w:space="0" w:color="auto"/>
          </w:divBdr>
        </w:div>
        <w:div w:id="1020619463">
          <w:marLeft w:val="480"/>
          <w:marRight w:val="0"/>
          <w:marTop w:val="0"/>
          <w:marBottom w:val="0"/>
          <w:divBdr>
            <w:top w:val="none" w:sz="0" w:space="0" w:color="auto"/>
            <w:left w:val="none" w:sz="0" w:space="0" w:color="auto"/>
            <w:bottom w:val="none" w:sz="0" w:space="0" w:color="auto"/>
            <w:right w:val="none" w:sz="0" w:space="0" w:color="auto"/>
          </w:divBdr>
        </w:div>
        <w:div w:id="94248334">
          <w:marLeft w:val="480"/>
          <w:marRight w:val="0"/>
          <w:marTop w:val="0"/>
          <w:marBottom w:val="0"/>
          <w:divBdr>
            <w:top w:val="none" w:sz="0" w:space="0" w:color="auto"/>
            <w:left w:val="none" w:sz="0" w:space="0" w:color="auto"/>
            <w:bottom w:val="none" w:sz="0" w:space="0" w:color="auto"/>
            <w:right w:val="none" w:sz="0" w:space="0" w:color="auto"/>
          </w:divBdr>
        </w:div>
        <w:div w:id="1518234803">
          <w:marLeft w:val="480"/>
          <w:marRight w:val="0"/>
          <w:marTop w:val="0"/>
          <w:marBottom w:val="0"/>
          <w:divBdr>
            <w:top w:val="none" w:sz="0" w:space="0" w:color="auto"/>
            <w:left w:val="none" w:sz="0" w:space="0" w:color="auto"/>
            <w:bottom w:val="none" w:sz="0" w:space="0" w:color="auto"/>
            <w:right w:val="none" w:sz="0" w:space="0" w:color="auto"/>
          </w:divBdr>
        </w:div>
        <w:div w:id="768696324">
          <w:marLeft w:val="480"/>
          <w:marRight w:val="0"/>
          <w:marTop w:val="0"/>
          <w:marBottom w:val="0"/>
          <w:divBdr>
            <w:top w:val="none" w:sz="0" w:space="0" w:color="auto"/>
            <w:left w:val="none" w:sz="0" w:space="0" w:color="auto"/>
            <w:bottom w:val="none" w:sz="0" w:space="0" w:color="auto"/>
            <w:right w:val="none" w:sz="0" w:space="0" w:color="auto"/>
          </w:divBdr>
        </w:div>
        <w:div w:id="530193740">
          <w:marLeft w:val="480"/>
          <w:marRight w:val="0"/>
          <w:marTop w:val="0"/>
          <w:marBottom w:val="0"/>
          <w:divBdr>
            <w:top w:val="none" w:sz="0" w:space="0" w:color="auto"/>
            <w:left w:val="none" w:sz="0" w:space="0" w:color="auto"/>
            <w:bottom w:val="none" w:sz="0" w:space="0" w:color="auto"/>
            <w:right w:val="none" w:sz="0" w:space="0" w:color="auto"/>
          </w:divBdr>
        </w:div>
        <w:div w:id="1784959935">
          <w:marLeft w:val="480"/>
          <w:marRight w:val="0"/>
          <w:marTop w:val="0"/>
          <w:marBottom w:val="0"/>
          <w:divBdr>
            <w:top w:val="none" w:sz="0" w:space="0" w:color="auto"/>
            <w:left w:val="none" w:sz="0" w:space="0" w:color="auto"/>
            <w:bottom w:val="none" w:sz="0" w:space="0" w:color="auto"/>
            <w:right w:val="none" w:sz="0" w:space="0" w:color="auto"/>
          </w:divBdr>
        </w:div>
        <w:div w:id="1470439226">
          <w:marLeft w:val="480"/>
          <w:marRight w:val="0"/>
          <w:marTop w:val="0"/>
          <w:marBottom w:val="0"/>
          <w:divBdr>
            <w:top w:val="none" w:sz="0" w:space="0" w:color="auto"/>
            <w:left w:val="none" w:sz="0" w:space="0" w:color="auto"/>
            <w:bottom w:val="none" w:sz="0" w:space="0" w:color="auto"/>
            <w:right w:val="none" w:sz="0" w:space="0" w:color="auto"/>
          </w:divBdr>
        </w:div>
        <w:div w:id="371460630">
          <w:marLeft w:val="480"/>
          <w:marRight w:val="0"/>
          <w:marTop w:val="0"/>
          <w:marBottom w:val="0"/>
          <w:divBdr>
            <w:top w:val="none" w:sz="0" w:space="0" w:color="auto"/>
            <w:left w:val="none" w:sz="0" w:space="0" w:color="auto"/>
            <w:bottom w:val="none" w:sz="0" w:space="0" w:color="auto"/>
            <w:right w:val="none" w:sz="0" w:space="0" w:color="auto"/>
          </w:divBdr>
        </w:div>
        <w:div w:id="46414079">
          <w:marLeft w:val="480"/>
          <w:marRight w:val="0"/>
          <w:marTop w:val="0"/>
          <w:marBottom w:val="0"/>
          <w:divBdr>
            <w:top w:val="none" w:sz="0" w:space="0" w:color="auto"/>
            <w:left w:val="none" w:sz="0" w:space="0" w:color="auto"/>
            <w:bottom w:val="none" w:sz="0" w:space="0" w:color="auto"/>
            <w:right w:val="none" w:sz="0" w:space="0" w:color="auto"/>
          </w:divBdr>
        </w:div>
        <w:div w:id="827406342">
          <w:marLeft w:val="480"/>
          <w:marRight w:val="0"/>
          <w:marTop w:val="0"/>
          <w:marBottom w:val="0"/>
          <w:divBdr>
            <w:top w:val="none" w:sz="0" w:space="0" w:color="auto"/>
            <w:left w:val="none" w:sz="0" w:space="0" w:color="auto"/>
            <w:bottom w:val="none" w:sz="0" w:space="0" w:color="auto"/>
            <w:right w:val="none" w:sz="0" w:space="0" w:color="auto"/>
          </w:divBdr>
        </w:div>
        <w:div w:id="1306936584">
          <w:marLeft w:val="480"/>
          <w:marRight w:val="0"/>
          <w:marTop w:val="0"/>
          <w:marBottom w:val="0"/>
          <w:divBdr>
            <w:top w:val="none" w:sz="0" w:space="0" w:color="auto"/>
            <w:left w:val="none" w:sz="0" w:space="0" w:color="auto"/>
            <w:bottom w:val="none" w:sz="0" w:space="0" w:color="auto"/>
            <w:right w:val="none" w:sz="0" w:space="0" w:color="auto"/>
          </w:divBdr>
        </w:div>
        <w:div w:id="1523323318">
          <w:marLeft w:val="480"/>
          <w:marRight w:val="0"/>
          <w:marTop w:val="0"/>
          <w:marBottom w:val="0"/>
          <w:divBdr>
            <w:top w:val="none" w:sz="0" w:space="0" w:color="auto"/>
            <w:left w:val="none" w:sz="0" w:space="0" w:color="auto"/>
            <w:bottom w:val="none" w:sz="0" w:space="0" w:color="auto"/>
            <w:right w:val="none" w:sz="0" w:space="0" w:color="auto"/>
          </w:divBdr>
        </w:div>
        <w:div w:id="252860235">
          <w:marLeft w:val="480"/>
          <w:marRight w:val="0"/>
          <w:marTop w:val="0"/>
          <w:marBottom w:val="0"/>
          <w:divBdr>
            <w:top w:val="none" w:sz="0" w:space="0" w:color="auto"/>
            <w:left w:val="none" w:sz="0" w:space="0" w:color="auto"/>
            <w:bottom w:val="none" w:sz="0" w:space="0" w:color="auto"/>
            <w:right w:val="none" w:sz="0" w:space="0" w:color="auto"/>
          </w:divBdr>
        </w:div>
        <w:div w:id="2022126055">
          <w:marLeft w:val="480"/>
          <w:marRight w:val="0"/>
          <w:marTop w:val="0"/>
          <w:marBottom w:val="0"/>
          <w:divBdr>
            <w:top w:val="none" w:sz="0" w:space="0" w:color="auto"/>
            <w:left w:val="none" w:sz="0" w:space="0" w:color="auto"/>
            <w:bottom w:val="none" w:sz="0" w:space="0" w:color="auto"/>
            <w:right w:val="none" w:sz="0" w:space="0" w:color="auto"/>
          </w:divBdr>
        </w:div>
        <w:div w:id="1896431552">
          <w:marLeft w:val="480"/>
          <w:marRight w:val="0"/>
          <w:marTop w:val="0"/>
          <w:marBottom w:val="0"/>
          <w:divBdr>
            <w:top w:val="none" w:sz="0" w:space="0" w:color="auto"/>
            <w:left w:val="none" w:sz="0" w:space="0" w:color="auto"/>
            <w:bottom w:val="none" w:sz="0" w:space="0" w:color="auto"/>
            <w:right w:val="none" w:sz="0" w:space="0" w:color="auto"/>
          </w:divBdr>
        </w:div>
        <w:div w:id="1081487741">
          <w:marLeft w:val="480"/>
          <w:marRight w:val="0"/>
          <w:marTop w:val="0"/>
          <w:marBottom w:val="0"/>
          <w:divBdr>
            <w:top w:val="none" w:sz="0" w:space="0" w:color="auto"/>
            <w:left w:val="none" w:sz="0" w:space="0" w:color="auto"/>
            <w:bottom w:val="none" w:sz="0" w:space="0" w:color="auto"/>
            <w:right w:val="none" w:sz="0" w:space="0" w:color="auto"/>
          </w:divBdr>
        </w:div>
        <w:div w:id="310868399">
          <w:marLeft w:val="480"/>
          <w:marRight w:val="0"/>
          <w:marTop w:val="0"/>
          <w:marBottom w:val="0"/>
          <w:divBdr>
            <w:top w:val="none" w:sz="0" w:space="0" w:color="auto"/>
            <w:left w:val="none" w:sz="0" w:space="0" w:color="auto"/>
            <w:bottom w:val="none" w:sz="0" w:space="0" w:color="auto"/>
            <w:right w:val="none" w:sz="0" w:space="0" w:color="auto"/>
          </w:divBdr>
        </w:div>
        <w:div w:id="1493374213">
          <w:marLeft w:val="480"/>
          <w:marRight w:val="0"/>
          <w:marTop w:val="0"/>
          <w:marBottom w:val="0"/>
          <w:divBdr>
            <w:top w:val="none" w:sz="0" w:space="0" w:color="auto"/>
            <w:left w:val="none" w:sz="0" w:space="0" w:color="auto"/>
            <w:bottom w:val="none" w:sz="0" w:space="0" w:color="auto"/>
            <w:right w:val="none" w:sz="0" w:space="0" w:color="auto"/>
          </w:divBdr>
        </w:div>
        <w:div w:id="1546285360">
          <w:marLeft w:val="480"/>
          <w:marRight w:val="0"/>
          <w:marTop w:val="0"/>
          <w:marBottom w:val="0"/>
          <w:divBdr>
            <w:top w:val="none" w:sz="0" w:space="0" w:color="auto"/>
            <w:left w:val="none" w:sz="0" w:space="0" w:color="auto"/>
            <w:bottom w:val="none" w:sz="0" w:space="0" w:color="auto"/>
            <w:right w:val="none" w:sz="0" w:space="0" w:color="auto"/>
          </w:divBdr>
        </w:div>
        <w:div w:id="1518425269">
          <w:marLeft w:val="480"/>
          <w:marRight w:val="0"/>
          <w:marTop w:val="0"/>
          <w:marBottom w:val="0"/>
          <w:divBdr>
            <w:top w:val="none" w:sz="0" w:space="0" w:color="auto"/>
            <w:left w:val="none" w:sz="0" w:space="0" w:color="auto"/>
            <w:bottom w:val="none" w:sz="0" w:space="0" w:color="auto"/>
            <w:right w:val="none" w:sz="0" w:space="0" w:color="auto"/>
          </w:divBdr>
        </w:div>
        <w:div w:id="1017540933">
          <w:marLeft w:val="480"/>
          <w:marRight w:val="0"/>
          <w:marTop w:val="0"/>
          <w:marBottom w:val="0"/>
          <w:divBdr>
            <w:top w:val="none" w:sz="0" w:space="0" w:color="auto"/>
            <w:left w:val="none" w:sz="0" w:space="0" w:color="auto"/>
            <w:bottom w:val="none" w:sz="0" w:space="0" w:color="auto"/>
            <w:right w:val="none" w:sz="0" w:space="0" w:color="auto"/>
          </w:divBdr>
        </w:div>
        <w:div w:id="372272339">
          <w:marLeft w:val="480"/>
          <w:marRight w:val="0"/>
          <w:marTop w:val="0"/>
          <w:marBottom w:val="0"/>
          <w:divBdr>
            <w:top w:val="none" w:sz="0" w:space="0" w:color="auto"/>
            <w:left w:val="none" w:sz="0" w:space="0" w:color="auto"/>
            <w:bottom w:val="none" w:sz="0" w:space="0" w:color="auto"/>
            <w:right w:val="none" w:sz="0" w:space="0" w:color="auto"/>
          </w:divBdr>
        </w:div>
        <w:div w:id="2112821187">
          <w:marLeft w:val="480"/>
          <w:marRight w:val="0"/>
          <w:marTop w:val="0"/>
          <w:marBottom w:val="0"/>
          <w:divBdr>
            <w:top w:val="none" w:sz="0" w:space="0" w:color="auto"/>
            <w:left w:val="none" w:sz="0" w:space="0" w:color="auto"/>
            <w:bottom w:val="none" w:sz="0" w:space="0" w:color="auto"/>
            <w:right w:val="none" w:sz="0" w:space="0" w:color="auto"/>
          </w:divBdr>
        </w:div>
        <w:div w:id="501626091">
          <w:marLeft w:val="480"/>
          <w:marRight w:val="0"/>
          <w:marTop w:val="0"/>
          <w:marBottom w:val="0"/>
          <w:divBdr>
            <w:top w:val="none" w:sz="0" w:space="0" w:color="auto"/>
            <w:left w:val="none" w:sz="0" w:space="0" w:color="auto"/>
            <w:bottom w:val="none" w:sz="0" w:space="0" w:color="auto"/>
            <w:right w:val="none" w:sz="0" w:space="0" w:color="auto"/>
          </w:divBdr>
        </w:div>
        <w:div w:id="625814387">
          <w:marLeft w:val="480"/>
          <w:marRight w:val="0"/>
          <w:marTop w:val="0"/>
          <w:marBottom w:val="0"/>
          <w:divBdr>
            <w:top w:val="none" w:sz="0" w:space="0" w:color="auto"/>
            <w:left w:val="none" w:sz="0" w:space="0" w:color="auto"/>
            <w:bottom w:val="none" w:sz="0" w:space="0" w:color="auto"/>
            <w:right w:val="none" w:sz="0" w:space="0" w:color="auto"/>
          </w:divBdr>
        </w:div>
        <w:div w:id="1614089707">
          <w:marLeft w:val="480"/>
          <w:marRight w:val="0"/>
          <w:marTop w:val="0"/>
          <w:marBottom w:val="0"/>
          <w:divBdr>
            <w:top w:val="none" w:sz="0" w:space="0" w:color="auto"/>
            <w:left w:val="none" w:sz="0" w:space="0" w:color="auto"/>
            <w:bottom w:val="none" w:sz="0" w:space="0" w:color="auto"/>
            <w:right w:val="none" w:sz="0" w:space="0" w:color="auto"/>
          </w:divBdr>
        </w:div>
        <w:div w:id="181747322">
          <w:marLeft w:val="480"/>
          <w:marRight w:val="0"/>
          <w:marTop w:val="0"/>
          <w:marBottom w:val="0"/>
          <w:divBdr>
            <w:top w:val="none" w:sz="0" w:space="0" w:color="auto"/>
            <w:left w:val="none" w:sz="0" w:space="0" w:color="auto"/>
            <w:bottom w:val="none" w:sz="0" w:space="0" w:color="auto"/>
            <w:right w:val="none" w:sz="0" w:space="0" w:color="auto"/>
          </w:divBdr>
        </w:div>
        <w:div w:id="1443644831">
          <w:marLeft w:val="480"/>
          <w:marRight w:val="0"/>
          <w:marTop w:val="0"/>
          <w:marBottom w:val="0"/>
          <w:divBdr>
            <w:top w:val="none" w:sz="0" w:space="0" w:color="auto"/>
            <w:left w:val="none" w:sz="0" w:space="0" w:color="auto"/>
            <w:bottom w:val="none" w:sz="0" w:space="0" w:color="auto"/>
            <w:right w:val="none" w:sz="0" w:space="0" w:color="auto"/>
          </w:divBdr>
        </w:div>
        <w:div w:id="1927107529">
          <w:marLeft w:val="480"/>
          <w:marRight w:val="0"/>
          <w:marTop w:val="0"/>
          <w:marBottom w:val="0"/>
          <w:divBdr>
            <w:top w:val="none" w:sz="0" w:space="0" w:color="auto"/>
            <w:left w:val="none" w:sz="0" w:space="0" w:color="auto"/>
            <w:bottom w:val="none" w:sz="0" w:space="0" w:color="auto"/>
            <w:right w:val="none" w:sz="0" w:space="0" w:color="auto"/>
          </w:divBdr>
        </w:div>
        <w:div w:id="1536851901">
          <w:marLeft w:val="480"/>
          <w:marRight w:val="0"/>
          <w:marTop w:val="0"/>
          <w:marBottom w:val="0"/>
          <w:divBdr>
            <w:top w:val="none" w:sz="0" w:space="0" w:color="auto"/>
            <w:left w:val="none" w:sz="0" w:space="0" w:color="auto"/>
            <w:bottom w:val="none" w:sz="0" w:space="0" w:color="auto"/>
            <w:right w:val="none" w:sz="0" w:space="0" w:color="auto"/>
          </w:divBdr>
        </w:div>
        <w:div w:id="633298158">
          <w:marLeft w:val="480"/>
          <w:marRight w:val="0"/>
          <w:marTop w:val="0"/>
          <w:marBottom w:val="0"/>
          <w:divBdr>
            <w:top w:val="none" w:sz="0" w:space="0" w:color="auto"/>
            <w:left w:val="none" w:sz="0" w:space="0" w:color="auto"/>
            <w:bottom w:val="none" w:sz="0" w:space="0" w:color="auto"/>
            <w:right w:val="none" w:sz="0" w:space="0" w:color="auto"/>
          </w:divBdr>
        </w:div>
        <w:div w:id="928270585">
          <w:marLeft w:val="480"/>
          <w:marRight w:val="0"/>
          <w:marTop w:val="0"/>
          <w:marBottom w:val="0"/>
          <w:divBdr>
            <w:top w:val="none" w:sz="0" w:space="0" w:color="auto"/>
            <w:left w:val="none" w:sz="0" w:space="0" w:color="auto"/>
            <w:bottom w:val="none" w:sz="0" w:space="0" w:color="auto"/>
            <w:right w:val="none" w:sz="0" w:space="0" w:color="auto"/>
          </w:divBdr>
        </w:div>
        <w:div w:id="136068205">
          <w:marLeft w:val="480"/>
          <w:marRight w:val="0"/>
          <w:marTop w:val="0"/>
          <w:marBottom w:val="0"/>
          <w:divBdr>
            <w:top w:val="none" w:sz="0" w:space="0" w:color="auto"/>
            <w:left w:val="none" w:sz="0" w:space="0" w:color="auto"/>
            <w:bottom w:val="none" w:sz="0" w:space="0" w:color="auto"/>
            <w:right w:val="none" w:sz="0" w:space="0" w:color="auto"/>
          </w:divBdr>
        </w:div>
        <w:div w:id="932594823">
          <w:marLeft w:val="480"/>
          <w:marRight w:val="0"/>
          <w:marTop w:val="0"/>
          <w:marBottom w:val="0"/>
          <w:divBdr>
            <w:top w:val="none" w:sz="0" w:space="0" w:color="auto"/>
            <w:left w:val="none" w:sz="0" w:space="0" w:color="auto"/>
            <w:bottom w:val="none" w:sz="0" w:space="0" w:color="auto"/>
            <w:right w:val="none" w:sz="0" w:space="0" w:color="auto"/>
          </w:divBdr>
        </w:div>
        <w:div w:id="194394855">
          <w:marLeft w:val="480"/>
          <w:marRight w:val="0"/>
          <w:marTop w:val="0"/>
          <w:marBottom w:val="0"/>
          <w:divBdr>
            <w:top w:val="none" w:sz="0" w:space="0" w:color="auto"/>
            <w:left w:val="none" w:sz="0" w:space="0" w:color="auto"/>
            <w:bottom w:val="none" w:sz="0" w:space="0" w:color="auto"/>
            <w:right w:val="none" w:sz="0" w:space="0" w:color="auto"/>
          </w:divBdr>
        </w:div>
        <w:div w:id="1374765910">
          <w:marLeft w:val="480"/>
          <w:marRight w:val="0"/>
          <w:marTop w:val="0"/>
          <w:marBottom w:val="0"/>
          <w:divBdr>
            <w:top w:val="none" w:sz="0" w:space="0" w:color="auto"/>
            <w:left w:val="none" w:sz="0" w:space="0" w:color="auto"/>
            <w:bottom w:val="none" w:sz="0" w:space="0" w:color="auto"/>
            <w:right w:val="none" w:sz="0" w:space="0" w:color="auto"/>
          </w:divBdr>
        </w:div>
        <w:div w:id="1269046880">
          <w:marLeft w:val="480"/>
          <w:marRight w:val="0"/>
          <w:marTop w:val="0"/>
          <w:marBottom w:val="0"/>
          <w:divBdr>
            <w:top w:val="none" w:sz="0" w:space="0" w:color="auto"/>
            <w:left w:val="none" w:sz="0" w:space="0" w:color="auto"/>
            <w:bottom w:val="none" w:sz="0" w:space="0" w:color="auto"/>
            <w:right w:val="none" w:sz="0" w:space="0" w:color="auto"/>
          </w:divBdr>
        </w:div>
        <w:div w:id="1341274845">
          <w:marLeft w:val="480"/>
          <w:marRight w:val="0"/>
          <w:marTop w:val="0"/>
          <w:marBottom w:val="0"/>
          <w:divBdr>
            <w:top w:val="none" w:sz="0" w:space="0" w:color="auto"/>
            <w:left w:val="none" w:sz="0" w:space="0" w:color="auto"/>
            <w:bottom w:val="none" w:sz="0" w:space="0" w:color="auto"/>
            <w:right w:val="none" w:sz="0" w:space="0" w:color="auto"/>
          </w:divBdr>
        </w:div>
        <w:div w:id="1337151707">
          <w:marLeft w:val="480"/>
          <w:marRight w:val="0"/>
          <w:marTop w:val="0"/>
          <w:marBottom w:val="0"/>
          <w:divBdr>
            <w:top w:val="none" w:sz="0" w:space="0" w:color="auto"/>
            <w:left w:val="none" w:sz="0" w:space="0" w:color="auto"/>
            <w:bottom w:val="none" w:sz="0" w:space="0" w:color="auto"/>
            <w:right w:val="none" w:sz="0" w:space="0" w:color="auto"/>
          </w:divBdr>
        </w:div>
        <w:div w:id="40637862">
          <w:marLeft w:val="480"/>
          <w:marRight w:val="0"/>
          <w:marTop w:val="0"/>
          <w:marBottom w:val="0"/>
          <w:divBdr>
            <w:top w:val="none" w:sz="0" w:space="0" w:color="auto"/>
            <w:left w:val="none" w:sz="0" w:space="0" w:color="auto"/>
            <w:bottom w:val="none" w:sz="0" w:space="0" w:color="auto"/>
            <w:right w:val="none" w:sz="0" w:space="0" w:color="auto"/>
          </w:divBdr>
        </w:div>
        <w:div w:id="427822152">
          <w:marLeft w:val="480"/>
          <w:marRight w:val="0"/>
          <w:marTop w:val="0"/>
          <w:marBottom w:val="0"/>
          <w:divBdr>
            <w:top w:val="none" w:sz="0" w:space="0" w:color="auto"/>
            <w:left w:val="none" w:sz="0" w:space="0" w:color="auto"/>
            <w:bottom w:val="none" w:sz="0" w:space="0" w:color="auto"/>
            <w:right w:val="none" w:sz="0" w:space="0" w:color="auto"/>
          </w:divBdr>
        </w:div>
        <w:div w:id="754714496">
          <w:marLeft w:val="480"/>
          <w:marRight w:val="0"/>
          <w:marTop w:val="0"/>
          <w:marBottom w:val="0"/>
          <w:divBdr>
            <w:top w:val="none" w:sz="0" w:space="0" w:color="auto"/>
            <w:left w:val="none" w:sz="0" w:space="0" w:color="auto"/>
            <w:bottom w:val="none" w:sz="0" w:space="0" w:color="auto"/>
            <w:right w:val="none" w:sz="0" w:space="0" w:color="auto"/>
          </w:divBdr>
        </w:div>
        <w:div w:id="820342890">
          <w:marLeft w:val="480"/>
          <w:marRight w:val="0"/>
          <w:marTop w:val="0"/>
          <w:marBottom w:val="0"/>
          <w:divBdr>
            <w:top w:val="none" w:sz="0" w:space="0" w:color="auto"/>
            <w:left w:val="none" w:sz="0" w:space="0" w:color="auto"/>
            <w:bottom w:val="none" w:sz="0" w:space="0" w:color="auto"/>
            <w:right w:val="none" w:sz="0" w:space="0" w:color="auto"/>
          </w:divBdr>
        </w:div>
        <w:div w:id="983436963">
          <w:marLeft w:val="480"/>
          <w:marRight w:val="0"/>
          <w:marTop w:val="0"/>
          <w:marBottom w:val="0"/>
          <w:divBdr>
            <w:top w:val="none" w:sz="0" w:space="0" w:color="auto"/>
            <w:left w:val="none" w:sz="0" w:space="0" w:color="auto"/>
            <w:bottom w:val="none" w:sz="0" w:space="0" w:color="auto"/>
            <w:right w:val="none" w:sz="0" w:space="0" w:color="auto"/>
          </w:divBdr>
        </w:div>
        <w:div w:id="355158393">
          <w:marLeft w:val="480"/>
          <w:marRight w:val="0"/>
          <w:marTop w:val="0"/>
          <w:marBottom w:val="0"/>
          <w:divBdr>
            <w:top w:val="none" w:sz="0" w:space="0" w:color="auto"/>
            <w:left w:val="none" w:sz="0" w:space="0" w:color="auto"/>
            <w:bottom w:val="none" w:sz="0" w:space="0" w:color="auto"/>
            <w:right w:val="none" w:sz="0" w:space="0" w:color="auto"/>
          </w:divBdr>
        </w:div>
        <w:div w:id="998115454">
          <w:marLeft w:val="480"/>
          <w:marRight w:val="0"/>
          <w:marTop w:val="0"/>
          <w:marBottom w:val="0"/>
          <w:divBdr>
            <w:top w:val="none" w:sz="0" w:space="0" w:color="auto"/>
            <w:left w:val="none" w:sz="0" w:space="0" w:color="auto"/>
            <w:bottom w:val="none" w:sz="0" w:space="0" w:color="auto"/>
            <w:right w:val="none" w:sz="0" w:space="0" w:color="auto"/>
          </w:divBdr>
        </w:div>
        <w:div w:id="1471560302">
          <w:marLeft w:val="480"/>
          <w:marRight w:val="0"/>
          <w:marTop w:val="0"/>
          <w:marBottom w:val="0"/>
          <w:divBdr>
            <w:top w:val="none" w:sz="0" w:space="0" w:color="auto"/>
            <w:left w:val="none" w:sz="0" w:space="0" w:color="auto"/>
            <w:bottom w:val="none" w:sz="0" w:space="0" w:color="auto"/>
            <w:right w:val="none" w:sz="0" w:space="0" w:color="auto"/>
          </w:divBdr>
        </w:div>
        <w:div w:id="754284077">
          <w:marLeft w:val="480"/>
          <w:marRight w:val="0"/>
          <w:marTop w:val="0"/>
          <w:marBottom w:val="0"/>
          <w:divBdr>
            <w:top w:val="none" w:sz="0" w:space="0" w:color="auto"/>
            <w:left w:val="none" w:sz="0" w:space="0" w:color="auto"/>
            <w:bottom w:val="none" w:sz="0" w:space="0" w:color="auto"/>
            <w:right w:val="none" w:sz="0" w:space="0" w:color="auto"/>
          </w:divBdr>
        </w:div>
        <w:div w:id="1204518645">
          <w:marLeft w:val="480"/>
          <w:marRight w:val="0"/>
          <w:marTop w:val="0"/>
          <w:marBottom w:val="0"/>
          <w:divBdr>
            <w:top w:val="none" w:sz="0" w:space="0" w:color="auto"/>
            <w:left w:val="none" w:sz="0" w:space="0" w:color="auto"/>
            <w:bottom w:val="none" w:sz="0" w:space="0" w:color="auto"/>
            <w:right w:val="none" w:sz="0" w:space="0" w:color="auto"/>
          </w:divBdr>
        </w:div>
        <w:div w:id="535043367">
          <w:marLeft w:val="480"/>
          <w:marRight w:val="0"/>
          <w:marTop w:val="0"/>
          <w:marBottom w:val="0"/>
          <w:divBdr>
            <w:top w:val="none" w:sz="0" w:space="0" w:color="auto"/>
            <w:left w:val="none" w:sz="0" w:space="0" w:color="auto"/>
            <w:bottom w:val="none" w:sz="0" w:space="0" w:color="auto"/>
            <w:right w:val="none" w:sz="0" w:space="0" w:color="auto"/>
          </w:divBdr>
        </w:div>
        <w:div w:id="1749156920">
          <w:marLeft w:val="480"/>
          <w:marRight w:val="0"/>
          <w:marTop w:val="0"/>
          <w:marBottom w:val="0"/>
          <w:divBdr>
            <w:top w:val="none" w:sz="0" w:space="0" w:color="auto"/>
            <w:left w:val="none" w:sz="0" w:space="0" w:color="auto"/>
            <w:bottom w:val="none" w:sz="0" w:space="0" w:color="auto"/>
            <w:right w:val="none" w:sz="0" w:space="0" w:color="auto"/>
          </w:divBdr>
        </w:div>
        <w:div w:id="1498955624">
          <w:marLeft w:val="480"/>
          <w:marRight w:val="0"/>
          <w:marTop w:val="0"/>
          <w:marBottom w:val="0"/>
          <w:divBdr>
            <w:top w:val="none" w:sz="0" w:space="0" w:color="auto"/>
            <w:left w:val="none" w:sz="0" w:space="0" w:color="auto"/>
            <w:bottom w:val="none" w:sz="0" w:space="0" w:color="auto"/>
            <w:right w:val="none" w:sz="0" w:space="0" w:color="auto"/>
          </w:divBdr>
        </w:div>
        <w:div w:id="486240474">
          <w:marLeft w:val="480"/>
          <w:marRight w:val="0"/>
          <w:marTop w:val="0"/>
          <w:marBottom w:val="0"/>
          <w:divBdr>
            <w:top w:val="none" w:sz="0" w:space="0" w:color="auto"/>
            <w:left w:val="none" w:sz="0" w:space="0" w:color="auto"/>
            <w:bottom w:val="none" w:sz="0" w:space="0" w:color="auto"/>
            <w:right w:val="none" w:sz="0" w:space="0" w:color="auto"/>
          </w:divBdr>
        </w:div>
        <w:div w:id="1912496668">
          <w:marLeft w:val="480"/>
          <w:marRight w:val="0"/>
          <w:marTop w:val="0"/>
          <w:marBottom w:val="0"/>
          <w:divBdr>
            <w:top w:val="none" w:sz="0" w:space="0" w:color="auto"/>
            <w:left w:val="none" w:sz="0" w:space="0" w:color="auto"/>
            <w:bottom w:val="none" w:sz="0" w:space="0" w:color="auto"/>
            <w:right w:val="none" w:sz="0" w:space="0" w:color="auto"/>
          </w:divBdr>
        </w:div>
        <w:div w:id="1871259246">
          <w:marLeft w:val="480"/>
          <w:marRight w:val="0"/>
          <w:marTop w:val="0"/>
          <w:marBottom w:val="0"/>
          <w:divBdr>
            <w:top w:val="none" w:sz="0" w:space="0" w:color="auto"/>
            <w:left w:val="none" w:sz="0" w:space="0" w:color="auto"/>
            <w:bottom w:val="none" w:sz="0" w:space="0" w:color="auto"/>
            <w:right w:val="none" w:sz="0" w:space="0" w:color="auto"/>
          </w:divBdr>
        </w:div>
        <w:div w:id="1699699190">
          <w:marLeft w:val="480"/>
          <w:marRight w:val="0"/>
          <w:marTop w:val="0"/>
          <w:marBottom w:val="0"/>
          <w:divBdr>
            <w:top w:val="none" w:sz="0" w:space="0" w:color="auto"/>
            <w:left w:val="none" w:sz="0" w:space="0" w:color="auto"/>
            <w:bottom w:val="none" w:sz="0" w:space="0" w:color="auto"/>
            <w:right w:val="none" w:sz="0" w:space="0" w:color="auto"/>
          </w:divBdr>
        </w:div>
        <w:div w:id="1268733962">
          <w:marLeft w:val="480"/>
          <w:marRight w:val="0"/>
          <w:marTop w:val="0"/>
          <w:marBottom w:val="0"/>
          <w:divBdr>
            <w:top w:val="none" w:sz="0" w:space="0" w:color="auto"/>
            <w:left w:val="none" w:sz="0" w:space="0" w:color="auto"/>
            <w:bottom w:val="none" w:sz="0" w:space="0" w:color="auto"/>
            <w:right w:val="none" w:sz="0" w:space="0" w:color="auto"/>
          </w:divBdr>
        </w:div>
        <w:div w:id="584270781">
          <w:marLeft w:val="480"/>
          <w:marRight w:val="0"/>
          <w:marTop w:val="0"/>
          <w:marBottom w:val="0"/>
          <w:divBdr>
            <w:top w:val="none" w:sz="0" w:space="0" w:color="auto"/>
            <w:left w:val="none" w:sz="0" w:space="0" w:color="auto"/>
            <w:bottom w:val="none" w:sz="0" w:space="0" w:color="auto"/>
            <w:right w:val="none" w:sz="0" w:space="0" w:color="auto"/>
          </w:divBdr>
        </w:div>
        <w:div w:id="1242253019">
          <w:marLeft w:val="480"/>
          <w:marRight w:val="0"/>
          <w:marTop w:val="0"/>
          <w:marBottom w:val="0"/>
          <w:divBdr>
            <w:top w:val="none" w:sz="0" w:space="0" w:color="auto"/>
            <w:left w:val="none" w:sz="0" w:space="0" w:color="auto"/>
            <w:bottom w:val="none" w:sz="0" w:space="0" w:color="auto"/>
            <w:right w:val="none" w:sz="0" w:space="0" w:color="auto"/>
          </w:divBdr>
        </w:div>
        <w:div w:id="1692753901">
          <w:marLeft w:val="480"/>
          <w:marRight w:val="0"/>
          <w:marTop w:val="0"/>
          <w:marBottom w:val="0"/>
          <w:divBdr>
            <w:top w:val="none" w:sz="0" w:space="0" w:color="auto"/>
            <w:left w:val="none" w:sz="0" w:space="0" w:color="auto"/>
            <w:bottom w:val="none" w:sz="0" w:space="0" w:color="auto"/>
            <w:right w:val="none" w:sz="0" w:space="0" w:color="auto"/>
          </w:divBdr>
        </w:div>
        <w:div w:id="985889851">
          <w:marLeft w:val="480"/>
          <w:marRight w:val="0"/>
          <w:marTop w:val="0"/>
          <w:marBottom w:val="0"/>
          <w:divBdr>
            <w:top w:val="none" w:sz="0" w:space="0" w:color="auto"/>
            <w:left w:val="none" w:sz="0" w:space="0" w:color="auto"/>
            <w:bottom w:val="none" w:sz="0" w:space="0" w:color="auto"/>
            <w:right w:val="none" w:sz="0" w:space="0" w:color="auto"/>
          </w:divBdr>
        </w:div>
      </w:divsChild>
    </w:div>
    <w:div w:id="529799050">
      <w:bodyDiv w:val="1"/>
      <w:marLeft w:val="0"/>
      <w:marRight w:val="0"/>
      <w:marTop w:val="0"/>
      <w:marBottom w:val="0"/>
      <w:divBdr>
        <w:top w:val="none" w:sz="0" w:space="0" w:color="auto"/>
        <w:left w:val="none" w:sz="0" w:space="0" w:color="auto"/>
        <w:bottom w:val="none" w:sz="0" w:space="0" w:color="auto"/>
        <w:right w:val="none" w:sz="0" w:space="0" w:color="auto"/>
      </w:divBdr>
    </w:div>
    <w:div w:id="530069453">
      <w:bodyDiv w:val="1"/>
      <w:marLeft w:val="0"/>
      <w:marRight w:val="0"/>
      <w:marTop w:val="0"/>
      <w:marBottom w:val="0"/>
      <w:divBdr>
        <w:top w:val="none" w:sz="0" w:space="0" w:color="auto"/>
        <w:left w:val="none" w:sz="0" w:space="0" w:color="auto"/>
        <w:bottom w:val="none" w:sz="0" w:space="0" w:color="auto"/>
        <w:right w:val="none" w:sz="0" w:space="0" w:color="auto"/>
      </w:divBdr>
    </w:div>
    <w:div w:id="530725218">
      <w:bodyDiv w:val="1"/>
      <w:marLeft w:val="0"/>
      <w:marRight w:val="0"/>
      <w:marTop w:val="0"/>
      <w:marBottom w:val="0"/>
      <w:divBdr>
        <w:top w:val="none" w:sz="0" w:space="0" w:color="auto"/>
        <w:left w:val="none" w:sz="0" w:space="0" w:color="auto"/>
        <w:bottom w:val="none" w:sz="0" w:space="0" w:color="auto"/>
        <w:right w:val="none" w:sz="0" w:space="0" w:color="auto"/>
      </w:divBdr>
    </w:div>
    <w:div w:id="530725264">
      <w:bodyDiv w:val="1"/>
      <w:marLeft w:val="0"/>
      <w:marRight w:val="0"/>
      <w:marTop w:val="0"/>
      <w:marBottom w:val="0"/>
      <w:divBdr>
        <w:top w:val="none" w:sz="0" w:space="0" w:color="auto"/>
        <w:left w:val="none" w:sz="0" w:space="0" w:color="auto"/>
        <w:bottom w:val="none" w:sz="0" w:space="0" w:color="auto"/>
        <w:right w:val="none" w:sz="0" w:space="0" w:color="auto"/>
      </w:divBdr>
    </w:div>
    <w:div w:id="530726800">
      <w:bodyDiv w:val="1"/>
      <w:marLeft w:val="0"/>
      <w:marRight w:val="0"/>
      <w:marTop w:val="0"/>
      <w:marBottom w:val="0"/>
      <w:divBdr>
        <w:top w:val="none" w:sz="0" w:space="0" w:color="auto"/>
        <w:left w:val="none" w:sz="0" w:space="0" w:color="auto"/>
        <w:bottom w:val="none" w:sz="0" w:space="0" w:color="auto"/>
        <w:right w:val="none" w:sz="0" w:space="0" w:color="auto"/>
      </w:divBdr>
    </w:div>
    <w:div w:id="531724422">
      <w:bodyDiv w:val="1"/>
      <w:marLeft w:val="0"/>
      <w:marRight w:val="0"/>
      <w:marTop w:val="0"/>
      <w:marBottom w:val="0"/>
      <w:divBdr>
        <w:top w:val="none" w:sz="0" w:space="0" w:color="auto"/>
        <w:left w:val="none" w:sz="0" w:space="0" w:color="auto"/>
        <w:bottom w:val="none" w:sz="0" w:space="0" w:color="auto"/>
        <w:right w:val="none" w:sz="0" w:space="0" w:color="auto"/>
      </w:divBdr>
    </w:div>
    <w:div w:id="532692350">
      <w:bodyDiv w:val="1"/>
      <w:marLeft w:val="0"/>
      <w:marRight w:val="0"/>
      <w:marTop w:val="0"/>
      <w:marBottom w:val="0"/>
      <w:divBdr>
        <w:top w:val="none" w:sz="0" w:space="0" w:color="auto"/>
        <w:left w:val="none" w:sz="0" w:space="0" w:color="auto"/>
        <w:bottom w:val="none" w:sz="0" w:space="0" w:color="auto"/>
        <w:right w:val="none" w:sz="0" w:space="0" w:color="auto"/>
      </w:divBdr>
    </w:div>
    <w:div w:id="532959647">
      <w:bodyDiv w:val="1"/>
      <w:marLeft w:val="0"/>
      <w:marRight w:val="0"/>
      <w:marTop w:val="0"/>
      <w:marBottom w:val="0"/>
      <w:divBdr>
        <w:top w:val="none" w:sz="0" w:space="0" w:color="auto"/>
        <w:left w:val="none" w:sz="0" w:space="0" w:color="auto"/>
        <w:bottom w:val="none" w:sz="0" w:space="0" w:color="auto"/>
        <w:right w:val="none" w:sz="0" w:space="0" w:color="auto"/>
      </w:divBdr>
    </w:div>
    <w:div w:id="533008766">
      <w:bodyDiv w:val="1"/>
      <w:marLeft w:val="0"/>
      <w:marRight w:val="0"/>
      <w:marTop w:val="0"/>
      <w:marBottom w:val="0"/>
      <w:divBdr>
        <w:top w:val="none" w:sz="0" w:space="0" w:color="auto"/>
        <w:left w:val="none" w:sz="0" w:space="0" w:color="auto"/>
        <w:bottom w:val="none" w:sz="0" w:space="0" w:color="auto"/>
        <w:right w:val="none" w:sz="0" w:space="0" w:color="auto"/>
      </w:divBdr>
    </w:div>
    <w:div w:id="533159455">
      <w:bodyDiv w:val="1"/>
      <w:marLeft w:val="0"/>
      <w:marRight w:val="0"/>
      <w:marTop w:val="0"/>
      <w:marBottom w:val="0"/>
      <w:divBdr>
        <w:top w:val="none" w:sz="0" w:space="0" w:color="auto"/>
        <w:left w:val="none" w:sz="0" w:space="0" w:color="auto"/>
        <w:bottom w:val="none" w:sz="0" w:space="0" w:color="auto"/>
        <w:right w:val="none" w:sz="0" w:space="0" w:color="auto"/>
      </w:divBdr>
    </w:div>
    <w:div w:id="533733803">
      <w:bodyDiv w:val="1"/>
      <w:marLeft w:val="0"/>
      <w:marRight w:val="0"/>
      <w:marTop w:val="0"/>
      <w:marBottom w:val="0"/>
      <w:divBdr>
        <w:top w:val="none" w:sz="0" w:space="0" w:color="auto"/>
        <w:left w:val="none" w:sz="0" w:space="0" w:color="auto"/>
        <w:bottom w:val="none" w:sz="0" w:space="0" w:color="auto"/>
        <w:right w:val="none" w:sz="0" w:space="0" w:color="auto"/>
      </w:divBdr>
    </w:div>
    <w:div w:id="535510751">
      <w:bodyDiv w:val="1"/>
      <w:marLeft w:val="0"/>
      <w:marRight w:val="0"/>
      <w:marTop w:val="0"/>
      <w:marBottom w:val="0"/>
      <w:divBdr>
        <w:top w:val="none" w:sz="0" w:space="0" w:color="auto"/>
        <w:left w:val="none" w:sz="0" w:space="0" w:color="auto"/>
        <w:bottom w:val="none" w:sz="0" w:space="0" w:color="auto"/>
        <w:right w:val="none" w:sz="0" w:space="0" w:color="auto"/>
      </w:divBdr>
    </w:div>
    <w:div w:id="535583952">
      <w:bodyDiv w:val="1"/>
      <w:marLeft w:val="0"/>
      <w:marRight w:val="0"/>
      <w:marTop w:val="0"/>
      <w:marBottom w:val="0"/>
      <w:divBdr>
        <w:top w:val="none" w:sz="0" w:space="0" w:color="auto"/>
        <w:left w:val="none" w:sz="0" w:space="0" w:color="auto"/>
        <w:bottom w:val="none" w:sz="0" w:space="0" w:color="auto"/>
        <w:right w:val="none" w:sz="0" w:space="0" w:color="auto"/>
      </w:divBdr>
    </w:div>
    <w:div w:id="536506032">
      <w:bodyDiv w:val="1"/>
      <w:marLeft w:val="0"/>
      <w:marRight w:val="0"/>
      <w:marTop w:val="0"/>
      <w:marBottom w:val="0"/>
      <w:divBdr>
        <w:top w:val="none" w:sz="0" w:space="0" w:color="auto"/>
        <w:left w:val="none" w:sz="0" w:space="0" w:color="auto"/>
        <w:bottom w:val="none" w:sz="0" w:space="0" w:color="auto"/>
        <w:right w:val="none" w:sz="0" w:space="0" w:color="auto"/>
      </w:divBdr>
    </w:div>
    <w:div w:id="536703869">
      <w:bodyDiv w:val="1"/>
      <w:marLeft w:val="0"/>
      <w:marRight w:val="0"/>
      <w:marTop w:val="0"/>
      <w:marBottom w:val="0"/>
      <w:divBdr>
        <w:top w:val="none" w:sz="0" w:space="0" w:color="auto"/>
        <w:left w:val="none" w:sz="0" w:space="0" w:color="auto"/>
        <w:bottom w:val="none" w:sz="0" w:space="0" w:color="auto"/>
        <w:right w:val="none" w:sz="0" w:space="0" w:color="auto"/>
      </w:divBdr>
    </w:div>
    <w:div w:id="537591865">
      <w:bodyDiv w:val="1"/>
      <w:marLeft w:val="0"/>
      <w:marRight w:val="0"/>
      <w:marTop w:val="0"/>
      <w:marBottom w:val="0"/>
      <w:divBdr>
        <w:top w:val="none" w:sz="0" w:space="0" w:color="auto"/>
        <w:left w:val="none" w:sz="0" w:space="0" w:color="auto"/>
        <w:bottom w:val="none" w:sz="0" w:space="0" w:color="auto"/>
        <w:right w:val="none" w:sz="0" w:space="0" w:color="auto"/>
      </w:divBdr>
    </w:div>
    <w:div w:id="538661682">
      <w:bodyDiv w:val="1"/>
      <w:marLeft w:val="0"/>
      <w:marRight w:val="0"/>
      <w:marTop w:val="0"/>
      <w:marBottom w:val="0"/>
      <w:divBdr>
        <w:top w:val="none" w:sz="0" w:space="0" w:color="auto"/>
        <w:left w:val="none" w:sz="0" w:space="0" w:color="auto"/>
        <w:bottom w:val="none" w:sz="0" w:space="0" w:color="auto"/>
        <w:right w:val="none" w:sz="0" w:space="0" w:color="auto"/>
      </w:divBdr>
    </w:div>
    <w:div w:id="539754533">
      <w:bodyDiv w:val="1"/>
      <w:marLeft w:val="0"/>
      <w:marRight w:val="0"/>
      <w:marTop w:val="0"/>
      <w:marBottom w:val="0"/>
      <w:divBdr>
        <w:top w:val="none" w:sz="0" w:space="0" w:color="auto"/>
        <w:left w:val="none" w:sz="0" w:space="0" w:color="auto"/>
        <w:bottom w:val="none" w:sz="0" w:space="0" w:color="auto"/>
        <w:right w:val="none" w:sz="0" w:space="0" w:color="auto"/>
      </w:divBdr>
    </w:div>
    <w:div w:id="539786029">
      <w:bodyDiv w:val="1"/>
      <w:marLeft w:val="0"/>
      <w:marRight w:val="0"/>
      <w:marTop w:val="0"/>
      <w:marBottom w:val="0"/>
      <w:divBdr>
        <w:top w:val="none" w:sz="0" w:space="0" w:color="auto"/>
        <w:left w:val="none" w:sz="0" w:space="0" w:color="auto"/>
        <w:bottom w:val="none" w:sz="0" w:space="0" w:color="auto"/>
        <w:right w:val="none" w:sz="0" w:space="0" w:color="auto"/>
      </w:divBdr>
    </w:div>
    <w:div w:id="540244488">
      <w:bodyDiv w:val="1"/>
      <w:marLeft w:val="0"/>
      <w:marRight w:val="0"/>
      <w:marTop w:val="0"/>
      <w:marBottom w:val="0"/>
      <w:divBdr>
        <w:top w:val="none" w:sz="0" w:space="0" w:color="auto"/>
        <w:left w:val="none" w:sz="0" w:space="0" w:color="auto"/>
        <w:bottom w:val="none" w:sz="0" w:space="0" w:color="auto"/>
        <w:right w:val="none" w:sz="0" w:space="0" w:color="auto"/>
      </w:divBdr>
    </w:div>
    <w:div w:id="540822189">
      <w:bodyDiv w:val="1"/>
      <w:marLeft w:val="0"/>
      <w:marRight w:val="0"/>
      <w:marTop w:val="0"/>
      <w:marBottom w:val="0"/>
      <w:divBdr>
        <w:top w:val="none" w:sz="0" w:space="0" w:color="auto"/>
        <w:left w:val="none" w:sz="0" w:space="0" w:color="auto"/>
        <w:bottom w:val="none" w:sz="0" w:space="0" w:color="auto"/>
        <w:right w:val="none" w:sz="0" w:space="0" w:color="auto"/>
      </w:divBdr>
    </w:div>
    <w:div w:id="540898503">
      <w:bodyDiv w:val="1"/>
      <w:marLeft w:val="0"/>
      <w:marRight w:val="0"/>
      <w:marTop w:val="0"/>
      <w:marBottom w:val="0"/>
      <w:divBdr>
        <w:top w:val="none" w:sz="0" w:space="0" w:color="auto"/>
        <w:left w:val="none" w:sz="0" w:space="0" w:color="auto"/>
        <w:bottom w:val="none" w:sz="0" w:space="0" w:color="auto"/>
        <w:right w:val="none" w:sz="0" w:space="0" w:color="auto"/>
      </w:divBdr>
    </w:div>
    <w:div w:id="541598478">
      <w:bodyDiv w:val="1"/>
      <w:marLeft w:val="0"/>
      <w:marRight w:val="0"/>
      <w:marTop w:val="0"/>
      <w:marBottom w:val="0"/>
      <w:divBdr>
        <w:top w:val="none" w:sz="0" w:space="0" w:color="auto"/>
        <w:left w:val="none" w:sz="0" w:space="0" w:color="auto"/>
        <w:bottom w:val="none" w:sz="0" w:space="0" w:color="auto"/>
        <w:right w:val="none" w:sz="0" w:space="0" w:color="auto"/>
      </w:divBdr>
    </w:div>
    <w:div w:id="542642009">
      <w:bodyDiv w:val="1"/>
      <w:marLeft w:val="0"/>
      <w:marRight w:val="0"/>
      <w:marTop w:val="0"/>
      <w:marBottom w:val="0"/>
      <w:divBdr>
        <w:top w:val="none" w:sz="0" w:space="0" w:color="auto"/>
        <w:left w:val="none" w:sz="0" w:space="0" w:color="auto"/>
        <w:bottom w:val="none" w:sz="0" w:space="0" w:color="auto"/>
        <w:right w:val="none" w:sz="0" w:space="0" w:color="auto"/>
      </w:divBdr>
    </w:div>
    <w:div w:id="542912553">
      <w:bodyDiv w:val="1"/>
      <w:marLeft w:val="0"/>
      <w:marRight w:val="0"/>
      <w:marTop w:val="0"/>
      <w:marBottom w:val="0"/>
      <w:divBdr>
        <w:top w:val="none" w:sz="0" w:space="0" w:color="auto"/>
        <w:left w:val="none" w:sz="0" w:space="0" w:color="auto"/>
        <w:bottom w:val="none" w:sz="0" w:space="0" w:color="auto"/>
        <w:right w:val="none" w:sz="0" w:space="0" w:color="auto"/>
      </w:divBdr>
    </w:div>
    <w:div w:id="543056233">
      <w:bodyDiv w:val="1"/>
      <w:marLeft w:val="0"/>
      <w:marRight w:val="0"/>
      <w:marTop w:val="0"/>
      <w:marBottom w:val="0"/>
      <w:divBdr>
        <w:top w:val="none" w:sz="0" w:space="0" w:color="auto"/>
        <w:left w:val="none" w:sz="0" w:space="0" w:color="auto"/>
        <w:bottom w:val="none" w:sz="0" w:space="0" w:color="auto"/>
        <w:right w:val="none" w:sz="0" w:space="0" w:color="auto"/>
      </w:divBdr>
    </w:div>
    <w:div w:id="543445181">
      <w:bodyDiv w:val="1"/>
      <w:marLeft w:val="0"/>
      <w:marRight w:val="0"/>
      <w:marTop w:val="0"/>
      <w:marBottom w:val="0"/>
      <w:divBdr>
        <w:top w:val="none" w:sz="0" w:space="0" w:color="auto"/>
        <w:left w:val="none" w:sz="0" w:space="0" w:color="auto"/>
        <w:bottom w:val="none" w:sz="0" w:space="0" w:color="auto"/>
        <w:right w:val="none" w:sz="0" w:space="0" w:color="auto"/>
      </w:divBdr>
    </w:div>
    <w:div w:id="544104254">
      <w:bodyDiv w:val="1"/>
      <w:marLeft w:val="0"/>
      <w:marRight w:val="0"/>
      <w:marTop w:val="0"/>
      <w:marBottom w:val="0"/>
      <w:divBdr>
        <w:top w:val="none" w:sz="0" w:space="0" w:color="auto"/>
        <w:left w:val="none" w:sz="0" w:space="0" w:color="auto"/>
        <w:bottom w:val="none" w:sz="0" w:space="0" w:color="auto"/>
        <w:right w:val="none" w:sz="0" w:space="0" w:color="auto"/>
      </w:divBdr>
    </w:div>
    <w:div w:id="544370262">
      <w:bodyDiv w:val="1"/>
      <w:marLeft w:val="0"/>
      <w:marRight w:val="0"/>
      <w:marTop w:val="0"/>
      <w:marBottom w:val="0"/>
      <w:divBdr>
        <w:top w:val="none" w:sz="0" w:space="0" w:color="auto"/>
        <w:left w:val="none" w:sz="0" w:space="0" w:color="auto"/>
        <w:bottom w:val="none" w:sz="0" w:space="0" w:color="auto"/>
        <w:right w:val="none" w:sz="0" w:space="0" w:color="auto"/>
      </w:divBdr>
    </w:div>
    <w:div w:id="544606069">
      <w:bodyDiv w:val="1"/>
      <w:marLeft w:val="0"/>
      <w:marRight w:val="0"/>
      <w:marTop w:val="0"/>
      <w:marBottom w:val="0"/>
      <w:divBdr>
        <w:top w:val="none" w:sz="0" w:space="0" w:color="auto"/>
        <w:left w:val="none" w:sz="0" w:space="0" w:color="auto"/>
        <w:bottom w:val="none" w:sz="0" w:space="0" w:color="auto"/>
        <w:right w:val="none" w:sz="0" w:space="0" w:color="auto"/>
      </w:divBdr>
    </w:div>
    <w:div w:id="545219476">
      <w:bodyDiv w:val="1"/>
      <w:marLeft w:val="0"/>
      <w:marRight w:val="0"/>
      <w:marTop w:val="0"/>
      <w:marBottom w:val="0"/>
      <w:divBdr>
        <w:top w:val="none" w:sz="0" w:space="0" w:color="auto"/>
        <w:left w:val="none" w:sz="0" w:space="0" w:color="auto"/>
        <w:bottom w:val="none" w:sz="0" w:space="0" w:color="auto"/>
        <w:right w:val="none" w:sz="0" w:space="0" w:color="auto"/>
      </w:divBdr>
    </w:div>
    <w:div w:id="545606044">
      <w:bodyDiv w:val="1"/>
      <w:marLeft w:val="0"/>
      <w:marRight w:val="0"/>
      <w:marTop w:val="0"/>
      <w:marBottom w:val="0"/>
      <w:divBdr>
        <w:top w:val="none" w:sz="0" w:space="0" w:color="auto"/>
        <w:left w:val="none" w:sz="0" w:space="0" w:color="auto"/>
        <w:bottom w:val="none" w:sz="0" w:space="0" w:color="auto"/>
        <w:right w:val="none" w:sz="0" w:space="0" w:color="auto"/>
      </w:divBdr>
    </w:div>
    <w:div w:id="545872027">
      <w:bodyDiv w:val="1"/>
      <w:marLeft w:val="0"/>
      <w:marRight w:val="0"/>
      <w:marTop w:val="0"/>
      <w:marBottom w:val="0"/>
      <w:divBdr>
        <w:top w:val="none" w:sz="0" w:space="0" w:color="auto"/>
        <w:left w:val="none" w:sz="0" w:space="0" w:color="auto"/>
        <w:bottom w:val="none" w:sz="0" w:space="0" w:color="auto"/>
        <w:right w:val="none" w:sz="0" w:space="0" w:color="auto"/>
      </w:divBdr>
    </w:div>
    <w:div w:id="546111530">
      <w:bodyDiv w:val="1"/>
      <w:marLeft w:val="0"/>
      <w:marRight w:val="0"/>
      <w:marTop w:val="0"/>
      <w:marBottom w:val="0"/>
      <w:divBdr>
        <w:top w:val="none" w:sz="0" w:space="0" w:color="auto"/>
        <w:left w:val="none" w:sz="0" w:space="0" w:color="auto"/>
        <w:bottom w:val="none" w:sz="0" w:space="0" w:color="auto"/>
        <w:right w:val="none" w:sz="0" w:space="0" w:color="auto"/>
      </w:divBdr>
    </w:div>
    <w:div w:id="547495227">
      <w:bodyDiv w:val="1"/>
      <w:marLeft w:val="0"/>
      <w:marRight w:val="0"/>
      <w:marTop w:val="0"/>
      <w:marBottom w:val="0"/>
      <w:divBdr>
        <w:top w:val="none" w:sz="0" w:space="0" w:color="auto"/>
        <w:left w:val="none" w:sz="0" w:space="0" w:color="auto"/>
        <w:bottom w:val="none" w:sz="0" w:space="0" w:color="auto"/>
        <w:right w:val="none" w:sz="0" w:space="0" w:color="auto"/>
      </w:divBdr>
    </w:div>
    <w:div w:id="547570480">
      <w:bodyDiv w:val="1"/>
      <w:marLeft w:val="0"/>
      <w:marRight w:val="0"/>
      <w:marTop w:val="0"/>
      <w:marBottom w:val="0"/>
      <w:divBdr>
        <w:top w:val="none" w:sz="0" w:space="0" w:color="auto"/>
        <w:left w:val="none" w:sz="0" w:space="0" w:color="auto"/>
        <w:bottom w:val="none" w:sz="0" w:space="0" w:color="auto"/>
        <w:right w:val="none" w:sz="0" w:space="0" w:color="auto"/>
      </w:divBdr>
    </w:div>
    <w:div w:id="547693439">
      <w:bodyDiv w:val="1"/>
      <w:marLeft w:val="0"/>
      <w:marRight w:val="0"/>
      <w:marTop w:val="0"/>
      <w:marBottom w:val="0"/>
      <w:divBdr>
        <w:top w:val="none" w:sz="0" w:space="0" w:color="auto"/>
        <w:left w:val="none" w:sz="0" w:space="0" w:color="auto"/>
        <w:bottom w:val="none" w:sz="0" w:space="0" w:color="auto"/>
        <w:right w:val="none" w:sz="0" w:space="0" w:color="auto"/>
      </w:divBdr>
    </w:div>
    <w:div w:id="548229793">
      <w:bodyDiv w:val="1"/>
      <w:marLeft w:val="0"/>
      <w:marRight w:val="0"/>
      <w:marTop w:val="0"/>
      <w:marBottom w:val="0"/>
      <w:divBdr>
        <w:top w:val="none" w:sz="0" w:space="0" w:color="auto"/>
        <w:left w:val="none" w:sz="0" w:space="0" w:color="auto"/>
        <w:bottom w:val="none" w:sz="0" w:space="0" w:color="auto"/>
        <w:right w:val="none" w:sz="0" w:space="0" w:color="auto"/>
      </w:divBdr>
    </w:div>
    <w:div w:id="548420875">
      <w:bodyDiv w:val="1"/>
      <w:marLeft w:val="0"/>
      <w:marRight w:val="0"/>
      <w:marTop w:val="0"/>
      <w:marBottom w:val="0"/>
      <w:divBdr>
        <w:top w:val="none" w:sz="0" w:space="0" w:color="auto"/>
        <w:left w:val="none" w:sz="0" w:space="0" w:color="auto"/>
        <w:bottom w:val="none" w:sz="0" w:space="0" w:color="auto"/>
        <w:right w:val="none" w:sz="0" w:space="0" w:color="auto"/>
      </w:divBdr>
      <w:divsChild>
        <w:div w:id="571736197">
          <w:marLeft w:val="480"/>
          <w:marRight w:val="0"/>
          <w:marTop w:val="0"/>
          <w:marBottom w:val="0"/>
          <w:divBdr>
            <w:top w:val="none" w:sz="0" w:space="0" w:color="auto"/>
            <w:left w:val="none" w:sz="0" w:space="0" w:color="auto"/>
            <w:bottom w:val="none" w:sz="0" w:space="0" w:color="auto"/>
            <w:right w:val="none" w:sz="0" w:space="0" w:color="auto"/>
          </w:divBdr>
        </w:div>
        <w:div w:id="1681813306">
          <w:marLeft w:val="480"/>
          <w:marRight w:val="0"/>
          <w:marTop w:val="0"/>
          <w:marBottom w:val="0"/>
          <w:divBdr>
            <w:top w:val="none" w:sz="0" w:space="0" w:color="auto"/>
            <w:left w:val="none" w:sz="0" w:space="0" w:color="auto"/>
            <w:bottom w:val="none" w:sz="0" w:space="0" w:color="auto"/>
            <w:right w:val="none" w:sz="0" w:space="0" w:color="auto"/>
          </w:divBdr>
        </w:div>
        <w:div w:id="720666401">
          <w:marLeft w:val="480"/>
          <w:marRight w:val="0"/>
          <w:marTop w:val="0"/>
          <w:marBottom w:val="0"/>
          <w:divBdr>
            <w:top w:val="none" w:sz="0" w:space="0" w:color="auto"/>
            <w:left w:val="none" w:sz="0" w:space="0" w:color="auto"/>
            <w:bottom w:val="none" w:sz="0" w:space="0" w:color="auto"/>
            <w:right w:val="none" w:sz="0" w:space="0" w:color="auto"/>
          </w:divBdr>
        </w:div>
        <w:div w:id="1232958317">
          <w:marLeft w:val="480"/>
          <w:marRight w:val="0"/>
          <w:marTop w:val="0"/>
          <w:marBottom w:val="0"/>
          <w:divBdr>
            <w:top w:val="none" w:sz="0" w:space="0" w:color="auto"/>
            <w:left w:val="none" w:sz="0" w:space="0" w:color="auto"/>
            <w:bottom w:val="none" w:sz="0" w:space="0" w:color="auto"/>
            <w:right w:val="none" w:sz="0" w:space="0" w:color="auto"/>
          </w:divBdr>
        </w:div>
        <w:div w:id="1127158944">
          <w:marLeft w:val="480"/>
          <w:marRight w:val="0"/>
          <w:marTop w:val="0"/>
          <w:marBottom w:val="0"/>
          <w:divBdr>
            <w:top w:val="none" w:sz="0" w:space="0" w:color="auto"/>
            <w:left w:val="none" w:sz="0" w:space="0" w:color="auto"/>
            <w:bottom w:val="none" w:sz="0" w:space="0" w:color="auto"/>
            <w:right w:val="none" w:sz="0" w:space="0" w:color="auto"/>
          </w:divBdr>
        </w:div>
        <w:div w:id="1378316456">
          <w:marLeft w:val="480"/>
          <w:marRight w:val="0"/>
          <w:marTop w:val="0"/>
          <w:marBottom w:val="0"/>
          <w:divBdr>
            <w:top w:val="none" w:sz="0" w:space="0" w:color="auto"/>
            <w:left w:val="none" w:sz="0" w:space="0" w:color="auto"/>
            <w:bottom w:val="none" w:sz="0" w:space="0" w:color="auto"/>
            <w:right w:val="none" w:sz="0" w:space="0" w:color="auto"/>
          </w:divBdr>
        </w:div>
        <w:div w:id="36518361">
          <w:marLeft w:val="480"/>
          <w:marRight w:val="0"/>
          <w:marTop w:val="0"/>
          <w:marBottom w:val="0"/>
          <w:divBdr>
            <w:top w:val="none" w:sz="0" w:space="0" w:color="auto"/>
            <w:left w:val="none" w:sz="0" w:space="0" w:color="auto"/>
            <w:bottom w:val="none" w:sz="0" w:space="0" w:color="auto"/>
            <w:right w:val="none" w:sz="0" w:space="0" w:color="auto"/>
          </w:divBdr>
        </w:div>
        <w:div w:id="1608124529">
          <w:marLeft w:val="480"/>
          <w:marRight w:val="0"/>
          <w:marTop w:val="0"/>
          <w:marBottom w:val="0"/>
          <w:divBdr>
            <w:top w:val="none" w:sz="0" w:space="0" w:color="auto"/>
            <w:left w:val="none" w:sz="0" w:space="0" w:color="auto"/>
            <w:bottom w:val="none" w:sz="0" w:space="0" w:color="auto"/>
            <w:right w:val="none" w:sz="0" w:space="0" w:color="auto"/>
          </w:divBdr>
        </w:div>
        <w:div w:id="1521508933">
          <w:marLeft w:val="480"/>
          <w:marRight w:val="0"/>
          <w:marTop w:val="0"/>
          <w:marBottom w:val="0"/>
          <w:divBdr>
            <w:top w:val="none" w:sz="0" w:space="0" w:color="auto"/>
            <w:left w:val="none" w:sz="0" w:space="0" w:color="auto"/>
            <w:bottom w:val="none" w:sz="0" w:space="0" w:color="auto"/>
            <w:right w:val="none" w:sz="0" w:space="0" w:color="auto"/>
          </w:divBdr>
        </w:div>
        <w:div w:id="94911902">
          <w:marLeft w:val="480"/>
          <w:marRight w:val="0"/>
          <w:marTop w:val="0"/>
          <w:marBottom w:val="0"/>
          <w:divBdr>
            <w:top w:val="none" w:sz="0" w:space="0" w:color="auto"/>
            <w:left w:val="none" w:sz="0" w:space="0" w:color="auto"/>
            <w:bottom w:val="none" w:sz="0" w:space="0" w:color="auto"/>
            <w:right w:val="none" w:sz="0" w:space="0" w:color="auto"/>
          </w:divBdr>
        </w:div>
        <w:div w:id="1591431067">
          <w:marLeft w:val="480"/>
          <w:marRight w:val="0"/>
          <w:marTop w:val="0"/>
          <w:marBottom w:val="0"/>
          <w:divBdr>
            <w:top w:val="none" w:sz="0" w:space="0" w:color="auto"/>
            <w:left w:val="none" w:sz="0" w:space="0" w:color="auto"/>
            <w:bottom w:val="none" w:sz="0" w:space="0" w:color="auto"/>
            <w:right w:val="none" w:sz="0" w:space="0" w:color="auto"/>
          </w:divBdr>
        </w:div>
        <w:div w:id="208684292">
          <w:marLeft w:val="480"/>
          <w:marRight w:val="0"/>
          <w:marTop w:val="0"/>
          <w:marBottom w:val="0"/>
          <w:divBdr>
            <w:top w:val="none" w:sz="0" w:space="0" w:color="auto"/>
            <w:left w:val="none" w:sz="0" w:space="0" w:color="auto"/>
            <w:bottom w:val="none" w:sz="0" w:space="0" w:color="auto"/>
            <w:right w:val="none" w:sz="0" w:space="0" w:color="auto"/>
          </w:divBdr>
        </w:div>
        <w:div w:id="964196875">
          <w:marLeft w:val="480"/>
          <w:marRight w:val="0"/>
          <w:marTop w:val="0"/>
          <w:marBottom w:val="0"/>
          <w:divBdr>
            <w:top w:val="none" w:sz="0" w:space="0" w:color="auto"/>
            <w:left w:val="none" w:sz="0" w:space="0" w:color="auto"/>
            <w:bottom w:val="none" w:sz="0" w:space="0" w:color="auto"/>
            <w:right w:val="none" w:sz="0" w:space="0" w:color="auto"/>
          </w:divBdr>
        </w:div>
        <w:div w:id="523515178">
          <w:marLeft w:val="480"/>
          <w:marRight w:val="0"/>
          <w:marTop w:val="0"/>
          <w:marBottom w:val="0"/>
          <w:divBdr>
            <w:top w:val="none" w:sz="0" w:space="0" w:color="auto"/>
            <w:left w:val="none" w:sz="0" w:space="0" w:color="auto"/>
            <w:bottom w:val="none" w:sz="0" w:space="0" w:color="auto"/>
            <w:right w:val="none" w:sz="0" w:space="0" w:color="auto"/>
          </w:divBdr>
        </w:div>
        <w:div w:id="347878394">
          <w:marLeft w:val="480"/>
          <w:marRight w:val="0"/>
          <w:marTop w:val="0"/>
          <w:marBottom w:val="0"/>
          <w:divBdr>
            <w:top w:val="none" w:sz="0" w:space="0" w:color="auto"/>
            <w:left w:val="none" w:sz="0" w:space="0" w:color="auto"/>
            <w:bottom w:val="none" w:sz="0" w:space="0" w:color="auto"/>
            <w:right w:val="none" w:sz="0" w:space="0" w:color="auto"/>
          </w:divBdr>
        </w:div>
        <w:div w:id="267741435">
          <w:marLeft w:val="480"/>
          <w:marRight w:val="0"/>
          <w:marTop w:val="0"/>
          <w:marBottom w:val="0"/>
          <w:divBdr>
            <w:top w:val="none" w:sz="0" w:space="0" w:color="auto"/>
            <w:left w:val="none" w:sz="0" w:space="0" w:color="auto"/>
            <w:bottom w:val="none" w:sz="0" w:space="0" w:color="auto"/>
            <w:right w:val="none" w:sz="0" w:space="0" w:color="auto"/>
          </w:divBdr>
        </w:div>
        <w:div w:id="224535052">
          <w:marLeft w:val="480"/>
          <w:marRight w:val="0"/>
          <w:marTop w:val="0"/>
          <w:marBottom w:val="0"/>
          <w:divBdr>
            <w:top w:val="none" w:sz="0" w:space="0" w:color="auto"/>
            <w:left w:val="none" w:sz="0" w:space="0" w:color="auto"/>
            <w:bottom w:val="none" w:sz="0" w:space="0" w:color="auto"/>
            <w:right w:val="none" w:sz="0" w:space="0" w:color="auto"/>
          </w:divBdr>
        </w:div>
        <w:div w:id="1045955115">
          <w:marLeft w:val="480"/>
          <w:marRight w:val="0"/>
          <w:marTop w:val="0"/>
          <w:marBottom w:val="0"/>
          <w:divBdr>
            <w:top w:val="none" w:sz="0" w:space="0" w:color="auto"/>
            <w:left w:val="none" w:sz="0" w:space="0" w:color="auto"/>
            <w:bottom w:val="none" w:sz="0" w:space="0" w:color="auto"/>
            <w:right w:val="none" w:sz="0" w:space="0" w:color="auto"/>
          </w:divBdr>
        </w:div>
        <w:div w:id="820737770">
          <w:marLeft w:val="480"/>
          <w:marRight w:val="0"/>
          <w:marTop w:val="0"/>
          <w:marBottom w:val="0"/>
          <w:divBdr>
            <w:top w:val="none" w:sz="0" w:space="0" w:color="auto"/>
            <w:left w:val="none" w:sz="0" w:space="0" w:color="auto"/>
            <w:bottom w:val="none" w:sz="0" w:space="0" w:color="auto"/>
            <w:right w:val="none" w:sz="0" w:space="0" w:color="auto"/>
          </w:divBdr>
        </w:div>
        <w:div w:id="293678565">
          <w:marLeft w:val="480"/>
          <w:marRight w:val="0"/>
          <w:marTop w:val="0"/>
          <w:marBottom w:val="0"/>
          <w:divBdr>
            <w:top w:val="none" w:sz="0" w:space="0" w:color="auto"/>
            <w:left w:val="none" w:sz="0" w:space="0" w:color="auto"/>
            <w:bottom w:val="none" w:sz="0" w:space="0" w:color="auto"/>
            <w:right w:val="none" w:sz="0" w:space="0" w:color="auto"/>
          </w:divBdr>
        </w:div>
        <w:div w:id="1388258607">
          <w:marLeft w:val="480"/>
          <w:marRight w:val="0"/>
          <w:marTop w:val="0"/>
          <w:marBottom w:val="0"/>
          <w:divBdr>
            <w:top w:val="none" w:sz="0" w:space="0" w:color="auto"/>
            <w:left w:val="none" w:sz="0" w:space="0" w:color="auto"/>
            <w:bottom w:val="none" w:sz="0" w:space="0" w:color="auto"/>
            <w:right w:val="none" w:sz="0" w:space="0" w:color="auto"/>
          </w:divBdr>
        </w:div>
        <w:div w:id="226304948">
          <w:marLeft w:val="480"/>
          <w:marRight w:val="0"/>
          <w:marTop w:val="0"/>
          <w:marBottom w:val="0"/>
          <w:divBdr>
            <w:top w:val="none" w:sz="0" w:space="0" w:color="auto"/>
            <w:left w:val="none" w:sz="0" w:space="0" w:color="auto"/>
            <w:bottom w:val="none" w:sz="0" w:space="0" w:color="auto"/>
            <w:right w:val="none" w:sz="0" w:space="0" w:color="auto"/>
          </w:divBdr>
        </w:div>
        <w:div w:id="1174030660">
          <w:marLeft w:val="480"/>
          <w:marRight w:val="0"/>
          <w:marTop w:val="0"/>
          <w:marBottom w:val="0"/>
          <w:divBdr>
            <w:top w:val="none" w:sz="0" w:space="0" w:color="auto"/>
            <w:left w:val="none" w:sz="0" w:space="0" w:color="auto"/>
            <w:bottom w:val="none" w:sz="0" w:space="0" w:color="auto"/>
            <w:right w:val="none" w:sz="0" w:space="0" w:color="auto"/>
          </w:divBdr>
        </w:div>
        <w:div w:id="1630161976">
          <w:marLeft w:val="480"/>
          <w:marRight w:val="0"/>
          <w:marTop w:val="0"/>
          <w:marBottom w:val="0"/>
          <w:divBdr>
            <w:top w:val="none" w:sz="0" w:space="0" w:color="auto"/>
            <w:left w:val="none" w:sz="0" w:space="0" w:color="auto"/>
            <w:bottom w:val="none" w:sz="0" w:space="0" w:color="auto"/>
            <w:right w:val="none" w:sz="0" w:space="0" w:color="auto"/>
          </w:divBdr>
        </w:div>
        <w:div w:id="775489668">
          <w:marLeft w:val="480"/>
          <w:marRight w:val="0"/>
          <w:marTop w:val="0"/>
          <w:marBottom w:val="0"/>
          <w:divBdr>
            <w:top w:val="none" w:sz="0" w:space="0" w:color="auto"/>
            <w:left w:val="none" w:sz="0" w:space="0" w:color="auto"/>
            <w:bottom w:val="none" w:sz="0" w:space="0" w:color="auto"/>
            <w:right w:val="none" w:sz="0" w:space="0" w:color="auto"/>
          </w:divBdr>
        </w:div>
        <w:div w:id="1050305448">
          <w:marLeft w:val="480"/>
          <w:marRight w:val="0"/>
          <w:marTop w:val="0"/>
          <w:marBottom w:val="0"/>
          <w:divBdr>
            <w:top w:val="none" w:sz="0" w:space="0" w:color="auto"/>
            <w:left w:val="none" w:sz="0" w:space="0" w:color="auto"/>
            <w:bottom w:val="none" w:sz="0" w:space="0" w:color="auto"/>
            <w:right w:val="none" w:sz="0" w:space="0" w:color="auto"/>
          </w:divBdr>
        </w:div>
        <w:div w:id="1491798812">
          <w:marLeft w:val="480"/>
          <w:marRight w:val="0"/>
          <w:marTop w:val="0"/>
          <w:marBottom w:val="0"/>
          <w:divBdr>
            <w:top w:val="none" w:sz="0" w:space="0" w:color="auto"/>
            <w:left w:val="none" w:sz="0" w:space="0" w:color="auto"/>
            <w:bottom w:val="none" w:sz="0" w:space="0" w:color="auto"/>
            <w:right w:val="none" w:sz="0" w:space="0" w:color="auto"/>
          </w:divBdr>
        </w:div>
        <w:div w:id="1178696787">
          <w:marLeft w:val="480"/>
          <w:marRight w:val="0"/>
          <w:marTop w:val="0"/>
          <w:marBottom w:val="0"/>
          <w:divBdr>
            <w:top w:val="none" w:sz="0" w:space="0" w:color="auto"/>
            <w:left w:val="none" w:sz="0" w:space="0" w:color="auto"/>
            <w:bottom w:val="none" w:sz="0" w:space="0" w:color="auto"/>
            <w:right w:val="none" w:sz="0" w:space="0" w:color="auto"/>
          </w:divBdr>
        </w:div>
        <w:div w:id="482241249">
          <w:marLeft w:val="480"/>
          <w:marRight w:val="0"/>
          <w:marTop w:val="0"/>
          <w:marBottom w:val="0"/>
          <w:divBdr>
            <w:top w:val="none" w:sz="0" w:space="0" w:color="auto"/>
            <w:left w:val="none" w:sz="0" w:space="0" w:color="auto"/>
            <w:bottom w:val="none" w:sz="0" w:space="0" w:color="auto"/>
            <w:right w:val="none" w:sz="0" w:space="0" w:color="auto"/>
          </w:divBdr>
        </w:div>
        <w:div w:id="1809012438">
          <w:marLeft w:val="480"/>
          <w:marRight w:val="0"/>
          <w:marTop w:val="0"/>
          <w:marBottom w:val="0"/>
          <w:divBdr>
            <w:top w:val="none" w:sz="0" w:space="0" w:color="auto"/>
            <w:left w:val="none" w:sz="0" w:space="0" w:color="auto"/>
            <w:bottom w:val="none" w:sz="0" w:space="0" w:color="auto"/>
            <w:right w:val="none" w:sz="0" w:space="0" w:color="auto"/>
          </w:divBdr>
        </w:div>
        <w:div w:id="1629896252">
          <w:marLeft w:val="480"/>
          <w:marRight w:val="0"/>
          <w:marTop w:val="0"/>
          <w:marBottom w:val="0"/>
          <w:divBdr>
            <w:top w:val="none" w:sz="0" w:space="0" w:color="auto"/>
            <w:left w:val="none" w:sz="0" w:space="0" w:color="auto"/>
            <w:bottom w:val="none" w:sz="0" w:space="0" w:color="auto"/>
            <w:right w:val="none" w:sz="0" w:space="0" w:color="auto"/>
          </w:divBdr>
        </w:div>
        <w:div w:id="671177435">
          <w:marLeft w:val="480"/>
          <w:marRight w:val="0"/>
          <w:marTop w:val="0"/>
          <w:marBottom w:val="0"/>
          <w:divBdr>
            <w:top w:val="none" w:sz="0" w:space="0" w:color="auto"/>
            <w:left w:val="none" w:sz="0" w:space="0" w:color="auto"/>
            <w:bottom w:val="none" w:sz="0" w:space="0" w:color="auto"/>
            <w:right w:val="none" w:sz="0" w:space="0" w:color="auto"/>
          </w:divBdr>
        </w:div>
        <w:div w:id="735595336">
          <w:marLeft w:val="480"/>
          <w:marRight w:val="0"/>
          <w:marTop w:val="0"/>
          <w:marBottom w:val="0"/>
          <w:divBdr>
            <w:top w:val="none" w:sz="0" w:space="0" w:color="auto"/>
            <w:left w:val="none" w:sz="0" w:space="0" w:color="auto"/>
            <w:bottom w:val="none" w:sz="0" w:space="0" w:color="auto"/>
            <w:right w:val="none" w:sz="0" w:space="0" w:color="auto"/>
          </w:divBdr>
        </w:div>
        <w:div w:id="386684515">
          <w:marLeft w:val="480"/>
          <w:marRight w:val="0"/>
          <w:marTop w:val="0"/>
          <w:marBottom w:val="0"/>
          <w:divBdr>
            <w:top w:val="none" w:sz="0" w:space="0" w:color="auto"/>
            <w:left w:val="none" w:sz="0" w:space="0" w:color="auto"/>
            <w:bottom w:val="none" w:sz="0" w:space="0" w:color="auto"/>
            <w:right w:val="none" w:sz="0" w:space="0" w:color="auto"/>
          </w:divBdr>
        </w:div>
        <w:div w:id="1009060787">
          <w:marLeft w:val="480"/>
          <w:marRight w:val="0"/>
          <w:marTop w:val="0"/>
          <w:marBottom w:val="0"/>
          <w:divBdr>
            <w:top w:val="none" w:sz="0" w:space="0" w:color="auto"/>
            <w:left w:val="none" w:sz="0" w:space="0" w:color="auto"/>
            <w:bottom w:val="none" w:sz="0" w:space="0" w:color="auto"/>
            <w:right w:val="none" w:sz="0" w:space="0" w:color="auto"/>
          </w:divBdr>
        </w:div>
        <w:div w:id="1771119342">
          <w:marLeft w:val="480"/>
          <w:marRight w:val="0"/>
          <w:marTop w:val="0"/>
          <w:marBottom w:val="0"/>
          <w:divBdr>
            <w:top w:val="none" w:sz="0" w:space="0" w:color="auto"/>
            <w:left w:val="none" w:sz="0" w:space="0" w:color="auto"/>
            <w:bottom w:val="none" w:sz="0" w:space="0" w:color="auto"/>
            <w:right w:val="none" w:sz="0" w:space="0" w:color="auto"/>
          </w:divBdr>
        </w:div>
        <w:div w:id="350961043">
          <w:marLeft w:val="480"/>
          <w:marRight w:val="0"/>
          <w:marTop w:val="0"/>
          <w:marBottom w:val="0"/>
          <w:divBdr>
            <w:top w:val="none" w:sz="0" w:space="0" w:color="auto"/>
            <w:left w:val="none" w:sz="0" w:space="0" w:color="auto"/>
            <w:bottom w:val="none" w:sz="0" w:space="0" w:color="auto"/>
            <w:right w:val="none" w:sz="0" w:space="0" w:color="auto"/>
          </w:divBdr>
        </w:div>
        <w:div w:id="1105421192">
          <w:marLeft w:val="480"/>
          <w:marRight w:val="0"/>
          <w:marTop w:val="0"/>
          <w:marBottom w:val="0"/>
          <w:divBdr>
            <w:top w:val="none" w:sz="0" w:space="0" w:color="auto"/>
            <w:left w:val="none" w:sz="0" w:space="0" w:color="auto"/>
            <w:bottom w:val="none" w:sz="0" w:space="0" w:color="auto"/>
            <w:right w:val="none" w:sz="0" w:space="0" w:color="auto"/>
          </w:divBdr>
        </w:div>
        <w:div w:id="156387099">
          <w:marLeft w:val="480"/>
          <w:marRight w:val="0"/>
          <w:marTop w:val="0"/>
          <w:marBottom w:val="0"/>
          <w:divBdr>
            <w:top w:val="none" w:sz="0" w:space="0" w:color="auto"/>
            <w:left w:val="none" w:sz="0" w:space="0" w:color="auto"/>
            <w:bottom w:val="none" w:sz="0" w:space="0" w:color="auto"/>
            <w:right w:val="none" w:sz="0" w:space="0" w:color="auto"/>
          </w:divBdr>
        </w:div>
        <w:div w:id="20404268">
          <w:marLeft w:val="480"/>
          <w:marRight w:val="0"/>
          <w:marTop w:val="0"/>
          <w:marBottom w:val="0"/>
          <w:divBdr>
            <w:top w:val="none" w:sz="0" w:space="0" w:color="auto"/>
            <w:left w:val="none" w:sz="0" w:space="0" w:color="auto"/>
            <w:bottom w:val="none" w:sz="0" w:space="0" w:color="auto"/>
            <w:right w:val="none" w:sz="0" w:space="0" w:color="auto"/>
          </w:divBdr>
        </w:div>
        <w:div w:id="1004698755">
          <w:marLeft w:val="480"/>
          <w:marRight w:val="0"/>
          <w:marTop w:val="0"/>
          <w:marBottom w:val="0"/>
          <w:divBdr>
            <w:top w:val="none" w:sz="0" w:space="0" w:color="auto"/>
            <w:left w:val="none" w:sz="0" w:space="0" w:color="auto"/>
            <w:bottom w:val="none" w:sz="0" w:space="0" w:color="auto"/>
            <w:right w:val="none" w:sz="0" w:space="0" w:color="auto"/>
          </w:divBdr>
        </w:div>
        <w:div w:id="1555775404">
          <w:marLeft w:val="480"/>
          <w:marRight w:val="0"/>
          <w:marTop w:val="0"/>
          <w:marBottom w:val="0"/>
          <w:divBdr>
            <w:top w:val="none" w:sz="0" w:space="0" w:color="auto"/>
            <w:left w:val="none" w:sz="0" w:space="0" w:color="auto"/>
            <w:bottom w:val="none" w:sz="0" w:space="0" w:color="auto"/>
            <w:right w:val="none" w:sz="0" w:space="0" w:color="auto"/>
          </w:divBdr>
        </w:div>
        <w:div w:id="933630039">
          <w:marLeft w:val="480"/>
          <w:marRight w:val="0"/>
          <w:marTop w:val="0"/>
          <w:marBottom w:val="0"/>
          <w:divBdr>
            <w:top w:val="none" w:sz="0" w:space="0" w:color="auto"/>
            <w:left w:val="none" w:sz="0" w:space="0" w:color="auto"/>
            <w:bottom w:val="none" w:sz="0" w:space="0" w:color="auto"/>
            <w:right w:val="none" w:sz="0" w:space="0" w:color="auto"/>
          </w:divBdr>
        </w:div>
        <w:div w:id="2039045562">
          <w:marLeft w:val="480"/>
          <w:marRight w:val="0"/>
          <w:marTop w:val="0"/>
          <w:marBottom w:val="0"/>
          <w:divBdr>
            <w:top w:val="none" w:sz="0" w:space="0" w:color="auto"/>
            <w:left w:val="none" w:sz="0" w:space="0" w:color="auto"/>
            <w:bottom w:val="none" w:sz="0" w:space="0" w:color="auto"/>
            <w:right w:val="none" w:sz="0" w:space="0" w:color="auto"/>
          </w:divBdr>
        </w:div>
        <w:div w:id="1182469553">
          <w:marLeft w:val="480"/>
          <w:marRight w:val="0"/>
          <w:marTop w:val="0"/>
          <w:marBottom w:val="0"/>
          <w:divBdr>
            <w:top w:val="none" w:sz="0" w:space="0" w:color="auto"/>
            <w:left w:val="none" w:sz="0" w:space="0" w:color="auto"/>
            <w:bottom w:val="none" w:sz="0" w:space="0" w:color="auto"/>
            <w:right w:val="none" w:sz="0" w:space="0" w:color="auto"/>
          </w:divBdr>
        </w:div>
        <w:div w:id="998728697">
          <w:marLeft w:val="480"/>
          <w:marRight w:val="0"/>
          <w:marTop w:val="0"/>
          <w:marBottom w:val="0"/>
          <w:divBdr>
            <w:top w:val="none" w:sz="0" w:space="0" w:color="auto"/>
            <w:left w:val="none" w:sz="0" w:space="0" w:color="auto"/>
            <w:bottom w:val="none" w:sz="0" w:space="0" w:color="auto"/>
            <w:right w:val="none" w:sz="0" w:space="0" w:color="auto"/>
          </w:divBdr>
        </w:div>
        <w:div w:id="1525633307">
          <w:marLeft w:val="480"/>
          <w:marRight w:val="0"/>
          <w:marTop w:val="0"/>
          <w:marBottom w:val="0"/>
          <w:divBdr>
            <w:top w:val="none" w:sz="0" w:space="0" w:color="auto"/>
            <w:left w:val="none" w:sz="0" w:space="0" w:color="auto"/>
            <w:bottom w:val="none" w:sz="0" w:space="0" w:color="auto"/>
            <w:right w:val="none" w:sz="0" w:space="0" w:color="auto"/>
          </w:divBdr>
        </w:div>
        <w:div w:id="663238587">
          <w:marLeft w:val="480"/>
          <w:marRight w:val="0"/>
          <w:marTop w:val="0"/>
          <w:marBottom w:val="0"/>
          <w:divBdr>
            <w:top w:val="none" w:sz="0" w:space="0" w:color="auto"/>
            <w:left w:val="none" w:sz="0" w:space="0" w:color="auto"/>
            <w:bottom w:val="none" w:sz="0" w:space="0" w:color="auto"/>
            <w:right w:val="none" w:sz="0" w:space="0" w:color="auto"/>
          </w:divBdr>
        </w:div>
        <w:div w:id="481240434">
          <w:marLeft w:val="480"/>
          <w:marRight w:val="0"/>
          <w:marTop w:val="0"/>
          <w:marBottom w:val="0"/>
          <w:divBdr>
            <w:top w:val="none" w:sz="0" w:space="0" w:color="auto"/>
            <w:left w:val="none" w:sz="0" w:space="0" w:color="auto"/>
            <w:bottom w:val="none" w:sz="0" w:space="0" w:color="auto"/>
            <w:right w:val="none" w:sz="0" w:space="0" w:color="auto"/>
          </w:divBdr>
        </w:div>
        <w:div w:id="563417745">
          <w:marLeft w:val="480"/>
          <w:marRight w:val="0"/>
          <w:marTop w:val="0"/>
          <w:marBottom w:val="0"/>
          <w:divBdr>
            <w:top w:val="none" w:sz="0" w:space="0" w:color="auto"/>
            <w:left w:val="none" w:sz="0" w:space="0" w:color="auto"/>
            <w:bottom w:val="none" w:sz="0" w:space="0" w:color="auto"/>
            <w:right w:val="none" w:sz="0" w:space="0" w:color="auto"/>
          </w:divBdr>
        </w:div>
        <w:div w:id="1513296731">
          <w:marLeft w:val="480"/>
          <w:marRight w:val="0"/>
          <w:marTop w:val="0"/>
          <w:marBottom w:val="0"/>
          <w:divBdr>
            <w:top w:val="none" w:sz="0" w:space="0" w:color="auto"/>
            <w:left w:val="none" w:sz="0" w:space="0" w:color="auto"/>
            <w:bottom w:val="none" w:sz="0" w:space="0" w:color="auto"/>
            <w:right w:val="none" w:sz="0" w:space="0" w:color="auto"/>
          </w:divBdr>
        </w:div>
        <w:div w:id="543172674">
          <w:marLeft w:val="480"/>
          <w:marRight w:val="0"/>
          <w:marTop w:val="0"/>
          <w:marBottom w:val="0"/>
          <w:divBdr>
            <w:top w:val="none" w:sz="0" w:space="0" w:color="auto"/>
            <w:left w:val="none" w:sz="0" w:space="0" w:color="auto"/>
            <w:bottom w:val="none" w:sz="0" w:space="0" w:color="auto"/>
            <w:right w:val="none" w:sz="0" w:space="0" w:color="auto"/>
          </w:divBdr>
        </w:div>
        <w:div w:id="313725728">
          <w:marLeft w:val="480"/>
          <w:marRight w:val="0"/>
          <w:marTop w:val="0"/>
          <w:marBottom w:val="0"/>
          <w:divBdr>
            <w:top w:val="none" w:sz="0" w:space="0" w:color="auto"/>
            <w:left w:val="none" w:sz="0" w:space="0" w:color="auto"/>
            <w:bottom w:val="none" w:sz="0" w:space="0" w:color="auto"/>
            <w:right w:val="none" w:sz="0" w:space="0" w:color="auto"/>
          </w:divBdr>
        </w:div>
        <w:div w:id="1381634344">
          <w:marLeft w:val="480"/>
          <w:marRight w:val="0"/>
          <w:marTop w:val="0"/>
          <w:marBottom w:val="0"/>
          <w:divBdr>
            <w:top w:val="none" w:sz="0" w:space="0" w:color="auto"/>
            <w:left w:val="none" w:sz="0" w:space="0" w:color="auto"/>
            <w:bottom w:val="none" w:sz="0" w:space="0" w:color="auto"/>
            <w:right w:val="none" w:sz="0" w:space="0" w:color="auto"/>
          </w:divBdr>
        </w:div>
        <w:div w:id="677970755">
          <w:marLeft w:val="480"/>
          <w:marRight w:val="0"/>
          <w:marTop w:val="0"/>
          <w:marBottom w:val="0"/>
          <w:divBdr>
            <w:top w:val="none" w:sz="0" w:space="0" w:color="auto"/>
            <w:left w:val="none" w:sz="0" w:space="0" w:color="auto"/>
            <w:bottom w:val="none" w:sz="0" w:space="0" w:color="auto"/>
            <w:right w:val="none" w:sz="0" w:space="0" w:color="auto"/>
          </w:divBdr>
        </w:div>
        <w:div w:id="419906767">
          <w:marLeft w:val="480"/>
          <w:marRight w:val="0"/>
          <w:marTop w:val="0"/>
          <w:marBottom w:val="0"/>
          <w:divBdr>
            <w:top w:val="none" w:sz="0" w:space="0" w:color="auto"/>
            <w:left w:val="none" w:sz="0" w:space="0" w:color="auto"/>
            <w:bottom w:val="none" w:sz="0" w:space="0" w:color="auto"/>
            <w:right w:val="none" w:sz="0" w:space="0" w:color="auto"/>
          </w:divBdr>
        </w:div>
        <w:div w:id="1367677474">
          <w:marLeft w:val="480"/>
          <w:marRight w:val="0"/>
          <w:marTop w:val="0"/>
          <w:marBottom w:val="0"/>
          <w:divBdr>
            <w:top w:val="none" w:sz="0" w:space="0" w:color="auto"/>
            <w:left w:val="none" w:sz="0" w:space="0" w:color="auto"/>
            <w:bottom w:val="none" w:sz="0" w:space="0" w:color="auto"/>
            <w:right w:val="none" w:sz="0" w:space="0" w:color="auto"/>
          </w:divBdr>
        </w:div>
        <w:div w:id="691495821">
          <w:marLeft w:val="480"/>
          <w:marRight w:val="0"/>
          <w:marTop w:val="0"/>
          <w:marBottom w:val="0"/>
          <w:divBdr>
            <w:top w:val="none" w:sz="0" w:space="0" w:color="auto"/>
            <w:left w:val="none" w:sz="0" w:space="0" w:color="auto"/>
            <w:bottom w:val="none" w:sz="0" w:space="0" w:color="auto"/>
            <w:right w:val="none" w:sz="0" w:space="0" w:color="auto"/>
          </w:divBdr>
        </w:div>
        <w:div w:id="1328971623">
          <w:marLeft w:val="480"/>
          <w:marRight w:val="0"/>
          <w:marTop w:val="0"/>
          <w:marBottom w:val="0"/>
          <w:divBdr>
            <w:top w:val="none" w:sz="0" w:space="0" w:color="auto"/>
            <w:left w:val="none" w:sz="0" w:space="0" w:color="auto"/>
            <w:bottom w:val="none" w:sz="0" w:space="0" w:color="auto"/>
            <w:right w:val="none" w:sz="0" w:space="0" w:color="auto"/>
          </w:divBdr>
        </w:div>
        <w:div w:id="931158481">
          <w:marLeft w:val="480"/>
          <w:marRight w:val="0"/>
          <w:marTop w:val="0"/>
          <w:marBottom w:val="0"/>
          <w:divBdr>
            <w:top w:val="none" w:sz="0" w:space="0" w:color="auto"/>
            <w:left w:val="none" w:sz="0" w:space="0" w:color="auto"/>
            <w:bottom w:val="none" w:sz="0" w:space="0" w:color="auto"/>
            <w:right w:val="none" w:sz="0" w:space="0" w:color="auto"/>
          </w:divBdr>
        </w:div>
        <w:div w:id="1219587945">
          <w:marLeft w:val="480"/>
          <w:marRight w:val="0"/>
          <w:marTop w:val="0"/>
          <w:marBottom w:val="0"/>
          <w:divBdr>
            <w:top w:val="none" w:sz="0" w:space="0" w:color="auto"/>
            <w:left w:val="none" w:sz="0" w:space="0" w:color="auto"/>
            <w:bottom w:val="none" w:sz="0" w:space="0" w:color="auto"/>
            <w:right w:val="none" w:sz="0" w:space="0" w:color="auto"/>
          </w:divBdr>
        </w:div>
        <w:div w:id="1055159427">
          <w:marLeft w:val="480"/>
          <w:marRight w:val="0"/>
          <w:marTop w:val="0"/>
          <w:marBottom w:val="0"/>
          <w:divBdr>
            <w:top w:val="none" w:sz="0" w:space="0" w:color="auto"/>
            <w:left w:val="none" w:sz="0" w:space="0" w:color="auto"/>
            <w:bottom w:val="none" w:sz="0" w:space="0" w:color="auto"/>
            <w:right w:val="none" w:sz="0" w:space="0" w:color="auto"/>
          </w:divBdr>
        </w:div>
        <w:div w:id="12196823">
          <w:marLeft w:val="480"/>
          <w:marRight w:val="0"/>
          <w:marTop w:val="0"/>
          <w:marBottom w:val="0"/>
          <w:divBdr>
            <w:top w:val="none" w:sz="0" w:space="0" w:color="auto"/>
            <w:left w:val="none" w:sz="0" w:space="0" w:color="auto"/>
            <w:bottom w:val="none" w:sz="0" w:space="0" w:color="auto"/>
            <w:right w:val="none" w:sz="0" w:space="0" w:color="auto"/>
          </w:divBdr>
        </w:div>
        <w:div w:id="520513115">
          <w:marLeft w:val="480"/>
          <w:marRight w:val="0"/>
          <w:marTop w:val="0"/>
          <w:marBottom w:val="0"/>
          <w:divBdr>
            <w:top w:val="none" w:sz="0" w:space="0" w:color="auto"/>
            <w:left w:val="none" w:sz="0" w:space="0" w:color="auto"/>
            <w:bottom w:val="none" w:sz="0" w:space="0" w:color="auto"/>
            <w:right w:val="none" w:sz="0" w:space="0" w:color="auto"/>
          </w:divBdr>
        </w:div>
        <w:div w:id="1274096854">
          <w:marLeft w:val="480"/>
          <w:marRight w:val="0"/>
          <w:marTop w:val="0"/>
          <w:marBottom w:val="0"/>
          <w:divBdr>
            <w:top w:val="none" w:sz="0" w:space="0" w:color="auto"/>
            <w:left w:val="none" w:sz="0" w:space="0" w:color="auto"/>
            <w:bottom w:val="none" w:sz="0" w:space="0" w:color="auto"/>
            <w:right w:val="none" w:sz="0" w:space="0" w:color="auto"/>
          </w:divBdr>
        </w:div>
        <w:div w:id="602614210">
          <w:marLeft w:val="480"/>
          <w:marRight w:val="0"/>
          <w:marTop w:val="0"/>
          <w:marBottom w:val="0"/>
          <w:divBdr>
            <w:top w:val="none" w:sz="0" w:space="0" w:color="auto"/>
            <w:left w:val="none" w:sz="0" w:space="0" w:color="auto"/>
            <w:bottom w:val="none" w:sz="0" w:space="0" w:color="auto"/>
            <w:right w:val="none" w:sz="0" w:space="0" w:color="auto"/>
          </w:divBdr>
        </w:div>
        <w:div w:id="439616067">
          <w:marLeft w:val="480"/>
          <w:marRight w:val="0"/>
          <w:marTop w:val="0"/>
          <w:marBottom w:val="0"/>
          <w:divBdr>
            <w:top w:val="none" w:sz="0" w:space="0" w:color="auto"/>
            <w:left w:val="none" w:sz="0" w:space="0" w:color="auto"/>
            <w:bottom w:val="none" w:sz="0" w:space="0" w:color="auto"/>
            <w:right w:val="none" w:sz="0" w:space="0" w:color="auto"/>
          </w:divBdr>
        </w:div>
        <w:div w:id="1521889413">
          <w:marLeft w:val="480"/>
          <w:marRight w:val="0"/>
          <w:marTop w:val="0"/>
          <w:marBottom w:val="0"/>
          <w:divBdr>
            <w:top w:val="none" w:sz="0" w:space="0" w:color="auto"/>
            <w:left w:val="none" w:sz="0" w:space="0" w:color="auto"/>
            <w:bottom w:val="none" w:sz="0" w:space="0" w:color="auto"/>
            <w:right w:val="none" w:sz="0" w:space="0" w:color="auto"/>
          </w:divBdr>
        </w:div>
        <w:div w:id="1736705951">
          <w:marLeft w:val="480"/>
          <w:marRight w:val="0"/>
          <w:marTop w:val="0"/>
          <w:marBottom w:val="0"/>
          <w:divBdr>
            <w:top w:val="none" w:sz="0" w:space="0" w:color="auto"/>
            <w:left w:val="none" w:sz="0" w:space="0" w:color="auto"/>
            <w:bottom w:val="none" w:sz="0" w:space="0" w:color="auto"/>
            <w:right w:val="none" w:sz="0" w:space="0" w:color="auto"/>
          </w:divBdr>
        </w:div>
        <w:div w:id="1846825447">
          <w:marLeft w:val="480"/>
          <w:marRight w:val="0"/>
          <w:marTop w:val="0"/>
          <w:marBottom w:val="0"/>
          <w:divBdr>
            <w:top w:val="none" w:sz="0" w:space="0" w:color="auto"/>
            <w:left w:val="none" w:sz="0" w:space="0" w:color="auto"/>
            <w:bottom w:val="none" w:sz="0" w:space="0" w:color="auto"/>
            <w:right w:val="none" w:sz="0" w:space="0" w:color="auto"/>
          </w:divBdr>
        </w:div>
        <w:div w:id="750927975">
          <w:marLeft w:val="480"/>
          <w:marRight w:val="0"/>
          <w:marTop w:val="0"/>
          <w:marBottom w:val="0"/>
          <w:divBdr>
            <w:top w:val="none" w:sz="0" w:space="0" w:color="auto"/>
            <w:left w:val="none" w:sz="0" w:space="0" w:color="auto"/>
            <w:bottom w:val="none" w:sz="0" w:space="0" w:color="auto"/>
            <w:right w:val="none" w:sz="0" w:space="0" w:color="auto"/>
          </w:divBdr>
        </w:div>
        <w:div w:id="1283997064">
          <w:marLeft w:val="480"/>
          <w:marRight w:val="0"/>
          <w:marTop w:val="0"/>
          <w:marBottom w:val="0"/>
          <w:divBdr>
            <w:top w:val="none" w:sz="0" w:space="0" w:color="auto"/>
            <w:left w:val="none" w:sz="0" w:space="0" w:color="auto"/>
            <w:bottom w:val="none" w:sz="0" w:space="0" w:color="auto"/>
            <w:right w:val="none" w:sz="0" w:space="0" w:color="auto"/>
          </w:divBdr>
        </w:div>
        <w:div w:id="383483075">
          <w:marLeft w:val="480"/>
          <w:marRight w:val="0"/>
          <w:marTop w:val="0"/>
          <w:marBottom w:val="0"/>
          <w:divBdr>
            <w:top w:val="none" w:sz="0" w:space="0" w:color="auto"/>
            <w:left w:val="none" w:sz="0" w:space="0" w:color="auto"/>
            <w:bottom w:val="none" w:sz="0" w:space="0" w:color="auto"/>
            <w:right w:val="none" w:sz="0" w:space="0" w:color="auto"/>
          </w:divBdr>
        </w:div>
        <w:div w:id="1812483265">
          <w:marLeft w:val="480"/>
          <w:marRight w:val="0"/>
          <w:marTop w:val="0"/>
          <w:marBottom w:val="0"/>
          <w:divBdr>
            <w:top w:val="none" w:sz="0" w:space="0" w:color="auto"/>
            <w:left w:val="none" w:sz="0" w:space="0" w:color="auto"/>
            <w:bottom w:val="none" w:sz="0" w:space="0" w:color="auto"/>
            <w:right w:val="none" w:sz="0" w:space="0" w:color="auto"/>
          </w:divBdr>
        </w:div>
        <w:div w:id="406192422">
          <w:marLeft w:val="480"/>
          <w:marRight w:val="0"/>
          <w:marTop w:val="0"/>
          <w:marBottom w:val="0"/>
          <w:divBdr>
            <w:top w:val="none" w:sz="0" w:space="0" w:color="auto"/>
            <w:left w:val="none" w:sz="0" w:space="0" w:color="auto"/>
            <w:bottom w:val="none" w:sz="0" w:space="0" w:color="auto"/>
            <w:right w:val="none" w:sz="0" w:space="0" w:color="auto"/>
          </w:divBdr>
        </w:div>
        <w:div w:id="568541854">
          <w:marLeft w:val="480"/>
          <w:marRight w:val="0"/>
          <w:marTop w:val="0"/>
          <w:marBottom w:val="0"/>
          <w:divBdr>
            <w:top w:val="none" w:sz="0" w:space="0" w:color="auto"/>
            <w:left w:val="none" w:sz="0" w:space="0" w:color="auto"/>
            <w:bottom w:val="none" w:sz="0" w:space="0" w:color="auto"/>
            <w:right w:val="none" w:sz="0" w:space="0" w:color="auto"/>
          </w:divBdr>
        </w:div>
        <w:div w:id="1230070957">
          <w:marLeft w:val="480"/>
          <w:marRight w:val="0"/>
          <w:marTop w:val="0"/>
          <w:marBottom w:val="0"/>
          <w:divBdr>
            <w:top w:val="none" w:sz="0" w:space="0" w:color="auto"/>
            <w:left w:val="none" w:sz="0" w:space="0" w:color="auto"/>
            <w:bottom w:val="none" w:sz="0" w:space="0" w:color="auto"/>
            <w:right w:val="none" w:sz="0" w:space="0" w:color="auto"/>
          </w:divBdr>
        </w:div>
        <w:div w:id="1626736988">
          <w:marLeft w:val="480"/>
          <w:marRight w:val="0"/>
          <w:marTop w:val="0"/>
          <w:marBottom w:val="0"/>
          <w:divBdr>
            <w:top w:val="none" w:sz="0" w:space="0" w:color="auto"/>
            <w:left w:val="none" w:sz="0" w:space="0" w:color="auto"/>
            <w:bottom w:val="none" w:sz="0" w:space="0" w:color="auto"/>
            <w:right w:val="none" w:sz="0" w:space="0" w:color="auto"/>
          </w:divBdr>
        </w:div>
      </w:divsChild>
    </w:div>
    <w:div w:id="549464894">
      <w:bodyDiv w:val="1"/>
      <w:marLeft w:val="0"/>
      <w:marRight w:val="0"/>
      <w:marTop w:val="0"/>
      <w:marBottom w:val="0"/>
      <w:divBdr>
        <w:top w:val="none" w:sz="0" w:space="0" w:color="auto"/>
        <w:left w:val="none" w:sz="0" w:space="0" w:color="auto"/>
        <w:bottom w:val="none" w:sz="0" w:space="0" w:color="auto"/>
        <w:right w:val="none" w:sz="0" w:space="0" w:color="auto"/>
      </w:divBdr>
    </w:div>
    <w:div w:id="550849833">
      <w:bodyDiv w:val="1"/>
      <w:marLeft w:val="0"/>
      <w:marRight w:val="0"/>
      <w:marTop w:val="0"/>
      <w:marBottom w:val="0"/>
      <w:divBdr>
        <w:top w:val="none" w:sz="0" w:space="0" w:color="auto"/>
        <w:left w:val="none" w:sz="0" w:space="0" w:color="auto"/>
        <w:bottom w:val="none" w:sz="0" w:space="0" w:color="auto"/>
        <w:right w:val="none" w:sz="0" w:space="0" w:color="auto"/>
      </w:divBdr>
    </w:div>
    <w:div w:id="550962503">
      <w:bodyDiv w:val="1"/>
      <w:marLeft w:val="0"/>
      <w:marRight w:val="0"/>
      <w:marTop w:val="0"/>
      <w:marBottom w:val="0"/>
      <w:divBdr>
        <w:top w:val="none" w:sz="0" w:space="0" w:color="auto"/>
        <w:left w:val="none" w:sz="0" w:space="0" w:color="auto"/>
        <w:bottom w:val="none" w:sz="0" w:space="0" w:color="auto"/>
        <w:right w:val="none" w:sz="0" w:space="0" w:color="auto"/>
      </w:divBdr>
    </w:div>
    <w:div w:id="551620056">
      <w:bodyDiv w:val="1"/>
      <w:marLeft w:val="0"/>
      <w:marRight w:val="0"/>
      <w:marTop w:val="0"/>
      <w:marBottom w:val="0"/>
      <w:divBdr>
        <w:top w:val="none" w:sz="0" w:space="0" w:color="auto"/>
        <w:left w:val="none" w:sz="0" w:space="0" w:color="auto"/>
        <w:bottom w:val="none" w:sz="0" w:space="0" w:color="auto"/>
        <w:right w:val="none" w:sz="0" w:space="0" w:color="auto"/>
      </w:divBdr>
    </w:div>
    <w:div w:id="552497027">
      <w:bodyDiv w:val="1"/>
      <w:marLeft w:val="0"/>
      <w:marRight w:val="0"/>
      <w:marTop w:val="0"/>
      <w:marBottom w:val="0"/>
      <w:divBdr>
        <w:top w:val="none" w:sz="0" w:space="0" w:color="auto"/>
        <w:left w:val="none" w:sz="0" w:space="0" w:color="auto"/>
        <w:bottom w:val="none" w:sz="0" w:space="0" w:color="auto"/>
        <w:right w:val="none" w:sz="0" w:space="0" w:color="auto"/>
      </w:divBdr>
    </w:div>
    <w:div w:id="552928497">
      <w:bodyDiv w:val="1"/>
      <w:marLeft w:val="0"/>
      <w:marRight w:val="0"/>
      <w:marTop w:val="0"/>
      <w:marBottom w:val="0"/>
      <w:divBdr>
        <w:top w:val="none" w:sz="0" w:space="0" w:color="auto"/>
        <w:left w:val="none" w:sz="0" w:space="0" w:color="auto"/>
        <w:bottom w:val="none" w:sz="0" w:space="0" w:color="auto"/>
        <w:right w:val="none" w:sz="0" w:space="0" w:color="auto"/>
      </w:divBdr>
    </w:div>
    <w:div w:id="553155600">
      <w:bodyDiv w:val="1"/>
      <w:marLeft w:val="0"/>
      <w:marRight w:val="0"/>
      <w:marTop w:val="0"/>
      <w:marBottom w:val="0"/>
      <w:divBdr>
        <w:top w:val="none" w:sz="0" w:space="0" w:color="auto"/>
        <w:left w:val="none" w:sz="0" w:space="0" w:color="auto"/>
        <w:bottom w:val="none" w:sz="0" w:space="0" w:color="auto"/>
        <w:right w:val="none" w:sz="0" w:space="0" w:color="auto"/>
      </w:divBdr>
    </w:div>
    <w:div w:id="553279114">
      <w:bodyDiv w:val="1"/>
      <w:marLeft w:val="0"/>
      <w:marRight w:val="0"/>
      <w:marTop w:val="0"/>
      <w:marBottom w:val="0"/>
      <w:divBdr>
        <w:top w:val="none" w:sz="0" w:space="0" w:color="auto"/>
        <w:left w:val="none" w:sz="0" w:space="0" w:color="auto"/>
        <w:bottom w:val="none" w:sz="0" w:space="0" w:color="auto"/>
        <w:right w:val="none" w:sz="0" w:space="0" w:color="auto"/>
      </w:divBdr>
    </w:div>
    <w:div w:id="554047977">
      <w:bodyDiv w:val="1"/>
      <w:marLeft w:val="0"/>
      <w:marRight w:val="0"/>
      <w:marTop w:val="0"/>
      <w:marBottom w:val="0"/>
      <w:divBdr>
        <w:top w:val="none" w:sz="0" w:space="0" w:color="auto"/>
        <w:left w:val="none" w:sz="0" w:space="0" w:color="auto"/>
        <w:bottom w:val="none" w:sz="0" w:space="0" w:color="auto"/>
        <w:right w:val="none" w:sz="0" w:space="0" w:color="auto"/>
      </w:divBdr>
    </w:div>
    <w:div w:id="554700795">
      <w:bodyDiv w:val="1"/>
      <w:marLeft w:val="0"/>
      <w:marRight w:val="0"/>
      <w:marTop w:val="0"/>
      <w:marBottom w:val="0"/>
      <w:divBdr>
        <w:top w:val="none" w:sz="0" w:space="0" w:color="auto"/>
        <w:left w:val="none" w:sz="0" w:space="0" w:color="auto"/>
        <w:bottom w:val="none" w:sz="0" w:space="0" w:color="auto"/>
        <w:right w:val="none" w:sz="0" w:space="0" w:color="auto"/>
      </w:divBdr>
    </w:div>
    <w:div w:id="555901052">
      <w:bodyDiv w:val="1"/>
      <w:marLeft w:val="0"/>
      <w:marRight w:val="0"/>
      <w:marTop w:val="0"/>
      <w:marBottom w:val="0"/>
      <w:divBdr>
        <w:top w:val="none" w:sz="0" w:space="0" w:color="auto"/>
        <w:left w:val="none" w:sz="0" w:space="0" w:color="auto"/>
        <w:bottom w:val="none" w:sz="0" w:space="0" w:color="auto"/>
        <w:right w:val="none" w:sz="0" w:space="0" w:color="auto"/>
      </w:divBdr>
    </w:div>
    <w:div w:id="555966675">
      <w:bodyDiv w:val="1"/>
      <w:marLeft w:val="0"/>
      <w:marRight w:val="0"/>
      <w:marTop w:val="0"/>
      <w:marBottom w:val="0"/>
      <w:divBdr>
        <w:top w:val="none" w:sz="0" w:space="0" w:color="auto"/>
        <w:left w:val="none" w:sz="0" w:space="0" w:color="auto"/>
        <w:bottom w:val="none" w:sz="0" w:space="0" w:color="auto"/>
        <w:right w:val="none" w:sz="0" w:space="0" w:color="auto"/>
      </w:divBdr>
    </w:div>
    <w:div w:id="556281597">
      <w:bodyDiv w:val="1"/>
      <w:marLeft w:val="0"/>
      <w:marRight w:val="0"/>
      <w:marTop w:val="0"/>
      <w:marBottom w:val="0"/>
      <w:divBdr>
        <w:top w:val="none" w:sz="0" w:space="0" w:color="auto"/>
        <w:left w:val="none" w:sz="0" w:space="0" w:color="auto"/>
        <w:bottom w:val="none" w:sz="0" w:space="0" w:color="auto"/>
        <w:right w:val="none" w:sz="0" w:space="0" w:color="auto"/>
      </w:divBdr>
      <w:divsChild>
        <w:div w:id="1137450411">
          <w:marLeft w:val="480"/>
          <w:marRight w:val="0"/>
          <w:marTop w:val="0"/>
          <w:marBottom w:val="0"/>
          <w:divBdr>
            <w:top w:val="none" w:sz="0" w:space="0" w:color="auto"/>
            <w:left w:val="none" w:sz="0" w:space="0" w:color="auto"/>
            <w:bottom w:val="none" w:sz="0" w:space="0" w:color="auto"/>
            <w:right w:val="none" w:sz="0" w:space="0" w:color="auto"/>
          </w:divBdr>
        </w:div>
        <w:div w:id="870802737">
          <w:marLeft w:val="480"/>
          <w:marRight w:val="0"/>
          <w:marTop w:val="0"/>
          <w:marBottom w:val="0"/>
          <w:divBdr>
            <w:top w:val="none" w:sz="0" w:space="0" w:color="auto"/>
            <w:left w:val="none" w:sz="0" w:space="0" w:color="auto"/>
            <w:bottom w:val="none" w:sz="0" w:space="0" w:color="auto"/>
            <w:right w:val="none" w:sz="0" w:space="0" w:color="auto"/>
          </w:divBdr>
        </w:div>
        <w:div w:id="735779262">
          <w:marLeft w:val="480"/>
          <w:marRight w:val="0"/>
          <w:marTop w:val="0"/>
          <w:marBottom w:val="0"/>
          <w:divBdr>
            <w:top w:val="none" w:sz="0" w:space="0" w:color="auto"/>
            <w:left w:val="none" w:sz="0" w:space="0" w:color="auto"/>
            <w:bottom w:val="none" w:sz="0" w:space="0" w:color="auto"/>
            <w:right w:val="none" w:sz="0" w:space="0" w:color="auto"/>
          </w:divBdr>
        </w:div>
        <w:div w:id="472018810">
          <w:marLeft w:val="480"/>
          <w:marRight w:val="0"/>
          <w:marTop w:val="0"/>
          <w:marBottom w:val="0"/>
          <w:divBdr>
            <w:top w:val="none" w:sz="0" w:space="0" w:color="auto"/>
            <w:left w:val="none" w:sz="0" w:space="0" w:color="auto"/>
            <w:bottom w:val="none" w:sz="0" w:space="0" w:color="auto"/>
            <w:right w:val="none" w:sz="0" w:space="0" w:color="auto"/>
          </w:divBdr>
        </w:div>
        <w:div w:id="984353162">
          <w:marLeft w:val="480"/>
          <w:marRight w:val="0"/>
          <w:marTop w:val="0"/>
          <w:marBottom w:val="0"/>
          <w:divBdr>
            <w:top w:val="none" w:sz="0" w:space="0" w:color="auto"/>
            <w:left w:val="none" w:sz="0" w:space="0" w:color="auto"/>
            <w:bottom w:val="none" w:sz="0" w:space="0" w:color="auto"/>
            <w:right w:val="none" w:sz="0" w:space="0" w:color="auto"/>
          </w:divBdr>
        </w:div>
        <w:div w:id="271666200">
          <w:marLeft w:val="480"/>
          <w:marRight w:val="0"/>
          <w:marTop w:val="0"/>
          <w:marBottom w:val="0"/>
          <w:divBdr>
            <w:top w:val="none" w:sz="0" w:space="0" w:color="auto"/>
            <w:left w:val="none" w:sz="0" w:space="0" w:color="auto"/>
            <w:bottom w:val="none" w:sz="0" w:space="0" w:color="auto"/>
            <w:right w:val="none" w:sz="0" w:space="0" w:color="auto"/>
          </w:divBdr>
        </w:div>
        <w:div w:id="1280646321">
          <w:marLeft w:val="480"/>
          <w:marRight w:val="0"/>
          <w:marTop w:val="0"/>
          <w:marBottom w:val="0"/>
          <w:divBdr>
            <w:top w:val="none" w:sz="0" w:space="0" w:color="auto"/>
            <w:left w:val="none" w:sz="0" w:space="0" w:color="auto"/>
            <w:bottom w:val="none" w:sz="0" w:space="0" w:color="auto"/>
            <w:right w:val="none" w:sz="0" w:space="0" w:color="auto"/>
          </w:divBdr>
        </w:div>
        <w:div w:id="834299908">
          <w:marLeft w:val="480"/>
          <w:marRight w:val="0"/>
          <w:marTop w:val="0"/>
          <w:marBottom w:val="0"/>
          <w:divBdr>
            <w:top w:val="none" w:sz="0" w:space="0" w:color="auto"/>
            <w:left w:val="none" w:sz="0" w:space="0" w:color="auto"/>
            <w:bottom w:val="none" w:sz="0" w:space="0" w:color="auto"/>
            <w:right w:val="none" w:sz="0" w:space="0" w:color="auto"/>
          </w:divBdr>
        </w:div>
        <w:div w:id="436339767">
          <w:marLeft w:val="480"/>
          <w:marRight w:val="0"/>
          <w:marTop w:val="0"/>
          <w:marBottom w:val="0"/>
          <w:divBdr>
            <w:top w:val="none" w:sz="0" w:space="0" w:color="auto"/>
            <w:left w:val="none" w:sz="0" w:space="0" w:color="auto"/>
            <w:bottom w:val="none" w:sz="0" w:space="0" w:color="auto"/>
            <w:right w:val="none" w:sz="0" w:space="0" w:color="auto"/>
          </w:divBdr>
        </w:div>
        <w:div w:id="897204118">
          <w:marLeft w:val="480"/>
          <w:marRight w:val="0"/>
          <w:marTop w:val="0"/>
          <w:marBottom w:val="0"/>
          <w:divBdr>
            <w:top w:val="none" w:sz="0" w:space="0" w:color="auto"/>
            <w:left w:val="none" w:sz="0" w:space="0" w:color="auto"/>
            <w:bottom w:val="none" w:sz="0" w:space="0" w:color="auto"/>
            <w:right w:val="none" w:sz="0" w:space="0" w:color="auto"/>
          </w:divBdr>
        </w:div>
        <w:div w:id="2032103890">
          <w:marLeft w:val="480"/>
          <w:marRight w:val="0"/>
          <w:marTop w:val="0"/>
          <w:marBottom w:val="0"/>
          <w:divBdr>
            <w:top w:val="none" w:sz="0" w:space="0" w:color="auto"/>
            <w:left w:val="none" w:sz="0" w:space="0" w:color="auto"/>
            <w:bottom w:val="none" w:sz="0" w:space="0" w:color="auto"/>
            <w:right w:val="none" w:sz="0" w:space="0" w:color="auto"/>
          </w:divBdr>
        </w:div>
        <w:div w:id="586498617">
          <w:marLeft w:val="480"/>
          <w:marRight w:val="0"/>
          <w:marTop w:val="0"/>
          <w:marBottom w:val="0"/>
          <w:divBdr>
            <w:top w:val="none" w:sz="0" w:space="0" w:color="auto"/>
            <w:left w:val="none" w:sz="0" w:space="0" w:color="auto"/>
            <w:bottom w:val="none" w:sz="0" w:space="0" w:color="auto"/>
            <w:right w:val="none" w:sz="0" w:space="0" w:color="auto"/>
          </w:divBdr>
        </w:div>
        <w:div w:id="821696393">
          <w:marLeft w:val="480"/>
          <w:marRight w:val="0"/>
          <w:marTop w:val="0"/>
          <w:marBottom w:val="0"/>
          <w:divBdr>
            <w:top w:val="none" w:sz="0" w:space="0" w:color="auto"/>
            <w:left w:val="none" w:sz="0" w:space="0" w:color="auto"/>
            <w:bottom w:val="none" w:sz="0" w:space="0" w:color="auto"/>
            <w:right w:val="none" w:sz="0" w:space="0" w:color="auto"/>
          </w:divBdr>
        </w:div>
        <w:div w:id="1998798027">
          <w:marLeft w:val="480"/>
          <w:marRight w:val="0"/>
          <w:marTop w:val="0"/>
          <w:marBottom w:val="0"/>
          <w:divBdr>
            <w:top w:val="none" w:sz="0" w:space="0" w:color="auto"/>
            <w:left w:val="none" w:sz="0" w:space="0" w:color="auto"/>
            <w:bottom w:val="none" w:sz="0" w:space="0" w:color="auto"/>
            <w:right w:val="none" w:sz="0" w:space="0" w:color="auto"/>
          </w:divBdr>
        </w:div>
        <w:div w:id="1463039563">
          <w:marLeft w:val="480"/>
          <w:marRight w:val="0"/>
          <w:marTop w:val="0"/>
          <w:marBottom w:val="0"/>
          <w:divBdr>
            <w:top w:val="none" w:sz="0" w:space="0" w:color="auto"/>
            <w:left w:val="none" w:sz="0" w:space="0" w:color="auto"/>
            <w:bottom w:val="none" w:sz="0" w:space="0" w:color="auto"/>
            <w:right w:val="none" w:sz="0" w:space="0" w:color="auto"/>
          </w:divBdr>
        </w:div>
        <w:div w:id="2010283841">
          <w:marLeft w:val="480"/>
          <w:marRight w:val="0"/>
          <w:marTop w:val="0"/>
          <w:marBottom w:val="0"/>
          <w:divBdr>
            <w:top w:val="none" w:sz="0" w:space="0" w:color="auto"/>
            <w:left w:val="none" w:sz="0" w:space="0" w:color="auto"/>
            <w:bottom w:val="none" w:sz="0" w:space="0" w:color="auto"/>
            <w:right w:val="none" w:sz="0" w:space="0" w:color="auto"/>
          </w:divBdr>
        </w:div>
        <w:div w:id="425344901">
          <w:marLeft w:val="480"/>
          <w:marRight w:val="0"/>
          <w:marTop w:val="0"/>
          <w:marBottom w:val="0"/>
          <w:divBdr>
            <w:top w:val="none" w:sz="0" w:space="0" w:color="auto"/>
            <w:left w:val="none" w:sz="0" w:space="0" w:color="auto"/>
            <w:bottom w:val="none" w:sz="0" w:space="0" w:color="auto"/>
            <w:right w:val="none" w:sz="0" w:space="0" w:color="auto"/>
          </w:divBdr>
        </w:div>
        <w:div w:id="1949390150">
          <w:marLeft w:val="480"/>
          <w:marRight w:val="0"/>
          <w:marTop w:val="0"/>
          <w:marBottom w:val="0"/>
          <w:divBdr>
            <w:top w:val="none" w:sz="0" w:space="0" w:color="auto"/>
            <w:left w:val="none" w:sz="0" w:space="0" w:color="auto"/>
            <w:bottom w:val="none" w:sz="0" w:space="0" w:color="auto"/>
            <w:right w:val="none" w:sz="0" w:space="0" w:color="auto"/>
          </w:divBdr>
        </w:div>
        <w:div w:id="1884101834">
          <w:marLeft w:val="480"/>
          <w:marRight w:val="0"/>
          <w:marTop w:val="0"/>
          <w:marBottom w:val="0"/>
          <w:divBdr>
            <w:top w:val="none" w:sz="0" w:space="0" w:color="auto"/>
            <w:left w:val="none" w:sz="0" w:space="0" w:color="auto"/>
            <w:bottom w:val="none" w:sz="0" w:space="0" w:color="auto"/>
            <w:right w:val="none" w:sz="0" w:space="0" w:color="auto"/>
          </w:divBdr>
        </w:div>
        <w:div w:id="352149665">
          <w:marLeft w:val="480"/>
          <w:marRight w:val="0"/>
          <w:marTop w:val="0"/>
          <w:marBottom w:val="0"/>
          <w:divBdr>
            <w:top w:val="none" w:sz="0" w:space="0" w:color="auto"/>
            <w:left w:val="none" w:sz="0" w:space="0" w:color="auto"/>
            <w:bottom w:val="none" w:sz="0" w:space="0" w:color="auto"/>
            <w:right w:val="none" w:sz="0" w:space="0" w:color="auto"/>
          </w:divBdr>
        </w:div>
        <w:div w:id="538128355">
          <w:marLeft w:val="480"/>
          <w:marRight w:val="0"/>
          <w:marTop w:val="0"/>
          <w:marBottom w:val="0"/>
          <w:divBdr>
            <w:top w:val="none" w:sz="0" w:space="0" w:color="auto"/>
            <w:left w:val="none" w:sz="0" w:space="0" w:color="auto"/>
            <w:bottom w:val="none" w:sz="0" w:space="0" w:color="auto"/>
            <w:right w:val="none" w:sz="0" w:space="0" w:color="auto"/>
          </w:divBdr>
        </w:div>
        <w:div w:id="670907934">
          <w:marLeft w:val="480"/>
          <w:marRight w:val="0"/>
          <w:marTop w:val="0"/>
          <w:marBottom w:val="0"/>
          <w:divBdr>
            <w:top w:val="none" w:sz="0" w:space="0" w:color="auto"/>
            <w:left w:val="none" w:sz="0" w:space="0" w:color="auto"/>
            <w:bottom w:val="none" w:sz="0" w:space="0" w:color="auto"/>
            <w:right w:val="none" w:sz="0" w:space="0" w:color="auto"/>
          </w:divBdr>
        </w:div>
        <w:div w:id="235676969">
          <w:marLeft w:val="480"/>
          <w:marRight w:val="0"/>
          <w:marTop w:val="0"/>
          <w:marBottom w:val="0"/>
          <w:divBdr>
            <w:top w:val="none" w:sz="0" w:space="0" w:color="auto"/>
            <w:left w:val="none" w:sz="0" w:space="0" w:color="auto"/>
            <w:bottom w:val="none" w:sz="0" w:space="0" w:color="auto"/>
            <w:right w:val="none" w:sz="0" w:space="0" w:color="auto"/>
          </w:divBdr>
        </w:div>
        <w:div w:id="699548463">
          <w:marLeft w:val="480"/>
          <w:marRight w:val="0"/>
          <w:marTop w:val="0"/>
          <w:marBottom w:val="0"/>
          <w:divBdr>
            <w:top w:val="none" w:sz="0" w:space="0" w:color="auto"/>
            <w:left w:val="none" w:sz="0" w:space="0" w:color="auto"/>
            <w:bottom w:val="none" w:sz="0" w:space="0" w:color="auto"/>
            <w:right w:val="none" w:sz="0" w:space="0" w:color="auto"/>
          </w:divBdr>
        </w:div>
        <w:div w:id="1809130099">
          <w:marLeft w:val="480"/>
          <w:marRight w:val="0"/>
          <w:marTop w:val="0"/>
          <w:marBottom w:val="0"/>
          <w:divBdr>
            <w:top w:val="none" w:sz="0" w:space="0" w:color="auto"/>
            <w:left w:val="none" w:sz="0" w:space="0" w:color="auto"/>
            <w:bottom w:val="none" w:sz="0" w:space="0" w:color="auto"/>
            <w:right w:val="none" w:sz="0" w:space="0" w:color="auto"/>
          </w:divBdr>
        </w:div>
        <w:div w:id="882786646">
          <w:marLeft w:val="480"/>
          <w:marRight w:val="0"/>
          <w:marTop w:val="0"/>
          <w:marBottom w:val="0"/>
          <w:divBdr>
            <w:top w:val="none" w:sz="0" w:space="0" w:color="auto"/>
            <w:left w:val="none" w:sz="0" w:space="0" w:color="auto"/>
            <w:bottom w:val="none" w:sz="0" w:space="0" w:color="auto"/>
            <w:right w:val="none" w:sz="0" w:space="0" w:color="auto"/>
          </w:divBdr>
        </w:div>
        <w:div w:id="752431366">
          <w:marLeft w:val="480"/>
          <w:marRight w:val="0"/>
          <w:marTop w:val="0"/>
          <w:marBottom w:val="0"/>
          <w:divBdr>
            <w:top w:val="none" w:sz="0" w:space="0" w:color="auto"/>
            <w:left w:val="none" w:sz="0" w:space="0" w:color="auto"/>
            <w:bottom w:val="none" w:sz="0" w:space="0" w:color="auto"/>
            <w:right w:val="none" w:sz="0" w:space="0" w:color="auto"/>
          </w:divBdr>
        </w:div>
        <w:div w:id="1176503612">
          <w:marLeft w:val="480"/>
          <w:marRight w:val="0"/>
          <w:marTop w:val="0"/>
          <w:marBottom w:val="0"/>
          <w:divBdr>
            <w:top w:val="none" w:sz="0" w:space="0" w:color="auto"/>
            <w:left w:val="none" w:sz="0" w:space="0" w:color="auto"/>
            <w:bottom w:val="none" w:sz="0" w:space="0" w:color="auto"/>
            <w:right w:val="none" w:sz="0" w:space="0" w:color="auto"/>
          </w:divBdr>
        </w:div>
        <w:div w:id="1369375080">
          <w:marLeft w:val="480"/>
          <w:marRight w:val="0"/>
          <w:marTop w:val="0"/>
          <w:marBottom w:val="0"/>
          <w:divBdr>
            <w:top w:val="none" w:sz="0" w:space="0" w:color="auto"/>
            <w:left w:val="none" w:sz="0" w:space="0" w:color="auto"/>
            <w:bottom w:val="none" w:sz="0" w:space="0" w:color="auto"/>
            <w:right w:val="none" w:sz="0" w:space="0" w:color="auto"/>
          </w:divBdr>
        </w:div>
        <w:div w:id="99766553">
          <w:marLeft w:val="480"/>
          <w:marRight w:val="0"/>
          <w:marTop w:val="0"/>
          <w:marBottom w:val="0"/>
          <w:divBdr>
            <w:top w:val="none" w:sz="0" w:space="0" w:color="auto"/>
            <w:left w:val="none" w:sz="0" w:space="0" w:color="auto"/>
            <w:bottom w:val="none" w:sz="0" w:space="0" w:color="auto"/>
            <w:right w:val="none" w:sz="0" w:space="0" w:color="auto"/>
          </w:divBdr>
        </w:div>
        <w:div w:id="1133399754">
          <w:marLeft w:val="480"/>
          <w:marRight w:val="0"/>
          <w:marTop w:val="0"/>
          <w:marBottom w:val="0"/>
          <w:divBdr>
            <w:top w:val="none" w:sz="0" w:space="0" w:color="auto"/>
            <w:left w:val="none" w:sz="0" w:space="0" w:color="auto"/>
            <w:bottom w:val="none" w:sz="0" w:space="0" w:color="auto"/>
            <w:right w:val="none" w:sz="0" w:space="0" w:color="auto"/>
          </w:divBdr>
        </w:div>
        <w:div w:id="1270892212">
          <w:marLeft w:val="480"/>
          <w:marRight w:val="0"/>
          <w:marTop w:val="0"/>
          <w:marBottom w:val="0"/>
          <w:divBdr>
            <w:top w:val="none" w:sz="0" w:space="0" w:color="auto"/>
            <w:left w:val="none" w:sz="0" w:space="0" w:color="auto"/>
            <w:bottom w:val="none" w:sz="0" w:space="0" w:color="auto"/>
            <w:right w:val="none" w:sz="0" w:space="0" w:color="auto"/>
          </w:divBdr>
        </w:div>
        <w:div w:id="2095852804">
          <w:marLeft w:val="480"/>
          <w:marRight w:val="0"/>
          <w:marTop w:val="0"/>
          <w:marBottom w:val="0"/>
          <w:divBdr>
            <w:top w:val="none" w:sz="0" w:space="0" w:color="auto"/>
            <w:left w:val="none" w:sz="0" w:space="0" w:color="auto"/>
            <w:bottom w:val="none" w:sz="0" w:space="0" w:color="auto"/>
            <w:right w:val="none" w:sz="0" w:space="0" w:color="auto"/>
          </w:divBdr>
        </w:div>
        <w:div w:id="312950316">
          <w:marLeft w:val="480"/>
          <w:marRight w:val="0"/>
          <w:marTop w:val="0"/>
          <w:marBottom w:val="0"/>
          <w:divBdr>
            <w:top w:val="none" w:sz="0" w:space="0" w:color="auto"/>
            <w:left w:val="none" w:sz="0" w:space="0" w:color="auto"/>
            <w:bottom w:val="none" w:sz="0" w:space="0" w:color="auto"/>
            <w:right w:val="none" w:sz="0" w:space="0" w:color="auto"/>
          </w:divBdr>
        </w:div>
        <w:div w:id="905916500">
          <w:marLeft w:val="480"/>
          <w:marRight w:val="0"/>
          <w:marTop w:val="0"/>
          <w:marBottom w:val="0"/>
          <w:divBdr>
            <w:top w:val="none" w:sz="0" w:space="0" w:color="auto"/>
            <w:left w:val="none" w:sz="0" w:space="0" w:color="auto"/>
            <w:bottom w:val="none" w:sz="0" w:space="0" w:color="auto"/>
            <w:right w:val="none" w:sz="0" w:space="0" w:color="auto"/>
          </w:divBdr>
        </w:div>
        <w:div w:id="468978067">
          <w:marLeft w:val="480"/>
          <w:marRight w:val="0"/>
          <w:marTop w:val="0"/>
          <w:marBottom w:val="0"/>
          <w:divBdr>
            <w:top w:val="none" w:sz="0" w:space="0" w:color="auto"/>
            <w:left w:val="none" w:sz="0" w:space="0" w:color="auto"/>
            <w:bottom w:val="none" w:sz="0" w:space="0" w:color="auto"/>
            <w:right w:val="none" w:sz="0" w:space="0" w:color="auto"/>
          </w:divBdr>
        </w:div>
        <w:div w:id="1541627177">
          <w:marLeft w:val="480"/>
          <w:marRight w:val="0"/>
          <w:marTop w:val="0"/>
          <w:marBottom w:val="0"/>
          <w:divBdr>
            <w:top w:val="none" w:sz="0" w:space="0" w:color="auto"/>
            <w:left w:val="none" w:sz="0" w:space="0" w:color="auto"/>
            <w:bottom w:val="none" w:sz="0" w:space="0" w:color="auto"/>
            <w:right w:val="none" w:sz="0" w:space="0" w:color="auto"/>
          </w:divBdr>
        </w:div>
        <w:div w:id="430899607">
          <w:marLeft w:val="480"/>
          <w:marRight w:val="0"/>
          <w:marTop w:val="0"/>
          <w:marBottom w:val="0"/>
          <w:divBdr>
            <w:top w:val="none" w:sz="0" w:space="0" w:color="auto"/>
            <w:left w:val="none" w:sz="0" w:space="0" w:color="auto"/>
            <w:bottom w:val="none" w:sz="0" w:space="0" w:color="auto"/>
            <w:right w:val="none" w:sz="0" w:space="0" w:color="auto"/>
          </w:divBdr>
        </w:div>
        <w:div w:id="189226805">
          <w:marLeft w:val="480"/>
          <w:marRight w:val="0"/>
          <w:marTop w:val="0"/>
          <w:marBottom w:val="0"/>
          <w:divBdr>
            <w:top w:val="none" w:sz="0" w:space="0" w:color="auto"/>
            <w:left w:val="none" w:sz="0" w:space="0" w:color="auto"/>
            <w:bottom w:val="none" w:sz="0" w:space="0" w:color="auto"/>
            <w:right w:val="none" w:sz="0" w:space="0" w:color="auto"/>
          </w:divBdr>
        </w:div>
        <w:div w:id="166331938">
          <w:marLeft w:val="480"/>
          <w:marRight w:val="0"/>
          <w:marTop w:val="0"/>
          <w:marBottom w:val="0"/>
          <w:divBdr>
            <w:top w:val="none" w:sz="0" w:space="0" w:color="auto"/>
            <w:left w:val="none" w:sz="0" w:space="0" w:color="auto"/>
            <w:bottom w:val="none" w:sz="0" w:space="0" w:color="auto"/>
            <w:right w:val="none" w:sz="0" w:space="0" w:color="auto"/>
          </w:divBdr>
        </w:div>
        <w:div w:id="1216425841">
          <w:marLeft w:val="480"/>
          <w:marRight w:val="0"/>
          <w:marTop w:val="0"/>
          <w:marBottom w:val="0"/>
          <w:divBdr>
            <w:top w:val="none" w:sz="0" w:space="0" w:color="auto"/>
            <w:left w:val="none" w:sz="0" w:space="0" w:color="auto"/>
            <w:bottom w:val="none" w:sz="0" w:space="0" w:color="auto"/>
            <w:right w:val="none" w:sz="0" w:space="0" w:color="auto"/>
          </w:divBdr>
        </w:div>
        <w:div w:id="358552091">
          <w:marLeft w:val="480"/>
          <w:marRight w:val="0"/>
          <w:marTop w:val="0"/>
          <w:marBottom w:val="0"/>
          <w:divBdr>
            <w:top w:val="none" w:sz="0" w:space="0" w:color="auto"/>
            <w:left w:val="none" w:sz="0" w:space="0" w:color="auto"/>
            <w:bottom w:val="none" w:sz="0" w:space="0" w:color="auto"/>
            <w:right w:val="none" w:sz="0" w:space="0" w:color="auto"/>
          </w:divBdr>
        </w:div>
        <w:div w:id="632059718">
          <w:marLeft w:val="480"/>
          <w:marRight w:val="0"/>
          <w:marTop w:val="0"/>
          <w:marBottom w:val="0"/>
          <w:divBdr>
            <w:top w:val="none" w:sz="0" w:space="0" w:color="auto"/>
            <w:left w:val="none" w:sz="0" w:space="0" w:color="auto"/>
            <w:bottom w:val="none" w:sz="0" w:space="0" w:color="auto"/>
            <w:right w:val="none" w:sz="0" w:space="0" w:color="auto"/>
          </w:divBdr>
        </w:div>
        <w:div w:id="1696887454">
          <w:marLeft w:val="480"/>
          <w:marRight w:val="0"/>
          <w:marTop w:val="0"/>
          <w:marBottom w:val="0"/>
          <w:divBdr>
            <w:top w:val="none" w:sz="0" w:space="0" w:color="auto"/>
            <w:left w:val="none" w:sz="0" w:space="0" w:color="auto"/>
            <w:bottom w:val="none" w:sz="0" w:space="0" w:color="auto"/>
            <w:right w:val="none" w:sz="0" w:space="0" w:color="auto"/>
          </w:divBdr>
        </w:div>
        <w:div w:id="1130783476">
          <w:marLeft w:val="480"/>
          <w:marRight w:val="0"/>
          <w:marTop w:val="0"/>
          <w:marBottom w:val="0"/>
          <w:divBdr>
            <w:top w:val="none" w:sz="0" w:space="0" w:color="auto"/>
            <w:left w:val="none" w:sz="0" w:space="0" w:color="auto"/>
            <w:bottom w:val="none" w:sz="0" w:space="0" w:color="auto"/>
            <w:right w:val="none" w:sz="0" w:space="0" w:color="auto"/>
          </w:divBdr>
        </w:div>
        <w:div w:id="1073968159">
          <w:marLeft w:val="480"/>
          <w:marRight w:val="0"/>
          <w:marTop w:val="0"/>
          <w:marBottom w:val="0"/>
          <w:divBdr>
            <w:top w:val="none" w:sz="0" w:space="0" w:color="auto"/>
            <w:left w:val="none" w:sz="0" w:space="0" w:color="auto"/>
            <w:bottom w:val="none" w:sz="0" w:space="0" w:color="auto"/>
            <w:right w:val="none" w:sz="0" w:space="0" w:color="auto"/>
          </w:divBdr>
        </w:div>
        <w:div w:id="1764182477">
          <w:marLeft w:val="480"/>
          <w:marRight w:val="0"/>
          <w:marTop w:val="0"/>
          <w:marBottom w:val="0"/>
          <w:divBdr>
            <w:top w:val="none" w:sz="0" w:space="0" w:color="auto"/>
            <w:left w:val="none" w:sz="0" w:space="0" w:color="auto"/>
            <w:bottom w:val="none" w:sz="0" w:space="0" w:color="auto"/>
            <w:right w:val="none" w:sz="0" w:space="0" w:color="auto"/>
          </w:divBdr>
        </w:div>
        <w:div w:id="1645313934">
          <w:marLeft w:val="480"/>
          <w:marRight w:val="0"/>
          <w:marTop w:val="0"/>
          <w:marBottom w:val="0"/>
          <w:divBdr>
            <w:top w:val="none" w:sz="0" w:space="0" w:color="auto"/>
            <w:left w:val="none" w:sz="0" w:space="0" w:color="auto"/>
            <w:bottom w:val="none" w:sz="0" w:space="0" w:color="auto"/>
            <w:right w:val="none" w:sz="0" w:space="0" w:color="auto"/>
          </w:divBdr>
        </w:div>
        <w:div w:id="305085514">
          <w:marLeft w:val="480"/>
          <w:marRight w:val="0"/>
          <w:marTop w:val="0"/>
          <w:marBottom w:val="0"/>
          <w:divBdr>
            <w:top w:val="none" w:sz="0" w:space="0" w:color="auto"/>
            <w:left w:val="none" w:sz="0" w:space="0" w:color="auto"/>
            <w:bottom w:val="none" w:sz="0" w:space="0" w:color="auto"/>
            <w:right w:val="none" w:sz="0" w:space="0" w:color="auto"/>
          </w:divBdr>
        </w:div>
        <w:div w:id="2140804760">
          <w:marLeft w:val="480"/>
          <w:marRight w:val="0"/>
          <w:marTop w:val="0"/>
          <w:marBottom w:val="0"/>
          <w:divBdr>
            <w:top w:val="none" w:sz="0" w:space="0" w:color="auto"/>
            <w:left w:val="none" w:sz="0" w:space="0" w:color="auto"/>
            <w:bottom w:val="none" w:sz="0" w:space="0" w:color="auto"/>
            <w:right w:val="none" w:sz="0" w:space="0" w:color="auto"/>
          </w:divBdr>
        </w:div>
        <w:div w:id="1712681247">
          <w:marLeft w:val="480"/>
          <w:marRight w:val="0"/>
          <w:marTop w:val="0"/>
          <w:marBottom w:val="0"/>
          <w:divBdr>
            <w:top w:val="none" w:sz="0" w:space="0" w:color="auto"/>
            <w:left w:val="none" w:sz="0" w:space="0" w:color="auto"/>
            <w:bottom w:val="none" w:sz="0" w:space="0" w:color="auto"/>
            <w:right w:val="none" w:sz="0" w:space="0" w:color="auto"/>
          </w:divBdr>
        </w:div>
        <w:div w:id="1317805821">
          <w:marLeft w:val="480"/>
          <w:marRight w:val="0"/>
          <w:marTop w:val="0"/>
          <w:marBottom w:val="0"/>
          <w:divBdr>
            <w:top w:val="none" w:sz="0" w:space="0" w:color="auto"/>
            <w:left w:val="none" w:sz="0" w:space="0" w:color="auto"/>
            <w:bottom w:val="none" w:sz="0" w:space="0" w:color="auto"/>
            <w:right w:val="none" w:sz="0" w:space="0" w:color="auto"/>
          </w:divBdr>
        </w:div>
        <w:div w:id="1730494045">
          <w:marLeft w:val="480"/>
          <w:marRight w:val="0"/>
          <w:marTop w:val="0"/>
          <w:marBottom w:val="0"/>
          <w:divBdr>
            <w:top w:val="none" w:sz="0" w:space="0" w:color="auto"/>
            <w:left w:val="none" w:sz="0" w:space="0" w:color="auto"/>
            <w:bottom w:val="none" w:sz="0" w:space="0" w:color="auto"/>
            <w:right w:val="none" w:sz="0" w:space="0" w:color="auto"/>
          </w:divBdr>
        </w:div>
        <w:div w:id="293097512">
          <w:marLeft w:val="480"/>
          <w:marRight w:val="0"/>
          <w:marTop w:val="0"/>
          <w:marBottom w:val="0"/>
          <w:divBdr>
            <w:top w:val="none" w:sz="0" w:space="0" w:color="auto"/>
            <w:left w:val="none" w:sz="0" w:space="0" w:color="auto"/>
            <w:bottom w:val="none" w:sz="0" w:space="0" w:color="auto"/>
            <w:right w:val="none" w:sz="0" w:space="0" w:color="auto"/>
          </w:divBdr>
        </w:div>
        <w:div w:id="899513923">
          <w:marLeft w:val="480"/>
          <w:marRight w:val="0"/>
          <w:marTop w:val="0"/>
          <w:marBottom w:val="0"/>
          <w:divBdr>
            <w:top w:val="none" w:sz="0" w:space="0" w:color="auto"/>
            <w:left w:val="none" w:sz="0" w:space="0" w:color="auto"/>
            <w:bottom w:val="none" w:sz="0" w:space="0" w:color="auto"/>
            <w:right w:val="none" w:sz="0" w:space="0" w:color="auto"/>
          </w:divBdr>
        </w:div>
        <w:div w:id="265314049">
          <w:marLeft w:val="480"/>
          <w:marRight w:val="0"/>
          <w:marTop w:val="0"/>
          <w:marBottom w:val="0"/>
          <w:divBdr>
            <w:top w:val="none" w:sz="0" w:space="0" w:color="auto"/>
            <w:left w:val="none" w:sz="0" w:space="0" w:color="auto"/>
            <w:bottom w:val="none" w:sz="0" w:space="0" w:color="auto"/>
            <w:right w:val="none" w:sz="0" w:space="0" w:color="auto"/>
          </w:divBdr>
        </w:div>
        <w:div w:id="1228414484">
          <w:marLeft w:val="480"/>
          <w:marRight w:val="0"/>
          <w:marTop w:val="0"/>
          <w:marBottom w:val="0"/>
          <w:divBdr>
            <w:top w:val="none" w:sz="0" w:space="0" w:color="auto"/>
            <w:left w:val="none" w:sz="0" w:space="0" w:color="auto"/>
            <w:bottom w:val="none" w:sz="0" w:space="0" w:color="auto"/>
            <w:right w:val="none" w:sz="0" w:space="0" w:color="auto"/>
          </w:divBdr>
        </w:div>
        <w:div w:id="1900551468">
          <w:marLeft w:val="480"/>
          <w:marRight w:val="0"/>
          <w:marTop w:val="0"/>
          <w:marBottom w:val="0"/>
          <w:divBdr>
            <w:top w:val="none" w:sz="0" w:space="0" w:color="auto"/>
            <w:left w:val="none" w:sz="0" w:space="0" w:color="auto"/>
            <w:bottom w:val="none" w:sz="0" w:space="0" w:color="auto"/>
            <w:right w:val="none" w:sz="0" w:space="0" w:color="auto"/>
          </w:divBdr>
        </w:div>
        <w:div w:id="949817083">
          <w:marLeft w:val="480"/>
          <w:marRight w:val="0"/>
          <w:marTop w:val="0"/>
          <w:marBottom w:val="0"/>
          <w:divBdr>
            <w:top w:val="none" w:sz="0" w:space="0" w:color="auto"/>
            <w:left w:val="none" w:sz="0" w:space="0" w:color="auto"/>
            <w:bottom w:val="none" w:sz="0" w:space="0" w:color="auto"/>
            <w:right w:val="none" w:sz="0" w:space="0" w:color="auto"/>
          </w:divBdr>
        </w:div>
        <w:div w:id="762145492">
          <w:marLeft w:val="480"/>
          <w:marRight w:val="0"/>
          <w:marTop w:val="0"/>
          <w:marBottom w:val="0"/>
          <w:divBdr>
            <w:top w:val="none" w:sz="0" w:space="0" w:color="auto"/>
            <w:left w:val="none" w:sz="0" w:space="0" w:color="auto"/>
            <w:bottom w:val="none" w:sz="0" w:space="0" w:color="auto"/>
            <w:right w:val="none" w:sz="0" w:space="0" w:color="auto"/>
          </w:divBdr>
        </w:div>
        <w:div w:id="1648314246">
          <w:marLeft w:val="480"/>
          <w:marRight w:val="0"/>
          <w:marTop w:val="0"/>
          <w:marBottom w:val="0"/>
          <w:divBdr>
            <w:top w:val="none" w:sz="0" w:space="0" w:color="auto"/>
            <w:left w:val="none" w:sz="0" w:space="0" w:color="auto"/>
            <w:bottom w:val="none" w:sz="0" w:space="0" w:color="auto"/>
            <w:right w:val="none" w:sz="0" w:space="0" w:color="auto"/>
          </w:divBdr>
        </w:div>
        <w:div w:id="1870026475">
          <w:marLeft w:val="480"/>
          <w:marRight w:val="0"/>
          <w:marTop w:val="0"/>
          <w:marBottom w:val="0"/>
          <w:divBdr>
            <w:top w:val="none" w:sz="0" w:space="0" w:color="auto"/>
            <w:left w:val="none" w:sz="0" w:space="0" w:color="auto"/>
            <w:bottom w:val="none" w:sz="0" w:space="0" w:color="auto"/>
            <w:right w:val="none" w:sz="0" w:space="0" w:color="auto"/>
          </w:divBdr>
        </w:div>
        <w:div w:id="677586763">
          <w:marLeft w:val="480"/>
          <w:marRight w:val="0"/>
          <w:marTop w:val="0"/>
          <w:marBottom w:val="0"/>
          <w:divBdr>
            <w:top w:val="none" w:sz="0" w:space="0" w:color="auto"/>
            <w:left w:val="none" w:sz="0" w:space="0" w:color="auto"/>
            <w:bottom w:val="none" w:sz="0" w:space="0" w:color="auto"/>
            <w:right w:val="none" w:sz="0" w:space="0" w:color="auto"/>
          </w:divBdr>
        </w:div>
        <w:div w:id="248080194">
          <w:marLeft w:val="480"/>
          <w:marRight w:val="0"/>
          <w:marTop w:val="0"/>
          <w:marBottom w:val="0"/>
          <w:divBdr>
            <w:top w:val="none" w:sz="0" w:space="0" w:color="auto"/>
            <w:left w:val="none" w:sz="0" w:space="0" w:color="auto"/>
            <w:bottom w:val="none" w:sz="0" w:space="0" w:color="auto"/>
            <w:right w:val="none" w:sz="0" w:space="0" w:color="auto"/>
          </w:divBdr>
        </w:div>
        <w:div w:id="1725640512">
          <w:marLeft w:val="480"/>
          <w:marRight w:val="0"/>
          <w:marTop w:val="0"/>
          <w:marBottom w:val="0"/>
          <w:divBdr>
            <w:top w:val="none" w:sz="0" w:space="0" w:color="auto"/>
            <w:left w:val="none" w:sz="0" w:space="0" w:color="auto"/>
            <w:bottom w:val="none" w:sz="0" w:space="0" w:color="auto"/>
            <w:right w:val="none" w:sz="0" w:space="0" w:color="auto"/>
          </w:divBdr>
        </w:div>
        <w:div w:id="1164394673">
          <w:marLeft w:val="480"/>
          <w:marRight w:val="0"/>
          <w:marTop w:val="0"/>
          <w:marBottom w:val="0"/>
          <w:divBdr>
            <w:top w:val="none" w:sz="0" w:space="0" w:color="auto"/>
            <w:left w:val="none" w:sz="0" w:space="0" w:color="auto"/>
            <w:bottom w:val="none" w:sz="0" w:space="0" w:color="auto"/>
            <w:right w:val="none" w:sz="0" w:space="0" w:color="auto"/>
          </w:divBdr>
        </w:div>
        <w:div w:id="1673334711">
          <w:marLeft w:val="480"/>
          <w:marRight w:val="0"/>
          <w:marTop w:val="0"/>
          <w:marBottom w:val="0"/>
          <w:divBdr>
            <w:top w:val="none" w:sz="0" w:space="0" w:color="auto"/>
            <w:left w:val="none" w:sz="0" w:space="0" w:color="auto"/>
            <w:bottom w:val="none" w:sz="0" w:space="0" w:color="auto"/>
            <w:right w:val="none" w:sz="0" w:space="0" w:color="auto"/>
          </w:divBdr>
        </w:div>
        <w:div w:id="1955868886">
          <w:marLeft w:val="480"/>
          <w:marRight w:val="0"/>
          <w:marTop w:val="0"/>
          <w:marBottom w:val="0"/>
          <w:divBdr>
            <w:top w:val="none" w:sz="0" w:space="0" w:color="auto"/>
            <w:left w:val="none" w:sz="0" w:space="0" w:color="auto"/>
            <w:bottom w:val="none" w:sz="0" w:space="0" w:color="auto"/>
            <w:right w:val="none" w:sz="0" w:space="0" w:color="auto"/>
          </w:divBdr>
        </w:div>
        <w:div w:id="141628553">
          <w:marLeft w:val="480"/>
          <w:marRight w:val="0"/>
          <w:marTop w:val="0"/>
          <w:marBottom w:val="0"/>
          <w:divBdr>
            <w:top w:val="none" w:sz="0" w:space="0" w:color="auto"/>
            <w:left w:val="none" w:sz="0" w:space="0" w:color="auto"/>
            <w:bottom w:val="none" w:sz="0" w:space="0" w:color="auto"/>
            <w:right w:val="none" w:sz="0" w:space="0" w:color="auto"/>
          </w:divBdr>
        </w:div>
        <w:div w:id="1402755705">
          <w:marLeft w:val="480"/>
          <w:marRight w:val="0"/>
          <w:marTop w:val="0"/>
          <w:marBottom w:val="0"/>
          <w:divBdr>
            <w:top w:val="none" w:sz="0" w:space="0" w:color="auto"/>
            <w:left w:val="none" w:sz="0" w:space="0" w:color="auto"/>
            <w:bottom w:val="none" w:sz="0" w:space="0" w:color="auto"/>
            <w:right w:val="none" w:sz="0" w:space="0" w:color="auto"/>
          </w:divBdr>
        </w:div>
        <w:div w:id="2055151122">
          <w:marLeft w:val="480"/>
          <w:marRight w:val="0"/>
          <w:marTop w:val="0"/>
          <w:marBottom w:val="0"/>
          <w:divBdr>
            <w:top w:val="none" w:sz="0" w:space="0" w:color="auto"/>
            <w:left w:val="none" w:sz="0" w:space="0" w:color="auto"/>
            <w:bottom w:val="none" w:sz="0" w:space="0" w:color="auto"/>
            <w:right w:val="none" w:sz="0" w:space="0" w:color="auto"/>
          </w:divBdr>
        </w:div>
        <w:div w:id="943540129">
          <w:marLeft w:val="480"/>
          <w:marRight w:val="0"/>
          <w:marTop w:val="0"/>
          <w:marBottom w:val="0"/>
          <w:divBdr>
            <w:top w:val="none" w:sz="0" w:space="0" w:color="auto"/>
            <w:left w:val="none" w:sz="0" w:space="0" w:color="auto"/>
            <w:bottom w:val="none" w:sz="0" w:space="0" w:color="auto"/>
            <w:right w:val="none" w:sz="0" w:space="0" w:color="auto"/>
          </w:divBdr>
        </w:div>
        <w:div w:id="431512659">
          <w:marLeft w:val="480"/>
          <w:marRight w:val="0"/>
          <w:marTop w:val="0"/>
          <w:marBottom w:val="0"/>
          <w:divBdr>
            <w:top w:val="none" w:sz="0" w:space="0" w:color="auto"/>
            <w:left w:val="none" w:sz="0" w:space="0" w:color="auto"/>
            <w:bottom w:val="none" w:sz="0" w:space="0" w:color="auto"/>
            <w:right w:val="none" w:sz="0" w:space="0" w:color="auto"/>
          </w:divBdr>
        </w:div>
        <w:div w:id="226769138">
          <w:marLeft w:val="480"/>
          <w:marRight w:val="0"/>
          <w:marTop w:val="0"/>
          <w:marBottom w:val="0"/>
          <w:divBdr>
            <w:top w:val="none" w:sz="0" w:space="0" w:color="auto"/>
            <w:left w:val="none" w:sz="0" w:space="0" w:color="auto"/>
            <w:bottom w:val="none" w:sz="0" w:space="0" w:color="auto"/>
            <w:right w:val="none" w:sz="0" w:space="0" w:color="auto"/>
          </w:divBdr>
        </w:div>
        <w:div w:id="874196982">
          <w:marLeft w:val="480"/>
          <w:marRight w:val="0"/>
          <w:marTop w:val="0"/>
          <w:marBottom w:val="0"/>
          <w:divBdr>
            <w:top w:val="none" w:sz="0" w:space="0" w:color="auto"/>
            <w:left w:val="none" w:sz="0" w:space="0" w:color="auto"/>
            <w:bottom w:val="none" w:sz="0" w:space="0" w:color="auto"/>
            <w:right w:val="none" w:sz="0" w:space="0" w:color="auto"/>
          </w:divBdr>
        </w:div>
        <w:div w:id="2095858575">
          <w:marLeft w:val="480"/>
          <w:marRight w:val="0"/>
          <w:marTop w:val="0"/>
          <w:marBottom w:val="0"/>
          <w:divBdr>
            <w:top w:val="none" w:sz="0" w:space="0" w:color="auto"/>
            <w:left w:val="none" w:sz="0" w:space="0" w:color="auto"/>
            <w:bottom w:val="none" w:sz="0" w:space="0" w:color="auto"/>
            <w:right w:val="none" w:sz="0" w:space="0" w:color="auto"/>
          </w:divBdr>
        </w:div>
        <w:div w:id="1583030334">
          <w:marLeft w:val="480"/>
          <w:marRight w:val="0"/>
          <w:marTop w:val="0"/>
          <w:marBottom w:val="0"/>
          <w:divBdr>
            <w:top w:val="none" w:sz="0" w:space="0" w:color="auto"/>
            <w:left w:val="none" w:sz="0" w:space="0" w:color="auto"/>
            <w:bottom w:val="none" w:sz="0" w:space="0" w:color="auto"/>
            <w:right w:val="none" w:sz="0" w:space="0" w:color="auto"/>
          </w:divBdr>
        </w:div>
        <w:div w:id="126630627">
          <w:marLeft w:val="480"/>
          <w:marRight w:val="0"/>
          <w:marTop w:val="0"/>
          <w:marBottom w:val="0"/>
          <w:divBdr>
            <w:top w:val="none" w:sz="0" w:space="0" w:color="auto"/>
            <w:left w:val="none" w:sz="0" w:space="0" w:color="auto"/>
            <w:bottom w:val="none" w:sz="0" w:space="0" w:color="auto"/>
            <w:right w:val="none" w:sz="0" w:space="0" w:color="auto"/>
          </w:divBdr>
        </w:div>
        <w:div w:id="873537170">
          <w:marLeft w:val="480"/>
          <w:marRight w:val="0"/>
          <w:marTop w:val="0"/>
          <w:marBottom w:val="0"/>
          <w:divBdr>
            <w:top w:val="none" w:sz="0" w:space="0" w:color="auto"/>
            <w:left w:val="none" w:sz="0" w:space="0" w:color="auto"/>
            <w:bottom w:val="none" w:sz="0" w:space="0" w:color="auto"/>
            <w:right w:val="none" w:sz="0" w:space="0" w:color="auto"/>
          </w:divBdr>
        </w:div>
        <w:div w:id="1431773144">
          <w:marLeft w:val="480"/>
          <w:marRight w:val="0"/>
          <w:marTop w:val="0"/>
          <w:marBottom w:val="0"/>
          <w:divBdr>
            <w:top w:val="none" w:sz="0" w:space="0" w:color="auto"/>
            <w:left w:val="none" w:sz="0" w:space="0" w:color="auto"/>
            <w:bottom w:val="none" w:sz="0" w:space="0" w:color="auto"/>
            <w:right w:val="none" w:sz="0" w:space="0" w:color="auto"/>
          </w:divBdr>
        </w:div>
        <w:div w:id="908079826">
          <w:marLeft w:val="480"/>
          <w:marRight w:val="0"/>
          <w:marTop w:val="0"/>
          <w:marBottom w:val="0"/>
          <w:divBdr>
            <w:top w:val="none" w:sz="0" w:space="0" w:color="auto"/>
            <w:left w:val="none" w:sz="0" w:space="0" w:color="auto"/>
            <w:bottom w:val="none" w:sz="0" w:space="0" w:color="auto"/>
            <w:right w:val="none" w:sz="0" w:space="0" w:color="auto"/>
          </w:divBdr>
        </w:div>
        <w:div w:id="701630711">
          <w:marLeft w:val="480"/>
          <w:marRight w:val="0"/>
          <w:marTop w:val="0"/>
          <w:marBottom w:val="0"/>
          <w:divBdr>
            <w:top w:val="none" w:sz="0" w:space="0" w:color="auto"/>
            <w:left w:val="none" w:sz="0" w:space="0" w:color="auto"/>
            <w:bottom w:val="none" w:sz="0" w:space="0" w:color="auto"/>
            <w:right w:val="none" w:sz="0" w:space="0" w:color="auto"/>
          </w:divBdr>
        </w:div>
        <w:div w:id="58097574">
          <w:marLeft w:val="480"/>
          <w:marRight w:val="0"/>
          <w:marTop w:val="0"/>
          <w:marBottom w:val="0"/>
          <w:divBdr>
            <w:top w:val="none" w:sz="0" w:space="0" w:color="auto"/>
            <w:left w:val="none" w:sz="0" w:space="0" w:color="auto"/>
            <w:bottom w:val="none" w:sz="0" w:space="0" w:color="auto"/>
            <w:right w:val="none" w:sz="0" w:space="0" w:color="auto"/>
          </w:divBdr>
        </w:div>
        <w:div w:id="719213160">
          <w:marLeft w:val="480"/>
          <w:marRight w:val="0"/>
          <w:marTop w:val="0"/>
          <w:marBottom w:val="0"/>
          <w:divBdr>
            <w:top w:val="none" w:sz="0" w:space="0" w:color="auto"/>
            <w:left w:val="none" w:sz="0" w:space="0" w:color="auto"/>
            <w:bottom w:val="none" w:sz="0" w:space="0" w:color="auto"/>
            <w:right w:val="none" w:sz="0" w:space="0" w:color="auto"/>
          </w:divBdr>
        </w:div>
        <w:div w:id="1937639229">
          <w:marLeft w:val="480"/>
          <w:marRight w:val="0"/>
          <w:marTop w:val="0"/>
          <w:marBottom w:val="0"/>
          <w:divBdr>
            <w:top w:val="none" w:sz="0" w:space="0" w:color="auto"/>
            <w:left w:val="none" w:sz="0" w:space="0" w:color="auto"/>
            <w:bottom w:val="none" w:sz="0" w:space="0" w:color="auto"/>
            <w:right w:val="none" w:sz="0" w:space="0" w:color="auto"/>
          </w:divBdr>
        </w:div>
        <w:div w:id="987634428">
          <w:marLeft w:val="480"/>
          <w:marRight w:val="0"/>
          <w:marTop w:val="0"/>
          <w:marBottom w:val="0"/>
          <w:divBdr>
            <w:top w:val="none" w:sz="0" w:space="0" w:color="auto"/>
            <w:left w:val="none" w:sz="0" w:space="0" w:color="auto"/>
            <w:bottom w:val="none" w:sz="0" w:space="0" w:color="auto"/>
            <w:right w:val="none" w:sz="0" w:space="0" w:color="auto"/>
          </w:divBdr>
        </w:div>
        <w:div w:id="1329670292">
          <w:marLeft w:val="480"/>
          <w:marRight w:val="0"/>
          <w:marTop w:val="0"/>
          <w:marBottom w:val="0"/>
          <w:divBdr>
            <w:top w:val="none" w:sz="0" w:space="0" w:color="auto"/>
            <w:left w:val="none" w:sz="0" w:space="0" w:color="auto"/>
            <w:bottom w:val="none" w:sz="0" w:space="0" w:color="auto"/>
            <w:right w:val="none" w:sz="0" w:space="0" w:color="auto"/>
          </w:divBdr>
        </w:div>
        <w:div w:id="1551724133">
          <w:marLeft w:val="480"/>
          <w:marRight w:val="0"/>
          <w:marTop w:val="0"/>
          <w:marBottom w:val="0"/>
          <w:divBdr>
            <w:top w:val="none" w:sz="0" w:space="0" w:color="auto"/>
            <w:left w:val="none" w:sz="0" w:space="0" w:color="auto"/>
            <w:bottom w:val="none" w:sz="0" w:space="0" w:color="auto"/>
            <w:right w:val="none" w:sz="0" w:space="0" w:color="auto"/>
          </w:divBdr>
        </w:div>
        <w:div w:id="1101148785">
          <w:marLeft w:val="480"/>
          <w:marRight w:val="0"/>
          <w:marTop w:val="0"/>
          <w:marBottom w:val="0"/>
          <w:divBdr>
            <w:top w:val="none" w:sz="0" w:space="0" w:color="auto"/>
            <w:left w:val="none" w:sz="0" w:space="0" w:color="auto"/>
            <w:bottom w:val="none" w:sz="0" w:space="0" w:color="auto"/>
            <w:right w:val="none" w:sz="0" w:space="0" w:color="auto"/>
          </w:divBdr>
        </w:div>
        <w:div w:id="491221587">
          <w:marLeft w:val="480"/>
          <w:marRight w:val="0"/>
          <w:marTop w:val="0"/>
          <w:marBottom w:val="0"/>
          <w:divBdr>
            <w:top w:val="none" w:sz="0" w:space="0" w:color="auto"/>
            <w:left w:val="none" w:sz="0" w:space="0" w:color="auto"/>
            <w:bottom w:val="none" w:sz="0" w:space="0" w:color="auto"/>
            <w:right w:val="none" w:sz="0" w:space="0" w:color="auto"/>
          </w:divBdr>
        </w:div>
        <w:div w:id="183905050">
          <w:marLeft w:val="480"/>
          <w:marRight w:val="0"/>
          <w:marTop w:val="0"/>
          <w:marBottom w:val="0"/>
          <w:divBdr>
            <w:top w:val="none" w:sz="0" w:space="0" w:color="auto"/>
            <w:left w:val="none" w:sz="0" w:space="0" w:color="auto"/>
            <w:bottom w:val="none" w:sz="0" w:space="0" w:color="auto"/>
            <w:right w:val="none" w:sz="0" w:space="0" w:color="auto"/>
          </w:divBdr>
        </w:div>
        <w:div w:id="331419973">
          <w:marLeft w:val="480"/>
          <w:marRight w:val="0"/>
          <w:marTop w:val="0"/>
          <w:marBottom w:val="0"/>
          <w:divBdr>
            <w:top w:val="none" w:sz="0" w:space="0" w:color="auto"/>
            <w:left w:val="none" w:sz="0" w:space="0" w:color="auto"/>
            <w:bottom w:val="none" w:sz="0" w:space="0" w:color="auto"/>
            <w:right w:val="none" w:sz="0" w:space="0" w:color="auto"/>
          </w:divBdr>
        </w:div>
        <w:div w:id="200553104">
          <w:marLeft w:val="480"/>
          <w:marRight w:val="0"/>
          <w:marTop w:val="0"/>
          <w:marBottom w:val="0"/>
          <w:divBdr>
            <w:top w:val="none" w:sz="0" w:space="0" w:color="auto"/>
            <w:left w:val="none" w:sz="0" w:space="0" w:color="auto"/>
            <w:bottom w:val="none" w:sz="0" w:space="0" w:color="auto"/>
            <w:right w:val="none" w:sz="0" w:space="0" w:color="auto"/>
          </w:divBdr>
        </w:div>
        <w:div w:id="1413503799">
          <w:marLeft w:val="480"/>
          <w:marRight w:val="0"/>
          <w:marTop w:val="0"/>
          <w:marBottom w:val="0"/>
          <w:divBdr>
            <w:top w:val="none" w:sz="0" w:space="0" w:color="auto"/>
            <w:left w:val="none" w:sz="0" w:space="0" w:color="auto"/>
            <w:bottom w:val="none" w:sz="0" w:space="0" w:color="auto"/>
            <w:right w:val="none" w:sz="0" w:space="0" w:color="auto"/>
          </w:divBdr>
        </w:div>
        <w:div w:id="1684160531">
          <w:marLeft w:val="480"/>
          <w:marRight w:val="0"/>
          <w:marTop w:val="0"/>
          <w:marBottom w:val="0"/>
          <w:divBdr>
            <w:top w:val="none" w:sz="0" w:space="0" w:color="auto"/>
            <w:left w:val="none" w:sz="0" w:space="0" w:color="auto"/>
            <w:bottom w:val="none" w:sz="0" w:space="0" w:color="auto"/>
            <w:right w:val="none" w:sz="0" w:space="0" w:color="auto"/>
          </w:divBdr>
        </w:div>
        <w:div w:id="590898773">
          <w:marLeft w:val="480"/>
          <w:marRight w:val="0"/>
          <w:marTop w:val="0"/>
          <w:marBottom w:val="0"/>
          <w:divBdr>
            <w:top w:val="none" w:sz="0" w:space="0" w:color="auto"/>
            <w:left w:val="none" w:sz="0" w:space="0" w:color="auto"/>
            <w:bottom w:val="none" w:sz="0" w:space="0" w:color="auto"/>
            <w:right w:val="none" w:sz="0" w:space="0" w:color="auto"/>
          </w:divBdr>
        </w:div>
        <w:div w:id="42096260">
          <w:marLeft w:val="480"/>
          <w:marRight w:val="0"/>
          <w:marTop w:val="0"/>
          <w:marBottom w:val="0"/>
          <w:divBdr>
            <w:top w:val="none" w:sz="0" w:space="0" w:color="auto"/>
            <w:left w:val="none" w:sz="0" w:space="0" w:color="auto"/>
            <w:bottom w:val="none" w:sz="0" w:space="0" w:color="auto"/>
            <w:right w:val="none" w:sz="0" w:space="0" w:color="auto"/>
          </w:divBdr>
        </w:div>
        <w:div w:id="441415401">
          <w:marLeft w:val="480"/>
          <w:marRight w:val="0"/>
          <w:marTop w:val="0"/>
          <w:marBottom w:val="0"/>
          <w:divBdr>
            <w:top w:val="none" w:sz="0" w:space="0" w:color="auto"/>
            <w:left w:val="none" w:sz="0" w:space="0" w:color="auto"/>
            <w:bottom w:val="none" w:sz="0" w:space="0" w:color="auto"/>
            <w:right w:val="none" w:sz="0" w:space="0" w:color="auto"/>
          </w:divBdr>
        </w:div>
        <w:div w:id="53894979">
          <w:marLeft w:val="480"/>
          <w:marRight w:val="0"/>
          <w:marTop w:val="0"/>
          <w:marBottom w:val="0"/>
          <w:divBdr>
            <w:top w:val="none" w:sz="0" w:space="0" w:color="auto"/>
            <w:left w:val="none" w:sz="0" w:space="0" w:color="auto"/>
            <w:bottom w:val="none" w:sz="0" w:space="0" w:color="auto"/>
            <w:right w:val="none" w:sz="0" w:space="0" w:color="auto"/>
          </w:divBdr>
        </w:div>
      </w:divsChild>
    </w:div>
    <w:div w:id="557329449">
      <w:bodyDiv w:val="1"/>
      <w:marLeft w:val="0"/>
      <w:marRight w:val="0"/>
      <w:marTop w:val="0"/>
      <w:marBottom w:val="0"/>
      <w:divBdr>
        <w:top w:val="none" w:sz="0" w:space="0" w:color="auto"/>
        <w:left w:val="none" w:sz="0" w:space="0" w:color="auto"/>
        <w:bottom w:val="none" w:sz="0" w:space="0" w:color="auto"/>
        <w:right w:val="none" w:sz="0" w:space="0" w:color="auto"/>
      </w:divBdr>
    </w:div>
    <w:div w:id="557866547">
      <w:bodyDiv w:val="1"/>
      <w:marLeft w:val="0"/>
      <w:marRight w:val="0"/>
      <w:marTop w:val="0"/>
      <w:marBottom w:val="0"/>
      <w:divBdr>
        <w:top w:val="none" w:sz="0" w:space="0" w:color="auto"/>
        <w:left w:val="none" w:sz="0" w:space="0" w:color="auto"/>
        <w:bottom w:val="none" w:sz="0" w:space="0" w:color="auto"/>
        <w:right w:val="none" w:sz="0" w:space="0" w:color="auto"/>
      </w:divBdr>
    </w:div>
    <w:div w:id="558326220">
      <w:bodyDiv w:val="1"/>
      <w:marLeft w:val="0"/>
      <w:marRight w:val="0"/>
      <w:marTop w:val="0"/>
      <w:marBottom w:val="0"/>
      <w:divBdr>
        <w:top w:val="none" w:sz="0" w:space="0" w:color="auto"/>
        <w:left w:val="none" w:sz="0" w:space="0" w:color="auto"/>
        <w:bottom w:val="none" w:sz="0" w:space="0" w:color="auto"/>
        <w:right w:val="none" w:sz="0" w:space="0" w:color="auto"/>
      </w:divBdr>
    </w:div>
    <w:div w:id="558901613">
      <w:bodyDiv w:val="1"/>
      <w:marLeft w:val="0"/>
      <w:marRight w:val="0"/>
      <w:marTop w:val="0"/>
      <w:marBottom w:val="0"/>
      <w:divBdr>
        <w:top w:val="none" w:sz="0" w:space="0" w:color="auto"/>
        <w:left w:val="none" w:sz="0" w:space="0" w:color="auto"/>
        <w:bottom w:val="none" w:sz="0" w:space="0" w:color="auto"/>
        <w:right w:val="none" w:sz="0" w:space="0" w:color="auto"/>
      </w:divBdr>
    </w:div>
    <w:div w:id="559831034">
      <w:bodyDiv w:val="1"/>
      <w:marLeft w:val="0"/>
      <w:marRight w:val="0"/>
      <w:marTop w:val="0"/>
      <w:marBottom w:val="0"/>
      <w:divBdr>
        <w:top w:val="none" w:sz="0" w:space="0" w:color="auto"/>
        <w:left w:val="none" w:sz="0" w:space="0" w:color="auto"/>
        <w:bottom w:val="none" w:sz="0" w:space="0" w:color="auto"/>
        <w:right w:val="none" w:sz="0" w:space="0" w:color="auto"/>
      </w:divBdr>
    </w:div>
    <w:div w:id="560333939">
      <w:bodyDiv w:val="1"/>
      <w:marLeft w:val="0"/>
      <w:marRight w:val="0"/>
      <w:marTop w:val="0"/>
      <w:marBottom w:val="0"/>
      <w:divBdr>
        <w:top w:val="none" w:sz="0" w:space="0" w:color="auto"/>
        <w:left w:val="none" w:sz="0" w:space="0" w:color="auto"/>
        <w:bottom w:val="none" w:sz="0" w:space="0" w:color="auto"/>
        <w:right w:val="none" w:sz="0" w:space="0" w:color="auto"/>
      </w:divBdr>
    </w:div>
    <w:div w:id="560603939">
      <w:bodyDiv w:val="1"/>
      <w:marLeft w:val="0"/>
      <w:marRight w:val="0"/>
      <w:marTop w:val="0"/>
      <w:marBottom w:val="0"/>
      <w:divBdr>
        <w:top w:val="none" w:sz="0" w:space="0" w:color="auto"/>
        <w:left w:val="none" w:sz="0" w:space="0" w:color="auto"/>
        <w:bottom w:val="none" w:sz="0" w:space="0" w:color="auto"/>
        <w:right w:val="none" w:sz="0" w:space="0" w:color="auto"/>
      </w:divBdr>
    </w:div>
    <w:div w:id="560792053">
      <w:bodyDiv w:val="1"/>
      <w:marLeft w:val="0"/>
      <w:marRight w:val="0"/>
      <w:marTop w:val="0"/>
      <w:marBottom w:val="0"/>
      <w:divBdr>
        <w:top w:val="none" w:sz="0" w:space="0" w:color="auto"/>
        <w:left w:val="none" w:sz="0" w:space="0" w:color="auto"/>
        <w:bottom w:val="none" w:sz="0" w:space="0" w:color="auto"/>
        <w:right w:val="none" w:sz="0" w:space="0" w:color="auto"/>
      </w:divBdr>
    </w:div>
    <w:div w:id="561911964">
      <w:bodyDiv w:val="1"/>
      <w:marLeft w:val="0"/>
      <w:marRight w:val="0"/>
      <w:marTop w:val="0"/>
      <w:marBottom w:val="0"/>
      <w:divBdr>
        <w:top w:val="none" w:sz="0" w:space="0" w:color="auto"/>
        <w:left w:val="none" w:sz="0" w:space="0" w:color="auto"/>
        <w:bottom w:val="none" w:sz="0" w:space="0" w:color="auto"/>
        <w:right w:val="none" w:sz="0" w:space="0" w:color="auto"/>
      </w:divBdr>
    </w:div>
    <w:div w:id="563641498">
      <w:bodyDiv w:val="1"/>
      <w:marLeft w:val="0"/>
      <w:marRight w:val="0"/>
      <w:marTop w:val="0"/>
      <w:marBottom w:val="0"/>
      <w:divBdr>
        <w:top w:val="none" w:sz="0" w:space="0" w:color="auto"/>
        <w:left w:val="none" w:sz="0" w:space="0" w:color="auto"/>
        <w:bottom w:val="none" w:sz="0" w:space="0" w:color="auto"/>
        <w:right w:val="none" w:sz="0" w:space="0" w:color="auto"/>
      </w:divBdr>
    </w:div>
    <w:div w:id="564032962">
      <w:bodyDiv w:val="1"/>
      <w:marLeft w:val="0"/>
      <w:marRight w:val="0"/>
      <w:marTop w:val="0"/>
      <w:marBottom w:val="0"/>
      <w:divBdr>
        <w:top w:val="none" w:sz="0" w:space="0" w:color="auto"/>
        <w:left w:val="none" w:sz="0" w:space="0" w:color="auto"/>
        <w:bottom w:val="none" w:sz="0" w:space="0" w:color="auto"/>
        <w:right w:val="none" w:sz="0" w:space="0" w:color="auto"/>
      </w:divBdr>
    </w:div>
    <w:div w:id="564489178">
      <w:bodyDiv w:val="1"/>
      <w:marLeft w:val="0"/>
      <w:marRight w:val="0"/>
      <w:marTop w:val="0"/>
      <w:marBottom w:val="0"/>
      <w:divBdr>
        <w:top w:val="none" w:sz="0" w:space="0" w:color="auto"/>
        <w:left w:val="none" w:sz="0" w:space="0" w:color="auto"/>
        <w:bottom w:val="none" w:sz="0" w:space="0" w:color="auto"/>
        <w:right w:val="none" w:sz="0" w:space="0" w:color="auto"/>
      </w:divBdr>
    </w:div>
    <w:div w:id="565072912">
      <w:bodyDiv w:val="1"/>
      <w:marLeft w:val="0"/>
      <w:marRight w:val="0"/>
      <w:marTop w:val="0"/>
      <w:marBottom w:val="0"/>
      <w:divBdr>
        <w:top w:val="none" w:sz="0" w:space="0" w:color="auto"/>
        <w:left w:val="none" w:sz="0" w:space="0" w:color="auto"/>
        <w:bottom w:val="none" w:sz="0" w:space="0" w:color="auto"/>
        <w:right w:val="none" w:sz="0" w:space="0" w:color="auto"/>
      </w:divBdr>
    </w:div>
    <w:div w:id="565265291">
      <w:bodyDiv w:val="1"/>
      <w:marLeft w:val="0"/>
      <w:marRight w:val="0"/>
      <w:marTop w:val="0"/>
      <w:marBottom w:val="0"/>
      <w:divBdr>
        <w:top w:val="none" w:sz="0" w:space="0" w:color="auto"/>
        <w:left w:val="none" w:sz="0" w:space="0" w:color="auto"/>
        <w:bottom w:val="none" w:sz="0" w:space="0" w:color="auto"/>
        <w:right w:val="none" w:sz="0" w:space="0" w:color="auto"/>
      </w:divBdr>
      <w:divsChild>
        <w:div w:id="2144155617">
          <w:marLeft w:val="480"/>
          <w:marRight w:val="0"/>
          <w:marTop w:val="0"/>
          <w:marBottom w:val="0"/>
          <w:divBdr>
            <w:top w:val="none" w:sz="0" w:space="0" w:color="auto"/>
            <w:left w:val="none" w:sz="0" w:space="0" w:color="auto"/>
            <w:bottom w:val="none" w:sz="0" w:space="0" w:color="auto"/>
            <w:right w:val="none" w:sz="0" w:space="0" w:color="auto"/>
          </w:divBdr>
        </w:div>
        <w:div w:id="1018578248">
          <w:marLeft w:val="480"/>
          <w:marRight w:val="0"/>
          <w:marTop w:val="0"/>
          <w:marBottom w:val="0"/>
          <w:divBdr>
            <w:top w:val="none" w:sz="0" w:space="0" w:color="auto"/>
            <w:left w:val="none" w:sz="0" w:space="0" w:color="auto"/>
            <w:bottom w:val="none" w:sz="0" w:space="0" w:color="auto"/>
            <w:right w:val="none" w:sz="0" w:space="0" w:color="auto"/>
          </w:divBdr>
        </w:div>
        <w:div w:id="1712535410">
          <w:marLeft w:val="480"/>
          <w:marRight w:val="0"/>
          <w:marTop w:val="0"/>
          <w:marBottom w:val="0"/>
          <w:divBdr>
            <w:top w:val="none" w:sz="0" w:space="0" w:color="auto"/>
            <w:left w:val="none" w:sz="0" w:space="0" w:color="auto"/>
            <w:bottom w:val="none" w:sz="0" w:space="0" w:color="auto"/>
            <w:right w:val="none" w:sz="0" w:space="0" w:color="auto"/>
          </w:divBdr>
        </w:div>
        <w:div w:id="933125328">
          <w:marLeft w:val="480"/>
          <w:marRight w:val="0"/>
          <w:marTop w:val="0"/>
          <w:marBottom w:val="0"/>
          <w:divBdr>
            <w:top w:val="none" w:sz="0" w:space="0" w:color="auto"/>
            <w:left w:val="none" w:sz="0" w:space="0" w:color="auto"/>
            <w:bottom w:val="none" w:sz="0" w:space="0" w:color="auto"/>
            <w:right w:val="none" w:sz="0" w:space="0" w:color="auto"/>
          </w:divBdr>
        </w:div>
        <w:div w:id="1106733122">
          <w:marLeft w:val="480"/>
          <w:marRight w:val="0"/>
          <w:marTop w:val="0"/>
          <w:marBottom w:val="0"/>
          <w:divBdr>
            <w:top w:val="none" w:sz="0" w:space="0" w:color="auto"/>
            <w:left w:val="none" w:sz="0" w:space="0" w:color="auto"/>
            <w:bottom w:val="none" w:sz="0" w:space="0" w:color="auto"/>
            <w:right w:val="none" w:sz="0" w:space="0" w:color="auto"/>
          </w:divBdr>
        </w:div>
        <w:div w:id="1642225722">
          <w:marLeft w:val="480"/>
          <w:marRight w:val="0"/>
          <w:marTop w:val="0"/>
          <w:marBottom w:val="0"/>
          <w:divBdr>
            <w:top w:val="none" w:sz="0" w:space="0" w:color="auto"/>
            <w:left w:val="none" w:sz="0" w:space="0" w:color="auto"/>
            <w:bottom w:val="none" w:sz="0" w:space="0" w:color="auto"/>
            <w:right w:val="none" w:sz="0" w:space="0" w:color="auto"/>
          </w:divBdr>
        </w:div>
        <w:div w:id="1063330103">
          <w:marLeft w:val="480"/>
          <w:marRight w:val="0"/>
          <w:marTop w:val="0"/>
          <w:marBottom w:val="0"/>
          <w:divBdr>
            <w:top w:val="none" w:sz="0" w:space="0" w:color="auto"/>
            <w:left w:val="none" w:sz="0" w:space="0" w:color="auto"/>
            <w:bottom w:val="none" w:sz="0" w:space="0" w:color="auto"/>
            <w:right w:val="none" w:sz="0" w:space="0" w:color="auto"/>
          </w:divBdr>
        </w:div>
        <w:div w:id="1468744617">
          <w:marLeft w:val="480"/>
          <w:marRight w:val="0"/>
          <w:marTop w:val="0"/>
          <w:marBottom w:val="0"/>
          <w:divBdr>
            <w:top w:val="none" w:sz="0" w:space="0" w:color="auto"/>
            <w:left w:val="none" w:sz="0" w:space="0" w:color="auto"/>
            <w:bottom w:val="none" w:sz="0" w:space="0" w:color="auto"/>
            <w:right w:val="none" w:sz="0" w:space="0" w:color="auto"/>
          </w:divBdr>
        </w:div>
        <w:div w:id="896817221">
          <w:marLeft w:val="480"/>
          <w:marRight w:val="0"/>
          <w:marTop w:val="0"/>
          <w:marBottom w:val="0"/>
          <w:divBdr>
            <w:top w:val="none" w:sz="0" w:space="0" w:color="auto"/>
            <w:left w:val="none" w:sz="0" w:space="0" w:color="auto"/>
            <w:bottom w:val="none" w:sz="0" w:space="0" w:color="auto"/>
            <w:right w:val="none" w:sz="0" w:space="0" w:color="auto"/>
          </w:divBdr>
        </w:div>
        <w:div w:id="1725249179">
          <w:marLeft w:val="480"/>
          <w:marRight w:val="0"/>
          <w:marTop w:val="0"/>
          <w:marBottom w:val="0"/>
          <w:divBdr>
            <w:top w:val="none" w:sz="0" w:space="0" w:color="auto"/>
            <w:left w:val="none" w:sz="0" w:space="0" w:color="auto"/>
            <w:bottom w:val="none" w:sz="0" w:space="0" w:color="auto"/>
            <w:right w:val="none" w:sz="0" w:space="0" w:color="auto"/>
          </w:divBdr>
        </w:div>
        <w:div w:id="1701973208">
          <w:marLeft w:val="480"/>
          <w:marRight w:val="0"/>
          <w:marTop w:val="0"/>
          <w:marBottom w:val="0"/>
          <w:divBdr>
            <w:top w:val="none" w:sz="0" w:space="0" w:color="auto"/>
            <w:left w:val="none" w:sz="0" w:space="0" w:color="auto"/>
            <w:bottom w:val="none" w:sz="0" w:space="0" w:color="auto"/>
            <w:right w:val="none" w:sz="0" w:space="0" w:color="auto"/>
          </w:divBdr>
        </w:div>
        <w:div w:id="1052847401">
          <w:marLeft w:val="480"/>
          <w:marRight w:val="0"/>
          <w:marTop w:val="0"/>
          <w:marBottom w:val="0"/>
          <w:divBdr>
            <w:top w:val="none" w:sz="0" w:space="0" w:color="auto"/>
            <w:left w:val="none" w:sz="0" w:space="0" w:color="auto"/>
            <w:bottom w:val="none" w:sz="0" w:space="0" w:color="auto"/>
            <w:right w:val="none" w:sz="0" w:space="0" w:color="auto"/>
          </w:divBdr>
        </w:div>
        <w:div w:id="273097224">
          <w:marLeft w:val="480"/>
          <w:marRight w:val="0"/>
          <w:marTop w:val="0"/>
          <w:marBottom w:val="0"/>
          <w:divBdr>
            <w:top w:val="none" w:sz="0" w:space="0" w:color="auto"/>
            <w:left w:val="none" w:sz="0" w:space="0" w:color="auto"/>
            <w:bottom w:val="none" w:sz="0" w:space="0" w:color="auto"/>
            <w:right w:val="none" w:sz="0" w:space="0" w:color="auto"/>
          </w:divBdr>
        </w:div>
        <w:div w:id="659575687">
          <w:marLeft w:val="480"/>
          <w:marRight w:val="0"/>
          <w:marTop w:val="0"/>
          <w:marBottom w:val="0"/>
          <w:divBdr>
            <w:top w:val="none" w:sz="0" w:space="0" w:color="auto"/>
            <w:left w:val="none" w:sz="0" w:space="0" w:color="auto"/>
            <w:bottom w:val="none" w:sz="0" w:space="0" w:color="auto"/>
            <w:right w:val="none" w:sz="0" w:space="0" w:color="auto"/>
          </w:divBdr>
        </w:div>
        <w:div w:id="1882204669">
          <w:marLeft w:val="480"/>
          <w:marRight w:val="0"/>
          <w:marTop w:val="0"/>
          <w:marBottom w:val="0"/>
          <w:divBdr>
            <w:top w:val="none" w:sz="0" w:space="0" w:color="auto"/>
            <w:left w:val="none" w:sz="0" w:space="0" w:color="auto"/>
            <w:bottom w:val="none" w:sz="0" w:space="0" w:color="auto"/>
            <w:right w:val="none" w:sz="0" w:space="0" w:color="auto"/>
          </w:divBdr>
        </w:div>
        <w:div w:id="1780449073">
          <w:marLeft w:val="480"/>
          <w:marRight w:val="0"/>
          <w:marTop w:val="0"/>
          <w:marBottom w:val="0"/>
          <w:divBdr>
            <w:top w:val="none" w:sz="0" w:space="0" w:color="auto"/>
            <w:left w:val="none" w:sz="0" w:space="0" w:color="auto"/>
            <w:bottom w:val="none" w:sz="0" w:space="0" w:color="auto"/>
            <w:right w:val="none" w:sz="0" w:space="0" w:color="auto"/>
          </w:divBdr>
        </w:div>
        <w:div w:id="757871712">
          <w:marLeft w:val="480"/>
          <w:marRight w:val="0"/>
          <w:marTop w:val="0"/>
          <w:marBottom w:val="0"/>
          <w:divBdr>
            <w:top w:val="none" w:sz="0" w:space="0" w:color="auto"/>
            <w:left w:val="none" w:sz="0" w:space="0" w:color="auto"/>
            <w:bottom w:val="none" w:sz="0" w:space="0" w:color="auto"/>
            <w:right w:val="none" w:sz="0" w:space="0" w:color="auto"/>
          </w:divBdr>
        </w:div>
        <w:div w:id="1550339346">
          <w:marLeft w:val="480"/>
          <w:marRight w:val="0"/>
          <w:marTop w:val="0"/>
          <w:marBottom w:val="0"/>
          <w:divBdr>
            <w:top w:val="none" w:sz="0" w:space="0" w:color="auto"/>
            <w:left w:val="none" w:sz="0" w:space="0" w:color="auto"/>
            <w:bottom w:val="none" w:sz="0" w:space="0" w:color="auto"/>
            <w:right w:val="none" w:sz="0" w:space="0" w:color="auto"/>
          </w:divBdr>
        </w:div>
        <w:div w:id="958343966">
          <w:marLeft w:val="480"/>
          <w:marRight w:val="0"/>
          <w:marTop w:val="0"/>
          <w:marBottom w:val="0"/>
          <w:divBdr>
            <w:top w:val="none" w:sz="0" w:space="0" w:color="auto"/>
            <w:left w:val="none" w:sz="0" w:space="0" w:color="auto"/>
            <w:bottom w:val="none" w:sz="0" w:space="0" w:color="auto"/>
            <w:right w:val="none" w:sz="0" w:space="0" w:color="auto"/>
          </w:divBdr>
        </w:div>
        <w:div w:id="665207896">
          <w:marLeft w:val="480"/>
          <w:marRight w:val="0"/>
          <w:marTop w:val="0"/>
          <w:marBottom w:val="0"/>
          <w:divBdr>
            <w:top w:val="none" w:sz="0" w:space="0" w:color="auto"/>
            <w:left w:val="none" w:sz="0" w:space="0" w:color="auto"/>
            <w:bottom w:val="none" w:sz="0" w:space="0" w:color="auto"/>
            <w:right w:val="none" w:sz="0" w:space="0" w:color="auto"/>
          </w:divBdr>
        </w:div>
        <w:div w:id="1855529115">
          <w:marLeft w:val="480"/>
          <w:marRight w:val="0"/>
          <w:marTop w:val="0"/>
          <w:marBottom w:val="0"/>
          <w:divBdr>
            <w:top w:val="none" w:sz="0" w:space="0" w:color="auto"/>
            <w:left w:val="none" w:sz="0" w:space="0" w:color="auto"/>
            <w:bottom w:val="none" w:sz="0" w:space="0" w:color="auto"/>
            <w:right w:val="none" w:sz="0" w:space="0" w:color="auto"/>
          </w:divBdr>
        </w:div>
        <w:div w:id="1836148165">
          <w:marLeft w:val="480"/>
          <w:marRight w:val="0"/>
          <w:marTop w:val="0"/>
          <w:marBottom w:val="0"/>
          <w:divBdr>
            <w:top w:val="none" w:sz="0" w:space="0" w:color="auto"/>
            <w:left w:val="none" w:sz="0" w:space="0" w:color="auto"/>
            <w:bottom w:val="none" w:sz="0" w:space="0" w:color="auto"/>
            <w:right w:val="none" w:sz="0" w:space="0" w:color="auto"/>
          </w:divBdr>
        </w:div>
        <w:div w:id="1662657329">
          <w:marLeft w:val="480"/>
          <w:marRight w:val="0"/>
          <w:marTop w:val="0"/>
          <w:marBottom w:val="0"/>
          <w:divBdr>
            <w:top w:val="none" w:sz="0" w:space="0" w:color="auto"/>
            <w:left w:val="none" w:sz="0" w:space="0" w:color="auto"/>
            <w:bottom w:val="none" w:sz="0" w:space="0" w:color="auto"/>
            <w:right w:val="none" w:sz="0" w:space="0" w:color="auto"/>
          </w:divBdr>
        </w:div>
        <w:div w:id="761266421">
          <w:marLeft w:val="480"/>
          <w:marRight w:val="0"/>
          <w:marTop w:val="0"/>
          <w:marBottom w:val="0"/>
          <w:divBdr>
            <w:top w:val="none" w:sz="0" w:space="0" w:color="auto"/>
            <w:left w:val="none" w:sz="0" w:space="0" w:color="auto"/>
            <w:bottom w:val="none" w:sz="0" w:space="0" w:color="auto"/>
            <w:right w:val="none" w:sz="0" w:space="0" w:color="auto"/>
          </w:divBdr>
        </w:div>
        <w:div w:id="1134713975">
          <w:marLeft w:val="480"/>
          <w:marRight w:val="0"/>
          <w:marTop w:val="0"/>
          <w:marBottom w:val="0"/>
          <w:divBdr>
            <w:top w:val="none" w:sz="0" w:space="0" w:color="auto"/>
            <w:left w:val="none" w:sz="0" w:space="0" w:color="auto"/>
            <w:bottom w:val="none" w:sz="0" w:space="0" w:color="auto"/>
            <w:right w:val="none" w:sz="0" w:space="0" w:color="auto"/>
          </w:divBdr>
        </w:div>
        <w:div w:id="1475834857">
          <w:marLeft w:val="480"/>
          <w:marRight w:val="0"/>
          <w:marTop w:val="0"/>
          <w:marBottom w:val="0"/>
          <w:divBdr>
            <w:top w:val="none" w:sz="0" w:space="0" w:color="auto"/>
            <w:left w:val="none" w:sz="0" w:space="0" w:color="auto"/>
            <w:bottom w:val="none" w:sz="0" w:space="0" w:color="auto"/>
            <w:right w:val="none" w:sz="0" w:space="0" w:color="auto"/>
          </w:divBdr>
        </w:div>
        <w:div w:id="1510287554">
          <w:marLeft w:val="480"/>
          <w:marRight w:val="0"/>
          <w:marTop w:val="0"/>
          <w:marBottom w:val="0"/>
          <w:divBdr>
            <w:top w:val="none" w:sz="0" w:space="0" w:color="auto"/>
            <w:left w:val="none" w:sz="0" w:space="0" w:color="auto"/>
            <w:bottom w:val="none" w:sz="0" w:space="0" w:color="auto"/>
            <w:right w:val="none" w:sz="0" w:space="0" w:color="auto"/>
          </w:divBdr>
        </w:div>
        <w:div w:id="809832907">
          <w:marLeft w:val="480"/>
          <w:marRight w:val="0"/>
          <w:marTop w:val="0"/>
          <w:marBottom w:val="0"/>
          <w:divBdr>
            <w:top w:val="none" w:sz="0" w:space="0" w:color="auto"/>
            <w:left w:val="none" w:sz="0" w:space="0" w:color="auto"/>
            <w:bottom w:val="none" w:sz="0" w:space="0" w:color="auto"/>
            <w:right w:val="none" w:sz="0" w:space="0" w:color="auto"/>
          </w:divBdr>
        </w:div>
        <w:div w:id="407312029">
          <w:marLeft w:val="480"/>
          <w:marRight w:val="0"/>
          <w:marTop w:val="0"/>
          <w:marBottom w:val="0"/>
          <w:divBdr>
            <w:top w:val="none" w:sz="0" w:space="0" w:color="auto"/>
            <w:left w:val="none" w:sz="0" w:space="0" w:color="auto"/>
            <w:bottom w:val="none" w:sz="0" w:space="0" w:color="auto"/>
            <w:right w:val="none" w:sz="0" w:space="0" w:color="auto"/>
          </w:divBdr>
        </w:div>
        <w:div w:id="20598467">
          <w:marLeft w:val="480"/>
          <w:marRight w:val="0"/>
          <w:marTop w:val="0"/>
          <w:marBottom w:val="0"/>
          <w:divBdr>
            <w:top w:val="none" w:sz="0" w:space="0" w:color="auto"/>
            <w:left w:val="none" w:sz="0" w:space="0" w:color="auto"/>
            <w:bottom w:val="none" w:sz="0" w:space="0" w:color="auto"/>
            <w:right w:val="none" w:sz="0" w:space="0" w:color="auto"/>
          </w:divBdr>
        </w:div>
        <w:div w:id="964962815">
          <w:marLeft w:val="480"/>
          <w:marRight w:val="0"/>
          <w:marTop w:val="0"/>
          <w:marBottom w:val="0"/>
          <w:divBdr>
            <w:top w:val="none" w:sz="0" w:space="0" w:color="auto"/>
            <w:left w:val="none" w:sz="0" w:space="0" w:color="auto"/>
            <w:bottom w:val="none" w:sz="0" w:space="0" w:color="auto"/>
            <w:right w:val="none" w:sz="0" w:space="0" w:color="auto"/>
          </w:divBdr>
        </w:div>
        <w:div w:id="751393891">
          <w:marLeft w:val="480"/>
          <w:marRight w:val="0"/>
          <w:marTop w:val="0"/>
          <w:marBottom w:val="0"/>
          <w:divBdr>
            <w:top w:val="none" w:sz="0" w:space="0" w:color="auto"/>
            <w:left w:val="none" w:sz="0" w:space="0" w:color="auto"/>
            <w:bottom w:val="none" w:sz="0" w:space="0" w:color="auto"/>
            <w:right w:val="none" w:sz="0" w:space="0" w:color="auto"/>
          </w:divBdr>
        </w:div>
        <w:div w:id="1745223942">
          <w:marLeft w:val="480"/>
          <w:marRight w:val="0"/>
          <w:marTop w:val="0"/>
          <w:marBottom w:val="0"/>
          <w:divBdr>
            <w:top w:val="none" w:sz="0" w:space="0" w:color="auto"/>
            <w:left w:val="none" w:sz="0" w:space="0" w:color="auto"/>
            <w:bottom w:val="none" w:sz="0" w:space="0" w:color="auto"/>
            <w:right w:val="none" w:sz="0" w:space="0" w:color="auto"/>
          </w:divBdr>
        </w:div>
        <w:div w:id="1579485668">
          <w:marLeft w:val="480"/>
          <w:marRight w:val="0"/>
          <w:marTop w:val="0"/>
          <w:marBottom w:val="0"/>
          <w:divBdr>
            <w:top w:val="none" w:sz="0" w:space="0" w:color="auto"/>
            <w:left w:val="none" w:sz="0" w:space="0" w:color="auto"/>
            <w:bottom w:val="none" w:sz="0" w:space="0" w:color="auto"/>
            <w:right w:val="none" w:sz="0" w:space="0" w:color="auto"/>
          </w:divBdr>
        </w:div>
        <w:div w:id="1893887124">
          <w:marLeft w:val="480"/>
          <w:marRight w:val="0"/>
          <w:marTop w:val="0"/>
          <w:marBottom w:val="0"/>
          <w:divBdr>
            <w:top w:val="none" w:sz="0" w:space="0" w:color="auto"/>
            <w:left w:val="none" w:sz="0" w:space="0" w:color="auto"/>
            <w:bottom w:val="none" w:sz="0" w:space="0" w:color="auto"/>
            <w:right w:val="none" w:sz="0" w:space="0" w:color="auto"/>
          </w:divBdr>
        </w:div>
        <w:div w:id="211573720">
          <w:marLeft w:val="480"/>
          <w:marRight w:val="0"/>
          <w:marTop w:val="0"/>
          <w:marBottom w:val="0"/>
          <w:divBdr>
            <w:top w:val="none" w:sz="0" w:space="0" w:color="auto"/>
            <w:left w:val="none" w:sz="0" w:space="0" w:color="auto"/>
            <w:bottom w:val="none" w:sz="0" w:space="0" w:color="auto"/>
            <w:right w:val="none" w:sz="0" w:space="0" w:color="auto"/>
          </w:divBdr>
        </w:div>
        <w:div w:id="25253539">
          <w:marLeft w:val="480"/>
          <w:marRight w:val="0"/>
          <w:marTop w:val="0"/>
          <w:marBottom w:val="0"/>
          <w:divBdr>
            <w:top w:val="none" w:sz="0" w:space="0" w:color="auto"/>
            <w:left w:val="none" w:sz="0" w:space="0" w:color="auto"/>
            <w:bottom w:val="none" w:sz="0" w:space="0" w:color="auto"/>
            <w:right w:val="none" w:sz="0" w:space="0" w:color="auto"/>
          </w:divBdr>
        </w:div>
        <w:div w:id="1138954763">
          <w:marLeft w:val="480"/>
          <w:marRight w:val="0"/>
          <w:marTop w:val="0"/>
          <w:marBottom w:val="0"/>
          <w:divBdr>
            <w:top w:val="none" w:sz="0" w:space="0" w:color="auto"/>
            <w:left w:val="none" w:sz="0" w:space="0" w:color="auto"/>
            <w:bottom w:val="none" w:sz="0" w:space="0" w:color="auto"/>
            <w:right w:val="none" w:sz="0" w:space="0" w:color="auto"/>
          </w:divBdr>
        </w:div>
        <w:div w:id="728380033">
          <w:marLeft w:val="480"/>
          <w:marRight w:val="0"/>
          <w:marTop w:val="0"/>
          <w:marBottom w:val="0"/>
          <w:divBdr>
            <w:top w:val="none" w:sz="0" w:space="0" w:color="auto"/>
            <w:left w:val="none" w:sz="0" w:space="0" w:color="auto"/>
            <w:bottom w:val="none" w:sz="0" w:space="0" w:color="auto"/>
            <w:right w:val="none" w:sz="0" w:space="0" w:color="auto"/>
          </w:divBdr>
        </w:div>
        <w:div w:id="103767320">
          <w:marLeft w:val="480"/>
          <w:marRight w:val="0"/>
          <w:marTop w:val="0"/>
          <w:marBottom w:val="0"/>
          <w:divBdr>
            <w:top w:val="none" w:sz="0" w:space="0" w:color="auto"/>
            <w:left w:val="none" w:sz="0" w:space="0" w:color="auto"/>
            <w:bottom w:val="none" w:sz="0" w:space="0" w:color="auto"/>
            <w:right w:val="none" w:sz="0" w:space="0" w:color="auto"/>
          </w:divBdr>
        </w:div>
        <w:div w:id="403797806">
          <w:marLeft w:val="480"/>
          <w:marRight w:val="0"/>
          <w:marTop w:val="0"/>
          <w:marBottom w:val="0"/>
          <w:divBdr>
            <w:top w:val="none" w:sz="0" w:space="0" w:color="auto"/>
            <w:left w:val="none" w:sz="0" w:space="0" w:color="auto"/>
            <w:bottom w:val="none" w:sz="0" w:space="0" w:color="auto"/>
            <w:right w:val="none" w:sz="0" w:space="0" w:color="auto"/>
          </w:divBdr>
        </w:div>
        <w:div w:id="1326856086">
          <w:marLeft w:val="480"/>
          <w:marRight w:val="0"/>
          <w:marTop w:val="0"/>
          <w:marBottom w:val="0"/>
          <w:divBdr>
            <w:top w:val="none" w:sz="0" w:space="0" w:color="auto"/>
            <w:left w:val="none" w:sz="0" w:space="0" w:color="auto"/>
            <w:bottom w:val="none" w:sz="0" w:space="0" w:color="auto"/>
            <w:right w:val="none" w:sz="0" w:space="0" w:color="auto"/>
          </w:divBdr>
        </w:div>
        <w:div w:id="232739689">
          <w:marLeft w:val="480"/>
          <w:marRight w:val="0"/>
          <w:marTop w:val="0"/>
          <w:marBottom w:val="0"/>
          <w:divBdr>
            <w:top w:val="none" w:sz="0" w:space="0" w:color="auto"/>
            <w:left w:val="none" w:sz="0" w:space="0" w:color="auto"/>
            <w:bottom w:val="none" w:sz="0" w:space="0" w:color="auto"/>
            <w:right w:val="none" w:sz="0" w:space="0" w:color="auto"/>
          </w:divBdr>
        </w:div>
        <w:div w:id="229193983">
          <w:marLeft w:val="480"/>
          <w:marRight w:val="0"/>
          <w:marTop w:val="0"/>
          <w:marBottom w:val="0"/>
          <w:divBdr>
            <w:top w:val="none" w:sz="0" w:space="0" w:color="auto"/>
            <w:left w:val="none" w:sz="0" w:space="0" w:color="auto"/>
            <w:bottom w:val="none" w:sz="0" w:space="0" w:color="auto"/>
            <w:right w:val="none" w:sz="0" w:space="0" w:color="auto"/>
          </w:divBdr>
        </w:div>
        <w:div w:id="366565433">
          <w:marLeft w:val="480"/>
          <w:marRight w:val="0"/>
          <w:marTop w:val="0"/>
          <w:marBottom w:val="0"/>
          <w:divBdr>
            <w:top w:val="none" w:sz="0" w:space="0" w:color="auto"/>
            <w:left w:val="none" w:sz="0" w:space="0" w:color="auto"/>
            <w:bottom w:val="none" w:sz="0" w:space="0" w:color="auto"/>
            <w:right w:val="none" w:sz="0" w:space="0" w:color="auto"/>
          </w:divBdr>
        </w:div>
        <w:div w:id="832600830">
          <w:marLeft w:val="480"/>
          <w:marRight w:val="0"/>
          <w:marTop w:val="0"/>
          <w:marBottom w:val="0"/>
          <w:divBdr>
            <w:top w:val="none" w:sz="0" w:space="0" w:color="auto"/>
            <w:left w:val="none" w:sz="0" w:space="0" w:color="auto"/>
            <w:bottom w:val="none" w:sz="0" w:space="0" w:color="auto"/>
            <w:right w:val="none" w:sz="0" w:space="0" w:color="auto"/>
          </w:divBdr>
        </w:div>
        <w:div w:id="250555138">
          <w:marLeft w:val="480"/>
          <w:marRight w:val="0"/>
          <w:marTop w:val="0"/>
          <w:marBottom w:val="0"/>
          <w:divBdr>
            <w:top w:val="none" w:sz="0" w:space="0" w:color="auto"/>
            <w:left w:val="none" w:sz="0" w:space="0" w:color="auto"/>
            <w:bottom w:val="none" w:sz="0" w:space="0" w:color="auto"/>
            <w:right w:val="none" w:sz="0" w:space="0" w:color="auto"/>
          </w:divBdr>
        </w:div>
        <w:div w:id="178665604">
          <w:marLeft w:val="480"/>
          <w:marRight w:val="0"/>
          <w:marTop w:val="0"/>
          <w:marBottom w:val="0"/>
          <w:divBdr>
            <w:top w:val="none" w:sz="0" w:space="0" w:color="auto"/>
            <w:left w:val="none" w:sz="0" w:space="0" w:color="auto"/>
            <w:bottom w:val="none" w:sz="0" w:space="0" w:color="auto"/>
            <w:right w:val="none" w:sz="0" w:space="0" w:color="auto"/>
          </w:divBdr>
        </w:div>
        <w:div w:id="703218278">
          <w:marLeft w:val="480"/>
          <w:marRight w:val="0"/>
          <w:marTop w:val="0"/>
          <w:marBottom w:val="0"/>
          <w:divBdr>
            <w:top w:val="none" w:sz="0" w:space="0" w:color="auto"/>
            <w:left w:val="none" w:sz="0" w:space="0" w:color="auto"/>
            <w:bottom w:val="none" w:sz="0" w:space="0" w:color="auto"/>
            <w:right w:val="none" w:sz="0" w:space="0" w:color="auto"/>
          </w:divBdr>
        </w:div>
        <w:div w:id="1577203414">
          <w:marLeft w:val="480"/>
          <w:marRight w:val="0"/>
          <w:marTop w:val="0"/>
          <w:marBottom w:val="0"/>
          <w:divBdr>
            <w:top w:val="none" w:sz="0" w:space="0" w:color="auto"/>
            <w:left w:val="none" w:sz="0" w:space="0" w:color="auto"/>
            <w:bottom w:val="none" w:sz="0" w:space="0" w:color="auto"/>
            <w:right w:val="none" w:sz="0" w:space="0" w:color="auto"/>
          </w:divBdr>
        </w:div>
        <w:div w:id="1280837598">
          <w:marLeft w:val="480"/>
          <w:marRight w:val="0"/>
          <w:marTop w:val="0"/>
          <w:marBottom w:val="0"/>
          <w:divBdr>
            <w:top w:val="none" w:sz="0" w:space="0" w:color="auto"/>
            <w:left w:val="none" w:sz="0" w:space="0" w:color="auto"/>
            <w:bottom w:val="none" w:sz="0" w:space="0" w:color="auto"/>
            <w:right w:val="none" w:sz="0" w:space="0" w:color="auto"/>
          </w:divBdr>
        </w:div>
        <w:div w:id="1654868923">
          <w:marLeft w:val="480"/>
          <w:marRight w:val="0"/>
          <w:marTop w:val="0"/>
          <w:marBottom w:val="0"/>
          <w:divBdr>
            <w:top w:val="none" w:sz="0" w:space="0" w:color="auto"/>
            <w:left w:val="none" w:sz="0" w:space="0" w:color="auto"/>
            <w:bottom w:val="none" w:sz="0" w:space="0" w:color="auto"/>
            <w:right w:val="none" w:sz="0" w:space="0" w:color="auto"/>
          </w:divBdr>
        </w:div>
        <w:div w:id="1498766284">
          <w:marLeft w:val="480"/>
          <w:marRight w:val="0"/>
          <w:marTop w:val="0"/>
          <w:marBottom w:val="0"/>
          <w:divBdr>
            <w:top w:val="none" w:sz="0" w:space="0" w:color="auto"/>
            <w:left w:val="none" w:sz="0" w:space="0" w:color="auto"/>
            <w:bottom w:val="none" w:sz="0" w:space="0" w:color="auto"/>
            <w:right w:val="none" w:sz="0" w:space="0" w:color="auto"/>
          </w:divBdr>
        </w:div>
        <w:div w:id="1169714324">
          <w:marLeft w:val="480"/>
          <w:marRight w:val="0"/>
          <w:marTop w:val="0"/>
          <w:marBottom w:val="0"/>
          <w:divBdr>
            <w:top w:val="none" w:sz="0" w:space="0" w:color="auto"/>
            <w:left w:val="none" w:sz="0" w:space="0" w:color="auto"/>
            <w:bottom w:val="none" w:sz="0" w:space="0" w:color="auto"/>
            <w:right w:val="none" w:sz="0" w:space="0" w:color="auto"/>
          </w:divBdr>
        </w:div>
        <w:div w:id="191463042">
          <w:marLeft w:val="480"/>
          <w:marRight w:val="0"/>
          <w:marTop w:val="0"/>
          <w:marBottom w:val="0"/>
          <w:divBdr>
            <w:top w:val="none" w:sz="0" w:space="0" w:color="auto"/>
            <w:left w:val="none" w:sz="0" w:space="0" w:color="auto"/>
            <w:bottom w:val="none" w:sz="0" w:space="0" w:color="auto"/>
            <w:right w:val="none" w:sz="0" w:space="0" w:color="auto"/>
          </w:divBdr>
        </w:div>
        <w:div w:id="1673022335">
          <w:marLeft w:val="480"/>
          <w:marRight w:val="0"/>
          <w:marTop w:val="0"/>
          <w:marBottom w:val="0"/>
          <w:divBdr>
            <w:top w:val="none" w:sz="0" w:space="0" w:color="auto"/>
            <w:left w:val="none" w:sz="0" w:space="0" w:color="auto"/>
            <w:bottom w:val="none" w:sz="0" w:space="0" w:color="auto"/>
            <w:right w:val="none" w:sz="0" w:space="0" w:color="auto"/>
          </w:divBdr>
        </w:div>
        <w:div w:id="1956591894">
          <w:marLeft w:val="480"/>
          <w:marRight w:val="0"/>
          <w:marTop w:val="0"/>
          <w:marBottom w:val="0"/>
          <w:divBdr>
            <w:top w:val="none" w:sz="0" w:space="0" w:color="auto"/>
            <w:left w:val="none" w:sz="0" w:space="0" w:color="auto"/>
            <w:bottom w:val="none" w:sz="0" w:space="0" w:color="auto"/>
            <w:right w:val="none" w:sz="0" w:space="0" w:color="auto"/>
          </w:divBdr>
        </w:div>
        <w:div w:id="498810008">
          <w:marLeft w:val="480"/>
          <w:marRight w:val="0"/>
          <w:marTop w:val="0"/>
          <w:marBottom w:val="0"/>
          <w:divBdr>
            <w:top w:val="none" w:sz="0" w:space="0" w:color="auto"/>
            <w:left w:val="none" w:sz="0" w:space="0" w:color="auto"/>
            <w:bottom w:val="none" w:sz="0" w:space="0" w:color="auto"/>
            <w:right w:val="none" w:sz="0" w:space="0" w:color="auto"/>
          </w:divBdr>
        </w:div>
        <w:div w:id="709108210">
          <w:marLeft w:val="480"/>
          <w:marRight w:val="0"/>
          <w:marTop w:val="0"/>
          <w:marBottom w:val="0"/>
          <w:divBdr>
            <w:top w:val="none" w:sz="0" w:space="0" w:color="auto"/>
            <w:left w:val="none" w:sz="0" w:space="0" w:color="auto"/>
            <w:bottom w:val="none" w:sz="0" w:space="0" w:color="auto"/>
            <w:right w:val="none" w:sz="0" w:space="0" w:color="auto"/>
          </w:divBdr>
        </w:div>
        <w:div w:id="1124350252">
          <w:marLeft w:val="480"/>
          <w:marRight w:val="0"/>
          <w:marTop w:val="0"/>
          <w:marBottom w:val="0"/>
          <w:divBdr>
            <w:top w:val="none" w:sz="0" w:space="0" w:color="auto"/>
            <w:left w:val="none" w:sz="0" w:space="0" w:color="auto"/>
            <w:bottom w:val="none" w:sz="0" w:space="0" w:color="auto"/>
            <w:right w:val="none" w:sz="0" w:space="0" w:color="auto"/>
          </w:divBdr>
        </w:div>
        <w:div w:id="1578247786">
          <w:marLeft w:val="480"/>
          <w:marRight w:val="0"/>
          <w:marTop w:val="0"/>
          <w:marBottom w:val="0"/>
          <w:divBdr>
            <w:top w:val="none" w:sz="0" w:space="0" w:color="auto"/>
            <w:left w:val="none" w:sz="0" w:space="0" w:color="auto"/>
            <w:bottom w:val="none" w:sz="0" w:space="0" w:color="auto"/>
            <w:right w:val="none" w:sz="0" w:space="0" w:color="auto"/>
          </w:divBdr>
        </w:div>
        <w:div w:id="843125754">
          <w:marLeft w:val="480"/>
          <w:marRight w:val="0"/>
          <w:marTop w:val="0"/>
          <w:marBottom w:val="0"/>
          <w:divBdr>
            <w:top w:val="none" w:sz="0" w:space="0" w:color="auto"/>
            <w:left w:val="none" w:sz="0" w:space="0" w:color="auto"/>
            <w:bottom w:val="none" w:sz="0" w:space="0" w:color="auto"/>
            <w:right w:val="none" w:sz="0" w:space="0" w:color="auto"/>
          </w:divBdr>
        </w:div>
        <w:div w:id="1758594429">
          <w:marLeft w:val="480"/>
          <w:marRight w:val="0"/>
          <w:marTop w:val="0"/>
          <w:marBottom w:val="0"/>
          <w:divBdr>
            <w:top w:val="none" w:sz="0" w:space="0" w:color="auto"/>
            <w:left w:val="none" w:sz="0" w:space="0" w:color="auto"/>
            <w:bottom w:val="none" w:sz="0" w:space="0" w:color="auto"/>
            <w:right w:val="none" w:sz="0" w:space="0" w:color="auto"/>
          </w:divBdr>
        </w:div>
        <w:div w:id="231739148">
          <w:marLeft w:val="480"/>
          <w:marRight w:val="0"/>
          <w:marTop w:val="0"/>
          <w:marBottom w:val="0"/>
          <w:divBdr>
            <w:top w:val="none" w:sz="0" w:space="0" w:color="auto"/>
            <w:left w:val="none" w:sz="0" w:space="0" w:color="auto"/>
            <w:bottom w:val="none" w:sz="0" w:space="0" w:color="auto"/>
            <w:right w:val="none" w:sz="0" w:space="0" w:color="auto"/>
          </w:divBdr>
        </w:div>
        <w:div w:id="1551378568">
          <w:marLeft w:val="480"/>
          <w:marRight w:val="0"/>
          <w:marTop w:val="0"/>
          <w:marBottom w:val="0"/>
          <w:divBdr>
            <w:top w:val="none" w:sz="0" w:space="0" w:color="auto"/>
            <w:left w:val="none" w:sz="0" w:space="0" w:color="auto"/>
            <w:bottom w:val="none" w:sz="0" w:space="0" w:color="auto"/>
            <w:right w:val="none" w:sz="0" w:space="0" w:color="auto"/>
          </w:divBdr>
        </w:div>
        <w:div w:id="273514400">
          <w:marLeft w:val="480"/>
          <w:marRight w:val="0"/>
          <w:marTop w:val="0"/>
          <w:marBottom w:val="0"/>
          <w:divBdr>
            <w:top w:val="none" w:sz="0" w:space="0" w:color="auto"/>
            <w:left w:val="none" w:sz="0" w:space="0" w:color="auto"/>
            <w:bottom w:val="none" w:sz="0" w:space="0" w:color="auto"/>
            <w:right w:val="none" w:sz="0" w:space="0" w:color="auto"/>
          </w:divBdr>
        </w:div>
        <w:div w:id="1372345108">
          <w:marLeft w:val="480"/>
          <w:marRight w:val="0"/>
          <w:marTop w:val="0"/>
          <w:marBottom w:val="0"/>
          <w:divBdr>
            <w:top w:val="none" w:sz="0" w:space="0" w:color="auto"/>
            <w:left w:val="none" w:sz="0" w:space="0" w:color="auto"/>
            <w:bottom w:val="none" w:sz="0" w:space="0" w:color="auto"/>
            <w:right w:val="none" w:sz="0" w:space="0" w:color="auto"/>
          </w:divBdr>
        </w:div>
        <w:div w:id="934359589">
          <w:marLeft w:val="480"/>
          <w:marRight w:val="0"/>
          <w:marTop w:val="0"/>
          <w:marBottom w:val="0"/>
          <w:divBdr>
            <w:top w:val="none" w:sz="0" w:space="0" w:color="auto"/>
            <w:left w:val="none" w:sz="0" w:space="0" w:color="auto"/>
            <w:bottom w:val="none" w:sz="0" w:space="0" w:color="auto"/>
            <w:right w:val="none" w:sz="0" w:space="0" w:color="auto"/>
          </w:divBdr>
        </w:div>
        <w:div w:id="1421097184">
          <w:marLeft w:val="480"/>
          <w:marRight w:val="0"/>
          <w:marTop w:val="0"/>
          <w:marBottom w:val="0"/>
          <w:divBdr>
            <w:top w:val="none" w:sz="0" w:space="0" w:color="auto"/>
            <w:left w:val="none" w:sz="0" w:space="0" w:color="auto"/>
            <w:bottom w:val="none" w:sz="0" w:space="0" w:color="auto"/>
            <w:right w:val="none" w:sz="0" w:space="0" w:color="auto"/>
          </w:divBdr>
        </w:div>
        <w:div w:id="13577513">
          <w:marLeft w:val="480"/>
          <w:marRight w:val="0"/>
          <w:marTop w:val="0"/>
          <w:marBottom w:val="0"/>
          <w:divBdr>
            <w:top w:val="none" w:sz="0" w:space="0" w:color="auto"/>
            <w:left w:val="none" w:sz="0" w:space="0" w:color="auto"/>
            <w:bottom w:val="none" w:sz="0" w:space="0" w:color="auto"/>
            <w:right w:val="none" w:sz="0" w:space="0" w:color="auto"/>
          </w:divBdr>
        </w:div>
        <w:div w:id="50886045">
          <w:marLeft w:val="480"/>
          <w:marRight w:val="0"/>
          <w:marTop w:val="0"/>
          <w:marBottom w:val="0"/>
          <w:divBdr>
            <w:top w:val="none" w:sz="0" w:space="0" w:color="auto"/>
            <w:left w:val="none" w:sz="0" w:space="0" w:color="auto"/>
            <w:bottom w:val="none" w:sz="0" w:space="0" w:color="auto"/>
            <w:right w:val="none" w:sz="0" w:space="0" w:color="auto"/>
          </w:divBdr>
        </w:div>
        <w:div w:id="985745363">
          <w:marLeft w:val="480"/>
          <w:marRight w:val="0"/>
          <w:marTop w:val="0"/>
          <w:marBottom w:val="0"/>
          <w:divBdr>
            <w:top w:val="none" w:sz="0" w:space="0" w:color="auto"/>
            <w:left w:val="none" w:sz="0" w:space="0" w:color="auto"/>
            <w:bottom w:val="none" w:sz="0" w:space="0" w:color="auto"/>
            <w:right w:val="none" w:sz="0" w:space="0" w:color="auto"/>
          </w:divBdr>
        </w:div>
        <w:div w:id="391537481">
          <w:marLeft w:val="480"/>
          <w:marRight w:val="0"/>
          <w:marTop w:val="0"/>
          <w:marBottom w:val="0"/>
          <w:divBdr>
            <w:top w:val="none" w:sz="0" w:space="0" w:color="auto"/>
            <w:left w:val="none" w:sz="0" w:space="0" w:color="auto"/>
            <w:bottom w:val="none" w:sz="0" w:space="0" w:color="auto"/>
            <w:right w:val="none" w:sz="0" w:space="0" w:color="auto"/>
          </w:divBdr>
        </w:div>
        <w:div w:id="230191378">
          <w:marLeft w:val="480"/>
          <w:marRight w:val="0"/>
          <w:marTop w:val="0"/>
          <w:marBottom w:val="0"/>
          <w:divBdr>
            <w:top w:val="none" w:sz="0" w:space="0" w:color="auto"/>
            <w:left w:val="none" w:sz="0" w:space="0" w:color="auto"/>
            <w:bottom w:val="none" w:sz="0" w:space="0" w:color="auto"/>
            <w:right w:val="none" w:sz="0" w:space="0" w:color="auto"/>
          </w:divBdr>
        </w:div>
        <w:div w:id="1545173258">
          <w:marLeft w:val="480"/>
          <w:marRight w:val="0"/>
          <w:marTop w:val="0"/>
          <w:marBottom w:val="0"/>
          <w:divBdr>
            <w:top w:val="none" w:sz="0" w:space="0" w:color="auto"/>
            <w:left w:val="none" w:sz="0" w:space="0" w:color="auto"/>
            <w:bottom w:val="none" w:sz="0" w:space="0" w:color="auto"/>
            <w:right w:val="none" w:sz="0" w:space="0" w:color="auto"/>
          </w:divBdr>
        </w:div>
        <w:div w:id="722559349">
          <w:marLeft w:val="480"/>
          <w:marRight w:val="0"/>
          <w:marTop w:val="0"/>
          <w:marBottom w:val="0"/>
          <w:divBdr>
            <w:top w:val="none" w:sz="0" w:space="0" w:color="auto"/>
            <w:left w:val="none" w:sz="0" w:space="0" w:color="auto"/>
            <w:bottom w:val="none" w:sz="0" w:space="0" w:color="auto"/>
            <w:right w:val="none" w:sz="0" w:space="0" w:color="auto"/>
          </w:divBdr>
        </w:div>
        <w:div w:id="1804034905">
          <w:marLeft w:val="480"/>
          <w:marRight w:val="0"/>
          <w:marTop w:val="0"/>
          <w:marBottom w:val="0"/>
          <w:divBdr>
            <w:top w:val="none" w:sz="0" w:space="0" w:color="auto"/>
            <w:left w:val="none" w:sz="0" w:space="0" w:color="auto"/>
            <w:bottom w:val="none" w:sz="0" w:space="0" w:color="auto"/>
            <w:right w:val="none" w:sz="0" w:space="0" w:color="auto"/>
          </w:divBdr>
        </w:div>
        <w:div w:id="1645695736">
          <w:marLeft w:val="480"/>
          <w:marRight w:val="0"/>
          <w:marTop w:val="0"/>
          <w:marBottom w:val="0"/>
          <w:divBdr>
            <w:top w:val="none" w:sz="0" w:space="0" w:color="auto"/>
            <w:left w:val="none" w:sz="0" w:space="0" w:color="auto"/>
            <w:bottom w:val="none" w:sz="0" w:space="0" w:color="auto"/>
            <w:right w:val="none" w:sz="0" w:space="0" w:color="auto"/>
          </w:divBdr>
        </w:div>
        <w:div w:id="563873391">
          <w:marLeft w:val="480"/>
          <w:marRight w:val="0"/>
          <w:marTop w:val="0"/>
          <w:marBottom w:val="0"/>
          <w:divBdr>
            <w:top w:val="none" w:sz="0" w:space="0" w:color="auto"/>
            <w:left w:val="none" w:sz="0" w:space="0" w:color="auto"/>
            <w:bottom w:val="none" w:sz="0" w:space="0" w:color="auto"/>
            <w:right w:val="none" w:sz="0" w:space="0" w:color="auto"/>
          </w:divBdr>
        </w:div>
        <w:div w:id="1296988175">
          <w:marLeft w:val="480"/>
          <w:marRight w:val="0"/>
          <w:marTop w:val="0"/>
          <w:marBottom w:val="0"/>
          <w:divBdr>
            <w:top w:val="none" w:sz="0" w:space="0" w:color="auto"/>
            <w:left w:val="none" w:sz="0" w:space="0" w:color="auto"/>
            <w:bottom w:val="none" w:sz="0" w:space="0" w:color="auto"/>
            <w:right w:val="none" w:sz="0" w:space="0" w:color="auto"/>
          </w:divBdr>
        </w:div>
        <w:div w:id="256208343">
          <w:marLeft w:val="480"/>
          <w:marRight w:val="0"/>
          <w:marTop w:val="0"/>
          <w:marBottom w:val="0"/>
          <w:divBdr>
            <w:top w:val="none" w:sz="0" w:space="0" w:color="auto"/>
            <w:left w:val="none" w:sz="0" w:space="0" w:color="auto"/>
            <w:bottom w:val="none" w:sz="0" w:space="0" w:color="auto"/>
            <w:right w:val="none" w:sz="0" w:space="0" w:color="auto"/>
          </w:divBdr>
        </w:div>
        <w:div w:id="159539413">
          <w:marLeft w:val="480"/>
          <w:marRight w:val="0"/>
          <w:marTop w:val="0"/>
          <w:marBottom w:val="0"/>
          <w:divBdr>
            <w:top w:val="none" w:sz="0" w:space="0" w:color="auto"/>
            <w:left w:val="none" w:sz="0" w:space="0" w:color="auto"/>
            <w:bottom w:val="none" w:sz="0" w:space="0" w:color="auto"/>
            <w:right w:val="none" w:sz="0" w:space="0" w:color="auto"/>
          </w:divBdr>
        </w:div>
        <w:div w:id="1628195423">
          <w:marLeft w:val="480"/>
          <w:marRight w:val="0"/>
          <w:marTop w:val="0"/>
          <w:marBottom w:val="0"/>
          <w:divBdr>
            <w:top w:val="none" w:sz="0" w:space="0" w:color="auto"/>
            <w:left w:val="none" w:sz="0" w:space="0" w:color="auto"/>
            <w:bottom w:val="none" w:sz="0" w:space="0" w:color="auto"/>
            <w:right w:val="none" w:sz="0" w:space="0" w:color="auto"/>
          </w:divBdr>
        </w:div>
        <w:div w:id="1256281555">
          <w:marLeft w:val="480"/>
          <w:marRight w:val="0"/>
          <w:marTop w:val="0"/>
          <w:marBottom w:val="0"/>
          <w:divBdr>
            <w:top w:val="none" w:sz="0" w:space="0" w:color="auto"/>
            <w:left w:val="none" w:sz="0" w:space="0" w:color="auto"/>
            <w:bottom w:val="none" w:sz="0" w:space="0" w:color="auto"/>
            <w:right w:val="none" w:sz="0" w:space="0" w:color="auto"/>
          </w:divBdr>
        </w:div>
        <w:div w:id="875505127">
          <w:marLeft w:val="480"/>
          <w:marRight w:val="0"/>
          <w:marTop w:val="0"/>
          <w:marBottom w:val="0"/>
          <w:divBdr>
            <w:top w:val="none" w:sz="0" w:space="0" w:color="auto"/>
            <w:left w:val="none" w:sz="0" w:space="0" w:color="auto"/>
            <w:bottom w:val="none" w:sz="0" w:space="0" w:color="auto"/>
            <w:right w:val="none" w:sz="0" w:space="0" w:color="auto"/>
          </w:divBdr>
        </w:div>
        <w:div w:id="266935907">
          <w:marLeft w:val="480"/>
          <w:marRight w:val="0"/>
          <w:marTop w:val="0"/>
          <w:marBottom w:val="0"/>
          <w:divBdr>
            <w:top w:val="none" w:sz="0" w:space="0" w:color="auto"/>
            <w:left w:val="none" w:sz="0" w:space="0" w:color="auto"/>
            <w:bottom w:val="none" w:sz="0" w:space="0" w:color="auto"/>
            <w:right w:val="none" w:sz="0" w:space="0" w:color="auto"/>
          </w:divBdr>
        </w:div>
        <w:div w:id="1078135820">
          <w:marLeft w:val="480"/>
          <w:marRight w:val="0"/>
          <w:marTop w:val="0"/>
          <w:marBottom w:val="0"/>
          <w:divBdr>
            <w:top w:val="none" w:sz="0" w:space="0" w:color="auto"/>
            <w:left w:val="none" w:sz="0" w:space="0" w:color="auto"/>
            <w:bottom w:val="none" w:sz="0" w:space="0" w:color="auto"/>
            <w:right w:val="none" w:sz="0" w:space="0" w:color="auto"/>
          </w:divBdr>
        </w:div>
        <w:div w:id="1080365772">
          <w:marLeft w:val="480"/>
          <w:marRight w:val="0"/>
          <w:marTop w:val="0"/>
          <w:marBottom w:val="0"/>
          <w:divBdr>
            <w:top w:val="none" w:sz="0" w:space="0" w:color="auto"/>
            <w:left w:val="none" w:sz="0" w:space="0" w:color="auto"/>
            <w:bottom w:val="none" w:sz="0" w:space="0" w:color="auto"/>
            <w:right w:val="none" w:sz="0" w:space="0" w:color="auto"/>
          </w:divBdr>
        </w:div>
        <w:div w:id="931233133">
          <w:marLeft w:val="480"/>
          <w:marRight w:val="0"/>
          <w:marTop w:val="0"/>
          <w:marBottom w:val="0"/>
          <w:divBdr>
            <w:top w:val="none" w:sz="0" w:space="0" w:color="auto"/>
            <w:left w:val="none" w:sz="0" w:space="0" w:color="auto"/>
            <w:bottom w:val="none" w:sz="0" w:space="0" w:color="auto"/>
            <w:right w:val="none" w:sz="0" w:space="0" w:color="auto"/>
          </w:divBdr>
        </w:div>
        <w:div w:id="1836989273">
          <w:marLeft w:val="480"/>
          <w:marRight w:val="0"/>
          <w:marTop w:val="0"/>
          <w:marBottom w:val="0"/>
          <w:divBdr>
            <w:top w:val="none" w:sz="0" w:space="0" w:color="auto"/>
            <w:left w:val="none" w:sz="0" w:space="0" w:color="auto"/>
            <w:bottom w:val="none" w:sz="0" w:space="0" w:color="auto"/>
            <w:right w:val="none" w:sz="0" w:space="0" w:color="auto"/>
          </w:divBdr>
        </w:div>
        <w:div w:id="1773629669">
          <w:marLeft w:val="480"/>
          <w:marRight w:val="0"/>
          <w:marTop w:val="0"/>
          <w:marBottom w:val="0"/>
          <w:divBdr>
            <w:top w:val="none" w:sz="0" w:space="0" w:color="auto"/>
            <w:left w:val="none" w:sz="0" w:space="0" w:color="auto"/>
            <w:bottom w:val="none" w:sz="0" w:space="0" w:color="auto"/>
            <w:right w:val="none" w:sz="0" w:space="0" w:color="auto"/>
          </w:divBdr>
        </w:div>
        <w:div w:id="560285857">
          <w:marLeft w:val="480"/>
          <w:marRight w:val="0"/>
          <w:marTop w:val="0"/>
          <w:marBottom w:val="0"/>
          <w:divBdr>
            <w:top w:val="none" w:sz="0" w:space="0" w:color="auto"/>
            <w:left w:val="none" w:sz="0" w:space="0" w:color="auto"/>
            <w:bottom w:val="none" w:sz="0" w:space="0" w:color="auto"/>
            <w:right w:val="none" w:sz="0" w:space="0" w:color="auto"/>
          </w:divBdr>
        </w:div>
        <w:div w:id="1766807442">
          <w:marLeft w:val="480"/>
          <w:marRight w:val="0"/>
          <w:marTop w:val="0"/>
          <w:marBottom w:val="0"/>
          <w:divBdr>
            <w:top w:val="none" w:sz="0" w:space="0" w:color="auto"/>
            <w:left w:val="none" w:sz="0" w:space="0" w:color="auto"/>
            <w:bottom w:val="none" w:sz="0" w:space="0" w:color="auto"/>
            <w:right w:val="none" w:sz="0" w:space="0" w:color="auto"/>
          </w:divBdr>
        </w:div>
      </w:divsChild>
    </w:div>
    <w:div w:id="566451312">
      <w:bodyDiv w:val="1"/>
      <w:marLeft w:val="0"/>
      <w:marRight w:val="0"/>
      <w:marTop w:val="0"/>
      <w:marBottom w:val="0"/>
      <w:divBdr>
        <w:top w:val="none" w:sz="0" w:space="0" w:color="auto"/>
        <w:left w:val="none" w:sz="0" w:space="0" w:color="auto"/>
        <w:bottom w:val="none" w:sz="0" w:space="0" w:color="auto"/>
        <w:right w:val="none" w:sz="0" w:space="0" w:color="auto"/>
      </w:divBdr>
    </w:div>
    <w:div w:id="566458848">
      <w:bodyDiv w:val="1"/>
      <w:marLeft w:val="0"/>
      <w:marRight w:val="0"/>
      <w:marTop w:val="0"/>
      <w:marBottom w:val="0"/>
      <w:divBdr>
        <w:top w:val="none" w:sz="0" w:space="0" w:color="auto"/>
        <w:left w:val="none" w:sz="0" w:space="0" w:color="auto"/>
        <w:bottom w:val="none" w:sz="0" w:space="0" w:color="auto"/>
        <w:right w:val="none" w:sz="0" w:space="0" w:color="auto"/>
      </w:divBdr>
    </w:div>
    <w:div w:id="566887262">
      <w:bodyDiv w:val="1"/>
      <w:marLeft w:val="0"/>
      <w:marRight w:val="0"/>
      <w:marTop w:val="0"/>
      <w:marBottom w:val="0"/>
      <w:divBdr>
        <w:top w:val="none" w:sz="0" w:space="0" w:color="auto"/>
        <w:left w:val="none" w:sz="0" w:space="0" w:color="auto"/>
        <w:bottom w:val="none" w:sz="0" w:space="0" w:color="auto"/>
        <w:right w:val="none" w:sz="0" w:space="0" w:color="auto"/>
      </w:divBdr>
    </w:div>
    <w:div w:id="567307231">
      <w:bodyDiv w:val="1"/>
      <w:marLeft w:val="0"/>
      <w:marRight w:val="0"/>
      <w:marTop w:val="0"/>
      <w:marBottom w:val="0"/>
      <w:divBdr>
        <w:top w:val="none" w:sz="0" w:space="0" w:color="auto"/>
        <w:left w:val="none" w:sz="0" w:space="0" w:color="auto"/>
        <w:bottom w:val="none" w:sz="0" w:space="0" w:color="auto"/>
        <w:right w:val="none" w:sz="0" w:space="0" w:color="auto"/>
      </w:divBdr>
    </w:div>
    <w:div w:id="568082171">
      <w:bodyDiv w:val="1"/>
      <w:marLeft w:val="0"/>
      <w:marRight w:val="0"/>
      <w:marTop w:val="0"/>
      <w:marBottom w:val="0"/>
      <w:divBdr>
        <w:top w:val="none" w:sz="0" w:space="0" w:color="auto"/>
        <w:left w:val="none" w:sz="0" w:space="0" w:color="auto"/>
        <w:bottom w:val="none" w:sz="0" w:space="0" w:color="auto"/>
        <w:right w:val="none" w:sz="0" w:space="0" w:color="auto"/>
      </w:divBdr>
    </w:div>
    <w:div w:id="568273532">
      <w:bodyDiv w:val="1"/>
      <w:marLeft w:val="0"/>
      <w:marRight w:val="0"/>
      <w:marTop w:val="0"/>
      <w:marBottom w:val="0"/>
      <w:divBdr>
        <w:top w:val="none" w:sz="0" w:space="0" w:color="auto"/>
        <w:left w:val="none" w:sz="0" w:space="0" w:color="auto"/>
        <w:bottom w:val="none" w:sz="0" w:space="0" w:color="auto"/>
        <w:right w:val="none" w:sz="0" w:space="0" w:color="auto"/>
      </w:divBdr>
    </w:div>
    <w:div w:id="568345304">
      <w:bodyDiv w:val="1"/>
      <w:marLeft w:val="0"/>
      <w:marRight w:val="0"/>
      <w:marTop w:val="0"/>
      <w:marBottom w:val="0"/>
      <w:divBdr>
        <w:top w:val="none" w:sz="0" w:space="0" w:color="auto"/>
        <w:left w:val="none" w:sz="0" w:space="0" w:color="auto"/>
        <w:bottom w:val="none" w:sz="0" w:space="0" w:color="auto"/>
        <w:right w:val="none" w:sz="0" w:space="0" w:color="auto"/>
      </w:divBdr>
    </w:div>
    <w:div w:id="568468656">
      <w:bodyDiv w:val="1"/>
      <w:marLeft w:val="0"/>
      <w:marRight w:val="0"/>
      <w:marTop w:val="0"/>
      <w:marBottom w:val="0"/>
      <w:divBdr>
        <w:top w:val="none" w:sz="0" w:space="0" w:color="auto"/>
        <w:left w:val="none" w:sz="0" w:space="0" w:color="auto"/>
        <w:bottom w:val="none" w:sz="0" w:space="0" w:color="auto"/>
        <w:right w:val="none" w:sz="0" w:space="0" w:color="auto"/>
      </w:divBdr>
    </w:div>
    <w:div w:id="568805087">
      <w:bodyDiv w:val="1"/>
      <w:marLeft w:val="0"/>
      <w:marRight w:val="0"/>
      <w:marTop w:val="0"/>
      <w:marBottom w:val="0"/>
      <w:divBdr>
        <w:top w:val="none" w:sz="0" w:space="0" w:color="auto"/>
        <w:left w:val="none" w:sz="0" w:space="0" w:color="auto"/>
        <w:bottom w:val="none" w:sz="0" w:space="0" w:color="auto"/>
        <w:right w:val="none" w:sz="0" w:space="0" w:color="auto"/>
      </w:divBdr>
    </w:div>
    <w:div w:id="569195050">
      <w:bodyDiv w:val="1"/>
      <w:marLeft w:val="0"/>
      <w:marRight w:val="0"/>
      <w:marTop w:val="0"/>
      <w:marBottom w:val="0"/>
      <w:divBdr>
        <w:top w:val="none" w:sz="0" w:space="0" w:color="auto"/>
        <w:left w:val="none" w:sz="0" w:space="0" w:color="auto"/>
        <w:bottom w:val="none" w:sz="0" w:space="0" w:color="auto"/>
        <w:right w:val="none" w:sz="0" w:space="0" w:color="auto"/>
      </w:divBdr>
    </w:div>
    <w:div w:id="569199619">
      <w:bodyDiv w:val="1"/>
      <w:marLeft w:val="0"/>
      <w:marRight w:val="0"/>
      <w:marTop w:val="0"/>
      <w:marBottom w:val="0"/>
      <w:divBdr>
        <w:top w:val="none" w:sz="0" w:space="0" w:color="auto"/>
        <w:left w:val="none" w:sz="0" w:space="0" w:color="auto"/>
        <w:bottom w:val="none" w:sz="0" w:space="0" w:color="auto"/>
        <w:right w:val="none" w:sz="0" w:space="0" w:color="auto"/>
      </w:divBdr>
    </w:div>
    <w:div w:id="569384078">
      <w:bodyDiv w:val="1"/>
      <w:marLeft w:val="0"/>
      <w:marRight w:val="0"/>
      <w:marTop w:val="0"/>
      <w:marBottom w:val="0"/>
      <w:divBdr>
        <w:top w:val="none" w:sz="0" w:space="0" w:color="auto"/>
        <w:left w:val="none" w:sz="0" w:space="0" w:color="auto"/>
        <w:bottom w:val="none" w:sz="0" w:space="0" w:color="auto"/>
        <w:right w:val="none" w:sz="0" w:space="0" w:color="auto"/>
      </w:divBdr>
    </w:div>
    <w:div w:id="570578687">
      <w:bodyDiv w:val="1"/>
      <w:marLeft w:val="0"/>
      <w:marRight w:val="0"/>
      <w:marTop w:val="0"/>
      <w:marBottom w:val="0"/>
      <w:divBdr>
        <w:top w:val="none" w:sz="0" w:space="0" w:color="auto"/>
        <w:left w:val="none" w:sz="0" w:space="0" w:color="auto"/>
        <w:bottom w:val="none" w:sz="0" w:space="0" w:color="auto"/>
        <w:right w:val="none" w:sz="0" w:space="0" w:color="auto"/>
      </w:divBdr>
    </w:div>
    <w:div w:id="571431390">
      <w:bodyDiv w:val="1"/>
      <w:marLeft w:val="0"/>
      <w:marRight w:val="0"/>
      <w:marTop w:val="0"/>
      <w:marBottom w:val="0"/>
      <w:divBdr>
        <w:top w:val="none" w:sz="0" w:space="0" w:color="auto"/>
        <w:left w:val="none" w:sz="0" w:space="0" w:color="auto"/>
        <w:bottom w:val="none" w:sz="0" w:space="0" w:color="auto"/>
        <w:right w:val="none" w:sz="0" w:space="0" w:color="auto"/>
      </w:divBdr>
      <w:divsChild>
        <w:div w:id="1309627440">
          <w:marLeft w:val="480"/>
          <w:marRight w:val="0"/>
          <w:marTop w:val="0"/>
          <w:marBottom w:val="0"/>
          <w:divBdr>
            <w:top w:val="none" w:sz="0" w:space="0" w:color="auto"/>
            <w:left w:val="none" w:sz="0" w:space="0" w:color="auto"/>
            <w:bottom w:val="none" w:sz="0" w:space="0" w:color="auto"/>
            <w:right w:val="none" w:sz="0" w:space="0" w:color="auto"/>
          </w:divBdr>
        </w:div>
        <w:div w:id="1613438987">
          <w:marLeft w:val="480"/>
          <w:marRight w:val="0"/>
          <w:marTop w:val="0"/>
          <w:marBottom w:val="0"/>
          <w:divBdr>
            <w:top w:val="none" w:sz="0" w:space="0" w:color="auto"/>
            <w:left w:val="none" w:sz="0" w:space="0" w:color="auto"/>
            <w:bottom w:val="none" w:sz="0" w:space="0" w:color="auto"/>
            <w:right w:val="none" w:sz="0" w:space="0" w:color="auto"/>
          </w:divBdr>
        </w:div>
        <w:div w:id="1246184756">
          <w:marLeft w:val="480"/>
          <w:marRight w:val="0"/>
          <w:marTop w:val="0"/>
          <w:marBottom w:val="0"/>
          <w:divBdr>
            <w:top w:val="none" w:sz="0" w:space="0" w:color="auto"/>
            <w:left w:val="none" w:sz="0" w:space="0" w:color="auto"/>
            <w:bottom w:val="none" w:sz="0" w:space="0" w:color="auto"/>
            <w:right w:val="none" w:sz="0" w:space="0" w:color="auto"/>
          </w:divBdr>
        </w:div>
        <w:div w:id="1869172998">
          <w:marLeft w:val="480"/>
          <w:marRight w:val="0"/>
          <w:marTop w:val="0"/>
          <w:marBottom w:val="0"/>
          <w:divBdr>
            <w:top w:val="none" w:sz="0" w:space="0" w:color="auto"/>
            <w:left w:val="none" w:sz="0" w:space="0" w:color="auto"/>
            <w:bottom w:val="none" w:sz="0" w:space="0" w:color="auto"/>
            <w:right w:val="none" w:sz="0" w:space="0" w:color="auto"/>
          </w:divBdr>
        </w:div>
        <w:div w:id="2064861682">
          <w:marLeft w:val="480"/>
          <w:marRight w:val="0"/>
          <w:marTop w:val="0"/>
          <w:marBottom w:val="0"/>
          <w:divBdr>
            <w:top w:val="none" w:sz="0" w:space="0" w:color="auto"/>
            <w:left w:val="none" w:sz="0" w:space="0" w:color="auto"/>
            <w:bottom w:val="none" w:sz="0" w:space="0" w:color="auto"/>
            <w:right w:val="none" w:sz="0" w:space="0" w:color="auto"/>
          </w:divBdr>
        </w:div>
        <w:div w:id="1861119916">
          <w:marLeft w:val="480"/>
          <w:marRight w:val="0"/>
          <w:marTop w:val="0"/>
          <w:marBottom w:val="0"/>
          <w:divBdr>
            <w:top w:val="none" w:sz="0" w:space="0" w:color="auto"/>
            <w:left w:val="none" w:sz="0" w:space="0" w:color="auto"/>
            <w:bottom w:val="none" w:sz="0" w:space="0" w:color="auto"/>
            <w:right w:val="none" w:sz="0" w:space="0" w:color="auto"/>
          </w:divBdr>
        </w:div>
        <w:div w:id="1136995053">
          <w:marLeft w:val="480"/>
          <w:marRight w:val="0"/>
          <w:marTop w:val="0"/>
          <w:marBottom w:val="0"/>
          <w:divBdr>
            <w:top w:val="none" w:sz="0" w:space="0" w:color="auto"/>
            <w:left w:val="none" w:sz="0" w:space="0" w:color="auto"/>
            <w:bottom w:val="none" w:sz="0" w:space="0" w:color="auto"/>
            <w:right w:val="none" w:sz="0" w:space="0" w:color="auto"/>
          </w:divBdr>
        </w:div>
        <w:div w:id="1258556628">
          <w:marLeft w:val="480"/>
          <w:marRight w:val="0"/>
          <w:marTop w:val="0"/>
          <w:marBottom w:val="0"/>
          <w:divBdr>
            <w:top w:val="none" w:sz="0" w:space="0" w:color="auto"/>
            <w:left w:val="none" w:sz="0" w:space="0" w:color="auto"/>
            <w:bottom w:val="none" w:sz="0" w:space="0" w:color="auto"/>
            <w:right w:val="none" w:sz="0" w:space="0" w:color="auto"/>
          </w:divBdr>
        </w:div>
        <w:div w:id="742601347">
          <w:marLeft w:val="480"/>
          <w:marRight w:val="0"/>
          <w:marTop w:val="0"/>
          <w:marBottom w:val="0"/>
          <w:divBdr>
            <w:top w:val="none" w:sz="0" w:space="0" w:color="auto"/>
            <w:left w:val="none" w:sz="0" w:space="0" w:color="auto"/>
            <w:bottom w:val="none" w:sz="0" w:space="0" w:color="auto"/>
            <w:right w:val="none" w:sz="0" w:space="0" w:color="auto"/>
          </w:divBdr>
        </w:div>
        <w:div w:id="1461143075">
          <w:marLeft w:val="480"/>
          <w:marRight w:val="0"/>
          <w:marTop w:val="0"/>
          <w:marBottom w:val="0"/>
          <w:divBdr>
            <w:top w:val="none" w:sz="0" w:space="0" w:color="auto"/>
            <w:left w:val="none" w:sz="0" w:space="0" w:color="auto"/>
            <w:bottom w:val="none" w:sz="0" w:space="0" w:color="auto"/>
            <w:right w:val="none" w:sz="0" w:space="0" w:color="auto"/>
          </w:divBdr>
        </w:div>
        <w:div w:id="938606913">
          <w:marLeft w:val="480"/>
          <w:marRight w:val="0"/>
          <w:marTop w:val="0"/>
          <w:marBottom w:val="0"/>
          <w:divBdr>
            <w:top w:val="none" w:sz="0" w:space="0" w:color="auto"/>
            <w:left w:val="none" w:sz="0" w:space="0" w:color="auto"/>
            <w:bottom w:val="none" w:sz="0" w:space="0" w:color="auto"/>
            <w:right w:val="none" w:sz="0" w:space="0" w:color="auto"/>
          </w:divBdr>
        </w:div>
        <w:div w:id="901134147">
          <w:marLeft w:val="480"/>
          <w:marRight w:val="0"/>
          <w:marTop w:val="0"/>
          <w:marBottom w:val="0"/>
          <w:divBdr>
            <w:top w:val="none" w:sz="0" w:space="0" w:color="auto"/>
            <w:left w:val="none" w:sz="0" w:space="0" w:color="auto"/>
            <w:bottom w:val="none" w:sz="0" w:space="0" w:color="auto"/>
            <w:right w:val="none" w:sz="0" w:space="0" w:color="auto"/>
          </w:divBdr>
        </w:div>
        <w:div w:id="271134008">
          <w:marLeft w:val="480"/>
          <w:marRight w:val="0"/>
          <w:marTop w:val="0"/>
          <w:marBottom w:val="0"/>
          <w:divBdr>
            <w:top w:val="none" w:sz="0" w:space="0" w:color="auto"/>
            <w:left w:val="none" w:sz="0" w:space="0" w:color="auto"/>
            <w:bottom w:val="none" w:sz="0" w:space="0" w:color="auto"/>
            <w:right w:val="none" w:sz="0" w:space="0" w:color="auto"/>
          </w:divBdr>
        </w:div>
        <w:div w:id="1519268512">
          <w:marLeft w:val="480"/>
          <w:marRight w:val="0"/>
          <w:marTop w:val="0"/>
          <w:marBottom w:val="0"/>
          <w:divBdr>
            <w:top w:val="none" w:sz="0" w:space="0" w:color="auto"/>
            <w:left w:val="none" w:sz="0" w:space="0" w:color="auto"/>
            <w:bottom w:val="none" w:sz="0" w:space="0" w:color="auto"/>
            <w:right w:val="none" w:sz="0" w:space="0" w:color="auto"/>
          </w:divBdr>
        </w:div>
        <w:div w:id="923612263">
          <w:marLeft w:val="480"/>
          <w:marRight w:val="0"/>
          <w:marTop w:val="0"/>
          <w:marBottom w:val="0"/>
          <w:divBdr>
            <w:top w:val="none" w:sz="0" w:space="0" w:color="auto"/>
            <w:left w:val="none" w:sz="0" w:space="0" w:color="auto"/>
            <w:bottom w:val="none" w:sz="0" w:space="0" w:color="auto"/>
            <w:right w:val="none" w:sz="0" w:space="0" w:color="auto"/>
          </w:divBdr>
        </w:div>
        <w:div w:id="1512376537">
          <w:marLeft w:val="480"/>
          <w:marRight w:val="0"/>
          <w:marTop w:val="0"/>
          <w:marBottom w:val="0"/>
          <w:divBdr>
            <w:top w:val="none" w:sz="0" w:space="0" w:color="auto"/>
            <w:left w:val="none" w:sz="0" w:space="0" w:color="auto"/>
            <w:bottom w:val="none" w:sz="0" w:space="0" w:color="auto"/>
            <w:right w:val="none" w:sz="0" w:space="0" w:color="auto"/>
          </w:divBdr>
        </w:div>
        <w:div w:id="1823420884">
          <w:marLeft w:val="480"/>
          <w:marRight w:val="0"/>
          <w:marTop w:val="0"/>
          <w:marBottom w:val="0"/>
          <w:divBdr>
            <w:top w:val="none" w:sz="0" w:space="0" w:color="auto"/>
            <w:left w:val="none" w:sz="0" w:space="0" w:color="auto"/>
            <w:bottom w:val="none" w:sz="0" w:space="0" w:color="auto"/>
            <w:right w:val="none" w:sz="0" w:space="0" w:color="auto"/>
          </w:divBdr>
        </w:div>
        <w:div w:id="417867778">
          <w:marLeft w:val="480"/>
          <w:marRight w:val="0"/>
          <w:marTop w:val="0"/>
          <w:marBottom w:val="0"/>
          <w:divBdr>
            <w:top w:val="none" w:sz="0" w:space="0" w:color="auto"/>
            <w:left w:val="none" w:sz="0" w:space="0" w:color="auto"/>
            <w:bottom w:val="none" w:sz="0" w:space="0" w:color="auto"/>
            <w:right w:val="none" w:sz="0" w:space="0" w:color="auto"/>
          </w:divBdr>
        </w:div>
        <w:div w:id="1697926697">
          <w:marLeft w:val="480"/>
          <w:marRight w:val="0"/>
          <w:marTop w:val="0"/>
          <w:marBottom w:val="0"/>
          <w:divBdr>
            <w:top w:val="none" w:sz="0" w:space="0" w:color="auto"/>
            <w:left w:val="none" w:sz="0" w:space="0" w:color="auto"/>
            <w:bottom w:val="none" w:sz="0" w:space="0" w:color="auto"/>
            <w:right w:val="none" w:sz="0" w:space="0" w:color="auto"/>
          </w:divBdr>
        </w:div>
        <w:div w:id="463280605">
          <w:marLeft w:val="480"/>
          <w:marRight w:val="0"/>
          <w:marTop w:val="0"/>
          <w:marBottom w:val="0"/>
          <w:divBdr>
            <w:top w:val="none" w:sz="0" w:space="0" w:color="auto"/>
            <w:left w:val="none" w:sz="0" w:space="0" w:color="auto"/>
            <w:bottom w:val="none" w:sz="0" w:space="0" w:color="auto"/>
            <w:right w:val="none" w:sz="0" w:space="0" w:color="auto"/>
          </w:divBdr>
        </w:div>
        <w:div w:id="1223522722">
          <w:marLeft w:val="480"/>
          <w:marRight w:val="0"/>
          <w:marTop w:val="0"/>
          <w:marBottom w:val="0"/>
          <w:divBdr>
            <w:top w:val="none" w:sz="0" w:space="0" w:color="auto"/>
            <w:left w:val="none" w:sz="0" w:space="0" w:color="auto"/>
            <w:bottom w:val="none" w:sz="0" w:space="0" w:color="auto"/>
            <w:right w:val="none" w:sz="0" w:space="0" w:color="auto"/>
          </w:divBdr>
        </w:div>
        <w:div w:id="1519082856">
          <w:marLeft w:val="480"/>
          <w:marRight w:val="0"/>
          <w:marTop w:val="0"/>
          <w:marBottom w:val="0"/>
          <w:divBdr>
            <w:top w:val="none" w:sz="0" w:space="0" w:color="auto"/>
            <w:left w:val="none" w:sz="0" w:space="0" w:color="auto"/>
            <w:bottom w:val="none" w:sz="0" w:space="0" w:color="auto"/>
            <w:right w:val="none" w:sz="0" w:space="0" w:color="auto"/>
          </w:divBdr>
        </w:div>
        <w:div w:id="84691432">
          <w:marLeft w:val="480"/>
          <w:marRight w:val="0"/>
          <w:marTop w:val="0"/>
          <w:marBottom w:val="0"/>
          <w:divBdr>
            <w:top w:val="none" w:sz="0" w:space="0" w:color="auto"/>
            <w:left w:val="none" w:sz="0" w:space="0" w:color="auto"/>
            <w:bottom w:val="none" w:sz="0" w:space="0" w:color="auto"/>
            <w:right w:val="none" w:sz="0" w:space="0" w:color="auto"/>
          </w:divBdr>
        </w:div>
        <w:div w:id="1437553634">
          <w:marLeft w:val="480"/>
          <w:marRight w:val="0"/>
          <w:marTop w:val="0"/>
          <w:marBottom w:val="0"/>
          <w:divBdr>
            <w:top w:val="none" w:sz="0" w:space="0" w:color="auto"/>
            <w:left w:val="none" w:sz="0" w:space="0" w:color="auto"/>
            <w:bottom w:val="none" w:sz="0" w:space="0" w:color="auto"/>
            <w:right w:val="none" w:sz="0" w:space="0" w:color="auto"/>
          </w:divBdr>
        </w:div>
        <w:div w:id="931280826">
          <w:marLeft w:val="480"/>
          <w:marRight w:val="0"/>
          <w:marTop w:val="0"/>
          <w:marBottom w:val="0"/>
          <w:divBdr>
            <w:top w:val="none" w:sz="0" w:space="0" w:color="auto"/>
            <w:left w:val="none" w:sz="0" w:space="0" w:color="auto"/>
            <w:bottom w:val="none" w:sz="0" w:space="0" w:color="auto"/>
            <w:right w:val="none" w:sz="0" w:space="0" w:color="auto"/>
          </w:divBdr>
        </w:div>
        <w:div w:id="1832990069">
          <w:marLeft w:val="480"/>
          <w:marRight w:val="0"/>
          <w:marTop w:val="0"/>
          <w:marBottom w:val="0"/>
          <w:divBdr>
            <w:top w:val="none" w:sz="0" w:space="0" w:color="auto"/>
            <w:left w:val="none" w:sz="0" w:space="0" w:color="auto"/>
            <w:bottom w:val="none" w:sz="0" w:space="0" w:color="auto"/>
            <w:right w:val="none" w:sz="0" w:space="0" w:color="auto"/>
          </w:divBdr>
        </w:div>
        <w:div w:id="1699699103">
          <w:marLeft w:val="480"/>
          <w:marRight w:val="0"/>
          <w:marTop w:val="0"/>
          <w:marBottom w:val="0"/>
          <w:divBdr>
            <w:top w:val="none" w:sz="0" w:space="0" w:color="auto"/>
            <w:left w:val="none" w:sz="0" w:space="0" w:color="auto"/>
            <w:bottom w:val="none" w:sz="0" w:space="0" w:color="auto"/>
            <w:right w:val="none" w:sz="0" w:space="0" w:color="auto"/>
          </w:divBdr>
        </w:div>
        <w:div w:id="1155104620">
          <w:marLeft w:val="480"/>
          <w:marRight w:val="0"/>
          <w:marTop w:val="0"/>
          <w:marBottom w:val="0"/>
          <w:divBdr>
            <w:top w:val="none" w:sz="0" w:space="0" w:color="auto"/>
            <w:left w:val="none" w:sz="0" w:space="0" w:color="auto"/>
            <w:bottom w:val="none" w:sz="0" w:space="0" w:color="auto"/>
            <w:right w:val="none" w:sz="0" w:space="0" w:color="auto"/>
          </w:divBdr>
        </w:div>
        <w:div w:id="1843273662">
          <w:marLeft w:val="480"/>
          <w:marRight w:val="0"/>
          <w:marTop w:val="0"/>
          <w:marBottom w:val="0"/>
          <w:divBdr>
            <w:top w:val="none" w:sz="0" w:space="0" w:color="auto"/>
            <w:left w:val="none" w:sz="0" w:space="0" w:color="auto"/>
            <w:bottom w:val="none" w:sz="0" w:space="0" w:color="auto"/>
            <w:right w:val="none" w:sz="0" w:space="0" w:color="auto"/>
          </w:divBdr>
        </w:div>
        <w:div w:id="1578781657">
          <w:marLeft w:val="480"/>
          <w:marRight w:val="0"/>
          <w:marTop w:val="0"/>
          <w:marBottom w:val="0"/>
          <w:divBdr>
            <w:top w:val="none" w:sz="0" w:space="0" w:color="auto"/>
            <w:left w:val="none" w:sz="0" w:space="0" w:color="auto"/>
            <w:bottom w:val="none" w:sz="0" w:space="0" w:color="auto"/>
            <w:right w:val="none" w:sz="0" w:space="0" w:color="auto"/>
          </w:divBdr>
        </w:div>
        <w:div w:id="1827892472">
          <w:marLeft w:val="480"/>
          <w:marRight w:val="0"/>
          <w:marTop w:val="0"/>
          <w:marBottom w:val="0"/>
          <w:divBdr>
            <w:top w:val="none" w:sz="0" w:space="0" w:color="auto"/>
            <w:left w:val="none" w:sz="0" w:space="0" w:color="auto"/>
            <w:bottom w:val="none" w:sz="0" w:space="0" w:color="auto"/>
            <w:right w:val="none" w:sz="0" w:space="0" w:color="auto"/>
          </w:divBdr>
        </w:div>
        <w:div w:id="399060477">
          <w:marLeft w:val="480"/>
          <w:marRight w:val="0"/>
          <w:marTop w:val="0"/>
          <w:marBottom w:val="0"/>
          <w:divBdr>
            <w:top w:val="none" w:sz="0" w:space="0" w:color="auto"/>
            <w:left w:val="none" w:sz="0" w:space="0" w:color="auto"/>
            <w:bottom w:val="none" w:sz="0" w:space="0" w:color="auto"/>
            <w:right w:val="none" w:sz="0" w:space="0" w:color="auto"/>
          </w:divBdr>
        </w:div>
        <w:div w:id="1333944778">
          <w:marLeft w:val="480"/>
          <w:marRight w:val="0"/>
          <w:marTop w:val="0"/>
          <w:marBottom w:val="0"/>
          <w:divBdr>
            <w:top w:val="none" w:sz="0" w:space="0" w:color="auto"/>
            <w:left w:val="none" w:sz="0" w:space="0" w:color="auto"/>
            <w:bottom w:val="none" w:sz="0" w:space="0" w:color="auto"/>
            <w:right w:val="none" w:sz="0" w:space="0" w:color="auto"/>
          </w:divBdr>
        </w:div>
        <w:div w:id="376511862">
          <w:marLeft w:val="480"/>
          <w:marRight w:val="0"/>
          <w:marTop w:val="0"/>
          <w:marBottom w:val="0"/>
          <w:divBdr>
            <w:top w:val="none" w:sz="0" w:space="0" w:color="auto"/>
            <w:left w:val="none" w:sz="0" w:space="0" w:color="auto"/>
            <w:bottom w:val="none" w:sz="0" w:space="0" w:color="auto"/>
            <w:right w:val="none" w:sz="0" w:space="0" w:color="auto"/>
          </w:divBdr>
        </w:div>
        <w:div w:id="1428766327">
          <w:marLeft w:val="480"/>
          <w:marRight w:val="0"/>
          <w:marTop w:val="0"/>
          <w:marBottom w:val="0"/>
          <w:divBdr>
            <w:top w:val="none" w:sz="0" w:space="0" w:color="auto"/>
            <w:left w:val="none" w:sz="0" w:space="0" w:color="auto"/>
            <w:bottom w:val="none" w:sz="0" w:space="0" w:color="auto"/>
            <w:right w:val="none" w:sz="0" w:space="0" w:color="auto"/>
          </w:divBdr>
        </w:div>
        <w:div w:id="2105612746">
          <w:marLeft w:val="480"/>
          <w:marRight w:val="0"/>
          <w:marTop w:val="0"/>
          <w:marBottom w:val="0"/>
          <w:divBdr>
            <w:top w:val="none" w:sz="0" w:space="0" w:color="auto"/>
            <w:left w:val="none" w:sz="0" w:space="0" w:color="auto"/>
            <w:bottom w:val="none" w:sz="0" w:space="0" w:color="auto"/>
            <w:right w:val="none" w:sz="0" w:space="0" w:color="auto"/>
          </w:divBdr>
        </w:div>
        <w:div w:id="1779522272">
          <w:marLeft w:val="480"/>
          <w:marRight w:val="0"/>
          <w:marTop w:val="0"/>
          <w:marBottom w:val="0"/>
          <w:divBdr>
            <w:top w:val="none" w:sz="0" w:space="0" w:color="auto"/>
            <w:left w:val="none" w:sz="0" w:space="0" w:color="auto"/>
            <w:bottom w:val="none" w:sz="0" w:space="0" w:color="auto"/>
            <w:right w:val="none" w:sz="0" w:space="0" w:color="auto"/>
          </w:divBdr>
        </w:div>
        <w:div w:id="1600596968">
          <w:marLeft w:val="480"/>
          <w:marRight w:val="0"/>
          <w:marTop w:val="0"/>
          <w:marBottom w:val="0"/>
          <w:divBdr>
            <w:top w:val="none" w:sz="0" w:space="0" w:color="auto"/>
            <w:left w:val="none" w:sz="0" w:space="0" w:color="auto"/>
            <w:bottom w:val="none" w:sz="0" w:space="0" w:color="auto"/>
            <w:right w:val="none" w:sz="0" w:space="0" w:color="auto"/>
          </w:divBdr>
        </w:div>
        <w:div w:id="1794245546">
          <w:marLeft w:val="480"/>
          <w:marRight w:val="0"/>
          <w:marTop w:val="0"/>
          <w:marBottom w:val="0"/>
          <w:divBdr>
            <w:top w:val="none" w:sz="0" w:space="0" w:color="auto"/>
            <w:left w:val="none" w:sz="0" w:space="0" w:color="auto"/>
            <w:bottom w:val="none" w:sz="0" w:space="0" w:color="auto"/>
            <w:right w:val="none" w:sz="0" w:space="0" w:color="auto"/>
          </w:divBdr>
        </w:div>
        <w:div w:id="520356588">
          <w:marLeft w:val="480"/>
          <w:marRight w:val="0"/>
          <w:marTop w:val="0"/>
          <w:marBottom w:val="0"/>
          <w:divBdr>
            <w:top w:val="none" w:sz="0" w:space="0" w:color="auto"/>
            <w:left w:val="none" w:sz="0" w:space="0" w:color="auto"/>
            <w:bottom w:val="none" w:sz="0" w:space="0" w:color="auto"/>
            <w:right w:val="none" w:sz="0" w:space="0" w:color="auto"/>
          </w:divBdr>
        </w:div>
        <w:div w:id="680739319">
          <w:marLeft w:val="480"/>
          <w:marRight w:val="0"/>
          <w:marTop w:val="0"/>
          <w:marBottom w:val="0"/>
          <w:divBdr>
            <w:top w:val="none" w:sz="0" w:space="0" w:color="auto"/>
            <w:left w:val="none" w:sz="0" w:space="0" w:color="auto"/>
            <w:bottom w:val="none" w:sz="0" w:space="0" w:color="auto"/>
            <w:right w:val="none" w:sz="0" w:space="0" w:color="auto"/>
          </w:divBdr>
        </w:div>
        <w:div w:id="1039477151">
          <w:marLeft w:val="480"/>
          <w:marRight w:val="0"/>
          <w:marTop w:val="0"/>
          <w:marBottom w:val="0"/>
          <w:divBdr>
            <w:top w:val="none" w:sz="0" w:space="0" w:color="auto"/>
            <w:left w:val="none" w:sz="0" w:space="0" w:color="auto"/>
            <w:bottom w:val="none" w:sz="0" w:space="0" w:color="auto"/>
            <w:right w:val="none" w:sz="0" w:space="0" w:color="auto"/>
          </w:divBdr>
        </w:div>
        <w:div w:id="1575621746">
          <w:marLeft w:val="480"/>
          <w:marRight w:val="0"/>
          <w:marTop w:val="0"/>
          <w:marBottom w:val="0"/>
          <w:divBdr>
            <w:top w:val="none" w:sz="0" w:space="0" w:color="auto"/>
            <w:left w:val="none" w:sz="0" w:space="0" w:color="auto"/>
            <w:bottom w:val="none" w:sz="0" w:space="0" w:color="auto"/>
            <w:right w:val="none" w:sz="0" w:space="0" w:color="auto"/>
          </w:divBdr>
        </w:div>
        <w:div w:id="1729910911">
          <w:marLeft w:val="480"/>
          <w:marRight w:val="0"/>
          <w:marTop w:val="0"/>
          <w:marBottom w:val="0"/>
          <w:divBdr>
            <w:top w:val="none" w:sz="0" w:space="0" w:color="auto"/>
            <w:left w:val="none" w:sz="0" w:space="0" w:color="auto"/>
            <w:bottom w:val="none" w:sz="0" w:space="0" w:color="auto"/>
            <w:right w:val="none" w:sz="0" w:space="0" w:color="auto"/>
          </w:divBdr>
        </w:div>
        <w:div w:id="432894512">
          <w:marLeft w:val="480"/>
          <w:marRight w:val="0"/>
          <w:marTop w:val="0"/>
          <w:marBottom w:val="0"/>
          <w:divBdr>
            <w:top w:val="none" w:sz="0" w:space="0" w:color="auto"/>
            <w:left w:val="none" w:sz="0" w:space="0" w:color="auto"/>
            <w:bottom w:val="none" w:sz="0" w:space="0" w:color="auto"/>
            <w:right w:val="none" w:sz="0" w:space="0" w:color="auto"/>
          </w:divBdr>
        </w:div>
        <w:div w:id="1095243253">
          <w:marLeft w:val="480"/>
          <w:marRight w:val="0"/>
          <w:marTop w:val="0"/>
          <w:marBottom w:val="0"/>
          <w:divBdr>
            <w:top w:val="none" w:sz="0" w:space="0" w:color="auto"/>
            <w:left w:val="none" w:sz="0" w:space="0" w:color="auto"/>
            <w:bottom w:val="none" w:sz="0" w:space="0" w:color="auto"/>
            <w:right w:val="none" w:sz="0" w:space="0" w:color="auto"/>
          </w:divBdr>
        </w:div>
        <w:div w:id="1881892676">
          <w:marLeft w:val="480"/>
          <w:marRight w:val="0"/>
          <w:marTop w:val="0"/>
          <w:marBottom w:val="0"/>
          <w:divBdr>
            <w:top w:val="none" w:sz="0" w:space="0" w:color="auto"/>
            <w:left w:val="none" w:sz="0" w:space="0" w:color="auto"/>
            <w:bottom w:val="none" w:sz="0" w:space="0" w:color="auto"/>
            <w:right w:val="none" w:sz="0" w:space="0" w:color="auto"/>
          </w:divBdr>
        </w:div>
        <w:div w:id="810555254">
          <w:marLeft w:val="480"/>
          <w:marRight w:val="0"/>
          <w:marTop w:val="0"/>
          <w:marBottom w:val="0"/>
          <w:divBdr>
            <w:top w:val="none" w:sz="0" w:space="0" w:color="auto"/>
            <w:left w:val="none" w:sz="0" w:space="0" w:color="auto"/>
            <w:bottom w:val="none" w:sz="0" w:space="0" w:color="auto"/>
            <w:right w:val="none" w:sz="0" w:space="0" w:color="auto"/>
          </w:divBdr>
        </w:div>
        <w:div w:id="193807027">
          <w:marLeft w:val="480"/>
          <w:marRight w:val="0"/>
          <w:marTop w:val="0"/>
          <w:marBottom w:val="0"/>
          <w:divBdr>
            <w:top w:val="none" w:sz="0" w:space="0" w:color="auto"/>
            <w:left w:val="none" w:sz="0" w:space="0" w:color="auto"/>
            <w:bottom w:val="none" w:sz="0" w:space="0" w:color="auto"/>
            <w:right w:val="none" w:sz="0" w:space="0" w:color="auto"/>
          </w:divBdr>
        </w:div>
        <w:div w:id="1676806167">
          <w:marLeft w:val="480"/>
          <w:marRight w:val="0"/>
          <w:marTop w:val="0"/>
          <w:marBottom w:val="0"/>
          <w:divBdr>
            <w:top w:val="none" w:sz="0" w:space="0" w:color="auto"/>
            <w:left w:val="none" w:sz="0" w:space="0" w:color="auto"/>
            <w:bottom w:val="none" w:sz="0" w:space="0" w:color="auto"/>
            <w:right w:val="none" w:sz="0" w:space="0" w:color="auto"/>
          </w:divBdr>
        </w:div>
        <w:div w:id="1461804263">
          <w:marLeft w:val="480"/>
          <w:marRight w:val="0"/>
          <w:marTop w:val="0"/>
          <w:marBottom w:val="0"/>
          <w:divBdr>
            <w:top w:val="none" w:sz="0" w:space="0" w:color="auto"/>
            <w:left w:val="none" w:sz="0" w:space="0" w:color="auto"/>
            <w:bottom w:val="none" w:sz="0" w:space="0" w:color="auto"/>
            <w:right w:val="none" w:sz="0" w:space="0" w:color="auto"/>
          </w:divBdr>
        </w:div>
      </w:divsChild>
    </w:div>
    <w:div w:id="571620972">
      <w:bodyDiv w:val="1"/>
      <w:marLeft w:val="0"/>
      <w:marRight w:val="0"/>
      <w:marTop w:val="0"/>
      <w:marBottom w:val="0"/>
      <w:divBdr>
        <w:top w:val="none" w:sz="0" w:space="0" w:color="auto"/>
        <w:left w:val="none" w:sz="0" w:space="0" w:color="auto"/>
        <w:bottom w:val="none" w:sz="0" w:space="0" w:color="auto"/>
        <w:right w:val="none" w:sz="0" w:space="0" w:color="auto"/>
      </w:divBdr>
    </w:div>
    <w:div w:id="571626791">
      <w:bodyDiv w:val="1"/>
      <w:marLeft w:val="0"/>
      <w:marRight w:val="0"/>
      <w:marTop w:val="0"/>
      <w:marBottom w:val="0"/>
      <w:divBdr>
        <w:top w:val="none" w:sz="0" w:space="0" w:color="auto"/>
        <w:left w:val="none" w:sz="0" w:space="0" w:color="auto"/>
        <w:bottom w:val="none" w:sz="0" w:space="0" w:color="auto"/>
        <w:right w:val="none" w:sz="0" w:space="0" w:color="auto"/>
      </w:divBdr>
    </w:div>
    <w:div w:id="571740905">
      <w:bodyDiv w:val="1"/>
      <w:marLeft w:val="0"/>
      <w:marRight w:val="0"/>
      <w:marTop w:val="0"/>
      <w:marBottom w:val="0"/>
      <w:divBdr>
        <w:top w:val="none" w:sz="0" w:space="0" w:color="auto"/>
        <w:left w:val="none" w:sz="0" w:space="0" w:color="auto"/>
        <w:bottom w:val="none" w:sz="0" w:space="0" w:color="auto"/>
        <w:right w:val="none" w:sz="0" w:space="0" w:color="auto"/>
      </w:divBdr>
    </w:div>
    <w:div w:id="572201050">
      <w:bodyDiv w:val="1"/>
      <w:marLeft w:val="0"/>
      <w:marRight w:val="0"/>
      <w:marTop w:val="0"/>
      <w:marBottom w:val="0"/>
      <w:divBdr>
        <w:top w:val="none" w:sz="0" w:space="0" w:color="auto"/>
        <w:left w:val="none" w:sz="0" w:space="0" w:color="auto"/>
        <w:bottom w:val="none" w:sz="0" w:space="0" w:color="auto"/>
        <w:right w:val="none" w:sz="0" w:space="0" w:color="auto"/>
      </w:divBdr>
    </w:div>
    <w:div w:id="573469440">
      <w:bodyDiv w:val="1"/>
      <w:marLeft w:val="0"/>
      <w:marRight w:val="0"/>
      <w:marTop w:val="0"/>
      <w:marBottom w:val="0"/>
      <w:divBdr>
        <w:top w:val="none" w:sz="0" w:space="0" w:color="auto"/>
        <w:left w:val="none" w:sz="0" w:space="0" w:color="auto"/>
        <w:bottom w:val="none" w:sz="0" w:space="0" w:color="auto"/>
        <w:right w:val="none" w:sz="0" w:space="0" w:color="auto"/>
      </w:divBdr>
    </w:div>
    <w:div w:id="574357931">
      <w:bodyDiv w:val="1"/>
      <w:marLeft w:val="0"/>
      <w:marRight w:val="0"/>
      <w:marTop w:val="0"/>
      <w:marBottom w:val="0"/>
      <w:divBdr>
        <w:top w:val="none" w:sz="0" w:space="0" w:color="auto"/>
        <w:left w:val="none" w:sz="0" w:space="0" w:color="auto"/>
        <w:bottom w:val="none" w:sz="0" w:space="0" w:color="auto"/>
        <w:right w:val="none" w:sz="0" w:space="0" w:color="auto"/>
      </w:divBdr>
      <w:divsChild>
        <w:div w:id="1109470569">
          <w:marLeft w:val="480"/>
          <w:marRight w:val="0"/>
          <w:marTop w:val="0"/>
          <w:marBottom w:val="0"/>
          <w:divBdr>
            <w:top w:val="none" w:sz="0" w:space="0" w:color="auto"/>
            <w:left w:val="none" w:sz="0" w:space="0" w:color="auto"/>
            <w:bottom w:val="none" w:sz="0" w:space="0" w:color="auto"/>
            <w:right w:val="none" w:sz="0" w:space="0" w:color="auto"/>
          </w:divBdr>
        </w:div>
        <w:div w:id="862355181">
          <w:marLeft w:val="480"/>
          <w:marRight w:val="0"/>
          <w:marTop w:val="0"/>
          <w:marBottom w:val="0"/>
          <w:divBdr>
            <w:top w:val="none" w:sz="0" w:space="0" w:color="auto"/>
            <w:left w:val="none" w:sz="0" w:space="0" w:color="auto"/>
            <w:bottom w:val="none" w:sz="0" w:space="0" w:color="auto"/>
            <w:right w:val="none" w:sz="0" w:space="0" w:color="auto"/>
          </w:divBdr>
        </w:div>
        <w:div w:id="2037998051">
          <w:marLeft w:val="480"/>
          <w:marRight w:val="0"/>
          <w:marTop w:val="0"/>
          <w:marBottom w:val="0"/>
          <w:divBdr>
            <w:top w:val="none" w:sz="0" w:space="0" w:color="auto"/>
            <w:left w:val="none" w:sz="0" w:space="0" w:color="auto"/>
            <w:bottom w:val="none" w:sz="0" w:space="0" w:color="auto"/>
            <w:right w:val="none" w:sz="0" w:space="0" w:color="auto"/>
          </w:divBdr>
        </w:div>
        <w:div w:id="1539316449">
          <w:marLeft w:val="480"/>
          <w:marRight w:val="0"/>
          <w:marTop w:val="0"/>
          <w:marBottom w:val="0"/>
          <w:divBdr>
            <w:top w:val="none" w:sz="0" w:space="0" w:color="auto"/>
            <w:left w:val="none" w:sz="0" w:space="0" w:color="auto"/>
            <w:bottom w:val="none" w:sz="0" w:space="0" w:color="auto"/>
            <w:right w:val="none" w:sz="0" w:space="0" w:color="auto"/>
          </w:divBdr>
        </w:div>
        <w:div w:id="812874657">
          <w:marLeft w:val="480"/>
          <w:marRight w:val="0"/>
          <w:marTop w:val="0"/>
          <w:marBottom w:val="0"/>
          <w:divBdr>
            <w:top w:val="none" w:sz="0" w:space="0" w:color="auto"/>
            <w:left w:val="none" w:sz="0" w:space="0" w:color="auto"/>
            <w:bottom w:val="none" w:sz="0" w:space="0" w:color="auto"/>
            <w:right w:val="none" w:sz="0" w:space="0" w:color="auto"/>
          </w:divBdr>
        </w:div>
        <w:div w:id="119307176">
          <w:marLeft w:val="480"/>
          <w:marRight w:val="0"/>
          <w:marTop w:val="0"/>
          <w:marBottom w:val="0"/>
          <w:divBdr>
            <w:top w:val="none" w:sz="0" w:space="0" w:color="auto"/>
            <w:left w:val="none" w:sz="0" w:space="0" w:color="auto"/>
            <w:bottom w:val="none" w:sz="0" w:space="0" w:color="auto"/>
            <w:right w:val="none" w:sz="0" w:space="0" w:color="auto"/>
          </w:divBdr>
        </w:div>
        <w:div w:id="2055230306">
          <w:marLeft w:val="480"/>
          <w:marRight w:val="0"/>
          <w:marTop w:val="0"/>
          <w:marBottom w:val="0"/>
          <w:divBdr>
            <w:top w:val="none" w:sz="0" w:space="0" w:color="auto"/>
            <w:left w:val="none" w:sz="0" w:space="0" w:color="auto"/>
            <w:bottom w:val="none" w:sz="0" w:space="0" w:color="auto"/>
            <w:right w:val="none" w:sz="0" w:space="0" w:color="auto"/>
          </w:divBdr>
        </w:div>
        <w:div w:id="1894266246">
          <w:marLeft w:val="480"/>
          <w:marRight w:val="0"/>
          <w:marTop w:val="0"/>
          <w:marBottom w:val="0"/>
          <w:divBdr>
            <w:top w:val="none" w:sz="0" w:space="0" w:color="auto"/>
            <w:left w:val="none" w:sz="0" w:space="0" w:color="auto"/>
            <w:bottom w:val="none" w:sz="0" w:space="0" w:color="auto"/>
            <w:right w:val="none" w:sz="0" w:space="0" w:color="auto"/>
          </w:divBdr>
        </w:div>
        <w:div w:id="1929656342">
          <w:marLeft w:val="480"/>
          <w:marRight w:val="0"/>
          <w:marTop w:val="0"/>
          <w:marBottom w:val="0"/>
          <w:divBdr>
            <w:top w:val="none" w:sz="0" w:space="0" w:color="auto"/>
            <w:left w:val="none" w:sz="0" w:space="0" w:color="auto"/>
            <w:bottom w:val="none" w:sz="0" w:space="0" w:color="auto"/>
            <w:right w:val="none" w:sz="0" w:space="0" w:color="auto"/>
          </w:divBdr>
        </w:div>
        <w:div w:id="1173422557">
          <w:marLeft w:val="480"/>
          <w:marRight w:val="0"/>
          <w:marTop w:val="0"/>
          <w:marBottom w:val="0"/>
          <w:divBdr>
            <w:top w:val="none" w:sz="0" w:space="0" w:color="auto"/>
            <w:left w:val="none" w:sz="0" w:space="0" w:color="auto"/>
            <w:bottom w:val="none" w:sz="0" w:space="0" w:color="auto"/>
            <w:right w:val="none" w:sz="0" w:space="0" w:color="auto"/>
          </w:divBdr>
        </w:div>
        <w:div w:id="36198597">
          <w:marLeft w:val="480"/>
          <w:marRight w:val="0"/>
          <w:marTop w:val="0"/>
          <w:marBottom w:val="0"/>
          <w:divBdr>
            <w:top w:val="none" w:sz="0" w:space="0" w:color="auto"/>
            <w:left w:val="none" w:sz="0" w:space="0" w:color="auto"/>
            <w:bottom w:val="none" w:sz="0" w:space="0" w:color="auto"/>
            <w:right w:val="none" w:sz="0" w:space="0" w:color="auto"/>
          </w:divBdr>
        </w:div>
        <w:div w:id="491062420">
          <w:marLeft w:val="480"/>
          <w:marRight w:val="0"/>
          <w:marTop w:val="0"/>
          <w:marBottom w:val="0"/>
          <w:divBdr>
            <w:top w:val="none" w:sz="0" w:space="0" w:color="auto"/>
            <w:left w:val="none" w:sz="0" w:space="0" w:color="auto"/>
            <w:bottom w:val="none" w:sz="0" w:space="0" w:color="auto"/>
            <w:right w:val="none" w:sz="0" w:space="0" w:color="auto"/>
          </w:divBdr>
        </w:div>
        <w:div w:id="1002316232">
          <w:marLeft w:val="480"/>
          <w:marRight w:val="0"/>
          <w:marTop w:val="0"/>
          <w:marBottom w:val="0"/>
          <w:divBdr>
            <w:top w:val="none" w:sz="0" w:space="0" w:color="auto"/>
            <w:left w:val="none" w:sz="0" w:space="0" w:color="auto"/>
            <w:bottom w:val="none" w:sz="0" w:space="0" w:color="auto"/>
            <w:right w:val="none" w:sz="0" w:space="0" w:color="auto"/>
          </w:divBdr>
        </w:div>
        <w:div w:id="283509117">
          <w:marLeft w:val="480"/>
          <w:marRight w:val="0"/>
          <w:marTop w:val="0"/>
          <w:marBottom w:val="0"/>
          <w:divBdr>
            <w:top w:val="none" w:sz="0" w:space="0" w:color="auto"/>
            <w:left w:val="none" w:sz="0" w:space="0" w:color="auto"/>
            <w:bottom w:val="none" w:sz="0" w:space="0" w:color="auto"/>
            <w:right w:val="none" w:sz="0" w:space="0" w:color="auto"/>
          </w:divBdr>
        </w:div>
        <w:div w:id="557474949">
          <w:marLeft w:val="480"/>
          <w:marRight w:val="0"/>
          <w:marTop w:val="0"/>
          <w:marBottom w:val="0"/>
          <w:divBdr>
            <w:top w:val="none" w:sz="0" w:space="0" w:color="auto"/>
            <w:left w:val="none" w:sz="0" w:space="0" w:color="auto"/>
            <w:bottom w:val="none" w:sz="0" w:space="0" w:color="auto"/>
            <w:right w:val="none" w:sz="0" w:space="0" w:color="auto"/>
          </w:divBdr>
        </w:div>
        <w:div w:id="1535075938">
          <w:marLeft w:val="480"/>
          <w:marRight w:val="0"/>
          <w:marTop w:val="0"/>
          <w:marBottom w:val="0"/>
          <w:divBdr>
            <w:top w:val="none" w:sz="0" w:space="0" w:color="auto"/>
            <w:left w:val="none" w:sz="0" w:space="0" w:color="auto"/>
            <w:bottom w:val="none" w:sz="0" w:space="0" w:color="auto"/>
            <w:right w:val="none" w:sz="0" w:space="0" w:color="auto"/>
          </w:divBdr>
        </w:div>
        <w:div w:id="1940067156">
          <w:marLeft w:val="480"/>
          <w:marRight w:val="0"/>
          <w:marTop w:val="0"/>
          <w:marBottom w:val="0"/>
          <w:divBdr>
            <w:top w:val="none" w:sz="0" w:space="0" w:color="auto"/>
            <w:left w:val="none" w:sz="0" w:space="0" w:color="auto"/>
            <w:bottom w:val="none" w:sz="0" w:space="0" w:color="auto"/>
            <w:right w:val="none" w:sz="0" w:space="0" w:color="auto"/>
          </w:divBdr>
        </w:div>
        <w:div w:id="170874671">
          <w:marLeft w:val="480"/>
          <w:marRight w:val="0"/>
          <w:marTop w:val="0"/>
          <w:marBottom w:val="0"/>
          <w:divBdr>
            <w:top w:val="none" w:sz="0" w:space="0" w:color="auto"/>
            <w:left w:val="none" w:sz="0" w:space="0" w:color="auto"/>
            <w:bottom w:val="none" w:sz="0" w:space="0" w:color="auto"/>
            <w:right w:val="none" w:sz="0" w:space="0" w:color="auto"/>
          </w:divBdr>
        </w:div>
        <w:div w:id="1124814660">
          <w:marLeft w:val="480"/>
          <w:marRight w:val="0"/>
          <w:marTop w:val="0"/>
          <w:marBottom w:val="0"/>
          <w:divBdr>
            <w:top w:val="none" w:sz="0" w:space="0" w:color="auto"/>
            <w:left w:val="none" w:sz="0" w:space="0" w:color="auto"/>
            <w:bottom w:val="none" w:sz="0" w:space="0" w:color="auto"/>
            <w:right w:val="none" w:sz="0" w:space="0" w:color="auto"/>
          </w:divBdr>
        </w:div>
        <w:div w:id="246039017">
          <w:marLeft w:val="480"/>
          <w:marRight w:val="0"/>
          <w:marTop w:val="0"/>
          <w:marBottom w:val="0"/>
          <w:divBdr>
            <w:top w:val="none" w:sz="0" w:space="0" w:color="auto"/>
            <w:left w:val="none" w:sz="0" w:space="0" w:color="auto"/>
            <w:bottom w:val="none" w:sz="0" w:space="0" w:color="auto"/>
            <w:right w:val="none" w:sz="0" w:space="0" w:color="auto"/>
          </w:divBdr>
        </w:div>
        <w:div w:id="642931372">
          <w:marLeft w:val="480"/>
          <w:marRight w:val="0"/>
          <w:marTop w:val="0"/>
          <w:marBottom w:val="0"/>
          <w:divBdr>
            <w:top w:val="none" w:sz="0" w:space="0" w:color="auto"/>
            <w:left w:val="none" w:sz="0" w:space="0" w:color="auto"/>
            <w:bottom w:val="none" w:sz="0" w:space="0" w:color="auto"/>
            <w:right w:val="none" w:sz="0" w:space="0" w:color="auto"/>
          </w:divBdr>
        </w:div>
        <w:div w:id="551117560">
          <w:marLeft w:val="480"/>
          <w:marRight w:val="0"/>
          <w:marTop w:val="0"/>
          <w:marBottom w:val="0"/>
          <w:divBdr>
            <w:top w:val="none" w:sz="0" w:space="0" w:color="auto"/>
            <w:left w:val="none" w:sz="0" w:space="0" w:color="auto"/>
            <w:bottom w:val="none" w:sz="0" w:space="0" w:color="auto"/>
            <w:right w:val="none" w:sz="0" w:space="0" w:color="auto"/>
          </w:divBdr>
        </w:div>
        <w:div w:id="1494687887">
          <w:marLeft w:val="480"/>
          <w:marRight w:val="0"/>
          <w:marTop w:val="0"/>
          <w:marBottom w:val="0"/>
          <w:divBdr>
            <w:top w:val="none" w:sz="0" w:space="0" w:color="auto"/>
            <w:left w:val="none" w:sz="0" w:space="0" w:color="auto"/>
            <w:bottom w:val="none" w:sz="0" w:space="0" w:color="auto"/>
            <w:right w:val="none" w:sz="0" w:space="0" w:color="auto"/>
          </w:divBdr>
        </w:div>
        <w:div w:id="597297474">
          <w:marLeft w:val="480"/>
          <w:marRight w:val="0"/>
          <w:marTop w:val="0"/>
          <w:marBottom w:val="0"/>
          <w:divBdr>
            <w:top w:val="none" w:sz="0" w:space="0" w:color="auto"/>
            <w:left w:val="none" w:sz="0" w:space="0" w:color="auto"/>
            <w:bottom w:val="none" w:sz="0" w:space="0" w:color="auto"/>
            <w:right w:val="none" w:sz="0" w:space="0" w:color="auto"/>
          </w:divBdr>
        </w:div>
        <w:div w:id="1045956613">
          <w:marLeft w:val="480"/>
          <w:marRight w:val="0"/>
          <w:marTop w:val="0"/>
          <w:marBottom w:val="0"/>
          <w:divBdr>
            <w:top w:val="none" w:sz="0" w:space="0" w:color="auto"/>
            <w:left w:val="none" w:sz="0" w:space="0" w:color="auto"/>
            <w:bottom w:val="none" w:sz="0" w:space="0" w:color="auto"/>
            <w:right w:val="none" w:sz="0" w:space="0" w:color="auto"/>
          </w:divBdr>
        </w:div>
        <w:div w:id="936211403">
          <w:marLeft w:val="480"/>
          <w:marRight w:val="0"/>
          <w:marTop w:val="0"/>
          <w:marBottom w:val="0"/>
          <w:divBdr>
            <w:top w:val="none" w:sz="0" w:space="0" w:color="auto"/>
            <w:left w:val="none" w:sz="0" w:space="0" w:color="auto"/>
            <w:bottom w:val="none" w:sz="0" w:space="0" w:color="auto"/>
            <w:right w:val="none" w:sz="0" w:space="0" w:color="auto"/>
          </w:divBdr>
        </w:div>
        <w:div w:id="1743289805">
          <w:marLeft w:val="480"/>
          <w:marRight w:val="0"/>
          <w:marTop w:val="0"/>
          <w:marBottom w:val="0"/>
          <w:divBdr>
            <w:top w:val="none" w:sz="0" w:space="0" w:color="auto"/>
            <w:left w:val="none" w:sz="0" w:space="0" w:color="auto"/>
            <w:bottom w:val="none" w:sz="0" w:space="0" w:color="auto"/>
            <w:right w:val="none" w:sz="0" w:space="0" w:color="auto"/>
          </w:divBdr>
        </w:div>
        <w:div w:id="1333800504">
          <w:marLeft w:val="480"/>
          <w:marRight w:val="0"/>
          <w:marTop w:val="0"/>
          <w:marBottom w:val="0"/>
          <w:divBdr>
            <w:top w:val="none" w:sz="0" w:space="0" w:color="auto"/>
            <w:left w:val="none" w:sz="0" w:space="0" w:color="auto"/>
            <w:bottom w:val="none" w:sz="0" w:space="0" w:color="auto"/>
            <w:right w:val="none" w:sz="0" w:space="0" w:color="auto"/>
          </w:divBdr>
        </w:div>
        <w:div w:id="489100810">
          <w:marLeft w:val="480"/>
          <w:marRight w:val="0"/>
          <w:marTop w:val="0"/>
          <w:marBottom w:val="0"/>
          <w:divBdr>
            <w:top w:val="none" w:sz="0" w:space="0" w:color="auto"/>
            <w:left w:val="none" w:sz="0" w:space="0" w:color="auto"/>
            <w:bottom w:val="none" w:sz="0" w:space="0" w:color="auto"/>
            <w:right w:val="none" w:sz="0" w:space="0" w:color="auto"/>
          </w:divBdr>
        </w:div>
        <w:div w:id="158734159">
          <w:marLeft w:val="480"/>
          <w:marRight w:val="0"/>
          <w:marTop w:val="0"/>
          <w:marBottom w:val="0"/>
          <w:divBdr>
            <w:top w:val="none" w:sz="0" w:space="0" w:color="auto"/>
            <w:left w:val="none" w:sz="0" w:space="0" w:color="auto"/>
            <w:bottom w:val="none" w:sz="0" w:space="0" w:color="auto"/>
            <w:right w:val="none" w:sz="0" w:space="0" w:color="auto"/>
          </w:divBdr>
        </w:div>
        <w:div w:id="1168015269">
          <w:marLeft w:val="480"/>
          <w:marRight w:val="0"/>
          <w:marTop w:val="0"/>
          <w:marBottom w:val="0"/>
          <w:divBdr>
            <w:top w:val="none" w:sz="0" w:space="0" w:color="auto"/>
            <w:left w:val="none" w:sz="0" w:space="0" w:color="auto"/>
            <w:bottom w:val="none" w:sz="0" w:space="0" w:color="auto"/>
            <w:right w:val="none" w:sz="0" w:space="0" w:color="auto"/>
          </w:divBdr>
        </w:div>
        <w:div w:id="307636900">
          <w:marLeft w:val="480"/>
          <w:marRight w:val="0"/>
          <w:marTop w:val="0"/>
          <w:marBottom w:val="0"/>
          <w:divBdr>
            <w:top w:val="none" w:sz="0" w:space="0" w:color="auto"/>
            <w:left w:val="none" w:sz="0" w:space="0" w:color="auto"/>
            <w:bottom w:val="none" w:sz="0" w:space="0" w:color="auto"/>
            <w:right w:val="none" w:sz="0" w:space="0" w:color="auto"/>
          </w:divBdr>
        </w:div>
        <w:div w:id="1780252256">
          <w:marLeft w:val="480"/>
          <w:marRight w:val="0"/>
          <w:marTop w:val="0"/>
          <w:marBottom w:val="0"/>
          <w:divBdr>
            <w:top w:val="none" w:sz="0" w:space="0" w:color="auto"/>
            <w:left w:val="none" w:sz="0" w:space="0" w:color="auto"/>
            <w:bottom w:val="none" w:sz="0" w:space="0" w:color="auto"/>
            <w:right w:val="none" w:sz="0" w:space="0" w:color="auto"/>
          </w:divBdr>
        </w:div>
        <w:div w:id="1656032743">
          <w:marLeft w:val="480"/>
          <w:marRight w:val="0"/>
          <w:marTop w:val="0"/>
          <w:marBottom w:val="0"/>
          <w:divBdr>
            <w:top w:val="none" w:sz="0" w:space="0" w:color="auto"/>
            <w:left w:val="none" w:sz="0" w:space="0" w:color="auto"/>
            <w:bottom w:val="none" w:sz="0" w:space="0" w:color="auto"/>
            <w:right w:val="none" w:sz="0" w:space="0" w:color="auto"/>
          </w:divBdr>
        </w:div>
        <w:div w:id="1639141462">
          <w:marLeft w:val="480"/>
          <w:marRight w:val="0"/>
          <w:marTop w:val="0"/>
          <w:marBottom w:val="0"/>
          <w:divBdr>
            <w:top w:val="none" w:sz="0" w:space="0" w:color="auto"/>
            <w:left w:val="none" w:sz="0" w:space="0" w:color="auto"/>
            <w:bottom w:val="none" w:sz="0" w:space="0" w:color="auto"/>
            <w:right w:val="none" w:sz="0" w:space="0" w:color="auto"/>
          </w:divBdr>
        </w:div>
        <w:div w:id="131754142">
          <w:marLeft w:val="480"/>
          <w:marRight w:val="0"/>
          <w:marTop w:val="0"/>
          <w:marBottom w:val="0"/>
          <w:divBdr>
            <w:top w:val="none" w:sz="0" w:space="0" w:color="auto"/>
            <w:left w:val="none" w:sz="0" w:space="0" w:color="auto"/>
            <w:bottom w:val="none" w:sz="0" w:space="0" w:color="auto"/>
            <w:right w:val="none" w:sz="0" w:space="0" w:color="auto"/>
          </w:divBdr>
        </w:div>
        <w:div w:id="663781000">
          <w:marLeft w:val="480"/>
          <w:marRight w:val="0"/>
          <w:marTop w:val="0"/>
          <w:marBottom w:val="0"/>
          <w:divBdr>
            <w:top w:val="none" w:sz="0" w:space="0" w:color="auto"/>
            <w:left w:val="none" w:sz="0" w:space="0" w:color="auto"/>
            <w:bottom w:val="none" w:sz="0" w:space="0" w:color="auto"/>
            <w:right w:val="none" w:sz="0" w:space="0" w:color="auto"/>
          </w:divBdr>
        </w:div>
        <w:div w:id="1691754613">
          <w:marLeft w:val="480"/>
          <w:marRight w:val="0"/>
          <w:marTop w:val="0"/>
          <w:marBottom w:val="0"/>
          <w:divBdr>
            <w:top w:val="none" w:sz="0" w:space="0" w:color="auto"/>
            <w:left w:val="none" w:sz="0" w:space="0" w:color="auto"/>
            <w:bottom w:val="none" w:sz="0" w:space="0" w:color="auto"/>
            <w:right w:val="none" w:sz="0" w:space="0" w:color="auto"/>
          </w:divBdr>
        </w:div>
        <w:div w:id="1183860225">
          <w:marLeft w:val="480"/>
          <w:marRight w:val="0"/>
          <w:marTop w:val="0"/>
          <w:marBottom w:val="0"/>
          <w:divBdr>
            <w:top w:val="none" w:sz="0" w:space="0" w:color="auto"/>
            <w:left w:val="none" w:sz="0" w:space="0" w:color="auto"/>
            <w:bottom w:val="none" w:sz="0" w:space="0" w:color="auto"/>
            <w:right w:val="none" w:sz="0" w:space="0" w:color="auto"/>
          </w:divBdr>
        </w:div>
        <w:div w:id="726609700">
          <w:marLeft w:val="480"/>
          <w:marRight w:val="0"/>
          <w:marTop w:val="0"/>
          <w:marBottom w:val="0"/>
          <w:divBdr>
            <w:top w:val="none" w:sz="0" w:space="0" w:color="auto"/>
            <w:left w:val="none" w:sz="0" w:space="0" w:color="auto"/>
            <w:bottom w:val="none" w:sz="0" w:space="0" w:color="auto"/>
            <w:right w:val="none" w:sz="0" w:space="0" w:color="auto"/>
          </w:divBdr>
        </w:div>
        <w:div w:id="412052519">
          <w:marLeft w:val="480"/>
          <w:marRight w:val="0"/>
          <w:marTop w:val="0"/>
          <w:marBottom w:val="0"/>
          <w:divBdr>
            <w:top w:val="none" w:sz="0" w:space="0" w:color="auto"/>
            <w:left w:val="none" w:sz="0" w:space="0" w:color="auto"/>
            <w:bottom w:val="none" w:sz="0" w:space="0" w:color="auto"/>
            <w:right w:val="none" w:sz="0" w:space="0" w:color="auto"/>
          </w:divBdr>
        </w:div>
        <w:div w:id="897013781">
          <w:marLeft w:val="480"/>
          <w:marRight w:val="0"/>
          <w:marTop w:val="0"/>
          <w:marBottom w:val="0"/>
          <w:divBdr>
            <w:top w:val="none" w:sz="0" w:space="0" w:color="auto"/>
            <w:left w:val="none" w:sz="0" w:space="0" w:color="auto"/>
            <w:bottom w:val="none" w:sz="0" w:space="0" w:color="auto"/>
            <w:right w:val="none" w:sz="0" w:space="0" w:color="auto"/>
          </w:divBdr>
        </w:div>
        <w:div w:id="1192648263">
          <w:marLeft w:val="480"/>
          <w:marRight w:val="0"/>
          <w:marTop w:val="0"/>
          <w:marBottom w:val="0"/>
          <w:divBdr>
            <w:top w:val="none" w:sz="0" w:space="0" w:color="auto"/>
            <w:left w:val="none" w:sz="0" w:space="0" w:color="auto"/>
            <w:bottom w:val="none" w:sz="0" w:space="0" w:color="auto"/>
            <w:right w:val="none" w:sz="0" w:space="0" w:color="auto"/>
          </w:divBdr>
        </w:div>
        <w:div w:id="1870098905">
          <w:marLeft w:val="480"/>
          <w:marRight w:val="0"/>
          <w:marTop w:val="0"/>
          <w:marBottom w:val="0"/>
          <w:divBdr>
            <w:top w:val="none" w:sz="0" w:space="0" w:color="auto"/>
            <w:left w:val="none" w:sz="0" w:space="0" w:color="auto"/>
            <w:bottom w:val="none" w:sz="0" w:space="0" w:color="auto"/>
            <w:right w:val="none" w:sz="0" w:space="0" w:color="auto"/>
          </w:divBdr>
        </w:div>
        <w:div w:id="1017778988">
          <w:marLeft w:val="480"/>
          <w:marRight w:val="0"/>
          <w:marTop w:val="0"/>
          <w:marBottom w:val="0"/>
          <w:divBdr>
            <w:top w:val="none" w:sz="0" w:space="0" w:color="auto"/>
            <w:left w:val="none" w:sz="0" w:space="0" w:color="auto"/>
            <w:bottom w:val="none" w:sz="0" w:space="0" w:color="auto"/>
            <w:right w:val="none" w:sz="0" w:space="0" w:color="auto"/>
          </w:divBdr>
        </w:div>
        <w:div w:id="324940117">
          <w:marLeft w:val="480"/>
          <w:marRight w:val="0"/>
          <w:marTop w:val="0"/>
          <w:marBottom w:val="0"/>
          <w:divBdr>
            <w:top w:val="none" w:sz="0" w:space="0" w:color="auto"/>
            <w:left w:val="none" w:sz="0" w:space="0" w:color="auto"/>
            <w:bottom w:val="none" w:sz="0" w:space="0" w:color="auto"/>
            <w:right w:val="none" w:sz="0" w:space="0" w:color="auto"/>
          </w:divBdr>
        </w:div>
        <w:div w:id="864826853">
          <w:marLeft w:val="480"/>
          <w:marRight w:val="0"/>
          <w:marTop w:val="0"/>
          <w:marBottom w:val="0"/>
          <w:divBdr>
            <w:top w:val="none" w:sz="0" w:space="0" w:color="auto"/>
            <w:left w:val="none" w:sz="0" w:space="0" w:color="auto"/>
            <w:bottom w:val="none" w:sz="0" w:space="0" w:color="auto"/>
            <w:right w:val="none" w:sz="0" w:space="0" w:color="auto"/>
          </w:divBdr>
        </w:div>
        <w:div w:id="880828465">
          <w:marLeft w:val="480"/>
          <w:marRight w:val="0"/>
          <w:marTop w:val="0"/>
          <w:marBottom w:val="0"/>
          <w:divBdr>
            <w:top w:val="none" w:sz="0" w:space="0" w:color="auto"/>
            <w:left w:val="none" w:sz="0" w:space="0" w:color="auto"/>
            <w:bottom w:val="none" w:sz="0" w:space="0" w:color="auto"/>
            <w:right w:val="none" w:sz="0" w:space="0" w:color="auto"/>
          </w:divBdr>
        </w:div>
        <w:div w:id="1750495287">
          <w:marLeft w:val="480"/>
          <w:marRight w:val="0"/>
          <w:marTop w:val="0"/>
          <w:marBottom w:val="0"/>
          <w:divBdr>
            <w:top w:val="none" w:sz="0" w:space="0" w:color="auto"/>
            <w:left w:val="none" w:sz="0" w:space="0" w:color="auto"/>
            <w:bottom w:val="none" w:sz="0" w:space="0" w:color="auto"/>
            <w:right w:val="none" w:sz="0" w:space="0" w:color="auto"/>
          </w:divBdr>
        </w:div>
        <w:div w:id="555287343">
          <w:marLeft w:val="480"/>
          <w:marRight w:val="0"/>
          <w:marTop w:val="0"/>
          <w:marBottom w:val="0"/>
          <w:divBdr>
            <w:top w:val="none" w:sz="0" w:space="0" w:color="auto"/>
            <w:left w:val="none" w:sz="0" w:space="0" w:color="auto"/>
            <w:bottom w:val="none" w:sz="0" w:space="0" w:color="auto"/>
            <w:right w:val="none" w:sz="0" w:space="0" w:color="auto"/>
          </w:divBdr>
        </w:div>
        <w:div w:id="639000383">
          <w:marLeft w:val="480"/>
          <w:marRight w:val="0"/>
          <w:marTop w:val="0"/>
          <w:marBottom w:val="0"/>
          <w:divBdr>
            <w:top w:val="none" w:sz="0" w:space="0" w:color="auto"/>
            <w:left w:val="none" w:sz="0" w:space="0" w:color="auto"/>
            <w:bottom w:val="none" w:sz="0" w:space="0" w:color="auto"/>
            <w:right w:val="none" w:sz="0" w:space="0" w:color="auto"/>
          </w:divBdr>
        </w:div>
        <w:div w:id="95833491">
          <w:marLeft w:val="480"/>
          <w:marRight w:val="0"/>
          <w:marTop w:val="0"/>
          <w:marBottom w:val="0"/>
          <w:divBdr>
            <w:top w:val="none" w:sz="0" w:space="0" w:color="auto"/>
            <w:left w:val="none" w:sz="0" w:space="0" w:color="auto"/>
            <w:bottom w:val="none" w:sz="0" w:space="0" w:color="auto"/>
            <w:right w:val="none" w:sz="0" w:space="0" w:color="auto"/>
          </w:divBdr>
        </w:div>
        <w:div w:id="255138400">
          <w:marLeft w:val="480"/>
          <w:marRight w:val="0"/>
          <w:marTop w:val="0"/>
          <w:marBottom w:val="0"/>
          <w:divBdr>
            <w:top w:val="none" w:sz="0" w:space="0" w:color="auto"/>
            <w:left w:val="none" w:sz="0" w:space="0" w:color="auto"/>
            <w:bottom w:val="none" w:sz="0" w:space="0" w:color="auto"/>
            <w:right w:val="none" w:sz="0" w:space="0" w:color="auto"/>
          </w:divBdr>
        </w:div>
        <w:div w:id="1646273932">
          <w:marLeft w:val="480"/>
          <w:marRight w:val="0"/>
          <w:marTop w:val="0"/>
          <w:marBottom w:val="0"/>
          <w:divBdr>
            <w:top w:val="none" w:sz="0" w:space="0" w:color="auto"/>
            <w:left w:val="none" w:sz="0" w:space="0" w:color="auto"/>
            <w:bottom w:val="none" w:sz="0" w:space="0" w:color="auto"/>
            <w:right w:val="none" w:sz="0" w:space="0" w:color="auto"/>
          </w:divBdr>
        </w:div>
        <w:div w:id="48654673">
          <w:marLeft w:val="480"/>
          <w:marRight w:val="0"/>
          <w:marTop w:val="0"/>
          <w:marBottom w:val="0"/>
          <w:divBdr>
            <w:top w:val="none" w:sz="0" w:space="0" w:color="auto"/>
            <w:left w:val="none" w:sz="0" w:space="0" w:color="auto"/>
            <w:bottom w:val="none" w:sz="0" w:space="0" w:color="auto"/>
            <w:right w:val="none" w:sz="0" w:space="0" w:color="auto"/>
          </w:divBdr>
        </w:div>
        <w:div w:id="2098942905">
          <w:marLeft w:val="480"/>
          <w:marRight w:val="0"/>
          <w:marTop w:val="0"/>
          <w:marBottom w:val="0"/>
          <w:divBdr>
            <w:top w:val="none" w:sz="0" w:space="0" w:color="auto"/>
            <w:left w:val="none" w:sz="0" w:space="0" w:color="auto"/>
            <w:bottom w:val="none" w:sz="0" w:space="0" w:color="auto"/>
            <w:right w:val="none" w:sz="0" w:space="0" w:color="auto"/>
          </w:divBdr>
        </w:div>
        <w:div w:id="1999772258">
          <w:marLeft w:val="480"/>
          <w:marRight w:val="0"/>
          <w:marTop w:val="0"/>
          <w:marBottom w:val="0"/>
          <w:divBdr>
            <w:top w:val="none" w:sz="0" w:space="0" w:color="auto"/>
            <w:left w:val="none" w:sz="0" w:space="0" w:color="auto"/>
            <w:bottom w:val="none" w:sz="0" w:space="0" w:color="auto"/>
            <w:right w:val="none" w:sz="0" w:space="0" w:color="auto"/>
          </w:divBdr>
        </w:div>
        <w:div w:id="850950575">
          <w:marLeft w:val="480"/>
          <w:marRight w:val="0"/>
          <w:marTop w:val="0"/>
          <w:marBottom w:val="0"/>
          <w:divBdr>
            <w:top w:val="none" w:sz="0" w:space="0" w:color="auto"/>
            <w:left w:val="none" w:sz="0" w:space="0" w:color="auto"/>
            <w:bottom w:val="none" w:sz="0" w:space="0" w:color="auto"/>
            <w:right w:val="none" w:sz="0" w:space="0" w:color="auto"/>
          </w:divBdr>
        </w:div>
        <w:div w:id="1427456712">
          <w:marLeft w:val="480"/>
          <w:marRight w:val="0"/>
          <w:marTop w:val="0"/>
          <w:marBottom w:val="0"/>
          <w:divBdr>
            <w:top w:val="none" w:sz="0" w:space="0" w:color="auto"/>
            <w:left w:val="none" w:sz="0" w:space="0" w:color="auto"/>
            <w:bottom w:val="none" w:sz="0" w:space="0" w:color="auto"/>
            <w:right w:val="none" w:sz="0" w:space="0" w:color="auto"/>
          </w:divBdr>
        </w:div>
        <w:div w:id="2074696308">
          <w:marLeft w:val="480"/>
          <w:marRight w:val="0"/>
          <w:marTop w:val="0"/>
          <w:marBottom w:val="0"/>
          <w:divBdr>
            <w:top w:val="none" w:sz="0" w:space="0" w:color="auto"/>
            <w:left w:val="none" w:sz="0" w:space="0" w:color="auto"/>
            <w:bottom w:val="none" w:sz="0" w:space="0" w:color="auto"/>
            <w:right w:val="none" w:sz="0" w:space="0" w:color="auto"/>
          </w:divBdr>
        </w:div>
        <w:div w:id="689651052">
          <w:marLeft w:val="480"/>
          <w:marRight w:val="0"/>
          <w:marTop w:val="0"/>
          <w:marBottom w:val="0"/>
          <w:divBdr>
            <w:top w:val="none" w:sz="0" w:space="0" w:color="auto"/>
            <w:left w:val="none" w:sz="0" w:space="0" w:color="auto"/>
            <w:bottom w:val="none" w:sz="0" w:space="0" w:color="auto"/>
            <w:right w:val="none" w:sz="0" w:space="0" w:color="auto"/>
          </w:divBdr>
        </w:div>
        <w:div w:id="1923638627">
          <w:marLeft w:val="480"/>
          <w:marRight w:val="0"/>
          <w:marTop w:val="0"/>
          <w:marBottom w:val="0"/>
          <w:divBdr>
            <w:top w:val="none" w:sz="0" w:space="0" w:color="auto"/>
            <w:left w:val="none" w:sz="0" w:space="0" w:color="auto"/>
            <w:bottom w:val="none" w:sz="0" w:space="0" w:color="auto"/>
            <w:right w:val="none" w:sz="0" w:space="0" w:color="auto"/>
          </w:divBdr>
        </w:div>
        <w:div w:id="853761264">
          <w:marLeft w:val="480"/>
          <w:marRight w:val="0"/>
          <w:marTop w:val="0"/>
          <w:marBottom w:val="0"/>
          <w:divBdr>
            <w:top w:val="none" w:sz="0" w:space="0" w:color="auto"/>
            <w:left w:val="none" w:sz="0" w:space="0" w:color="auto"/>
            <w:bottom w:val="none" w:sz="0" w:space="0" w:color="auto"/>
            <w:right w:val="none" w:sz="0" w:space="0" w:color="auto"/>
          </w:divBdr>
        </w:div>
        <w:div w:id="76826745">
          <w:marLeft w:val="480"/>
          <w:marRight w:val="0"/>
          <w:marTop w:val="0"/>
          <w:marBottom w:val="0"/>
          <w:divBdr>
            <w:top w:val="none" w:sz="0" w:space="0" w:color="auto"/>
            <w:left w:val="none" w:sz="0" w:space="0" w:color="auto"/>
            <w:bottom w:val="none" w:sz="0" w:space="0" w:color="auto"/>
            <w:right w:val="none" w:sz="0" w:space="0" w:color="auto"/>
          </w:divBdr>
        </w:div>
        <w:div w:id="2047218529">
          <w:marLeft w:val="480"/>
          <w:marRight w:val="0"/>
          <w:marTop w:val="0"/>
          <w:marBottom w:val="0"/>
          <w:divBdr>
            <w:top w:val="none" w:sz="0" w:space="0" w:color="auto"/>
            <w:left w:val="none" w:sz="0" w:space="0" w:color="auto"/>
            <w:bottom w:val="none" w:sz="0" w:space="0" w:color="auto"/>
            <w:right w:val="none" w:sz="0" w:space="0" w:color="auto"/>
          </w:divBdr>
        </w:div>
        <w:div w:id="1932663501">
          <w:marLeft w:val="480"/>
          <w:marRight w:val="0"/>
          <w:marTop w:val="0"/>
          <w:marBottom w:val="0"/>
          <w:divBdr>
            <w:top w:val="none" w:sz="0" w:space="0" w:color="auto"/>
            <w:left w:val="none" w:sz="0" w:space="0" w:color="auto"/>
            <w:bottom w:val="none" w:sz="0" w:space="0" w:color="auto"/>
            <w:right w:val="none" w:sz="0" w:space="0" w:color="auto"/>
          </w:divBdr>
        </w:div>
        <w:div w:id="1112434718">
          <w:marLeft w:val="480"/>
          <w:marRight w:val="0"/>
          <w:marTop w:val="0"/>
          <w:marBottom w:val="0"/>
          <w:divBdr>
            <w:top w:val="none" w:sz="0" w:space="0" w:color="auto"/>
            <w:left w:val="none" w:sz="0" w:space="0" w:color="auto"/>
            <w:bottom w:val="none" w:sz="0" w:space="0" w:color="auto"/>
            <w:right w:val="none" w:sz="0" w:space="0" w:color="auto"/>
          </w:divBdr>
        </w:div>
        <w:div w:id="2139030260">
          <w:marLeft w:val="480"/>
          <w:marRight w:val="0"/>
          <w:marTop w:val="0"/>
          <w:marBottom w:val="0"/>
          <w:divBdr>
            <w:top w:val="none" w:sz="0" w:space="0" w:color="auto"/>
            <w:left w:val="none" w:sz="0" w:space="0" w:color="auto"/>
            <w:bottom w:val="none" w:sz="0" w:space="0" w:color="auto"/>
            <w:right w:val="none" w:sz="0" w:space="0" w:color="auto"/>
          </w:divBdr>
        </w:div>
        <w:div w:id="1513226690">
          <w:marLeft w:val="480"/>
          <w:marRight w:val="0"/>
          <w:marTop w:val="0"/>
          <w:marBottom w:val="0"/>
          <w:divBdr>
            <w:top w:val="none" w:sz="0" w:space="0" w:color="auto"/>
            <w:left w:val="none" w:sz="0" w:space="0" w:color="auto"/>
            <w:bottom w:val="none" w:sz="0" w:space="0" w:color="auto"/>
            <w:right w:val="none" w:sz="0" w:space="0" w:color="auto"/>
          </w:divBdr>
        </w:div>
        <w:div w:id="24182930">
          <w:marLeft w:val="480"/>
          <w:marRight w:val="0"/>
          <w:marTop w:val="0"/>
          <w:marBottom w:val="0"/>
          <w:divBdr>
            <w:top w:val="none" w:sz="0" w:space="0" w:color="auto"/>
            <w:left w:val="none" w:sz="0" w:space="0" w:color="auto"/>
            <w:bottom w:val="none" w:sz="0" w:space="0" w:color="auto"/>
            <w:right w:val="none" w:sz="0" w:space="0" w:color="auto"/>
          </w:divBdr>
        </w:div>
        <w:div w:id="1764647105">
          <w:marLeft w:val="480"/>
          <w:marRight w:val="0"/>
          <w:marTop w:val="0"/>
          <w:marBottom w:val="0"/>
          <w:divBdr>
            <w:top w:val="none" w:sz="0" w:space="0" w:color="auto"/>
            <w:left w:val="none" w:sz="0" w:space="0" w:color="auto"/>
            <w:bottom w:val="none" w:sz="0" w:space="0" w:color="auto"/>
            <w:right w:val="none" w:sz="0" w:space="0" w:color="auto"/>
          </w:divBdr>
        </w:div>
        <w:div w:id="1719474126">
          <w:marLeft w:val="480"/>
          <w:marRight w:val="0"/>
          <w:marTop w:val="0"/>
          <w:marBottom w:val="0"/>
          <w:divBdr>
            <w:top w:val="none" w:sz="0" w:space="0" w:color="auto"/>
            <w:left w:val="none" w:sz="0" w:space="0" w:color="auto"/>
            <w:bottom w:val="none" w:sz="0" w:space="0" w:color="auto"/>
            <w:right w:val="none" w:sz="0" w:space="0" w:color="auto"/>
          </w:divBdr>
        </w:div>
        <w:div w:id="1198931833">
          <w:marLeft w:val="480"/>
          <w:marRight w:val="0"/>
          <w:marTop w:val="0"/>
          <w:marBottom w:val="0"/>
          <w:divBdr>
            <w:top w:val="none" w:sz="0" w:space="0" w:color="auto"/>
            <w:left w:val="none" w:sz="0" w:space="0" w:color="auto"/>
            <w:bottom w:val="none" w:sz="0" w:space="0" w:color="auto"/>
            <w:right w:val="none" w:sz="0" w:space="0" w:color="auto"/>
          </w:divBdr>
        </w:div>
        <w:div w:id="822817684">
          <w:marLeft w:val="480"/>
          <w:marRight w:val="0"/>
          <w:marTop w:val="0"/>
          <w:marBottom w:val="0"/>
          <w:divBdr>
            <w:top w:val="none" w:sz="0" w:space="0" w:color="auto"/>
            <w:left w:val="none" w:sz="0" w:space="0" w:color="auto"/>
            <w:bottom w:val="none" w:sz="0" w:space="0" w:color="auto"/>
            <w:right w:val="none" w:sz="0" w:space="0" w:color="auto"/>
          </w:divBdr>
        </w:div>
        <w:div w:id="1409034638">
          <w:marLeft w:val="480"/>
          <w:marRight w:val="0"/>
          <w:marTop w:val="0"/>
          <w:marBottom w:val="0"/>
          <w:divBdr>
            <w:top w:val="none" w:sz="0" w:space="0" w:color="auto"/>
            <w:left w:val="none" w:sz="0" w:space="0" w:color="auto"/>
            <w:bottom w:val="none" w:sz="0" w:space="0" w:color="auto"/>
            <w:right w:val="none" w:sz="0" w:space="0" w:color="auto"/>
          </w:divBdr>
        </w:div>
        <w:div w:id="788815087">
          <w:marLeft w:val="480"/>
          <w:marRight w:val="0"/>
          <w:marTop w:val="0"/>
          <w:marBottom w:val="0"/>
          <w:divBdr>
            <w:top w:val="none" w:sz="0" w:space="0" w:color="auto"/>
            <w:left w:val="none" w:sz="0" w:space="0" w:color="auto"/>
            <w:bottom w:val="none" w:sz="0" w:space="0" w:color="auto"/>
            <w:right w:val="none" w:sz="0" w:space="0" w:color="auto"/>
          </w:divBdr>
        </w:div>
        <w:div w:id="1697659402">
          <w:marLeft w:val="480"/>
          <w:marRight w:val="0"/>
          <w:marTop w:val="0"/>
          <w:marBottom w:val="0"/>
          <w:divBdr>
            <w:top w:val="none" w:sz="0" w:space="0" w:color="auto"/>
            <w:left w:val="none" w:sz="0" w:space="0" w:color="auto"/>
            <w:bottom w:val="none" w:sz="0" w:space="0" w:color="auto"/>
            <w:right w:val="none" w:sz="0" w:space="0" w:color="auto"/>
          </w:divBdr>
        </w:div>
        <w:div w:id="876160601">
          <w:marLeft w:val="480"/>
          <w:marRight w:val="0"/>
          <w:marTop w:val="0"/>
          <w:marBottom w:val="0"/>
          <w:divBdr>
            <w:top w:val="none" w:sz="0" w:space="0" w:color="auto"/>
            <w:left w:val="none" w:sz="0" w:space="0" w:color="auto"/>
            <w:bottom w:val="none" w:sz="0" w:space="0" w:color="auto"/>
            <w:right w:val="none" w:sz="0" w:space="0" w:color="auto"/>
          </w:divBdr>
        </w:div>
        <w:div w:id="680860614">
          <w:marLeft w:val="480"/>
          <w:marRight w:val="0"/>
          <w:marTop w:val="0"/>
          <w:marBottom w:val="0"/>
          <w:divBdr>
            <w:top w:val="none" w:sz="0" w:space="0" w:color="auto"/>
            <w:left w:val="none" w:sz="0" w:space="0" w:color="auto"/>
            <w:bottom w:val="none" w:sz="0" w:space="0" w:color="auto"/>
            <w:right w:val="none" w:sz="0" w:space="0" w:color="auto"/>
          </w:divBdr>
        </w:div>
        <w:div w:id="112098055">
          <w:marLeft w:val="480"/>
          <w:marRight w:val="0"/>
          <w:marTop w:val="0"/>
          <w:marBottom w:val="0"/>
          <w:divBdr>
            <w:top w:val="none" w:sz="0" w:space="0" w:color="auto"/>
            <w:left w:val="none" w:sz="0" w:space="0" w:color="auto"/>
            <w:bottom w:val="none" w:sz="0" w:space="0" w:color="auto"/>
            <w:right w:val="none" w:sz="0" w:space="0" w:color="auto"/>
          </w:divBdr>
        </w:div>
        <w:div w:id="1904683406">
          <w:marLeft w:val="480"/>
          <w:marRight w:val="0"/>
          <w:marTop w:val="0"/>
          <w:marBottom w:val="0"/>
          <w:divBdr>
            <w:top w:val="none" w:sz="0" w:space="0" w:color="auto"/>
            <w:left w:val="none" w:sz="0" w:space="0" w:color="auto"/>
            <w:bottom w:val="none" w:sz="0" w:space="0" w:color="auto"/>
            <w:right w:val="none" w:sz="0" w:space="0" w:color="auto"/>
          </w:divBdr>
        </w:div>
        <w:div w:id="1333988510">
          <w:marLeft w:val="480"/>
          <w:marRight w:val="0"/>
          <w:marTop w:val="0"/>
          <w:marBottom w:val="0"/>
          <w:divBdr>
            <w:top w:val="none" w:sz="0" w:space="0" w:color="auto"/>
            <w:left w:val="none" w:sz="0" w:space="0" w:color="auto"/>
            <w:bottom w:val="none" w:sz="0" w:space="0" w:color="auto"/>
            <w:right w:val="none" w:sz="0" w:space="0" w:color="auto"/>
          </w:divBdr>
        </w:div>
        <w:div w:id="98378866">
          <w:marLeft w:val="480"/>
          <w:marRight w:val="0"/>
          <w:marTop w:val="0"/>
          <w:marBottom w:val="0"/>
          <w:divBdr>
            <w:top w:val="none" w:sz="0" w:space="0" w:color="auto"/>
            <w:left w:val="none" w:sz="0" w:space="0" w:color="auto"/>
            <w:bottom w:val="none" w:sz="0" w:space="0" w:color="auto"/>
            <w:right w:val="none" w:sz="0" w:space="0" w:color="auto"/>
          </w:divBdr>
        </w:div>
        <w:div w:id="1297569937">
          <w:marLeft w:val="480"/>
          <w:marRight w:val="0"/>
          <w:marTop w:val="0"/>
          <w:marBottom w:val="0"/>
          <w:divBdr>
            <w:top w:val="none" w:sz="0" w:space="0" w:color="auto"/>
            <w:left w:val="none" w:sz="0" w:space="0" w:color="auto"/>
            <w:bottom w:val="none" w:sz="0" w:space="0" w:color="auto"/>
            <w:right w:val="none" w:sz="0" w:space="0" w:color="auto"/>
          </w:divBdr>
        </w:div>
        <w:div w:id="1626429294">
          <w:marLeft w:val="480"/>
          <w:marRight w:val="0"/>
          <w:marTop w:val="0"/>
          <w:marBottom w:val="0"/>
          <w:divBdr>
            <w:top w:val="none" w:sz="0" w:space="0" w:color="auto"/>
            <w:left w:val="none" w:sz="0" w:space="0" w:color="auto"/>
            <w:bottom w:val="none" w:sz="0" w:space="0" w:color="auto"/>
            <w:right w:val="none" w:sz="0" w:space="0" w:color="auto"/>
          </w:divBdr>
        </w:div>
        <w:div w:id="1074015255">
          <w:marLeft w:val="480"/>
          <w:marRight w:val="0"/>
          <w:marTop w:val="0"/>
          <w:marBottom w:val="0"/>
          <w:divBdr>
            <w:top w:val="none" w:sz="0" w:space="0" w:color="auto"/>
            <w:left w:val="none" w:sz="0" w:space="0" w:color="auto"/>
            <w:bottom w:val="none" w:sz="0" w:space="0" w:color="auto"/>
            <w:right w:val="none" w:sz="0" w:space="0" w:color="auto"/>
          </w:divBdr>
        </w:div>
        <w:div w:id="105514225">
          <w:marLeft w:val="480"/>
          <w:marRight w:val="0"/>
          <w:marTop w:val="0"/>
          <w:marBottom w:val="0"/>
          <w:divBdr>
            <w:top w:val="none" w:sz="0" w:space="0" w:color="auto"/>
            <w:left w:val="none" w:sz="0" w:space="0" w:color="auto"/>
            <w:bottom w:val="none" w:sz="0" w:space="0" w:color="auto"/>
            <w:right w:val="none" w:sz="0" w:space="0" w:color="auto"/>
          </w:divBdr>
        </w:div>
        <w:div w:id="453603659">
          <w:marLeft w:val="480"/>
          <w:marRight w:val="0"/>
          <w:marTop w:val="0"/>
          <w:marBottom w:val="0"/>
          <w:divBdr>
            <w:top w:val="none" w:sz="0" w:space="0" w:color="auto"/>
            <w:left w:val="none" w:sz="0" w:space="0" w:color="auto"/>
            <w:bottom w:val="none" w:sz="0" w:space="0" w:color="auto"/>
            <w:right w:val="none" w:sz="0" w:space="0" w:color="auto"/>
          </w:divBdr>
        </w:div>
        <w:div w:id="1921716061">
          <w:marLeft w:val="480"/>
          <w:marRight w:val="0"/>
          <w:marTop w:val="0"/>
          <w:marBottom w:val="0"/>
          <w:divBdr>
            <w:top w:val="none" w:sz="0" w:space="0" w:color="auto"/>
            <w:left w:val="none" w:sz="0" w:space="0" w:color="auto"/>
            <w:bottom w:val="none" w:sz="0" w:space="0" w:color="auto"/>
            <w:right w:val="none" w:sz="0" w:space="0" w:color="auto"/>
          </w:divBdr>
        </w:div>
        <w:div w:id="22754485">
          <w:marLeft w:val="480"/>
          <w:marRight w:val="0"/>
          <w:marTop w:val="0"/>
          <w:marBottom w:val="0"/>
          <w:divBdr>
            <w:top w:val="none" w:sz="0" w:space="0" w:color="auto"/>
            <w:left w:val="none" w:sz="0" w:space="0" w:color="auto"/>
            <w:bottom w:val="none" w:sz="0" w:space="0" w:color="auto"/>
            <w:right w:val="none" w:sz="0" w:space="0" w:color="auto"/>
          </w:divBdr>
        </w:div>
      </w:divsChild>
    </w:div>
    <w:div w:id="574514983">
      <w:bodyDiv w:val="1"/>
      <w:marLeft w:val="0"/>
      <w:marRight w:val="0"/>
      <w:marTop w:val="0"/>
      <w:marBottom w:val="0"/>
      <w:divBdr>
        <w:top w:val="none" w:sz="0" w:space="0" w:color="auto"/>
        <w:left w:val="none" w:sz="0" w:space="0" w:color="auto"/>
        <w:bottom w:val="none" w:sz="0" w:space="0" w:color="auto"/>
        <w:right w:val="none" w:sz="0" w:space="0" w:color="auto"/>
      </w:divBdr>
    </w:div>
    <w:div w:id="574557166">
      <w:bodyDiv w:val="1"/>
      <w:marLeft w:val="0"/>
      <w:marRight w:val="0"/>
      <w:marTop w:val="0"/>
      <w:marBottom w:val="0"/>
      <w:divBdr>
        <w:top w:val="none" w:sz="0" w:space="0" w:color="auto"/>
        <w:left w:val="none" w:sz="0" w:space="0" w:color="auto"/>
        <w:bottom w:val="none" w:sz="0" w:space="0" w:color="auto"/>
        <w:right w:val="none" w:sz="0" w:space="0" w:color="auto"/>
      </w:divBdr>
    </w:div>
    <w:div w:id="574557964">
      <w:bodyDiv w:val="1"/>
      <w:marLeft w:val="0"/>
      <w:marRight w:val="0"/>
      <w:marTop w:val="0"/>
      <w:marBottom w:val="0"/>
      <w:divBdr>
        <w:top w:val="none" w:sz="0" w:space="0" w:color="auto"/>
        <w:left w:val="none" w:sz="0" w:space="0" w:color="auto"/>
        <w:bottom w:val="none" w:sz="0" w:space="0" w:color="auto"/>
        <w:right w:val="none" w:sz="0" w:space="0" w:color="auto"/>
      </w:divBdr>
    </w:div>
    <w:div w:id="574558595">
      <w:bodyDiv w:val="1"/>
      <w:marLeft w:val="0"/>
      <w:marRight w:val="0"/>
      <w:marTop w:val="0"/>
      <w:marBottom w:val="0"/>
      <w:divBdr>
        <w:top w:val="none" w:sz="0" w:space="0" w:color="auto"/>
        <w:left w:val="none" w:sz="0" w:space="0" w:color="auto"/>
        <w:bottom w:val="none" w:sz="0" w:space="0" w:color="auto"/>
        <w:right w:val="none" w:sz="0" w:space="0" w:color="auto"/>
      </w:divBdr>
    </w:div>
    <w:div w:id="575213707">
      <w:bodyDiv w:val="1"/>
      <w:marLeft w:val="0"/>
      <w:marRight w:val="0"/>
      <w:marTop w:val="0"/>
      <w:marBottom w:val="0"/>
      <w:divBdr>
        <w:top w:val="none" w:sz="0" w:space="0" w:color="auto"/>
        <w:left w:val="none" w:sz="0" w:space="0" w:color="auto"/>
        <w:bottom w:val="none" w:sz="0" w:space="0" w:color="auto"/>
        <w:right w:val="none" w:sz="0" w:space="0" w:color="auto"/>
      </w:divBdr>
    </w:div>
    <w:div w:id="575240570">
      <w:bodyDiv w:val="1"/>
      <w:marLeft w:val="0"/>
      <w:marRight w:val="0"/>
      <w:marTop w:val="0"/>
      <w:marBottom w:val="0"/>
      <w:divBdr>
        <w:top w:val="none" w:sz="0" w:space="0" w:color="auto"/>
        <w:left w:val="none" w:sz="0" w:space="0" w:color="auto"/>
        <w:bottom w:val="none" w:sz="0" w:space="0" w:color="auto"/>
        <w:right w:val="none" w:sz="0" w:space="0" w:color="auto"/>
      </w:divBdr>
    </w:div>
    <w:div w:id="575479051">
      <w:bodyDiv w:val="1"/>
      <w:marLeft w:val="0"/>
      <w:marRight w:val="0"/>
      <w:marTop w:val="0"/>
      <w:marBottom w:val="0"/>
      <w:divBdr>
        <w:top w:val="none" w:sz="0" w:space="0" w:color="auto"/>
        <w:left w:val="none" w:sz="0" w:space="0" w:color="auto"/>
        <w:bottom w:val="none" w:sz="0" w:space="0" w:color="auto"/>
        <w:right w:val="none" w:sz="0" w:space="0" w:color="auto"/>
      </w:divBdr>
    </w:div>
    <w:div w:id="576210959">
      <w:bodyDiv w:val="1"/>
      <w:marLeft w:val="0"/>
      <w:marRight w:val="0"/>
      <w:marTop w:val="0"/>
      <w:marBottom w:val="0"/>
      <w:divBdr>
        <w:top w:val="none" w:sz="0" w:space="0" w:color="auto"/>
        <w:left w:val="none" w:sz="0" w:space="0" w:color="auto"/>
        <w:bottom w:val="none" w:sz="0" w:space="0" w:color="auto"/>
        <w:right w:val="none" w:sz="0" w:space="0" w:color="auto"/>
      </w:divBdr>
    </w:div>
    <w:div w:id="576407232">
      <w:bodyDiv w:val="1"/>
      <w:marLeft w:val="0"/>
      <w:marRight w:val="0"/>
      <w:marTop w:val="0"/>
      <w:marBottom w:val="0"/>
      <w:divBdr>
        <w:top w:val="none" w:sz="0" w:space="0" w:color="auto"/>
        <w:left w:val="none" w:sz="0" w:space="0" w:color="auto"/>
        <w:bottom w:val="none" w:sz="0" w:space="0" w:color="auto"/>
        <w:right w:val="none" w:sz="0" w:space="0" w:color="auto"/>
      </w:divBdr>
    </w:div>
    <w:div w:id="576666750">
      <w:bodyDiv w:val="1"/>
      <w:marLeft w:val="0"/>
      <w:marRight w:val="0"/>
      <w:marTop w:val="0"/>
      <w:marBottom w:val="0"/>
      <w:divBdr>
        <w:top w:val="none" w:sz="0" w:space="0" w:color="auto"/>
        <w:left w:val="none" w:sz="0" w:space="0" w:color="auto"/>
        <w:bottom w:val="none" w:sz="0" w:space="0" w:color="auto"/>
        <w:right w:val="none" w:sz="0" w:space="0" w:color="auto"/>
      </w:divBdr>
    </w:div>
    <w:div w:id="576747634">
      <w:bodyDiv w:val="1"/>
      <w:marLeft w:val="0"/>
      <w:marRight w:val="0"/>
      <w:marTop w:val="0"/>
      <w:marBottom w:val="0"/>
      <w:divBdr>
        <w:top w:val="none" w:sz="0" w:space="0" w:color="auto"/>
        <w:left w:val="none" w:sz="0" w:space="0" w:color="auto"/>
        <w:bottom w:val="none" w:sz="0" w:space="0" w:color="auto"/>
        <w:right w:val="none" w:sz="0" w:space="0" w:color="auto"/>
      </w:divBdr>
    </w:div>
    <w:div w:id="577980463">
      <w:bodyDiv w:val="1"/>
      <w:marLeft w:val="0"/>
      <w:marRight w:val="0"/>
      <w:marTop w:val="0"/>
      <w:marBottom w:val="0"/>
      <w:divBdr>
        <w:top w:val="none" w:sz="0" w:space="0" w:color="auto"/>
        <w:left w:val="none" w:sz="0" w:space="0" w:color="auto"/>
        <w:bottom w:val="none" w:sz="0" w:space="0" w:color="auto"/>
        <w:right w:val="none" w:sz="0" w:space="0" w:color="auto"/>
      </w:divBdr>
      <w:divsChild>
        <w:div w:id="346562975">
          <w:marLeft w:val="480"/>
          <w:marRight w:val="0"/>
          <w:marTop w:val="0"/>
          <w:marBottom w:val="0"/>
          <w:divBdr>
            <w:top w:val="none" w:sz="0" w:space="0" w:color="auto"/>
            <w:left w:val="none" w:sz="0" w:space="0" w:color="auto"/>
            <w:bottom w:val="none" w:sz="0" w:space="0" w:color="auto"/>
            <w:right w:val="none" w:sz="0" w:space="0" w:color="auto"/>
          </w:divBdr>
        </w:div>
        <w:div w:id="1623996204">
          <w:marLeft w:val="480"/>
          <w:marRight w:val="0"/>
          <w:marTop w:val="0"/>
          <w:marBottom w:val="0"/>
          <w:divBdr>
            <w:top w:val="none" w:sz="0" w:space="0" w:color="auto"/>
            <w:left w:val="none" w:sz="0" w:space="0" w:color="auto"/>
            <w:bottom w:val="none" w:sz="0" w:space="0" w:color="auto"/>
            <w:right w:val="none" w:sz="0" w:space="0" w:color="auto"/>
          </w:divBdr>
        </w:div>
        <w:div w:id="952173231">
          <w:marLeft w:val="480"/>
          <w:marRight w:val="0"/>
          <w:marTop w:val="0"/>
          <w:marBottom w:val="0"/>
          <w:divBdr>
            <w:top w:val="none" w:sz="0" w:space="0" w:color="auto"/>
            <w:left w:val="none" w:sz="0" w:space="0" w:color="auto"/>
            <w:bottom w:val="none" w:sz="0" w:space="0" w:color="auto"/>
            <w:right w:val="none" w:sz="0" w:space="0" w:color="auto"/>
          </w:divBdr>
        </w:div>
        <w:div w:id="170460902">
          <w:marLeft w:val="480"/>
          <w:marRight w:val="0"/>
          <w:marTop w:val="0"/>
          <w:marBottom w:val="0"/>
          <w:divBdr>
            <w:top w:val="none" w:sz="0" w:space="0" w:color="auto"/>
            <w:left w:val="none" w:sz="0" w:space="0" w:color="auto"/>
            <w:bottom w:val="none" w:sz="0" w:space="0" w:color="auto"/>
            <w:right w:val="none" w:sz="0" w:space="0" w:color="auto"/>
          </w:divBdr>
        </w:div>
        <w:div w:id="770471998">
          <w:marLeft w:val="480"/>
          <w:marRight w:val="0"/>
          <w:marTop w:val="0"/>
          <w:marBottom w:val="0"/>
          <w:divBdr>
            <w:top w:val="none" w:sz="0" w:space="0" w:color="auto"/>
            <w:left w:val="none" w:sz="0" w:space="0" w:color="auto"/>
            <w:bottom w:val="none" w:sz="0" w:space="0" w:color="auto"/>
            <w:right w:val="none" w:sz="0" w:space="0" w:color="auto"/>
          </w:divBdr>
        </w:div>
        <w:div w:id="13238759">
          <w:marLeft w:val="480"/>
          <w:marRight w:val="0"/>
          <w:marTop w:val="0"/>
          <w:marBottom w:val="0"/>
          <w:divBdr>
            <w:top w:val="none" w:sz="0" w:space="0" w:color="auto"/>
            <w:left w:val="none" w:sz="0" w:space="0" w:color="auto"/>
            <w:bottom w:val="none" w:sz="0" w:space="0" w:color="auto"/>
            <w:right w:val="none" w:sz="0" w:space="0" w:color="auto"/>
          </w:divBdr>
        </w:div>
        <w:div w:id="119689154">
          <w:marLeft w:val="480"/>
          <w:marRight w:val="0"/>
          <w:marTop w:val="0"/>
          <w:marBottom w:val="0"/>
          <w:divBdr>
            <w:top w:val="none" w:sz="0" w:space="0" w:color="auto"/>
            <w:left w:val="none" w:sz="0" w:space="0" w:color="auto"/>
            <w:bottom w:val="none" w:sz="0" w:space="0" w:color="auto"/>
            <w:right w:val="none" w:sz="0" w:space="0" w:color="auto"/>
          </w:divBdr>
        </w:div>
        <w:div w:id="1833175005">
          <w:marLeft w:val="480"/>
          <w:marRight w:val="0"/>
          <w:marTop w:val="0"/>
          <w:marBottom w:val="0"/>
          <w:divBdr>
            <w:top w:val="none" w:sz="0" w:space="0" w:color="auto"/>
            <w:left w:val="none" w:sz="0" w:space="0" w:color="auto"/>
            <w:bottom w:val="none" w:sz="0" w:space="0" w:color="auto"/>
            <w:right w:val="none" w:sz="0" w:space="0" w:color="auto"/>
          </w:divBdr>
        </w:div>
        <w:div w:id="653796343">
          <w:marLeft w:val="480"/>
          <w:marRight w:val="0"/>
          <w:marTop w:val="0"/>
          <w:marBottom w:val="0"/>
          <w:divBdr>
            <w:top w:val="none" w:sz="0" w:space="0" w:color="auto"/>
            <w:left w:val="none" w:sz="0" w:space="0" w:color="auto"/>
            <w:bottom w:val="none" w:sz="0" w:space="0" w:color="auto"/>
            <w:right w:val="none" w:sz="0" w:space="0" w:color="auto"/>
          </w:divBdr>
        </w:div>
        <w:div w:id="1528520840">
          <w:marLeft w:val="480"/>
          <w:marRight w:val="0"/>
          <w:marTop w:val="0"/>
          <w:marBottom w:val="0"/>
          <w:divBdr>
            <w:top w:val="none" w:sz="0" w:space="0" w:color="auto"/>
            <w:left w:val="none" w:sz="0" w:space="0" w:color="auto"/>
            <w:bottom w:val="none" w:sz="0" w:space="0" w:color="auto"/>
            <w:right w:val="none" w:sz="0" w:space="0" w:color="auto"/>
          </w:divBdr>
        </w:div>
        <w:div w:id="1654987907">
          <w:marLeft w:val="480"/>
          <w:marRight w:val="0"/>
          <w:marTop w:val="0"/>
          <w:marBottom w:val="0"/>
          <w:divBdr>
            <w:top w:val="none" w:sz="0" w:space="0" w:color="auto"/>
            <w:left w:val="none" w:sz="0" w:space="0" w:color="auto"/>
            <w:bottom w:val="none" w:sz="0" w:space="0" w:color="auto"/>
            <w:right w:val="none" w:sz="0" w:space="0" w:color="auto"/>
          </w:divBdr>
        </w:div>
        <w:div w:id="1329749111">
          <w:marLeft w:val="480"/>
          <w:marRight w:val="0"/>
          <w:marTop w:val="0"/>
          <w:marBottom w:val="0"/>
          <w:divBdr>
            <w:top w:val="none" w:sz="0" w:space="0" w:color="auto"/>
            <w:left w:val="none" w:sz="0" w:space="0" w:color="auto"/>
            <w:bottom w:val="none" w:sz="0" w:space="0" w:color="auto"/>
            <w:right w:val="none" w:sz="0" w:space="0" w:color="auto"/>
          </w:divBdr>
        </w:div>
        <w:div w:id="2012249690">
          <w:marLeft w:val="480"/>
          <w:marRight w:val="0"/>
          <w:marTop w:val="0"/>
          <w:marBottom w:val="0"/>
          <w:divBdr>
            <w:top w:val="none" w:sz="0" w:space="0" w:color="auto"/>
            <w:left w:val="none" w:sz="0" w:space="0" w:color="auto"/>
            <w:bottom w:val="none" w:sz="0" w:space="0" w:color="auto"/>
            <w:right w:val="none" w:sz="0" w:space="0" w:color="auto"/>
          </w:divBdr>
        </w:div>
        <w:div w:id="1962956207">
          <w:marLeft w:val="480"/>
          <w:marRight w:val="0"/>
          <w:marTop w:val="0"/>
          <w:marBottom w:val="0"/>
          <w:divBdr>
            <w:top w:val="none" w:sz="0" w:space="0" w:color="auto"/>
            <w:left w:val="none" w:sz="0" w:space="0" w:color="auto"/>
            <w:bottom w:val="none" w:sz="0" w:space="0" w:color="auto"/>
            <w:right w:val="none" w:sz="0" w:space="0" w:color="auto"/>
          </w:divBdr>
        </w:div>
        <w:div w:id="1009134452">
          <w:marLeft w:val="480"/>
          <w:marRight w:val="0"/>
          <w:marTop w:val="0"/>
          <w:marBottom w:val="0"/>
          <w:divBdr>
            <w:top w:val="none" w:sz="0" w:space="0" w:color="auto"/>
            <w:left w:val="none" w:sz="0" w:space="0" w:color="auto"/>
            <w:bottom w:val="none" w:sz="0" w:space="0" w:color="auto"/>
            <w:right w:val="none" w:sz="0" w:space="0" w:color="auto"/>
          </w:divBdr>
        </w:div>
        <w:div w:id="63651645">
          <w:marLeft w:val="480"/>
          <w:marRight w:val="0"/>
          <w:marTop w:val="0"/>
          <w:marBottom w:val="0"/>
          <w:divBdr>
            <w:top w:val="none" w:sz="0" w:space="0" w:color="auto"/>
            <w:left w:val="none" w:sz="0" w:space="0" w:color="auto"/>
            <w:bottom w:val="none" w:sz="0" w:space="0" w:color="auto"/>
            <w:right w:val="none" w:sz="0" w:space="0" w:color="auto"/>
          </w:divBdr>
        </w:div>
        <w:div w:id="847449428">
          <w:marLeft w:val="480"/>
          <w:marRight w:val="0"/>
          <w:marTop w:val="0"/>
          <w:marBottom w:val="0"/>
          <w:divBdr>
            <w:top w:val="none" w:sz="0" w:space="0" w:color="auto"/>
            <w:left w:val="none" w:sz="0" w:space="0" w:color="auto"/>
            <w:bottom w:val="none" w:sz="0" w:space="0" w:color="auto"/>
            <w:right w:val="none" w:sz="0" w:space="0" w:color="auto"/>
          </w:divBdr>
        </w:div>
        <w:div w:id="1655177768">
          <w:marLeft w:val="480"/>
          <w:marRight w:val="0"/>
          <w:marTop w:val="0"/>
          <w:marBottom w:val="0"/>
          <w:divBdr>
            <w:top w:val="none" w:sz="0" w:space="0" w:color="auto"/>
            <w:left w:val="none" w:sz="0" w:space="0" w:color="auto"/>
            <w:bottom w:val="none" w:sz="0" w:space="0" w:color="auto"/>
            <w:right w:val="none" w:sz="0" w:space="0" w:color="auto"/>
          </w:divBdr>
        </w:div>
        <w:div w:id="1119300530">
          <w:marLeft w:val="480"/>
          <w:marRight w:val="0"/>
          <w:marTop w:val="0"/>
          <w:marBottom w:val="0"/>
          <w:divBdr>
            <w:top w:val="none" w:sz="0" w:space="0" w:color="auto"/>
            <w:left w:val="none" w:sz="0" w:space="0" w:color="auto"/>
            <w:bottom w:val="none" w:sz="0" w:space="0" w:color="auto"/>
            <w:right w:val="none" w:sz="0" w:space="0" w:color="auto"/>
          </w:divBdr>
        </w:div>
        <w:div w:id="1442450749">
          <w:marLeft w:val="480"/>
          <w:marRight w:val="0"/>
          <w:marTop w:val="0"/>
          <w:marBottom w:val="0"/>
          <w:divBdr>
            <w:top w:val="none" w:sz="0" w:space="0" w:color="auto"/>
            <w:left w:val="none" w:sz="0" w:space="0" w:color="auto"/>
            <w:bottom w:val="none" w:sz="0" w:space="0" w:color="auto"/>
            <w:right w:val="none" w:sz="0" w:space="0" w:color="auto"/>
          </w:divBdr>
        </w:div>
        <w:div w:id="1818257170">
          <w:marLeft w:val="480"/>
          <w:marRight w:val="0"/>
          <w:marTop w:val="0"/>
          <w:marBottom w:val="0"/>
          <w:divBdr>
            <w:top w:val="none" w:sz="0" w:space="0" w:color="auto"/>
            <w:left w:val="none" w:sz="0" w:space="0" w:color="auto"/>
            <w:bottom w:val="none" w:sz="0" w:space="0" w:color="auto"/>
            <w:right w:val="none" w:sz="0" w:space="0" w:color="auto"/>
          </w:divBdr>
        </w:div>
        <w:div w:id="1253508389">
          <w:marLeft w:val="480"/>
          <w:marRight w:val="0"/>
          <w:marTop w:val="0"/>
          <w:marBottom w:val="0"/>
          <w:divBdr>
            <w:top w:val="none" w:sz="0" w:space="0" w:color="auto"/>
            <w:left w:val="none" w:sz="0" w:space="0" w:color="auto"/>
            <w:bottom w:val="none" w:sz="0" w:space="0" w:color="auto"/>
            <w:right w:val="none" w:sz="0" w:space="0" w:color="auto"/>
          </w:divBdr>
        </w:div>
        <w:div w:id="1684428353">
          <w:marLeft w:val="480"/>
          <w:marRight w:val="0"/>
          <w:marTop w:val="0"/>
          <w:marBottom w:val="0"/>
          <w:divBdr>
            <w:top w:val="none" w:sz="0" w:space="0" w:color="auto"/>
            <w:left w:val="none" w:sz="0" w:space="0" w:color="auto"/>
            <w:bottom w:val="none" w:sz="0" w:space="0" w:color="auto"/>
            <w:right w:val="none" w:sz="0" w:space="0" w:color="auto"/>
          </w:divBdr>
        </w:div>
        <w:div w:id="651522635">
          <w:marLeft w:val="480"/>
          <w:marRight w:val="0"/>
          <w:marTop w:val="0"/>
          <w:marBottom w:val="0"/>
          <w:divBdr>
            <w:top w:val="none" w:sz="0" w:space="0" w:color="auto"/>
            <w:left w:val="none" w:sz="0" w:space="0" w:color="auto"/>
            <w:bottom w:val="none" w:sz="0" w:space="0" w:color="auto"/>
            <w:right w:val="none" w:sz="0" w:space="0" w:color="auto"/>
          </w:divBdr>
        </w:div>
        <w:div w:id="1514223556">
          <w:marLeft w:val="480"/>
          <w:marRight w:val="0"/>
          <w:marTop w:val="0"/>
          <w:marBottom w:val="0"/>
          <w:divBdr>
            <w:top w:val="none" w:sz="0" w:space="0" w:color="auto"/>
            <w:left w:val="none" w:sz="0" w:space="0" w:color="auto"/>
            <w:bottom w:val="none" w:sz="0" w:space="0" w:color="auto"/>
            <w:right w:val="none" w:sz="0" w:space="0" w:color="auto"/>
          </w:divBdr>
        </w:div>
        <w:div w:id="2002349234">
          <w:marLeft w:val="480"/>
          <w:marRight w:val="0"/>
          <w:marTop w:val="0"/>
          <w:marBottom w:val="0"/>
          <w:divBdr>
            <w:top w:val="none" w:sz="0" w:space="0" w:color="auto"/>
            <w:left w:val="none" w:sz="0" w:space="0" w:color="auto"/>
            <w:bottom w:val="none" w:sz="0" w:space="0" w:color="auto"/>
            <w:right w:val="none" w:sz="0" w:space="0" w:color="auto"/>
          </w:divBdr>
        </w:div>
        <w:div w:id="519782098">
          <w:marLeft w:val="480"/>
          <w:marRight w:val="0"/>
          <w:marTop w:val="0"/>
          <w:marBottom w:val="0"/>
          <w:divBdr>
            <w:top w:val="none" w:sz="0" w:space="0" w:color="auto"/>
            <w:left w:val="none" w:sz="0" w:space="0" w:color="auto"/>
            <w:bottom w:val="none" w:sz="0" w:space="0" w:color="auto"/>
            <w:right w:val="none" w:sz="0" w:space="0" w:color="auto"/>
          </w:divBdr>
        </w:div>
        <w:div w:id="714546660">
          <w:marLeft w:val="480"/>
          <w:marRight w:val="0"/>
          <w:marTop w:val="0"/>
          <w:marBottom w:val="0"/>
          <w:divBdr>
            <w:top w:val="none" w:sz="0" w:space="0" w:color="auto"/>
            <w:left w:val="none" w:sz="0" w:space="0" w:color="auto"/>
            <w:bottom w:val="none" w:sz="0" w:space="0" w:color="auto"/>
            <w:right w:val="none" w:sz="0" w:space="0" w:color="auto"/>
          </w:divBdr>
        </w:div>
        <w:div w:id="1357807255">
          <w:marLeft w:val="480"/>
          <w:marRight w:val="0"/>
          <w:marTop w:val="0"/>
          <w:marBottom w:val="0"/>
          <w:divBdr>
            <w:top w:val="none" w:sz="0" w:space="0" w:color="auto"/>
            <w:left w:val="none" w:sz="0" w:space="0" w:color="auto"/>
            <w:bottom w:val="none" w:sz="0" w:space="0" w:color="auto"/>
            <w:right w:val="none" w:sz="0" w:space="0" w:color="auto"/>
          </w:divBdr>
        </w:div>
        <w:div w:id="187836089">
          <w:marLeft w:val="480"/>
          <w:marRight w:val="0"/>
          <w:marTop w:val="0"/>
          <w:marBottom w:val="0"/>
          <w:divBdr>
            <w:top w:val="none" w:sz="0" w:space="0" w:color="auto"/>
            <w:left w:val="none" w:sz="0" w:space="0" w:color="auto"/>
            <w:bottom w:val="none" w:sz="0" w:space="0" w:color="auto"/>
            <w:right w:val="none" w:sz="0" w:space="0" w:color="auto"/>
          </w:divBdr>
        </w:div>
        <w:div w:id="522135070">
          <w:marLeft w:val="480"/>
          <w:marRight w:val="0"/>
          <w:marTop w:val="0"/>
          <w:marBottom w:val="0"/>
          <w:divBdr>
            <w:top w:val="none" w:sz="0" w:space="0" w:color="auto"/>
            <w:left w:val="none" w:sz="0" w:space="0" w:color="auto"/>
            <w:bottom w:val="none" w:sz="0" w:space="0" w:color="auto"/>
            <w:right w:val="none" w:sz="0" w:space="0" w:color="auto"/>
          </w:divBdr>
        </w:div>
        <w:div w:id="1838031284">
          <w:marLeft w:val="480"/>
          <w:marRight w:val="0"/>
          <w:marTop w:val="0"/>
          <w:marBottom w:val="0"/>
          <w:divBdr>
            <w:top w:val="none" w:sz="0" w:space="0" w:color="auto"/>
            <w:left w:val="none" w:sz="0" w:space="0" w:color="auto"/>
            <w:bottom w:val="none" w:sz="0" w:space="0" w:color="auto"/>
            <w:right w:val="none" w:sz="0" w:space="0" w:color="auto"/>
          </w:divBdr>
        </w:div>
        <w:div w:id="274561780">
          <w:marLeft w:val="480"/>
          <w:marRight w:val="0"/>
          <w:marTop w:val="0"/>
          <w:marBottom w:val="0"/>
          <w:divBdr>
            <w:top w:val="none" w:sz="0" w:space="0" w:color="auto"/>
            <w:left w:val="none" w:sz="0" w:space="0" w:color="auto"/>
            <w:bottom w:val="none" w:sz="0" w:space="0" w:color="auto"/>
            <w:right w:val="none" w:sz="0" w:space="0" w:color="auto"/>
          </w:divBdr>
        </w:div>
        <w:div w:id="2136097425">
          <w:marLeft w:val="480"/>
          <w:marRight w:val="0"/>
          <w:marTop w:val="0"/>
          <w:marBottom w:val="0"/>
          <w:divBdr>
            <w:top w:val="none" w:sz="0" w:space="0" w:color="auto"/>
            <w:left w:val="none" w:sz="0" w:space="0" w:color="auto"/>
            <w:bottom w:val="none" w:sz="0" w:space="0" w:color="auto"/>
            <w:right w:val="none" w:sz="0" w:space="0" w:color="auto"/>
          </w:divBdr>
        </w:div>
        <w:div w:id="1647079504">
          <w:marLeft w:val="480"/>
          <w:marRight w:val="0"/>
          <w:marTop w:val="0"/>
          <w:marBottom w:val="0"/>
          <w:divBdr>
            <w:top w:val="none" w:sz="0" w:space="0" w:color="auto"/>
            <w:left w:val="none" w:sz="0" w:space="0" w:color="auto"/>
            <w:bottom w:val="none" w:sz="0" w:space="0" w:color="auto"/>
            <w:right w:val="none" w:sz="0" w:space="0" w:color="auto"/>
          </w:divBdr>
        </w:div>
        <w:div w:id="1290816819">
          <w:marLeft w:val="480"/>
          <w:marRight w:val="0"/>
          <w:marTop w:val="0"/>
          <w:marBottom w:val="0"/>
          <w:divBdr>
            <w:top w:val="none" w:sz="0" w:space="0" w:color="auto"/>
            <w:left w:val="none" w:sz="0" w:space="0" w:color="auto"/>
            <w:bottom w:val="none" w:sz="0" w:space="0" w:color="auto"/>
            <w:right w:val="none" w:sz="0" w:space="0" w:color="auto"/>
          </w:divBdr>
        </w:div>
        <w:div w:id="702093689">
          <w:marLeft w:val="480"/>
          <w:marRight w:val="0"/>
          <w:marTop w:val="0"/>
          <w:marBottom w:val="0"/>
          <w:divBdr>
            <w:top w:val="none" w:sz="0" w:space="0" w:color="auto"/>
            <w:left w:val="none" w:sz="0" w:space="0" w:color="auto"/>
            <w:bottom w:val="none" w:sz="0" w:space="0" w:color="auto"/>
            <w:right w:val="none" w:sz="0" w:space="0" w:color="auto"/>
          </w:divBdr>
        </w:div>
        <w:div w:id="1079714305">
          <w:marLeft w:val="480"/>
          <w:marRight w:val="0"/>
          <w:marTop w:val="0"/>
          <w:marBottom w:val="0"/>
          <w:divBdr>
            <w:top w:val="none" w:sz="0" w:space="0" w:color="auto"/>
            <w:left w:val="none" w:sz="0" w:space="0" w:color="auto"/>
            <w:bottom w:val="none" w:sz="0" w:space="0" w:color="auto"/>
            <w:right w:val="none" w:sz="0" w:space="0" w:color="auto"/>
          </w:divBdr>
        </w:div>
        <w:div w:id="231938843">
          <w:marLeft w:val="480"/>
          <w:marRight w:val="0"/>
          <w:marTop w:val="0"/>
          <w:marBottom w:val="0"/>
          <w:divBdr>
            <w:top w:val="none" w:sz="0" w:space="0" w:color="auto"/>
            <w:left w:val="none" w:sz="0" w:space="0" w:color="auto"/>
            <w:bottom w:val="none" w:sz="0" w:space="0" w:color="auto"/>
            <w:right w:val="none" w:sz="0" w:space="0" w:color="auto"/>
          </w:divBdr>
        </w:div>
        <w:div w:id="2078891954">
          <w:marLeft w:val="480"/>
          <w:marRight w:val="0"/>
          <w:marTop w:val="0"/>
          <w:marBottom w:val="0"/>
          <w:divBdr>
            <w:top w:val="none" w:sz="0" w:space="0" w:color="auto"/>
            <w:left w:val="none" w:sz="0" w:space="0" w:color="auto"/>
            <w:bottom w:val="none" w:sz="0" w:space="0" w:color="auto"/>
            <w:right w:val="none" w:sz="0" w:space="0" w:color="auto"/>
          </w:divBdr>
        </w:div>
        <w:div w:id="1566530243">
          <w:marLeft w:val="480"/>
          <w:marRight w:val="0"/>
          <w:marTop w:val="0"/>
          <w:marBottom w:val="0"/>
          <w:divBdr>
            <w:top w:val="none" w:sz="0" w:space="0" w:color="auto"/>
            <w:left w:val="none" w:sz="0" w:space="0" w:color="auto"/>
            <w:bottom w:val="none" w:sz="0" w:space="0" w:color="auto"/>
            <w:right w:val="none" w:sz="0" w:space="0" w:color="auto"/>
          </w:divBdr>
        </w:div>
        <w:div w:id="511185125">
          <w:marLeft w:val="480"/>
          <w:marRight w:val="0"/>
          <w:marTop w:val="0"/>
          <w:marBottom w:val="0"/>
          <w:divBdr>
            <w:top w:val="none" w:sz="0" w:space="0" w:color="auto"/>
            <w:left w:val="none" w:sz="0" w:space="0" w:color="auto"/>
            <w:bottom w:val="none" w:sz="0" w:space="0" w:color="auto"/>
            <w:right w:val="none" w:sz="0" w:space="0" w:color="auto"/>
          </w:divBdr>
        </w:div>
        <w:div w:id="681981336">
          <w:marLeft w:val="480"/>
          <w:marRight w:val="0"/>
          <w:marTop w:val="0"/>
          <w:marBottom w:val="0"/>
          <w:divBdr>
            <w:top w:val="none" w:sz="0" w:space="0" w:color="auto"/>
            <w:left w:val="none" w:sz="0" w:space="0" w:color="auto"/>
            <w:bottom w:val="none" w:sz="0" w:space="0" w:color="auto"/>
            <w:right w:val="none" w:sz="0" w:space="0" w:color="auto"/>
          </w:divBdr>
        </w:div>
        <w:div w:id="234631498">
          <w:marLeft w:val="480"/>
          <w:marRight w:val="0"/>
          <w:marTop w:val="0"/>
          <w:marBottom w:val="0"/>
          <w:divBdr>
            <w:top w:val="none" w:sz="0" w:space="0" w:color="auto"/>
            <w:left w:val="none" w:sz="0" w:space="0" w:color="auto"/>
            <w:bottom w:val="none" w:sz="0" w:space="0" w:color="auto"/>
            <w:right w:val="none" w:sz="0" w:space="0" w:color="auto"/>
          </w:divBdr>
        </w:div>
        <w:div w:id="1907835647">
          <w:marLeft w:val="480"/>
          <w:marRight w:val="0"/>
          <w:marTop w:val="0"/>
          <w:marBottom w:val="0"/>
          <w:divBdr>
            <w:top w:val="none" w:sz="0" w:space="0" w:color="auto"/>
            <w:left w:val="none" w:sz="0" w:space="0" w:color="auto"/>
            <w:bottom w:val="none" w:sz="0" w:space="0" w:color="auto"/>
            <w:right w:val="none" w:sz="0" w:space="0" w:color="auto"/>
          </w:divBdr>
        </w:div>
        <w:div w:id="1456751950">
          <w:marLeft w:val="480"/>
          <w:marRight w:val="0"/>
          <w:marTop w:val="0"/>
          <w:marBottom w:val="0"/>
          <w:divBdr>
            <w:top w:val="none" w:sz="0" w:space="0" w:color="auto"/>
            <w:left w:val="none" w:sz="0" w:space="0" w:color="auto"/>
            <w:bottom w:val="none" w:sz="0" w:space="0" w:color="auto"/>
            <w:right w:val="none" w:sz="0" w:space="0" w:color="auto"/>
          </w:divBdr>
        </w:div>
        <w:div w:id="1426925107">
          <w:marLeft w:val="480"/>
          <w:marRight w:val="0"/>
          <w:marTop w:val="0"/>
          <w:marBottom w:val="0"/>
          <w:divBdr>
            <w:top w:val="none" w:sz="0" w:space="0" w:color="auto"/>
            <w:left w:val="none" w:sz="0" w:space="0" w:color="auto"/>
            <w:bottom w:val="none" w:sz="0" w:space="0" w:color="auto"/>
            <w:right w:val="none" w:sz="0" w:space="0" w:color="auto"/>
          </w:divBdr>
        </w:div>
        <w:div w:id="91633147">
          <w:marLeft w:val="480"/>
          <w:marRight w:val="0"/>
          <w:marTop w:val="0"/>
          <w:marBottom w:val="0"/>
          <w:divBdr>
            <w:top w:val="none" w:sz="0" w:space="0" w:color="auto"/>
            <w:left w:val="none" w:sz="0" w:space="0" w:color="auto"/>
            <w:bottom w:val="none" w:sz="0" w:space="0" w:color="auto"/>
            <w:right w:val="none" w:sz="0" w:space="0" w:color="auto"/>
          </w:divBdr>
        </w:div>
        <w:div w:id="2042630162">
          <w:marLeft w:val="480"/>
          <w:marRight w:val="0"/>
          <w:marTop w:val="0"/>
          <w:marBottom w:val="0"/>
          <w:divBdr>
            <w:top w:val="none" w:sz="0" w:space="0" w:color="auto"/>
            <w:left w:val="none" w:sz="0" w:space="0" w:color="auto"/>
            <w:bottom w:val="none" w:sz="0" w:space="0" w:color="auto"/>
            <w:right w:val="none" w:sz="0" w:space="0" w:color="auto"/>
          </w:divBdr>
        </w:div>
        <w:div w:id="438450043">
          <w:marLeft w:val="480"/>
          <w:marRight w:val="0"/>
          <w:marTop w:val="0"/>
          <w:marBottom w:val="0"/>
          <w:divBdr>
            <w:top w:val="none" w:sz="0" w:space="0" w:color="auto"/>
            <w:left w:val="none" w:sz="0" w:space="0" w:color="auto"/>
            <w:bottom w:val="none" w:sz="0" w:space="0" w:color="auto"/>
            <w:right w:val="none" w:sz="0" w:space="0" w:color="auto"/>
          </w:divBdr>
        </w:div>
        <w:div w:id="2101633418">
          <w:marLeft w:val="480"/>
          <w:marRight w:val="0"/>
          <w:marTop w:val="0"/>
          <w:marBottom w:val="0"/>
          <w:divBdr>
            <w:top w:val="none" w:sz="0" w:space="0" w:color="auto"/>
            <w:left w:val="none" w:sz="0" w:space="0" w:color="auto"/>
            <w:bottom w:val="none" w:sz="0" w:space="0" w:color="auto"/>
            <w:right w:val="none" w:sz="0" w:space="0" w:color="auto"/>
          </w:divBdr>
        </w:div>
        <w:div w:id="72237254">
          <w:marLeft w:val="480"/>
          <w:marRight w:val="0"/>
          <w:marTop w:val="0"/>
          <w:marBottom w:val="0"/>
          <w:divBdr>
            <w:top w:val="none" w:sz="0" w:space="0" w:color="auto"/>
            <w:left w:val="none" w:sz="0" w:space="0" w:color="auto"/>
            <w:bottom w:val="none" w:sz="0" w:space="0" w:color="auto"/>
            <w:right w:val="none" w:sz="0" w:space="0" w:color="auto"/>
          </w:divBdr>
        </w:div>
        <w:div w:id="2106345751">
          <w:marLeft w:val="480"/>
          <w:marRight w:val="0"/>
          <w:marTop w:val="0"/>
          <w:marBottom w:val="0"/>
          <w:divBdr>
            <w:top w:val="none" w:sz="0" w:space="0" w:color="auto"/>
            <w:left w:val="none" w:sz="0" w:space="0" w:color="auto"/>
            <w:bottom w:val="none" w:sz="0" w:space="0" w:color="auto"/>
            <w:right w:val="none" w:sz="0" w:space="0" w:color="auto"/>
          </w:divBdr>
        </w:div>
        <w:div w:id="504517309">
          <w:marLeft w:val="480"/>
          <w:marRight w:val="0"/>
          <w:marTop w:val="0"/>
          <w:marBottom w:val="0"/>
          <w:divBdr>
            <w:top w:val="none" w:sz="0" w:space="0" w:color="auto"/>
            <w:left w:val="none" w:sz="0" w:space="0" w:color="auto"/>
            <w:bottom w:val="none" w:sz="0" w:space="0" w:color="auto"/>
            <w:right w:val="none" w:sz="0" w:space="0" w:color="auto"/>
          </w:divBdr>
        </w:div>
        <w:div w:id="863518194">
          <w:marLeft w:val="480"/>
          <w:marRight w:val="0"/>
          <w:marTop w:val="0"/>
          <w:marBottom w:val="0"/>
          <w:divBdr>
            <w:top w:val="none" w:sz="0" w:space="0" w:color="auto"/>
            <w:left w:val="none" w:sz="0" w:space="0" w:color="auto"/>
            <w:bottom w:val="none" w:sz="0" w:space="0" w:color="auto"/>
            <w:right w:val="none" w:sz="0" w:space="0" w:color="auto"/>
          </w:divBdr>
        </w:div>
        <w:div w:id="31002717">
          <w:marLeft w:val="480"/>
          <w:marRight w:val="0"/>
          <w:marTop w:val="0"/>
          <w:marBottom w:val="0"/>
          <w:divBdr>
            <w:top w:val="none" w:sz="0" w:space="0" w:color="auto"/>
            <w:left w:val="none" w:sz="0" w:space="0" w:color="auto"/>
            <w:bottom w:val="none" w:sz="0" w:space="0" w:color="auto"/>
            <w:right w:val="none" w:sz="0" w:space="0" w:color="auto"/>
          </w:divBdr>
        </w:div>
        <w:div w:id="1295526583">
          <w:marLeft w:val="480"/>
          <w:marRight w:val="0"/>
          <w:marTop w:val="0"/>
          <w:marBottom w:val="0"/>
          <w:divBdr>
            <w:top w:val="none" w:sz="0" w:space="0" w:color="auto"/>
            <w:left w:val="none" w:sz="0" w:space="0" w:color="auto"/>
            <w:bottom w:val="none" w:sz="0" w:space="0" w:color="auto"/>
            <w:right w:val="none" w:sz="0" w:space="0" w:color="auto"/>
          </w:divBdr>
        </w:div>
        <w:div w:id="1239055907">
          <w:marLeft w:val="480"/>
          <w:marRight w:val="0"/>
          <w:marTop w:val="0"/>
          <w:marBottom w:val="0"/>
          <w:divBdr>
            <w:top w:val="none" w:sz="0" w:space="0" w:color="auto"/>
            <w:left w:val="none" w:sz="0" w:space="0" w:color="auto"/>
            <w:bottom w:val="none" w:sz="0" w:space="0" w:color="auto"/>
            <w:right w:val="none" w:sz="0" w:space="0" w:color="auto"/>
          </w:divBdr>
        </w:div>
        <w:div w:id="801070053">
          <w:marLeft w:val="480"/>
          <w:marRight w:val="0"/>
          <w:marTop w:val="0"/>
          <w:marBottom w:val="0"/>
          <w:divBdr>
            <w:top w:val="none" w:sz="0" w:space="0" w:color="auto"/>
            <w:left w:val="none" w:sz="0" w:space="0" w:color="auto"/>
            <w:bottom w:val="none" w:sz="0" w:space="0" w:color="auto"/>
            <w:right w:val="none" w:sz="0" w:space="0" w:color="auto"/>
          </w:divBdr>
        </w:div>
        <w:div w:id="107166201">
          <w:marLeft w:val="480"/>
          <w:marRight w:val="0"/>
          <w:marTop w:val="0"/>
          <w:marBottom w:val="0"/>
          <w:divBdr>
            <w:top w:val="none" w:sz="0" w:space="0" w:color="auto"/>
            <w:left w:val="none" w:sz="0" w:space="0" w:color="auto"/>
            <w:bottom w:val="none" w:sz="0" w:space="0" w:color="auto"/>
            <w:right w:val="none" w:sz="0" w:space="0" w:color="auto"/>
          </w:divBdr>
        </w:div>
        <w:div w:id="712929652">
          <w:marLeft w:val="480"/>
          <w:marRight w:val="0"/>
          <w:marTop w:val="0"/>
          <w:marBottom w:val="0"/>
          <w:divBdr>
            <w:top w:val="none" w:sz="0" w:space="0" w:color="auto"/>
            <w:left w:val="none" w:sz="0" w:space="0" w:color="auto"/>
            <w:bottom w:val="none" w:sz="0" w:space="0" w:color="auto"/>
            <w:right w:val="none" w:sz="0" w:space="0" w:color="auto"/>
          </w:divBdr>
        </w:div>
        <w:div w:id="535198818">
          <w:marLeft w:val="480"/>
          <w:marRight w:val="0"/>
          <w:marTop w:val="0"/>
          <w:marBottom w:val="0"/>
          <w:divBdr>
            <w:top w:val="none" w:sz="0" w:space="0" w:color="auto"/>
            <w:left w:val="none" w:sz="0" w:space="0" w:color="auto"/>
            <w:bottom w:val="none" w:sz="0" w:space="0" w:color="auto"/>
            <w:right w:val="none" w:sz="0" w:space="0" w:color="auto"/>
          </w:divBdr>
        </w:div>
        <w:div w:id="1542472835">
          <w:marLeft w:val="480"/>
          <w:marRight w:val="0"/>
          <w:marTop w:val="0"/>
          <w:marBottom w:val="0"/>
          <w:divBdr>
            <w:top w:val="none" w:sz="0" w:space="0" w:color="auto"/>
            <w:left w:val="none" w:sz="0" w:space="0" w:color="auto"/>
            <w:bottom w:val="none" w:sz="0" w:space="0" w:color="auto"/>
            <w:right w:val="none" w:sz="0" w:space="0" w:color="auto"/>
          </w:divBdr>
        </w:div>
        <w:div w:id="1812401440">
          <w:marLeft w:val="480"/>
          <w:marRight w:val="0"/>
          <w:marTop w:val="0"/>
          <w:marBottom w:val="0"/>
          <w:divBdr>
            <w:top w:val="none" w:sz="0" w:space="0" w:color="auto"/>
            <w:left w:val="none" w:sz="0" w:space="0" w:color="auto"/>
            <w:bottom w:val="none" w:sz="0" w:space="0" w:color="auto"/>
            <w:right w:val="none" w:sz="0" w:space="0" w:color="auto"/>
          </w:divBdr>
        </w:div>
        <w:div w:id="383261964">
          <w:marLeft w:val="480"/>
          <w:marRight w:val="0"/>
          <w:marTop w:val="0"/>
          <w:marBottom w:val="0"/>
          <w:divBdr>
            <w:top w:val="none" w:sz="0" w:space="0" w:color="auto"/>
            <w:left w:val="none" w:sz="0" w:space="0" w:color="auto"/>
            <w:bottom w:val="none" w:sz="0" w:space="0" w:color="auto"/>
            <w:right w:val="none" w:sz="0" w:space="0" w:color="auto"/>
          </w:divBdr>
        </w:div>
        <w:div w:id="1660576689">
          <w:marLeft w:val="480"/>
          <w:marRight w:val="0"/>
          <w:marTop w:val="0"/>
          <w:marBottom w:val="0"/>
          <w:divBdr>
            <w:top w:val="none" w:sz="0" w:space="0" w:color="auto"/>
            <w:left w:val="none" w:sz="0" w:space="0" w:color="auto"/>
            <w:bottom w:val="none" w:sz="0" w:space="0" w:color="auto"/>
            <w:right w:val="none" w:sz="0" w:space="0" w:color="auto"/>
          </w:divBdr>
        </w:div>
        <w:div w:id="279387224">
          <w:marLeft w:val="480"/>
          <w:marRight w:val="0"/>
          <w:marTop w:val="0"/>
          <w:marBottom w:val="0"/>
          <w:divBdr>
            <w:top w:val="none" w:sz="0" w:space="0" w:color="auto"/>
            <w:left w:val="none" w:sz="0" w:space="0" w:color="auto"/>
            <w:bottom w:val="none" w:sz="0" w:space="0" w:color="auto"/>
            <w:right w:val="none" w:sz="0" w:space="0" w:color="auto"/>
          </w:divBdr>
        </w:div>
        <w:div w:id="1599019742">
          <w:marLeft w:val="480"/>
          <w:marRight w:val="0"/>
          <w:marTop w:val="0"/>
          <w:marBottom w:val="0"/>
          <w:divBdr>
            <w:top w:val="none" w:sz="0" w:space="0" w:color="auto"/>
            <w:left w:val="none" w:sz="0" w:space="0" w:color="auto"/>
            <w:bottom w:val="none" w:sz="0" w:space="0" w:color="auto"/>
            <w:right w:val="none" w:sz="0" w:space="0" w:color="auto"/>
          </w:divBdr>
        </w:div>
        <w:div w:id="1492599512">
          <w:marLeft w:val="480"/>
          <w:marRight w:val="0"/>
          <w:marTop w:val="0"/>
          <w:marBottom w:val="0"/>
          <w:divBdr>
            <w:top w:val="none" w:sz="0" w:space="0" w:color="auto"/>
            <w:left w:val="none" w:sz="0" w:space="0" w:color="auto"/>
            <w:bottom w:val="none" w:sz="0" w:space="0" w:color="auto"/>
            <w:right w:val="none" w:sz="0" w:space="0" w:color="auto"/>
          </w:divBdr>
        </w:div>
        <w:div w:id="1635060154">
          <w:marLeft w:val="480"/>
          <w:marRight w:val="0"/>
          <w:marTop w:val="0"/>
          <w:marBottom w:val="0"/>
          <w:divBdr>
            <w:top w:val="none" w:sz="0" w:space="0" w:color="auto"/>
            <w:left w:val="none" w:sz="0" w:space="0" w:color="auto"/>
            <w:bottom w:val="none" w:sz="0" w:space="0" w:color="auto"/>
            <w:right w:val="none" w:sz="0" w:space="0" w:color="auto"/>
          </w:divBdr>
        </w:div>
        <w:div w:id="914777834">
          <w:marLeft w:val="480"/>
          <w:marRight w:val="0"/>
          <w:marTop w:val="0"/>
          <w:marBottom w:val="0"/>
          <w:divBdr>
            <w:top w:val="none" w:sz="0" w:space="0" w:color="auto"/>
            <w:left w:val="none" w:sz="0" w:space="0" w:color="auto"/>
            <w:bottom w:val="none" w:sz="0" w:space="0" w:color="auto"/>
            <w:right w:val="none" w:sz="0" w:space="0" w:color="auto"/>
          </w:divBdr>
        </w:div>
        <w:div w:id="1020937936">
          <w:marLeft w:val="480"/>
          <w:marRight w:val="0"/>
          <w:marTop w:val="0"/>
          <w:marBottom w:val="0"/>
          <w:divBdr>
            <w:top w:val="none" w:sz="0" w:space="0" w:color="auto"/>
            <w:left w:val="none" w:sz="0" w:space="0" w:color="auto"/>
            <w:bottom w:val="none" w:sz="0" w:space="0" w:color="auto"/>
            <w:right w:val="none" w:sz="0" w:space="0" w:color="auto"/>
          </w:divBdr>
        </w:div>
        <w:div w:id="664668827">
          <w:marLeft w:val="480"/>
          <w:marRight w:val="0"/>
          <w:marTop w:val="0"/>
          <w:marBottom w:val="0"/>
          <w:divBdr>
            <w:top w:val="none" w:sz="0" w:space="0" w:color="auto"/>
            <w:left w:val="none" w:sz="0" w:space="0" w:color="auto"/>
            <w:bottom w:val="none" w:sz="0" w:space="0" w:color="auto"/>
            <w:right w:val="none" w:sz="0" w:space="0" w:color="auto"/>
          </w:divBdr>
        </w:div>
        <w:div w:id="1492481632">
          <w:marLeft w:val="480"/>
          <w:marRight w:val="0"/>
          <w:marTop w:val="0"/>
          <w:marBottom w:val="0"/>
          <w:divBdr>
            <w:top w:val="none" w:sz="0" w:space="0" w:color="auto"/>
            <w:left w:val="none" w:sz="0" w:space="0" w:color="auto"/>
            <w:bottom w:val="none" w:sz="0" w:space="0" w:color="auto"/>
            <w:right w:val="none" w:sz="0" w:space="0" w:color="auto"/>
          </w:divBdr>
        </w:div>
        <w:div w:id="1568222551">
          <w:marLeft w:val="480"/>
          <w:marRight w:val="0"/>
          <w:marTop w:val="0"/>
          <w:marBottom w:val="0"/>
          <w:divBdr>
            <w:top w:val="none" w:sz="0" w:space="0" w:color="auto"/>
            <w:left w:val="none" w:sz="0" w:space="0" w:color="auto"/>
            <w:bottom w:val="none" w:sz="0" w:space="0" w:color="auto"/>
            <w:right w:val="none" w:sz="0" w:space="0" w:color="auto"/>
          </w:divBdr>
        </w:div>
        <w:div w:id="24644702">
          <w:marLeft w:val="480"/>
          <w:marRight w:val="0"/>
          <w:marTop w:val="0"/>
          <w:marBottom w:val="0"/>
          <w:divBdr>
            <w:top w:val="none" w:sz="0" w:space="0" w:color="auto"/>
            <w:left w:val="none" w:sz="0" w:space="0" w:color="auto"/>
            <w:bottom w:val="none" w:sz="0" w:space="0" w:color="auto"/>
            <w:right w:val="none" w:sz="0" w:space="0" w:color="auto"/>
          </w:divBdr>
        </w:div>
        <w:div w:id="95441111">
          <w:marLeft w:val="480"/>
          <w:marRight w:val="0"/>
          <w:marTop w:val="0"/>
          <w:marBottom w:val="0"/>
          <w:divBdr>
            <w:top w:val="none" w:sz="0" w:space="0" w:color="auto"/>
            <w:left w:val="none" w:sz="0" w:space="0" w:color="auto"/>
            <w:bottom w:val="none" w:sz="0" w:space="0" w:color="auto"/>
            <w:right w:val="none" w:sz="0" w:space="0" w:color="auto"/>
          </w:divBdr>
        </w:div>
        <w:div w:id="1762263509">
          <w:marLeft w:val="480"/>
          <w:marRight w:val="0"/>
          <w:marTop w:val="0"/>
          <w:marBottom w:val="0"/>
          <w:divBdr>
            <w:top w:val="none" w:sz="0" w:space="0" w:color="auto"/>
            <w:left w:val="none" w:sz="0" w:space="0" w:color="auto"/>
            <w:bottom w:val="none" w:sz="0" w:space="0" w:color="auto"/>
            <w:right w:val="none" w:sz="0" w:space="0" w:color="auto"/>
          </w:divBdr>
        </w:div>
        <w:div w:id="1491287102">
          <w:marLeft w:val="480"/>
          <w:marRight w:val="0"/>
          <w:marTop w:val="0"/>
          <w:marBottom w:val="0"/>
          <w:divBdr>
            <w:top w:val="none" w:sz="0" w:space="0" w:color="auto"/>
            <w:left w:val="none" w:sz="0" w:space="0" w:color="auto"/>
            <w:bottom w:val="none" w:sz="0" w:space="0" w:color="auto"/>
            <w:right w:val="none" w:sz="0" w:space="0" w:color="auto"/>
          </w:divBdr>
        </w:div>
        <w:div w:id="1103184522">
          <w:marLeft w:val="480"/>
          <w:marRight w:val="0"/>
          <w:marTop w:val="0"/>
          <w:marBottom w:val="0"/>
          <w:divBdr>
            <w:top w:val="none" w:sz="0" w:space="0" w:color="auto"/>
            <w:left w:val="none" w:sz="0" w:space="0" w:color="auto"/>
            <w:bottom w:val="none" w:sz="0" w:space="0" w:color="auto"/>
            <w:right w:val="none" w:sz="0" w:space="0" w:color="auto"/>
          </w:divBdr>
        </w:div>
        <w:div w:id="836724798">
          <w:marLeft w:val="480"/>
          <w:marRight w:val="0"/>
          <w:marTop w:val="0"/>
          <w:marBottom w:val="0"/>
          <w:divBdr>
            <w:top w:val="none" w:sz="0" w:space="0" w:color="auto"/>
            <w:left w:val="none" w:sz="0" w:space="0" w:color="auto"/>
            <w:bottom w:val="none" w:sz="0" w:space="0" w:color="auto"/>
            <w:right w:val="none" w:sz="0" w:space="0" w:color="auto"/>
          </w:divBdr>
        </w:div>
        <w:div w:id="1019546766">
          <w:marLeft w:val="480"/>
          <w:marRight w:val="0"/>
          <w:marTop w:val="0"/>
          <w:marBottom w:val="0"/>
          <w:divBdr>
            <w:top w:val="none" w:sz="0" w:space="0" w:color="auto"/>
            <w:left w:val="none" w:sz="0" w:space="0" w:color="auto"/>
            <w:bottom w:val="none" w:sz="0" w:space="0" w:color="auto"/>
            <w:right w:val="none" w:sz="0" w:space="0" w:color="auto"/>
          </w:divBdr>
        </w:div>
        <w:div w:id="1005283246">
          <w:marLeft w:val="480"/>
          <w:marRight w:val="0"/>
          <w:marTop w:val="0"/>
          <w:marBottom w:val="0"/>
          <w:divBdr>
            <w:top w:val="none" w:sz="0" w:space="0" w:color="auto"/>
            <w:left w:val="none" w:sz="0" w:space="0" w:color="auto"/>
            <w:bottom w:val="none" w:sz="0" w:space="0" w:color="auto"/>
            <w:right w:val="none" w:sz="0" w:space="0" w:color="auto"/>
          </w:divBdr>
        </w:div>
        <w:div w:id="944650542">
          <w:marLeft w:val="480"/>
          <w:marRight w:val="0"/>
          <w:marTop w:val="0"/>
          <w:marBottom w:val="0"/>
          <w:divBdr>
            <w:top w:val="none" w:sz="0" w:space="0" w:color="auto"/>
            <w:left w:val="none" w:sz="0" w:space="0" w:color="auto"/>
            <w:bottom w:val="none" w:sz="0" w:space="0" w:color="auto"/>
            <w:right w:val="none" w:sz="0" w:space="0" w:color="auto"/>
          </w:divBdr>
        </w:div>
      </w:divsChild>
    </w:div>
    <w:div w:id="578713743">
      <w:bodyDiv w:val="1"/>
      <w:marLeft w:val="0"/>
      <w:marRight w:val="0"/>
      <w:marTop w:val="0"/>
      <w:marBottom w:val="0"/>
      <w:divBdr>
        <w:top w:val="none" w:sz="0" w:space="0" w:color="auto"/>
        <w:left w:val="none" w:sz="0" w:space="0" w:color="auto"/>
        <w:bottom w:val="none" w:sz="0" w:space="0" w:color="auto"/>
        <w:right w:val="none" w:sz="0" w:space="0" w:color="auto"/>
      </w:divBdr>
    </w:div>
    <w:div w:id="578828533">
      <w:bodyDiv w:val="1"/>
      <w:marLeft w:val="0"/>
      <w:marRight w:val="0"/>
      <w:marTop w:val="0"/>
      <w:marBottom w:val="0"/>
      <w:divBdr>
        <w:top w:val="none" w:sz="0" w:space="0" w:color="auto"/>
        <w:left w:val="none" w:sz="0" w:space="0" w:color="auto"/>
        <w:bottom w:val="none" w:sz="0" w:space="0" w:color="auto"/>
        <w:right w:val="none" w:sz="0" w:space="0" w:color="auto"/>
      </w:divBdr>
    </w:div>
    <w:div w:id="579369177">
      <w:bodyDiv w:val="1"/>
      <w:marLeft w:val="0"/>
      <w:marRight w:val="0"/>
      <w:marTop w:val="0"/>
      <w:marBottom w:val="0"/>
      <w:divBdr>
        <w:top w:val="none" w:sz="0" w:space="0" w:color="auto"/>
        <w:left w:val="none" w:sz="0" w:space="0" w:color="auto"/>
        <w:bottom w:val="none" w:sz="0" w:space="0" w:color="auto"/>
        <w:right w:val="none" w:sz="0" w:space="0" w:color="auto"/>
      </w:divBdr>
    </w:div>
    <w:div w:id="579565575">
      <w:bodyDiv w:val="1"/>
      <w:marLeft w:val="0"/>
      <w:marRight w:val="0"/>
      <w:marTop w:val="0"/>
      <w:marBottom w:val="0"/>
      <w:divBdr>
        <w:top w:val="none" w:sz="0" w:space="0" w:color="auto"/>
        <w:left w:val="none" w:sz="0" w:space="0" w:color="auto"/>
        <w:bottom w:val="none" w:sz="0" w:space="0" w:color="auto"/>
        <w:right w:val="none" w:sz="0" w:space="0" w:color="auto"/>
      </w:divBdr>
    </w:div>
    <w:div w:id="579826732">
      <w:bodyDiv w:val="1"/>
      <w:marLeft w:val="0"/>
      <w:marRight w:val="0"/>
      <w:marTop w:val="0"/>
      <w:marBottom w:val="0"/>
      <w:divBdr>
        <w:top w:val="none" w:sz="0" w:space="0" w:color="auto"/>
        <w:left w:val="none" w:sz="0" w:space="0" w:color="auto"/>
        <w:bottom w:val="none" w:sz="0" w:space="0" w:color="auto"/>
        <w:right w:val="none" w:sz="0" w:space="0" w:color="auto"/>
      </w:divBdr>
    </w:div>
    <w:div w:id="581110971">
      <w:bodyDiv w:val="1"/>
      <w:marLeft w:val="0"/>
      <w:marRight w:val="0"/>
      <w:marTop w:val="0"/>
      <w:marBottom w:val="0"/>
      <w:divBdr>
        <w:top w:val="none" w:sz="0" w:space="0" w:color="auto"/>
        <w:left w:val="none" w:sz="0" w:space="0" w:color="auto"/>
        <w:bottom w:val="none" w:sz="0" w:space="0" w:color="auto"/>
        <w:right w:val="none" w:sz="0" w:space="0" w:color="auto"/>
      </w:divBdr>
    </w:div>
    <w:div w:id="582185359">
      <w:bodyDiv w:val="1"/>
      <w:marLeft w:val="0"/>
      <w:marRight w:val="0"/>
      <w:marTop w:val="0"/>
      <w:marBottom w:val="0"/>
      <w:divBdr>
        <w:top w:val="none" w:sz="0" w:space="0" w:color="auto"/>
        <w:left w:val="none" w:sz="0" w:space="0" w:color="auto"/>
        <w:bottom w:val="none" w:sz="0" w:space="0" w:color="auto"/>
        <w:right w:val="none" w:sz="0" w:space="0" w:color="auto"/>
      </w:divBdr>
    </w:div>
    <w:div w:id="582494201">
      <w:bodyDiv w:val="1"/>
      <w:marLeft w:val="0"/>
      <w:marRight w:val="0"/>
      <w:marTop w:val="0"/>
      <w:marBottom w:val="0"/>
      <w:divBdr>
        <w:top w:val="none" w:sz="0" w:space="0" w:color="auto"/>
        <w:left w:val="none" w:sz="0" w:space="0" w:color="auto"/>
        <w:bottom w:val="none" w:sz="0" w:space="0" w:color="auto"/>
        <w:right w:val="none" w:sz="0" w:space="0" w:color="auto"/>
      </w:divBdr>
    </w:div>
    <w:div w:id="582689689">
      <w:bodyDiv w:val="1"/>
      <w:marLeft w:val="0"/>
      <w:marRight w:val="0"/>
      <w:marTop w:val="0"/>
      <w:marBottom w:val="0"/>
      <w:divBdr>
        <w:top w:val="none" w:sz="0" w:space="0" w:color="auto"/>
        <w:left w:val="none" w:sz="0" w:space="0" w:color="auto"/>
        <w:bottom w:val="none" w:sz="0" w:space="0" w:color="auto"/>
        <w:right w:val="none" w:sz="0" w:space="0" w:color="auto"/>
      </w:divBdr>
    </w:div>
    <w:div w:id="583151501">
      <w:bodyDiv w:val="1"/>
      <w:marLeft w:val="0"/>
      <w:marRight w:val="0"/>
      <w:marTop w:val="0"/>
      <w:marBottom w:val="0"/>
      <w:divBdr>
        <w:top w:val="none" w:sz="0" w:space="0" w:color="auto"/>
        <w:left w:val="none" w:sz="0" w:space="0" w:color="auto"/>
        <w:bottom w:val="none" w:sz="0" w:space="0" w:color="auto"/>
        <w:right w:val="none" w:sz="0" w:space="0" w:color="auto"/>
      </w:divBdr>
    </w:div>
    <w:div w:id="583497351">
      <w:bodyDiv w:val="1"/>
      <w:marLeft w:val="0"/>
      <w:marRight w:val="0"/>
      <w:marTop w:val="0"/>
      <w:marBottom w:val="0"/>
      <w:divBdr>
        <w:top w:val="none" w:sz="0" w:space="0" w:color="auto"/>
        <w:left w:val="none" w:sz="0" w:space="0" w:color="auto"/>
        <w:bottom w:val="none" w:sz="0" w:space="0" w:color="auto"/>
        <w:right w:val="none" w:sz="0" w:space="0" w:color="auto"/>
      </w:divBdr>
    </w:div>
    <w:div w:id="583611272">
      <w:bodyDiv w:val="1"/>
      <w:marLeft w:val="0"/>
      <w:marRight w:val="0"/>
      <w:marTop w:val="0"/>
      <w:marBottom w:val="0"/>
      <w:divBdr>
        <w:top w:val="none" w:sz="0" w:space="0" w:color="auto"/>
        <w:left w:val="none" w:sz="0" w:space="0" w:color="auto"/>
        <w:bottom w:val="none" w:sz="0" w:space="0" w:color="auto"/>
        <w:right w:val="none" w:sz="0" w:space="0" w:color="auto"/>
      </w:divBdr>
    </w:div>
    <w:div w:id="583800273">
      <w:bodyDiv w:val="1"/>
      <w:marLeft w:val="0"/>
      <w:marRight w:val="0"/>
      <w:marTop w:val="0"/>
      <w:marBottom w:val="0"/>
      <w:divBdr>
        <w:top w:val="none" w:sz="0" w:space="0" w:color="auto"/>
        <w:left w:val="none" w:sz="0" w:space="0" w:color="auto"/>
        <w:bottom w:val="none" w:sz="0" w:space="0" w:color="auto"/>
        <w:right w:val="none" w:sz="0" w:space="0" w:color="auto"/>
      </w:divBdr>
    </w:div>
    <w:div w:id="583951673">
      <w:bodyDiv w:val="1"/>
      <w:marLeft w:val="0"/>
      <w:marRight w:val="0"/>
      <w:marTop w:val="0"/>
      <w:marBottom w:val="0"/>
      <w:divBdr>
        <w:top w:val="none" w:sz="0" w:space="0" w:color="auto"/>
        <w:left w:val="none" w:sz="0" w:space="0" w:color="auto"/>
        <w:bottom w:val="none" w:sz="0" w:space="0" w:color="auto"/>
        <w:right w:val="none" w:sz="0" w:space="0" w:color="auto"/>
      </w:divBdr>
    </w:div>
    <w:div w:id="584072321">
      <w:bodyDiv w:val="1"/>
      <w:marLeft w:val="0"/>
      <w:marRight w:val="0"/>
      <w:marTop w:val="0"/>
      <w:marBottom w:val="0"/>
      <w:divBdr>
        <w:top w:val="none" w:sz="0" w:space="0" w:color="auto"/>
        <w:left w:val="none" w:sz="0" w:space="0" w:color="auto"/>
        <w:bottom w:val="none" w:sz="0" w:space="0" w:color="auto"/>
        <w:right w:val="none" w:sz="0" w:space="0" w:color="auto"/>
      </w:divBdr>
    </w:div>
    <w:div w:id="584340175">
      <w:bodyDiv w:val="1"/>
      <w:marLeft w:val="0"/>
      <w:marRight w:val="0"/>
      <w:marTop w:val="0"/>
      <w:marBottom w:val="0"/>
      <w:divBdr>
        <w:top w:val="none" w:sz="0" w:space="0" w:color="auto"/>
        <w:left w:val="none" w:sz="0" w:space="0" w:color="auto"/>
        <w:bottom w:val="none" w:sz="0" w:space="0" w:color="auto"/>
        <w:right w:val="none" w:sz="0" w:space="0" w:color="auto"/>
      </w:divBdr>
    </w:div>
    <w:div w:id="584800065">
      <w:bodyDiv w:val="1"/>
      <w:marLeft w:val="0"/>
      <w:marRight w:val="0"/>
      <w:marTop w:val="0"/>
      <w:marBottom w:val="0"/>
      <w:divBdr>
        <w:top w:val="none" w:sz="0" w:space="0" w:color="auto"/>
        <w:left w:val="none" w:sz="0" w:space="0" w:color="auto"/>
        <w:bottom w:val="none" w:sz="0" w:space="0" w:color="auto"/>
        <w:right w:val="none" w:sz="0" w:space="0" w:color="auto"/>
      </w:divBdr>
    </w:div>
    <w:div w:id="586379687">
      <w:bodyDiv w:val="1"/>
      <w:marLeft w:val="0"/>
      <w:marRight w:val="0"/>
      <w:marTop w:val="0"/>
      <w:marBottom w:val="0"/>
      <w:divBdr>
        <w:top w:val="none" w:sz="0" w:space="0" w:color="auto"/>
        <w:left w:val="none" w:sz="0" w:space="0" w:color="auto"/>
        <w:bottom w:val="none" w:sz="0" w:space="0" w:color="auto"/>
        <w:right w:val="none" w:sz="0" w:space="0" w:color="auto"/>
      </w:divBdr>
    </w:div>
    <w:div w:id="586618365">
      <w:bodyDiv w:val="1"/>
      <w:marLeft w:val="0"/>
      <w:marRight w:val="0"/>
      <w:marTop w:val="0"/>
      <w:marBottom w:val="0"/>
      <w:divBdr>
        <w:top w:val="none" w:sz="0" w:space="0" w:color="auto"/>
        <w:left w:val="none" w:sz="0" w:space="0" w:color="auto"/>
        <w:bottom w:val="none" w:sz="0" w:space="0" w:color="auto"/>
        <w:right w:val="none" w:sz="0" w:space="0" w:color="auto"/>
      </w:divBdr>
    </w:div>
    <w:div w:id="586812631">
      <w:bodyDiv w:val="1"/>
      <w:marLeft w:val="0"/>
      <w:marRight w:val="0"/>
      <w:marTop w:val="0"/>
      <w:marBottom w:val="0"/>
      <w:divBdr>
        <w:top w:val="none" w:sz="0" w:space="0" w:color="auto"/>
        <w:left w:val="none" w:sz="0" w:space="0" w:color="auto"/>
        <w:bottom w:val="none" w:sz="0" w:space="0" w:color="auto"/>
        <w:right w:val="none" w:sz="0" w:space="0" w:color="auto"/>
      </w:divBdr>
    </w:div>
    <w:div w:id="587419655">
      <w:bodyDiv w:val="1"/>
      <w:marLeft w:val="0"/>
      <w:marRight w:val="0"/>
      <w:marTop w:val="0"/>
      <w:marBottom w:val="0"/>
      <w:divBdr>
        <w:top w:val="none" w:sz="0" w:space="0" w:color="auto"/>
        <w:left w:val="none" w:sz="0" w:space="0" w:color="auto"/>
        <w:bottom w:val="none" w:sz="0" w:space="0" w:color="auto"/>
        <w:right w:val="none" w:sz="0" w:space="0" w:color="auto"/>
      </w:divBdr>
    </w:div>
    <w:div w:id="587427783">
      <w:bodyDiv w:val="1"/>
      <w:marLeft w:val="0"/>
      <w:marRight w:val="0"/>
      <w:marTop w:val="0"/>
      <w:marBottom w:val="0"/>
      <w:divBdr>
        <w:top w:val="none" w:sz="0" w:space="0" w:color="auto"/>
        <w:left w:val="none" w:sz="0" w:space="0" w:color="auto"/>
        <w:bottom w:val="none" w:sz="0" w:space="0" w:color="auto"/>
        <w:right w:val="none" w:sz="0" w:space="0" w:color="auto"/>
      </w:divBdr>
    </w:div>
    <w:div w:id="589584012">
      <w:bodyDiv w:val="1"/>
      <w:marLeft w:val="0"/>
      <w:marRight w:val="0"/>
      <w:marTop w:val="0"/>
      <w:marBottom w:val="0"/>
      <w:divBdr>
        <w:top w:val="none" w:sz="0" w:space="0" w:color="auto"/>
        <w:left w:val="none" w:sz="0" w:space="0" w:color="auto"/>
        <w:bottom w:val="none" w:sz="0" w:space="0" w:color="auto"/>
        <w:right w:val="none" w:sz="0" w:space="0" w:color="auto"/>
      </w:divBdr>
    </w:div>
    <w:div w:id="589967359">
      <w:bodyDiv w:val="1"/>
      <w:marLeft w:val="0"/>
      <w:marRight w:val="0"/>
      <w:marTop w:val="0"/>
      <w:marBottom w:val="0"/>
      <w:divBdr>
        <w:top w:val="none" w:sz="0" w:space="0" w:color="auto"/>
        <w:left w:val="none" w:sz="0" w:space="0" w:color="auto"/>
        <w:bottom w:val="none" w:sz="0" w:space="0" w:color="auto"/>
        <w:right w:val="none" w:sz="0" w:space="0" w:color="auto"/>
      </w:divBdr>
    </w:div>
    <w:div w:id="591621954">
      <w:bodyDiv w:val="1"/>
      <w:marLeft w:val="0"/>
      <w:marRight w:val="0"/>
      <w:marTop w:val="0"/>
      <w:marBottom w:val="0"/>
      <w:divBdr>
        <w:top w:val="none" w:sz="0" w:space="0" w:color="auto"/>
        <w:left w:val="none" w:sz="0" w:space="0" w:color="auto"/>
        <w:bottom w:val="none" w:sz="0" w:space="0" w:color="auto"/>
        <w:right w:val="none" w:sz="0" w:space="0" w:color="auto"/>
      </w:divBdr>
    </w:div>
    <w:div w:id="591745784">
      <w:bodyDiv w:val="1"/>
      <w:marLeft w:val="0"/>
      <w:marRight w:val="0"/>
      <w:marTop w:val="0"/>
      <w:marBottom w:val="0"/>
      <w:divBdr>
        <w:top w:val="none" w:sz="0" w:space="0" w:color="auto"/>
        <w:left w:val="none" w:sz="0" w:space="0" w:color="auto"/>
        <w:bottom w:val="none" w:sz="0" w:space="0" w:color="auto"/>
        <w:right w:val="none" w:sz="0" w:space="0" w:color="auto"/>
      </w:divBdr>
    </w:div>
    <w:div w:id="591937986">
      <w:bodyDiv w:val="1"/>
      <w:marLeft w:val="0"/>
      <w:marRight w:val="0"/>
      <w:marTop w:val="0"/>
      <w:marBottom w:val="0"/>
      <w:divBdr>
        <w:top w:val="none" w:sz="0" w:space="0" w:color="auto"/>
        <w:left w:val="none" w:sz="0" w:space="0" w:color="auto"/>
        <w:bottom w:val="none" w:sz="0" w:space="0" w:color="auto"/>
        <w:right w:val="none" w:sz="0" w:space="0" w:color="auto"/>
      </w:divBdr>
    </w:div>
    <w:div w:id="595213343">
      <w:bodyDiv w:val="1"/>
      <w:marLeft w:val="0"/>
      <w:marRight w:val="0"/>
      <w:marTop w:val="0"/>
      <w:marBottom w:val="0"/>
      <w:divBdr>
        <w:top w:val="none" w:sz="0" w:space="0" w:color="auto"/>
        <w:left w:val="none" w:sz="0" w:space="0" w:color="auto"/>
        <w:bottom w:val="none" w:sz="0" w:space="0" w:color="auto"/>
        <w:right w:val="none" w:sz="0" w:space="0" w:color="auto"/>
      </w:divBdr>
    </w:div>
    <w:div w:id="595289782">
      <w:bodyDiv w:val="1"/>
      <w:marLeft w:val="0"/>
      <w:marRight w:val="0"/>
      <w:marTop w:val="0"/>
      <w:marBottom w:val="0"/>
      <w:divBdr>
        <w:top w:val="none" w:sz="0" w:space="0" w:color="auto"/>
        <w:left w:val="none" w:sz="0" w:space="0" w:color="auto"/>
        <w:bottom w:val="none" w:sz="0" w:space="0" w:color="auto"/>
        <w:right w:val="none" w:sz="0" w:space="0" w:color="auto"/>
      </w:divBdr>
    </w:div>
    <w:div w:id="595408952">
      <w:bodyDiv w:val="1"/>
      <w:marLeft w:val="0"/>
      <w:marRight w:val="0"/>
      <w:marTop w:val="0"/>
      <w:marBottom w:val="0"/>
      <w:divBdr>
        <w:top w:val="none" w:sz="0" w:space="0" w:color="auto"/>
        <w:left w:val="none" w:sz="0" w:space="0" w:color="auto"/>
        <w:bottom w:val="none" w:sz="0" w:space="0" w:color="auto"/>
        <w:right w:val="none" w:sz="0" w:space="0" w:color="auto"/>
      </w:divBdr>
    </w:div>
    <w:div w:id="596522519">
      <w:bodyDiv w:val="1"/>
      <w:marLeft w:val="0"/>
      <w:marRight w:val="0"/>
      <w:marTop w:val="0"/>
      <w:marBottom w:val="0"/>
      <w:divBdr>
        <w:top w:val="none" w:sz="0" w:space="0" w:color="auto"/>
        <w:left w:val="none" w:sz="0" w:space="0" w:color="auto"/>
        <w:bottom w:val="none" w:sz="0" w:space="0" w:color="auto"/>
        <w:right w:val="none" w:sz="0" w:space="0" w:color="auto"/>
      </w:divBdr>
    </w:div>
    <w:div w:id="598294129">
      <w:bodyDiv w:val="1"/>
      <w:marLeft w:val="0"/>
      <w:marRight w:val="0"/>
      <w:marTop w:val="0"/>
      <w:marBottom w:val="0"/>
      <w:divBdr>
        <w:top w:val="none" w:sz="0" w:space="0" w:color="auto"/>
        <w:left w:val="none" w:sz="0" w:space="0" w:color="auto"/>
        <w:bottom w:val="none" w:sz="0" w:space="0" w:color="auto"/>
        <w:right w:val="none" w:sz="0" w:space="0" w:color="auto"/>
      </w:divBdr>
    </w:div>
    <w:div w:id="599219991">
      <w:bodyDiv w:val="1"/>
      <w:marLeft w:val="0"/>
      <w:marRight w:val="0"/>
      <w:marTop w:val="0"/>
      <w:marBottom w:val="0"/>
      <w:divBdr>
        <w:top w:val="none" w:sz="0" w:space="0" w:color="auto"/>
        <w:left w:val="none" w:sz="0" w:space="0" w:color="auto"/>
        <w:bottom w:val="none" w:sz="0" w:space="0" w:color="auto"/>
        <w:right w:val="none" w:sz="0" w:space="0" w:color="auto"/>
      </w:divBdr>
    </w:div>
    <w:div w:id="600845597">
      <w:bodyDiv w:val="1"/>
      <w:marLeft w:val="0"/>
      <w:marRight w:val="0"/>
      <w:marTop w:val="0"/>
      <w:marBottom w:val="0"/>
      <w:divBdr>
        <w:top w:val="none" w:sz="0" w:space="0" w:color="auto"/>
        <w:left w:val="none" w:sz="0" w:space="0" w:color="auto"/>
        <w:bottom w:val="none" w:sz="0" w:space="0" w:color="auto"/>
        <w:right w:val="none" w:sz="0" w:space="0" w:color="auto"/>
      </w:divBdr>
    </w:div>
    <w:div w:id="601107459">
      <w:bodyDiv w:val="1"/>
      <w:marLeft w:val="0"/>
      <w:marRight w:val="0"/>
      <w:marTop w:val="0"/>
      <w:marBottom w:val="0"/>
      <w:divBdr>
        <w:top w:val="none" w:sz="0" w:space="0" w:color="auto"/>
        <w:left w:val="none" w:sz="0" w:space="0" w:color="auto"/>
        <w:bottom w:val="none" w:sz="0" w:space="0" w:color="auto"/>
        <w:right w:val="none" w:sz="0" w:space="0" w:color="auto"/>
      </w:divBdr>
    </w:div>
    <w:div w:id="601382113">
      <w:bodyDiv w:val="1"/>
      <w:marLeft w:val="0"/>
      <w:marRight w:val="0"/>
      <w:marTop w:val="0"/>
      <w:marBottom w:val="0"/>
      <w:divBdr>
        <w:top w:val="none" w:sz="0" w:space="0" w:color="auto"/>
        <w:left w:val="none" w:sz="0" w:space="0" w:color="auto"/>
        <w:bottom w:val="none" w:sz="0" w:space="0" w:color="auto"/>
        <w:right w:val="none" w:sz="0" w:space="0" w:color="auto"/>
      </w:divBdr>
    </w:div>
    <w:div w:id="603004981">
      <w:bodyDiv w:val="1"/>
      <w:marLeft w:val="0"/>
      <w:marRight w:val="0"/>
      <w:marTop w:val="0"/>
      <w:marBottom w:val="0"/>
      <w:divBdr>
        <w:top w:val="none" w:sz="0" w:space="0" w:color="auto"/>
        <w:left w:val="none" w:sz="0" w:space="0" w:color="auto"/>
        <w:bottom w:val="none" w:sz="0" w:space="0" w:color="auto"/>
        <w:right w:val="none" w:sz="0" w:space="0" w:color="auto"/>
      </w:divBdr>
    </w:div>
    <w:div w:id="603077630">
      <w:bodyDiv w:val="1"/>
      <w:marLeft w:val="0"/>
      <w:marRight w:val="0"/>
      <w:marTop w:val="0"/>
      <w:marBottom w:val="0"/>
      <w:divBdr>
        <w:top w:val="none" w:sz="0" w:space="0" w:color="auto"/>
        <w:left w:val="none" w:sz="0" w:space="0" w:color="auto"/>
        <w:bottom w:val="none" w:sz="0" w:space="0" w:color="auto"/>
        <w:right w:val="none" w:sz="0" w:space="0" w:color="auto"/>
      </w:divBdr>
    </w:div>
    <w:div w:id="603537485">
      <w:bodyDiv w:val="1"/>
      <w:marLeft w:val="0"/>
      <w:marRight w:val="0"/>
      <w:marTop w:val="0"/>
      <w:marBottom w:val="0"/>
      <w:divBdr>
        <w:top w:val="none" w:sz="0" w:space="0" w:color="auto"/>
        <w:left w:val="none" w:sz="0" w:space="0" w:color="auto"/>
        <w:bottom w:val="none" w:sz="0" w:space="0" w:color="auto"/>
        <w:right w:val="none" w:sz="0" w:space="0" w:color="auto"/>
      </w:divBdr>
    </w:div>
    <w:div w:id="604001790">
      <w:bodyDiv w:val="1"/>
      <w:marLeft w:val="0"/>
      <w:marRight w:val="0"/>
      <w:marTop w:val="0"/>
      <w:marBottom w:val="0"/>
      <w:divBdr>
        <w:top w:val="none" w:sz="0" w:space="0" w:color="auto"/>
        <w:left w:val="none" w:sz="0" w:space="0" w:color="auto"/>
        <w:bottom w:val="none" w:sz="0" w:space="0" w:color="auto"/>
        <w:right w:val="none" w:sz="0" w:space="0" w:color="auto"/>
      </w:divBdr>
    </w:div>
    <w:div w:id="604071445">
      <w:bodyDiv w:val="1"/>
      <w:marLeft w:val="0"/>
      <w:marRight w:val="0"/>
      <w:marTop w:val="0"/>
      <w:marBottom w:val="0"/>
      <w:divBdr>
        <w:top w:val="none" w:sz="0" w:space="0" w:color="auto"/>
        <w:left w:val="none" w:sz="0" w:space="0" w:color="auto"/>
        <w:bottom w:val="none" w:sz="0" w:space="0" w:color="auto"/>
        <w:right w:val="none" w:sz="0" w:space="0" w:color="auto"/>
      </w:divBdr>
    </w:div>
    <w:div w:id="604727292">
      <w:bodyDiv w:val="1"/>
      <w:marLeft w:val="0"/>
      <w:marRight w:val="0"/>
      <w:marTop w:val="0"/>
      <w:marBottom w:val="0"/>
      <w:divBdr>
        <w:top w:val="none" w:sz="0" w:space="0" w:color="auto"/>
        <w:left w:val="none" w:sz="0" w:space="0" w:color="auto"/>
        <w:bottom w:val="none" w:sz="0" w:space="0" w:color="auto"/>
        <w:right w:val="none" w:sz="0" w:space="0" w:color="auto"/>
      </w:divBdr>
    </w:div>
    <w:div w:id="605768761">
      <w:bodyDiv w:val="1"/>
      <w:marLeft w:val="0"/>
      <w:marRight w:val="0"/>
      <w:marTop w:val="0"/>
      <w:marBottom w:val="0"/>
      <w:divBdr>
        <w:top w:val="none" w:sz="0" w:space="0" w:color="auto"/>
        <w:left w:val="none" w:sz="0" w:space="0" w:color="auto"/>
        <w:bottom w:val="none" w:sz="0" w:space="0" w:color="auto"/>
        <w:right w:val="none" w:sz="0" w:space="0" w:color="auto"/>
      </w:divBdr>
    </w:div>
    <w:div w:id="606274454">
      <w:bodyDiv w:val="1"/>
      <w:marLeft w:val="0"/>
      <w:marRight w:val="0"/>
      <w:marTop w:val="0"/>
      <w:marBottom w:val="0"/>
      <w:divBdr>
        <w:top w:val="none" w:sz="0" w:space="0" w:color="auto"/>
        <w:left w:val="none" w:sz="0" w:space="0" w:color="auto"/>
        <w:bottom w:val="none" w:sz="0" w:space="0" w:color="auto"/>
        <w:right w:val="none" w:sz="0" w:space="0" w:color="auto"/>
      </w:divBdr>
    </w:div>
    <w:div w:id="606280148">
      <w:bodyDiv w:val="1"/>
      <w:marLeft w:val="0"/>
      <w:marRight w:val="0"/>
      <w:marTop w:val="0"/>
      <w:marBottom w:val="0"/>
      <w:divBdr>
        <w:top w:val="none" w:sz="0" w:space="0" w:color="auto"/>
        <w:left w:val="none" w:sz="0" w:space="0" w:color="auto"/>
        <w:bottom w:val="none" w:sz="0" w:space="0" w:color="auto"/>
        <w:right w:val="none" w:sz="0" w:space="0" w:color="auto"/>
      </w:divBdr>
    </w:div>
    <w:div w:id="606698310">
      <w:bodyDiv w:val="1"/>
      <w:marLeft w:val="0"/>
      <w:marRight w:val="0"/>
      <w:marTop w:val="0"/>
      <w:marBottom w:val="0"/>
      <w:divBdr>
        <w:top w:val="none" w:sz="0" w:space="0" w:color="auto"/>
        <w:left w:val="none" w:sz="0" w:space="0" w:color="auto"/>
        <w:bottom w:val="none" w:sz="0" w:space="0" w:color="auto"/>
        <w:right w:val="none" w:sz="0" w:space="0" w:color="auto"/>
      </w:divBdr>
    </w:div>
    <w:div w:id="607002667">
      <w:bodyDiv w:val="1"/>
      <w:marLeft w:val="0"/>
      <w:marRight w:val="0"/>
      <w:marTop w:val="0"/>
      <w:marBottom w:val="0"/>
      <w:divBdr>
        <w:top w:val="none" w:sz="0" w:space="0" w:color="auto"/>
        <w:left w:val="none" w:sz="0" w:space="0" w:color="auto"/>
        <w:bottom w:val="none" w:sz="0" w:space="0" w:color="auto"/>
        <w:right w:val="none" w:sz="0" w:space="0" w:color="auto"/>
      </w:divBdr>
    </w:div>
    <w:div w:id="608850779">
      <w:bodyDiv w:val="1"/>
      <w:marLeft w:val="0"/>
      <w:marRight w:val="0"/>
      <w:marTop w:val="0"/>
      <w:marBottom w:val="0"/>
      <w:divBdr>
        <w:top w:val="none" w:sz="0" w:space="0" w:color="auto"/>
        <w:left w:val="none" w:sz="0" w:space="0" w:color="auto"/>
        <w:bottom w:val="none" w:sz="0" w:space="0" w:color="auto"/>
        <w:right w:val="none" w:sz="0" w:space="0" w:color="auto"/>
      </w:divBdr>
    </w:div>
    <w:div w:id="609750584">
      <w:bodyDiv w:val="1"/>
      <w:marLeft w:val="0"/>
      <w:marRight w:val="0"/>
      <w:marTop w:val="0"/>
      <w:marBottom w:val="0"/>
      <w:divBdr>
        <w:top w:val="none" w:sz="0" w:space="0" w:color="auto"/>
        <w:left w:val="none" w:sz="0" w:space="0" w:color="auto"/>
        <w:bottom w:val="none" w:sz="0" w:space="0" w:color="auto"/>
        <w:right w:val="none" w:sz="0" w:space="0" w:color="auto"/>
      </w:divBdr>
    </w:div>
    <w:div w:id="610941735">
      <w:bodyDiv w:val="1"/>
      <w:marLeft w:val="0"/>
      <w:marRight w:val="0"/>
      <w:marTop w:val="0"/>
      <w:marBottom w:val="0"/>
      <w:divBdr>
        <w:top w:val="none" w:sz="0" w:space="0" w:color="auto"/>
        <w:left w:val="none" w:sz="0" w:space="0" w:color="auto"/>
        <w:bottom w:val="none" w:sz="0" w:space="0" w:color="auto"/>
        <w:right w:val="none" w:sz="0" w:space="0" w:color="auto"/>
      </w:divBdr>
    </w:div>
    <w:div w:id="611281459">
      <w:bodyDiv w:val="1"/>
      <w:marLeft w:val="0"/>
      <w:marRight w:val="0"/>
      <w:marTop w:val="0"/>
      <w:marBottom w:val="0"/>
      <w:divBdr>
        <w:top w:val="none" w:sz="0" w:space="0" w:color="auto"/>
        <w:left w:val="none" w:sz="0" w:space="0" w:color="auto"/>
        <w:bottom w:val="none" w:sz="0" w:space="0" w:color="auto"/>
        <w:right w:val="none" w:sz="0" w:space="0" w:color="auto"/>
      </w:divBdr>
    </w:div>
    <w:div w:id="612400111">
      <w:bodyDiv w:val="1"/>
      <w:marLeft w:val="0"/>
      <w:marRight w:val="0"/>
      <w:marTop w:val="0"/>
      <w:marBottom w:val="0"/>
      <w:divBdr>
        <w:top w:val="none" w:sz="0" w:space="0" w:color="auto"/>
        <w:left w:val="none" w:sz="0" w:space="0" w:color="auto"/>
        <w:bottom w:val="none" w:sz="0" w:space="0" w:color="auto"/>
        <w:right w:val="none" w:sz="0" w:space="0" w:color="auto"/>
      </w:divBdr>
    </w:div>
    <w:div w:id="612638433">
      <w:bodyDiv w:val="1"/>
      <w:marLeft w:val="0"/>
      <w:marRight w:val="0"/>
      <w:marTop w:val="0"/>
      <w:marBottom w:val="0"/>
      <w:divBdr>
        <w:top w:val="none" w:sz="0" w:space="0" w:color="auto"/>
        <w:left w:val="none" w:sz="0" w:space="0" w:color="auto"/>
        <w:bottom w:val="none" w:sz="0" w:space="0" w:color="auto"/>
        <w:right w:val="none" w:sz="0" w:space="0" w:color="auto"/>
      </w:divBdr>
    </w:div>
    <w:div w:id="612830730">
      <w:bodyDiv w:val="1"/>
      <w:marLeft w:val="0"/>
      <w:marRight w:val="0"/>
      <w:marTop w:val="0"/>
      <w:marBottom w:val="0"/>
      <w:divBdr>
        <w:top w:val="none" w:sz="0" w:space="0" w:color="auto"/>
        <w:left w:val="none" w:sz="0" w:space="0" w:color="auto"/>
        <w:bottom w:val="none" w:sz="0" w:space="0" w:color="auto"/>
        <w:right w:val="none" w:sz="0" w:space="0" w:color="auto"/>
      </w:divBdr>
    </w:div>
    <w:div w:id="613095523">
      <w:bodyDiv w:val="1"/>
      <w:marLeft w:val="0"/>
      <w:marRight w:val="0"/>
      <w:marTop w:val="0"/>
      <w:marBottom w:val="0"/>
      <w:divBdr>
        <w:top w:val="none" w:sz="0" w:space="0" w:color="auto"/>
        <w:left w:val="none" w:sz="0" w:space="0" w:color="auto"/>
        <w:bottom w:val="none" w:sz="0" w:space="0" w:color="auto"/>
        <w:right w:val="none" w:sz="0" w:space="0" w:color="auto"/>
      </w:divBdr>
    </w:div>
    <w:div w:id="613707241">
      <w:bodyDiv w:val="1"/>
      <w:marLeft w:val="0"/>
      <w:marRight w:val="0"/>
      <w:marTop w:val="0"/>
      <w:marBottom w:val="0"/>
      <w:divBdr>
        <w:top w:val="none" w:sz="0" w:space="0" w:color="auto"/>
        <w:left w:val="none" w:sz="0" w:space="0" w:color="auto"/>
        <w:bottom w:val="none" w:sz="0" w:space="0" w:color="auto"/>
        <w:right w:val="none" w:sz="0" w:space="0" w:color="auto"/>
      </w:divBdr>
    </w:div>
    <w:div w:id="614554974">
      <w:bodyDiv w:val="1"/>
      <w:marLeft w:val="0"/>
      <w:marRight w:val="0"/>
      <w:marTop w:val="0"/>
      <w:marBottom w:val="0"/>
      <w:divBdr>
        <w:top w:val="none" w:sz="0" w:space="0" w:color="auto"/>
        <w:left w:val="none" w:sz="0" w:space="0" w:color="auto"/>
        <w:bottom w:val="none" w:sz="0" w:space="0" w:color="auto"/>
        <w:right w:val="none" w:sz="0" w:space="0" w:color="auto"/>
      </w:divBdr>
    </w:div>
    <w:div w:id="615647266">
      <w:bodyDiv w:val="1"/>
      <w:marLeft w:val="0"/>
      <w:marRight w:val="0"/>
      <w:marTop w:val="0"/>
      <w:marBottom w:val="0"/>
      <w:divBdr>
        <w:top w:val="none" w:sz="0" w:space="0" w:color="auto"/>
        <w:left w:val="none" w:sz="0" w:space="0" w:color="auto"/>
        <w:bottom w:val="none" w:sz="0" w:space="0" w:color="auto"/>
        <w:right w:val="none" w:sz="0" w:space="0" w:color="auto"/>
      </w:divBdr>
    </w:div>
    <w:div w:id="615671763">
      <w:bodyDiv w:val="1"/>
      <w:marLeft w:val="0"/>
      <w:marRight w:val="0"/>
      <w:marTop w:val="0"/>
      <w:marBottom w:val="0"/>
      <w:divBdr>
        <w:top w:val="none" w:sz="0" w:space="0" w:color="auto"/>
        <w:left w:val="none" w:sz="0" w:space="0" w:color="auto"/>
        <w:bottom w:val="none" w:sz="0" w:space="0" w:color="auto"/>
        <w:right w:val="none" w:sz="0" w:space="0" w:color="auto"/>
      </w:divBdr>
    </w:div>
    <w:div w:id="617027119">
      <w:bodyDiv w:val="1"/>
      <w:marLeft w:val="0"/>
      <w:marRight w:val="0"/>
      <w:marTop w:val="0"/>
      <w:marBottom w:val="0"/>
      <w:divBdr>
        <w:top w:val="none" w:sz="0" w:space="0" w:color="auto"/>
        <w:left w:val="none" w:sz="0" w:space="0" w:color="auto"/>
        <w:bottom w:val="none" w:sz="0" w:space="0" w:color="auto"/>
        <w:right w:val="none" w:sz="0" w:space="0" w:color="auto"/>
      </w:divBdr>
    </w:div>
    <w:div w:id="618100332">
      <w:bodyDiv w:val="1"/>
      <w:marLeft w:val="0"/>
      <w:marRight w:val="0"/>
      <w:marTop w:val="0"/>
      <w:marBottom w:val="0"/>
      <w:divBdr>
        <w:top w:val="none" w:sz="0" w:space="0" w:color="auto"/>
        <w:left w:val="none" w:sz="0" w:space="0" w:color="auto"/>
        <w:bottom w:val="none" w:sz="0" w:space="0" w:color="auto"/>
        <w:right w:val="none" w:sz="0" w:space="0" w:color="auto"/>
      </w:divBdr>
    </w:div>
    <w:div w:id="618339635">
      <w:bodyDiv w:val="1"/>
      <w:marLeft w:val="0"/>
      <w:marRight w:val="0"/>
      <w:marTop w:val="0"/>
      <w:marBottom w:val="0"/>
      <w:divBdr>
        <w:top w:val="none" w:sz="0" w:space="0" w:color="auto"/>
        <w:left w:val="none" w:sz="0" w:space="0" w:color="auto"/>
        <w:bottom w:val="none" w:sz="0" w:space="0" w:color="auto"/>
        <w:right w:val="none" w:sz="0" w:space="0" w:color="auto"/>
      </w:divBdr>
    </w:div>
    <w:div w:id="618612827">
      <w:bodyDiv w:val="1"/>
      <w:marLeft w:val="0"/>
      <w:marRight w:val="0"/>
      <w:marTop w:val="0"/>
      <w:marBottom w:val="0"/>
      <w:divBdr>
        <w:top w:val="none" w:sz="0" w:space="0" w:color="auto"/>
        <w:left w:val="none" w:sz="0" w:space="0" w:color="auto"/>
        <w:bottom w:val="none" w:sz="0" w:space="0" w:color="auto"/>
        <w:right w:val="none" w:sz="0" w:space="0" w:color="auto"/>
      </w:divBdr>
    </w:div>
    <w:div w:id="619193468">
      <w:bodyDiv w:val="1"/>
      <w:marLeft w:val="0"/>
      <w:marRight w:val="0"/>
      <w:marTop w:val="0"/>
      <w:marBottom w:val="0"/>
      <w:divBdr>
        <w:top w:val="none" w:sz="0" w:space="0" w:color="auto"/>
        <w:left w:val="none" w:sz="0" w:space="0" w:color="auto"/>
        <w:bottom w:val="none" w:sz="0" w:space="0" w:color="auto"/>
        <w:right w:val="none" w:sz="0" w:space="0" w:color="auto"/>
      </w:divBdr>
    </w:div>
    <w:div w:id="620573445">
      <w:bodyDiv w:val="1"/>
      <w:marLeft w:val="0"/>
      <w:marRight w:val="0"/>
      <w:marTop w:val="0"/>
      <w:marBottom w:val="0"/>
      <w:divBdr>
        <w:top w:val="none" w:sz="0" w:space="0" w:color="auto"/>
        <w:left w:val="none" w:sz="0" w:space="0" w:color="auto"/>
        <w:bottom w:val="none" w:sz="0" w:space="0" w:color="auto"/>
        <w:right w:val="none" w:sz="0" w:space="0" w:color="auto"/>
      </w:divBdr>
    </w:div>
    <w:div w:id="621425522">
      <w:bodyDiv w:val="1"/>
      <w:marLeft w:val="0"/>
      <w:marRight w:val="0"/>
      <w:marTop w:val="0"/>
      <w:marBottom w:val="0"/>
      <w:divBdr>
        <w:top w:val="none" w:sz="0" w:space="0" w:color="auto"/>
        <w:left w:val="none" w:sz="0" w:space="0" w:color="auto"/>
        <w:bottom w:val="none" w:sz="0" w:space="0" w:color="auto"/>
        <w:right w:val="none" w:sz="0" w:space="0" w:color="auto"/>
      </w:divBdr>
    </w:div>
    <w:div w:id="621493989">
      <w:bodyDiv w:val="1"/>
      <w:marLeft w:val="0"/>
      <w:marRight w:val="0"/>
      <w:marTop w:val="0"/>
      <w:marBottom w:val="0"/>
      <w:divBdr>
        <w:top w:val="none" w:sz="0" w:space="0" w:color="auto"/>
        <w:left w:val="none" w:sz="0" w:space="0" w:color="auto"/>
        <w:bottom w:val="none" w:sz="0" w:space="0" w:color="auto"/>
        <w:right w:val="none" w:sz="0" w:space="0" w:color="auto"/>
      </w:divBdr>
    </w:div>
    <w:div w:id="621495760">
      <w:bodyDiv w:val="1"/>
      <w:marLeft w:val="0"/>
      <w:marRight w:val="0"/>
      <w:marTop w:val="0"/>
      <w:marBottom w:val="0"/>
      <w:divBdr>
        <w:top w:val="none" w:sz="0" w:space="0" w:color="auto"/>
        <w:left w:val="none" w:sz="0" w:space="0" w:color="auto"/>
        <w:bottom w:val="none" w:sz="0" w:space="0" w:color="auto"/>
        <w:right w:val="none" w:sz="0" w:space="0" w:color="auto"/>
      </w:divBdr>
    </w:div>
    <w:div w:id="622539612">
      <w:bodyDiv w:val="1"/>
      <w:marLeft w:val="0"/>
      <w:marRight w:val="0"/>
      <w:marTop w:val="0"/>
      <w:marBottom w:val="0"/>
      <w:divBdr>
        <w:top w:val="none" w:sz="0" w:space="0" w:color="auto"/>
        <w:left w:val="none" w:sz="0" w:space="0" w:color="auto"/>
        <w:bottom w:val="none" w:sz="0" w:space="0" w:color="auto"/>
        <w:right w:val="none" w:sz="0" w:space="0" w:color="auto"/>
      </w:divBdr>
    </w:div>
    <w:div w:id="622614087">
      <w:bodyDiv w:val="1"/>
      <w:marLeft w:val="0"/>
      <w:marRight w:val="0"/>
      <w:marTop w:val="0"/>
      <w:marBottom w:val="0"/>
      <w:divBdr>
        <w:top w:val="none" w:sz="0" w:space="0" w:color="auto"/>
        <w:left w:val="none" w:sz="0" w:space="0" w:color="auto"/>
        <w:bottom w:val="none" w:sz="0" w:space="0" w:color="auto"/>
        <w:right w:val="none" w:sz="0" w:space="0" w:color="auto"/>
      </w:divBdr>
    </w:div>
    <w:div w:id="623079739">
      <w:bodyDiv w:val="1"/>
      <w:marLeft w:val="0"/>
      <w:marRight w:val="0"/>
      <w:marTop w:val="0"/>
      <w:marBottom w:val="0"/>
      <w:divBdr>
        <w:top w:val="none" w:sz="0" w:space="0" w:color="auto"/>
        <w:left w:val="none" w:sz="0" w:space="0" w:color="auto"/>
        <w:bottom w:val="none" w:sz="0" w:space="0" w:color="auto"/>
        <w:right w:val="none" w:sz="0" w:space="0" w:color="auto"/>
      </w:divBdr>
    </w:div>
    <w:div w:id="623122911">
      <w:bodyDiv w:val="1"/>
      <w:marLeft w:val="0"/>
      <w:marRight w:val="0"/>
      <w:marTop w:val="0"/>
      <w:marBottom w:val="0"/>
      <w:divBdr>
        <w:top w:val="none" w:sz="0" w:space="0" w:color="auto"/>
        <w:left w:val="none" w:sz="0" w:space="0" w:color="auto"/>
        <w:bottom w:val="none" w:sz="0" w:space="0" w:color="auto"/>
        <w:right w:val="none" w:sz="0" w:space="0" w:color="auto"/>
      </w:divBdr>
    </w:div>
    <w:div w:id="623191659">
      <w:bodyDiv w:val="1"/>
      <w:marLeft w:val="0"/>
      <w:marRight w:val="0"/>
      <w:marTop w:val="0"/>
      <w:marBottom w:val="0"/>
      <w:divBdr>
        <w:top w:val="none" w:sz="0" w:space="0" w:color="auto"/>
        <w:left w:val="none" w:sz="0" w:space="0" w:color="auto"/>
        <w:bottom w:val="none" w:sz="0" w:space="0" w:color="auto"/>
        <w:right w:val="none" w:sz="0" w:space="0" w:color="auto"/>
      </w:divBdr>
    </w:div>
    <w:div w:id="623270274">
      <w:bodyDiv w:val="1"/>
      <w:marLeft w:val="0"/>
      <w:marRight w:val="0"/>
      <w:marTop w:val="0"/>
      <w:marBottom w:val="0"/>
      <w:divBdr>
        <w:top w:val="none" w:sz="0" w:space="0" w:color="auto"/>
        <w:left w:val="none" w:sz="0" w:space="0" w:color="auto"/>
        <w:bottom w:val="none" w:sz="0" w:space="0" w:color="auto"/>
        <w:right w:val="none" w:sz="0" w:space="0" w:color="auto"/>
      </w:divBdr>
    </w:div>
    <w:div w:id="623467466">
      <w:bodyDiv w:val="1"/>
      <w:marLeft w:val="0"/>
      <w:marRight w:val="0"/>
      <w:marTop w:val="0"/>
      <w:marBottom w:val="0"/>
      <w:divBdr>
        <w:top w:val="none" w:sz="0" w:space="0" w:color="auto"/>
        <w:left w:val="none" w:sz="0" w:space="0" w:color="auto"/>
        <w:bottom w:val="none" w:sz="0" w:space="0" w:color="auto"/>
        <w:right w:val="none" w:sz="0" w:space="0" w:color="auto"/>
      </w:divBdr>
    </w:div>
    <w:div w:id="623923117">
      <w:bodyDiv w:val="1"/>
      <w:marLeft w:val="0"/>
      <w:marRight w:val="0"/>
      <w:marTop w:val="0"/>
      <w:marBottom w:val="0"/>
      <w:divBdr>
        <w:top w:val="none" w:sz="0" w:space="0" w:color="auto"/>
        <w:left w:val="none" w:sz="0" w:space="0" w:color="auto"/>
        <w:bottom w:val="none" w:sz="0" w:space="0" w:color="auto"/>
        <w:right w:val="none" w:sz="0" w:space="0" w:color="auto"/>
      </w:divBdr>
    </w:div>
    <w:div w:id="623930482">
      <w:bodyDiv w:val="1"/>
      <w:marLeft w:val="0"/>
      <w:marRight w:val="0"/>
      <w:marTop w:val="0"/>
      <w:marBottom w:val="0"/>
      <w:divBdr>
        <w:top w:val="none" w:sz="0" w:space="0" w:color="auto"/>
        <w:left w:val="none" w:sz="0" w:space="0" w:color="auto"/>
        <w:bottom w:val="none" w:sz="0" w:space="0" w:color="auto"/>
        <w:right w:val="none" w:sz="0" w:space="0" w:color="auto"/>
      </w:divBdr>
    </w:div>
    <w:div w:id="624848439">
      <w:bodyDiv w:val="1"/>
      <w:marLeft w:val="0"/>
      <w:marRight w:val="0"/>
      <w:marTop w:val="0"/>
      <w:marBottom w:val="0"/>
      <w:divBdr>
        <w:top w:val="none" w:sz="0" w:space="0" w:color="auto"/>
        <w:left w:val="none" w:sz="0" w:space="0" w:color="auto"/>
        <w:bottom w:val="none" w:sz="0" w:space="0" w:color="auto"/>
        <w:right w:val="none" w:sz="0" w:space="0" w:color="auto"/>
      </w:divBdr>
    </w:div>
    <w:div w:id="625355153">
      <w:bodyDiv w:val="1"/>
      <w:marLeft w:val="0"/>
      <w:marRight w:val="0"/>
      <w:marTop w:val="0"/>
      <w:marBottom w:val="0"/>
      <w:divBdr>
        <w:top w:val="none" w:sz="0" w:space="0" w:color="auto"/>
        <w:left w:val="none" w:sz="0" w:space="0" w:color="auto"/>
        <w:bottom w:val="none" w:sz="0" w:space="0" w:color="auto"/>
        <w:right w:val="none" w:sz="0" w:space="0" w:color="auto"/>
      </w:divBdr>
    </w:div>
    <w:div w:id="626278114">
      <w:bodyDiv w:val="1"/>
      <w:marLeft w:val="0"/>
      <w:marRight w:val="0"/>
      <w:marTop w:val="0"/>
      <w:marBottom w:val="0"/>
      <w:divBdr>
        <w:top w:val="none" w:sz="0" w:space="0" w:color="auto"/>
        <w:left w:val="none" w:sz="0" w:space="0" w:color="auto"/>
        <w:bottom w:val="none" w:sz="0" w:space="0" w:color="auto"/>
        <w:right w:val="none" w:sz="0" w:space="0" w:color="auto"/>
      </w:divBdr>
      <w:divsChild>
        <w:div w:id="885991426">
          <w:marLeft w:val="480"/>
          <w:marRight w:val="0"/>
          <w:marTop w:val="0"/>
          <w:marBottom w:val="0"/>
          <w:divBdr>
            <w:top w:val="none" w:sz="0" w:space="0" w:color="auto"/>
            <w:left w:val="none" w:sz="0" w:space="0" w:color="auto"/>
            <w:bottom w:val="none" w:sz="0" w:space="0" w:color="auto"/>
            <w:right w:val="none" w:sz="0" w:space="0" w:color="auto"/>
          </w:divBdr>
        </w:div>
        <w:div w:id="1718510642">
          <w:marLeft w:val="480"/>
          <w:marRight w:val="0"/>
          <w:marTop w:val="0"/>
          <w:marBottom w:val="0"/>
          <w:divBdr>
            <w:top w:val="none" w:sz="0" w:space="0" w:color="auto"/>
            <w:left w:val="none" w:sz="0" w:space="0" w:color="auto"/>
            <w:bottom w:val="none" w:sz="0" w:space="0" w:color="auto"/>
            <w:right w:val="none" w:sz="0" w:space="0" w:color="auto"/>
          </w:divBdr>
        </w:div>
        <w:div w:id="56131450">
          <w:marLeft w:val="480"/>
          <w:marRight w:val="0"/>
          <w:marTop w:val="0"/>
          <w:marBottom w:val="0"/>
          <w:divBdr>
            <w:top w:val="none" w:sz="0" w:space="0" w:color="auto"/>
            <w:left w:val="none" w:sz="0" w:space="0" w:color="auto"/>
            <w:bottom w:val="none" w:sz="0" w:space="0" w:color="auto"/>
            <w:right w:val="none" w:sz="0" w:space="0" w:color="auto"/>
          </w:divBdr>
        </w:div>
        <w:div w:id="605037831">
          <w:marLeft w:val="480"/>
          <w:marRight w:val="0"/>
          <w:marTop w:val="0"/>
          <w:marBottom w:val="0"/>
          <w:divBdr>
            <w:top w:val="none" w:sz="0" w:space="0" w:color="auto"/>
            <w:left w:val="none" w:sz="0" w:space="0" w:color="auto"/>
            <w:bottom w:val="none" w:sz="0" w:space="0" w:color="auto"/>
            <w:right w:val="none" w:sz="0" w:space="0" w:color="auto"/>
          </w:divBdr>
        </w:div>
        <w:div w:id="152336372">
          <w:marLeft w:val="480"/>
          <w:marRight w:val="0"/>
          <w:marTop w:val="0"/>
          <w:marBottom w:val="0"/>
          <w:divBdr>
            <w:top w:val="none" w:sz="0" w:space="0" w:color="auto"/>
            <w:left w:val="none" w:sz="0" w:space="0" w:color="auto"/>
            <w:bottom w:val="none" w:sz="0" w:space="0" w:color="auto"/>
            <w:right w:val="none" w:sz="0" w:space="0" w:color="auto"/>
          </w:divBdr>
        </w:div>
        <w:div w:id="1904831032">
          <w:marLeft w:val="480"/>
          <w:marRight w:val="0"/>
          <w:marTop w:val="0"/>
          <w:marBottom w:val="0"/>
          <w:divBdr>
            <w:top w:val="none" w:sz="0" w:space="0" w:color="auto"/>
            <w:left w:val="none" w:sz="0" w:space="0" w:color="auto"/>
            <w:bottom w:val="none" w:sz="0" w:space="0" w:color="auto"/>
            <w:right w:val="none" w:sz="0" w:space="0" w:color="auto"/>
          </w:divBdr>
        </w:div>
        <w:div w:id="343485480">
          <w:marLeft w:val="480"/>
          <w:marRight w:val="0"/>
          <w:marTop w:val="0"/>
          <w:marBottom w:val="0"/>
          <w:divBdr>
            <w:top w:val="none" w:sz="0" w:space="0" w:color="auto"/>
            <w:left w:val="none" w:sz="0" w:space="0" w:color="auto"/>
            <w:bottom w:val="none" w:sz="0" w:space="0" w:color="auto"/>
            <w:right w:val="none" w:sz="0" w:space="0" w:color="auto"/>
          </w:divBdr>
        </w:div>
        <w:div w:id="2130123497">
          <w:marLeft w:val="480"/>
          <w:marRight w:val="0"/>
          <w:marTop w:val="0"/>
          <w:marBottom w:val="0"/>
          <w:divBdr>
            <w:top w:val="none" w:sz="0" w:space="0" w:color="auto"/>
            <w:left w:val="none" w:sz="0" w:space="0" w:color="auto"/>
            <w:bottom w:val="none" w:sz="0" w:space="0" w:color="auto"/>
            <w:right w:val="none" w:sz="0" w:space="0" w:color="auto"/>
          </w:divBdr>
        </w:div>
        <w:div w:id="1969777244">
          <w:marLeft w:val="480"/>
          <w:marRight w:val="0"/>
          <w:marTop w:val="0"/>
          <w:marBottom w:val="0"/>
          <w:divBdr>
            <w:top w:val="none" w:sz="0" w:space="0" w:color="auto"/>
            <w:left w:val="none" w:sz="0" w:space="0" w:color="auto"/>
            <w:bottom w:val="none" w:sz="0" w:space="0" w:color="auto"/>
            <w:right w:val="none" w:sz="0" w:space="0" w:color="auto"/>
          </w:divBdr>
        </w:div>
        <w:div w:id="2042780615">
          <w:marLeft w:val="480"/>
          <w:marRight w:val="0"/>
          <w:marTop w:val="0"/>
          <w:marBottom w:val="0"/>
          <w:divBdr>
            <w:top w:val="none" w:sz="0" w:space="0" w:color="auto"/>
            <w:left w:val="none" w:sz="0" w:space="0" w:color="auto"/>
            <w:bottom w:val="none" w:sz="0" w:space="0" w:color="auto"/>
            <w:right w:val="none" w:sz="0" w:space="0" w:color="auto"/>
          </w:divBdr>
        </w:div>
        <w:div w:id="130565751">
          <w:marLeft w:val="480"/>
          <w:marRight w:val="0"/>
          <w:marTop w:val="0"/>
          <w:marBottom w:val="0"/>
          <w:divBdr>
            <w:top w:val="none" w:sz="0" w:space="0" w:color="auto"/>
            <w:left w:val="none" w:sz="0" w:space="0" w:color="auto"/>
            <w:bottom w:val="none" w:sz="0" w:space="0" w:color="auto"/>
            <w:right w:val="none" w:sz="0" w:space="0" w:color="auto"/>
          </w:divBdr>
        </w:div>
        <w:div w:id="1652439071">
          <w:marLeft w:val="480"/>
          <w:marRight w:val="0"/>
          <w:marTop w:val="0"/>
          <w:marBottom w:val="0"/>
          <w:divBdr>
            <w:top w:val="none" w:sz="0" w:space="0" w:color="auto"/>
            <w:left w:val="none" w:sz="0" w:space="0" w:color="auto"/>
            <w:bottom w:val="none" w:sz="0" w:space="0" w:color="auto"/>
            <w:right w:val="none" w:sz="0" w:space="0" w:color="auto"/>
          </w:divBdr>
        </w:div>
        <w:div w:id="563494927">
          <w:marLeft w:val="480"/>
          <w:marRight w:val="0"/>
          <w:marTop w:val="0"/>
          <w:marBottom w:val="0"/>
          <w:divBdr>
            <w:top w:val="none" w:sz="0" w:space="0" w:color="auto"/>
            <w:left w:val="none" w:sz="0" w:space="0" w:color="auto"/>
            <w:bottom w:val="none" w:sz="0" w:space="0" w:color="auto"/>
            <w:right w:val="none" w:sz="0" w:space="0" w:color="auto"/>
          </w:divBdr>
        </w:div>
        <w:div w:id="156457058">
          <w:marLeft w:val="480"/>
          <w:marRight w:val="0"/>
          <w:marTop w:val="0"/>
          <w:marBottom w:val="0"/>
          <w:divBdr>
            <w:top w:val="none" w:sz="0" w:space="0" w:color="auto"/>
            <w:left w:val="none" w:sz="0" w:space="0" w:color="auto"/>
            <w:bottom w:val="none" w:sz="0" w:space="0" w:color="auto"/>
            <w:right w:val="none" w:sz="0" w:space="0" w:color="auto"/>
          </w:divBdr>
        </w:div>
        <w:div w:id="922760164">
          <w:marLeft w:val="480"/>
          <w:marRight w:val="0"/>
          <w:marTop w:val="0"/>
          <w:marBottom w:val="0"/>
          <w:divBdr>
            <w:top w:val="none" w:sz="0" w:space="0" w:color="auto"/>
            <w:left w:val="none" w:sz="0" w:space="0" w:color="auto"/>
            <w:bottom w:val="none" w:sz="0" w:space="0" w:color="auto"/>
            <w:right w:val="none" w:sz="0" w:space="0" w:color="auto"/>
          </w:divBdr>
        </w:div>
        <w:div w:id="1234664124">
          <w:marLeft w:val="480"/>
          <w:marRight w:val="0"/>
          <w:marTop w:val="0"/>
          <w:marBottom w:val="0"/>
          <w:divBdr>
            <w:top w:val="none" w:sz="0" w:space="0" w:color="auto"/>
            <w:left w:val="none" w:sz="0" w:space="0" w:color="auto"/>
            <w:bottom w:val="none" w:sz="0" w:space="0" w:color="auto"/>
            <w:right w:val="none" w:sz="0" w:space="0" w:color="auto"/>
          </w:divBdr>
        </w:div>
        <w:div w:id="456946212">
          <w:marLeft w:val="480"/>
          <w:marRight w:val="0"/>
          <w:marTop w:val="0"/>
          <w:marBottom w:val="0"/>
          <w:divBdr>
            <w:top w:val="none" w:sz="0" w:space="0" w:color="auto"/>
            <w:left w:val="none" w:sz="0" w:space="0" w:color="auto"/>
            <w:bottom w:val="none" w:sz="0" w:space="0" w:color="auto"/>
            <w:right w:val="none" w:sz="0" w:space="0" w:color="auto"/>
          </w:divBdr>
        </w:div>
        <w:div w:id="1776829100">
          <w:marLeft w:val="480"/>
          <w:marRight w:val="0"/>
          <w:marTop w:val="0"/>
          <w:marBottom w:val="0"/>
          <w:divBdr>
            <w:top w:val="none" w:sz="0" w:space="0" w:color="auto"/>
            <w:left w:val="none" w:sz="0" w:space="0" w:color="auto"/>
            <w:bottom w:val="none" w:sz="0" w:space="0" w:color="auto"/>
            <w:right w:val="none" w:sz="0" w:space="0" w:color="auto"/>
          </w:divBdr>
        </w:div>
        <w:div w:id="1416901118">
          <w:marLeft w:val="480"/>
          <w:marRight w:val="0"/>
          <w:marTop w:val="0"/>
          <w:marBottom w:val="0"/>
          <w:divBdr>
            <w:top w:val="none" w:sz="0" w:space="0" w:color="auto"/>
            <w:left w:val="none" w:sz="0" w:space="0" w:color="auto"/>
            <w:bottom w:val="none" w:sz="0" w:space="0" w:color="auto"/>
            <w:right w:val="none" w:sz="0" w:space="0" w:color="auto"/>
          </w:divBdr>
        </w:div>
        <w:div w:id="1871797844">
          <w:marLeft w:val="480"/>
          <w:marRight w:val="0"/>
          <w:marTop w:val="0"/>
          <w:marBottom w:val="0"/>
          <w:divBdr>
            <w:top w:val="none" w:sz="0" w:space="0" w:color="auto"/>
            <w:left w:val="none" w:sz="0" w:space="0" w:color="auto"/>
            <w:bottom w:val="none" w:sz="0" w:space="0" w:color="auto"/>
            <w:right w:val="none" w:sz="0" w:space="0" w:color="auto"/>
          </w:divBdr>
        </w:div>
        <w:div w:id="1313214952">
          <w:marLeft w:val="480"/>
          <w:marRight w:val="0"/>
          <w:marTop w:val="0"/>
          <w:marBottom w:val="0"/>
          <w:divBdr>
            <w:top w:val="none" w:sz="0" w:space="0" w:color="auto"/>
            <w:left w:val="none" w:sz="0" w:space="0" w:color="auto"/>
            <w:bottom w:val="none" w:sz="0" w:space="0" w:color="auto"/>
            <w:right w:val="none" w:sz="0" w:space="0" w:color="auto"/>
          </w:divBdr>
        </w:div>
        <w:div w:id="2136750128">
          <w:marLeft w:val="480"/>
          <w:marRight w:val="0"/>
          <w:marTop w:val="0"/>
          <w:marBottom w:val="0"/>
          <w:divBdr>
            <w:top w:val="none" w:sz="0" w:space="0" w:color="auto"/>
            <w:left w:val="none" w:sz="0" w:space="0" w:color="auto"/>
            <w:bottom w:val="none" w:sz="0" w:space="0" w:color="auto"/>
            <w:right w:val="none" w:sz="0" w:space="0" w:color="auto"/>
          </w:divBdr>
        </w:div>
        <w:div w:id="420108919">
          <w:marLeft w:val="480"/>
          <w:marRight w:val="0"/>
          <w:marTop w:val="0"/>
          <w:marBottom w:val="0"/>
          <w:divBdr>
            <w:top w:val="none" w:sz="0" w:space="0" w:color="auto"/>
            <w:left w:val="none" w:sz="0" w:space="0" w:color="auto"/>
            <w:bottom w:val="none" w:sz="0" w:space="0" w:color="auto"/>
            <w:right w:val="none" w:sz="0" w:space="0" w:color="auto"/>
          </w:divBdr>
        </w:div>
        <w:div w:id="948587712">
          <w:marLeft w:val="480"/>
          <w:marRight w:val="0"/>
          <w:marTop w:val="0"/>
          <w:marBottom w:val="0"/>
          <w:divBdr>
            <w:top w:val="none" w:sz="0" w:space="0" w:color="auto"/>
            <w:left w:val="none" w:sz="0" w:space="0" w:color="auto"/>
            <w:bottom w:val="none" w:sz="0" w:space="0" w:color="auto"/>
            <w:right w:val="none" w:sz="0" w:space="0" w:color="auto"/>
          </w:divBdr>
        </w:div>
        <w:div w:id="1888760528">
          <w:marLeft w:val="480"/>
          <w:marRight w:val="0"/>
          <w:marTop w:val="0"/>
          <w:marBottom w:val="0"/>
          <w:divBdr>
            <w:top w:val="none" w:sz="0" w:space="0" w:color="auto"/>
            <w:left w:val="none" w:sz="0" w:space="0" w:color="auto"/>
            <w:bottom w:val="none" w:sz="0" w:space="0" w:color="auto"/>
            <w:right w:val="none" w:sz="0" w:space="0" w:color="auto"/>
          </w:divBdr>
        </w:div>
        <w:div w:id="1981229644">
          <w:marLeft w:val="480"/>
          <w:marRight w:val="0"/>
          <w:marTop w:val="0"/>
          <w:marBottom w:val="0"/>
          <w:divBdr>
            <w:top w:val="none" w:sz="0" w:space="0" w:color="auto"/>
            <w:left w:val="none" w:sz="0" w:space="0" w:color="auto"/>
            <w:bottom w:val="none" w:sz="0" w:space="0" w:color="auto"/>
            <w:right w:val="none" w:sz="0" w:space="0" w:color="auto"/>
          </w:divBdr>
        </w:div>
        <w:div w:id="1044866134">
          <w:marLeft w:val="480"/>
          <w:marRight w:val="0"/>
          <w:marTop w:val="0"/>
          <w:marBottom w:val="0"/>
          <w:divBdr>
            <w:top w:val="none" w:sz="0" w:space="0" w:color="auto"/>
            <w:left w:val="none" w:sz="0" w:space="0" w:color="auto"/>
            <w:bottom w:val="none" w:sz="0" w:space="0" w:color="auto"/>
            <w:right w:val="none" w:sz="0" w:space="0" w:color="auto"/>
          </w:divBdr>
        </w:div>
        <w:div w:id="1736581201">
          <w:marLeft w:val="480"/>
          <w:marRight w:val="0"/>
          <w:marTop w:val="0"/>
          <w:marBottom w:val="0"/>
          <w:divBdr>
            <w:top w:val="none" w:sz="0" w:space="0" w:color="auto"/>
            <w:left w:val="none" w:sz="0" w:space="0" w:color="auto"/>
            <w:bottom w:val="none" w:sz="0" w:space="0" w:color="auto"/>
            <w:right w:val="none" w:sz="0" w:space="0" w:color="auto"/>
          </w:divBdr>
        </w:div>
        <w:div w:id="1318462191">
          <w:marLeft w:val="480"/>
          <w:marRight w:val="0"/>
          <w:marTop w:val="0"/>
          <w:marBottom w:val="0"/>
          <w:divBdr>
            <w:top w:val="none" w:sz="0" w:space="0" w:color="auto"/>
            <w:left w:val="none" w:sz="0" w:space="0" w:color="auto"/>
            <w:bottom w:val="none" w:sz="0" w:space="0" w:color="auto"/>
            <w:right w:val="none" w:sz="0" w:space="0" w:color="auto"/>
          </w:divBdr>
        </w:div>
        <w:div w:id="831063171">
          <w:marLeft w:val="480"/>
          <w:marRight w:val="0"/>
          <w:marTop w:val="0"/>
          <w:marBottom w:val="0"/>
          <w:divBdr>
            <w:top w:val="none" w:sz="0" w:space="0" w:color="auto"/>
            <w:left w:val="none" w:sz="0" w:space="0" w:color="auto"/>
            <w:bottom w:val="none" w:sz="0" w:space="0" w:color="auto"/>
            <w:right w:val="none" w:sz="0" w:space="0" w:color="auto"/>
          </w:divBdr>
        </w:div>
        <w:div w:id="616257670">
          <w:marLeft w:val="480"/>
          <w:marRight w:val="0"/>
          <w:marTop w:val="0"/>
          <w:marBottom w:val="0"/>
          <w:divBdr>
            <w:top w:val="none" w:sz="0" w:space="0" w:color="auto"/>
            <w:left w:val="none" w:sz="0" w:space="0" w:color="auto"/>
            <w:bottom w:val="none" w:sz="0" w:space="0" w:color="auto"/>
            <w:right w:val="none" w:sz="0" w:space="0" w:color="auto"/>
          </w:divBdr>
        </w:div>
        <w:div w:id="713963526">
          <w:marLeft w:val="480"/>
          <w:marRight w:val="0"/>
          <w:marTop w:val="0"/>
          <w:marBottom w:val="0"/>
          <w:divBdr>
            <w:top w:val="none" w:sz="0" w:space="0" w:color="auto"/>
            <w:left w:val="none" w:sz="0" w:space="0" w:color="auto"/>
            <w:bottom w:val="none" w:sz="0" w:space="0" w:color="auto"/>
            <w:right w:val="none" w:sz="0" w:space="0" w:color="auto"/>
          </w:divBdr>
        </w:div>
        <w:div w:id="1558781956">
          <w:marLeft w:val="480"/>
          <w:marRight w:val="0"/>
          <w:marTop w:val="0"/>
          <w:marBottom w:val="0"/>
          <w:divBdr>
            <w:top w:val="none" w:sz="0" w:space="0" w:color="auto"/>
            <w:left w:val="none" w:sz="0" w:space="0" w:color="auto"/>
            <w:bottom w:val="none" w:sz="0" w:space="0" w:color="auto"/>
            <w:right w:val="none" w:sz="0" w:space="0" w:color="auto"/>
          </w:divBdr>
        </w:div>
        <w:div w:id="1186867355">
          <w:marLeft w:val="480"/>
          <w:marRight w:val="0"/>
          <w:marTop w:val="0"/>
          <w:marBottom w:val="0"/>
          <w:divBdr>
            <w:top w:val="none" w:sz="0" w:space="0" w:color="auto"/>
            <w:left w:val="none" w:sz="0" w:space="0" w:color="auto"/>
            <w:bottom w:val="none" w:sz="0" w:space="0" w:color="auto"/>
            <w:right w:val="none" w:sz="0" w:space="0" w:color="auto"/>
          </w:divBdr>
        </w:div>
        <w:div w:id="1766265644">
          <w:marLeft w:val="480"/>
          <w:marRight w:val="0"/>
          <w:marTop w:val="0"/>
          <w:marBottom w:val="0"/>
          <w:divBdr>
            <w:top w:val="none" w:sz="0" w:space="0" w:color="auto"/>
            <w:left w:val="none" w:sz="0" w:space="0" w:color="auto"/>
            <w:bottom w:val="none" w:sz="0" w:space="0" w:color="auto"/>
            <w:right w:val="none" w:sz="0" w:space="0" w:color="auto"/>
          </w:divBdr>
        </w:div>
        <w:div w:id="418675648">
          <w:marLeft w:val="480"/>
          <w:marRight w:val="0"/>
          <w:marTop w:val="0"/>
          <w:marBottom w:val="0"/>
          <w:divBdr>
            <w:top w:val="none" w:sz="0" w:space="0" w:color="auto"/>
            <w:left w:val="none" w:sz="0" w:space="0" w:color="auto"/>
            <w:bottom w:val="none" w:sz="0" w:space="0" w:color="auto"/>
            <w:right w:val="none" w:sz="0" w:space="0" w:color="auto"/>
          </w:divBdr>
        </w:div>
        <w:div w:id="832138034">
          <w:marLeft w:val="480"/>
          <w:marRight w:val="0"/>
          <w:marTop w:val="0"/>
          <w:marBottom w:val="0"/>
          <w:divBdr>
            <w:top w:val="none" w:sz="0" w:space="0" w:color="auto"/>
            <w:left w:val="none" w:sz="0" w:space="0" w:color="auto"/>
            <w:bottom w:val="none" w:sz="0" w:space="0" w:color="auto"/>
            <w:right w:val="none" w:sz="0" w:space="0" w:color="auto"/>
          </w:divBdr>
        </w:div>
        <w:div w:id="82796969">
          <w:marLeft w:val="480"/>
          <w:marRight w:val="0"/>
          <w:marTop w:val="0"/>
          <w:marBottom w:val="0"/>
          <w:divBdr>
            <w:top w:val="none" w:sz="0" w:space="0" w:color="auto"/>
            <w:left w:val="none" w:sz="0" w:space="0" w:color="auto"/>
            <w:bottom w:val="none" w:sz="0" w:space="0" w:color="auto"/>
            <w:right w:val="none" w:sz="0" w:space="0" w:color="auto"/>
          </w:divBdr>
        </w:div>
        <w:div w:id="611328969">
          <w:marLeft w:val="480"/>
          <w:marRight w:val="0"/>
          <w:marTop w:val="0"/>
          <w:marBottom w:val="0"/>
          <w:divBdr>
            <w:top w:val="none" w:sz="0" w:space="0" w:color="auto"/>
            <w:left w:val="none" w:sz="0" w:space="0" w:color="auto"/>
            <w:bottom w:val="none" w:sz="0" w:space="0" w:color="auto"/>
            <w:right w:val="none" w:sz="0" w:space="0" w:color="auto"/>
          </w:divBdr>
        </w:div>
        <w:div w:id="1698583261">
          <w:marLeft w:val="480"/>
          <w:marRight w:val="0"/>
          <w:marTop w:val="0"/>
          <w:marBottom w:val="0"/>
          <w:divBdr>
            <w:top w:val="none" w:sz="0" w:space="0" w:color="auto"/>
            <w:left w:val="none" w:sz="0" w:space="0" w:color="auto"/>
            <w:bottom w:val="none" w:sz="0" w:space="0" w:color="auto"/>
            <w:right w:val="none" w:sz="0" w:space="0" w:color="auto"/>
          </w:divBdr>
        </w:div>
        <w:div w:id="435104377">
          <w:marLeft w:val="480"/>
          <w:marRight w:val="0"/>
          <w:marTop w:val="0"/>
          <w:marBottom w:val="0"/>
          <w:divBdr>
            <w:top w:val="none" w:sz="0" w:space="0" w:color="auto"/>
            <w:left w:val="none" w:sz="0" w:space="0" w:color="auto"/>
            <w:bottom w:val="none" w:sz="0" w:space="0" w:color="auto"/>
            <w:right w:val="none" w:sz="0" w:space="0" w:color="auto"/>
          </w:divBdr>
        </w:div>
        <w:div w:id="2120104704">
          <w:marLeft w:val="480"/>
          <w:marRight w:val="0"/>
          <w:marTop w:val="0"/>
          <w:marBottom w:val="0"/>
          <w:divBdr>
            <w:top w:val="none" w:sz="0" w:space="0" w:color="auto"/>
            <w:left w:val="none" w:sz="0" w:space="0" w:color="auto"/>
            <w:bottom w:val="none" w:sz="0" w:space="0" w:color="auto"/>
            <w:right w:val="none" w:sz="0" w:space="0" w:color="auto"/>
          </w:divBdr>
        </w:div>
        <w:div w:id="1994751733">
          <w:marLeft w:val="480"/>
          <w:marRight w:val="0"/>
          <w:marTop w:val="0"/>
          <w:marBottom w:val="0"/>
          <w:divBdr>
            <w:top w:val="none" w:sz="0" w:space="0" w:color="auto"/>
            <w:left w:val="none" w:sz="0" w:space="0" w:color="auto"/>
            <w:bottom w:val="none" w:sz="0" w:space="0" w:color="auto"/>
            <w:right w:val="none" w:sz="0" w:space="0" w:color="auto"/>
          </w:divBdr>
        </w:div>
        <w:div w:id="417867372">
          <w:marLeft w:val="480"/>
          <w:marRight w:val="0"/>
          <w:marTop w:val="0"/>
          <w:marBottom w:val="0"/>
          <w:divBdr>
            <w:top w:val="none" w:sz="0" w:space="0" w:color="auto"/>
            <w:left w:val="none" w:sz="0" w:space="0" w:color="auto"/>
            <w:bottom w:val="none" w:sz="0" w:space="0" w:color="auto"/>
            <w:right w:val="none" w:sz="0" w:space="0" w:color="auto"/>
          </w:divBdr>
        </w:div>
        <w:div w:id="193344804">
          <w:marLeft w:val="480"/>
          <w:marRight w:val="0"/>
          <w:marTop w:val="0"/>
          <w:marBottom w:val="0"/>
          <w:divBdr>
            <w:top w:val="none" w:sz="0" w:space="0" w:color="auto"/>
            <w:left w:val="none" w:sz="0" w:space="0" w:color="auto"/>
            <w:bottom w:val="none" w:sz="0" w:space="0" w:color="auto"/>
            <w:right w:val="none" w:sz="0" w:space="0" w:color="auto"/>
          </w:divBdr>
        </w:div>
        <w:div w:id="1270355029">
          <w:marLeft w:val="480"/>
          <w:marRight w:val="0"/>
          <w:marTop w:val="0"/>
          <w:marBottom w:val="0"/>
          <w:divBdr>
            <w:top w:val="none" w:sz="0" w:space="0" w:color="auto"/>
            <w:left w:val="none" w:sz="0" w:space="0" w:color="auto"/>
            <w:bottom w:val="none" w:sz="0" w:space="0" w:color="auto"/>
            <w:right w:val="none" w:sz="0" w:space="0" w:color="auto"/>
          </w:divBdr>
        </w:div>
        <w:div w:id="172693340">
          <w:marLeft w:val="480"/>
          <w:marRight w:val="0"/>
          <w:marTop w:val="0"/>
          <w:marBottom w:val="0"/>
          <w:divBdr>
            <w:top w:val="none" w:sz="0" w:space="0" w:color="auto"/>
            <w:left w:val="none" w:sz="0" w:space="0" w:color="auto"/>
            <w:bottom w:val="none" w:sz="0" w:space="0" w:color="auto"/>
            <w:right w:val="none" w:sz="0" w:space="0" w:color="auto"/>
          </w:divBdr>
        </w:div>
        <w:div w:id="935601994">
          <w:marLeft w:val="480"/>
          <w:marRight w:val="0"/>
          <w:marTop w:val="0"/>
          <w:marBottom w:val="0"/>
          <w:divBdr>
            <w:top w:val="none" w:sz="0" w:space="0" w:color="auto"/>
            <w:left w:val="none" w:sz="0" w:space="0" w:color="auto"/>
            <w:bottom w:val="none" w:sz="0" w:space="0" w:color="auto"/>
            <w:right w:val="none" w:sz="0" w:space="0" w:color="auto"/>
          </w:divBdr>
        </w:div>
        <w:div w:id="1639845712">
          <w:marLeft w:val="480"/>
          <w:marRight w:val="0"/>
          <w:marTop w:val="0"/>
          <w:marBottom w:val="0"/>
          <w:divBdr>
            <w:top w:val="none" w:sz="0" w:space="0" w:color="auto"/>
            <w:left w:val="none" w:sz="0" w:space="0" w:color="auto"/>
            <w:bottom w:val="none" w:sz="0" w:space="0" w:color="auto"/>
            <w:right w:val="none" w:sz="0" w:space="0" w:color="auto"/>
          </w:divBdr>
        </w:div>
        <w:div w:id="1843229871">
          <w:marLeft w:val="480"/>
          <w:marRight w:val="0"/>
          <w:marTop w:val="0"/>
          <w:marBottom w:val="0"/>
          <w:divBdr>
            <w:top w:val="none" w:sz="0" w:space="0" w:color="auto"/>
            <w:left w:val="none" w:sz="0" w:space="0" w:color="auto"/>
            <w:bottom w:val="none" w:sz="0" w:space="0" w:color="auto"/>
            <w:right w:val="none" w:sz="0" w:space="0" w:color="auto"/>
          </w:divBdr>
        </w:div>
        <w:div w:id="2053963">
          <w:marLeft w:val="480"/>
          <w:marRight w:val="0"/>
          <w:marTop w:val="0"/>
          <w:marBottom w:val="0"/>
          <w:divBdr>
            <w:top w:val="none" w:sz="0" w:space="0" w:color="auto"/>
            <w:left w:val="none" w:sz="0" w:space="0" w:color="auto"/>
            <w:bottom w:val="none" w:sz="0" w:space="0" w:color="auto"/>
            <w:right w:val="none" w:sz="0" w:space="0" w:color="auto"/>
          </w:divBdr>
        </w:div>
        <w:div w:id="1866215310">
          <w:marLeft w:val="480"/>
          <w:marRight w:val="0"/>
          <w:marTop w:val="0"/>
          <w:marBottom w:val="0"/>
          <w:divBdr>
            <w:top w:val="none" w:sz="0" w:space="0" w:color="auto"/>
            <w:left w:val="none" w:sz="0" w:space="0" w:color="auto"/>
            <w:bottom w:val="none" w:sz="0" w:space="0" w:color="auto"/>
            <w:right w:val="none" w:sz="0" w:space="0" w:color="auto"/>
          </w:divBdr>
        </w:div>
        <w:div w:id="8258667">
          <w:marLeft w:val="480"/>
          <w:marRight w:val="0"/>
          <w:marTop w:val="0"/>
          <w:marBottom w:val="0"/>
          <w:divBdr>
            <w:top w:val="none" w:sz="0" w:space="0" w:color="auto"/>
            <w:left w:val="none" w:sz="0" w:space="0" w:color="auto"/>
            <w:bottom w:val="none" w:sz="0" w:space="0" w:color="auto"/>
            <w:right w:val="none" w:sz="0" w:space="0" w:color="auto"/>
          </w:divBdr>
        </w:div>
        <w:div w:id="388647036">
          <w:marLeft w:val="480"/>
          <w:marRight w:val="0"/>
          <w:marTop w:val="0"/>
          <w:marBottom w:val="0"/>
          <w:divBdr>
            <w:top w:val="none" w:sz="0" w:space="0" w:color="auto"/>
            <w:left w:val="none" w:sz="0" w:space="0" w:color="auto"/>
            <w:bottom w:val="none" w:sz="0" w:space="0" w:color="auto"/>
            <w:right w:val="none" w:sz="0" w:space="0" w:color="auto"/>
          </w:divBdr>
        </w:div>
        <w:div w:id="1592546529">
          <w:marLeft w:val="480"/>
          <w:marRight w:val="0"/>
          <w:marTop w:val="0"/>
          <w:marBottom w:val="0"/>
          <w:divBdr>
            <w:top w:val="none" w:sz="0" w:space="0" w:color="auto"/>
            <w:left w:val="none" w:sz="0" w:space="0" w:color="auto"/>
            <w:bottom w:val="none" w:sz="0" w:space="0" w:color="auto"/>
            <w:right w:val="none" w:sz="0" w:space="0" w:color="auto"/>
          </w:divBdr>
        </w:div>
        <w:div w:id="1550414891">
          <w:marLeft w:val="480"/>
          <w:marRight w:val="0"/>
          <w:marTop w:val="0"/>
          <w:marBottom w:val="0"/>
          <w:divBdr>
            <w:top w:val="none" w:sz="0" w:space="0" w:color="auto"/>
            <w:left w:val="none" w:sz="0" w:space="0" w:color="auto"/>
            <w:bottom w:val="none" w:sz="0" w:space="0" w:color="auto"/>
            <w:right w:val="none" w:sz="0" w:space="0" w:color="auto"/>
          </w:divBdr>
        </w:div>
        <w:div w:id="1348940470">
          <w:marLeft w:val="480"/>
          <w:marRight w:val="0"/>
          <w:marTop w:val="0"/>
          <w:marBottom w:val="0"/>
          <w:divBdr>
            <w:top w:val="none" w:sz="0" w:space="0" w:color="auto"/>
            <w:left w:val="none" w:sz="0" w:space="0" w:color="auto"/>
            <w:bottom w:val="none" w:sz="0" w:space="0" w:color="auto"/>
            <w:right w:val="none" w:sz="0" w:space="0" w:color="auto"/>
          </w:divBdr>
        </w:div>
        <w:div w:id="275646358">
          <w:marLeft w:val="480"/>
          <w:marRight w:val="0"/>
          <w:marTop w:val="0"/>
          <w:marBottom w:val="0"/>
          <w:divBdr>
            <w:top w:val="none" w:sz="0" w:space="0" w:color="auto"/>
            <w:left w:val="none" w:sz="0" w:space="0" w:color="auto"/>
            <w:bottom w:val="none" w:sz="0" w:space="0" w:color="auto"/>
            <w:right w:val="none" w:sz="0" w:space="0" w:color="auto"/>
          </w:divBdr>
        </w:div>
        <w:div w:id="453715093">
          <w:marLeft w:val="480"/>
          <w:marRight w:val="0"/>
          <w:marTop w:val="0"/>
          <w:marBottom w:val="0"/>
          <w:divBdr>
            <w:top w:val="none" w:sz="0" w:space="0" w:color="auto"/>
            <w:left w:val="none" w:sz="0" w:space="0" w:color="auto"/>
            <w:bottom w:val="none" w:sz="0" w:space="0" w:color="auto"/>
            <w:right w:val="none" w:sz="0" w:space="0" w:color="auto"/>
          </w:divBdr>
        </w:div>
        <w:div w:id="224076087">
          <w:marLeft w:val="480"/>
          <w:marRight w:val="0"/>
          <w:marTop w:val="0"/>
          <w:marBottom w:val="0"/>
          <w:divBdr>
            <w:top w:val="none" w:sz="0" w:space="0" w:color="auto"/>
            <w:left w:val="none" w:sz="0" w:space="0" w:color="auto"/>
            <w:bottom w:val="none" w:sz="0" w:space="0" w:color="auto"/>
            <w:right w:val="none" w:sz="0" w:space="0" w:color="auto"/>
          </w:divBdr>
        </w:div>
        <w:div w:id="1202475801">
          <w:marLeft w:val="480"/>
          <w:marRight w:val="0"/>
          <w:marTop w:val="0"/>
          <w:marBottom w:val="0"/>
          <w:divBdr>
            <w:top w:val="none" w:sz="0" w:space="0" w:color="auto"/>
            <w:left w:val="none" w:sz="0" w:space="0" w:color="auto"/>
            <w:bottom w:val="none" w:sz="0" w:space="0" w:color="auto"/>
            <w:right w:val="none" w:sz="0" w:space="0" w:color="auto"/>
          </w:divBdr>
        </w:div>
        <w:div w:id="348261514">
          <w:marLeft w:val="480"/>
          <w:marRight w:val="0"/>
          <w:marTop w:val="0"/>
          <w:marBottom w:val="0"/>
          <w:divBdr>
            <w:top w:val="none" w:sz="0" w:space="0" w:color="auto"/>
            <w:left w:val="none" w:sz="0" w:space="0" w:color="auto"/>
            <w:bottom w:val="none" w:sz="0" w:space="0" w:color="auto"/>
            <w:right w:val="none" w:sz="0" w:space="0" w:color="auto"/>
          </w:divBdr>
        </w:div>
        <w:div w:id="380638731">
          <w:marLeft w:val="480"/>
          <w:marRight w:val="0"/>
          <w:marTop w:val="0"/>
          <w:marBottom w:val="0"/>
          <w:divBdr>
            <w:top w:val="none" w:sz="0" w:space="0" w:color="auto"/>
            <w:left w:val="none" w:sz="0" w:space="0" w:color="auto"/>
            <w:bottom w:val="none" w:sz="0" w:space="0" w:color="auto"/>
            <w:right w:val="none" w:sz="0" w:space="0" w:color="auto"/>
          </w:divBdr>
        </w:div>
        <w:div w:id="960696540">
          <w:marLeft w:val="480"/>
          <w:marRight w:val="0"/>
          <w:marTop w:val="0"/>
          <w:marBottom w:val="0"/>
          <w:divBdr>
            <w:top w:val="none" w:sz="0" w:space="0" w:color="auto"/>
            <w:left w:val="none" w:sz="0" w:space="0" w:color="auto"/>
            <w:bottom w:val="none" w:sz="0" w:space="0" w:color="auto"/>
            <w:right w:val="none" w:sz="0" w:space="0" w:color="auto"/>
          </w:divBdr>
        </w:div>
        <w:div w:id="1329870636">
          <w:marLeft w:val="480"/>
          <w:marRight w:val="0"/>
          <w:marTop w:val="0"/>
          <w:marBottom w:val="0"/>
          <w:divBdr>
            <w:top w:val="none" w:sz="0" w:space="0" w:color="auto"/>
            <w:left w:val="none" w:sz="0" w:space="0" w:color="auto"/>
            <w:bottom w:val="none" w:sz="0" w:space="0" w:color="auto"/>
            <w:right w:val="none" w:sz="0" w:space="0" w:color="auto"/>
          </w:divBdr>
        </w:div>
        <w:div w:id="512304632">
          <w:marLeft w:val="480"/>
          <w:marRight w:val="0"/>
          <w:marTop w:val="0"/>
          <w:marBottom w:val="0"/>
          <w:divBdr>
            <w:top w:val="none" w:sz="0" w:space="0" w:color="auto"/>
            <w:left w:val="none" w:sz="0" w:space="0" w:color="auto"/>
            <w:bottom w:val="none" w:sz="0" w:space="0" w:color="auto"/>
            <w:right w:val="none" w:sz="0" w:space="0" w:color="auto"/>
          </w:divBdr>
        </w:div>
        <w:div w:id="699816725">
          <w:marLeft w:val="480"/>
          <w:marRight w:val="0"/>
          <w:marTop w:val="0"/>
          <w:marBottom w:val="0"/>
          <w:divBdr>
            <w:top w:val="none" w:sz="0" w:space="0" w:color="auto"/>
            <w:left w:val="none" w:sz="0" w:space="0" w:color="auto"/>
            <w:bottom w:val="none" w:sz="0" w:space="0" w:color="auto"/>
            <w:right w:val="none" w:sz="0" w:space="0" w:color="auto"/>
          </w:divBdr>
        </w:div>
        <w:div w:id="1265964375">
          <w:marLeft w:val="480"/>
          <w:marRight w:val="0"/>
          <w:marTop w:val="0"/>
          <w:marBottom w:val="0"/>
          <w:divBdr>
            <w:top w:val="none" w:sz="0" w:space="0" w:color="auto"/>
            <w:left w:val="none" w:sz="0" w:space="0" w:color="auto"/>
            <w:bottom w:val="none" w:sz="0" w:space="0" w:color="auto"/>
            <w:right w:val="none" w:sz="0" w:space="0" w:color="auto"/>
          </w:divBdr>
        </w:div>
        <w:div w:id="688525901">
          <w:marLeft w:val="480"/>
          <w:marRight w:val="0"/>
          <w:marTop w:val="0"/>
          <w:marBottom w:val="0"/>
          <w:divBdr>
            <w:top w:val="none" w:sz="0" w:space="0" w:color="auto"/>
            <w:left w:val="none" w:sz="0" w:space="0" w:color="auto"/>
            <w:bottom w:val="none" w:sz="0" w:space="0" w:color="auto"/>
            <w:right w:val="none" w:sz="0" w:space="0" w:color="auto"/>
          </w:divBdr>
        </w:div>
        <w:div w:id="333266116">
          <w:marLeft w:val="480"/>
          <w:marRight w:val="0"/>
          <w:marTop w:val="0"/>
          <w:marBottom w:val="0"/>
          <w:divBdr>
            <w:top w:val="none" w:sz="0" w:space="0" w:color="auto"/>
            <w:left w:val="none" w:sz="0" w:space="0" w:color="auto"/>
            <w:bottom w:val="none" w:sz="0" w:space="0" w:color="auto"/>
            <w:right w:val="none" w:sz="0" w:space="0" w:color="auto"/>
          </w:divBdr>
        </w:div>
        <w:div w:id="1052654813">
          <w:marLeft w:val="480"/>
          <w:marRight w:val="0"/>
          <w:marTop w:val="0"/>
          <w:marBottom w:val="0"/>
          <w:divBdr>
            <w:top w:val="none" w:sz="0" w:space="0" w:color="auto"/>
            <w:left w:val="none" w:sz="0" w:space="0" w:color="auto"/>
            <w:bottom w:val="none" w:sz="0" w:space="0" w:color="auto"/>
            <w:right w:val="none" w:sz="0" w:space="0" w:color="auto"/>
          </w:divBdr>
        </w:div>
        <w:div w:id="1922713757">
          <w:marLeft w:val="480"/>
          <w:marRight w:val="0"/>
          <w:marTop w:val="0"/>
          <w:marBottom w:val="0"/>
          <w:divBdr>
            <w:top w:val="none" w:sz="0" w:space="0" w:color="auto"/>
            <w:left w:val="none" w:sz="0" w:space="0" w:color="auto"/>
            <w:bottom w:val="none" w:sz="0" w:space="0" w:color="auto"/>
            <w:right w:val="none" w:sz="0" w:space="0" w:color="auto"/>
          </w:divBdr>
        </w:div>
        <w:div w:id="1544752351">
          <w:marLeft w:val="480"/>
          <w:marRight w:val="0"/>
          <w:marTop w:val="0"/>
          <w:marBottom w:val="0"/>
          <w:divBdr>
            <w:top w:val="none" w:sz="0" w:space="0" w:color="auto"/>
            <w:left w:val="none" w:sz="0" w:space="0" w:color="auto"/>
            <w:bottom w:val="none" w:sz="0" w:space="0" w:color="auto"/>
            <w:right w:val="none" w:sz="0" w:space="0" w:color="auto"/>
          </w:divBdr>
        </w:div>
        <w:div w:id="1087580712">
          <w:marLeft w:val="480"/>
          <w:marRight w:val="0"/>
          <w:marTop w:val="0"/>
          <w:marBottom w:val="0"/>
          <w:divBdr>
            <w:top w:val="none" w:sz="0" w:space="0" w:color="auto"/>
            <w:left w:val="none" w:sz="0" w:space="0" w:color="auto"/>
            <w:bottom w:val="none" w:sz="0" w:space="0" w:color="auto"/>
            <w:right w:val="none" w:sz="0" w:space="0" w:color="auto"/>
          </w:divBdr>
        </w:div>
        <w:div w:id="1167751372">
          <w:marLeft w:val="480"/>
          <w:marRight w:val="0"/>
          <w:marTop w:val="0"/>
          <w:marBottom w:val="0"/>
          <w:divBdr>
            <w:top w:val="none" w:sz="0" w:space="0" w:color="auto"/>
            <w:left w:val="none" w:sz="0" w:space="0" w:color="auto"/>
            <w:bottom w:val="none" w:sz="0" w:space="0" w:color="auto"/>
            <w:right w:val="none" w:sz="0" w:space="0" w:color="auto"/>
          </w:divBdr>
        </w:div>
        <w:div w:id="1471091794">
          <w:marLeft w:val="480"/>
          <w:marRight w:val="0"/>
          <w:marTop w:val="0"/>
          <w:marBottom w:val="0"/>
          <w:divBdr>
            <w:top w:val="none" w:sz="0" w:space="0" w:color="auto"/>
            <w:left w:val="none" w:sz="0" w:space="0" w:color="auto"/>
            <w:bottom w:val="none" w:sz="0" w:space="0" w:color="auto"/>
            <w:right w:val="none" w:sz="0" w:space="0" w:color="auto"/>
          </w:divBdr>
        </w:div>
        <w:div w:id="229848035">
          <w:marLeft w:val="480"/>
          <w:marRight w:val="0"/>
          <w:marTop w:val="0"/>
          <w:marBottom w:val="0"/>
          <w:divBdr>
            <w:top w:val="none" w:sz="0" w:space="0" w:color="auto"/>
            <w:left w:val="none" w:sz="0" w:space="0" w:color="auto"/>
            <w:bottom w:val="none" w:sz="0" w:space="0" w:color="auto"/>
            <w:right w:val="none" w:sz="0" w:space="0" w:color="auto"/>
          </w:divBdr>
        </w:div>
        <w:div w:id="888803254">
          <w:marLeft w:val="480"/>
          <w:marRight w:val="0"/>
          <w:marTop w:val="0"/>
          <w:marBottom w:val="0"/>
          <w:divBdr>
            <w:top w:val="none" w:sz="0" w:space="0" w:color="auto"/>
            <w:left w:val="none" w:sz="0" w:space="0" w:color="auto"/>
            <w:bottom w:val="none" w:sz="0" w:space="0" w:color="auto"/>
            <w:right w:val="none" w:sz="0" w:space="0" w:color="auto"/>
          </w:divBdr>
        </w:div>
        <w:div w:id="1213032295">
          <w:marLeft w:val="480"/>
          <w:marRight w:val="0"/>
          <w:marTop w:val="0"/>
          <w:marBottom w:val="0"/>
          <w:divBdr>
            <w:top w:val="none" w:sz="0" w:space="0" w:color="auto"/>
            <w:left w:val="none" w:sz="0" w:space="0" w:color="auto"/>
            <w:bottom w:val="none" w:sz="0" w:space="0" w:color="auto"/>
            <w:right w:val="none" w:sz="0" w:space="0" w:color="auto"/>
          </w:divBdr>
        </w:div>
        <w:div w:id="225382108">
          <w:marLeft w:val="480"/>
          <w:marRight w:val="0"/>
          <w:marTop w:val="0"/>
          <w:marBottom w:val="0"/>
          <w:divBdr>
            <w:top w:val="none" w:sz="0" w:space="0" w:color="auto"/>
            <w:left w:val="none" w:sz="0" w:space="0" w:color="auto"/>
            <w:bottom w:val="none" w:sz="0" w:space="0" w:color="auto"/>
            <w:right w:val="none" w:sz="0" w:space="0" w:color="auto"/>
          </w:divBdr>
        </w:div>
      </w:divsChild>
    </w:div>
    <w:div w:id="626473129">
      <w:bodyDiv w:val="1"/>
      <w:marLeft w:val="0"/>
      <w:marRight w:val="0"/>
      <w:marTop w:val="0"/>
      <w:marBottom w:val="0"/>
      <w:divBdr>
        <w:top w:val="none" w:sz="0" w:space="0" w:color="auto"/>
        <w:left w:val="none" w:sz="0" w:space="0" w:color="auto"/>
        <w:bottom w:val="none" w:sz="0" w:space="0" w:color="auto"/>
        <w:right w:val="none" w:sz="0" w:space="0" w:color="auto"/>
      </w:divBdr>
    </w:div>
    <w:div w:id="626933850">
      <w:bodyDiv w:val="1"/>
      <w:marLeft w:val="0"/>
      <w:marRight w:val="0"/>
      <w:marTop w:val="0"/>
      <w:marBottom w:val="0"/>
      <w:divBdr>
        <w:top w:val="none" w:sz="0" w:space="0" w:color="auto"/>
        <w:left w:val="none" w:sz="0" w:space="0" w:color="auto"/>
        <w:bottom w:val="none" w:sz="0" w:space="0" w:color="auto"/>
        <w:right w:val="none" w:sz="0" w:space="0" w:color="auto"/>
      </w:divBdr>
    </w:div>
    <w:div w:id="627709017">
      <w:bodyDiv w:val="1"/>
      <w:marLeft w:val="0"/>
      <w:marRight w:val="0"/>
      <w:marTop w:val="0"/>
      <w:marBottom w:val="0"/>
      <w:divBdr>
        <w:top w:val="none" w:sz="0" w:space="0" w:color="auto"/>
        <w:left w:val="none" w:sz="0" w:space="0" w:color="auto"/>
        <w:bottom w:val="none" w:sz="0" w:space="0" w:color="auto"/>
        <w:right w:val="none" w:sz="0" w:space="0" w:color="auto"/>
      </w:divBdr>
    </w:div>
    <w:div w:id="628517123">
      <w:bodyDiv w:val="1"/>
      <w:marLeft w:val="0"/>
      <w:marRight w:val="0"/>
      <w:marTop w:val="0"/>
      <w:marBottom w:val="0"/>
      <w:divBdr>
        <w:top w:val="none" w:sz="0" w:space="0" w:color="auto"/>
        <w:left w:val="none" w:sz="0" w:space="0" w:color="auto"/>
        <w:bottom w:val="none" w:sz="0" w:space="0" w:color="auto"/>
        <w:right w:val="none" w:sz="0" w:space="0" w:color="auto"/>
      </w:divBdr>
    </w:div>
    <w:div w:id="629361734">
      <w:bodyDiv w:val="1"/>
      <w:marLeft w:val="0"/>
      <w:marRight w:val="0"/>
      <w:marTop w:val="0"/>
      <w:marBottom w:val="0"/>
      <w:divBdr>
        <w:top w:val="none" w:sz="0" w:space="0" w:color="auto"/>
        <w:left w:val="none" w:sz="0" w:space="0" w:color="auto"/>
        <w:bottom w:val="none" w:sz="0" w:space="0" w:color="auto"/>
        <w:right w:val="none" w:sz="0" w:space="0" w:color="auto"/>
      </w:divBdr>
    </w:div>
    <w:div w:id="630328964">
      <w:bodyDiv w:val="1"/>
      <w:marLeft w:val="0"/>
      <w:marRight w:val="0"/>
      <w:marTop w:val="0"/>
      <w:marBottom w:val="0"/>
      <w:divBdr>
        <w:top w:val="none" w:sz="0" w:space="0" w:color="auto"/>
        <w:left w:val="none" w:sz="0" w:space="0" w:color="auto"/>
        <w:bottom w:val="none" w:sz="0" w:space="0" w:color="auto"/>
        <w:right w:val="none" w:sz="0" w:space="0" w:color="auto"/>
      </w:divBdr>
    </w:div>
    <w:div w:id="631860556">
      <w:bodyDiv w:val="1"/>
      <w:marLeft w:val="0"/>
      <w:marRight w:val="0"/>
      <w:marTop w:val="0"/>
      <w:marBottom w:val="0"/>
      <w:divBdr>
        <w:top w:val="none" w:sz="0" w:space="0" w:color="auto"/>
        <w:left w:val="none" w:sz="0" w:space="0" w:color="auto"/>
        <w:bottom w:val="none" w:sz="0" w:space="0" w:color="auto"/>
        <w:right w:val="none" w:sz="0" w:space="0" w:color="auto"/>
      </w:divBdr>
    </w:div>
    <w:div w:id="631865167">
      <w:bodyDiv w:val="1"/>
      <w:marLeft w:val="0"/>
      <w:marRight w:val="0"/>
      <w:marTop w:val="0"/>
      <w:marBottom w:val="0"/>
      <w:divBdr>
        <w:top w:val="none" w:sz="0" w:space="0" w:color="auto"/>
        <w:left w:val="none" w:sz="0" w:space="0" w:color="auto"/>
        <w:bottom w:val="none" w:sz="0" w:space="0" w:color="auto"/>
        <w:right w:val="none" w:sz="0" w:space="0" w:color="auto"/>
      </w:divBdr>
    </w:div>
    <w:div w:id="632100136">
      <w:bodyDiv w:val="1"/>
      <w:marLeft w:val="0"/>
      <w:marRight w:val="0"/>
      <w:marTop w:val="0"/>
      <w:marBottom w:val="0"/>
      <w:divBdr>
        <w:top w:val="none" w:sz="0" w:space="0" w:color="auto"/>
        <w:left w:val="none" w:sz="0" w:space="0" w:color="auto"/>
        <w:bottom w:val="none" w:sz="0" w:space="0" w:color="auto"/>
        <w:right w:val="none" w:sz="0" w:space="0" w:color="auto"/>
      </w:divBdr>
    </w:div>
    <w:div w:id="634069099">
      <w:bodyDiv w:val="1"/>
      <w:marLeft w:val="0"/>
      <w:marRight w:val="0"/>
      <w:marTop w:val="0"/>
      <w:marBottom w:val="0"/>
      <w:divBdr>
        <w:top w:val="none" w:sz="0" w:space="0" w:color="auto"/>
        <w:left w:val="none" w:sz="0" w:space="0" w:color="auto"/>
        <w:bottom w:val="none" w:sz="0" w:space="0" w:color="auto"/>
        <w:right w:val="none" w:sz="0" w:space="0" w:color="auto"/>
      </w:divBdr>
    </w:div>
    <w:div w:id="634675055">
      <w:bodyDiv w:val="1"/>
      <w:marLeft w:val="0"/>
      <w:marRight w:val="0"/>
      <w:marTop w:val="0"/>
      <w:marBottom w:val="0"/>
      <w:divBdr>
        <w:top w:val="none" w:sz="0" w:space="0" w:color="auto"/>
        <w:left w:val="none" w:sz="0" w:space="0" w:color="auto"/>
        <w:bottom w:val="none" w:sz="0" w:space="0" w:color="auto"/>
        <w:right w:val="none" w:sz="0" w:space="0" w:color="auto"/>
      </w:divBdr>
    </w:div>
    <w:div w:id="634871367">
      <w:bodyDiv w:val="1"/>
      <w:marLeft w:val="0"/>
      <w:marRight w:val="0"/>
      <w:marTop w:val="0"/>
      <w:marBottom w:val="0"/>
      <w:divBdr>
        <w:top w:val="none" w:sz="0" w:space="0" w:color="auto"/>
        <w:left w:val="none" w:sz="0" w:space="0" w:color="auto"/>
        <w:bottom w:val="none" w:sz="0" w:space="0" w:color="auto"/>
        <w:right w:val="none" w:sz="0" w:space="0" w:color="auto"/>
      </w:divBdr>
    </w:div>
    <w:div w:id="634912998">
      <w:bodyDiv w:val="1"/>
      <w:marLeft w:val="0"/>
      <w:marRight w:val="0"/>
      <w:marTop w:val="0"/>
      <w:marBottom w:val="0"/>
      <w:divBdr>
        <w:top w:val="none" w:sz="0" w:space="0" w:color="auto"/>
        <w:left w:val="none" w:sz="0" w:space="0" w:color="auto"/>
        <w:bottom w:val="none" w:sz="0" w:space="0" w:color="auto"/>
        <w:right w:val="none" w:sz="0" w:space="0" w:color="auto"/>
      </w:divBdr>
    </w:div>
    <w:div w:id="635648297">
      <w:bodyDiv w:val="1"/>
      <w:marLeft w:val="0"/>
      <w:marRight w:val="0"/>
      <w:marTop w:val="0"/>
      <w:marBottom w:val="0"/>
      <w:divBdr>
        <w:top w:val="none" w:sz="0" w:space="0" w:color="auto"/>
        <w:left w:val="none" w:sz="0" w:space="0" w:color="auto"/>
        <w:bottom w:val="none" w:sz="0" w:space="0" w:color="auto"/>
        <w:right w:val="none" w:sz="0" w:space="0" w:color="auto"/>
      </w:divBdr>
    </w:div>
    <w:div w:id="636450024">
      <w:bodyDiv w:val="1"/>
      <w:marLeft w:val="0"/>
      <w:marRight w:val="0"/>
      <w:marTop w:val="0"/>
      <w:marBottom w:val="0"/>
      <w:divBdr>
        <w:top w:val="none" w:sz="0" w:space="0" w:color="auto"/>
        <w:left w:val="none" w:sz="0" w:space="0" w:color="auto"/>
        <w:bottom w:val="none" w:sz="0" w:space="0" w:color="auto"/>
        <w:right w:val="none" w:sz="0" w:space="0" w:color="auto"/>
      </w:divBdr>
    </w:div>
    <w:div w:id="636568947">
      <w:bodyDiv w:val="1"/>
      <w:marLeft w:val="0"/>
      <w:marRight w:val="0"/>
      <w:marTop w:val="0"/>
      <w:marBottom w:val="0"/>
      <w:divBdr>
        <w:top w:val="none" w:sz="0" w:space="0" w:color="auto"/>
        <w:left w:val="none" w:sz="0" w:space="0" w:color="auto"/>
        <w:bottom w:val="none" w:sz="0" w:space="0" w:color="auto"/>
        <w:right w:val="none" w:sz="0" w:space="0" w:color="auto"/>
      </w:divBdr>
    </w:div>
    <w:div w:id="637296028">
      <w:bodyDiv w:val="1"/>
      <w:marLeft w:val="0"/>
      <w:marRight w:val="0"/>
      <w:marTop w:val="0"/>
      <w:marBottom w:val="0"/>
      <w:divBdr>
        <w:top w:val="none" w:sz="0" w:space="0" w:color="auto"/>
        <w:left w:val="none" w:sz="0" w:space="0" w:color="auto"/>
        <w:bottom w:val="none" w:sz="0" w:space="0" w:color="auto"/>
        <w:right w:val="none" w:sz="0" w:space="0" w:color="auto"/>
      </w:divBdr>
    </w:div>
    <w:div w:id="637540874">
      <w:bodyDiv w:val="1"/>
      <w:marLeft w:val="0"/>
      <w:marRight w:val="0"/>
      <w:marTop w:val="0"/>
      <w:marBottom w:val="0"/>
      <w:divBdr>
        <w:top w:val="none" w:sz="0" w:space="0" w:color="auto"/>
        <w:left w:val="none" w:sz="0" w:space="0" w:color="auto"/>
        <w:bottom w:val="none" w:sz="0" w:space="0" w:color="auto"/>
        <w:right w:val="none" w:sz="0" w:space="0" w:color="auto"/>
      </w:divBdr>
    </w:div>
    <w:div w:id="637761807">
      <w:bodyDiv w:val="1"/>
      <w:marLeft w:val="0"/>
      <w:marRight w:val="0"/>
      <w:marTop w:val="0"/>
      <w:marBottom w:val="0"/>
      <w:divBdr>
        <w:top w:val="none" w:sz="0" w:space="0" w:color="auto"/>
        <w:left w:val="none" w:sz="0" w:space="0" w:color="auto"/>
        <w:bottom w:val="none" w:sz="0" w:space="0" w:color="auto"/>
        <w:right w:val="none" w:sz="0" w:space="0" w:color="auto"/>
      </w:divBdr>
    </w:div>
    <w:div w:id="637993958">
      <w:bodyDiv w:val="1"/>
      <w:marLeft w:val="0"/>
      <w:marRight w:val="0"/>
      <w:marTop w:val="0"/>
      <w:marBottom w:val="0"/>
      <w:divBdr>
        <w:top w:val="none" w:sz="0" w:space="0" w:color="auto"/>
        <w:left w:val="none" w:sz="0" w:space="0" w:color="auto"/>
        <w:bottom w:val="none" w:sz="0" w:space="0" w:color="auto"/>
        <w:right w:val="none" w:sz="0" w:space="0" w:color="auto"/>
      </w:divBdr>
    </w:div>
    <w:div w:id="638338989">
      <w:bodyDiv w:val="1"/>
      <w:marLeft w:val="0"/>
      <w:marRight w:val="0"/>
      <w:marTop w:val="0"/>
      <w:marBottom w:val="0"/>
      <w:divBdr>
        <w:top w:val="none" w:sz="0" w:space="0" w:color="auto"/>
        <w:left w:val="none" w:sz="0" w:space="0" w:color="auto"/>
        <w:bottom w:val="none" w:sz="0" w:space="0" w:color="auto"/>
        <w:right w:val="none" w:sz="0" w:space="0" w:color="auto"/>
      </w:divBdr>
    </w:div>
    <w:div w:id="638655982">
      <w:bodyDiv w:val="1"/>
      <w:marLeft w:val="0"/>
      <w:marRight w:val="0"/>
      <w:marTop w:val="0"/>
      <w:marBottom w:val="0"/>
      <w:divBdr>
        <w:top w:val="none" w:sz="0" w:space="0" w:color="auto"/>
        <w:left w:val="none" w:sz="0" w:space="0" w:color="auto"/>
        <w:bottom w:val="none" w:sz="0" w:space="0" w:color="auto"/>
        <w:right w:val="none" w:sz="0" w:space="0" w:color="auto"/>
      </w:divBdr>
      <w:divsChild>
        <w:div w:id="1957565594">
          <w:marLeft w:val="480"/>
          <w:marRight w:val="0"/>
          <w:marTop w:val="0"/>
          <w:marBottom w:val="0"/>
          <w:divBdr>
            <w:top w:val="none" w:sz="0" w:space="0" w:color="auto"/>
            <w:left w:val="none" w:sz="0" w:space="0" w:color="auto"/>
            <w:bottom w:val="none" w:sz="0" w:space="0" w:color="auto"/>
            <w:right w:val="none" w:sz="0" w:space="0" w:color="auto"/>
          </w:divBdr>
        </w:div>
        <w:div w:id="1877810979">
          <w:marLeft w:val="480"/>
          <w:marRight w:val="0"/>
          <w:marTop w:val="0"/>
          <w:marBottom w:val="0"/>
          <w:divBdr>
            <w:top w:val="none" w:sz="0" w:space="0" w:color="auto"/>
            <w:left w:val="none" w:sz="0" w:space="0" w:color="auto"/>
            <w:bottom w:val="none" w:sz="0" w:space="0" w:color="auto"/>
            <w:right w:val="none" w:sz="0" w:space="0" w:color="auto"/>
          </w:divBdr>
        </w:div>
        <w:div w:id="303125751">
          <w:marLeft w:val="480"/>
          <w:marRight w:val="0"/>
          <w:marTop w:val="0"/>
          <w:marBottom w:val="0"/>
          <w:divBdr>
            <w:top w:val="none" w:sz="0" w:space="0" w:color="auto"/>
            <w:left w:val="none" w:sz="0" w:space="0" w:color="auto"/>
            <w:bottom w:val="none" w:sz="0" w:space="0" w:color="auto"/>
            <w:right w:val="none" w:sz="0" w:space="0" w:color="auto"/>
          </w:divBdr>
        </w:div>
        <w:div w:id="909197354">
          <w:marLeft w:val="480"/>
          <w:marRight w:val="0"/>
          <w:marTop w:val="0"/>
          <w:marBottom w:val="0"/>
          <w:divBdr>
            <w:top w:val="none" w:sz="0" w:space="0" w:color="auto"/>
            <w:left w:val="none" w:sz="0" w:space="0" w:color="auto"/>
            <w:bottom w:val="none" w:sz="0" w:space="0" w:color="auto"/>
            <w:right w:val="none" w:sz="0" w:space="0" w:color="auto"/>
          </w:divBdr>
        </w:div>
        <w:div w:id="490491292">
          <w:marLeft w:val="480"/>
          <w:marRight w:val="0"/>
          <w:marTop w:val="0"/>
          <w:marBottom w:val="0"/>
          <w:divBdr>
            <w:top w:val="none" w:sz="0" w:space="0" w:color="auto"/>
            <w:left w:val="none" w:sz="0" w:space="0" w:color="auto"/>
            <w:bottom w:val="none" w:sz="0" w:space="0" w:color="auto"/>
            <w:right w:val="none" w:sz="0" w:space="0" w:color="auto"/>
          </w:divBdr>
        </w:div>
        <w:div w:id="1720857172">
          <w:marLeft w:val="480"/>
          <w:marRight w:val="0"/>
          <w:marTop w:val="0"/>
          <w:marBottom w:val="0"/>
          <w:divBdr>
            <w:top w:val="none" w:sz="0" w:space="0" w:color="auto"/>
            <w:left w:val="none" w:sz="0" w:space="0" w:color="auto"/>
            <w:bottom w:val="none" w:sz="0" w:space="0" w:color="auto"/>
            <w:right w:val="none" w:sz="0" w:space="0" w:color="auto"/>
          </w:divBdr>
        </w:div>
        <w:div w:id="1750809892">
          <w:marLeft w:val="480"/>
          <w:marRight w:val="0"/>
          <w:marTop w:val="0"/>
          <w:marBottom w:val="0"/>
          <w:divBdr>
            <w:top w:val="none" w:sz="0" w:space="0" w:color="auto"/>
            <w:left w:val="none" w:sz="0" w:space="0" w:color="auto"/>
            <w:bottom w:val="none" w:sz="0" w:space="0" w:color="auto"/>
            <w:right w:val="none" w:sz="0" w:space="0" w:color="auto"/>
          </w:divBdr>
        </w:div>
        <w:div w:id="836922714">
          <w:marLeft w:val="480"/>
          <w:marRight w:val="0"/>
          <w:marTop w:val="0"/>
          <w:marBottom w:val="0"/>
          <w:divBdr>
            <w:top w:val="none" w:sz="0" w:space="0" w:color="auto"/>
            <w:left w:val="none" w:sz="0" w:space="0" w:color="auto"/>
            <w:bottom w:val="none" w:sz="0" w:space="0" w:color="auto"/>
            <w:right w:val="none" w:sz="0" w:space="0" w:color="auto"/>
          </w:divBdr>
        </w:div>
        <w:div w:id="1232043124">
          <w:marLeft w:val="480"/>
          <w:marRight w:val="0"/>
          <w:marTop w:val="0"/>
          <w:marBottom w:val="0"/>
          <w:divBdr>
            <w:top w:val="none" w:sz="0" w:space="0" w:color="auto"/>
            <w:left w:val="none" w:sz="0" w:space="0" w:color="auto"/>
            <w:bottom w:val="none" w:sz="0" w:space="0" w:color="auto"/>
            <w:right w:val="none" w:sz="0" w:space="0" w:color="auto"/>
          </w:divBdr>
        </w:div>
        <w:div w:id="289239567">
          <w:marLeft w:val="480"/>
          <w:marRight w:val="0"/>
          <w:marTop w:val="0"/>
          <w:marBottom w:val="0"/>
          <w:divBdr>
            <w:top w:val="none" w:sz="0" w:space="0" w:color="auto"/>
            <w:left w:val="none" w:sz="0" w:space="0" w:color="auto"/>
            <w:bottom w:val="none" w:sz="0" w:space="0" w:color="auto"/>
            <w:right w:val="none" w:sz="0" w:space="0" w:color="auto"/>
          </w:divBdr>
        </w:div>
        <w:div w:id="1422683437">
          <w:marLeft w:val="480"/>
          <w:marRight w:val="0"/>
          <w:marTop w:val="0"/>
          <w:marBottom w:val="0"/>
          <w:divBdr>
            <w:top w:val="none" w:sz="0" w:space="0" w:color="auto"/>
            <w:left w:val="none" w:sz="0" w:space="0" w:color="auto"/>
            <w:bottom w:val="none" w:sz="0" w:space="0" w:color="auto"/>
            <w:right w:val="none" w:sz="0" w:space="0" w:color="auto"/>
          </w:divBdr>
        </w:div>
        <w:div w:id="2038845167">
          <w:marLeft w:val="480"/>
          <w:marRight w:val="0"/>
          <w:marTop w:val="0"/>
          <w:marBottom w:val="0"/>
          <w:divBdr>
            <w:top w:val="none" w:sz="0" w:space="0" w:color="auto"/>
            <w:left w:val="none" w:sz="0" w:space="0" w:color="auto"/>
            <w:bottom w:val="none" w:sz="0" w:space="0" w:color="auto"/>
            <w:right w:val="none" w:sz="0" w:space="0" w:color="auto"/>
          </w:divBdr>
        </w:div>
        <w:div w:id="1185097227">
          <w:marLeft w:val="480"/>
          <w:marRight w:val="0"/>
          <w:marTop w:val="0"/>
          <w:marBottom w:val="0"/>
          <w:divBdr>
            <w:top w:val="none" w:sz="0" w:space="0" w:color="auto"/>
            <w:left w:val="none" w:sz="0" w:space="0" w:color="auto"/>
            <w:bottom w:val="none" w:sz="0" w:space="0" w:color="auto"/>
            <w:right w:val="none" w:sz="0" w:space="0" w:color="auto"/>
          </w:divBdr>
        </w:div>
        <w:div w:id="2062052016">
          <w:marLeft w:val="480"/>
          <w:marRight w:val="0"/>
          <w:marTop w:val="0"/>
          <w:marBottom w:val="0"/>
          <w:divBdr>
            <w:top w:val="none" w:sz="0" w:space="0" w:color="auto"/>
            <w:left w:val="none" w:sz="0" w:space="0" w:color="auto"/>
            <w:bottom w:val="none" w:sz="0" w:space="0" w:color="auto"/>
            <w:right w:val="none" w:sz="0" w:space="0" w:color="auto"/>
          </w:divBdr>
        </w:div>
        <w:div w:id="2106069632">
          <w:marLeft w:val="480"/>
          <w:marRight w:val="0"/>
          <w:marTop w:val="0"/>
          <w:marBottom w:val="0"/>
          <w:divBdr>
            <w:top w:val="none" w:sz="0" w:space="0" w:color="auto"/>
            <w:left w:val="none" w:sz="0" w:space="0" w:color="auto"/>
            <w:bottom w:val="none" w:sz="0" w:space="0" w:color="auto"/>
            <w:right w:val="none" w:sz="0" w:space="0" w:color="auto"/>
          </w:divBdr>
        </w:div>
        <w:div w:id="869532274">
          <w:marLeft w:val="480"/>
          <w:marRight w:val="0"/>
          <w:marTop w:val="0"/>
          <w:marBottom w:val="0"/>
          <w:divBdr>
            <w:top w:val="none" w:sz="0" w:space="0" w:color="auto"/>
            <w:left w:val="none" w:sz="0" w:space="0" w:color="auto"/>
            <w:bottom w:val="none" w:sz="0" w:space="0" w:color="auto"/>
            <w:right w:val="none" w:sz="0" w:space="0" w:color="auto"/>
          </w:divBdr>
        </w:div>
        <w:div w:id="1264265394">
          <w:marLeft w:val="480"/>
          <w:marRight w:val="0"/>
          <w:marTop w:val="0"/>
          <w:marBottom w:val="0"/>
          <w:divBdr>
            <w:top w:val="none" w:sz="0" w:space="0" w:color="auto"/>
            <w:left w:val="none" w:sz="0" w:space="0" w:color="auto"/>
            <w:bottom w:val="none" w:sz="0" w:space="0" w:color="auto"/>
            <w:right w:val="none" w:sz="0" w:space="0" w:color="auto"/>
          </w:divBdr>
        </w:div>
        <w:div w:id="1484466471">
          <w:marLeft w:val="480"/>
          <w:marRight w:val="0"/>
          <w:marTop w:val="0"/>
          <w:marBottom w:val="0"/>
          <w:divBdr>
            <w:top w:val="none" w:sz="0" w:space="0" w:color="auto"/>
            <w:left w:val="none" w:sz="0" w:space="0" w:color="auto"/>
            <w:bottom w:val="none" w:sz="0" w:space="0" w:color="auto"/>
            <w:right w:val="none" w:sz="0" w:space="0" w:color="auto"/>
          </w:divBdr>
        </w:div>
        <w:div w:id="1371224463">
          <w:marLeft w:val="480"/>
          <w:marRight w:val="0"/>
          <w:marTop w:val="0"/>
          <w:marBottom w:val="0"/>
          <w:divBdr>
            <w:top w:val="none" w:sz="0" w:space="0" w:color="auto"/>
            <w:left w:val="none" w:sz="0" w:space="0" w:color="auto"/>
            <w:bottom w:val="none" w:sz="0" w:space="0" w:color="auto"/>
            <w:right w:val="none" w:sz="0" w:space="0" w:color="auto"/>
          </w:divBdr>
        </w:div>
        <w:div w:id="1301156529">
          <w:marLeft w:val="480"/>
          <w:marRight w:val="0"/>
          <w:marTop w:val="0"/>
          <w:marBottom w:val="0"/>
          <w:divBdr>
            <w:top w:val="none" w:sz="0" w:space="0" w:color="auto"/>
            <w:left w:val="none" w:sz="0" w:space="0" w:color="auto"/>
            <w:bottom w:val="none" w:sz="0" w:space="0" w:color="auto"/>
            <w:right w:val="none" w:sz="0" w:space="0" w:color="auto"/>
          </w:divBdr>
        </w:div>
        <w:div w:id="629240345">
          <w:marLeft w:val="480"/>
          <w:marRight w:val="0"/>
          <w:marTop w:val="0"/>
          <w:marBottom w:val="0"/>
          <w:divBdr>
            <w:top w:val="none" w:sz="0" w:space="0" w:color="auto"/>
            <w:left w:val="none" w:sz="0" w:space="0" w:color="auto"/>
            <w:bottom w:val="none" w:sz="0" w:space="0" w:color="auto"/>
            <w:right w:val="none" w:sz="0" w:space="0" w:color="auto"/>
          </w:divBdr>
        </w:div>
        <w:div w:id="1162164515">
          <w:marLeft w:val="480"/>
          <w:marRight w:val="0"/>
          <w:marTop w:val="0"/>
          <w:marBottom w:val="0"/>
          <w:divBdr>
            <w:top w:val="none" w:sz="0" w:space="0" w:color="auto"/>
            <w:left w:val="none" w:sz="0" w:space="0" w:color="auto"/>
            <w:bottom w:val="none" w:sz="0" w:space="0" w:color="auto"/>
            <w:right w:val="none" w:sz="0" w:space="0" w:color="auto"/>
          </w:divBdr>
        </w:div>
        <w:div w:id="275645372">
          <w:marLeft w:val="480"/>
          <w:marRight w:val="0"/>
          <w:marTop w:val="0"/>
          <w:marBottom w:val="0"/>
          <w:divBdr>
            <w:top w:val="none" w:sz="0" w:space="0" w:color="auto"/>
            <w:left w:val="none" w:sz="0" w:space="0" w:color="auto"/>
            <w:bottom w:val="none" w:sz="0" w:space="0" w:color="auto"/>
            <w:right w:val="none" w:sz="0" w:space="0" w:color="auto"/>
          </w:divBdr>
        </w:div>
        <w:div w:id="1371564062">
          <w:marLeft w:val="480"/>
          <w:marRight w:val="0"/>
          <w:marTop w:val="0"/>
          <w:marBottom w:val="0"/>
          <w:divBdr>
            <w:top w:val="none" w:sz="0" w:space="0" w:color="auto"/>
            <w:left w:val="none" w:sz="0" w:space="0" w:color="auto"/>
            <w:bottom w:val="none" w:sz="0" w:space="0" w:color="auto"/>
            <w:right w:val="none" w:sz="0" w:space="0" w:color="auto"/>
          </w:divBdr>
        </w:div>
        <w:div w:id="1732607348">
          <w:marLeft w:val="480"/>
          <w:marRight w:val="0"/>
          <w:marTop w:val="0"/>
          <w:marBottom w:val="0"/>
          <w:divBdr>
            <w:top w:val="none" w:sz="0" w:space="0" w:color="auto"/>
            <w:left w:val="none" w:sz="0" w:space="0" w:color="auto"/>
            <w:bottom w:val="none" w:sz="0" w:space="0" w:color="auto"/>
            <w:right w:val="none" w:sz="0" w:space="0" w:color="auto"/>
          </w:divBdr>
        </w:div>
        <w:div w:id="2021659007">
          <w:marLeft w:val="480"/>
          <w:marRight w:val="0"/>
          <w:marTop w:val="0"/>
          <w:marBottom w:val="0"/>
          <w:divBdr>
            <w:top w:val="none" w:sz="0" w:space="0" w:color="auto"/>
            <w:left w:val="none" w:sz="0" w:space="0" w:color="auto"/>
            <w:bottom w:val="none" w:sz="0" w:space="0" w:color="auto"/>
            <w:right w:val="none" w:sz="0" w:space="0" w:color="auto"/>
          </w:divBdr>
        </w:div>
        <w:div w:id="1081878486">
          <w:marLeft w:val="480"/>
          <w:marRight w:val="0"/>
          <w:marTop w:val="0"/>
          <w:marBottom w:val="0"/>
          <w:divBdr>
            <w:top w:val="none" w:sz="0" w:space="0" w:color="auto"/>
            <w:left w:val="none" w:sz="0" w:space="0" w:color="auto"/>
            <w:bottom w:val="none" w:sz="0" w:space="0" w:color="auto"/>
            <w:right w:val="none" w:sz="0" w:space="0" w:color="auto"/>
          </w:divBdr>
        </w:div>
        <w:div w:id="1541284254">
          <w:marLeft w:val="480"/>
          <w:marRight w:val="0"/>
          <w:marTop w:val="0"/>
          <w:marBottom w:val="0"/>
          <w:divBdr>
            <w:top w:val="none" w:sz="0" w:space="0" w:color="auto"/>
            <w:left w:val="none" w:sz="0" w:space="0" w:color="auto"/>
            <w:bottom w:val="none" w:sz="0" w:space="0" w:color="auto"/>
            <w:right w:val="none" w:sz="0" w:space="0" w:color="auto"/>
          </w:divBdr>
        </w:div>
        <w:div w:id="752556130">
          <w:marLeft w:val="480"/>
          <w:marRight w:val="0"/>
          <w:marTop w:val="0"/>
          <w:marBottom w:val="0"/>
          <w:divBdr>
            <w:top w:val="none" w:sz="0" w:space="0" w:color="auto"/>
            <w:left w:val="none" w:sz="0" w:space="0" w:color="auto"/>
            <w:bottom w:val="none" w:sz="0" w:space="0" w:color="auto"/>
            <w:right w:val="none" w:sz="0" w:space="0" w:color="auto"/>
          </w:divBdr>
        </w:div>
        <w:div w:id="1760757190">
          <w:marLeft w:val="480"/>
          <w:marRight w:val="0"/>
          <w:marTop w:val="0"/>
          <w:marBottom w:val="0"/>
          <w:divBdr>
            <w:top w:val="none" w:sz="0" w:space="0" w:color="auto"/>
            <w:left w:val="none" w:sz="0" w:space="0" w:color="auto"/>
            <w:bottom w:val="none" w:sz="0" w:space="0" w:color="auto"/>
            <w:right w:val="none" w:sz="0" w:space="0" w:color="auto"/>
          </w:divBdr>
        </w:div>
        <w:div w:id="320277116">
          <w:marLeft w:val="480"/>
          <w:marRight w:val="0"/>
          <w:marTop w:val="0"/>
          <w:marBottom w:val="0"/>
          <w:divBdr>
            <w:top w:val="none" w:sz="0" w:space="0" w:color="auto"/>
            <w:left w:val="none" w:sz="0" w:space="0" w:color="auto"/>
            <w:bottom w:val="none" w:sz="0" w:space="0" w:color="auto"/>
            <w:right w:val="none" w:sz="0" w:space="0" w:color="auto"/>
          </w:divBdr>
        </w:div>
        <w:div w:id="1419597803">
          <w:marLeft w:val="480"/>
          <w:marRight w:val="0"/>
          <w:marTop w:val="0"/>
          <w:marBottom w:val="0"/>
          <w:divBdr>
            <w:top w:val="none" w:sz="0" w:space="0" w:color="auto"/>
            <w:left w:val="none" w:sz="0" w:space="0" w:color="auto"/>
            <w:bottom w:val="none" w:sz="0" w:space="0" w:color="auto"/>
            <w:right w:val="none" w:sz="0" w:space="0" w:color="auto"/>
          </w:divBdr>
        </w:div>
        <w:div w:id="1887141850">
          <w:marLeft w:val="480"/>
          <w:marRight w:val="0"/>
          <w:marTop w:val="0"/>
          <w:marBottom w:val="0"/>
          <w:divBdr>
            <w:top w:val="none" w:sz="0" w:space="0" w:color="auto"/>
            <w:left w:val="none" w:sz="0" w:space="0" w:color="auto"/>
            <w:bottom w:val="none" w:sz="0" w:space="0" w:color="auto"/>
            <w:right w:val="none" w:sz="0" w:space="0" w:color="auto"/>
          </w:divBdr>
        </w:div>
        <w:div w:id="1768192605">
          <w:marLeft w:val="480"/>
          <w:marRight w:val="0"/>
          <w:marTop w:val="0"/>
          <w:marBottom w:val="0"/>
          <w:divBdr>
            <w:top w:val="none" w:sz="0" w:space="0" w:color="auto"/>
            <w:left w:val="none" w:sz="0" w:space="0" w:color="auto"/>
            <w:bottom w:val="none" w:sz="0" w:space="0" w:color="auto"/>
            <w:right w:val="none" w:sz="0" w:space="0" w:color="auto"/>
          </w:divBdr>
        </w:div>
        <w:div w:id="1855150712">
          <w:marLeft w:val="480"/>
          <w:marRight w:val="0"/>
          <w:marTop w:val="0"/>
          <w:marBottom w:val="0"/>
          <w:divBdr>
            <w:top w:val="none" w:sz="0" w:space="0" w:color="auto"/>
            <w:left w:val="none" w:sz="0" w:space="0" w:color="auto"/>
            <w:bottom w:val="none" w:sz="0" w:space="0" w:color="auto"/>
            <w:right w:val="none" w:sz="0" w:space="0" w:color="auto"/>
          </w:divBdr>
        </w:div>
        <w:div w:id="1555695799">
          <w:marLeft w:val="480"/>
          <w:marRight w:val="0"/>
          <w:marTop w:val="0"/>
          <w:marBottom w:val="0"/>
          <w:divBdr>
            <w:top w:val="none" w:sz="0" w:space="0" w:color="auto"/>
            <w:left w:val="none" w:sz="0" w:space="0" w:color="auto"/>
            <w:bottom w:val="none" w:sz="0" w:space="0" w:color="auto"/>
            <w:right w:val="none" w:sz="0" w:space="0" w:color="auto"/>
          </w:divBdr>
        </w:div>
        <w:div w:id="1701931343">
          <w:marLeft w:val="480"/>
          <w:marRight w:val="0"/>
          <w:marTop w:val="0"/>
          <w:marBottom w:val="0"/>
          <w:divBdr>
            <w:top w:val="none" w:sz="0" w:space="0" w:color="auto"/>
            <w:left w:val="none" w:sz="0" w:space="0" w:color="auto"/>
            <w:bottom w:val="none" w:sz="0" w:space="0" w:color="auto"/>
            <w:right w:val="none" w:sz="0" w:space="0" w:color="auto"/>
          </w:divBdr>
        </w:div>
        <w:div w:id="722607488">
          <w:marLeft w:val="480"/>
          <w:marRight w:val="0"/>
          <w:marTop w:val="0"/>
          <w:marBottom w:val="0"/>
          <w:divBdr>
            <w:top w:val="none" w:sz="0" w:space="0" w:color="auto"/>
            <w:left w:val="none" w:sz="0" w:space="0" w:color="auto"/>
            <w:bottom w:val="none" w:sz="0" w:space="0" w:color="auto"/>
            <w:right w:val="none" w:sz="0" w:space="0" w:color="auto"/>
          </w:divBdr>
        </w:div>
        <w:div w:id="924650674">
          <w:marLeft w:val="480"/>
          <w:marRight w:val="0"/>
          <w:marTop w:val="0"/>
          <w:marBottom w:val="0"/>
          <w:divBdr>
            <w:top w:val="none" w:sz="0" w:space="0" w:color="auto"/>
            <w:left w:val="none" w:sz="0" w:space="0" w:color="auto"/>
            <w:bottom w:val="none" w:sz="0" w:space="0" w:color="auto"/>
            <w:right w:val="none" w:sz="0" w:space="0" w:color="auto"/>
          </w:divBdr>
        </w:div>
        <w:div w:id="534389685">
          <w:marLeft w:val="480"/>
          <w:marRight w:val="0"/>
          <w:marTop w:val="0"/>
          <w:marBottom w:val="0"/>
          <w:divBdr>
            <w:top w:val="none" w:sz="0" w:space="0" w:color="auto"/>
            <w:left w:val="none" w:sz="0" w:space="0" w:color="auto"/>
            <w:bottom w:val="none" w:sz="0" w:space="0" w:color="auto"/>
            <w:right w:val="none" w:sz="0" w:space="0" w:color="auto"/>
          </w:divBdr>
        </w:div>
        <w:div w:id="1543594059">
          <w:marLeft w:val="480"/>
          <w:marRight w:val="0"/>
          <w:marTop w:val="0"/>
          <w:marBottom w:val="0"/>
          <w:divBdr>
            <w:top w:val="none" w:sz="0" w:space="0" w:color="auto"/>
            <w:left w:val="none" w:sz="0" w:space="0" w:color="auto"/>
            <w:bottom w:val="none" w:sz="0" w:space="0" w:color="auto"/>
            <w:right w:val="none" w:sz="0" w:space="0" w:color="auto"/>
          </w:divBdr>
        </w:div>
        <w:div w:id="850265200">
          <w:marLeft w:val="480"/>
          <w:marRight w:val="0"/>
          <w:marTop w:val="0"/>
          <w:marBottom w:val="0"/>
          <w:divBdr>
            <w:top w:val="none" w:sz="0" w:space="0" w:color="auto"/>
            <w:left w:val="none" w:sz="0" w:space="0" w:color="auto"/>
            <w:bottom w:val="none" w:sz="0" w:space="0" w:color="auto"/>
            <w:right w:val="none" w:sz="0" w:space="0" w:color="auto"/>
          </w:divBdr>
        </w:div>
        <w:div w:id="897089011">
          <w:marLeft w:val="480"/>
          <w:marRight w:val="0"/>
          <w:marTop w:val="0"/>
          <w:marBottom w:val="0"/>
          <w:divBdr>
            <w:top w:val="none" w:sz="0" w:space="0" w:color="auto"/>
            <w:left w:val="none" w:sz="0" w:space="0" w:color="auto"/>
            <w:bottom w:val="none" w:sz="0" w:space="0" w:color="auto"/>
            <w:right w:val="none" w:sz="0" w:space="0" w:color="auto"/>
          </w:divBdr>
        </w:div>
        <w:div w:id="2041667058">
          <w:marLeft w:val="480"/>
          <w:marRight w:val="0"/>
          <w:marTop w:val="0"/>
          <w:marBottom w:val="0"/>
          <w:divBdr>
            <w:top w:val="none" w:sz="0" w:space="0" w:color="auto"/>
            <w:left w:val="none" w:sz="0" w:space="0" w:color="auto"/>
            <w:bottom w:val="none" w:sz="0" w:space="0" w:color="auto"/>
            <w:right w:val="none" w:sz="0" w:space="0" w:color="auto"/>
          </w:divBdr>
        </w:div>
        <w:div w:id="974026331">
          <w:marLeft w:val="480"/>
          <w:marRight w:val="0"/>
          <w:marTop w:val="0"/>
          <w:marBottom w:val="0"/>
          <w:divBdr>
            <w:top w:val="none" w:sz="0" w:space="0" w:color="auto"/>
            <w:left w:val="none" w:sz="0" w:space="0" w:color="auto"/>
            <w:bottom w:val="none" w:sz="0" w:space="0" w:color="auto"/>
            <w:right w:val="none" w:sz="0" w:space="0" w:color="auto"/>
          </w:divBdr>
        </w:div>
        <w:div w:id="702677479">
          <w:marLeft w:val="480"/>
          <w:marRight w:val="0"/>
          <w:marTop w:val="0"/>
          <w:marBottom w:val="0"/>
          <w:divBdr>
            <w:top w:val="none" w:sz="0" w:space="0" w:color="auto"/>
            <w:left w:val="none" w:sz="0" w:space="0" w:color="auto"/>
            <w:bottom w:val="none" w:sz="0" w:space="0" w:color="auto"/>
            <w:right w:val="none" w:sz="0" w:space="0" w:color="auto"/>
          </w:divBdr>
        </w:div>
        <w:div w:id="301158017">
          <w:marLeft w:val="480"/>
          <w:marRight w:val="0"/>
          <w:marTop w:val="0"/>
          <w:marBottom w:val="0"/>
          <w:divBdr>
            <w:top w:val="none" w:sz="0" w:space="0" w:color="auto"/>
            <w:left w:val="none" w:sz="0" w:space="0" w:color="auto"/>
            <w:bottom w:val="none" w:sz="0" w:space="0" w:color="auto"/>
            <w:right w:val="none" w:sz="0" w:space="0" w:color="auto"/>
          </w:divBdr>
        </w:div>
        <w:div w:id="1346319423">
          <w:marLeft w:val="480"/>
          <w:marRight w:val="0"/>
          <w:marTop w:val="0"/>
          <w:marBottom w:val="0"/>
          <w:divBdr>
            <w:top w:val="none" w:sz="0" w:space="0" w:color="auto"/>
            <w:left w:val="none" w:sz="0" w:space="0" w:color="auto"/>
            <w:bottom w:val="none" w:sz="0" w:space="0" w:color="auto"/>
            <w:right w:val="none" w:sz="0" w:space="0" w:color="auto"/>
          </w:divBdr>
        </w:div>
        <w:div w:id="1563639977">
          <w:marLeft w:val="480"/>
          <w:marRight w:val="0"/>
          <w:marTop w:val="0"/>
          <w:marBottom w:val="0"/>
          <w:divBdr>
            <w:top w:val="none" w:sz="0" w:space="0" w:color="auto"/>
            <w:left w:val="none" w:sz="0" w:space="0" w:color="auto"/>
            <w:bottom w:val="none" w:sz="0" w:space="0" w:color="auto"/>
            <w:right w:val="none" w:sz="0" w:space="0" w:color="auto"/>
          </w:divBdr>
        </w:div>
        <w:div w:id="579216135">
          <w:marLeft w:val="480"/>
          <w:marRight w:val="0"/>
          <w:marTop w:val="0"/>
          <w:marBottom w:val="0"/>
          <w:divBdr>
            <w:top w:val="none" w:sz="0" w:space="0" w:color="auto"/>
            <w:left w:val="none" w:sz="0" w:space="0" w:color="auto"/>
            <w:bottom w:val="none" w:sz="0" w:space="0" w:color="auto"/>
            <w:right w:val="none" w:sz="0" w:space="0" w:color="auto"/>
          </w:divBdr>
        </w:div>
        <w:div w:id="1562791851">
          <w:marLeft w:val="480"/>
          <w:marRight w:val="0"/>
          <w:marTop w:val="0"/>
          <w:marBottom w:val="0"/>
          <w:divBdr>
            <w:top w:val="none" w:sz="0" w:space="0" w:color="auto"/>
            <w:left w:val="none" w:sz="0" w:space="0" w:color="auto"/>
            <w:bottom w:val="none" w:sz="0" w:space="0" w:color="auto"/>
            <w:right w:val="none" w:sz="0" w:space="0" w:color="auto"/>
          </w:divBdr>
        </w:div>
        <w:div w:id="1932010745">
          <w:marLeft w:val="480"/>
          <w:marRight w:val="0"/>
          <w:marTop w:val="0"/>
          <w:marBottom w:val="0"/>
          <w:divBdr>
            <w:top w:val="none" w:sz="0" w:space="0" w:color="auto"/>
            <w:left w:val="none" w:sz="0" w:space="0" w:color="auto"/>
            <w:bottom w:val="none" w:sz="0" w:space="0" w:color="auto"/>
            <w:right w:val="none" w:sz="0" w:space="0" w:color="auto"/>
          </w:divBdr>
        </w:div>
        <w:div w:id="1763263240">
          <w:marLeft w:val="480"/>
          <w:marRight w:val="0"/>
          <w:marTop w:val="0"/>
          <w:marBottom w:val="0"/>
          <w:divBdr>
            <w:top w:val="none" w:sz="0" w:space="0" w:color="auto"/>
            <w:left w:val="none" w:sz="0" w:space="0" w:color="auto"/>
            <w:bottom w:val="none" w:sz="0" w:space="0" w:color="auto"/>
            <w:right w:val="none" w:sz="0" w:space="0" w:color="auto"/>
          </w:divBdr>
        </w:div>
        <w:div w:id="358241072">
          <w:marLeft w:val="480"/>
          <w:marRight w:val="0"/>
          <w:marTop w:val="0"/>
          <w:marBottom w:val="0"/>
          <w:divBdr>
            <w:top w:val="none" w:sz="0" w:space="0" w:color="auto"/>
            <w:left w:val="none" w:sz="0" w:space="0" w:color="auto"/>
            <w:bottom w:val="none" w:sz="0" w:space="0" w:color="auto"/>
            <w:right w:val="none" w:sz="0" w:space="0" w:color="auto"/>
          </w:divBdr>
        </w:div>
        <w:div w:id="127631316">
          <w:marLeft w:val="480"/>
          <w:marRight w:val="0"/>
          <w:marTop w:val="0"/>
          <w:marBottom w:val="0"/>
          <w:divBdr>
            <w:top w:val="none" w:sz="0" w:space="0" w:color="auto"/>
            <w:left w:val="none" w:sz="0" w:space="0" w:color="auto"/>
            <w:bottom w:val="none" w:sz="0" w:space="0" w:color="auto"/>
            <w:right w:val="none" w:sz="0" w:space="0" w:color="auto"/>
          </w:divBdr>
        </w:div>
        <w:div w:id="579871824">
          <w:marLeft w:val="480"/>
          <w:marRight w:val="0"/>
          <w:marTop w:val="0"/>
          <w:marBottom w:val="0"/>
          <w:divBdr>
            <w:top w:val="none" w:sz="0" w:space="0" w:color="auto"/>
            <w:left w:val="none" w:sz="0" w:space="0" w:color="auto"/>
            <w:bottom w:val="none" w:sz="0" w:space="0" w:color="auto"/>
            <w:right w:val="none" w:sz="0" w:space="0" w:color="auto"/>
          </w:divBdr>
        </w:div>
        <w:div w:id="708187038">
          <w:marLeft w:val="480"/>
          <w:marRight w:val="0"/>
          <w:marTop w:val="0"/>
          <w:marBottom w:val="0"/>
          <w:divBdr>
            <w:top w:val="none" w:sz="0" w:space="0" w:color="auto"/>
            <w:left w:val="none" w:sz="0" w:space="0" w:color="auto"/>
            <w:bottom w:val="none" w:sz="0" w:space="0" w:color="auto"/>
            <w:right w:val="none" w:sz="0" w:space="0" w:color="auto"/>
          </w:divBdr>
        </w:div>
        <w:div w:id="252397468">
          <w:marLeft w:val="480"/>
          <w:marRight w:val="0"/>
          <w:marTop w:val="0"/>
          <w:marBottom w:val="0"/>
          <w:divBdr>
            <w:top w:val="none" w:sz="0" w:space="0" w:color="auto"/>
            <w:left w:val="none" w:sz="0" w:space="0" w:color="auto"/>
            <w:bottom w:val="none" w:sz="0" w:space="0" w:color="auto"/>
            <w:right w:val="none" w:sz="0" w:space="0" w:color="auto"/>
          </w:divBdr>
        </w:div>
        <w:div w:id="1003044595">
          <w:marLeft w:val="480"/>
          <w:marRight w:val="0"/>
          <w:marTop w:val="0"/>
          <w:marBottom w:val="0"/>
          <w:divBdr>
            <w:top w:val="none" w:sz="0" w:space="0" w:color="auto"/>
            <w:left w:val="none" w:sz="0" w:space="0" w:color="auto"/>
            <w:bottom w:val="none" w:sz="0" w:space="0" w:color="auto"/>
            <w:right w:val="none" w:sz="0" w:space="0" w:color="auto"/>
          </w:divBdr>
        </w:div>
        <w:div w:id="376900974">
          <w:marLeft w:val="480"/>
          <w:marRight w:val="0"/>
          <w:marTop w:val="0"/>
          <w:marBottom w:val="0"/>
          <w:divBdr>
            <w:top w:val="none" w:sz="0" w:space="0" w:color="auto"/>
            <w:left w:val="none" w:sz="0" w:space="0" w:color="auto"/>
            <w:bottom w:val="none" w:sz="0" w:space="0" w:color="auto"/>
            <w:right w:val="none" w:sz="0" w:space="0" w:color="auto"/>
          </w:divBdr>
        </w:div>
        <w:div w:id="1357658155">
          <w:marLeft w:val="480"/>
          <w:marRight w:val="0"/>
          <w:marTop w:val="0"/>
          <w:marBottom w:val="0"/>
          <w:divBdr>
            <w:top w:val="none" w:sz="0" w:space="0" w:color="auto"/>
            <w:left w:val="none" w:sz="0" w:space="0" w:color="auto"/>
            <w:bottom w:val="none" w:sz="0" w:space="0" w:color="auto"/>
            <w:right w:val="none" w:sz="0" w:space="0" w:color="auto"/>
          </w:divBdr>
        </w:div>
        <w:div w:id="1495340096">
          <w:marLeft w:val="480"/>
          <w:marRight w:val="0"/>
          <w:marTop w:val="0"/>
          <w:marBottom w:val="0"/>
          <w:divBdr>
            <w:top w:val="none" w:sz="0" w:space="0" w:color="auto"/>
            <w:left w:val="none" w:sz="0" w:space="0" w:color="auto"/>
            <w:bottom w:val="none" w:sz="0" w:space="0" w:color="auto"/>
            <w:right w:val="none" w:sz="0" w:space="0" w:color="auto"/>
          </w:divBdr>
        </w:div>
        <w:div w:id="1852793908">
          <w:marLeft w:val="480"/>
          <w:marRight w:val="0"/>
          <w:marTop w:val="0"/>
          <w:marBottom w:val="0"/>
          <w:divBdr>
            <w:top w:val="none" w:sz="0" w:space="0" w:color="auto"/>
            <w:left w:val="none" w:sz="0" w:space="0" w:color="auto"/>
            <w:bottom w:val="none" w:sz="0" w:space="0" w:color="auto"/>
            <w:right w:val="none" w:sz="0" w:space="0" w:color="auto"/>
          </w:divBdr>
        </w:div>
        <w:div w:id="1258827670">
          <w:marLeft w:val="480"/>
          <w:marRight w:val="0"/>
          <w:marTop w:val="0"/>
          <w:marBottom w:val="0"/>
          <w:divBdr>
            <w:top w:val="none" w:sz="0" w:space="0" w:color="auto"/>
            <w:left w:val="none" w:sz="0" w:space="0" w:color="auto"/>
            <w:bottom w:val="none" w:sz="0" w:space="0" w:color="auto"/>
            <w:right w:val="none" w:sz="0" w:space="0" w:color="auto"/>
          </w:divBdr>
        </w:div>
        <w:div w:id="889539321">
          <w:marLeft w:val="480"/>
          <w:marRight w:val="0"/>
          <w:marTop w:val="0"/>
          <w:marBottom w:val="0"/>
          <w:divBdr>
            <w:top w:val="none" w:sz="0" w:space="0" w:color="auto"/>
            <w:left w:val="none" w:sz="0" w:space="0" w:color="auto"/>
            <w:bottom w:val="none" w:sz="0" w:space="0" w:color="auto"/>
            <w:right w:val="none" w:sz="0" w:space="0" w:color="auto"/>
          </w:divBdr>
        </w:div>
        <w:div w:id="1245335304">
          <w:marLeft w:val="480"/>
          <w:marRight w:val="0"/>
          <w:marTop w:val="0"/>
          <w:marBottom w:val="0"/>
          <w:divBdr>
            <w:top w:val="none" w:sz="0" w:space="0" w:color="auto"/>
            <w:left w:val="none" w:sz="0" w:space="0" w:color="auto"/>
            <w:bottom w:val="none" w:sz="0" w:space="0" w:color="auto"/>
            <w:right w:val="none" w:sz="0" w:space="0" w:color="auto"/>
          </w:divBdr>
        </w:div>
        <w:div w:id="2143039159">
          <w:marLeft w:val="480"/>
          <w:marRight w:val="0"/>
          <w:marTop w:val="0"/>
          <w:marBottom w:val="0"/>
          <w:divBdr>
            <w:top w:val="none" w:sz="0" w:space="0" w:color="auto"/>
            <w:left w:val="none" w:sz="0" w:space="0" w:color="auto"/>
            <w:bottom w:val="none" w:sz="0" w:space="0" w:color="auto"/>
            <w:right w:val="none" w:sz="0" w:space="0" w:color="auto"/>
          </w:divBdr>
        </w:div>
        <w:div w:id="725682317">
          <w:marLeft w:val="480"/>
          <w:marRight w:val="0"/>
          <w:marTop w:val="0"/>
          <w:marBottom w:val="0"/>
          <w:divBdr>
            <w:top w:val="none" w:sz="0" w:space="0" w:color="auto"/>
            <w:left w:val="none" w:sz="0" w:space="0" w:color="auto"/>
            <w:bottom w:val="none" w:sz="0" w:space="0" w:color="auto"/>
            <w:right w:val="none" w:sz="0" w:space="0" w:color="auto"/>
          </w:divBdr>
        </w:div>
        <w:div w:id="148596619">
          <w:marLeft w:val="480"/>
          <w:marRight w:val="0"/>
          <w:marTop w:val="0"/>
          <w:marBottom w:val="0"/>
          <w:divBdr>
            <w:top w:val="none" w:sz="0" w:space="0" w:color="auto"/>
            <w:left w:val="none" w:sz="0" w:space="0" w:color="auto"/>
            <w:bottom w:val="none" w:sz="0" w:space="0" w:color="auto"/>
            <w:right w:val="none" w:sz="0" w:space="0" w:color="auto"/>
          </w:divBdr>
        </w:div>
        <w:div w:id="2015954978">
          <w:marLeft w:val="480"/>
          <w:marRight w:val="0"/>
          <w:marTop w:val="0"/>
          <w:marBottom w:val="0"/>
          <w:divBdr>
            <w:top w:val="none" w:sz="0" w:space="0" w:color="auto"/>
            <w:left w:val="none" w:sz="0" w:space="0" w:color="auto"/>
            <w:bottom w:val="none" w:sz="0" w:space="0" w:color="auto"/>
            <w:right w:val="none" w:sz="0" w:space="0" w:color="auto"/>
          </w:divBdr>
        </w:div>
        <w:div w:id="250167058">
          <w:marLeft w:val="480"/>
          <w:marRight w:val="0"/>
          <w:marTop w:val="0"/>
          <w:marBottom w:val="0"/>
          <w:divBdr>
            <w:top w:val="none" w:sz="0" w:space="0" w:color="auto"/>
            <w:left w:val="none" w:sz="0" w:space="0" w:color="auto"/>
            <w:bottom w:val="none" w:sz="0" w:space="0" w:color="auto"/>
            <w:right w:val="none" w:sz="0" w:space="0" w:color="auto"/>
          </w:divBdr>
        </w:div>
        <w:div w:id="978876239">
          <w:marLeft w:val="480"/>
          <w:marRight w:val="0"/>
          <w:marTop w:val="0"/>
          <w:marBottom w:val="0"/>
          <w:divBdr>
            <w:top w:val="none" w:sz="0" w:space="0" w:color="auto"/>
            <w:left w:val="none" w:sz="0" w:space="0" w:color="auto"/>
            <w:bottom w:val="none" w:sz="0" w:space="0" w:color="auto"/>
            <w:right w:val="none" w:sz="0" w:space="0" w:color="auto"/>
          </w:divBdr>
        </w:div>
        <w:div w:id="1310477071">
          <w:marLeft w:val="480"/>
          <w:marRight w:val="0"/>
          <w:marTop w:val="0"/>
          <w:marBottom w:val="0"/>
          <w:divBdr>
            <w:top w:val="none" w:sz="0" w:space="0" w:color="auto"/>
            <w:left w:val="none" w:sz="0" w:space="0" w:color="auto"/>
            <w:bottom w:val="none" w:sz="0" w:space="0" w:color="auto"/>
            <w:right w:val="none" w:sz="0" w:space="0" w:color="auto"/>
          </w:divBdr>
        </w:div>
        <w:div w:id="312566073">
          <w:marLeft w:val="480"/>
          <w:marRight w:val="0"/>
          <w:marTop w:val="0"/>
          <w:marBottom w:val="0"/>
          <w:divBdr>
            <w:top w:val="none" w:sz="0" w:space="0" w:color="auto"/>
            <w:left w:val="none" w:sz="0" w:space="0" w:color="auto"/>
            <w:bottom w:val="none" w:sz="0" w:space="0" w:color="auto"/>
            <w:right w:val="none" w:sz="0" w:space="0" w:color="auto"/>
          </w:divBdr>
        </w:div>
        <w:div w:id="1990212035">
          <w:marLeft w:val="480"/>
          <w:marRight w:val="0"/>
          <w:marTop w:val="0"/>
          <w:marBottom w:val="0"/>
          <w:divBdr>
            <w:top w:val="none" w:sz="0" w:space="0" w:color="auto"/>
            <w:left w:val="none" w:sz="0" w:space="0" w:color="auto"/>
            <w:bottom w:val="none" w:sz="0" w:space="0" w:color="auto"/>
            <w:right w:val="none" w:sz="0" w:space="0" w:color="auto"/>
          </w:divBdr>
        </w:div>
        <w:div w:id="84805394">
          <w:marLeft w:val="480"/>
          <w:marRight w:val="0"/>
          <w:marTop w:val="0"/>
          <w:marBottom w:val="0"/>
          <w:divBdr>
            <w:top w:val="none" w:sz="0" w:space="0" w:color="auto"/>
            <w:left w:val="none" w:sz="0" w:space="0" w:color="auto"/>
            <w:bottom w:val="none" w:sz="0" w:space="0" w:color="auto"/>
            <w:right w:val="none" w:sz="0" w:space="0" w:color="auto"/>
          </w:divBdr>
        </w:div>
        <w:div w:id="1456176244">
          <w:marLeft w:val="480"/>
          <w:marRight w:val="0"/>
          <w:marTop w:val="0"/>
          <w:marBottom w:val="0"/>
          <w:divBdr>
            <w:top w:val="none" w:sz="0" w:space="0" w:color="auto"/>
            <w:left w:val="none" w:sz="0" w:space="0" w:color="auto"/>
            <w:bottom w:val="none" w:sz="0" w:space="0" w:color="auto"/>
            <w:right w:val="none" w:sz="0" w:space="0" w:color="auto"/>
          </w:divBdr>
        </w:div>
        <w:div w:id="357975072">
          <w:marLeft w:val="480"/>
          <w:marRight w:val="0"/>
          <w:marTop w:val="0"/>
          <w:marBottom w:val="0"/>
          <w:divBdr>
            <w:top w:val="none" w:sz="0" w:space="0" w:color="auto"/>
            <w:left w:val="none" w:sz="0" w:space="0" w:color="auto"/>
            <w:bottom w:val="none" w:sz="0" w:space="0" w:color="auto"/>
            <w:right w:val="none" w:sz="0" w:space="0" w:color="auto"/>
          </w:divBdr>
        </w:div>
        <w:div w:id="342366879">
          <w:marLeft w:val="480"/>
          <w:marRight w:val="0"/>
          <w:marTop w:val="0"/>
          <w:marBottom w:val="0"/>
          <w:divBdr>
            <w:top w:val="none" w:sz="0" w:space="0" w:color="auto"/>
            <w:left w:val="none" w:sz="0" w:space="0" w:color="auto"/>
            <w:bottom w:val="none" w:sz="0" w:space="0" w:color="auto"/>
            <w:right w:val="none" w:sz="0" w:space="0" w:color="auto"/>
          </w:divBdr>
        </w:div>
        <w:div w:id="1148129895">
          <w:marLeft w:val="480"/>
          <w:marRight w:val="0"/>
          <w:marTop w:val="0"/>
          <w:marBottom w:val="0"/>
          <w:divBdr>
            <w:top w:val="none" w:sz="0" w:space="0" w:color="auto"/>
            <w:left w:val="none" w:sz="0" w:space="0" w:color="auto"/>
            <w:bottom w:val="none" w:sz="0" w:space="0" w:color="auto"/>
            <w:right w:val="none" w:sz="0" w:space="0" w:color="auto"/>
          </w:divBdr>
        </w:div>
        <w:div w:id="2077627052">
          <w:marLeft w:val="480"/>
          <w:marRight w:val="0"/>
          <w:marTop w:val="0"/>
          <w:marBottom w:val="0"/>
          <w:divBdr>
            <w:top w:val="none" w:sz="0" w:space="0" w:color="auto"/>
            <w:left w:val="none" w:sz="0" w:space="0" w:color="auto"/>
            <w:bottom w:val="none" w:sz="0" w:space="0" w:color="auto"/>
            <w:right w:val="none" w:sz="0" w:space="0" w:color="auto"/>
          </w:divBdr>
        </w:div>
        <w:div w:id="1736734140">
          <w:marLeft w:val="480"/>
          <w:marRight w:val="0"/>
          <w:marTop w:val="0"/>
          <w:marBottom w:val="0"/>
          <w:divBdr>
            <w:top w:val="none" w:sz="0" w:space="0" w:color="auto"/>
            <w:left w:val="none" w:sz="0" w:space="0" w:color="auto"/>
            <w:bottom w:val="none" w:sz="0" w:space="0" w:color="auto"/>
            <w:right w:val="none" w:sz="0" w:space="0" w:color="auto"/>
          </w:divBdr>
        </w:div>
        <w:div w:id="1293903455">
          <w:marLeft w:val="480"/>
          <w:marRight w:val="0"/>
          <w:marTop w:val="0"/>
          <w:marBottom w:val="0"/>
          <w:divBdr>
            <w:top w:val="none" w:sz="0" w:space="0" w:color="auto"/>
            <w:left w:val="none" w:sz="0" w:space="0" w:color="auto"/>
            <w:bottom w:val="none" w:sz="0" w:space="0" w:color="auto"/>
            <w:right w:val="none" w:sz="0" w:space="0" w:color="auto"/>
          </w:divBdr>
        </w:div>
        <w:div w:id="1973973170">
          <w:marLeft w:val="480"/>
          <w:marRight w:val="0"/>
          <w:marTop w:val="0"/>
          <w:marBottom w:val="0"/>
          <w:divBdr>
            <w:top w:val="none" w:sz="0" w:space="0" w:color="auto"/>
            <w:left w:val="none" w:sz="0" w:space="0" w:color="auto"/>
            <w:bottom w:val="none" w:sz="0" w:space="0" w:color="auto"/>
            <w:right w:val="none" w:sz="0" w:space="0" w:color="auto"/>
          </w:divBdr>
        </w:div>
        <w:div w:id="411128047">
          <w:marLeft w:val="480"/>
          <w:marRight w:val="0"/>
          <w:marTop w:val="0"/>
          <w:marBottom w:val="0"/>
          <w:divBdr>
            <w:top w:val="none" w:sz="0" w:space="0" w:color="auto"/>
            <w:left w:val="none" w:sz="0" w:space="0" w:color="auto"/>
            <w:bottom w:val="none" w:sz="0" w:space="0" w:color="auto"/>
            <w:right w:val="none" w:sz="0" w:space="0" w:color="auto"/>
          </w:divBdr>
        </w:div>
        <w:div w:id="260913872">
          <w:marLeft w:val="480"/>
          <w:marRight w:val="0"/>
          <w:marTop w:val="0"/>
          <w:marBottom w:val="0"/>
          <w:divBdr>
            <w:top w:val="none" w:sz="0" w:space="0" w:color="auto"/>
            <w:left w:val="none" w:sz="0" w:space="0" w:color="auto"/>
            <w:bottom w:val="none" w:sz="0" w:space="0" w:color="auto"/>
            <w:right w:val="none" w:sz="0" w:space="0" w:color="auto"/>
          </w:divBdr>
        </w:div>
        <w:div w:id="1570530132">
          <w:marLeft w:val="480"/>
          <w:marRight w:val="0"/>
          <w:marTop w:val="0"/>
          <w:marBottom w:val="0"/>
          <w:divBdr>
            <w:top w:val="none" w:sz="0" w:space="0" w:color="auto"/>
            <w:left w:val="none" w:sz="0" w:space="0" w:color="auto"/>
            <w:bottom w:val="none" w:sz="0" w:space="0" w:color="auto"/>
            <w:right w:val="none" w:sz="0" w:space="0" w:color="auto"/>
          </w:divBdr>
        </w:div>
        <w:div w:id="881939109">
          <w:marLeft w:val="480"/>
          <w:marRight w:val="0"/>
          <w:marTop w:val="0"/>
          <w:marBottom w:val="0"/>
          <w:divBdr>
            <w:top w:val="none" w:sz="0" w:space="0" w:color="auto"/>
            <w:left w:val="none" w:sz="0" w:space="0" w:color="auto"/>
            <w:bottom w:val="none" w:sz="0" w:space="0" w:color="auto"/>
            <w:right w:val="none" w:sz="0" w:space="0" w:color="auto"/>
          </w:divBdr>
        </w:div>
        <w:div w:id="911933459">
          <w:marLeft w:val="480"/>
          <w:marRight w:val="0"/>
          <w:marTop w:val="0"/>
          <w:marBottom w:val="0"/>
          <w:divBdr>
            <w:top w:val="none" w:sz="0" w:space="0" w:color="auto"/>
            <w:left w:val="none" w:sz="0" w:space="0" w:color="auto"/>
            <w:bottom w:val="none" w:sz="0" w:space="0" w:color="auto"/>
            <w:right w:val="none" w:sz="0" w:space="0" w:color="auto"/>
          </w:divBdr>
        </w:div>
        <w:div w:id="1907840687">
          <w:marLeft w:val="480"/>
          <w:marRight w:val="0"/>
          <w:marTop w:val="0"/>
          <w:marBottom w:val="0"/>
          <w:divBdr>
            <w:top w:val="none" w:sz="0" w:space="0" w:color="auto"/>
            <w:left w:val="none" w:sz="0" w:space="0" w:color="auto"/>
            <w:bottom w:val="none" w:sz="0" w:space="0" w:color="auto"/>
            <w:right w:val="none" w:sz="0" w:space="0" w:color="auto"/>
          </w:divBdr>
        </w:div>
      </w:divsChild>
    </w:div>
    <w:div w:id="638848967">
      <w:bodyDiv w:val="1"/>
      <w:marLeft w:val="0"/>
      <w:marRight w:val="0"/>
      <w:marTop w:val="0"/>
      <w:marBottom w:val="0"/>
      <w:divBdr>
        <w:top w:val="none" w:sz="0" w:space="0" w:color="auto"/>
        <w:left w:val="none" w:sz="0" w:space="0" w:color="auto"/>
        <w:bottom w:val="none" w:sz="0" w:space="0" w:color="auto"/>
        <w:right w:val="none" w:sz="0" w:space="0" w:color="auto"/>
      </w:divBdr>
    </w:div>
    <w:div w:id="639190415">
      <w:bodyDiv w:val="1"/>
      <w:marLeft w:val="0"/>
      <w:marRight w:val="0"/>
      <w:marTop w:val="0"/>
      <w:marBottom w:val="0"/>
      <w:divBdr>
        <w:top w:val="none" w:sz="0" w:space="0" w:color="auto"/>
        <w:left w:val="none" w:sz="0" w:space="0" w:color="auto"/>
        <w:bottom w:val="none" w:sz="0" w:space="0" w:color="auto"/>
        <w:right w:val="none" w:sz="0" w:space="0" w:color="auto"/>
      </w:divBdr>
    </w:div>
    <w:div w:id="639576645">
      <w:bodyDiv w:val="1"/>
      <w:marLeft w:val="0"/>
      <w:marRight w:val="0"/>
      <w:marTop w:val="0"/>
      <w:marBottom w:val="0"/>
      <w:divBdr>
        <w:top w:val="none" w:sz="0" w:space="0" w:color="auto"/>
        <w:left w:val="none" w:sz="0" w:space="0" w:color="auto"/>
        <w:bottom w:val="none" w:sz="0" w:space="0" w:color="auto"/>
        <w:right w:val="none" w:sz="0" w:space="0" w:color="auto"/>
      </w:divBdr>
    </w:div>
    <w:div w:id="640617964">
      <w:bodyDiv w:val="1"/>
      <w:marLeft w:val="0"/>
      <w:marRight w:val="0"/>
      <w:marTop w:val="0"/>
      <w:marBottom w:val="0"/>
      <w:divBdr>
        <w:top w:val="none" w:sz="0" w:space="0" w:color="auto"/>
        <w:left w:val="none" w:sz="0" w:space="0" w:color="auto"/>
        <w:bottom w:val="none" w:sz="0" w:space="0" w:color="auto"/>
        <w:right w:val="none" w:sz="0" w:space="0" w:color="auto"/>
      </w:divBdr>
    </w:div>
    <w:div w:id="640813944">
      <w:bodyDiv w:val="1"/>
      <w:marLeft w:val="0"/>
      <w:marRight w:val="0"/>
      <w:marTop w:val="0"/>
      <w:marBottom w:val="0"/>
      <w:divBdr>
        <w:top w:val="none" w:sz="0" w:space="0" w:color="auto"/>
        <w:left w:val="none" w:sz="0" w:space="0" w:color="auto"/>
        <w:bottom w:val="none" w:sz="0" w:space="0" w:color="auto"/>
        <w:right w:val="none" w:sz="0" w:space="0" w:color="auto"/>
      </w:divBdr>
    </w:div>
    <w:div w:id="641471169">
      <w:bodyDiv w:val="1"/>
      <w:marLeft w:val="0"/>
      <w:marRight w:val="0"/>
      <w:marTop w:val="0"/>
      <w:marBottom w:val="0"/>
      <w:divBdr>
        <w:top w:val="none" w:sz="0" w:space="0" w:color="auto"/>
        <w:left w:val="none" w:sz="0" w:space="0" w:color="auto"/>
        <w:bottom w:val="none" w:sz="0" w:space="0" w:color="auto"/>
        <w:right w:val="none" w:sz="0" w:space="0" w:color="auto"/>
      </w:divBdr>
    </w:div>
    <w:div w:id="641809834">
      <w:bodyDiv w:val="1"/>
      <w:marLeft w:val="0"/>
      <w:marRight w:val="0"/>
      <w:marTop w:val="0"/>
      <w:marBottom w:val="0"/>
      <w:divBdr>
        <w:top w:val="none" w:sz="0" w:space="0" w:color="auto"/>
        <w:left w:val="none" w:sz="0" w:space="0" w:color="auto"/>
        <w:bottom w:val="none" w:sz="0" w:space="0" w:color="auto"/>
        <w:right w:val="none" w:sz="0" w:space="0" w:color="auto"/>
      </w:divBdr>
    </w:div>
    <w:div w:id="642387739">
      <w:bodyDiv w:val="1"/>
      <w:marLeft w:val="0"/>
      <w:marRight w:val="0"/>
      <w:marTop w:val="0"/>
      <w:marBottom w:val="0"/>
      <w:divBdr>
        <w:top w:val="none" w:sz="0" w:space="0" w:color="auto"/>
        <w:left w:val="none" w:sz="0" w:space="0" w:color="auto"/>
        <w:bottom w:val="none" w:sz="0" w:space="0" w:color="auto"/>
        <w:right w:val="none" w:sz="0" w:space="0" w:color="auto"/>
      </w:divBdr>
    </w:div>
    <w:div w:id="642663020">
      <w:bodyDiv w:val="1"/>
      <w:marLeft w:val="0"/>
      <w:marRight w:val="0"/>
      <w:marTop w:val="0"/>
      <w:marBottom w:val="0"/>
      <w:divBdr>
        <w:top w:val="none" w:sz="0" w:space="0" w:color="auto"/>
        <w:left w:val="none" w:sz="0" w:space="0" w:color="auto"/>
        <w:bottom w:val="none" w:sz="0" w:space="0" w:color="auto"/>
        <w:right w:val="none" w:sz="0" w:space="0" w:color="auto"/>
      </w:divBdr>
    </w:div>
    <w:div w:id="643511375">
      <w:bodyDiv w:val="1"/>
      <w:marLeft w:val="0"/>
      <w:marRight w:val="0"/>
      <w:marTop w:val="0"/>
      <w:marBottom w:val="0"/>
      <w:divBdr>
        <w:top w:val="none" w:sz="0" w:space="0" w:color="auto"/>
        <w:left w:val="none" w:sz="0" w:space="0" w:color="auto"/>
        <w:bottom w:val="none" w:sz="0" w:space="0" w:color="auto"/>
        <w:right w:val="none" w:sz="0" w:space="0" w:color="auto"/>
      </w:divBdr>
    </w:div>
    <w:div w:id="643855501">
      <w:bodyDiv w:val="1"/>
      <w:marLeft w:val="0"/>
      <w:marRight w:val="0"/>
      <w:marTop w:val="0"/>
      <w:marBottom w:val="0"/>
      <w:divBdr>
        <w:top w:val="none" w:sz="0" w:space="0" w:color="auto"/>
        <w:left w:val="none" w:sz="0" w:space="0" w:color="auto"/>
        <w:bottom w:val="none" w:sz="0" w:space="0" w:color="auto"/>
        <w:right w:val="none" w:sz="0" w:space="0" w:color="auto"/>
      </w:divBdr>
    </w:div>
    <w:div w:id="644236771">
      <w:bodyDiv w:val="1"/>
      <w:marLeft w:val="0"/>
      <w:marRight w:val="0"/>
      <w:marTop w:val="0"/>
      <w:marBottom w:val="0"/>
      <w:divBdr>
        <w:top w:val="none" w:sz="0" w:space="0" w:color="auto"/>
        <w:left w:val="none" w:sz="0" w:space="0" w:color="auto"/>
        <w:bottom w:val="none" w:sz="0" w:space="0" w:color="auto"/>
        <w:right w:val="none" w:sz="0" w:space="0" w:color="auto"/>
      </w:divBdr>
    </w:div>
    <w:div w:id="644510807">
      <w:bodyDiv w:val="1"/>
      <w:marLeft w:val="0"/>
      <w:marRight w:val="0"/>
      <w:marTop w:val="0"/>
      <w:marBottom w:val="0"/>
      <w:divBdr>
        <w:top w:val="none" w:sz="0" w:space="0" w:color="auto"/>
        <w:left w:val="none" w:sz="0" w:space="0" w:color="auto"/>
        <w:bottom w:val="none" w:sz="0" w:space="0" w:color="auto"/>
        <w:right w:val="none" w:sz="0" w:space="0" w:color="auto"/>
      </w:divBdr>
    </w:div>
    <w:div w:id="644629999">
      <w:bodyDiv w:val="1"/>
      <w:marLeft w:val="0"/>
      <w:marRight w:val="0"/>
      <w:marTop w:val="0"/>
      <w:marBottom w:val="0"/>
      <w:divBdr>
        <w:top w:val="none" w:sz="0" w:space="0" w:color="auto"/>
        <w:left w:val="none" w:sz="0" w:space="0" w:color="auto"/>
        <w:bottom w:val="none" w:sz="0" w:space="0" w:color="auto"/>
        <w:right w:val="none" w:sz="0" w:space="0" w:color="auto"/>
      </w:divBdr>
    </w:div>
    <w:div w:id="644818211">
      <w:bodyDiv w:val="1"/>
      <w:marLeft w:val="0"/>
      <w:marRight w:val="0"/>
      <w:marTop w:val="0"/>
      <w:marBottom w:val="0"/>
      <w:divBdr>
        <w:top w:val="none" w:sz="0" w:space="0" w:color="auto"/>
        <w:left w:val="none" w:sz="0" w:space="0" w:color="auto"/>
        <w:bottom w:val="none" w:sz="0" w:space="0" w:color="auto"/>
        <w:right w:val="none" w:sz="0" w:space="0" w:color="auto"/>
      </w:divBdr>
    </w:div>
    <w:div w:id="645671574">
      <w:bodyDiv w:val="1"/>
      <w:marLeft w:val="0"/>
      <w:marRight w:val="0"/>
      <w:marTop w:val="0"/>
      <w:marBottom w:val="0"/>
      <w:divBdr>
        <w:top w:val="none" w:sz="0" w:space="0" w:color="auto"/>
        <w:left w:val="none" w:sz="0" w:space="0" w:color="auto"/>
        <w:bottom w:val="none" w:sz="0" w:space="0" w:color="auto"/>
        <w:right w:val="none" w:sz="0" w:space="0" w:color="auto"/>
      </w:divBdr>
    </w:div>
    <w:div w:id="646130375">
      <w:bodyDiv w:val="1"/>
      <w:marLeft w:val="0"/>
      <w:marRight w:val="0"/>
      <w:marTop w:val="0"/>
      <w:marBottom w:val="0"/>
      <w:divBdr>
        <w:top w:val="none" w:sz="0" w:space="0" w:color="auto"/>
        <w:left w:val="none" w:sz="0" w:space="0" w:color="auto"/>
        <w:bottom w:val="none" w:sz="0" w:space="0" w:color="auto"/>
        <w:right w:val="none" w:sz="0" w:space="0" w:color="auto"/>
      </w:divBdr>
    </w:div>
    <w:div w:id="648292721">
      <w:bodyDiv w:val="1"/>
      <w:marLeft w:val="0"/>
      <w:marRight w:val="0"/>
      <w:marTop w:val="0"/>
      <w:marBottom w:val="0"/>
      <w:divBdr>
        <w:top w:val="none" w:sz="0" w:space="0" w:color="auto"/>
        <w:left w:val="none" w:sz="0" w:space="0" w:color="auto"/>
        <w:bottom w:val="none" w:sz="0" w:space="0" w:color="auto"/>
        <w:right w:val="none" w:sz="0" w:space="0" w:color="auto"/>
      </w:divBdr>
    </w:div>
    <w:div w:id="648707649">
      <w:bodyDiv w:val="1"/>
      <w:marLeft w:val="0"/>
      <w:marRight w:val="0"/>
      <w:marTop w:val="0"/>
      <w:marBottom w:val="0"/>
      <w:divBdr>
        <w:top w:val="none" w:sz="0" w:space="0" w:color="auto"/>
        <w:left w:val="none" w:sz="0" w:space="0" w:color="auto"/>
        <w:bottom w:val="none" w:sz="0" w:space="0" w:color="auto"/>
        <w:right w:val="none" w:sz="0" w:space="0" w:color="auto"/>
      </w:divBdr>
      <w:divsChild>
        <w:div w:id="2066222703">
          <w:marLeft w:val="480"/>
          <w:marRight w:val="0"/>
          <w:marTop w:val="0"/>
          <w:marBottom w:val="0"/>
          <w:divBdr>
            <w:top w:val="none" w:sz="0" w:space="0" w:color="auto"/>
            <w:left w:val="none" w:sz="0" w:space="0" w:color="auto"/>
            <w:bottom w:val="none" w:sz="0" w:space="0" w:color="auto"/>
            <w:right w:val="none" w:sz="0" w:space="0" w:color="auto"/>
          </w:divBdr>
        </w:div>
        <w:div w:id="1275946486">
          <w:marLeft w:val="480"/>
          <w:marRight w:val="0"/>
          <w:marTop w:val="0"/>
          <w:marBottom w:val="0"/>
          <w:divBdr>
            <w:top w:val="none" w:sz="0" w:space="0" w:color="auto"/>
            <w:left w:val="none" w:sz="0" w:space="0" w:color="auto"/>
            <w:bottom w:val="none" w:sz="0" w:space="0" w:color="auto"/>
            <w:right w:val="none" w:sz="0" w:space="0" w:color="auto"/>
          </w:divBdr>
        </w:div>
        <w:div w:id="788935892">
          <w:marLeft w:val="480"/>
          <w:marRight w:val="0"/>
          <w:marTop w:val="0"/>
          <w:marBottom w:val="0"/>
          <w:divBdr>
            <w:top w:val="none" w:sz="0" w:space="0" w:color="auto"/>
            <w:left w:val="none" w:sz="0" w:space="0" w:color="auto"/>
            <w:bottom w:val="none" w:sz="0" w:space="0" w:color="auto"/>
            <w:right w:val="none" w:sz="0" w:space="0" w:color="auto"/>
          </w:divBdr>
        </w:div>
        <w:div w:id="1201749021">
          <w:marLeft w:val="480"/>
          <w:marRight w:val="0"/>
          <w:marTop w:val="0"/>
          <w:marBottom w:val="0"/>
          <w:divBdr>
            <w:top w:val="none" w:sz="0" w:space="0" w:color="auto"/>
            <w:left w:val="none" w:sz="0" w:space="0" w:color="auto"/>
            <w:bottom w:val="none" w:sz="0" w:space="0" w:color="auto"/>
            <w:right w:val="none" w:sz="0" w:space="0" w:color="auto"/>
          </w:divBdr>
        </w:div>
        <w:div w:id="806043860">
          <w:marLeft w:val="480"/>
          <w:marRight w:val="0"/>
          <w:marTop w:val="0"/>
          <w:marBottom w:val="0"/>
          <w:divBdr>
            <w:top w:val="none" w:sz="0" w:space="0" w:color="auto"/>
            <w:left w:val="none" w:sz="0" w:space="0" w:color="auto"/>
            <w:bottom w:val="none" w:sz="0" w:space="0" w:color="auto"/>
            <w:right w:val="none" w:sz="0" w:space="0" w:color="auto"/>
          </w:divBdr>
        </w:div>
        <w:div w:id="466048422">
          <w:marLeft w:val="480"/>
          <w:marRight w:val="0"/>
          <w:marTop w:val="0"/>
          <w:marBottom w:val="0"/>
          <w:divBdr>
            <w:top w:val="none" w:sz="0" w:space="0" w:color="auto"/>
            <w:left w:val="none" w:sz="0" w:space="0" w:color="auto"/>
            <w:bottom w:val="none" w:sz="0" w:space="0" w:color="auto"/>
            <w:right w:val="none" w:sz="0" w:space="0" w:color="auto"/>
          </w:divBdr>
        </w:div>
        <w:div w:id="1946646699">
          <w:marLeft w:val="480"/>
          <w:marRight w:val="0"/>
          <w:marTop w:val="0"/>
          <w:marBottom w:val="0"/>
          <w:divBdr>
            <w:top w:val="none" w:sz="0" w:space="0" w:color="auto"/>
            <w:left w:val="none" w:sz="0" w:space="0" w:color="auto"/>
            <w:bottom w:val="none" w:sz="0" w:space="0" w:color="auto"/>
            <w:right w:val="none" w:sz="0" w:space="0" w:color="auto"/>
          </w:divBdr>
        </w:div>
        <w:div w:id="1912305843">
          <w:marLeft w:val="480"/>
          <w:marRight w:val="0"/>
          <w:marTop w:val="0"/>
          <w:marBottom w:val="0"/>
          <w:divBdr>
            <w:top w:val="none" w:sz="0" w:space="0" w:color="auto"/>
            <w:left w:val="none" w:sz="0" w:space="0" w:color="auto"/>
            <w:bottom w:val="none" w:sz="0" w:space="0" w:color="auto"/>
            <w:right w:val="none" w:sz="0" w:space="0" w:color="auto"/>
          </w:divBdr>
        </w:div>
        <w:div w:id="663514070">
          <w:marLeft w:val="480"/>
          <w:marRight w:val="0"/>
          <w:marTop w:val="0"/>
          <w:marBottom w:val="0"/>
          <w:divBdr>
            <w:top w:val="none" w:sz="0" w:space="0" w:color="auto"/>
            <w:left w:val="none" w:sz="0" w:space="0" w:color="auto"/>
            <w:bottom w:val="none" w:sz="0" w:space="0" w:color="auto"/>
            <w:right w:val="none" w:sz="0" w:space="0" w:color="auto"/>
          </w:divBdr>
        </w:div>
        <w:div w:id="103891831">
          <w:marLeft w:val="480"/>
          <w:marRight w:val="0"/>
          <w:marTop w:val="0"/>
          <w:marBottom w:val="0"/>
          <w:divBdr>
            <w:top w:val="none" w:sz="0" w:space="0" w:color="auto"/>
            <w:left w:val="none" w:sz="0" w:space="0" w:color="auto"/>
            <w:bottom w:val="none" w:sz="0" w:space="0" w:color="auto"/>
            <w:right w:val="none" w:sz="0" w:space="0" w:color="auto"/>
          </w:divBdr>
        </w:div>
        <w:div w:id="1040469278">
          <w:marLeft w:val="480"/>
          <w:marRight w:val="0"/>
          <w:marTop w:val="0"/>
          <w:marBottom w:val="0"/>
          <w:divBdr>
            <w:top w:val="none" w:sz="0" w:space="0" w:color="auto"/>
            <w:left w:val="none" w:sz="0" w:space="0" w:color="auto"/>
            <w:bottom w:val="none" w:sz="0" w:space="0" w:color="auto"/>
            <w:right w:val="none" w:sz="0" w:space="0" w:color="auto"/>
          </w:divBdr>
        </w:div>
        <w:div w:id="293024470">
          <w:marLeft w:val="480"/>
          <w:marRight w:val="0"/>
          <w:marTop w:val="0"/>
          <w:marBottom w:val="0"/>
          <w:divBdr>
            <w:top w:val="none" w:sz="0" w:space="0" w:color="auto"/>
            <w:left w:val="none" w:sz="0" w:space="0" w:color="auto"/>
            <w:bottom w:val="none" w:sz="0" w:space="0" w:color="auto"/>
            <w:right w:val="none" w:sz="0" w:space="0" w:color="auto"/>
          </w:divBdr>
        </w:div>
        <w:div w:id="1711177303">
          <w:marLeft w:val="480"/>
          <w:marRight w:val="0"/>
          <w:marTop w:val="0"/>
          <w:marBottom w:val="0"/>
          <w:divBdr>
            <w:top w:val="none" w:sz="0" w:space="0" w:color="auto"/>
            <w:left w:val="none" w:sz="0" w:space="0" w:color="auto"/>
            <w:bottom w:val="none" w:sz="0" w:space="0" w:color="auto"/>
            <w:right w:val="none" w:sz="0" w:space="0" w:color="auto"/>
          </w:divBdr>
        </w:div>
        <w:div w:id="195124615">
          <w:marLeft w:val="480"/>
          <w:marRight w:val="0"/>
          <w:marTop w:val="0"/>
          <w:marBottom w:val="0"/>
          <w:divBdr>
            <w:top w:val="none" w:sz="0" w:space="0" w:color="auto"/>
            <w:left w:val="none" w:sz="0" w:space="0" w:color="auto"/>
            <w:bottom w:val="none" w:sz="0" w:space="0" w:color="auto"/>
            <w:right w:val="none" w:sz="0" w:space="0" w:color="auto"/>
          </w:divBdr>
        </w:div>
        <w:div w:id="706490591">
          <w:marLeft w:val="480"/>
          <w:marRight w:val="0"/>
          <w:marTop w:val="0"/>
          <w:marBottom w:val="0"/>
          <w:divBdr>
            <w:top w:val="none" w:sz="0" w:space="0" w:color="auto"/>
            <w:left w:val="none" w:sz="0" w:space="0" w:color="auto"/>
            <w:bottom w:val="none" w:sz="0" w:space="0" w:color="auto"/>
            <w:right w:val="none" w:sz="0" w:space="0" w:color="auto"/>
          </w:divBdr>
        </w:div>
        <w:div w:id="1927418967">
          <w:marLeft w:val="480"/>
          <w:marRight w:val="0"/>
          <w:marTop w:val="0"/>
          <w:marBottom w:val="0"/>
          <w:divBdr>
            <w:top w:val="none" w:sz="0" w:space="0" w:color="auto"/>
            <w:left w:val="none" w:sz="0" w:space="0" w:color="auto"/>
            <w:bottom w:val="none" w:sz="0" w:space="0" w:color="auto"/>
            <w:right w:val="none" w:sz="0" w:space="0" w:color="auto"/>
          </w:divBdr>
        </w:div>
        <w:div w:id="1263535400">
          <w:marLeft w:val="480"/>
          <w:marRight w:val="0"/>
          <w:marTop w:val="0"/>
          <w:marBottom w:val="0"/>
          <w:divBdr>
            <w:top w:val="none" w:sz="0" w:space="0" w:color="auto"/>
            <w:left w:val="none" w:sz="0" w:space="0" w:color="auto"/>
            <w:bottom w:val="none" w:sz="0" w:space="0" w:color="auto"/>
            <w:right w:val="none" w:sz="0" w:space="0" w:color="auto"/>
          </w:divBdr>
        </w:div>
        <w:div w:id="1606764240">
          <w:marLeft w:val="480"/>
          <w:marRight w:val="0"/>
          <w:marTop w:val="0"/>
          <w:marBottom w:val="0"/>
          <w:divBdr>
            <w:top w:val="none" w:sz="0" w:space="0" w:color="auto"/>
            <w:left w:val="none" w:sz="0" w:space="0" w:color="auto"/>
            <w:bottom w:val="none" w:sz="0" w:space="0" w:color="auto"/>
            <w:right w:val="none" w:sz="0" w:space="0" w:color="auto"/>
          </w:divBdr>
        </w:div>
        <w:div w:id="776171702">
          <w:marLeft w:val="480"/>
          <w:marRight w:val="0"/>
          <w:marTop w:val="0"/>
          <w:marBottom w:val="0"/>
          <w:divBdr>
            <w:top w:val="none" w:sz="0" w:space="0" w:color="auto"/>
            <w:left w:val="none" w:sz="0" w:space="0" w:color="auto"/>
            <w:bottom w:val="none" w:sz="0" w:space="0" w:color="auto"/>
            <w:right w:val="none" w:sz="0" w:space="0" w:color="auto"/>
          </w:divBdr>
        </w:div>
        <w:div w:id="366564809">
          <w:marLeft w:val="480"/>
          <w:marRight w:val="0"/>
          <w:marTop w:val="0"/>
          <w:marBottom w:val="0"/>
          <w:divBdr>
            <w:top w:val="none" w:sz="0" w:space="0" w:color="auto"/>
            <w:left w:val="none" w:sz="0" w:space="0" w:color="auto"/>
            <w:bottom w:val="none" w:sz="0" w:space="0" w:color="auto"/>
            <w:right w:val="none" w:sz="0" w:space="0" w:color="auto"/>
          </w:divBdr>
        </w:div>
        <w:div w:id="248466889">
          <w:marLeft w:val="480"/>
          <w:marRight w:val="0"/>
          <w:marTop w:val="0"/>
          <w:marBottom w:val="0"/>
          <w:divBdr>
            <w:top w:val="none" w:sz="0" w:space="0" w:color="auto"/>
            <w:left w:val="none" w:sz="0" w:space="0" w:color="auto"/>
            <w:bottom w:val="none" w:sz="0" w:space="0" w:color="auto"/>
            <w:right w:val="none" w:sz="0" w:space="0" w:color="auto"/>
          </w:divBdr>
        </w:div>
        <w:div w:id="1068070121">
          <w:marLeft w:val="480"/>
          <w:marRight w:val="0"/>
          <w:marTop w:val="0"/>
          <w:marBottom w:val="0"/>
          <w:divBdr>
            <w:top w:val="none" w:sz="0" w:space="0" w:color="auto"/>
            <w:left w:val="none" w:sz="0" w:space="0" w:color="auto"/>
            <w:bottom w:val="none" w:sz="0" w:space="0" w:color="auto"/>
            <w:right w:val="none" w:sz="0" w:space="0" w:color="auto"/>
          </w:divBdr>
        </w:div>
        <w:div w:id="1188175300">
          <w:marLeft w:val="480"/>
          <w:marRight w:val="0"/>
          <w:marTop w:val="0"/>
          <w:marBottom w:val="0"/>
          <w:divBdr>
            <w:top w:val="none" w:sz="0" w:space="0" w:color="auto"/>
            <w:left w:val="none" w:sz="0" w:space="0" w:color="auto"/>
            <w:bottom w:val="none" w:sz="0" w:space="0" w:color="auto"/>
            <w:right w:val="none" w:sz="0" w:space="0" w:color="auto"/>
          </w:divBdr>
        </w:div>
        <w:div w:id="2001155736">
          <w:marLeft w:val="480"/>
          <w:marRight w:val="0"/>
          <w:marTop w:val="0"/>
          <w:marBottom w:val="0"/>
          <w:divBdr>
            <w:top w:val="none" w:sz="0" w:space="0" w:color="auto"/>
            <w:left w:val="none" w:sz="0" w:space="0" w:color="auto"/>
            <w:bottom w:val="none" w:sz="0" w:space="0" w:color="auto"/>
            <w:right w:val="none" w:sz="0" w:space="0" w:color="auto"/>
          </w:divBdr>
        </w:div>
        <w:div w:id="2091655465">
          <w:marLeft w:val="480"/>
          <w:marRight w:val="0"/>
          <w:marTop w:val="0"/>
          <w:marBottom w:val="0"/>
          <w:divBdr>
            <w:top w:val="none" w:sz="0" w:space="0" w:color="auto"/>
            <w:left w:val="none" w:sz="0" w:space="0" w:color="auto"/>
            <w:bottom w:val="none" w:sz="0" w:space="0" w:color="auto"/>
            <w:right w:val="none" w:sz="0" w:space="0" w:color="auto"/>
          </w:divBdr>
        </w:div>
        <w:div w:id="817766938">
          <w:marLeft w:val="480"/>
          <w:marRight w:val="0"/>
          <w:marTop w:val="0"/>
          <w:marBottom w:val="0"/>
          <w:divBdr>
            <w:top w:val="none" w:sz="0" w:space="0" w:color="auto"/>
            <w:left w:val="none" w:sz="0" w:space="0" w:color="auto"/>
            <w:bottom w:val="none" w:sz="0" w:space="0" w:color="auto"/>
            <w:right w:val="none" w:sz="0" w:space="0" w:color="auto"/>
          </w:divBdr>
        </w:div>
        <w:div w:id="1371033819">
          <w:marLeft w:val="480"/>
          <w:marRight w:val="0"/>
          <w:marTop w:val="0"/>
          <w:marBottom w:val="0"/>
          <w:divBdr>
            <w:top w:val="none" w:sz="0" w:space="0" w:color="auto"/>
            <w:left w:val="none" w:sz="0" w:space="0" w:color="auto"/>
            <w:bottom w:val="none" w:sz="0" w:space="0" w:color="auto"/>
            <w:right w:val="none" w:sz="0" w:space="0" w:color="auto"/>
          </w:divBdr>
        </w:div>
        <w:div w:id="1927491807">
          <w:marLeft w:val="480"/>
          <w:marRight w:val="0"/>
          <w:marTop w:val="0"/>
          <w:marBottom w:val="0"/>
          <w:divBdr>
            <w:top w:val="none" w:sz="0" w:space="0" w:color="auto"/>
            <w:left w:val="none" w:sz="0" w:space="0" w:color="auto"/>
            <w:bottom w:val="none" w:sz="0" w:space="0" w:color="auto"/>
            <w:right w:val="none" w:sz="0" w:space="0" w:color="auto"/>
          </w:divBdr>
        </w:div>
        <w:div w:id="1880700027">
          <w:marLeft w:val="480"/>
          <w:marRight w:val="0"/>
          <w:marTop w:val="0"/>
          <w:marBottom w:val="0"/>
          <w:divBdr>
            <w:top w:val="none" w:sz="0" w:space="0" w:color="auto"/>
            <w:left w:val="none" w:sz="0" w:space="0" w:color="auto"/>
            <w:bottom w:val="none" w:sz="0" w:space="0" w:color="auto"/>
            <w:right w:val="none" w:sz="0" w:space="0" w:color="auto"/>
          </w:divBdr>
        </w:div>
        <w:div w:id="1713847609">
          <w:marLeft w:val="480"/>
          <w:marRight w:val="0"/>
          <w:marTop w:val="0"/>
          <w:marBottom w:val="0"/>
          <w:divBdr>
            <w:top w:val="none" w:sz="0" w:space="0" w:color="auto"/>
            <w:left w:val="none" w:sz="0" w:space="0" w:color="auto"/>
            <w:bottom w:val="none" w:sz="0" w:space="0" w:color="auto"/>
            <w:right w:val="none" w:sz="0" w:space="0" w:color="auto"/>
          </w:divBdr>
        </w:div>
        <w:div w:id="1366443973">
          <w:marLeft w:val="480"/>
          <w:marRight w:val="0"/>
          <w:marTop w:val="0"/>
          <w:marBottom w:val="0"/>
          <w:divBdr>
            <w:top w:val="none" w:sz="0" w:space="0" w:color="auto"/>
            <w:left w:val="none" w:sz="0" w:space="0" w:color="auto"/>
            <w:bottom w:val="none" w:sz="0" w:space="0" w:color="auto"/>
            <w:right w:val="none" w:sz="0" w:space="0" w:color="auto"/>
          </w:divBdr>
        </w:div>
        <w:div w:id="1789202591">
          <w:marLeft w:val="480"/>
          <w:marRight w:val="0"/>
          <w:marTop w:val="0"/>
          <w:marBottom w:val="0"/>
          <w:divBdr>
            <w:top w:val="none" w:sz="0" w:space="0" w:color="auto"/>
            <w:left w:val="none" w:sz="0" w:space="0" w:color="auto"/>
            <w:bottom w:val="none" w:sz="0" w:space="0" w:color="auto"/>
            <w:right w:val="none" w:sz="0" w:space="0" w:color="auto"/>
          </w:divBdr>
        </w:div>
        <w:div w:id="598828479">
          <w:marLeft w:val="480"/>
          <w:marRight w:val="0"/>
          <w:marTop w:val="0"/>
          <w:marBottom w:val="0"/>
          <w:divBdr>
            <w:top w:val="none" w:sz="0" w:space="0" w:color="auto"/>
            <w:left w:val="none" w:sz="0" w:space="0" w:color="auto"/>
            <w:bottom w:val="none" w:sz="0" w:space="0" w:color="auto"/>
            <w:right w:val="none" w:sz="0" w:space="0" w:color="auto"/>
          </w:divBdr>
        </w:div>
        <w:div w:id="1703167615">
          <w:marLeft w:val="480"/>
          <w:marRight w:val="0"/>
          <w:marTop w:val="0"/>
          <w:marBottom w:val="0"/>
          <w:divBdr>
            <w:top w:val="none" w:sz="0" w:space="0" w:color="auto"/>
            <w:left w:val="none" w:sz="0" w:space="0" w:color="auto"/>
            <w:bottom w:val="none" w:sz="0" w:space="0" w:color="auto"/>
            <w:right w:val="none" w:sz="0" w:space="0" w:color="auto"/>
          </w:divBdr>
        </w:div>
        <w:div w:id="256184229">
          <w:marLeft w:val="480"/>
          <w:marRight w:val="0"/>
          <w:marTop w:val="0"/>
          <w:marBottom w:val="0"/>
          <w:divBdr>
            <w:top w:val="none" w:sz="0" w:space="0" w:color="auto"/>
            <w:left w:val="none" w:sz="0" w:space="0" w:color="auto"/>
            <w:bottom w:val="none" w:sz="0" w:space="0" w:color="auto"/>
            <w:right w:val="none" w:sz="0" w:space="0" w:color="auto"/>
          </w:divBdr>
        </w:div>
        <w:div w:id="1151947136">
          <w:marLeft w:val="480"/>
          <w:marRight w:val="0"/>
          <w:marTop w:val="0"/>
          <w:marBottom w:val="0"/>
          <w:divBdr>
            <w:top w:val="none" w:sz="0" w:space="0" w:color="auto"/>
            <w:left w:val="none" w:sz="0" w:space="0" w:color="auto"/>
            <w:bottom w:val="none" w:sz="0" w:space="0" w:color="auto"/>
            <w:right w:val="none" w:sz="0" w:space="0" w:color="auto"/>
          </w:divBdr>
        </w:div>
        <w:div w:id="1088845410">
          <w:marLeft w:val="480"/>
          <w:marRight w:val="0"/>
          <w:marTop w:val="0"/>
          <w:marBottom w:val="0"/>
          <w:divBdr>
            <w:top w:val="none" w:sz="0" w:space="0" w:color="auto"/>
            <w:left w:val="none" w:sz="0" w:space="0" w:color="auto"/>
            <w:bottom w:val="none" w:sz="0" w:space="0" w:color="auto"/>
            <w:right w:val="none" w:sz="0" w:space="0" w:color="auto"/>
          </w:divBdr>
        </w:div>
        <w:div w:id="740951634">
          <w:marLeft w:val="480"/>
          <w:marRight w:val="0"/>
          <w:marTop w:val="0"/>
          <w:marBottom w:val="0"/>
          <w:divBdr>
            <w:top w:val="none" w:sz="0" w:space="0" w:color="auto"/>
            <w:left w:val="none" w:sz="0" w:space="0" w:color="auto"/>
            <w:bottom w:val="none" w:sz="0" w:space="0" w:color="auto"/>
            <w:right w:val="none" w:sz="0" w:space="0" w:color="auto"/>
          </w:divBdr>
        </w:div>
        <w:div w:id="2027976563">
          <w:marLeft w:val="480"/>
          <w:marRight w:val="0"/>
          <w:marTop w:val="0"/>
          <w:marBottom w:val="0"/>
          <w:divBdr>
            <w:top w:val="none" w:sz="0" w:space="0" w:color="auto"/>
            <w:left w:val="none" w:sz="0" w:space="0" w:color="auto"/>
            <w:bottom w:val="none" w:sz="0" w:space="0" w:color="auto"/>
            <w:right w:val="none" w:sz="0" w:space="0" w:color="auto"/>
          </w:divBdr>
        </w:div>
        <w:div w:id="384762896">
          <w:marLeft w:val="480"/>
          <w:marRight w:val="0"/>
          <w:marTop w:val="0"/>
          <w:marBottom w:val="0"/>
          <w:divBdr>
            <w:top w:val="none" w:sz="0" w:space="0" w:color="auto"/>
            <w:left w:val="none" w:sz="0" w:space="0" w:color="auto"/>
            <w:bottom w:val="none" w:sz="0" w:space="0" w:color="auto"/>
            <w:right w:val="none" w:sz="0" w:space="0" w:color="auto"/>
          </w:divBdr>
        </w:div>
        <w:div w:id="1515994155">
          <w:marLeft w:val="480"/>
          <w:marRight w:val="0"/>
          <w:marTop w:val="0"/>
          <w:marBottom w:val="0"/>
          <w:divBdr>
            <w:top w:val="none" w:sz="0" w:space="0" w:color="auto"/>
            <w:left w:val="none" w:sz="0" w:space="0" w:color="auto"/>
            <w:bottom w:val="none" w:sz="0" w:space="0" w:color="auto"/>
            <w:right w:val="none" w:sz="0" w:space="0" w:color="auto"/>
          </w:divBdr>
        </w:div>
        <w:div w:id="1275331437">
          <w:marLeft w:val="480"/>
          <w:marRight w:val="0"/>
          <w:marTop w:val="0"/>
          <w:marBottom w:val="0"/>
          <w:divBdr>
            <w:top w:val="none" w:sz="0" w:space="0" w:color="auto"/>
            <w:left w:val="none" w:sz="0" w:space="0" w:color="auto"/>
            <w:bottom w:val="none" w:sz="0" w:space="0" w:color="auto"/>
            <w:right w:val="none" w:sz="0" w:space="0" w:color="auto"/>
          </w:divBdr>
        </w:div>
        <w:div w:id="1742680818">
          <w:marLeft w:val="480"/>
          <w:marRight w:val="0"/>
          <w:marTop w:val="0"/>
          <w:marBottom w:val="0"/>
          <w:divBdr>
            <w:top w:val="none" w:sz="0" w:space="0" w:color="auto"/>
            <w:left w:val="none" w:sz="0" w:space="0" w:color="auto"/>
            <w:bottom w:val="none" w:sz="0" w:space="0" w:color="auto"/>
            <w:right w:val="none" w:sz="0" w:space="0" w:color="auto"/>
          </w:divBdr>
        </w:div>
        <w:div w:id="147597236">
          <w:marLeft w:val="480"/>
          <w:marRight w:val="0"/>
          <w:marTop w:val="0"/>
          <w:marBottom w:val="0"/>
          <w:divBdr>
            <w:top w:val="none" w:sz="0" w:space="0" w:color="auto"/>
            <w:left w:val="none" w:sz="0" w:space="0" w:color="auto"/>
            <w:bottom w:val="none" w:sz="0" w:space="0" w:color="auto"/>
            <w:right w:val="none" w:sz="0" w:space="0" w:color="auto"/>
          </w:divBdr>
        </w:div>
        <w:div w:id="1142430643">
          <w:marLeft w:val="480"/>
          <w:marRight w:val="0"/>
          <w:marTop w:val="0"/>
          <w:marBottom w:val="0"/>
          <w:divBdr>
            <w:top w:val="none" w:sz="0" w:space="0" w:color="auto"/>
            <w:left w:val="none" w:sz="0" w:space="0" w:color="auto"/>
            <w:bottom w:val="none" w:sz="0" w:space="0" w:color="auto"/>
            <w:right w:val="none" w:sz="0" w:space="0" w:color="auto"/>
          </w:divBdr>
        </w:div>
        <w:div w:id="697201201">
          <w:marLeft w:val="480"/>
          <w:marRight w:val="0"/>
          <w:marTop w:val="0"/>
          <w:marBottom w:val="0"/>
          <w:divBdr>
            <w:top w:val="none" w:sz="0" w:space="0" w:color="auto"/>
            <w:left w:val="none" w:sz="0" w:space="0" w:color="auto"/>
            <w:bottom w:val="none" w:sz="0" w:space="0" w:color="auto"/>
            <w:right w:val="none" w:sz="0" w:space="0" w:color="auto"/>
          </w:divBdr>
        </w:div>
        <w:div w:id="2103337816">
          <w:marLeft w:val="480"/>
          <w:marRight w:val="0"/>
          <w:marTop w:val="0"/>
          <w:marBottom w:val="0"/>
          <w:divBdr>
            <w:top w:val="none" w:sz="0" w:space="0" w:color="auto"/>
            <w:left w:val="none" w:sz="0" w:space="0" w:color="auto"/>
            <w:bottom w:val="none" w:sz="0" w:space="0" w:color="auto"/>
            <w:right w:val="none" w:sz="0" w:space="0" w:color="auto"/>
          </w:divBdr>
        </w:div>
        <w:div w:id="1437093424">
          <w:marLeft w:val="480"/>
          <w:marRight w:val="0"/>
          <w:marTop w:val="0"/>
          <w:marBottom w:val="0"/>
          <w:divBdr>
            <w:top w:val="none" w:sz="0" w:space="0" w:color="auto"/>
            <w:left w:val="none" w:sz="0" w:space="0" w:color="auto"/>
            <w:bottom w:val="none" w:sz="0" w:space="0" w:color="auto"/>
            <w:right w:val="none" w:sz="0" w:space="0" w:color="auto"/>
          </w:divBdr>
        </w:div>
        <w:div w:id="813454587">
          <w:marLeft w:val="480"/>
          <w:marRight w:val="0"/>
          <w:marTop w:val="0"/>
          <w:marBottom w:val="0"/>
          <w:divBdr>
            <w:top w:val="none" w:sz="0" w:space="0" w:color="auto"/>
            <w:left w:val="none" w:sz="0" w:space="0" w:color="auto"/>
            <w:bottom w:val="none" w:sz="0" w:space="0" w:color="auto"/>
            <w:right w:val="none" w:sz="0" w:space="0" w:color="auto"/>
          </w:divBdr>
        </w:div>
        <w:div w:id="844784786">
          <w:marLeft w:val="480"/>
          <w:marRight w:val="0"/>
          <w:marTop w:val="0"/>
          <w:marBottom w:val="0"/>
          <w:divBdr>
            <w:top w:val="none" w:sz="0" w:space="0" w:color="auto"/>
            <w:left w:val="none" w:sz="0" w:space="0" w:color="auto"/>
            <w:bottom w:val="none" w:sz="0" w:space="0" w:color="auto"/>
            <w:right w:val="none" w:sz="0" w:space="0" w:color="auto"/>
          </w:divBdr>
        </w:div>
        <w:div w:id="1545867385">
          <w:marLeft w:val="480"/>
          <w:marRight w:val="0"/>
          <w:marTop w:val="0"/>
          <w:marBottom w:val="0"/>
          <w:divBdr>
            <w:top w:val="none" w:sz="0" w:space="0" w:color="auto"/>
            <w:left w:val="none" w:sz="0" w:space="0" w:color="auto"/>
            <w:bottom w:val="none" w:sz="0" w:space="0" w:color="auto"/>
            <w:right w:val="none" w:sz="0" w:space="0" w:color="auto"/>
          </w:divBdr>
        </w:div>
        <w:div w:id="2064599095">
          <w:marLeft w:val="480"/>
          <w:marRight w:val="0"/>
          <w:marTop w:val="0"/>
          <w:marBottom w:val="0"/>
          <w:divBdr>
            <w:top w:val="none" w:sz="0" w:space="0" w:color="auto"/>
            <w:left w:val="none" w:sz="0" w:space="0" w:color="auto"/>
            <w:bottom w:val="none" w:sz="0" w:space="0" w:color="auto"/>
            <w:right w:val="none" w:sz="0" w:space="0" w:color="auto"/>
          </w:divBdr>
        </w:div>
        <w:div w:id="1997226587">
          <w:marLeft w:val="480"/>
          <w:marRight w:val="0"/>
          <w:marTop w:val="0"/>
          <w:marBottom w:val="0"/>
          <w:divBdr>
            <w:top w:val="none" w:sz="0" w:space="0" w:color="auto"/>
            <w:left w:val="none" w:sz="0" w:space="0" w:color="auto"/>
            <w:bottom w:val="none" w:sz="0" w:space="0" w:color="auto"/>
            <w:right w:val="none" w:sz="0" w:space="0" w:color="auto"/>
          </w:divBdr>
        </w:div>
        <w:div w:id="1147014004">
          <w:marLeft w:val="480"/>
          <w:marRight w:val="0"/>
          <w:marTop w:val="0"/>
          <w:marBottom w:val="0"/>
          <w:divBdr>
            <w:top w:val="none" w:sz="0" w:space="0" w:color="auto"/>
            <w:left w:val="none" w:sz="0" w:space="0" w:color="auto"/>
            <w:bottom w:val="none" w:sz="0" w:space="0" w:color="auto"/>
            <w:right w:val="none" w:sz="0" w:space="0" w:color="auto"/>
          </w:divBdr>
        </w:div>
        <w:div w:id="1902398648">
          <w:marLeft w:val="480"/>
          <w:marRight w:val="0"/>
          <w:marTop w:val="0"/>
          <w:marBottom w:val="0"/>
          <w:divBdr>
            <w:top w:val="none" w:sz="0" w:space="0" w:color="auto"/>
            <w:left w:val="none" w:sz="0" w:space="0" w:color="auto"/>
            <w:bottom w:val="none" w:sz="0" w:space="0" w:color="auto"/>
            <w:right w:val="none" w:sz="0" w:space="0" w:color="auto"/>
          </w:divBdr>
        </w:div>
        <w:div w:id="1191451853">
          <w:marLeft w:val="480"/>
          <w:marRight w:val="0"/>
          <w:marTop w:val="0"/>
          <w:marBottom w:val="0"/>
          <w:divBdr>
            <w:top w:val="none" w:sz="0" w:space="0" w:color="auto"/>
            <w:left w:val="none" w:sz="0" w:space="0" w:color="auto"/>
            <w:bottom w:val="none" w:sz="0" w:space="0" w:color="auto"/>
            <w:right w:val="none" w:sz="0" w:space="0" w:color="auto"/>
          </w:divBdr>
        </w:div>
        <w:div w:id="2045053084">
          <w:marLeft w:val="480"/>
          <w:marRight w:val="0"/>
          <w:marTop w:val="0"/>
          <w:marBottom w:val="0"/>
          <w:divBdr>
            <w:top w:val="none" w:sz="0" w:space="0" w:color="auto"/>
            <w:left w:val="none" w:sz="0" w:space="0" w:color="auto"/>
            <w:bottom w:val="none" w:sz="0" w:space="0" w:color="auto"/>
            <w:right w:val="none" w:sz="0" w:space="0" w:color="auto"/>
          </w:divBdr>
        </w:div>
        <w:div w:id="1190994172">
          <w:marLeft w:val="480"/>
          <w:marRight w:val="0"/>
          <w:marTop w:val="0"/>
          <w:marBottom w:val="0"/>
          <w:divBdr>
            <w:top w:val="none" w:sz="0" w:space="0" w:color="auto"/>
            <w:left w:val="none" w:sz="0" w:space="0" w:color="auto"/>
            <w:bottom w:val="none" w:sz="0" w:space="0" w:color="auto"/>
            <w:right w:val="none" w:sz="0" w:space="0" w:color="auto"/>
          </w:divBdr>
        </w:div>
        <w:div w:id="2100563258">
          <w:marLeft w:val="480"/>
          <w:marRight w:val="0"/>
          <w:marTop w:val="0"/>
          <w:marBottom w:val="0"/>
          <w:divBdr>
            <w:top w:val="none" w:sz="0" w:space="0" w:color="auto"/>
            <w:left w:val="none" w:sz="0" w:space="0" w:color="auto"/>
            <w:bottom w:val="none" w:sz="0" w:space="0" w:color="auto"/>
            <w:right w:val="none" w:sz="0" w:space="0" w:color="auto"/>
          </w:divBdr>
        </w:div>
        <w:div w:id="2066638333">
          <w:marLeft w:val="480"/>
          <w:marRight w:val="0"/>
          <w:marTop w:val="0"/>
          <w:marBottom w:val="0"/>
          <w:divBdr>
            <w:top w:val="none" w:sz="0" w:space="0" w:color="auto"/>
            <w:left w:val="none" w:sz="0" w:space="0" w:color="auto"/>
            <w:bottom w:val="none" w:sz="0" w:space="0" w:color="auto"/>
            <w:right w:val="none" w:sz="0" w:space="0" w:color="auto"/>
          </w:divBdr>
        </w:div>
        <w:div w:id="1089502542">
          <w:marLeft w:val="480"/>
          <w:marRight w:val="0"/>
          <w:marTop w:val="0"/>
          <w:marBottom w:val="0"/>
          <w:divBdr>
            <w:top w:val="none" w:sz="0" w:space="0" w:color="auto"/>
            <w:left w:val="none" w:sz="0" w:space="0" w:color="auto"/>
            <w:bottom w:val="none" w:sz="0" w:space="0" w:color="auto"/>
            <w:right w:val="none" w:sz="0" w:space="0" w:color="auto"/>
          </w:divBdr>
        </w:div>
        <w:div w:id="1283267311">
          <w:marLeft w:val="480"/>
          <w:marRight w:val="0"/>
          <w:marTop w:val="0"/>
          <w:marBottom w:val="0"/>
          <w:divBdr>
            <w:top w:val="none" w:sz="0" w:space="0" w:color="auto"/>
            <w:left w:val="none" w:sz="0" w:space="0" w:color="auto"/>
            <w:bottom w:val="none" w:sz="0" w:space="0" w:color="auto"/>
            <w:right w:val="none" w:sz="0" w:space="0" w:color="auto"/>
          </w:divBdr>
        </w:div>
        <w:div w:id="1672179249">
          <w:marLeft w:val="480"/>
          <w:marRight w:val="0"/>
          <w:marTop w:val="0"/>
          <w:marBottom w:val="0"/>
          <w:divBdr>
            <w:top w:val="none" w:sz="0" w:space="0" w:color="auto"/>
            <w:left w:val="none" w:sz="0" w:space="0" w:color="auto"/>
            <w:bottom w:val="none" w:sz="0" w:space="0" w:color="auto"/>
            <w:right w:val="none" w:sz="0" w:space="0" w:color="auto"/>
          </w:divBdr>
        </w:div>
        <w:div w:id="1846898345">
          <w:marLeft w:val="480"/>
          <w:marRight w:val="0"/>
          <w:marTop w:val="0"/>
          <w:marBottom w:val="0"/>
          <w:divBdr>
            <w:top w:val="none" w:sz="0" w:space="0" w:color="auto"/>
            <w:left w:val="none" w:sz="0" w:space="0" w:color="auto"/>
            <w:bottom w:val="none" w:sz="0" w:space="0" w:color="auto"/>
            <w:right w:val="none" w:sz="0" w:space="0" w:color="auto"/>
          </w:divBdr>
        </w:div>
        <w:div w:id="2079016746">
          <w:marLeft w:val="480"/>
          <w:marRight w:val="0"/>
          <w:marTop w:val="0"/>
          <w:marBottom w:val="0"/>
          <w:divBdr>
            <w:top w:val="none" w:sz="0" w:space="0" w:color="auto"/>
            <w:left w:val="none" w:sz="0" w:space="0" w:color="auto"/>
            <w:bottom w:val="none" w:sz="0" w:space="0" w:color="auto"/>
            <w:right w:val="none" w:sz="0" w:space="0" w:color="auto"/>
          </w:divBdr>
        </w:div>
        <w:div w:id="807631242">
          <w:marLeft w:val="480"/>
          <w:marRight w:val="0"/>
          <w:marTop w:val="0"/>
          <w:marBottom w:val="0"/>
          <w:divBdr>
            <w:top w:val="none" w:sz="0" w:space="0" w:color="auto"/>
            <w:left w:val="none" w:sz="0" w:space="0" w:color="auto"/>
            <w:bottom w:val="none" w:sz="0" w:space="0" w:color="auto"/>
            <w:right w:val="none" w:sz="0" w:space="0" w:color="auto"/>
          </w:divBdr>
        </w:div>
        <w:div w:id="1211916787">
          <w:marLeft w:val="480"/>
          <w:marRight w:val="0"/>
          <w:marTop w:val="0"/>
          <w:marBottom w:val="0"/>
          <w:divBdr>
            <w:top w:val="none" w:sz="0" w:space="0" w:color="auto"/>
            <w:left w:val="none" w:sz="0" w:space="0" w:color="auto"/>
            <w:bottom w:val="none" w:sz="0" w:space="0" w:color="auto"/>
            <w:right w:val="none" w:sz="0" w:space="0" w:color="auto"/>
          </w:divBdr>
        </w:div>
        <w:div w:id="1040667361">
          <w:marLeft w:val="480"/>
          <w:marRight w:val="0"/>
          <w:marTop w:val="0"/>
          <w:marBottom w:val="0"/>
          <w:divBdr>
            <w:top w:val="none" w:sz="0" w:space="0" w:color="auto"/>
            <w:left w:val="none" w:sz="0" w:space="0" w:color="auto"/>
            <w:bottom w:val="none" w:sz="0" w:space="0" w:color="auto"/>
            <w:right w:val="none" w:sz="0" w:space="0" w:color="auto"/>
          </w:divBdr>
        </w:div>
        <w:div w:id="567422346">
          <w:marLeft w:val="480"/>
          <w:marRight w:val="0"/>
          <w:marTop w:val="0"/>
          <w:marBottom w:val="0"/>
          <w:divBdr>
            <w:top w:val="none" w:sz="0" w:space="0" w:color="auto"/>
            <w:left w:val="none" w:sz="0" w:space="0" w:color="auto"/>
            <w:bottom w:val="none" w:sz="0" w:space="0" w:color="auto"/>
            <w:right w:val="none" w:sz="0" w:space="0" w:color="auto"/>
          </w:divBdr>
        </w:div>
        <w:div w:id="471947393">
          <w:marLeft w:val="480"/>
          <w:marRight w:val="0"/>
          <w:marTop w:val="0"/>
          <w:marBottom w:val="0"/>
          <w:divBdr>
            <w:top w:val="none" w:sz="0" w:space="0" w:color="auto"/>
            <w:left w:val="none" w:sz="0" w:space="0" w:color="auto"/>
            <w:bottom w:val="none" w:sz="0" w:space="0" w:color="auto"/>
            <w:right w:val="none" w:sz="0" w:space="0" w:color="auto"/>
          </w:divBdr>
        </w:div>
        <w:div w:id="1656451775">
          <w:marLeft w:val="480"/>
          <w:marRight w:val="0"/>
          <w:marTop w:val="0"/>
          <w:marBottom w:val="0"/>
          <w:divBdr>
            <w:top w:val="none" w:sz="0" w:space="0" w:color="auto"/>
            <w:left w:val="none" w:sz="0" w:space="0" w:color="auto"/>
            <w:bottom w:val="none" w:sz="0" w:space="0" w:color="auto"/>
            <w:right w:val="none" w:sz="0" w:space="0" w:color="auto"/>
          </w:divBdr>
        </w:div>
        <w:div w:id="1013384335">
          <w:marLeft w:val="480"/>
          <w:marRight w:val="0"/>
          <w:marTop w:val="0"/>
          <w:marBottom w:val="0"/>
          <w:divBdr>
            <w:top w:val="none" w:sz="0" w:space="0" w:color="auto"/>
            <w:left w:val="none" w:sz="0" w:space="0" w:color="auto"/>
            <w:bottom w:val="none" w:sz="0" w:space="0" w:color="auto"/>
            <w:right w:val="none" w:sz="0" w:space="0" w:color="auto"/>
          </w:divBdr>
        </w:div>
        <w:div w:id="1732195141">
          <w:marLeft w:val="480"/>
          <w:marRight w:val="0"/>
          <w:marTop w:val="0"/>
          <w:marBottom w:val="0"/>
          <w:divBdr>
            <w:top w:val="none" w:sz="0" w:space="0" w:color="auto"/>
            <w:left w:val="none" w:sz="0" w:space="0" w:color="auto"/>
            <w:bottom w:val="none" w:sz="0" w:space="0" w:color="auto"/>
            <w:right w:val="none" w:sz="0" w:space="0" w:color="auto"/>
          </w:divBdr>
        </w:div>
        <w:div w:id="1769035817">
          <w:marLeft w:val="480"/>
          <w:marRight w:val="0"/>
          <w:marTop w:val="0"/>
          <w:marBottom w:val="0"/>
          <w:divBdr>
            <w:top w:val="none" w:sz="0" w:space="0" w:color="auto"/>
            <w:left w:val="none" w:sz="0" w:space="0" w:color="auto"/>
            <w:bottom w:val="none" w:sz="0" w:space="0" w:color="auto"/>
            <w:right w:val="none" w:sz="0" w:space="0" w:color="auto"/>
          </w:divBdr>
        </w:div>
        <w:div w:id="1298801915">
          <w:marLeft w:val="480"/>
          <w:marRight w:val="0"/>
          <w:marTop w:val="0"/>
          <w:marBottom w:val="0"/>
          <w:divBdr>
            <w:top w:val="none" w:sz="0" w:space="0" w:color="auto"/>
            <w:left w:val="none" w:sz="0" w:space="0" w:color="auto"/>
            <w:bottom w:val="none" w:sz="0" w:space="0" w:color="auto"/>
            <w:right w:val="none" w:sz="0" w:space="0" w:color="auto"/>
          </w:divBdr>
        </w:div>
        <w:div w:id="1008096274">
          <w:marLeft w:val="480"/>
          <w:marRight w:val="0"/>
          <w:marTop w:val="0"/>
          <w:marBottom w:val="0"/>
          <w:divBdr>
            <w:top w:val="none" w:sz="0" w:space="0" w:color="auto"/>
            <w:left w:val="none" w:sz="0" w:space="0" w:color="auto"/>
            <w:bottom w:val="none" w:sz="0" w:space="0" w:color="auto"/>
            <w:right w:val="none" w:sz="0" w:space="0" w:color="auto"/>
          </w:divBdr>
        </w:div>
        <w:div w:id="1540388530">
          <w:marLeft w:val="480"/>
          <w:marRight w:val="0"/>
          <w:marTop w:val="0"/>
          <w:marBottom w:val="0"/>
          <w:divBdr>
            <w:top w:val="none" w:sz="0" w:space="0" w:color="auto"/>
            <w:left w:val="none" w:sz="0" w:space="0" w:color="auto"/>
            <w:bottom w:val="none" w:sz="0" w:space="0" w:color="auto"/>
            <w:right w:val="none" w:sz="0" w:space="0" w:color="auto"/>
          </w:divBdr>
        </w:div>
        <w:div w:id="1160199560">
          <w:marLeft w:val="480"/>
          <w:marRight w:val="0"/>
          <w:marTop w:val="0"/>
          <w:marBottom w:val="0"/>
          <w:divBdr>
            <w:top w:val="none" w:sz="0" w:space="0" w:color="auto"/>
            <w:left w:val="none" w:sz="0" w:space="0" w:color="auto"/>
            <w:bottom w:val="none" w:sz="0" w:space="0" w:color="auto"/>
            <w:right w:val="none" w:sz="0" w:space="0" w:color="auto"/>
          </w:divBdr>
        </w:div>
        <w:div w:id="370350176">
          <w:marLeft w:val="480"/>
          <w:marRight w:val="0"/>
          <w:marTop w:val="0"/>
          <w:marBottom w:val="0"/>
          <w:divBdr>
            <w:top w:val="none" w:sz="0" w:space="0" w:color="auto"/>
            <w:left w:val="none" w:sz="0" w:space="0" w:color="auto"/>
            <w:bottom w:val="none" w:sz="0" w:space="0" w:color="auto"/>
            <w:right w:val="none" w:sz="0" w:space="0" w:color="auto"/>
          </w:divBdr>
        </w:div>
        <w:div w:id="891041012">
          <w:marLeft w:val="480"/>
          <w:marRight w:val="0"/>
          <w:marTop w:val="0"/>
          <w:marBottom w:val="0"/>
          <w:divBdr>
            <w:top w:val="none" w:sz="0" w:space="0" w:color="auto"/>
            <w:left w:val="none" w:sz="0" w:space="0" w:color="auto"/>
            <w:bottom w:val="none" w:sz="0" w:space="0" w:color="auto"/>
            <w:right w:val="none" w:sz="0" w:space="0" w:color="auto"/>
          </w:divBdr>
        </w:div>
        <w:div w:id="2075004407">
          <w:marLeft w:val="480"/>
          <w:marRight w:val="0"/>
          <w:marTop w:val="0"/>
          <w:marBottom w:val="0"/>
          <w:divBdr>
            <w:top w:val="none" w:sz="0" w:space="0" w:color="auto"/>
            <w:left w:val="none" w:sz="0" w:space="0" w:color="auto"/>
            <w:bottom w:val="none" w:sz="0" w:space="0" w:color="auto"/>
            <w:right w:val="none" w:sz="0" w:space="0" w:color="auto"/>
          </w:divBdr>
        </w:div>
        <w:div w:id="1035541745">
          <w:marLeft w:val="480"/>
          <w:marRight w:val="0"/>
          <w:marTop w:val="0"/>
          <w:marBottom w:val="0"/>
          <w:divBdr>
            <w:top w:val="none" w:sz="0" w:space="0" w:color="auto"/>
            <w:left w:val="none" w:sz="0" w:space="0" w:color="auto"/>
            <w:bottom w:val="none" w:sz="0" w:space="0" w:color="auto"/>
            <w:right w:val="none" w:sz="0" w:space="0" w:color="auto"/>
          </w:divBdr>
        </w:div>
        <w:div w:id="1399590049">
          <w:marLeft w:val="480"/>
          <w:marRight w:val="0"/>
          <w:marTop w:val="0"/>
          <w:marBottom w:val="0"/>
          <w:divBdr>
            <w:top w:val="none" w:sz="0" w:space="0" w:color="auto"/>
            <w:left w:val="none" w:sz="0" w:space="0" w:color="auto"/>
            <w:bottom w:val="none" w:sz="0" w:space="0" w:color="auto"/>
            <w:right w:val="none" w:sz="0" w:space="0" w:color="auto"/>
          </w:divBdr>
        </w:div>
        <w:div w:id="2098359974">
          <w:marLeft w:val="480"/>
          <w:marRight w:val="0"/>
          <w:marTop w:val="0"/>
          <w:marBottom w:val="0"/>
          <w:divBdr>
            <w:top w:val="none" w:sz="0" w:space="0" w:color="auto"/>
            <w:left w:val="none" w:sz="0" w:space="0" w:color="auto"/>
            <w:bottom w:val="none" w:sz="0" w:space="0" w:color="auto"/>
            <w:right w:val="none" w:sz="0" w:space="0" w:color="auto"/>
          </w:divBdr>
        </w:div>
        <w:div w:id="2020741563">
          <w:marLeft w:val="480"/>
          <w:marRight w:val="0"/>
          <w:marTop w:val="0"/>
          <w:marBottom w:val="0"/>
          <w:divBdr>
            <w:top w:val="none" w:sz="0" w:space="0" w:color="auto"/>
            <w:left w:val="none" w:sz="0" w:space="0" w:color="auto"/>
            <w:bottom w:val="none" w:sz="0" w:space="0" w:color="auto"/>
            <w:right w:val="none" w:sz="0" w:space="0" w:color="auto"/>
          </w:divBdr>
        </w:div>
        <w:div w:id="1395398619">
          <w:marLeft w:val="480"/>
          <w:marRight w:val="0"/>
          <w:marTop w:val="0"/>
          <w:marBottom w:val="0"/>
          <w:divBdr>
            <w:top w:val="none" w:sz="0" w:space="0" w:color="auto"/>
            <w:left w:val="none" w:sz="0" w:space="0" w:color="auto"/>
            <w:bottom w:val="none" w:sz="0" w:space="0" w:color="auto"/>
            <w:right w:val="none" w:sz="0" w:space="0" w:color="auto"/>
          </w:divBdr>
        </w:div>
        <w:div w:id="692877012">
          <w:marLeft w:val="480"/>
          <w:marRight w:val="0"/>
          <w:marTop w:val="0"/>
          <w:marBottom w:val="0"/>
          <w:divBdr>
            <w:top w:val="none" w:sz="0" w:space="0" w:color="auto"/>
            <w:left w:val="none" w:sz="0" w:space="0" w:color="auto"/>
            <w:bottom w:val="none" w:sz="0" w:space="0" w:color="auto"/>
            <w:right w:val="none" w:sz="0" w:space="0" w:color="auto"/>
          </w:divBdr>
        </w:div>
        <w:div w:id="1507280396">
          <w:marLeft w:val="480"/>
          <w:marRight w:val="0"/>
          <w:marTop w:val="0"/>
          <w:marBottom w:val="0"/>
          <w:divBdr>
            <w:top w:val="none" w:sz="0" w:space="0" w:color="auto"/>
            <w:left w:val="none" w:sz="0" w:space="0" w:color="auto"/>
            <w:bottom w:val="none" w:sz="0" w:space="0" w:color="auto"/>
            <w:right w:val="none" w:sz="0" w:space="0" w:color="auto"/>
          </w:divBdr>
        </w:div>
        <w:div w:id="1717118738">
          <w:marLeft w:val="480"/>
          <w:marRight w:val="0"/>
          <w:marTop w:val="0"/>
          <w:marBottom w:val="0"/>
          <w:divBdr>
            <w:top w:val="none" w:sz="0" w:space="0" w:color="auto"/>
            <w:left w:val="none" w:sz="0" w:space="0" w:color="auto"/>
            <w:bottom w:val="none" w:sz="0" w:space="0" w:color="auto"/>
            <w:right w:val="none" w:sz="0" w:space="0" w:color="auto"/>
          </w:divBdr>
        </w:div>
        <w:div w:id="2046638769">
          <w:marLeft w:val="480"/>
          <w:marRight w:val="0"/>
          <w:marTop w:val="0"/>
          <w:marBottom w:val="0"/>
          <w:divBdr>
            <w:top w:val="none" w:sz="0" w:space="0" w:color="auto"/>
            <w:left w:val="none" w:sz="0" w:space="0" w:color="auto"/>
            <w:bottom w:val="none" w:sz="0" w:space="0" w:color="auto"/>
            <w:right w:val="none" w:sz="0" w:space="0" w:color="auto"/>
          </w:divBdr>
        </w:div>
      </w:divsChild>
    </w:div>
    <w:div w:id="650211335">
      <w:bodyDiv w:val="1"/>
      <w:marLeft w:val="0"/>
      <w:marRight w:val="0"/>
      <w:marTop w:val="0"/>
      <w:marBottom w:val="0"/>
      <w:divBdr>
        <w:top w:val="none" w:sz="0" w:space="0" w:color="auto"/>
        <w:left w:val="none" w:sz="0" w:space="0" w:color="auto"/>
        <w:bottom w:val="none" w:sz="0" w:space="0" w:color="auto"/>
        <w:right w:val="none" w:sz="0" w:space="0" w:color="auto"/>
      </w:divBdr>
    </w:div>
    <w:div w:id="650446265">
      <w:bodyDiv w:val="1"/>
      <w:marLeft w:val="0"/>
      <w:marRight w:val="0"/>
      <w:marTop w:val="0"/>
      <w:marBottom w:val="0"/>
      <w:divBdr>
        <w:top w:val="none" w:sz="0" w:space="0" w:color="auto"/>
        <w:left w:val="none" w:sz="0" w:space="0" w:color="auto"/>
        <w:bottom w:val="none" w:sz="0" w:space="0" w:color="auto"/>
        <w:right w:val="none" w:sz="0" w:space="0" w:color="auto"/>
      </w:divBdr>
    </w:div>
    <w:div w:id="650838459">
      <w:bodyDiv w:val="1"/>
      <w:marLeft w:val="0"/>
      <w:marRight w:val="0"/>
      <w:marTop w:val="0"/>
      <w:marBottom w:val="0"/>
      <w:divBdr>
        <w:top w:val="none" w:sz="0" w:space="0" w:color="auto"/>
        <w:left w:val="none" w:sz="0" w:space="0" w:color="auto"/>
        <w:bottom w:val="none" w:sz="0" w:space="0" w:color="auto"/>
        <w:right w:val="none" w:sz="0" w:space="0" w:color="auto"/>
      </w:divBdr>
    </w:div>
    <w:div w:id="651367565">
      <w:bodyDiv w:val="1"/>
      <w:marLeft w:val="0"/>
      <w:marRight w:val="0"/>
      <w:marTop w:val="0"/>
      <w:marBottom w:val="0"/>
      <w:divBdr>
        <w:top w:val="none" w:sz="0" w:space="0" w:color="auto"/>
        <w:left w:val="none" w:sz="0" w:space="0" w:color="auto"/>
        <w:bottom w:val="none" w:sz="0" w:space="0" w:color="auto"/>
        <w:right w:val="none" w:sz="0" w:space="0" w:color="auto"/>
      </w:divBdr>
    </w:div>
    <w:div w:id="652833134">
      <w:bodyDiv w:val="1"/>
      <w:marLeft w:val="0"/>
      <w:marRight w:val="0"/>
      <w:marTop w:val="0"/>
      <w:marBottom w:val="0"/>
      <w:divBdr>
        <w:top w:val="none" w:sz="0" w:space="0" w:color="auto"/>
        <w:left w:val="none" w:sz="0" w:space="0" w:color="auto"/>
        <w:bottom w:val="none" w:sz="0" w:space="0" w:color="auto"/>
        <w:right w:val="none" w:sz="0" w:space="0" w:color="auto"/>
      </w:divBdr>
    </w:div>
    <w:div w:id="653918527">
      <w:bodyDiv w:val="1"/>
      <w:marLeft w:val="0"/>
      <w:marRight w:val="0"/>
      <w:marTop w:val="0"/>
      <w:marBottom w:val="0"/>
      <w:divBdr>
        <w:top w:val="none" w:sz="0" w:space="0" w:color="auto"/>
        <w:left w:val="none" w:sz="0" w:space="0" w:color="auto"/>
        <w:bottom w:val="none" w:sz="0" w:space="0" w:color="auto"/>
        <w:right w:val="none" w:sz="0" w:space="0" w:color="auto"/>
      </w:divBdr>
    </w:div>
    <w:div w:id="654186954">
      <w:bodyDiv w:val="1"/>
      <w:marLeft w:val="0"/>
      <w:marRight w:val="0"/>
      <w:marTop w:val="0"/>
      <w:marBottom w:val="0"/>
      <w:divBdr>
        <w:top w:val="none" w:sz="0" w:space="0" w:color="auto"/>
        <w:left w:val="none" w:sz="0" w:space="0" w:color="auto"/>
        <w:bottom w:val="none" w:sz="0" w:space="0" w:color="auto"/>
        <w:right w:val="none" w:sz="0" w:space="0" w:color="auto"/>
      </w:divBdr>
    </w:div>
    <w:div w:id="654258872">
      <w:bodyDiv w:val="1"/>
      <w:marLeft w:val="0"/>
      <w:marRight w:val="0"/>
      <w:marTop w:val="0"/>
      <w:marBottom w:val="0"/>
      <w:divBdr>
        <w:top w:val="none" w:sz="0" w:space="0" w:color="auto"/>
        <w:left w:val="none" w:sz="0" w:space="0" w:color="auto"/>
        <w:bottom w:val="none" w:sz="0" w:space="0" w:color="auto"/>
        <w:right w:val="none" w:sz="0" w:space="0" w:color="auto"/>
      </w:divBdr>
    </w:div>
    <w:div w:id="654991806">
      <w:bodyDiv w:val="1"/>
      <w:marLeft w:val="0"/>
      <w:marRight w:val="0"/>
      <w:marTop w:val="0"/>
      <w:marBottom w:val="0"/>
      <w:divBdr>
        <w:top w:val="none" w:sz="0" w:space="0" w:color="auto"/>
        <w:left w:val="none" w:sz="0" w:space="0" w:color="auto"/>
        <w:bottom w:val="none" w:sz="0" w:space="0" w:color="auto"/>
        <w:right w:val="none" w:sz="0" w:space="0" w:color="auto"/>
      </w:divBdr>
    </w:div>
    <w:div w:id="655109567">
      <w:bodyDiv w:val="1"/>
      <w:marLeft w:val="0"/>
      <w:marRight w:val="0"/>
      <w:marTop w:val="0"/>
      <w:marBottom w:val="0"/>
      <w:divBdr>
        <w:top w:val="none" w:sz="0" w:space="0" w:color="auto"/>
        <w:left w:val="none" w:sz="0" w:space="0" w:color="auto"/>
        <w:bottom w:val="none" w:sz="0" w:space="0" w:color="auto"/>
        <w:right w:val="none" w:sz="0" w:space="0" w:color="auto"/>
      </w:divBdr>
    </w:div>
    <w:div w:id="656156893">
      <w:bodyDiv w:val="1"/>
      <w:marLeft w:val="0"/>
      <w:marRight w:val="0"/>
      <w:marTop w:val="0"/>
      <w:marBottom w:val="0"/>
      <w:divBdr>
        <w:top w:val="none" w:sz="0" w:space="0" w:color="auto"/>
        <w:left w:val="none" w:sz="0" w:space="0" w:color="auto"/>
        <w:bottom w:val="none" w:sz="0" w:space="0" w:color="auto"/>
        <w:right w:val="none" w:sz="0" w:space="0" w:color="auto"/>
      </w:divBdr>
    </w:div>
    <w:div w:id="656227774">
      <w:bodyDiv w:val="1"/>
      <w:marLeft w:val="0"/>
      <w:marRight w:val="0"/>
      <w:marTop w:val="0"/>
      <w:marBottom w:val="0"/>
      <w:divBdr>
        <w:top w:val="none" w:sz="0" w:space="0" w:color="auto"/>
        <w:left w:val="none" w:sz="0" w:space="0" w:color="auto"/>
        <w:bottom w:val="none" w:sz="0" w:space="0" w:color="auto"/>
        <w:right w:val="none" w:sz="0" w:space="0" w:color="auto"/>
      </w:divBdr>
    </w:div>
    <w:div w:id="656497356">
      <w:bodyDiv w:val="1"/>
      <w:marLeft w:val="0"/>
      <w:marRight w:val="0"/>
      <w:marTop w:val="0"/>
      <w:marBottom w:val="0"/>
      <w:divBdr>
        <w:top w:val="none" w:sz="0" w:space="0" w:color="auto"/>
        <w:left w:val="none" w:sz="0" w:space="0" w:color="auto"/>
        <w:bottom w:val="none" w:sz="0" w:space="0" w:color="auto"/>
        <w:right w:val="none" w:sz="0" w:space="0" w:color="auto"/>
      </w:divBdr>
    </w:div>
    <w:div w:id="656760239">
      <w:bodyDiv w:val="1"/>
      <w:marLeft w:val="0"/>
      <w:marRight w:val="0"/>
      <w:marTop w:val="0"/>
      <w:marBottom w:val="0"/>
      <w:divBdr>
        <w:top w:val="none" w:sz="0" w:space="0" w:color="auto"/>
        <w:left w:val="none" w:sz="0" w:space="0" w:color="auto"/>
        <w:bottom w:val="none" w:sz="0" w:space="0" w:color="auto"/>
        <w:right w:val="none" w:sz="0" w:space="0" w:color="auto"/>
      </w:divBdr>
    </w:div>
    <w:div w:id="657729484">
      <w:bodyDiv w:val="1"/>
      <w:marLeft w:val="0"/>
      <w:marRight w:val="0"/>
      <w:marTop w:val="0"/>
      <w:marBottom w:val="0"/>
      <w:divBdr>
        <w:top w:val="none" w:sz="0" w:space="0" w:color="auto"/>
        <w:left w:val="none" w:sz="0" w:space="0" w:color="auto"/>
        <w:bottom w:val="none" w:sz="0" w:space="0" w:color="auto"/>
        <w:right w:val="none" w:sz="0" w:space="0" w:color="auto"/>
      </w:divBdr>
    </w:div>
    <w:div w:id="658508843">
      <w:bodyDiv w:val="1"/>
      <w:marLeft w:val="0"/>
      <w:marRight w:val="0"/>
      <w:marTop w:val="0"/>
      <w:marBottom w:val="0"/>
      <w:divBdr>
        <w:top w:val="none" w:sz="0" w:space="0" w:color="auto"/>
        <w:left w:val="none" w:sz="0" w:space="0" w:color="auto"/>
        <w:bottom w:val="none" w:sz="0" w:space="0" w:color="auto"/>
        <w:right w:val="none" w:sz="0" w:space="0" w:color="auto"/>
      </w:divBdr>
    </w:div>
    <w:div w:id="658583103">
      <w:bodyDiv w:val="1"/>
      <w:marLeft w:val="0"/>
      <w:marRight w:val="0"/>
      <w:marTop w:val="0"/>
      <w:marBottom w:val="0"/>
      <w:divBdr>
        <w:top w:val="none" w:sz="0" w:space="0" w:color="auto"/>
        <w:left w:val="none" w:sz="0" w:space="0" w:color="auto"/>
        <w:bottom w:val="none" w:sz="0" w:space="0" w:color="auto"/>
        <w:right w:val="none" w:sz="0" w:space="0" w:color="auto"/>
      </w:divBdr>
    </w:div>
    <w:div w:id="658656977">
      <w:bodyDiv w:val="1"/>
      <w:marLeft w:val="0"/>
      <w:marRight w:val="0"/>
      <w:marTop w:val="0"/>
      <w:marBottom w:val="0"/>
      <w:divBdr>
        <w:top w:val="none" w:sz="0" w:space="0" w:color="auto"/>
        <w:left w:val="none" w:sz="0" w:space="0" w:color="auto"/>
        <w:bottom w:val="none" w:sz="0" w:space="0" w:color="auto"/>
        <w:right w:val="none" w:sz="0" w:space="0" w:color="auto"/>
      </w:divBdr>
    </w:div>
    <w:div w:id="658846783">
      <w:bodyDiv w:val="1"/>
      <w:marLeft w:val="0"/>
      <w:marRight w:val="0"/>
      <w:marTop w:val="0"/>
      <w:marBottom w:val="0"/>
      <w:divBdr>
        <w:top w:val="none" w:sz="0" w:space="0" w:color="auto"/>
        <w:left w:val="none" w:sz="0" w:space="0" w:color="auto"/>
        <w:bottom w:val="none" w:sz="0" w:space="0" w:color="auto"/>
        <w:right w:val="none" w:sz="0" w:space="0" w:color="auto"/>
      </w:divBdr>
    </w:div>
    <w:div w:id="658967320">
      <w:bodyDiv w:val="1"/>
      <w:marLeft w:val="0"/>
      <w:marRight w:val="0"/>
      <w:marTop w:val="0"/>
      <w:marBottom w:val="0"/>
      <w:divBdr>
        <w:top w:val="none" w:sz="0" w:space="0" w:color="auto"/>
        <w:left w:val="none" w:sz="0" w:space="0" w:color="auto"/>
        <w:bottom w:val="none" w:sz="0" w:space="0" w:color="auto"/>
        <w:right w:val="none" w:sz="0" w:space="0" w:color="auto"/>
      </w:divBdr>
    </w:div>
    <w:div w:id="660425345">
      <w:bodyDiv w:val="1"/>
      <w:marLeft w:val="0"/>
      <w:marRight w:val="0"/>
      <w:marTop w:val="0"/>
      <w:marBottom w:val="0"/>
      <w:divBdr>
        <w:top w:val="none" w:sz="0" w:space="0" w:color="auto"/>
        <w:left w:val="none" w:sz="0" w:space="0" w:color="auto"/>
        <w:bottom w:val="none" w:sz="0" w:space="0" w:color="auto"/>
        <w:right w:val="none" w:sz="0" w:space="0" w:color="auto"/>
      </w:divBdr>
    </w:div>
    <w:div w:id="661466049">
      <w:bodyDiv w:val="1"/>
      <w:marLeft w:val="0"/>
      <w:marRight w:val="0"/>
      <w:marTop w:val="0"/>
      <w:marBottom w:val="0"/>
      <w:divBdr>
        <w:top w:val="none" w:sz="0" w:space="0" w:color="auto"/>
        <w:left w:val="none" w:sz="0" w:space="0" w:color="auto"/>
        <w:bottom w:val="none" w:sz="0" w:space="0" w:color="auto"/>
        <w:right w:val="none" w:sz="0" w:space="0" w:color="auto"/>
      </w:divBdr>
    </w:div>
    <w:div w:id="661591419">
      <w:bodyDiv w:val="1"/>
      <w:marLeft w:val="0"/>
      <w:marRight w:val="0"/>
      <w:marTop w:val="0"/>
      <w:marBottom w:val="0"/>
      <w:divBdr>
        <w:top w:val="none" w:sz="0" w:space="0" w:color="auto"/>
        <w:left w:val="none" w:sz="0" w:space="0" w:color="auto"/>
        <w:bottom w:val="none" w:sz="0" w:space="0" w:color="auto"/>
        <w:right w:val="none" w:sz="0" w:space="0" w:color="auto"/>
      </w:divBdr>
    </w:div>
    <w:div w:id="662242740">
      <w:bodyDiv w:val="1"/>
      <w:marLeft w:val="0"/>
      <w:marRight w:val="0"/>
      <w:marTop w:val="0"/>
      <w:marBottom w:val="0"/>
      <w:divBdr>
        <w:top w:val="none" w:sz="0" w:space="0" w:color="auto"/>
        <w:left w:val="none" w:sz="0" w:space="0" w:color="auto"/>
        <w:bottom w:val="none" w:sz="0" w:space="0" w:color="auto"/>
        <w:right w:val="none" w:sz="0" w:space="0" w:color="auto"/>
      </w:divBdr>
    </w:div>
    <w:div w:id="662244703">
      <w:bodyDiv w:val="1"/>
      <w:marLeft w:val="0"/>
      <w:marRight w:val="0"/>
      <w:marTop w:val="0"/>
      <w:marBottom w:val="0"/>
      <w:divBdr>
        <w:top w:val="none" w:sz="0" w:space="0" w:color="auto"/>
        <w:left w:val="none" w:sz="0" w:space="0" w:color="auto"/>
        <w:bottom w:val="none" w:sz="0" w:space="0" w:color="auto"/>
        <w:right w:val="none" w:sz="0" w:space="0" w:color="auto"/>
      </w:divBdr>
    </w:div>
    <w:div w:id="662271868">
      <w:bodyDiv w:val="1"/>
      <w:marLeft w:val="0"/>
      <w:marRight w:val="0"/>
      <w:marTop w:val="0"/>
      <w:marBottom w:val="0"/>
      <w:divBdr>
        <w:top w:val="none" w:sz="0" w:space="0" w:color="auto"/>
        <w:left w:val="none" w:sz="0" w:space="0" w:color="auto"/>
        <w:bottom w:val="none" w:sz="0" w:space="0" w:color="auto"/>
        <w:right w:val="none" w:sz="0" w:space="0" w:color="auto"/>
      </w:divBdr>
    </w:div>
    <w:div w:id="662852785">
      <w:bodyDiv w:val="1"/>
      <w:marLeft w:val="0"/>
      <w:marRight w:val="0"/>
      <w:marTop w:val="0"/>
      <w:marBottom w:val="0"/>
      <w:divBdr>
        <w:top w:val="none" w:sz="0" w:space="0" w:color="auto"/>
        <w:left w:val="none" w:sz="0" w:space="0" w:color="auto"/>
        <w:bottom w:val="none" w:sz="0" w:space="0" w:color="auto"/>
        <w:right w:val="none" w:sz="0" w:space="0" w:color="auto"/>
      </w:divBdr>
    </w:div>
    <w:div w:id="662853389">
      <w:bodyDiv w:val="1"/>
      <w:marLeft w:val="0"/>
      <w:marRight w:val="0"/>
      <w:marTop w:val="0"/>
      <w:marBottom w:val="0"/>
      <w:divBdr>
        <w:top w:val="none" w:sz="0" w:space="0" w:color="auto"/>
        <w:left w:val="none" w:sz="0" w:space="0" w:color="auto"/>
        <w:bottom w:val="none" w:sz="0" w:space="0" w:color="auto"/>
        <w:right w:val="none" w:sz="0" w:space="0" w:color="auto"/>
      </w:divBdr>
    </w:div>
    <w:div w:id="665131470">
      <w:bodyDiv w:val="1"/>
      <w:marLeft w:val="0"/>
      <w:marRight w:val="0"/>
      <w:marTop w:val="0"/>
      <w:marBottom w:val="0"/>
      <w:divBdr>
        <w:top w:val="none" w:sz="0" w:space="0" w:color="auto"/>
        <w:left w:val="none" w:sz="0" w:space="0" w:color="auto"/>
        <w:bottom w:val="none" w:sz="0" w:space="0" w:color="auto"/>
        <w:right w:val="none" w:sz="0" w:space="0" w:color="auto"/>
      </w:divBdr>
    </w:div>
    <w:div w:id="665281086">
      <w:bodyDiv w:val="1"/>
      <w:marLeft w:val="0"/>
      <w:marRight w:val="0"/>
      <w:marTop w:val="0"/>
      <w:marBottom w:val="0"/>
      <w:divBdr>
        <w:top w:val="none" w:sz="0" w:space="0" w:color="auto"/>
        <w:left w:val="none" w:sz="0" w:space="0" w:color="auto"/>
        <w:bottom w:val="none" w:sz="0" w:space="0" w:color="auto"/>
        <w:right w:val="none" w:sz="0" w:space="0" w:color="auto"/>
      </w:divBdr>
    </w:div>
    <w:div w:id="665326523">
      <w:bodyDiv w:val="1"/>
      <w:marLeft w:val="0"/>
      <w:marRight w:val="0"/>
      <w:marTop w:val="0"/>
      <w:marBottom w:val="0"/>
      <w:divBdr>
        <w:top w:val="none" w:sz="0" w:space="0" w:color="auto"/>
        <w:left w:val="none" w:sz="0" w:space="0" w:color="auto"/>
        <w:bottom w:val="none" w:sz="0" w:space="0" w:color="auto"/>
        <w:right w:val="none" w:sz="0" w:space="0" w:color="auto"/>
      </w:divBdr>
    </w:div>
    <w:div w:id="665744842">
      <w:bodyDiv w:val="1"/>
      <w:marLeft w:val="0"/>
      <w:marRight w:val="0"/>
      <w:marTop w:val="0"/>
      <w:marBottom w:val="0"/>
      <w:divBdr>
        <w:top w:val="none" w:sz="0" w:space="0" w:color="auto"/>
        <w:left w:val="none" w:sz="0" w:space="0" w:color="auto"/>
        <w:bottom w:val="none" w:sz="0" w:space="0" w:color="auto"/>
        <w:right w:val="none" w:sz="0" w:space="0" w:color="auto"/>
      </w:divBdr>
    </w:div>
    <w:div w:id="666440199">
      <w:bodyDiv w:val="1"/>
      <w:marLeft w:val="0"/>
      <w:marRight w:val="0"/>
      <w:marTop w:val="0"/>
      <w:marBottom w:val="0"/>
      <w:divBdr>
        <w:top w:val="none" w:sz="0" w:space="0" w:color="auto"/>
        <w:left w:val="none" w:sz="0" w:space="0" w:color="auto"/>
        <w:bottom w:val="none" w:sz="0" w:space="0" w:color="auto"/>
        <w:right w:val="none" w:sz="0" w:space="0" w:color="auto"/>
      </w:divBdr>
    </w:div>
    <w:div w:id="667293781">
      <w:bodyDiv w:val="1"/>
      <w:marLeft w:val="0"/>
      <w:marRight w:val="0"/>
      <w:marTop w:val="0"/>
      <w:marBottom w:val="0"/>
      <w:divBdr>
        <w:top w:val="none" w:sz="0" w:space="0" w:color="auto"/>
        <w:left w:val="none" w:sz="0" w:space="0" w:color="auto"/>
        <w:bottom w:val="none" w:sz="0" w:space="0" w:color="auto"/>
        <w:right w:val="none" w:sz="0" w:space="0" w:color="auto"/>
      </w:divBdr>
    </w:div>
    <w:div w:id="667711049">
      <w:bodyDiv w:val="1"/>
      <w:marLeft w:val="0"/>
      <w:marRight w:val="0"/>
      <w:marTop w:val="0"/>
      <w:marBottom w:val="0"/>
      <w:divBdr>
        <w:top w:val="none" w:sz="0" w:space="0" w:color="auto"/>
        <w:left w:val="none" w:sz="0" w:space="0" w:color="auto"/>
        <w:bottom w:val="none" w:sz="0" w:space="0" w:color="auto"/>
        <w:right w:val="none" w:sz="0" w:space="0" w:color="auto"/>
      </w:divBdr>
    </w:div>
    <w:div w:id="668559003">
      <w:bodyDiv w:val="1"/>
      <w:marLeft w:val="0"/>
      <w:marRight w:val="0"/>
      <w:marTop w:val="0"/>
      <w:marBottom w:val="0"/>
      <w:divBdr>
        <w:top w:val="none" w:sz="0" w:space="0" w:color="auto"/>
        <w:left w:val="none" w:sz="0" w:space="0" w:color="auto"/>
        <w:bottom w:val="none" w:sz="0" w:space="0" w:color="auto"/>
        <w:right w:val="none" w:sz="0" w:space="0" w:color="auto"/>
      </w:divBdr>
    </w:div>
    <w:div w:id="668750511">
      <w:bodyDiv w:val="1"/>
      <w:marLeft w:val="0"/>
      <w:marRight w:val="0"/>
      <w:marTop w:val="0"/>
      <w:marBottom w:val="0"/>
      <w:divBdr>
        <w:top w:val="none" w:sz="0" w:space="0" w:color="auto"/>
        <w:left w:val="none" w:sz="0" w:space="0" w:color="auto"/>
        <w:bottom w:val="none" w:sz="0" w:space="0" w:color="auto"/>
        <w:right w:val="none" w:sz="0" w:space="0" w:color="auto"/>
      </w:divBdr>
    </w:div>
    <w:div w:id="668826072">
      <w:bodyDiv w:val="1"/>
      <w:marLeft w:val="0"/>
      <w:marRight w:val="0"/>
      <w:marTop w:val="0"/>
      <w:marBottom w:val="0"/>
      <w:divBdr>
        <w:top w:val="none" w:sz="0" w:space="0" w:color="auto"/>
        <w:left w:val="none" w:sz="0" w:space="0" w:color="auto"/>
        <w:bottom w:val="none" w:sz="0" w:space="0" w:color="auto"/>
        <w:right w:val="none" w:sz="0" w:space="0" w:color="auto"/>
      </w:divBdr>
    </w:div>
    <w:div w:id="669022631">
      <w:bodyDiv w:val="1"/>
      <w:marLeft w:val="0"/>
      <w:marRight w:val="0"/>
      <w:marTop w:val="0"/>
      <w:marBottom w:val="0"/>
      <w:divBdr>
        <w:top w:val="none" w:sz="0" w:space="0" w:color="auto"/>
        <w:left w:val="none" w:sz="0" w:space="0" w:color="auto"/>
        <w:bottom w:val="none" w:sz="0" w:space="0" w:color="auto"/>
        <w:right w:val="none" w:sz="0" w:space="0" w:color="auto"/>
      </w:divBdr>
    </w:div>
    <w:div w:id="669531092">
      <w:bodyDiv w:val="1"/>
      <w:marLeft w:val="0"/>
      <w:marRight w:val="0"/>
      <w:marTop w:val="0"/>
      <w:marBottom w:val="0"/>
      <w:divBdr>
        <w:top w:val="none" w:sz="0" w:space="0" w:color="auto"/>
        <w:left w:val="none" w:sz="0" w:space="0" w:color="auto"/>
        <w:bottom w:val="none" w:sz="0" w:space="0" w:color="auto"/>
        <w:right w:val="none" w:sz="0" w:space="0" w:color="auto"/>
      </w:divBdr>
    </w:div>
    <w:div w:id="670792981">
      <w:bodyDiv w:val="1"/>
      <w:marLeft w:val="0"/>
      <w:marRight w:val="0"/>
      <w:marTop w:val="0"/>
      <w:marBottom w:val="0"/>
      <w:divBdr>
        <w:top w:val="none" w:sz="0" w:space="0" w:color="auto"/>
        <w:left w:val="none" w:sz="0" w:space="0" w:color="auto"/>
        <w:bottom w:val="none" w:sz="0" w:space="0" w:color="auto"/>
        <w:right w:val="none" w:sz="0" w:space="0" w:color="auto"/>
      </w:divBdr>
    </w:div>
    <w:div w:id="671185283">
      <w:bodyDiv w:val="1"/>
      <w:marLeft w:val="0"/>
      <w:marRight w:val="0"/>
      <w:marTop w:val="0"/>
      <w:marBottom w:val="0"/>
      <w:divBdr>
        <w:top w:val="none" w:sz="0" w:space="0" w:color="auto"/>
        <w:left w:val="none" w:sz="0" w:space="0" w:color="auto"/>
        <w:bottom w:val="none" w:sz="0" w:space="0" w:color="auto"/>
        <w:right w:val="none" w:sz="0" w:space="0" w:color="auto"/>
      </w:divBdr>
    </w:div>
    <w:div w:id="673142820">
      <w:bodyDiv w:val="1"/>
      <w:marLeft w:val="0"/>
      <w:marRight w:val="0"/>
      <w:marTop w:val="0"/>
      <w:marBottom w:val="0"/>
      <w:divBdr>
        <w:top w:val="none" w:sz="0" w:space="0" w:color="auto"/>
        <w:left w:val="none" w:sz="0" w:space="0" w:color="auto"/>
        <w:bottom w:val="none" w:sz="0" w:space="0" w:color="auto"/>
        <w:right w:val="none" w:sz="0" w:space="0" w:color="auto"/>
      </w:divBdr>
    </w:div>
    <w:div w:id="673192154">
      <w:bodyDiv w:val="1"/>
      <w:marLeft w:val="0"/>
      <w:marRight w:val="0"/>
      <w:marTop w:val="0"/>
      <w:marBottom w:val="0"/>
      <w:divBdr>
        <w:top w:val="none" w:sz="0" w:space="0" w:color="auto"/>
        <w:left w:val="none" w:sz="0" w:space="0" w:color="auto"/>
        <w:bottom w:val="none" w:sz="0" w:space="0" w:color="auto"/>
        <w:right w:val="none" w:sz="0" w:space="0" w:color="auto"/>
      </w:divBdr>
    </w:div>
    <w:div w:id="673803274">
      <w:bodyDiv w:val="1"/>
      <w:marLeft w:val="0"/>
      <w:marRight w:val="0"/>
      <w:marTop w:val="0"/>
      <w:marBottom w:val="0"/>
      <w:divBdr>
        <w:top w:val="none" w:sz="0" w:space="0" w:color="auto"/>
        <w:left w:val="none" w:sz="0" w:space="0" w:color="auto"/>
        <w:bottom w:val="none" w:sz="0" w:space="0" w:color="auto"/>
        <w:right w:val="none" w:sz="0" w:space="0" w:color="auto"/>
      </w:divBdr>
    </w:div>
    <w:div w:id="674459788">
      <w:bodyDiv w:val="1"/>
      <w:marLeft w:val="0"/>
      <w:marRight w:val="0"/>
      <w:marTop w:val="0"/>
      <w:marBottom w:val="0"/>
      <w:divBdr>
        <w:top w:val="none" w:sz="0" w:space="0" w:color="auto"/>
        <w:left w:val="none" w:sz="0" w:space="0" w:color="auto"/>
        <w:bottom w:val="none" w:sz="0" w:space="0" w:color="auto"/>
        <w:right w:val="none" w:sz="0" w:space="0" w:color="auto"/>
      </w:divBdr>
    </w:div>
    <w:div w:id="674500286">
      <w:bodyDiv w:val="1"/>
      <w:marLeft w:val="0"/>
      <w:marRight w:val="0"/>
      <w:marTop w:val="0"/>
      <w:marBottom w:val="0"/>
      <w:divBdr>
        <w:top w:val="none" w:sz="0" w:space="0" w:color="auto"/>
        <w:left w:val="none" w:sz="0" w:space="0" w:color="auto"/>
        <w:bottom w:val="none" w:sz="0" w:space="0" w:color="auto"/>
        <w:right w:val="none" w:sz="0" w:space="0" w:color="auto"/>
      </w:divBdr>
    </w:div>
    <w:div w:id="674696246">
      <w:bodyDiv w:val="1"/>
      <w:marLeft w:val="0"/>
      <w:marRight w:val="0"/>
      <w:marTop w:val="0"/>
      <w:marBottom w:val="0"/>
      <w:divBdr>
        <w:top w:val="none" w:sz="0" w:space="0" w:color="auto"/>
        <w:left w:val="none" w:sz="0" w:space="0" w:color="auto"/>
        <w:bottom w:val="none" w:sz="0" w:space="0" w:color="auto"/>
        <w:right w:val="none" w:sz="0" w:space="0" w:color="auto"/>
      </w:divBdr>
    </w:div>
    <w:div w:id="676007191">
      <w:bodyDiv w:val="1"/>
      <w:marLeft w:val="0"/>
      <w:marRight w:val="0"/>
      <w:marTop w:val="0"/>
      <w:marBottom w:val="0"/>
      <w:divBdr>
        <w:top w:val="none" w:sz="0" w:space="0" w:color="auto"/>
        <w:left w:val="none" w:sz="0" w:space="0" w:color="auto"/>
        <w:bottom w:val="none" w:sz="0" w:space="0" w:color="auto"/>
        <w:right w:val="none" w:sz="0" w:space="0" w:color="auto"/>
      </w:divBdr>
    </w:div>
    <w:div w:id="676231517">
      <w:bodyDiv w:val="1"/>
      <w:marLeft w:val="0"/>
      <w:marRight w:val="0"/>
      <w:marTop w:val="0"/>
      <w:marBottom w:val="0"/>
      <w:divBdr>
        <w:top w:val="none" w:sz="0" w:space="0" w:color="auto"/>
        <w:left w:val="none" w:sz="0" w:space="0" w:color="auto"/>
        <w:bottom w:val="none" w:sz="0" w:space="0" w:color="auto"/>
        <w:right w:val="none" w:sz="0" w:space="0" w:color="auto"/>
      </w:divBdr>
    </w:div>
    <w:div w:id="676887789">
      <w:bodyDiv w:val="1"/>
      <w:marLeft w:val="0"/>
      <w:marRight w:val="0"/>
      <w:marTop w:val="0"/>
      <w:marBottom w:val="0"/>
      <w:divBdr>
        <w:top w:val="none" w:sz="0" w:space="0" w:color="auto"/>
        <w:left w:val="none" w:sz="0" w:space="0" w:color="auto"/>
        <w:bottom w:val="none" w:sz="0" w:space="0" w:color="auto"/>
        <w:right w:val="none" w:sz="0" w:space="0" w:color="auto"/>
      </w:divBdr>
    </w:div>
    <w:div w:id="678166857">
      <w:bodyDiv w:val="1"/>
      <w:marLeft w:val="0"/>
      <w:marRight w:val="0"/>
      <w:marTop w:val="0"/>
      <w:marBottom w:val="0"/>
      <w:divBdr>
        <w:top w:val="none" w:sz="0" w:space="0" w:color="auto"/>
        <w:left w:val="none" w:sz="0" w:space="0" w:color="auto"/>
        <w:bottom w:val="none" w:sz="0" w:space="0" w:color="auto"/>
        <w:right w:val="none" w:sz="0" w:space="0" w:color="auto"/>
      </w:divBdr>
    </w:div>
    <w:div w:id="678310124">
      <w:bodyDiv w:val="1"/>
      <w:marLeft w:val="0"/>
      <w:marRight w:val="0"/>
      <w:marTop w:val="0"/>
      <w:marBottom w:val="0"/>
      <w:divBdr>
        <w:top w:val="none" w:sz="0" w:space="0" w:color="auto"/>
        <w:left w:val="none" w:sz="0" w:space="0" w:color="auto"/>
        <w:bottom w:val="none" w:sz="0" w:space="0" w:color="auto"/>
        <w:right w:val="none" w:sz="0" w:space="0" w:color="auto"/>
      </w:divBdr>
    </w:div>
    <w:div w:id="678850753">
      <w:bodyDiv w:val="1"/>
      <w:marLeft w:val="0"/>
      <w:marRight w:val="0"/>
      <w:marTop w:val="0"/>
      <w:marBottom w:val="0"/>
      <w:divBdr>
        <w:top w:val="none" w:sz="0" w:space="0" w:color="auto"/>
        <w:left w:val="none" w:sz="0" w:space="0" w:color="auto"/>
        <w:bottom w:val="none" w:sz="0" w:space="0" w:color="auto"/>
        <w:right w:val="none" w:sz="0" w:space="0" w:color="auto"/>
      </w:divBdr>
    </w:div>
    <w:div w:id="679163751">
      <w:bodyDiv w:val="1"/>
      <w:marLeft w:val="0"/>
      <w:marRight w:val="0"/>
      <w:marTop w:val="0"/>
      <w:marBottom w:val="0"/>
      <w:divBdr>
        <w:top w:val="none" w:sz="0" w:space="0" w:color="auto"/>
        <w:left w:val="none" w:sz="0" w:space="0" w:color="auto"/>
        <w:bottom w:val="none" w:sz="0" w:space="0" w:color="auto"/>
        <w:right w:val="none" w:sz="0" w:space="0" w:color="auto"/>
      </w:divBdr>
    </w:div>
    <w:div w:id="679700625">
      <w:bodyDiv w:val="1"/>
      <w:marLeft w:val="0"/>
      <w:marRight w:val="0"/>
      <w:marTop w:val="0"/>
      <w:marBottom w:val="0"/>
      <w:divBdr>
        <w:top w:val="none" w:sz="0" w:space="0" w:color="auto"/>
        <w:left w:val="none" w:sz="0" w:space="0" w:color="auto"/>
        <w:bottom w:val="none" w:sz="0" w:space="0" w:color="auto"/>
        <w:right w:val="none" w:sz="0" w:space="0" w:color="auto"/>
      </w:divBdr>
      <w:divsChild>
        <w:div w:id="620233084">
          <w:marLeft w:val="480"/>
          <w:marRight w:val="0"/>
          <w:marTop w:val="0"/>
          <w:marBottom w:val="0"/>
          <w:divBdr>
            <w:top w:val="none" w:sz="0" w:space="0" w:color="auto"/>
            <w:left w:val="none" w:sz="0" w:space="0" w:color="auto"/>
            <w:bottom w:val="none" w:sz="0" w:space="0" w:color="auto"/>
            <w:right w:val="none" w:sz="0" w:space="0" w:color="auto"/>
          </w:divBdr>
        </w:div>
        <w:div w:id="2021270556">
          <w:marLeft w:val="480"/>
          <w:marRight w:val="0"/>
          <w:marTop w:val="0"/>
          <w:marBottom w:val="0"/>
          <w:divBdr>
            <w:top w:val="none" w:sz="0" w:space="0" w:color="auto"/>
            <w:left w:val="none" w:sz="0" w:space="0" w:color="auto"/>
            <w:bottom w:val="none" w:sz="0" w:space="0" w:color="auto"/>
            <w:right w:val="none" w:sz="0" w:space="0" w:color="auto"/>
          </w:divBdr>
        </w:div>
        <w:div w:id="1186599337">
          <w:marLeft w:val="480"/>
          <w:marRight w:val="0"/>
          <w:marTop w:val="0"/>
          <w:marBottom w:val="0"/>
          <w:divBdr>
            <w:top w:val="none" w:sz="0" w:space="0" w:color="auto"/>
            <w:left w:val="none" w:sz="0" w:space="0" w:color="auto"/>
            <w:bottom w:val="none" w:sz="0" w:space="0" w:color="auto"/>
            <w:right w:val="none" w:sz="0" w:space="0" w:color="auto"/>
          </w:divBdr>
        </w:div>
        <w:div w:id="262692854">
          <w:marLeft w:val="480"/>
          <w:marRight w:val="0"/>
          <w:marTop w:val="0"/>
          <w:marBottom w:val="0"/>
          <w:divBdr>
            <w:top w:val="none" w:sz="0" w:space="0" w:color="auto"/>
            <w:left w:val="none" w:sz="0" w:space="0" w:color="auto"/>
            <w:bottom w:val="none" w:sz="0" w:space="0" w:color="auto"/>
            <w:right w:val="none" w:sz="0" w:space="0" w:color="auto"/>
          </w:divBdr>
        </w:div>
        <w:div w:id="88820904">
          <w:marLeft w:val="480"/>
          <w:marRight w:val="0"/>
          <w:marTop w:val="0"/>
          <w:marBottom w:val="0"/>
          <w:divBdr>
            <w:top w:val="none" w:sz="0" w:space="0" w:color="auto"/>
            <w:left w:val="none" w:sz="0" w:space="0" w:color="auto"/>
            <w:bottom w:val="none" w:sz="0" w:space="0" w:color="auto"/>
            <w:right w:val="none" w:sz="0" w:space="0" w:color="auto"/>
          </w:divBdr>
        </w:div>
        <w:div w:id="1489784038">
          <w:marLeft w:val="480"/>
          <w:marRight w:val="0"/>
          <w:marTop w:val="0"/>
          <w:marBottom w:val="0"/>
          <w:divBdr>
            <w:top w:val="none" w:sz="0" w:space="0" w:color="auto"/>
            <w:left w:val="none" w:sz="0" w:space="0" w:color="auto"/>
            <w:bottom w:val="none" w:sz="0" w:space="0" w:color="auto"/>
            <w:right w:val="none" w:sz="0" w:space="0" w:color="auto"/>
          </w:divBdr>
        </w:div>
        <w:div w:id="766115896">
          <w:marLeft w:val="480"/>
          <w:marRight w:val="0"/>
          <w:marTop w:val="0"/>
          <w:marBottom w:val="0"/>
          <w:divBdr>
            <w:top w:val="none" w:sz="0" w:space="0" w:color="auto"/>
            <w:left w:val="none" w:sz="0" w:space="0" w:color="auto"/>
            <w:bottom w:val="none" w:sz="0" w:space="0" w:color="auto"/>
            <w:right w:val="none" w:sz="0" w:space="0" w:color="auto"/>
          </w:divBdr>
        </w:div>
        <w:div w:id="1654292316">
          <w:marLeft w:val="480"/>
          <w:marRight w:val="0"/>
          <w:marTop w:val="0"/>
          <w:marBottom w:val="0"/>
          <w:divBdr>
            <w:top w:val="none" w:sz="0" w:space="0" w:color="auto"/>
            <w:left w:val="none" w:sz="0" w:space="0" w:color="auto"/>
            <w:bottom w:val="none" w:sz="0" w:space="0" w:color="auto"/>
            <w:right w:val="none" w:sz="0" w:space="0" w:color="auto"/>
          </w:divBdr>
        </w:div>
        <w:div w:id="594168822">
          <w:marLeft w:val="480"/>
          <w:marRight w:val="0"/>
          <w:marTop w:val="0"/>
          <w:marBottom w:val="0"/>
          <w:divBdr>
            <w:top w:val="none" w:sz="0" w:space="0" w:color="auto"/>
            <w:left w:val="none" w:sz="0" w:space="0" w:color="auto"/>
            <w:bottom w:val="none" w:sz="0" w:space="0" w:color="auto"/>
            <w:right w:val="none" w:sz="0" w:space="0" w:color="auto"/>
          </w:divBdr>
        </w:div>
        <w:div w:id="1261640880">
          <w:marLeft w:val="480"/>
          <w:marRight w:val="0"/>
          <w:marTop w:val="0"/>
          <w:marBottom w:val="0"/>
          <w:divBdr>
            <w:top w:val="none" w:sz="0" w:space="0" w:color="auto"/>
            <w:left w:val="none" w:sz="0" w:space="0" w:color="auto"/>
            <w:bottom w:val="none" w:sz="0" w:space="0" w:color="auto"/>
            <w:right w:val="none" w:sz="0" w:space="0" w:color="auto"/>
          </w:divBdr>
        </w:div>
        <w:div w:id="617375518">
          <w:marLeft w:val="480"/>
          <w:marRight w:val="0"/>
          <w:marTop w:val="0"/>
          <w:marBottom w:val="0"/>
          <w:divBdr>
            <w:top w:val="none" w:sz="0" w:space="0" w:color="auto"/>
            <w:left w:val="none" w:sz="0" w:space="0" w:color="auto"/>
            <w:bottom w:val="none" w:sz="0" w:space="0" w:color="auto"/>
            <w:right w:val="none" w:sz="0" w:space="0" w:color="auto"/>
          </w:divBdr>
        </w:div>
        <w:div w:id="123894854">
          <w:marLeft w:val="480"/>
          <w:marRight w:val="0"/>
          <w:marTop w:val="0"/>
          <w:marBottom w:val="0"/>
          <w:divBdr>
            <w:top w:val="none" w:sz="0" w:space="0" w:color="auto"/>
            <w:left w:val="none" w:sz="0" w:space="0" w:color="auto"/>
            <w:bottom w:val="none" w:sz="0" w:space="0" w:color="auto"/>
            <w:right w:val="none" w:sz="0" w:space="0" w:color="auto"/>
          </w:divBdr>
        </w:div>
        <w:div w:id="744036177">
          <w:marLeft w:val="480"/>
          <w:marRight w:val="0"/>
          <w:marTop w:val="0"/>
          <w:marBottom w:val="0"/>
          <w:divBdr>
            <w:top w:val="none" w:sz="0" w:space="0" w:color="auto"/>
            <w:left w:val="none" w:sz="0" w:space="0" w:color="auto"/>
            <w:bottom w:val="none" w:sz="0" w:space="0" w:color="auto"/>
            <w:right w:val="none" w:sz="0" w:space="0" w:color="auto"/>
          </w:divBdr>
        </w:div>
        <w:div w:id="393087683">
          <w:marLeft w:val="480"/>
          <w:marRight w:val="0"/>
          <w:marTop w:val="0"/>
          <w:marBottom w:val="0"/>
          <w:divBdr>
            <w:top w:val="none" w:sz="0" w:space="0" w:color="auto"/>
            <w:left w:val="none" w:sz="0" w:space="0" w:color="auto"/>
            <w:bottom w:val="none" w:sz="0" w:space="0" w:color="auto"/>
            <w:right w:val="none" w:sz="0" w:space="0" w:color="auto"/>
          </w:divBdr>
        </w:div>
        <w:div w:id="2007324675">
          <w:marLeft w:val="480"/>
          <w:marRight w:val="0"/>
          <w:marTop w:val="0"/>
          <w:marBottom w:val="0"/>
          <w:divBdr>
            <w:top w:val="none" w:sz="0" w:space="0" w:color="auto"/>
            <w:left w:val="none" w:sz="0" w:space="0" w:color="auto"/>
            <w:bottom w:val="none" w:sz="0" w:space="0" w:color="auto"/>
            <w:right w:val="none" w:sz="0" w:space="0" w:color="auto"/>
          </w:divBdr>
        </w:div>
        <w:div w:id="280460396">
          <w:marLeft w:val="480"/>
          <w:marRight w:val="0"/>
          <w:marTop w:val="0"/>
          <w:marBottom w:val="0"/>
          <w:divBdr>
            <w:top w:val="none" w:sz="0" w:space="0" w:color="auto"/>
            <w:left w:val="none" w:sz="0" w:space="0" w:color="auto"/>
            <w:bottom w:val="none" w:sz="0" w:space="0" w:color="auto"/>
            <w:right w:val="none" w:sz="0" w:space="0" w:color="auto"/>
          </w:divBdr>
        </w:div>
        <w:div w:id="1565871086">
          <w:marLeft w:val="480"/>
          <w:marRight w:val="0"/>
          <w:marTop w:val="0"/>
          <w:marBottom w:val="0"/>
          <w:divBdr>
            <w:top w:val="none" w:sz="0" w:space="0" w:color="auto"/>
            <w:left w:val="none" w:sz="0" w:space="0" w:color="auto"/>
            <w:bottom w:val="none" w:sz="0" w:space="0" w:color="auto"/>
            <w:right w:val="none" w:sz="0" w:space="0" w:color="auto"/>
          </w:divBdr>
        </w:div>
        <w:div w:id="225646507">
          <w:marLeft w:val="480"/>
          <w:marRight w:val="0"/>
          <w:marTop w:val="0"/>
          <w:marBottom w:val="0"/>
          <w:divBdr>
            <w:top w:val="none" w:sz="0" w:space="0" w:color="auto"/>
            <w:left w:val="none" w:sz="0" w:space="0" w:color="auto"/>
            <w:bottom w:val="none" w:sz="0" w:space="0" w:color="auto"/>
            <w:right w:val="none" w:sz="0" w:space="0" w:color="auto"/>
          </w:divBdr>
        </w:div>
        <w:div w:id="87433852">
          <w:marLeft w:val="480"/>
          <w:marRight w:val="0"/>
          <w:marTop w:val="0"/>
          <w:marBottom w:val="0"/>
          <w:divBdr>
            <w:top w:val="none" w:sz="0" w:space="0" w:color="auto"/>
            <w:left w:val="none" w:sz="0" w:space="0" w:color="auto"/>
            <w:bottom w:val="none" w:sz="0" w:space="0" w:color="auto"/>
            <w:right w:val="none" w:sz="0" w:space="0" w:color="auto"/>
          </w:divBdr>
        </w:div>
        <w:div w:id="2074305243">
          <w:marLeft w:val="480"/>
          <w:marRight w:val="0"/>
          <w:marTop w:val="0"/>
          <w:marBottom w:val="0"/>
          <w:divBdr>
            <w:top w:val="none" w:sz="0" w:space="0" w:color="auto"/>
            <w:left w:val="none" w:sz="0" w:space="0" w:color="auto"/>
            <w:bottom w:val="none" w:sz="0" w:space="0" w:color="auto"/>
            <w:right w:val="none" w:sz="0" w:space="0" w:color="auto"/>
          </w:divBdr>
        </w:div>
        <w:div w:id="214707640">
          <w:marLeft w:val="480"/>
          <w:marRight w:val="0"/>
          <w:marTop w:val="0"/>
          <w:marBottom w:val="0"/>
          <w:divBdr>
            <w:top w:val="none" w:sz="0" w:space="0" w:color="auto"/>
            <w:left w:val="none" w:sz="0" w:space="0" w:color="auto"/>
            <w:bottom w:val="none" w:sz="0" w:space="0" w:color="auto"/>
            <w:right w:val="none" w:sz="0" w:space="0" w:color="auto"/>
          </w:divBdr>
        </w:div>
        <w:div w:id="1935892312">
          <w:marLeft w:val="480"/>
          <w:marRight w:val="0"/>
          <w:marTop w:val="0"/>
          <w:marBottom w:val="0"/>
          <w:divBdr>
            <w:top w:val="none" w:sz="0" w:space="0" w:color="auto"/>
            <w:left w:val="none" w:sz="0" w:space="0" w:color="auto"/>
            <w:bottom w:val="none" w:sz="0" w:space="0" w:color="auto"/>
            <w:right w:val="none" w:sz="0" w:space="0" w:color="auto"/>
          </w:divBdr>
        </w:div>
        <w:div w:id="1768454577">
          <w:marLeft w:val="480"/>
          <w:marRight w:val="0"/>
          <w:marTop w:val="0"/>
          <w:marBottom w:val="0"/>
          <w:divBdr>
            <w:top w:val="none" w:sz="0" w:space="0" w:color="auto"/>
            <w:left w:val="none" w:sz="0" w:space="0" w:color="auto"/>
            <w:bottom w:val="none" w:sz="0" w:space="0" w:color="auto"/>
            <w:right w:val="none" w:sz="0" w:space="0" w:color="auto"/>
          </w:divBdr>
        </w:div>
        <w:div w:id="404838661">
          <w:marLeft w:val="480"/>
          <w:marRight w:val="0"/>
          <w:marTop w:val="0"/>
          <w:marBottom w:val="0"/>
          <w:divBdr>
            <w:top w:val="none" w:sz="0" w:space="0" w:color="auto"/>
            <w:left w:val="none" w:sz="0" w:space="0" w:color="auto"/>
            <w:bottom w:val="none" w:sz="0" w:space="0" w:color="auto"/>
            <w:right w:val="none" w:sz="0" w:space="0" w:color="auto"/>
          </w:divBdr>
        </w:div>
        <w:div w:id="890773844">
          <w:marLeft w:val="480"/>
          <w:marRight w:val="0"/>
          <w:marTop w:val="0"/>
          <w:marBottom w:val="0"/>
          <w:divBdr>
            <w:top w:val="none" w:sz="0" w:space="0" w:color="auto"/>
            <w:left w:val="none" w:sz="0" w:space="0" w:color="auto"/>
            <w:bottom w:val="none" w:sz="0" w:space="0" w:color="auto"/>
            <w:right w:val="none" w:sz="0" w:space="0" w:color="auto"/>
          </w:divBdr>
        </w:div>
        <w:div w:id="846482921">
          <w:marLeft w:val="480"/>
          <w:marRight w:val="0"/>
          <w:marTop w:val="0"/>
          <w:marBottom w:val="0"/>
          <w:divBdr>
            <w:top w:val="none" w:sz="0" w:space="0" w:color="auto"/>
            <w:left w:val="none" w:sz="0" w:space="0" w:color="auto"/>
            <w:bottom w:val="none" w:sz="0" w:space="0" w:color="auto"/>
            <w:right w:val="none" w:sz="0" w:space="0" w:color="auto"/>
          </w:divBdr>
        </w:div>
        <w:div w:id="62139956">
          <w:marLeft w:val="480"/>
          <w:marRight w:val="0"/>
          <w:marTop w:val="0"/>
          <w:marBottom w:val="0"/>
          <w:divBdr>
            <w:top w:val="none" w:sz="0" w:space="0" w:color="auto"/>
            <w:left w:val="none" w:sz="0" w:space="0" w:color="auto"/>
            <w:bottom w:val="none" w:sz="0" w:space="0" w:color="auto"/>
            <w:right w:val="none" w:sz="0" w:space="0" w:color="auto"/>
          </w:divBdr>
        </w:div>
        <w:div w:id="557323081">
          <w:marLeft w:val="480"/>
          <w:marRight w:val="0"/>
          <w:marTop w:val="0"/>
          <w:marBottom w:val="0"/>
          <w:divBdr>
            <w:top w:val="none" w:sz="0" w:space="0" w:color="auto"/>
            <w:left w:val="none" w:sz="0" w:space="0" w:color="auto"/>
            <w:bottom w:val="none" w:sz="0" w:space="0" w:color="auto"/>
            <w:right w:val="none" w:sz="0" w:space="0" w:color="auto"/>
          </w:divBdr>
        </w:div>
        <w:div w:id="1850219855">
          <w:marLeft w:val="480"/>
          <w:marRight w:val="0"/>
          <w:marTop w:val="0"/>
          <w:marBottom w:val="0"/>
          <w:divBdr>
            <w:top w:val="none" w:sz="0" w:space="0" w:color="auto"/>
            <w:left w:val="none" w:sz="0" w:space="0" w:color="auto"/>
            <w:bottom w:val="none" w:sz="0" w:space="0" w:color="auto"/>
            <w:right w:val="none" w:sz="0" w:space="0" w:color="auto"/>
          </w:divBdr>
        </w:div>
        <w:div w:id="1838492466">
          <w:marLeft w:val="480"/>
          <w:marRight w:val="0"/>
          <w:marTop w:val="0"/>
          <w:marBottom w:val="0"/>
          <w:divBdr>
            <w:top w:val="none" w:sz="0" w:space="0" w:color="auto"/>
            <w:left w:val="none" w:sz="0" w:space="0" w:color="auto"/>
            <w:bottom w:val="none" w:sz="0" w:space="0" w:color="auto"/>
            <w:right w:val="none" w:sz="0" w:space="0" w:color="auto"/>
          </w:divBdr>
        </w:div>
        <w:div w:id="857935023">
          <w:marLeft w:val="480"/>
          <w:marRight w:val="0"/>
          <w:marTop w:val="0"/>
          <w:marBottom w:val="0"/>
          <w:divBdr>
            <w:top w:val="none" w:sz="0" w:space="0" w:color="auto"/>
            <w:left w:val="none" w:sz="0" w:space="0" w:color="auto"/>
            <w:bottom w:val="none" w:sz="0" w:space="0" w:color="auto"/>
            <w:right w:val="none" w:sz="0" w:space="0" w:color="auto"/>
          </w:divBdr>
        </w:div>
        <w:div w:id="449517974">
          <w:marLeft w:val="480"/>
          <w:marRight w:val="0"/>
          <w:marTop w:val="0"/>
          <w:marBottom w:val="0"/>
          <w:divBdr>
            <w:top w:val="none" w:sz="0" w:space="0" w:color="auto"/>
            <w:left w:val="none" w:sz="0" w:space="0" w:color="auto"/>
            <w:bottom w:val="none" w:sz="0" w:space="0" w:color="auto"/>
            <w:right w:val="none" w:sz="0" w:space="0" w:color="auto"/>
          </w:divBdr>
        </w:div>
        <w:div w:id="376203869">
          <w:marLeft w:val="480"/>
          <w:marRight w:val="0"/>
          <w:marTop w:val="0"/>
          <w:marBottom w:val="0"/>
          <w:divBdr>
            <w:top w:val="none" w:sz="0" w:space="0" w:color="auto"/>
            <w:left w:val="none" w:sz="0" w:space="0" w:color="auto"/>
            <w:bottom w:val="none" w:sz="0" w:space="0" w:color="auto"/>
            <w:right w:val="none" w:sz="0" w:space="0" w:color="auto"/>
          </w:divBdr>
        </w:div>
        <w:div w:id="332149873">
          <w:marLeft w:val="480"/>
          <w:marRight w:val="0"/>
          <w:marTop w:val="0"/>
          <w:marBottom w:val="0"/>
          <w:divBdr>
            <w:top w:val="none" w:sz="0" w:space="0" w:color="auto"/>
            <w:left w:val="none" w:sz="0" w:space="0" w:color="auto"/>
            <w:bottom w:val="none" w:sz="0" w:space="0" w:color="auto"/>
            <w:right w:val="none" w:sz="0" w:space="0" w:color="auto"/>
          </w:divBdr>
        </w:div>
        <w:div w:id="1645623005">
          <w:marLeft w:val="480"/>
          <w:marRight w:val="0"/>
          <w:marTop w:val="0"/>
          <w:marBottom w:val="0"/>
          <w:divBdr>
            <w:top w:val="none" w:sz="0" w:space="0" w:color="auto"/>
            <w:left w:val="none" w:sz="0" w:space="0" w:color="auto"/>
            <w:bottom w:val="none" w:sz="0" w:space="0" w:color="auto"/>
            <w:right w:val="none" w:sz="0" w:space="0" w:color="auto"/>
          </w:divBdr>
        </w:div>
        <w:div w:id="1692410270">
          <w:marLeft w:val="480"/>
          <w:marRight w:val="0"/>
          <w:marTop w:val="0"/>
          <w:marBottom w:val="0"/>
          <w:divBdr>
            <w:top w:val="none" w:sz="0" w:space="0" w:color="auto"/>
            <w:left w:val="none" w:sz="0" w:space="0" w:color="auto"/>
            <w:bottom w:val="none" w:sz="0" w:space="0" w:color="auto"/>
            <w:right w:val="none" w:sz="0" w:space="0" w:color="auto"/>
          </w:divBdr>
        </w:div>
        <w:div w:id="888301397">
          <w:marLeft w:val="480"/>
          <w:marRight w:val="0"/>
          <w:marTop w:val="0"/>
          <w:marBottom w:val="0"/>
          <w:divBdr>
            <w:top w:val="none" w:sz="0" w:space="0" w:color="auto"/>
            <w:left w:val="none" w:sz="0" w:space="0" w:color="auto"/>
            <w:bottom w:val="none" w:sz="0" w:space="0" w:color="auto"/>
            <w:right w:val="none" w:sz="0" w:space="0" w:color="auto"/>
          </w:divBdr>
        </w:div>
        <w:div w:id="1642077290">
          <w:marLeft w:val="480"/>
          <w:marRight w:val="0"/>
          <w:marTop w:val="0"/>
          <w:marBottom w:val="0"/>
          <w:divBdr>
            <w:top w:val="none" w:sz="0" w:space="0" w:color="auto"/>
            <w:left w:val="none" w:sz="0" w:space="0" w:color="auto"/>
            <w:bottom w:val="none" w:sz="0" w:space="0" w:color="auto"/>
            <w:right w:val="none" w:sz="0" w:space="0" w:color="auto"/>
          </w:divBdr>
        </w:div>
        <w:div w:id="204293241">
          <w:marLeft w:val="480"/>
          <w:marRight w:val="0"/>
          <w:marTop w:val="0"/>
          <w:marBottom w:val="0"/>
          <w:divBdr>
            <w:top w:val="none" w:sz="0" w:space="0" w:color="auto"/>
            <w:left w:val="none" w:sz="0" w:space="0" w:color="auto"/>
            <w:bottom w:val="none" w:sz="0" w:space="0" w:color="auto"/>
            <w:right w:val="none" w:sz="0" w:space="0" w:color="auto"/>
          </w:divBdr>
        </w:div>
        <w:div w:id="1813139539">
          <w:marLeft w:val="480"/>
          <w:marRight w:val="0"/>
          <w:marTop w:val="0"/>
          <w:marBottom w:val="0"/>
          <w:divBdr>
            <w:top w:val="none" w:sz="0" w:space="0" w:color="auto"/>
            <w:left w:val="none" w:sz="0" w:space="0" w:color="auto"/>
            <w:bottom w:val="none" w:sz="0" w:space="0" w:color="auto"/>
            <w:right w:val="none" w:sz="0" w:space="0" w:color="auto"/>
          </w:divBdr>
        </w:div>
        <w:div w:id="352464119">
          <w:marLeft w:val="480"/>
          <w:marRight w:val="0"/>
          <w:marTop w:val="0"/>
          <w:marBottom w:val="0"/>
          <w:divBdr>
            <w:top w:val="none" w:sz="0" w:space="0" w:color="auto"/>
            <w:left w:val="none" w:sz="0" w:space="0" w:color="auto"/>
            <w:bottom w:val="none" w:sz="0" w:space="0" w:color="auto"/>
            <w:right w:val="none" w:sz="0" w:space="0" w:color="auto"/>
          </w:divBdr>
        </w:div>
        <w:div w:id="393545931">
          <w:marLeft w:val="480"/>
          <w:marRight w:val="0"/>
          <w:marTop w:val="0"/>
          <w:marBottom w:val="0"/>
          <w:divBdr>
            <w:top w:val="none" w:sz="0" w:space="0" w:color="auto"/>
            <w:left w:val="none" w:sz="0" w:space="0" w:color="auto"/>
            <w:bottom w:val="none" w:sz="0" w:space="0" w:color="auto"/>
            <w:right w:val="none" w:sz="0" w:space="0" w:color="auto"/>
          </w:divBdr>
        </w:div>
        <w:div w:id="1359621574">
          <w:marLeft w:val="480"/>
          <w:marRight w:val="0"/>
          <w:marTop w:val="0"/>
          <w:marBottom w:val="0"/>
          <w:divBdr>
            <w:top w:val="none" w:sz="0" w:space="0" w:color="auto"/>
            <w:left w:val="none" w:sz="0" w:space="0" w:color="auto"/>
            <w:bottom w:val="none" w:sz="0" w:space="0" w:color="auto"/>
            <w:right w:val="none" w:sz="0" w:space="0" w:color="auto"/>
          </w:divBdr>
        </w:div>
        <w:div w:id="235020032">
          <w:marLeft w:val="480"/>
          <w:marRight w:val="0"/>
          <w:marTop w:val="0"/>
          <w:marBottom w:val="0"/>
          <w:divBdr>
            <w:top w:val="none" w:sz="0" w:space="0" w:color="auto"/>
            <w:left w:val="none" w:sz="0" w:space="0" w:color="auto"/>
            <w:bottom w:val="none" w:sz="0" w:space="0" w:color="auto"/>
            <w:right w:val="none" w:sz="0" w:space="0" w:color="auto"/>
          </w:divBdr>
        </w:div>
        <w:div w:id="1688942941">
          <w:marLeft w:val="480"/>
          <w:marRight w:val="0"/>
          <w:marTop w:val="0"/>
          <w:marBottom w:val="0"/>
          <w:divBdr>
            <w:top w:val="none" w:sz="0" w:space="0" w:color="auto"/>
            <w:left w:val="none" w:sz="0" w:space="0" w:color="auto"/>
            <w:bottom w:val="none" w:sz="0" w:space="0" w:color="auto"/>
            <w:right w:val="none" w:sz="0" w:space="0" w:color="auto"/>
          </w:divBdr>
        </w:div>
        <w:div w:id="1314532218">
          <w:marLeft w:val="480"/>
          <w:marRight w:val="0"/>
          <w:marTop w:val="0"/>
          <w:marBottom w:val="0"/>
          <w:divBdr>
            <w:top w:val="none" w:sz="0" w:space="0" w:color="auto"/>
            <w:left w:val="none" w:sz="0" w:space="0" w:color="auto"/>
            <w:bottom w:val="none" w:sz="0" w:space="0" w:color="auto"/>
            <w:right w:val="none" w:sz="0" w:space="0" w:color="auto"/>
          </w:divBdr>
        </w:div>
        <w:div w:id="224420016">
          <w:marLeft w:val="480"/>
          <w:marRight w:val="0"/>
          <w:marTop w:val="0"/>
          <w:marBottom w:val="0"/>
          <w:divBdr>
            <w:top w:val="none" w:sz="0" w:space="0" w:color="auto"/>
            <w:left w:val="none" w:sz="0" w:space="0" w:color="auto"/>
            <w:bottom w:val="none" w:sz="0" w:space="0" w:color="auto"/>
            <w:right w:val="none" w:sz="0" w:space="0" w:color="auto"/>
          </w:divBdr>
        </w:div>
        <w:div w:id="1915895741">
          <w:marLeft w:val="480"/>
          <w:marRight w:val="0"/>
          <w:marTop w:val="0"/>
          <w:marBottom w:val="0"/>
          <w:divBdr>
            <w:top w:val="none" w:sz="0" w:space="0" w:color="auto"/>
            <w:left w:val="none" w:sz="0" w:space="0" w:color="auto"/>
            <w:bottom w:val="none" w:sz="0" w:space="0" w:color="auto"/>
            <w:right w:val="none" w:sz="0" w:space="0" w:color="auto"/>
          </w:divBdr>
        </w:div>
        <w:div w:id="1033387068">
          <w:marLeft w:val="480"/>
          <w:marRight w:val="0"/>
          <w:marTop w:val="0"/>
          <w:marBottom w:val="0"/>
          <w:divBdr>
            <w:top w:val="none" w:sz="0" w:space="0" w:color="auto"/>
            <w:left w:val="none" w:sz="0" w:space="0" w:color="auto"/>
            <w:bottom w:val="none" w:sz="0" w:space="0" w:color="auto"/>
            <w:right w:val="none" w:sz="0" w:space="0" w:color="auto"/>
          </w:divBdr>
        </w:div>
        <w:div w:id="1647471866">
          <w:marLeft w:val="480"/>
          <w:marRight w:val="0"/>
          <w:marTop w:val="0"/>
          <w:marBottom w:val="0"/>
          <w:divBdr>
            <w:top w:val="none" w:sz="0" w:space="0" w:color="auto"/>
            <w:left w:val="none" w:sz="0" w:space="0" w:color="auto"/>
            <w:bottom w:val="none" w:sz="0" w:space="0" w:color="auto"/>
            <w:right w:val="none" w:sz="0" w:space="0" w:color="auto"/>
          </w:divBdr>
        </w:div>
        <w:div w:id="1444761908">
          <w:marLeft w:val="480"/>
          <w:marRight w:val="0"/>
          <w:marTop w:val="0"/>
          <w:marBottom w:val="0"/>
          <w:divBdr>
            <w:top w:val="none" w:sz="0" w:space="0" w:color="auto"/>
            <w:left w:val="none" w:sz="0" w:space="0" w:color="auto"/>
            <w:bottom w:val="none" w:sz="0" w:space="0" w:color="auto"/>
            <w:right w:val="none" w:sz="0" w:space="0" w:color="auto"/>
          </w:divBdr>
        </w:div>
        <w:div w:id="1610624424">
          <w:marLeft w:val="480"/>
          <w:marRight w:val="0"/>
          <w:marTop w:val="0"/>
          <w:marBottom w:val="0"/>
          <w:divBdr>
            <w:top w:val="none" w:sz="0" w:space="0" w:color="auto"/>
            <w:left w:val="none" w:sz="0" w:space="0" w:color="auto"/>
            <w:bottom w:val="none" w:sz="0" w:space="0" w:color="auto"/>
            <w:right w:val="none" w:sz="0" w:space="0" w:color="auto"/>
          </w:divBdr>
        </w:div>
        <w:div w:id="206722324">
          <w:marLeft w:val="480"/>
          <w:marRight w:val="0"/>
          <w:marTop w:val="0"/>
          <w:marBottom w:val="0"/>
          <w:divBdr>
            <w:top w:val="none" w:sz="0" w:space="0" w:color="auto"/>
            <w:left w:val="none" w:sz="0" w:space="0" w:color="auto"/>
            <w:bottom w:val="none" w:sz="0" w:space="0" w:color="auto"/>
            <w:right w:val="none" w:sz="0" w:space="0" w:color="auto"/>
          </w:divBdr>
        </w:div>
        <w:div w:id="77411652">
          <w:marLeft w:val="480"/>
          <w:marRight w:val="0"/>
          <w:marTop w:val="0"/>
          <w:marBottom w:val="0"/>
          <w:divBdr>
            <w:top w:val="none" w:sz="0" w:space="0" w:color="auto"/>
            <w:left w:val="none" w:sz="0" w:space="0" w:color="auto"/>
            <w:bottom w:val="none" w:sz="0" w:space="0" w:color="auto"/>
            <w:right w:val="none" w:sz="0" w:space="0" w:color="auto"/>
          </w:divBdr>
        </w:div>
        <w:div w:id="192231105">
          <w:marLeft w:val="480"/>
          <w:marRight w:val="0"/>
          <w:marTop w:val="0"/>
          <w:marBottom w:val="0"/>
          <w:divBdr>
            <w:top w:val="none" w:sz="0" w:space="0" w:color="auto"/>
            <w:left w:val="none" w:sz="0" w:space="0" w:color="auto"/>
            <w:bottom w:val="none" w:sz="0" w:space="0" w:color="auto"/>
            <w:right w:val="none" w:sz="0" w:space="0" w:color="auto"/>
          </w:divBdr>
        </w:div>
        <w:div w:id="693964443">
          <w:marLeft w:val="480"/>
          <w:marRight w:val="0"/>
          <w:marTop w:val="0"/>
          <w:marBottom w:val="0"/>
          <w:divBdr>
            <w:top w:val="none" w:sz="0" w:space="0" w:color="auto"/>
            <w:left w:val="none" w:sz="0" w:space="0" w:color="auto"/>
            <w:bottom w:val="none" w:sz="0" w:space="0" w:color="auto"/>
            <w:right w:val="none" w:sz="0" w:space="0" w:color="auto"/>
          </w:divBdr>
        </w:div>
        <w:div w:id="1742290659">
          <w:marLeft w:val="480"/>
          <w:marRight w:val="0"/>
          <w:marTop w:val="0"/>
          <w:marBottom w:val="0"/>
          <w:divBdr>
            <w:top w:val="none" w:sz="0" w:space="0" w:color="auto"/>
            <w:left w:val="none" w:sz="0" w:space="0" w:color="auto"/>
            <w:bottom w:val="none" w:sz="0" w:space="0" w:color="auto"/>
            <w:right w:val="none" w:sz="0" w:space="0" w:color="auto"/>
          </w:divBdr>
        </w:div>
        <w:div w:id="512261960">
          <w:marLeft w:val="480"/>
          <w:marRight w:val="0"/>
          <w:marTop w:val="0"/>
          <w:marBottom w:val="0"/>
          <w:divBdr>
            <w:top w:val="none" w:sz="0" w:space="0" w:color="auto"/>
            <w:left w:val="none" w:sz="0" w:space="0" w:color="auto"/>
            <w:bottom w:val="none" w:sz="0" w:space="0" w:color="auto"/>
            <w:right w:val="none" w:sz="0" w:space="0" w:color="auto"/>
          </w:divBdr>
        </w:div>
        <w:div w:id="151021573">
          <w:marLeft w:val="480"/>
          <w:marRight w:val="0"/>
          <w:marTop w:val="0"/>
          <w:marBottom w:val="0"/>
          <w:divBdr>
            <w:top w:val="none" w:sz="0" w:space="0" w:color="auto"/>
            <w:left w:val="none" w:sz="0" w:space="0" w:color="auto"/>
            <w:bottom w:val="none" w:sz="0" w:space="0" w:color="auto"/>
            <w:right w:val="none" w:sz="0" w:space="0" w:color="auto"/>
          </w:divBdr>
        </w:div>
        <w:div w:id="747308127">
          <w:marLeft w:val="480"/>
          <w:marRight w:val="0"/>
          <w:marTop w:val="0"/>
          <w:marBottom w:val="0"/>
          <w:divBdr>
            <w:top w:val="none" w:sz="0" w:space="0" w:color="auto"/>
            <w:left w:val="none" w:sz="0" w:space="0" w:color="auto"/>
            <w:bottom w:val="none" w:sz="0" w:space="0" w:color="auto"/>
            <w:right w:val="none" w:sz="0" w:space="0" w:color="auto"/>
          </w:divBdr>
        </w:div>
        <w:div w:id="836925620">
          <w:marLeft w:val="480"/>
          <w:marRight w:val="0"/>
          <w:marTop w:val="0"/>
          <w:marBottom w:val="0"/>
          <w:divBdr>
            <w:top w:val="none" w:sz="0" w:space="0" w:color="auto"/>
            <w:left w:val="none" w:sz="0" w:space="0" w:color="auto"/>
            <w:bottom w:val="none" w:sz="0" w:space="0" w:color="auto"/>
            <w:right w:val="none" w:sz="0" w:space="0" w:color="auto"/>
          </w:divBdr>
        </w:div>
        <w:div w:id="1329092239">
          <w:marLeft w:val="480"/>
          <w:marRight w:val="0"/>
          <w:marTop w:val="0"/>
          <w:marBottom w:val="0"/>
          <w:divBdr>
            <w:top w:val="none" w:sz="0" w:space="0" w:color="auto"/>
            <w:left w:val="none" w:sz="0" w:space="0" w:color="auto"/>
            <w:bottom w:val="none" w:sz="0" w:space="0" w:color="auto"/>
            <w:right w:val="none" w:sz="0" w:space="0" w:color="auto"/>
          </w:divBdr>
        </w:div>
        <w:div w:id="1239511899">
          <w:marLeft w:val="480"/>
          <w:marRight w:val="0"/>
          <w:marTop w:val="0"/>
          <w:marBottom w:val="0"/>
          <w:divBdr>
            <w:top w:val="none" w:sz="0" w:space="0" w:color="auto"/>
            <w:left w:val="none" w:sz="0" w:space="0" w:color="auto"/>
            <w:bottom w:val="none" w:sz="0" w:space="0" w:color="auto"/>
            <w:right w:val="none" w:sz="0" w:space="0" w:color="auto"/>
          </w:divBdr>
        </w:div>
        <w:div w:id="368264022">
          <w:marLeft w:val="480"/>
          <w:marRight w:val="0"/>
          <w:marTop w:val="0"/>
          <w:marBottom w:val="0"/>
          <w:divBdr>
            <w:top w:val="none" w:sz="0" w:space="0" w:color="auto"/>
            <w:left w:val="none" w:sz="0" w:space="0" w:color="auto"/>
            <w:bottom w:val="none" w:sz="0" w:space="0" w:color="auto"/>
            <w:right w:val="none" w:sz="0" w:space="0" w:color="auto"/>
          </w:divBdr>
        </w:div>
        <w:div w:id="1699239318">
          <w:marLeft w:val="480"/>
          <w:marRight w:val="0"/>
          <w:marTop w:val="0"/>
          <w:marBottom w:val="0"/>
          <w:divBdr>
            <w:top w:val="none" w:sz="0" w:space="0" w:color="auto"/>
            <w:left w:val="none" w:sz="0" w:space="0" w:color="auto"/>
            <w:bottom w:val="none" w:sz="0" w:space="0" w:color="auto"/>
            <w:right w:val="none" w:sz="0" w:space="0" w:color="auto"/>
          </w:divBdr>
        </w:div>
        <w:div w:id="1916430166">
          <w:marLeft w:val="480"/>
          <w:marRight w:val="0"/>
          <w:marTop w:val="0"/>
          <w:marBottom w:val="0"/>
          <w:divBdr>
            <w:top w:val="none" w:sz="0" w:space="0" w:color="auto"/>
            <w:left w:val="none" w:sz="0" w:space="0" w:color="auto"/>
            <w:bottom w:val="none" w:sz="0" w:space="0" w:color="auto"/>
            <w:right w:val="none" w:sz="0" w:space="0" w:color="auto"/>
          </w:divBdr>
        </w:div>
        <w:div w:id="1765493091">
          <w:marLeft w:val="480"/>
          <w:marRight w:val="0"/>
          <w:marTop w:val="0"/>
          <w:marBottom w:val="0"/>
          <w:divBdr>
            <w:top w:val="none" w:sz="0" w:space="0" w:color="auto"/>
            <w:left w:val="none" w:sz="0" w:space="0" w:color="auto"/>
            <w:bottom w:val="none" w:sz="0" w:space="0" w:color="auto"/>
            <w:right w:val="none" w:sz="0" w:space="0" w:color="auto"/>
          </w:divBdr>
        </w:div>
        <w:div w:id="1969359858">
          <w:marLeft w:val="480"/>
          <w:marRight w:val="0"/>
          <w:marTop w:val="0"/>
          <w:marBottom w:val="0"/>
          <w:divBdr>
            <w:top w:val="none" w:sz="0" w:space="0" w:color="auto"/>
            <w:left w:val="none" w:sz="0" w:space="0" w:color="auto"/>
            <w:bottom w:val="none" w:sz="0" w:space="0" w:color="auto"/>
            <w:right w:val="none" w:sz="0" w:space="0" w:color="auto"/>
          </w:divBdr>
        </w:div>
        <w:div w:id="1628857571">
          <w:marLeft w:val="480"/>
          <w:marRight w:val="0"/>
          <w:marTop w:val="0"/>
          <w:marBottom w:val="0"/>
          <w:divBdr>
            <w:top w:val="none" w:sz="0" w:space="0" w:color="auto"/>
            <w:left w:val="none" w:sz="0" w:space="0" w:color="auto"/>
            <w:bottom w:val="none" w:sz="0" w:space="0" w:color="auto"/>
            <w:right w:val="none" w:sz="0" w:space="0" w:color="auto"/>
          </w:divBdr>
        </w:div>
        <w:div w:id="2018606289">
          <w:marLeft w:val="480"/>
          <w:marRight w:val="0"/>
          <w:marTop w:val="0"/>
          <w:marBottom w:val="0"/>
          <w:divBdr>
            <w:top w:val="none" w:sz="0" w:space="0" w:color="auto"/>
            <w:left w:val="none" w:sz="0" w:space="0" w:color="auto"/>
            <w:bottom w:val="none" w:sz="0" w:space="0" w:color="auto"/>
            <w:right w:val="none" w:sz="0" w:space="0" w:color="auto"/>
          </w:divBdr>
        </w:div>
        <w:div w:id="454712149">
          <w:marLeft w:val="480"/>
          <w:marRight w:val="0"/>
          <w:marTop w:val="0"/>
          <w:marBottom w:val="0"/>
          <w:divBdr>
            <w:top w:val="none" w:sz="0" w:space="0" w:color="auto"/>
            <w:left w:val="none" w:sz="0" w:space="0" w:color="auto"/>
            <w:bottom w:val="none" w:sz="0" w:space="0" w:color="auto"/>
            <w:right w:val="none" w:sz="0" w:space="0" w:color="auto"/>
          </w:divBdr>
        </w:div>
        <w:div w:id="1588811251">
          <w:marLeft w:val="480"/>
          <w:marRight w:val="0"/>
          <w:marTop w:val="0"/>
          <w:marBottom w:val="0"/>
          <w:divBdr>
            <w:top w:val="none" w:sz="0" w:space="0" w:color="auto"/>
            <w:left w:val="none" w:sz="0" w:space="0" w:color="auto"/>
            <w:bottom w:val="none" w:sz="0" w:space="0" w:color="auto"/>
            <w:right w:val="none" w:sz="0" w:space="0" w:color="auto"/>
          </w:divBdr>
        </w:div>
        <w:div w:id="2003970594">
          <w:marLeft w:val="480"/>
          <w:marRight w:val="0"/>
          <w:marTop w:val="0"/>
          <w:marBottom w:val="0"/>
          <w:divBdr>
            <w:top w:val="none" w:sz="0" w:space="0" w:color="auto"/>
            <w:left w:val="none" w:sz="0" w:space="0" w:color="auto"/>
            <w:bottom w:val="none" w:sz="0" w:space="0" w:color="auto"/>
            <w:right w:val="none" w:sz="0" w:space="0" w:color="auto"/>
          </w:divBdr>
        </w:div>
        <w:div w:id="1555777946">
          <w:marLeft w:val="480"/>
          <w:marRight w:val="0"/>
          <w:marTop w:val="0"/>
          <w:marBottom w:val="0"/>
          <w:divBdr>
            <w:top w:val="none" w:sz="0" w:space="0" w:color="auto"/>
            <w:left w:val="none" w:sz="0" w:space="0" w:color="auto"/>
            <w:bottom w:val="none" w:sz="0" w:space="0" w:color="auto"/>
            <w:right w:val="none" w:sz="0" w:space="0" w:color="auto"/>
          </w:divBdr>
        </w:div>
        <w:div w:id="725646560">
          <w:marLeft w:val="480"/>
          <w:marRight w:val="0"/>
          <w:marTop w:val="0"/>
          <w:marBottom w:val="0"/>
          <w:divBdr>
            <w:top w:val="none" w:sz="0" w:space="0" w:color="auto"/>
            <w:left w:val="none" w:sz="0" w:space="0" w:color="auto"/>
            <w:bottom w:val="none" w:sz="0" w:space="0" w:color="auto"/>
            <w:right w:val="none" w:sz="0" w:space="0" w:color="auto"/>
          </w:divBdr>
        </w:div>
        <w:div w:id="1207838864">
          <w:marLeft w:val="480"/>
          <w:marRight w:val="0"/>
          <w:marTop w:val="0"/>
          <w:marBottom w:val="0"/>
          <w:divBdr>
            <w:top w:val="none" w:sz="0" w:space="0" w:color="auto"/>
            <w:left w:val="none" w:sz="0" w:space="0" w:color="auto"/>
            <w:bottom w:val="none" w:sz="0" w:space="0" w:color="auto"/>
            <w:right w:val="none" w:sz="0" w:space="0" w:color="auto"/>
          </w:divBdr>
        </w:div>
        <w:div w:id="1097167649">
          <w:marLeft w:val="480"/>
          <w:marRight w:val="0"/>
          <w:marTop w:val="0"/>
          <w:marBottom w:val="0"/>
          <w:divBdr>
            <w:top w:val="none" w:sz="0" w:space="0" w:color="auto"/>
            <w:left w:val="none" w:sz="0" w:space="0" w:color="auto"/>
            <w:bottom w:val="none" w:sz="0" w:space="0" w:color="auto"/>
            <w:right w:val="none" w:sz="0" w:space="0" w:color="auto"/>
          </w:divBdr>
        </w:div>
        <w:div w:id="1593122242">
          <w:marLeft w:val="480"/>
          <w:marRight w:val="0"/>
          <w:marTop w:val="0"/>
          <w:marBottom w:val="0"/>
          <w:divBdr>
            <w:top w:val="none" w:sz="0" w:space="0" w:color="auto"/>
            <w:left w:val="none" w:sz="0" w:space="0" w:color="auto"/>
            <w:bottom w:val="none" w:sz="0" w:space="0" w:color="auto"/>
            <w:right w:val="none" w:sz="0" w:space="0" w:color="auto"/>
          </w:divBdr>
        </w:div>
      </w:divsChild>
    </w:div>
    <w:div w:id="680662906">
      <w:bodyDiv w:val="1"/>
      <w:marLeft w:val="0"/>
      <w:marRight w:val="0"/>
      <w:marTop w:val="0"/>
      <w:marBottom w:val="0"/>
      <w:divBdr>
        <w:top w:val="none" w:sz="0" w:space="0" w:color="auto"/>
        <w:left w:val="none" w:sz="0" w:space="0" w:color="auto"/>
        <w:bottom w:val="none" w:sz="0" w:space="0" w:color="auto"/>
        <w:right w:val="none" w:sz="0" w:space="0" w:color="auto"/>
      </w:divBdr>
    </w:div>
    <w:div w:id="680819203">
      <w:bodyDiv w:val="1"/>
      <w:marLeft w:val="0"/>
      <w:marRight w:val="0"/>
      <w:marTop w:val="0"/>
      <w:marBottom w:val="0"/>
      <w:divBdr>
        <w:top w:val="none" w:sz="0" w:space="0" w:color="auto"/>
        <w:left w:val="none" w:sz="0" w:space="0" w:color="auto"/>
        <w:bottom w:val="none" w:sz="0" w:space="0" w:color="auto"/>
        <w:right w:val="none" w:sz="0" w:space="0" w:color="auto"/>
      </w:divBdr>
    </w:div>
    <w:div w:id="682516257">
      <w:bodyDiv w:val="1"/>
      <w:marLeft w:val="0"/>
      <w:marRight w:val="0"/>
      <w:marTop w:val="0"/>
      <w:marBottom w:val="0"/>
      <w:divBdr>
        <w:top w:val="none" w:sz="0" w:space="0" w:color="auto"/>
        <w:left w:val="none" w:sz="0" w:space="0" w:color="auto"/>
        <w:bottom w:val="none" w:sz="0" w:space="0" w:color="auto"/>
        <w:right w:val="none" w:sz="0" w:space="0" w:color="auto"/>
      </w:divBdr>
    </w:div>
    <w:div w:id="682708057">
      <w:bodyDiv w:val="1"/>
      <w:marLeft w:val="0"/>
      <w:marRight w:val="0"/>
      <w:marTop w:val="0"/>
      <w:marBottom w:val="0"/>
      <w:divBdr>
        <w:top w:val="none" w:sz="0" w:space="0" w:color="auto"/>
        <w:left w:val="none" w:sz="0" w:space="0" w:color="auto"/>
        <w:bottom w:val="none" w:sz="0" w:space="0" w:color="auto"/>
        <w:right w:val="none" w:sz="0" w:space="0" w:color="auto"/>
      </w:divBdr>
    </w:div>
    <w:div w:id="683433996">
      <w:bodyDiv w:val="1"/>
      <w:marLeft w:val="0"/>
      <w:marRight w:val="0"/>
      <w:marTop w:val="0"/>
      <w:marBottom w:val="0"/>
      <w:divBdr>
        <w:top w:val="none" w:sz="0" w:space="0" w:color="auto"/>
        <w:left w:val="none" w:sz="0" w:space="0" w:color="auto"/>
        <w:bottom w:val="none" w:sz="0" w:space="0" w:color="auto"/>
        <w:right w:val="none" w:sz="0" w:space="0" w:color="auto"/>
      </w:divBdr>
    </w:div>
    <w:div w:id="683440962">
      <w:bodyDiv w:val="1"/>
      <w:marLeft w:val="0"/>
      <w:marRight w:val="0"/>
      <w:marTop w:val="0"/>
      <w:marBottom w:val="0"/>
      <w:divBdr>
        <w:top w:val="none" w:sz="0" w:space="0" w:color="auto"/>
        <w:left w:val="none" w:sz="0" w:space="0" w:color="auto"/>
        <w:bottom w:val="none" w:sz="0" w:space="0" w:color="auto"/>
        <w:right w:val="none" w:sz="0" w:space="0" w:color="auto"/>
      </w:divBdr>
    </w:div>
    <w:div w:id="683555352">
      <w:bodyDiv w:val="1"/>
      <w:marLeft w:val="0"/>
      <w:marRight w:val="0"/>
      <w:marTop w:val="0"/>
      <w:marBottom w:val="0"/>
      <w:divBdr>
        <w:top w:val="none" w:sz="0" w:space="0" w:color="auto"/>
        <w:left w:val="none" w:sz="0" w:space="0" w:color="auto"/>
        <w:bottom w:val="none" w:sz="0" w:space="0" w:color="auto"/>
        <w:right w:val="none" w:sz="0" w:space="0" w:color="auto"/>
      </w:divBdr>
    </w:div>
    <w:div w:id="683868789">
      <w:bodyDiv w:val="1"/>
      <w:marLeft w:val="0"/>
      <w:marRight w:val="0"/>
      <w:marTop w:val="0"/>
      <w:marBottom w:val="0"/>
      <w:divBdr>
        <w:top w:val="none" w:sz="0" w:space="0" w:color="auto"/>
        <w:left w:val="none" w:sz="0" w:space="0" w:color="auto"/>
        <w:bottom w:val="none" w:sz="0" w:space="0" w:color="auto"/>
        <w:right w:val="none" w:sz="0" w:space="0" w:color="auto"/>
      </w:divBdr>
    </w:div>
    <w:div w:id="684282429">
      <w:bodyDiv w:val="1"/>
      <w:marLeft w:val="0"/>
      <w:marRight w:val="0"/>
      <w:marTop w:val="0"/>
      <w:marBottom w:val="0"/>
      <w:divBdr>
        <w:top w:val="none" w:sz="0" w:space="0" w:color="auto"/>
        <w:left w:val="none" w:sz="0" w:space="0" w:color="auto"/>
        <w:bottom w:val="none" w:sz="0" w:space="0" w:color="auto"/>
        <w:right w:val="none" w:sz="0" w:space="0" w:color="auto"/>
      </w:divBdr>
    </w:div>
    <w:div w:id="684790740">
      <w:bodyDiv w:val="1"/>
      <w:marLeft w:val="0"/>
      <w:marRight w:val="0"/>
      <w:marTop w:val="0"/>
      <w:marBottom w:val="0"/>
      <w:divBdr>
        <w:top w:val="none" w:sz="0" w:space="0" w:color="auto"/>
        <w:left w:val="none" w:sz="0" w:space="0" w:color="auto"/>
        <w:bottom w:val="none" w:sz="0" w:space="0" w:color="auto"/>
        <w:right w:val="none" w:sz="0" w:space="0" w:color="auto"/>
      </w:divBdr>
    </w:div>
    <w:div w:id="685717492">
      <w:bodyDiv w:val="1"/>
      <w:marLeft w:val="0"/>
      <w:marRight w:val="0"/>
      <w:marTop w:val="0"/>
      <w:marBottom w:val="0"/>
      <w:divBdr>
        <w:top w:val="none" w:sz="0" w:space="0" w:color="auto"/>
        <w:left w:val="none" w:sz="0" w:space="0" w:color="auto"/>
        <w:bottom w:val="none" w:sz="0" w:space="0" w:color="auto"/>
        <w:right w:val="none" w:sz="0" w:space="0" w:color="auto"/>
      </w:divBdr>
    </w:div>
    <w:div w:id="686250806">
      <w:bodyDiv w:val="1"/>
      <w:marLeft w:val="0"/>
      <w:marRight w:val="0"/>
      <w:marTop w:val="0"/>
      <w:marBottom w:val="0"/>
      <w:divBdr>
        <w:top w:val="none" w:sz="0" w:space="0" w:color="auto"/>
        <w:left w:val="none" w:sz="0" w:space="0" w:color="auto"/>
        <w:bottom w:val="none" w:sz="0" w:space="0" w:color="auto"/>
        <w:right w:val="none" w:sz="0" w:space="0" w:color="auto"/>
      </w:divBdr>
    </w:div>
    <w:div w:id="686372013">
      <w:bodyDiv w:val="1"/>
      <w:marLeft w:val="0"/>
      <w:marRight w:val="0"/>
      <w:marTop w:val="0"/>
      <w:marBottom w:val="0"/>
      <w:divBdr>
        <w:top w:val="none" w:sz="0" w:space="0" w:color="auto"/>
        <w:left w:val="none" w:sz="0" w:space="0" w:color="auto"/>
        <w:bottom w:val="none" w:sz="0" w:space="0" w:color="auto"/>
        <w:right w:val="none" w:sz="0" w:space="0" w:color="auto"/>
      </w:divBdr>
    </w:div>
    <w:div w:id="686516938">
      <w:bodyDiv w:val="1"/>
      <w:marLeft w:val="0"/>
      <w:marRight w:val="0"/>
      <w:marTop w:val="0"/>
      <w:marBottom w:val="0"/>
      <w:divBdr>
        <w:top w:val="none" w:sz="0" w:space="0" w:color="auto"/>
        <w:left w:val="none" w:sz="0" w:space="0" w:color="auto"/>
        <w:bottom w:val="none" w:sz="0" w:space="0" w:color="auto"/>
        <w:right w:val="none" w:sz="0" w:space="0" w:color="auto"/>
      </w:divBdr>
      <w:divsChild>
        <w:div w:id="1082487631">
          <w:marLeft w:val="480"/>
          <w:marRight w:val="0"/>
          <w:marTop w:val="0"/>
          <w:marBottom w:val="0"/>
          <w:divBdr>
            <w:top w:val="none" w:sz="0" w:space="0" w:color="auto"/>
            <w:left w:val="none" w:sz="0" w:space="0" w:color="auto"/>
            <w:bottom w:val="none" w:sz="0" w:space="0" w:color="auto"/>
            <w:right w:val="none" w:sz="0" w:space="0" w:color="auto"/>
          </w:divBdr>
        </w:div>
        <w:div w:id="1270772866">
          <w:marLeft w:val="480"/>
          <w:marRight w:val="0"/>
          <w:marTop w:val="0"/>
          <w:marBottom w:val="0"/>
          <w:divBdr>
            <w:top w:val="none" w:sz="0" w:space="0" w:color="auto"/>
            <w:left w:val="none" w:sz="0" w:space="0" w:color="auto"/>
            <w:bottom w:val="none" w:sz="0" w:space="0" w:color="auto"/>
            <w:right w:val="none" w:sz="0" w:space="0" w:color="auto"/>
          </w:divBdr>
        </w:div>
        <w:div w:id="1344287619">
          <w:marLeft w:val="480"/>
          <w:marRight w:val="0"/>
          <w:marTop w:val="0"/>
          <w:marBottom w:val="0"/>
          <w:divBdr>
            <w:top w:val="none" w:sz="0" w:space="0" w:color="auto"/>
            <w:left w:val="none" w:sz="0" w:space="0" w:color="auto"/>
            <w:bottom w:val="none" w:sz="0" w:space="0" w:color="auto"/>
            <w:right w:val="none" w:sz="0" w:space="0" w:color="auto"/>
          </w:divBdr>
        </w:div>
        <w:div w:id="979726697">
          <w:marLeft w:val="480"/>
          <w:marRight w:val="0"/>
          <w:marTop w:val="0"/>
          <w:marBottom w:val="0"/>
          <w:divBdr>
            <w:top w:val="none" w:sz="0" w:space="0" w:color="auto"/>
            <w:left w:val="none" w:sz="0" w:space="0" w:color="auto"/>
            <w:bottom w:val="none" w:sz="0" w:space="0" w:color="auto"/>
            <w:right w:val="none" w:sz="0" w:space="0" w:color="auto"/>
          </w:divBdr>
        </w:div>
        <w:div w:id="2101828814">
          <w:marLeft w:val="480"/>
          <w:marRight w:val="0"/>
          <w:marTop w:val="0"/>
          <w:marBottom w:val="0"/>
          <w:divBdr>
            <w:top w:val="none" w:sz="0" w:space="0" w:color="auto"/>
            <w:left w:val="none" w:sz="0" w:space="0" w:color="auto"/>
            <w:bottom w:val="none" w:sz="0" w:space="0" w:color="auto"/>
            <w:right w:val="none" w:sz="0" w:space="0" w:color="auto"/>
          </w:divBdr>
        </w:div>
        <w:div w:id="2024091430">
          <w:marLeft w:val="480"/>
          <w:marRight w:val="0"/>
          <w:marTop w:val="0"/>
          <w:marBottom w:val="0"/>
          <w:divBdr>
            <w:top w:val="none" w:sz="0" w:space="0" w:color="auto"/>
            <w:left w:val="none" w:sz="0" w:space="0" w:color="auto"/>
            <w:bottom w:val="none" w:sz="0" w:space="0" w:color="auto"/>
            <w:right w:val="none" w:sz="0" w:space="0" w:color="auto"/>
          </w:divBdr>
        </w:div>
        <w:div w:id="1548224651">
          <w:marLeft w:val="480"/>
          <w:marRight w:val="0"/>
          <w:marTop w:val="0"/>
          <w:marBottom w:val="0"/>
          <w:divBdr>
            <w:top w:val="none" w:sz="0" w:space="0" w:color="auto"/>
            <w:left w:val="none" w:sz="0" w:space="0" w:color="auto"/>
            <w:bottom w:val="none" w:sz="0" w:space="0" w:color="auto"/>
            <w:right w:val="none" w:sz="0" w:space="0" w:color="auto"/>
          </w:divBdr>
        </w:div>
        <w:div w:id="1088424814">
          <w:marLeft w:val="480"/>
          <w:marRight w:val="0"/>
          <w:marTop w:val="0"/>
          <w:marBottom w:val="0"/>
          <w:divBdr>
            <w:top w:val="none" w:sz="0" w:space="0" w:color="auto"/>
            <w:left w:val="none" w:sz="0" w:space="0" w:color="auto"/>
            <w:bottom w:val="none" w:sz="0" w:space="0" w:color="auto"/>
            <w:right w:val="none" w:sz="0" w:space="0" w:color="auto"/>
          </w:divBdr>
        </w:div>
        <w:div w:id="140732272">
          <w:marLeft w:val="480"/>
          <w:marRight w:val="0"/>
          <w:marTop w:val="0"/>
          <w:marBottom w:val="0"/>
          <w:divBdr>
            <w:top w:val="none" w:sz="0" w:space="0" w:color="auto"/>
            <w:left w:val="none" w:sz="0" w:space="0" w:color="auto"/>
            <w:bottom w:val="none" w:sz="0" w:space="0" w:color="auto"/>
            <w:right w:val="none" w:sz="0" w:space="0" w:color="auto"/>
          </w:divBdr>
        </w:div>
        <w:div w:id="1794398117">
          <w:marLeft w:val="480"/>
          <w:marRight w:val="0"/>
          <w:marTop w:val="0"/>
          <w:marBottom w:val="0"/>
          <w:divBdr>
            <w:top w:val="none" w:sz="0" w:space="0" w:color="auto"/>
            <w:left w:val="none" w:sz="0" w:space="0" w:color="auto"/>
            <w:bottom w:val="none" w:sz="0" w:space="0" w:color="auto"/>
            <w:right w:val="none" w:sz="0" w:space="0" w:color="auto"/>
          </w:divBdr>
        </w:div>
        <w:div w:id="1950426907">
          <w:marLeft w:val="480"/>
          <w:marRight w:val="0"/>
          <w:marTop w:val="0"/>
          <w:marBottom w:val="0"/>
          <w:divBdr>
            <w:top w:val="none" w:sz="0" w:space="0" w:color="auto"/>
            <w:left w:val="none" w:sz="0" w:space="0" w:color="auto"/>
            <w:bottom w:val="none" w:sz="0" w:space="0" w:color="auto"/>
            <w:right w:val="none" w:sz="0" w:space="0" w:color="auto"/>
          </w:divBdr>
        </w:div>
        <w:div w:id="1143307684">
          <w:marLeft w:val="480"/>
          <w:marRight w:val="0"/>
          <w:marTop w:val="0"/>
          <w:marBottom w:val="0"/>
          <w:divBdr>
            <w:top w:val="none" w:sz="0" w:space="0" w:color="auto"/>
            <w:left w:val="none" w:sz="0" w:space="0" w:color="auto"/>
            <w:bottom w:val="none" w:sz="0" w:space="0" w:color="auto"/>
            <w:right w:val="none" w:sz="0" w:space="0" w:color="auto"/>
          </w:divBdr>
        </w:div>
        <w:div w:id="718893049">
          <w:marLeft w:val="480"/>
          <w:marRight w:val="0"/>
          <w:marTop w:val="0"/>
          <w:marBottom w:val="0"/>
          <w:divBdr>
            <w:top w:val="none" w:sz="0" w:space="0" w:color="auto"/>
            <w:left w:val="none" w:sz="0" w:space="0" w:color="auto"/>
            <w:bottom w:val="none" w:sz="0" w:space="0" w:color="auto"/>
            <w:right w:val="none" w:sz="0" w:space="0" w:color="auto"/>
          </w:divBdr>
        </w:div>
        <w:div w:id="1262492783">
          <w:marLeft w:val="480"/>
          <w:marRight w:val="0"/>
          <w:marTop w:val="0"/>
          <w:marBottom w:val="0"/>
          <w:divBdr>
            <w:top w:val="none" w:sz="0" w:space="0" w:color="auto"/>
            <w:left w:val="none" w:sz="0" w:space="0" w:color="auto"/>
            <w:bottom w:val="none" w:sz="0" w:space="0" w:color="auto"/>
            <w:right w:val="none" w:sz="0" w:space="0" w:color="auto"/>
          </w:divBdr>
        </w:div>
        <w:div w:id="1671711059">
          <w:marLeft w:val="480"/>
          <w:marRight w:val="0"/>
          <w:marTop w:val="0"/>
          <w:marBottom w:val="0"/>
          <w:divBdr>
            <w:top w:val="none" w:sz="0" w:space="0" w:color="auto"/>
            <w:left w:val="none" w:sz="0" w:space="0" w:color="auto"/>
            <w:bottom w:val="none" w:sz="0" w:space="0" w:color="auto"/>
            <w:right w:val="none" w:sz="0" w:space="0" w:color="auto"/>
          </w:divBdr>
        </w:div>
        <w:div w:id="202987711">
          <w:marLeft w:val="480"/>
          <w:marRight w:val="0"/>
          <w:marTop w:val="0"/>
          <w:marBottom w:val="0"/>
          <w:divBdr>
            <w:top w:val="none" w:sz="0" w:space="0" w:color="auto"/>
            <w:left w:val="none" w:sz="0" w:space="0" w:color="auto"/>
            <w:bottom w:val="none" w:sz="0" w:space="0" w:color="auto"/>
            <w:right w:val="none" w:sz="0" w:space="0" w:color="auto"/>
          </w:divBdr>
        </w:div>
        <w:div w:id="815101999">
          <w:marLeft w:val="480"/>
          <w:marRight w:val="0"/>
          <w:marTop w:val="0"/>
          <w:marBottom w:val="0"/>
          <w:divBdr>
            <w:top w:val="none" w:sz="0" w:space="0" w:color="auto"/>
            <w:left w:val="none" w:sz="0" w:space="0" w:color="auto"/>
            <w:bottom w:val="none" w:sz="0" w:space="0" w:color="auto"/>
            <w:right w:val="none" w:sz="0" w:space="0" w:color="auto"/>
          </w:divBdr>
        </w:div>
        <w:div w:id="1016930634">
          <w:marLeft w:val="480"/>
          <w:marRight w:val="0"/>
          <w:marTop w:val="0"/>
          <w:marBottom w:val="0"/>
          <w:divBdr>
            <w:top w:val="none" w:sz="0" w:space="0" w:color="auto"/>
            <w:left w:val="none" w:sz="0" w:space="0" w:color="auto"/>
            <w:bottom w:val="none" w:sz="0" w:space="0" w:color="auto"/>
            <w:right w:val="none" w:sz="0" w:space="0" w:color="auto"/>
          </w:divBdr>
        </w:div>
        <w:div w:id="558588895">
          <w:marLeft w:val="480"/>
          <w:marRight w:val="0"/>
          <w:marTop w:val="0"/>
          <w:marBottom w:val="0"/>
          <w:divBdr>
            <w:top w:val="none" w:sz="0" w:space="0" w:color="auto"/>
            <w:left w:val="none" w:sz="0" w:space="0" w:color="auto"/>
            <w:bottom w:val="none" w:sz="0" w:space="0" w:color="auto"/>
            <w:right w:val="none" w:sz="0" w:space="0" w:color="auto"/>
          </w:divBdr>
        </w:div>
        <w:div w:id="116608848">
          <w:marLeft w:val="480"/>
          <w:marRight w:val="0"/>
          <w:marTop w:val="0"/>
          <w:marBottom w:val="0"/>
          <w:divBdr>
            <w:top w:val="none" w:sz="0" w:space="0" w:color="auto"/>
            <w:left w:val="none" w:sz="0" w:space="0" w:color="auto"/>
            <w:bottom w:val="none" w:sz="0" w:space="0" w:color="auto"/>
            <w:right w:val="none" w:sz="0" w:space="0" w:color="auto"/>
          </w:divBdr>
        </w:div>
        <w:div w:id="1089426376">
          <w:marLeft w:val="480"/>
          <w:marRight w:val="0"/>
          <w:marTop w:val="0"/>
          <w:marBottom w:val="0"/>
          <w:divBdr>
            <w:top w:val="none" w:sz="0" w:space="0" w:color="auto"/>
            <w:left w:val="none" w:sz="0" w:space="0" w:color="auto"/>
            <w:bottom w:val="none" w:sz="0" w:space="0" w:color="auto"/>
            <w:right w:val="none" w:sz="0" w:space="0" w:color="auto"/>
          </w:divBdr>
        </w:div>
        <w:div w:id="1233465850">
          <w:marLeft w:val="480"/>
          <w:marRight w:val="0"/>
          <w:marTop w:val="0"/>
          <w:marBottom w:val="0"/>
          <w:divBdr>
            <w:top w:val="none" w:sz="0" w:space="0" w:color="auto"/>
            <w:left w:val="none" w:sz="0" w:space="0" w:color="auto"/>
            <w:bottom w:val="none" w:sz="0" w:space="0" w:color="auto"/>
            <w:right w:val="none" w:sz="0" w:space="0" w:color="auto"/>
          </w:divBdr>
        </w:div>
        <w:div w:id="1212959565">
          <w:marLeft w:val="480"/>
          <w:marRight w:val="0"/>
          <w:marTop w:val="0"/>
          <w:marBottom w:val="0"/>
          <w:divBdr>
            <w:top w:val="none" w:sz="0" w:space="0" w:color="auto"/>
            <w:left w:val="none" w:sz="0" w:space="0" w:color="auto"/>
            <w:bottom w:val="none" w:sz="0" w:space="0" w:color="auto"/>
            <w:right w:val="none" w:sz="0" w:space="0" w:color="auto"/>
          </w:divBdr>
        </w:div>
        <w:div w:id="1431193297">
          <w:marLeft w:val="480"/>
          <w:marRight w:val="0"/>
          <w:marTop w:val="0"/>
          <w:marBottom w:val="0"/>
          <w:divBdr>
            <w:top w:val="none" w:sz="0" w:space="0" w:color="auto"/>
            <w:left w:val="none" w:sz="0" w:space="0" w:color="auto"/>
            <w:bottom w:val="none" w:sz="0" w:space="0" w:color="auto"/>
            <w:right w:val="none" w:sz="0" w:space="0" w:color="auto"/>
          </w:divBdr>
        </w:div>
        <w:div w:id="1429228481">
          <w:marLeft w:val="480"/>
          <w:marRight w:val="0"/>
          <w:marTop w:val="0"/>
          <w:marBottom w:val="0"/>
          <w:divBdr>
            <w:top w:val="none" w:sz="0" w:space="0" w:color="auto"/>
            <w:left w:val="none" w:sz="0" w:space="0" w:color="auto"/>
            <w:bottom w:val="none" w:sz="0" w:space="0" w:color="auto"/>
            <w:right w:val="none" w:sz="0" w:space="0" w:color="auto"/>
          </w:divBdr>
        </w:div>
        <w:div w:id="1049258448">
          <w:marLeft w:val="480"/>
          <w:marRight w:val="0"/>
          <w:marTop w:val="0"/>
          <w:marBottom w:val="0"/>
          <w:divBdr>
            <w:top w:val="none" w:sz="0" w:space="0" w:color="auto"/>
            <w:left w:val="none" w:sz="0" w:space="0" w:color="auto"/>
            <w:bottom w:val="none" w:sz="0" w:space="0" w:color="auto"/>
            <w:right w:val="none" w:sz="0" w:space="0" w:color="auto"/>
          </w:divBdr>
        </w:div>
        <w:div w:id="1762097029">
          <w:marLeft w:val="480"/>
          <w:marRight w:val="0"/>
          <w:marTop w:val="0"/>
          <w:marBottom w:val="0"/>
          <w:divBdr>
            <w:top w:val="none" w:sz="0" w:space="0" w:color="auto"/>
            <w:left w:val="none" w:sz="0" w:space="0" w:color="auto"/>
            <w:bottom w:val="none" w:sz="0" w:space="0" w:color="auto"/>
            <w:right w:val="none" w:sz="0" w:space="0" w:color="auto"/>
          </w:divBdr>
        </w:div>
        <w:div w:id="1414354539">
          <w:marLeft w:val="480"/>
          <w:marRight w:val="0"/>
          <w:marTop w:val="0"/>
          <w:marBottom w:val="0"/>
          <w:divBdr>
            <w:top w:val="none" w:sz="0" w:space="0" w:color="auto"/>
            <w:left w:val="none" w:sz="0" w:space="0" w:color="auto"/>
            <w:bottom w:val="none" w:sz="0" w:space="0" w:color="auto"/>
            <w:right w:val="none" w:sz="0" w:space="0" w:color="auto"/>
          </w:divBdr>
        </w:div>
        <w:div w:id="1713966206">
          <w:marLeft w:val="480"/>
          <w:marRight w:val="0"/>
          <w:marTop w:val="0"/>
          <w:marBottom w:val="0"/>
          <w:divBdr>
            <w:top w:val="none" w:sz="0" w:space="0" w:color="auto"/>
            <w:left w:val="none" w:sz="0" w:space="0" w:color="auto"/>
            <w:bottom w:val="none" w:sz="0" w:space="0" w:color="auto"/>
            <w:right w:val="none" w:sz="0" w:space="0" w:color="auto"/>
          </w:divBdr>
        </w:div>
        <w:div w:id="1309286180">
          <w:marLeft w:val="480"/>
          <w:marRight w:val="0"/>
          <w:marTop w:val="0"/>
          <w:marBottom w:val="0"/>
          <w:divBdr>
            <w:top w:val="none" w:sz="0" w:space="0" w:color="auto"/>
            <w:left w:val="none" w:sz="0" w:space="0" w:color="auto"/>
            <w:bottom w:val="none" w:sz="0" w:space="0" w:color="auto"/>
            <w:right w:val="none" w:sz="0" w:space="0" w:color="auto"/>
          </w:divBdr>
        </w:div>
        <w:div w:id="721293631">
          <w:marLeft w:val="480"/>
          <w:marRight w:val="0"/>
          <w:marTop w:val="0"/>
          <w:marBottom w:val="0"/>
          <w:divBdr>
            <w:top w:val="none" w:sz="0" w:space="0" w:color="auto"/>
            <w:left w:val="none" w:sz="0" w:space="0" w:color="auto"/>
            <w:bottom w:val="none" w:sz="0" w:space="0" w:color="auto"/>
            <w:right w:val="none" w:sz="0" w:space="0" w:color="auto"/>
          </w:divBdr>
        </w:div>
        <w:div w:id="985352009">
          <w:marLeft w:val="480"/>
          <w:marRight w:val="0"/>
          <w:marTop w:val="0"/>
          <w:marBottom w:val="0"/>
          <w:divBdr>
            <w:top w:val="none" w:sz="0" w:space="0" w:color="auto"/>
            <w:left w:val="none" w:sz="0" w:space="0" w:color="auto"/>
            <w:bottom w:val="none" w:sz="0" w:space="0" w:color="auto"/>
            <w:right w:val="none" w:sz="0" w:space="0" w:color="auto"/>
          </w:divBdr>
        </w:div>
        <w:div w:id="1672904562">
          <w:marLeft w:val="480"/>
          <w:marRight w:val="0"/>
          <w:marTop w:val="0"/>
          <w:marBottom w:val="0"/>
          <w:divBdr>
            <w:top w:val="none" w:sz="0" w:space="0" w:color="auto"/>
            <w:left w:val="none" w:sz="0" w:space="0" w:color="auto"/>
            <w:bottom w:val="none" w:sz="0" w:space="0" w:color="auto"/>
            <w:right w:val="none" w:sz="0" w:space="0" w:color="auto"/>
          </w:divBdr>
        </w:div>
        <w:div w:id="1543441084">
          <w:marLeft w:val="480"/>
          <w:marRight w:val="0"/>
          <w:marTop w:val="0"/>
          <w:marBottom w:val="0"/>
          <w:divBdr>
            <w:top w:val="none" w:sz="0" w:space="0" w:color="auto"/>
            <w:left w:val="none" w:sz="0" w:space="0" w:color="auto"/>
            <w:bottom w:val="none" w:sz="0" w:space="0" w:color="auto"/>
            <w:right w:val="none" w:sz="0" w:space="0" w:color="auto"/>
          </w:divBdr>
        </w:div>
        <w:div w:id="1460031233">
          <w:marLeft w:val="480"/>
          <w:marRight w:val="0"/>
          <w:marTop w:val="0"/>
          <w:marBottom w:val="0"/>
          <w:divBdr>
            <w:top w:val="none" w:sz="0" w:space="0" w:color="auto"/>
            <w:left w:val="none" w:sz="0" w:space="0" w:color="auto"/>
            <w:bottom w:val="none" w:sz="0" w:space="0" w:color="auto"/>
            <w:right w:val="none" w:sz="0" w:space="0" w:color="auto"/>
          </w:divBdr>
        </w:div>
        <w:div w:id="2015836554">
          <w:marLeft w:val="480"/>
          <w:marRight w:val="0"/>
          <w:marTop w:val="0"/>
          <w:marBottom w:val="0"/>
          <w:divBdr>
            <w:top w:val="none" w:sz="0" w:space="0" w:color="auto"/>
            <w:left w:val="none" w:sz="0" w:space="0" w:color="auto"/>
            <w:bottom w:val="none" w:sz="0" w:space="0" w:color="auto"/>
            <w:right w:val="none" w:sz="0" w:space="0" w:color="auto"/>
          </w:divBdr>
        </w:div>
        <w:div w:id="1876502733">
          <w:marLeft w:val="480"/>
          <w:marRight w:val="0"/>
          <w:marTop w:val="0"/>
          <w:marBottom w:val="0"/>
          <w:divBdr>
            <w:top w:val="none" w:sz="0" w:space="0" w:color="auto"/>
            <w:left w:val="none" w:sz="0" w:space="0" w:color="auto"/>
            <w:bottom w:val="none" w:sz="0" w:space="0" w:color="auto"/>
            <w:right w:val="none" w:sz="0" w:space="0" w:color="auto"/>
          </w:divBdr>
        </w:div>
        <w:div w:id="1593246938">
          <w:marLeft w:val="480"/>
          <w:marRight w:val="0"/>
          <w:marTop w:val="0"/>
          <w:marBottom w:val="0"/>
          <w:divBdr>
            <w:top w:val="none" w:sz="0" w:space="0" w:color="auto"/>
            <w:left w:val="none" w:sz="0" w:space="0" w:color="auto"/>
            <w:bottom w:val="none" w:sz="0" w:space="0" w:color="auto"/>
            <w:right w:val="none" w:sz="0" w:space="0" w:color="auto"/>
          </w:divBdr>
        </w:div>
        <w:div w:id="416293812">
          <w:marLeft w:val="480"/>
          <w:marRight w:val="0"/>
          <w:marTop w:val="0"/>
          <w:marBottom w:val="0"/>
          <w:divBdr>
            <w:top w:val="none" w:sz="0" w:space="0" w:color="auto"/>
            <w:left w:val="none" w:sz="0" w:space="0" w:color="auto"/>
            <w:bottom w:val="none" w:sz="0" w:space="0" w:color="auto"/>
            <w:right w:val="none" w:sz="0" w:space="0" w:color="auto"/>
          </w:divBdr>
        </w:div>
        <w:div w:id="936249811">
          <w:marLeft w:val="480"/>
          <w:marRight w:val="0"/>
          <w:marTop w:val="0"/>
          <w:marBottom w:val="0"/>
          <w:divBdr>
            <w:top w:val="none" w:sz="0" w:space="0" w:color="auto"/>
            <w:left w:val="none" w:sz="0" w:space="0" w:color="auto"/>
            <w:bottom w:val="none" w:sz="0" w:space="0" w:color="auto"/>
            <w:right w:val="none" w:sz="0" w:space="0" w:color="auto"/>
          </w:divBdr>
        </w:div>
        <w:div w:id="1964312601">
          <w:marLeft w:val="480"/>
          <w:marRight w:val="0"/>
          <w:marTop w:val="0"/>
          <w:marBottom w:val="0"/>
          <w:divBdr>
            <w:top w:val="none" w:sz="0" w:space="0" w:color="auto"/>
            <w:left w:val="none" w:sz="0" w:space="0" w:color="auto"/>
            <w:bottom w:val="none" w:sz="0" w:space="0" w:color="auto"/>
            <w:right w:val="none" w:sz="0" w:space="0" w:color="auto"/>
          </w:divBdr>
        </w:div>
        <w:div w:id="994382382">
          <w:marLeft w:val="480"/>
          <w:marRight w:val="0"/>
          <w:marTop w:val="0"/>
          <w:marBottom w:val="0"/>
          <w:divBdr>
            <w:top w:val="none" w:sz="0" w:space="0" w:color="auto"/>
            <w:left w:val="none" w:sz="0" w:space="0" w:color="auto"/>
            <w:bottom w:val="none" w:sz="0" w:space="0" w:color="auto"/>
            <w:right w:val="none" w:sz="0" w:space="0" w:color="auto"/>
          </w:divBdr>
        </w:div>
        <w:div w:id="150414442">
          <w:marLeft w:val="480"/>
          <w:marRight w:val="0"/>
          <w:marTop w:val="0"/>
          <w:marBottom w:val="0"/>
          <w:divBdr>
            <w:top w:val="none" w:sz="0" w:space="0" w:color="auto"/>
            <w:left w:val="none" w:sz="0" w:space="0" w:color="auto"/>
            <w:bottom w:val="none" w:sz="0" w:space="0" w:color="auto"/>
            <w:right w:val="none" w:sz="0" w:space="0" w:color="auto"/>
          </w:divBdr>
        </w:div>
        <w:div w:id="379979547">
          <w:marLeft w:val="480"/>
          <w:marRight w:val="0"/>
          <w:marTop w:val="0"/>
          <w:marBottom w:val="0"/>
          <w:divBdr>
            <w:top w:val="none" w:sz="0" w:space="0" w:color="auto"/>
            <w:left w:val="none" w:sz="0" w:space="0" w:color="auto"/>
            <w:bottom w:val="none" w:sz="0" w:space="0" w:color="auto"/>
            <w:right w:val="none" w:sz="0" w:space="0" w:color="auto"/>
          </w:divBdr>
        </w:div>
        <w:div w:id="529075823">
          <w:marLeft w:val="480"/>
          <w:marRight w:val="0"/>
          <w:marTop w:val="0"/>
          <w:marBottom w:val="0"/>
          <w:divBdr>
            <w:top w:val="none" w:sz="0" w:space="0" w:color="auto"/>
            <w:left w:val="none" w:sz="0" w:space="0" w:color="auto"/>
            <w:bottom w:val="none" w:sz="0" w:space="0" w:color="auto"/>
            <w:right w:val="none" w:sz="0" w:space="0" w:color="auto"/>
          </w:divBdr>
        </w:div>
        <w:div w:id="1192645457">
          <w:marLeft w:val="480"/>
          <w:marRight w:val="0"/>
          <w:marTop w:val="0"/>
          <w:marBottom w:val="0"/>
          <w:divBdr>
            <w:top w:val="none" w:sz="0" w:space="0" w:color="auto"/>
            <w:left w:val="none" w:sz="0" w:space="0" w:color="auto"/>
            <w:bottom w:val="none" w:sz="0" w:space="0" w:color="auto"/>
            <w:right w:val="none" w:sz="0" w:space="0" w:color="auto"/>
          </w:divBdr>
        </w:div>
        <w:div w:id="1764953231">
          <w:marLeft w:val="480"/>
          <w:marRight w:val="0"/>
          <w:marTop w:val="0"/>
          <w:marBottom w:val="0"/>
          <w:divBdr>
            <w:top w:val="none" w:sz="0" w:space="0" w:color="auto"/>
            <w:left w:val="none" w:sz="0" w:space="0" w:color="auto"/>
            <w:bottom w:val="none" w:sz="0" w:space="0" w:color="auto"/>
            <w:right w:val="none" w:sz="0" w:space="0" w:color="auto"/>
          </w:divBdr>
        </w:div>
        <w:div w:id="1495336668">
          <w:marLeft w:val="480"/>
          <w:marRight w:val="0"/>
          <w:marTop w:val="0"/>
          <w:marBottom w:val="0"/>
          <w:divBdr>
            <w:top w:val="none" w:sz="0" w:space="0" w:color="auto"/>
            <w:left w:val="none" w:sz="0" w:space="0" w:color="auto"/>
            <w:bottom w:val="none" w:sz="0" w:space="0" w:color="auto"/>
            <w:right w:val="none" w:sz="0" w:space="0" w:color="auto"/>
          </w:divBdr>
        </w:div>
        <w:div w:id="933052582">
          <w:marLeft w:val="480"/>
          <w:marRight w:val="0"/>
          <w:marTop w:val="0"/>
          <w:marBottom w:val="0"/>
          <w:divBdr>
            <w:top w:val="none" w:sz="0" w:space="0" w:color="auto"/>
            <w:left w:val="none" w:sz="0" w:space="0" w:color="auto"/>
            <w:bottom w:val="none" w:sz="0" w:space="0" w:color="auto"/>
            <w:right w:val="none" w:sz="0" w:space="0" w:color="auto"/>
          </w:divBdr>
        </w:div>
        <w:div w:id="833447583">
          <w:marLeft w:val="480"/>
          <w:marRight w:val="0"/>
          <w:marTop w:val="0"/>
          <w:marBottom w:val="0"/>
          <w:divBdr>
            <w:top w:val="none" w:sz="0" w:space="0" w:color="auto"/>
            <w:left w:val="none" w:sz="0" w:space="0" w:color="auto"/>
            <w:bottom w:val="none" w:sz="0" w:space="0" w:color="auto"/>
            <w:right w:val="none" w:sz="0" w:space="0" w:color="auto"/>
          </w:divBdr>
        </w:div>
        <w:div w:id="1985741619">
          <w:marLeft w:val="480"/>
          <w:marRight w:val="0"/>
          <w:marTop w:val="0"/>
          <w:marBottom w:val="0"/>
          <w:divBdr>
            <w:top w:val="none" w:sz="0" w:space="0" w:color="auto"/>
            <w:left w:val="none" w:sz="0" w:space="0" w:color="auto"/>
            <w:bottom w:val="none" w:sz="0" w:space="0" w:color="auto"/>
            <w:right w:val="none" w:sz="0" w:space="0" w:color="auto"/>
          </w:divBdr>
        </w:div>
        <w:div w:id="1320580228">
          <w:marLeft w:val="480"/>
          <w:marRight w:val="0"/>
          <w:marTop w:val="0"/>
          <w:marBottom w:val="0"/>
          <w:divBdr>
            <w:top w:val="none" w:sz="0" w:space="0" w:color="auto"/>
            <w:left w:val="none" w:sz="0" w:space="0" w:color="auto"/>
            <w:bottom w:val="none" w:sz="0" w:space="0" w:color="auto"/>
            <w:right w:val="none" w:sz="0" w:space="0" w:color="auto"/>
          </w:divBdr>
        </w:div>
        <w:div w:id="443967946">
          <w:marLeft w:val="480"/>
          <w:marRight w:val="0"/>
          <w:marTop w:val="0"/>
          <w:marBottom w:val="0"/>
          <w:divBdr>
            <w:top w:val="none" w:sz="0" w:space="0" w:color="auto"/>
            <w:left w:val="none" w:sz="0" w:space="0" w:color="auto"/>
            <w:bottom w:val="none" w:sz="0" w:space="0" w:color="auto"/>
            <w:right w:val="none" w:sz="0" w:space="0" w:color="auto"/>
          </w:divBdr>
        </w:div>
        <w:div w:id="246503249">
          <w:marLeft w:val="480"/>
          <w:marRight w:val="0"/>
          <w:marTop w:val="0"/>
          <w:marBottom w:val="0"/>
          <w:divBdr>
            <w:top w:val="none" w:sz="0" w:space="0" w:color="auto"/>
            <w:left w:val="none" w:sz="0" w:space="0" w:color="auto"/>
            <w:bottom w:val="none" w:sz="0" w:space="0" w:color="auto"/>
            <w:right w:val="none" w:sz="0" w:space="0" w:color="auto"/>
          </w:divBdr>
        </w:div>
        <w:div w:id="1623922013">
          <w:marLeft w:val="480"/>
          <w:marRight w:val="0"/>
          <w:marTop w:val="0"/>
          <w:marBottom w:val="0"/>
          <w:divBdr>
            <w:top w:val="none" w:sz="0" w:space="0" w:color="auto"/>
            <w:left w:val="none" w:sz="0" w:space="0" w:color="auto"/>
            <w:bottom w:val="none" w:sz="0" w:space="0" w:color="auto"/>
            <w:right w:val="none" w:sz="0" w:space="0" w:color="auto"/>
          </w:divBdr>
        </w:div>
        <w:div w:id="802046066">
          <w:marLeft w:val="480"/>
          <w:marRight w:val="0"/>
          <w:marTop w:val="0"/>
          <w:marBottom w:val="0"/>
          <w:divBdr>
            <w:top w:val="none" w:sz="0" w:space="0" w:color="auto"/>
            <w:left w:val="none" w:sz="0" w:space="0" w:color="auto"/>
            <w:bottom w:val="none" w:sz="0" w:space="0" w:color="auto"/>
            <w:right w:val="none" w:sz="0" w:space="0" w:color="auto"/>
          </w:divBdr>
        </w:div>
        <w:div w:id="1762532754">
          <w:marLeft w:val="480"/>
          <w:marRight w:val="0"/>
          <w:marTop w:val="0"/>
          <w:marBottom w:val="0"/>
          <w:divBdr>
            <w:top w:val="none" w:sz="0" w:space="0" w:color="auto"/>
            <w:left w:val="none" w:sz="0" w:space="0" w:color="auto"/>
            <w:bottom w:val="none" w:sz="0" w:space="0" w:color="auto"/>
            <w:right w:val="none" w:sz="0" w:space="0" w:color="auto"/>
          </w:divBdr>
        </w:div>
        <w:div w:id="1989629308">
          <w:marLeft w:val="480"/>
          <w:marRight w:val="0"/>
          <w:marTop w:val="0"/>
          <w:marBottom w:val="0"/>
          <w:divBdr>
            <w:top w:val="none" w:sz="0" w:space="0" w:color="auto"/>
            <w:left w:val="none" w:sz="0" w:space="0" w:color="auto"/>
            <w:bottom w:val="none" w:sz="0" w:space="0" w:color="auto"/>
            <w:right w:val="none" w:sz="0" w:space="0" w:color="auto"/>
          </w:divBdr>
        </w:div>
        <w:div w:id="577712724">
          <w:marLeft w:val="480"/>
          <w:marRight w:val="0"/>
          <w:marTop w:val="0"/>
          <w:marBottom w:val="0"/>
          <w:divBdr>
            <w:top w:val="none" w:sz="0" w:space="0" w:color="auto"/>
            <w:left w:val="none" w:sz="0" w:space="0" w:color="auto"/>
            <w:bottom w:val="none" w:sz="0" w:space="0" w:color="auto"/>
            <w:right w:val="none" w:sz="0" w:space="0" w:color="auto"/>
          </w:divBdr>
        </w:div>
        <w:div w:id="1332247917">
          <w:marLeft w:val="480"/>
          <w:marRight w:val="0"/>
          <w:marTop w:val="0"/>
          <w:marBottom w:val="0"/>
          <w:divBdr>
            <w:top w:val="none" w:sz="0" w:space="0" w:color="auto"/>
            <w:left w:val="none" w:sz="0" w:space="0" w:color="auto"/>
            <w:bottom w:val="none" w:sz="0" w:space="0" w:color="auto"/>
            <w:right w:val="none" w:sz="0" w:space="0" w:color="auto"/>
          </w:divBdr>
        </w:div>
        <w:div w:id="1815952296">
          <w:marLeft w:val="480"/>
          <w:marRight w:val="0"/>
          <w:marTop w:val="0"/>
          <w:marBottom w:val="0"/>
          <w:divBdr>
            <w:top w:val="none" w:sz="0" w:space="0" w:color="auto"/>
            <w:left w:val="none" w:sz="0" w:space="0" w:color="auto"/>
            <w:bottom w:val="none" w:sz="0" w:space="0" w:color="auto"/>
            <w:right w:val="none" w:sz="0" w:space="0" w:color="auto"/>
          </w:divBdr>
        </w:div>
        <w:div w:id="1214997354">
          <w:marLeft w:val="480"/>
          <w:marRight w:val="0"/>
          <w:marTop w:val="0"/>
          <w:marBottom w:val="0"/>
          <w:divBdr>
            <w:top w:val="none" w:sz="0" w:space="0" w:color="auto"/>
            <w:left w:val="none" w:sz="0" w:space="0" w:color="auto"/>
            <w:bottom w:val="none" w:sz="0" w:space="0" w:color="auto"/>
            <w:right w:val="none" w:sz="0" w:space="0" w:color="auto"/>
          </w:divBdr>
        </w:div>
        <w:div w:id="26026889">
          <w:marLeft w:val="480"/>
          <w:marRight w:val="0"/>
          <w:marTop w:val="0"/>
          <w:marBottom w:val="0"/>
          <w:divBdr>
            <w:top w:val="none" w:sz="0" w:space="0" w:color="auto"/>
            <w:left w:val="none" w:sz="0" w:space="0" w:color="auto"/>
            <w:bottom w:val="none" w:sz="0" w:space="0" w:color="auto"/>
            <w:right w:val="none" w:sz="0" w:space="0" w:color="auto"/>
          </w:divBdr>
        </w:div>
        <w:div w:id="1500928748">
          <w:marLeft w:val="480"/>
          <w:marRight w:val="0"/>
          <w:marTop w:val="0"/>
          <w:marBottom w:val="0"/>
          <w:divBdr>
            <w:top w:val="none" w:sz="0" w:space="0" w:color="auto"/>
            <w:left w:val="none" w:sz="0" w:space="0" w:color="auto"/>
            <w:bottom w:val="none" w:sz="0" w:space="0" w:color="auto"/>
            <w:right w:val="none" w:sz="0" w:space="0" w:color="auto"/>
          </w:divBdr>
        </w:div>
        <w:div w:id="717629224">
          <w:marLeft w:val="480"/>
          <w:marRight w:val="0"/>
          <w:marTop w:val="0"/>
          <w:marBottom w:val="0"/>
          <w:divBdr>
            <w:top w:val="none" w:sz="0" w:space="0" w:color="auto"/>
            <w:left w:val="none" w:sz="0" w:space="0" w:color="auto"/>
            <w:bottom w:val="none" w:sz="0" w:space="0" w:color="auto"/>
            <w:right w:val="none" w:sz="0" w:space="0" w:color="auto"/>
          </w:divBdr>
        </w:div>
        <w:div w:id="1188059393">
          <w:marLeft w:val="480"/>
          <w:marRight w:val="0"/>
          <w:marTop w:val="0"/>
          <w:marBottom w:val="0"/>
          <w:divBdr>
            <w:top w:val="none" w:sz="0" w:space="0" w:color="auto"/>
            <w:left w:val="none" w:sz="0" w:space="0" w:color="auto"/>
            <w:bottom w:val="none" w:sz="0" w:space="0" w:color="auto"/>
            <w:right w:val="none" w:sz="0" w:space="0" w:color="auto"/>
          </w:divBdr>
        </w:div>
        <w:div w:id="252016392">
          <w:marLeft w:val="480"/>
          <w:marRight w:val="0"/>
          <w:marTop w:val="0"/>
          <w:marBottom w:val="0"/>
          <w:divBdr>
            <w:top w:val="none" w:sz="0" w:space="0" w:color="auto"/>
            <w:left w:val="none" w:sz="0" w:space="0" w:color="auto"/>
            <w:bottom w:val="none" w:sz="0" w:space="0" w:color="auto"/>
            <w:right w:val="none" w:sz="0" w:space="0" w:color="auto"/>
          </w:divBdr>
        </w:div>
        <w:div w:id="275723076">
          <w:marLeft w:val="480"/>
          <w:marRight w:val="0"/>
          <w:marTop w:val="0"/>
          <w:marBottom w:val="0"/>
          <w:divBdr>
            <w:top w:val="none" w:sz="0" w:space="0" w:color="auto"/>
            <w:left w:val="none" w:sz="0" w:space="0" w:color="auto"/>
            <w:bottom w:val="none" w:sz="0" w:space="0" w:color="auto"/>
            <w:right w:val="none" w:sz="0" w:space="0" w:color="auto"/>
          </w:divBdr>
        </w:div>
        <w:div w:id="1535115621">
          <w:marLeft w:val="480"/>
          <w:marRight w:val="0"/>
          <w:marTop w:val="0"/>
          <w:marBottom w:val="0"/>
          <w:divBdr>
            <w:top w:val="none" w:sz="0" w:space="0" w:color="auto"/>
            <w:left w:val="none" w:sz="0" w:space="0" w:color="auto"/>
            <w:bottom w:val="none" w:sz="0" w:space="0" w:color="auto"/>
            <w:right w:val="none" w:sz="0" w:space="0" w:color="auto"/>
          </w:divBdr>
        </w:div>
        <w:div w:id="382215729">
          <w:marLeft w:val="480"/>
          <w:marRight w:val="0"/>
          <w:marTop w:val="0"/>
          <w:marBottom w:val="0"/>
          <w:divBdr>
            <w:top w:val="none" w:sz="0" w:space="0" w:color="auto"/>
            <w:left w:val="none" w:sz="0" w:space="0" w:color="auto"/>
            <w:bottom w:val="none" w:sz="0" w:space="0" w:color="auto"/>
            <w:right w:val="none" w:sz="0" w:space="0" w:color="auto"/>
          </w:divBdr>
        </w:div>
        <w:div w:id="1233151860">
          <w:marLeft w:val="480"/>
          <w:marRight w:val="0"/>
          <w:marTop w:val="0"/>
          <w:marBottom w:val="0"/>
          <w:divBdr>
            <w:top w:val="none" w:sz="0" w:space="0" w:color="auto"/>
            <w:left w:val="none" w:sz="0" w:space="0" w:color="auto"/>
            <w:bottom w:val="none" w:sz="0" w:space="0" w:color="auto"/>
            <w:right w:val="none" w:sz="0" w:space="0" w:color="auto"/>
          </w:divBdr>
        </w:div>
        <w:div w:id="2118868973">
          <w:marLeft w:val="480"/>
          <w:marRight w:val="0"/>
          <w:marTop w:val="0"/>
          <w:marBottom w:val="0"/>
          <w:divBdr>
            <w:top w:val="none" w:sz="0" w:space="0" w:color="auto"/>
            <w:left w:val="none" w:sz="0" w:space="0" w:color="auto"/>
            <w:bottom w:val="none" w:sz="0" w:space="0" w:color="auto"/>
            <w:right w:val="none" w:sz="0" w:space="0" w:color="auto"/>
          </w:divBdr>
        </w:div>
        <w:div w:id="639581636">
          <w:marLeft w:val="480"/>
          <w:marRight w:val="0"/>
          <w:marTop w:val="0"/>
          <w:marBottom w:val="0"/>
          <w:divBdr>
            <w:top w:val="none" w:sz="0" w:space="0" w:color="auto"/>
            <w:left w:val="none" w:sz="0" w:space="0" w:color="auto"/>
            <w:bottom w:val="none" w:sz="0" w:space="0" w:color="auto"/>
            <w:right w:val="none" w:sz="0" w:space="0" w:color="auto"/>
          </w:divBdr>
        </w:div>
        <w:div w:id="521092002">
          <w:marLeft w:val="480"/>
          <w:marRight w:val="0"/>
          <w:marTop w:val="0"/>
          <w:marBottom w:val="0"/>
          <w:divBdr>
            <w:top w:val="none" w:sz="0" w:space="0" w:color="auto"/>
            <w:left w:val="none" w:sz="0" w:space="0" w:color="auto"/>
            <w:bottom w:val="none" w:sz="0" w:space="0" w:color="auto"/>
            <w:right w:val="none" w:sz="0" w:space="0" w:color="auto"/>
          </w:divBdr>
        </w:div>
        <w:div w:id="1020164171">
          <w:marLeft w:val="480"/>
          <w:marRight w:val="0"/>
          <w:marTop w:val="0"/>
          <w:marBottom w:val="0"/>
          <w:divBdr>
            <w:top w:val="none" w:sz="0" w:space="0" w:color="auto"/>
            <w:left w:val="none" w:sz="0" w:space="0" w:color="auto"/>
            <w:bottom w:val="none" w:sz="0" w:space="0" w:color="auto"/>
            <w:right w:val="none" w:sz="0" w:space="0" w:color="auto"/>
          </w:divBdr>
        </w:div>
        <w:div w:id="277686963">
          <w:marLeft w:val="480"/>
          <w:marRight w:val="0"/>
          <w:marTop w:val="0"/>
          <w:marBottom w:val="0"/>
          <w:divBdr>
            <w:top w:val="none" w:sz="0" w:space="0" w:color="auto"/>
            <w:left w:val="none" w:sz="0" w:space="0" w:color="auto"/>
            <w:bottom w:val="none" w:sz="0" w:space="0" w:color="auto"/>
            <w:right w:val="none" w:sz="0" w:space="0" w:color="auto"/>
          </w:divBdr>
        </w:div>
        <w:div w:id="614140422">
          <w:marLeft w:val="480"/>
          <w:marRight w:val="0"/>
          <w:marTop w:val="0"/>
          <w:marBottom w:val="0"/>
          <w:divBdr>
            <w:top w:val="none" w:sz="0" w:space="0" w:color="auto"/>
            <w:left w:val="none" w:sz="0" w:space="0" w:color="auto"/>
            <w:bottom w:val="none" w:sz="0" w:space="0" w:color="auto"/>
            <w:right w:val="none" w:sz="0" w:space="0" w:color="auto"/>
          </w:divBdr>
        </w:div>
        <w:div w:id="279922710">
          <w:marLeft w:val="480"/>
          <w:marRight w:val="0"/>
          <w:marTop w:val="0"/>
          <w:marBottom w:val="0"/>
          <w:divBdr>
            <w:top w:val="none" w:sz="0" w:space="0" w:color="auto"/>
            <w:left w:val="none" w:sz="0" w:space="0" w:color="auto"/>
            <w:bottom w:val="none" w:sz="0" w:space="0" w:color="auto"/>
            <w:right w:val="none" w:sz="0" w:space="0" w:color="auto"/>
          </w:divBdr>
        </w:div>
        <w:div w:id="199779532">
          <w:marLeft w:val="480"/>
          <w:marRight w:val="0"/>
          <w:marTop w:val="0"/>
          <w:marBottom w:val="0"/>
          <w:divBdr>
            <w:top w:val="none" w:sz="0" w:space="0" w:color="auto"/>
            <w:left w:val="none" w:sz="0" w:space="0" w:color="auto"/>
            <w:bottom w:val="none" w:sz="0" w:space="0" w:color="auto"/>
            <w:right w:val="none" w:sz="0" w:space="0" w:color="auto"/>
          </w:divBdr>
        </w:div>
        <w:div w:id="2116175162">
          <w:marLeft w:val="480"/>
          <w:marRight w:val="0"/>
          <w:marTop w:val="0"/>
          <w:marBottom w:val="0"/>
          <w:divBdr>
            <w:top w:val="none" w:sz="0" w:space="0" w:color="auto"/>
            <w:left w:val="none" w:sz="0" w:space="0" w:color="auto"/>
            <w:bottom w:val="none" w:sz="0" w:space="0" w:color="auto"/>
            <w:right w:val="none" w:sz="0" w:space="0" w:color="auto"/>
          </w:divBdr>
        </w:div>
        <w:div w:id="1705671885">
          <w:marLeft w:val="480"/>
          <w:marRight w:val="0"/>
          <w:marTop w:val="0"/>
          <w:marBottom w:val="0"/>
          <w:divBdr>
            <w:top w:val="none" w:sz="0" w:space="0" w:color="auto"/>
            <w:left w:val="none" w:sz="0" w:space="0" w:color="auto"/>
            <w:bottom w:val="none" w:sz="0" w:space="0" w:color="auto"/>
            <w:right w:val="none" w:sz="0" w:space="0" w:color="auto"/>
          </w:divBdr>
        </w:div>
        <w:div w:id="1851598722">
          <w:marLeft w:val="480"/>
          <w:marRight w:val="0"/>
          <w:marTop w:val="0"/>
          <w:marBottom w:val="0"/>
          <w:divBdr>
            <w:top w:val="none" w:sz="0" w:space="0" w:color="auto"/>
            <w:left w:val="none" w:sz="0" w:space="0" w:color="auto"/>
            <w:bottom w:val="none" w:sz="0" w:space="0" w:color="auto"/>
            <w:right w:val="none" w:sz="0" w:space="0" w:color="auto"/>
          </w:divBdr>
        </w:div>
        <w:div w:id="816536417">
          <w:marLeft w:val="480"/>
          <w:marRight w:val="0"/>
          <w:marTop w:val="0"/>
          <w:marBottom w:val="0"/>
          <w:divBdr>
            <w:top w:val="none" w:sz="0" w:space="0" w:color="auto"/>
            <w:left w:val="none" w:sz="0" w:space="0" w:color="auto"/>
            <w:bottom w:val="none" w:sz="0" w:space="0" w:color="auto"/>
            <w:right w:val="none" w:sz="0" w:space="0" w:color="auto"/>
          </w:divBdr>
        </w:div>
        <w:div w:id="941574331">
          <w:marLeft w:val="480"/>
          <w:marRight w:val="0"/>
          <w:marTop w:val="0"/>
          <w:marBottom w:val="0"/>
          <w:divBdr>
            <w:top w:val="none" w:sz="0" w:space="0" w:color="auto"/>
            <w:left w:val="none" w:sz="0" w:space="0" w:color="auto"/>
            <w:bottom w:val="none" w:sz="0" w:space="0" w:color="auto"/>
            <w:right w:val="none" w:sz="0" w:space="0" w:color="auto"/>
          </w:divBdr>
        </w:div>
        <w:div w:id="1146125191">
          <w:marLeft w:val="480"/>
          <w:marRight w:val="0"/>
          <w:marTop w:val="0"/>
          <w:marBottom w:val="0"/>
          <w:divBdr>
            <w:top w:val="none" w:sz="0" w:space="0" w:color="auto"/>
            <w:left w:val="none" w:sz="0" w:space="0" w:color="auto"/>
            <w:bottom w:val="none" w:sz="0" w:space="0" w:color="auto"/>
            <w:right w:val="none" w:sz="0" w:space="0" w:color="auto"/>
          </w:divBdr>
        </w:div>
        <w:div w:id="98375345">
          <w:marLeft w:val="480"/>
          <w:marRight w:val="0"/>
          <w:marTop w:val="0"/>
          <w:marBottom w:val="0"/>
          <w:divBdr>
            <w:top w:val="none" w:sz="0" w:space="0" w:color="auto"/>
            <w:left w:val="none" w:sz="0" w:space="0" w:color="auto"/>
            <w:bottom w:val="none" w:sz="0" w:space="0" w:color="auto"/>
            <w:right w:val="none" w:sz="0" w:space="0" w:color="auto"/>
          </w:divBdr>
        </w:div>
        <w:div w:id="549267868">
          <w:marLeft w:val="480"/>
          <w:marRight w:val="0"/>
          <w:marTop w:val="0"/>
          <w:marBottom w:val="0"/>
          <w:divBdr>
            <w:top w:val="none" w:sz="0" w:space="0" w:color="auto"/>
            <w:left w:val="none" w:sz="0" w:space="0" w:color="auto"/>
            <w:bottom w:val="none" w:sz="0" w:space="0" w:color="auto"/>
            <w:right w:val="none" w:sz="0" w:space="0" w:color="auto"/>
          </w:divBdr>
        </w:div>
        <w:div w:id="1464617159">
          <w:marLeft w:val="480"/>
          <w:marRight w:val="0"/>
          <w:marTop w:val="0"/>
          <w:marBottom w:val="0"/>
          <w:divBdr>
            <w:top w:val="none" w:sz="0" w:space="0" w:color="auto"/>
            <w:left w:val="none" w:sz="0" w:space="0" w:color="auto"/>
            <w:bottom w:val="none" w:sz="0" w:space="0" w:color="auto"/>
            <w:right w:val="none" w:sz="0" w:space="0" w:color="auto"/>
          </w:divBdr>
        </w:div>
        <w:div w:id="483426032">
          <w:marLeft w:val="480"/>
          <w:marRight w:val="0"/>
          <w:marTop w:val="0"/>
          <w:marBottom w:val="0"/>
          <w:divBdr>
            <w:top w:val="none" w:sz="0" w:space="0" w:color="auto"/>
            <w:left w:val="none" w:sz="0" w:space="0" w:color="auto"/>
            <w:bottom w:val="none" w:sz="0" w:space="0" w:color="auto"/>
            <w:right w:val="none" w:sz="0" w:space="0" w:color="auto"/>
          </w:divBdr>
        </w:div>
        <w:div w:id="1853766054">
          <w:marLeft w:val="480"/>
          <w:marRight w:val="0"/>
          <w:marTop w:val="0"/>
          <w:marBottom w:val="0"/>
          <w:divBdr>
            <w:top w:val="none" w:sz="0" w:space="0" w:color="auto"/>
            <w:left w:val="none" w:sz="0" w:space="0" w:color="auto"/>
            <w:bottom w:val="none" w:sz="0" w:space="0" w:color="auto"/>
            <w:right w:val="none" w:sz="0" w:space="0" w:color="auto"/>
          </w:divBdr>
        </w:div>
      </w:divsChild>
    </w:div>
    <w:div w:id="686829288">
      <w:bodyDiv w:val="1"/>
      <w:marLeft w:val="0"/>
      <w:marRight w:val="0"/>
      <w:marTop w:val="0"/>
      <w:marBottom w:val="0"/>
      <w:divBdr>
        <w:top w:val="none" w:sz="0" w:space="0" w:color="auto"/>
        <w:left w:val="none" w:sz="0" w:space="0" w:color="auto"/>
        <w:bottom w:val="none" w:sz="0" w:space="0" w:color="auto"/>
        <w:right w:val="none" w:sz="0" w:space="0" w:color="auto"/>
      </w:divBdr>
    </w:div>
    <w:div w:id="686831820">
      <w:bodyDiv w:val="1"/>
      <w:marLeft w:val="0"/>
      <w:marRight w:val="0"/>
      <w:marTop w:val="0"/>
      <w:marBottom w:val="0"/>
      <w:divBdr>
        <w:top w:val="none" w:sz="0" w:space="0" w:color="auto"/>
        <w:left w:val="none" w:sz="0" w:space="0" w:color="auto"/>
        <w:bottom w:val="none" w:sz="0" w:space="0" w:color="auto"/>
        <w:right w:val="none" w:sz="0" w:space="0" w:color="auto"/>
      </w:divBdr>
    </w:div>
    <w:div w:id="687221521">
      <w:bodyDiv w:val="1"/>
      <w:marLeft w:val="0"/>
      <w:marRight w:val="0"/>
      <w:marTop w:val="0"/>
      <w:marBottom w:val="0"/>
      <w:divBdr>
        <w:top w:val="none" w:sz="0" w:space="0" w:color="auto"/>
        <w:left w:val="none" w:sz="0" w:space="0" w:color="auto"/>
        <w:bottom w:val="none" w:sz="0" w:space="0" w:color="auto"/>
        <w:right w:val="none" w:sz="0" w:space="0" w:color="auto"/>
      </w:divBdr>
    </w:div>
    <w:div w:id="687491393">
      <w:bodyDiv w:val="1"/>
      <w:marLeft w:val="0"/>
      <w:marRight w:val="0"/>
      <w:marTop w:val="0"/>
      <w:marBottom w:val="0"/>
      <w:divBdr>
        <w:top w:val="none" w:sz="0" w:space="0" w:color="auto"/>
        <w:left w:val="none" w:sz="0" w:space="0" w:color="auto"/>
        <w:bottom w:val="none" w:sz="0" w:space="0" w:color="auto"/>
        <w:right w:val="none" w:sz="0" w:space="0" w:color="auto"/>
      </w:divBdr>
    </w:div>
    <w:div w:id="688213349">
      <w:bodyDiv w:val="1"/>
      <w:marLeft w:val="0"/>
      <w:marRight w:val="0"/>
      <w:marTop w:val="0"/>
      <w:marBottom w:val="0"/>
      <w:divBdr>
        <w:top w:val="none" w:sz="0" w:space="0" w:color="auto"/>
        <w:left w:val="none" w:sz="0" w:space="0" w:color="auto"/>
        <w:bottom w:val="none" w:sz="0" w:space="0" w:color="auto"/>
        <w:right w:val="none" w:sz="0" w:space="0" w:color="auto"/>
      </w:divBdr>
    </w:div>
    <w:div w:id="688337898">
      <w:bodyDiv w:val="1"/>
      <w:marLeft w:val="0"/>
      <w:marRight w:val="0"/>
      <w:marTop w:val="0"/>
      <w:marBottom w:val="0"/>
      <w:divBdr>
        <w:top w:val="none" w:sz="0" w:space="0" w:color="auto"/>
        <w:left w:val="none" w:sz="0" w:space="0" w:color="auto"/>
        <w:bottom w:val="none" w:sz="0" w:space="0" w:color="auto"/>
        <w:right w:val="none" w:sz="0" w:space="0" w:color="auto"/>
      </w:divBdr>
    </w:div>
    <w:div w:id="688605343">
      <w:bodyDiv w:val="1"/>
      <w:marLeft w:val="0"/>
      <w:marRight w:val="0"/>
      <w:marTop w:val="0"/>
      <w:marBottom w:val="0"/>
      <w:divBdr>
        <w:top w:val="none" w:sz="0" w:space="0" w:color="auto"/>
        <w:left w:val="none" w:sz="0" w:space="0" w:color="auto"/>
        <w:bottom w:val="none" w:sz="0" w:space="0" w:color="auto"/>
        <w:right w:val="none" w:sz="0" w:space="0" w:color="auto"/>
      </w:divBdr>
    </w:div>
    <w:div w:id="690031403">
      <w:bodyDiv w:val="1"/>
      <w:marLeft w:val="0"/>
      <w:marRight w:val="0"/>
      <w:marTop w:val="0"/>
      <w:marBottom w:val="0"/>
      <w:divBdr>
        <w:top w:val="none" w:sz="0" w:space="0" w:color="auto"/>
        <w:left w:val="none" w:sz="0" w:space="0" w:color="auto"/>
        <w:bottom w:val="none" w:sz="0" w:space="0" w:color="auto"/>
        <w:right w:val="none" w:sz="0" w:space="0" w:color="auto"/>
      </w:divBdr>
    </w:div>
    <w:div w:id="690257537">
      <w:bodyDiv w:val="1"/>
      <w:marLeft w:val="0"/>
      <w:marRight w:val="0"/>
      <w:marTop w:val="0"/>
      <w:marBottom w:val="0"/>
      <w:divBdr>
        <w:top w:val="none" w:sz="0" w:space="0" w:color="auto"/>
        <w:left w:val="none" w:sz="0" w:space="0" w:color="auto"/>
        <w:bottom w:val="none" w:sz="0" w:space="0" w:color="auto"/>
        <w:right w:val="none" w:sz="0" w:space="0" w:color="auto"/>
      </w:divBdr>
    </w:div>
    <w:div w:id="690491088">
      <w:bodyDiv w:val="1"/>
      <w:marLeft w:val="0"/>
      <w:marRight w:val="0"/>
      <w:marTop w:val="0"/>
      <w:marBottom w:val="0"/>
      <w:divBdr>
        <w:top w:val="none" w:sz="0" w:space="0" w:color="auto"/>
        <w:left w:val="none" w:sz="0" w:space="0" w:color="auto"/>
        <w:bottom w:val="none" w:sz="0" w:space="0" w:color="auto"/>
        <w:right w:val="none" w:sz="0" w:space="0" w:color="auto"/>
      </w:divBdr>
    </w:div>
    <w:div w:id="690648998">
      <w:bodyDiv w:val="1"/>
      <w:marLeft w:val="0"/>
      <w:marRight w:val="0"/>
      <w:marTop w:val="0"/>
      <w:marBottom w:val="0"/>
      <w:divBdr>
        <w:top w:val="none" w:sz="0" w:space="0" w:color="auto"/>
        <w:left w:val="none" w:sz="0" w:space="0" w:color="auto"/>
        <w:bottom w:val="none" w:sz="0" w:space="0" w:color="auto"/>
        <w:right w:val="none" w:sz="0" w:space="0" w:color="auto"/>
      </w:divBdr>
    </w:div>
    <w:div w:id="691104223">
      <w:bodyDiv w:val="1"/>
      <w:marLeft w:val="0"/>
      <w:marRight w:val="0"/>
      <w:marTop w:val="0"/>
      <w:marBottom w:val="0"/>
      <w:divBdr>
        <w:top w:val="none" w:sz="0" w:space="0" w:color="auto"/>
        <w:left w:val="none" w:sz="0" w:space="0" w:color="auto"/>
        <w:bottom w:val="none" w:sz="0" w:space="0" w:color="auto"/>
        <w:right w:val="none" w:sz="0" w:space="0" w:color="auto"/>
      </w:divBdr>
    </w:div>
    <w:div w:id="692267861">
      <w:bodyDiv w:val="1"/>
      <w:marLeft w:val="0"/>
      <w:marRight w:val="0"/>
      <w:marTop w:val="0"/>
      <w:marBottom w:val="0"/>
      <w:divBdr>
        <w:top w:val="none" w:sz="0" w:space="0" w:color="auto"/>
        <w:left w:val="none" w:sz="0" w:space="0" w:color="auto"/>
        <w:bottom w:val="none" w:sz="0" w:space="0" w:color="auto"/>
        <w:right w:val="none" w:sz="0" w:space="0" w:color="auto"/>
      </w:divBdr>
    </w:div>
    <w:div w:id="692345089">
      <w:bodyDiv w:val="1"/>
      <w:marLeft w:val="0"/>
      <w:marRight w:val="0"/>
      <w:marTop w:val="0"/>
      <w:marBottom w:val="0"/>
      <w:divBdr>
        <w:top w:val="none" w:sz="0" w:space="0" w:color="auto"/>
        <w:left w:val="none" w:sz="0" w:space="0" w:color="auto"/>
        <w:bottom w:val="none" w:sz="0" w:space="0" w:color="auto"/>
        <w:right w:val="none" w:sz="0" w:space="0" w:color="auto"/>
      </w:divBdr>
    </w:div>
    <w:div w:id="692927269">
      <w:bodyDiv w:val="1"/>
      <w:marLeft w:val="0"/>
      <w:marRight w:val="0"/>
      <w:marTop w:val="0"/>
      <w:marBottom w:val="0"/>
      <w:divBdr>
        <w:top w:val="none" w:sz="0" w:space="0" w:color="auto"/>
        <w:left w:val="none" w:sz="0" w:space="0" w:color="auto"/>
        <w:bottom w:val="none" w:sz="0" w:space="0" w:color="auto"/>
        <w:right w:val="none" w:sz="0" w:space="0" w:color="auto"/>
      </w:divBdr>
    </w:div>
    <w:div w:id="694230568">
      <w:bodyDiv w:val="1"/>
      <w:marLeft w:val="0"/>
      <w:marRight w:val="0"/>
      <w:marTop w:val="0"/>
      <w:marBottom w:val="0"/>
      <w:divBdr>
        <w:top w:val="none" w:sz="0" w:space="0" w:color="auto"/>
        <w:left w:val="none" w:sz="0" w:space="0" w:color="auto"/>
        <w:bottom w:val="none" w:sz="0" w:space="0" w:color="auto"/>
        <w:right w:val="none" w:sz="0" w:space="0" w:color="auto"/>
      </w:divBdr>
    </w:div>
    <w:div w:id="694428940">
      <w:bodyDiv w:val="1"/>
      <w:marLeft w:val="0"/>
      <w:marRight w:val="0"/>
      <w:marTop w:val="0"/>
      <w:marBottom w:val="0"/>
      <w:divBdr>
        <w:top w:val="none" w:sz="0" w:space="0" w:color="auto"/>
        <w:left w:val="none" w:sz="0" w:space="0" w:color="auto"/>
        <w:bottom w:val="none" w:sz="0" w:space="0" w:color="auto"/>
        <w:right w:val="none" w:sz="0" w:space="0" w:color="auto"/>
      </w:divBdr>
    </w:div>
    <w:div w:id="695158717">
      <w:bodyDiv w:val="1"/>
      <w:marLeft w:val="0"/>
      <w:marRight w:val="0"/>
      <w:marTop w:val="0"/>
      <w:marBottom w:val="0"/>
      <w:divBdr>
        <w:top w:val="none" w:sz="0" w:space="0" w:color="auto"/>
        <w:left w:val="none" w:sz="0" w:space="0" w:color="auto"/>
        <w:bottom w:val="none" w:sz="0" w:space="0" w:color="auto"/>
        <w:right w:val="none" w:sz="0" w:space="0" w:color="auto"/>
      </w:divBdr>
    </w:div>
    <w:div w:id="695272616">
      <w:bodyDiv w:val="1"/>
      <w:marLeft w:val="0"/>
      <w:marRight w:val="0"/>
      <w:marTop w:val="0"/>
      <w:marBottom w:val="0"/>
      <w:divBdr>
        <w:top w:val="none" w:sz="0" w:space="0" w:color="auto"/>
        <w:left w:val="none" w:sz="0" w:space="0" w:color="auto"/>
        <w:bottom w:val="none" w:sz="0" w:space="0" w:color="auto"/>
        <w:right w:val="none" w:sz="0" w:space="0" w:color="auto"/>
      </w:divBdr>
    </w:div>
    <w:div w:id="695355046">
      <w:bodyDiv w:val="1"/>
      <w:marLeft w:val="0"/>
      <w:marRight w:val="0"/>
      <w:marTop w:val="0"/>
      <w:marBottom w:val="0"/>
      <w:divBdr>
        <w:top w:val="none" w:sz="0" w:space="0" w:color="auto"/>
        <w:left w:val="none" w:sz="0" w:space="0" w:color="auto"/>
        <w:bottom w:val="none" w:sz="0" w:space="0" w:color="auto"/>
        <w:right w:val="none" w:sz="0" w:space="0" w:color="auto"/>
      </w:divBdr>
    </w:div>
    <w:div w:id="695733695">
      <w:bodyDiv w:val="1"/>
      <w:marLeft w:val="0"/>
      <w:marRight w:val="0"/>
      <w:marTop w:val="0"/>
      <w:marBottom w:val="0"/>
      <w:divBdr>
        <w:top w:val="none" w:sz="0" w:space="0" w:color="auto"/>
        <w:left w:val="none" w:sz="0" w:space="0" w:color="auto"/>
        <w:bottom w:val="none" w:sz="0" w:space="0" w:color="auto"/>
        <w:right w:val="none" w:sz="0" w:space="0" w:color="auto"/>
      </w:divBdr>
    </w:div>
    <w:div w:id="696009028">
      <w:bodyDiv w:val="1"/>
      <w:marLeft w:val="0"/>
      <w:marRight w:val="0"/>
      <w:marTop w:val="0"/>
      <w:marBottom w:val="0"/>
      <w:divBdr>
        <w:top w:val="none" w:sz="0" w:space="0" w:color="auto"/>
        <w:left w:val="none" w:sz="0" w:space="0" w:color="auto"/>
        <w:bottom w:val="none" w:sz="0" w:space="0" w:color="auto"/>
        <w:right w:val="none" w:sz="0" w:space="0" w:color="auto"/>
      </w:divBdr>
    </w:div>
    <w:div w:id="696080989">
      <w:bodyDiv w:val="1"/>
      <w:marLeft w:val="0"/>
      <w:marRight w:val="0"/>
      <w:marTop w:val="0"/>
      <w:marBottom w:val="0"/>
      <w:divBdr>
        <w:top w:val="none" w:sz="0" w:space="0" w:color="auto"/>
        <w:left w:val="none" w:sz="0" w:space="0" w:color="auto"/>
        <w:bottom w:val="none" w:sz="0" w:space="0" w:color="auto"/>
        <w:right w:val="none" w:sz="0" w:space="0" w:color="auto"/>
      </w:divBdr>
    </w:div>
    <w:div w:id="696347998">
      <w:bodyDiv w:val="1"/>
      <w:marLeft w:val="0"/>
      <w:marRight w:val="0"/>
      <w:marTop w:val="0"/>
      <w:marBottom w:val="0"/>
      <w:divBdr>
        <w:top w:val="none" w:sz="0" w:space="0" w:color="auto"/>
        <w:left w:val="none" w:sz="0" w:space="0" w:color="auto"/>
        <w:bottom w:val="none" w:sz="0" w:space="0" w:color="auto"/>
        <w:right w:val="none" w:sz="0" w:space="0" w:color="auto"/>
      </w:divBdr>
    </w:div>
    <w:div w:id="697316464">
      <w:bodyDiv w:val="1"/>
      <w:marLeft w:val="0"/>
      <w:marRight w:val="0"/>
      <w:marTop w:val="0"/>
      <w:marBottom w:val="0"/>
      <w:divBdr>
        <w:top w:val="none" w:sz="0" w:space="0" w:color="auto"/>
        <w:left w:val="none" w:sz="0" w:space="0" w:color="auto"/>
        <w:bottom w:val="none" w:sz="0" w:space="0" w:color="auto"/>
        <w:right w:val="none" w:sz="0" w:space="0" w:color="auto"/>
      </w:divBdr>
    </w:div>
    <w:div w:id="697513817">
      <w:bodyDiv w:val="1"/>
      <w:marLeft w:val="0"/>
      <w:marRight w:val="0"/>
      <w:marTop w:val="0"/>
      <w:marBottom w:val="0"/>
      <w:divBdr>
        <w:top w:val="none" w:sz="0" w:space="0" w:color="auto"/>
        <w:left w:val="none" w:sz="0" w:space="0" w:color="auto"/>
        <w:bottom w:val="none" w:sz="0" w:space="0" w:color="auto"/>
        <w:right w:val="none" w:sz="0" w:space="0" w:color="auto"/>
      </w:divBdr>
    </w:div>
    <w:div w:id="697584678">
      <w:bodyDiv w:val="1"/>
      <w:marLeft w:val="0"/>
      <w:marRight w:val="0"/>
      <w:marTop w:val="0"/>
      <w:marBottom w:val="0"/>
      <w:divBdr>
        <w:top w:val="none" w:sz="0" w:space="0" w:color="auto"/>
        <w:left w:val="none" w:sz="0" w:space="0" w:color="auto"/>
        <w:bottom w:val="none" w:sz="0" w:space="0" w:color="auto"/>
        <w:right w:val="none" w:sz="0" w:space="0" w:color="auto"/>
      </w:divBdr>
    </w:div>
    <w:div w:id="698045026">
      <w:bodyDiv w:val="1"/>
      <w:marLeft w:val="0"/>
      <w:marRight w:val="0"/>
      <w:marTop w:val="0"/>
      <w:marBottom w:val="0"/>
      <w:divBdr>
        <w:top w:val="none" w:sz="0" w:space="0" w:color="auto"/>
        <w:left w:val="none" w:sz="0" w:space="0" w:color="auto"/>
        <w:bottom w:val="none" w:sz="0" w:space="0" w:color="auto"/>
        <w:right w:val="none" w:sz="0" w:space="0" w:color="auto"/>
      </w:divBdr>
    </w:div>
    <w:div w:id="698165030">
      <w:bodyDiv w:val="1"/>
      <w:marLeft w:val="0"/>
      <w:marRight w:val="0"/>
      <w:marTop w:val="0"/>
      <w:marBottom w:val="0"/>
      <w:divBdr>
        <w:top w:val="none" w:sz="0" w:space="0" w:color="auto"/>
        <w:left w:val="none" w:sz="0" w:space="0" w:color="auto"/>
        <w:bottom w:val="none" w:sz="0" w:space="0" w:color="auto"/>
        <w:right w:val="none" w:sz="0" w:space="0" w:color="auto"/>
      </w:divBdr>
    </w:div>
    <w:div w:id="699008809">
      <w:bodyDiv w:val="1"/>
      <w:marLeft w:val="0"/>
      <w:marRight w:val="0"/>
      <w:marTop w:val="0"/>
      <w:marBottom w:val="0"/>
      <w:divBdr>
        <w:top w:val="none" w:sz="0" w:space="0" w:color="auto"/>
        <w:left w:val="none" w:sz="0" w:space="0" w:color="auto"/>
        <w:bottom w:val="none" w:sz="0" w:space="0" w:color="auto"/>
        <w:right w:val="none" w:sz="0" w:space="0" w:color="auto"/>
      </w:divBdr>
    </w:div>
    <w:div w:id="699554545">
      <w:bodyDiv w:val="1"/>
      <w:marLeft w:val="0"/>
      <w:marRight w:val="0"/>
      <w:marTop w:val="0"/>
      <w:marBottom w:val="0"/>
      <w:divBdr>
        <w:top w:val="none" w:sz="0" w:space="0" w:color="auto"/>
        <w:left w:val="none" w:sz="0" w:space="0" w:color="auto"/>
        <w:bottom w:val="none" w:sz="0" w:space="0" w:color="auto"/>
        <w:right w:val="none" w:sz="0" w:space="0" w:color="auto"/>
      </w:divBdr>
    </w:div>
    <w:div w:id="700323904">
      <w:bodyDiv w:val="1"/>
      <w:marLeft w:val="0"/>
      <w:marRight w:val="0"/>
      <w:marTop w:val="0"/>
      <w:marBottom w:val="0"/>
      <w:divBdr>
        <w:top w:val="none" w:sz="0" w:space="0" w:color="auto"/>
        <w:left w:val="none" w:sz="0" w:space="0" w:color="auto"/>
        <w:bottom w:val="none" w:sz="0" w:space="0" w:color="auto"/>
        <w:right w:val="none" w:sz="0" w:space="0" w:color="auto"/>
      </w:divBdr>
    </w:div>
    <w:div w:id="700782703">
      <w:bodyDiv w:val="1"/>
      <w:marLeft w:val="0"/>
      <w:marRight w:val="0"/>
      <w:marTop w:val="0"/>
      <w:marBottom w:val="0"/>
      <w:divBdr>
        <w:top w:val="none" w:sz="0" w:space="0" w:color="auto"/>
        <w:left w:val="none" w:sz="0" w:space="0" w:color="auto"/>
        <w:bottom w:val="none" w:sz="0" w:space="0" w:color="auto"/>
        <w:right w:val="none" w:sz="0" w:space="0" w:color="auto"/>
      </w:divBdr>
    </w:div>
    <w:div w:id="701177082">
      <w:bodyDiv w:val="1"/>
      <w:marLeft w:val="0"/>
      <w:marRight w:val="0"/>
      <w:marTop w:val="0"/>
      <w:marBottom w:val="0"/>
      <w:divBdr>
        <w:top w:val="none" w:sz="0" w:space="0" w:color="auto"/>
        <w:left w:val="none" w:sz="0" w:space="0" w:color="auto"/>
        <w:bottom w:val="none" w:sz="0" w:space="0" w:color="auto"/>
        <w:right w:val="none" w:sz="0" w:space="0" w:color="auto"/>
      </w:divBdr>
    </w:div>
    <w:div w:id="701202334">
      <w:bodyDiv w:val="1"/>
      <w:marLeft w:val="0"/>
      <w:marRight w:val="0"/>
      <w:marTop w:val="0"/>
      <w:marBottom w:val="0"/>
      <w:divBdr>
        <w:top w:val="none" w:sz="0" w:space="0" w:color="auto"/>
        <w:left w:val="none" w:sz="0" w:space="0" w:color="auto"/>
        <w:bottom w:val="none" w:sz="0" w:space="0" w:color="auto"/>
        <w:right w:val="none" w:sz="0" w:space="0" w:color="auto"/>
      </w:divBdr>
    </w:div>
    <w:div w:id="701711605">
      <w:bodyDiv w:val="1"/>
      <w:marLeft w:val="0"/>
      <w:marRight w:val="0"/>
      <w:marTop w:val="0"/>
      <w:marBottom w:val="0"/>
      <w:divBdr>
        <w:top w:val="none" w:sz="0" w:space="0" w:color="auto"/>
        <w:left w:val="none" w:sz="0" w:space="0" w:color="auto"/>
        <w:bottom w:val="none" w:sz="0" w:space="0" w:color="auto"/>
        <w:right w:val="none" w:sz="0" w:space="0" w:color="auto"/>
      </w:divBdr>
    </w:div>
    <w:div w:id="701899931">
      <w:bodyDiv w:val="1"/>
      <w:marLeft w:val="0"/>
      <w:marRight w:val="0"/>
      <w:marTop w:val="0"/>
      <w:marBottom w:val="0"/>
      <w:divBdr>
        <w:top w:val="none" w:sz="0" w:space="0" w:color="auto"/>
        <w:left w:val="none" w:sz="0" w:space="0" w:color="auto"/>
        <w:bottom w:val="none" w:sz="0" w:space="0" w:color="auto"/>
        <w:right w:val="none" w:sz="0" w:space="0" w:color="auto"/>
      </w:divBdr>
    </w:div>
    <w:div w:id="702559315">
      <w:bodyDiv w:val="1"/>
      <w:marLeft w:val="0"/>
      <w:marRight w:val="0"/>
      <w:marTop w:val="0"/>
      <w:marBottom w:val="0"/>
      <w:divBdr>
        <w:top w:val="none" w:sz="0" w:space="0" w:color="auto"/>
        <w:left w:val="none" w:sz="0" w:space="0" w:color="auto"/>
        <w:bottom w:val="none" w:sz="0" w:space="0" w:color="auto"/>
        <w:right w:val="none" w:sz="0" w:space="0" w:color="auto"/>
      </w:divBdr>
    </w:div>
    <w:div w:id="703098623">
      <w:bodyDiv w:val="1"/>
      <w:marLeft w:val="0"/>
      <w:marRight w:val="0"/>
      <w:marTop w:val="0"/>
      <w:marBottom w:val="0"/>
      <w:divBdr>
        <w:top w:val="none" w:sz="0" w:space="0" w:color="auto"/>
        <w:left w:val="none" w:sz="0" w:space="0" w:color="auto"/>
        <w:bottom w:val="none" w:sz="0" w:space="0" w:color="auto"/>
        <w:right w:val="none" w:sz="0" w:space="0" w:color="auto"/>
      </w:divBdr>
    </w:div>
    <w:div w:id="703404424">
      <w:bodyDiv w:val="1"/>
      <w:marLeft w:val="0"/>
      <w:marRight w:val="0"/>
      <w:marTop w:val="0"/>
      <w:marBottom w:val="0"/>
      <w:divBdr>
        <w:top w:val="none" w:sz="0" w:space="0" w:color="auto"/>
        <w:left w:val="none" w:sz="0" w:space="0" w:color="auto"/>
        <w:bottom w:val="none" w:sz="0" w:space="0" w:color="auto"/>
        <w:right w:val="none" w:sz="0" w:space="0" w:color="auto"/>
      </w:divBdr>
    </w:div>
    <w:div w:id="703670836">
      <w:bodyDiv w:val="1"/>
      <w:marLeft w:val="0"/>
      <w:marRight w:val="0"/>
      <w:marTop w:val="0"/>
      <w:marBottom w:val="0"/>
      <w:divBdr>
        <w:top w:val="none" w:sz="0" w:space="0" w:color="auto"/>
        <w:left w:val="none" w:sz="0" w:space="0" w:color="auto"/>
        <w:bottom w:val="none" w:sz="0" w:space="0" w:color="auto"/>
        <w:right w:val="none" w:sz="0" w:space="0" w:color="auto"/>
      </w:divBdr>
    </w:div>
    <w:div w:id="703942123">
      <w:bodyDiv w:val="1"/>
      <w:marLeft w:val="0"/>
      <w:marRight w:val="0"/>
      <w:marTop w:val="0"/>
      <w:marBottom w:val="0"/>
      <w:divBdr>
        <w:top w:val="none" w:sz="0" w:space="0" w:color="auto"/>
        <w:left w:val="none" w:sz="0" w:space="0" w:color="auto"/>
        <w:bottom w:val="none" w:sz="0" w:space="0" w:color="auto"/>
        <w:right w:val="none" w:sz="0" w:space="0" w:color="auto"/>
      </w:divBdr>
    </w:div>
    <w:div w:id="704216909">
      <w:bodyDiv w:val="1"/>
      <w:marLeft w:val="0"/>
      <w:marRight w:val="0"/>
      <w:marTop w:val="0"/>
      <w:marBottom w:val="0"/>
      <w:divBdr>
        <w:top w:val="none" w:sz="0" w:space="0" w:color="auto"/>
        <w:left w:val="none" w:sz="0" w:space="0" w:color="auto"/>
        <w:bottom w:val="none" w:sz="0" w:space="0" w:color="auto"/>
        <w:right w:val="none" w:sz="0" w:space="0" w:color="auto"/>
      </w:divBdr>
    </w:div>
    <w:div w:id="704866297">
      <w:bodyDiv w:val="1"/>
      <w:marLeft w:val="0"/>
      <w:marRight w:val="0"/>
      <w:marTop w:val="0"/>
      <w:marBottom w:val="0"/>
      <w:divBdr>
        <w:top w:val="none" w:sz="0" w:space="0" w:color="auto"/>
        <w:left w:val="none" w:sz="0" w:space="0" w:color="auto"/>
        <w:bottom w:val="none" w:sz="0" w:space="0" w:color="auto"/>
        <w:right w:val="none" w:sz="0" w:space="0" w:color="auto"/>
      </w:divBdr>
    </w:div>
    <w:div w:id="705183784">
      <w:bodyDiv w:val="1"/>
      <w:marLeft w:val="0"/>
      <w:marRight w:val="0"/>
      <w:marTop w:val="0"/>
      <w:marBottom w:val="0"/>
      <w:divBdr>
        <w:top w:val="none" w:sz="0" w:space="0" w:color="auto"/>
        <w:left w:val="none" w:sz="0" w:space="0" w:color="auto"/>
        <w:bottom w:val="none" w:sz="0" w:space="0" w:color="auto"/>
        <w:right w:val="none" w:sz="0" w:space="0" w:color="auto"/>
      </w:divBdr>
    </w:div>
    <w:div w:id="705328322">
      <w:bodyDiv w:val="1"/>
      <w:marLeft w:val="0"/>
      <w:marRight w:val="0"/>
      <w:marTop w:val="0"/>
      <w:marBottom w:val="0"/>
      <w:divBdr>
        <w:top w:val="none" w:sz="0" w:space="0" w:color="auto"/>
        <w:left w:val="none" w:sz="0" w:space="0" w:color="auto"/>
        <w:bottom w:val="none" w:sz="0" w:space="0" w:color="auto"/>
        <w:right w:val="none" w:sz="0" w:space="0" w:color="auto"/>
      </w:divBdr>
    </w:div>
    <w:div w:id="707800009">
      <w:bodyDiv w:val="1"/>
      <w:marLeft w:val="0"/>
      <w:marRight w:val="0"/>
      <w:marTop w:val="0"/>
      <w:marBottom w:val="0"/>
      <w:divBdr>
        <w:top w:val="none" w:sz="0" w:space="0" w:color="auto"/>
        <w:left w:val="none" w:sz="0" w:space="0" w:color="auto"/>
        <w:bottom w:val="none" w:sz="0" w:space="0" w:color="auto"/>
        <w:right w:val="none" w:sz="0" w:space="0" w:color="auto"/>
      </w:divBdr>
    </w:div>
    <w:div w:id="707805042">
      <w:bodyDiv w:val="1"/>
      <w:marLeft w:val="0"/>
      <w:marRight w:val="0"/>
      <w:marTop w:val="0"/>
      <w:marBottom w:val="0"/>
      <w:divBdr>
        <w:top w:val="none" w:sz="0" w:space="0" w:color="auto"/>
        <w:left w:val="none" w:sz="0" w:space="0" w:color="auto"/>
        <w:bottom w:val="none" w:sz="0" w:space="0" w:color="auto"/>
        <w:right w:val="none" w:sz="0" w:space="0" w:color="auto"/>
      </w:divBdr>
    </w:div>
    <w:div w:id="709183326">
      <w:bodyDiv w:val="1"/>
      <w:marLeft w:val="0"/>
      <w:marRight w:val="0"/>
      <w:marTop w:val="0"/>
      <w:marBottom w:val="0"/>
      <w:divBdr>
        <w:top w:val="none" w:sz="0" w:space="0" w:color="auto"/>
        <w:left w:val="none" w:sz="0" w:space="0" w:color="auto"/>
        <w:bottom w:val="none" w:sz="0" w:space="0" w:color="auto"/>
        <w:right w:val="none" w:sz="0" w:space="0" w:color="auto"/>
      </w:divBdr>
    </w:div>
    <w:div w:id="709300880">
      <w:bodyDiv w:val="1"/>
      <w:marLeft w:val="0"/>
      <w:marRight w:val="0"/>
      <w:marTop w:val="0"/>
      <w:marBottom w:val="0"/>
      <w:divBdr>
        <w:top w:val="none" w:sz="0" w:space="0" w:color="auto"/>
        <w:left w:val="none" w:sz="0" w:space="0" w:color="auto"/>
        <w:bottom w:val="none" w:sz="0" w:space="0" w:color="auto"/>
        <w:right w:val="none" w:sz="0" w:space="0" w:color="auto"/>
      </w:divBdr>
    </w:div>
    <w:div w:id="710033450">
      <w:bodyDiv w:val="1"/>
      <w:marLeft w:val="0"/>
      <w:marRight w:val="0"/>
      <w:marTop w:val="0"/>
      <w:marBottom w:val="0"/>
      <w:divBdr>
        <w:top w:val="none" w:sz="0" w:space="0" w:color="auto"/>
        <w:left w:val="none" w:sz="0" w:space="0" w:color="auto"/>
        <w:bottom w:val="none" w:sz="0" w:space="0" w:color="auto"/>
        <w:right w:val="none" w:sz="0" w:space="0" w:color="auto"/>
      </w:divBdr>
    </w:div>
    <w:div w:id="711808371">
      <w:bodyDiv w:val="1"/>
      <w:marLeft w:val="0"/>
      <w:marRight w:val="0"/>
      <w:marTop w:val="0"/>
      <w:marBottom w:val="0"/>
      <w:divBdr>
        <w:top w:val="none" w:sz="0" w:space="0" w:color="auto"/>
        <w:left w:val="none" w:sz="0" w:space="0" w:color="auto"/>
        <w:bottom w:val="none" w:sz="0" w:space="0" w:color="auto"/>
        <w:right w:val="none" w:sz="0" w:space="0" w:color="auto"/>
      </w:divBdr>
    </w:div>
    <w:div w:id="711998672">
      <w:bodyDiv w:val="1"/>
      <w:marLeft w:val="0"/>
      <w:marRight w:val="0"/>
      <w:marTop w:val="0"/>
      <w:marBottom w:val="0"/>
      <w:divBdr>
        <w:top w:val="none" w:sz="0" w:space="0" w:color="auto"/>
        <w:left w:val="none" w:sz="0" w:space="0" w:color="auto"/>
        <w:bottom w:val="none" w:sz="0" w:space="0" w:color="auto"/>
        <w:right w:val="none" w:sz="0" w:space="0" w:color="auto"/>
      </w:divBdr>
    </w:div>
    <w:div w:id="712582556">
      <w:bodyDiv w:val="1"/>
      <w:marLeft w:val="0"/>
      <w:marRight w:val="0"/>
      <w:marTop w:val="0"/>
      <w:marBottom w:val="0"/>
      <w:divBdr>
        <w:top w:val="none" w:sz="0" w:space="0" w:color="auto"/>
        <w:left w:val="none" w:sz="0" w:space="0" w:color="auto"/>
        <w:bottom w:val="none" w:sz="0" w:space="0" w:color="auto"/>
        <w:right w:val="none" w:sz="0" w:space="0" w:color="auto"/>
      </w:divBdr>
    </w:div>
    <w:div w:id="712651770">
      <w:bodyDiv w:val="1"/>
      <w:marLeft w:val="0"/>
      <w:marRight w:val="0"/>
      <w:marTop w:val="0"/>
      <w:marBottom w:val="0"/>
      <w:divBdr>
        <w:top w:val="none" w:sz="0" w:space="0" w:color="auto"/>
        <w:left w:val="none" w:sz="0" w:space="0" w:color="auto"/>
        <w:bottom w:val="none" w:sz="0" w:space="0" w:color="auto"/>
        <w:right w:val="none" w:sz="0" w:space="0" w:color="auto"/>
      </w:divBdr>
    </w:div>
    <w:div w:id="712850734">
      <w:bodyDiv w:val="1"/>
      <w:marLeft w:val="0"/>
      <w:marRight w:val="0"/>
      <w:marTop w:val="0"/>
      <w:marBottom w:val="0"/>
      <w:divBdr>
        <w:top w:val="none" w:sz="0" w:space="0" w:color="auto"/>
        <w:left w:val="none" w:sz="0" w:space="0" w:color="auto"/>
        <w:bottom w:val="none" w:sz="0" w:space="0" w:color="auto"/>
        <w:right w:val="none" w:sz="0" w:space="0" w:color="auto"/>
      </w:divBdr>
    </w:div>
    <w:div w:id="713193555">
      <w:bodyDiv w:val="1"/>
      <w:marLeft w:val="0"/>
      <w:marRight w:val="0"/>
      <w:marTop w:val="0"/>
      <w:marBottom w:val="0"/>
      <w:divBdr>
        <w:top w:val="none" w:sz="0" w:space="0" w:color="auto"/>
        <w:left w:val="none" w:sz="0" w:space="0" w:color="auto"/>
        <w:bottom w:val="none" w:sz="0" w:space="0" w:color="auto"/>
        <w:right w:val="none" w:sz="0" w:space="0" w:color="auto"/>
      </w:divBdr>
    </w:div>
    <w:div w:id="713769592">
      <w:bodyDiv w:val="1"/>
      <w:marLeft w:val="0"/>
      <w:marRight w:val="0"/>
      <w:marTop w:val="0"/>
      <w:marBottom w:val="0"/>
      <w:divBdr>
        <w:top w:val="none" w:sz="0" w:space="0" w:color="auto"/>
        <w:left w:val="none" w:sz="0" w:space="0" w:color="auto"/>
        <w:bottom w:val="none" w:sz="0" w:space="0" w:color="auto"/>
        <w:right w:val="none" w:sz="0" w:space="0" w:color="auto"/>
      </w:divBdr>
    </w:div>
    <w:div w:id="714621583">
      <w:bodyDiv w:val="1"/>
      <w:marLeft w:val="0"/>
      <w:marRight w:val="0"/>
      <w:marTop w:val="0"/>
      <w:marBottom w:val="0"/>
      <w:divBdr>
        <w:top w:val="none" w:sz="0" w:space="0" w:color="auto"/>
        <w:left w:val="none" w:sz="0" w:space="0" w:color="auto"/>
        <w:bottom w:val="none" w:sz="0" w:space="0" w:color="auto"/>
        <w:right w:val="none" w:sz="0" w:space="0" w:color="auto"/>
      </w:divBdr>
      <w:divsChild>
        <w:div w:id="637809665">
          <w:marLeft w:val="480"/>
          <w:marRight w:val="0"/>
          <w:marTop w:val="0"/>
          <w:marBottom w:val="0"/>
          <w:divBdr>
            <w:top w:val="none" w:sz="0" w:space="0" w:color="auto"/>
            <w:left w:val="none" w:sz="0" w:space="0" w:color="auto"/>
            <w:bottom w:val="none" w:sz="0" w:space="0" w:color="auto"/>
            <w:right w:val="none" w:sz="0" w:space="0" w:color="auto"/>
          </w:divBdr>
        </w:div>
        <w:div w:id="778375507">
          <w:marLeft w:val="480"/>
          <w:marRight w:val="0"/>
          <w:marTop w:val="0"/>
          <w:marBottom w:val="0"/>
          <w:divBdr>
            <w:top w:val="none" w:sz="0" w:space="0" w:color="auto"/>
            <w:left w:val="none" w:sz="0" w:space="0" w:color="auto"/>
            <w:bottom w:val="none" w:sz="0" w:space="0" w:color="auto"/>
            <w:right w:val="none" w:sz="0" w:space="0" w:color="auto"/>
          </w:divBdr>
        </w:div>
        <w:div w:id="761880719">
          <w:marLeft w:val="480"/>
          <w:marRight w:val="0"/>
          <w:marTop w:val="0"/>
          <w:marBottom w:val="0"/>
          <w:divBdr>
            <w:top w:val="none" w:sz="0" w:space="0" w:color="auto"/>
            <w:left w:val="none" w:sz="0" w:space="0" w:color="auto"/>
            <w:bottom w:val="none" w:sz="0" w:space="0" w:color="auto"/>
            <w:right w:val="none" w:sz="0" w:space="0" w:color="auto"/>
          </w:divBdr>
        </w:div>
        <w:div w:id="7954152">
          <w:marLeft w:val="480"/>
          <w:marRight w:val="0"/>
          <w:marTop w:val="0"/>
          <w:marBottom w:val="0"/>
          <w:divBdr>
            <w:top w:val="none" w:sz="0" w:space="0" w:color="auto"/>
            <w:left w:val="none" w:sz="0" w:space="0" w:color="auto"/>
            <w:bottom w:val="none" w:sz="0" w:space="0" w:color="auto"/>
            <w:right w:val="none" w:sz="0" w:space="0" w:color="auto"/>
          </w:divBdr>
        </w:div>
        <w:div w:id="463893119">
          <w:marLeft w:val="480"/>
          <w:marRight w:val="0"/>
          <w:marTop w:val="0"/>
          <w:marBottom w:val="0"/>
          <w:divBdr>
            <w:top w:val="none" w:sz="0" w:space="0" w:color="auto"/>
            <w:left w:val="none" w:sz="0" w:space="0" w:color="auto"/>
            <w:bottom w:val="none" w:sz="0" w:space="0" w:color="auto"/>
            <w:right w:val="none" w:sz="0" w:space="0" w:color="auto"/>
          </w:divBdr>
        </w:div>
        <w:div w:id="215090303">
          <w:marLeft w:val="480"/>
          <w:marRight w:val="0"/>
          <w:marTop w:val="0"/>
          <w:marBottom w:val="0"/>
          <w:divBdr>
            <w:top w:val="none" w:sz="0" w:space="0" w:color="auto"/>
            <w:left w:val="none" w:sz="0" w:space="0" w:color="auto"/>
            <w:bottom w:val="none" w:sz="0" w:space="0" w:color="auto"/>
            <w:right w:val="none" w:sz="0" w:space="0" w:color="auto"/>
          </w:divBdr>
        </w:div>
        <w:div w:id="247160178">
          <w:marLeft w:val="480"/>
          <w:marRight w:val="0"/>
          <w:marTop w:val="0"/>
          <w:marBottom w:val="0"/>
          <w:divBdr>
            <w:top w:val="none" w:sz="0" w:space="0" w:color="auto"/>
            <w:left w:val="none" w:sz="0" w:space="0" w:color="auto"/>
            <w:bottom w:val="none" w:sz="0" w:space="0" w:color="auto"/>
            <w:right w:val="none" w:sz="0" w:space="0" w:color="auto"/>
          </w:divBdr>
        </w:div>
        <w:div w:id="75251612">
          <w:marLeft w:val="480"/>
          <w:marRight w:val="0"/>
          <w:marTop w:val="0"/>
          <w:marBottom w:val="0"/>
          <w:divBdr>
            <w:top w:val="none" w:sz="0" w:space="0" w:color="auto"/>
            <w:left w:val="none" w:sz="0" w:space="0" w:color="auto"/>
            <w:bottom w:val="none" w:sz="0" w:space="0" w:color="auto"/>
            <w:right w:val="none" w:sz="0" w:space="0" w:color="auto"/>
          </w:divBdr>
        </w:div>
        <w:div w:id="1407191485">
          <w:marLeft w:val="480"/>
          <w:marRight w:val="0"/>
          <w:marTop w:val="0"/>
          <w:marBottom w:val="0"/>
          <w:divBdr>
            <w:top w:val="none" w:sz="0" w:space="0" w:color="auto"/>
            <w:left w:val="none" w:sz="0" w:space="0" w:color="auto"/>
            <w:bottom w:val="none" w:sz="0" w:space="0" w:color="auto"/>
            <w:right w:val="none" w:sz="0" w:space="0" w:color="auto"/>
          </w:divBdr>
        </w:div>
        <w:div w:id="453909898">
          <w:marLeft w:val="480"/>
          <w:marRight w:val="0"/>
          <w:marTop w:val="0"/>
          <w:marBottom w:val="0"/>
          <w:divBdr>
            <w:top w:val="none" w:sz="0" w:space="0" w:color="auto"/>
            <w:left w:val="none" w:sz="0" w:space="0" w:color="auto"/>
            <w:bottom w:val="none" w:sz="0" w:space="0" w:color="auto"/>
            <w:right w:val="none" w:sz="0" w:space="0" w:color="auto"/>
          </w:divBdr>
        </w:div>
        <w:div w:id="1332215820">
          <w:marLeft w:val="480"/>
          <w:marRight w:val="0"/>
          <w:marTop w:val="0"/>
          <w:marBottom w:val="0"/>
          <w:divBdr>
            <w:top w:val="none" w:sz="0" w:space="0" w:color="auto"/>
            <w:left w:val="none" w:sz="0" w:space="0" w:color="auto"/>
            <w:bottom w:val="none" w:sz="0" w:space="0" w:color="auto"/>
            <w:right w:val="none" w:sz="0" w:space="0" w:color="auto"/>
          </w:divBdr>
        </w:div>
        <w:div w:id="1188639449">
          <w:marLeft w:val="480"/>
          <w:marRight w:val="0"/>
          <w:marTop w:val="0"/>
          <w:marBottom w:val="0"/>
          <w:divBdr>
            <w:top w:val="none" w:sz="0" w:space="0" w:color="auto"/>
            <w:left w:val="none" w:sz="0" w:space="0" w:color="auto"/>
            <w:bottom w:val="none" w:sz="0" w:space="0" w:color="auto"/>
            <w:right w:val="none" w:sz="0" w:space="0" w:color="auto"/>
          </w:divBdr>
        </w:div>
        <w:div w:id="1382241658">
          <w:marLeft w:val="480"/>
          <w:marRight w:val="0"/>
          <w:marTop w:val="0"/>
          <w:marBottom w:val="0"/>
          <w:divBdr>
            <w:top w:val="none" w:sz="0" w:space="0" w:color="auto"/>
            <w:left w:val="none" w:sz="0" w:space="0" w:color="auto"/>
            <w:bottom w:val="none" w:sz="0" w:space="0" w:color="auto"/>
            <w:right w:val="none" w:sz="0" w:space="0" w:color="auto"/>
          </w:divBdr>
        </w:div>
        <w:div w:id="1343698945">
          <w:marLeft w:val="480"/>
          <w:marRight w:val="0"/>
          <w:marTop w:val="0"/>
          <w:marBottom w:val="0"/>
          <w:divBdr>
            <w:top w:val="none" w:sz="0" w:space="0" w:color="auto"/>
            <w:left w:val="none" w:sz="0" w:space="0" w:color="auto"/>
            <w:bottom w:val="none" w:sz="0" w:space="0" w:color="auto"/>
            <w:right w:val="none" w:sz="0" w:space="0" w:color="auto"/>
          </w:divBdr>
        </w:div>
        <w:div w:id="140194483">
          <w:marLeft w:val="480"/>
          <w:marRight w:val="0"/>
          <w:marTop w:val="0"/>
          <w:marBottom w:val="0"/>
          <w:divBdr>
            <w:top w:val="none" w:sz="0" w:space="0" w:color="auto"/>
            <w:left w:val="none" w:sz="0" w:space="0" w:color="auto"/>
            <w:bottom w:val="none" w:sz="0" w:space="0" w:color="auto"/>
            <w:right w:val="none" w:sz="0" w:space="0" w:color="auto"/>
          </w:divBdr>
        </w:div>
        <w:div w:id="624627493">
          <w:marLeft w:val="480"/>
          <w:marRight w:val="0"/>
          <w:marTop w:val="0"/>
          <w:marBottom w:val="0"/>
          <w:divBdr>
            <w:top w:val="none" w:sz="0" w:space="0" w:color="auto"/>
            <w:left w:val="none" w:sz="0" w:space="0" w:color="auto"/>
            <w:bottom w:val="none" w:sz="0" w:space="0" w:color="auto"/>
            <w:right w:val="none" w:sz="0" w:space="0" w:color="auto"/>
          </w:divBdr>
        </w:div>
        <w:div w:id="329479691">
          <w:marLeft w:val="480"/>
          <w:marRight w:val="0"/>
          <w:marTop w:val="0"/>
          <w:marBottom w:val="0"/>
          <w:divBdr>
            <w:top w:val="none" w:sz="0" w:space="0" w:color="auto"/>
            <w:left w:val="none" w:sz="0" w:space="0" w:color="auto"/>
            <w:bottom w:val="none" w:sz="0" w:space="0" w:color="auto"/>
            <w:right w:val="none" w:sz="0" w:space="0" w:color="auto"/>
          </w:divBdr>
        </w:div>
        <w:div w:id="488638104">
          <w:marLeft w:val="480"/>
          <w:marRight w:val="0"/>
          <w:marTop w:val="0"/>
          <w:marBottom w:val="0"/>
          <w:divBdr>
            <w:top w:val="none" w:sz="0" w:space="0" w:color="auto"/>
            <w:left w:val="none" w:sz="0" w:space="0" w:color="auto"/>
            <w:bottom w:val="none" w:sz="0" w:space="0" w:color="auto"/>
            <w:right w:val="none" w:sz="0" w:space="0" w:color="auto"/>
          </w:divBdr>
        </w:div>
        <w:div w:id="206720835">
          <w:marLeft w:val="480"/>
          <w:marRight w:val="0"/>
          <w:marTop w:val="0"/>
          <w:marBottom w:val="0"/>
          <w:divBdr>
            <w:top w:val="none" w:sz="0" w:space="0" w:color="auto"/>
            <w:left w:val="none" w:sz="0" w:space="0" w:color="auto"/>
            <w:bottom w:val="none" w:sz="0" w:space="0" w:color="auto"/>
            <w:right w:val="none" w:sz="0" w:space="0" w:color="auto"/>
          </w:divBdr>
        </w:div>
        <w:div w:id="1849901544">
          <w:marLeft w:val="480"/>
          <w:marRight w:val="0"/>
          <w:marTop w:val="0"/>
          <w:marBottom w:val="0"/>
          <w:divBdr>
            <w:top w:val="none" w:sz="0" w:space="0" w:color="auto"/>
            <w:left w:val="none" w:sz="0" w:space="0" w:color="auto"/>
            <w:bottom w:val="none" w:sz="0" w:space="0" w:color="auto"/>
            <w:right w:val="none" w:sz="0" w:space="0" w:color="auto"/>
          </w:divBdr>
        </w:div>
        <w:div w:id="200552037">
          <w:marLeft w:val="480"/>
          <w:marRight w:val="0"/>
          <w:marTop w:val="0"/>
          <w:marBottom w:val="0"/>
          <w:divBdr>
            <w:top w:val="none" w:sz="0" w:space="0" w:color="auto"/>
            <w:left w:val="none" w:sz="0" w:space="0" w:color="auto"/>
            <w:bottom w:val="none" w:sz="0" w:space="0" w:color="auto"/>
            <w:right w:val="none" w:sz="0" w:space="0" w:color="auto"/>
          </w:divBdr>
        </w:div>
        <w:div w:id="2064674746">
          <w:marLeft w:val="480"/>
          <w:marRight w:val="0"/>
          <w:marTop w:val="0"/>
          <w:marBottom w:val="0"/>
          <w:divBdr>
            <w:top w:val="none" w:sz="0" w:space="0" w:color="auto"/>
            <w:left w:val="none" w:sz="0" w:space="0" w:color="auto"/>
            <w:bottom w:val="none" w:sz="0" w:space="0" w:color="auto"/>
            <w:right w:val="none" w:sz="0" w:space="0" w:color="auto"/>
          </w:divBdr>
        </w:div>
        <w:div w:id="1285767283">
          <w:marLeft w:val="480"/>
          <w:marRight w:val="0"/>
          <w:marTop w:val="0"/>
          <w:marBottom w:val="0"/>
          <w:divBdr>
            <w:top w:val="none" w:sz="0" w:space="0" w:color="auto"/>
            <w:left w:val="none" w:sz="0" w:space="0" w:color="auto"/>
            <w:bottom w:val="none" w:sz="0" w:space="0" w:color="auto"/>
            <w:right w:val="none" w:sz="0" w:space="0" w:color="auto"/>
          </w:divBdr>
        </w:div>
        <w:div w:id="251670762">
          <w:marLeft w:val="480"/>
          <w:marRight w:val="0"/>
          <w:marTop w:val="0"/>
          <w:marBottom w:val="0"/>
          <w:divBdr>
            <w:top w:val="none" w:sz="0" w:space="0" w:color="auto"/>
            <w:left w:val="none" w:sz="0" w:space="0" w:color="auto"/>
            <w:bottom w:val="none" w:sz="0" w:space="0" w:color="auto"/>
            <w:right w:val="none" w:sz="0" w:space="0" w:color="auto"/>
          </w:divBdr>
        </w:div>
        <w:div w:id="190148152">
          <w:marLeft w:val="480"/>
          <w:marRight w:val="0"/>
          <w:marTop w:val="0"/>
          <w:marBottom w:val="0"/>
          <w:divBdr>
            <w:top w:val="none" w:sz="0" w:space="0" w:color="auto"/>
            <w:left w:val="none" w:sz="0" w:space="0" w:color="auto"/>
            <w:bottom w:val="none" w:sz="0" w:space="0" w:color="auto"/>
            <w:right w:val="none" w:sz="0" w:space="0" w:color="auto"/>
          </w:divBdr>
        </w:div>
        <w:div w:id="241645472">
          <w:marLeft w:val="480"/>
          <w:marRight w:val="0"/>
          <w:marTop w:val="0"/>
          <w:marBottom w:val="0"/>
          <w:divBdr>
            <w:top w:val="none" w:sz="0" w:space="0" w:color="auto"/>
            <w:left w:val="none" w:sz="0" w:space="0" w:color="auto"/>
            <w:bottom w:val="none" w:sz="0" w:space="0" w:color="auto"/>
            <w:right w:val="none" w:sz="0" w:space="0" w:color="auto"/>
          </w:divBdr>
        </w:div>
        <w:div w:id="190723366">
          <w:marLeft w:val="480"/>
          <w:marRight w:val="0"/>
          <w:marTop w:val="0"/>
          <w:marBottom w:val="0"/>
          <w:divBdr>
            <w:top w:val="none" w:sz="0" w:space="0" w:color="auto"/>
            <w:left w:val="none" w:sz="0" w:space="0" w:color="auto"/>
            <w:bottom w:val="none" w:sz="0" w:space="0" w:color="auto"/>
            <w:right w:val="none" w:sz="0" w:space="0" w:color="auto"/>
          </w:divBdr>
        </w:div>
        <w:div w:id="49312585">
          <w:marLeft w:val="480"/>
          <w:marRight w:val="0"/>
          <w:marTop w:val="0"/>
          <w:marBottom w:val="0"/>
          <w:divBdr>
            <w:top w:val="none" w:sz="0" w:space="0" w:color="auto"/>
            <w:left w:val="none" w:sz="0" w:space="0" w:color="auto"/>
            <w:bottom w:val="none" w:sz="0" w:space="0" w:color="auto"/>
            <w:right w:val="none" w:sz="0" w:space="0" w:color="auto"/>
          </w:divBdr>
        </w:div>
        <w:div w:id="1634945359">
          <w:marLeft w:val="480"/>
          <w:marRight w:val="0"/>
          <w:marTop w:val="0"/>
          <w:marBottom w:val="0"/>
          <w:divBdr>
            <w:top w:val="none" w:sz="0" w:space="0" w:color="auto"/>
            <w:left w:val="none" w:sz="0" w:space="0" w:color="auto"/>
            <w:bottom w:val="none" w:sz="0" w:space="0" w:color="auto"/>
            <w:right w:val="none" w:sz="0" w:space="0" w:color="auto"/>
          </w:divBdr>
        </w:div>
        <w:div w:id="2060280340">
          <w:marLeft w:val="480"/>
          <w:marRight w:val="0"/>
          <w:marTop w:val="0"/>
          <w:marBottom w:val="0"/>
          <w:divBdr>
            <w:top w:val="none" w:sz="0" w:space="0" w:color="auto"/>
            <w:left w:val="none" w:sz="0" w:space="0" w:color="auto"/>
            <w:bottom w:val="none" w:sz="0" w:space="0" w:color="auto"/>
            <w:right w:val="none" w:sz="0" w:space="0" w:color="auto"/>
          </w:divBdr>
        </w:div>
        <w:div w:id="1139151160">
          <w:marLeft w:val="480"/>
          <w:marRight w:val="0"/>
          <w:marTop w:val="0"/>
          <w:marBottom w:val="0"/>
          <w:divBdr>
            <w:top w:val="none" w:sz="0" w:space="0" w:color="auto"/>
            <w:left w:val="none" w:sz="0" w:space="0" w:color="auto"/>
            <w:bottom w:val="none" w:sz="0" w:space="0" w:color="auto"/>
            <w:right w:val="none" w:sz="0" w:space="0" w:color="auto"/>
          </w:divBdr>
        </w:div>
        <w:div w:id="638808096">
          <w:marLeft w:val="480"/>
          <w:marRight w:val="0"/>
          <w:marTop w:val="0"/>
          <w:marBottom w:val="0"/>
          <w:divBdr>
            <w:top w:val="none" w:sz="0" w:space="0" w:color="auto"/>
            <w:left w:val="none" w:sz="0" w:space="0" w:color="auto"/>
            <w:bottom w:val="none" w:sz="0" w:space="0" w:color="auto"/>
            <w:right w:val="none" w:sz="0" w:space="0" w:color="auto"/>
          </w:divBdr>
        </w:div>
        <w:div w:id="345641554">
          <w:marLeft w:val="480"/>
          <w:marRight w:val="0"/>
          <w:marTop w:val="0"/>
          <w:marBottom w:val="0"/>
          <w:divBdr>
            <w:top w:val="none" w:sz="0" w:space="0" w:color="auto"/>
            <w:left w:val="none" w:sz="0" w:space="0" w:color="auto"/>
            <w:bottom w:val="none" w:sz="0" w:space="0" w:color="auto"/>
            <w:right w:val="none" w:sz="0" w:space="0" w:color="auto"/>
          </w:divBdr>
        </w:div>
        <w:div w:id="1349483607">
          <w:marLeft w:val="480"/>
          <w:marRight w:val="0"/>
          <w:marTop w:val="0"/>
          <w:marBottom w:val="0"/>
          <w:divBdr>
            <w:top w:val="none" w:sz="0" w:space="0" w:color="auto"/>
            <w:left w:val="none" w:sz="0" w:space="0" w:color="auto"/>
            <w:bottom w:val="none" w:sz="0" w:space="0" w:color="auto"/>
            <w:right w:val="none" w:sz="0" w:space="0" w:color="auto"/>
          </w:divBdr>
        </w:div>
        <w:div w:id="991567742">
          <w:marLeft w:val="480"/>
          <w:marRight w:val="0"/>
          <w:marTop w:val="0"/>
          <w:marBottom w:val="0"/>
          <w:divBdr>
            <w:top w:val="none" w:sz="0" w:space="0" w:color="auto"/>
            <w:left w:val="none" w:sz="0" w:space="0" w:color="auto"/>
            <w:bottom w:val="none" w:sz="0" w:space="0" w:color="auto"/>
            <w:right w:val="none" w:sz="0" w:space="0" w:color="auto"/>
          </w:divBdr>
        </w:div>
        <w:div w:id="759984201">
          <w:marLeft w:val="480"/>
          <w:marRight w:val="0"/>
          <w:marTop w:val="0"/>
          <w:marBottom w:val="0"/>
          <w:divBdr>
            <w:top w:val="none" w:sz="0" w:space="0" w:color="auto"/>
            <w:left w:val="none" w:sz="0" w:space="0" w:color="auto"/>
            <w:bottom w:val="none" w:sz="0" w:space="0" w:color="auto"/>
            <w:right w:val="none" w:sz="0" w:space="0" w:color="auto"/>
          </w:divBdr>
        </w:div>
        <w:div w:id="1015962245">
          <w:marLeft w:val="480"/>
          <w:marRight w:val="0"/>
          <w:marTop w:val="0"/>
          <w:marBottom w:val="0"/>
          <w:divBdr>
            <w:top w:val="none" w:sz="0" w:space="0" w:color="auto"/>
            <w:left w:val="none" w:sz="0" w:space="0" w:color="auto"/>
            <w:bottom w:val="none" w:sz="0" w:space="0" w:color="auto"/>
            <w:right w:val="none" w:sz="0" w:space="0" w:color="auto"/>
          </w:divBdr>
        </w:div>
        <w:div w:id="1358115947">
          <w:marLeft w:val="480"/>
          <w:marRight w:val="0"/>
          <w:marTop w:val="0"/>
          <w:marBottom w:val="0"/>
          <w:divBdr>
            <w:top w:val="none" w:sz="0" w:space="0" w:color="auto"/>
            <w:left w:val="none" w:sz="0" w:space="0" w:color="auto"/>
            <w:bottom w:val="none" w:sz="0" w:space="0" w:color="auto"/>
            <w:right w:val="none" w:sz="0" w:space="0" w:color="auto"/>
          </w:divBdr>
        </w:div>
        <w:div w:id="2096900660">
          <w:marLeft w:val="480"/>
          <w:marRight w:val="0"/>
          <w:marTop w:val="0"/>
          <w:marBottom w:val="0"/>
          <w:divBdr>
            <w:top w:val="none" w:sz="0" w:space="0" w:color="auto"/>
            <w:left w:val="none" w:sz="0" w:space="0" w:color="auto"/>
            <w:bottom w:val="none" w:sz="0" w:space="0" w:color="auto"/>
            <w:right w:val="none" w:sz="0" w:space="0" w:color="auto"/>
          </w:divBdr>
        </w:div>
        <w:div w:id="614140717">
          <w:marLeft w:val="480"/>
          <w:marRight w:val="0"/>
          <w:marTop w:val="0"/>
          <w:marBottom w:val="0"/>
          <w:divBdr>
            <w:top w:val="none" w:sz="0" w:space="0" w:color="auto"/>
            <w:left w:val="none" w:sz="0" w:space="0" w:color="auto"/>
            <w:bottom w:val="none" w:sz="0" w:space="0" w:color="auto"/>
            <w:right w:val="none" w:sz="0" w:space="0" w:color="auto"/>
          </w:divBdr>
        </w:div>
        <w:div w:id="898398225">
          <w:marLeft w:val="480"/>
          <w:marRight w:val="0"/>
          <w:marTop w:val="0"/>
          <w:marBottom w:val="0"/>
          <w:divBdr>
            <w:top w:val="none" w:sz="0" w:space="0" w:color="auto"/>
            <w:left w:val="none" w:sz="0" w:space="0" w:color="auto"/>
            <w:bottom w:val="none" w:sz="0" w:space="0" w:color="auto"/>
            <w:right w:val="none" w:sz="0" w:space="0" w:color="auto"/>
          </w:divBdr>
        </w:div>
        <w:div w:id="1190265440">
          <w:marLeft w:val="480"/>
          <w:marRight w:val="0"/>
          <w:marTop w:val="0"/>
          <w:marBottom w:val="0"/>
          <w:divBdr>
            <w:top w:val="none" w:sz="0" w:space="0" w:color="auto"/>
            <w:left w:val="none" w:sz="0" w:space="0" w:color="auto"/>
            <w:bottom w:val="none" w:sz="0" w:space="0" w:color="auto"/>
            <w:right w:val="none" w:sz="0" w:space="0" w:color="auto"/>
          </w:divBdr>
        </w:div>
        <w:div w:id="387071478">
          <w:marLeft w:val="480"/>
          <w:marRight w:val="0"/>
          <w:marTop w:val="0"/>
          <w:marBottom w:val="0"/>
          <w:divBdr>
            <w:top w:val="none" w:sz="0" w:space="0" w:color="auto"/>
            <w:left w:val="none" w:sz="0" w:space="0" w:color="auto"/>
            <w:bottom w:val="none" w:sz="0" w:space="0" w:color="auto"/>
            <w:right w:val="none" w:sz="0" w:space="0" w:color="auto"/>
          </w:divBdr>
        </w:div>
        <w:div w:id="318071571">
          <w:marLeft w:val="480"/>
          <w:marRight w:val="0"/>
          <w:marTop w:val="0"/>
          <w:marBottom w:val="0"/>
          <w:divBdr>
            <w:top w:val="none" w:sz="0" w:space="0" w:color="auto"/>
            <w:left w:val="none" w:sz="0" w:space="0" w:color="auto"/>
            <w:bottom w:val="none" w:sz="0" w:space="0" w:color="auto"/>
            <w:right w:val="none" w:sz="0" w:space="0" w:color="auto"/>
          </w:divBdr>
        </w:div>
        <w:div w:id="1750350950">
          <w:marLeft w:val="480"/>
          <w:marRight w:val="0"/>
          <w:marTop w:val="0"/>
          <w:marBottom w:val="0"/>
          <w:divBdr>
            <w:top w:val="none" w:sz="0" w:space="0" w:color="auto"/>
            <w:left w:val="none" w:sz="0" w:space="0" w:color="auto"/>
            <w:bottom w:val="none" w:sz="0" w:space="0" w:color="auto"/>
            <w:right w:val="none" w:sz="0" w:space="0" w:color="auto"/>
          </w:divBdr>
        </w:div>
        <w:div w:id="951782894">
          <w:marLeft w:val="480"/>
          <w:marRight w:val="0"/>
          <w:marTop w:val="0"/>
          <w:marBottom w:val="0"/>
          <w:divBdr>
            <w:top w:val="none" w:sz="0" w:space="0" w:color="auto"/>
            <w:left w:val="none" w:sz="0" w:space="0" w:color="auto"/>
            <w:bottom w:val="none" w:sz="0" w:space="0" w:color="auto"/>
            <w:right w:val="none" w:sz="0" w:space="0" w:color="auto"/>
          </w:divBdr>
        </w:div>
        <w:div w:id="1590193813">
          <w:marLeft w:val="480"/>
          <w:marRight w:val="0"/>
          <w:marTop w:val="0"/>
          <w:marBottom w:val="0"/>
          <w:divBdr>
            <w:top w:val="none" w:sz="0" w:space="0" w:color="auto"/>
            <w:left w:val="none" w:sz="0" w:space="0" w:color="auto"/>
            <w:bottom w:val="none" w:sz="0" w:space="0" w:color="auto"/>
            <w:right w:val="none" w:sz="0" w:space="0" w:color="auto"/>
          </w:divBdr>
        </w:div>
        <w:div w:id="28797331">
          <w:marLeft w:val="480"/>
          <w:marRight w:val="0"/>
          <w:marTop w:val="0"/>
          <w:marBottom w:val="0"/>
          <w:divBdr>
            <w:top w:val="none" w:sz="0" w:space="0" w:color="auto"/>
            <w:left w:val="none" w:sz="0" w:space="0" w:color="auto"/>
            <w:bottom w:val="none" w:sz="0" w:space="0" w:color="auto"/>
            <w:right w:val="none" w:sz="0" w:space="0" w:color="auto"/>
          </w:divBdr>
        </w:div>
        <w:div w:id="1192645476">
          <w:marLeft w:val="480"/>
          <w:marRight w:val="0"/>
          <w:marTop w:val="0"/>
          <w:marBottom w:val="0"/>
          <w:divBdr>
            <w:top w:val="none" w:sz="0" w:space="0" w:color="auto"/>
            <w:left w:val="none" w:sz="0" w:space="0" w:color="auto"/>
            <w:bottom w:val="none" w:sz="0" w:space="0" w:color="auto"/>
            <w:right w:val="none" w:sz="0" w:space="0" w:color="auto"/>
          </w:divBdr>
        </w:div>
        <w:div w:id="1413962995">
          <w:marLeft w:val="480"/>
          <w:marRight w:val="0"/>
          <w:marTop w:val="0"/>
          <w:marBottom w:val="0"/>
          <w:divBdr>
            <w:top w:val="none" w:sz="0" w:space="0" w:color="auto"/>
            <w:left w:val="none" w:sz="0" w:space="0" w:color="auto"/>
            <w:bottom w:val="none" w:sz="0" w:space="0" w:color="auto"/>
            <w:right w:val="none" w:sz="0" w:space="0" w:color="auto"/>
          </w:divBdr>
        </w:div>
        <w:div w:id="81147202">
          <w:marLeft w:val="480"/>
          <w:marRight w:val="0"/>
          <w:marTop w:val="0"/>
          <w:marBottom w:val="0"/>
          <w:divBdr>
            <w:top w:val="none" w:sz="0" w:space="0" w:color="auto"/>
            <w:left w:val="none" w:sz="0" w:space="0" w:color="auto"/>
            <w:bottom w:val="none" w:sz="0" w:space="0" w:color="auto"/>
            <w:right w:val="none" w:sz="0" w:space="0" w:color="auto"/>
          </w:divBdr>
        </w:div>
        <w:div w:id="959337394">
          <w:marLeft w:val="480"/>
          <w:marRight w:val="0"/>
          <w:marTop w:val="0"/>
          <w:marBottom w:val="0"/>
          <w:divBdr>
            <w:top w:val="none" w:sz="0" w:space="0" w:color="auto"/>
            <w:left w:val="none" w:sz="0" w:space="0" w:color="auto"/>
            <w:bottom w:val="none" w:sz="0" w:space="0" w:color="auto"/>
            <w:right w:val="none" w:sz="0" w:space="0" w:color="auto"/>
          </w:divBdr>
        </w:div>
        <w:div w:id="2108966547">
          <w:marLeft w:val="480"/>
          <w:marRight w:val="0"/>
          <w:marTop w:val="0"/>
          <w:marBottom w:val="0"/>
          <w:divBdr>
            <w:top w:val="none" w:sz="0" w:space="0" w:color="auto"/>
            <w:left w:val="none" w:sz="0" w:space="0" w:color="auto"/>
            <w:bottom w:val="none" w:sz="0" w:space="0" w:color="auto"/>
            <w:right w:val="none" w:sz="0" w:space="0" w:color="auto"/>
          </w:divBdr>
        </w:div>
        <w:div w:id="230043233">
          <w:marLeft w:val="480"/>
          <w:marRight w:val="0"/>
          <w:marTop w:val="0"/>
          <w:marBottom w:val="0"/>
          <w:divBdr>
            <w:top w:val="none" w:sz="0" w:space="0" w:color="auto"/>
            <w:left w:val="none" w:sz="0" w:space="0" w:color="auto"/>
            <w:bottom w:val="none" w:sz="0" w:space="0" w:color="auto"/>
            <w:right w:val="none" w:sz="0" w:space="0" w:color="auto"/>
          </w:divBdr>
        </w:div>
        <w:div w:id="1741441840">
          <w:marLeft w:val="480"/>
          <w:marRight w:val="0"/>
          <w:marTop w:val="0"/>
          <w:marBottom w:val="0"/>
          <w:divBdr>
            <w:top w:val="none" w:sz="0" w:space="0" w:color="auto"/>
            <w:left w:val="none" w:sz="0" w:space="0" w:color="auto"/>
            <w:bottom w:val="none" w:sz="0" w:space="0" w:color="auto"/>
            <w:right w:val="none" w:sz="0" w:space="0" w:color="auto"/>
          </w:divBdr>
        </w:div>
        <w:div w:id="562981848">
          <w:marLeft w:val="480"/>
          <w:marRight w:val="0"/>
          <w:marTop w:val="0"/>
          <w:marBottom w:val="0"/>
          <w:divBdr>
            <w:top w:val="none" w:sz="0" w:space="0" w:color="auto"/>
            <w:left w:val="none" w:sz="0" w:space="0" w:color="auto"/>
            <w:bottom w:val="none" w:sz="0" w:space="0" w:color="auto"/>
            <w:right w:val="none" w:sz="0" w:space="0" w:color="auto"/>
          </w:divBdr>
        </w:div>
        <w:div w:id="1752849573">
          <w:marLeft w:val="480"/>
          <w:marRight w:val="0"/>
          <w:marTop w:val="0"/>
          <w:marBottom w:val="0"/>
          <w:divBdr>
            <w:top w:val="none" w:sz="0" w:space="0" w:color="auto"/>
            <w:left w:val="none" w:sz="0" w:space="0" w:color="auto"/>
            <w:bottom w:val="none" w:sz="0" w:space="0" w:color="auto"/>
            <w:right w:val="none" w:sz="0" w:space="0" w:color="auto"/>
          </w:divBdr>
        </w:div>
        <w:div w:id="1061708901">
          <w:marLeft w:val="480"/>
          <w:marRight w:val="0"/>
          <w:marTop w:val="0"/>
          <w:marBottom w:val="0"/>
          <w:divBdr>
            <w:top w:val="none" w:sz="0" w:space="0" w:color="auto"/>
            <w:left w:val="none" w:sz="0" w:space="0" w:color="auto"/>
            <w:bottom w:val="none" w:sz="0" w:space="0" w:color="auto"/>
            <w:right w:val="none" w:sz="0" w:space="0" w:color="auto"/>
          </w:divBdr>
        </w:div>
        <w:div w:id="751706261">
          <w:marLeft w:val="480"/>
          <w:marRight w:val="0"/>
          <w:marTop w:val="0"/>
          <w:marBottom w:val="0"/>
          <w:divBdr>
            <w:top w:val="none" w:sz="0" w:space="0" w:color="auto"/>
            <w:left w:val="none" w:sz="0" w:space="0" w:color="auto"/>
            <w:bottom w:val="none" w:sz="0" w:space="0" w:color="auto"/>
            <w:right w:val="none" w:sz="0" w:space="0" w:color="auto"/>
          </w:divBdr>
        </w:div>
        <w:div w:id="332802026">
          <w:marLeft w:val="480"/>
          <w:marRight w:val="0"/>
          <w:marTop w:val="0"/>
          <w:marBottom w:val="0"/>
          <w:divBdr>
            <w:top w:val="none" w:sz="0" w:space="0" w:color="auto"/>
            <w:left w:val="none" w:sz="0" w:space="0" w:color="auto"/>
            <w:bottom w:val="none" w:sz="0" w:space="0" w:color="auto"/>
            <w:right w:val="none" w:sz="0" w:space="0" w:color="auto"/>
          </w:divBdr>
        </w:div>
        <w:div w:id="1586769658">
          <w:marLeft w:val="480"/>
          <w:marRight w:val="0"/>
          <w:marTop w:val="0"/>
          <w:marBottom w:val="0"/>
          <w:divBdr>
            <w:top w:val="none" w:sz="0" w:space="0" w:color="auto"/>
            <w:left w:val="none" w:sz="0" w:space="0" w:color="auto"/>
            <w:bottom w:val="none" w:sz="0" w:space="0" w:color="auto"/>
            <w:right w:val="none" w:sz="0" w:space="0" w:color="auto"/>
          </w:divBdr>
        </w:div>
        <w:div w:id="1083648666">
          <w:marLeft w:val="480"/>
          <w:marRight w:val="0"/>
          <w:marTop w:val="0"/>
          <w:marBottom w:val="0"/>
          <w:divBdr>
            <w:top w:val="none" w:sz="0" w:space="0" w:color="auto"/>
            <w:left w:val="none" w:sz="0" w:space="0" w:color="auto"/>
            <w:bottom w:val="none" w:sz="0" w:space="0" w:color="auto"/>
            <w:right w:val="none" w:sz="0" w:space="0" w:color="auto"/>
          </w:divBdr>
        </w:div>
        <w:div w:id="1987274609">
          <w:marLeft w:val="480"/>
          <w:marRight w:val="0"/>
          <w:marTop w:val="0"/>
          <w:marBottom w:val="0"/>
          <w:divBdr>
            <w:top w:val="none" w:sz="0" w:space="0" w:color="auto"/>
            <w:left w:val="none" w:sz="0" w:space="0" w:color="auto"/>
            <w:bottom w:val="none" w:sz="0" w:space="0" w:color="auto"/>
            <w:right w:val="none" w:sz="0" w:space="0" w:color="auto"/>
          </w:divBdr>
        </w:div>
        <w:div w:id="1946109541">
          <w:marLeft w:val="480"/>
          <w:marRight w:val="0"/>
          <w:marTop w:val="0"/>
          <w:marBottom w:val="0"/>
          <w:divBdr>
            <w:top w:val="none" w:sz="0" w:space="0" w:color="auto"/>
            <w:left w:val="none" w:sz="0" w:space="0" w:color="auto"/>
            <w:bottom w:val="none" w:sz="0" w:space="0" w:color="auto"/>
            <w:right w:val="none" w:sz="0" w:space="0" w:color="auto"/>
          </w:divBdr>
        </w:div>
        <w:div w:id="581449277">
          <w:marLeft w:val="480"/>
          <w:marRight w:val="0"/>
          <w:marTop w:val="0"/>
          <w:marBottom w:val="0"/>
          <w:divBdr>
            <w:top w:val="none" w:sz="0" w:space="0" w:color="auto"/>
            <w:left w:val="none" w:sz="0" w:space="0" w:color="auto"/>
            <w:bottom w:val="none" w:sz="0" w:space="0" w:color="auto"/>
            <w:right w:val="none" w:sz="0" w:space="0" w:color="auto"/>
          </w:divBdr>
        </w:div>
        <w:div w:id="1480876897">
          <w:marLeft w:val="480"/>
          <w:marRight w:val="0"/>
          <w:marTop w:val="0"/>
          <w:marBottom w:val="0"/>
          <w:divBdr>
            <w:top w:val="none" w:sz="0" w:space="0" w:color="auto"/>
            <w:left w:val="none" w:sz="0" w:space="0" w:color="auto"/>
            <w:bottom w:val="none" w:sz="0" w:space="0" w:color="auto"/>
            <w:right w:val="none" w:sz="0" w:space="0" w:color="auto"/>
          </w:divBdr>
        </w:div>
        <w:div w:id="811795147">
          <w:marLeft w:val="480"/>
          <w:marRight w:val="0"/>
          <w:marTop w:val="0"/>
          <w:marBottom w:val="0"/>
          <w:divBdr>
            <w:top w:val="none" w:sz="0" w:space="0" w:color="auto"/>
            <w:left w:val="none" w:sz="0" w:space="0" w:color="auto"/>
            <w:bottom w:val="none" w:sz="0" w:space="0" w:color="auto"/>
            <w:right w:val="none" w:sz="0" w:space="0" w:color="auto"/>
          </w:divBdr>
        </w:div>
        <w:div w:id="1082289182">
          <w:marLeft w:val="480"/>
          <w:marRight w:val="0"/>
          <w:marTop w:val="0"/>
          <w:marBottom w:val="0"/>
          <w:divBdr>
            <w:top w:val="none" w:sz="0" w:space="0" w:color="auto"/>
            <w:left w:val="none" w:sz="0" w:space="0" w:color="auto"/>
            <w:bottom w:val="none" w:sz="0" w:space="0" w:color="auto"/>
            <w:right w:val="none" w:sz="0" w:space="0" w:color="auto"/>
          </w:divBdr>
        </w:div>
        <w:div w:id="1508860367">
          <w:marLeft w:val="480"/>
          <w:marRight w:val="0"/>
          <w:marTop w:val="0"/>
          <w:marBottom w:val="0"/>
          <w:divBdr>
            <w:top w:val="none" w:sz="0" w:space="0" w:color="auto"/>
            <w:left w:val="none" w:sz="0" w:space="0" w:color="auto"/>
            <w:bottom w:val="none" w:sz="0" w:space="0" w:color="auto"/>
            <w:right w:val="none" w:sz="0" w:space="0" w:color="auto"/>
          </w:divBdr>
        </w:div>
        <w:div w:id="2041587778">
          <w:marLeft w:val="480"/>
          <w:marRight w:val="0"/>
          <w:marTop w:val="0"/>
          <w:marBottom w:val="0"/>
          <w:divBdr>
            <w:top w:val="none" w:sz="0" w:space="0" w:color="auto"/>
            <w:left w:val="none" w:sz="0" w:space="0" w:color="auto"/>
            <w:bottom w:val="none" w:sz="0" w:space="0" w:color="auto"/>
            <w:right w:val="none" w:sz="0" w:space="0" w:color="auto"/>
          </w:divBdr>
        </w:div>
        <w:div w:id="1918052429">
          <w:marLeft w:val="480"/>
          <w:marRight w:val="0"/>
          <w:marTop w:val="0"/>
          <w:marBottom w:val="0"/>
          <w:divBdr>
            <w:top w:val="none" w:sz="0" w:space="0" w:color="auto"/>
            <w:left w:val="none" w:sz="0" w:space="0" w:color="auto"/>
            <w:bottom w:val="none" w:sz="0" w:space="0" w:color="auto"/>
            <w:right w:val="none" w:sz="0" w:space="0" w:color="auto"/>
          </w:divBdr>
        </w:div>
        <w:div w:id="330066542">
          <w:marLeft w:val="480"/>
          <w:marRight w:val="0"/>
          <w:marTop w:val="0"/>
          <w:marBottom w:val="0"/>
          <w:divBdr>
            <w:top w:val="none" w:sz="0" w:space="0" w:color="auto"/>
            <w:left w:val="none" w:sz="0" w:space="0" w:color="auto"/>
            <w:bottom w:val="none" w:sz="0" w:space="0" w:color="auto"/>
            <w:right w:val="none" w:sz="0" w:space="0" w:color="auto"/>
          </w:divBdr>
        </w:div>
        <w:div w:id="932788569">
          <w:marLeft w:val="480"/>
          <w:marRight w:val="0"/>
          <w:marTop w:val="0"/>
          <w:marBottom w:val="0"/>
          <w:divBdr>
            <w:top w:val="none" w:sz="0" w:space="0" w:color="auto"/>
            <w:left w:val="none" w:sz="0" w:space="0" w:color="auto"/>
            <w:bottom w:val="none" w:sz="0" w:space="0" w:color="auto"/>
            <w:right w:val="none" w:sz="0" w:space="0" w:color="auto"/>
          </w:divBdr>
        </w:div>
        <w:div w:id="903181009">
          <w:marLeft w:val="480"/>
          <w:marRight w:val="0"/>
          <w:marTop w:val="0"/>
          <w:marBottom w:val="0"/>
          <w:divBdr>
            <w:top w:val="none" w:sz="0" w:space="0" w:color="auto"/>
            <w:left w:val="none" w:sz="0" w:space="0" w:color="auto"/>
            <w:bottom w:val="none" w:sz="0" w:space="0" w:color="auto"/>
            <w:right w:val="none" w:sz="0" w:space="0" w:color="auto"/>
          </w:divBdr>
        </w:div>
        <w:div w:id="2005743173">
          <w:marLeft w:val="480"/>
          <w:marRight w:val="0"/>
          <w:marTop w:val="0"/>
          <w:marBottom w:val="0"/>
          <w:divBdr>
            <w:top w:val="none" w:sz="0" w:space="0" w:color="auto"/>
            <w:left w:val="none" w:sz="0" w:space="0" w:color="auto"/>
            <w:bottom w:val="none" w:sz="0" w:space="0" w:color="auto"/>
            <w:right w:val="none" w:sz="0" w:space="0" w:color="auto"/>
          </w:divBdr>
        </w:div>
        <w:div w:id="240794080">
          <w:marLeft w:val="480"/>
          <w:marRight w:val="0"/>
          <w:marTop w:val="0"/>
          <w:marBottom w:val="0"/>
          <w:divBdr>
            <w:top w:val="none" w:sz="0" w:space="0" w:color="auto"/>
            <w:left w:val="none" w:sz="0" w:space="0" w:color="auto"/>
            <w:bottom w:val="none" w:sz="0" w:space="0" w:color="auto"/>
            <w:right w:val="none" w:sz="0" w:space="0" w:color="auto"/>
          </w:divBdr>
        </w:div>
        <w:div w:id="1291518456">
          <w:marLeft w:val="480"/>
          <w:marRight w:val="0"/>
          <w:marTop w:val="0"/>
          <w:marBottom w:val="0"/>
          <w:divBdr>
            <w:top w:val="none" w:sz="0" w:space="0" w:color="auto"/>
            <w:left w:val="none" w:sz="0" w:space="0" w:color="auto"/>
            <w:bottom w:val="none" w:sz="0" w:space="0" w:color="auto"/>
            <w:right w:val="none" w:sz="0" w:space="0" w:color="auto"/>
          </w:divBdr>
        </w:div>
        <w:div w:id="196235781">
          <w:marLeft w:val="480"/>
          <w:marRight w:val="0"/>
          <w:marTop w:val="0"/>
          <w:marBottom w:val="0"/>
          <w:divBdr>
            <w:top w:val="none" w:sz="0" w:space="0" w:color="auto"/>
            <w:left w:val="none" w:sz="0" w:space="0" w:color="auto"/>
            <w:bottom w:val="none" w:sz="0" w:space="0" w:color="auto"/>
            <w:right w:val="none" w:sz="0" w:space="0" w:color="auto"/>
          </w:divBdr>
        </w:div>
      </w:divsChild>
    </w:div>
    <w:div w:id="714888253">
      <w:bodyDiv w:val="1"/>
      <w:marLeft w:val="0"/>
      <w:marRight w:val="0"/>
      <w:marTop w:val="0"/>
      <w:marBottom w:val="0"/>
      <w:divBdr>
        <w:top w:val="none" w:sz="0" w:space="0" w:color="auto"/>
        <w:left w:val="none" w:sz="0" w:space="0" w:color="auto"/>
        <w:bottom w:val="none" w:sz="0" w:space="0" w:color="auto"/>
        <w:right w:val="none" w:sz="0" w:space="0" w:color="auto"/>
      </w:divBdr>
    </w:div>
    <w:div w:id="716586887">
      <w:bodyDiv w:val="1"/>
      <w:marLeft w:val="0"/>
      <w:marRight w:val="0"/>
      <w:marTop w:val="0"/>
      <w:marBottom w:val="0"/>
      <w:divBdr>
        <w:top w:val="none" w:sz="0" w:space="0" w:color="auto"/>
        <w:left w:val="none" w:sz="0" w:space="0" w:color="auto"/>
        <w:bottom w:val="none" w:sz="0" w:space="0" w:color="auto"/>
        <w:right w:val="none" w:sz="0" w:space="0" w:color="auto"/>
      </w:divBdr>
    </w:div>
    <w:div w:id="716665211">
      <w:bodyDiv w:val="1"/>
      <w:marLeft w:val="0"/>
      <w:marRight w:val="0"/>
      <w:marTop w:val="0"/>
      <w:marBottom w:val="0"/>
      <w:divBdr>
        <w:top w:val="none" w:sz="0" w:space="0" w:color="auto"/>
        <w:left w:val="none" w:sz="0" w:space="0" w:color="auto"/>
        <w:bottom w:val="none" w:sz="0" w:space="0" w:color="auto"/>
        <w:right w:val="none" w:sz="0" w:space="0" w:color="auto"/>
      </w:divBdr>
    </w:div>
    <w:div w:id="717506900">
      <w:bodyDiv w:val="1"/>
      <w:marLeft w:val="0"/>
      <w:marRight w:val="0"/>
      <w:marTop w:val="0"/>
      <w:marBottom w:val="0"/>
      <w:divBdr>
        <w:top w:val="none" w:sz="0" w:space="0" w:color="auto"/>
        <w:left w:val="none" w:sz="0" w:space="0" w:color="auto"/>
        <w:bottom w:val="none" w:sz="0" w:space="0" w:color="auto"/>
        <w:right w:val="none" w:sz="0" w:space="0" w:color="auto"/>
      </w:divBdr>
    </w:div>
    <w:div w:id="717969248">
      <w:bodyDiv w:val="1"/>
      <w:marLeft w:val="0"/>
      <w:marRight w:val="0"/>
      <w:marTop w:val="0"/>
      <w:marBottom w:val="0"/>
      <w:divBdr>
        <w:top w:val="none" w:sz="0" w:space="0" w:color="auto"/>
        <w:left w:val="none" w:sz="0" w:space="0" w:color="auto"/>
        <w:bottom w:val="none" w:sz="0" w:space="0" w:color="auto"/>
        <w:right w:val="none" w:sz="0" w:space="0" w:color="auto"/>
      </w:divBdr>
    </w:div>
    <w:div w:id="718092438">
      <w:bodyDiv w:val="1"/>
      <w:marLeft w:val="0"/>
      <w:marRight w:val="0"/>
      <w:marTop w:val="0"/>
      <w:marBottom w:val="0"/>
      <w:divBdr>
        <w:top w:val="none" w:sz="0" w:space="0" w:color="auto"/>
        <w:left w:val="none" w:sz="0" w:space="0" w:color="auto"/>
        <w:bottom w:val="none" w:sz="0" w:space="0" w:color="auto"/>
        <w:right w:val="none" w:sz="0" w:space="0" w:color="auto"/>
      </w:divBdr>
    </w:div>
    <w:div w:id="718092572">
      <w:bodyDiv w:val="1"/>
      <w:marLeft w:val="0"/>
      <w:marRight w:val="0"/>
      <w:marTop w:val="0"/>
      <w:marBottom w:val="0"/>
      <w:divBdr>
        <w:top w:val="none" w:sz="0" w:space="0" w:color="auto"/>
        <w:left w:val="none" w:sz="0" w:space="0" w:color="auto"/>
        <w:bottom w:val="none" w:sz="0" w:space="0" w:color="auto"/>
        <w:right w:val="none" w:sz="0" w:space="0" w:color="auto"/>
      </w:divBdr>
    </w:div>
    <w:div w:id="718213154">
      <w:bodyDiv w:val="1"/>
      <w:marLeft w:val="0"/>
      <w:marRight w:val="0"/>
      <w:marTop w:val="0"/>
      <w:marBottom w:val="0"/>
      <w:divBdr>
        <w:top w:val="none" w:sz="0" w:space="0" w:color="auto"/>
        <w:left w:val="none" w:sz="0" w:space="0" w:color="auto"/>
        <w:bottom w:val="none" w:sz="0" w:space="0" w:color="auto"/>
        <w:right w:val="none" w:sz="0" w:space="0" w:color="auto"/>
      </w:divBdr>
    </w:div>
    <w:div w:id="718214066">
      <w:bodyDiv w:val="1"/>
      <w:marLeft w:val="0"/>
      <w:marRight w:val="0"/>
      <w:marTop w:val="0"/>
      <w:marBottom w:val="0"/>
      <w:divBdr>
        <w:top w:val="none" w:sz="0" w:space="0" w:color="auto"/>
        <w:left w:val="none" w:sz="0" w:space="0" w:color="auto"/>
        <w:bottom w:val="none" w:sz="0" w:space="0" w:color="auto"/>
        <w:right w:val="none" w:sz="0" w:space="0" w:color="auto"/>
      </w:divBdr>
    </w:div>
    <w:div w:id="718482551">
      <w:bodyDiv w:val="1"/>
      <w:marLeft w:val="0"/>
      <w:marRight w:val="0"/>
      <w:marTop w:val="0"/>
      <w:marBottom w:val="0"/>
      <w:divBdr>
        <w:top w:val="none" w:sz="0" w:space="0" w:color="auto"/>
        <w:left w:val="none" w:sz="0" w:space="0" w:color="auto"/>
        <w:bottom w:val="none" w:sz="0" w:space="0" w:color="auto"/>
        <w:right w:val="none" w:sz="0" w:space="0" w:color="auto"/>
      </w:divBdr>
    </w:div>
    <w:div w:id="718556176">
      <w:bodyDiv w:val="1"/>
      <w:marLeft w:val="0"/>
      <w:marRight w:val="0"/>
      <w:marTop w:val="0"/>
      <w:marBottom w:val="0"/>
      <w:divBdr>
        <w:top w:val="none" w:sz="0" w:space="0" w:color="auto"/>
        <w:left w:val="none" w:sz="0" w:space="0" w:color="auto"/>
        <w:bottom w:val="none" w:sz="0" w:space="0" w:color="auto"/>
        <w:right w:val="none" w:sz="0" w:space="0" w:color="auto"/>
      </w:divBdr>
    </w:div>
    <w:div w:id="719285333">
      <w:bodyDiv w:val="1"/>
      <w:marLeft w:val="0"/>
      <w:marRight w:val="0"/>
      <w:marTop w:val="0"/>
      <w:marBottom w:val="0"/>
      <w:divBdr>
        <w:top w:val="none" w:sz="0" w:space="0" w:color="auto"/>
        <w:left w:val="none" w:sz="0" w:space="0" w:color="auto"/>
        <w:bottom w:val="none" w:sz="0" w:space="0" w:color="auto"/>
        <w:right w:val="none" w:sz="0" w:space="0" w:color="auto"/>
      </w:divBdr>
    </w:div>
    <w:div w:id="719590929">
      <w:bodyDiv w:val="1"/>
      <w:marLeft w:val="0"/>
      <w:marRight w:val="0"/>
      <w:marTop w:val="0"/>
      <w:marBottom w:val="0"/>
      <w:divBdr>
        <w:top w:val="none" w:sz="0" w:space="0" w:color="auto"/>
        <w:left w:val="none" w:sz="0" w:space="0" w:color="auto"/>
        <w:bottom w:val="none" w:sz="0" w:space="0" w:color="auto"/>
        <w:right w:val="none" w:sz="0" w:space="0" w:color="auto"/>
      </w:divBdr>
    </w:div>
    <w:div w:id="720523861">
      <w:bodyDiv w:val="1"/>
      <w:marLeft w:val="0"/>
      <w:marRight w:val="0"/>
      <w:marTop w:val="0"/>
      <w:marBottom w:val="0"/>
      <w:divBdr>
        <w:top w:val="none" w:sz="0" w:space="0" w:color="auto"/>
        <w:left w:val="none" w:sz="0" w:space="0" w:color="auto"/>
        <w:bottom w:val="none" w:sz="0" w:space="0" w:color="auto"/>
        <w:right w:val="none" w:sz="0" w:space="0" w:color="auto"/>
      </w:divBdr>
      <w:divsChild>
        <w:div w:id="1652634711">
          <w:marLeft w:val="480"/>
          <w:marRight w:val="0"/>
          <w:marTop w:val="0"/>
          <w:marBottom w:val="0"/>
          <w:divBdr>
            <w:top w:val="none" w:sz="0" w:space="0" w:color="auto"/>
            <w:left w:val="none" w:sz="0" w:space="0" w:color="auto"/>
            <w:bottom w:val="none" w:sz="0" w:space="0" w:color="auto"/>
            <w:right w:val="none" w:sz="0" w:space="0" w:color="auto"/>
          </w:divBdr>
        </w:div>
        <w:div w:id="1961719440">
          <w:marLeft w:val="480"/>
          <w:marRight w:val="0"/>
          <w:marTop w:val="0"/>
          <w:marBottom w:val="0"/>
          <w:divBdr>
            <w:top w:val="none" w:sz="0" w:space="0" w:color="auto"/>
            <w:left w:val="none" w:sz="0" w:space="0" w:color="auto"/>
            <w:bottom w:val="none" w:sz="0" w:space="0" w:color="auto"/>
            <w:right w:val="none" w:sz="0" w:space="0" w:color="auto"/>
          </w:divBdr>
        </w:div>
        <w:div w:id="418530234">
          <w:marLeft w:val="480"/>
          <w:marRight w:val="0"/>
          <w:marTop w:val="0"/>
          <w:marBottom w:val="0"/>
          <w:divBdr>
            <w:top w:val="none" w:sz="0" w:space="0" w:color="auto"/>
            <w:left w:val="none" w:sz="0" w:space="0" w:color="auto"/>
            <w:bottom w:val="none" w:sz="0" w:space="0" w:color="auto"/>
            <w:right w:val="none" w:sz="0" w:space="0" w:color="auto"/>
          </w:divBdr>
        </w:div>
        <w:div w:id="1705984079">
          <w:marLeft w:val="480"/>
          <w:marRight w:val="0"/>
          <w:marTop w:val="0"/>
          <w:marBottom w:val="0"/>
          <w:divBdr>
            <w:top w:val="none" w:sz="0" w:space="0" w:color="auto"/>
            <w:left w:val="none" w:sz="0" w:space="0" w:color="auto"/>
            <w:bottom w:val="none" w:sz="0" w:space="0" w:color="auto"/>
            <w:right w:val="none" w:sz="0" w:space="0" w:color="auto"/>
          </w:divBdr>
        </w:div>
        <w:div w:id="761071516">
          <w:marLeft w:val="480"/>
          <w:marRight w:val="0"/>
          <w:marTop w:val="0"/>
          <w:marBottom w:val="0"/>
          <w:divBdr>
            <w:top w:val="none" w:sz="0" w:space="0" w:color="auto"/>
            <w:left w:val="none" w:sz="0" w:space="0" w:color="auto"/>
            <w:bottom w:val="none" w:sz="0" w:space="0" w:color="auto"/>
            <w:right w:val="none" w:sz="0" w:space="0" w:color="auto"/>
          </w:divBdr>
        </w:div>
        <w:div w:id="2048597967">
          <w:marLeft w:val="480"/>
          <w:marRight w:val="0"/>
          <w:marTop w:val="0"/>
          <w:marBottom w:val="0"/>
          <w:divBdr>
            <w:top w:val="none" w:sz="0" w:space="0" w:color="auto"/>
            <w:left w:val="none" w:sz="0" w:space="0" w:color="auto"/>
            <w:bottom w:val="none" w:sz="0" w:space="0" w:color="auto"/>
            <w:right w:val="none" w:sz="0" w:space="0" w:color="auto"/>
          </w:divBdr>
        </w:div>
        <w:div w:id="1633169480">
          <w:marLeft w:val="480"/>
          <w:marRight w:val="0"/>
          <w:marTop w:val="0"/>
          <w:marBottom w:val="0"/>
          <w:divBdr>
            <w:top w:val="none" w:sz="0" w:space="0" w:color="auto"/>
            <w:left w:val="none" w:sz="0" w:space="0" w:color="auto"/>
            <w:bottom w:val="none" w:sz="0" w:space="0" w:color="auto"/>
            <w:right w:val="none" w:sz="0" w:space="0" w:color="auto"/>
          </w:divBdr>
        </w:div>
        <w:div w:id="1324703516">
          <w:marLeft w:val="480"/>
          <w:marRight w:val="0"/>
          <w:marTop w:val="0"/>
          <w:marBottom w:val="0"/>
          <w:divBdr>
            <w:top w:val="none" w:sz="0" w:space="0" w:color="auto"/>
            <w:left w:val="none" w:sz="0" w:space="0" w:color="auto"/>
            <w:bottom w:val="none" w:sz="0" w:space="0" w:color="auto"/>
            <w:right w:val="none" w:sz="0" w:space="0" w:color="auto"/>
          </w:divBdr>
        </w:div>
        <w:div w:id="1492868340">
          <w:marLeft w:val="480"/>
          <w:marRight w:val="0"/>
          <w:marTop w:val="0"/>
          <w:marBottom w:val="0"/>
          <w:divBdr>
            <w:top w:val="none" w:sz="0" w:space="0" w:color="auto"/>
            <w:left w:val="none" w:sz="0" w:space="0" w:color="auto"/>
            <w:bottom w:val="none" w:sz="0" w:space="0" w:color="auto"/>
            <w:right w:val="none" w:sz="0" w:space="0" w:color="auto"/>
          </w:divBdr>
        </w:div>
        <w:div w:id="506484964">
          <w:marLeft w:val="480"/>
          <w:marRight w:val="0"/>
          <w:marTop w:val="0"/>
          <w:marBottom w:val="0"/>
          <w:divBdr>
            <w:top w:val="none" w:sz="0" w:space="0" w:color="auto"/>
            <w:left w:val="none" w:sz="0" w:space="0" w:color="auto"/>
            <w:bottom w:val="none" w:sz="0" w:space="0" w:color="auto"/>
            <w:right w:val="none" w:sz="0" w:space="0" w:color="auto"/>
          </w:divBdr>
        </w:div>
        <w:div w:id="1395199511">
          <w:marLeft w:val="480"/>
          <w:marRight w:val="0"/>
          <w:marTop w:val="0"/>
          <w:marBottom w:val="0"/>
          <w:divBdr>
            <w:top w:val="none" w:sz="0" w:space="0" w:color="auto"/>
            <w:left w:val="none" w:sz="0" w:space="0" w:color="auto"/>
            <w:bottom w:val="none" w:sz="0" w:space="0" w:color="auto"/>
            <w:right w:val="none" w:sz="0" w:space="0" w:color="auto"/>
          </w:divBdr>
        </w:div>
        <w:div w:id="194511428">
          <w:marLeft w:val="480"/>
          <w:marRight w:val="0"/>
          <w:marTop w:val="0"/>
          <w:marBottom w:val="0"/>
          <w:divBdr>
            <w:top w:val="none" w:sz="0" w:space="0" w:color="auto"/>
            <w:left w:val="none" w:sz="0" w:space="0" w:color="auto"/>
            <w:bottom w:val="none" w:sz="0" w:space="0" w:color="auto"/>
            <w:right w:val="none" w:sz="0" w:space="0" w:color="auto"/>
          </w:divBdr>
        </w:div>
        <w:div w:id="1790781473">
          <w:marLeft w:val="480"/>
          <w:marRight w:val="0"/>
          <w:marTop w:val="0"/>
          <w:marBottom w:val="0"/>
          <w:divBdr>
            <w:top w:val="none" w:sz="0" w:space="0" w:color="auto"/>
            <w:left w:val="none" w:sz="0" w:space="0" w:color="auto"/>
            <w:bottom w:val="none" w:sz="0" w:space="0" w:color="auto"/>
            <w:right w:val="none" w:sz="0" w:space="0" w:color="auto"/>
          </w:divBdr>
        </w:div>
        <w:div w:id="551306747">
          <w:marLeft w:val="480"/>
          <w:marRight w:val="0"/>
          <w:marTop w:val="0"/>
          <w:marBottom w:val="0"/>
          <w:divBdr>
            <w:top w:val="none" w:sz="0" w:space="0" w:color="auto"/>
            <w:left w:val="none" w:sz="0" w:space="0" w:color="auto"/>
            <w:bottom w:val="none" w:sz="0" w:space="0" w:color="auto"/>
            <w:right w:val="none" w:sz="0" w:space="0" w:color="auto"/>
          </w:divBdr>
        </w:div>
        <w:div w:id="1563826493">
          <w:marLeft w:val="480"/>
          <w:marRight w:val="0"/>
          <w:marTop w:val="0"/>
          <w:marBottom w:val="0"/>
          <w:divBdr>
            <w:top w:val="none" w:sz="0" w:space="0" w:color="auto"/>
            <w:left w:val="none" w:sz="0" w:space="0" w:color="auto"/>
            <w:bottom w:val="none" w:sz="0" w:space="0" w:color="auto"/>
            <w:right w:val="none" w:sz="0" w:space="0" w:color="auto"/>
          </w:divBdr>
        </w:div>
        <w:div w:id="1359626268">
          <w:marLeft w:val="480"/>
          <w:marRight w:val="0"/>
          <w:marTop w:val="0"/>
          <w:marBottom w:val="0"/>
          <w:divBdr>
            <w:top w:val="none" w:sz="0" w:space="0" w:color="auto"/>
            <w:left w:val="none" w:sz="0" w:space="0" w:color="auto"/>
            <w:bottom w:val="none" w:sz="0" w:space="0" w:color="auto"/>
            <w:right w:val="none" w:sz="0" w:space="0" w:color="auto"/>
          </w:divBdr>
        </w:div>
        <w:div w:id="33579793">
          <w:marLeft w:val="480"/>
          <w:marRight w:val="0"/>
          <w:marTop w:val="0"/>
          <w:marBottom w:val="0"/>
          <w:divBdr>
            <w:top w:val="none" w:sz="0" w:space="0" w:color="auto"/>
            <w:left w:val="none" w:sz="0" w:space="0" w:color="auto"/>
            <w:bottom w:val="none" w:sz="0" w:space="0" w:color="auto"/>
            <w:right w:val="none" w:sz="0" w:space="0" w:color="auto"/>
          </w:divBdr>
        </w:div>
        <w:div w:id="920137688">
          <w:marLeft w:val="480"/>
          <w:marRight w:val="0"/>
          <w:marTop w:val="0"/>
          <w:marBottom w:val="0"/>
          <w:divBdr>
            <w:top w:val="none" w:sz="0" w:space="0" w:color="auto"/>
            <w:left w:val="none" w:sz="0" w:space="0" w:color="auto"/>
            <w:bottom w:val="none" w:sz="0" w:space="0" w:color="auto"/>
            <w:right w:val="none" w:sz="0" w:space="0" w:color="auto"/>
          </w:divBdr>
        </w:div>
        <w:div w:id="217085380">
          <w:marLeft w:val="480"/>
          <w:marRight w:val="0"/>
          <w:marTop w:val="0"/>
          <w:marBottom w:val="0"/>
          <w:divBdr>
            <w:top w:val="none" w:sz="0" w:space="0" w:color="auto"/>
            <w:left w:val="none" w:sz="0" w:space="0" w:color="auto"/>
            <w:bottom w:val="none" w:sz="0" w:space="0" w:color="auto"/>
            <w:right w:val="none" w:sz="0" w:space="0" w:color="auto"/>
          </w:divBdr>
        </w:div>
        <w:div w:id="2127461552">
          <w:marLeft w:val="480"/>
          <w:marRight w:val="0"/>
          <w:marTop w:val="0"/>
          <w:marBottom w:val="0"/>
          <w:divBdr>
            <w:top w:val="none" w:sz="0" w:space="0" w:color="auto"/>
            <w:left w:val="none" w:sz="0" w:space="0" w:color="auto"/>
            <w:bottom w:val="none" w:sz="0" w:space="0" w:color="auto"/>
            <w:right w:val="none" w:sz="0" w:space="0" w:color="auto"/>
          </w:divBdr>
        </w:div>
        <w:div w:id="244580740">
          <w:marLeft w:val="480"/>
          <w:marRight w:val="0"/>
          <w:marTop w:val="0"/>
          <w:marBottom w:val="0"/>
          <w:divBdr>
            <w:top w:val="none" w:sz="0" w:space="0" w:color="auto"/>
            <w:left w:val="none" w:sz="0" w:space="0" w:color="auto"/>
            <w:bottom w:val="none" w:sz="0" w:space="0" w:color="auto"/>
            <w:right w:val="none" w:sz="0" w:space="0" w:color="auto"/>
          </w:divBdr>
        </w:div>
        <w:div w:id="876312599">
          <w:marLeft w:val="480"/>
          <w:marRight w:val="0"/>
          <w:marTop w:val="0"/>
          <w:marBottom w:val="0"/>
          <w:divBdr>
            <w:top w:val="none" w:sz="0" w:space="0" w:color="auto"/>
            <w:left w:val="none" w:sz="0" w:space="0" w:color="auto"/>
            <w:bottom w:val="none" w:sz="0" w:space="0" w:color="auto"/>
            <w:right w:val="none" w:sz="0" w:space="0" w:color="auto"/>
          </w:divBdr>
        </w:div>
        <w:div w:id="1030229311">
          <w:marLeft w:val="480"/>
          <w:marRight w:val="0"/>
          <w:marTop w:val="0"/>
          <w:marBottom w:val="0"/>
          <w:divBdr>
            <w:top w:val="none" w:sz="0" w:space="0" w:color="auto"/>
            <w:left w:val="none" w:sz="0" w:space="0" w:color="auto"/>
            <w:bottom w:val="none" w:sz="0" w:space="0" w:color="auto"/>
            <w:right w:val="none" w:sz="0" w:space="0" w:color="auto"/>
          </w:divBdr>
        </w:div>
        <w:div w:id="655962480">
          <w:marLeft w:val="480"/>
          <w:marRight w:val="0"/>
          <w:marTop w:val="0"/>
          <w:marBottom w:val="0"/>
          <w:divBdr>
            <w:top w:val="none" w:sz="0" w:space="0" w:color="auto"/>
            <w:left w:val="none" w:sz="0" w:space="0" w:color="auto"/>
            <w:bottom w:val="none" w:sz="0" w:space="0" w:color="auto"/>
            <w:right w:val="none" w:sz="0" w:space="0" w:color="auto"/>
          </w:divBdr>
        </w:div>
        <w:div w:id="735786383">
          <w:marLeft w:val="480"/>
          <w:marRight w:val="0"/>
          <w:marTop w:val="0"/>
          <w:marBottom w:val="0"/>
          <w:divBdr>
            <w:top w:val="none" w:sz="0" w:space="0" w:color="auto"/>
            <w:left w:val="none" w:sz="0" w:space="0" w:color="auto"/>
            <w:bottom w:val="none" w:sz="0" w:space="0" w:color="auto"/>
            <w:right w:val="none" w:sz="0" w:space="0" w:color="auto"/>
          </w:divBdr>
        </w:div>
        <w:div w:id="1463302464">
          <w:marLeft w:val="480"/>
          <w:marRight w:val="0"/>
          <w:marTop w:val="0"/>
          <w:marBottom w:val="0"/>
          <w:divBdr>
            <w:top w:val="none" w:sz="0" w:space="0" w:color="auto"/>
            <w:left w:val="none" w:sz="0" w:space="0" w:color="auto"/>
            <w:bottom w:val="none" w:sz="0" w:space="0" w:color="auto"/>
            <w:right w:val="none" w:sz="0" w:space="0" w:color="auto"/>
          </w:divBdr>
        </w:div>
        <w:div w:id="1946380286">
          <w:marLeft w:val="480"/>
          <w:marRight w:val="0"/>
          <w:marTop w:val="0"/>
          <w:marBottom w:val="0"/>
          <w:divBdr>
            <w:top w:val="none" w:sz="0" w:space="0" w:color="auto"/>
            <w:left w:val="none" w:sz="0" w:space="0" w:color="auto"/>
            <w:bottom w:val="none" w:sz="0" w:space="0" w:color="auto"/>
            <w:right w:val="none" w:sz="0" w:space="0" w:color="auto"/>
          </w:divBdr>
        </w:div>
        <w:div w:id="648828941">
          <w:marLeft w:val="480"/>
          <w:marRight w:val="0"/>
          <w:marTop w:val="0"/>
          <w:marBottom w:val="0"/>
          <w:divBdr>
            <w:top w:val="none" w:sz="0" w:space="0" w:color="auto"/>
            <w:left w:val="none" w:sz="0" w:space="0" w:color="auto"/>
            <w:bottom w:val="none" w:sz="0" w:space="0" w:color="auto"/>
            <w:right w:val="none" w:sz="0" w:space="0" w:color="auto"/>
          </w:divBdr>
        </w:div>
        <w:div w:id="2083142416">
          <w:marLeft w:val="480"/>
          <w:marRight w:val="0"/>
          <w:marTop w:val="0"/>
          <w:marBottom w:val="0"/>
          <w:divBdr>
            <w:top w:val="none" w:sz="0" w:space="0" w:color="auto"/>
            <w:left w:val="none" w:sz="0" w:space="0" w:color="auto"/>
            <w:bottom w:val="none" w:sz="0" w:space="0" w:color="auto"/>
            <w:right w:val="none" w:sz="0" w:space="0" w:color="auto"/>
          </w:divBdr>
        </w:div>
        <w:div w:id="2062090515">
          <w:marLeft w:val="480"/>
          <w:marRight w:val="0"/>
          <w:marTop w:val="0"/>
          <w:marBottom w:val="0"/>
          <w:divBdr>
            <w:top w:val="none" w:sz="0" w:space="0" w:color="auto"/>
            <w:left w:val="none" w:sz="0" w:space="0" w:color="auto"/>
            <w:bottom w:val="none" w:sz="0" w:space="0" w:color="auto"/>
            <w:right w:val="none" w:sz="0" w:space="0" w:color="auto"/>
          </w:divBdr>
        </w:div>
        <w:div w:id="802426940">
          <w:marLeft w:val="480"/>
          <w:marRight w:val="0"/>
          <w:marTop w:val="0"/>
          <w:marBottom w:val="0"/>
          <w:divBdr>
            <w:top w:val="none" w:sz="0" w:space="0" w:color="auto"/>
            <w:left w:val="none" w:sz="0" w:space="0" w:color="auto"/>
            <w:bottom w:val="none" w:sz="0" w:space="0" w:color="auto"/>
            <w:right w:val="none" w:sz="0" w:space="0" w:color="auto"/>
          </w:divBdr>
        </w:div>
        <w:div w:id="1592205585">
          <w:marLeft w:val="480"/>
          <w:marRight w:val="0"/>
          <w:marTop w:val="0"/>
          <w:marBottom w:val="0"/>
          <w:divBdr>
            <w:top w:val="none" w:sz="0" w:space="0" w:color="auto"/>
            <w:left w:val="none" w:sz="0" w:space="0" w:color="auto"/>
            <w:bottom w:val="none" w:sz="0" w:space="0" w:color="auto"/>
            <w:right w:val="none" w:sz="0" w:space="0" w:color="auto"/>
          </w:divBdr>
        </w:div>
        <w:div w:id="662926468">
          <w:marLeft w:val="480"/>
          <w:marRight w:val="0"/>
          <w:marTop w:val="0"/>
          <w:marBottom w:val="0"/>
          <w:divBdr>
            <w:top w:val="none" w:sz="0" w:space="0" w:color="auto"/>
            <w:left w:val="none" w:sz="0" w:space="0" w:color="auto"/>
            <w:bottom w:val="none" w:sz="0" w:space="0" w:color="auto"/>
            <w:right w:val="none" w:sz="0" w:space="0" w:color="auto"/>
          </w:divBdr>
        </w:div>
        <w:div w:id="340477903">
          <w:marLeft w:val="480"/>
          <w:marRight w:val="0"/>
          <w:marTop w:val="0"/>
          <w:marBottom w:val="0"/>
          <w:divBdr>
            <w:top w:val="none" w:sz="0" w:space="0" w:color="auto"/>
            <w:left w:val="none" w:sz="0" w:space="0" w:color="auto"/>
            <w:bottom w:val="none" w:sz="0" w:space="0" w:color="auto"/>
            <w:right w:val="none" w:sz="0" w:space="0" w:color="auto"/>
          </w:divBdr>
        </w:div>
        <w:div w:id="2085490765">
          <w:marLeft w:val="480"/>
          <w:marRight w:val="0"/>
          <w:marTop w:val="0"/>
          <w:marBottom w:val="0"/>
          <w:divBdr>
            <w:top w:val="none" w:sz="0" w:space="0" w:color="auto"/>
            <w:left w:val="none" w:sz="0" w:space="0" w:color="auto"/>
            <w:bottom w:val="none" w:sz="0" w:space="0" w:color="auto"/>
            <w:right w:val="none" w:sz="0" w:space="0" w:color="auto"/>
          </w:divBdr>
        </w:div>
        <w:div w:id="1629774775">
          <w:marLeft w:val="480"/>
          <w:marRight w:val="0"/>
          <w:marTop w:val="0"/>
          <w:marBottom w:val="0"/>
          <w:divBdr>
            <w:top w:val="none" w:sz="0" w:space="0" w:color="auto"/>
            <w:left w:val="none" w:sz="0" w:space="0" w:color="auto"/>
            <w:bottom w:val="none" w:sz="0" w:space="0" w:color="auto"/>
            <w:right w:val="none" w:sz="0" w:space="0" w:color="auto"/>
          </w:divBdr>
        </w:div>
        <w:div w:id="2086105611">
          <w:marLeft w:val="480"/>
          <w:marRight w:val="0"/>
          <w:marTop w:val="0"/>
          <w:marBottom w:val="0"/>
          <w:divBdr>
            <w:top w:val="none" w:sz="0" w:space="0" w:color="auto"/>
            <w:left w:val="none" w:sz="0" w:space="0" w:color="auto"/>
            <w:bottom w:val="none" w:sz="0" w:space="0" w:color="auto"/>
            <w:right w:val="none" w:sz="0" w:space="0" w:color="auto"/>
          </w:divBdr>
        </w:div>
        <w:div w:id="1014645572">
          <w:marLeft w:val="480"/>
          <w:marRight w:val="0"/>
          <w:marTop w:val="0"/>
          <w:marBottom w:val="0"/>
          <w:divBdr>
            <w:top w:val="none" w:sz="0" w:space="0" w:color="auto"/>
            <w:left w:val="none" w:sz="0" w:space="0" w:color="auto"/>
            <w:bottom w:val="none" w:sz="0" w:space="0" w:color="auto"/>
            <w:right w:val="none" w:sz="0" w:space="0" w:color="auto"/>
          </w:divBdr>
        </w:div>
        <w:div w:id="793449408">
          <w:marLeft w:val="480"/>
          <w:marRight w:val="0"/>
          <w:marTop w:val="0"/>
          <w:marBottom w:val="0"/>
          <w:divBdr>
            <w:top w:val="none" w:sz="0" w:space="0" w:color="auto"/>
            <w:left w:val="none" w:sz="0" w:space="0" w:color="auto"/>
            <w:bottom w:val="none" w:sz="0" w:space="0" w:color="auto"/>
            <w:right w:val="none" w:sz="0" w:space="0" w:color="auto"/>
          </w:divBdr>
        </w:div>
        <w:div w:id="865338415">
          <w:marLeft w:val="480"/>
          <w:marRight w:val="0"/>
          <w:marTop w:val="0"/>
          <w:marBottom w:val="0"/>
          <w:divBdr>
            <w:top w:val="none" w:sz="0" w:space="0" w:color="auto"/>
            <w:left w:val="none" w:sz="0" w:space="0" w:color="auto"/>
            <w:bottom w:val="none" w:sz="0" w:space="0" w:color="auto"/>
            <w:right w:val="none" w:sz="0" w:space="0" w:color="auto"/>
          </w:divBdr>
        </w:div>
        <w:div w:id="187064990">
          <w:marLeft w:val="480"/>
          <w:marRight w:val="0"/>
          <w:marTop w:val="0"/>
          <w:marBottom w:val="0"/>
          <w:divBdr>
            <w:top w:val="none" w:sz="0" w:space="0" w:color="auto"/>
            <w:left w:val="none" w:sz="0" w:space="0" w:color="auto"/>
            <w:bottom w:val="none" w:sz="0" w:space="0" w:color="auto"/>
            <w:right w:val="none" w:sz="0" w:space="0" w:color="auto"/>
          </w:divBdr>
        </w:div>
        <w:div w:id="2089114366">
          <w:marLeft w:val="480"/>
          <w:marRight w:val="0"/>
          <w:marTop w:val="0"/>
          <w:marBottom w:val="0"/>
          <w:divBdr>
            <w:top w:val="none" w:sz="0" w:space="0" w:color="auto"/>
            <w:left w:val="none" w:sz="0" w:space="0" w:color="auto"/>
            <w:bottom w:val="none" w:sz="0" w:space="0" w:color="auto"/>
            <w:right w:val="none" w:sz="0" w:space="0" w:color="auto"/>
          </w:divBdr>
        </w:div>
        <w:div w:id="1927760229">
          <w:marLeft w:val="480"/>
          <w:marRight w:val="0"/>
          <w:marTop w:val="0"/>
          <w:marBottom w:val="0"/>
          <w:divBdr>
            <w:top w:val="none" w:sz="0" w:space="0" w:color="auto"/>
            <w:left w:val="none" w:sz="0" w:space="0" w:color="auto"/>
            <w:bottom w:val="none" w:sz="0" w:space="0" w:color="auto"/>
            <w:right w:val="none" w:sz="0" w:space="0" w:color="auto"/>
          </w:divBdr>
        </w:div>
        <w:div w:id="1432429405">
          <w:marLeft w:val="480"/>
          <w:marRight w:val="0"/>
          <w:marTop w:val="0"/>
          <w:marBottom w:val="0"/>
          <w:divBdr>
            <w:top w:val="none" w:sz="0" w:space="0" w:color="auto"/>
            <w:left w:val="none" w:sz="0" w:space="0" w:color="auto"/>
            <w:bottom w:val="none" w:sz="0" w:space="0" w:color="auto"/>
            <w:right w:val="none" w:sz="0" w:space="0" w:color="auto"/>
          </w:divBdr>
        </w:div>
        <w:div w:id="1127744991">
          <w:marLeft w:val="480"/>
          <w:marRight w:val="0"/>
          <w:marTop w:val="0"/>
          <w:marBottom w:val="0"/>
          <w:divBdr>
            <w:top w:val="none" w:sz="0" w:space="0" w:color="auto"/>
            <w:left w:val="none" w:sz="0" w:space="0" w:color="auto"/>
            <w:bottom w:val="none" w:sz="0" w:space="0" w:color="auto"/>
            <w:right w:val="none" w:sz="0" w:space="0" w:color="auto"/>
          </w:divBdr>
        </w:div>
        <w:div w:id="1283344251">
          <w:marLeft w:val="480"/>
          <w:marRight w:val="0"/>
          <w:marTop w:val="0"/>
          <w:marBottom w:val="0"/>
          <w:divBdr>
            <w:top w:val="none" w:sz="0" w:space="0" w:color="auto"/>
            <w:left w:val="none" w:sz="0" w:space="0" w:color="auto"/>
            <w:bottom w:val="none" w:sz="0" w:space="0" w:color="auto"/>
            <w:right w:val="none" w:sz="0" w:space="0" w:color="auto"/>
          </w:divBdr>
        </w:div>
        <w:div w:id="1458329457">
          <w:marLeft w:val="480"/>
          <w:marRight w:val="0"/>
          <w:marTop w:val="0"/>
          <w:marBottom w:val="0"/>
          <w:divBdr>
            <w:top w:val="none" w:sz="0" w:space="0" w:color="auto"/>
            <w:left w:val="none" w:sz="0" w:space="0" w:color="auto"/>
            <w:bottom w:val="none" w:sz="0" w:space="0" w:color="auto"/>
            <w:right w:val="none" w:sz="0" w:space="0" w:color="auto"/>
          </w:divBdr>
        </w:div>
        <w:div w:id="838813793">
          <w:marLeft w:val="480"/>
          <w:marRight w:val="0"/>
          <w:marTop w:val="0"/>
          <w:marBottom w:val="0"/>
          <w:divBdr>
            <w:top w:val="none" w:sz="0" w:space="0" w:color="auto"/>
            <w:left w:val="none" w:sz="0" w:space="0" w:color="auto"/>
            <w:bottom w:val="none" w:sz="0" w:space="0" w:color="auto"/>
            <w:right w:val="none" w:sz="0" w:space="0" w:color="auto"/>
          </w:divBdr>
        </w:div>
        <w:div w:id="1103956456">
          <w:marLeft w:val="480"/>
          <w:marRight w:val="0"/>
          <w:marTop w:val="0"/>
          <w:marBottom w:val="0"/>
          <w:divBdr>
            <w:top w:val="none" w:sz="0" w:space="0" w:color="auto"/>
            <w:left w:val="none" w:sz="0" w:space="0" w:color="auto"/>
            <w:bottom w:val="none" w:sz="0" w:space="0" w:color="auto"/>
            <w:right w:val="none" w:sz="0" w:space="0" w:color="auto"/>
          </w:divBdr>
        </w:div>
        <w:div w:id="621306616">
          <w:marLeft w:val="480"/>
          <w:marRight w:val="0"/>
          <w:marTop w:val="0"/>
          <w:marBottom w:val="0"/>
          <w:divBdr>
            <w:top w:val="none" w:sz="0" w:space="0" w:color="auto"/>
            <w:left w:val="none" w:sz="0" w:space="0" w:color="auto"/>
            <w:bottom w:val="none" w:sz="0" w:space="0" w:color="auto"/>
            <w:right w:val="none" w:sz="0" w:space="0" w:color="auto"/>
          </w:divBdr>
        </w:div>
        <w:div w:id="1621645015">
          <w:marLeft w:val="480"/>
          <w:marRight w:val="0"/>
          <w:marTop w:val="0"/>
          <w:marBottom w:val="0"/>
          <w:divBdr>
            <w:top w:val="none" w:sz="0" w:space="0" w:color="auto"/>
            <w:left w:val="none" w:sz="0" w:space="0" w:color="auto"/>
            <w:bottom w:val="none" w:sz="0" w:space="0" w:color="auto"/>
            <w:right w:val="none" w:sz="0" w:space="0" w:color="auto"/>
          </w:divBdr>
        </w:div>
        <w:div w:id="480267517">
          <w:marLeft w:val="480"/>
          <w:marRight w:val="0"/>
          <w:marTop w:val="0"/>
          <w:marBottom w:val="0"/>
          <w:divBdr>
            <w:top w:val="none" w:sz="0" w:space="0" w:color="auto"/>
            <w:left w:val="none" w:sz="0" w:space="0" w:color="auto"/>
            <w:bottom w:val="none" w:sz="0" w:space="0" w:color="auto"/>
            <w:right w:val="none" w:sz="0" w:space="0" w:color="auto"/>
          </w:divBdr>
        </w:div>
        <w:div w:id="591016487">
          <w:marLeft w:val="480"/>
          <w:marRight w:val="0"/>
          <w:marTop w:val="0"/>
          <w:marBottom w:val="0"/>
          <w:divBdr>
            <w:top w:val="none" w:sz="0" w:space="0" w:color="auto"/>
            <w:left w:val="none" w:sz="0" w:space="0" w:color="auto"/>
            <w:bottom w:val="none" w:sz="0" w:space="0" w:color="auto"/>
            <w:right w:val="none" w:sz="0" w:space="0" w:color="auto"/>
          </w:divBdr>
        </w:div>
        <w:div w:id="277571779">
          <w:marLeft w:val="480"/>
          <w:marRight w:val="0"/>
          <w:marTop w:val="0"/>
          <w:marBottom w:val="0"/>
          <w:divBdr>
            <w:top w:val="none" w:sz="0" w:space="0" w:color="auto"/>
            <w:left w:val="none" w:sz="0" w:space="0" w:color="auto"/>
            <w:bottom w:val="none" w:sz="0" w:space="0" w:color="auto"/>
            <w:right w:val="none" w:sz="0" w:space="0" w:color="auto"/>
          </w:divBdr>
        </w:div>
        <w:div w:id="862597811">
          <w:marLeft w:val="480"/>
          <w:marRight w:val="0"/>
          <w:marTop w:val="0"/>
          <w:marBottom w:val="0"/>
          <w:divBdr>
            <w:top w:val="none" w:sz="0" w:space="0" w:color="auto"/>
            <w:left w:val="none" w:sz="0" w:space="0" w:color="auto"/>
            <w:bottom w:val="none" w:sz="0" w:space="0" w:color="auto"/>
            <w:right w:val="none" w:sz="0" w:space="0" w:color="auto"/>
          </w:divBdr>
        </w:div>
        <w:div w:id="624776251">
          <w:marLeft w:val="480"/>
          <w:marRight w:val="0"/>
          <w:marTop w:val="0"/>
          <w:marBottom w:val="0"/>
          <w:divBdr>
            <w:top w:val="none" w:sz="0" w:space="0" w:color="auto"/>
            <w:left w:val="none" w:sz="0" w:space="0" w:color="auto"/>
            <w:bottom w:val="none" w:sz="0" w:space="0" w:color="auto"/>
            <w:right w:val="none" w:sz="0" w:space="0" w:color="auto"/>
          </w:divBdr>
        </w:div>
        <w:div w:id="235551551">
          <w:marLeft w:val="480"/>
          <w:marRight w:val="0"/>
          <w:marTop w:val="0"/>
          <w:marBottom w:val="0"/>
          <w:divBdr>
            <w:top w:val="none" w:sz="0" w:space="0" w:color="auto"/>
            <w:left w:val="none" w:sz="0" w:space="0" w:color="auto"/>
            <w:bottom w:val="none" w:sz="0" w:space="0" w:color="auto"/>
            <w:right w:val="none" w:sz="0" w:space="0" w:color="auto"/>
          </w:divBdr>
        </w:div>
        <w:div w:id="1828202614">
          <w:marLeft w:val="480"/>
          <w:marRight w:val="0"/>
          <w:marTop w:val="0"/>
          <w:marBottom w:val="0"/>
          <w:divBdr>
            <w:top w:val="none" w:sz="0" w:space="0" w:color="auto"/>
            <w:left w:val="none" w:sz="0" w:space="0" w:color="auto"/>
            <w:bottom w:val="none" w:sz="0" w:space="0" w:color="auto"/>
            <w:right w:val="none" w:sz="0" w:space="0" w:color="auto"/>
          </w:divBdr>
        </w:div>
        <w:div w:id="1376390784">
          <w:marLeft w:val="480"/>
          <w:marRight w:val="0"/>
          <w:marTop w:val="0"/>
          <w:marBottom w:val="0"/>
          <w:divBdr>
            <w:top w:val="none" w:sz="0" w:space="0" w:color="auto"/>
            <w:left w:val="none" w:sz="0" w:space="0" w:color="auto"/>
            <w:bottom w:val="none" w:sz="0" w:space="0" w:color="auto"/>
            <w:right w:val="none" w:sz="0" w:space="0" w:color="auto"/>
          </w:divBdr>
        </w:div>
        <w:div w:id="1426463013">
          <w:marLeft w:val="480"/>
          <w:marRight w:val="0"/>
          <w:marTop w:val="0"/>
          <w:marBottom w:val="0"/>
          <w:divBdr>
            <w:top w:val="none" w:sz="0" w:space="0" w:color="auto"/>
            <w:left w:val="none" w:sz="0" w:space="0" w:color="auto"/>
            <w:bottom w:val="none" w:sz="0" w:space="0" w:color="auto"/>
            <w:right w:val="none" w:sz="0" w:space="0" w:color="auto"/>
          </w:divBdr>
        </w:div>
        <w:div w:id="965694063">
          <w:marLeft w:val="480"/>
          <w:marRight w:val="0"/>
          <w:marTop w:val="0"/>
          <w:marBottom w:val="0"/>
          <w:divBdr>
            <w:top w:val="none" w:sz="0" w:space="0" w:color="auto"/>
            <w:left w:val="none" w:sz="0" w:space="0" w:color="auto"/>
            <w:bottom w:val="none" w:sz="0" w:space="0" w:color="auto"/>
            <w:right w:val="none" w:sz="0" w:space="0" w:color="auto"/>
          </w:divBdr>
        </w:div>
        <w:div w:id="163129996">
          <w:marLeft w:val="480"/>
          <w:marRight w:val="0"/>
          <w:marTop w:val="0"/>
          <w:marBottom w:val="0"/>
          <w:divBdr>
            <w:top w:val="none" w:sz="0" w:space="0" w:color="auto"/>
            <w:left w:val="none" w:sz="0" w:space="0" w:color="auto"/>
            <w:bottom w:val="none" w:sz="0" w:space="0" w:color="auto"/>
            <w:right w:val="none" w:sz="0" w:space="0" w:color="auto"/>
          </w:divBdr>
        </w:div>
        <w:div w:id="1643344758">
          <w:marLeft w:val="480"/>
          <w:marRight w:val="0"/>
          <w:marTop w:val="0"/>
          <w:marBottom w:val="0"/>
          <w:divBdr>
            <w:top w:val="none" w:sz="0" w:space="0" w:color="auto"/>
            <w:left w:val="none" w:sz="0" w:space="0" w:color="auto"/>
            <w:bottom w:val="none" w:sz="0" w:space="0" w:color="auto"/>
            <w:right w:val="none" w:sz="0" w:space="0" w:color="auto"/>
          </w:divBdr>
        </w:div>
        <w:div w:id="344526185">
          <w:marLeft w:val="480"/>
          <w:marRight w:val="0"/>
          <w:marTop w:val="0"/>
          <w:marBottom w:val="0"/>
          <w:divBdr>
            <w:top w:val="none" w:sz="0" w:space="0" w:color="auto"/>
            <w:left w:val="none" w:sz="0" w:space="0" w:color="auto"/>
            <w:bottom w:val="none" w:sz="0" w:space="0" w:color="auto"/>
            <w:right w:val="none" w:sz="0" w:space="0" w:color="auto"/>
          </w:divBdr>
        </w:div>
        <w:div w:id="178588252">
          <w:marLeft w:val="480"/>
          <w:marRight w:val="0"/>
          <w:marTop w:val="0"/>
          <w:marBottom w:val="0"/>
          <w:divBdr>
            <w:top w:val="none" w:sz="0" w:space="0" w:color="auto"/>
            <w:left w:val="none" w:sz="0" w:space="0" w:color="auto"/>
            <w:bottom w:val="none" w:sz="0" w:space="0" w:color="auto"/>
            <w:right w:val="none" w:sz="0" w:space="0" w:color="auto"/>
          </w:divBdr>
        </w:div>
        <w:div w:id="2098935838">
          <w:marLeft w:val="480"/>
          <w:marRight w:val="0"/>
          <w:marTop w:val="0"/>
          <w:marBottom w:val="0"/>
          <w:divBdr>
            <w:top w:val="none" w:sz="0" w:space="0" w:color="auto"/>
            <w:left w:val="none" w:sz="0" w:space="0" w:color="auto"/>
            <w:bottom w:val="none" w:sz="0" w:space="0" w:color="auto"/>
            <w:right w:val="none" w:sz="0" w:space="0" w:color="auto"/>
          </w:divBdr>
        </w:div>
        <w:div w:id="1823808724">
          <w:marLeft w:val="480"/>
          <w:marRight w:val="0"/>
          <w:marTop w:val="0"/>
          <w:marBottom w:val="0"/>
          <w:divBdr>
            <w:top w:val="none" w:sz="0" w:space="0" w:color="auto"/>
            <w:left w:val="none" w:sz="0" w:space="0" w:color="auto"/>
            <w:bottom w:val="none" w:sz="0" w:space="0" w:color="auto"/>
            <w:right w:val="none" w:sz="0" w:space="0" w:color="auto"/>
          </w:divBdr>
        </w:div>
        <w:div w:id="162472825">
          <w:marLeft w:val="480"/>
          <w:marRight w:val="0"/>
          <w:marTop w:val="0"/>
          <w:marBottom w:val="0"/>
          <w:divBdr>
            <w:top w:val="none" w:sz="0" w:space="0" w:color="auto"/>
            <w:left w:val="none" w:sz="0" w:space="0" w:color="auto"/>
            <w:bottom w:val="none" w:sz="0" w:space="0" w:color="auto"/>
            <w:right w:val="none" w:sz="0" w:space="0" w:color="auto"/>
          </w:divBdr>
        </w:div>
        <w:div w:id="1641808541">
          <w:marLeft w:val="480"/>
          <w:marRight w:val="0"/>
          <w:marTop w:val="0"/>
          <w:marBottom w:val="0"/>
          <w:divBdr>
            <w:top w:val="none" w:sz="0" w:space="0" w:color="auto"/>
            <w:left w:val="none" w:sz="0" w:space="0" w:color="auto"/>
            <w:bottom w:val="none" w:sz="0" w:space="0" w:color="auto"/>
            <w:right w:val="none" w:sz="0" w:space="0" w:color="auto"/>
          </w:divBdr>
        </w:div>
        <w:div w:id="1260916751">
          <w:marLeft w:val="480"/>
          <w:marRight w:val="0"/>
          <w:marTop w:val="0"/>
          <w:marBottom w:val="0"/>
          <w:divBdr>
            <w:top w:val="none" w:sz="0" w:space="0" w:color="auto"/>
            <w:left w:val="none" w:sz="0" w:space="0" w:color="auto"/>
            <w:bottom w:val="none" w:sz="0" w:space="0" w:color="auto"/>
            <w:right w:val="none" w:sz="0" w:space="0" w:color="auto"/>
          </w:divBdr>
        </w:div>
        <w:div w:id="443154799">
          <w:marLeft w:val="480"/>
          <w:marRight w:val="0"/>
          <w:marTop w:val="0"/>
          <w:marBottom w:val="0"/>
          <w:divBdr>
            <w:top w:val="none" w:sz="0" w:space="0" w:color="auto"/>
            <w:left w:val="none" w:sz="0" w:space="0" w:color="auto"/>
            <w:bottom w:val="none" w:sz="0" w:space="0" w:color="auto"/>
            <w:right w:val="none" w:sz="0" w:space="0" w:color="auto"/>
          </w:divBdr>
        </w:div>
        <w:div w:id="334647158">
          <w:marLeft w:val="480"/>
          <w:marRight w:val="0"/>
          <w:marTop w:val="0"/>
          <w:marBottom w:val="0"/>
          <w:divBdr>
            <w:top w:val="none" w:sz="0" w:space="0" w:color="auto"/>
            <w:left w:val="none" w:sz="0" w:space="0" w:color="auto"/>
            <w:bottom w:val="none" w:sz="0" w:space="0" w:color="auto"/>
            <w:right w:val="none" w:sz="0" w:space="0" w:color="auto"/>
          </w:divBdr>
        </w:div>
        <w:div w:id="140658107">
          <w:marLeft w:val="480"/>
          <w:marRight w:val="0"/>
          <w:marTop w:val="0"/>
          <w:marBottom w:val="0"/>
          <w:divBdr>
            <w:top w:val="none" w:sz="0" w:space="0" w:color="auto"/>
            <w:left w:val="none" w:sz="0" w:space="0" w:color="auto"/>
            <w:bottom w:val="none" w:sz="0" w:space="0" w:color="auto"/>
            <w:right w:val="none" w:sz="0" w:space="0" w:color="auto"/>
          </w:divBdr>
        </w:div>
        <w:div w:id="932282300">
          <w:marLeft w:val="480"/>
          <w:marRight w:val="0"/>
          <w:marTop w:val="0"/>
          <w:marBottom w:val="0"/>
          <w:divBdr>
            <w:top w:val="none" w:sz="0" w:space="0" w:color="auto"/>
            <w:left w:val="none" w:sz="0" w:space="0" w:color="auto"/>
            <w:bottom w:val="none" w:sz="0" w:space="0" w:color="auto"/>
            <w:right w:val="none" w:sz="0" w:space="0" w:color="auto"/>
          </w:divBdr>
        </w:div>
        <w:div w:id="151920302">
          <w:marLeft w:val="480"/>
          <w:marRight w:val="0"/>
          <w:marTop w:val="0"/>
          <w:marBottom w:val="0"/>
          <w:divBdr>
            <w:top w:val="none" w:sz="0" w:space="0" w:color="auto"/>
            <w:left w:val="none" w:sz="0" w:space="0" w:color="auto"/>
            <w:bottom w:val="none" w:sz="0" w:space="0" w:color="auto"/>
            <w:right w:val="none" w:sz="0" w:space="0" w:color="auto"/>
          </w:divBdr>
        </w:div>
        <w:div w:id="2085100889">
          <w:marLeft w:val="480"/>
          <w:marRight w:val="0"/>
          <w:marTop w:val="0"/>
          <w:marBottom w:val="0"/>
          <w:divBdr>
            <w:top w:val="none" w:sz="0" w:space="0" w:color="auto"/>
            <w:left w:val="none" w:sz="0" w:space="0" w:color="auto"/>
            <w:bottom w:val="none" w:sz="0" w:space="0" w:color="auto"/>
            <w:right w:val="none" w:sz="0" w:space="0" w:color="auto"/>
          </w:divBdr>
        </w:div>
        <w:div w:id="2141456012">
          <w:marLeft w:val="480"/>
          <w:marRight w:val="0"/>
          <w:marTop w:val="0"/>
          <w:marBottom w:val="0"/>
          <w:divBdr>
            <w:top w:val="none" w:sz="0" w:space="0" w:color="auto"/>
            <w:left w:val="none" w:sz="0" w:space="0" w:color="auto"/>
            <w:bottom w:val="none" w:sz="0" w:space="0" w:color="auto"/>
            <w:right w:val="none" w:sz="0" w:space="0" w:color="auto"/>
          </w:divBdr>
        </w:div>
        <w:div w:id="683940662">
          <w:marLeft w:val="480"/>
          <w:marRight w:val="0"/>
          <w:marTop w:val="0"/>
          <w:marBottom w:val="0"/>
          <w:divBdr>
            <w:top w:val="none" w:sz="0" w:space="0" w:color="auto"/>
            <w:left w:val="none" w:sz="0" w:space="0" w:color="auto"/>
            <w:bottom w:val="none" w:sz="0" w:space="0" w:color="auto"/>
            <w:right w:val="none" w:sz="0" w:space="0" w:color="auto"/>
          </w:divBdr>
        </w:div>
        <w:div w:id="1809519105">
          <w:marLeft w:val="480"/>
          <w:marRight w:val="0"/>
          <w:marTop w:val="0"/>
          <w:marBottom w:val="0"/>
          <w:divBdr>
            <w:top w:val="none" w:sz="0" w:space="0" w:color="auto"/>
            <w:left w:val="none" w:sz="0" w:space="0" w:color="auto"/>
            <w:bottom w:val="none" w:sz="0" w:space="0" w:color="auto"/>
            <w:right w:val="none" w:sz="0" w:space="0" w:color="auto"/>
          </w:divBdr>
        </w:div>
      </w:divsChild>
    </w:div>
    <w:div w:id="721052979">
      <w:bodyDiv w:val="1"/>
      <w:marLeft w:val="0"/>
      <w:marRight w:val="0"/>
      <w:marTop w:val="0"/>
      <w:marBottom w:val="0"/>
      <w:divBdr>
        <w:top w:val="none" w:sz="0" w:space="0" w:color="auto"/>
        <w:left w:val="none" w:sz="0" w:space="0" w:color="auto"/>
        <w:bottom w:val="none" w:sz="0" w:space="0" w:color="auto"/>
        <w:right w:val="none" w:sz="0" w:space="0" w:color="auto"/>
      </w:divBdr>
    </w:div>
    <w:div w:id="721365914">
      <w:bodyDiv w:val="1"/>
      <w:marLeft w:val="0"/>
      <w:marRight w:val="0"/>
      <w:marTop w:val="0"/>
      <w:marBottom w:val="0"/>
      <w:divBdr>
        <w:top w:val="none" w:sz="0" w:space="0" w:color="auto"/>
        <w:left w:val="none" w:sz="0" w:space="0" w:color="auto"/>
        <w:bottom w:val="none" w:sz="0" w:space="0" w:color="auto"/>
        <w:right w:val="none" w:sz="0" w:space="0" w:color="auto"/>
      </w:divBdr>
    </w:div>
    <w:div w:id="721564957">
      <w:bodyDiv w:val="1"/>
      <w:marLeft w:val="0"/>
      <w:marRight w:val="0"/>
      <w:marTop w:val="0"/>
      <w:marBottom w:val="0"/>
      <w:divBdr>
        <w:top w:val="none" w:sz="0" w:space="0" w:color="auto"/>
        <w:left w:val="none" w:sz="0" w:space="0" w:color="auto"/>
        <w:bottom w:val="none" w:sz="0" w:space="0" w:color="auto"/>
        <w:right w:val="none" w:sz="0" w:space="0" w:color="auto"/>
      </w:divBdr>
    </w:div>
    <w:div w:id="721639410">
      <w:bodyDiv w:val="1"/>
      <w:marLeft w:val="0"/>
      <w:marRight w:val="0"/>
      <w:marTop w:val="0"/>
      <w:marBottom w:val="0"/>
      <w:divBdr>
        <w:top w:val="none" w:sz="0" w:space="0" w:color="auto"/>
        <w:left w:val="none" w:sz="0" w:space="0" w:color="auto"/>
        <w:bottom w:val="none" w:sz="0" w:space="0" w:color="auto"/>
        <w:right w:val="none" w:sz="0" w:space="0" w:color="auto"/>
      </w:divBdr>
      <w:divsChild>
        <w:div w:id="1548101408">
          <w:marLeft w:val="480"/>
          <w:marRight w:val="0"/>
          <w:marTop w:val="0"/>
          <w:marBottom w:val="0"/>
          <w:divBdr>
            <w:top w:val="none" w:sz="0" w:space="0" w:color="auto"/>
            <w:left w:val="none" w:sz="0" w:space="0" w:color="auto"/>
            <w:bottom w:val="none" w:sz="0" w:space="0" w:color="auto"/>
            <w:right w:val="none" w:sz="0" w:space="0" w:color="auto"/>
          </w:divBdr>
        </w:div>
        <w:div w:id="117800307">
          <w:marLeft w:val="480"/>
          <w:marRight w:val="0"/>
          <w:marTop w:val="0"/>
          <w:marBottom w:val="0"/>
          <w:divBdr>
            <w:top w:val="none" w:sz="0" w:space="0" w:color="auto"/>
            <w:left w:val="none" w:sz="0" w:space="0" w:color="auto"/>
            <w:bottom w:val="none" w:sz="0" w:space="0" w:color="auto"/>
            <w:right w:val="none" w:sz="0" w:space="0" w:color="auto"/>
          </w:divBdr>
        </w:div>
        <w:div w:id="1435782482">
          <w:marLeft w:val="480"/>
          <w:marRight w:val="0"/>
          <w:marTop w:val="0"/>
          <w:marBottom w:val="0"/>
          <w:divBdr>
            <w:top w:val="none" w:sz="0" w:space="0" w:color="auto"/>
            <w:left w:val="none" w:sz="0" w:space="0" w:color="auto"/>
            <w:bottom w:val="none" w:sz="0" w:space="0" w:color="auto"/>
            <w:right w:val="none" w:sz="0" w:space="0" w:color="auto"/>
          </w:divBdr>
        </w:div>
        <w:div w:id="1525360595">
          <w:marLeft w:val="480"/>
          <w:marRight w:val="0"/>
          <w:marTop w:val="0"/>
          <w:marBottom w:val="0"/>
          <w:divBdr>
            <w:top w:val="none" w:sz="0" w:space="0" w:color="auto"/>
            <w:left w:val="none" w:sz="0" w:space="0" w:color="auto"/>
            <w:bottom w:val="none" w:sz="0" w:space="0" w:color="auto"/>
            <w:right w:val="none" w:sz="0" w:space="0" w:color="auto"/>
          </w:divBdr>
        </w:div>
        <w:div w:id="1328827917">
          <w:marLeft w:val="480"/>
          <w:marRight w:val="0"/>
          <w:marTop w:val="0"/>
          <w:marBottom w:val="0"/>
          <w:divBdr>
            <w:top w:val="none" w:sz="0" w:space="0" w:color="auto"/>
            <w:left w:val="none" w:sz="0" w:space="0" w:color="auto"/>
            <w:bottom w:val="none" w:sz="0" w:space="0" w:color="auto"/>
            <w:right w:val="none" w:sz="0" w:space="0" w:color="auto"/>
          </w:divBdr>
        </w:div>
        <w:div w:id="1819692156">
          <w:marLeft w:val="480"/>
          <w:marRight w:val="0"/>
          <w:marTop w:val="0"/>
          <w:marBottom w:val="0"/>
          <w:divBdr>
            <w:top w:val="none" w:sz="0" w:space="0" w:color="auto"/>
            <w:left w:val="none" w:sz="0" w:space="0" w:color="auto"/>
            <w:bottom w:val="none" w:sz="0" w:space="0" w:color="auto"/>
            <w:right w:val="none" w:sz="0" w:space="0" w:color="auto"/>
          </w:divBdr>
        </w:div>
        <w:div w:id="1083260187">
          <w:marLeft w:val="480"/>
          <w:marRight w:val="0"/>
          <w:marTop w:val="0"/>
          <w:marBottom w:val="0"/>
          <w:divBdr>
            <w:top w:val="none" w:sz="0" w:space="0" w:color="auto"/>
            <w:left w:val="none" w:sz="0" w:space="0" w:color="auto"/>
            <w:bottom w:val="none" w:sz="0" w:space="0" w:color="auto"/>
            <w:right w:val="none" w:sz="0" w:space="0" w:color="auto"/>
          </w:divBdr>
        </w:div>
        <w:div w:id="1004744750">
          <w:marLeft w:val="480"/>
          <w:marRight w:val="0"/>
          <w:marTop w:val="0"/>
          <w:marBottom w:val="0"/>
          <w:divBdr>
            <w:top w:val="none" w:sz="0" w:space="0" w:color="auto"/>
            <w:left w:val="none" w:sz="0" w:space="0" w:color="auto"/>
            <w:bottom w:val="none" w:sz="0" w:space="0" w:color="auto"/>
            <w:right w:val="none" w:sz="0" w:space="0" w:color="auto"/>
          </w:divBdr>
        </w:div>
        <w:div w:id="2108186741">
          <w:marLeft w:val="480"/>
          <w:marRight w:val="0"/>
          <w:marTop w:val="0"/>
          <w:marBottom w:val="0"/>
          <w:divBdr>
            <w:top w:val="none" w:sz="0" w:space="0" w:color="auto"/>
            <w:left w:val="none" w:sz="0" w:space="0" w:color="auto"/>
            <w:bottom w:val="none" w:sz="0" w:space="0" w:color="auto"/>
            <w:right w:val="none" w:sz="0" w:space="0" w:color="auto"/>
          </w:divBdr>
        </w:div>
        <w:div w:id="134370862">
          <w:marLeft w:val="480"/>
          <w:marRight w:val="0"/>
          <w:marTop w:val="0"/>
          <w:marBottom w:val="0"/>
          <w:divBdr>
            <w:top w:val="none" w:sz="0" w:space="0" w:color="auto"/>
            <w:left w:val="none" w:sz="0" w:space="0" w:color="auto"/>
            <w:bottom w:val="none" w:sz="0" w:space="0" w:color="auto"/>
            <w:right w:val="none" w:sz="0" w:space="0" w:color="auto"/>
          </w:divBdr>
        </w:div>
        <w:div w:id="1158502514">
          <w:marLeft w:val="480"/>
          <w:marRight w:val="0"/>
          <w:marTop w:val="0"/>
          <w:marBottom w:val="0"/>
          <w:divBdr>
            <w:top w:val="none" w:sz="0" w:space="0" w:color="auto"/>
            <w:left w:val="none" w:sz="0" w:space="0" w:color="auto"/>
            <w:bottom w:val="none" w:sz="0" w:space="0" w:color="auto"/>
            <w:right w:val="none" w:sz="0" w:space="0" w:color="auto"/>
          </w:divBdr>
        </w:div>
        <w:div w:id="1039818332">
          <w:marLeft w:val="480"/>
          <w:marRight w:val="0"/>
          <w:marTop w:val="0"/>
          <w:marBottom w:val="0"/>
          <w:divBdr>
            <w:top w:val="none" w:sz="0" w:space="0" w:color="auto"/>
            <w:left w:val="none" w:sz="0" w:space="0" w:color="auto"/>
            <w:bottom w:val="none" w:sz="0" w:space="0" w:color="auto"/>
            <w:right w:val="none" w:sz="0" w:space="0" w:color="auto"/>
          </w:divBdr>
        </w:div>
        <w:div w:id="149951173">
          <w:marLeft w:val="480"/>
          <w:marRight w:val="0"/>
          <w:marTop w:val="0"/>
          <w:marBottom w:val="0"/>
          <w:divBdr>
            <w:top w:val="none" w:sz="0" w:space="0" w:color="auto"/>
            <w:left w:val="none" w:sz="0" w:space="0" w:color="auto"/>
            <w:bottom w:val="none" w:sz="0" w:space="0" w:color="auto"/>
            <w:right w:val="none" w:sz="0" w:space="0" w:color="auto"/>
          </w:divBdr>
        </w:div>
        <w:div w:id="441726362">
          <w:marLeft w:val="480"/>
          <w:marRight w:val="0"/>
          <w:marTop w:val="0"/>
          <w:marBottom w:val="0"/>
          <w:divBdr>
            <w:top w:val="none" w:sz="0" w:space="0" w:color="auto"/>
            <w:left w:val="none" w:sz="0" w:space="0" w:color="auto"/>
            <w:bottom w:val="none" w:sz="0" w:space="0" w:color="auto"/>
            <w:right w:val="none" w:sz="0" w:space="0" w:color="auto"/>
          </w:divBdr>
        </w:div>
        <w:div w:id="1687097369">
          <w:marLeft w:val="480"/>
          <w:marRight w:val="0"/>
          <w:marTop w:val="0"/>
          <w:marBottom w:val="0"/>
          <w:divBdr>
            <w:top w:val="none" w:sz="0" w:space="0" w:color="auto"/>
            <w:left w:val="none" w:sz="0" w:space="0" w:color="auto"/>
            <w:bottom w:val="none" w:sz="0" w:space="0" w:color="auto"/>
            <w:right w:val="none" w:sz="0" w:space="0" w:color="auto"/>
          </w:divBdr>
        </w:div>
        <w:div w:id="242379876">
          <w:marLeft w:val="480"/>
          <w:marRight w:val="0"/>
          <w:marTop w:val="0"/>
          <w:marBottom w:val="0"/>
          <w:divBdr>
            <w:top w:val="none" w:sz="0" w:space="0" w:color="auto"/>
            <w:left w:val="none" w:sz="0" w:space="0" w:color="auto"/>
            <w:bottom w:val="none" w:sz="0" w:space="0" w:color="auto"/>
            <w:right w:val="none" w:sz="0" w:space="0" w:color="auto"/>
          </w:divBdr>
        </w:div>
        <w:div w:id="1888757815">
          <w:marLeft w:val="480"/>
          <w:marRight w:val="0"/>
          <w:marTop w:val="0"/>
          <w:marBottom w:val="0"/>
          <w:divBdr>
            <w:top w:val="none" w:sz="0" w:space="0" w:color="auto"/>
            <w:left w:val="none" w:sz="0" w:space="0" w:color="auto"/>
            <w:bottom w:val="none" w:sz="0" w:space="0" w:color="auto"/>
            <w:right w:val="none" w:sz="0" w:space="0" w:color="auto"/>
          </w:divBdr>
        </w:div>
        <w:div w:id="1251885867">
          <w:marLeft w:val="480"/>
          <w:marRight w:val="0"/>
          <w:marTop w:val="0"/>
          <w:marBottom w:val="0"/>
          <w:divBdr>
            <w:top w:val="none" w:sz="0" w:space="0" w:color="auto"/>
            <w:left w:val="none" w:sz="0" w:space="0" w:color="auto"/>
            <w:bottom w:val="none" w:sz="0" w:space="0" w:color="auto"/>
            <w:right w:val="none" w:sz="0" w:space="0" w:color="auto"/>
          </w:divBdr>
        </w:div>
        <w:div w:id="1679842307">
          <w:marLeft w:val="480"/>
          <w:marRight w:val="0"/>
          <w:marTop w:val="0"/>
          <w:marBottom w:val="0"/>
          <w:divBdr>
            <w:top w:val="none" w:sz="0" w:space="0" w:color="auto"/>
            <w:left w:val="none" w:sz="0" w:space="0" w:color="auto"/>
            <w:bottom w:val="none" w:sz="0" w:space="0" w:color="auto"/>
            <w:right w:val="none" w:sz="0" w:space="0" w:color="auto"/>
          </w:divBdr>
        </w:div>
        <w:div w:id="157576197">
          <w:marLeft w:val="480"/>
          <w:marRight w:val="0"/>
          <w:marTop w:val="0"/>
          <w:marBottom w:val="0"/>
          <w:divBdr>
            <w:top w:val="none" w:sz="0" w:space="0" w:color="auto"/>
            <w:left w:val="none" w:sz="0" w:space="0" w:color="auto"/>
            <w:bottom w:val="none" w:sz="0" w:space="0" w:color="auto"/>
            <w:right w:val="none" w:sz="0" w:space="0" w:color="auto"/>
          </w:divBdr>
        </w:div>
        <w:div w:id="302200739">
          <w:marLeft w:val="480"/>
          <w:marRight w:val="0"/>
          <w:marTop w:val="0"/>
          <w:marBottom w:val="0"/>
          <w:divBdr>
            <w:top w:val="none" w:sz="0" w:space="0" w:color="auto"/>
            <w:left w:val="none" w:sz="0" w:space="0" w:color="auto"/>
            <w:bottom w:val="none" w:sz="0" w:space="0" w:color="auto"/>
            <w:right w:val="none" w:sz="0" w:space="0" w:color="auto"/>
          </w:divBdr>
        </w:div>
        <w:div w:id="1950158073">
          <w:marLeft w:val="480"/>
          <w:marRight w:val="0"/>
          <w:marTop w:val="0"/>
          <w:marBottom w:val="0"/>
          <w:divBdr>
            <w:top w:val="none" w:sz="0" w:space="0" w:color="auto"/>
            <w:left w:val="none" w:sz="0" w:space="0" w:color="auto"/>
            <w:bottom w:val="none" w:sz="0" w:space="0" w:color="auto"/>
            <w:right w:val="none" w:sz="0" w:space="0" w:color="auto"/>
          </w:divBdr>
        </w:div>
        <w:div w:id="1047141565">
          <w:marLeft w:val="480"/>
          <w:marRight w:val="0"/>
          <w:marTop w:val="0"/>
          <w:marBottom w:val="0"/>
          <w:divBdr>
            <w:top w:val="none" w:sz="0" w:space="0" w:color="auto"/>
            <w:left w:val="none" w:sz="0" w:space="0" w:color="auto"/>
            <w:bottom w:val="none" w:sz="0" w:space="0" w:color="auto"/>
            <w:right w:val="none" w:sz="0" w:space="0" w:color="auto"/>
          </w:divBdr>
        </w:div>
        <w:div w:id="11225229">
          <w:marLeft w:val="480"/>
          <w:marRight w:val="0"/>
          <w:marTop w:val="0"/>
          <w:marBottom w:val="0"/>
          <w:divBdr>
            <w:top w:val="none" w:sz="0" w:space="0" w:color="auto"/>
            <w:left w:val="none" w:sz="0" w:space="0" w:color="auto"/>
            <w:bottom w:val="none" w:sz="0" w:space="0" w:color="auto"/>
            <w:right w:val="none" w:sz="0" w:space="0" w:color="auto"/>
          </w:divBdr>
        </w:div>
        <w:div w:id="1596596302">
          <w:marLeft w:val="480"/>
          <w:marRight w:val="0"/>
          <w:marTop w:val="0"/>
          <w:marBottom w:val="0"/>
          <w:divBdr>
            <w:top w:val="none" w:sz="0" w:space="0" w:color="auto"/>
            <w:left w:val="none" w:sz="0" w:space="0" w:color="auto"/>
            <w:bottom w:val="none" w:sz="0" w:space="0" w:color="auto"/>
            <w:right w:val="none" w:sz="0" w:space="0" w:color="auto"/>
          </w:divBdr>
        </w:div>
        <w:div w:id="1824270912">
          <w:marLeft w:val="480"/>
          <w:marRight w:val="0"/>
          <w:marTop w:val="0"/>
          <w:marBottom w:val="0"/>
          <w:divBdr>
            <w:top w:val="none" w:sz="0" w:space="0" w:color="auto"/>
            <w:left w:val="none" w:sz="0" w:space="0" w:color="auto"/>
            <w:bottom w:val="none" w:sz="0" w:space="0" w:color="auto"/>
            <w:right w:val="none" w:sz="0" w:space="0" w:color="auto"/>
          </w:divBdr>
        </w:div>
        <w:div w:id="1802650178">
          <w:marLeft w:val="480"/>
          <w:marRight w:val="0"/>
          <w:marTop w:val="0"/>
          <w:marBottom w:val="0"/>
          <w:divBdr>
            <w:top w:val="none" w:sz="0" w:space="0" w:color="auto"/>
            <w:left w:val="none" w:sz="0" w:space="0" w:color="auto"/>
            <w:bottom w:val="none" w:sz="0" w:space="0" w:color="auto"/>
            <w:right w:val="none" w:sz="0" w:space="0" w:color="auto"/>
          </w:divBdr>
        </w:div>
        <w:div w:id="2132748843">
          <w:marLeft w:val="480"/>
          <w:marRight w:val="0"/>
          <w:marTop w:val="0"/>
          <w:marBottom w:val="0"/>
          <w:divBdr>
            <w:top w:val="none" w:sz="0" w:space="0" w:color="auto"/>
            <w:left w:val="none" w:sz="0" w:space="0" w:color="auto"/>
            <w:bottom w:val="none" w:sz="0" w:space="0" w:color="auto"/>
            <w:right w:val="none" w:sz="0" w:space="0" w:color="auto"/>
          </w:divBdr>
        </w:div>
        <w:div w:id="915940953">
          <w:marLeft w:val="480"/>
          <w:marRight w:val="0"/>
          <w:marTop w:val="0"/>
          <w:marBottom w:val="0"/>
          <w:divBdr>
            <w:top w:val="none" w:sz="0" w:space="0" w:color="auto"/>
            <w:left w:val="none" w:sz="0" w:space="0" w:color="auto"/>
            <w:bottom w:val="none" w:sz="0" w:space="0" w:color="auto"/>
            <w:right w:val="none" w:sz="0" w:space="0" w:color="auto"/>
          </w:divBdr>
        </w:div>
        <w:div w:id="1021399680">
          <w:marLeft w:val="480"/>
          <w:marRight w:val="0"/>
          <w:marTop w:val="0"/>
          <w:marBottom w:val="0"/>
          <w:divBdr>
            <w:top w:val="none" w:sz="0" w:space="0" w:color="auto"/>
            <w:left w:val="none" w:sz="0" w:space="0" w:color="auto"/>
            <w:bottom w:val="none" w:sz="0" w:space="0" w:color="auto"/>
            <w:right w:val="none" w:sz="0" w:space="0" w:color="auto"/>
          </w:divBdr>
        </w:div>
        <w:div w:id="584994731">
          <w:marLeft w:val="480"/>
          <w:marRight w:val="0"/>
          <w:marTop w:val="0"/>
          <w:marBottom w:val="0"/>
          <w:divBdr>
            <w:top w:val="none" w:sz="0" w:space="0" w:color="auto"/>
            <w:left w:val="none" w:sz="0" w:space="0" w:color="auto"/>
            <w:bottom w:val="none" w:sz="0" w:space="0" w:color="auto"/>
            <w:right w:val="none" w:sz="0" w:space="0" w:color="auto"/>
          </w:divBdr>
        </w:div>
        <w:div w:id="20597501">
          <w:marLeft w:val="480"/>
          <w:marRight w:val="0"/>
          <w:marTop w:val="0"/>
          <w:marBottom w:val="0"/>
          <w:divBdr>
            <w:top w:val="none" w:sz="0" w:space="0" w:color="auto"/>
            <w:left w:val="none" w:sz="0" w:space="0" w:color="auto"/>
            <w:bottom w:val="none" w:sz="0" w:space="0" w:color="auto"/>
            <w:right w:val="none" w:sz="0" w:space="0" w:color="auto"/>
          </w:divBdr>
        </w:div>
        <w:div w:id="1684894602">
          <w:marLeft w:val="480"/>
          <w:marRight w:val="0"/>
          <w:marTop w:val="0"/>
          <w:marBottom w:val="0"/>
          <w:divBdr>
            <w:top w:val="none" w:sz="0" w:space="0" w:color="auto"/>
            <w:left w:val="none" w:sz="0" w:space="0" w:color="auto"/>
            <w:bottom w:val="none" w:sz="0" w:space="0" w:color="auto"/>
            <w:right w:val="none" w:sz="0" w:space="0" w:color="auto"/>
          </w:divBdr>
        </w:div>
        <w:div w:id="734163923">
          <w:marLeft w:val="480"/>
          <w:marRight w:val="0"/>
          <w:marTop w:val="0"/>
          <w:marBottom w:val="0"/>
          <w:divBdr>
            <w:top w:val="none" w:sz="0" w:space="0" w:color="auto"/>
            <w:left w:val="none" w:sz="0" w:space="0" w:color="auto"/>
            <w:bottom w:val="none" w:sz="0" w:space="0" w:color="auto"/>
            <w:right w:val="none" w:sz="0" w:space="0" w:color="auto"/>
          </w:divBdr>
        </w:div>
        <w:div w:id="120852459">
          <w:marLeft w:val="480"/>
          <w:marRight w:val="0"/>
          <w:marTop w:val="0"/>
          <w:marBottom w:val="0"/>
          <w:divBdr>
            <w:top w:val="none" w:sz="0" w:space="0" w:color="auto"/>
            <w:left w:val="none" w:sz="0" w:space="0" w:color="auto"/>
            <w:bottom w:val="none" w:sz="0" w:space="0" w:color="auto"/>
            <w:right w:val="none" w:sz="0" w:space="0" w:color="auto"/>
          </w:divBdr>
        </w:div>
        <w:div w:id="1028607477">
          <w:marLeft w:val="480"/>
          <w:marRight w:val="0"/>
          <w:marTop w:val="0"/>
          <w:marBottom w:val="0"/>
          <w:divBdr>
            <w:top w:val="none" w:sz="0" w:space="0" w:color="auto"/>
            <w:left w:val="none" w:sz="0" w:space="0" w:color="auto"/>
            <w:bottom w:val="none" w:sz="0" w:space="0" w:color="auto"/>
            <w:right w:val="none" w:sz="0" w:space="0" w:color="auto"/>
          </w:divBdr>
        </w:div>
        <w:div w:id="1469128654">
          <w:marLeft w:val="480"/>
          <w:marRight w:val="0"/>
          <w:marTop w:val="0"/>
          <w:marBottom w:val="0"/>
          <w:divBdr>
            <w:top w:val="none" w:sz="0" w:space="0" w:color="auto"/>
            <w:left w:val="none" w:sz="0" w:space="0" w:color="auto"/>
            <w:bottom w:val="none" w:sz="0" w:space="0" w:color="auto"/>
            <w:right w:val="none" w:sz="0" w:space="0" w:color="auto"/>
          </w:divBdr>
        </w:div>
        <w:div w:id="1025864251">
          <w:marLeft w:val="480"/>
          <w:marRight w:val="0"/>
          <w:marTop w:val="0"/>
          <w:marBottom w:val="0"/>
          <w:divBdr>
            <w:top w:val="none" w:sz="0" w:space="0" w:color="auto"/>
            <w:left w:val="none" w:sz="0" w:space="0" w:color="auto"/>
            <w:bottom w:val="none" w:sz="0" w:space="0" w:color="auto"/>
            <w:right w:val="none" w:sz="0" w:space="0" w:color="auto"/>
          </w:divBdr>
        </w:div>
        <w:div w:id="2040162339">
          <w:marLeft w:val="480"/>
          <w:marRight w:val="0"/>
          <w:marTop w:val="0"/>
          <w:marBottom w:val="0"/>
          <w:divBdr>
            <w:top w:val="none" w:sz="0" w:space="0" w:color="auto"/>
            <w:left w:val="none" w:sz="0" w:space="0" w:color="auto"/>
            <w:bottom w:val="none" w:sz="0" w:space="0" w:color="auto"/>
            <w:right w:val="none" w:sz="0" w:space="0" w:color="auto"/>
          </w:divBdr>
        </w:div>
        <w:div w:id="793644549">
          <w:marLeft w:val="480"/>
          <w:marRight w:val="0"/>
          <w:marTop w:val="0"/>
          <w:marBottom w:val="0"/>
          <w:divBdr>
            <w:top w:val="none" w:sz="0" w:space="0" w:color="auto"/>
            <w:left w:val="none" w:sz="0" w:space="0" w:color="auto"/>
            <w:bottom w:val="none" w:sz="0" w:space="0" w:color="auto"/>
            <w:right w:val="none" w:sz="0" w:space="0" w:color="auto"/>
          </w:divBdr>
        </w:div>
        <w:div w:id="1359502550">
          <w:marLeft w:val="480"/>
          <w:marRight w:val="0"/>
          <w:marTop w:val="0"/>
          <w:marBottom w:val="0"/>
          <w:divBdr>
            <w:top w:val="none" w:sz="0" w:space="0" w:color="auto"/>
            <w:left w:val="none" w:sz="0" w:space="0" w:color="auto"/>
            <w:bottom w:val="none" w:sz="0" w:space="0" w:color="auto"/>
            <w:right w:val="none" w:sz="0" w:space="0" w:color="auto"/>
          </w:divBdr>
        </w:div>
        <w:div w:id="866680307">
          <w:marLeft w:val="480"/>
          <w:marRight w:val="0"/>
          <w:marTop w:val="0"/>
          <w:marBottom w:val="0"/>
          <w:divBdr>
            <w:top w:val="none" w:sz="0" w:space="0" w:color="auto"/>
            <w:left w:val="none" w:sz="0" w:space="0" w:color="auto"/>
            <w:bottom w:val="none" w:sz="0" w:space="0" w:color="auto"/>
            <w:right w:val="none" w:sz="0" w:space="0" w:color="auto"/>
          </w:divBdr>
        </w:div>
        <w:div w:id="2066178621">
          <w:marLeft w:val="480"/>
          <w:marRight w:val="0"/>
          <w:marTop w:val="0"/>
          <w:marBottom w:val="0"/>
          <w:divBdr>
            <w:top w:val="none" w:sz="0" w:space="0" w:color="auto"/>
            <w:left w:val="none" w:sz="0" w:space="0" w:color="auto"/>
            <w:bottom w:val="none" w:sz="0" w:space="0" w:color="auto"/>
            <w:right w:val="none" w:sz="0" w:space="0" w:color="auto"/>
          </w:divBdr>
        </w:div>
        <w:div w:id="1844316280">
          <w:marLeft w:val="480"/>
          <w:marRight w:val="0"/>
          <w:marTop w:val="0"/>
          <w:marBottom w:val="0"/>
          <w:divBdr>
            <w:top w:val="none" w:sz="0" w:space="0" w:color="auto"/>
            <w:left w:val="none" w:sz="0" w:space="0" w:color="auto"/>
            <w:bottom w:val="none" w:sz="0" w:space="0" w:color="auto"/>
            <w:right w:val="none" w:sz="0" w:space="0" w:color="auto"/>
          </w:divBdr>
        </w:div>
        <w:div w:id="1671709650">
          <w:marLeft w:val="480"/>
          <w:marRight w:val="0"/>
          <w:marTop w:val="0"/>
          <w:marBottom w:val="0"/>
          <w:divBdr>
            <w:top w:val="none" w:sz="0" w:space="0" w:color="auto"/>
            <w:left w:val="none" w:sz="0" w:space="0" w:color="auto"/>
            <w:bottom w:val="none" w:sz="0" w:space="0" w:color="auto"/>
            <w:right w:val="none" w:sz="0" w:space="0" w:color="auto"/>
          </w:divBdr>
        </w:div>
        <w:div w:id="1822766117">
          <w:marLeft w:val="480"/>
          <w:marRight w:val="0"/>
          <w:marTop w:val="0"/>
          <w:marBottom w:val="0"/>
          <w:divBdr>
            <w:top w:val="none" w:sz="0" w:space="0" w:color="auto"/>
            <w:left w:val="none" w:sz="0" w:space="0" w:color="auto"/>
            <w:bottom w:val="none" w:sz="0" w:space="0" w:color="auto"/>
            <w:right w:val="none" w:sz="0" w:space="0" w:color="auto"/>
          </w:divBdr>
        </w:div>
        <w:div w:id="1965697309">
          <w:marLeft w:val="480"/>
          <w:marRight w:val="0"/>
          <w:marTop w:val="0"/>
          <w:marBottom w:val="0"/>
          <w:divBdr>
            <w:top w:val="none" w:sz="0" w:space="0" w:color="auto"/>
            <w:left w:val="none" w:sz="0" w:space="0" w:color="auto"/>
            <w:bottom w:val="none" w:sz="0" w:space="0" w:color="auto"/>
            <w:right w:val="none" w:sz="0" w:space="0" w:color="auto"/>
          </w:divBdr>
        </w:div>
        <w:div w:id="1541940939">
          <w:marLeft w:val="480"/>
          <w:marRight w:val="0"/>
          <w:marTop w:val="0"/>
          <w:marBottom w:val="0"/>
          <w:divBdr>
            <w:top w:val="none" w:sz="0" w:space="0" w:color="auto"/>
            <w:left w:val="none" w:sz="0" w:space="0" w:color="auto"/>
            <w:bottom w:val="none" w:sz="0" w:space="0" w:color="auto"/>
            <w:right w:val="none" w:sz="0" w:space="0" w:color="auto"/>
          </w:divBdr>
        </w:div>
        <w:div w:id="1407604241">
          <w:marLeft w:val="480"/>
          <w:marRight w:val="0"/>
          <w:marTop w:val="0"/>
          <w:marBottom w:val="0"/>
          <w:divBdr>
            <w:top w:val="none" w:sz="0" w:space="0" w:color="auto"/>
            <w:left w:val="none" w:sz="0" w:space="0" w:color="auto"/>
            <w:bottom w:val="none" w:sz="0" w:space="0" w:color="auto"/>
            <w:right w:val="none" w:sz="0" w:space="0" w:color="auto"/>
          </w:divBdr>
        </w:div>
        <w:div w:id="1737703057">
          <w:marLeft w:val="480"/>
          <w:marRight w:val="0"/>
          <w:marTop w:val="0"/>
          <w:marBottom w:val="0"/>
          <w:divBdr>
            <w:top w:val="none" w:sz="0" w:space="0" w:color="auto"/>
            <w:left w:val="none" w:sz="0" w:space="0" w:color="auto"/>
            <w:bottom w:val="none" w:sz="0" w:space="0" w:color="auto"/>
            <w:right w:val="none" w:sz="0" w:space="0" w:color="auto"/>
          </w:divBdr>
        </w:div>
        <w:div w:id="1268587400">
          <w:marLeft w:val="480"/>
          <w:marRight w:val="0"/>
          <w:marTop w:val="0"/>
          <w:marBottom w:val="0"/>
          <w:divBdr>
            <w:top w:val="none" w:sz="0" w:space="0" w:color="auto"/>
            <w:left w:val="none" w:sz="0" w:space="0" w:color="auto"/>
            <w:bottom w:val="none" w:sz="0" w:space="0" w:color="auto"/>
            <w:right w:val="none" w:sz="0" w:space="0" w:color="auto"/>
          </w:divBdr>
        </w:div>
        <w:div w:id="1242760268">
          <w:marLeft w:val="480"/>
          <w:marRight w:val="0"/>
          <w:marTop w:val="0"/>
          <w:marBottom w:val="0"/>
          <w:divBdr>
            <w:top w:val="none" w:sz="0" w:space="0" w:color="auto"/>
            <w:left w:val="none" w:sz="0" w:space="0" w:color="auto"/>
            <w:bottom w:val="none" w:sz="0" w:space="0" w:color="auto"/>
            <w:right w:val="none" w:sz="0" w:space="0" w:color="auto"/>
          </w:divBdr>
        </w:div>
        <w:div w:id="1621297280">
          <w:marLeft w:val="480"/>
          <w:marRight w:val="0"/>
          <w:marTop w:val="0"/>
          <w:marBottom w:val="0"/>
          <w:divBdr>
            <w:top w:val="none" w:sz="0" w:space="0" w:color="auto"/>
            <w:left w:val="none" w:sz="0" w:space="0" w:color="auto"/>
            <w:bottom w:val="none" w:sz="0" w:space="0" w:color="auto"/>
            <w:right w:val="none" w:sz="0" w:space="0" w:color="auto"/>
          </w:divBdr>
        </w:div>
        <w:div w:id="609315884">
          <w:marLeft w:val="480"/>
          <w:marRight w:val="0"/>
          <w:marTop w:val="0"/>
          <w:marBottom w:val="0"/>
          <w:divBdr>
            <w:top w:val="none" w:sz="0" w:space="0" w:color="auto"/>
            <w:left w:val="none" w:sz="0" w:space="0" w:color="auto"/>
            <w:bottom w:val="none" w:sz="0" w:space="0" w:color="auto"/>
            <w:right w:val="none" w:sz="0" w:space="0" w:color="auto"/>
          </w:divBdr>
        </w:div>
        <w:div w:id="120081681">
          <w:marLeft w:val="480"/>
          <w:marRight w:val="0"/>
          <w:marTop w:val="0"/>
          <w:marBottom w:val="0"/>
          <w:divBdr>
            <w:top w:val="none" w:sz="0" w:space="0" w:color="auto"/>
            <w:left w:val="none" w:sz="0" w:space="0" w:color="auto"/>
            <w:bottom w:val="none" w:sz="0" w:space="0" w:color="auto"/>
            <w:right w:val="none" w:sz="0" w:space="0" w:color="auto"/>
          </w:divBdr>
        </w:div>
        <w:div w:id="553933863">
          <w:marLeft w:val="480"/>
          <w:marRight w:val="0"/>
          <w:marTop w:val="0"/>
          <w:marBottom w:val="0"/>
          <w:divBdr>
            <w:top w:val="none" w:sz="0" w:space="0" w:color="auto"/>
            <w:left w:val="none" w:sz="0" w:space="0" w:color="auto"/>
            <w:bottom w:val="none" w:sz="0" w:space="0" w:color="auto"/>
            <w:right w:val="none" w:sz="0" w:space="0" w:color="auto"/>
          </w:divBdr>
        </w:div>
        <w:div w:id="1866476209">
          <w:marLeft w:val="480"/>
          <w:marRight w:val="0"/>
          <w:marTop w:val="0"/>
          <w:marBottom w:val="0"/>
          <w:divBdr>
            <w:top w:val="none" w:sz="0" w:space="0" w:color="auto"/>
            <w:left w:val="none" w:sz="0" w:space="0" w:color="auto"/>
            <w:bottom w:val="none" w:sz="0" w:space="0" w:color="auto"/>
            <w:right w:val="none" w:sz="0" w:space="0" w:color="auto"/>
          </w:divBdr>
        </w:div>
        <w:div w:id="1390616147">
          <w:marLeft w:val="480"/>
          <w:marRight w:val="0"/>
          <w:marTop w:val="0"/>
          <w:marBottom w:val="0"/>
          <w:divBdr>
            <w:top w:val="none" w:sz="0" w:space="0" w:color="auto"/>
            <w:left w:val="none" w:sz="0" w:space="0" w:color="auto"/>
            <w:bottom w:val="none" w:sz="0" w:space="0" w:color="auto"/>
            <w:right w:val="none" w:sz="0" w:space="0" w:color="auto"/>
          </w:divBdr>
        </w:div>
        <w:div w:id="1936011567">
          <w:marLeft w:val="480"/>
          <w:marRight w:val="0"/>
          <w:marTop w:val="0"/>
          <w:marBottom w:val="0"/>
          <w:divBdr>
            <w:top w:val="none" w:sz="0" w:space="0" w:color="auto"/>
            <w:left w:val="none" w:sz="0" w:space="0" w:color="auto"/>
            <w:bottom w:val="none" w:sz="0" w:space="0" w:color="auto"/>
            <w:right w:val="none" w:sz="0" w:space="0" w:color="auto"/>
          </w:divBdr>
        </w:div>
        <w:div w:id="1822040078">
          <w:marLeft w:val="480"/>
          <w:marRight w:val="0"/>
          <w:marTop w:val="0"/>
          <w:marBottom w:val="0"/>
          <w:divBdr>
            <w:top w:val="none" w:sz="0" w:space="0" w:color="auto"/>
            <w:left w:val="none" w:sz="0" w:space="0" w:color="auto"/>
            <w:bottom w:val="none" w:sz="0" w:space="0" w:color="auto"/>
            <w:right w:val="none" w:sz="0" w:space="0" w:color="auto"/>
          </w:divBdr>
        </w:div>
        <w:div w:id="1178538906">
          <w:marLeft w:val="480"/>
          <w:marRight w:val="0"/>
          <w:marTop w:val="0"/>
          <w:marBottom w:val="0"/>
          <w:divBdr>
            <w:top w:val="none" w:sz="0" w:space="0" w:color="auto"/>
            <w:left w:val="none" w:sz="0" w:space="0" w:color="auto"/>
            <w:bottom w:val="none" w:sz="0" w:space="0" w:color="auto"/>
            <w:right w:val="none" w:sz="0" w:space="0" w:color="auto"/>
          </w:divBdr>
        </w:div>
        <w:div w:id="110055340">
          <w:marLeft w:val="480"/>
          <w:marRight w:val="0"/>
          <w:marTop w:val="0"/>
          <w:marBottom w:val="0"/>
          <w:divBdr>
            <w:top w:val="none" w:sz="0" w:space="0" w:color="auto"/>
            <w:left w:val="none" w:sz="0" w:space="0" w:color="auto"/>
            <w:bottom w:val="none" w:sz="0" w:space="0" w:color="auto"/>
            <w:right w:val="none" w:sz="0" w:space="0" w:color="auto"/>
          </w:divBdr>
        </w:div>
        <w:div w:id="271398096">
          <w:marLeft w:val="480"/>
          <w:marRight w:val="0"/>
          <w:marTop w:val="0"/>
          <w:marBottom w:val="0"/>
          <w:divBdr>
            <w:top w:val="none" w:sz="0" w:space="0" w:color="auto"/>
            <w:left w:val="none" w:sz="0" w:space="0" w:color="auto"/>
            <w:bottom w:val="none" w:sz="0" w:space="0" w:color="auto"/>
            <w:right w:val="none" w:sz="0" w:space="0" w:color="auto"/>
          </w:divBdr>
        </w:div>
        <w:div w:id="914440573">
          <w:marLeft w:val="480"/>
          <w:marRight w:val="0"/>
          <w:marTop w:val="0"/>
          <w:marBottom w:val="0"/>
          <w:divBdr>
            <w:top w:val="none" w:sz="0" w:space="0" w:color="auto"/>
            <w:left w:val="none" w:sz="0" w:space="0" w:color="auto"/>
            <w:bottom w:val="none" w:sz="0" w:space="0" w:color="auto"/>
            <w:right w:val="none" w:sz="0" w:space="0" w:color="auto"/>
          </w:divBdr>
        </w:div>
        <w:div w:id="2009597792">
          <w:marLeft w:val="480"/>
          <w:marRight w:val="0"/>
          <w:marTop w:val="0"/>
          <w:marBottom w:val="0"/>
          <w:divBdr>
            <w:top w:val="none" w:sz="0" w:space="0" w:color="auto"/>
            <w:left w:val="none" w:sz="0" w:space="0" w:color="auto"/>
            <w:bottom w:val="none" w:sz="0" w:space="0" w:color="auto"/>
            <w:right w:val="none" w:sz="0" w:space="0" w:color="auto"/>
          </w:divBdr>
        </w:div>
        <w:div w:id="2047828465">
          <w:marLeft w:val="480"/>
          <w:marRight w:val="0"/>
          <w:marTop w:val="0"/>
          <w:marBottom w:val="0"/>
          <w:divBdr>
            <w:top w:val="none" w:sz="0" w:space="0" w:color="auto"/>
            <w:left w:val="none" w:sz="0" w:space="0" w:color="auto"/>
            <w:bottom w:val="none" w:sz="0" w:space="0" w:color="auto"/>
            <w:right w:val="none" w:sz="0" w:space="0" w:color="auto"/>
          </w:divBdr>
        </w:div>
        <w:div w:id="48650252">
          <w:marLeft w:val="480"/>
          <w:marRight w:val="0"/>
          <w:marTop w:val="0"/>
          <w:marBottom w:val="0"/>
          <w:divBdr>
            <w:top w:val="none" w:sz="0" w:space="0" w:color="auto"/>
            <w:left w:val="none" w:sz="0" w:space="0" w:color="auto"/>
            <w:bottom w:val="none" w:sz="0" w:space="0" w:color="auto"/>
            <w:right w:val="none" w:sz="0" w:space="0" w:color="auto"/>
          </w:divBdr>
        </w:div>
        <w:div w:id="1800151367">
          <w:marLeft w:val="480"/>
          <w:marRight w:val="0"/>
          <w:marTop w:val="0"/>
          <w:marBottom w:val="0"/>
          <w:divBdr>
            <w:top w:val="none" w:sz="0" w:space="0" w:color="auto"/>
            <w:left w:val="none" w:sz="0" w:space="0" w:color="auto"/>
            <w:bottom w:val="none" w:sz="0" w:space="0" w:color="auto"/>
            <w:right w:val="none" w:sz="0" w:space="0" w:color="auto"/>
          </w:divBdr>
        </w:div>
        <w:div w:id="815337777">
          <w:marLeft w:val="480"/>
          <w:marRight w:val="0"/>
          <w:marTop w:val="0"/>
          <w:marBottom w:val="0"/>
          <w:divBdr>
            <w:top w:val="none" w:sz="0" w:space="0" w:color="auto"/>
            <w:left w:val="none" w:sz="0" w:space="0" w:color="auto"/>
            <w:bottom w:val="none" w:sz="0" w:space="0" w:color="auto"/>
            <w:right w:val="none" w:sz="0" w:space="0" w:color="auto"/>
          </w:divBdr>
        </w:div>
        <w:div w:id="308170454">
          <w:marLeft w:val="480"/>
          <w:marRight w:val="0"/>
          <w:marTop w:val="0"/>
          <w:marBottom w:val="0"/>
          <w:divBdr>
            <w:top w:val="none" w:sz="0" w:space="0" w:color="auto"/>
            <w:left w:val="none" w:sz="0" w:space="0" w:color="auto"/>
            <w:bottom w:val="none" w:sz="0" w:space="0" w:color="auto"/>
            <w:right w:val="none" w:sz="0" w:space="0" w:color="auto"/>
          </w:divBdr>
        </w:div>
        <w:div w:id="442767032">
          <w:marLeft w:val="480"/>
          <w:marRight w:val="0"/>
          <w:marTop w:val="0"/>
          <w:marBottom w:val="0"/>
          <w:divBdr>
            <w:top w:val="none" w:sz="0" w:space="0" w:color="auto"/>
            <w:left w:val="none" w:sz="0" w:space="0" w:color="auto"/>
            <w:bottom w:val="none" w:sz="0" w:space="0" w:color="auto"/>
            <w:right w:val="none" w:sz="0" w:space="0" w:color="auto"/>
          </w:divBdr>
        </w:div>
        <w:div w:id="591625492">
          <w:marLeft w:val="480"/>
          <w:marRight w:val="0"/>
          <w:marTop w:val="0"/>
          <w:marBottom w:val="0"/>
          <w:divBdr>
            <w:top w:val="none" w:sz="0" w:space="0" w:color="auto"/>
            <w:left w:val="none" w:sz="0" w:space="0" w:color="auto"/>
            <w:bottom w:val="none" w:sz="0" w:space="0" w:color="auto"/>
            <w:right w:val="none" w:sz="0" w:space="0" w:color="auto"/>
          </w:divBdr>
        </w:div>
        <w:div w:id="597372704">
          <w:marLeft w:val="480"/>
          <w:marRight w:val="0"/>
          <w:marTop w:val="0"/>
          <w:marBottom w:val="0"/>
          <w:divBdr>
            <w:top w:val="none" w:sz="0" w:space="0" w:color="auto"/>
            <w:left w:val="none" w:sz="0" w:space="0" w:color="auto"/>
            <w:bottom w:val="none" w:sz="0" w:space="0" w:color="auto"/>
            <w:right w:val="none" w:sz="0" w:space="0" w:color="auto"/>
          </w:divBdr>
        </w:div>
        <w:div w:id="2023125689">
          <w:marLeft w:val="480"/>
          <w:marRight w:val="0"/>
          <w:marTop w:val="0"/>
          <w:marBottom w:val="0"/>
          <w:divBdr>
            <w:top w:val="none" w:sz="0" w:space="0" w:color="auto"/>
            <w:left w:val="none" w:sz="0" w:space="0" w:color="auto"/>
            <w:bottom w:val="none" w:sz="0" w:space="0" w:color="auto"/>
            <w:right w:val="none" w:sz="0" w:space="0" w:color="auto"/>
          </w:divBdr>
        </w:div>
        <w:div w:id="1159079235">
          <w:marLeft w:val="480"/>
          <w:marRight w:val="0"/>
          <w:marTop w:val="0"/>
          <w:marBottom w:val="0"/>
          <w:divBdr>
            <w:top w:val="none" w:sz="0" w:space="0" w:color="auto"/>
            <w:left w:val="none" w:sz="0" w:space="0" w:color="auto"/>
            <w:bottom w:val="none" w:sz="0" w:space="0" w:color="auto"/>
            <w:right w:val="none" w:sz="0" w:space="0" w:color="auto"/>
          </w:divBdr>
        </w:div>
        <w:div w:id="561529679">
          <w:marLeft w:val="480"/>
          <w:marRight w:val="0"/>
          <w:marTop w:val="0"/>
          <w:marBottom w:val="0"/>
          <w:divBdr>
            <w:top w:val="none" w:sz="0" w:space="0" w:color="auto"/>
            <w:left w:val="none" w:sz="0" w:space="0" w:color="auto"/>
            <w:bottom w:val="none" w:sz="0" w:space="0" w:color="auto"/>
            <w:right w:val="none" w:sz="0" w:space="0" w:color="auto"/>
          </w:divBdr>
        </w:div>
        <w:div w:id="1491215032">
          <w:marLeft w:val="480"/>
          <w:marRight w:val="0"/>
          <w:marTop w:val="0"/>
          <w:marBottom w:val="0"/>
          <w:divBdr>
            <w:top w:val="none" w:sz="0" w:space="0" w:color="auto"/>
            <w:left w:val="none" w:sz="0" w:space="0" w:color="auto"/>
            <w:bottom w:val="none" w:sz="0" w:space="0" w:color="auto"/>
            <w:right w:val="none" w:sz="0" w:space="0" w:color="auto"/>
          </w:divBdr>
        </w:div>
        <w:div w:id="2052806098">
          <w:marLeft w:val="480"/>
          <w:marRight w:val="0"/>
          <w:marTop w:val="0"/>
          <w:marBottom w:val="0"/>
          <w:divBdr>
            <w:top w:val="none" w:sz="0" w:space="0" w:color="auto"/>
            <w:left w:val="none" w:sz="0" w:space="0" w:color="auto"/>
            <w:bottom w:val="none" w:sz="0" w:space="0" w:color="auto"/>
            <w:right w:val="none" w:sz="0" w:space="0" w:color="auto"/>
          </w:divBdr>
        </w:div>
        <w:div w:id="2049142401">
          <w:marLeft w:val="480"/>
          <w:marRight w:val="0"/>
          <w:marTop w:val="0"/>
          <w:marBottom w:val="0"/>
          <w:divBdr>
            <w:top w:val="none" w:sz="0" w:space="0" w:color="auto"/>
            <w:left w:val="none" w:sz="0" w:space="0" w:color="auto"/>
            <w:bottom w:val="none" w:sz="0" w:space="0" w:color="auto"/>
            <w:right w:val="none" w:sz="0" w:space="0" w:color="auto"/>
          </w:divBdr>
        </w:div>
        <w:div w:id="1859850465">
          <w:marLeft w:val="480"/>
          <w:marRight w:val="0"/>
          <w:marTop w:val="0"/>
          <w:marBottom w:val="0"/>
          <w:divBdr>
            <w:top w:val="none" w:sz="0" w:space="0" w:color="auto"/>
            <w:left w:val="none" w:sz="0" w:space="0" w:color="auto"/>
            <w:bottom w:val="none" w:sz="0" w:space="0" w:color="auto"/>
            <w:right w:val="none" w:sz="0" w:space="0" w:color="auto"/>
          </w:divBdr>
        </w:div>
        <w:div w:id="86969211">
          <w:marLeft w:val="480"/>
          <w:marRight w:val="0"/>
          <w:marTop w:val="0"/>
          <w:marBottom w:val="0"/>
          <w:divBdr>
            <w:top w:val="none" w:sz="0" w:space="0" w:color="auto"/>
            <w:left w:val="none" w:sz="0" w:space="0" w:color="auto"/>
            <w:bottom w:val="none" w:sz="0" w:space="0" w:color="auto"/>
            <w:right w:val="none" w:sz="0" w:space="0" w:color="auto"/>
          </w:divBdr>
        </w:div>
        <w:div w:id="1982226696">
          <w:marLeft w:val="480"/>
          <w:marRight w:val="0"/>
          <w:marTop w:val="0"/>
          <w:marBottom w:val="0"/>
          <w:divBdr>
            <w:top w:val="none" w:sz="0" w:space="0" w:color="auto"/>
            <w:left w:val="none" w:sz="0" w:space="0" w:color="auto"/>
            <w:bottom w:val="none" w:sz="0" w:space="0" w:color="auto"/>
            <w:right w:val="none" w:sz="0" w:space="0" w:color="auto"/>
          </w:divBdr>
        </w:div>
        <w:div w:id="641496935">
          <w:marLeft w:val="480"/>
          <w:marRight w:val="0"/>
          <w:marTop w:val="0"/>
          <w:marBottom w:val="0"/>
          <w:divBdr>
            <w:top w:val="none" w:sz="0" w:space="0" w:color="auto"/>
            <w:left w:val="none" w:sz="0" w:space="0" w:color="auto"/>
            <w:bottom w:val="none" w:sz="0" w:space="0" w:color="auto"/>
            <w:right w:val="none" w:sz="0" w:space="0" w:color="auto"/>
          </w:divBdr>
        </w:div>
        <w:div w:id="1321692071">
          <w:marLeft w:val="480"/>
          <w:marRight w:val="0"/>
          <w:marTop w:val="0"/>
          <w:marBottom w:val="0"/>
          <w:divBdr>
            <w:top w:val="none" w:sz="0" w:space="0" w:color="auto"/>
            <w:left w:val="none" w:sz="0" w:space="0" w:color="auto"/>
            <w:bottom w:val="none" w:sz="0" w:space="0" w:color="auto"/>
            <w:right w:val="none" w:sz="0" w:space="0" w:color="auto"/>
          </w:divBdr>
        </w:div>
        <w:div w:id="335615657">
          <w:marLeft w:val="480"/>
          <w:marRight w:val="0"/>
          <w:marTop w:val="0"/>
          <w:marBottom w:val="0"/>
          <w:divBdr>
            <w:top w:val="none" w:sz="0" w:space="0" w:color="auto"/>
            <w:left w:val="none" w:sz="0" w:space="0" w:color="auto"/>
            <w:bottom w:val="none" w:sz="0" w:space="0" w:color="auto"/>
            <w:right w:val="none" w:sz="0" w:space="0" w:color="auto"/>
          </w:divBdr>
        </w:div>
        <w:div w:id="1480268428">
          <w:marLeft w:val="480"/>
          <w:marRight w:val="0"/>
          <w:marTop w:val="0"/>
          <w:marBottom w:val="0"/>
          <w:divBdr>
            <w:top w:val="none" w:sz="0" w:space="0" w:color="auto"/>
            <w:left w:val="none" w:sz="0" w:space="0" w:color="auto"/>
            <w:bottom w:val="none" w:sz="0" w:space="0" w:color="auto"/>
            <w:right w:val="none" w:sz="0" w:space="0" w:color="auto"/>
          </w:divBdr>
        </w:div>
        <w:div w:id="197859989">
          <w:marLeft w:val="480"/>
          <w:marRight w:val="0"/>
          <w:marTop w:val="0"/>
          <w:marBottom w:val="0"/>
          <w:divBdr>
            <w:top w:val="none" w:sz="0" w:space="0" w:color="auto"/>
            <w:left w:val="none" w:sz="0" w:space="0" w:color="auto"/>
            <w:bottom w:val="none" w:sz="0" w:space="0" w:color="auto"/>
            <w:right w:val="none" w:sz="0" w:space="0" w:color="auto"/>
          </w:divBdr>
        </w:div>
        <w:div w:id="1252856898">
          <w:marLeft w:val="480"/>
          <w:marRight w:val="0"/>
          <w:marTop w:val="0"/>
          <w:marBottom w:val="0"/>
          <w:divBdr>
            <w:top w:val="none" w:sz="0" w:space="0" w:color="auto"/>
            <w:left w:val="none" w:sz="0" w:space="0" w:color="auto"/>
            <w:bottom w:val="none" w:sz="0" w:space="0" w:color="auto"/>
            <w:right w:val="none" w:sz="0" w:space="0" w:color="auto"/>
          </w:divBdr>
        </w:div>
        <w:div w:id="668362462">
          <w:marLeft w:val="480"/>
          <w:marRight w:val="0"/>
          <w:marTop w:val="0"/>
          <w:marBottom w:val="0"/>
          <w:divBdr>
            <w:top w:val="none" w:sz="0" w:space="0" w:color="auto"/>
            <w:left w:val="none" w:sz="0" w:space="0" w:color="auto"/>
            <w:bottom w:val="none" w:sz="0" w:space="0" w:color="auto"/>
            <w:right w:val="none" w:sz="0" w:space="0" w:color="auto"/>
          </w:divBdr>
        </w:div>
        <w:div w:id="2138403969">
          <w:marLeft w:val="480"/>
          <w:marRight w:val="0"/>
          <w:marTop w:val="0"/>
          <w:marBottom w:val="0"/>
          <w:divBdr>
            <w:top w:val="none" w:sz="0" w:space="0" w:color="auto"/>
            <w:left w:val="none" w:sz="0" w:space="0" w:color="auto"/>
            <w:bottom w:val="none" w:sz="0" w:space="0" w:color="auto"/>
            <w:right w:val="none" w:sz="0" w:space="0" w:color="auto"/>
          </w:divBdr>
        </w:div>
        <w:div w:id="846215219">
          <w:marLeft w:val="480"/>
          <w:marRight w:val="0"/>
          <w:marTop w:val="0"/>
          <w:marBottom w:val="0"/>
          <w:divBdr>
            <w:top w:val="none" w:sz="0" w:space="0" w:color="auto"/>
            <w:left w:val="none" w:sz="0" w:space="0" w:color="auto"/>
            <w:bottom w:val="none" w:sz="0" w:space="0" w:color="auto"/>
            <w:right w:val="none" w:sz="0" w:space="0" w:color="auto"/>
          </w:divBdr>
        </w:div>
        <w:div w:id="411898123">
          <w:marLeft w:val="480"/>
          <w:marRight w:val="0"/>
          <w:marTop w:val="0"/>
          <w:marBottom w:val="0"/>
          <w:divBdr>
            <w:top w:val="none" w:sz="0" w:space="0" w:color="auto"/>
            <w:left w:val="none" w:sz="0" w:space="0" w:color="auto"/>
            <w:bottom w:val="none" w:sz="0" w:space="0" w:color="auto"/>
            <w:right w:val="none" w:sz="0" w:space="0" w:color="auto"/>
          </w:divBdr>
        </w:div>
        <w:div w:id="1795173300">
          <w:marLeft w:val="480"/>
          <w:marRight w:val="0"/>
          <w:marTop w:val="0"/>
          <w:marBottom w:val="0"/>
          <w:divBdr>
            <w:top w:val="none" w:sz="0" w:space="0" w:color="auto"/>
            <w:left w:val="none" w:sz="0" w:space="0" w:color="auto"/>
            <w:bottom w:val="none" w:sz="0" w:space="0" w:color="auto"/>
            <w:right w:val="none" w:sz="0" w:space="0" w:color="auto"/>
          </w:divBdr>
        </w:div>
      </w:divsChild>
    </w:div>
    <w:div w:id="721832907">
      <w:bodyDiv w:val="1"/>
      <w:marLeft w:val="0"/>
      <w:marRight w:val="0"/>
      <w:marTop w:val="0"/>
      <w:marBottom w:val="0"/>
      <w:divBdr>
        <w:top w:val="none" w:sz="0" w:space="0" w:color="auto"/>
        <w:left w:val="none" w:sz="0" w:space="0" w:color="auto"/>
        <w:bottom w:val="none" w:sz="0" w:space="0" w:color="auto"/>
        <w:right w:val="none" w:sz="0" w:space="0" w:color="auto"/>
      </w:divBdr>
    </w:div>
    <w:div w:id="721945307">
      <w:bodyDiv w:val="1"/>
      <w:marLeft w:val="0"/>
      <w:marRight w:val="0"/>
      <w:marTop w:val="0"/>
      <w:marBottom w:val="0"/>
      <w:divBdr>
        <w:top w:val="none" w:sz="0" w:space="0" w:color="auto"/>
        <w:left w:val="none" w:sz="0" w:space="0" w:color="auto"/>
        <w:bottom w:val="none" w:sz="0" w:space="0" w:color="auto"/>
        <w:right w:val="none" w:sz="0" w:space="0" w:color="auto"/>
      </w:divBdr>
    </w:div>
    <w:div w:id="723067502">
      <w:bodyDiv w:val="1"/>
      <w:marLeft w:val="0"/>
      <w:marRight w:val="0"/>
      <w:marTop w:val="0"/>
      <w:marBottom w:val="0"/>
      <w:divBdr>
        <w:top w:val="none" w:sz="0" w:space="0" w:color="auto"/>
        <w:left w:val="none" w:sz="0" w:space="0" w:color="auto"/>
        <w:bottom w:val="none" w:sz="0" w:space="0" w:color="auto"/>
        <w:right w:val="none" w:sz="0" w:space="0" w:color="auto"/>
      </w:divBdr>
      <w:divsChild>
        <w:div w:id="709259904">
          <w:marLeft w:val="480"/>
          <w:marRight w:val="0"/>
          <w:marTop w:val="0"/>
          <w:marBottom w:val="0"/>
          <w:divBdr>
            <w:top w:val="none" w:sz="0" w:space="0" w:color="auto"/>
            <w:left w:val="none" w:sz="0" w:space="0" w:color="auto"/>
            <w:bottom w:val="none" w:sz="0" w:space="0" w:color="auto"/>
            <w:right w:val="none" w:sz="0" w:space="0" w:color="auto"/>
          </w:divBdr>
        </w:div>
        <w:div w:id="1162889101">
          <w:marLeft w:val="480"/>
          <w:marRight w:val="0"/>
          <w:marTop w:val="0"/>
          <w:marBottom w:val="0"/>
          <w:divBdr>
            <w:top w:val="none" w:sz="0" w:space="0" w:color="auto"/>
            <w:left w:val="none" w:sz="0" w:space="0" w:color="auto"/>
            <w:bottom w:val="none" w:sz="0" w:space="0" w:color="auto"/>
            <w:right w:val="none" w:sz="0" w:space="0" w:color="auto"/>
          </w:divBdr>
        </w:div>
        <w:div w:id="374934363">
          <w:marLeft w:val="480"/>
          <w:marRight w:val="0"/>
          <w:marTop w:val="0"/>
          <w:marBottom w:val="0"/>
          <w:divBdr>
            <w:top w:val="none" w:sz="0" w:space="0" w:color="auto"/>
            <w:left w:val="none" w:sz="0" w:space="0" w:color="auto"/>
            <w:bottom w:val="none" w:sz="0" w:space="0" w:color="auto"/>
            <w:right w:val="none" w:sz="0" w:space="0" w:color="auto"/>
          </w:divBdr>
        </w:div>
        <w:div w:id="454716881">
          <w:marLeft w:val="480"/>
          <w:marRight w:val="0"/>
          <w:marTop w:val="0"/>
          <w:marBottom w:val="0"/>
          <w:divBdr>
            <w:top w:val="none" w:sz="0" w:space="0" w:color="auto"/>
            <w:left w:val="none" w:sz="0" w:space="0" w:color="auto"/>
            <w:bottom w:val="none" w:sz="0" w:space="0" w:color="auto"/>
            <w:right w:val="none" w:sz="0" w:space="0" w:color="auto"/>
          </w:divBdr>
        </w:div>
        <w:div w:id="28771903">
          <w:marLeft w:val="480"/>
          <w:marRight w:val="0"/>
          <w:marTop w:val="0"/>
          <w:marBottom w:val="0"/>
          <w:divBdr>
            <w:top w:val="none" w:sz="0" w:space="0" w:color="auto"/>
            <w:left w:val="none" w:sz="0" w:space="0" w:color="auto"/>
            <w:bottom w:val="none" w:sz="0" w:space="0" w:color="auto"/>
            <w:right w:val="none" w:sz="0" w:space="0" w:color="auto"/>
          </w:divBdr>
        </w:div>
        <w:div w:id="992559572">
          <w:marLeft w:val="480"/>
          <w:marRight w:val="0"/>
          <w:marTop w:val="0"/>
          <w:marBottom w:val="0"/>
          <w:divBdr>
            <w:top w:val="none" w:sz="0" w:space="0" w:color="auto"/>
            <w:left w:val="none" w:sz="0" w:space="0" w:color="auto"/>
            <w:bottom w:val="none" w:sz="0" w:space="0" w:color="auto"/>
            <w:right w:val="none" w:sz="0" w:space="0" w:color="auto"/>
          </w:divBdr>
        </w:div>
        <w:div w:id="106242740">
          <w:marLeft w:val="480"/>
          <w:marRight w:val="0"/>
          <w:marTop w:val="0"/>
          <w:marBottom w:val="0"/>
          <w:divBdr>
            <w:top w:val="none" w:sz="0" w:space="0" w:color="auto"/>
            <w:left w:val="none" w:sz="0" w:space="0" w:color="auto"/>
            <w:bottom w:val="none" w:sz="0" w:space="0" w:color="auto"/>
            <w:right w:val="none" w:sz="0" w:space="0" w:color="auto"/>
          </w:divBdr>
        </w:div>
        <w:div w:id="2018532039">
          <w:marLeft w:val="480"/>
          <w:marRight w:val="0"/>
          <w:marTop w:val="0"/>
          <w:marBottom w:val="0"/>
          <w:divBdr>
            <w:top w:val="none" w:sz="0" w:space="0" w:color="auto"/>
            <w:left w:val="none" w:sz="0" w:space="0" w:color="auto"/>
            <w:bottom w:val="none" w:sz="0" w:space="0" w:color="auto"/>
            <w:right w:val="none" w:sz="0" w:space="0" w:color="auto"/>
          </w:divBdr>
        </w:div>
        <w:div w:id="431364474">
          <w:marLeft w:val="480"/>
          <w:marRight w:val="0"/>
          <w:marTop w:val="0"/>
          <w:marBottom w:val="0"/>
          <w:divBdr>
            <w:top w:val="none" w:sz="0" w:space="0" w:color="auto"/>
            <w:left w:val="none" w:sz="0" w:space="0" w:color="auto"/>
            <w:bottom w:val="none" w:sz="0" w:space="0" w:color="auto"/>
            <w:right w:val="none" w:sz="0" w:space="0" w:color="auto"/>
          </w:divBdr>
        </w:div>
        <w:div w:id="1639457759">
          <w:marLeft w:val="480"/>
          <w:marRight w:val="0"/>
          <w:marTop w:val="0"/>
          <w:marBottom w:val="0"/>
          <w:divBdr>
            <w:top w:val="none" w:sz="0" w:space="0" w:color="auto"/>
            <w:left w:val="none" w:sz="0" w:space="0" w:color="auto"/>
            <w:bottom w:val="none" w:sz="0" w:space="0" w:color="auto"/>
            <w:right w:val="none" w:sz="0" w:space="0" w:color="auto"/>
          </w:divBdr>
        </w:div>
        <w:div w:id="603735420">
          <w:marLeft w:val="480"/>
          <w:marRight w:val="0"/>
          <w:marTop w:val="0"/>
          <w:marBottom w:val="0"/>
          <w:divBdr>
            <w:top w:val="none" w:sz="0" w:space="0" w:color="auto"/>
            <w:left w:val="none" w:sz="0" w:space="0" w:color="auto"/>
            <w:bottom w:val="none" w:sz="0" w:space="0" w:color="auto"/>
            <w:right w:val="none" w:sz="0" w:space="0" w:color="auto"/>
          </w:divBdr>
        </w:div>
        <w:div w:id="1316295394">
          <w:marLeft w:val="480"/>
          <w:marRight w:val="0"/>
          <w:marTop w:val="0"/>
          <w:marBottom w:val="0"/>
          <w:divBdr>
            <w:top w:val="none" w:sz="0" w:space="0" w:color="auto"/>
            <w:left w:val="none" w:sz="0" w:space="0" w:color="auto"/>
            <w:bottom w:val="none" w:sz="0" w:space="0" w:color="auto"/>
            <w:right w:val="none" w:sz="0" w:space="0" w:color="auto"/>
          </w:divBdr>
        </w:div>
        <w:div w:id="1762264340">
          <w:marLeft w:val="480"/>
          <w:marRight w:val="0"/>
          <w:marTop w:val="0"/>
          <w:marBottom w:val="0"/>
          <w:divBdr>
            <w:top w:val="none" w:sz="0" w:space="0" w:color="auto"/>
            <w:left w:val="none" w:sz="0" w:space="0" w:color="auto"/>
            <w:bottom w:val="none" w:sz="0" w:space="0" w:color="auto"/>
            <w:right w:val="none" w:sz="0" w:space="0" w:color="auto"/>
          </w:divBdr>
        </w:div>
        <w:div w:id="1330324950">
          <w:marLeft w:val="480"/>
          <w:marRight w:val="0"/>
          <w:marTop w:val="0"/>
          <w:marBottom w:val="0"/>
          <w:divBdr>
            <w:top w:val="none" w:sz="0" w:space="0" w:color="auto"/>
            <w:left w:val="none" w:sz="0" w:space="0" w:color="auto"/>
            <w:bottom w:val="none" w:sz="0" w:space="0" w:color="auto"/>
            <w:right w:val="none" w:sz="0" w:space="0" w:color="auto"/>
          </w:divBdr>
        </w:div>
        <w:div w:id="473572374">
          <w:marLeft w:val="480"/>
          <w:marRight w:val="0"/>
          <w:marTop w:val="0"/>
          <w:marBottom w:val="0"/>
          <w:divBdr>
            <w:top w:val="none" w:sz="0" w:space="0" w:color="auto"/>
            <w:left w:val="none" w:sz="0" w:space="0" w:color="auto"/>
            <w:bottom w:val="none" w:sz="0" w:space="0" w:color="auto"/>
            <w:right w:val="none" w:sz="0" w:space="0" w:color="auto"/>
          </w:divBdr>
        </w:div>
        <w:div w:id="1909149767">
          <w:marLeft w:val="480"/>
          <w:marRight w:val="0"/>
          <w:marTop w:val="0"/>
          <w:marBottom w:val="0"/>
          <w:divBdr>
            <w:top w:val="none" w:sz="0" w:space="0" w:color="auto"/>
            <w:left w:val="none" w:sz="0" w:space="0" w:color="auto"/>
            <w:bottom w:val="none" w:sz="0" w:space="0" w:color="auto"/>
            <w:right w:val="none" w:sz="0" w:space="0" w:color="auto"/>
          </w:divBdr>
        </w:div>
        <w:div w:id="1193224211">
          <w:marLeft w:val="480"/>
          <w:marRight w:val="0"/>
          <w:marTop w:val="0"/>
          <w:marBottom w:val="0"/>
          <w:divBdr>
            <w:top w:val="none" w:sz="0" w:space="0" w:color="auto"/>
            <w:left w:val="none" w:sz="0" w:space="0" w:color="auto"/>
            <w:bottom w:val="none" w:sz="0" w:space="0" w:color="auto"/>
            <w:right w:val="none" w:sz="0" w:space="0" w:color="auto"/>
          </w:divBdr>
        </w:div>
        <w:div w:id="3938931">
          <w:marLeft w:val="480"/>
          <w:marRight w:val="0"/>
          <w:marTop w:val="0"/>
          <w:marBottom w:val="0"/>
          <w:divBdr>
            <w:top w:val="none" w:sz="0" w:space="0" w:color="auto"/>
            <w:left w:val="none" w:sz="0" w:space="0" w:color="auto"/>
            <w:bottom w:val="none" w:sz="0" w:space="0" w:color="auto"/>
            <w:right w:val="none" w:sz="0" w:space="0" w:color="auto"/>
          </w:divBdr>
        </w:div>
        <w:div w:id="1286153130">
          <w:marLeft w:val="480"/>
          <w:marRight w:val="0"/>
          <w:marTop w:val="0"/>
          <w:marBottom w:val="0"/>
          <w:divBdr>
            <w:top w:val="none" w:sz="0" w:space="0" w:color="auto"/>
            <w:left w:val="none" w:sz="0" w:space="0" w:color="auto"/>
            <w:bottom w:val="none" w:sz="0" w:space="0" w:color="auto"/>
            <w:right w:val="none" w:sz="0" w:space="0" w:color="auto"/>
          </w:divBdr>
        </w:div>
        <w:div w:id="842623099">
          <w:marLeft w:val="480"/>
          <w:marRight w:val="0"/>
          <w:marTop w:val="0"/>
          <w:marBottom w:val="0"/>
          <w:divBdr>
            <w:top w:val="none" w:sz="0" w:space="0" w:color="auto"/>
            <w:left w:val="none" w:sz="0" w:space="0" w:color="auto"/>
            <w:bottom w:val="none" w:sz="0" w:space="0" w:color="auto"/>
            <w:right w:val="none" w:sz="0" w:space="0" w:color="auto"/>
          </w:divBdr>
        </w:div>
        <w:div w:id="1625379755">
          <w:marLeft w:val="480"/>
          <w:marRight w:val="0"/>
          <w:marTop w:val="0"/>
          <w:marBottom w:val="0"/>
          <w:divBdr>
            <w:top w:val="none" w:sz="0" w:space="0" w:color="auto"/>
            <w:left w:val="none" w:sz="0" w:space="0" w:color="auto"/>
            <w:bottom w:val="none" w:sz="0" w:space="0" w:color="auto"/>
            <w:right w:val="none" w:sz="0" w:space="0" w:color="auto"/>
          </w:divBdr>
        </w:div>
        <w:div w:id="1534198059">
          <w:marLeft w:val="480"/>
          <w:marRight w:val="0"/>
          <w:marTop w:val="0"/>
          <w:marBottom w:val="0"/>
          <w:divBdr>
            <w:top w:val="none" w:sz="0" w:space="0" w:color="auto"/>
            <w:left w:val="none" w:sz="0" w:space="0" w:color="auto"/>
            <w:bottom w:val="none" w:sz="0" w:space="0" w:color="auto"/>
            <w:right w:val="none" w:sz="0" w:space="0" w:color="auto"/>
          </w:divBdr>
        </w:div>
        <w:div w:id="1737900632">
          <w:marLeft w:val="480"/>
          <w:marRight w:val="0"/>
          <w:marTop w:val="0"/>
          <w:marBottom w:val="0"/>
          <w:divBdr>
            <w:top w:val="none" w:sz="0" w:space="0" w:color="auto"/>
            <w:left w:val="none" w:sz="0" w:space="0" w:color="auto"/>
            <w:bottom w:val="none" w:sz="0" w:space="0" w:color="auto"/>
            <w:right w:val="none" w:sz="0" w:space="0" w:color="auto"/>
          </w:divBdr>
        </w:div>
        <w:div w:id="1292396982">
          <w:marLeft w:val="480"/>
          <w:marRight w:val="0"/>
          <w:marTop w:val="0"/>
          <w:marBottom w:val="0"/>
          <w:divBdr>
            <w:top w:val="none" w:sz="0" w:space="0" w:color="auto"/>
            <w:left w:val="none" w:sz="0" w:space="0" w:color="auto"/>
            <w:bottom w:val="none" w:sz="0" w:space="0" w:color="auto"/>
            <w:right w:val="none" w:sz="0" w:space="0" w:color="auto"/>
          </w:divBdr>
        </w:div>
        <w:div w:id="446390229">
          <w:marLeft w:val="480"/>
          <w:marRight w:val="0"/>
          <w:marTop w:val="0"/>
          <w:marBottom w:val="0"/>
          <w:divBdr>
            <w:top w:val="none" w:sz="0" w:space="0" w:color="auto"/>
            <w:left w:val="none" w:sz="0" w:space="0" w:color="auto"/>
            <w:bottom w:val="none" w:sz="0" w:space="0" w:color="auto"/>
            <w:right w:val="none" w:sz="0" w:space="0" w:color="auto"/>
          </w:divBdr>
        </w:div>
        <w:div w:id="386222503">
          <w:marLeft w:val="480"/>
          <w:marRight w:val="0"/>
          <w:marTop w:val="0"/>
          <w:marBottom w:val="0"/>
          <w:divBdr>
            <w:top w:val="none" w:sz="0" w:space="0" w:color="auto"/>
            <w:left w:val="none" w:sz="0" w:space="0" w:color="auto"/>
            <w:bottom w:val="none" w:sz="0" w:space="0" w:color="auto"/>
            <w:right w:val="none" w:sz="0" w:space="0" w:color="auto"/>
          </w:divBdr>
        </w:div>
        <w:div w:id="639924282">
          <w:marLeft w:val="480"/>
          <w:marRight w:val="0"/>
          <w:marTop w:val="0"/>
          <w:marBottom w:val="0"/>
          <w:divBdr>
            <w:top w:val="none" w:sz="0" w:space="0" w:color="auto"/>
            <w:left w:val="none" w:sz="0" w:space="0" w:color="auto"/>
            <w:bottom w:val="none" w:sz="0" w:space="0" w:color="auto"/>
            <w:right w:val="none" w:sz="0" w:space="0" w:color="auto"/>
          </w:divBdr>
        </w:div>
        <w:div w:id="121847301">
          <w:marLeft w:val="480"/>
          <w:marRight w:val="0"/>
          <w:marTop w:val="0"/>
          <w:marBottom w:val="0"/>
          <w:divBdr>
            <w:top w:val="none" w:sz="0" w:space="0" w:color="auto"/>
            <w:left w:val="none" w:sz="0" w:space="0" w:color="auto"/>
            <w:bottom w:val="none" w:sz="0" w:space="0" w:color="auto"/>
            <w:right w:val="none" w:sz="0" w:space="0" w:color="auto"/>
          </w:divBdr>
        </w:div>
        <w:div w:id="1912160077">
          <w:marLeft w:val="480"/>
          <w:marRight w:val="0"/>
          <w:marTop w:val="0"/>
          <w:marBottom w:val="0"/>
          <w:divBdr>
            <w:top w:val="none" w:sz="0" w:space="0" w:color="auto"/>
            <w:left w:val="none" w:sz="0" w:space="0" w:color="auto"/>
            <w:bottom w:val="none" w:sz="0" w:space="0" w:color="auto"/>
            <w:right w:val="none" w:sz="0" w:space="0" w:color="auto"/>
          </w:divBdr>
        </w:div>
        <w:div w:id="82723995">
          <w:marLeft w:val="480"/>
          <w:marRight w:val="0"/>
          <w:marTop w:val="0"/>
          <w:marBottom w:val="0"/>
          <w:divBdr>
            <w:top w:val="none" w:sz="0" w:space="0" w:color="auto"/>
            <w:left w:val="none" w:sz="0" w:space="0" w:color="auto"/>
            <w:bottom w:val="none" w:sz="0" w:space="0" w:color="auto"/>
            <w:right w:val="none" w:sz="0" w:space="0" w:color="auto"/>
          </w:divBdr>
        </w:div>
        <w:div w:id="383531365">
          <w:marLeft w:val="480"/>
          <w:marRight w:val="0"/>
          <w:marTop w:val="0"/>
          <w:marBottom w:val="0"/>
          <w:divBdr>
            <w:top w:val="none" w:sz="0" w:space="0" w:color="auto"/>
            <w:left w:val="none" w:sz="0" w:space="0" w:color="auto"/>
            <w:bottom w:val="none" w:sz="0" w:space="0" w:color="auto"/>
            <w:right w:val="none" w:sz="0" w:space="0" w:color="auto"/>
          </w:divBdr>
        </w:div>
        <w:div w:id="1766994582">
          <w:marLeft w:val="480"/>
          <w:marRight w:val="0"/>
          <w:marTop w:val="0"/>
          <w:marBottom w:val="0"/>
          <w:divBdr>
            <w:top w:val="none" w:sz="0" w:space="0" w:color="auto"/>
            <w:left w:val="none" w:sz="0" w:space="0" w:color="auto"/>
            <w:bottom w:val="none" w:sz="0" w:space="0" w:color="auto"/>
            <w:right w:val="none" w:sz="0" w:space="0" w:color="auto"/>
          </w:divBdr>
        </w:div>
        <w:div w:id="828208466">
          <w:marLeft w:val="480"/>
          <w:marRight w:val="0"/>
          <w:marTop w:val="0"/>
          <w:marBottom w:val="0"/>
          <w:divBdr>
            <w:top w:val="none" w:sz="0" w:space="0" w:color="auto"/>
            <w:left w:val="none" w:sz="0" w:space="0" w:color="auto"/>
            <w:bottom w:val="none" w:sz="0" w:space="0" w:color="auto"/>
            <w:right w:val="none" w:sz="0" w:space="0" w:color="auto"/>
          </w:divBdr>
        </w:div>
        <w:div w:id="1804619349">
          <w:marLeft w:val="480"/>
          <w:marRight w:val="0"/>
          <w:marTop w:val="0"/>
          <w:marBottom w:val="0"/>
          <w:divBdr>
            <w:top w:val="none" w:sz="0" w:space="0" w:color="auto"/>
            <w:left w:val="none" w:sz="0" w:space="0" w:color="auto"/>
            <w:bottom w:val="none" w:sz="0" w:space="0" w:color="auto"/>
            <w:right w:val="none" w:sz="0" w:space="0" w:color="auto"/>
          </w:divBdr>
        </w:div>
        <w:div w:id="1029257197">
          <w:marLeft w:val="480"/>
          <w:marRight w:val="0"/>
          <w:marTop w:val="0"/>
          <w:marBottom w:val="0"/>
          <w:divBdr>
            <w:top w:val="none" w:sz="0" w:space="0" w:color="auto"/>
            <w:left w:val="none" w:sz="0" w:space="0" w:color="auto"/>
            <w:bottom w:val="none" w:sz="0" w:space="0" w:color="auto"/>
            <w:right w:val="none" w:sz="0" w:space="0" w:color="auto"/>
          </w:divBdr>
        </w:div>
        <w:div w:id="458110596">
          <w:marLeft w:val="480"/>
          <w:marRight w:val="0"/>
          <w:marTop w:val="0"/>
          <w:marBottom w:val="0"/>
          <w:divBdr>
            <w:top w:val="none" w:sz="0" w:space="0" w:color="auto"/>
            <w:left w:val="none" w:sz="0" w:space="0" w:color="auto"/>
            <w:bottom w:val="none" w:sz="0" w:space="0" w:color="auto"/>
            <w:right w:val="none" w:sz="0" w:space="0" w:color="auto"/>
          </w:divBdr>
        </w:div>
        <w:div w:id="1812092228">
          <w:marLeft w:val="480"/>
          <w:marRight w:val="0"/>
          <w:marTop w:val="0"/>
          <w:marBottom w:val="0"/>
          <w:divBdr>
            <w:top w:val="none" w:sz="0" w:space="0" w:color="auto"/>
            <w:left w:val="none" w:sz="0" w:space="0" w:color="auto"/>
            <w:bottom w:val="none" w:sz="0" w:space="0" w:color="auto"/>
            <w:right w:val="none" w:sz="0" w:space="0" w:color="auto"/>
          </w:divBdr>
        </w:div>
        <w:div w:id="983237469">
          <w:marLeft w:val="480"/>
          <w:marRight w:val="0"/>
          <w:marTop w:val="0"/>
          <w:marBottom w:val="0"/>
          <w:divBdr>
            <w:top w:val="none" w:sz="0" w:space="0" w:color="auto"/>
            <w:left w:val="none" w:sz="0" w:space="0" w:color="auto"/>
            <w:bottom w:val="none" w:sz="0" w:space="0" w:color="auto"/>
            <w:right w:val="none" w:sz="0" w:space="0" w:color="auto"/>
          </w:divBdr>
        </w:div>
        <w:div w:id="228855156">
          <w:marLeft w:val="480"/>
          <w:marRight w:val="0"/>
          <w:marTop w:val="0"/>
          <w:marBottom w:val="0"/>
          <w:divBdr>
            <w:top w:val="none" w:sz="0" w:space="0" w:color="auto"/>
            <w:left w:val="none" w:sz="0" w:space="0" w:color="auto"/>
            <w:bottom w:val="none" w:sz="0" w:space="0" w:color="auto"/>
            <w:right w:val="none" w:sz="0" w:space="0" w:color="auto"/>
          </w:divBdr>
        </w:div>
        <w:div w:id="624040727">
          <w:marLeft w:val="480"/>
          <w:marRight w:val="0"/>
          <w:marTop w:val="0"/>
          <w:marBottom w:val="0"/>
          <w:divBdr>
            <w:top w:val="none" w:sz="0" w:space="0" w:color="auto"/>
            <w:left w:val="none" w:sz="0" w:space="0" w:color="auto"/>
            <w:bottom w:val="none" w:sz="0" w:space="0" w:color="auto"/>
            <w:right w:val="none" w:sz="0" w:space="0" w:color="auto"/>
          </w:divBdr>
        </w:div>
        <w:div w:id="1330988410">
          <w:marLeft w:val="480"/>
          <w:marRight w:val="0"/>
          <w:marTop w:val="0"/>
          <w:marBottom w:val="0"/>
          <w:divBdr>
            <w:top w:val="none" w:sz="0" w:space="0" w:color="auto"/>
            <w:left w:val="none" w:sz="0" w:space="0" w:color="auto"/>
            <w:bottom w:val="none" w:sz="0" w:space="0" w:color="auto"/>
            <w:right w:val="none" w:sz="0" w:space="0" w:color="auto"/>
          </w:divBdr>
        </w:div>
        <w:div w:id="1717508931">
          <w:marLeft w:val="480"/>
          <w:marRight w:val="0"/>
          <w:marTop w:val="0"/>
          <w:marBottom w:val="0"/>
          <w:divBdr>
            <w:top w:val="none" w:sz="0" w:space="0" w:color="auto"/>
            <w:left w:val="none" w:sz="0" w:space="0" w:color="auto"/>
            <w:bottom w:val="none" w:sz="0" w:space="0" w:color="auto"/>
            <w:right w:val="none" w:sz="0" w:space="0" w:color="auto"/>
          </w:divBdr>
        </w:div>
        <w:div w:id="1736508308">
          <w:marLeft w:val="480"/>
          <w:marRight w:val="0"/>
          <w:marTop w:val="0"/>
          <w:marBottom w:val="0"/>
          <w:divBdr>
            <w:top w:val="none" w:sz="0" w:space="0" w:color="auto"/>
            <w:left w:val="none" w:sz="0" w:space="0" w:color="auto"/>
            <w:bottom w:val="none" w:sz="0" w:space="0" w:color="auto"/>
            <w:right w:val="none" w:sz="0" w:space="0" w:color="auto"/>
          </w:divBdr>
        </w:div>
        <w:div w:id="1023097759">
          <w:marLeft w:val="480"/>
          <w:marRight w:val="0"/>
          <w:marTop w:val="0"/>
          <w:marBottom w:val="0"/>
          <w:divBdr>
            <w:top w:val="none" w:sz="0" w:space="0" w:color="auto"/>
            <w:left w:val="none" w:sz="0" w:space="0" w:color="auto"/>
            <w:bottom w:val="none" w:sz="0" w:space="0" w:color="auto"/>
            <w:right w:val="none" w:sz="0" w:space="0" w:color="auto"/>
          </w:divBdr>
        </w:div>
        <w:div w:id="1282494852">
          <w:marLeft w:val="480"/>
          <w:marRight w:val="0"/>
          <w:marTop w:val="0"/>
          <w:marBottom w:val="0"/>
          <w:divBdr>
            <w:top w:val="none" w:sz="0" w:space="0" w:color="auto"/>
            <w:left w:val="none" w:sz="0" w:space="0" w:color="auto"/>
            <w:bottom w:val="none" w:sz="0" w:space="0" w:color="auto"/>
            <w:right w:val="none" w:sz="0" w:space="0" w:color="auto"/>
          </w:divBdr>
        </w:div>
        <w:div w:id="1284774828">
          <w:marLeft w:val="480"/>
          <w:marRight w:val="0"/>
          <w:marTop w:val="0"/>
          <w:marBottom w:val="0"/>
          <w:divBdr>
            <w:top w:val="none" w:sz="0" w:space="0" w:color="auto"/>
            <w:left w:val="none" w:sz="0" w:space="0" w:color="auto"/>
            <w:bottom w:val="none" w:sz="0" w:space="0" w:color="auto"/>
            <w:right w:val="none" w:sz="0" w:space="0" w:color="auto"/>
          </w:divBdr>
        </w:div>
        <w:div w:id="391315922">
          <w:marLeft w:val="480"/>
          <w:marRight w:val="0"/>
          <w:marTop w:val="0"/>
          <w:marBottom w:val="0"/>
          <w:divBdr>
            <w:top w:val="none" w:sz="0" w:space="0" w:color="auto"/>
            <w:left w:val="none" w:sz="0" w:space="0" w:color="auto"/>
            <w:bottom w:val="none" w:sz="0" w:space="0" w:color="auto"/>
            <w:right w:val="none" w:sz="0" w:space="0" w:color="auto"/>
          </w:divBdr>
        </w:div>
        <w:div w:id="1366099848">
          <w:marLeft w:val="480"/>
          <w:marRight w:val="0"/>
          <w:marTop w:val="0"/>
          <w:marBottom w:val="0"/>
          <w:divBdr>
            <w:top w:val="none" w:sz="0" w:space="0" w:color="auto"/>
            <w:left w:val="none" w:sz="0" w:space="0" w:color="auto"/>
            <w:bottom w:val="none" w:sz="0" w:space="0" w:color="auto"/>
            <w:right w:val="none" w:sz="0" w:space="0" w:color="auto"/>
          </w:divBdr>
        </w:div>
        <w:div w:id="1793402735">
          <w:marLeft w:val="480"/>
          <w:marRight w:val="0"/>
          <w:marTop w:val="0"/>
          <w:marBottom w:val="0"/>
          <w:divBdr>
            <w:top w:val="none" w:sz="0" w:space="0" w:color="auto"/>
            <w:left w:val="none" w:sz="0" w:space="0" w:color="auto"/>
            <w:bottom w:val="none" w:sz="0" w:space="0" w:color="auto"/>
            <w:right w:val="none" w:sz="0" w:space="0" w:color="auto"/>
          </w:divBdr>
        </w:div>
        <w:div w:id="1681927350">
          <w:marLeft w:val="480"/>
          <w:marRight w:val="0"/>
          <w:marTop w:val="0"/>
          <w:marBottom w:val="0"/>
          <w:divBdr>
            <w:top w:val="none" w:sz="0" w:space="0" w:color="auto"/>
            <w:left w:val="none" w:sz="0" w:space="0" w:color="auto"/>
            <w:bottom w:val="none" w:sz="0" w:space="0" w:color="auto"/>
            <w:right w:val="none" w:sz="0" w:space="0" w:color="auto"/>
          </w:divBdr>
        </w:div>
        <w:div w:id="1264342625">
          <w:marLeft w:val="480"/>
          <w:marRight w:val="0"/>
          <w:marTop w:val="0"/>
          <w:marBottom w:val="0"/>
          <w:divBdr>
            <w:top w:val="none" w:sz="0" w:space="0" w:color="auto"/>
            <w:left w:val="none" w:sz="0" w:space="0" w:color="auto"/>
            <w:bottom w:val="none" w:sz="0" w:space="0" w:color="auto"/>
            <w:right w:val="none" w:sz="0" w:space="0" w:color="auto"/>
          </w:divBdr>
        </w:div>
        <w:div w:id="1575119127">
          <w:marLeft w:val="480"/>
          <w:marRight w:val="0"/>
          <w:marTop w:val="0"/>
          <w:marBottom w:val="0"/>
          <w:divBdr>
            <w:top w:val="none" w:sz="0" w:space="0" w:color="auto"/>
            <w:left w:val="none" w:sz="0" w:space="0" w:color="auto"/>
            <w:bottom w:val="none" w:sz="0" w:space="0" w:color="auto"/>
            <w:right w:val="none" w:sz="0" w:space="0" w:color="auto"/>
          </w:divBdr>
        </w:div>
        <w:div w:id="1028288293">
          <w:marLeft w:val="480"/>
          <w:marRight w:val="0"/>
          <w:marTop w:val="0"/>
          <w:marBottom w:val="0"/>
          <w:divBdr>
            <w:top w:val="none" w:sz="0" w:space="0" w:color="auto"/>
            <w:left w:val="none" w:sz="0" w:space="0" w:color="auto"/>
            <w:bottom w:val="none" w:sz="0" w:space="0" w:color="auto"/>
            <w:right w:val="none" w:sz="0" w:space="0" w:color="auto"/>
          </w:divBdr>
        </w:div>
        <w:div w:id="103577786">
          <w:marLeft w:val="480"/>
          <w:marRight w:val="0"/>
          <w:marTop w:val="0"/>
          <w:marBottom w:val="0"/>
          <w:divBdr>
            <w:top w:val="none" w:sz="0" w:space="0" w:color="auto"/>
            <w:left w:val="none" w:sz="0" w:space="0" w:color="auto"/>
            <w:bottom w:val="none" w:sz="0" w:space="0" w:color="auto"/>
            <w:right w:val="none" w:sz="0" w:space="0" w:color="auto"/>
          </w:divBdr>
        </w:div>
        <w:div w:id="290794405">
          <w:marLeft w:val="480"/>
          <w:marRight w:val="0"/>
          <w:marTop w:val="0"/>
          <w:marBottom w:val="0"/>
          <w:divBdr>
            <w:top w:val="none" w:sz="0" w:space="0" w:color="auto"/>
            <w:left w:val="none" w:sz="0" w:space="0" w:color="auto"/>
            <w:bottom w:val="none" w:sz="0" w:space="0" w:color="auto"/>
            <w:right w:val="none" w:sz="0" w:space="0" w:color="auto"/>
          </w:divBdr>
        </w:div>
        <w:div w:id="1672560375">
          <w:marLeft w:val="480"/>
          <w:marRight w:val="0"/>
          <w:marTop w:val="0"/>
          <w:marBottom w:val="0"/>
          <w:divBdr>
            <w:top w:val="none" w:sz="0" w:space="0" w:color="auto"/>
            <w:left w:val="none" w:sz="0" w:space="0" w:color="auto"/>
            <w:bottom w:val="none" w:sz="0" w:space="0" w:color="auto"/>
            <w:right w:val="none" w:sz="0" w:space="0" w:color="auto"/>
          </w:divBdr>
        </w:div>
        <w:div w:id="667946720">
          <w:marLeft w:val="480"/>
          <w:marRight w:val="0"/>
          <w:marTop w:val="0"/>
          <w:marBottom w:val="0"/>
          <w:divBdr>
            <w:top w:val="none" w:sz="0" w:space="0" w:color="auto"/>
            <w:left w:val="none" w:sz="0" w:space="0" w:color="auto"/>
            <w:bottom w:val="none" w:sz="0" w:space="0" w:color="auto"/>
            <w:right w:val="none" w:sz="0" w:space="0" w:color="auto"/>
          </w:divBdr>
        </w:div>
        <w:div w:id="663318535">
          <w:marLeft w:val="480"/>
          <w:marRight w:val="0"/>
          <w:marTop w:val="0"/>
          <w:marBottom w:val="0"/>
          <w:divBdr>
            <w:top w:val="none" w:sz="0" w:space="0" w:color="auto"/>
            <w:left w:val="none" w:sz="0" w:space="0" w:color="auto"/>
            <w:bottom w:val="none" w:sz="0" w:space="0" w:color="auto"/>
            <w:right w:val="none" w:sz="0" w:space="0" w:color="auto"/>
          </w:divBdr>
        </w:div>
        <w:div w:id="1437753010">
          <w:marLeft w:val="480"/>
          <w:marRight w:val="0"/>
          <w:marTop w:val="0"/>
          <w:marBottom w:val="0"/>
          <w:divBdr>
            <w:top w:val="none" w:sz="0" w:space="0" w:color="auto"/>
            <w:left w:val="none" w:sz="0" w:space="0" w:color="auto"/>
            <w:bottom w:val="none" w:sz="0" w:space="0" w:color="auto"/>
            <w:right w:val="none" w:sz="0" w:space="0" w:color="auto"/>
          </w:divBdr>
        </w:div>
        <w:div w:id="1771776772">
          <w:marLeft w:val="480"/>
          <w:marRight w:val="0"/>
          <w:marTop w:val="0"/>
          <w:marBottom w:val="0"/>
          <w:divBdr>
            <w:top w:val="none" w:sz="0" w:space="0" w:color="auto"/>
            <w:left w:val="none" w:sz="0" w:space="0" w:color="auto"/>
            <w:bottom w:val="none" w:sz="0" w:space="0" w:color="auto"/>
            <w:right w:val="none" w:sz="0" w:space="0" w:color="auto"/>
          </w:divBdr>
        </w:div>
        <w:div w:id="1269578767">
          <w:marLeft w:val="480"/>
          <w:marRight w:val="0"/>
          <w:marTop w:val="0"/>
          <w:marBottom w:val="0"/>
          <w:divBdr>
            <w:top w:val="none" w:sz="0" w:space="0" w:color="auto"/>
            <w:left w:val="none" w:sz="0" w:space="0" w:color="auto"/>
            <w:bottom w:val="none" w:sz="0" w:space="0" w:color="auto"/>
            <w:right w:val="none" w:sz="0" w:space="0" w:color="auto"/>
          </w:divBdr>
        </w:div>
        <w:div w:id="884102742">
          <w:marLeft w:val="480"/>
          <w:marRight w:val="0"/>
          <w:marTop w:val="0"/>
          <w:marBottom w:val="0"/>
          <w:divBdr>
            <w:top w:val="none" w:sz="0" w:space="0" w:color="auto"/>
            <w:left w:val="none" w:sz="0" w:space="0" w:color="auto"/>
            <w:bottom w:val="none" w:sz="0" w:space="0" w:color="auto"/>
            <w:right w:val="none" w:sz="0" w:space="0" w:color="auto"/>
          </w:divBdr>
        </w:div>
        <w:div w:id="1367565821">
          <w:marLeft w:val="480"/>
          <w:marRight w:val="0"/>
          <w:marTop w:val="0"/>
          <w:marBottom w:val="0"/>
          <w:divBdr>
            <w:top w:val="none" w:sz="0" w:space="0" w:color="auto"/>
            <w:left w:val="none" w:sz="0" w:space="0" w:color="auto"/>
            <w:bottom w:val="none" w:sz="0" w:space="0" w:color="auto"/>
            <w:right w:val="none" w:sz="0" w:space="0" w:color="auto"/>
          </w:divBdr>
        </w:div>
        <w:div w:id="1012226706">
          <w:marLeft w:val="480"/>
          <w:marRight w:val="0"/>
          <w:marTop w:val="0"/>
          <w:marBottom w:val="0"/>
          <w:divBdr>
            <w:top w:val="none" w:sz="0" w:space="0" w:color="auto"/>
            <w:left w:val="none" w:sz="0" w:space="0" w:color="auto"/>
            <w:bottom w:val="none" w:sz="0" w:space="0" w:color="auto"/>
            <w:right w:val="none" w:sz="0" w:space="0" w:color="auto"/>
          </w:divBdr>
        </w:div>
        <w:div w:id="1211573772">
          <w:marLeft w:val="480"/>
          <w:marRight w:val="0"/>
          <w:marTop w:val="0"/>
          <w:marBottom w:val="0"/>
          <w:divBdr>
            <w:top w:val="none" w:sz="0" w:space="0" w:color="auto"/>
            <w:left w:val="none" w:sz="0" w:space="0" w:color="auto"/>
            <w:bottom w:val="none" w:sz="0" w:space="0" w:color="auto"/>
            <w:right w:val="none" w:sz="0" w:space="0" w:color="auto"/>
          </w:divBdr>
        </w:div>
        <w:div w:id="809710738">
          <w:marLeft w:val="480"/>
          <w:marRight w:val="0"/>
          <w:marTop w:val="0"/>
          <w:marBottom w:val="0"/>
          <w:divBdr>
            <w:top w:val="none" w:sz="0" w:space="0" w:color="auto"/>
            <w:left w:val="none" w:sz="0" w:space="0" w:color="auto"/>
            <w:bottom w:val="none" w:sz="0" w:space="0" w:color="auto"/>
            <w:right w:val="none" w:sz="0" w:space="0" w:color="auto"/>
          </w:divBdr>
        </w:div>
        <w:div w:id="1738748349">
          <w:marLeft w:val="480"/>
          <w:marRight w:val="0"/>
          <w:marTop w:val="0"/>
          <w:marBottom w:val="0"/>
          <w:divBdr>
            <w:top w:val="none" w:sz="0" w:space="0" w:color="auto"/>
            <w:left w:val="none" w:sz="0" w:space="0" w:color="auto"/>
            <w:bottom w:val="none" w:sz="0" w:space="0" w:color="auto"/>
            <w:right w:val="none" w:sz="0" w:space="0" w:color="auto"/>
          </w:divBdr>
        </w:div>
        <w:div w:id="1019889248">
          <w:marLeft w:val="480"/>
          <w:marRight w:val="0"/>
          <w:marTop w:val="0"/>
          <w:marBottom w:val="0"/>
          <w:divBdr>
            <w:top w:val="none" w:sz="0" w:space="0" w:color="auto"/>
            <w:left w:val="none" w:sz="0" w:space="0" w:color="auto"/>
            <w:bottom w:val="none" w:sz="0" w:space="0" w:color="auto"/>
            <w:right w:val="none" w:sz="0" w:space="0" w:color="auto"/>
          </w:divBdr>
        </w:div>
        <w:div w:id="1708484960">
          <w:marLeft w:val="480"/>
          <w:marRight w:val="0"/>
          <w:marTop w:val="0"/>
          <w:marBottom w:val="0"/>
          <w:divBdr>
            <w:top w:val="none" w:sz="0" w:space="0" w:color="auto"/>
            <w:left w:val="none" w:sz="0" w:space="0" w:color="auto"/>
            <w:bottom w:val="none" w:sz="0" w:space="0" w:color="auto"/>
            <w:right w:val="none" w:sz="0" w:space="0" w:color="auto"/>
          </w:divBdr>
        </w:div>
        <w:div w:id="774790473">
          <w:marLeft w:val="480"/>
          <w:marRight w:val="0"/>
          <w:marTop w:val="0"/>
          <w:marBottom w:val="0"/>
          <w:divBdr>
            <w:top w:val="none" w:sz="0" w:space="0" w:color="auto"/>
            <w:left w:val="none" w:sz="0" w:space="0" w:color="auto"/>
            <w:bottom w:val="none" w:sz="0" w:space="0" w:color="auto"/>
            <w:right w:val="none" w:sz="0" w:space="0" w:color="auto"/>
          </w:divBdr>
        </w:div>
        <w:div w:id="1655067409">
          <w:marLeft w:val="480"/>
          <w:marRight w:val="0"/>
          <w:marTop w:val="0"/>
          <w:marBottom w:val="0"/>
          <w:divBdr>
            <w:top w:val="none" w:sz="0" w:space="0" w:color="auto"/>
            <w:left w:val="none" w:sz="0" w:space="0" w:color="auto"/>
            <w:bottom w:val="none" w:sz="0" w:space="0" w:color="auto"/>
            <w:right w:val="none" w:sz="0" w:space="0" w:color="auto"/>
          </w:divBdr>
        </w:div>
        <w:div w:id="1456751252">
          <w:marLeft w:val="480"/>
          <w:marRight w:val="0"/>
          <w:marTop w:val="0"/>
          <w:marBottom w:val="0"/>
          <w:divBdr>
            <w:top w:val="none" w:sz="0" w:space="0" w:color="auto"/>
            <w:left w:val="none" w:sz="0" w:space="0" w:color="auto"/>
            <w:bottom w:val="none" w:sz="0" w:space="0" w:color="auto"/>
            <w:right w:val="none" w:sz="0" w:space="0" w:color="auto"/>
          </w:divBdr>
        </w:div>
        <w:div w:id="1091043489">
          <w:marLeft w:val="480"/>
          <w:marRight w:val="0"/>
          <w:marTop w:val="0"/>
          <w:marBottom w:val="0"/>
          <w:divBdr>
            <w:top w:val="none" w:sz="0" w:space="0" w:color="auto"/>
            <w:left w:val="none" w:sz="0" w:space="0" w:color="auto"/>
            <w:bottom w:val="none" w:sz="0" w:space="0" w:color="auto"/>
            <w:right w:val="none" w:sz="0" w:space="0" w:color="auto"/>
          </w:divBdr>
        </w:div>
        <w:div w:id="865482093">
          <w:marLeft w:val="480"/>
          <w:marRight w:val="0"/>
          <w:marTop w:val="0"/>
          <w:marBottom w:val="0"/>
          <w:divBdr>
            <w:top w:val="none" w:sz="0" w:space="0" w:color="auto"/>
            <w:left w:val="none" w:sz="0" w:space="0" w:color="auto"/>
            <w:bottom w:val="none" w:sz="0" w:space="0" w:color="auto"/>
            <w:right w:val="none" w:sz="0" w:space="0" w:color="auto"/>
          </w:divBdr>
        </w:div>
        <w:div w:id="668752653">
          <w:marLeft w:val="480"/>
          <w:marRight w:val="0"/>
          <w:marTop w:val="0"/>
          <w:marBottom w:val="0"/>
          <w:divBdr>
            <w:top w:val="none" w:sz="0" w:space="0" w:color="auto"/>
            <w:left w:val="none" w:sz="0" w:space="0" w:color="auto"/>
            <w:bottom w:val="none" w:sz="0" w:space="0" w:color="auto"/>
            <w:right w:val="none" w:sz="0" w:space="0" w:color="auto"/>
          </w:divBdr>
        </w:div>
        <w:div w:id="377357039">
          <w:marLeft w:val="480"/>
          <w:marRight w:val="0"/>
          <w:marTop w:val="0"/>
          <w:marBottom w:val="0"/>
          <w:divBdr>
            <w:top w:val="none" w:sz="0" w:space="0" w:color="auto"/>
            <w:left w:val="none" w:sz="0" w:space="0" w:color="auto"/>
            <w:bottom w:val="none" w:sz="0" w:space="0" w:color="auto"/>
            <w:right w:val="none" w:sz="0" w:space="0" w:color="auto"/>
          </w:divBdr>
        </w:div>
        <w:div w:id="248318593">
          <w:marLeft w:val="480"/>
          <w:marRight w:val="0"/>
          <w:marTop w:val="0"/>
          <w:marBottom w:val="0"/>
          <w:divBdr>
            <w:top w:val="none" w:sz="0" w:space="0" w:color="auto"/>
            <w:left w:val="none" w:sz="0" w:space="0" w:color="auto"/>
            <w:bottom w:val="none" w:sz="0" w:space="0" w:color="auto"/>
            <w:right w:val="none" w:sz="0" w:space="0" w:color="auto"/>
          </w:divBdr>
        </w:div>
        <w:div w:id="1858084108">
          <w:marLeft w:val="480"/>
          <w:marRight w:val="0"/>
          <w:marTop w:val="0"/>
          <w:marBottom w:val="0"/>
          <w:divBdr>
            <w:top w:val="none" w:sz="0" w:space="0" w:color="auto"/>
            <w:left w:val="none" w:sz="0" w:space="0" w:color="auto"/>
            <w:bottom w:val="none" w:sz="0" w:space="0" w:color="auto"/>
            <w:right w:val="none" w:sz="0" w:space="0" w:color="auto"/>
          </w:divBdr>
        </w:div>
        <w:div w:id="1716811989">
          <w:marLeft w:val="480"/>
          <w:marRight w:val="0"/>
          <w:marTop w:val="0"/>
          <w:marBottom w:val="0"/>
          <w:divBdr>
            <w:top w:val="none" w:sz="0" w:space="0" w:color="auto"/>
            <w:left w:val="none" w:sz="0" w:space="0" w:color="auto"/>
            <w:bottom w:val="none" w:sz="0" w:space="0" w:color="auto"/>
            <w:right w:val="none" w:sz="0" w:space="0" w:color="auto"/>
          </w:divBdr>
        </w:div>
      </w:divsChild>
    </w:div>
    <w:div w:id="725762209">
      <w:bodyDiv w:val="1"/>
      <w:marLeft w:val="0"/>
      <w:marRight w:val="0"/>
      <w:marTop w:val="0"/>
      <w:marBottom w:val="0"/>
      <w:divBdr>
        <w:top w:val="none" w:sz="0" w:space="0" w:color="auto"/>
        <w:left w:val="none" w:sz="0" w:space="0" w:color="auto"/>
        <w:bottom w:val="none" w:sz="0" w:space="0" w:color="auto"/>
        <w:right w:val="none" w:sz="0" w:space="0" w:color="auto"/>
      </w:divBdr>
    </w:div>
    <w:div w:id="726993994">
      <w:bodyDiv w:val="1"/>
      <w:marLeft w:val="0"/>
      <w:marRight w:val="0"/>
      <w:marTop w:val="0"/>
      <w:marBottom w:val="0"/>
      <w:divBdr>
        <w:top w:val="none" w:sz="0" w:space="0" w:color="auto"/>
        <w:left w:val="none" w:sz="0" w:space="0" w:color="auto"/>
        <w:bottom w:val="none" w:sz="0" w:space="0" w:color="auto"/>
        <w:right w:val="none" w:sz="0" w:space="0" w:color="auto"/>
      </w:divBdr>
    </w:div>
    <w:div w:id="727339005">
      <w:bodyDiv w:val="1"/>
      <w:marLeft w:val="0"/>
      <w:marRight w:val="0"/>
      <w:marTop w:val="0"/>
      <w:marBottom w:val="0"/>
      <w:divBdr>
        <w:top w:val="none" w:sz="0" w:space="0" w:color="auto"/>
        <w:left w:val="none" w:sz="0" w:space="0" w:color="auto"/>
        <w:bottom w:val="none" w:sz="0" w:space="0" w:color="auto"/>
        <w:right w:val="none" w:sz="0" w:space="0" w:color="auto"/>
      </w:divBdr>
    </w:div>
    <w:div w:id="727343920">
      <w:bodyDiv w:val="1"/>
      <w:marLeft w:val="0"/>
      <w:marRight w:val="0"/>
      <w:marTop w:val="0"/>
      <w:marBottom w:val="0"/>
      <w:divBdr>
        <w:top w:val="none" w:sz="0" w:space="0" w:color="auto"/>
        <w:left w:val="none" w:sz="0" w:space="0" w:color="auto"/>
        <w:bottom w:val="none" w:sz="0" w:space="0" w:color="auto"/>
        <w:right w:val="none" w:sz="0" w:space="0" w:color="auto"/>
      </w:divBdr>
    </w:div>
    <w:div w:id="728068154">
      <w:bodyDiv w:val="1"/>
      <w:marLeft w:val="0"/>
      <w:marRight w:val="0"/>
      <w:marTop w:val="0"/>
      <w:marBottom w:val="0"/>
      <w:divBdr>
        <w:top w:val="none" w:sz="0" w:space="0" w:color="auto"/>
        <w:left w:val="none" w:sz="0" w:space="0" w:color="auto"/>
        <w:bottom w:val="none" w:sz="0" w:space="0" w:color="auto"/>
        <w:right w:val="none" w:sz="0" w:space="0" w:color="auto"/>
      </w:divBdr>
    </w:div>
    <w:div w:id="728306884">
      <w:bodyDiv w:val="1"/>
      <w:marLeft w:val="0"/>
      <w:marRight w:val="0"/>
      <w:marTop w:val="0"/>
      <w:marBottom w:val="0"/>
      <w:divBdr>
        <w:top w:val="none" w:sz="0" w:space="0" w:color="auto"/>
        <w:left w:val="none" w:sz="0" w:space="0" w:color="auto"/>
        <w:bottom w:val="none" w:sz="0" w:space="0" w:color="auto"/>
        <w:right w:val="none" w:sz="0" w:space="0" w:color="auto"/>
      </w:divBdr>
    </w:div>
    <w:div w:id="728654262">
      <w:bodyDiv w:val="1"/>
      <w:marLeft w:val="0"/>
      <w:marRight w:val="0"/>
      <w:marTop w:val="0"/>
      <w:marBottom w:val="0"/>
      <w:divBdr>
        <w:top w:val="none" w:sz="0" w:space="0" w:color="auto"/>
        <w:left w:val="none" w:sz="0" w:space="0" w:color="auto"/>
        <w:bottom w:val="none" w:sz="0" w:space="0" w:color="auto"/>
        <w:right w:val="none" w:sz="0" w:space="0" w:color="auto"/>
      </w:divBdr>
    </w:div>
    <w:div w:id="729500119">
      <w:bodyDiv w:val="1"/>
      <w:marLeft w:val="0"/>
      <w:marRight w:val="0"/>
      <w:marTop w:val="0"/>
      <w:marBottom w:val="0"/>
      <w:divBdr>
        <w:top w:val="none" w:sz="0" w:space="0" w:color="auto"/>
        <w:left w:val="none" w:sz="0" w:space="0" w:color="auto"/>
        <w:bottom w:val="none" w:sz="0" w:space="0" w:color="auto"/>
        <w:right w:val="none" w:sz="0" w:space="0" w:color="auto"/>
      </w:divBdr>
    </w:div>
    <w:div w:id="729692801">
      <w:bodyDiv w:val="1"/>
      <w:marLeft w:val="0"/>
      <w:marRight w:val="0"/>
      <w:marTop w:val="0"/>
      <w:marBottom w:val="0"/>
      <w:divBdr>
        <w:top w:val="none" w:sz="0" w:space="0" w:color="auto"/>
        <w:left w:val="none" w:sz="0" w:space="0" w:color="auto"/>
        <w:bottom w:val="none" w:sz="0" w:space="0" w:color="auto"/>
        <w:right w:val="none" w:sz="0" w:space="0" w:color="auto"/>
      </w:divBdr>
    </w:div>
    <w:div w:id="731125546">
      <w:bodyDiv w:val="1"/>
      <w:marLeft w:val="0"/>
      <w:marRight w:val="0"/>
      <w:marTop w:val="0"/>
      <w:marBottom w:val="0"/>
      <w:divBdr>
        <w:top w:val="none" w:sz="0" w:space="0" w:color="auto"/>
        <w:left w:val="none" w:sz="0" w:space="0" w:color="auto"/>
        <w:bottom w:val="none" w:sz="0" w:space="0" w:color="auto"/>
        <w:right w:val="none" w:sz="0" w:space="0" w:color="auto"/>
      </w:divBdr>
    </w:div>
    <w:div w:id="731847466">
      <w:bodyDiv w:val="1"/>
      <w:marLeft w:val="0"/>
      <w:marRight w:val="0"/>
      <w:marTop w:val="0"/>
      <w:marBottom w:val="0"/>
      <w:divBdr>
        <w:top w:val="none" w:sz="0" w:space="0" w:color="auto"/>
        <w:left w:val="none" w:sz="0" w:space="0" w:color="auto"/>
        <w:bottom w:val="none" w:sz="0" w:space="0" w:color="auto"/>
        <w:right w:val="none" w:sz="0" w:space="0" w:color="auto"/>
      </w:divBdr>
    </w:div>
    <w:div w:id="733158223">
      <w:bodyDiv w:val="1"/>
      <w:marLeft w:val="0"/>
      <w:marRight w:val="0"/>
      <w:marTop w:val="0"/>
      <w:marBottom w:val="0"/>
      <w:divBdr>
        <w:top w:val="none" w:sz="0" w:space="0" w:color="auto"/>
        <w:left w:val="none" w:sz="0" w:space="0" w:color="auto"/>
        <w:bottom w:val="none" w:sz="0" w:space="0" w:color="auto"/>
        <w:right w:val="none" w:sz="0" w:space="0" w:color="auto"/>
      </w:divBdr>
    </w:div>
    <w:div w:id="733354776">
      <w:bodyDiv w:val="1"/>
      <w:marLeft w:val="0"/>
      <w:marRight w:val="0"/>
      <w:marTop w:val="0"/>
      <w:marBottom w:val="0"/>
      <w:divBdr>
        <w:top w:val="none" w:sz="0" w:space="0" w:color="auto"/>
        <w:left w:val="none" w:sz="0" w:space="0" w:color="auto"/>
        <w:bottom w:val="none" w:sz="0" w:space="0" w:color="auto"/>
        <w:right w:val="none" w:sz="0" w:space="0" w:color="auto"/>
      </w:divBdr>
    </w:div>
    <w:div w:id="733814015">
      <w:bodyDiv w:val="1"/>
      <w:marLeft w:val="0"/>
      <w:marRight w:val="0"/>
      <w:marTop w:val="0"/>
      <w:marBottom w:val="0"/>
      <w:divBdr>
        <w:top w:val="none" w:sz="0" w:space="0" w:color="auto"/>
        <w:left w:val="none" w:sz="0" w:space="0" w:color="auto"/>
        <w:bottom w:val="none" w:sz="0" w:space="0" w:color="auto"/>
        <w:right w:val="none" w:sz="0" w:space="0" w:color="auto"/>
      </w:divBdr>
    </w:div>
    <w:div w:id="733892724">
      <w:bodyDiv w:val="1"/>
      <w:marLeft w:val="0"/>
      <w:marRight w:val="0"/>
      <w:marTop w:val="0"/>
      <w:marBottom w:val="0"/>
      <w:divBdr>
        <w:top w:val="none" w:sz="0" w:space="0" w:color="auto"/>
        <w:left w:val="none" w:sz="0" w:space="0" w:color="auto"/>
        <w:bottom w:val="none" w:sz="0" w:space="0" w:color="auto"/>
        <w:right w:val="none" w:sz="0" w:space="0" w:color="auto"/>
      </w:divBdr>
    </w:div>
    <w:div w:id="736247469">
      <w:bodyDiv w:val="1"/>
      <w:marLeft w:val="0"/>
      <w:marRight w:val="0"/>
      <w:marTop w:val="0"/>
      <w:marBottom w:val="0"/>
      <w:divBdr>
        <w:top w:val="none" w:sz="0" w:space="0" w:color="auto"/>
        <w:left w:val="none" w:sz="0" w:space="0" w:color="auto"/>
        <w:bottom w:val="none" w:sz="0" w:space="0" w:color="auto"/>
        <w:right w:val="none" w:sz="0" w:space="0" w:color="auto"/>
      </w:divBdr>
    </w:div>
    <w:div w:id="737290428">
      <w:bodyDiv w:val="1"/>
      <w:marLeft w:val="0"/>
      <w:marRight w:val="0"/>
      <w:marTop w:val="0"/>
      <w:marBottom w:val="0"/>
      <w:divBdr>
        <w:top w:val="none" w:sz="0" w:space="0" w:color="auto"/>
        <w:left w:val="none" w:sz="0" w:space="0" w:color="auto"/>
        <w:bottom w:val="none" w:sz="0" w:space="0" w:color="auto"/>
        <w:right w:val="none" w:sz="0" w:space="0" w:color="auto"/>
      </w:divBdr>
    </w:div>
    <w:div w:id="737435248">
      <w:bodyDiv w:val="1"/>
      <w:marLeft w:val="0"/>
      <w:marRight w:val="0"/>
      <w:marTop w:val="0"/>
      <w:marBottom w:val="0"/>
      <w:divBdr>
        <w:top w:val="none" w:sz="0" w:space="0" w:color="auto"/>
        <w:left w:val="none" w:sz="0" w:space="0" w:color="auto"/>
        <w:bottom w:val="none" w:sz="0" w:space="0" w:color="auto"/>
        <w:right w:val="none" w:sz="0" w:space="0" w:color="auto"/>
      </w:divBdr>
    </w:div>
    <w:div w:id="738556246">
      <w:bodyDiv w:val="1"/>
      <w:marLeft w:val="0"/>
      <w:marRight w:val="0"/>
      <w:marTop w:val="0"/>
      <w:marBottom w:val="0"/>
      <w:divBdr>
        <w:top w:val="none" w:sz="0" w:space="0" w:color="auto"/>
        <w:left w:val="none" w:sz="0" w:space="0" w:color="auto"/>
        <w:bottom w:val="none" w:sz="0" w:space="0" w:color="auto"/>
        <w:right w:val="none" w:sz="0" w:space="0" w:color="auto"/>
      </w:divBdr>
    </w:div>
    <w:div w:id="738674283">
      <w:bodyDiv w:val="1"/>
      <w:marLeft w:val="0"/>
      <w:marRight w:val="0"/>
      <w:marTop w:val="0"/>
      <w:marBottom w:val="0"/>
      <w:divBdr>
        <w:top w:val="none" w:sz="0" w:space="0" w:color="auto"/>
        <w:left w:val="none" w:sz="0" w:space="0" w:color="auto"/>
        <w:bottom w:val="none" w:sz="0" w:space="0" w:color="auto"/>
        <w:right w:val="none" w:sz="0" w:space="0" w:color="auto"/>
      </w:divBdr>
    </w:div>
    <w:div w:id="738790364">
      <w:bodyDiv w:val="1"/>
      <w:marLeft w:val="0"/>
      <w:marRight w:val="0"/>
      <w:marTop w:val="0"/>
      <w:marBottom w:val="0"/>
      <w:divBdr>
        <w:top w:val="none" w:sz="0" w:space="0" w:color="auto"/>
        <w:left w:val="none" w:sz="0" w:space="0" w:color="auto"/>
        <w:bottom w:val="none" w:sz="0" w:space="0" w:color="auto"/>
        <w:right w:val="none" w:sz="0" w:space="0" w:color="auto"/>
      </w:divBdr>
    </w:div>
    <w:div w:id="740327332">
      <w:bodyDiv w:val="1"/>
      <w:marLeft w:val="0"/>
      <w:marRight w:val="0"/>
      <w:marTop w:val="0"/>
      <w:marBottom w:val="0"/>
      <w:divBdr>
        <w:top w:val="none" w:sz="0" w:space="0" w:color="auto"/>
        <w:left w:val="none" w:sz="0" w:space="0" w:color="auto"/>
        <w:bottom w:val="none" w:sz="0" w:space="0" w:color="auto"/>
        <w:right w:val="none" w:sz="0" w:space="0" w:color="auto"/>
      </w:divBdr>
    </w:div>
    <w:div w:id="740519834">
      <w:bodyDiv w:val="1"/>
      <w:marLeft w:val="0"/>
      <w:marRight w:val="0"/>
      <w:marTop w:val="0"/>
      <w:marBottom w:val="0"/>
      <w:divBdr>
        <w:top w:val="none" w:sz="0" w:space="0" w:color="auto"/>
        <w:left w:val="none" w:sz="0" w:space="0" w:color="auto"/>
        <w:bottom w:val="none" w:sz="0" w:space="0" w:color="auto"/>
        <w:right w:val="none" w:sz="0" w:space="0" w:color="auto"/>
      </w:divBdr>
    </w:div>
    <w:div w:id="740716400">
      <w:bodyDiv w:val="1"/>
      <w:marLeft w:val="0"/>
      <w:marRight w:val="0"/>
      <w:marTop w:val="0"/>
      <w:marBottom w:val="0"/>
      <w:divBdr>
        <w:top w:val="none" w:sz="0" w:space="0" w:color="auto"/>
        <w:left w:val="none" w:sz="0" w:space="0" w:color="auto"/>
        <w:bottom w:val="none" w:sz="0" w:space="0" w:color="auto"/>
        <w:right w:val="none" w:sz="0" w:space="0" w:color="auto"/>
      </w:divBdr>
    </w:div>
    <w:div w:id="741218186">
      <w:bodyDiv w:val="1"/>
      <w:marLeft w:val="0"/>
      <w:marRight w:val="0"/>
      <w:marTop w:val="0"/>
      <w:marBottom w:val="0"/>
      <w:divBdr>
        <w:top w:val="none" w:sz="0" w:space="0" w:color="auto"/>
        <w:left w:val="none" w:sz="0" w:space="0" w:color="auto"/>
        <w:bottom w:val="none" w:sz="0" w:space="0" w:color="auto"/>
        <w:right w:val="none" w:sz="0" w:space="0" w:color="auto"/>
      </w:divBdr>
    </w:div>
    <w:div w:id="742289216">
      <w:bodyDiv w:val="1"/>
      <w:marLeft w:val="0"/>
      <w:marRight w:val="0"/>
      <w:marTop w:val="0"/>
      <w:marBottom w:val="0"/>
      <w:divBdr>
        <w:top w:val="none" w:sz="0" w:space="0" w:color="auto"/>
        <w:left w:val="none" w:sz="0" w:space="0" w:color="auto"/>
        <w:bottom w:val="none" w:sz="0" w:space="0" w:color="auto"/>
        <w:right w:val="none" w:sz="0" w:space="0" w:color="auto"/>
      </w:divBdr>
    </w:div>
    <w:div w:id="743183960">
      <w:bodyDiv w:val="1"/>
      <w:marLeft w:val="0"/>
      <w:marRight w:val="0"/>
      <w:marTop w:val="0"/>
      <w:marBottom w:val="0"/>
      <w:divBdr>
        <w:top w:val="none" w:sz="0" w:space="0" w:color="auto"/>
        <w:left w:val="none" w:sz="0" w:space="0" w:color="auto"/>
        <w:bottom w:val="none" w:sz="0" w:space="0" w:color="auto"/>
        <w:right w:val="none" w:sz="0" w:space="0" w:color="auto"/>
      </w:divBdr>
    </w:div>
    <w:div w:id="743604175">
      <w:bodyDiv w:val="1"/>
      <w:marLeft w:val="0"/>
      <w:marRight w:val="0"/>
      <w:marTop w:val="0"/>
      <w:marBottom w:val="0"/>
      <w:divBdr>
        <w:top w:val="none" w:sz="0" w:space="0" w:color="auto"/>
        <w:left w:val="none" w:sz="0" w:space="0" w:color="auto"/>
        <w:bottom w:val="none" w:sz="0" w:space="0" w:color="auto"/>
        <w:right w:val="none" w:sz="0" w:space="0" w:color="auto"/>
      </w:divBdr>
    </w:div>
    <w:div w:id="743795009">
      <w:bodyDiv w:val="1"/>
      <w:marLeft w:val="0"/>
      <w:marRight w:val="0"/>
      <w:marTop w:val="0"/>
      <w:marBottom w:val="0"/>
      <w:divBdr>
        <w:top w:val="none" w:sz="0" w:space="0" w:color="auto"/>
        <w:left w:val="none" w:sz="0" w:space="0" w:color="auto"/>
        <w:bottom w:val="none" w:sz="0" w:space="0" w:color="auto"/>
        <w:right w:val="none" w:sz="0" w:space="0" w:color="auto"/>
      </w:divBdr>
    </w:div>
    <w:div w:id="744109915">
      <w:bodyDiv w:val="1"/>
      <w:marLeft w:val="0"/>
      <w:marRight w:val="0"/>
      <w:marTop w:val="0"/>
      <w:marBottom w:val="0"/>
      <w:divBdr>
        <w:top w:val="none" w:sz="0" w:space="0" w:color="auto"/>
        <w:left w:val="none" w:sz="0" w:space="0" w:color="auto"/>
        <w:bottom w:val="none" w:sz="0" w:space="0" w:color="auto"/>
        <w:right w:val="none" w:sz="0" w:space="0" w:color="auto"/>
      </w:divBdr>
    </w:div>
    <w:div w:id="744499968">
      <w:bodyDiv w:val="1"/>
      <w:marLeft w:val="0"/>
      <w:marRight w:val="0"/>
      <w:marTop w:val="0"/>
      <w:marBottom w:val="0"/>
      <w:divBdr>
        <w:top w:val="none" w:sz="0" w:space="0" w:color="auto"/>
        <w:left w:val="none" w:sz="0" w:space="0" w:color="auto"/>
        <w:bottom w:val="none" w:sz="0" w:space="0" w:color="auto"/>
        <w:right w:val="none" w:sz="0" w:space="0" w:color="auto"/>
      </w:divBdr>
    </w:div>
    <w:div w:id="744842093">
      <w:bodyDiv w:val="1"/>
      <w:marLeft w:val="0"/>
      <w:marRight w:val="0"/>
      <w:marTop w:val="0"/>
      <w:marBottom w:val="0"/>
      <w:divBdr>
        <w:top w:val="none" w:sz="0" w:space="0" w:color="auto"/>
        <w:left w:val="none" w:sz="0" w:space="0" w:color="auto"/>
        <w:bottom w:val="none" w:sz="0" w:space="0" w:color="auto"/>
        <w:right w:val="none" w:sz="0" w:space="0" w:color="auto"/>
      </w:divBdr>
    </w:div>
    <w:div w:id="746540826">
      <w:bodyDiv w:val="1"/>
      <w:marLeft w:val="0"/>
      <w:marRight w:val="0"/>
      <w:marTop w:val="0"/>
      <w:marBottom w:val="0"/>
      <w:divBdr>
        <w:top w:val="none" w:sz="0" w:space="0" w:color="auto"/>
        <w:left w:val="none" w:sz="0" w:space="0" w:color="auto"/>
        <w:bottom w:val="none" w:sz="0" w:space="0" w:color="auto"/>
        <w:right w:val="none" w:sz="0" w:space="0" w:color="auto"/>
      </w:divBdr>
    </w:div>
    <w:div w:id="746684096">
      <w:bodyDiv w:val="1"/>
      <w:marLeft w:val="0"/>
      <w:marRight w:val="0"/>
      <w:marTop w:val="0"/>
      <w:marBottom w:val="0"/>
      <w:divBdr>
        <w:top w:val="none" w:sz="0" w:space="0" w:color="auto"/>
        <w:left w:val="none" w:sz="0" w:space="0" w:color="auto"/>
        <w:bottom w:val="none" w:sz="0" w:space="0" w:color="auto"/>
        <w:right w:val="none" w:sz="0" w:space="0" w:color="auto"/>
      </w:divBdr>
    </w:div>
    <w:div w:id="747728352">
      <w:bodyDiv w:val="1"/>
      <w:marLeft w:val="0"/>
      <w:marRight w:val="0"/>
      <w:marTop w:val="0"/>
      <w:marBottom w:val="0"/>
      <w:divBdr>
        <w:top w:val="none" w:sz="0" w:space="0" w:color="auto"/>
        <w:left w:val="none" w:sz="0" w:space="0" w:color="auto"/>
        <w:bottom w:val="none" w:sz="0" w:space="0" w:color="auto"/>
        <w:right w:val="none" w:sz="0" w:space="0" w:color="auto"/>
      </w:divBdr>
    </w:div>
    <w:div w:id="747963467">
      <w:bodyDiv w:val="1"/>
      <w:marLeft w:val="0"/>
      <w:marRight w:val="0"/>
      <w:marTop w:val="0"/>
      <w:marBottom w:val="0"/>
      <w:divBdr>
        <w:top w:val="none" w:sz="0" w:space="0" w:color="auto"/>
        <w:left w:val="none" w:sz="0" w:space="0" w:color="auto"/>
        <w:bottom w:val="none" w:sz="0" w:space="0" w:color="auto"/>
        <w:right w:val="none" w:sz="0" w:space="0" w:color="auto"/>
      </w:divBdr>
    </w:div>
    <w:div w:id="748844962">
      <w:bodyDiv w:val="1"/>
      <w:marLeft w:val="0"/>
      <w:marRight w:val="0"/>
      <w:marTop w:val="0"/>
      <w:marBottom w:val="0"/>
      <w:divBdr>
        <w:top w:val="none" w:sz="0" w:space="0" w:color="auto"/>
        <w:left w:val="none" w:sz="0" w:space="0" w:color="auto"/>
        <w:bottom w:val="none" w:sz="0" w:space="0" w:color="auto"/>
        <w:right w:val="none" w:sz="0" w:space="0" w:color="auto"/>
      </w:divBdr>
    </w:div>
    <w:div w:id="749081881">
      <w:bodyDiv w:val="1"/>
      <w:marLeft w:val="0"/>
      <w:marRight w:val="0"/>
      <w:marTop w:val="0"/>
      <w:marBottom w:val="0"/>
      <w:divBdr>
        <w:top w:val="none" w:sz="0" w:space="0" w:color="auto"/>
        <w:left w:val="none" w:sz="0" w:space="0" w:color="auto"/>
        <w:bottom w:val="none" w:sz="0" w:space="0" w:color="auto"/>
        <w:right w:val="none" w:sz="0" w:space="0" w:color="auto"/>
      </w:divBdr>
    </w:div>
    <w:div w:id="749082430">
      <w:bodyDiv w:val="1"/>
      <w:marLeft w:val="0"/>
      <w:marRight w:val="0"/>
      <w:marTop w:val="0"/>
      <w:marBottom w:val="0"/>
      <w:divBdr>
        <w:top w:val="none" w:sz="0" w:space="0" w:color="auto"/>
        <w:left w:val="none" w:sz="0" w:space="0" w:color="auto"/>
        <w:bottom w:val="none" w:sz="0" w:space="0" w:color="auto"/>
        <w:right w:val="none" w:sz="0" w:space="0" w:color="auto"/>
      </w:divBdr>
    </w:div>
    <w:div w:id="749158926">
      <w:bodyDiv w:val="1"/>
      <w:marLeft w:val="0"/>
      <w:marRight w:val="0"/>
      <w:marTop w:val="0"/>
      <w:marBottom w:val="0"/>
      <w:divBdr>
        <w:top w:val="none" w:sz="0" w:space="0" w:color="auto"/>
        <w:left w:val="none" w:sz="0" w:space="0" w:color="auto"/>
        <w:bottom w:val="none" w:sz="0" w:space="0" w:color="auto"/>
        <w:right w:val="none" w:sz="0" w:space="0" w:color="auto"/>
      </w:divBdr>
    </w:div>
    <w:div w:id="749279770">
      <w:bodyDiv w:val="1"/>
      <w:marLeft w:val="0"/>
      <w:marRight w:val="0"/>
      <w:marTop w:val="0"/>
      <w:marBottom w:val="0"/>
      <w:divBdr>
        <w:top w:val="none" w:sz="0" w:space="0" w:color="auto"/>
        <w:left w:val="none" w:sz="0" w:space="0" w:color="auto"/>
        <w:bottom w:val="none" w:sz="0" w:space="0" w:color="auto"/>
        <w:right w:val="none" w:sz="0" w:space="0" w:color="auto"/>
      </w:divBdr>
    </w:div>
    <w:div w:id="749424256">
      <w:bodyDiv w:val="1"/>
      <w:marLeft w:val="0"/>
      <w:marRight w:val="0"/>
      <w:marTop w:val="0"/>
      <w:marBottom w:val="0"/>
      <w:divBdr>
        <w:top w:val="none" w:sz="0" w:space="0" w:color="auto"/>
        <w:left w:val="none" w:sz="0" w:space="0" w:color="auto"/>
        <w:bottom w:val="none" w:sz="0" w:space="0" w:color="auto"/>
        <w:right w:val="none" w:sz="0" w:space="0" w:color="auto"/>
      </w:divBdr>
    </w:div>
    <w:div w:id="750084775">
      <w:bodyDiv w:val="1"/>
      <w:marLeft w:val="0"/>
      <w:marRight w:val="0"/>
      <w:marTop w:val="0"/>
      <w:marBottom w:val="0"/>
      <w:divBdr>
        <w:top w:val="none" w:sz="0" w:space="0" w:color="auto"/>
        <w:left w:val="none" w:sz="0" w:space="0" w:color="auto"/>
        <w:bottom w:val="none" w:sz="0" w:space="0" w:color="auto"/>
        <w:right w:val="none" w:sz="0" w:space="0" w:color="auto"/>
      </w:divBdr>
    </w:div>
    <w:div w:id="750274920">
      <w:bodyDiv w:val="1"/>
      <w:marLeft w:val="0"/>
      <w:marRight w:val="0"/>
      <w:marTop w:val="0"/>
      <w:marBottom w:val="0"/>
      <w:divBdr>
        <w:top w:val="none" w:sz="0" w:space="0" w:color="auto"/>
        <w:left w:val="none" w:sz="0" w:space="0" w:color="auto"/>
        <w:bottom w:val="none" w:sz="0" w:space="0" w:color="auto"/>
        <w:right w:val="none" w:sz="0" w:space="0" w:color="auto"/>
      </w:divBdr>
    </w:div>
    <w:div w:id="750470195">
      <w:bodyDiv w:val="1"/>
      <w:marLeft w:val="0"/>
      <w:marRight w:val="0"/>
      <w:marTop w:val="0"/>
      <w:marBottom w:val="0"/>
      <w:divBdr>
        <w:top w:val="none" w:sz="0" w:space="0" w:color="auto"/>
        <w:left w:val="none" w:sz="0" w:space="0" w:color="auto"/>
        <w:bottom w:val="none" w:sz="0" w:space="0" w:color="auto"/>
        <w:right w:val="none" w:sz="0" w:space="0" w:color="auto"/>
      </w:divBdr>
    </w:div>
    <w:div w:id="751245816">
      <w:bodyDiv w:val="1"/>
      <w:marLeft w:val="0"/>
      <w:marRight w:val="0"/>
      <w:marTop w:val="0"/>
      <w:marBottom w:val="0"/>
      <w:divBdr>
        <w:top w:val="none" w:sz="0" w:space="0" w:color="auto"/>
        <w:left w:val="none" w:sz="0" w:space="0" w:color="auto"/>
        <w:bottom w:val="none" w:sz="0" w:space="0" w:color="auto"/>
        <w:right w:val="none" w:sz="0" w:space="0" w:color="auto"/>
      </w:divBdr>
    </w:div>
    <w:div w:id="752169138">
      <w:bodyDiv w:val="1"/>
      <w:marLeft w:val="0"/>
      <w:marRight w:val="0"/>
      <w:marTop w:val="0"/>
      <w:marBottom w:val="0"/>
      <w:divBdr>
        <w:top w:val="none" w:sz="0" w:space="0" w:color="auto"/>
        <w:left w:val="none" w:sz="0" w:space="0" w:color="auto"/>
        <w:bottom w:val="none" w:sz="0" w:space="0" w:color="auto"/>
        <w:right w:val="none" w:sz="0" w:space="0" w:color="auto"/>
      </w:divBdr>
    </w:div>
    <w:div w:id="752318743">
      <w:bodyDiv w:val="1"/>
      <w:marLeft w:val="0"/>
      <w:marRight w:val="0"/>
      <w:marTop w:val="0"/>
      <w:marBottom w:val="0"/>
      <w:divBdr>
        <w:top w:val="none" w:sz="0" w:space="0" w:color="auto"/>
        <w:left w:val="none" w:sz="0" w:space="0" w:color="auto"/>
        <w:bottom w:val="none" w:sz="0" w:space="0" w:color="auto"/>
        <w:right w:val="none" w:sz="0" w:space="0" w:color="auto"/>
      </w:divBdr>
    </w:div>
    <w:div w:id="753016729">
      <w:bodyDiv w:val="1"/>
      <w:marLeft w:val="0"/>
      <w:marRight w:val="0"/>
      <w:marTop w:val="0"/>
      <w:marBottom w:val="0"/>
      <w:divBdr>
        <w:top w:val="none" w:sz="0" w:space="0" w:color="auto"/>
        <w:left w:val="none" w:sz="0" w:space="0" w:color="auto"/>
        <w:bottom w:val="none" w:sz="0" w:space="0" w:color="auto"/>
        <w:right w:val="none" w:sz="0" w:space="0" w:color="auto"/>
      </w:divBdr>
    </w:div>
    <w:div w:id="753208750">
      <w:bodyDiv w:val="1"/>
      <w:marLeft w:val="0"/>
      <w:marRight w:val="0"/>
      <w:marTop w:val="0"/>
      <w:marBottom w:val="0"/>
      <w:divBdr>
        <w:top w:val="none" w:sz="0" w:space="0" w:color="auto"/>
        <w:left w:val="none" w:sz="0" w:space="0" w:color="auto"/>
        <w:bottom w:val="none" w:sz="0" w:space="0" w:color="auto"/>
        <w:right w:val="none" w:sz="0" w:space="0" w:color="auto"/>
      </w:divBdr>
    </w:div>
    <w:div w:id="753816903">
      <w:bodyDiv w:val="1"/>
      <w:marLeft w:val="0"/>
      <w:marRight w:val="0"/>
      <w:marTop w:val="0"/>
      <w:marBottom w:val="0"/>
      <w:divBdr>
        <w:top w:val="none" w:sz="0" w:space="0" w:color="auto"/>
        <w:left w:val="none" w:sz="0" w:space="0" w:color="auto"/>
        <w:bottom w:val="none" w:sz="0" w:space="0" w:color="auto"/>
        <w:right w:val="none" w:sz="0" w:space="0" w:color="auto"/>
      </w:divBdr>
    </w:div>
    <w:div w:id="754088161">
      <w:bodyDiv w:val="1"/>
      <w:marLeft w:val="0"/>
      <w:marRight w:val="0"/>
      <w:marTop w:val="0"/>
      <w:marBottom w:val="0"/>
      <w:divBdr>
        <w:top w:val="none" w:sz="0" w:space="0" w:color="auto"/>
        <w:left w:val="none" w:sz="0" w:space="0" w:color="auto"/>
        <w:bottom w:val="none" w:sz="0" w:space="0" w:color="auto"/>
        <w:right w:val="none" w:sz="0" w:space="0" w:color="auto"/>
      </w:divBdr>
    </w:div>
    <w:div w:id="754131328">
      <w:bodyDiv w:val="1"/>
      <w:marLeft w:val="0"/>
      <w:marRight w:val="0"/>
      <w:marTop w:val="0"/>
      <w:marBottom w:val="0"/>
      <w:divBdr>
        <w:top w:val="none" w:sz="0" w:space="0" w:color="auto"/>
        <w:left w:val="none" w:sz="0" w:space="0" w:color="auto"/>
        <w:bottom w:val="none" w:sz="0" w:space="0" w:color="auto"/>
        <w:right w:val="none" w:sz="0" w:space="0" w:color="auto"/>
      </w:divBdr>
    </w:div>
    <w:div w:id="754283048">
      <w:bodyDiv w:val="1"/>
      <w:marLeft w:val="0"/>
      <w:marRight w:val="0"/>
      <w:marTop w:val="0"/>
      <w:marBottom w:val="0"/>
      <w:divBdr>
        <w:top w:val="none" w:sz="0" w:space="0" w:color="auto"/>
        <w:left w:val="none" w:sz="0" w:space="0" w:color="auto"/>
        <w:bottom w:val="none" w:sz="0" w:space="0" w:color="auto"/>
        <w:right w:val="none" w:sz="0" w:space="0" w:color="auto"/>
      </w:divBdr>
    </w:div>
    <w:div w:id="754329580">
      <w:bodyDiv w:val="1"/>
      <w:marLeft w:val="0"/>
      <w:marRight w:val="0"/>
      <w:marTop w:val="0"/>
      <w:marBottom w:val="0"/>
      <w:divBdr>
        <w:top w:val="none" w:sz="0" w:space="0" w:color="auto"/>
        <w:left w:val="none" w:sz="0" w:space="0" w:color="auto"/>
        <w:bottom w:val="none" w:sz="0" w:space="0" w:color="auto"/>
        <w:right w:val="none" w:sz="0" w:space="0" w:color="auto"/>
      </w:divBdr>
    </w:div>
    <w:div w:id="754518038">
      <w:bodyDiv w:val="1"/>
      <w:marLeft w:val="0"/>
      <w:marRight w:val="0"/>
      <w:marTop w:val="0"/>
      <w:marBottom w:val="0"/>
      <w:divBdr>
        <w:top w:val="none" w:sz="0" w:space="0" w:color="auto"/>
        <w:left w:val="none" w:sz="0" w:space="0" w:color="auto"/>
        <w:bottom w:val="none" w:sz="0" w:space="0" w:color="auto"/>
        <w:right w:val="none" w:sz="0" w:space="0" w:color="auto"/>
      </w:divBdr>
    </w:div>
    <w:div w:id="754589556">
      <w:bodyDiv w:val="1"/>
      <w:marLeft w:val="0"/>
      <w:marRight w:val="0"/>
      <w:marTop w:val="0"/>
      <w:marBottom w:val="0"/>
      <w:divBdr>
        <w:top w:val="none" w:sz="0" w:space="0" w:color="auto"/>
        <w:left w:val="none" w:sz="0" w:space="0" w:color="auto"/>
        <w:bottom w:val="none" w:sz="0" w:space="0" w:color="auto"/>
        <w:right w:val="none" w:sz="0" w:space="0" w:color="auto"/>
      </w:divBdr>
    </w:div>
    <w:div w:id="754909322">
      <w:bodyDiv w:val="1"/>
      <w:marLeft w:val="0"/>
      <w:marRight w:val="0"/>
      <w:marTop w:val="0"/>
      <w:marBottom w:val="0"/>
      <w:divBdr>
        <w:top w:val="none" w:sz="0" w:space="0" w:color="auto"/>
        <w:left w:val="none" w:sz="0" w:space="0" w:color="auto"/>
        <w:bottom w:val="none" w:sz="0" w:space="0" w:color="auto"/>
        <w:right w:val="none" w:sz="0" w:space="0" w:color="auto"/>
      </w:divBdr>
    </w:div>
    <w:div w:id="755201415">
      <w:bodyDiv w:val="1"/>
      <w:marLeft w:val="0"/>
      <w:marRight w:val="0"/>
      <w:marTop w:val="0"/>
      <w:marBottom w:val="0"/>
      <w:divBdr>
        <w:top w:val="none" w:sz="0" w:space="0" w:color="auto"/>
        <w:left w:val="none" w:sz="0" w:space="0" w:color="auto"/>
        <w:bottom w:val="none" w:sz="0" w:space="0" w:color="auto"/>
        <w:right w:val="none" w:sz="0" w:space="0" w:color="auto"/>
      </w:divBdr>
    </w:div>
    <w:div w:id="755830662">
      <w:bodyDiv w:val="1"/>
      <w:marLeft w:val="0"/>
      <w:marRight w:val="0"/>
      <w:marTop w:val="0"/>
      <w:marBottom w:val="0"/>
      <w:divBdr>
        <w:top w:val="none" w:sz="0" w:space="0" w:color="auto"/>
        <w:left w:val="none" w:sz="0" w:space="0" w:color="auto"/>
        <w:bottom w:val="none" w:sz="0" w:space="0" w:color="auto"/>
        <w:right w:val="none" w:sz="0" w:space="0" w:color="auto"/>
      </w:divBdr>
    </w:div>
    <w:div w:id="756288468">
      <w:bodyDiv w:val="1"/>
      <w:marLeft w:val="0"/>
      <w:marRight w:val="0"/>
      <w:marTop w:val="0"/>
      <w:marBottom w:val="0"/>
      <w:divBdr>
        <w:top w:val="none" w:sz="0" w:space="0" w:color="auto"/>
        <w:left w:val="none" w:sz="0" w:space="0" w:color="auto"/>
        <w:bottom w:val="none" w:sz="0" w:space="0" w:color="auto"/>
        <w:right w:val="none" w:sz="0" w:space="0" w:color="auto"/>
      </w:divBdr>
    </w:div>
    <w:div w:id="757287374">
      <w:bodyDiv w:val="1"/>
      <w:marLeft w:val="0"/>
      <w:marRight w:val="0"/>
      <w:marTop w:val="0"/>
      <w:marBottom w:val="0"/>
      <w:divBdr>
        <w:top w:val="none" w:sz="0" w:space="0" w:color="auto"/>
        <w:left w:val="none" w:sz="0" w:space="0" w:color="auto"/>
        <w:bottom w:val="none" w:sz="0" w:space="0" w:color="auto"/>
        <w:right w:val="none" w:sz="0" w:space="0" w:color="auto"/>
      </w:divBdr>
    </w:div>
    <w:div w:id="757409757">
      <w:bodyDiv w:val="1"/>
      <w:marLeft w:val="0"/>
      <w:marRight w:val="0"/>
      <w:marTop w:val="0"/>
      <w:marBottom w:val="0"/>
      <w:divBdr>
        <w:top w:val="none" w:sz="0" w:space="0" w:color="auto"/>
        <w:left w:val="none" w:sz="0" w:space="0" w:color="auto"/>
        <w:bottom w:val="none" w:sz="0" w:space="0" w:color="auto"/>
        <w:right w:val="none" w:sz="0" w:space="0" w:color="auto"/>
      </w:divBdr>
    </w:div>
    <w:div w:id="758527911">
      <w:bodyDiv w:val="1"/>
      <w:marLeft w:val="0"/>
      <w:marRight w:val="0"/>
      <w:marTop w:val="0"/>
      <w:marBottom w:val="0"/>
      <w:divBdr>
        <w:top w:val="none" w:sz="0" w:space="0" w:color="auto"/>
        <w:left w:val="none" w:sz="0" w:space="0" w:color="auto"/>
        <w:bottom w:val="none" w:sz="0" w:space="0" w:color="auto"/>
        <w:right w:val="none" w:sz="0" w:space="0" w:color="auto"/>
      </w:divBdr>
    </w:div>
    <w:div w:id="758866783">
      <w:bodyDiv w:val="1"/>
      <w:marLeft w:val="0"/>
      <w:marRight w:val="0"/>
      <w:marTop w:val="0"/>
      <w:marBottom w:val="0"/>
      <w:divBdr>
        <w:top w:val="none" w:sz="0" w:space="0" w:color="auto"/>
        <w:left w:val="none" w:sz="0" w:space="0" w:color="auto"/>
        <w:bottom w:val="none" w:sz="0" w:space="0" w:color="auto"/>
        <w:right w:val="none" w:sz="0" w:space="0" w:color="auto"/>
      </w:divBdr>
    </w:div>
    <w:div w:id="758983868">
      <w:bodyDiv w:val="1"/>
      <w:marLeft w:val="0"/>
      <w:marRight w:val="0"/>
      <w:marTop w:val="0"/>
      <w:marBottom w:val="0"/>
      <w:divBdr>
        <w:top w:val="none" w:sz="0" w:space="0" w:color="auto"/>
        <w:left w:val="none" w:sz="0" w:space="0" w:color="auto"/>
        <w:bottom w:val="none" w:sz="0" w:space="0" w:color="auto"/>
        <w:right w:val="none" w:sz="0" w:space="0" w:color="auto"/>
      </w:divBdr>
    </w:div>
    <w:div w:id="759446718">
      <w:bodyDiv w:val="1"/>
      <w:marLeft w:val="0"/>
      <w:marRight w:val="0"/>
      <w:marTop w:val="0"/>
      <w:marBottom w:val="0"/>
      <w:divBdr>
        <w:top w:val="none" w:sz="0" w:space="0" w:color="auto"/>
        <w:left w:val="none" w:sz="0" w:space="0" w:color="auto"/>
        <w:bottom w:val="none" w:sz="0" w:space="0" w:color="auto"/>
        <w:right w:val="none" w:sz="0" w:space="0" w:color="auto"/>
      </w:divBdr>
    </w:div>
    <w:div w:id="760027719">
      <w:bodyDiv w:val="1"/>
      <w:marLeft w:val="0"/>
      <w:marRight w:val="0"/>
      <w:marTop w:val="0"/>
      <w:marBottom w:val="0"/>
      <w:divBdr>
        <w:top w:val="none" w:sz="0" w:space="0" w:color="auto"/>
        <w:left w:val="none" w:sz="0" w:space="0" w:color="auto"/>
        <w:bottom w:val="none" w:sz="0" w:space="0" w:color="auto"/>
        <w:right w:val="none" w:sz="0" w:space="0" w:color="auto"/>
      </w:divBdr>
    </w:div>
    <w:div w:id="760219387">
      <w:bodyDiv w:val="1"/>
      <w:marLeft w:val="0"/>
      <w:marRight w:val="0"/>
      <w:marTop w:val="0"/>
      <w:marBottom w:val="0"/>
      <w:divBdr>
        <w:top w:val="none" w:sz="0" w:space="0" w:color="auto"/>
        <w:left w:val="none" w:sz="0" w:space="0" w:color="auto"/>
        <w:bottom w:val="none" w:sz="0" w:space="0" w:color="auto"/>
        <w:right w:val="none" w:sz="0" w:space="0" w:color="auto"/>
      </w:divBdr>
    </w:div>
    <w:div w:id="760835634">
      <w:bodyDiv w:val="1"/>
      <w:marLeft w:val="0"/>
      <w:marRight w:val="0"/>
      <w:marTop w:val="0"/>
      <w:marBottom w:val="0"/>
      <w:divBdr>
        <w:top w:val="none" w:sz="0" w:space="0" w:color="auto"/>
        <w:left w:val="none" w:sz="0" w:space="0" w:color="auto"/>
        <w:bottom w:val="none" w:sz="0" w:space="0" w:color="auto"/>
        <w:right w:val="none" w:sz="0" w:space="0" w:color="auto"/>
      </w:divBdr>
    </w:div>
    <w:div w:id="760839306">
      <w:bodyDiv w:val="1"/>
      <w:marLeft w:val="0"/>
      <w:marRight w:val="0"/>
      <w:marTop w:val="0"/>
      <w:marBottom w:val="0"/>
      <w:divBdr>
        <w:top w:val="none" w:sz="0" w:space="0" w:color="auto"/>
        <w:left w:val="none" w:sz="0" w:space="0" w:color="auto"/>
        <w:bottom w:val="none" w:sz="0" w:space="0" w:color="auto"/>
        <w:right w:val="none" w:sz="0" w:space="0" w:color="auto"/>
      </w:divBdr>
      <w:divsChild>
        <w:div w:id="1500148461">
          <w:marLeft w:val="480"/>
          <w:marRight w:val="0"/>
          <w:marTop w:val="0"/>
          <w:marBottom w:val="0"/>
          <w:divBdr>
            <w:top w:val="none" w:sz="0" w:space="0" w:color="auto"/>
            <w:left w:val="none" w:sz="0" w:space="0" w:color="auto"/>
            <w:bottom w:val="none" w:sz="0" w:space="0" w:color="auto"/>
            <w:right w:val="none" w:sz="0" w:space="0" w:color="auto"/>
          </w:divBdr>
        </w:div>
        <w:div w:id="99035173">
          <w:marLeft w:val="480"/>
          <w:marRight w:val="0"/>
          <w:marTop w:val="0"/>
          <w:marBottom w:val="0"/>
          <w:divBdr>
            <w:top w:val="none" w:sz="0" w:space="0" w:color="auto"/>
            <w:left w:val="none" w:sz="0" w:space="0" w:color="auto"/>
            <w:bottom w:val="none" w:sz="0" w:space="0" w:color="auto"/>
            <w:right w:val="none" w:sz="0" w:space="0" w:color="auto"/>
          </w:divBdr>
        </w:div>
        <w:div w:id="977955582">
          <w:marLeft w:val="480"/>
          <w:marRight w:val="0"/>
          <w:marTop w:val="0"/>
          <w:marBottom w:val="0"/>
          <w:divBdr>
            <w:top w:val="none" w:sz="0" w:space="0" w:color="auto"/>
            <w:left w:val="none" w:sz="0" w:space="0" w:color="auto"/>
            <w:bottom w:val="none" w:sz="0" w:space="0" w:color="auto"/>
            <w:right w:val="none" w:sz="0" w:space="0" w:color="auto"/>
          </w:divBdr>
        </w:div>
        <w:div w:id="904994786">
          <w:marLeft w:val="480"/>
          <w:marRight w:val="0"/>
          <w:marTop w:val="0"/>
          <w:marBottom w:val="0"/>
          <w:divBdr>
            <w:top w:val="none" w:sz="0" w:space="0" w:color="auto"/>
            <w:left w:val="none" w:sz="0" w:space="0" w:color="auto"/>
            <w:bottom w:val="none" w:sz="0" w:space="0" w:color="auto"/>
            <w:right w:val="none" w:sz="0" w:space="0" w:color="auto"/>
          </w:divBdr>
        </w:div>
        <w:div w:id="990140821">
          <w:marLeft w:val="480"/>
          <w:marRight w:val="0"/>
          <w:marTop w:val="0"/>
          <w:marBottom w:val="0"/>
          <w:divBdr>
            <w:top w:val="none" w:sz="0" w:space="0" w:color="auto"/>
            <w:left w:val="none" w:sz="0" w:space="0" w:color="auto"/>
            <w:bottom w:val="none" w:sz="0" w:space="0" w:color="auto"/>
            <w:right w:val="none" w:sz="0" w:space="0" w:color="auto"/>
          </w:divBdr>
        </w:div>
        <w:div w:id="1510292208">
          <w:marLeft w:val="480"/>
          <w:marRight w:val="0"/>
          <w:marTop w:val="0"/>
          <w:marBottom w:val="0"/>
          <w:divBdr>
            <w:top w:val="none" w:sz="0" w:space="0" w:color="auto"/>
            <w:left w:val="none" w:sz="0" w:space="0" w:color="auto"/>
            <w:bottom w:val="none" w:sz="0" w:space="0" w:color="auto"/>
            <w:right w:val="none" w:sz="0" w:space="0" w:color="auto"/>
          </w:divBdr>
        </w:div>
        <w:div w:id="849486340">
          <w:marLeft w:val="480"/>
          <w:marRight w:val="0"/>
          <w:marTop w:val="0"/>
          <w:marBottom w:val="0"/>
          <w:divBdr>
            <w:top w:val="none" w:sz="0" w:space="0" w:color="auto"/>
            <w:left w:val="none" w:sz="0" w:space="0" w:color="auto"/>
            <w:bottom w:val="none" w:sz="0" w:space="0" w:color="auto"/>
            <w:right w:val="none" w:sz="0" w:space="0" w:color="auto"/>
          </w:divBdr>
        </w:div>
        <w:div w:id="211309792">
          <w:marLeft w:val="480"/>
          <w:marRight w:val="0"/>
          <w:marTop w:val="0"/>
          <w:marBottom w:val="0"/>
          <w:divBdr>
            <w:top w:val="none" w:sz="0" w:space="0" w:color="auto"/>
            <w:left w:val="none" w:sz="0" w:space="0" w:color="auto"/>
            <w:bottom w:val="none" w:sz="0" w:space="0" w:color="auto"/>
            <w:right w:val="none" w:sz="0" w:space="0" w:color="auto"/>
          </w:divBdr>
        </w:div>
        <w:div w:id="801192234">
          <w:marLeft w:val="480"/>
          <w:marRight w:val="0"/>
          <w:marTop w:val="0"/>
          <w:marBottom w:val="0"/>
          <w:divBdr>
            <w:top w:val="none" w:sz="0" w:space="0" w:color="auto"/>
            <w:left w:val="none" w:sz="0" w:space="0" w:color="auto"/>
            <w:bottom w:val="none" w:sz="0" w:space="0" w:color="auto"/>
            <w:right w:val="none" w:sz="0" w:space="0" w:color="auto"/>
          </w:divBdr>
        </w:div>
        <w:div w:id="596063035">
          <w:marLeft w:val="480"/>
          <w:marRight w:val="0"/>
          <w:marTop w:val="0"/>
          <w:marBottom w:val="0"/>
          <w:divBdr>
            <w:top w:val="none" w:sz="0" w:space="0" w:color="auto"/>
            <w:left w:val="none" w:sz="0" w:space="0" w:color="auto"/>
            <w:bottom w:val="none" w:sz="0" w:space="0" w:color="auto"/>
            <w:right w:val="none" w:sz="0" w:space="0" w:color="auto"/>
          </w:divBdr>
        </w:div>
        <w:div w:id="69542845">
          <w:marLeft w:val="480"/>
          <w:marRight w:val="0"/>
          <w:marTop w:val="0"/>
          <w:marBottom w:val="0"/>
          <w:divBdr>
            <w:top w:val="none" w:sz="0" w:space="0" w:color="auto"/>
            <w:left w:val="none" w:sz="0" w:space="0" w:color="auto"/>
            <w:bottom w:val="none" w:sz="0" w:space="0" w:color="auto"/>
            <w:right w:val="none" w:sz="0" w:space="0" w:color="auto"/>
          </w:divBdr>
        </w:div>
        <w:div w:id="346059347">
          <w:marLeft w:val="480"/>
          <w:marRight w:val="0"/>
          <w:marTop w:val="0"/>
          <w:marBottom w:val="0"/>
          <w:divBdr>
            <w:top w:val="none" w:sz="0" w:space="0" w:color="auto"/>
            <w:left w:val="none" w:sz="0" w:space="0" w:color="auto"/>
            <w:bottom w:val="none" w:sz="0" w:space="0" w:color="auto"/>
            <w:right w:val="none" w:sz="0" w:space="0" w:color="auto"/>
          </w:divBdr>
        </w:div>
        <w:div w:id="143932335">
          <w:marLeft w:val="480"/>
          <w:marRight w:val="0"/>
          <w:marTop w:val="0"/>
          <w:marBottom w:val="0"/>
          <w:divBdr>
            <w:top w:val="none" w:sz="0" w:space="0" w:color="auto"/>
            <w:left w:val="none" w:sz="0" w:space="0" w:color="auto"/>
            <w:bottom w:val="none" w:sz="0" w:space="0" w:color="auto"/>
            <w:right w:val="none" w:sz="0" w:space="0" w:color="auto"/>
          </w:divBdr>
        </w:div>
        <w:div w:id="1335766886">
          <w:marLeft w:val="480"/>
          <w:marRight w:val="0"/>
          <w:marTop w:val="0"/>
          <w:marBottom w:val="0"/>
          <w:divBdr>
            <w:top w:val="none" w:sz="0" w:space="0" w:color="auto"/>
            <w:left w:val="none" w:sz="0" w:space="0" w:color="auto"/>
            <w:bottom w:val="none" w:sz="0" w:space="0" w:color="auto"/>
            <w:right w:val="none" w:sz="0" w:space="0" w:color="auto"/>
          </w:divBdr>
        </w:div>
        <w:div w:id="2059352571">
          <w:marLeft w:val="480"/>
          <w:marRight w:val="0"/>
          <w:marTop w:val="0"/>
          <w:marBottom w:val="0"/>
          <w:divBdr>
            <w:top w:val="none" w:sz="0" w:space="0" w:color="auto"/>
            <w:left w:val="none" w:sz="0" w:space="0" w:color="auto"/>
            <w:bottom w:val="none" w:sz="0" w:space="0" w:color="auto"/>
            <w:right w:val="none" w:sz="0" w:space="0" w:color="auto"/>
          </w:divBdr>
        </w:div>
        <w:div w:id="2032873365">
          <w:marLeft w:val="480"/>
          <w:marRight w:val="0"/>
          <w:marTop w:val="0"/>
          <w:marBottom w:val="0"/>
          <w:divBdr>
            <w:top w:val="none" w:sz="0" w:space="0" w:color="auto"/>
            <w:left w:val="none" w:sz="0" w:space="0" w:color="auto"/>
            <w:bottom w:val="none" w:sz="0" w:space="0" w:color="auto"/>
            <w:right w:val="none" w:sz="0" w:space="0" w:color="auto"/>
          </w:divBdr>
        </w:div>
        <w:div w:id="1946958697">
          <w:marLeft w:val="480"/>
          <w:marRight w:val="0"/>
          <w:marTop w:val="0"/>
          <w:marBottom w:val="0"/>
          <w:divBdr>
            <w:top w:val="none" w:sz="0" w:space="0" w:color="auto"/>
            <w:left w:val="none" w:sz="0" w:space="0" w:color="auto"/>
            <w:bottom w:val="none" w:sz="0" w:space="0" w:color="auto"/>
            <w:right w:val="none" w:sz="0" w:space="0" w:color="auto"/>
          </w:divBdr>
        </w:div>
        <w:div w:id="923034843">
          <w:marLeft w:val="480"/>
          <w:marRight w:val="0"/>
          <w:marTop w:val="0"/>
          <w:marBottom w:val="0"/>
          <w:divBdr>
            <w:top w:val="none" w:sz="0" w:space="0" w:color="auto"/>
            <w:left w:val="none" w:sz="0" w:space="0" w:color="auto"/>
            <w:bottom w:val="none" w:sz="0" w:space="0" w:color="auto"/>
            <w:right w:val="none" w:sz="0" w:space="0" w:color="auto"/>
          </w:divBdr>
        </w:div>
        <w:div w:id="1360855358">
          <w:marLeft w:val="480"/>
          <w:marRight w:val="0"/>
          <w:marTop w:val="0"/>
          <w:marBottom w:val="0"/>
          <w:divBdr>
            <w:top w:val="none" w:sz="0" w:space="0" w:color="auto"/>
            <w:left w:val="none" w:sz="0" w:space="0" w:color="auto"/>
            <w:bottom w:val="none" w:sz="0" w:space="0" w:color="auto"/>
            <w:right w:val="none" w:sz="0" w:space="0" w:color="auto"/>
          </w:divBdr>
        </w:div>
        <w:div w:id="835992882">
          <w:marLeft w:val="480"/>
          <w:marRight w:val="0"/>
          <w:marTop w:val="0"/>
          <w:marBottom w:val="0"/>
          <w:divBdr>
            <w:top w:val="none" w:sz="0" w:space="0" w:color="auto"/>
            <w:left w:val="none" w:sz="0" w:space="0" w:color="auto"/>
            <w:bottom w:val="none" w:sz="0" w:space="0" w:color="auto"/>
            <w:right w:val="none" w:sz="0" w:space="0" w:color="auto"/>
          </w:divBdr>
        </w:div>
        <w:div w:id="936594513">
          <w:marLeft w:val="480"/>
          <w:marRight w:val="0"/>
          <w:marTop w:val="0"/>
          <w:marBottom w:val="0"/>
          <w:divBdr>
            <w:top w:val="none" w:sz="0" w:space="0" w:color="auto"/>
            <w:left w:val="none" w:sz="0" w:space="0" w:color="auto"/>
            <w:bottom w:val="none" w:sz="0" w:space="0" w:color="auto"/>
            <w:right w:val="none" w:sz="0" w:space="0" w:color="auto"/>
          </w:divBdr>
        </w:div>
        <w:div w:id="1685664613">
          <w:marLeft w:val="480"/>
          <w:marRight w:val="0"/>
          <w:marTop w:val="0"/>
          <w:marBottom w:val="0"/>
          <w:divBdr>
            <w:top w:val="none" w:sz="0" w:space="0" w:color="auto"/>
            <w:left w:val="none" w:sz="0" w:space="0" w:color="auto"/>
            <w:bottom w:val="none" w:sz="0" w:space="0" w:color="auto"/>
            <w:right w:val="none" w:sz="0" w:space="0" w:color="auto"/>
          </w:divBdr>
        </w:div>
        <w:div w:id="988366692">
          <w:marLeft w:val="480"/>
          <w:marRight w:val="0"/>
          <w:marTop w:val="0"/>
          <w:marBottom w:val="0"/>
          <w:divBdr>
            <w:top w:val="none" w:sz="0" w:space="0" w:color="auto"/>
            <w:left w:val="none" w:sz="0" w:space="0" w:color="auto"/>
            <w:bottom w:val="none" w:sz="0" w:space="0" w:color="auto"/>
            <w:right w:val="none" w:sz="0" w:space="0" w:color="auto"/>
          </w:divBdr>
        </w:div>
        <w:div w:id="1680885501">
          <w:marLeft w:val="480"/>
          <w:marRight w:val="0"/>
          <w:marTop w:val="0"/>
          <w:marBottom w:val="0"/>
          <w:divBdr>
            <w:top w:val="none" w:sz="0" w:space="0" w:color="auto"/>
            <w:left w:val="none" w:sz="0" w:space="0" w:color="auto"/>
            <w:bottom w:val="none" w:sz="0" w:space="0" w:color="auto"/>
            <w:right w:val="none" w:sz="0" w:space="0" w:color="auto"/>
          </w:divBdr>
        </w:div>
        <w:div w:id="1764493489">
          <w:marLeft w:val="480"/>
          <w:marRight w:val="0"/>
          <w:marTop w:val="0"/>
          <w:marBottom w:val="0"/>
          <w:divBdr>
            <w:top w:val="none" w:sz="0" w:space="0" w:color="auto"/>
            <w:left w:val="none" w:sz="0" w:space="0" w:color="auto"/>
            <w:bottom w:val="none" w:sz="0" w:space="0" w:color="auto"/>
            <w:right w:val="none" w:sz="0" w:space="0" w:color="auto"/>
          </w:divBdr>
        </w:div>
        <w:div w:id="1994143454">
          <w:marLeft w:val="480"/>
          <w:marRight w:val="0"/>
          <w:marTop w:val="0"/>
          <w:marBottom w:val="0"/>
          <w:divBdr>
            <w:top w:val="none" w:sz="0" w:space="0" w:color="auto"/>
            <w:left w:val="none" w:sz="0" w:space="0" w:color="auto"/>
            <w:bottom w:val="none" w:sz="0" w:space="0" w:color="auto"/>
            <w:right w:val="none" w:sz="0" w:space="0" w:color="auto"/>
          </w:divBdr>
        </w:div>
        <w:div w:id="1999460699">
          <w:marLeft w:val="480"/>
          <w:marRight w:val="0"/>
          <w:marTop w:val="0"/>
          <w:marBottom w:val="0"/>
          <w:divBdr>
            <w:top w:val="none" w:sz="0" w:space="0" w:color="auto"/>
            <w:left w:val="none" w:sz="0" w:space="0" w:color="auto"/>
            <w:bottom w:val="none" w:sz="0" w:space="0" w:color="auto"/>
            <w:right w:val="none" w:sz="0" w:space="0" w:color="auto"/>
          </w:divBdr>
        </w:div>
        <w:div w:id="270818964">
          <w:marLeft w:val="480"/>
          <w:marRight w:val="0"/>
          <w:marTop w:val="0"/>
          <w:marBottom w:val="0"/>
          <w:divBdr>
            <w:top w:val="none" w:sz="0" w:space="0" w:color="auto"/>
            <w:left w:val="none" w:sz="0" w:space="0" w:color="auto"/>
            <w:bottom w:val="none" w:sz="0" w:space="0" w:color="auto"/>
            <w:right w:val="none" w:sz="0" w:space="0" w:color="auto"/>
          </w:divBdr>
        </w:div>
        <w:div w:id="2000159589">
          <w:marLeft w:val="480"/>
          <w:marRight w:val="0"/>
          <w:marTop w:val="0"/>
          <w:marBottom w:val="0"/>
          <w:divBdr>
            <w:top w:val="none" w:sz="0" w:space="0" w:color="auto"/>
            <w:left w:val="none" w:sz="0" w:space="0" w:color="auto"/>
            <w:bottom w:val="none" w:sz="0" w:space="0" w:color="auto"/>
            <w:right w:val="none" w:sz="0" w:space="0" w:color="auto"/>
          </w:divBdr>
        </w:div>
        <w:div w:id="1397628564">
          <w:marLeft w:val="480"/>
          <w:marRight w:val="0"/>
          <w:marTop w:val="0"/>
          <w:marBottom w:val="0"/>
          <w:divBdr>
            <w:top w:val="none" w:sz="0" w:space="0" w:color="auto"/>
            <w:left w:val="none" w:sz="0" w:space="0" w:color="auto"/>
            <w:bottom w:val="none" w:sz="0" w:space="0" w:color="auto"/>
            <w:right w:val="none" w:sz="0" w:space="0" w:color="auto"/>
          </w:divBdr>
        </w:div>
        <w:div w:id="650906376">
          <w:marLeft w:val="480"/>
          <w:marRight w:val="0"/>
          <w:marTop w:val="0"/>
          <w:marBottom w:val="0"/>
          <w:divBdr>
            <w:top w:val="none" w:sz="0" w:space="0" w:color="auto"/>
            <w:left w:val="none" w:sz="0" w:space="0" w:color="auto"/>
            <w:bottom w:val="none" w:sz="0" w:space="0" w:color="auto"/>
            <w:right w:val="none" w:sz="0" w:space="0" w:color="auto"/>
          </w:divBdr>
        </w:div>
        <w:div w:id="723022122">
          <w:marLeft w:val="480"/>
          <w:marRight w:val="0"/>
          <w:marTop w:val="0"/>
          <w:marBottom w:val="0"/>
          <w:divBdr>
            <w:top w:val="none" w:sz="0" w:space="0" w:color="auto"/>
            <w:left w:val="none" w:sz="0" w:space="0" w:color="auto"/>
            <w:bottom w:val="none" w:sz="0" w:space="0" w:color="auto"/>
            <w:right w:val="none" w:sz="0" w:space="0" w:color="auto"/>
          </w:divBdr>
        </w:div>
        <w:div w:id="43717231">
          <w:marLeft w:val="480"/>
          <w:marRight w:val="0"/>
          <w:marTop w:val="0"/>
          <w:marBottom w:val="0"/>
          <w:divBdr>
            <w:top w:val="none" w:sz="0" w:space="0" w:color="auto"/>
            <w:left w:val="none" w:sz="0" w:space="0" w:color="auto"/>
            <w:bottom w:val="none" w:sz="0" w:space="0" w:color="auto"/>
            <w:right w:val="none" w:sz="0" w:space="0" w:color="auto"/>
          </w:divBdr>
        </w:div>
        <w:div w:id="1021862894">
          <w:marLeft w:val="480"/>
          <w:marRight w:val="0"/>
          <w:marTop w:val="0"/>
          <w:marBottom w:val="0"/>
          <w:divBdr>
            <w:top w:val="none" w:sz="0" w:space="0" w:color="auto"/>
            <w:left w:val="none" w:sz="0" w:space="0" w:color="auto"/>
            <w:bottom w:val="none" w:sz="0" w:space="0" w:color="auto"/>
            <w:right w:val="none" w:sz="0" w:space="0" w:color="auto"/>
          </w:divBdr>
        </w:div>
        <w:div w:id="1143086842">
          <w:marLeft w:val="480"/>
          <w:marRight w:val="0"/>
          <w:marTop w:val="0"/>
          <w:marBottom w:val="0"/>
          <w:divBdr>
            <w:top w:val="none" w:sz="0" w:space="0" w:color="auto"/>
            <w:left w:val="none" w:sz="0" w:space="0" w:color="auto"/>
            <w:bottom w:val="none" w:sz="0" w:space="0" w:color="auto"/>
            <w:right w:val="none" w:sz="0" w:space="0" w:color="auto"/>
          </w:divBdr>
        </w:div>
        <w:div w:id="1976064905">
          <w:marLeft w:val="480"/>
          <w:marRight w:val="0"/>
          <w:marTop w:val="0"/>
          <w:marBottom w:val="0"/>
          <w:divBdr>
            <w:top w:val="none" w:sz="0" w:space="0" w:color="auto"/>
            <w:left w:val="none" w:sz="0" w:space="0" w:color="auto"/>
            <w:bottom w:val="none" w:sz="0" w:space="0" w:color="auto"/>
            <w:right w:val="none" w:sz="0" w:space="0" w:color="auto"/>
          </w:divBdr>
        </w:div>
        <w:div w:id="728844021">
          <w:marLeft w:val="480"/>
          <w:marRight w:val="0"/>
          <w:marTop w:val="0"/>
          <w:marBottom w:val="0"/>
          <w:divBdr>
            <w:top w:val="none" w:sz="0" w:space="0" w:color="auto"/>
            <w:left w:val="none" w:sz="0" w:space="0" w:color="auto"/>
            <w:bottom w:val="none" w:sz="0" w:space="0" w:color="auto"/>
            <w:right w:val="none" w:sz="0" w:space="0" w:color="auto"/>
          </w:divBdr>
        </w:div>
        <w:div w:id="1280531723">
          <w:marLeft w:val="480"/>
          <w:marRight w:val="0"/>
          <w:marTop w:val="0"/>
          <w:marBottom w:val="0"/>
          <w:divBdr>
            <w:top w:val="none" w:sz="0" w:space="0" w:color="auto"/>
            <w:left w:val="none" w:sz="0" w:space="0" w:color="auto"/>
            <w:bottom w:val="none" w:sz="0" w:space="0" w:color="auto"/>
            <w:right w:val="none" w:sz="0" w:space="0" w:color="auto"/>
          </w:divBdr>
        </w:div>
        <w:div w:id="225997752">
          <w:marLeft w:val="480"/>
          <w:marRight w:val="0"/>
          <w:marTop w:val="0"/>
          <w:marBottom w:val="0"/>
          <w:divBdr>
            <w:top w:val="none" w:sz="0" w:space="0" w:color="auto"/>
            <w:left w:val="none" w:sz="0" w:space="0" w:color="auto"/>
            <w:bottom w:val="none" w:sz="0" w:space="0" w:color="auto"/>
            <w:right w:val="none" w:sz="0" w:space="0" w:color="auto"/>
          </w:divBdr>
        </w:div>
        <w:div w:id="1972635837">
          <w:marLeft w:val="480"/>
          <w:marRight w:val="0"/>
          <w:marTop w:val="0"/>
          <w:marBottom w:val="0"/>
          <w:divBdr>
            <w:top w:val="none" w:sz="0" w:space="0" w:color="auto"/>
            <w:left w:val="none" w:sz="0" w:space="0" w:color="auto"/>
            <w:bottom w:val="none" w:sz="0" w:space="0" w:color="auto"/>
            <w:right w:val="none" w:sz="0" w:space="0" w:color="auto"/>
          </w:divBdr>
        </w:div>
        <w:div w:id="1105274462">
          <w:marLeft w:val="480"/>
          <w:marRight w:val="0"/>
          <w:marTop w:val="0"/>
          <w:marBottom w:val="0"/>
          <w:divBdr>
            <w:top w:val="none" w:sz="0" w:space="0" w:color="auto"/>
            <w:left w:val="none" w:sz="0" w:space="0" w:color="auto"/>
            <w:bottom w:val="none" w:sz="0" w:space="0" w:color="auto"/>
            <w:right w:val="none" w:sz="0" w:space="0" w:color="auto"/>
          </w:divBdr>
        </w:div>
        <w:div w:id="1995990612">
          <w:marLeft w:val="480"/>
          <w:marRight w:val="0"/>
          <w:marTop w:val="0"/>
          <w:marBottom w:val="0"/>
          <w:divBdr>
            <w:top w:val="none" w:sz="0" w:space="0" w:color="auto"/>
            <w:left w:val="none" w:sz="0" w:space="0" w:color="auto"/>
            <w:bottom w:val="none" w:sz="0" w:space="0" w:color="auto"/>
            <w:right w:val="none" w:sz="0" w:space="0" w:color="auto"/>
          </w:divBdr>
        </w:div>
        <w:div w:id="1557007713">
          <w:marLeft w:val="480"/>
          <w:marRight w:val="0"/>
          <w:marTop w:val="0"/>
          <w:marBottom w:val="0"/>
          <w:divBdr>
            <w:top w:val="none" w:sz="0" w:space="0" w:color="auto"/>
            <w:left w:val="none" w:sz="0" w:space="0" w:color="auto"/>
            <w:bottom w:val="none" w:sz="0" w:space="0" w:color="auto"/>
            <w:right w:val="none" w:sz="0" w:space="0" w:color="auto"/>
          </w:divBdr>
        </w:div>
        <w:div w:id="1411386062">
          <w:marLeft w:val="480"/>
          <w:marRight w:val="0"/>
          <w:marTop w:val="0"/>
          <w:marBottom w:val="0"/>
          <w:divBdr>
            <w:top w:val="none" w:sz="0" w:space="0" w:color="auto"/>
            <w:left w:val="none" w:sz="0" w:space="0" w:color="auto"/>
            <w:bottom w:val="none" w:sz="0" w:space="0" w:color="auto"/>
            <w:right w:val="none" w:sz="0" w:space="0" w:color="auto"/>
          </w:divBdr>
        </w:div>
        <w:div w:id="2037653812">
          <w:marLeft w:val="480"/>
          <w:marRight w:val="0"/>
          <w:marTop w:val="0"/>
          <w:marBottom w:val="0"/>
          <w:divBdr>
            <w:top w:val="none" w:sz="0" w:space="0" w:color="auto"/>
            <w:left w:val="none" w:sz="0" w:space="0" w:color="auto"/>
            <w:bottom w:val="none" w:sz="0" w:space="0" w:color="auto"/>
            <w:right w:val="none" w:sz="0" w:space="0" w:color="auto"/>
          </w:divBdr>
        </w:div>
        <w:div w:id="1432431477">
          <w:marLeft w:val="480"/>
          <w:marRight w:val="0"/>
          <w:marTop w:val="0"/>
          <w:marBottom w:val="0"/>
          <w:divBdr>
            <w:top w:val="none" w:sz="0" w:space="0" w:color="auto"/>
            <w:left w:val="none" w:sz="0" w:space="0" w:color="auto"/>
            <w:bottom w:val="none" w:sz="0" w:space="0" w:color="auto"/>
            <w:right w:val="none" w:sz="0" w:space="0" w:color="auto"/>
          </w:divBdr>
        </w:div>
        <w:div w:id="827869784">
          <w:marLeft w:val="480"/>
          <w:marRight w:val="0"/>
          <w:marTop w:val="0"/>
          <w:marBottom w:val="0"/>
          <w:divBdr>
            <w:top w:val="none" w:sz="0" w:space="0" w:color="auto"/>
            <w:left w:val="none" w:sz="0" w:space="0" w:color="auto"/>
            <w:bottom w:val="none" w:sz="0" w:space="0" w:color="auto"/>
            <w:right w:val="none" w:sz="0" w:space="0" w:color="auto"/>
          </w:divBdr>
        </w:div>
        <w:div w:id="648487089">
          <w:marLeft w:val="480"/>
          <w:marRight w:val="0"/>
          <w:marTop w:val="0"/>
          <w:marBottom w:val="0"/>
          <w:divBdr>
            <w:top w:val="none" w:sz="0" w:space="0" w:color="auto"/>
            <w:left w:val="none" w:sz="0" w:space="0" w:color="auto"/>
            <w:bottom w:val="none" w:sz="0" w:space="0" w:color="auto"/>
            <w:right w:val="none" w:sz="0" w:space="0" w:color="auto"/>
          </w:divBdr>
        </w:div>
        <w:div w:id="634263531">
          <w:marLeft w:val="480"/>
          <w:marRight w:val="0"/>
          <w:marTop w:val="0"/>
          <w:marBottom w:val="0"/>
          <w:divBdr>
            <w:top w:val="none" w:sz="0" w:space="0" w:color="auto"/>
            <w:left w:val="none" w:sz="0" w:space="0" w:color="auto"/>
            <w:bottom w:val="none" w:sz="0" w:space="0" w:color="auto"/>
            <w:right w:val="none" w:sz="0" w:space="0" w:color="auto"/>
          </w:divBdr>
        </w:div>
        <w:div w:id="476191811">
          <w:marLeft w:val="480"/>
          <w:marRight w:val="0"/>
          <w:marTop w:val="0"/>
          <w:marBottom w:val="0"/>
          <w:divBdr>
            <w:top w:val="none" w:sz="0" w:space="0" w:color="auto"/>
            <w:left w:val="none" w:sz="0" w:space="0" w:color="auto"/>
            <w:bottom w:val="none" w:sz="0" w:space="0" w:color="auto"/>
            <w:right w:val="none" w:sz="0" w:space="0" w:color="auto"/>
          </w:divBdr>
        </w:div>
        <w:div w:id="1180388549">
          <w:marLeft w:val="480"/>
          <w:marRight w:val="0"/>
          <w:marTop w:val="0"/>
          <w:marBottom w:val="0"/>
          <w:divBdr>
            <w:top w:val="none" w:sz="0" w:space="0" w:color="auto"/>
            <w:left w:val="none" w:sz="0" w:space="0" w:color="auto"/>
            <w:bottom w:val="none" w:sz="0" w:space="0" w:color="auto"/>
            <w:right w:val="none" w:sz="0" w:space="0" w:color="auto"/>
          </w:divBdr>
        </w:div>
        <w:div w:id="907693526">
          <w:marLeft w:val="480"/>
          <w:marRight w:val="0"/>
          <w:marTop w:val="0"/>
          <w:marBottom w:val="0"/>
          <w:divBdr>
            <w:top w:val="none" w:sz="0" w:space="0" w:color="auto"/>
            <w:left w:val="none" w:sz="0" w:space="0" w:color="auto"/>
            <w:bottom w:val="none" w:sz="0" w:space="0" w:color="auto"/>
            <w:right w:val="none" w:sz="0" w:space="0" w:color="auto"/>
          </w:divBdr>
        </w:div>
        <w:div w:id="597519415">
          <w:marLeft w:val="480"/>
          <w:marRight w:val="0"/>
          <w:marTop w:val="0"/>
          <w:marBottom w:val="0"/>
          <w:divBdr>
            <w:top w:val="none" w:sz="0" w:space="0" w:color="auto"/>
            <w:left w:val="none" w:sz="0" w:space="0" w:color="auto"/>
            <w:bottom w:val="none" w:sz="0" w:space="0" w:color="auto"/>
            <w:right w:val="none" w:sz="0" w:space="0" w:color="auto"/>
          </w:divBdr>
        </w:div>
        <w:div w:id="422074598">
          <w:marLeft w:val="480"/>
          <w:marRight w:val="0"/>
          <w:marTop w:val="0"/>
          <w:marBottom w:val="0"/>
          <w:divBdr>
            <w:top w:val="none" w:sz="0" w:space="0" w:color="auto"/>
            <w:left w:val="none" w:sz="0" w:space="0" w:color="auto"/>
            <w:bottom w:val="none" w:sz="0" w:space="0" w:color="auto"/>
            <w:right w:val="none" w:sz="0" w:space="0" w:color="auto"/>
          </w:divBdr>
        </w:div>
        <w:div w:id="215431900">
          <w:marLeft w:val="480"/>
          <w:marRight w:val="0"/>
          <w:marTop w:val="0"/>
          <w:marBottom w:val="0"/>
          <w:divBdr>
            <w:top w:val="none" w:sz="0" w:space="0" w:color="auto"/>
            <w:left w:val="none" w:sz="0" w:space="0" w:color="auto"/>
            <w:bottom w:val="none" w:sz="0" w:space="0" w:color="auto"/>
            <w:right w:val="none" w:sz="0" w:space="0" w:color="auto"/>
          </w:divBdr>
        </w:div>
        <w:div w:id="582956604">
          <w:marLeft w:val="480"/>
          <w:marRight w:val="0"/>
          <w:marTop w:val="0"/>
          <w:marBottom w:val="0"/>
          <w:divBdr>
            <w:top w:val="none" w:sz="0" w:space="0" w:color="auto"/>
            <w:left w:val="none" w:sz="0" w:space="0" w:color="auto"/>
            <w:bottom w:val="none" w:sz="0" w:space="0" w:color="auto"/>
            <w:right w:val="none" w:sz="0" w:space="0" w:color="auto"/>
          </w:divBdr>
        </w:div>
        <w:div w:id="781608284">
          <w:marLeft w:val="480"/>
          <w:marRight w:val="0"/>
          <w:marTop w:val="0"/>
          <w:marBottom w:val="0"/>
          <w:divBdr>
            <w:top w:val="none" w:sz="0" w:space="0" w:color="auto"/>
            <w:left w:val="none" w:sz="0" w:space="0" w:color="auto"/>
            <w:bottom w:val="none" w:sz="0" w:space="0" w:color="auto"/>
            <w:right w:val="none" w:sz="0" w:space="0" w:color="auto"/>
          </w:divBdr>
        </w:div>
        <w:div w:id="718289528">
          <w:marLeft w:val="480"/>
          <w:marRight w:val="0"/>
          <w:marTop w:val="0"/>
          <w:marBottom w:val="0"/>
          <w:divBdr>
            <w:top w:val="none" w:sz="0" w:space="0" w:color="auto"/>
            <w:left w:val="none" w:sz="0" w:space="0" w:color="auto"/>
            <w:bottom w:val="none" w:sz="0" w:space="0" w:color="auto"/>
            <w:right w:val="none" w:sz="0" w:space="0" w:color="auto"/>
          </w:divBdr>
        </w:div>
        <w:div w:id="445317859">
          <w:marLeft w:val="480"/>
          <w:marRight w:val="0"/>
          <w:marTop w:val="0"/>
          <w:marBottom w:val="0"/>
          <w:divBdr>
            <w:top w:val="none" w:sz="0" w:space="0" w:color="auto"/>
            <w:left w:val="none" w:sz="0" w:space="0" w:color="auto"/>
            <w:bottom w:val="none" w:sz="0" w:space="0" w:color="auto"/>
            <w:right w:val="none" w:sz="0" w:space="0" w:color="auto"/>
          </w:divBdr>
        </w:div>
        <w:div w:id="910388422">
          <w:marLeft w:val="480"/>
          <w:marRight w:val="0"/>
          <w:marTop w:val="0"/>
          <w:marBottom w:val="0"/>
          <w:divBdr>
            <w:top w:val="none" w:sz="0" w:space="0" w:color="auto"/>
            <w:left w:val="none" w:sz="0" w:space="0" w:color="auto"/>
            <w:bottom w:val="none" w:sz="0" w:space="0" w:color="auto"/>
            <w:right w:val="none" w:sz="0" w:space="0" w:color="auto"/>
          </w:divBdr>
        </w:div>
        <w:div w:id="522138359">
          <w:marLeft w:val="480"/>
          <w:marRight w:val="0"/>
          <w:marTop w:val="0"/>
          <w:marBottom w:val="0"/>
          <w:divBdr>
            <w:top w:val="none" w:sz="0" w:space="0" w:color="auto"/>
            <w:left w:val="none" w:sz="0" w:space="0" w:color="auto"/>
            <w:bottom w:val="none" w:sz="0" w:space="0" w:color="auto"/>
            <w:right w:val="none" w:sz="0" w:space="0" w:color="auto"/>
          </w:divBdr>
        </w:div>
        <w:div w:id="995181221">
          <w:marLeft w:val="480"/>
          <w:marRight w:val="0"/>
          <w:marTop w:val="0"/>
          <w:marBottom w:val="0"/>
          <w:divBdr>
            <w:top w:val="none" w:sz="0" w:space="0" w:color="auto"/>
            <w:left w:val="none" w:sz="0" w:space="0" w:color="auto"/>
            <w:bottom w:val="none" w:sz="0" w:space="0" w:color="auto"/>
            <w:right w:val="none" w:sz="0" w:space="0" w:color="auto"/>
          </w:divBdr>
        </w:div>
        <w:div w:id="1030105429">
          <w:marLeft w:val="480"/>
          <w:marRight w:val="0"/>
          <w:marTop w:val="0"/>
          <w:marBottom w:val="0"/>
          <w:divBdr>
            <w:top w:val="none" w:sz="0" w:space="0" w:color="auto"/>
            <w:left w:val="none" w:sz="0" w:space="0" w:color="auto"/>
            <w:bottom w:val="none" w:sz="0" w:space="0" w:color="auto"/>
            <w:right w:val="none" w:sz="0" w:space="0" w:color="auto"/>
          </w:divBdr>
        </w:div>
        <w:div w:id="604463025">
          <w:marLeft w:val="480"/>
          <w:marRight w:val="0"/>
          <w:marTop w:val="0"/>
          <w:marBottom w:val="0"/>
          <w:divBdr>
            <w:top w:val="none" w:sz="0" w:space="0" w:color="auto"/>
            <w:left w:val="none" w:sz="0" w:space="0" w:color="auto"/>
            <w:bottom w:val="none" w:sz="0" w:space="0" w:color="auto"/>
            <w:right w:val="none" w:sz="0" w:space="0" w:color="auto"/>
          </w:divBdr>
        </w:div>
        <w:div w:id="663895042">
          <w:marLeft w:val="480"/>
          <w:marRight w:val="0"/>
          <w:marTop w:val="0"/>
          <w:marBottom w:val="0"/>
          <w:divBdr>
            <w:top w:val="none" w:sz="0" w:space="0" w:color="auto"/>
            <w:left w:val="none" w:sz="0" w:space="0" w:color="auto"/>
            <w:bottom w:val="none" w:sz="0" w:space="0" w:color="auto"/>
            <w:right w:val="none" w:sz="0" w:space="0" w:color="auto"/>
          </w:divBdr>
        </w:div>
        <w:div w:id="917977523">
          <w:marLeft w:val="480"/>
          <w:marRight w:val="0"/>
          <w:marTop w:val="0"/>
          <w:marBottom w:val="0"/>
          <w:divBdr>
            <w:top w:val="none" w:sz="0" w:space="0" w:color="auto"/>
            <w:left w:val="none" w:sz="0" w:space="0" w:color="auto"/>
            <w:bottom w:val="none" w:sz="0" w:space="0" w:color="auto"/>
            <w:right w:val="none" w:sz="0" w:space="0" w:color="auto"/>
          </w:divBdr>
        </w:div>
        <w:div w:id="673455627">
          <w:marLeft w:val="480"/>
          <w:marRight w:val="0"/>
          <w:marTop w:val="0"/>
          <w:marBottom w:val="0"/>
          <w:divBdr>
            <w:top w:val="none" w:sz="0" w:space="0" w:color="auto"/>
            <w:left w:val="none" w:sz="0" w:space="0" w:color="auto"/>
            <w:bottom w:val="none" w:sz="0" w:space="0" w:color="auto"/>
            <w:right w:val="none" w:sz="0" w:space="0" w:color="auto"/>
          </w:divBdr>
        </w:div>
        <w:div w:id="566300267">
          <w:marLeft w:val="480"/>
          <w:marRight w:val="0"/>
          <w:marTop w:val="0"/>
          <w:marBottom w:val="0"/>
          <w:divBdr>
            <w:top w:val="none" w:sz="0" w:space="0" w:color="auto"/>
            <w:left w:val="none" w:sz="0" w:space="0" w:color="auto"/>
            <w:bottom w:val="none" w:sz="0" w:space="0" w:color="auto"/>
            <w:right w:val="none" w:sz="0" w:space="0" w:color="auto"/>
          </w:divBdr>
        </w:div>
        <w:div w:id="810950760">
          <w:marLeft w:val="480"/>
          <w:marRight w:val="0"/>
          <w:marTop w:val="0"/>
          <w:marBottom w:val="0"/>
          <w:divBdr>
            <w:top w:val="none" w:sz="0" w:space="0" w:color="auto"/>
            <w:left w:val="none" w:sz="0" w:space="0" w:color="auto"/>
            <w:bottom w:val="none" w:sz="0" w:space="0" w:color="auto"/>
            <w:right w:val="none" w:sz="0" w:space="0" w:color="auto"/>
          </w:divBdr>
        </w:div>
        <w:div w:id="1083069581">
          <w:marLeft w:val="480"/>
          <w:marRight w:val="0"/>
          <w:marTop w:val="0"/>
          <w:marBottom w:val="0"/>
          <w:divBdr>
            <w:top w:val="none" w:sz="0" w:space="0" w:color="auto"/>
            <w:left w:val="none" w:sz="0" w:space="0" w:color="auto"/>
            <w:bottom w:val="none" w:sz="0" w:space="0" w:color="auto"/>
            <w:right w:val="none" w:sz="0" w:space="0" w:color="auto"/>
          </w:divBdr>
        </w:div>
        <w:div w:id="1055549436">
          <w:marLeft w:val="480"/>
          <w:marRight w:val="0"/>
          <w:marTop w:val="0"/>
          <w:marBottom w:val="0"/>
          <w:divBdr>
            <w:top w:val="none" w:sz="0" w:space="0" w:color="auto"/>
            <w:left w:val="none" w:sz="0" w:space="0" w:color="auto"/>
            <w:bottom w:val="none" w:sz="0" w:space="0" w:color="auto"/>
            <w:right w:val="none" w:sz="0" w:space="0" w:color="auto"/>
          </w:divBdr>
        </w:div>
        <w:div w:id="1207789010">
          <w:marLeft w:val="480"/>
          <w:marRight w:val="0"/>
          <w:marTop w:val="0"/>
          <w:marBottom w:val="0"/>
          <w:divBdr>
            <w:top w:val="none" w:sz="0" w:space="0" w:color="auto"/>
            <w:left w:val="none" w:sz="0" w:space="0" w:color="auto"/>
            <w:bottom w:val="none" w:sz="0" w:space="0" w:color="auto"/>
            <w:right w:val="none" w:sz="0" w:space="0" w:color="auto"/>
          </w:divBdr>
        </w:div>
        <w:div w:id="1541935154">
          <w:marLeft w:val="480"/>
          <w:marRight w:val="0"/>
          <w:marTop w:val="0"/>
          <w:marBottom w:val="0"/>
          <w:divBdr>
            <w:top w:val="none" w:sz="0" w:space="0" w:color="auto"/>
            <w:left w:val="none" w:sz="0" w:space="0" w:color="auto"/>
            <w:bottom w:val="none" w:sz="0" w:space="0" w:color="auto"/>
            <w:right w:val="none" w:sz="0" w:space="0" w:color="auto"/>
          </w:divBdr>
        </w:div>
        <w:div w:id="1626541775">
          <w:marLeft w:val="480"/>
          <w:marRight w:val="0"/>
          <w:marTop w:val="0"/>
          <w:marBottom w:val="0"/>
          <w:divBdr>
            <w:top w:val="none" w:sz="0" w:space="0" w:color="auto"/>
            <w:left w:val="none" w:sz="0" w:space="0" w:color="auto"/>
            <w:bottom w:val="none" w:sz="0" w:space="0" w:color="auto"/>
            <w:right w:val="none" w:sz="0" w:space="0" w:color="auto"/>
          </w:divBdr>
        </w:div>
        <w:div w:id="477501836">
          <w:marLeft w:val="480"/>
          <w:marRight w:val="0"/>
          <w:marTop w:val="0"/>
          <w:marBottom w:val="0"/>
          <w:divBdr>
            <w:top w:val="none" w:sz="0" w:space="0" w:color="auto"/>
            <w:left w:val="none" w:sz="0" w:space="0" w:color="auto"/>
            <w:bottom w:val="none" w:sz="0" w:space="0" w:color="auto"/>
            <w:right w:val="none" w:sz="0" w:space="0" w:color="auto"/>
          </w:divBdr>
        </w:div>
        <w:div w:id="820270131">
          <w:marLeft w:val="480"/>
          <w:marRight w:val="0"/>
          <w:marTop w:val="0"/>
          <w:marBottom w:val="0"/>
          <w:divBdr>
            <w:top w:val="none" w:sz="0" w:space="0" w:color="auto"/>
            <w:left w:val="none" w:sz="0" w:space="0" w:color="auto"/>
            <w:bottom w:val="none" w:sz="0" w:space="0" w:color="auto"/>
            <w:right w:val="none" w:sz="0" w:space="0" w:color="auto"/>
          </w:divBdr>
        </w:div>
        <w:div w:id="1535849133">
          <w:marLeft w:val="480"/>
          <w:marRight w:val="0"/>
          <w:marTop w:val="0"/>
          <w:marBottom w:val="0"/>
          <w:divBdr>
            <w:top w:val="none" w:sz="0" w:space="0" w:color="auto"/>
            <w:left w:val="none" w:sz="0" w:space="0" w:color="auto"/>
            <w:bottom w:val="none" w:sz="0" w:space="0" w:color="auto"/>
            <w:right w:val="none" w:sz="0" w:space="0" w:color="auto"/>
          </w:divBdr>
        </w:div>
        <w:div w:id="780033369">
          <w:marLeft w:val="480"/>
          <w:marRight w:val="0"/>
          <w:marTop w:val="0"/>
          <w:marBottom w:val="0"/>
          <w:divBdr>
            <w:top w:val="none" w:sz="0" w:space="0" w:color="auto"/>
            <w:left w:val="none" w:sz="0" w:space="0" w:color="auto"/>
            <w:bottom w:val="none" w:sz="0" w:space="0" w:color="auto"/>
            <w:right w:val="none" w:sz="0" w:space="0" w:color="auto"/>
          </w:divBdr>
        </w:div>
        <w:div w:id="1071268710">
          <w:marLeft w:val="480"/>
          <w:marRight w:val="0"/>
          <w:marTop w:val="0"/>
          <w:marBottom w:val="0"/>
          <w:divBdr>
            <w:top w:val="none" w:sz="0" w:space="0" w:color="auto"/>
            <w:left w:val="none" w:sz="0" w:space="0" w:color="auto"/>
            <w:bottom w:val="none" w:sz="0" w:space="0" w:color="auto"/>
            <w:right w:val="none" w:sz="0" w:space="0" w:color="auto"/>
          </w:divBdr>
        </w:div>
        <w:div w:id="1099566560">
          <w:marLeft w:val="480"/>
          <w:marRight w:val="0"/>
          <w:marTop w:val="0"/>
          <w:marBottom w:val="0"/>
          <w:divBdr>
            <w:top w:val="none" w:sz="0" w:space="0" w:color="auto"/>
            <w:left w:val="none" w:sz="0" w:space="0" w:color="auto"/>
            <w:bottom w:val="none" w:sz="0" w:space="0" w:color="auto"/>
            <w:right w:val="none" w:sz="0" w:space="0" w:color="auto"/>
          </w:divBdr>
        </w:div>
        <w:div w:id="1693795474">
          <w:marLeft w:val="480"/>
          <w:marRight w:val="0"/>
          <w:marTop w:val="0"/>
          <w:marBottom w:val="0"/>
          <w:divBdr>
            <w:top w:val="none" w:sz="0" w:space="0" w:color="auto"/>
            <w:left w:val="none" w:sz="0" w:space="0" w:color="auto"/>
            <w:bottom w:val="none" w:sz="0" w:space="0" w:color="auto"/>
            <w:right w:val="none" w:sz="0" w:space="0" w:color="auto"/>
          </w:divBdr>
        </w:div>
        <w:div w:id="796724363">
          <w:marLeft w:val="480"/>
          <w:marRight w:val="0"/>
          <w:marTop w:val="0"/>
          <w:marBottom w:val="0"/>
          <w:divBdr>
            <w:top w:val="none" w:sz="0" w:space="0" w:color="auto"/>
            <w:left w:val="none" w:sz="0" w:space="0" w:color="auto"/>
            <w:bottom w:val="none" w:sz="0" w:space="0" w:color="auto"/>
            <w:right w:val="none" w:sz="0" w:space="0" w:color="auto"/>
          </w:divBdr>
        </w:div>
      </w:divsChild>
    </w:div>
    <w:div w:id="760875735">
      <w:bodyDiv w:val="1"/>
      <w:marLeft w:val="0"/>
      <w:marRight w:val="0"/>
      <w:marTop w:val="0"/>
      <w:marBottom w:val="0"/>
      <w:divBdr>
        <w:top w:val="none" w:sz="0" w:space="0" w:color="auto"/>
        <w:left w:val="none" w:sz="0" w:space="0" w:color="auto"/>
        <w:bottom w:val="none" w:sz="0" w:space="0" w:color="auto"/>
        <w:right w:val="none" w:sz="0" w:space="0" w:color="auto"/>
      </w:divBdr>
    </w:div>
    <w:div w:id="761485368">
      <w:bodyDiv w:val="1"/>
      <w:marLeft w:val="0"/>
      <w:marRight w:val="0"/>
      <w:marTop w:val="0"/>
      <w:marBottom w:val="0"/>
      <w:divBdr>
        <w:top w:val="none" w:sz="0" w:space="0" w:color="auto"/>
        <w:left w:val="none" w:sz="0" w:space="0" w:color="auto"/>
        <w:bottom w:val="none" w:sz="0" w:space="0" w:color="auto"/>
        <w:right w:val="none" w:sz="0" w:space="0" w:color="auto"/>
      </w:divBdr>
      <w:divsChild>
        <w:div w:id="1654333266">
          <w:marLeft w:val="480"/>
          <w:marRight w:val="0"/>
          <w:marTop w:val="0"/>
          <w:marBottom w:val="0"/>
          <w:divBdr>
            <w:top w:val="none" w:sz="0" w:space="0" w:color="auto"/>
            <w:left w:val="none" w:sz="0" w:space="0" w:color="auto"/>
            <w:bottom w:val="none" w:sz="0" w:space="0" w:color="auto"/>
            <w:right w:val="none" w:sz="0" w:space="0" w:color="auto"/>
          </w:divBdr>
        </w:div>
        <w:div w:id="450710033">
          <w:marLeft w:val="480"/>
          <w:marRight w:val="0"/>
          <w:marTop w:val="0"/>
          <w:marBottom w:val="0"/>
          <w:divBdr>
            <w:top w:val="none" w:sz="0" w:space="0" w:color="auto"/>
            <w:left w:val="none" w:sz="0" w:space="0" w:color="auto"/>
            <w:bottom w:val="none" w:sz="0" w:space="0" w:color="auto"/>
            <w:right w:val="none" w:sz="0" w:space="0" w:color="auto"/>
          </w:divBdr>
        </w:div>
        <w:div w:id="468012581">
          <w:marLeft w:val="480"/>
          <w:marRight w:val="0"/>
          <w:marTop w:val="0"/>
          <w:marBottom w:val="0"/>
          <w:divBdr>
            <w:top w:val="none" w:sz="0" w:space="0" w:color="auto"/>
            <w:left w:val="none" w:sz="0" w:space="0" w:color="auto"/>
            <w:bottom w:val="none" w:sz="0" w:space="0" w:color="auto"/>
            <w:right w:val="none" w:sz="0" w:space="0" w:color="auto"/>
          </w:divBdr>
        </w:div>
        <w:div w:id="250550175">
          <w:marLeft w:val="480"/>
          <w:marRight w:val="0"/>
          <w:marTop w:val="0"/>
          <w:marBottom w:val="0"/>
          <w:divBdr>
            <w:top w:val="none" w:sz="0" w:space="0" w:color="auto"/>
            <w:left w:val="none" w:sz="0" w:space="0" w:color="auto"/>
            <w:bottom w:val="none" w:sz="0" w:space="0" w:color="auto"/>
            <w:right w:val="none" w:sz="0" w:space="0" w:color="auto"/>
          </w:divBdr>
        </w:div>
        <w:div w:id="730349879">
          <w:marLeft w:val="480"/>
          <w:marRight w:val="0"/>
          <w:marTop w:val="0"/>
          <w:marBottom w:val="0"/>
          <w:divBdr>
            <w:top w:val="none" w:sz="0" w:space="0" w:color="auto"/>
            <w:left w:val="none" w:sz="0" w:space="0" w:color="auto"/>
            <w:bottom w:val="none" w:sz="0" w:space="0" w:color="auto"/>
            <w:right w:val="none" w:sz="0" w:space="0" w:color="auto"/>
          </w:divBdr>
        </w:div>
        <w:div w:id="1709794906">
          <w:marLeft w:val="480"/>
          <w:marRight w:val="0"/>
          <w:marTop w:val="0"/>
          <w:marBottom w:val="0"/>
          <w:divBdr>
            <w:top w:val="none" w:sz="0" w:space="0" w:color="auto"/>
            <w:left w:val="none" w:sz="0" w:space="0" w:color="auto"/>
            <w:bottom w:val="none" w:sz="0" w:space="0" w:color="auto"/>
            <w:right w:val="none" w:sz="0" w:space="0" w:color="auto"/>
          </w:divBdr>
        </w:div>
        <w:div w:id="730664560">
          <w:marLeft w:val="480"/>
          <w:marRight w:val="0"/>
          <w:marTop w:val="0"/>
          <w:marBottom w:val="0"/>
          <w:divBdr>
            <w:top w:val="none" w:sz="0" w:space="0" w:color="auto"/>
            <w:left w:val="none" w:sz="0" w:space="0" w:color="auto"/>
            <w:bottom w:val="none" w:sz="0" w:space="0" w:color="auto"/>
            <w:right w:val="none" w:sz="0" w:space="0" w:color="auto"/>
          </w:divBdr>
        </w:div>
        <w:div w:id="1869836628">
          <w:marLeft w:val="480"/>
          <w:marRight w:val="0"/>
          <w:marTop w:val="0"/>
          <w:marBottom w:val="0"/>
          <w:divBdr>
            <w:top w:val="none" w:sz="0" w:space="0" w:color="auto"/>
            <w:left w:val="none" w:sz="0" w:space="0" w:color="auto"/>
            <w:bottom w:val="none" w:sz="0" w:space="0" w:color="auto"/>
            <w:right w:val="none" w:sz="0" w:space="0" w:color="auto"/>
          </w:divBdr>
        </w:div>
        <w:div w:id="1479304025">
          <w:marLeft w:val="480"/>
          <w:marRight w:val="0"/>
          <w:marTop w:val="0"/>
          <w:marBottom w:val="0"/>
          <w:divBdr>
            <w:top w:val="none" w:sz="0" w:space="0" w:color="auto"/>
            <w:left w:val="none" w:sz="0" w:space="0" w:color="auto"/>
            <w:bottom w:val="none" w:sz="0" w:space="0" w:color="auto"/>
            <w:right w:val="none" w:sz="0" w:space="0" w:color="auto"/>
          </w:divBdr>
        </w:div>
        <w:div w:id="41562159">
          <w:marLeft w:val="480"/>
          <w:marRight w:val="0"/>
          <w:marTop w:val="0"/>
          <w:marBottom w:val="0"/>
          <w:divBdr>
            <w:top w:val="none" w:sz="0" w:space="0" w:color="auto"/>
            <w:left w:val="none" w:sz="0" w:space="0" w:color="auto"/>
            <w:bottom w:val="none" w:sz="0" w:space="0" w:color="auto"/>
            <w:right w:val="none" w:sz="0" w:space="0" w:color="auto"/>
          </w:divBdr>
        </w:div>
        <w:div w:id="205679330">
          <w:marLeft w:val="480"/>
          <w:marRight w:val="0"/>
          <w:marTop w:val="0"/>
          <w:marBottom w:val="0"/>
          <w:divBdr>
            <w:top w:val="none" w:sz="0" w:space="0" w:color="auto"/>
            <w:left w:val="none" w:sz="0" w:space="0" w:color="auto"/>
            <w:bottom w:val="none" w:sz="0" w:space="0" w:color="auto"/>
            <w:right w:val="none" w:sz="0" w:space="0" w:color="auto"/>
          </w:divBdr>
        </w:div>
        <w:div w:id="65764785">
          <w:marLeft w:val="480"/>
          <w:marRight w:val="0"/>
          <w:marTop w:val="0"/>
          <w:marBottom w:val="0"/>
          <w:divBdr>
            <w:top w:val="none" w:sz="0" w:space="0" w:color="auto"/>
            <w:left w:val="none" w:sz="0" w:space="0" w:color="auto"/>
            <w:bottom w:val="none" w:sz="0" w:space="0" w:color="auto"/>
            <w:right w:val="none" w:sz="0" w:space="0" w:color="auto"/>
          </w:divBdr>
        </w:div>
        <w:div w:id="699861444">
          <w:marLeft w:val="480"/>
          <w:marRight w:val="0"/>
          <w:marTop w:val="0"/>
          <w:marBottom w:val="0"/>
          <w:divBdr>
            <w:top w:val="none" w:sz="0" w:space="0" w:color="auto"/>
            <w:left w:val="none" w:sz="0" w:space="0" w:color="auto"/>
            <w:bottom w:val="none" w:sz="0" w:space="0" w:color="auto"/>
            <w:right w:val="none" w:sz="0" w:space="0" w:color="auto"/>
          </w:divBdr>
        </w:div>
        <w:div w:id="839933678">
          <w:marLeft w:val="480"/>
          <w:marRight w:val="0"/>
          <w:marTop w:val="0"/>
          <w:marBottom w:val="0"/>
          <w:divBdr>
            <w:top w:val="none" w:sz="0" w:space="0" w:color="auto"/>
            <w:left w:val="none" w:sz="0" w:space="0" w:color="auto"/>
            <w:bottom w:val="none" w:sz="0" w:space="0" w:color="auto"/>
            <w:right w:val="none" w:sz="0" w:space="0" w:color="auto"/>
          </w:divBdr>
        </w:div>
        <w:div w:id="1856184823">
          <w:marLeft w:val="480"/>
          <w:marRight w:val="0"/>
          <w:marTop w:val="0"/>
          <w:marBottom w:val="0"/>
          <w:divBdr>
            <w:top w:val="none" w:sz="0" w:space="0" w:color="auto"/>
            <w:left w:val="none" w:sz="0" w:space="0" w:color="auto"/>
            <w:bottom w:val="none" w:sz="0" w:space="0" w:color="auto"/>
            <w:right w:val="none" w:sz="0" w:space="0" w:color="auto"/>
          </w:divBdr>
        </w:div>
        <w:div w:id="521090126">
          <w:marLeft w:val="480"/>
          <w:marRight w:val="0"/>
          <w:marTop w:val="0"/>
          <w:marBottom w:val="0"/>
          <w:divBdr>
            <w:top w:val="none" w:sz="0" w:space="0" w:color="auto"/>
            <w:left w:val="none" w:sz="0" w:space="0" w:color="auto"/>
            <w:bottom w:val="none" w:sz="0" w:space="0" w:color="auto"/>
            <w:right w:val="none" w:sz="0" w:space="0" w:color="auto"/>
          </w:divBdr>
        </w:div>
        <w:div w:id="780101937">
          <w:marLeft w:val="480"/>
          <w:marRight w:val="0"/>
          <w:marTop w:val="0"/>
          <w:marBottom w:val="0"/>
          <w:divBdr>
            <w:top w:val="none" w:sz="0" w:space="0" w:color="auto"/>
            <w:left w:val="none" w:sz="0" w:space="0" w:color="auto"/>
            <w:bottom w:val="none" w:sz="0" w:space="0" w:color="auto"/>
            <w:right w:val="none" w:sz="0" w:space="0" w:color="auto"/>
          </w:divBdr>
        </w:div>
        <w:div w:id="831142357">
          <w:marLeft w:val="480"/>
          <w:marRight w:val="0"/>
          <w:marTop w:val="0"/>
          <w:marBottom w:val="0"/>
          <w:divBdr>
            <w:top w:val="none" w:sz="0" w:space="0" w:color="auto"/>
            <w:left w:val="none" w:sz="0" w:space="0" w:color="auto"/>
            <w:bottom w:val="none" w:sz="0" w:space="0" w:color="auto"/>
            <w:right w:val="none" w:sz="0" w:space="0" w:color="auto"/>
          </w:divBdr>
        </w:div>
        <w:div w:id="909388755">
          <w:marLeft w:val="480"/>
          <w:marRight w:val="0"/>
          <w:marTop w:val="0"/>
          <w:marBottom w:val="0"/>
          <w:divBdr>
            <w:top w:val="none" w:sz="0" w:space="0" w:color="auto"/>
            <w:left w:val="none" w:sz="0" w:space="0" w:color="auto"/>
            <w:bottom w:val="none" w:sz="0" w:space="0" w:color="auto"/>
            <w:right w:val="none" w:sz="0" w:space="0" w:color="auto"/>
          </w:divBdr>
        </w:div>
        <w:div w:id="1456102957">
          <w:marLeft w:val="480"/>
          <w:marRight w:val="0"/>
          <w:marTop w:val="0"/>
          <w:marBottom w:val="0"/>
          <w:divBdr>
            <w:top w:val="none" w:sz="0" w:space="0" w:color="auto"/>
            <w:left w:val="none" w:sz="0" w:space="0" w:color="auto"/>
            <w:bottom w:val="none" w:sz="0" w:space="0" w:color="auto"/>
            <w:right w:val="none" w:sz="0" w:space="0" w:color="auto"/>
          </w:divBdr>
        </w:div>
        <w:div w:id="2126197451">
          <w:marLeft w:val="480"/>
          <w:marRight w:val="0"/>
          <w:marTop w:val="0"/>
          <w:marBottom w:val="0"/>
          <w:divBdr>
            <w:top w:val="none" w:sz="0" w:space="0" w:color="auto"/>
            <w:left w:val="none" w:sz="0" w:space="0" w:color="auto"/>
            <w:bottom w:val="none" w:sz="0" w:space="0" w:color="auto"/>
            <w:right w:val="none" w:sz="0" w:space="0" w:color="auto"/>
          </w:divBdr>
        </w:div>
        <w:div w:id="559559453">
          <w:marLeft w:val="480"/>
          <w:marRight w:val="0"/>
          <w:marTop w:val="0"/>
          <w:marBottom w:val="0"/>
          <w:divBdr>
            <w:top w:val="none" w:sz="0" w:space="0" w:color="auto"/>
            <w:left w:val="none" w:sz="0" w:space="0" w:color="auto"/>
            <w:bottom w:val="none" w:sz="0" w:space="0" w:color="auto"/>
            <w:right w:val="none" w:sz="0" w:space="0" w:color="auto"/>
          </w:divBdr>
        </w:div>
        <w:div w:id="1948541707">
          <w:marLeft w:val="480"/>
          <w:marRight w:val="0"/>
          <w:marTop w:val="0"/>
          <w:marBottom w:val="0"/>
          <w:divBdr>
            <w:top w:val="none" w:sz="0" w:space="0" w:color="auto"/>
            <w:left w:val="none" w:sz="0" w:space="0" w:color="auto"/>
            <w:bottom w:val="none" w:sz="0" w:space="0" w:color="auto"/>
            <w:right w:val="none" w:sz="0" w:space="0" w:color="auto"/>
          </w:divBdr>
        </w:div>
        <w:div w:id="1213468237">
          <w:marLeft w:val="480"/>
          <w:marRight w:val="0"/>
          <w:marTop w:val="0"/>
          <w:marBottom w:val="0"/>
          <w:divBdr>
            <w:top w:val="none" w:sz="0" w:space="0" w:color="auto"/>
            <w:left w:val="none" w:sz="0" w:space="0" w:color="auto"/>
            <w:bottom w:val="none" w:sz="0" w:space="0" w:color="auto"/>
            <w:right w:val="none" w:sz="0" w:space="0" w:color="auto"/>
          </w:divBdr>
        </w:div>
        <w:div w:id="856238038">
          <w:marLeft w:val="480"/>
          <w:marRight w:val="0"/>
          <w:marTop w:val="0"/>
          <w:marBottom w:val="0"/>
          <w:divBdr>
            <w:top w:val="none" w:sz="0" w:space="0" w:color="auto"/>
            <w:left w:val="none" w:sz="0" w:space="0" w:color="auto"/>
            <w:bottom w:val="none" w:sz="0" w:space="0" w:color="auto"/>
            <w:right w:val="none" w:sz="0" w:space="0" w:color="auto"/>
          </w:divBdr>
        </w:div>
        <w:div w:id="1164318358">
          <w:marLeft w:val="480"/>
          <w:marRight w:val="0"/>
          <w:marTop w:val="0"/>
          <w:marBottom w:val="0"/>
          <w:divBdr>
            <w:top w:val="none" w:sz="0" w:space="0" w:color="auto"/>
            <w:left w:val="none" w:sz="0" w:space="0" w:color="auto"/>
            <w:bottom w:val="none" w:sz="0" w:space="0" w:color="auto"/>
            <w:right w:val="none" w:sz="0" w:space="0" w:color="auto"/>
          </w:divBdr>
        </w:div>
        <w:div w:id="211045610">
          <w:marLeft w:val="480"/>
          <w:marRight w:val="0"/>
          <w:marTop w:val="0"/>
          <w:marBottom w:val="0"/>
          <w:divBdr>
            <w:top w:val="none" w:sz="0" w:space="0" w:color="auto"/>
            <w:left w:val="none" w:sz="0" w:space="0" w:color="auto"/>
            <w:bottom w:val="none" w:sz="0" w:space="0" w:color="auto"/>
            <w:right w:val="none" w:sz="0" w:space="0" w:color="auto"/>
          </w:divBdr>
        </w:div>
        <w:div w:id="1214384863">
          <w:marLeft w:val="480"/>
          <w:marRight w:val="0"/>
          <w:marTop w:val="0"/>
          <w:marBottom w:val="0"/>
          <w:divBdr>
            <w:top w:val="none" w:sz="0" w:space="0" w:color="auto"/>
            <w:left w:val="none" w:sz="0" w:space="0" w:color="auto"/>
            <w:bottom w:val="none" w:sz="0" w:space="0" w:color="auto"/>
            <w:right w:val="none" w:sz="0" w:space="0" w:color="auto"/>
          </w:divBdr>
        </w:div>
        <w:div w:id="521287131">
          <w:marLeft w:val="480"/>
          <w:marRight w:val="0"/>
          <w:marTop w:val="0"/>
          <w:marBottom w:val="0"/>
          <w:divBdr>
            <w:top w:val="none" w:sz="0" w:space="0" w:color="auto"/>
            <w:left w:val="none" w:sz="0" w:space="0" w:color="auto"/>
            <w:bottom w:val="none" w:sz="0" w:space="0" w:color="auto"/>
            <w:right w:val="none" w:sz="0" w:space="0" w:color="auto"/>
          </w:divBdr>
        </w:div>
        <w:div w:id="396781770">
          <w:marLeft w:val="480"/>
          <w:marRight w:val="0"/>
          <w:marTop w:val="0"/>
          <w:marBottom w:val="0"/>
          <w:divBdr>
            <w:top w:val="none" w:sz="0" w:space="0" w:color="auto"/>
            <w:left w:val="none" w:sz="0" w:space="0" w:color="auto"/>
            <w:bottom w:val="none" w:sz="0" w:space="0" w:color="auto"/>
            <w:right w:val="none" w:sz="0" w:space="0" w:color="auto"/>
          </w:divBdr>
        </w:div>
        <w:div w:id="890189382">
          <w:marLeft w:val="480"/>
          <w:marRight w:val="0"/>
          <w:marTop w:val="0"/>
          <w:marBottom w:val="0"/>
          <w:divBdr>
            <w:top w:val="none" w:sz="0" w:space="0" w:color="auto"/>
            <w:left w:val="none" w:sz="0" w:space="0" w:color="auto"/>
            <w:bottom w:val="none" w:sz="0" w:space="0" w:color="auto"/>
            <w:right w:val="none" w:sz="0" w:space="0" w:color="auto"/>
          </w:divBdr>
        </w:div>
        <w:div w:id="747650328">
          <w:marLeft w:val="480"/>
          <w:marRight w:val="0"/>
          <w:marTop w:val="0"/>
          <w:marBottom w:val="0"/>
          <w:divBdr>
            <w:top w:val="none" w:sz="0" w:space="0" w:color="auto"/>
            <w:left w:val="none" w:sz="0" w:space="0" w:color="auto"/>
            <w:bottom w:val="none" w:sz="0" w:space="0" w:color="auto"/>
            <w:right w:val="none" w:sz="0" w:space="0" w:color="auto"/>
          </w:divBdr>
        </w:div>
        <w:div w:id="1310091125">
          <w:marLeft w:val="480"/>
          <w:marRight w:val="0"/>
          <w:marTop w:val="0"/>
          <w:marBottom w:val="0"/>
          <w:divBdr>
            <w:top w:val="none" w:sz="0" w:space="0" w:color="auto"/>
            <w:left w:val="none" w:sz="0" w:space="0" w:color="auto"/>
            <w:bottom w:val="none" w:sz="0" w:space="0" w:color="auto"/>
            <w:right w:val="none" w:sz="0" w:space="0" w:color="auto"/>
          </w:divBdr>
        </w:div>
        <w:div w:id="225533239">
          <w:marLeft w:val="480"/>
          <w:marRight w:val="0"/>
          <w:marTop w:val="0"/>
          <w:marBottom w:val="0"/>
          <w:divBdr>
            <w:top w:val="none" w:sz="0" w:space="0" w:color="auto"/>
            <w:left w:val="none" w:sz="0" w:space="0" w:color="auto"/>
            <w:bottom w:val="none" w:sz="0" w:space="0" w:color="auto"/>
            <w:right w:val="none" w:sz="0" w:space="0" w:color="auto"/>
          </w:divBdr>
        </w:div>
        <w:div w:id="793989737">
          <w:marLeft w:val="480"/>
          <w:marRight w:val="0"/>
          <w:marTop w:val="0"/>
          <w:marBottom w:val="0"/>
          <w:divBdr>
            <w:top w:val="none" w:sz="0" w:space="0" w:color="auto"/>
            <w:left w:val="none" w:sz="0" w:space="0" w:color="auto"/>
            <w:bottom w:val="none" w:sz="0" w:space="0" w:color="auto"/>
            <w:right w:val="none" w:sz="0" w:space="0" w:color="auto"/>
          </w:divBdr>
        </w:div>
        <w:div w:id="847720760">
          <w:marLeft w:val="480"/>
          <w:marRight w:val="0"/>
          <w:marTop w:val="0"/>
          <w:marBottom w:val="0"/>
          <w:divBdr>
            <w:top w:val="none" w:sz="0" w:space="0" w:color="auto"/>
            <w:left w:val="none" w:sz="0" w:space="0" w:color="auto"/>
            <w:bottom w:val="none" w:sz="0" w:space="0" w:color="auto"/>
            <w:right w:val="none" w:sz="0" w:space="0" w:color="auto"/>
          </w:divBdr>
        </w:div>
        <w:div w:id="1063797263">
          <w:marLeft w:val="480"/>
          <w:marRight w:val="0"/>
          <w:marTop w:val="0"/>
          <w:marBottom w:val="0"/>
          <w:divBdr>
            <w:top w:val="none" w:sz="0" w:space="0" w:color="auto"/>
            <w:left w:val="none" w:sz="0" w:space="0" w:color="auto"/>
            <w:bottom w:val="none" w:sz="0" w:space="0" w:color="auto"/>
            <w:right w:val="none" w:sz="0" w:space="0" w:color="auto"/>
          </w:divBdr>
        </w:div>
        <w:div w:id="1235824329">
          <w:marLeft w:val="480"/>
          <w:marRight w:val="0"/>
          <w:marTop w:val="0"/>
          <w:marBottom w:val="0"/>
          <w:divBdr>
            <w:top w:val="none" w:sz="0" w:space="0" w:color="auto"/>
            <w:left w:val="none" w:sz="0" w:space="0" w:color="auto"/>
            <w:bottom w:val="none" w:sz="0" w:space="0" w:color="auto"/>
            <w:right w:val="none" w:sz="0" w:space="0" w:color="auto"/>
          </w:divBdr>
        </w:div>
        <w:div w:id="1609969634">
          <w:marLeft w:val="480"/>
          <w:marRight w:val="0"/>
          <w:marTop w:val="0"/>
          <w:marBottom w:val="0"/>
          <w:divBdr>
            <w:top w:val="none" w:sz="0" w:space="0" w:color="auto"/>
            <w:left w:val="none" w:sz="0" w:space="0" w:color="auto"/>
            <w:bottom w:val="none" w:sz="0" w:space="0" w:color="auto"/>
            <w:right w:val="none" w:sz="0" w:space="0" w:color="auto"/>
          </w:divBdr>
        </w:div>
        <w:div w:id="208490939">
          <w:marLeft w:val="480"/>
          <w:marRight w:val="0"/>
          <w:marTop w:val="0"/>
          <w:marBottom w:val="0"/>
          <w:divBdr>
            <w:top w:val="none" w:sz="0" w:space="0" w:color="auto"/>
            <w:left w:val="none" w:sz="0" w:space="0" w:color="auto"/>
            <w:bottom w:val="none" w:sz="0" w:space="0" w:color="auto"/>
            <w:right w:val="none" w:sz="0" w:space="0" w:color="auto"/>
          </w:divBdr>
        </w:div>
        <w:div w:id="276110850">
          <w:marLeft w:val="480"/>
          <w:marRight w:val="0"/>
          <w:marTop w:val="0"/>
          <w:marBottom w:val="0"/>
          <w:divBdr>
            <w:top w:val="none" w:sz="0" w:space="0" w:color="auto"/>
            <w:left w:val="none" w:sz="0" w:space="0" w:color="auto"/>
            <w:bottom w:val="none" w:sz="0" w:space="0" w:color="auto"/>
            <w:right w:val="none" w:sz="0" w:space="0" w:color="auto"/>
          </w:divBdr>
        </w:div>
        <w:div w:id="917330940">
          <w:marLeft w:val="480"/>
          <w:marRight w:val="0"/>
          <w:marTop w:val="0"/>
          <w:marBottom w:val="0"/>
          <w:divBdr>
            <w:top w:val="none" w:sz="0" w:space="0" w:color="auto"/>
            <w:left w:val="none" w:sz="0" w:space="0" w:color="auto"/>
            <w:bottom w:val="none" w:sz="0" w:space="0" w:color="auto"/>
            <w:right w:val="none" w:sz="0" w:space="0" w:color="auto"/>
          </w:divBdr>
        </w:div>
        <w:div w:id="151876660">
          <w:marLeft w:val="480"/>
          <w:marRight w:val="0"/>
          <w:marTop w:val="0"/>
          <w:marBottom w:val="0"/>
          <w:divBdr>
            <w:top w:val="none" w:sz="0" w:space="0" w:color="auto"/>
            <w:left w:val="none" w:sz="0" w:space="0" w:color="auto"/>
            <w:bottom w:val="none" w:sz="0" w:space="0" w:color="auto"/>
            <w:right w:val="none" w:sz="0" w:space="0" w:color="auto"/>
          </w:divBdr>
        </w:div>
        <w:div w:id="529536690">
          <w:marLeft w:val="480"/>
          <w:marRight w:val="0"/>
          <w:marTop w:val="0"/>
          <w:marBottom w:val="0"/>
          <w:divBdr>
            <w:top w:val="none" w:sz="0" w:space="0" w:color="auto"/>
            <w:left w:val="none" w:sz="0" w:space="0" w:color="auto"/>
            <w:bottom w:val="none" w:sz="0" w:space="0" w:color="auto"/>
            <w:right w:val="none" w:sz="0" w:space="0" w:color="auto"/>
          </w:divBdr>
        </w:div>
        <w:div w:id="1230383208">
          <w:marLeft w:val="480"/>
          <w:marRight w:val="0"/>
          <w:marTop w:val="0"/>
          <w:marBottom w:val="0"/>
          <w:divBdr>
            <w:top w:val="none" w:sz="0" w:space="0" w:color="auto"/>
            <w:left w:val="none" w:sz="0" w:space="0" w:color="auto"/>
            <w:bottom w:val="none" w:sz="0" w:space="0" w:color="auto"/>
            <w:right w:val="none" w:sz="0" w:space="0" w:color="auto"/>
          </w:divBdr>
        </w:div>
        <w:div w:id="677074514">
          <w:marLeft w:val="480"/>
          <w:marRight w:val="0"/>
          <w:marTop w:val="0"/>
          <w:marBottom w:val="0"/>
          <w:divBdr>
            <w:top w:val="none" w:sz="0" w:space="0" w:color="auto"/>
            <w:left w:val="none" w:sz="0" w:space="0" w:color="auto"/>
            <w:bottom w:val="none" w:sz="0" w:space="0" w:color="auto"/>
            <w:right w:val="none" w:sz="0" w:space="0" w:color="auto"/>
          </w:divBdr>
        </w:div>
        <w:div w:id="910584465">
          <w:marLeft w:val="480"/>
          <w:marRight w:val="0"/>
          <w:marTop w:val="0"/>
          <w:marBottom w:val="0"/>
          <w:divBdr>
            <w:top w:val="none" w:sz="0" w:space="0" w:color="auto"/>
            <w:left w:val="none" w:sz="0" w:space="0" w:color="auto"/>
            <w:bottom w:val="none" w:sz="0" w:space="0" w:color="auto"/>
            <w:right w:val="none" w:sz="0" w:space="0" w:color="auto"/>
          </w:divBdr>
        </w:div>
        <w:div w:id="1837111967">
          <w:marLeft w:val="480"/>
          <w:marRight w:val="0"/>
          <w:marTop w:val="0"/>
          <w:marBottom w:val="0"/>
          <w:divBdr>
            <w:top w:val="none" w:sz="0" w:space="0" w:color="auto"/>
            <w:left w:val="none" w:sz="0" w:space="0" w:color="auto"/>
            <w:bottom w:val="none" w:sz="0" w:space="0" w:color="auto"/>
            <w:right w:val="none" w:sz="0" w:space="0" w:color="auto"/>
          </w:divBdr>
        </w:div>
        <w:div w:id="1152717541">
          <w:marLeft w:val="480"/>
          <w:marRight w:val="0"/>
          <w:marTop w:val="0"/>
          <w:marBottom w:val="0"/>
          <w:divBdr>
            <w:top w:val="none" w:sz="0" w:space="0" w:color="auto"/>
            <w:left w:val="none" w:sz="0" w:space="0" w:color="auto"/>
            <w:bottom w:val="none" w:sz="0" w:space="0" w:color="auto"/>
            <w:right w:val="none" w:sz="0" w:space="0" w:color="auto"/>
          </w:divBdr>
        </w:div>
        <w:div w:id="2000110325">
          <w:marLeft w:val="480"/>
          <w:marRight w:val="0"/>
          <w:marTop w:val="0"/>
          <w:marBottom w:val="0"/>
          <w:divBdr>
            <w:top w:val="none" w:sz="0" w:space="0" w:color="auto"/>
            <w:left w:val="none" w:sz="0" w:space="0" w:color="auto"/>
            <w:bottom w:val="none" w:sz="0" w:space="0" w:color="auto"/>
            <w:right w:val="none" w:sz="0" w:space="0" w:color="auto"/>
          </w:divBdr>
        </w:div>
        <w:div w:id="1262299661">
          <w:marLeft w:val="480"/>
          <w:marRight w:val="0"/>
          <w:marTop w:val="0"/>
          <w:marBottom w:val="0"/>
          <w:divBdr>
            <w:top w:val="none" w:sz="0" w:space="0" w:color="auto"/>
            <w:left w:val="none" w:sz="0" w:space="0" w:color="auto"/>
            <w:bottom w:val="none" w:sz="0" w:space="0" w:color="auto"/>
            <w:right w:val="none" w:sz="0" w:space="0" w:color="auto"/>
          </w:divBdr>
        </w:div>
        <w:div w:id="935207230">
          <w:marLeft w:val="480"/>
          <w:marRight w:val="0"/>
          <w:marTop w:val="0"/>
          <w:marBottom w:val="0"/>
          <w:divBdr>
            <w:top w:val="none" w:sz="0" w:space="0" w:color="auto"/>
            <w:left w:val="none" w:sz="0" w:space="0" w:color="auto"/>
            <w:bottom w:val="none" w:sz="0" w:space="0" w:color="auto"/>
            <w:right w:val="none" w:sz="0" w:space="0" w:color="auto"/>
          </w:divBdr>
        </w:div>
        <w:div w:id="1569194812">
          <w:marLeft w:val="480"/>
          <w:marRight w:val="0"/>
          <w:marTop w:val="0"/>
          <w:marBottom w:val="0"/>
          <w:divBdr>
            <w:top w:val="none" w:sz="0" w:space="0" w:color="auto"/>
            <w:left w:val="none" w:sz="0" w:space="0" w:color="auto"/>
            <w:bottom w:val="none" w:sz="0" w:space="0" w:color="auto"/>
            <w:right w:val="none" w:sz="0" w:space="0" w:color="auto"/>
          </w:divBdr>
        </w:div>
        <w:div w:id="541094373">
          <w:marLeft w:val="480"/>
          <w:marRight w:val="0"/>
          <w:marTop w:val="0"/>
          <w:marBottom w:val="0"/>
          <w:divBdr>
            <w:top w:val="none" w:sz="0" w:space="0" w:color="auto"/>
            <w:left w:val="none" w:sz="0" w:space="0" w:color="auto"/>
            <w:bottom w:val="none" w:sz="0" w:space="0" w:color="auto"/>
            <w:right w:val="none" w:sz="0" w:space="0" w:color="auto"/>
          </w:divBdr>
        </w:div>
        <w:div w:id="105925496">
          <w:marLeft w:val="480"/>
          <w:marRight w:val="0"/>
          <w:marTop w:val="0"/>
          <w:marBottom w:val="0"/>
          <w:divBdr>
            <w:top w:val="none" w:sz="0" w:space="0" w:color="auto"/>
            <w:left w:val="none" w:sz="0" w:space="0" w:color="auto"/>
            <w:bottom w:val="none" w:sz="0" w:space="0" w:color="auto"/>
            <w:right w:val="none" w:sz="0" w:space="0" w:color="auto"/>
          </w:divBdr>
        </w:div>
        <w:div w:id="1319189327">
          <w:marLeft w:val="480"/>
          <w:marRight w:val="0"/>
          <w:marTop w:val="0"/>
          <w:marBottom w:val="0"/>
          <w:divBdr>
            <w:top w:val="none" w:sz="0" w:space="0" w:color="auto"/>
            <w:left w:val="none" w:sz="0" w:space="0" w:color="auto"/>
            <w:bottom w:val="none" w:sz="0" w:space="0" w:color="auto"/>
            <w:right w:val="none" w:sz="0" w:space="0" w:color="auto"/>
          </w:divBdr>
        </w:div>
        <w:div w:id="1459837040">
          <w:marLeft w:val="480"/>
          <w:marRight w:val="0"/>
          <w:marTop w:val="0"/>
          <w:marBottom w:val="0"/>
          <w:divBdr>
            <w:top w:val="none" w:sz="0" w:space="0" w:color="auto"/>
            <w:left w:val="none" w:sz="0" w:space="0" w:color="auto"/>
            <w:bottom w:val="none" w:sz="0" w:space="0" w:color="auto"/>
            <w:right w:val="none" w:sz="0" w:space="0" w:color="auto"/>
          </w:divBdr>
        </w:div>
        <w:div w:id="1710445849">
          <w:marLeft w:val="480"/>
          <w:marRight w:val="0"/>
          <w:marTop w:val="0"/>
          <w:marBottom w:val="0"/>
          <w:divBdr>
            <w:top w:val="none" w:sz="0" w:space="0" w:color="auto"/>
            <w:left w:val="none" w:sz="0" w:space="0" w:color="auto"/>
            <w:bottom w:val="none" w:sz="0" w:space="0" w:color="auto"/>
            <w:right w:val="none" w:sz="0" w:space="0" w:color="auto"/>
          </w:divBdr>
        </w:div>
        <w:div w:id="1057581913">
          <w:marLeft w:val="480"/>
          <w:marRight w:val="0"/>
          <w:marTop w:val="0"/>
          <w:marBottom w:val="0"/>
          <w:divBdr>
            <w:top w:val="none" w:sz="0" w:space="0" w:color="auto"/>
            <w:left w:val="none" w:sz="0" w:space="0" w:color="auto"/>
            <w:bottom w:val="none" w:sz="0" w:space="0" w:color="auto"/>
            <w:right w:val="none" w:sz="0" w:space="0" w:color="auto"/>
          </w:divBdr>
        </w:div>
        <w:div w:id="1874613457">
          <w:marLeft w:val="480"/>
          <w:marRight w:val="0"/>
          <w:marTop w:val="0"/>
          <w:marBottom w:val="0"/>
          <w:divBdr>
            <w:top w:val="none" w:sz="0" w:space="0" w:color="auto"/>
            <w:left w:val="none" w:sz="0" w:space="0" w:color="auto"/>
            <w:bottom w:val="none" w:sz="0" w:space="0" w:color="auto"/>
            <w:right w:val="none" w:sz="0" w:space="0" w:color="auto"/>
          </w:divBdr>
        </w:div>
        <w:div w:id="2068797538">
          <w:marLeft w:val="480"/>
          <w:marRight w:val="0"/>
          <w:marTop w:val="0"/>
          <w:marBottom w:val="0"/>
          <w:divBdr>
            <w:top w:val="none" w:sz="0" w:space="0" w:color="auto"/>
            <w:left w:val="none" w:sz="0" w:space="0" w:color="auto"/>
            <w:bottom w:val="none" w:sz="0" w:space="0" w:color="auto"/>
            <w:right w:val="none" w:sz="0" w:space="0" w:color="auto"/>
          </w:divBdr>
        </w:div>
        <w:div w:id="1344866737">
          <w:marLeft w:val="480"/>
          <w:marRight w:val="0"/>
          <w:marTop w:val="0"/>
          <w:marBottom w:val="0"/>
          <w:divBdr>
            <w:top w:val="none" w:sz="0" w:space="0" w:color="auto"/>
            <w:left w:val="none" w:sz="0" w:space="0" w:color="auto"/>
            <w:bottom w:val="none" w:sz="0" w:space="0" w:color="auto"/>
            <w:right w:val="none" w:sz="0" w:space="0" w:color="auto"/>
          </w:divBdr>
        </w:div>
        <w:div w:id="1410224621">
          <w:marLeft w:val="480"/>
          <w:marRight w:val="0"/>
          <w:marTop w:val="0"/>
          <w:marBottom w:val="0"/>
          <w:divBdr>
            <w:top w:val="none" w:sz="0" w:space="0" w:color="auto"/>
            <w:left w:val="none" w:sz="0" w:space="0" w:color="auto"/>
            <w:bottom w:val="none" w:sz="0" w:space="0" w:color="auto"/>
            <w:right w:val="none" w:sz="0" w:space="0" w:color="auto"/>
          </w:divBdr>
        </w:div>
        <w:div w:id="52389278">
          <w:marLeft w:val="480"/>
          <w:marRight w:val="0"/>
          <w:marTop w:val="0"/>
          <w:marBottom w:val="0"/>
          <w:divBdr>
            <w:top w:val="none" w:sz="0" w:space="0" w:color="auto"/>
            <w:left w:val="none" w:sz="0" w:space="0" w:color="auto"/>
            <w:bottom w:val="none" w:sz="0" w:space="0" w:color="auto"/>
            <w:right w:val="none" w:sz="0" w:space="0" w:color="auto"/>
          </w:divBdr>
        </w:div>
        <w:div w:id="47386463">
          <w:marLeft w:val="480"/>
          <w:marRight w:val="0"/>
          <w:marTop w:val="0"/>
          <w:marBottom w:val="0"/>
          <w:divBdr>
            <w:top w:val="none" w:sz="0" w:space="0" w:color="auto"/>
            <w:left w:val="none" w:sz="0" w:space="0" w:color="auto"/>
            <w:bottom w:val="none" w:sz="0" w:space="0" w:color="auto"/>
            <w:right w:val="none" w:sz="0" w:space="0" w:color="auto"/>
          </w:divBdr>
        </w:div>
        <w:div w:id="812796222">
          <w:marLeft w:val="480"/>
          <w:marRight w:val="0"/>
          <w:marTop w:val="0"/>
          <w:marBottom w:val="0"/>
          <w:divBdr>
            <w:top w:val="none" w:sz="0" w:space="0" w:color="auto"/>
            <w:left w:val="none" w:sz="0" w:space="0" w:color="auto"/>
            <w:bottom w:val="none" w:sz="0" w:space="0" w:color="auto"/>
            <w:right w:val="none" w:sz="0" w:space="0" w:color="auto"/>
          </w:divBdr>
        </w:div>
        <w:div w:id="1786542123">
          <w:marLeft w:val="480"/>
          <w:marRight w:val="0"/>
          <w:marTop w:val="0"/>
          <w:marBottom w:val="0"/>
          <w:divBdr>
            <w:top w:val="none" w:sz="0" w:space="0" w:color="auto"/>
            <w:left w:val="none" w:sz="0" w:space="0" w:color="auto"/>
            <w:bottom w:val="none" w:sz="0" w:space="0" w:color="auto"/>
            <w:right w:val="none" w:sz="0" w:space="0" w:color="auto"/>
          </w:divBdr>
        </w:div>
        <w:div w:id="717052008">
          <w:marLeft w:val="480"/>
          <w:marRight w:val="0"/>
          <w:marTop w:val="0"/>
          <w:marBottom w:val="0"/>
          <w:divBdr>
            <w:top w:val="none" w:sz="0" w:space="0" w:color="auto"/>
            <w:left w:val="none" w:sz="0" w:space="0" w:color="auto"/>
            <w:bottom w:val="none" w:sz="0" w:space="0" w:color="auto"/>
            <w:right w:val="none" w:sz="0" w:space="0" w:color="auto"/>
          </w:divBdr>
        </w:div>
        <w:div w:id="724639437">
          <w:marLeft w:val="480"/>
          <w:marRight w:val="0"/>
          <w:marTop w:val="0"/>
          <w:marBottom w:val="0"/>
          <w:divBdr>
            <w:top w:val="none" w:sz="0" w:space="0" w:color="auto"/>
            <w:left w:val="none" w:sz="0" w:space="0" w:color="auto"/>
            <w:bottom w:val="none" w:sz="0" w:space="0" w:color="auto"/>
            <w:right w:val="none" w:sz="0" w:space="0" w:color="auto"/>
          </w:divBdr>
        </w:div>
        <w:div w:id="581571557">
          <w:marLeft w:val="480"/>
          <w:marRight w:val="0"/>
          <w:marTop w:val="0"/>
          <w:marBottom w:val="0"/>
          <w:divBdr>
            <w:top w:val="none" w:sz="0" w:space="0" w:color="auto"/>
            <w:left w:val="none" w:sz="0" w:space="0" w:color="auto"/>
            <w:bottom w:val="none" w:sz="0" w:space="0" w:color="auto"/>
            <w:right w:val="none" w:sz="0" w:space="0" w:color="auto"/>
          </w:divBdr>
        </w:div>
        <w:div w:id="1456950933">
          <w:marLeft w:val="480"/>
          <w:marRight w:val="0"/>
          <w:marTop w:val="0"/>
          <w:marBottom w:val="0"/>
          <w:divBdr>
            <w:top w:val="none" w:sz="0" w:space="0" w:color="auto"/>
            <w:left w:val="none" w:sz="0" w:space="0" w:color="auto"/>
            <w:bottom w:val="none" w:sz="0" w:space="0" w:color="auto"/>
            <w:right w:val="none" w:sz="0" w:space="0" w:color="auto"/>
          </w:divBdr>
        </w:div>
        <w:div w:id="1535532701">
          <w:marLeft w:val="480"/>
          <w:marRight w:val="0"/>
          <w:marTop w:val="0"/>
          <w:marBottom w:val="0"/>
          <w:divBdr>
            <w:top w:val="none" w:sz="0" w:space="0" w:color="auto"/>
            <w:left w:val="none" w:sz="0" w:space="0" w:color="auto"/>
            <w:bottom w:val="none" w:sz="0" w:space="0" w:color="auto"/>
            <w:right w:val="none" w:sz="0" w:space="0" w:color="auto"/>
          </w:divBdr>
        </w:div>
        <w:div w:id="1602029793">
          <w:marLeft w:val="480"/>
          <w:marRight w:val="0"/>
          <w:marTop w:val="0"/>
          <w:marBottom w:val="0"/>
          <w:divBdr>
            <w:top w:val="none" w:sz="0" w:space="0" w:color="auto"/>
            <w:left w:val="none" w:sz="0" w:space="0" w:color="auto"/>
            <w:bottom w:val="none" w:sz="0" w:space="0" w:color="auto"/>
            <w:right w:val="none" w:sz="0" w:space="0" w:color="auto"/>
          </w:divBdr>
        </w:div>
        <w:div w:id="932590351">
          <w:marLeft w:val="480"/>
          <w:marRight w:val="0"/>
          <w:marTop w:val="0"/>
          <w:marBottom w:val="0"/>
          <w:divBdr>
            <w:top w:val="none" w:sz="0" w:space="0" w:color="auto"/>
            <w:left w:val="none" w:sz="0" w:space="0" w:color="auto"/>
            <w:bottom w:val="none" w:sz="0" w:space="0" w:color="auto"/>
            <w:right w:val="none" w:sz="0" w:space="0" w:color="auto"/>
          </w:divBdr>
        </w:div>
        <w:div w:id="1636449903">
          <w:marLeft w:val="480"/>
          <w:marRight w:val="0"/>
          <w:marTop w:val="0"/>
          <w:marBottom w:val="0"/>
          <w:divBdr>
            <w:top w:val="none" w:sz="0" w:space="0" w:color="auto"/>
            <w:left w:val="none" w:sz="0" w:space="0" w:color="auto"/>
            <w:bottom w:val="none" w:sz="0" w:space="0" w:color="auto"/>
            <w:right w:val="none" w:sz="0" w:space="0" w:color="auto"/>
          </w:divBdr>
        </w:div>
        <w:div w:id="1257178399">
          <w:marLeft w:val="480"/>
          <w:marRight w:val="0"/>
          <w:marTop w:val="0"/>
          <w:marBottom w:val="0"/>
          <w:divBdr>
            <w:top w:val="none" w:sz="0" w:space="0" w:color="auto"/>
            <w:left w:val="none" w:sz="0" w:space="0" w:color="auto"/>
            <w:bottom w:val="none" w:sz="0" w:space="0" w:color="auto"/>
            <w:right w:val="none" w:sz="0" w:space="0" w:color="auto"/>
          </w:divBdr>
        </w:div>
        <w:div w:id="2084831319">
          <w:marLeft w:val="480"/>
          <w:marRight w:val="0"/>
          <w:marTop w:val="0"/>
          <w:marBottom w:val="0"/>
          <w:divBdr>
            <w:top w:val="none" w:sz="0" w:space="0" w:color="auto"/>
            <w:left w:val="none" w:sz="0" w:space="0" w:color="auto"/>
            <w:bottom w:val="none" w:sz="0" w:space="0" w:color="auto"/>
            <w:right w:val="none" w:sz="0" w:space="0" w:color="auto"/>
          </w:divBdr>
        </w:div>
        <w:div w:id="180362539">
          <w:marLeft w:val="480"/>
          <w:marRight w:val="0"/>
          <w:marTop w:val="0"/>
          <w:marBottom w:val="0"/>
          <w:divBdr>
            <w:top w:val="none" w:sz="0" w:space="0" w:color="auto"/>
            <w:left w:val="none" w:sz="0" w:space="0" w:color="auto"/>
            <w:bottom w:val="none" w:sz="0" w:space="0" w:color="auto"/>
            <w:right w:val="none" w:sz="0" w:space="0" w:color="auto"/>
          </w:divBdr>
        </w:div>
        <w:div w:id="188226797">
          <w:marLeft w:val="480"/>
          <w:marRight w:val="0"/>
          <w:marTop w:val="0"/>
          <w:marBottom w:val="0"/>
          <w:divBdr>
            <w:top w:val="none" w:sz="0" w:space="0" w:color="auto"/>
            <w:left w:val="none" w:sz="0" w:space="0" w:color="auto"/>
            <w:bottom w:val="none" w:sz="0" w:space="0" w:color="auto"/>
            <w:right w:val="none" w:sz="0" w:space="0" w:color="auto"/>
          </w:divBdr>
        </w:div>
        <w:div w:id="1192111699">
          <w:marLeft w:val="480"/>
          <w:marRight w:val="0"/>
          <w:marTop w:val="0"/>
          <w:marBottom w:val="0"/>
          <w:divBdr>
            <w:top w:val="none" w:sz="0" w:space="0" w:color="auto"/>
            <w:left w:val="none" w:sz="0" w:space="0" w:color="auto"/>
            <w:bottom w:val="none" w:sz="0" w:space="0" w:color="auto"/>
            <w:right w:val="none" w:sz="0" w:space="0" w:color="auto"/>
          </w:divBdr>
        </w:div>
        <w:div w:id="785344678">
          <w:marLeft w:val="480"/>
          <w:marRight w:val="0"/>
          <w:marTop w:val="0"/>
          <w:marBottom w:val="0"/>
          <w:divBdr>
            <w:top w:val="none" w:sz="0" w:space="0" w:color="auto"/>
            <w:left w:val="none" w:sz="0" w:space="0" w:color="auto"/>
            <w:bottom w:val="none" w:sz="0" w:space="0" w:color="auto"/>
            <w:right w:val="none" w:sz="0" w:space="0" w:color="auto"/>
          </w:divBdr>
        </w:div>
        <w:div w:id="1369380511">
          <w:marLeft w:val="480"/>
          <w:marRight w:val="0"/>
          <w:marTop w:val="0"/>
          <w:marBottom w:val="0"/>
          <w:divBdr>
            <w:top w:val="none" w:sz="0" w:space="0" w:color="auto"/>
            <w:left w:val="none" w:sz="0" w:space="0" w:color="auto"/>
            <w:bottom w:val="none" w:sz="0" w:space="0" w:color="auto"/>
            <w:right w:val="none" w:sz="0" w:space="0" w:color="auto"/>
          </w:divBdr>
        </w:div>
        <w:div w:id="1347513498">
          <w:marLeft w:val="480"/>
          <w:marRight w:val="0"/>
          <w:marTop w:val="0"/>
          <w:marBottom w:val="0"/>
          <w:divBdr>
            <w:top w:val="none" w:sz="0" w:space="0" w:color="auto"/>
            <w:left w:val="none" w:sz="0" w:space="0" w:color="auto"/>
            <w:bottom w:val="none" w:sz="0" w:space="0" w:color="auto"/>
            <w:right w:val="none" w:sz="0" w:space="0" w:color="auto"/>
          </w:divBdr>
        </w:div>
        <w:div w:id="142048059">
          <w:marLeft w:val="480"/>
          <w:marRight w:val="0"/>
          <w:marTop w:val="0"/>
          <w:marBottom w:val="0"/>
          <w:divBdr>
            <w:top w:val="none" w:sz="0" w:space="0" w:color="auto"/>
            <w:left w:val="none" w:sz="0" w:space="0" w:color="auto"/>
            <w:bottom w:val="none" w:sz="0" w:space="0" w:color="auto"/>
            <w:right w:val="none" w:sz="0" w:space="0" w:color="auto"/>
          </w:divBdr>
        </w:div>
        <w:div w:id="727414662">
          <w:marLeft w:val="480"/>
          <w:marRight w:val="0"/>
          <w:marTop w:val="0"/>
          <w:marBottom w:val="0"/>
          <w:divBdr>
            <w:top w:val="none" w:sz="0" w:space="0" w:color="auto"/>
            <w:left w:val="none" w:sz="0" w:space="0" w:color="auto"/>
            <w:bottom w:val="none" w:sz="0" w:space="0" w:color="auto"/>
            <w:right w:val="none" w:sz="0" w:space="0" w:color="auto"/>
          </w:divBdr>
        </w:div>
        <w:div w:id="2086562020">
          <w:marLeft w:val="480"/>
          <w:marRight w:val="0"/>
          <w:marTop w:val="0"/>
          <w:marBottom w:val="0"/>
          <w:divBdr>
            <w:top w:val="none" w:sz="0" w:space="0" w:color="auto"/>
            <w:left w:val="none" w:sz="0" w:space="0" w:color="auto"/>
            <w:bottom w:val="none" w:sz="0" w:space="0" w:color="auto"/>
            <w:right w:val="none" w:sz="0" w:space="0" w:color="auto"/>
          </w:divBdr>
        </w:div>
        <w:div w:id="170993883">
          <w:marLeft w:val="480"/>
          <w:marRight w:val="0"/>
          <w:marTop w:val="0"/>
          <w:marBottom w:val="0"/>
          <w:divBdr>
            <w:top w:val="none" w:sz="0" w:space="0" w:color="auto"/>
            <w:left w:val="none" w:sz="0" w:space="0" w:color="auto"/>
            <w:bottom w:val="none" w:sz="0" w:space="0" w:color="auto"/>
            <w:right w:val="none" w:sz="0" w:space="0" w:color="auto"/>
          </w:divBdr>
        </w:div>
        <w:div w:id="1668291457">
          <w:marLeft w:val="480"/>
          <w:marRight w:val="0"/>
          <w:marTop w:val="0"/>
          <w:marBottom w:val="0"/>
          <w:divBdr>
            <w:top w:val="none" w:sz="0" w:space="0" w:color="auto"/>
            <w:left w:val="none" w:sz="0" w:space="0" w:color="auto"/>
            <w:bottom w:val="none" w:sz="0" w:space="0" w:color="auto"/>
            <w:right w:val="none" w:sz="0" w:space="0" w:color="auto"/>
          </w:divBdr>
        </w:div>
        <w:div w:id="685131561">
          <w:marLeft w:val="480"/>
          <w:marRight w:val="0"/>
          <w:marTop w:val="0"/>
          <w:marBottom w:val="0"/>
          <w:divBdr>
            <w:top w:val="none" w:sz="0" w:space="0" w:color="auto"/>
            <w:left w:val="none" w:sz="0" w:space="0" w:color="auto"/>
            <w:bottom w:val="none" w:sz="0" w:space="0" w:color="auto"/>
            <w:right w:val="none" w:sz="0" w:space="0" w:color="auto"/>
          </w:divBdr>
        </w:div>
        <w:div w:id="255748218">
          <w:marLeft w:val="480"/>
          <w:marRight w:val="0"/>
          <w:marTop w:val="0"/>
          <w:marBottom w:val="0"/>
          <w:divBdr>
            <w:top w:val="none" w:sz="0" w:space="0" w:color="auto"/>
            <w:left w:val="none" w:sz="0" w:space="0" w:color="auto"/>
            <w:bottom w:val="none" w:sz="0" w:space="0" w:color="auto"/>
            <w:right w:val="none" w:sz="0" w:space="0" w:color="auto"/>
          </w:divBdr>
        </w:div>
      </w:divsChild>
    </w:div>
    <w:div w:id="763385182">
      <w:bodyDiv w:val="1"/>
      <w:marLeft w:val="0"/>
      <w:marRight w:val="0"/>
      <w:marTop w:val="0"/>
      <w:marBottom w:val="0"/>
      <w:divBdr>
        <w:top w:val="none" w:sz="0" w:space="0" w:color="auto"/>
        <w:left w:val="none" w:sz="0" w:space="0" w:color="auto"/>
        <w:bottom w:val="none" w:sz="0" w:space="0" w:color="auto"/>
        <w:right w:val="none" w:sz="0" w:space="0" w:color="auto"/>
      </w:divBdr>
    </w:div>
    <w:div w:id="763451926">
      <w:bodyDiv w:val="1"/>
      <w:marLeft w:val="0"/>
      <w:marRight w:val="0"/>
      <w:marTop w:val="0"/>
      <w:marBottom w:val="0"/>
      <w:divBdr>
        <w:top w:val="none" w:sz="0" w:space="0" w:color="auto"/>
        <w:left w:val="none" w:sz="0" w:space="0" w:color="auto"/>
        <w:bottom w:val="none" w:sz="0" w:space="0" w:color="auto"/>
        <w:right w:val="none" w:sz="0" w:space="0" w:color="auto"/>
      </w:divBdr>
    </w:div>
    <w:div w:id="764039776">
      <w:bodyDiv w:val="1"/>
      <w:marLeft w:val="0"/>
      <w:marRight w:val="0"/>
      <w:marTop w:val="0"/>
      <w:marBottom w:val="0"/>
      <w:divBdr>
        <w:top w:val="none" w:sz="0" w:space="0" w:color="auto"/>
        <w:left w:val="none" w:sz="0" w:space="0" w:color="auto"/>
        <w:bottom w:val="none" w:sz="0" w:space="0" w:color="auto"/>
        <w:right w:val="none" w:sz="0" w:space="0" w:color="auto"/>
      </w:divBdr>
    </w:div>
    <w:div w:id="764106722">
      <w:bodyDiv w:val="1"/>
      <w:marLeft w:val="0"/>
      <w:marRight w:val="0"/>
      <w:marTop w:val="0"/>
      <w:marBottom w:val="0"/>
      <w:divBdr>
        <w:top w:val="none" w:sz="0" w:space="0" w:color="auto"/>
        <w:left w:val="none" w:sz="0" w:space="0" w:color="auto"/>
        <w:bottom w:val="none" w:sz="0" w:space="0" w:color="auto"/>
        <w:right w:val="none" w:sz="0" w:space="0" w:color="auto"/>
      </w:divBdr>
    </w:div>
    <w:div w:id="764694225">
      <w:bodyDiv w:val="1"/>
      <w:marLeft w:val="0"/>
      <w:marRight w:val="0"/>
      <w:marTop w:val="0"/>
      <w:marBottom w:val="0"/>
      <w:divBdr>
        <w:top w:val="none" w:sz="0" w:space="0" w:color="auto"/>
        <w:left w:val="none" w:sz="0" w:space="0" w:color="auto"/>
        <w:bottom w:val="none" w:sz="0" w:space="0" w:color="auto"/>
        <w:right w:val="none" w:sz="0" w:space="0" w:color="auto"/>
      </w:divBdr>
    </w:div>
    <w:div w:id="764813143">
      <w:bodyDiv w:val="1"/>
      <w:marLeft w:val="0"/>
      <w:marRight w:val="0"/>
      <w:marTop w:val="0"/>
      <w:marBottom w:val="0"/>
      <w:divBdr>
        <w:top w:val="none" w:sz="0" w:space="0" w:color="auto"/>
        <w:left w:val="none" w:sz="0" w:space="0" w:color="auto"/>
        <w:bottom w:val="none" w:sz="0" w:space="0" w:color="auto"/>
        <w:right w:val="none" w:sz="0" w:space="0" w:color="auto"/>
      </w:divBdr>
    </w:div>
    <w:div w:id="764960829">
      <w:bodyDiv w:val="1"/>
      <w:marLeft w:val="0"/>
      <w:marRight w:val="0"/>
      <w:marTop w:val="0"/>
      <w:marBottom w:val="0"/>
      <w:divBdr>
        <w:top w:val="none" w:sz="0" w:space="0" w:color="auto"/>
        <w:left w:val="none" w:sz="0" w:space="0" w:color="auto"/>
        <w:bottom w:val="none" w:sz="0" w:space="0" w:color="auto"/>
        <w:right w:val="none" w:sz="0" w:space="0" w:color="auto"/>
      </w:divBdr>
    </w:div>
    <w:div w:id="765003832">
      <w:bodyDiv w:val="1"/>
      <w:marLeft w:val="0"/>
      <w:marRight w:val="0"/>
      <w:marTop w:val="0"/>
      <w:marBottom w:val="0"/>
      <w:divBdr>
        <w:top w:val="none" w:sz="0" w:space="0" w:color="auto"/>
        <w:left w:val="none" w:sz="0" w:space="0" w:color="auto"/>
        <w:bottom w:val="none" w:sz="0" w:space="0" w:color="auto"/>
        <w:right w:val="none" w:sz="0" w:space="0" w:color="auto"/>
      </w:divBdr>
    </w:div>
    <w:div w:id="765034177">
      <w:bodyDiv w:val="1"/>
      <w:marLeft w:val="0"/>
      <w:marRight w:val="0"/>
      <w:marTop w:val="0"/>
      <w:marBottom w:val="0"/>
      <w:divBdr>
        <w:top w:val="none" w:sz="0" w:space="0" w:color="auto"/>
        <w:left w:val="none" w:sz="0" w:space="0" w:color="auto"/>
        <w:bottom w:val="none" w:sz="0" w:space="0" w:color="auto"/>
        <w:right w:val="none" w:sz="0" w:space="0" w:color="auto"/>
      </w:divBdr>
    </w:div>
    <w:div w:id="765149187">
      <w:bodyDiv w:val="1"/>
      <w:marLeft w:val="0"/>
      <w:marRight w:val="0"/>
      <w:marTop w:val="0"/>
      <w:marBottom w:val="0"/>
      <w:divBdr>
        <w:top w:val="none" w:sz="0" w:space="0" w:color="auto"/>
        <w:left w:val="none" w:sz="0" w:space="0" w:color="auto"/>
        <w:bottom w:val="none" w:sz="0" w:space="0" w:color="auto"/>
        <w:right w:val="none" w:sz="0" w:space="0" w:color="auto"/>
      </w:divBdr>
    </w:div>
    <w:div w:id="765199233">
      <w:bodyDiv w:val="1"/>
      <w:marLeft w:val="0"/>
      <w:marRight w:val="0"/>
      <w:marTop w:val="0"/>
      <w:marBottom w:val="0"/>
      <w:divBdr>
        <w:top w:val="none" w:sz="0" w:space="0" w:color="auto"/>
        <w:left w:val="none" w:sz="0" w:space="0" w:color="auto"/>
        <w:bottom w:val="none" w:sz="0" w:space="0" w:color="auto"/>
        <w:right w:val="none" w:sz="0" w:space="0" w:color="auto"/>
      </w:divBdr>
    </w:div>
    <w:div w:id="765809034">
      <w:bodyDiv w:val="1"/>
      <w:marLeft w:val="0"/>
      <w:marRight w:val="0"/>
      <w:marTop w:val="0"/>
      <w:marBottom w:val="0"/>
      <w:divBdr>
        <w:top w:val="none" w:sz="0" w:space="0" w:color="auto"/>
        <w:left w:val="none" w:sz="0" w:space="0" w:color="auto"/>
        <w:bottom w:val="none" w:sz="0" w:space="0" w:color="auto"/>
        <w:right w:val="none" w:sz="0" w:space="0" w:color="auto"/>
      </w:divBdr>
    </w:div>
    <w:div w:id="766001063">
      <w:bodyDiv w:val="1"/>
      <w:marLeft w:val="0"/>
      <w:marRight w:val="0"/>
      <w:marTop w:val="0"/>
      <w:marBottom w:val="0"/>
      <w:divBdr>
        <w:top w:val="none" w:sz="0" w:space="0" w:color="auto"/>
        <w:left w:val="none" w:sz="0" w:space="0" w:color="auto"/>
        <w:bottom w:val="none" w:sz="0" w:space="0" w:color="auto"/>
        <w:right w:val="none" w:sz="0" w:space="0" w:color="auto"/>
      </w:divBdr>
    </w:div>
    <w:div w:id="766196463">
      <w:bodyDiv w:val="1"/>
      <w:marLeft w:val="0"/>
      <w:marRight w:val="0"/>
      <w:marTop w:val="0"/>
      <w:marBottom w:val="0"/>
      <w:divBdr>
        <w:top w:val="none" w:sz="0" w:space="0" w:color="auto"/>
        <w:left w:val="none" w:sz="0" w:space="0" w:color="auto"/>
        <w:bottom w:val="none" w:sz="0" w:space="0" w:color="auto"/>
        <w:right w:val="none" w:sz="0" w:space="0" w:color="auto"/>
      </w:divBdr>
    </w:div>
    <w:div w:id="766314699">
      <w:bodyDiv w:val="1"/>
      <w:marLeft w:val="0"/>
      <w:marRight w:val="0"/>
      <w:marTop w:val="0"/>
      <w:marBottom w:val="0"/>
      <w:divBdr>
        <w:top w:val="none" w:sz="0" w:space="0" w:color="auto"/>
        <w:left w:val="none" w:sz="0" w:space="0" w:color="auto"/>
        <w:bottom w:val="none" w:sz="0" w:space="0" w:color="auto"/>
        <w:right w:val="none" w:sz="0" w:space="0" w:color="auto"/>
      </w:divBdr>
    </w:div>
    <w:div w:id="766342261">
      <w:bodyDiv w:val="1"/>
      <w:marLeft w:val="0"/>
      <w:marRight w:val="0"/>
      <w:marTop w:val="0"/>
      <w:marBottom w:val="0"/>
      <w:divBdr>
        <w:top w:val="none" w:sz="0" w:space="0" w:color="auto"/>
        <w:left w:val="none" w:sz="0" w:space="0" w:color="auto"/>
        <w:bottom w:val="none" w:sz="0" w:space="0" w:color="auto"/>
        <w:right w:val="none" w:sz="0" w:space="0" w:color="auto"/>
      </w:divBdr>
    </w:div>
    <w:div w:id="766468200">
      <w:bodyDiv w:val="1"/>
      <w:marLeft w:val="0"/>
      <w:marRight w:val="0"/>
      <w:marTop w:val="0"/>
      <w:marBottom w:val="0"/>
      <w:divBdr>
        <w:top w:val="none" w:sz="0" w:space="0" w:color="auto"/>
        <w:left w:val="none" w:sz="0" w:space="0" w:color="auto"/>
        <w:bottom w:val="none" w:sz="0" w:space="0" w:color="auto"/>
        <w:right w:val="none" w:sz="0" w:space="0" w:color="auto"/>
      </w:divBdr>
    </w:div>
    <w:div w:id="767114551">
      <w:bodyDiv w:val="1"/>
      <w:marLeft w:val="0"/>
      <w:marRight w:val="0"/>
      <w:marTop w:val="0"/>
      <w:marBottom w:val="0"/>
      <w:divBdr>
        <w:top w:val="none" w:sz="0" w:space="0" w:color="auto"/>
        <w:left w:val="none" w:sz="0" w:space="0" w:color="auto"/>
        <w:bottom w:val="none" w:sz="0" w:space="0" w:color="auto"/>
        <w:right w:val="none" w:sz="0" w:space="0" w:color="auto"/>
      </w:divBdr>
    </w:div>
    <w:div w:id="767508633">
      <w:bodyDiv w:val="1"/>
      <w:marLeft w:val="0"/>
      <w:marRight w:val="0"/>
      <w:marTop w:val="0"/>
      <w:marBottom w:val="0"/>
      <w:divBdr>
        <w:top w:val="none" w:sz="0" w:space="0" w:color="auto"/>
        <w:left w:val="none" w:sz="0" w:space="0" w:color="auto"/>
        <w:bottom w:val="none" w:sz="0" w:space="0" w:color="auto"/>
        <w:right w:val="none" w:sz="0" w:space="0" w:color="auto"/>
      </w:divBdr>
    </w:div>
    <w:div w:id="767655575">
      <w:bodyDiv w:val="1"/>
      <w:marLeft w:val="0"/>
      <w:marRight w:val="0"/>
      <w:marTop w:val="0"/>
      <w:marBottom w:val="0"/>
      <w:divBdr>
        <w:top w:val="none" w:sz="0" w:space="0" w:color="auto"/>
        <w:left w:val="none" w:sz="0" w:space="0" w:color="auto"/>
        <w:bottom w:val="none" w:sz="0" w:space="0" w:color="auto"/>
        <w:right w:val="none" w:sz="0" w:space="0" w:color="auto"/>
      </w:divBdr>
    </w:div>
    <w:div w:id="767770300">
      <w:bodyDiv w:val="1"/>
      <w:marLeft w:val="0"/>
      <w:marRight w:val="0"/>
      <w:marTop w:val="0"/>
      <w:marBottom w:val="0"/>
      <w:divBdr>
        <w:top w:val="none" w:sz="0" w:space="0" w:color="auto"/>
        <w:left w:val="none" w:sz="0" w:space="0" w:color="auto"/>
        <w:bottom w:val="none" w:sz="0" w:space="0" w:color="auto"/>
        <w:right w:val="none" w:sz="0" w:space="0" w:color="auto"/>
      </w:divBdr>
      <w:divsChild>
        <w:div w:id="711880229">
          <w:marLeft w:val="480"/>
          <w:marRight w:val="0"/>
          <w:marTop w:val="0"/>
          <w:marBottom w:val="0"/>
          <w:divBdr>
            <w:top w:val="none" w:sz="0" w:space="0" w:color="auto"/>
            <w:left w:val="none" w:sz="0" w:space="0" w:color="auto"/>
            <w:bottom w:val="none" w:sz="0" w:space="0" w:color="auto"/>
            <w:right w:val="none" w:sz="0" w:space="0" w:color="auto"/>
          </w:divBdr>
        </w:div>
        <w:div w:id="829831633">
          <w:marLeft w:val="480"/>
          <w:marRight w:val="0"/>
          <w:marTop w:val="0"/>
          <w:marBottom w:val="0"/>
          <w:divBdr>
            <w:top w:val="none" w:sz="0" w:space="0" w:color="auto"/>
            <w:left w:val="none" w:sz="0" w:space="0" w:color="auto"/>
            <w:bottom w:val="none" w:sz="0" w:space="0" w:color="auto"/>
            <w:right w:val="none" w:sz="0" w:space="0" w:color="auto"/>
          </w:divBdr>
        </w:div>
        <w:div w:id="505822253">
          <w:marLeft w:val="480"/>
          <w:marRight w:val="0"/>
          <w:marTop w:val="0"/>
          <w:marBottom w:val="0"/>
          <w:divBdr>
            <w:top w:val="none" w:sz="0" w:space="0" w:color="auto"/>
            <w:left w:val="none" w:sz="0" w:space="0" w:color="auto"/>
            <w:bottom w:val="none" w:sz="0" w:space="0" w:color="auto"/>
            <w:right w:val="none" w:sz="0" w:space="0" w:color="auto"/>
          </w:divBdr>
        </w:div>
        <w:div w:id="494808049">
          <w:marLeft w:val="480"/>
          <w:marRight w:val="0"/>
          <w:marTop w:val="0"/>
          <w:marBottom w:val="0"/>
          <w:divBdr>
            <w:top w:val="none" w:sz="0" w:space="0" w:color="auto"/>
            <w:left w:val="none" w:sz="0" w:space="0" w:color="auto"/>
            <w:bottom w:val="none" w:sz="0" w:space="0" w:color="auto"/>
            <w:right w:val="none" w:sz="0" w:space="0" w:color="auto"/>
          </w:divBdr>
        </w:div>
        <w:div w:id="1590308310">
          <w:marLeft w:val="480"/>
          <w:marRight w:val="0"/>
          <w:marTop w:val="0"/>
          <w:marBottom w:val="0"/>
          <w:divBdr>
            <w:top w:val="none" w:sz="0" w:space="0" w:color="auto"/>
            <w:left w:val="none" w:sz="0" w:space="0" w:color="auto"/>
            <w:bottom w:val="none" w:sz="0" w:space="0" w:color="auto"/>
            <w:right w:val="none" w:sz="0" w:space="0" w:color="auto"/>
          </w:divBdr>
        </w:div>
        <w:div w:id="2008903894">
          <w:marLeft w:val="480"/>
          <w:marRight w:val="0"/>
          <w:marTop w:val="0"/>
          <w:marBottom w:val="0"/>
          <w:divBdr>
            <w:top w:val="none" w:sz="0" w:space="0" w:color="auto"/>
            <w:left w:val="none" w:sz="0" w:space="0" w:color="auto"/>
            <w:bottom w:val="none" w:sz="0" w:space="0" w:color="auto"/>
            <w:right w:val="none" w:sz="0" w:space="0" w:color="auto"/>
          </w:divBdr>
        </w:div>
        <w:div w:id="2119181367">
          <w:marLeft w:val="480"/>
          <w:marRight w:val="0"/>
          <w:marTop w:val="0"/>
          <w:marBottom w:val="0"/>
          <w:divBdr>
            <w:top w:val="none" w:sz="0" w:space="0" w:color="auto"/>
            <w:left w:val="none" w:sz="0" w:space="0" w:color="auto"/>
            <w:bottom w:val="none" w:sz="0" w:space="0" w:color="auto"/>
            <w:right w:val="none" w:sz="0" w:space="0" w:color="auto"/>
          </w:divBdr>
        </w:div>
        <w:div w:id="1631933134">
          <w:marLeft w:val="480"/>
          <w:marRight w:val="0"/>
          <w:marTop w:val="0"/>
          <w:marBottom w:val="0"/>
          <w:divBdr>
            <w:top w:val="none" w:sz="0" w:space="0" w:color="auto"/>
            <w:left w:val="none" w:sz="0" w:space="0" w:color="auto"/>
            <w:bottom w:val="none" w:sz="0" w:space="0" w:color="auto"/>
            <w:right w:val="none" w:sz="0" w:space="0" w:color="auto"/>
          </w:divBdr>
        </w:div>
        <w:div w:id="1125536849">
          <w:marLeft w:val="480"/>
          <w:marRight w:val="0"/>
          <w:marTop w:val="0"/>
          <w:marBottom w:val="0"/>
          <w:divBdr>
            <w:top w:val="none" w:sz="0" w:space="0" w:color="auto"/>
            <w:left w:val="none" w:sz="0" w:space="0" w:color="auto"/>
            <w:bottom w:val="none" w:sz="0" w:space="0" w:color="auto"/>
            <w:right w:val="none" w:sz="0" w:space="0" w:color="auto"/>
          </w:divBdr>
        </w:div>
        <w:div w:id="1237398495">
          <w:marLeft w:val="480"/>
          <w:marRight w:val="0"/>
          <w:marTop w:val="0"/>
          <w:marBottom w:val="0"/>
          <w:divBdr>
            <w:top w:val="none" w:sz="0" w:space="0" w:color="auto"/>
            <w:left w:val="none" w:sz="0" w:space="0" w:color="auto"/>
            <w:bottom w:val="none" w:sz="0" w:space="0" w:color="auto"/>
            <w:right w:val="none" w:sz="0" w:space="0" w:color="auto"/>
          </w:divBdr>
        </w:div>
        <w:div w:id="88621942">
          <w:marLeft w:val="480"/>
          <w:marRight w:val="0"/>
          <w:marTop w:val="0"/>
          <w:marBottom w:val="0"/>
          <w:divBdr>
            <w:top w:val="none" w:sz="0" w:space="0" w:color="auto"/>
            <w:left w:val="none" w:sz="0" w:space="0" w:color="auto"/>
            <w:bottom w:val="none" w:sz="0" w:space="0" w:color="auto"/>
            <w:right w:val="none" w:sz="0" w:space="0" w:color="auto"/>
          </w:divBdr>
        </w:div>
        <w:div w:id="841352859">
          <w:marLeft w:val="480"/>
          <w:marRight w:val="0"/>
          <w:marTop w:val="0"/>
          <w:marBottom w:val="0"/>
          <w:divBdr>
            <w:top w:val="none" w:sz="0" w:space="0" w:color="auto"/>
            <w:left w:val="none" w:sz="0" w:space="0" w:color="auto"/>
            <w:bottom w:val="none" w:sz="0" w:space="0" w:color="auto"/>
            <w:right w:val="none" w:sz="0" w:space="0" w:color="auto"/>
          </w:divBdr>
        </w:div>
        <w:div w:id="1907035651">
          <w:marLeft w:val="480"/>
          <w:marRight w:val="0"/>
          <w:marTop w:val="0"/>
          <w:marBottom w:val="0"/>
          <w:divBdr>
            <w:top w:val="none" w:sz="0" w:space="0" w:color="auto"/>
            <w:left w:val="none" w:sz="0" w:space="0" w:color="auto"/>
            <w:bottom w:val="none" w:sz="0" w:space="0" w:color="auto"/>
            <w:right w:val="none" w:sz="0" w:space="0" w:color="auto"/>
          </w:divBdr>
        </w:div>
        <w:div w:id="125970732">
          <w:marLeft w:val="480"/>
          <w:marRight w:val="0"/>
          <w:marTop w:val="0"/>
          <w:marBottom w:val="0"/>
          <w:divBdr>
            <w:top w:val="none" w:sz="0" w:space="0" w:color="auto"/>
            <w:left w:val="none" w:sz="0" w:space="0" w:color="auto"/>
            <w:bottom w:val="none" w:sz="0" w:space="0" w:color="auto"/>
            <w:right w:val="none" w:sz="0" w:space="0" w:color="auto"/>
          </w:divBdr>
        </w:div>
        <w:div w:id="598415279">
          <w:marLeft w:val="480"/>
          <w:marRight w:val="0"/>
          <w:marTop w:val="0"/>
          <w:marBottom w:val="0"/>
          <w:divBdr>
            <w:top w:val="none" w:sz="0" w:space="0" w:color="auto"/>
            <w:left w:val="none" w:sz="0" w:space="0" w:color="auto"/>
            <w:bottom w:val="none" w:sz="0" w:space="0" w:color="auto"/>
            <w:right w:val="none" w:sz="0" w:space="0" w:color="auto"/>
          </w:divBdr>
        </w:div>
        <w:div w:id="902712621">
          <w:marLeft w:val="480"/>
          <w:marRight w:val="0"/>
          <w:marTop w:val="0"/>
          <w:marBottom w:val="0"/>
          <w:divBdr>
            <w:top w:val="none" w:sz="0" w:space="0" w:color="auto"/>
            <w:left w:val="none" w:sz="0" w:space="0" w:color="auto"/>
            <w:bottom w:val="none" w:sz="0" w:space="0" w:color="auto"/>
            <w:right w:val="none" w:sz="0" w:space="0" w:color="auto"/>
          </w:divBdr>
        </w:div>
        <w:div w:id="1553157762">
          <w:marLeft w:val="480"/>
          <w:marRight w:val="0"/>
          <w:marTop w:val="0"/>
          <w:marBottom w:val="0"/>
          <w:divBdr>
            <w:top w:val="none" w:sz="0" w:space="0" w:color="auto"/>
            <w:left w:val="none" w:sz="0" w:space="0" w:color="auto"/>
            <w:bottom w:val="none" w:sz="0" w:space="0" w:color="auto"/>
            <w:right w:val="none" w:sz="0" w:space="0" w:color="auto"/>
          </w:divBdr>
        </w:div>
        <w:div w:id="1985892090">
          <w:marLeft w:val="480"/>
          <w:marRight w:val="0"/>
          <w:marTop w:val="0"/>
          <w:marBottom w:val="0"/>
          <w:divBdr>
            <w:top w:val="none" w:sz="0" w:space="0" w:color="auto"/>
            <w:left w:val="none" w:sz="0" w:space="0" w:color="auto"/>
            <w:bottom w:val="none" w:sz="0" w:space="0" w:color="auto"/>
            <w:right w:val="none" w:sz="0" w:space="0" w:color="auto"/>
          </w:divBdr>
        </w:div>
        <w:div w:id="1741056088">
          <w:marLeft w:val="480"/>
          <w:marRight w:val="0"/>
          <w:marTop w:val="0"/>
          <w:marBottom w:val="0"/>
          <w:divBdr>
            <w:top w:val="none" w:sz="0" w:space="0" w:color="auto"/>
            <w:left w:val="none" w:sz="0" w:space="0" w:color="auto"/>
            <w:bottom w:val="none" w:sz="0" w:space="0" w:color="auto"/>
            <w:right w:val="none" w:sz="0" w:space="0" w:color="auto"/>
          </w:divBdr>
        </w:div>
        <w:div w:id="522984689">
          <w:marLeft w:val="480"/>
          <w:marRight w:val="0"/>
          <w:marTop w:val="0"/>
          <w:marBottom w:val="0"/>
          <w:divBdr>
            <w:top w:val="none" w:sz="0" w:space="0" w:color="auto"/>
            <w:left w:val="none" w:sz="0" w:space="0" w:color="auto"/>
            <w:bottom w:val="none" w:sz="0" w:space="0" w:color="auto"/>
            <w:right w:val="none" w:sz="0" w:space="0" w:color="auto"/>
          </w:divBdr>
        </w:div>
        <w:div w:id="1714186122">
          <w:marLeft w:val="480"/>
          <w:marRight w:val="0"/>
          <w:marTop w:val="0"/>
          <w:marBottom w:val="0"/>
          <w:divBdr>
            <w:top w:val="none" w:sz="0" w:space="0" w:color="auto"/>
            <w:left w:val="none" w:sz="0" w:space="0" w:color="auto"/>
            <w:bottom w:val="none" w:sz="0" w:space="0" w:color="auto"/>
            <w:right w:val="none" w:sz="0" w:space="0" w:color="auto"/>
          </w:divBdr>
        </w:div>
        <w:div w:id="1216813168">
          <w:marLeft w:val="480"/>
          <w:marRight w:val="0"/>
          <w:marTop w:val="0"/>
          <w:marBottom w:val="0"/>
          <w:divBdr>
            <w:top w:val="none" w:sz="0" w:space="0" w:color="auto"/>
            <w:left w:val="none" w:sz="0" w:space="0" w:color="auto"/>
            <w:bottom w:val="none" w:sz="0" w:space="0" w:color="auto"/>
            <w:right w:val="none" w:sz="0" w:space="0" w:color="auto"/>
          </w:divBdr>
        </w:div>
        <w:div w:id="268438966">
          <w:marLeft w:val="480"/>
          <w:marRight w:val="0"/>
          <w:marTop w:val="0"/>
          <w:marBottom w:val="0"/>
          <w:divBdr>
            <w:top w:val="none" w:sz="0" w:space="0" w:color="auto"/>
            <w:left w:val="none" w:sz="0" w:space="0" w:color="auto"/>
            <w:bottom w:val="none" w:sz="0" w:space="0" w:color="auto"/>
            <w:right w:val="none" w:sz="0" w:space="0" w:color="auto"/>
          </w:divBdr>
        </w:div>
        <w:div w:id="226234740">
          <w:marLeft w:val="480"/>
          <w:marRight w:val="0"/>
          <w:marTop w:val="0"/>
          <w:marBottom w:val="0"/>
          <w:divBdr>
            <w:top w:val="none" w:sz="0" w:space="0" w:color="auto"/>
            <w:left w:val="none" w:sz="0" w:space="0" w:color="auto"/>
            <w:bottom w:val="none" w:sz="0" w:space="0" w:color="auto"/>
            <w:right w:val="none" w:sz="0" w:space="0" w:color="auto"/>
          </w:divBdr>
        </w:div>
        <w:div w:id="613905813">
          <w:marLeft w:val="480"/>
          <w:marRight w:val="0"/>
          <w:marTop w:val="0"/>
          <w:marBottom w:val="0"/>
          <w:divBdr>
            <w:top w:val="none" w:sz="0" w:space="0" w:color="auto"/>
            <w:left w:val="none" w:sz="0" w:space="0" w:color="auto"/>
            <w:bottom w:val="none" w:sz="0" w:space="0" w:color="auto"/>
            <w:right w:val="none" w:sz="0" w:space="0" w:color="auto"/>
          </w:divBdr>
        </w:div>
        <w:div w:id="53165297">
          <w:marLeft w:val="480"/>
          <w:marRight w:val="0"/>
          <w:marTop w:val="0"/>
          <w:marBottom w:val="0"/>
          <w:divBdr>
            <w:top w:val="none" w:sz="0" w:space="0" w:color="auto"/>
            <w:left w:val="none" w:sz="0" w:space="0" w:color="auto"/>
            <w:bottom w:val="none" w:sz="0" w:space="0" w:color="auto"/>
            <w:right w:val="none" w:sz="0" w:space="0" w:color="auto"/>
          </w:divBdr>
        </w:div>
        <w:div w:id="2007782742">
          <w:marLeft w:val="480"/>
          <w:marRight w:val="0"/>
          <w:marTop w:val="0"/>
          <w:marBottom w:val="0"/>
          <w:divBdr>
            <w:top w:val="none" w:sz="0" w:space="0" w:color="auto"/>
            <w:left w:val="none" w:sz="0" w:space="0" w:color="auto"/>
            <w:bottom w:val="none" w:sz="0" w:space="0" w:color="auto"/>
            <w:right w:val="none" w:sz="0" w:space="0" w:color="auto"/>
          </w:divBdr>
        </w:div>
        <w:div w:id="1963413851">
          <w:marLeft w:val="480"/>
          <w:marRight w:val="0"/>
          <w:marTop w:val="0"/>
          <w:marBottom w:val="0"/>
          <w:divBdr>
            <w:top w:val="none" w:sz="0" w:space="0" w:color="auto"/>
            <w:left w:val="none" w:sz="0" w:space="0" w:color="auto"/>
            <w:bottom w:val="none" w:sz="0" w:space="0" w:color="auto"/>
            <w:right w:val="none" w:sz="0" w:space="0" w:color="auto"/>
          </w:divBdr>
        </w:div>
        <w:div w:id="942687894">
          <w:marLeft w:val="480"/>
          <w:marRight w:val="0"/>
          <w:marTop w:val="0"/>
          <w:marBottom w:val="0"/>
          <w:divBdr>
            <w:top w:val="none" w:sz="0" w:space="0" w:color="auto"/>
            <w:left w:val="none" w:sz="0" w:space="0" w:color="auto"/>
            <w:bottom w:val="none" w:sz="0" w:space="0" w:color="auto"/>
            <w:right w:val="none" w:sz="0" w:space="0" w:color="auto"/>
          </w:divBdr>
        </w:div>
        <w:div w:id="24988451">
          <w:marLeft w:val="480"/>
          <w:marRight w:val="0"/>
          <w:marTop w:val="0"/>
          <w:marBottom w:val="0"/>
          <w:divBdr>
            <w:top w:val="none" w:sz="0" w:space="0" w:color="auto"/>
            <w:left w:val="none" w:sz="0" w:space="0" w:color="auto"/>
            <w:bottom w:val="none" w:sz="0" w:space="0" w:color="auto"/>
            <w:right w:val="none" w:sz="0" w:space="0" w:color="auto"/>
          </w:divBdr>
        </w:div>
        <w:div w:id="203910609">
          <w:marLeft w:val="480"/>
          <w:marRight w:val="0"/>
          <w:marTop w:val="0"/>
          <w:marBottom w:val="0"/>
          <w:divBdr>
            <w:top w:val="none" w:sz="0" w:space="0" w:color="auto"/>
            <w:left w:val="none" w:sz="0" w:space="0" w:color="auto"/>
            <w:bottom w:val="none" w:sz="0" w:space="0" w:color="auto"/>
            <w:right w:val="none" w:sz="0" w:space="0" w:color="auto"/>
          </w:divBdr>
        </w:div>
        <w:div w:id="434862690">
          <w:marLeft w:val="480"/>
          <w:marRight w:val="0"/>
          <w:marTop w:val="0"/>
          <w:marBottom w:val="0"/>
          <w:divBdr>
            <w:top w:val="none" w:sz="0" w:space="0" w:color="auto"/>
            <w:left w:val="none" w:sz="0" w:space="0" w:color="auto"/>
            <w:bottom w:val="none" w:sz="0" w:space="0" w:color="auto"/>
            <w:right w:val="none" w:sz="0" w:space="0" w:color="auto"/>
          </w:divBdr>
        </w:div>
        <w:div w:id="917858925">
          <w:marLeft w:val="480"/>
          <w:marRight w:val="0"/>
          <w:marTop w:val="0"/>
          <w:marBottom w:val="0"/>
          <w:divBdr>
            <w:top w:val="none" w:sz="0" w:space="0" w:color="auto"/>
            <w:left w:val="none" w:sz="0" w:space="0" w:color="auto"/>
            <w:bottom w:val="none" w:sz="0" w:space="0" w:color="auto"/>
            <w:right w:val="none" w:sz="0" w:space="0" w:color="auto"/>
          </w:divBdr>
        </w:div>
        <w:div w:id="1960062039">
          <w:marLeft w:val="480"/>
          <w:marRight w:val="0"/>
          <w:marTop w:val="0"/>
          <w:marBottom w:val="0"/>
          <w:divBdr>
            <w:top w:val="none" w:sz="0" w:space="0" w:color="auto"/>
            <w:left w:val="none" w:sz="0" w:space="0" w:color="auto"/>
            <w:bottom w:val="none" w:sz="0" w:space="0" w:color="auto"/>
            <w:right w:val="none" w:sz="0" w:space="0" w:color="auto"/>
          </w:divBdr>
        </w:div>
        <w:div w:id="432366121">
          <w:marLeft w:val="480"/>
          <w:marRight w:val="0"/>
          <w:marTop w:val="0"/>
          <w:marBottom w:val="0"/>
          <w:divBdr>
            <w:top w:val="none" w:sz="0" w:space="0" w:color="auto"/>
            <w:left w:val="none" w:sz="0" w:space="0" w:color="auto"/>
            <w:bottom w:val="none" w:sz="0" w:space="0" w:color="auto"/>
            <w:right w:val="none" w:sz="0" w:space="0" w:color="auto"/>
          </w:divBdr>
        </w:div>
        <w:div w:id="1694721067">
          <w:marLeft w:val="480"/>
          <w:marRight w:val="0"/>
          <w:marTop w:val="0"/>
          <w:marBottom w:val="0"/>
          <w:divBdr>
            <w:top w:val="none" w:sz="0" w:space="0" w:color="auto"/>
            <w:left w:val="none" w:sz="0" w:space="0" w:color="auto"/>
            <w:bottom w:val="none" w:sz="0" w:space="0" w:color="auto"/>
            <w:right w:val="none" w:sz="0" w:space="0" w:color="auto"/>
          </w:divBdr>
        </w:div>
        <w:div w:id="2073699246">
          <w:marLeft w:val="480"/>
          <w:marRight w:val="0"/>
          <w:marTop w:val="0"/>
          <w:marBottom w:val="0"/>
          <w:divBdr>
            <w:top w:val="none" w:sz="0" w:space="0" w:color="auto"/>
            <w:left w:val="none" w:sz="0" w:space="0" w:color="auto"/>
            <w:bottom w:val="none" w:sz="0" w:space="0" w:color="auto"/>
            <w:right w:val="none" w:sz="0" w:space="0" w:color="auto"/>
          </w:divBdr>
        </w:div>
        <w:div w:id="1516111756">
          <w:marLeft w:val="480"/>
          <w:marRight w:val="0"/>
          <w:marTop w:val="0"/>
          <w:marBottom w:val="0"/>
          <w:divBdr>
            <w:top w:val="none" w:sz="0" w:space="0" w:color="auto"/>
            <w:left w:val="none" w:sz="0" w:space="0" w:color="auto"/>
            <w:bottom w:val="none" w:sz="0" w:space="0" w:color="auto"/>
            <w:right w:val="none" w:sz="0" w:space="0" w:color="auto"/>
          </w:divBdr>
        </w:div>
        <w:div w:id="409616006">
          <w:marLeft w:val="480"/>
          <w:marRight w:val="0"/>
          <w:marTop w:val="0"/>
          <w:marBottom w:val="0"/>
          <w:divBdr>
            <w:top w:val="none" w:sz="0" w:space="0" w:color="auto"/>
            <w:left w:val="none" w:sz="0" w:space="0" w:color="auto"/>
            <w:bottom w:val="none" w:sz="0" w:space="0" w:color="auto"/>
            <w:right w:val="none" w:sz="0" w:space="0" w:color="auto"/>
          </w:divBdr>
        </w:div>
        <w:div w:id="901018949">
          <w:marLeft w:val="480"/>
          <w:marRight w:val="0"/>
          <w:marTop w:val="0"/>
          <w:marBottom w:val="0"/>
          <w:divBdr>
            <w:top w:val="none" w:sz="0" w:space="0" w:color="auto"/>
            <w:left w:val="none" w:sz="0" w:space="0" w:color="auto"/>
            <w:bottom w:val="none" w:sz="0" w:space="0" w:color="auto"/>
            <w:right w:val="none" w:sz="0" w:space="0" w:color="auto"/>
          </w:divBdr>
        </w:div>
        <w:div w:id="274756795">
          <w:marLeft w:val="480"/>
          <w:marRight w:val="0"/>
          <w:marTop w:val="0"/>
          <w:marBottom w:val="0"/>
          <w:divBdr>
            <w:top w:val="none" w:sz="0" w:space="0" w:color="auto"/>
            <w:left w:val="none" w:sz="0" w:space="0" w:color="auto"/>
            <w:bottom w:val="none" w:sz="0" w:space="0" w:color="auto"/>
            <w:right w:val="none" w:sz="0" w:space="0" w:color="auto"/>
          </w:divBdr>
        </w:div>
        <w:div w:id="1422683921">
          <w:marLeft w:val="480"/>
          <w:marRight w:val="0"/>
          <w:marTop w:val="0"/>
          <w:marBottom w:val="0"/>
          <w:divBdr>
            <w:top w:val="none" w:sz="0" w:space="0" w:color="auto"/>
            <w:left w:val="none" w:sz="0" w:space="0" w:color="auto"/>
            <w:bottom w:val="none" w:sz="0" w:space="0" w:color="auto"/>
            <w:right w:val="none" w:sz="0" w:space="0" w:color="auto"/>
          </w:divBdr>
        </w:div>
        <w:div w:id="143551730">
          <w:marLeft w:val="480"/>
          <w:marRight w:val="0"/>
          <w:marTop w:val="0"/>
          <w:marBottom w:val="0"/>
          <w:divBdr>
            <w:top w:val="none" w:sz="0" w:space="0" w:color="auto"/>
            <w:left w:val="none" w:sz="0" w:space="0" w:color="auto"/>
            <w:bottom w:val="none" w:sz="0" w:space="0" w:color="auto"/>
            <w:right w:val="none" w:sz="0" w:space="0" w:color="auto"/>
          </w:divBdr>
        </w:div>
        <w:div w:id="609434861">
          <w:marLeft w:val="480"/>
          <w:marRight w:val="0"/>
          <w:marTop w:val="0"/>
          <w:marBottom w:val="0"/>
          <w:divBdr>
            <w:top w:val="none" w:sz="0" w:space="0" w:color="auto"/>
            <w:left w:val="none" w:sz="0" w:space="0" w:color="auto"/>
            <w:bottom w:val="none" w:sz="0" w:space="0" w:color="auto"/>
            <w:right w:val="none" w:sz="0" w:space="0" w:color="auto"/>
          </w:divBdr>
        </w:div>
        <w:div w:id="2065595049">
          <w:marLeft w:val="480"/>
          <w:marRight w:val="0"/>
          <w:marTop w:val="0"/>
          <w:marBottom w:val="0"/>
          <w:divBdr>
            <w:top w:val="none" w:sz="0" w:space="0" w:color="auto"/>
            <w:left w:val="none" w:sz="0" w:space="0" w:color="auto"/>
            <w:bottom w:val="none" w:sz="0" w:space="0" w:color="auto"/>
            <w:right w:val="none" w:sz="0" w:space="0" w:color="auto"/>
          </w:divBdr>
        </w:div>
        <w:div w:id="1488202091">
          <w:marLeft w:val="480"/>
          <w:marRight w:val="0"/>
          <w:marTop w:val="0"/>
          <w:marBottom w:val="0"/>
          <w:divBdr>
            <w:top w:val="none" w:sz="0" w:space="0" w:color="auto"/>
            <w:left w:val="none" w:sz="0" w:space="0" w:color="auto"/>
            <w:bottom w:val="none" w:sz="0" w:space="0" w:color="auto"/>
            <w:right w:val="none" w:sz="0" w:space="0" w:color="auto"/>
          </w:divBdr>
        </w:div>
        <w:div w:id="2058116251">
          <w:marLeft w:val="480"/>
          <w:marRight w:val="0"/>
          <w:marTop w:val="0"/>
          <w:marBottom w:val="0"/>
          <w:divBdr>
            <w:top w:val="none" w:sz="0" w:space="0" w:color="auto"/>
            <w:left w:val="none" w:sz="0" w:space="0" w:color="auto"/>
            <w:bottom w:val="none" w:sz="0" w:space="0" w:color="auto"/>
            <w:right w:val="none" w:sz="0" w:space="0" w:color="auto"/>
          </w:divBdr>
        </w:div>
        <w:div w:id="1142162202">
          <w:marLeft w:val="480"/>
          <w:marRight w:val="0"/>
          <w:marTop w:val="0"/>
          <w:marBottom w:val="0"/>
          <w:divBdr>
            <w:top w:val="none" w:sz="0" w:space="0" w:color="auto"/>
            <w:left w:val="none" w:sz="0" w:space="0" w:color="auto"/>
            <w:bottom w:val="none" w:sz="0" w:space="0" w:color="auto"/>
            <w:right w:val="none" w:sz="0" w:space="0" w:color="auto"/>
          </w:divBdr>
        </w:div>
        <w:div w:id="37242288">
          <w:marLeft w:val="480"/>
          <w:marRight w:val="0"/>
          <w:marTop w:val="0"/>
          <w:marBottom w:val="0"/>
          <w:divBdr>
            <w:top w:val="none" w:sz="0" w:space="0" w:color="auto"/>
            <w:left w:val="none" w:sz="0" w:space="0" w:color="auto"/>
            <w:bottom w:val="none" w:sz="0" w:space="0" w:color="auto"/>
            <w:right w:val="none" w:sz="0" w:space="0" w:color="auto"/>
          </w:divBdr>
        </w:div>
        <w:div w:id="76481755">
          <w:marLeft w:val="480"/>
          <w:marRight w:val="0"/>
          <w:marTop w:val="0"/>
          <w:marBottom w:val="0"/>
          <w:divBdr>
            <w:top w:val="none" w:sz="0" w:space="0" w:color="auto"/>
            <w:left w:val="none" w:sz="0" w:space="0" w:color="auto"/>
            <w:bottom w:val="none" w:sz="0" w:space="0" w:color="auto"/>
            <w:right w:val="none" w:sz="0" w:space="0" w:color="auto"/>
          </w:divBdr>
        </w:div>
        <w:div w:id="1329822606">
          <w:marLeft w:val="480"/>
          <w:marRight w:val="0"/>
          <w:marTop w:val="0"/>
          <w:marBottom w:val="0"/>
          <w:divBdr>
            <w:top w:val="none" w:sz="0" w:space="0" w:color="auto"/>
            <w:left w:val="none" w:sz="0" w:space="0" w:color="auto"/>
            <w:bottom w:val="none" w:sz="0" w:space="0" w:color="auto"/>
            <w:right w:val="none" w:sz="0" w:space="0" w:color="auto"/>
          </w:divBdr>
        </w:div>
        <w:div w:id="489565332">
          <w:marLeft w:val="480"/>
          <w:marRight w:val="0"/>
          <w:marTop w:val="0"/>
          <w:marBottom w:val="0"/>
          <w:divBdr>
            <w:top w:val="none" w:sz="0" w:space="0" w:color="auto"/>
            <w:left w:val="none" w:sz="0" w:space="0" w:color="auto"/>
            <w:bottom w:val="none" w:sz="0" w:space="0" w:color="auto"/>
            <w:right w:val="none" w:sz="0" w:space="0" w:color="auto"/>
          </w:divBdr>
        </w:div>
        <w:div w:id="871573497">
          <w:marLeft w:val="480"/>
          <w:marRight w:val="0"/>
          <w:marTop w:val="0"/>
          <w:marBottom w:val="0"/>
          <w:divBdr>
            <w:top w:val="none" w:sz="0" w:space="0" w:color="auto"/>
            <w:left w:val="none" w:sz="0" w:space="0" w:color="auto"/>
            <w:bottom w:val="none" w:sz="0" w:space="0" w:color="auto"/>
            <w:right w:val="none" w:sz="0" w:space="0" w:color="auto"/>
          </w:divBdr>
        </w:div>
        <w:div w:id="275871621">
          <w:marLeft w:val="480"/>
          <w:marRight w:val="0"/>
          <w:marTop w:val="0"/>
          <w:marBottom w:val="0"/>
          <w:divBdr>
            <w:top w:val="none" w:sz="0" w:space="0" w:color="auto"/>
            <w:left w:val="none" w:sz="0" w:space="0" w:color="auto"/>
            <w:bottom w:val="none" w:sz="0" w:space="0" w:color="auto"/>
            <w:right w:val="none" w:sz="0" w:space="0" w:color="auto"/>
          </w:divBdr>
        </w:div>
        <w:div w:id="1233857179">
          <w:marLeft w:val="480"/>
          <w:marRight w:val="0"/>
          <w:marTop w:val="0"/>
          <w:marBottom w:val="0"/>
          <w:divBdr>
            <w:top w:val="none" w:sz="0" w:space="0" w:color="auto"/>
            <w:left w:val="none" w:sz="0" w:space="0" w:color="auto"/>
            <w:bottom w:val="none" w:sz="0" w:space="0" w:color="auto"/>
            <w:right w:val="none" w:sz="0" w:space="0" w:color="auto"/>
          </w:divBdr>
        </w:div>
        <w:div w:id="2129084108">
          <w:marLeft w:val="480"/>
          <w:marRight w:val="0"/>
          <w:marTop w:val="0"/>
          <w:marBottom w:val="0"/>
          <w:divBdr>
            <w:top w:val="none" w:sz="0" w:space="0" w:color="auto"/>
            <w:left w:val="none" w:sz="0" w:space="0" w:color="auto"/>
            <w:bottom w:val="none" w:sz="0" w:space="0" w:color="auto"/>
            <w:right w:val="none" w:sz="0" w:space="0" w:color="auto"/>
          </w:divBdr>
        </w:div>
        <w:div w:id="744302994">
          <w:marLeft w:val="480"/>
          <w:marRight w:val="0"/>
          <w:marTop w:val="0"/>
          <w:marBottom w:val="0"/>
          <w:divBdr>
            <w:top w:val="none" w:sz="0" w:space="0" w:color="auto"/>
            <w:left w:val="none" w:sz="0" w:space="0" w:color="auto"/>
            <w:bottom w:val="none" w:sz="0" w:space="0" w:color="auto"/>
            <w:right w:val="none" w:sz="0" w:space="0" w:color="auto"/>
          </w:divBdr>
        </w:div>
        <w:div w:id="1327704410">
          <w:marLeft w:val="480"/>
          <w:marRight w:val="0"/>
          <w:marTop w:val="0"/>
          <w:marBottom w:val="0"/>
          <w:divBdr>
            <w:top w:val="none" w:sz="0" w:space="0" w:color="auto"/>
            <w:left w:val="none" w:sz="0" w:space="0" w:color="auto"/>
            <w:bottom w:val="none" w:sz="0" w:space="0" w:color="auto"/>
            <w:right w:val="none" w:sz="0" w:space="0" w:color="auto"/>
          </w:divBdr>
        </w:div>
        <w:div w:id="2093621816">
          <w:marLeft w:val="480"/>
          <w:marRight w:val="0"/>
          <w:marTop w:val="0"/>
          <w:marBottom w:val="0"/>
          <w:divBdr>
            <w:top w:val="none" w:sz="0" w:space="0" w:color="auto"/>
            <w:left w:val="none" w:sz="0" w:space="0" w:color="auto"/>
            <w:bottom w:val="none" w:sz="0" w:space="0" w:color="auto"/>
            <w:right w:val="none" w:sz="0" w:space="0" w:color="auto"/>
          </w:divBdr>
        </w:div>
        <w:div w:id="1472165215">
          <w:marLeft w:val="480"/>
          <w:marRight w:val="0"/>
          <w:marTop w:val="0"/>
          <w:marBottom w:val="0"/>
          <w:divBdr>
            <w:top w:val="none" w:sz="0" w:space="0" w:color="auto"/>
            <w:left w:val="none" w:sz="0" w:space="0" w:color="auto"/>
            <w:bottom w:val="none" w:sz="0" w:space="0" w:color="auto"/>
            <w:right w:val="none" w:sz="0" w:space="0" w:color="auto"/>
          </w:divBdr>
        </w:div>
        <w:div w:id="1515463355">
          <w:marLeft w:val="480"/>
          <w:marRight w:val="0"/>
          <w:marTop w:val="0"/>
          <w:marBottom w:val="0"/>
          <w:divBdr>
            <w:top w:val="none" w:sz="0" w:space="0" w:color="auto"/>
            <w:left w:val="none" w:sz="0" w:space="0" w:color="auto"/>
            <w:bottom w:val="none" w:sz="0" w:space="0" w:color="auto"/>
            <w:right w:val="none" w:sz="0" w:space="0" w:color="auto"/>
          </w:divBdr>
        </w:div>
        <w:div w:id="1980570460">
          <w:marLeft w:val="480"/>
          <w:marRight w:val="0"/>
          <w:marTop w:val="0"/>
          <w:marBottom w:val="0"/>
          <w:divBdr>
            <w:top w:val="none" w:sz="0" w:space="0" w:color="auto"/>
            <w:left w:val="none" w:sz="0" w:space="0" w:color="auto"/>
            <w:bottom w:val="none" w:sz="0" w:space="0" w:color="auto"/>
            <w:right w:val="none" w:sz="0" w:space="0" w:color="auto"/>
          </w:divBdr>
        </w:div>
        <w:div w:id="721363913">
          <w:marLeft w:val="480"/>
          <w:marRight w:val="0"/>
          <w:marTop w:val="0"/>
          <w:marBottom w:val="0"/>
          <w:divBdr>
            <w:top w:val="none" w:sz="0" w:space="0" w:color="auto"/>
            <w:left w:val="none" w:sz="0" w:space="0" w:color="auto"/>
            <w:bottom w:val="none" w:sz="0" w:space="0" w:color="auto"/>
            <w:right w:val="none" w:sz="0" w:space="0" w:color="auto"/>
          </w:divBdr>
        </w:div>
        <w:div w:id="1445467597">
          <w:marLeft w:val="480"/>
          <w:marRight w:val="0"/>
          <w:marTop w:val="0"/>
          <w:marBottom w:val="0"/>
          <w:divBdr>
            <w:top w:val="none" w:sz="0" w:space="0" w:color="auto"/>
            <w:left w:val="none" w:sz="0" w:space="0" w:color="auto"/>
            <w:bottom w:val="none" w:sz="0" w:space="0" w:color="auto"/>
            <w:right w:val="none" w:sz="0" w:space="0" w:color="auto"/>
          </w:divBdr>
        </w:div>
        <w:div w:id="1743403430">
          <w:marLeft w:val="480"/>
          <w:marRight w:val="0"/>
          <w:marTop w:val="0"/>
          <w:marBottom w:val="0"/>
          <w:divBdr>
            <w:top w:val="none" w:sz="0" w:space="0" w:color="auto"/>
            <w:left w:val="none" w:sz="0" w:space="0" w:color="auto"/>
            <w:bottom w:val="none" w:sz="0" w:space="0" w:color="auto"/>
            <w:right w:val="none" w:sz="0" w:space="0" w:color="auto"/>
          </w:divBdr>
        </w:div>
        <w:div w:id="855967110">
          <w:marLeft w:val="480"/>
          <w:marRight w:val="0"/>
          <w:marTop w:val="0"/>
          <w:marBottom w:val="0"/>
          <w:divBdr>
            <w:top w:val="none" w:sz="0" w:space="0" w:color="auto"/>
            <w:left w:val="none" w:sz="0" w:space="0" w:color="auto"/>
            <w:bottom w:val="none" w:sz="0" w:space="0" w:color="auto"/>
            <w:right w:val="none" w:sz="0" w:space="0" w:color="auto"/>
          </w:divBdr>
        </w:div>
        <w:div w:id="1599751451">
          <w:marLeft w:val="480"/>
          <w:marRight w:val="0"/>
          <w:marTop w:val="0"/>
          <w:marBottom w:val="0"/>
          <w:divBdr>
            <w:top w:val="none" w:sz="0" w:space="0" w:color="auto"/>
            <w:left w:val="none" w:sz="0" w:space="0" w:color="auto"/>
            <w:bottom w:val="none" w:sz="0" w:space="0" w:color="auto"/>
            <w:right w:val="none" w:sz="0" w:space="0" w:color="auto"/>
          </w:divBdr>
        </w:div>
        <w:div w:id="1154028292">
          <w:marLeft w:val="480"/>
          <w:marRight w:val="0"/>
          <w:marTop w:val="0"/>
          <w:marBottom w:val="0"/>
          <w:divBdr>
            <w:top w:val="none" w:sz="0" w:space="0" w:color="auto"/>
            <w:left w:val="none" w:sz="0" w:space="0" w:color="auto"/>
            <w:bottom w:val="none" w:sz="0" w:space="0" w:color="auto"/>
            <w:right w:val="none" w:sz="0" w:space="0" w:color="auto"/>
          </w:divBdr>
        </w:div>
        <w:div w:id="63842185">
          <w:marLeft w:val="480"/>
          <w:marRight w:val="0"/>
          <w:marTop w:val="0"/>
          <w:marBottom w:val="0"/>
          <w:divBdr>
            <w:top w:val="none" w:sz="0" w:space="0" w:color="auto"/>
            <w:left w:val="none" w:sz="0" w:space="0" w:color="auto"/>
            <w:bottom w:val="none" w:sz="0" w:space="0" w:color="auto"/>
            <w:right w:val="none" w:sz="0" w:space="0" w:color="auto"/>
          </w:divBdr>
        </w:div>
        <w:div w:id="1117332991">
          <w:marLeft w:val="480"/>
          <w:marRight w:val="0"/>
          <w:marTop w:val="0"/>
          <w:marBottom w:val="0"/>
          <w:divBdr>
            <w:top w:val="none" w:sz="0" w:space="0" w:color="auto"/>
            <w:left w:val="none" w:sz="0" w:space="0" w:color="auto"/>
            <w:bottom w:val="none" w:sz="0" w:space="0" w:color="auto"/>
            <w:right w:val="none" w:sz="0" w:space="0" w:color="auto"/>
          </w:divBdr>
        </w:div>
        <w:div w:id="1155102852">
          <w:marLeft w:val="480"/>
          <w:marRight w:val="0"/>
          <w:marTop w:val="0"/>
          <w:marBottom w:val="0"/>
          <w:divBdr>
            <w:top w:val="none" w:sz="0" w:space="0" w:color="auto"/>
            <w:left w:val="none" w:sz="0" w:space="0" w:color="auto"/>
            <w:bottom w:val="none" w:sz="0" w:space="0" w:color="auto"/>
            <w:right w:val="none" w:sz="0" w:space="0" w:color="auto"/>
          </w:divBdr>
        </w:div>
        <w:div w:id="231014487">
          <w:marLeft w:val="480"/>
          <w:marRight w:val="0"/>
          <w:marTop w:val="0"/>
          <w:marBottom w:val="0"/>
          <w:divBdr>
            <w:top w:val="none" w:sz="0" w:space="0" w:color="auto"/>
            <w:left w:val="none" w:sz="0" w:space="0" w:color="auto"/>
            <w:bottom w:val="none" w:sz="0" w:space="0" w:color="auto"/>
            <w:right w:val="none" w:sz="0" w:space="0" w:color="auto"/>
          </w:divBdr>
        </w:div>
        <w:div w:id="576020232">
          <w:marLeft w:val="480"/>
          <w:marRight w:val="0"/>
          <w:marTop w:val="0"/>
          <w:marBottom w:val="0"/>
          <w:divBdr>
            <w:top w:val="none" w:sz="0" w:space="0" w:color="auto"/>
            <w:left w:val="none" w:sz="0" w:space="0" w:color="auto"/>
            <w:bottom w:val="none" w:sz="0" w:space="0" w:color="auto"/>
            <w:right w:val="none" w:sz="0" w:space="0" w:color="auto"/>
          </w:divBdr>
        </w:div>
        <w:div w:id="1632250883">
          <w:marLeft w:val="480"/>
          <w:marRight w:val="0"/>
          <w:marTop w:val="0"/>
          <w:marBottom w:val="0"/>
          <w:divBdr>
            <w:top w:val="none" w:sz="0" w:space="0" w:color="auto"/>
            <w:left w:val="none" w:sz="0" w:space="0" w:color="auto"/>
            <w:bottom w:val="none" w:sz="0" w:space="0" w:color="auto"/>
            <w:right w:val="none" w:sz="0" w:space="0" w:color="auto"/>
          </w:divBdr>
        </w:div>
        <w:div w:id="236746554">
          <w:marLeft w:val="480"/>
          <w:marRight w:val="0"/>
          <w:marTop w:val="0"/>
          <w:marBottom w:val="0"/>
          <w:divBdr>
            <w:top w:val="none" w:sz="0" w:space="0" w:color="auto"/>
            <w:left w:val="none" w:sz="0" w:space="0" w:color="auto"/>
            <w:bottom w:val="none" w:sz="0" w:space="0" w:color="auto"/>
            <w:right w:val="none" w:sz="0" w:space="0" w:color="auto"/>
          </w:divBdr>
        </w:div>
        <w:div w:id="426193263">
          <w:marLeft w:val="480"/>
          <w:marRight w:val="0"/>
          <w:marTop w:val="0"/>
          <w:marBottom w:val="0"/>
          <w:divBdr>
            <w:top w:val="none" w:sz="0" w:space="0" w:color="auto"/>
            <w:left w:val="none" w:sz="0" w:space="0" w:color="auto"/>
            <w:bottom w:val="none" w:sz="0" w:space="0" w:color="auto"/>
            <w:right w:val="none" w:sz="0" w:space="0" w:color="auto"/>
          </w:divBdr>
        </w:div>
        <w:div w:id="349181381">
          <w:marLeft w:val="480"/>
          <w:marRight w:val="0"/>
          <w:marTop w:val="0"/>
          <w:marBottom w:val="0"/>
          <w:divBdr>
            <w:top w:val="none" w:sz="0" w:space="0" w:color="auto"/>
            <w:left w:val="none" w:sz="0" w:space="0" w:color="auto"/>
            <w:bottom w:val="none" w:sz="0" w:space="0" w:color="auto"/>
            <w:right w:val="none" w:sz="0" w:space="0" w:color="auto"/>
          </w:divBdr>
        </w:div>
        <w:div w:id="1021322217">
          <w:marLeft w:val="480"/>
          <w:marRight w:val="0"/>
          <w:marTop w:val="0"/>
          <w:marBottom w:val="0"/>
          <w:divBdr>
            <w:top w:val="none" w:sz="0" w:space="0" w:color="auto"/>
            <w:left w:val="none" w:sz="0" w:space="0" w:color="auto"/>
            <w:bottom w:val="none" w:sz="0" w:space="0" w:color="auto"/>
            <w:right w:val="none" w:sz="0" w:space="0" w:color="auto"/>
          </w:divBdr>
        </w:div>
        <w:div w:id="625619390">
          <w:marLeft w:val="480"/>
          <w:marRight w:val="0"/>
          <w:marTop w:val="0"/>
          <w:marBottom w:val="0"/>
          <w:divBdr>
            <w:top w:val="none" w:sz="0" w:space="0" w:color="auto"/>
            <w:left w:val="none" w:sz="0" w:space="0" w:color="auto"/>
            <w:bottom w:val="none" w:sz="0" w:space="0" w:color="auto"/>
            <w:right w:val="none" w:sz="0" w:space="0" w:color="auto"/>
          </w:divBdr>
        </w:div>
        <w:div w:id="1780176693">
          <w:marLeft w:val="480"/>
          <w:marRight w:val="0"/>
          <w:marTop w:val="0"/>
          <w:marBottom w:val="0"/>
          <w:divBdr>
            <w:top w:val="none" w:sz="0" w:space="0" w:color="auto"/>
            <w:left w:val="none" w:sz="0" w:space="0" w:color="auto"/>
            <w:bottom w:val="none" w:sz="0" w:space="0" w:color="auto"/>
            <w:right w:val="none" w:sz="0" w:space="0" w:color="auto"/>
          </w:divBdr>
        </w:div>
        <w:div w:id="595986248">
          <w:marLeft w:val="480"/>
          <w:marRight w:val="0"/>
          <w:marTop w:val="0"/>
          <w:marBottom w:val="0"/>
          <w:divBdr>
            <w:top w:val="none" w:sz="0" w:space="0" w:color="auto"/>
            <w:left w:val="none" w:sz="0" w:space="0" w:color="auto"/>
            <w:bottom w:val="none" w:sz="0" w:space="0" w:color="auto"/>
            <w:right w:val="none" w:sz="0" w:space="0" w:color="auto"/>
          </w:divBdr>
        </w:div>
        <w:div w:id="1584415002">
          <w:marLeft w:val="480"/>
          <w:marRight w:val="0"/>
          <w:marTop w:val="0"/>
          <w:marBottom w:val="0"/>
          <w:divBdr>
            <w:top w:val="none" w:sz="0" w:space="0" w:color="auto"/>
            <w:left w:val="none" w:sz="0" w:space="0" w:color="auto"/>
            <w:bottom w:val="none" w:sz="0" w:space="0" w:color="auto"/>
            <w:right w:val="none" w:sz="0" w:space="0" w:color="auto"/>
          </w:divBdr>
        </w:div>
        <w:div w:id="526868601">
          <w:marLeft w:val="480"/>
          <w:marRight w:val="0"/>
          <w:marTop w:val="0"/>
          <w:marBottom w:val="0"/>
          <w:divBdr>
            <w:top w:val="none" w:sz="0" w:space="0" w:color="auto"/>
            <w:left w:val="none" w:sz="0" w:space="0" w:color="auto"/>
            <w:bottom w:val="none" w:sz="0" w:space="0" w:color="auto"/>
            <w:right w:val="none" w:sz="0" w:space="0" w:color="auto"/>
          </w:divBdr>
        </w:div>
        <w:div w:id="870919651">
          <w:marLeft w:val="480"/>
          <w:marRight w:val="0"/>
          <w:marTop w:val="0"/>
          <w:marBottom w:val="0"/>
          <w:divBdr>
            <w:top w:val="none" w:sz="0" w:space="0" w:color="auto"/>
            <w:left w:val="none" w:sz="0" w:space="0" w:color="auto"/>
            <w:bottom w:val="none" w:sz="0" w:space="0" w:color="auto"/>
            <w:right w:val="none" w:sz="0" w:space="0" w:color="auto"/>
          </w:divBdr>
        </w:div>
        <w:div w:id="1689797612">
          <w:marLeft w:val="480"/>
          <w:marRight w:val="0"/>
          <w:marTop w:val="0"/>
          <w:marBottom w:val="0"/>
          <w:divBdr>
            <w:top w:val="none" w:sz="0" w:space="0" w:color="auto"/>
            <w:left w:val="none" w:sz="0" w:space="0" w:color="auto"/>
            <w:bottom w:val="none" w:sz="0" w:space="0" w:color="auto"/>
            <w:right w:val="none" w:sz="0" w:space="0" w:color="auto"/>
          </w:divBdr>
        </w:div>
        <w:div w:id="1088572840">
          <w:marLeft w:val="480"/>
          <w:marRight w:val="0"/>
          <w:marTop w:val="0"/>
          <w:marBottom w:val="0"/>
          <w:divBdr>
            <w:top w:val="none" w:sz="0" w:space="0" w:color="auto"/>
            <w:left w:val="none" w:sz="0" w:space="0" w:color="auto"/>
            <w:bottom w:val="none" w:sz="0" w:space="0" w:color="auto"/>
            <w:right w:val="none" w:sz="0" w:space="0" w:color="auto"/>
          </w:divBdr>
        </w:div>
        <w:div w:id="922953846">
          <w:marLeft w:val="480"/>
          <w:marRight w:val="0"/>
          <w:marTop w:val="0"/>
          <w:marBottom w:val="0"/>
          <w:divBdr>
            <w:top w:val="none" w:sz="0" w:space="0" w:color="auto"/>
            <w:left w:val="none" w:sz="0" w:space="0" w:color="auto"/>
            <w:bottom w:val="none" w:sz="0" w:space="0" w:color="auto"/>
            <w:right w:val="none" w:sz="0" w:space="0" w:color="auto"/>
          </w:divBdr>
        </w:div>
        <w:div w:id="1338727781">
          <w:marLeft w:val="480"/>
          <w:marRight w:val="0"/>
          <w:marTop w:val="0"/>
          <w:marBottom w:val="0"/>
          <w:divBdr>
            <w:top w:val="none" w:sz="0" w:space="0" w:color="auto"/>
            <w:left w:val="none" w:sz="0" w:space="0" w:color="auto"/>
            <w:bottom w:val="none" w:sz="0" w:space="0" w:color="auto"/>
            <w:right w:val="none" w:sz="0" w:space="0" w:color="auto"/>
          </w:divBdr>
        </w:div>
        <w:div w:id="2250367">
          <w:marLeft w:val="480"/>
          <w:marRight w:val="0"/>
          <w:marTop w:val="0"/>
          <w:marBottom w:val="0"/>
          <w:divBdr>
            <w:top w:val="none" w:sz="0" w:space="0" w:color="auto"/>
            <w:left w:val="none" w:sz="0" w:space="0" w:color="auto"/>
            <w:bottom w:val="none" w:sz="0" w:space="0" w:color="auto"/>
            <w:right w:val="none" w:sz="0" w:space="0" w:color="auto"/>
          </w:divBdr>
        </w:div>
        <w:div w:id="1658219292">
          <w:marLeft w:val="480"/>
          <w:marRight w:val="0"/>
          <w:marTop w:val="0"/>
          <w:marBottom w:val="0"/>
          <w:divBdr>
            <w:top w:val="none" w:sz="0" w:space="0" w:color="auto"/>
            <w:left w:val="none" w:sz="0" w:space="0" w:color="auto"/>
            <w:bottom w:val="none" w:sz="0" w:space="0" w:color="auto"/>
            <w:right w:val="none" w:sz="0" w:space="0" w:color="auto"/>
          </w:divBdr>
        </w:div>
      </w:divsChild>
    </w:div>
    <w:div w:id="768502585">
      <w:bodyDiv w:val="1"/>
      <w:marLeft w:val="0"/>
      <w:marRight w:val="0"/>
      <w:marTop w:val="0"/>
      <w:marBottom w:val="0"/>
      <w:divBdr>
        <w:top w:val="none" w:sz="0" w:space="0" w:color="auto"/>
        <w:left w:val="none" w:sz="0" w:space="0" w:color="auto"/>
        <w:bottom w:val="none" w:sz="0" w:space="0" w:color="auto"/>
        <w:right w:val="none" w:sz="0" w:space="0" w:color="auto"/>
      </w:divBdr>
    </w:div>
    <w:div w:id="768618251">
      <w:bodyDiv w:val="1"/>
      <w:marLeft w:val="0"/>
      <w:marRight w:val="0"/>
      <w:marTop w:val="0"/>
      <w:marBottom w:val="0"/>
      <w:divBdr>
        <w:top w:val="none" w:sz="0" w:space="0" w:color="auto"/>
        <w:left w:val="none" w:sz="0" w:space="0" w:color="auto"/>
        <w:bottom w:val="none" w:sz="0" w:space="0" w:color="auto"/>
        <w:right w:val="none" w:sz="0" w:space="0" w:color="auto"/>
      </w:divBdr>
    </w:div>
    <w:div w:id="769423875">
      <w:bodyDiv w:val="1"/>
      <w:marLeft w:val="0"/>
      <w:marRight w:val="0"/>
      <w:marTop w:val="0"/>
      <w:marBottom w:val="0"/>
      <w:divBdr>
        <w:top w:val="none" w:sz="0" w:space="0" w:color="auto"/>
        <w:left w:val="none" w:sz="0" w:space="0" w:color="auto"/>
        <w:bottom w:val="none" w:sz="0" w:space="0" w:color="auto"/>
        <w:right w:val="none" w:sz="0" w:space="0" w:color="auto"/>
      </w:divBdr>
    </w:div>
    <w:div w:id="769662571">
      <w:bodyDiv w:val="1"/>
      <w:marLeft w:val="0"/>
      <w:marRight w:val="0"/>
      <w:marTop w:val="0"/>
      <w:marBottom w:val="0"/>
      <w:divBdr>
        <w:top w:val="none" w:sz="0" w:space="0" w:color="auto"/>
        <w:left w:val="none" w:sz="0" w:space="0" w:color="auto"/>
        <w:bottom w:val="none" w:sz="0" w:space="0" w:color="auto"/>
        <w:right w:val="none" w:sz="0" w:space="0" w:color="auto"/>
      </w:divBdr>
    </w:div>
    <w:div w:id="769813082">
      <w:bodyDiv w:val="1"/>
      <w:marLeft w:val="0"/>
      <w:marRight w:val="0"/>
      <w:marTop w:val="0"/>
      <w:marBottom w:val="0"/>
      <w:divBdr>
        <w:top w:val="none" w:sz="0" w:space="0" w:color="auto"/>
        <w:left w:val="none" w:sz="0" w:space="0" w:color="auto"/>
        <w:bottom w:val="none" w:sz="0" w:space="0" w:color="auto"/>
        <w:right w:val="none" w:sz="0" w:space="0" w:color="auto"/>
      </w:divBdr>
    </w:div>
    <w:div w:id="770080204">
      <w:bodyDiv w:val="1"/>
      <w:marLeft w:val="0"/>
      <w:marRight w:val="0"/>
      <w:marTop w:val="0"/>
      <w:marBottom w:val="0"/>
      <w:divBdr>
        <w:top w:val="none" w:sz="0" w:space="0" w:color="auto"/>
        <w:left w:val="none" w:sz="0" w:space="0" w:color="auto"/>
        <w:bottom w:val="none" w:sz="0" w:space="0" w:color="auto"/>
        <w:right w:val="none" w:sz="0" w:space="0" w:color="auto"/>
      </w:divBdr>
    </w:div>
    <w:div w:id="770203886">
      <w:bodyDiv w:val="1"/>
      <w:marLeft w:val="0"/>
      <w:marRight w:val="0"/>
      <w:marTop w:val="0"/>
      <w:marBottom w:val="0"/>
      <w:divBdr>
        <w:top w:val="none" w:sz="0" w:space="0" w:color="auto"/>
        <w:left w:val="none" w:sz="0" w:space="0" w:color="auto"/>
        <w:bottom w:val="none" w:sz="0" w:space="0" w:color="auto"/>
        <w:right w:val="none" w:sz="0" w:space="0" w:color="auto"/>
      </w:divBdr>
    </w:div>
    <w:div w:id="771978871">
      <w:bodyDiv w:val="1"/>
      <w:marLeft w:val="0"/>
      <w:marRight w:val="0"/>
      <w:marTop w:val="0"/>
      <w:marBottom w:val="0"/>
      <w:divBdr>
        <w:top w:val="none" w:sz="0" w:space="0" w:color="auto"/>
        <w:left w:val="none" w:sz="0" w:space="0" w:color="auto"/>
        <w:bottom w:val="none" w:sz="0" w:space="0" w:color="auto"/>
        <w:right w:val="none" w:sz="0" w:space="0" w:color="auto"/>
      </w:divBdr>
      <w:divsChild>
        <w:div w:id="409741576">
          <w:marLeft w:val="480"/>
          <w:marRight w:val="0"/>
          <w:marTop w:val="0"/>
          <w:marBottom w:val="0"/>
          <w:divBdr>
            <w:top w:val="none" w:sz="0" w:space="0" w:color="auto"/>
            <w:left w:val="none" w:sz="0" w:space="0" w:color="auto"/>
            <w:bottom w:val="none" w:sz="0" w:space="0" w:color="auto"/>
            <w:right w:val="none" w:sz="0" w:space="0" w:color="auto"/>
          </w:divBdr>
        </w:div>
        <w:div w:id="573013009">
          <w:marLeft w:val="480"/>
          <w:marRight w:val="0"/>
          <w:marTop w:val="0"/>
          <w:marBottom w:val="0"/>
          <w:divBdr>
            <w:top w:val="none" w:sz="0" w:space="0" w:color="auto"/>
            <w:left w:val="none" w:sz="0" w:space="0" w:color="auto"/>
            <w:bottom w:val="none" w:sz="0" w:space="0" w:color="auto"/>
            <w:right w:val="none" w:sz="0" w:space="0" w:color="auto"/>
          </w:divBdr>
        </w:div>
        <w:div w:id="1092357080">
          <w:marLeft w:val="480"/>
          <w:marRight w:val="0"/>
          <w:marTop w:val="0"/>
          <w:marBottom w:val="0"/>
          <w:divBdr>
            <w:top w:val="none" w:sz="0" w:space="0" w:color="auto"/>
            <w:left w:val="none" w:sz="0" w:space="0" w:color="auto"/>
            <w:bottom w:val="none" w:sz="0" w:space="0" w:color="auto"/>
            <w:right w:val="none" w:sz="0" w:space="0" w:color="auto"/>
          </w:divBdr>
        </w:div>
        <w:div w:id="1563642316">
          <w:marLeft w:val="480"/>
          <w:marRight w:val="0"/>
          <w:marTop w:val="0"/>
          <w:marBottom w:val="0"/>
          <w:divBdr>
            <w:top w:val="none" w:sz="0" w:space="0" w:color="auto"/>
            <w:left w:val="none" w:sz="0" w:space="0" w:color="auto"/>
            <w:bottom w:val="none" w:sz="0" w:space="0" w:color="auto"/>
            <w:right w:val="none" w:sz="0" w:space="0" w:color="auto"/>
          </w:divBdr>
        </w:div>
        <w:div w:id="1108503356">
          <w:marLeft w:val="480"/>
          <w:marRight w:val="0"/>
          <w:marTop w:val="0"/>
          <w:marBottom w:val="0"/>
          <w:divBdr>
            <w:top w:val="none" w:sz="0" w:space="0" w:color="auto"/>
            <w:left w:val="none" w:sz="0" w:space="0" w:color="auto"/>
            <w:bottom w:val="none" w:sz="0" w:space="0" w:color="auto"/>
            <w:right w:val="none" w:sz="0" w:space="0" w:color="auto"/>
          </w:divBdr>
        </w:div>
        <w:div w:id="1949728686">
          <w:marLeft w:val="480"/>
          <w:marRight w:val="0"/>
          <w:marTop w:val="0"/>
          <w:marBottom w:val="0"/>
          <w:divBdr>
            <w:top w:val="none" w:sz="0" w:space="0" w:color="auto"/>
            <w:left w:val="none" w:sz="0" w:space="0" w:color="auto"/>
            <w:bottom w:val="none" w:sz="0" w:space="0" w:color="auto"/>
            <w:right w:val="none" w:sz="0" w:space="0" w:color="auto"/>
          </w:divBdr>
        </w:div>
        <w:div w:id="1553079554">
          <w:marLeft w:val="480"/>
          <w:marRight w:val="0"/>
          <w:marTop w:val="0"/>
          <w:marBottom w:val="0"/>
          <w:divBdr>
            <w:top w:val="none" w:sz="0" w:space="0" w:color="auto"/>
            <w:left w:val="none" w:sz="0" w:space="0" w:color="auto"/>
            <w:bottom w:val="none" w:sz="0" w:space="0" w:color="auto"/>
            <w:right w:val="none" w:sz="0" w:space="0" w:color="auto"/>
          </w:divBdr>
        </w:div>
        <w:div w:id="1554805328">
          <w:marLeft w:val="480"/>
          <w:marRight w:val="0"/>
          <w:marTop w:val="0"/>
          <w:marBottom w:val="0"/>
          <w:divBdr>
            <w:top w:val="none" w:sz="0" w:space="0" w:color="auto"/>
            <w:left w:val="none" w:sz="0" w:space="0" w:color="auto"/>
            <w:bottom w:val="none" w:sz="0" w:space="0" w:color="auto"/>
            <w:right w:val="none" w:sz="0" w:space="0" w:color="auto"/>
          </w:divBdr>
        </w:div>
        <w:div w:id="538123846">
          <w:marLeft w:val="480"/>
          <w:marRight w:val="0"/>
          <w:marTop w:val="0"/>
          <w:marBottom w:val="0"/>
          <w:divBdr>
            <w:top w:val="none" w:sz="0" w:space="0" w:color="auto"/>
            <w:left w:val="none" w:sz="0" w:space="0" w:color="auto"/>
            <w:bottom w:val="none" w:sz="0" w:space="0" w:color="auto"/>
            <w:right w:val="none" w:sz="0" w:space="0" w:color="auto"/>
          </w:divBdr>
        </w:div>
        <w:div w:id="1889949614">
          <w:marLeft w:val="480"/>
          <w:marRight w:val="0"/>
          <w:marTop w:val="0"/>
          <w:marBottom w:val="0"/>
          <w:divBdr>
            <w:top w:val="none" w:sz="0" w:space="0" w:color="auto"/>
            <w:left w:val="none" w:sz="0" w:space="0" w:color="auto"/>
            <w:bottom w:val="none" w:sz="0" w:space="0" w:color="auto"/>
            <w:right w:val="none" w:sz="0" w:space="0" w:color="auto"/>
          </w:divBdr>
        </w:div>
        <w:div w:id="1224609052">
          <w:marLeft w:val="480"/>
          <w:marRight w:val="0"/>
          <w:marTop w:val="0"/>
          <w:marBottom w:val="0"/>
          <w:divBdr>
            <w:top w:val="none" w:sz="0" w:space="0" w:color="auto"/>
            <w:left w:val="none" w:sz="0" w:space="0" w:color="auto"/>
            <w:bottom w:val="none" w:sz="0" w:space="0" w:color="auto"/>
            <w:right w:val="none" w:sz="0" w:space="0" w:color="auto"/>
          </w:divBdr>
        </w:div>
        <w:div w:id="1837912915">
          <w:marLeft w:val="480"/>
          <w:marRight w:val="0"/>
          <w:marTop w:val="0"/>
          <w:marBottom w:val="0"/>
          <w:divBdr>
            <w:top w:val="none" w:sz="0" w:space="0" w:color="auto"/>
            <w:left w:val="none" w:sz="0" w:space="0" w:color="auto"/>
            <w:bottom w:val="none" w:sz="0" w:space="0" w:color="auto"/>
            <w:right w:val="none" w:sz="0" w:space="0" w:color="auto"/>
          </w:divBdr>
        </w:div>
        <w:div w:id="898177023">
          <w:marLeft w:val="480"/>
          <w:marRight w:val="0"/>
          <w:marTop w:val="0"/>
          <w:marBottom w:val="0"/>
          <w:divBdr>
            <w:top w:val="none" w:sz="0" w:space="0" w:color="auto"/>
            <w:left w:val="none" w:sz="0" w:space="0" w:color="auto"/>
            <w:bottom w:val="none" w:sz="0" w:space="0" w:color="auto"/>
            <w:right w:val="none" w:sz="0" w:space="0" w:color="auto"/>
          </w:divBdr>
        </w:div>
        <w:div w:id="422455243">
          <w:marLeft w:val="480"/>
          <w:marRight w:val="0"/>
          <w:marTop w:val="0"/>
          <w:marBottom w:val="0"/>
          <w:divBdr>
            <w:top w:val="none" w:sz="0" w:space="0" w:color="auto"/>
            <w:left w:val="none" w:sz="0" w:space="0" w:color="auto"/>
            <w:bottom w:val="none" w:sz="0" w:space="0" w:color="auto"/>
            <w:right w:val="none" w:sz="0" w:space="0" w:color="auto"/>
          </w:divBdr>
        </w:div>
        <w:div w:id="595526578">
          <w:marLeft w:val="480"/>
          <w:marRight w:val="0"/>
          <w:marTop w:val="0"/>
          <w:marBottom w:val="0"/>
          <w:divBdr>
            <w:top w:val="none" w:sz="0" w:space="0" w:color="auto"/>
            <w:left w:val="none" w:sz="0" w:space="0" w:color="auto"/>
            <w:bottom w:val="none" w:sz="0" w:space="0" w:color="auto"/>
            <w:right w:val="none" w:sz="0" w:space="0" w:color="auto"/>
          </w:divBdr>
        </w:div>
        <w:div w:id="1340741564">
          <w:marLeft w:val="480"/>
          <w:marRight w:val="0"/>
          <w:marTop w:val="0"/>
          <w:marBottom w:val="0"/>
          <w:divBdr>
            <w:top w:val="none" w:sz="0" w:space="0" w:color="auto"/>
            <w:left w:val="none" w:sz="0" w:space="0" w:color="auto"/>
            <w:bottom w:val="none" w:sz="0" w:space="0" w:color="auto"/>
            <w:right w:val="none" w:sz="0" w:space="0" w:color="auto"/>
          </w:divBdr>
        </w:div>
        <w:div w:id="324817663">
          <w:marLeft w:val="480"/>
          <w:marRight w:val="0"/>
          <w:marTop w:val="0"/>
          <w:marBottom w:val="0"/>
          <w:divBdr>
            <w:top w:val="none" w:sz="0" w:space="0" w:color="auto"/>
            <w:left w:val="none" w:sz="0" w:space="0" w:color="auto"/>
            <w:bottom w:val="none" w:sz="0" w:space="0" w:color="auto"/>
            <w:right w:val="none" w:sz="0" w:space="0" w:color="auto"/>
          </w:divBdr>
        </w:div>
        <w:div w:id="733741844">
          <w:marLeft w:val="480"/>
          <w:marRight w:val="0"/>
          <w:marTop w:val="0"/>
          <w:marBottom w:val="0"/>
          <w:divBdr>
            <w:top w:val="none" w:sz="0" w:space="0" w:color="auto"/>
            <w:left w:val="none" w:sz="0" w:space="0" w:color="auto"/>
            <w:bottom w:val="none" w:sz="0" w:space="0" w:color="auto"/>
            <w:right w:val="none" w:sz="0" w:space="0" w:color="auto"/>
          </w:divBdr>
        </w:div>
        <w:div w:id="300690852">
          <w:marLeft w:val="480"/>
          <w:marRight w:val="0"/>
          <w:marTop w:val="0"/>
          <w:marBottom w:val="0"/>
          <w:divBdr>
            <w:top w:val="none" w:sz="0" w:space="0" w:color="auto"/>
            <w:left w:val="none" w:sz="0" w:space="0" w:color="auto"/>
            <w:bottom w:val="none" w:sz="0" w:space="0" w:color="auto"/>
            <w:right w:val="none" w:sz="0" w:space="0" w:color="auto"/>
          </w:divBdr>
        </w:div>
        <w:div w:id="181937009">
          <w:marLeft w:val="480"/>
          <w:marRight w:val="0"/>
          <w:marTop w:val="0"/>
          <w:marBottom w:val="0"/>
          <w:divBdr>
            <w:top w:val="none" w:sz="0" w:space="0" w:color="auto"/>
            <w:left w:val="none" w:sz="0" w:space="0" w:color="auto"/>
            <w:bottom w:val="none" w:sz="0" w:space="0" w:color="auto"/>
            <w:right w:val="none" w:sz="0" w:space="0" w:color="auto"/>
          </w:divBdr>
        </w:div>
        <w:div w:id="1180578965">
          <w:marLeft w:val="480"/>
          <w:marRight w:val="0"/>
          <w:marTop w:val="0"/>
          <w:marBottom w:val="0"/>
          <w:divBdr>
            <w:top w:val="none" w:sz="0" w:space="0" w:color="auto"/>
            <w:left w:val="none" w:sz="0" w:space="0" w:color="auto"/>
            <w:bottom w:val="none" w:sz="0" w:space="0" w:color="auto"/>
            <w:right w:val="none" w:sz="0" w:space="0" w:color="auto"/>
          </w:divBdr>
        </w:div>
        <w:div w:id="1481775015">
          <w:marLeft w:val="480"/>
          <w:marRight w:val="0"/>
          <w:marTop w:val="0"/>
          <w:marBottom w:val="0"/>
          <w:divBdr>
            <w:top w:val="none" w:sz="0" w:space="0" w:color="auto"/>
            <w:left w:val="none" w:sz="0" w:space="0" w:color="auto"/>
            <w:bottom w:val="none" w:sz="0" w:space="0" w:color="auto"/>
            <w:right w:val="none" w:sz="0" w:space="0" w:color="auto"/>
          </w:divBdr>
        </w:div>
        <w:div w:id="1726904874">
          <w:marLeft w:val="480"/>
          <w:marRight w:val="0"/>
          <w:marTop w:val="0"/>
          <w:marBottom w:val="0"/>
          <w:divBdr>
            <w:top w:val="none" w:sz="0" w:space="0" w:color="auto"/>
            <w:left w:val="none" w:sz="0" w:space="0" w:color="auto"/>
            <w:bottom w:val="none" w:sz="0" w:space="0" w:color="auto"/>
            <w:right w:val="none" w:sz="0" w:space="0" w:color="auto"/>
          </w:divBdr>
        </w:div>
        <w:div w:id="1009455332">
          <w:marLeft w:val="480"/>
          <w:marRight w:val="0"/>
          <w:marTop w:val="0"/>
          <w:marBottom w:val="0"/>
          <w:divBdr>
            <w:top w:val="none" w:sz="0" w:space="0" w:color="auto"/>
            <w:left w:val="none" w:sz="0" w:space="0" w:color="auto"/>
            <w:bottom w:val="none" w:sz="0" w:space="0" w:color="auto"/>
            <w:right w:val="none" w:sz="0" w:space="0" w:color="auto"/>
          </w:divBdr>
        </w:div>
        <w:div w:id="1983726598">
          <w:marLeft w:val="480"/>
          <w:marRight w:val="0"/>
          <w:marTop w:val="0"/>
          <w:marBottom w:val="0"/>
          <w:divBdr>
            <w:top w:val="none" w:sz="0" w:space="0" w:color="auto"/>
            <w:left w:val="none" w:sz="0" w:space="0" w:color="auto"/>
            <w:bottom w:val="none" w:sz="0" w:space="0" w:color="auto"/>
            <w:right w:val="none" w:sz="0" w:space="0" w:color="auto"/>
          </w:divBdr>
        </w:div>
        <w:div w:id="605818139">
          <w:marLeft w:val="480"/>
          <w:marRight w:val="0"/>
          <w:marTop w:val="0"/>
          <w:marBottom w:val="0"/>
          <w:divBdr>
            <w:top w:val="none" w:sz="0" w:space="0" w:color="auto"/>
            <w:left w:val="none" w:sz="0" w:space="0" w:color="auto"/>
            <w:bottom w:val="none" w:sz="0" w:space="0" w:color="auto"/>
            <w:right w:val="none" w:sz="0" w:space="0" w:color="auto"/>
          </w:divBdr>
        </w:div>
        <w:div w:id="1238828073">
          <w:marLeft w:val="480"/>
          <w:marRight w:val="0"/>
          <w:marTop w:val="0"/>
          <w:marBottom w:val="0"/>
          <w:divBdr>
            <w:top w:val="none" w:sz="0" w:space="0" w:color="auto"/>
            <w:left w:val="none" w:sz="0" w:space="0" w:color="auto"/>
            <w:bottom w:val="none" w:sz="0" w:space="0" w:color="auto"/>
            <w:right w:val="none" w:sz="0" w:space="0" w:color="auto"/>
          </w:divBdr>
        </w:div>
        <w:div w:id="593905415">
          <w:marLeft w:val="480"/>
          <w:marRight w:val="0"/>
          <w:marTop w:val="0"/>
          <w:marBottom w:val="0"/>
          <w:divBdr>
            <w:top w:val="none" w:sz="0" w:space="0" w:color="auto"/>
            <w:left w:val="none" w:sz="0" w:space="0" w:color="auto"/>
            <w:bottom w:val="none" w:sz="0" w:space="0" w:color="auto"/>
            <w:right w:val="none" w:sz="0" w:space="0" w:color="auto"/>
          </w:divBdr>
        </w:div>
        <w:div w:id="2053142544">
          <w:marLeft w:val="480"/>
          <w:marRight w:val="0"/>
          <w:marTop w:val="0"/>
          <w:marBottom w:val="0"/>
          <w:divBdr>
            <w:top w:val="none" w:sz="0" w:space="0" w:color="auto"/>
            <w:left w:val="none" w:sz="0" w:space="0" w:color="auto"/>
            <w:bottom w:val="none" w:sz="0" w:space="0" w:color="auto"/>
            <w:right w:val="none" w:sz="0" w:space="0" w:color="auto"/>
          </w:divBdr>
        </w:div>
        <w:div w:id="818957327">
          <w:marLeft w:val="480"/>
          <w:marRight w:val="0"/>
          <w:marTop w:val="0"/>
          <w:marBottom w:val="0"/>
          <w:divBdr>
            <w:top w:val="none" w:sz="0" w:space="0" w:color="auto"/>
            <w:left w:val="none" w:sz="0" w:space="0" w:color="auto"/>
            <w:bottom w:val="none" w:sz="0" w:space="0" w:color="auto"/>
            <w:right w:val="none" w:sz="0" w:space="0" w:color="auto"/>
          </w:divBdr>
        </w:div>
        <w:div w:id="2033727623">
          <w:marLeft w:val="480"/>
          <w:marRight w:val="0"/>
          <w:marTop w:val="0"/>
          <w:marBottom w:val="0"/>
          <w:divBdr>
            <w:top w:val="none" w:sz="0" w:space="0" w:color="auto"/>
            <w:left w:val="none" w:sz="0" w:space="0" w:color="auto"/>
            <w:bottom w:val="none" w:sz="0" w:space="0" w:color="auto"/>
            <w:right w:val="none" w:sz="0" w:space="0" w:color="auto"/>
          </w:divBdr>
        </w:div>
        <w:div w:id="695929831">
          <w:marLeft w:val="480"/>
          <w:marRight w:val="0"/>
          <w:marTop w:val="0"/>
          <w:marBottom w:val="0"/>
          <w:divBdr>
            <w:top w:val="none" w:sz="0" w:space="0" w:color="auto"/>
            <w:left w:val="none" w:sz="0" w:space="0" w:color="auto"/>
            <w:bottom w:val="none" w:sz="0" w:space="0" w:color="auto"/>
            <w:right w:val="none" w:sz="0" w:space="0" w:color="auto"/>
          </w:divBdr>
        </w:div>
        <w:div w:id="907493656">
          <w:marLeft w:val="480"/>
          <w:marRight w:val="0"/>
          <w:marTop w:val="0"/>
          <w:marBottom w:val="0"/>
          <w:divBdr>
            <w:top w:val="none" w:sz="0" w:space="0" w:color="auto"/>
            <w:left w:val="none" w:sz="0" w:space="0" w:color="auto"/>
            <w:bottom w:val="none" w:sz="0" w:space="0" w:color="auto"/>
            <w:right w:val="none" w:sz="0" w:space="0" w:color="auto"/>
          </w:divBdr>
        </w:div>
        <w:div w:id="1252660475">
          <w:marLeft w:val="480"/>
          <w:marRight w:val="0"/>
          <w:marTop w:val="0"/>
          <w:marBottom w:val="0"/>
          <w:divBdr>
            <w:top w:val="none" w:sz="0" w:space="0" w:color="auto"/>
            <w:left w:val="none" w:sz="0" w:space="0" w:color="auto"/>
            <w:bottom w:val="none" w:sz="0" w:space="0" w:color="auto"/>
            <w:right w:val="none" w:sz="0" w:space="0" w:color="auto"/>
          </w:divBdr>
        </w:div>
        <w:div w:id="1914394634">
          <w:marLeft w:val="480"/>
          <w:marRight w:val="0"/>
          <w:marTop w:val="0"/>
          <w:marBottom w:val="0"/>
          <w:divBdr>
            <w:top w:val="none" w:sz="0" w:space="0" w:color="auto"/>
            <w:left w:val="none" w:sz="0" w:space="0" w:color="auto"/>
            <w:bottom w:val="none" w:sz="0" w:space="0" w:color="auto"/>
            <w:right w:val="none" w:sz="0" w:space="0" w:color="auto"/>
          </w:divBdr>
        </w:div>
        <w:div w:id="581335337">
          <w:marLeft w:val="480"/>
          <w:marRight w:val="0"/>
          <w:marTop w:val="0"/>
          <w:marBottom w:val="0"/>
          <w:divBdr>
            <w:top w:val="none" w:sz="0" w:space="0" w:color="auto"/>
            <w:left w:val="none" w:sz="0" w:space="0" w:color="auto"/>
            <w:bottom w:val="none" w:sz="0" w:space="0" w:color="auto"/>
            <w:right w:val="none" w:sz="0" w:space="0" w:color="auto"/>
          </w:divBdr>
        </w:div>
        <w:div w:id="1441103470">
          <w:marLeft w:val="480"/>
          <w:marRight w:val="0"/>
          <w:marTop w:val="0"/>
          <w:marBottom w:val="0"/>
          <w:divBdr>
            <w:top w:val="none" w:sz="0" w:space="0" w:color="auto"/>
            <w:left w:val="none" w:sz="0" w:space="0" w:color="auto"/>
            <w:bottom w:val="none" w:sz="0" w:space="0" w:color="auto"/>
            <w:right w:val="none" w:sz="0" w:space="0" w:color="auto"/>
          </w:divBdr>
        </w:div>
        <w:div w:id="1804735402">
          <w:marLeft w:val="480"/>
          <w:marRight w:val="0"/>
          <w:marTop w:val="0"/>
          <w:marBottom w:val="0"/>
          <w:divBdr>
            <w:top w:val="none" w:sz="0" w:space="0" w:color="auto"/>
            <w:left w:val="none" w:sz="0" w:space="0" w:color="auto"/>
            <w:bottom w:val="none" w:sz="0" w:space="0" w:color="auto"/>
            <w:right w:val="none" w:sz="0" w:space="0" w:color="auto"/>
          </w:divBdr>
        </w:div>
        <w:div w:id="1535270375">
          <w:marLeft w:val="480"/>
          <w:marRight w:val="0"/>
          <w:marTop w:val="0"/>
          <w:marBottom w:val="0"/>
          <w:divBdr>
            <w:top w:val="none" w:sz="0" w:space="0" w:color="auto"/>
            <w:left w:val="none" w:sz="0" w:space="0" w:color="auto"/>
            <w:bottom w:val="none" w:sz="0" w:space="0" w:color="auto"/>
            <w:right w:val="none" w:sz="0" w:space="0" w:color="auto"/>
          </w:divBdr>
        </w:div>
        <w:div w:id="2064979658">
          <w:marLeft w:val="480"/>
          <w:marRight w:val="0"/>
          <w:marTop w:val="0"/>
          <w:marBottom w:val="0"/>
          <w:divBdr>
            <w:top w:val="none" w:sz="0" w:space="0" w:color="auto"/>
            <w:left w:val="none" w:sz="0" w:space="0" w:color="auto"/>
            <w:bottom w:val="none" w:sz="0" w:space="0" w:color="auto"/>
            <w:right w:val="none" w:sz="0" w:space="0" w:color="auto"/>
          </w:divBdr>
        </w:div>
        <w:div w:id="1605570164">
          <w:marLeft w:val="480"/>
          <w:marRight w:val="0"/>
          <w:marTop w:val="0"/>
          <w:marBottom w:val="0"/>
          <w:divBdr>
            <w:top w:val="none" w:sz="0" w:space="0" w:color="auto"/>
            <w:left w:val="none" w:sz="0" w:space="0" w:color="auto"/>
            <w:bottom w:val="none" w:sz="0" w:space="0" w:color="auto"/>
            <w:right w:val="none" w:sz="0" w:space="0" w:color="auto"/>
          </w:divBdr>
        </w:div>
        <w:div w:id="366221672">
          <w:marLeft w:val="480"/>
          <w:marRight w:val="0"/>
          <w:marTop w:val="0"/>
          <w:marBottom w:val="0"/>
          <w:divBdr>
            <w:top w:val="none" w:sz="0" w:space="0" w:color="auto"/>
            <w:left w:val="none" w:sz="0" w:space="0" w:color="auto"/>
            <w:bottom w:val="none" w:sz="0" w:space="0" w:color="auto"/>
            <w:right w:val="none" w:sz="0" w:space="0" w:color="auto"/>
          </w:divBdr>
        </w:div>
        <w:div w:id="670255481">
          <w:marLeft w:val="480"/>
          <w:marRight w:val="0"/>
          <w:marTop w:val="0"/>
          <w:marBottom w:val="0"/>
          <w:divBdr>
            <w:top w:val="none" w:sz="0" w:space="0" w:color="auto"/>
            <w:left w:val="none" w:sz="0" w:space="0" w:color="auto"/>
            <w:bottom w:val="none" w:sz="0" w:space="0" w:color="auto"/>
            <w:right w:val="none" w:sz="0" w:space="0" w:color="auto"/>
          </w:divBdr>
        </w:div>
        <w:div w:id="1008170759">
          <w:marLeft w:val="480"/>
          <w:marRight w:val="0"/>
          <w:marTop w:val="0"/>
          <w:marBottom w:val="0"/>
          <w:divBdr>
            <w:top w:val="none" w:sz="0" w:space="0" w:color="auto"/>
            <w:left w:val="none" w:sz="0" w:space="0" w:color="auto"/>
            <w:bottom w:val="none" w:sz="0" w:space="0" w:color="auto"/>
            <w:right w:val="none" w:sz="0" w:space="0" w:color="auto"/>
          </w:divBdr>
        </w:div>
        <w:div w:id="1919902447">
          <w:marLeft w:val="480"/>
          <w:marRight w:val="0"/>
          <w:marTop w:val="0"/>
          <w:marBottom w:val="0"/>
          <w:divBdr>
            <w:top w:val="none" w:sz="0" w:space="0" w:color="auto"/>
            <w:left w:val="none" w:sz="0" w:space="0" w:color="auto"/>
            <w:bottom w:val="none" w:sz="0" w:space="0" w:color="auto"/>
            <w:right w:val="none" w:sz="0" w:space="0" w:color="auto"/>
          </w:divBdr>
        </w:div>
        <w:div w:id="113064783">
          <w:marLeft w:val="480"/>
          <w:marRight w:val="0"/>
          <w:marTop w:val="0"/>
          <w:marBottom w:val="0"/>
          <w:divBdr>
            <w:top w:val="none" w:sz="0" w:space="0" w:color="auto"/>
            <w:left w:val="none" w:sz="0" w:space="0" w:color="auto"/>
            <w:bottom w:val="none" w:sz="0" w:space="0" w:color="auto"/>
            <w:right w:val="none" w:sz="0" w:space="0" w:color="auto"/>
          </w:divBdr>
        </w:div>
        <w:div w:id="1459911087">
          <w:marLeft w:val="480"/>
          <w:marRight w:val="0"/>
          <w:marTop w:val="0"/>
          <w:marBottom w:val="0"/>
          <w:divBdr>
            <w:top w:val="none" w:sz="0" w:space="0" w:color="auto"/>
            <w:left w:val="none" w:sz="0" w:space="0" w:color="auto"/>
            <w:bottom w:val="none" w:sz="0" w:space="0" w:color="auto"/>
            <w:right w:val="none" w:sz="0" w:space="0" w:color="auto"/>
          </w:divBdr>
        </w:div>
        <w:div w:id="1650555588">
          <w:marLeft w:val="480"/>
          <w:marRight w:val="0"/>
          <w:marTop w:val="0"/>
          <w:marBottom w:val="0"/>
          <w:divBdr>
            <w:top w:val="none" w:sz="0" w:space="0" w:color="auto"/>
            <w:left w:val="none" w:sz="0" w:space="0" w:color="auto"/>
            <w:bottom w:val="none" w:sz="0" w:space="0" w:color="auto"/>
            <w:right w:val="none" w:sz="0" w:space="0" w:color="auto"/>
          </w:divBdr>
        </w:div>
        <w:div w:id="1768308844">
          <w:marLeft w:val="480"/>
          <w:marRight w:val="0"/>
          <w:marTop w:val="0"/>
          <w:marBottom w:val="0"/>
          <w:divBdr>
            <w:top w:val="none" w:sz="0" w:space="0" w:color="auto"/>
            <w:left w:val="none" w:sz="0" w:space="0" w:color="auto"/>
            <w:bottom w:val="none" w:sz="0" w:space="0" w:color="auto"/>
            <w:right w:val="none" w:sz="0" w:space="0" w:color="auto"/>
          </w:divBdr>
        </w:div>
        <w:div w:id="236087374">
          <w:marLeft w:val="480"/>
          <w:marRight w:val="0"/>
          <w:marTop w:val="0"/>
          <w:marBottom w:val="0"/>
          <w:divBdr>
            <w:top w:val="none" w:sz="0" w:space="0" w:color="auto"/>
            <w:left w:val="none" w:sz="0" w:space="0" w:color="auto"/>
            <w:bottom w:val="none" w:sz="0" w:space="0" w:color="auto"/>
            <w:right w:val="none" w:sz="0" w:space="0" w:color="auto"/>
          </w:divBdr>
        </w:div>
        <w:div w:id="348603761">
          <w:marLeft w:val="480"/>
          <w:marRight w:val="0"/>
          <w:marTop w:val="0"/>
          <w:marBottom w:val="0"/>
          <w:divBdr>
            <w:top w:val="none" w:sz="0" w:space="0" w:color="auto"/>
            <w:left w:val="none" w:sz="0" w:space="0" w:color="auto"/>
            <w:bottom w:val="none" w:sz="0" w:space="0" w:color="auto"/>
            <w:right w:val="none" w:sz="0" w:space="0" w:color="auto"/>
          </w:divBdr>
        </w:div>
        <w:div w:id="537863777">
          <w:marLeft w:val="480"/>
          <w:marRight w:val="0"/>
          <w:marTop w:val="0"/>
          <w:marBottom w:val="0"/>
          <w:divBdr>
            <w:top w:val="none" w:sz="0" w:space="0" w:color="auto"/>
            <w:left w:val="none" w:sz="0" w:space="0" w:color="auto"/>
            <w:bottom w:val="none" w:sz="0" w:space="0" w:color="auto"/>
            <w:right w:val="none" w:sz="0" w:space="0" w:color="auto"/>
          </w:divBdr>
        </w:div>
        <w:div w:id="1901745817">
          <w:marLeft w:val="480"/>
          <w:marRight w:val="0"/>
          <w:marTop w:val="0"/>
          <w:marBottom w:val="0"/>
          <w:divBdr>
            <w:top w:val="none" w:sz="0" w:space="0" w:color="auto"/>
            <w:left w:val="none" w:sz="0" w:space="0" w:color="auto"/>
            <w:bottom w:val="none" w:sz="0" w:space="0" w:color="auto"/>
            <w:right w:val="none" w:sz="0" w:space="0" w:color="auto"/>
          </w:divBdr>
        </w:div>
        <w:div w:id="1174610451">
          <w:marLeft w:val="480"/>
          <w:marRight w:val="0"/>
          <w:marTop w:val="0"/>
          <w:marBottom w:val="0"/>
          <w:divBdr>
            <w:top w:val="none" w:sz="0" w:space="0" w:color="auto"/>
            <w:left w:val="none" w:sz="0" w:space="0" w:color="auto"/>
            <w:bottom w:val="none" w:sz="0" w:space="0" w:color="auto"/>
            <w:right w:val="none" w:sz="0" w:space="0" w:color="auto"/>
          </w:divBdr>
        </w:div>
        <w:div w:id="882718093">
          <w:marLeft w:val="480"/>
          <w:marRight w:val="0"/>
          <w:marTop w:val="0"/>
          <w:marBottom w:val="0"/>
          <w:divBdr>
            <w:top w:val="none" w:sz="0" w:space="0" w:color="auto"/>
            <w:left w:val="none" w:sz="0" w:space="0" w:color="auto"/>
            <w:bottom w:val="none" w:sz="0" w:space="0" w:color="auto"/>
            <w:right w:val="none" w:sz="0" w:space="0" w:color="auto"/>
          </w:divBdr>
        </w:div>
        <w:div w:id="1946577821">
          <w:marLeft w:val="480"/>
          <w:marRight w:val="0"/>
          <w:marTop w:val="0"/>
          <w:marBottom w:val="0"/>
          <w:divBdr>
            <w:top w:val="none" w:sz="0" w:space="0" w:color="auto"/>
            <w:left w:val="none" w:sz="0" w:space="0" w:color="auto"/>
            <w:bottom w:val="none" w:sz="0" w:space="0" w:color="auto"/>
            <w:right w:val="none" w:sz="0" w:space="0" w:color="auto"/>
          </w:divBdr>
        </w:div>
        <w:div w:id="84617260">
          <w:marLeft w:val="480"/>
          <w:marRight w:val="0"/>
          <w:marTop w:val="0"/>
          <w:marBottom w:val="0"/>
          <w:divBdr>
            <w:top w:val="none" w:sz="0" w:space="0" w:color="auto"/>
            <w:left w:val="none" w:sz="0" w:space="0" w:color="auto"/>
            <w:bottom w:val="none" w:sz="0" w:space="0" w:color="auto"/>
            <w:right w:val="none" w:sz="0" w:space="0" w:color="auto"/>
          </w:divBdr>
        </w:div>
        <w:div w:id="1109156931">
          <w:marLeft w:val="480"/>
          <w:marRight w:val="0"/>
          <w:marTop w:val="0"/>
          <w:marBottom w:val="0"/>
          <w:divBdr>
            <w:top w:val="none" w:sz="0" w:space="0" w:color="auto"/>
            <w:left w:val="none" w:sz="0" w:space="0" w:color="auto"/>
            <w:bottom w:val="none" w:sz="0" w:space="0" w:color="auto"/>
            <w:right w:val="none" w:sz="0" w:space="0" w:color="auto"/>
          </w:divBdr>
        </w:div>
        <w:div w:id="309869295">
          <w:marLeft w:val="480"/>
          <w:marRight w:val="0"/>
          <w:marTop w:val="0"/>
          <w:marBottom w:val="0"/>
          <w:divBdr>
            <w:top w:val="none" w:sz="0" w:space="0" w:color="auto"/>
            <w:left w:val="none" w:sz="0" w:space="0" w:color="auto"/>
            <w:bottom w:val="none" w:sz="0" w:space="0" w:color="auto"/>
            <w:right w:val="none" w:sz="0" w:space="0" w:color="auto"/>
          </w:divBdr>
        </w:div>
        <w:div w:id="231475847">
          <w:marLeft w:val="480"/>
          <w:marRight w:val="0"/>
          <w:marTop w:val="0"/>
          <w:marBottom w:val="0"/>
          <w:divBdr>
            <w:top w:val="none" w:sz="0" w:space="0" w:color="auto"/>
            <w:left w:val="none" w:sz="0" w:space="0" w:color="auto"/>
            <w:bottom w:val="none" w:sz="0" w:space="0" w:color="auto"/>
            <w:right w:val="none" w:sz="0" w:space="0" w:color="auto"/>
          </w:divBdr>
        </w:div>
        <w:div w:id="1657492184">
          <w:marLeft w:val="480"/>
          <w:marRight w:val="0"/>
          <w:marTop w:val="0"/>
          <w:marBottom w:val="0"/>
          <w:divBdr>
            <w:top w:val="none" w:sz="0" w:space="0" w:color="auto"/>
            <w:left w:val="none" w:sz="0" w:space="0" w:color="auto"/>
            <w:bottom w:val="none" w:sz="0" w:space="0" w:color="auto"/>
            <w:right w:val="none" w:sz="0" w:space="0" w:color="auto"/>
          </w:divBdr>
        </w:div>
        <w:div w:id="1511531745">
          <w:marLeft w:val="480"/>
          <w:marRight w:val="0"/>
          <w:marTop w:val="0"/>
          <w:marBottom w:val="0"/>
          <w:divBdr>
            <w:top w:val="none" w:sz="0" w:space="0" w:color="auto"/>
            <w:left w:val="none" w:sz="0" w:space="0" w:color="auto"/>
            <w:bottom w:val="none" w:sz="0" w:space="0" w:color="auto"/>
            <w:right w:val="none" w:sz="0" w:space="0" w:color="auto"/>
          </w:divBdr>
        </w:div>
        <w:div w:id="1320110092">
          <w:marLeft w:val="480"/>
          <w:marRight w:val="0"/>
          <w:marTop w:val="0"/>
          <w:marBottom w:val="0"/>
          <w:divBdr>
            <w:top w:val="none" w:sz="0" w:space="0" w:color="auto"/>
            <w:left w:val="none" w:sz="0" w:space="0" w:color="auto"/>
            <w:bottom w:val="none" w:sz="0" w:space="0" w:color="auto"/>
            <w:right w:val="none" w:sz="0" w:space="0" w:color="auto"/>
          </w:divBdr>
        </w:div>
        <w:div w:id="439496428">
          <w:marLeft w:val="480"/>
          <w:marRight w:val="0"/>
          <w:marTop w:val="0"/>
          <w:marBottom w:val="0"/>
          <w:divBdr>
            <w:top w:val="none" w:sz="0" w:space="0" w:color="auto"/>
            <w:left w:val="none" w:sz="0" w:space="0" w:color="auto"/>
            <w:bottom w:val="none" w:sz="0" w:space="0" w:color="auto"/>
            <w:right w:val="none" w:sz="0" w:space="0" w:color="auto"/>
          </w:divBdr>
        </w:div>
        <w:div w:id="886795779">
          <w:marLeft w:val="480"/>
          <w:marRight w:val="0"/>
          <w:marTop w:val="0"/>
          <w:marBottom w:val="0"/>
          <w:divBdr>
            <w:top w:val="none" w:sz="0" w:space="0" w:color="auto"/>
            <w:left w:val="none" w:sz="0" w:space="0" w:color="auto"/>
            <w:bottom w:val="none" w:sz="0" w:space="0" w:color="auto"/>
            <w:right w:val="none" w:sz="0" w:space="0" w:color="auto"/>
          </w:divBdr>
        </w:div>
        <w:div w:id="370809551">
          <w:marLeft w:val="480"/>
          <w:marRight w:val="0"/>
          <w:marTop w:val="0"/>
          <w:marBottom w:val="0"/>
          <w:divBdr>
            <w:top w:val="none" w:sz="0" w:space="0" w:color="auto"/>
            <w:left w:val="none" w:sz="0" w:space="0" w:color="auto"/>
            <w:bottom w:val="none" w:sz="0" w:space="0" w:color="auto"/>
            <w:right w:val="none" w:sz="0" w:space="0" w:color="auto"/>
          </w:divBdr>
        </w:div>
        <w:div w:id="2027711938">
          <w:marLeft w:val="480"/>
          <w:marRight w:val="0"/>
          <w:marTop w:val="0"/>
          <w:marBottom w:val="0"/>
          <w:divBdr>
            <w:top w:val="none" w:sz="0" w:space="0" w:color="auto"/>
            <w:left w:val="none" w:sz="0" w:space="0" w:color="auto"/>
            <w:bottom w:val="none" w:sz="0" w:space="0" w:color="auto"/>
            <w:right w:val="none" w:sz="0" w:space="0" w:color="auto"/>
          </w:divBdr>
        </w:div>
        <w:div w:id="1313674440">
          <w:marLeft w:val="480"/>
          <w:marRight w:val="0"/>
          <w:marTop w:val="0"/>
          <w:marBottom w:val="0"/>
          <w:divBdr>
            <w:top w:val="none" w:sz="0" w:space="0" w:color="auto"/>
            <w:left w:val="none" w:sz="0" w:space="0" w:color="auto"/>
            <w:bottom w:val="none" w:sz="0" w:space="0" w:color="auto"/>
            <w:right w:val="none" w:sz="0" w:space="0" w:color="auto"/>
          </w:divBdr>
        </w:div>
        <w:div w:id="1454443829">
          <w:marLeft w:val="480"/>
          <w:marRight w:val="0"/>
          <w:marTop w:val="0"/>
          <w:marBottom w:val="0"/>
          <w:divBdr>
            <w:top w:val="none" w:sz="0" w:space="0" w:color="auto"/>
            <w:left w:val="none" w:sz="0" w:space="0" w:color="auto"/>
            <w:bottom w:val="none" w:sz="0" w:space="0" w:color="auto"/>
            <w:right w:val="none" w:sz="0" w:space="0" w:color="auto"/>
          </w:divBdr>
        </w:div>
        <w:div w:id="959072599">
          <w:marLeft w:val="480"/>
          <w:marRight w:val="0"/>
          <w:marTop w:val="0"/>
          <w:marBottom w:val="0"/>
          <w:divBdr>
            <w:top w:val="none" w:sz="0" w:space="0" w:color="auto"/>
            <w:left w:val="none" w:sz="0" w:space="0" w:color="auto"/>
            <w:bottom w:val="none" w:sz="0" w:space="0" w:color="auto"/>
            <w:right w:val="none" w:sz="0" w:space="0" w:color="auto"/>
          </w:divBdr>
        </w:div>
        <w:div w:id="737705039">
          <w:marLeft w:val="480"/>
          <w:marRight w:val="0"/>
          <w:marTop w:val="0"/>
          <w:marBottom w:val="0"/>
          <w:divBdr>
            <w:top w:val="none" w:sz="0" w:space="0" w:color="auto"/>
            <w:left w:val="none" w:sz="0" w:space="0" w:color="auto"/>
            <w:bottom w:val="none" w:sz="0" w:space="0" w:color="auto"/>
            <w:right w:val="none" w:sz="0" w:space="0" w:color="auto"/>
          </w:divBdr>
        </w:div>
        <w:div w:id="355736593">
          <w:marLeft w:val="480"/>
          <w:marRight w:val="0"/>
          <w:marTop w:val="0"/>
          <w:marBottom w:val="0"/>
          <w:divBdr>
            <w:top w:val="none" w:sz="0" w:space="0" w:color="auto"/>
            <w:left w:val="none" w:sz="0" w:space="0" w:color="auto"/>
            <w:bottom w:val="none" w:sz="0" w:space="0" w:color="auto"/>
            <w:right w:val="none" w:sz="0" w:space="0" w:color="auto"/>
          </w:divBdr>
        </w:div>
        <w:div w:id="1018001443">
          <w:marLeft w:val="480"/>
          <w:marRight w:val="0"/>
          <w:marTop w:val="0"/>
          <w:marBottom w:val="0"/>
          <w:divBdr>
            <w:top w:val="none" w:sz="0" w:space="0" w:color="auto"/>
            <w:left w:val="none" w:sz="0" w:space="0" w:color="auto"/>
            <w:bottom w:val="none" w:sz="0" w:space="0" w:color="auto"/>
            <w:right w:val="none" w:sz="0" w:space="0" w:color="auto"/>
          </w:divBdr>
        </w:div>
        <w:div w:id="2087799011">
          <w:marLeft w:val="480"/>
          <w:marRight w:val="0"/>
          <w:marTop w:val="0"/>
          <w:marBottom w:val="0"/>
          <w:divBdr>
            <w:top w:val="none" w:sz="0" w:space="0" w:color="auto"/>
            <w:left w:val="none" w:sz="0" w:space="0" w:color="auto"/>
            <w:bottom w:val="none" w:sz="0" w:space="0" w:color="auto"/>
            <w:right w:val="none" w:sz="0" w:space="0" w:color="auto"/>
          </w:divBdr>
        </w:div>
        <w:div w:id="1237010055">
          <w:marLeft w:val="480"/>
          <w:marRight w:val="0"/>
          <w:marTop w:val="0"/>
          <w:marBottom w:val="0"/>
          <w:divBdr>
            <w:top w:val="none" w:sz="0" w:space="0" w:color="auto"/>
            <w:left w:val="none" w:sz="0" w:space="0" w:color="auto"/>
            <w:bottom w:val="none" w:sz="0" w:space="0" w:color="auto"/>
            <w:right w:val="none" w:sz="0" w:space="0" w:color="auto"/>
          </w:divBdr>
        </w:div>
        <w:div w:id="1148404386">
          <w:marLeft w:val="480"/>
          <w:marRight w:val="0"/>
          <w:marTop w:val="0"/>
          <w:marBottom w:val="0"/>
          <w:divBdr>
            <w:top w:val="none" w:sz="0" w:space="0" w:color="auto"/>
            <w:left w:val="none" w:sz="0" w:space="0" w:color="auto"/>
            <w:bottom w:val="none" w:sz="0" w:space="0" w:color="auto"/>
            <w:right w:val="none" w:sz="0" w:space="0" w:color="auto"/>
          </w:divBdr>
        </w:div>
        <w:div w:id="1726220932">
          <w:marLeft w:val="480"/>
          <w:marRight w:val="0"/>
          <w:marTop w:val="0"/>
          <w:marBottom w:val="0"/>
          <w:divBdr>
            <w:top w:val="none" w:sz="0" w:space="0" w:color="auto"/>
            <w:left w:val="none" w:sz="0" w:space="0" w:color="auto"/>
            <w:bottom w:val="none" w:sz="0" w:space="0" w:color="auto"/>
            <w:right w:val="none" w:sz="0" w:space="0" w:color="auto"/>
          </w:divBdr>
        </w:div>
        <w:div w:id="38826802">
          <w:marLeft w:val="480"/>
          <w:marRight w:val="0"/>
          <w:marTop w:val="0"/>
          <w:marBottom w:val="0"/>
          <w:divBdr>
            <w:top w:val="none" w:sz="0" w:space="0" w:color="auto"/>
            <w:left w:val="none" w:sz="0" w:space="0" w:color="auto"/>
            <w:bottom w:val="none" w:sz="0" w:space="0" w:color="auto"/>
            <w:right w:val="none" w:sz="0" w:space="0" w:color="auto"/>
          </w:divBdr>
        </w:div>
        <w:div w:id="1669019116">
          <w:marLeft w:val="480"/>
          <w:marRight w:val="0"/>
          <w:marTop w:val="0"/>
          <w:marBottom w:val="0"/>
          <w:divBdr>
            <w:top w:val="none" w:sz="0" w:space="0" w:color="auto"/>
            <w:left w:val="none" w:sz="0" w:space="0" w:color="auto"/>
            <w:bottom w:val="none" w:sz="0" w:space="0" w:color="auto"/>
            <w:right w:val="none" w:sz="0" w:space="0" w:color="auto"/>
          </w:divBdr>
        </w:div>
        <w:div w:id="890766579">
          <w:marLeft w:val="480"/>
          <w:marRight w:val="0"/>
          <w:marTop w:val="0"/>
          <w:marBottom w:val="0"/>
          <w:divBdr>
            <w:top w:val="none" w:sz="0" w:space="0" w:color="auto"/>
            <w:left w:val="none" w:sz="0" w:space="0" w:color="auto"/>
            <w:bottom w:val="none" w:sz="0" w:space="0" w:color="auto"/>
            <w:right w:val="none" w:sz="0" w:space="0" w:color="auto"/>
          </w:divBdr>
        </w:div>
        <w:div w:id="1507984887">
          <w:marLeft w:val="480"/>
          <w:marRight w:val="0"/>
          <w:marTop w:val="0"/>
          <w:marBottom w:val="0"/>
          <w:divBdr>
            <w:top w:val="none" w:sz="0" w:space="0" w:color="auto"/>
            <w:left w:val="none" w:sz="0" w:space="0" w:color="auto"/>
            <w:bottom w:val="none" w:sz="0" w:space="0" w:color="auto"/>
            <w:right w:val="none" w:sz="0" w:space="0" w:color="auto"/>
          </w:divBdr>
        </w:div>
        <w:div w:id="1546595809">
          <w:marLeft w:val="480"/>
          <w:marRight w:val="0"/>
          <w:marTop w:val="0"/>
          <w:marBottom w:val="0"/>
          <w:divBdr>
            <w:top w:val="none" w:sz="0" w:space="0" w:color="auto"/>
            <w:left w:val="none" w:sz="0" w:space="0" w:color="auto"/>
            <w:bottom w:val="none" w:sz="0" w:space="0" w:color="auto"/>
            <w:right w:val="none" w:sz="0" w:space="0" w:color="auto"/>
          </w:divBdr>
        </w:div>
        <w:div w:id="449983126">
          <w:marLeft w:val="480"/>
          <w:marRight w:val="0"/>
          <w:marTop w:val="0"/>
          <w:marBottom w:val="0"/>
          <w:divBdr>
            <w:top w:val="none" w:sz="0" w:space="0" w:color="auto"/>
            <w:left w:val="none" w:sz="0" w:space="0" w:color="auto"/>
            <w:bottom w:val="none" w:sz="0" w:space="0" w:color="auto"/>
            <w:right w:val="none" w:sz="0" w:space="0" w:color="auto"/>
          </w:divBdr>
        </w:div>
        <w:div w:id="1018316055">
          <w:marLeft w:val="480"/>
          <w:marRight w:val="0"/>
          <w:marTop w:val="0"/>
          <w:marBottom w:val="0"/>
          <w:divBdr>
            <w:top w:val="none" w:sz="0" w:space="0" w:color="auto"/>
            <w:left w:val="none" w:sz="0" w:space="0" w:color="auto"/>
            <w:bottom w:val="none" w:sz="0" w:space="0" w:color="auto"/>
            <w:right w:val="none" w:sz="0" w:space="0" w:color="auto"/>
          </w:divBdr>
        </w:div>
        <w:div w:id="521089225">
          <w:marLeft w:val="480"/>
          <w:marRight w:val="0"/>
          <w:marTop w:val="0"/>
          <w:marBottom w:val="0"/>
          <w:divBdr>
            <w:top w:val="none" w:sz="0" w:space="0" w:color="auto"/>
            <w:left w:val="none" w:sz="0" w:space="0" w:color="auto"/>
            <w:bottom w:val="none" w:sz="0" w:space="0" w:color="auto"/>
            <w:right w:val="none" w:sz="0" w:space="0" w:color="auto"/>
          </w:divBdr>
        </w:div>
        <w:div w:id="467086411">
          <w:marLeft w:val="480"/>
          <w:marRight w:val="0"/>
          <w:marTop w:val="0"/>
          <w:marBottom w:val="0"/>
          <w:divBdr>
            <w:top w:val="none" w:sz="0" w:space="0" w:color="auto"/>
            <w:left w:val="none" w:sz="0" w:space="0" w:color="auto"/>
            <w:bottom w:val="none" w:sz="0" w:space="0" w:color="auto"/>
            <w:right w:val="none" w:sz="0" w:space="0" w:color="auto"/>
          </w:divBdr>
        </w:div>
        <w:div w:id="1306619901">
          <w:marLeft w:val="480"/>
          <w:marRight w:val="0"/>
          <w:marTop w:val="0"/>
          <w:marBottom w:val="0"/>
          <w:divBdr>
            <w:top w:val="none" w:sz="0" w:space="0" w:color="auto"/>
            <w:left w:val="none" w:sz="0" w:space="0" w:color="auto"/>
            <w:bottom w:val="none" w:sz="0" w:space="0" w:color="auto"/>
            <w:right w:val="none" w:sz="0" w:space="0" w:color="auto"/>
          </w:divBdr>
        </w:div>
        <w:div w:id="1745712642">
          <w:marLeft w:val="480"/>
          <w:marRight w:val="0"/>
          <w:marTop w:val="0"/>
          <w:marBottom w:val="0"/>
          <w:divBdr>
            <w:top w:val="none" w:sz="0" w:space="0" w:color="auto"/>
            <w:left w:val="none" w:sz="0" w:space="0" w:color="auto"/>
            <w:bottom w:val="none" w:sz="0" w:space="0" w:color="auto"/>
            <w:right w:val="none" w:sz="0" w:space="0" w:color="auto"/>
          </w:divBdr>
        </w:div>
        <w:div w:id="1275478134">
          <w:marLeft w:val="480"/>
          <w:marRight w:val="0"/>
          <w:marTop w:val="0"/>
          <w:marBottom w:val="0"/>
          <w:divBdr>
            <w:top w:val="none" w:sz="0" w:space="0" w:color="auto"/>
            <w:left w:val="none" w:sz="0" w:space="0" w:color="auto"/>
            <w:bottom w:val="none" w:sz="0" w:space="0" w:color="auto"/>
            <w:right w:val="none" w:sz="0" w:space="0" w:color="auto"/>
          </w:divBdr>
        </w:div>
        <w:div w:id="351029971">
          <w:marLeft w:val="480"/>
          <w:marRight w:val="0"/>
          <w:marTop w:val="0"/>
          <w:marBottom w:val="0"/>
          <w:divBdr>
            <w:top w:val="none" w:sz="0" w:space="0" w:color="auto"/>
            <w:left w:val="none" w:sz="0" w:space="0" w:color="auto"/>
            <w:bottom w:val="none" w:sz="0" w:space="0" w:color="auto"/>
            <w:right w:val="none" w:sz="0" w:space="0" w:color="auto"/>
          </w:divBdr>
        </w:div>
      </w:divsChild>
    </w:div>
    <w:div w:id="772243109">
      <w:bodyDiv w:val="1"/>
      <w:marLeft w:val="0"/>
      <w:marRight w:val="0"/>
      <w:marTop w:val="0"/>
      <w:marBottom w:val="0"/>
      <w:divBdr>
        <w:top w:val="none" w:sz="0" w:space="0" w:color="auto"/>
        <w:left w:val="none" w:sz="0" w:space="0" w:color="auto"/>
        <w:bottom w:val="none" w:sz="0" w:space="0" w:color="auto"/>
        <w:right w:val="none" w:sz="0" w:space="0" w:color="auto"/>
      </w:divBdr>
    </w:div>
    <w:div w:id="772895908">
      <w:bodyDiv w:val="1"/>
      <w:marLeft w:val="0"/>
      <w:marRight w:val="0"/>
      <w:marTop w:val="0"/>
      <w:marBottom w:val="0"/>
      <w:divBdr>
        <w:top w:val="none" w:sz="0" w:space="0" w:color="auto"/>
        <w:left w:val="none" w:sz="0" w:space="0" w:color="auto"/>
        <w:bottom w:val="none" w:sz="0" w:space="0" w:color="auto"/>
        <w:right w:val="none" w:sz="0" w:space="0" w:color="auto"/>
      </w:divBdr>
    </w:div>
    <w:div w:id="772896821">
      <w:bodyDiv w:val="1"/>
      <w:marLeft w:val="0"/>
      <w:marRight w:val="0"/>
      <w:marTop w:val="0"/>
      <w:marBottom w:val="0"/>
      <w:divBdr>
        <w:top w:val="none" w:sz="0" w:space="0" w:color="auto"/>
        <w:left w:val="none" w:sz="0" w:space="0" w:color="auto"/>
        <w:bottom w:val="none" w:sz="0" w:space="0" w:color="auto"/>
        <w:right w:val="none" w:sz="0" w:space="0" w:color="auto"/>
      </w:divBdr>
    </w:div>
    <w:div w:id="773208038">
      <w:bodyDiv w:val="1"/>
      <w:marLeft w:val="0"/>
      <w:marRight w:val="0"/>
      <w:marTop w:val="0"/>
      <w:marBottom w:val="0"/>
      <w:divBdr>
        <w:top w:val="none" w:sz="0" w:space="0" w:color="auto"/>
        <w:left w:val="none" w:sz="0" w:space="0" w:color="auto"/>
        <w:bottom w:val="none" w:sz="0" w:space="0" w:color="auto"/>
        <w:right w:val="none" w:sz="0" w:space="0" w:color="auto"/>
      </w:divBdr>
    </w:div>
    <w:div w:id="773284728">
      <w:bodyDiv w:val="1"/>
      <w:marLeft w:val="0"/>
      <w:marRight w:val="0"/>
      <w:marTop w:val="0"/>
      <w:marBottom w:val="0"/>
      <w:divBdr>
        <w:top w:val="none" w:sz="0" w:space="0" w:color="auto"/>
        <w:left w:val="none" w:sz="0" w:space="0" w:color="auto"/>
        <w:bottom w:val="none" w:sz="0" w:space="0" w:color="auto"/>
        <w:right w:val="none" w:sz="0" w:space="0" w:color="auto"/>
      </w:divBdr>
    </w:div>
    <w:div w:id="773980737">
      <w:bodyDiv w:val="1"/>
      <w:marLeft w:val="0"/>
      <w:marRight w:val="0"/>
      <w:marTop w:val="0"/>
      <w:marBottom w:val="0"/>
      <w:divBdr>
        <w:top w:val="none" w:sz="0" w:space="0" w:color="auto"/>
        <w:left w:val="none" w:sz="0" w:space="0" w:color="auto"/>
        <w:bottom w:val="none" w:sz="0" w:space="0" w:color="auto"/>
        <w:right w:val="none" w:sz="0" w:space="0" w:color="auto"/>
      </w:divBdr>
    </w:div>
    <w:div w:id="774597203">
      <w:bodyDiv w:val="1"/>
      <w:marLeft w:val="0"/>
      <w:marRight w:val="0"/>
      <w:marTop w:val="0"/>
      <w:marBottom w:val="0"/>
      <w:divBdr>
        <w:top w:val="none" w:sz="0" w:space="0" w:color="auto"/>
        <w:left w:val="none" w:sz="0" w:space="0" w:color="auto"/>
        <w:bottom w:val="none" w:sz="0" w:space="0" w:color="auto"/>
        <w:right w:val="none" w:sz="0" w:space="0" w:color="auto"/>
      </w:divBdr>
    </w:div>
    <w:div w:id="774710336">
      <w:bodyDiv w:val="1"/>
      <w:marLeft w:val="0"/>
      <w:marRight w:val="0"/>
      <w:marTop w:val="0"/>
      <w:marBottom w:val="0"/>
      <w:divBdr>
        <w:top w:val="none" w:sz="0" w:space="0" w:color="auto"/>
        <w:left w:val="none" w:sz="0" w:space="0" w:color="auto"/>
        <w:bottom w:val="none" w:sz="0" w:space="0" w:color="auto"/>
        <w:right w:val="none" w:sz="0" w:space="0" w:color="auto"/>
      </w:divBdr>
    </w:div>
    <w:div w:id="774783952">
      <w:bodyDiv w:val="1"/>
      <w:marLeft w:val="0"/>
      <w:marRight w:val="0"/>
      <w:marTop w:val="0"/>
      <w:marBottom w:val="0"/>
      <w:divBdr>
        <w:top w:val="none" w:sz="0" w:space="0" w:color="auto"/>
        <w:left w:val="none" w:sz="0" w:space="0" w:color="auto"/>
        <w:bottom w:val="none" w:sz="0" w:space="0" w:color="auto"/>
        <w:right w:val="none" w:sz="0" w:space="0" w:color="auto"/>
      </w:divBdr>
    </w:div>
    <w:div w:id="775827769">
      <w:bodyDiv w:val="1"/>
      <w:marLeft w:val="0"/>
      <w:marRight w:val="0"/>
      <w:marTop w:val="0"/>
      <w:marBottom w:val="0"/>
      <w:divBdr>
        <w:top w:val="none" w:sz="0" w:space="0" w:color="auto"/>
        <w:left w:val="none" w:sz="0" w:space="0" w:color="auto"/>
        <w:bottom w:val="none" w:sz="0" w:space="0" w:color="auto"/>
        <w:right w:val="none" w:sz="0" w:space="0" w:color="auto"/>
      </w:divBdr>
    </w:div>
    <w:div w:id="775952777">
      <w:bodyDiv w:val="1"/>
      <w:marLeft w:val="0"/>
      <w:marRight w:val="0"/>
      <w:marTop w:val="0"/>
      <w:marBottom w:val="0"/>
      <w:divBdr>
        <w:top w:val="none" w:sz="0" w:space="0" w:color="auto"/>
        <w:left w:val="none" w:sz="0" w:space="0" w:color="auto"/>
        <w:bottom w:val="none" w:sz="0" w:space="0" w:color="auto"/>
        <w:right w:val="none" w:sz="0" w:space="0" w:color="auto"/>
      </w:divBdr>
    </w:div>
    <w:div w:id="776870360">
      <w:bodyDiv w:val="1"/>
      <w:marLeft w:val="0"/>
      <w:marRight w:val="0"/>
      <w:marTop w:val="0"/>
      <w:marBottom w:val="0"/>
      <w:divBdr>
        <w:top w:val="none" w:sz="0" w:space="0" w:color="auto"/>
        <w:left w:val="none" w:sz="0" w:space="0" w:color="auto"/>
        <w:bottom w:val="none" w:sz="0" w:space="0" w:color="auto"/>
        <w:right w:val="none" w:sz="0" w:space="0" w:color="auto"/>
      </w:divBdr>
    </w:div>
    <w:div w:id="777024889">
      <w:bodyDiv w:val="1"/>
      <w:marLeft w:val="0"/>
      <w:marRight w:val="0"/>
      <w:marTop w:val="0"/>
      <w:marBottom w:val="0"/>
      <w:divBdr>
        <w:top w:val="none" w:sz="0" w:space="0" w:color="auto"/>
        <w:left w:val="none" w:sz="0" w:space="0" w:color="auto"/>
        <w:bottom w:val="none" w:sz="0" w:space="0" w:color="auto"/>
        <w:right w:val="none" w:sz="0" w:space="0" w:color="auto"/>
      </w:divBdr>
    </w:div>
    <w:div w:id="777060973">
      <w:bodyDiv w:val="1"/>
      <w:marLeft w:val="0"/>
      <w:marRight w:val="0"/>
      <w:marTop w:val="0"/>
      <w:marBottom w:val="0"/>
      <w:divBdr>
        <w:top w:val="none" w:sz="0" w:space="0" w:color="auto"/>
        <w:left w:val="none" w:sz="0" w:space="0" w:color="auto"/>
        <w:bottom w:val="none" w:sz="0" w:space="0" w:color="auto"/>
        <w:right w:val="none" w:sz="0" w:space="0" w:color="auto"/>
      </w:divBdr>
    </w:div>
    <w:div w:id="777257510">
      <w:bodyDiv w:val="1"/>
      <w:marLeft w:val="0"/>
      <w:marRight w:val="0"/>
      <w:marTop w:val="0"/>
      <w:marBottom w:val="0"/>
      <w:divBdr>
        <w:top w:val="none" w:sz="0" w:space="0" w:color="auto"/>
        <w:left w:val="none" w:sz="0" w:space="0" w:color="auto"/>
        <w:bottom w:val="none" w:sz="0" w:space="0" w:color="auto"/>
        <w:right w:val="none" w:sz="0" w:space="0" w:color="auto"/>
      </w:divBdr>
    </w:div>
    <w:div w:id="778452361">
      <w:bodyDiv w:val="1"/>
      <w:marLeft w:val="0"/>
      <w:marRight w:val="0"/>
      <w:marTop w:val="0"/>
      <w:marBottom w:val="0"/>
      <w:divBdr>
        <w:top w:val="none" w:sz="0" w:space="0" w:color="auto"/>
        <w:left w:val="none" w:sz="0" w:space="0" w:color="auto"/>
        <w:bottom w:val="none" w:sz="0" w:space="0" w:color="auto"/>
        <w:right w:val="none" w:sz="0" w:space="0" w:color="auto"/>
      </w:divBdr>
    </w:div>
    <w:div w:id="778597612">
      <w:bodyDiv w:val="1"/>
      <w:marLeft w:val="0"/>
      <w:marRight w:val="0"/>
      <w:marTop w:val="0"/>
      <w:marBottom w:val="0"/>
      <w:divBdr>
        <w:top w:val="none" w:sz="0" w:space="0" w:color="auto"/>
        <w:left w:val="none" w:sz="0" w:space="0" w:color="auto"/>
        <w:bottom w:val="none" w:sz="0" w:space="0" w:color="auto"/>
        <w:right w:val="none" w:sz="0" w:space="0" w:color="auto"/>
      </w:divBdr>
    </w:div>
    <w:div w:id="778645400">
      <w:bodyDiv w:val="1"/>
      <w:marLeft w:val="0"/>
      <w:marRight w:val="0"/>
      <w:marTop w:val="0"/>
      <w:marBottom w:val="0"/>
      <w:divBdr>
        <w:top w:val="none" w:sz="0" w:space="0" w:color="auto"/>
        <w:left w:val="none" w:sz="0" w:space="0" w:color="auto"/>
        <w:bottom w:val="none" w:sz="0" w:space="0" w:color="auto"/>
        <w:right w:val="none" w:sz="0" w:space="0" w:color="auto"/>
      </w:divBdr>
    </w:div>
    <w:div w:id="779498493">
      <w:bodyDiv w:val="1"/>
      <w:marLeft w:val="0"/>
      <w:marRight w:val="0"/>
      <w:marTop w:val="0"/>
      <w:marBottom w:val="0"/>
      <w:divBdr>
        <w:top w:val="none" w:sz="0" w:space="0" w:color="auto"/>
        <w:left w:val="none" w:sz="0" w:space="0" w:color="auto"/>
        <w:bottom w:val="none" w:sz="0" w:space="0" w:color="auto"/>
        <w:right w:val="none" w:sz="0" w:space="0" w:color="auto"/>
      </w:divBdr>
    </w:div>
    <w:div w:id="779910170">
      <w:bodyDiv w:val="1"/>
      <w:marLeft w:val="0"/>
      <w:marRight w:val="0"/>
      <w:marTop w:val="0"/>
      <w:marBottom w:val="0"/>
      <w:divBdr>
        <w:top w:val="none" w:sz="0" w:space="0" w:color="auto"/>
        <w:left w:val="none" w:sz="0" w:space="0" w:color="auto"/>
        <w:bottom w:val="none" w:sz="0" w:space="0" w:color="auto"/>
        <w:right w:val="none" w:sz="0" w:space="0" w:color="auto"/>
      </w:divBdr>
    </w:div>
    <w:div w:id="781342813">
      <w:bodyDiv w:val="1"/>
      <w:marLeft w:val="0"/>
      <w:marRight w:val="0"/>
      <w:marTop w:val="0"/>
      <w:marBottom w:val="0"/>
      <w:divBdr>
        <w:top w:val="none" w:sz="0" w:space="0" w:color="auto"/>
        <w:left w:val="none" w:sz="0" w:space="0" w:color="auto"/>
        <w:bottom w:val="none" w:sz="0" w:space="0" w:color="auto"/>
        <w:right w:val="none" w:sz="0" w:space="0" w:color="auto"/>
      </w:divBdr>
    </w:div>
    <w:div w:id="781656697">
      <w:bodyDiv w:val="1"/>
      <w:marLeft w:val="0"/>
      <w:marRight w:val="0"/>
      <w:marTop w:val="0"/>
      <w:marBottom w:val="0"/>
      <w:divBdr>
        <w:top w:val="none" w:sz="0" w:space="0" w:color="auto"/>
        <w:left w:val="none" w:sz="0" w:space="0" w:color="auto"/>
        <w:bottom w:val="none" w:sz="0" w:space="0" w:color="auto"/>
        <w:right w:val="none" w:sz="0" w:space="0" w:color="auto"/>
      </w:divBdr>
    </w:div>
    <w:div w:id="782840437">
      <w:bodyDiv w:val="1"/>
      <w:marLeft w:val="0"/>
      <w:marRight w:val="0"/>
      <w:marTop w:val="0"/>
      <w:marBottom w:val="0"/>
      <w:divBdr>
        <w:top w:val="none" w:sz="0" w:space="0" w:color="auto"/>
        <w:left w:val="none" w:sz="0" w:space="0" w:color="auto"/>
        <w:bottom w:val="none" w:sz="0" w:space="0" w:color="auto"/>
        <w:right w:val="none" w:sz="0" w:space="0" w:color="auto"/>
      </w:divBdr>
    </w:div>
    <w:div w:id="783041990">
      <w:bodyDiv w:val="1"/>
      <w:marLeft w:val="0"/>
      <w:marRight w:val="0"/>
      <w:marTop w:val="0"/>
      <w:marBottom w:val="0"/>
      <w:divBdr>
        <w:top w:val="none" w:sz="0" w:space="0" w:color="auto"/>
        <w:left w:val="none" w:sz="0" w:space="0" w:color="auto"/>
        <w:bottom w:val="none" w:sz="0" w:space="0" w:color="auto"/>
        <w:right w:val="none" w:sz="0" w:space="0" w:color="auto"/>
      </w:divBdr>
    </w:div>
    <w:div w:id="783499736">
      <w:bodyDiv w:val="1"/>
      <w:marLeft w:val="0"/>
      <w:marRight w:val="0"/>
      <w:marTop w:val="0"/>
      <w:marBottom w:val="0"/>
      <w:divBdr>
        <w:top w:val="none" w:sz="0" w:space="0" w:color="auto"/>
        <w:left w:val="none" w:sz="0" w:space="0" w:color="auto"/>
        <w:bottom w:val="none" w:sz="0" w:space="0" w:color="auto"/>
        <w:right w:val="none" w:sz="0" w:space="0" w:color="auto"/>
      </w:divBdr>
    </w:div>
    <w:div w:id="783580403">
      <w:bodyDiv w:val="1"/>
      <w:marLeft w:val="0"/>
      <w:marRight w:val="0"/>
      <w:marTop w:val="0"/>
      <w:marBottom w:val="0"/>
      <w:divBdr>
        <w:top w:val="none" w:sz="0" w:space="0" w:color="auto"/>
        <w:left w:val="none" w:sz="0" w:space="0" w:color="auto"/>
        <w:bottom w:val="none" w:sz="0" w:space="0" w:color="auto"/>
        <w:right w:val="none" w:sz="0" w:space="0" w:color="auto"/>
      </w:divBdr>
    </w:div>
    <w:div w:id="783621832">
      <w:bodyDiv w:val="1"/>
      <w:marLeft w:val="0"/>
      <w:marRight w:val="0"/>
      <w:marTop w:val="0"/>
      <w:marBottom w:val="0"/>
      <w:divBdr>
        <w:top w:val="none" w:sz="0" w:space="0" w:color="auto"/>
        <w:left w:val="none" w:sz="0" w:space="0" w:color="auto"/>
        <w:bottom w:val="none" w:sz="0" w:space="0" w:color="auto"/>
        <w:right w:val="none" w:sz="0" w:space="0" w:color="auto"/>
      </w:divBdr>
    </w:div>
    <w:div w:id="784421464">
      <w:bodyDiv w:val="1"/>
      <w:marLeft w:val="0"/>
      <w:marRight w:val="0"/>
      <w:marTop w:val="0"/>
      <w:marBottom w:val="0"/>
      <w:divBdr>
        <w:top w:val="none" w:sz="0" w:space="0" w:color="auto"/>
        <w:left w:val="none" w:sz="0" w:space="0" w:color="auto"/>
        <w:bottom w:val="none" w:sz="0" w:space="0" w:color="auto"/>
        <w:right w:val="none" w:sz="0" w:space="0" w:color="auto"/>
      </w:divBdr>
    </w:div>
    <w:div w:id="784467122">
      <w:bodyDiv w:val="1"/>
      <w:marLeft w:val="0"/>
      <w:marRight w:val="0"/>
      <w:marTop w:val="0"/>
      <w:marBottom w:val="0"/>
      <w:divBdr>
        <w:top w:val="none" w:sz="0" w:space="0" w:color="auto"/>
        <w:left w:val="none" w:sz="0" w:space="0" w:color="auto"/>
        <w:bottom w:val="none" w:sz="0" w:space="0" w:color="auto"/>
        <w:right w:val="none" w:sz="0" w:space="0" w:color="auto"/>
      </w:divBdr>
    </w:div>
    <w:div w:id="784619869">
      <w:bodyDiv w:val="1"/>
      <w:marLeft w:val="0"/>
      <w:marRight w:val="0"/>
      <w:marTop w:val="0"/>
      <w:marBottom w:val="0"/>
      <w:divBdr>
        <w:top w:val="none" w:sz="0" w:space="0" w:color="auto"/>
        <w:left w:val="none" w:sz="0" w:space="0" w:color="auto"/>
        <w:bottom w:val="none" w:sz="0" w:space="0" w:color="auto"/>
        <w:right w:val="none" w:sz="0" w:space="0" w:color="auto"/>
      </w:divBdr>
    </w:div>
    <w:div w:id="784665315">
      <w:bodyDiv w:val="1"/>
      <w:marLeft w:val="0"/>
      <w:marRight w:val="0"/>
      <w:marTop w:val="0"/>
      <w:marBottom w:val="0"/>
      <w:divBdr>
        <w:top w:val="none" w:sz="0" w:space="0" w:color="auto"/>
        <w:left w:val="none" w:sz="0" w:space="0" w:color="auto"/>
        <w:bottom w:val="none" w:sz="0" w:space="0" w:color="auto"/>
        <w:right w:val="none" w:sz="0" w:space="0" w:color="auto"/>
      </w:divBdr>
    </w:div>
    <w:div w:id="784809806">
      <w:bodyDiv w:val="1"/>
      <w:marLeft w:val="0"/>
      <w:marRight w:val="0"/>
      <w:marTop w:val="0"/>
      <w:marBottom w:val="0"/>
      <w:divBdr>
        <w:top w:val="none" w:sz="0" w:space="0" w:color="auto"/>
        <w:left w:val="none" w:sz="0" w:space="0" w:color="auto"/>
        <w:bottom w:val="none" w:sz="0" w:space="0" w:color="auto"/>
        <w:right w:val="none" w:sz="0" w:space="0" w:color="auto"/>
      </w:divBdr>
    </w:div>
    <w:div w:id="785152859">
      <w:bodyDiv w:val="1"/>
      <w:marLeft w:val="0"/>
      <w:marRight w:val="0"/>
      <w:marTop w:val="0"/>
      <w:marBottom w:val="0"/>
      <w:divBdr>
        <w:top w:val="none" w:sz="0" w:space="0" w:color="auto"/>
        <w:left w:val="none" w:sz="0" w:space="0" w:color="auto"/>
        <w:bottom w:val="none" w:sz="0" w:space="0" w:color="auto"/>
        <w:right w:val="none" w:sz="0" w:space="0" w:color="auto"/>
      </w:divBdr>
    </w:div>
    <w:div w:id="785462078">
      <w:bodyDiv w:val="1"/>
      <w:marLeft w:val="0"/>
      <w:marRight w:val="0"/>
      <w:marTop w:val="0"/>
      <w:marBottom w:val="0"/>
      <w:divBdr>
        <w:top w:val="none" w:sz="0" w:space="0" w:color="auto"/>
        <w:left w:val="none" w:sz="0" w:space="0" w:color="auto"/>
        <w:bottom w:val="none" w:sz="0" w:space="0" w:color="auto"/>
        <w:right w:val="none" w:sz="0" w:space="0" w:color="auto"/>
      </w:divBdr>
    </w:div>
    <w:div w:id="785465998">
      <w:bodyDiv w:val="1"/>
      <w:marLeft w:val="0"/>
      <w:marRight w:val="0"/>
      <w:marTop w:val="0"/>
      <w:marBottom w:val="0"/>
      <w:divBdr>
        <w:top w:val="none" w:sz="0" w:space="0" w:color="auto"/>
        <w:left w:val="none" w:sz="0" w:space="0" w:color="auto"/>
        <w:bottom w:val="none" w:sz="0" w:space="0" w:color="auto"/>
        <w:right w:val="none" w:sz="0" w:space="0" w:color="auto"/>
      </w:divBdr>
    </w:div>
    <w:div w:id="786243039">
      <w:bodyDiv w:val="1"/>
      <w:marLeft w:val="0"/>
      <w:marRight w:val="0"/>
      <w:marTop w:val="0"/>
      <w:marBottom w:val="0"/>
      <w:divBdr>
        <w:top w:val="none" w:sz="0" w:space="0" w:color="auto"/>
        <w:left w:val="none" w:sz="0" w:space="0" w:color="auto"/>
        <w:bottom w:val="none" w:sz="0" w:space="0" w:color="auto"/>
        <w:right w:val="none" w:sz="0" w:space="0" w:color="auto"/>
      </w:divBdr>
    </w:div>
    <w:div w:id="786310586">
      <w:bodyDiv w:val="1"/>
      <w:marLeft w:val="0"/>
      <w:marRight w:val="0"/>
      <w:marTop w:val="0"/>
      <w:marBottom w:val="0"/>
      <w:divBdr>
        <w:top w:val="none" w:sz="0" w:space="0" w:color="auto"/>
        <w:left w:val="none" w:sz="0" w:space="0" w:color="auto"/>
        <w:bottom w:val="none" w:sz="0" w:space="0" w:color="auto"/>
        <w:right w:val="none" w:sz="0" w:space="0" w:color="auto"/>
      </w:divBdr>
    </w:div>
    <w:div w:id="786585956">
      <w:bodyDiv w:val="1"/>
      <w:marLeft w:val="0"/>
      <w:marRight w:val="0"/>
      <w:marTop w:val="0"/>
      <w:marBottom w:val="0"/>
      <w:divBdr>
        <w:top w:val="none" w:sz="0" w:space="0" w:color="auto"/>
        <w:left w:val="none" w:sz="0" w:space="0" w:color="auto"/>
        <w:bottom w:val="none" w:sz="0" w:space="0" w:color="auto"/>
        <w:right w:val="none" w:sz="0" w:space="0" w:color="auto"/>
      </w:divBdr>
    </w:div>
    <w:div w:id="786704509">
      <w:bodyDiv w:val="1"/>
      <w:marLeft w:val="0"/>
      <w:marRight w:val="0"/>
      <w:marTop w:val="0"/>
      <w:marBottom w:val="0"/>
      <w:divBdr>
        <w:top w:val="none" w:sz="0" w:space="0" w:color="auto"/>
        <w:left w:val="none" w:sz="0" w:space="0" w:color="auto"/>
        <w:bottom w:val="none" w:sz="0" w:space="0" w:color="auto"/>
        <w:right w:val="none" w:sz="0" w:space="0" w:color="auto"/>
      </w:divBdr>
    </w:div>
    <w:div w:id="786780987">
      <w:bodyDiv w:val="1"/>
      <w:marLeft w:val="0"/>
      <w:marRight w:val="0"/>
      <w:marTop w:val="0"/>
      <w:marBottom w:val="0"/>
      <w:divBdr>
        <w:top w:val="none" w:sz="0" w:space="0" w:color="auto"/>
        <w:left w:val="none" w:sz="0" w:space="0" w:color="auto"/>
        <w:bottom w:val="none" w:sz="0" w:space="0" w:color="auto"/>
        <w:right w:val="none" w:sz="0" w:space="0" w:color="auto"/>
      </w:divBdr>
    </w:div>
    <w:div w:id="787087716">
      <w:bodyDiv w:val="1"/>
      <w:marLeft w:val="0"/>
      <w:marRight w:val="0"/>
      <w:marTop w:val="0"/>
      <w:marBottom w:val="0"/>
      <w:divBdr>
        <w:top w:val="none" w:sz="0" w:space="0" w:color="auto"/>
        <w:left w:val="none" w:sz="0" w:space="0" w:color="auto"/>
        <w:bottom w:val="none" w:sz="0" w:space="0" w:color="auto"/>
        <w:right w:val="none" w:sz="0" w:space="0" w:color="auto"/>
      </w:divBdr>
    </w:div>
    <w:div w:id="787090126">
      <w:bodyDiv w:val="1"/>
      <w:marLeft w:val="0"/>
      <w:marRight w:val="0"/>
      <w:marTop w:val="0"/>
      <w:marBottom w:val="0"/>
      <w:divBdr>
        <w:top w:val="none" w:sz="0" w:space="0" w:color="auto"/>
        <w:left w:val="none" w:sz="0" w:space="0" w:color="auto"/>
        <w:bottom w:val="none" w:sz="0" w:space="0" w:color="auto"/>
        <w:right w:val="none" w:sz="0" w:space="0" w:color="auto"/>
      </w:divBdr>
    </w:div>
    <w:div w:id="787506013">
      <w:bodyDiv w:val="1"/>
      <w:marLeft w:val="0"/>
      <w:marRight w:val="0"/>
      <w:marTop w:val="0"/>
      <w:marBottom w:val="0"/>
      <w:divBdr>
        <w:top w:val="none" w:sz="0" w:space="0" w:color="auto"/>
        <w:left w:val="none" w:sz="0" w:space="0" w:color="auto"/>
        <w:bottom w:val="none" w:sz="0" w:space="0" w:color="auto"/>
        <w:right w:val="none" w:sz="0" w:space="0" w:color="auto"/>
      </w:divBdr>
    </w:div>
    <w:div w:id="788745091">
      <w:bodyDiv w:val="1"/>
      <w:marLeft w:val="0"/>
      <w:marRight w:val="0"/>
      <w:marTop w:val="0"/>
      <w:marBottom w:val="0"/>
      <w:divBdr>
        <w:top w:val="none" w:sz="0" w:space="0" w:color="auto"/>
        <w:left w:val="none" w:sz="0" w:space="0" w:color="auto"/>
        <w:bottom w:val="none" w:sz="0" w:space="0" w:color="auto"/>
        <w:right w:val="none" w:sz="0" w:space="0" w:color="auto"/>
      </w:divBdr>
    </w:div>
    <w:div w:id="788821351">
      <w:bodyDiv w:val="1"/>
      <w:marLeft w:val="0"/>
      <w:marRight w:val="0"/>
      <w:marTop w:val="0"/>
      <w:marBottom w:val="0"/>
      <w:divBdr>
        <w:top w:val="none" w:sz="0" w:space="0" w:color="auto"/>
        <w:left w:val="none" w:sz="0" w:space="0" w:color="auto"/>
        <w:bottom w:val="none" w:sz="0" w:space="0" w:color="auto"/>
        <w:right w:val="none" w:sz="0" w:space="0" w:color="auto"/>
      </w:divBdr>
    </w:div>
    <w:div w:id="788938749">
      <w:bodyDiv w:val="1"/>
      <w:marLeft w:val="0"/>
      <w:marRight w:val="0"/>
      <w:marTop w:val="0"/>
      <w:marBottom w:val="0"/>
      <w:divBdr>
        <w:top w:val="none" w:sz="0" w:space="0" w:color="auto"/>
        <w:left w:val="none" w:sz="0" w:space="0" w:color="auto"/>
        <w:bottom w:val="none" w:sz="0" w:space="0" w:color="auto"/>
        <w:right w:val="none" w:sz="0" w:space="0" w:color="auto"/>
      </w:divBdr>
    </w:div>
    <w:div w:id="789207434">
      <w:bodyDiv w:val="1"/>
      <w:marLeft w:val="0"/>
      <w:marRight w:val="0"/>
      <w:marTop w:val="0"/>
      <w:marBottom w:val="0"/>
      <w:divBdr>
        <w:top w:val="none" w:sz="0" w:space="0" w:color="auto"/>
        <w:left w:val="none" w:sz="0" w:space="0" w:color="auto"/>
        <w:bottom w:val="none" w:sz="0" w:space="0" w:color="auto"/>
        <w:right w:val="none" w:sz="0" w:space="0" w:color="auto"/>
      </w:divBdr>
    </w:div>
    <w:div w:id="790244003">
      <w:bodyDiv w:val="1"/>
      <w:marLeft w:val="0"/>
      <w:marRight w:val="0"/>
      <w:marTop w:val="0"/>
      <w:marBottom w:val="0"/>
      <w:divBdr>
        <w:top w:val="none" w:sz="0" w:space="0" w:color="auto"/>
        <w:left w:val="none" w:sz="0" w:space="0" w:color="auto"/>
        <w:bottom w:val="none" w:sz="0" w:space="0" w:color="auto"/>
        <w:right w:val="none" w:sz="0" w:space="0" w:color="auto"/>
      </w:divBdr>
    </w:div>
    <w:div w:id="790247553">
      <w:bodyDiv w:val="1"/>
      <w:marLeft w:val="0"/>
      <w:marRight w:val="0"/>
      <w:marTop w:val="0"/>
      <w:marBottom w:val="0"/>
      <w:divBdr>
        <w:top w:val="none" w:sz="0" w:space="0" w:color="auto"/>
        <w:left w:val="none" w:sz="0" w:space="0" w:color="auto"/>
        <w:bottom w:val="none" w:sz="0" w:space="0" w:color="auto"/>
        <w:right w:val="none" w:sz="0" w:space="0" w:color="auto"/>
      </w:divBdr>
    </w:div>
    <w:div w:id="790973525">
      <w:bodyDiv w:val="1"/>
      <w:marLeft w:val="0"/>
      <w:marRight w:val="0"/>
      <w:marTop w:val="0"/>
      <w:marBottom w:val="0"/>
      <w:divBdr>
        <w:top w:val="none" w:sz="0" w:space="0" w:color="auto"/>
        <w:left w:val="none" w:sz="0" w:space="0" w:color="auto"/>
        <w:bottom w:val="none" w:sz="0" w:space="0" w:color="auto"/>
        <w:right w:val="none" w:sz="0" w:space="0" w:color="auto"/>
      </w:divBdr>
    </w:div>
    <w:div w:id="791561111">
      <w:bodyDiv w:val="1"/>
      <w:marLeft w:val="0"/>
      <w:marRight w:val="0"/>
      <w:marTop w:val="0"/>
      <w:marBottom w:val="0"/>
      <w:divBdr>
        <w:top w:val="none" w:sz="0" w:space="0" w:color="auto"/>
        <w:left w:val="none" w:sz="0" w:space="0" w:color="auto"/>
        <w:bottom w:val="none" w:sz="0" w:space="0" w:color="auto"/>
        <w:right w:val="none" w:sz="0" w:space="0" w:color="auto"/>
      </w:divBdr>
    </w:div>
    <w:div w:id="792601806">
      <w:bodyDiv w:val="1"/>
      <w:marLeft w:val="0"/>
      <w:marRight w:val="0"/>
      <w:marTop w:val="0"/>
      <w:marBottom w:val="0"/>
      <w:divBdr>
        <w:top w:val="none" w:sz="0" w:space="0" w:color="auto"/>
        <w:left w:val="none" w:sz="0" w:space="0" w:color="auto"/>
        <w:bottom w:val="none" w:sz="0" w:space="0" w:color="auto"/>
        <w:right w:val="none" w:sz="0" w:space="0" w:color="auto"/>
      </w:divBdr>
    </w:div>
    <w:div w:id="792670169">
      <w:bodyDiv w:val="1"/>
      <w:marLeft w:val="0"/>
      <w:marRight w:val="0"/>
      <w:marTop w:val="0"/>
      <w:marBottom w:val="0"/>
      <w:divBdr>
        <w:top w:val="none" w:sz="0" w:space="0" w:color="auto"/>
        <w:left w:val="none" w:sz="0" w:space="0" w:color="auto"/>
        <w:bottom w:val="none" w:sz="0" w:space="0" w:color="auto"/>
        <w:right w:val="none" w:sz="0" w:space="0" w:color="auto"/>
      </w:divBdr>
    </w:div>
    <w:div w:id="792871615">
      <w:bodyDiv w:val="1"/>
      <w:marLeft w:val="0"/>
      <w:marRight w:val="0"/>
      <w:marTop w:val="0"/>
      <w:marBottom w:val="0"/>
      <w:divBdr>
        <w:top w:val="none" w:sz="0" w:space="0" w:color="auto"/>
        <w:left w:val="none" w:sz="0" w:space="0" w:color="auto"/>
        <w:bottom w:val="none" w:sz="0" w:space="0" w:color="auto"/>
        <w:right w:val="none" w:sz="0" w:space="0" w:color="auto"/>
      </w:divBdr>
    </w:div>
    <w:div w:id="793910022">
      <w:bodyDiv w:val="1"/>
      <w:marLeft w:val="0"/>
      <w:marRight w:val="0"/>
      <w:marTop w:val="0"/>
      <w:marBottom w:val="0"/>
      <w:divBdr>
        <w:top w:val="none" w:sz="0" w:space="0" w:color="auto"/>
        <w:left w:val="none" w:sz="0" w:space="0" w:color="auto"/>
        <w:bottom w:val="none" w:sz="0" w:space="0" w:color="auto"/>
        <w:right w:val="none" w:sz="0" w:space="0" w:color="auto"/>
      </w:divBdr>
    </w:div>
    <w:div w:id="794062485">
      <w:bodyDiv w:val="1"/>
      <w:marLeft w:val="0"/>
      <w:marRight w:val="0"/>
      <w:marTop w:val="0"/>
      <w:marBottom w:val="0"/>
      <w:divBdr>
        <w:top w:val="none" w:sz="0" w:space="0" w:color="auto"/>
        <w:left w:val="none" w:sz="0" w:space="0" w:color="auto"/>
        <w:bottom w:val="none" w:sz="0" w:space="0" w:color="auto"/>
        <w:right w:val="none" w:sz="0" w:space="0" w:color="auto"/>
      </w:divBdr>
    </w:div>
    <w:div w:id="794175150">
      <w:bodyDiv w:val="1"/>
      <w:marLeft w:val="0"/>
      <w:marRight w:val="0"/>
      <w:marTop w:val="0"/>
      <w:marBottom w:val="0"/>
      <w:divBdr>
        <w:top w:val="none" w:sz="0" w:space="0" w:color="auto"/>
        <w:left w:val="none" w:sz="0" w:space="0" w:color="auto"/>
        <w:bottom w:val="none" w:sz="0" w:space="0" w:color="auto"/>
        <w:right w:val="none" w:sz="0" w:space="0" w:color="auto"/>
      </w:divBdr>
    </w:div>
    <w:div w:id="794758373">
      <w:bodyDiv w:val="1"/>
      <w:marLeft w:val="0"/>
      <w:marRight w:val="0"/>
      <w:marTop w:val="0"/>
      <w:marBottom w:val="0"/>
      <w:divBdr>
        <w:top w:val="none" w:sz="0" w:space="0" w:color="auto"/>
        <w:left w:val="none" w:sz="0" w:space="0" w:color="auto"/>
        <w:bottom w:val="none" w:sz="0" w:space="0" w:color="auto"/>
        <w:right w:val="none" w:sz="0" w:space="0" w:color="auto"/>
      </w:divBdr>
    </w:div>
    <w:div w:id="794983985">
      <w:bodyDiv w:val="1"/>
      <w:marLeft w:val="0"/>
      <w:marRight w:val="0"/>
      <w:marTop w:val="0"/>
      <w:marBottom w:val="0"/>
      <w:divBdr>
        <w:top w:val="none" w:sz="0" w:space="0" w:color="auto"/>
        <w:left w:val="none" w:sz="0" w:space="0" w:color="auto"/>
        <w:bottom w:val="none" w:sz="0" w:space="0" w:color="auto"/>
        <w:right w:val="none" w:sz="0" w:space="0" w:color="auto"/>
      </w:divBdr>
    </w:div>
    <w:div w:id="795224354">
      <w:bodyDiv w:val="1"/>
      <w:marLeft w:val="0"/>
      <w:marRight w:val="0"/>
      <w:marTop w:val="0"/>
      <w:marBottom w:val="0"/>
      <w:divBdr>
        <w:top w:val="none" w:sz="0" w:space="0" w:color="auto"/>
        <w:left w:val="none" w:sz="0" w:space="0" w:color="auto"/>
        <w:bottom w:val="none" w:sz="0" w:space="0" w:color="auto"/>
        <w:right w:val="none" w:sz="0" w:space="0" w:color="auto"/>
      </w:divBdr>
    </w:div>
    <w:div w:id="795416013">
      <w:bodyDiv w:val="1"/>
      <w:marLeft w:val="0"/>
      <w:marRight w:val="0"/>
      <w:marTop w:val="0"/>
      <w:marBottom w:val="0"/>
      <w:divBdr>
        <w:top w:val="none" w:sz="0" w:space="0" w:color="auto"/>
        <w:left w:val="none" w:sz="0" w:space="0" w:color="auto"/>
        <w:bottom w:val="none" w:sz="0" w:space="0" w:color="auto"/>
        <w:right w:val="none" w:sz="0" w:space="0" w:color="auto"/>
      </w:divBdr>
    </w:div>
    <w:div w:id="796412222">
      <w:bodyDiv w:val="1"/>
      <w:marLeft w:val="0"/>
      <w:marRight w:val="0"/>
      <w:marTop w:val="0"/>
      <w:marBottom w:val="0"/>
      <w:divBdr>
        <w:top w:val="none" w:sz="0" w:space="0" w:color="auto"/>
        <w:left w:val="none" w:sz="0" w:space="0" w:color="auto"/>
        <w:bottom w:val="none" w:sz="0" w:space="0" w:color="auto"/>
        <w:right w:val="none" w:sz="0" w:space="0" w:color="auto"/>
      </w:divBdr>
    </w:div>
    <w:div w:id="796527157">
      <w:bodyDiv w:val="1"/>
      <w:marLeft w:val="0"/>
      <w:marRight w:val="0"/>
      <w:marTop w:val="0"/>
      <w:marBottom w:val="0"/>
      <w:divBdr>
        <w:top w:val="none" w:sz="0" w:space="0" w:color="auto"/>
        <w:left w:val="none" w:sz="0" w:space="0" w:color="auto"/>
        <w:bottom w:val="none" w:sz="0" w:space="0" w:color="auto"/>
        <w:right w:val="none" w:sz="0" w:space="0" w:color="auto"/>
      </w:divBdr>
    </w:div>
    <w:div w:id="796531887">
      <w:bodyDiv w:val="1"/>
      <w:marLeft w:val="0"/>
      <w:marRight w:val="0"/>
      <w:marTop w:val="0"/>
      <w:marBottom w:val="0"/>
      <w:divBdr>
        <w:top w:val="none" w:sz="0" w:space="0" w:color="auto"/>
        <w:left w:val="none" w:sz="0" w:space="0" w:color="auto"/>
        <w:bottom w:val="none" w:sz="0" w:space="0" w:color="auto"/>
        <w:right w:val="none" w:sz="0" w:space="0" w:color="auto"/>
      </w:divBdr>
    </w:div>
    <w:div w:id="796996758">
      <w:bodyDiv w:val="1"/>
      <w:marLeft w:val="0"/>
      <w:marRight w:val="0"/>
      <w:marTop w:val="0"/>
      <w:marBottom w:val="0"/>
      <w:divBdr>
        <w:top w:val="none" w:sz="0" w:space="0" w:color="auto"/>
        <w:left w:val="none" w:sz="0" w:space="0" w:color="auto"/>
        <w:bottom w:val="none" w:sz="0" w:space="0" w:color="auto"/>
        <w:right w:val="none" w:sz="0" w:space="0" w:color="auto"/>
      </w:divBdr>
    </w:div>
    <w:div w:id="798105487">
      <w:bodyDiv w:val="1"/>
      <w:marLeft w:val="0"/>
      <w:marRight w:val="0"/>
      <w:marTop w:val="0"/>
      <w:marBottom w:val="0"/>
      <w:divBdr>
        <w:top w:val="none" w:sz="0" w:space="0" w:color="auto"/>
        <w:left w:val="none" w:sz="0" w:space="0" w:color="auto"/>
        <w:bottom w:val="none" w:sz="0" w:space="0" w:color="auto"/>
        <w:right w:val="none" w:sz="0" w:space="0" w:color="auto"/>
      </w:divBdr>
    </w:div>
    <w:div w:id="798911730">
      <w:bodyDiv w:val="1"/>
      <w:marLeft w:val="0"/>
      <w:marRight w:val="0"/>
      <w:marTop w:val="0"/>
      <w:marBottom w:val="0"/>
      <w:divBdr>
        <w:top w:val="none" w:sz="0" w:space="0" w:color="auto"/>
        <w:left w:val="none" w:sz="0" w:space="0" w:color="auto"/>
        <w:bottom w:val="none" w:sz="0" w:space="0" w:color="auto"/>
        <w:right w:val="none" w:sz="0" w:space="0" w:color="auto"/>
      </w:divBdr>
    </w:div>
    <w:div w:id="799226799">
      <w:bodyDiv w:val="1"/>
      <w:marLeft w:val="0"/>
      <w:marRight w:val="0"/>
      <w:marTop w:val="0"/>
      <w:marBottom w:val="0"/>
      <w:divBdr>
        <w:top w:val="none" w:sz="0" w:space="0" w:color="auto"/>
        <w:left w:val="none" w:sz="0" w:space="0" w:color="auto"/>
        <w:bottom w:val="none" w:sz="0" w:space="0" w:color="auto"/>
        <w:right w:val="none" w:sz="0" w:space="0" w:color="auto"/>
      </w:divBdr>
    </w:div>
    <w:div w:id="799230775">
      <w:bodyDiv w:val="1"/>
      <w:marLeft w:val="0"/>
      <w:marRight w:val="0"/>
      <w:marTop w:val="0"/>
      <w:marBottom w:val="0"/>
      <w:divBdr>
        <w:top w:val="none" w:sz="0" w:space="0" w:color="auto"/>
        <w:left w:val="none" w:sz="0" w:space="0" w:color="auto"/>
        <w:bottom w:val="none" w:sz="0" w:space="0" w:color="auto"/>
        <w:right w:val="none" w:sz="0" w:space="0" w:color="auto"/>
      </w:divBdr>
    </w:div>
    <w:div w:id="799956598">
      <w:bodyDiv w:val="1"/>
      <w:marLeft w:val="0"/>
      <w:marRight w:val="0"/>
      <w:marTop w:val="0"/>
      <w:marBottom w:val="0"/>
      <w:divBdr>
        <w:top w:val="none" w:sz="0" w:space="0" w:color="auto"/>
        <w:left w:val="none" w:sz="0" w:space="0" w:color="auto"/>
        <w:bottom w:val="none" w:sz="0" w:space="0" w:color="auto"/>
        <w:right w:val="none" w:sz="0" w:space="0" w:color="auto"/>
      </w:divBdr>
    </w:div>
    <w:div w:id="800224708">
      <w:bodyDiv w:val="1"/>
      <w:marLeft w:val="0"/>
      <w:marRight w:val="0"/>
      <w:marTop w:val="0"/>
      <w:marBottom w:val="0"/>
      <w:divBdr>
        <w:top w:val="none" w:sz="0" w:space="0" w:color="auto"/>
        <w:left w:val="none" w:sz="0" w:space="0" w:color="auto"/>
        <w:bottom w:val="none" w:sz="0" w:space="0" w:color="auto"/>
        <w:right w:val="none" w:sz="0" w:space="0" w:color="auto"/>
      </w:divBdr>
    </w:div>
    <w:div w:id="801731372">
      <w:bodyDiv w:val="1"/>
      <w:marLeft w:val="0"/>
      <w:marRight w:val="0"/>
      <w:marTop w:val="0"/>
      <w:marBottom w:val="0"/>
      <w:divBdr>
        <w:top w:val="none" w:sz="0" w:space="0" w:color="auto"/>
        <w:left w:val="none" w:sz="0" w:space="0" w:color="auto"/>
        <w:bottom w:val="none" w:sz="0" w:space="0" w:color="auto"/>
        <w:right w:val="none" w:sz="0" w:space="0" w:color="auto"/>
      </w:divBdr>
    </w:div>
    <w:div w:id="802189047">
      <w:bodyDiv w:val="1"/>
      <w:marLeft w:val="0"/>
      <w:marRight w:val="0"/>
      <w:marTop w:val="0"/>
      <w:marBottom w:val="0"/>
      <w:divBdr>
        <w:top w:val="none" w:sz="0" w:space="0" w:color="auto"/>
        <w:left w:val="none" w:sz="0" w:space="0" w:color="auto"/>
        <w:bottom w:val="none" w:sz="0" w:space="0" w:color="auto"/>
        <w:right w:val="none" w:sz="0" w:space="0" w:color="auto"/>
      </w:divBdr>
    </w:div>
    <w:div w:id="802961428">
      <w:bodyDiv w:val="1"/>
      <w:marLeft w:val="0"/>
      <w:marRight w:val="0"/>
      <w:marTop w:val="0"/>
      <w:marBottom w:val="0"/>
      <w:divBdr>
        <w:top w:val="none" w:sz="0" w:space="0" w:color="auto"/>
        <w:left w:val="none" w:sz="0" w:space="0" w:color="auto"/>
        <w:bottom w:val="none" w:sz="0" w:space="0" w:color="auto"/>
        <w:right w:val="none" w:sz="0" w:space="0" w:color="auto"/>
      </w:divBdr>
    </w:div>
    <w:div w:id="803156359">
      <w:bodyDiv w:val="1"/>
      <w:marLeft w:val="0"/>
      <w:marRight w:val="0"/>
      <w:marTop w:val="0"/>
      <w:marBottom w:val="0"/>
      <w:divBdr>
        <w:top w:val="none" w:sz="0" w:space="0" w:color="auto"/>
        <w:left w:val="none" w:sz="0" w:space="0" w:color="auto"/>
        <w:bottom w:val="none" w:sz="0" w:space="0" w:color="auto"/>
        <w:right w:val="none" w:sz="0" w:space="0" w:color="auto"/>
      </w:divBdr>
      <w:divsChild>
        <w:div w:id="91631956">
          <w:marLeft w:val="480"/>
          <w:marRight w:val="0"/>
          <w:marTop w:val="0"/>
          <w:marBottom w:val="0"/>
          <w:divBdr>
            <w:top w:val="none" w:sz="0" w:space="0" w:color="auto"/>
            <w:left w:val="none" w:sz="0" w:space="0" w:color="auto"/>
            <w:bottom w:val="none" w:sz="0" w:space="0" w:color="auto"/>
            <w:right w:val="none" w:sz="0" w:space="0" w:color="auto"/>
          </w:divBdr>
        </w:div>
        <w:div w:id="148979495">
          <w:marLeft w:val="480"/>
          <w:marRight w:val="0"/>
          <w:marTop w:val="0"/>
          <w:marBottom w:val="0"/>
          <w:divBdr>
            <w:top w:val="none" w:sz="0" w:space="0" w:color="auto"/>
            <w:left w:val="none" w:sz="0" w:space="0" w:color="auto"/>
            <w:bottom w:val="none" w:sz="0" w:space="0" w:color="auto"/>
            <w:right w:val="none" w:sz="0" w:space="0" w:color="auto"/>
          </w:divBdr>
        </w:div>
        <w:div w:id="1712807187">
          <w:marLeft w:val="480"/>
          <w:marRight w:val="0"/>
          <w:marTop w:val="0"/>
          <w:marBottom w:val="0"/>
          <w:divBdr>
            <w:top w:val="none" w:sz="0" w:space="0" w:color="auto"/>
            <w:left w:val="none" w:sz="0" w:space="0" w:color="auto"/>
            <w:bottom w:val="none" w:sz="0" w:space="0" w:color="auto"/>
            <w:right w:val="none" w:sz="0" w:space="0" w:color="auto"/>
          </w:divBdr>
        </w:div>
        <w:div w:id="1224946751">
          <w:marLeft w:val="480"/>
          <w:marRight w:val="0"/>
          <w:marTop w:val="0"/>
          <w:marBottom w:val="0"/>
          <w:divBdr>
            <w:top w:val="none" w:sz="0" w:space="0" w:color="auto"/>
            <w:left w:val="none" w:sz="0" w:space="0" w:color="auto"/>
            <w:bottom w:val="none" w:sz="0" w:space="0" w:color="auto"/>
            <w:right w:val="none" w:sz="0" w:space="0" w:color="auto"/>
          </w:divBdr>
        </w:div>
        <w:div w:id="1942839958">
          <w:marLeft w:val="480"/>
          <w:marRight w:val="0"/>
          <w:marTop w:val="0"/>
          <w:marBottom w:val="0"/>
          <w:divBdr>
            <w:top w:val="none" w:sz="0" w:space="0" w:color="auto"/>
            <w:left w:val="none" w:sz="0" w:space="0" w:color="auto"/>
            <w:bottom w:val="none" w:sz="0" w:space="0" w:color="auto"/>
            <w:right w:val="none" w:sz="0" w:space="0" w:color="auto"/>
          </w:divBdr>
        </w:div>
        <w:div w:id="949704038">
          <w:marLeft w:val="480"/>
          <w:marRight w:val="0"/>
          <w:marTop w:val="0"/>
          <w:marBottom w:val="0"/>
          <w:divBdr>
            <w:top w:val="none" w:sz="0" w:space="0" w:color="auto"/>
            <w:left w:val="none" w:sz="0" w:space="0" w:color="auto"/>
            <w:bottom w:val="none" w:sz="0" w:space="0" w:color="auto"/>
            <w:right w:val="none" w:sz="0" w:space="0" w:color="auto"/>
          </w:divBdr>
        </w:div>
        <w:div w:id="1160852743">
          <w:marLeft w:val="480"/>
          <w:marRight w:val="0"/>
          <w:marTop w:val="0"/>
          <w:marBottom w:val="0"/>
          <w:divBdr>
            <w:top w:val="none" w:sz="0" w:space="0" w:color="auto"/>
            <w:left w:val="none" w:sz="0" w:space="0" w:color="auto"/>
            <w:bottom w:val="none" w:sz="0" w:space="0" w:color="auto"/>
            <w:right w:val="none" w:sz="0" w:space="0" w:color="auto"/>
          </w:divBdr>
        </w:div>
        <w:div w:id="1547838489">
          <w:marLeft w:val="480"/>
          <w:marRight w:val="0"/>
          <w:marTop w:val="0"/>
          <w:marBottom w:val="0"/>
          <w:divBdr>
            <w:top w:val="none" w:sz="0" w:space="0" w:color="auto"/>
            <w:left w:val="none" w:sz="0" w:space="0" w:color="auto"/>
            <w:bottom w:val="none" w:sz="0" w:space="0" w:color="auto"/>
            <w:right w:val="none" w:sz="0" w:space="0" w:color="auto"/>
          </w:divBdr>
        </w:div>
        <w:div w:id="1679380626">
          <w:marLeft w:val="480"/>
          <w:marRight w:val="0"/>
          <w:marTop w:val="0"/>
          <w:marBottom w:val="0"/>
          <w:divBdr>
            <w:top w:val="none" w:sz="0" w:space="0" w:color="auto"/>
            <w:left w:val="none" w:sz="0" w:space="0" w:color="auto"/>
            <w:bottom w:val="none" w:sz="0" w:space="0" w:color="auto"/>
            <w:right w:val="none" w:sz="0" w:space="0" w:color="auto"/>
          </w:divBdr>
        </w:div>
        <w:div w:id="135536835">
          <w:marLeft w:val="480"/>
          <w:marRight w:val="0"/>
          <w:marTop w:val="0"/>
          <w:marBottom w:val="0"/>
          <w:divBdr>
            <w:top w:val="none" w:sz="0" w:space="0" w:color="auto"/>
            <w:left w:val="none" w:sz="0" w:space="0" w:color="auto"/>
            <w:bottom w:val="none" w:sz="0" w:space="0" w:color="auto"/>
            <w:right w:val="none" w:sz="0" w:space="0" w:color="auto"/>
          </w:divBdr>
        </w:div>
        <w:div w:id="1519737223">
          <w:marLeft w:val="480"/>
          <w:marRight w:val="0"/>
          <w:marTop w:val="0"/>
          <w:marBottom w:val="0"/>
          <w:divBdr>
            <w:top w:val="none" w:sz="0" w:space="0" w:color="auto"/>
            <w:left w:val="none" w:sz="0" w:space="0" w:color="auto"/>
            <w:bottom w:val="none" w:sz="0" w:space="0" w:color="auto"/>
            <w:right w:val="none" w:sz="0" w:space="0" w:color="auto"/>
          </w:divBdr>
        </w:div>
        <w:div w:id="756055304">
          <w:marLeft w:val="480"/>
          <w:marRight w:val="0"/>
          <w:marTop w:val="0"/>
          <w:marBottom w:val="0"/>
          <w:divBdr>
            <w:top w:val="none" w:sz="0" w:space="0" w:color="auto"/>
            <w:left w:val="none" w:sz="0" w:space="0" w:color="auto"/>
            <w:bottom w:val="none" w:sz="0" w:space="0" w:color="auto"/>
            <w:right w:val="none" w:sz="0" w:space="0" w:color="auto"/>
          </w:divBdr>
        </w:div>
        <w:div w:id="1005013429">
          <w:marLeft w:val="480"/>
          <w:marRight w:val="0"/>
          <w:marTop w:val="0"/>
          <w:marBottom w:val="0"/>
          <w:divBdr>
            <w:top w:val="none" w:sz="0" w:space="0" w:color="auto"/>
            <w:left w:val="none" w:sz="0" w:space="0" w:color="auto"/>
            <w:bottom w:val="none" w:sz="0" w:space="0" w:color="auto"/>
            <w:right w:val="none" w:sz="0" w:space="0" w:color="auto"/>
          </w:divBdr>
        </w:div>
        <w:div w:id="900020340">
          <w:marLeft w:val="480"/>
          <w:marRight w:val="0"/>
          <w:marTop w:val="0"/>
          <w:marBottom w:val="0"/>
          <w:divBdr>
            <w:top w:val="none" w:sz="0" w:space="0" w:color="auto"/>
            <w:left w:val="none" w:sz="0" w:space="0" w:color="auto"/>
            <w:bottom w:val="none" w:sz="0" w:space="0" w:color="auto"/>
            <w:right w:val="none" w:sz="0" w:space="0" w:color="auto"/>
          </w:divBdr>
        </w:div>
        <w:div w:id="1590892359">
          <w:marLeft w:val="480"/>
          <w:marRight w:val="0"/>
          <w:marTop w:val="0"/>
          <w:marBottom w:val="0"/>
          <w:divBdr>
            <w:top w:val="none" w:sz="0" w:space="0" w:color="auto"/>
            <w:left w:val="none" w:sz="0" w:space="0" w:color="auto"/>
            <w:bottom w:val="none" w:sz="0" w:space="0" w:color="auto"/>
            <w:right w:val="none" w:sz="0" w:space="0" w:color="auto"/>
          </w:divBdr>
        </w:div>
        <w:div w:id="68773215">
          <w:marLeft w:val="480"/>
          <w:marRight w:val="0"/>
          <w:marTop w:val="0"/>
          <w:marBottom w:val="0"/>
          <w:divBdr>
            <w:top w:val="none" w:sz="0" w:space="0" w:color="auto"/>
            <w:left w:val="none" w:sz="0" w:space="0" w:color="auto"/>
            <w:bottom w:val="none" w:sz="0" w:space="0" w:color="auto"/>
            <w:right w:val="none" w:sz="0" w:space="0" w:color="auto"/>
          </w:divBdr>
        </w:div>
        <w:div w:id="502866604">
          <w:marLeft w:val="480"/>
          <w:marRight w:val="0"/>
          <w:marTop w:val="0"/>
          <w:marBottom w:val="0"/>
          <w:divBdr>
            <w:top w:val="none" w:sz="0" w:space="0" w:color="auto"/>
            <w:left w:val="none" w:sz="0" w:space="0" w:color="auto"/>
            <w:bottom w:val="none" w:sz="0" w:space="0" w:color="auto"/>
            <w:right w:val="none" w:sz="0" w:space="0" w:color="auto"/>
          </w:divBdr>
        </w:div>
        <w:div w:id="664554249">
          <w:marLeft w:val="480"/>
          <w:marRight w:val="0"/>
          <w:marTop w:val="0"/>
          <w:marBottom w:val="0"/>
          <w:divBdr>
            <w:top w:val="none" w:sz="0" w:space="0" w:color="auto"/>
            <w:left w:val="none" w:sz="0" w:space="0" w:color="auto"/>
            <w:bottom w:val="none" w:sz="0" w:space="0" w:color="auto"/>
            <w:right w:val="none" w:sz="0" w:space="0" w:color="auto"/>
          </w:divBdr>
        </w:div>
        <w:div w:id="961568752">
          <w:marLeft w:val="480"/>
          <w:marRight w:val="0"/>
          <w:marTop w:val="0"/>
          <w:marBottom w:val="0"/>
          <w:divBdr>
            <w:top w:val="none" w:sz="0" w:space="0" w:color="auto"/>
            <w:left w:val="none" w:sz="0" w:space="0" w:color="auto"/>
            <w:bottom w:val="none" w:sz="0" w:space="0" w:color="auto"/>
            <w:right w:val="none" w:sz="0" w:space="0" w:color="auto"/>
          </w:divBdr>
        </w:div>
        <w:div w:id="815874300">
          <w:marLeft w:val="480"/>
          <w:marRight w:val="0"/>
          <w:marTop w:val="0"/>
          <w:marBottom w:val="0"/>
          <w:divBdr>
            <w:top w:val="none" w:sz="0" w:space="0" w:color="auto"/>
            <w:left w:val="none" w:sz="0" w:space="0" w:color="auto"/>
            <w:bottom w:val="none" w:sz="0" w:space="0" w:color="auto"/>
            <w:right w:val="none" w:sz="0" w:space="0" w:color="auto"/>
          </w:divBdr>
        </w:div>
        <w:div w:id="734623733">
          <w:marLeft w:val="480"/>
          <w:marRight w:val="0"/>
          <w:marTop w:val="0"/>
          <w:marBottom w:val="0"/>
          <w:divBdr>
            <w:top w:val="none" w:sz="0" w:space="0" w:color="auto"/>
            <w:left w:val="none" w:sz="0" w:space="0" w:color="auto"/>
            <w:bottom w:val="none" w:sz="0" w:space="0" w:color="auto"/>
            <w:right w:val="none" w:sz="0" w:space="0" w:color="auto"/>
          </w:divBdr>
        </w:div>
        <w:div w:id="468745713">
          <w:marLeft w:val="480"/>
          <w:marRight w:val="0"/>
          <w:marTop w:val="0"/>
          <w:marBottom w:val="0"/>
          <w:divBdr>
            <w:top w:val="none" w:sz="0" w:space="0" w:color="auto"/>
            <w:left w:val="none" w:sz="0" w:space="0" w:color="auto"/>
            <w:bottom w:val="none" w:sz="0" w:space="0" w:color="auto"/>
            <w:right w:val="none" w:sz="0" w:space="0" w:color="auto"/>
          </w:divBdr>
        </w:div>
        <w:div w:id="663048316">
          <w:marLeft w:val="480"/>
          <w:marRight w:val="0"/>
          <w:marTop w:val="0"/>
          <w:marBottom w:val="0"/>
          <w:divBdr>
            <w:top w:val="none" w:sz="0" w:space="0" w:color="auto"/>
            <w:left w:val="none" w:sz="0" w:space="0" w:color="auto"/>
            <w:bottom w:val="none" w:sz="0" w:space="0" w:color="auto"/>
            <w:right w:val="none" w:sz="0" w:space="0" w:color="auto"/>
          </w:divBdr>
        </w:div>
        <w:div w:id="1133599843">
          <w:marLeft w:val="480"/>
          <w:marRight w:val="0"/>
          <w:marTop w:val="0"/>
          <w:marBottom w:val="0"/>
          <w:divBdr>
            <w:top w:val="none" w:sz="0" w:space="0" w:color="auto"/>
            <w:left w:val="none" w:sz="0" w:space="0" w:color="auto"/>
            <w:bottom w:val="none" w:sz="0" w:space="0" w:color="auto"/>
            <w:right w:val="none" w:sz="0" w:space="0" w:color="auto"/>
          </w:divBdr>
        </w:div>
        <w:div w:id="1502428513">
          <w:marLeft w:val="480"/>
          <w:marRight w:val="0"/>
          <w:marTop w:val="0"/>
          <w:marBottom w:val="0"/>
          <w:divBdr>
            <w:top w:val="none" w:sz="0" w:space="0" w:color="auto"/>
            <w:left w:val="none" w:sz="0" w:space="0" w:color="auto"/>
            <w:bottom w:val="none" w:sz="0" w:space="0" w:color="auto"/>
            <w:right w:val="none" w:sz="0" w:space="0" w:color="auto"/>
          </w:divBdr>
        </w:div>
        <w:div w:id="1593514945">
          <w:marLeft w:val="480"/>
          <w:marRight w:val="0"/>
          <w:marTop w:val="0"/>
          <w:marBottom w:val="0"/>
          <w:divBdr>
            <w:top w:val="none" w:sz="0" w:space="0" w:color="auto"/>
            <w:left w:val="none" w:sz="0" w:space="0" w:color="auto"/>
            <w:bottom w:val="none" w:sz="0" w:space="0" w:color="auto"/>
            <w:right w:val="none" w:sz="0" w:space="0" w:color="auto"/>
          </w:divBdr>
        </w:div>
        <w:div w:id="1083449633">
          <w:marLeft w:val="480"/>
          <w:marRight w:val="0"/>
          <w:marTop w:val="0"/>
          <w:marBottom w:val="0"/>
          <w:divBdr>
            <w:top w:val="none" w:sz="0" w:space="0" w:color="auto"/>
            <w:left w:val="none" w:sz="0" w:space="0" w:color="auto"/>
            <w:bottom w:val="none" w:sz="0" w:space="0" w:color="auto"/>
            <w:right w:val="none" w:sz="0" w:space="0" w:color="auto"/>
          </w:divBdr>
        </w:div>
        <w:div w:id="3754641">
          <w:marLeft w:val="480"/>
          <w:marRight w:val="0"/>
          <w:marTop w:val="0"/>
          <w:marBottom w:val="0"/>
          <w:divBdr>
            <w:top w:val="none" w:sz="0" w:space="0" w:color="auto"/>
            <w:left w:val="none" w:sz="0" w:space="0" w:color="auto"/>
            <w:bottom w:val="none" w:sz="0" w:space="0" w:color="auto"/>
            <w:right w:val="none" w:sz="0" w:space="0" w:color="auto"/>
          </w:divBdr>
        </w:div>
        <w:div w:id="1261835631">
          <w:marLeft w:val="480"/>
          <w:marRight w:val="0"/>
          <w:marTop w:val="0"/>
          <w:marBottom w:val="0"/>
          <w:divBdr>
            <w:top w:val="none" w:sz="0" w:space="0" w:color="auto"/>
            <w:left w:val="none" w:sz="0" w:space="0" w:color="auto"/>
            <w:bottom w:val="none" w:sz="0" w:space="0" w:color="auto"/>
            <w:right w:val="none" w:sz="0" w:space="0" w:color="auto"/>
          </w:divBdr>
        </w:div>
        <w:div w:id="1371147465">
          <w:marLeft w:val="480"/>
          <w:marRight w:val="0"/>
          <w:marTop w:val="0"/>
          <w:marBottom w:val="0"/>
          <w:divBdr>
            <w:top w:val="none" w:sz="0" w:space="0" w:color="auto"/>
            <w:left w:val="none" w:sz="0" w:space="0" w:color="auto"/>
            <w:bottom w:val="none" w:sz="0" w:space="0" w:color="auto"/>
            <w:right w:val="none" w:sz="0" w:space="0" w:color="auto"/>
          </w:divBdr>
        </w:div>
        <w:div w:id="2092117811">
          <w:marLeft w:val="480"/>
          <w:marRight w:val="0"/>
          <w:marTop w:val="0"/>
          <w:marBottom w:val="0"/>
          <w:divBdr>
            <w:top w:val="none" w:sz="0" w:space="0" w:color="auto"/>
            <w:left w:val="none" w:sz="0" w:space="0" w:color="auto"/>
            <w:bottom w:val="none" w:sz="0" w:space="0" w:color="auto"/>
            <w:right w:val="none" w:sz="0" w:space="0" w:color="auto"/>
          </w:divBdr>
        </w:div>
        <w:div w:id="1345134469">
          <w:marLeft w:val="480"/>
          <w:marRight w:val="0"/>
          <w:marTop w:val="0"/>
          <w:marBottom w:val="0"/>
          <w:divBdr>
            <w:top w:val="none" w:sz="0" w:space="0" w:color="auto"/>
            <w:left w:val="none" w:sz="0" w:space="0" w:color="auto"/>
            <w:bottom w:val="none" w:sz="0" w:space="0" w:color="auto"/>
            <w:right w:val="none" w:sz="0" w:space="0" w:color="auto"/>
          </w:divBdr>
        </w:div>
        <w:div w:id="1065644583">
          <w:marLeft w:val="480"/>
          <w:marRight w:val="0"/>
          <w:marTop w:val="0"/>
          <w:marBottom w:val="0"/>
          <w:divBdr>
            <w:top w:val="none" w:sz="0" w:space="0" w:color="auto"/>
            <w:left w:val="none" w:sz="0" w:space="0" w:color="auto"/>
            <w:bottom w:val="none" w:sz="0" w:space="0" w:color="auto"/>
            <w:right w:val="none" w:sz="0" w:space="0" w:color="auto"/>
          </w:divBdr>
        </w:div>
        <w:div w:id="1500342899">
          <w:marLeft w:val="480"/>
          <w:marRight w:val="0"/>
          <w:marTop w:val="0"/>
          <w:marBottom w:val="0"/>
          <w:divBdr>
            <w:top w:val="none" w:sz="0" w:space="0" w:color="auto"/>
            <w:left w:val="none" w:sz="0" w:space="0" w:color="auto"/>
            <w:bottom w:val="none" w:sz="0" w:space="0" w:color="auto"/>
            <w:right w:val="none" w:sz="0" w:space="0" w:color="auto"/>
          </w:divBdr>
        </w:div>
        <w:div w:id="1746952554">
          <w:marLeft w:val="480"/>
          <w:marRight w:val="0"/>
          <w:marTop w:val="0"/>
          <w:marBottom w:val="0"/>
          <w:divBdr>
            <w:top w:val="none" w:sz="0" w:space="0" w:color="auto"/>
            <w:left w:val="none" w:sz="0" w:space="0" w:color="auto"/>
            <w:bottom w:val="none" w:sz="0" w:space="0" w:color="auto"/>
            <w:right w:val="none" w:sz="0" w:space="0" w:color="auto"/>
          </w:divBdr>
        </w:div>
        <w:div w:id="955058607">
          <w:marLeft w:val="480"/>
          <w:marRight w:val="0"/>
          <w:marTop w:val="0"/>
          <w:marBottom w:val="0"/>
          <w:divBdr>
            <w:top w:val="none" w:sz="0" w:space="0" w:color="auto"/>
            <w:left w:val="none" w:sz="0" w:space="0" w:color="auto"/>
            <w:bottom w:val="none" w:sz="0" w:space="0" w:color="auto"/>
            <w:right w:val="none" w:sz="0" w:space="0" w:color="auto"/>
          </w:divBdr>
        </w:div>
        <w:div w:id="185338301">
          <w:marLeft w:val="480"/>
          <w:marRight w:val="0"/>
          <w:marTop w:val="0"/>
          <w:marBottom w:val="0"/>
          <w:divBdr>
            <w:top w:val="none" w:sz="0" w:space="0" w:color="auto"/>
            <w:left w:val="none" w:sz="0" w:space="0" w:color="auto"/>
            <w:bottom w:val="none" w:sz="0" w:space="0" w:color="auto"/>
            <w:right w:val="none" w:sz="0" w:space="0" w:color="auto"/>
          </w:divBdr>
        </w:div>
        <w:div w:id="569538409">
          <w:marLeft w:val="480"/>
          <w:marRight w:val="0"/>
          <w:marTop w:val="0"/>
          <w:marBottom w:val="0"/>
          <w:divBdr>
            <w:top w:val="none" w:sz="0" w:space="0" w:color="auto"/>
            <w:left w:val="none" w:sz="0" w:space="0" w:color="auto"/>
            <w:bottom w:val="none" w:sz="0" w:space="0" w:color="auto"/>
            <w:right w:val="none" w:sz="0" w:space="0" w:color="auto"/>
          </w:divBdr>
        </w:div>
        <w:div w:id="450050647">
          <w:marLeft w:val="480"/>
          <w:marRight w:val="0"/>
          <w:marTop w:val="0"/>
          <w:marBottom w:val="0"/>
          <w:divBdr>
            <w:top w:val="none" w:sz="0" w:space="0" w:color="auto"/>
            <w:left w:val="none" w:sz="0" w:space="0" w:color="auto"/>
            <w:bottom w:val="none" w:sz="0" w:space="0" w:color="auto"/>
            <w:right w:val="none" w:sz="0" w:space="0" w:color="auto"/>
          </w:divBdr>
        </w:div>
        <w:div w:id="824473000">
          <w:marLeft w:val="480"/>
          <w:marRight w:val="0"/>
          <w:marTop w:val="0"/>
          <w:marBottom w:val="0"/>
          <w:divBdr>
            <w:top w:val="none" w:sz="0" w:space="0" w:color="auto"/>
            <w:left w:val="none" w:sz="0" w:space="0" w:color="auto"/>
            <w:bottom w:val="none" w:sz="0" w:space="0" w:color="auto"/>
            <w:right w:val="none" w:sz="0" w:space="0" w:color="auto"/>
          </w:divBdr>
        </w:div>
        <w:div w:id="1238898324">
          <w:marLeft w:val="480"/>
          <w:marRight w:val="0"/>
          <w:marTop w:val="0"/>
          <w:marBottom w:val="0"/>
          <w:divBdr>
            <w:top w:val="none" w:sz="0" w:space="0" w:color="auto"/>
            <w:left w:val="none" w:sz="0" w:space="0" w:color="auto"/>
            <w:bottom w:val="none" w:sz="0" w:space="0" w:color="auto"/>
            <w:right w:val="none" w:sz="0" w:space="0" w:color="auto"/>
          </w:divBdr>
        </w:div>
        <w:div w:id="1082727420">
          <w:marLeft w:val="480"/>
          <w:marRight w:val="0"/>
          <w:marTop w:val="0"/>
          <w:marBottom w:val="0"/>
          <w:divBdr>
            <w:top w:val="none" w:sz="0" w:space="0" w:color="auto"/>
            <w:left w:val="none" w:sz="0" w:space="0" w:color="auto"/>
            <w:bottom w:val="none" w:sz="0" w:space="0" w:color="auto"/>
            <w:right w:val="none" w:sz="0" w:space="0" w:color="auto"/>
          </w:divBdr>
        </w:div>
        <w:div w:id="807747100">
          <w:marLeft w:val="480"/>
          <w:marRight w:val="0"/>
          <w:marTop w:val="0"/>
          <w:marBottom w:val="0"/>
          <w:divBdr>
            <w:top w:val="none" w:sz="0" w:space="0" w:color="auto"/>
            <w:left w:val="none" w:sz="0" w:space="0" w:color="auto"/>
            <w:bottom w:val="none" w:sz="0" w:space="0" w:color="auto"/>
            <w:right w:val="none" w:sz="0" w:space="0" w:color="auto"/>
          </w:divBdr>
        </w:div>
        <w:div w:id="1303851780">
          <w:marLeft w:val="480"/>
          <w:marRight w:val="0"/>
          <w:marTop w:val="0"/>
          <w:marBottom w:val="0"/>
          <w:divBdr>
            <w:top w:val="none" w:sz="0" w:space="0" w:color="auto"/>
            <w:left w:val="none" w:sz="0" w:space="0" w:color="auto"/>
            <w:bottom w:val="none" w:sz="0" w:space="0" w:color="auto"/>
            <w:right w:val="none" w:sz="0" w:space="0" w:color="auto"/>
          </w:divBdr>
        </w:div>
        <w:div w:id="1075471035">
          <w:marLeft w:val="480"/>
          <w:marRight w:val="0"/>
          <w:marTop w:val="0"/>
          <w:marBottom w:val="0"/>
          <w:divBdr>
            <w:top w:val="none" w:sz="0" w:space="0" w:color="auto"/>
            <w:left w:val="none" w:sz="0" w:space="0" w:color="auto"/>
            <w:bottom w:val="none" w:sz="0" w:space="0" w:color="auto"/>
            <w:right w:val="none" w:sz="0" w:space="0" w:color="auto"/>
          </w:divBdr>
        </w:div>
        <w:div w:id="1279874571">
          <w:marLeft w:val="480"/>
          <w:marRight w:val="0"/>
          <w:marTop w:val="0"/>
          <w:marBottom w:val="0"/>
          <w:divBdr>
            <w:top w:val="none" w:sz="0" w:space="0" w:color="auto"/>
            <w:left w:val="none" w:sz="0" w:space="0" w:color="auto"/>
            <w:bottom w:val="none" w:sz="0" w:space="0" w:color="auto"/>
            <w:right w:val="none" w:sz="0" w:space="0" w:color="auto"/>
          </w:divBdr>
        </w:div>
        <w:div w:id="1947231671">
          <w:marLeft w:val="480"/>
          <w:marRight w:val="0"/>
          <w:marTop w:val="0"/>
          <w:marBottom w:val="0"/>
          <w:divBdr>
            <w:top w:val="none" w:sz="0" w:space="0" w:color="auto"/>
            <w:left w:val="none" w:sz="0" w:space="0" w:color="auto"/>
            <w:bottom w:val="none" w:sz="0" w:space="0" w:color="auto"/>
            <w:right w:val="none" w:sz="0" w:space="0" w:color="auto"/>
          </w:divBdr>
        </w:div>
        <w:div w:id="1314527779">
          <w:marLeft w:val="480"/>
          <w:marRight w:val="0"/>
          <w:marTop w:val="0"/>
          <w:marBottom w:val="0"/>
          <w:divBdr>
            <w:top w:val="none" w:sz="0" w:space="0" w:color="auto"/>
            <w:left w:val="none" w:sz="0" w:space="0" w:color="auto"/>
            <w:bottom w:val="none" w:sz="0" w:space="0" w:color="auto"/>
            <w:right w:val="none" w:sz="0" w:space="0" w:color="auto"/>
          </w:divBdr>
        </w:div>
        <w:div w:id="760099747">
          <w:marLeft w:val="480"/>
          <w:marRight w:val="0"/>
          <w:marTop w:val="0"/>
          <w:marBottom w:val="0"/>
          <w:divBdr>
            <w:top w:val="none" w:sz="0" w:space="0" w:color="auto"/>
            <w:left w:val="none" w:sz="0" w:space="0" w:color="auto"/>
            <w:bottom w:val="none" w:sz="0" w:space="0" w:color="auto"/>
            <w:right w:val="none" w:sz="0" w:space="0" w:color="auto"/>
          </w:divBdr>
        </w:div>
        <w:div w:id="248543316">
          <w:marLeft w:val="480"/>
          <w:marRight w:val="0"/>
          <w:marTop w:val="0"/>
          <w:marBottom w:val="0"/>
          <w:divBdr>
            <w:top w:val="none" w:sz="0" w:space="0" w:color="auto"/>
            <w:left w:val="none" w:sz="0" w:space="0" w:color="auto"/>
            <w:bottom w:val="none" w:sz="0" w:space="0" w:color="auto"/>
            <w:right w:val="none" w:sz="0" w:space="0" w:color="auto"/>
          </w:divBdr>
        </w:div>
        <w:div w:id="1286615125">
          <w:marLeft w:val="480"/>
          <w:marRight w:val="0"/>
          <w:marTop w:val="0"/>
          <w:marBottom w:val="0"/>
          <w:divBdr>
            <w:top w:val="none" w:sz="0" w:space="0" w:color="auto"/>
            <w:left w:val="none" w:sz="0" w:space="0" w:color="auto"/>
            <w:bottom w:val="none" w:sz="0" w:space="0" w:color="auto"/>
            <w:right w:val="none" w:sz="0" w:space="0" w:color="auto"/>
          </w:divBdr>
        </w:div>
        <w:div w:id="983237221">
          <w:marLeft w:val="480"/>
          <w:marRight w:val="0"/>
          <w:marTop w:val="0"/>
          <w:marBottom w:val="0"/>
          <w:divBdr>
            <w:top w:val="none" w:sz="0" w:space="0" w:color="auto"/>
            <w:left w:val="none" w:sz="0" w:space="0" w:color="auto"/>
            <w:bottom w:val="none" w:sz="0" w:space="0" w:color="auto"/>
            <w:right w:val="none" w:sz="0" w:space="0" w:color="auto"/>
          </w:divBdr>
        </w:div>
        <w:div w:id="1456482876">
          <w:marLeft w:val="480"/>
          <w:marRight w:val="0"/>
          <w:marTop w:val="0"/>
          <w:marBottom w:val="0"/>
          <w:divBdr>
            <w:top w:val="none" w:sz="0" w:space="0" w:color="auto"/>
            <w:left w:val="none" w:sz="0" w:space="0" w:color="auto"/>
            <w:bottom w:val="none" w:sz="0" w:space="0" w:color="auto"/>
            <w:right w:val="none" w:sz="0" w:space="0" w:color="auto"/>
          </w:divBdr>
        </w:div>
        <w:div w:id="1643658860">
          <w:marLeft w:val="480"/>
          <w:marRight w:val="0"/>
          <w:marTop w:val="0"/>
          <w:marBottom w:val="0"/>
          <w:divBdr>
            <w:top w:val="none" w:sz="0" w:space="0" w:color="auto"/>
            <w:left w:val="none" w:sz="0" w:space="0" w:color="auto"/>
            <w:bottom w:val="none" w:sz="0" w:space="0" w:color="auto"/>
            <w:right w:val="none" w:sz="0" w:space="0" w:color="auto"/>
          </w:divBdr>
        </w:div>
        <w:div w:id="1289970703">
          <w:marLeft w:val="480"/>
          <w:marRight w:val="0"/>
          <w:marTop w:val="0"/>
          <w:marBottom w:val="0"/>
          <w:divBdr>
            <w:top w:val="none" w:sz="0" w:space="0" w:color="auto"/>
            <w:left w:val="none" w:sz="0" w:space="0" w:color="auto"/>
            <w:bottom w:val="none" w:sz="0" w:space="0" w:color="auto"/>
            <w:right w:val="none" w:sz="0" w:space="0" w:color="auto"/>
          </w:divBdr>
        </w:div>
        <w:div w:id="1201436358">
          <w:marLeft w:val="480"/>
          <w:marRight w:val="0"/>
          <w:marTop w:val="0"/>
          <w:marBottom w:val="0"/>
          <w:divBdr>
            <w:top w:val="none" w:sz="0" w:space="0" w:color="auto"/>
            <w:left w:val="none" w:sz="0" w:space="0" w:color="auto"/>
            <w:bottom w:val="none" w:sz="0" w:space="0" w:color="auto"/>
            <w:right w:val="none" w:sz="0" w:space="0" w:color="auto"/>
          </w:divBdr>
        </w:div>
        <w:div w:id="1105006265">
          <w:marLeft w:val="480"/>
          <w:marRight w:val="0"/>
          <w:marTop w:val="0"/>
          <w:marBottom w:val="0"/>
          <w:divBdr>
            <w:top w:val="none" w:sz="0" w:space="0" w:color="auto"/>
            <w:left w:val="none" w:sz="0" w:space="0" w:color="auto"/>
            <w:bottom w:val="none" w:sz="0" w:space="0" w:color="auto"/>
            <w:right w:val="none" w:sz="0" w:space="0" w:color="auto"/>
          </w:divBdr>
        </w:div>
        <w:div w:id="1664819351">
          <w:marLeft w:val="480"/>
          <w:marRight w:val="0"/>
          <w:marTop w:val="0"/>
          <w:marBottom w:val="0"/>
          <w:divBdr>
            <w:top w:val="none" w:sz="0" w:space="0" w:color="auto"/>
            <w:left w:val="none" w:sz="0" w:space="0" w:color="auto"/>
            <w:bottom w:val="none" w:sz="0" w:space="0" w:color="auto"/>
            <w:right w:val="none" w:sz="0" w:space="0" w:color="auto"/>
          </w:divBdr>
        </w:div>
        <w:div w:id="1589651490">
          <w:marLeft w:val="480"/>
          <w:marRight w:val="0"/>
          <w:marTop w:val="0"/>
          <w:marBottom w:val="0"/>
          <w:divBdr>
            <w:top w:val="none" w:sz="0" w:space="0" w:color="auto"/>
            <w:left w:val="none" w:sz="0" w:space="0" w:color="auto"/>
            <w:bottom w:val="none" w:sz="0" w:space="0" w:color="auto"/>
            <w:right w:val="none" w:sz="0" w:space="0" w:color="auto"/>
          </w:divBdr>
        </w:div>
        <w:div w:id="1134060173">
          <w:marLeft w:val="480"/>
          <w:marRight w:val="0"/>
          <w:marTop w:val="0"/>
          <w:marBottom w:val="0"/>
          <w:divBdr>
            <w:top w:val="none" w:sz="0" w:space="0" w:color="auto"/>
            <w:left w:val="none" w:sz="0" w:space="0" w:color="auto"/>
            <w:bottom w:val="none" w:sz="0" w:space="0" w:color="auto"/>
            <w:right w:val="none" w:sz="0" w:space="0" w:color="auto"/>
          </w:divBdr>
        </w:div>
        <w:div w:id="1909654104">
          <w:marLeft w:val="480"/>
          <w:marRight w:val="0"/>
          <w:marTop w:val="0"/>
          <w:marBottom w:val="0"/>
          <w:divBdr>
            <w:top w:val="none" w:sz="0" w:space="0" w:color="auto"/>
            <w:left w:val="none" w:sz="0" w:space="0" w:color="auto"/>
            <w:bottom w:val="none" w:sz="0" w:space="0" w:color="auto"/>
            <w:right w:val="none" w:sz="0" w:space="0" w:color="auto"/>
          </w:divBdr>
        </w:div>
        <w:div w:id="1980450549">
          <w:marLeft w:val="480"/>
          <w:marRight w:val="0"/>
          <w:marTop w:val="0"/>
          <w:marBottom w:val="0"/>
          <w:divBdr>
            <w:top w:val="none" w:sz="0" w:space="0" w:color="auto"/>
            <w:left w:val="none" w:sz="0" w:space="0" w:color="auto"/>
            <w:bottom w:val="none" w:sz="0" w:space="0" w:color="auto"/>
            <w:right w:val="none" w:sz="0" w:space="0" w:color="auto"/>
          </w:divBdr>
        </w:div>
        <w:div w:id="1096091936">
          <w:marLeft w:val="480"/>
          <w:marRight w:val="0"/>
          <w:marTop w:val="0"/>
          <w:marBottom w:val="0"/>
          <w:divBdr>
            <w:top w:val="none" w:sz="0" w:space="0" w:color="auto"/>
            <w:left w:val="none" w:sz="0" w:space="0" w:color="auto"/>
            <w:bottom w:val="none" w:sz="0" w:space="0" w:color="auto"/>
            <w:right w:val="none" w:sz="0" w:space="0" w:color="auto"/>
          </w:divBdr>
        </w:div>
        <w:div w:id="284704045">
          <w:marLeft w:val="480"/>
          <w:marRight w:val="0"/>
          <w:marTop w:val="0"/>
          <w:marBottom w:val="0"/>
          <w:divBdr>
            <w:top w:val="none" w:sz="0" w:space="0" w:color="auto"/>
            <w:left w:val="none" w:sz="0" w:space="0" w:color="auto"/>
            <w:bottom w:val="none" w:sz="0" w:space="0" w:color="auto"/>
            <w:right w:val="none" w:sz="0" w:space="0" w:color="auto"/>
          </w:divBdr>
        </w:div>
        <w:div w:id="163669341">
          <w:marLeft w:val="480"/>
          <w:marRight w:val="0"/>
          <w:marTop w:val="0"/>
          <w:marBottom w:val="0"/>
          <w:divBdr>
            <w:top w:val="none" w:sz="0" w:space="0" w:color="auto"/>
            <w:left w:val="none" w:sz="0" w:space="0" w:color="auto"/>
            <w:bottom w:val="none" w:sz="0" w:space="0" w:color="auto"/>
            <w:right w:val="none" w:sz="0" w:space="0" w:color="auto"/>
          </w:divBdr>
        </w:div>
        <w:div w:id="958796702">
          <w:marLeft w:val="480"/>
          <w:marRight w:val="0"/>
          <w:marTop w:val="0"/>
          <w:marBottom w:val="0"/>
          <w:divBdr>
            <w:top w:val="none" w:sz="0" w:space="0" w:color="auto"/>
            <w:left w:val="none" w:sz="0" w:space="0" w:color="auto"/>
            <w:bottom w:val="none" w:sz="0" w:space="0" w:color="auto"/>
            <w:right w:val="none" w:sz="0" w:space="0" w:color="auto"/>
          </w:divBdr>
        </w:div>
        <w:div w:id="505487304">
          <w:marLeft w:val="480"/>
          <w:marRight w:val="0"/>
          <w:marTop w:val="0"/>
          <w:marBottom w:val="0"/>
          <w:divBdr>
            <w:top w:val="none" w:sz="0" w:space="0" w:color="auto"/>
            <w:left w:val="none" w:sz="0" w:space="0" w:color="auto"/>
            <w:bottom w:val="none" w:sz="0" w:space="0" w:color="auto"/>
            <w:right w:val="none" w:sz="0" w:space="0" w:color="auto"/>
          </w:divBdr>
        </w:div>
        <w:div w:id="1237862754">
          <w:marLeft w:val="480"/>
          <w:marRight w:val="0"/>
          <w:marTop w:val="0"/>
          <w:marBottom w:val="0"/>
          <w:divBdr>
            <w:top w:val="none" w:sz="0" w:space="0" w:color="auto"/>
            <w:left w:val="none" w:sz="0" w:space="0" w:color="auto"/>
            <w:bottom w:val="none" w:sz="0" w:space="0" w:color="auto"/>
            <w:right w:val="none" w:sz="0" w:space="0" w:color="auto"/>
          </w:divBdr>
        </w:div>
        <w:div w:id="1652520755">
          <w:marLeft w:val="480"/>
          <w:marRight w:val="0"/>
          <w:marTop w:val="0"/>
          <w:marBottom w:val="0"/>
          <w:divBdr>
            <w:top w:val="none" w:sz="0" w:space="0" w:color="auto"/>
            <w:left w:val="none" w:sz="0" w:space="0" w:color="auto"/>
            <w:bottom w:val="none" w:sz="0" w:space="0" w:color="auto"/>
            <w:right w:val="none" w:sz="0" w:space="0" w:color="auto"/>
          </w:divBdr>
        </w:div>
        <w:div w:id="103038930">
          <w:marLeft w:val="480"/>
          <w:marRight w:val="0"/>
          <w:marTop w:val="0"/>
          <w:marBottom w:val="0"/>
          <w:divBdr>
            <w:top w:val="none" w:sz="0" w:space="0" w:color="auto"/>
            <w:left w:val="none" w:sz="0" w:space="0" w:color="auto"/>
            <w:bottom w:val="none" w:sz="0" w:space="0" w:color="auto"/>
            <w:right w:val="none" w:sz="0" w:space="0" w:color="auto"/>
          </w:divBdr>
        </w:div>
        <w:div w:id="2063283519">
          <w:marLeft w:val="480"/>
          <w:marRight w:val="0"/>
          <w:marTop w:val="0"/>
          <w:marBottom w:val="0"/>
          <w:divBdr>
            <w:top w:val="none" w:sz="0" w:space="0" w:color="auto"/>
            <w:left w:val="none" w:sz="0" w:space="0" w:color="auto"/>
            <w:bottom w:val="none" w:sz="0" w:space="0" w:color="auto"/>
            <w:right w:val="none" w:sz="0" w:space="0" w:color="auto"/>
          </w:divBdr>
        </w:div>
        <w:div w:id="1014262910">
          <w:marLeft w:val="480"/>
          <w:marRight w:val="0"/>
          <w:marTop w:val="0"/>
          <w:marBottom w:val="0"/>
          <w:divBdr>
            <w:top w:val="none" w:sz="0" w:space="0" w:color="auto"/>
            <w:left w:val="none" w:sz="0" w:space="0" w:color="auto"/>
            <w:bottom w:val="none" w:sz="0" w:space="0" w:color="auto"/>
            <w:right w:val="none" w:sz="0" w:space="0" w:color="auto"/>
          </w:divBdr>
        </w:div>
        <w:div w:id="1419789812">
          <w:marLeft w:val="480"/>
          <w:marRight w:val="0"/>
          <w:marTop w:val="0"/>
          <w:marBottom w:val="0"/>
          <w:divBdr>
            <w:top w:val="none" w:sz="0" w:space="0" w:color="auto"/>
            <w:left w:val="none" w:sz="0" w:space="0" w:color="auto"/>
            <w:bottom w:val="none" w:sz="0" w:space="0" w:color="auto"/>
            <w:right w:val="none" w:sz="0" w:space="0" w:color="auto"/>
          </w:divBdr>
        </w:div>
        <w:div w:id="1301303160">
          <w:marLeft w:val="480"/>
          <w:marRight w:val="0"/>
          <w:marTop w:val="0"/>
          <w:marBottom w:val="0"/>
          <w:divBdr>
            <w:top w:val="none" w:sz="0" w:space="0" w:color="auto"/>
            <w:left w:val="none" w:sz="0" w:space="0" w:color="auto"/>
            <w:bottom w:val="none" w:sz="0" w:space="0" w:color="auto"/>
            <w:right w:val="none" w:sz="0" w:space="0" w:color="auto"/>
          </w:divBdr>
        </w:div>
        <w:div w:id="1335036780">
          <w:marLeft w:val="480"/>
          <w:marRight w:val="0"/>
          <w:marTop w:val="0"/>
          <w:marBottom w:val="0"/>
          <w:divBdr>
            <w:top w:val="none" w:sz="0" w:space="0" w:color="auto"/>
            <w:left w:val="none" w:sz="0" w:space="0" w:color="auto"/>
            <w:bottom w:val="none" w:sz="0" w:space="0" w:color="auto"/>
            <w:right w:val="none" w:sz="0" w:space="0" w:color="auto"/>
          </w:divBdr>
        </w:div>
        <w:div w:id="1067849162">
          <w:marLeft w:val="480"/>
          <w:marRight w:val="0"/>
          <w:marTop w:val="0"/>
          <w:marBottom w:val="0"/>
          <w:divBdr>
            <w:top w:val="none" w:sz="0" w:space="0" w:color="auto"/>
            <w:left w:val="none" w:sz="0" w:space="0" w:color="auto"/>
            <w:bottom w:val="none" w:sz="0" w:space="0" w:color="auto"/>
            <w:right w:val="none" w:sz="0" w:space="0" w:color="auto"/>
          </w:divBdr>
        </w:div>
        <w:div w:id="1865362511">
          <w:marLeft w:val="480"/>
          <w:marRight w:val="0"/>
          <w:marTop w:val="0"/>
          <w:marBottom w:val="0"/>
          <w:divBdr>
            <w:top w:val="none" w:sz="0" w:space="0" w:color="auto"/>
            <w:left w:val="none" w:sz="0" w:space="0" w:color="auto"/>
            <w:bottom w:val="none" w:sz="0" w:space="0" w:color="auto"/>
            <w:right w:val="none" w:sz="0" w:space="0" w:color="auto"/>
          </w:divBdr>
        </w:div>
        <w:div w:id="2024746008">
          <w:marLeft w:val="480"/>
          <w:marRight w:val="0"/>
          <w:marTop w:val="0"/>
          <w:marBottom w:val="0"/>
          <w:divBdr>
            <w:top w:val="none" w:sz="0" w:space="0" w:color="auto"/>
            <w:left w:val="none" w:sz="0" w:space="0" w:color="auto"/>
            <w:bottom w:val="none" w:sz="0" w:space="0" w:color="auto"/>
            <w:right w:val="none" w:sz="0" w:space="0" w:color="auto"/>
          </w:divBdr>
        </w:div>
        <w:div w:id="445200916">
          <w:marLeft w:val="480"/>
          <w:marRight w:val="0"/>
          <w:marTop w:val="0"/>
          <w:marBottom w:val="0"/>
          <w:divBdr>
            <w:top w:val="none" w:sz="0" w:space="0" w:color="auto"/>
            <w:left w:val="none" w:sz="0" w:space="0" w:color="auto"/>
            <w:bottom w:val="none" w:sz="0" w:space="0" w:color="auto"/>
            <w:right w:val="none" w:sz="0" w:space="0" w:color="auto"/>
          </w:divBdr>
        </w:div>
        <w:div w:id="709459685">
          <w:marLeft w:val="480"/>
          <w:marRight w:val="0"/>
          <w:marTop w:val="0"/>
          <w:marBottom w:val="0"/>
          <w:divBdr>
            <w:top w:val="none" w:sz="0" w:space="0" w:color="auto"/>
            <w:left w:val="none" w:sz="0" w:space="0" w:color="auto"/>
            <w:bottom w:val="none" w:sz="0" w:space="0" w:color="auto"/>
            <w:right w:val="none" w:sz="0" w:space="0" w:color="auto"/>
          </w:divBdr>
        </w:div>
        <w:div w:id="946696593">
          <w:marLeft w:val="480"/>
          <w:marRight w:val="0"/>
          <w:marTop w:val="0"/>
          <w:marBottom w:val="0"/>
          <w:divBdr>
            <w:top w:val="none" w:sz="0" w:space="0" w:color="auto"/>
            <w:left w:val="none" w:sz="0" w:space="0" w:color="auto"/>
            <w:bottom w:val="none" w:sz="0" w:space="0" w:color="auto"/>
            <w:right w:val="none" w:sz="0" w:space="0" w:color="auto"/>
          </w:divBdr>
        </w:div>
        <w:div w:id="1991980325">
          <w:marLeft w:val="480"/>
          <w:marRight w:val="0"/>
          <w:marTop w:val="0"/>
          <w:marBottom w:val="0"/>
          <w:divBdr>
            <w:top w:val="none" w:sz="0" w:space="0" w:color="auto"/>
            <w:left w:val="none" w:sz="0" w:space="0" w:color="auto"/>
            <w:bottom w:val="none" w:sz="0" w:space="0" w:color="auto"/>
            <w:right w:val="none" w:sz="0" w:space="0" w:color="auto"/>
          </w:divBdr>
        </w:div>
        <w:div w:id="1401446476">
          <w:marLeft w:val="480"/>
          <w:marRight w:val="0"/>
          <w:marTop w:val="0"/>
          <w:marBottom w:val="0"/>
          <w:divBdr>
            <w:top w:val="none" w:sz="0" w:space="0" w:color="auto"/>
            <w:left w:val="none" w:sz="0" w:space="0" w:color="auto"/>
            <w:bottom w:val="none" w:sz="0" w:space="0" w:color="auto"/>
            <w:right w:val="none" w:sz="0" w:space="0" w:color="auto"/>
          </w:divBdr>
        </w:div>
        <w:div w:id="1724326281">
          <w:marLeft w:val="480"/>
          <w:marRight w:val="0"/>
          <w:marTop w:val="0"/>
          <w:marBottom w:val="0"/>
          <w:divBdr>
            <w:top w:val="none" w:sz="0" w:space="0" w:color="auto"/>
            <w:left w:val="none" w:sz="0" w:space="0" w:color="auto"/>
            <w:bottom w:val="none" w:sz="0" w:space="0" w:color="auto"/>
            <w:right w:val="none" w:sz="0" w:space="0" w:color="auto"/>
          </w:divBdr>
        </w:div>
        <w:div w:id="229073990">
          <w:marLeft w:val="480"/>
          <w:marRight w:val="0"/>
          <w:marTop w:val="0"/>
          <w:marBottom w:val="0"/>
          <w:divBdr>
            <w:top w:val="none" w:sz="0" w:space="0" w:color="auto"/>
            <w:left w:val="none" w:sz="0" w:space="0" w:color="auto"/>
            <w:bottom w:val="none" w:sz="0" w:space="0" w:color="auto"/>
            <w:right w:val="none" w:sz="0" w:space="0" w:color="auto"/>
          </w:divBdr>
        </w:div>
        <w:div w:id="1683042804">
          <w:marLeft w:val="480"/>
          <w:marRight w:val="0"/>
          <w:marTop w:val="0"/>
          <w:marBottom w:val="0"/>
          <w:divBdr>
            <w:top w:val="none" w:sz="0" w:space="0" w:color="auto"/>
            <w:left w:val="none" w:sz="0" w:space="0" w:color="auto"/>
            <w:bottom w:val="none" w:sz="0" w:space="0" w:color="auto"/>
            <w:right w:val="none" w:sz="0" w:space="0" w:color="auto"/>
          </w:divBdr>
        </w:div>
        <w:div w:id="55590907">
          <w:marLeft w:val="480"/>
          <w:marRight w:val="0"/>
          <w:marTop w:val="0"/>
          <w:marBottom w:val="0"/>
          <w:divBdr>
            <w:top w:val="none" w:sz="0" w:space="0" w:color="auto"/>
            <w:left w:val="none" w:sz="0" w:space="0" w:color="auto"/>
            <w:bottom w:val="none" w:sz="0" w:space="0" w:color="auto"/>
            <w:right w:val="none" w:sz="0" w:space="0" w:color="auto"/>
          </w:divBdr>
        </w:div>
        <w:div w:id="696740589">
          <w:marLeft w:val="480"/>
          <w:marRight w:val="0"/>
          <w:marTop w:val="0"/>
          <w:marBottom w:val="0"/>
          <w:divBdr>
            <w:top w:val="none" w:sz="0" w:space="0" w:color="auto"/>
            <w:left w:val="none" w:sz="0" w:space="0" w:color="auto"/>
            <w:bottom w:val="none" w:sz="0" w:space="0" w:color="auto"/>
            <w:right w:val="none" w:sz="0" w:space="0" w:color="auto"/>
          </w:divBdr>
        </w:div>
      </w:divsChild>
    </w:div>
    <w:div w:id="804589563">
      <w:bodyDiv w:val="1"/>
      <w:marLeft w:val="0"/>
      <w:marRight w:val="0"/>
      <w:marTop w:val="0"/>
      <w:marBottom w:val="0"/>
      <w:divBdr>
        <w:top w:val="none" w:sz="0" w:space="0" w:color="auto"/>
        <w:left w:val="none" w:sz="0" w:space="0" w:color="auto"/>
        <w:bottom w:val="none" w:sz="0" w:space="0" w:color="auto"/>
        <w:right w:val="none" w:sz="0" w:space="0" w:color="auto"/>
      </w:divBdr>
    </w:div>
    <w:div w:id="804740776">
      <w:bodyDiv w:val="1"/>
      <w:marLeft w:val="0"/>
      <w:marRight w:val="0"/>
      <w:marTop w:val="0"/>
      <w:marBottom w:val="0"/>
      <w:divBdr>
        <w:top w:val="none" w:sz="0" w:space="0" w:color="auto"/>
        <w:left w:val="none" w:sz="0" w:space="0" w:color="auto"/>
        <w:bottom w:val="none" w:sz="0" w:space="0" w:color="auto"/>
        <w:right w:val="none" w:sz="0" w:space="0" w:color="auto"/>
      </w:divBdr>
    </w:div>
    <w:div w:id="806239436">
      <w:bodyDiv w:val="1"/>
      <w:marLeft w:val="0"/>
      <w:marRight w:val="0"/>
      <w:marTop w:val="0"/>
      <w:marBottom w:val="0"/>
      <w:divBdr>
        <w:top w:val="none" w:sz="0" w:space="0" w:color="auto"/>
        <w:left w:val="none" w:sz="0" w:space="0" w:color="auto"/>
        <w:bottom w:val="none" w:sz="0" w:space="0" w:color="auto"/>
        <w:right w:val="none" w:sz="0" w:space="0" w:color="auto"/>
      </w:divBdr>
    </w:div>
    <w:div w:id="806583084">
      <w:bodyDiv w:val="1"/>
      <w:marLeft w:val="0"/>
      <w:marRight w:val="0"/>
      <w:marTop w:val="0"/>
      <w:marBottom w:val="0"/>
      <w:divBdr>
        <w:top w:val="none" w:sz="0" w:space="0" w:color="auto"/>
        <w:left w:val="none" w:sz="0" w:space="0" w:color="auto"/>
        <w:bottom w:val="none" w:sz="0" w:space="0" w:color="auto"/>
        <w:right w:val="none" w:sz="0" w:space="0" w:color="auto"/>
      </w:divBdr>
    </w:div>
    <w:div w:id="807665807">
      <w:bodyDiv w:val="1"/>
      <w:marLeft w:val="0"/>
      <w:marRight w:val="0"/>
      <w:marTop w:val="0"/>
      <w:marBottom w:val="0"/>
      <w:divBdr>
        <w:top w:val="none" w:sz="0" w:space="0" w:color="auto"/>
        <w:left w:val="none" w:sz="0" w:space="0" w:color="auto"/>
        <w:bottom w:val="none" w:sz="0" w:space="0" w:color="auto"/>
        <w:right w:val="none" w:sz="0" w:space="0" w:color="auto"/>
      </w:divBdr>
    </w:div>
    <w:div w:id="807741852">
      <w:bodyDiv w:val="1"/>
      <w:marLeft w:val="0"/>
      <w:marRight w:val="0"/>
      <w:marTop w:val="0"/>
      <w:marBottom w:val="0"/>
      <w:divBdr>
        <w:top w:val="none" w:sz="0" w:space="0" w:color="auto"/>
        <w:left w:val="none" w:sz="0" w:space="0" w:color="auto"/>
        <w:bottom w:val="none" w:sz="0" w:space="0" w:color="auto"/>
        <w:right w:val="none" w:sz="0" w:space="0" w:color="auto"/>
      </w:divBdr>
    </w:div>
    <w:div w:id="807816486">
      <w:bodyDiv w:val="1"/>
      <w:marLeft w:val="0"/>
      <w:marRight w:val="0"/>
      <w:marTop w:val="0"/>
      <w:marBottom w:val="0"/>
      <w:divBdr>
        <w:top w:val="none" w:sz="0" w:space="0" w:color="auto"/>
        <w:left w:val="none" w:sz="0" w:space="0" w:color="auto"/>
        <w:bottom w:val="none" w:sz="0" w:space="0" w:color="auto"/>
        <w:right w:val="none" w:sz="0" w:space="0" w:color="auto"/>
      </w:divBdr>
    </w:div>
    <w:div w:id="808478469">
      <w:bodyDiv w:val="1"/>
      <w:marLeft w:val="0"/>
      <w:marRight w:val="0"/>
      <w:marTop w:val="0"/>
      <w:marBottom w:val="0"/>
      <w:divBdr>
        <w:top w:val="none" w:sz="0" w:space="0" w:color="auto"/>
        <w:left w:val="none" w:sz="0" w:space="0" w:color="auto"/>
        <w:bottom w:val="none" w:sz="0" w:space="0" w:color="auto"/>
        <w:right w:val="none" w:sz="0" w:space="0" w:color="auto"/>
      </w:divBdr>
    </w:div>
    <w:div w:id="808668307">
      <w:bodyDiv w:val="1"/>
      <w:marLeft w:val="0"/>
      <w:marRight w:val="0"/>
      <w:marTop w:val="0"/>
      <w:marBottom w:val="0"/>
      <w:divBdr>
        <w:top w:val="none" w:sz="0" w:space="0" w:color="auto"/>
        <w:left w:val="none" w:sz="0" w:space="0" w:color="auto"/>
        <w:bottom w:val="none" w:sz="0" w:space="0" w:color="auto"/>
        <w:right w:val="none" w:sz="0" w:space="0" w:color="auto"/>
      </w:divBdr>
    </w:div>
    <w:div w:id="808746533">
      <w:bodyDiv w:val="1"/>
      <w:marLeft w:val="0"/>
      <w:marRight w:val="0"/>
      <w:marTop w:val="0"/>
      <w:marBottom w:val="0"/>
      <w:divBdr>
        <w:top w:val="none" w:sz="0" w:space="0" w:color="auto"/>
        <w:left w:val="none" w:sz="0" w:space="0" w:color="auto"/>
        <w:bottom w:val="none" w:sz="0" w:space="0" w:color="auto"/>
        <w:right w:val="none" w:sz="0" w:space="0" w:color="auto"/>
      </w:divBdr>
    </w:div>
    <w:div w:id="808978235">
      <w:bodyDiv w:val="1"/>
      <w:marLeft w:val="0"/>
      <w:marRight w:val="0"/>
      <w:marTop w:val="0"/>
      <w:marBottom w:val="0"/>
      <w:divBdr>
        <w:top w:val="none" w:sz="0" w:space="0" w:color="auto"/>
        <w:left w:val="none" w:sz="0" w:space="0" w:color="auto"/>
        <w:bottom w:val="none" w:sz="0" w:space="0" w:color="auto"/>
        <w:right w:val="none" w:sz="0" w:space="0" w:color="auto"/>
      </w:divBdr>
    </w:div>
    <w:div w:id="808983568">
      <w:bodyDiv w:val="1"/>
      <w:marLeft w:val="0"/>
      <w:marRight w:val="0"/>
      <w:marTop w:val="0"/>
      <w:marBottom w:val="0"/>
      <w:divBdr>
        <w:top w:val="none" w:sz="0" w:space="0" w:color="auto"/>
        <w:left w:val="none" w:sz="0" w:space="0" w:color="auto"/>
        <w:bottom w:val="none" w:sz="0" w:space="0" w:color="auto"/>
        <w:right w:val="none" w:sz="0" w:space="0" w:color="auto"/>
      </w:divBdr>
    </w:div>
    <w:div w:id="809597181">
      <w:bodyDiv w:val="1"/>
      <w:marLeft w:val="0"/>
      <w:marRight w:val="0"/>
      <w:marTop w:val="0"/>
      <w:marBottom w:val="0"/>
      <w:divBdr>
        <w:top w:val="none" w:sz="0" w:space="0" w:color="auto"/>
        <w:left w:val="none" w:sz="0" w:space="0" w:color="auto"/>
        <w:bottom w:val="none" w:sz="0" w:space="0" w:color="auto"/>
        <w:right w:val="none" w:sz="0" w:space="0" w:color="auto"/>
      </w:divBdr>
    </w:div>
    <w:div w:id="810944882">
      <w:bodyDiv w:val="1"/>
      <w:marLeft w:val="0"/>
      <w:marRight w:val="0"/>
      <w:marTop w:val="0"/>
      <w:marBottom w:val="0"/>
      <w:divBdr>
        <w:top w:val="none" w:sz="0" w:space="0" w:color="auto"/>
        <w:left w:val="none" w:sz="0" w:space="0" w:color="auto"/>
        <w:bottom w:val="none" w:sz="0" w:space="0" w:color="auto"/>
        <w:right w:val="none" w:sz="0" w:space="0" w:color="auto"/>
      </w:divBdr>
    </w:div>
    <w:div w:id="811219473">
      <w:bodyDiv w:val="1"/>
      <w:marLeft w:val="0"/>
      <w:marRight w:val="0"/>
      <w:marTop w:val="0"/>
      <w:marBottom w:val="0"/>
      <w:divBdr>
        <w:top w:val="none" w:sz="0" w:space="0" w:color="auto"/>
        <w:left w:val="none" w:sz="0" w:space="0" w:color="auto"/>
        <w:bottom w:val="none" w:sz="0" w:space="0" w:color="auto"/>
        <w:right w:val="none" w:sz="0" w:space="0" w:color="auto"/>
      </w:divBdr>
    </w:div>
    <w:div w:id="811558762">
      <w:bodyDiv w:val="1"/>
      <w:marLeft w:val="0"/>
      <w:marRight w:val="0"/>
      <w:marTop w:val="0"/>
      <w:marBottom w:val="0"/>
      <w:divBdr>
        <w:top w:val="none" w:sz="0" w:space="0" w:color="auto"/>
        <w:left w:val="none" w:sz="0" w:space="0" w:color="auto"/>
        <w:bottom w:val="none" w:sz="0" w:space="0" w:color="auto"/>
        <w:right w:val="none" w:sz="0" w:space="0" w:color="auto"/>
      </w:divBdr>
    </w:div>
    <w:div w:id="811672399">
      <w:bodyDiv w:val="1"/>
      <w:marLeft w:val="0"/>
      <w:marRight w:val="0"/>
      <w:marTop w:val="0"/>
      <w:marBottom w:val="0"/>
      <w:divBdr>
        <w:top w:val="none" w:sz="0" w:space="0" w:color="auto"/>
        <w:left w:val="none" w:sz="0" w:space="0" w:color="auto"/>
        <w:bottom w:val="none" w:sz="0" w:space="0" w:color="auto"/>
        <w:right w:val="none" w:sz="0" w:space="0" w:color="auto"/>
      </w:divBdr>
    </w:div>
    <w:div w:id="811672770">
      <w:bodyDiv w:val="1"/>
      <w:marLeft w:val="0"/>
      <w:marRight w:val="0"/>
      <w:marTop w:val="0"/>
      <w:marBottom w:val="0"/>
      <w:divBdr>
        <w:top w:val="none" w:sz="0" w:space="0" w:color="auto"/>
        <w:left w:val="none" w:sz="0" w:space="0" w:color="auto"/>
        <w:bottom w:val="none" w:sz="0" w:space="0" w:color="auto"/>
        <w:right w:val="none" w:sz="0" w:space="0" w:color="auto"/>
      </w:divBdr>
      <w:divsChild>
        <w:div w:id="241454410">
          <w:marLeft w:val="480"/>
          <w:marRight w:val="0"/>
          <w:marTop w:val="0"/>
          <w:marBottom w:val="0"/>
          <w:divBdr>
            <w:top w:val="none" w:sz="0" w:space="0" w:color="auto"/>
            <w:left w:val="none" w:sz="0" w:space="0" w:color="auto"/>
            <w:bottom w:val="none" w:sz="0" w:space="0" w:color="auto"/>
            <w:right w:val="none" w:sz="0" w:space="0" w:color="auto"/>
          </w:divBdr>
        </w:div>
        <w:div w:id="698316287">
          <w:marLeft w:val="480"/>
          <w:marRight w:val="0"/>
          <w:marTop w:val="0"/>
          <w:marBottom w:val="0"/>
          <w:divBdr>
            <w:top w:val="none" w:sz="0" w:space="0" w:color="auto"/>
            <w:left w:val="none" w:sz="0" w:space="0" w:color="auto"/>
            <w:bottom w:val="none" w:sz="0" w:space="0" w:color="auto"/>
            <w:right w:val="none" w:sz="0" w:space="0" w:color="auto"/>
          </w:divBdr>
        </w:div>
        <w:div w:id="1393233874">
          <w:marLeft w:val="480"/>
          <w:marRight w:val="0"/>
          <w:marTop w:val="0"/>
          <w:marBottom w:val="0"/>
          <w:divBdr>
            <w:top w:val="none" w:sz="0" w:space="0" w:color="auto"/>
            <w:left w:val="none" w:sz="0" w:space="0" w:color="auto"/>
            <w:bottom w:val="none" w:sz="0" w:space="0" w:color="auto"/>
            <w:right w:val="none" w:sz="0" w:space="0" w:color="auto"/>
          </w:divBdr>
        </w:div>
        <w:div w:id="1937251347">
          <w:marLeft w:val="480"/>
          <w:marRight w:val="0"/>
          <w:marTop w:val="0"/>
          <w:marBottom w:val="0"/>
          <w:divBdr>
            <w:top w:val="none" w:sz="0" w:space="0" w:color="auto"/>
            <w:left w:val="none" w:sz="0" w:space="0" w:color="auto"/>
            <w:bottom w:val="none" w:sz="0" w:space="0" w:color="auto"/>
            <w:right w:val="none" w:sz="0" w:space="0" w:color="auto"/>
          </w:divBdr>
        </w:div>
        <w:div w:id="511918625">
          <w:marLeft w:val="480"/>
          <w:marRight w:val="0"/>
          <w:marTop w:val="0"/>
          <w:marBottom w:val="0"/>
          <w:divBdr>
            <w:top w:val="none" w:sz="0" w:space="0" w:color="auto"/>
            <w:left w:val="none" w:sz="0" w:space="0" w:color="auto"/>
            <w:bottom w:val="none" w:sz="0" w:space="0" w:color="auto"/>
            <w:right w:val="none" w:sz="0" w:space="0" w:color="auto"/>
          </w:divBdr>
        </w:div>
        <w:div w:id="2000690005">
          <w:marLeft w:val="480"/>
          <w:marRight w:val="0"/>
          <w:marTop w:val="0"/>
          <w:marBottom w:val="0"/>
          <w:divBdr>
            <w:top w:val="none" w:sz="0" w:space="0" w:color="auto"/>
            <w:left w:val="none" w:sz="0" w:space="0" w:color="auto"/>
            <w:bottom w:val="none" w:sz="0" w:space="0" w:color="auto"/>
            <w:right w:val="none" w:sz="0" w:space="0" w:color="auto"/>
          </w:divBdr>
        </w:div>
        <w:div w:id="180093292">
          <w:marLeft w:val="480"/>
          <w:marRight w:val="0"/>
          <w:marTop w:val="0"/>
          <w:marBottom w:val="0"/>
          <w:divBdr>
            <w:top w:val="none" w:sz="0" w:space="0" w:color="auto"/>
            <w:left w:val="none" w:sz="0" w:space="0" w:color="auto"/>
            <w:bottom w:val="none" w:sz="0" w:space="0" w:color="auto"/>
            <w:right w:val="none" w:sz="0" w:space="0" w:color="auto"/>
          </w:divBdr>
        </w:div>
        <w:div w:id="507209056">
          <w:marLeft w:val="480"/>
          <w:marRight w:val="0"/>
          <w:marTop w:val="0"/>
          <w:marBottom w:val="0"/>
          <w:divBdr>
            <w:top w:val="none" w:sz="0" w:space="0" w:color="auto"/>
            <w:left w:val="none" w:sz="0" w:space="0" w:color="auto"/>
            <w:bottom w:val="none" w:sz="0" w:space="0" w:color="auto"/>
            <w:right w:val="none" w:sz="0" w:space="0" w:color="auto"/>
          </w:divBdr>
        </w:div>
        <w:div w:id="1199125474">
          <w:marLeft w:val="480"/>
          <w:marRight w:val="0"/>
          <w:marTop w:val="0"/>
          <w:marBottom w:val="0"/>
          <w:divBdr>
            <w:top w:val="none" w:sz="0" w:space="0" w:color="auto"/>
            <w:left w:val="none" w:sz="0" w:space="0" w:color="auto"/>
            <w:bottom w:val="none" w:sz="0" w:space="0" w:color="auto"/>
            <w:right w:val="none" w:sz="0" w:space="0" w:color="auto"/>
          </w:divBdr>
        </w:div>
        <w:div w:id="193690577">
          <w:marLeft w:val="480"/>
          <w:marRight w:val="0"/>
          <w:marTop w:val="0"/>
          <w:marBottom w:val="0"/>
          <w:divBdr>
            <w:top w:val="none" w:sz="0" w:space="0" w:color="auto"/>
            <w:left w:val="none" w:sz="0" w:space="0" w:color="auto"/>
            <w:bottom w:val="none" w:sz="0" w:space="0" w:color="auto"/>
            <w:right w:val="none" w:sz="0" w:space="0" w:color="auto"/>
          </w:divBdr>
        </w:div>
        <w:div w:id="960719922">
          <w:marLeft w:val="480"/>
          <w:marRight w:val="0"/>
          <w:marTop w:val="0"/>
          <w:marBottom w:val="0"/>
          <w:divBdr>
            <w:top w:val="none" w:sz="0" w:space="0" w:color="auto"/>
            <w:left w:val="none" w:sz="0" w:space="0" w:color="auto"/>
            <w:bottom w:val="none" w:sz="0" w:space="0" w:color="auto"/>
            <w:right w:val="none" w:sz="0" w:space="0" w:color="auto"/>
          </w:divBdr>
        </w:div>
        <w:div w:id="1767579968">
          <w:marLeft w:val="480"/>
          <w:marRight w:val="0"/>
          <w:marTop w:val="0"/>
          <w:marBottom w:val="0"/>
          <w:divBdr>
            <w:top w:val="none" w:sz="0" w:space="0" w:color="auto"/>
            <w:left w:val="none" w:sz="0" w:space="0" w:color="auto"/>
            <w:bottom w:val="none" w:sz="0" w:space="0" w:color="auto"/>
            <w:right w:val="none" w:sz="0" w:space="0" w:color="auto"/>
          </w:divBdr>
        </w:div>
        <w:div w:id="929235873">
          <w:marLeft w:val="480"/>
          <w:marRight w:val="0"/>
          <w:marTop w:val="0"/>
          <w:marBottom w:val="0"/>
          <w:divBdr>
            <w:top w:val="none" w:sz="0" w:space="0" w:color="auto"/>
            <w:left w:val="none" w:sz="0" w:space="0" w:color="auto"/>
            <w:bottom w:val="none" w:sz="0" w:space="0" w:color="auto"/>
            <w:right w:val="none" w:sz="0" w:space="0" w:color="auto"/>
          </w:divBdr>
        </w:div>
        <w:div w:id="1297955740">
          <w:marLeft w:val="480"/>
          <w:marRight w:val="0"/>
          <w:marTop w:val="0"/>
          <w:marBottom w:val="0"/>
          <w:divBdr>
            <w:top w:val="none" w:sz="0" w:space="0" w:color="auto"/>
            <w:left w:val="none" w:sz="0" w:space="0" w:color="auto"/>
            <w:bottom w:val="none" w:sz="0" w:space="0" w:color="auto"/>
            <w:right w:val="none" w:sz="0" w:space="0" w:color="auto"/>
          </w:divBdr>
        </w:div>
        <w:div w:id="1740514532">
          <w:marLeft w:val="480"/>
          <w:marRight w:val="0"/>
          <w:marTop w:val="0"/>
          <w:marBottom w:val="0"/>
          <w:divBdr>
            <w:top w:val="none" w:sz="0" w:space="0" w:color="auto"/>
            <w:left w:val="none" w:sz="0" w:space="0" w:color="auto"/>
            <w:bottom w:val="none" w:sz="0" w:space="0" w:color="auto"/>
            <w:right w:val="none" w:sz="0" w:space="0" w:color="auto"/>
          </w:divBdr>
        </w:div>
        <w:div w:id="1167401803">
          <w:marLeft w:val="480"/>
          <w:marRight w:val="0"/>
          <w:marTop w:val="0"/>
          <w:marBottom w:val="0"/>
          <w:divBdr>
            <w:top w:val="none" w:sz="0" w:space="0" w:color="auto"/>
            <w:left w:val="none" w:sz="0" w:space="0" w:color="auto"/>
            <w:bottom w:val="none" w:sz="0" w:space="0" w:color="auto"/>
            <w:right w:val="none" w:sz="0" w:space="0" w:color="auto"/>
          </w:divBdr>
        </w:div>
        <w:div w:id="50544576">
          <w:marLeft w:val="480"/>
          <w:marRight w:val="0"/>
          <w:marTop w:val="0"/>
          <w:marBottom w:val="0"/>
          <w:divBdr>
            <w:top w:val="none" w:sz="0" w:space="0" w:color="auto"/>
            <w:left w:val="none" w:sz="0" w:space="0" w:color="auto"/>
            <w:bottom w:val="none" w:sz="0" w:space="0" w:color="auto"/>
            <w:right w:val="none" w:sz="0" w:space="0" w:color="auto"/>
          </w:divBdr>
        </w:div>
        <w:div w:id="1006204595">
          <w:marLeft w:val="480"/>
          <w:marRight w:val="0"/>
          <w:marTop w:val="0"/>
          <w:marBottom w:val="0"/>
          <w:divBdr>
            <w:top w:val="none" w:sz="0" w:space="0" w:color="auto"/>
            <w:left w:val="none" w:sz="0" w:space="0" w:color="auto"/>
            <w:bottom w:val="none" w:sz="0" w:space="0" w:color="auto"/>
            <w:right w:val="none" w:sz="0" w:space="0" w:color="auto"/>
          </w:divBdr>
        </w:div>
        <w:div w:id="1407610484">
          <w:marLeft w:val="480"/>
          <w:marRight w:val="0"/>
          <w:marTop w:val="0"/>
          <w:marBottom w:val="0"/>
          <w:divBdr>
            <w:top w:val="none" w:sz="0" w:space="0" w:color="auto"/>
            <w:left w:val="none" w:sz="0" w:space="0" w:color="auto"/>
            <w:bottom w:val="none" w:sz="0" w:space="0" w:color="auto"/>
            <w:right w:val="none" w:sz="0" w:space="0" w:color="auto"/>
          </w:divBdr>
        </w:div>
        <w:div w:id="134420999">
          <w:marLeft w:val="480"/>
          <w:marRight w:val="0"/>
          <w:marTop w:val="0"/>
          <w:marBottom w:val="0"/>
          <w:divBdr>
            <w:top w:val="none" w:sz="0" w:space="0" w:color="auto"/>
            <w:left w:val="none" w:sz="0" w:space="0" w:color="auto"/>
            <w:bottom w:val="none" w:sz="0" w:space="0" w:color="auto"/>
            <w:right w:val="none" w:sz="0" w:space="0" w:color="auto"/>
          </w:divBdr>
        </w:div>
        <w:div w:id="2138134058">
          <w:marLeft w:val="480"/>
          <w:marRight w:val="0"/>
          <w:marTop w:val="0"/>
          <w:marBottom w:val="0"/>
          <w:divBdr>
            <w:top w:val="none" w:sz="0" w:space="0" w:color="auto"/>
            <w:left w:val="none" w:sz="0" w:space="0" w:color="auto"/>
            <w:bottom w:val="none" w:sz="0" w:space="0" w:color="auto"/>
            <w:right w:val="none" w:sz="0" w:space="0" w:color="auto"/>
          </w:divBdr>
        </w:div>
        <w:div w:id="563491356">
          <w:marLeft w:val="480"/>
          <w:marRight w:val="0"/>
          <w:marTop w:val="0"/>
          <w:marBottom w:val="0"/>
          <w:divBdr>
            <w:top w:val="none" w:sz="0" w:space="0" w:color="auto"/>
            <w:left w:val="none" w:sz="0" w:space="0" w:color="auto"/>
            <w:bottom w:val="none" w:sz="0" w:space="0" w:color="auto"/>
            <w:right w:val="none" w:sz="0" w:space="0" w:color="auto"/>
          </w:divBdr>
        </w:div>
        <w:div w:id="1653563972">
          <w:marLeft w:val="480"/>
          <w:marRight w:val="0"/>
          <w:marTop w:val="0"/>
          <w:marBottom w:val="0"/>
          <w:divBdr>
            <w:top w:val="none" w:sz="0" w:space="0" w:color="auto"/>
            <w:left w:val="none" w:sz="0" w:space="0" w:color="auto"/>
            <w:bottom w:val="none" w:sz="0" w:space="0" w:color="auto"/>
            <w:right w:val="none" w:sz="0" w:space="0" w:color="auto"/>
          </w:divBdr>
        </w:div>
        <w:div w:id="1888374116">
          <w:marLeft w:val="480"/>
          <w:marRight w:val="0"/>
          <w:marTop w:val="0"/>
          <w:marBottom w:val="0"/>
          <w:divBdr>
            <w:top w:val="none" w:sz="0" w:space="0" w:color="auto"/>
            <w:left w:val="none" w:sz="0" w:space="0" w:color="auto"/>
            <w:bottom w:val="none" w:sz="0" w:space="0" w:color="auto"/>
            <w:right w:val="none" w:sz="0" w:space="0" w:color="auto"/>
          </w:divBdr>
        </w:div>
        <w:div w:id="495149196">
          <w:marLeft w:val="480"/>
          <w:marRight w:val="0"/>
          <w:marTop w:val="0"/>
          <w:marBottom w:val="0"/>
          <w:divBdr>
            <w:top w:val="none" w:sz="0" w:space="0" w:color="auto"/>
            <w:left w:val="none" w:sz="0" w:space="0" w:color="auto"/>
            <w:bottom w:val="none" w:sz="0" w:space="0" w:color="auto"/>
            <w:right w:val="none" w:sz="0" w:space="0" w:color="auto"/>
          </w:divBdr>
        </w:div>
        <w:div w:id="2046372189">
          <w:marLeft w:val="480"/>
          <w:marRight w:val="0"/>
          <w:marTop w:val="0"/>
          <w:marBottom w:val="0"/>
          <w:divBdr>
            <w:top w:val="none" w:sz="0" w:space="0" w:color="auto"/>
            <w:left w:val="none" w:sz="0" w:space="0" w:color="auto"/>
            <w:bottom w:val="none" w:sz="0" w:space="0" w:color="auto"/>
            <w:right w:val="none" w:sz="0" w:space="0" w:color="auto"/>
          </w:divBdr>
        </w:div>
        <w:div w:id="1586576880">
          <w:marLeft w:val="480"/>
          <w:marRight w:val="0"/>
          <w:marTop w:val="0"/>
          <w:marBottom w:val="0"/>
          <w:divBdr>
            <w:top w:val="none" w:sz="0" w:space="0" w:color="auto"/>
            <w:left w:val="none" w:sz="0" w:space="0" w:color="auto"/>
            <w:bottom w:val="none" w:sz="0" w:space="0" w:color="auto"/>
            <w:right w:val="none" w:sz="0" w:space="0" w:color="auto"/>
          </w:divBdr>
        </w:div>
        <w:div w:id="1160658340">
          <w:marLeft w:val="480"/>
          <w:marRight w:val="0"/>
          <w:marTop w:val="0"/>
          <w:marBottom w:val="0"/>
          <w:divBdr>
            <w:top w:val="none" w:sz="0" w:space="0" w:color="auto"/>
            <w:left w:val="none" w:sz="0" w:space="0" w:color="auto"/>
            <w:bottom w:val="none" w:sz="0" w:space="0" w:color="auto"/>
            <w:right w:val="none" w:sz="0" w:space="0" w:color="auto"/>
          </w:divBdr>
        </w:div>
        <w:div w:id="1267814646">
          <w:marLeft w:val="480"/>
          <w:marRight w:val="0"/>
          <w:marTop w:val="0"/>
          <w:marBottom w:val="0"/>
          <w:divBdr>
            <w:top w:val="none" w:sz="0" w:space="0" w:color="auto"/>
            <w:left w:val="none" w:sz="0" w:space="0" w:color="auto"/>
            <w:bottom w:val="none" w:sz="0" w:space="0" w:color="auto"/>
            <w:right w:val="none" w:sz="0" w:space="0" w:color="auto"/>
          </w:divBdr>
        </w:div>
        <w:div w:id="319115703">
          <w:marLeft w:val="480"/>
          <w:marRight w:val="0"/>
          <w:marTop w:val="0"/>
          <w:marBottom w:val="0"/>
          <w:divBdr>
            <w:top w:val="none" w:sz="0" w:space="0" w:color="auto"/>
            <w:left w:val="none" w:sz="0" w:space="0" w:color="auto"/>
            <w:bottom w:val="none" w:sz="0" w:space="0" w:color="auto"/>
            <w:right w:val="none" w:sz="0" w:space="0" w:color="auto"/>
          </w:divBdr>
        </w:div>
        <w:div w:id="1825392643">
          <w:marLeft w:val="480"/>
          <w:marRight w:val="0"/>
          <w:marTop w:val="0"/>
          <w:marBottom w:val="0"/>
          <w:divBdr>
            <w:top w:val="none" w:sz="0" w:space="0" w:color="auto"/>
            <w:left w:val="none" w:sz="0" w:space="0" w:color="auto"/>
            <w:bottom w:val="none" w:sz="0" w:space="0" w:color="auto"/>
            <w:right w:val="none" w:sz="0" w:space="0" w:color="auto"/>
          </w:divBdr>
        </w:div>
        <w:div w:id="789978626">
          <w:marLeft w:val="480"/>
          <w:marRight w:val="0"/>
          <w:marTop w:val="0"/>
          <w:marBottom w:val="0"/>
          <w:divBdr>
            <w:top w:val="none" w:sz="0" w:space="0" w:color="auto"/>
            <w:left w:val="none" w:sz="0" w:space="0" w:color="auto"/>
            <w:bottom w:val="none" w:sz="0" w:space="0" w:color="auto"/>
            <w:right w:val="none" w:sz="0" w:space="0" w:color="auto"/>
          </w:divBdr>
        </w:div>
        <w:div w:id="1074667254">
          <w:marLeft w:val="480"/>
          <w:marRight w:val="0"/>
          <w:marTop w:val="0"/>
          <w:marBottom w:val="0"/>
          <w:divBdr>
            <w:top w:val="none" w:sz="0" w:space="0" w:color="auto"/>
            <w:left w:val="none" w:sz="0" w:space="0" w:color="auto"/>
            <w:bottom w:val="none" w:sz="0" w:space="0" w:color="auto"/>
            <w:right w:val="none" w:sz="0" w:space="0" w:color="auto"/>
          </w:divBdr>
        </w:div>
        <w:div w:id="1170683970">
          <w:marLeft w:val="480"/>
          <w:marRight w:val="0"/>
          <w:marTop w:val="0"/>
          <w:marBottom w:val="0"/>
          <w:divBdr>
            <w:top w:val="none" w:sz="0" w:space="0" w:color="auto"/>
            <w:left w:val="none" w:sz="0" w:space="0" w:color="auto"/>
            <w:bottom w:val="none" w:sz="0" w:space="0" w:color="auto"/>
            <w:right w:val="none" w:sz="0" w:space="0" w:color="auto"/>
          </w:divBdr>
        </w:div>
        <w:div w:id="1193423372">
          <w:marLeft w:val="480"/>
          <w:marRight w:val="0"/>
          <w:marTop w:val="0"/>
          <w:marBottom w:val="0"/>
          <w:divBdr>
            <w:top w:val="none" w:sz="0" w:space="0" w:color="auto"/>
            <w:left w:val="none" w:sz="0" w:space="0" w:color="auto"/>
            <w:bottom w:val="none" w:sz="0" w:space="0" w:color="auto"/>
            <w:right w:val="none" w:sz="0" w:space="0" w:color="auto"/>
          </w:divBdr>
        </w:div>
        <w:div w:id="365639525">
          <w:marLeft w:val="480"/>
          <w:marRight w:val="0"/>
          <w:marTop w:val="0"/>
          <w:marBottom w:val="0"/>
          <w:divBdr>
            <w:top w:val="none" w:sz="0" w:space="0" w:color="auto"/>
            <w:left w:val="none" w:sz="0" w:space="0" w:color="auto"/>
            <w:bottom w:val="none" w:sz="0" w:space="0" w:color="auto"/>
            <w:right w:val="none" w:sz="0" w:space="0" w:color="auto"/>
          </w:divBdr>
        </w:div>
        <w:div w:id="851801367">
          <w:marLeft w:val="480"/>
          <w:marRight w:val="0"/>
          <w:marTop w:val="0"/>
          <w:marBottom w:val="0"/>
          <w:divBdr>
            <w:top w:val="none" w:sz="0" w:space="0" w:color="auto"/>
            <w:left w:val="none" w:sz="0" w:space="0" w:color="auto"/>
            <w:bottom w:val="none" w:sz="0" w:space="0" w:color="auto"/>
            <w:right w:val="none" w:sz="0" w:space="0" w:color="auto"/>
          </w:divBdr>
        </w:div>
        <w:div w:id="240916216">
          <w:marLeft w:val="480"/>
          <w:marRight w:val="0"/>
          <w:marTop w:val="0"/>
          <w:marBottom w:val="0"/>
          <w:divBdr>
            <w:top w:val="none" w:sz="0" w:space="0" w:color="auto"/>
            <w:left w:val="none" w:sz="0" w:space="0" w:color="auto"/>
            <w:bottom w:val="none" w:sz="0" w:space="0" w:color="auto"/>
            <w:right w:val="none" w:sz="0" w:space="0" w:color="auto"/>
          </w:divBdr>
        </w:div>
        <w:div w:id="1154178414">
          <w:marLeft w:val="480"/>
          <w:marRight w:val="0"/>
          <w:marTop w:val="0"/>
          <w:marBottom w:val="0"/>
          <w:divBdr>
            <w:top w:val="none" w:sz="0" w:space="0" w:color="auto"/>
            <w:left w:val="none" w:sz="0" w:space="0" w:color="auto"/>
            <w:bottom w:val="none" w:sz="0" w:space="0" w:color="auto"/>
            <w:right w:val="none" w:sz="0" w:space="0" w:color="auto"/>
          </w:divBdr>
        </w:div>
        <w:div w:id="1488284926">
          <w:marLeft w:val="480"/>
          <w:marRight w:val="0"/>
          <w:marTop w:val="0"/>
          <w:marBottom w:val="0"/>
          <w:divBdr>
            <w:top w:val="none" w:sz="0" w:space="0" w:color="auto"/>
            <w:left w:val="none" w:sz="0" w:space="0" w:color="auto"/>
            <w:bottom w:val="none" w:sz="0" w:space="0" w:color="auto"/>
            <w:right w:val="none" w:sz="0" w:space="0" w:color="auto"/>
          </w:divBdr>
        </w:div>
        <w:div w:id="2043090528">
          <w:marLeft w:val="480"/>
          <w:marRight w:val="0"/>
          <w:marTop w:val="0"/>
          <w:marBottom w:val="0"/>
          <w:divBdr>
            <w:top w:val="none" w:sz="0" w:space="0" w:color="auto"/>
            <w:left w:val="none" w:sz="0" w:space="0" w:color="auto"/>
            <w:bottom w:val="none" w:sz="0" w:space="0" w:color="auto"/>
            <w:right w:val="none" w:sz="0" w:space="0" w:color="auto"/>
          </w:divBdr>
        </w:div>
        <w:div w:id="1625843819">
          <w:marLeft w:val="480"/>
          <w:marRight w:val="0"/>
          <w:marTop w:val="0"/>
          <w:marBottom w:val="0"/>
          <w:divBdr>
            <w:top w:val="none" w:sz="0" w:space="0" w:color="auto"/>
            <w:left w:val="none" w:sz="0" w:space="0" w:color="auto"/>
            <w:bottom w:val="none" w:sz="0" w:space="0" w:color="auto"/>
            <w:right w:val="none" w:sz="0" w:space="0" w:color="auto"/>
          </w:divBdr>
        </w:div>
        <w:div w:id="2115589603">
          <w:marLeft w:val="480"/>
          <w:marRight w:val="0"/>
          <w:marTop w:val="0"/>
          <w:marBottom w:val="0"/>
          <w:divBdr>
            <w:top w:val="none" w:sz="0" w:space="0" w:color="auto"/>
            <w:left w:val="none" w:sz="0" w:space="0" w:color="auto"/>
            <w:bottom w:val="none" w:sz="0" w:space="0" w:color="auto"/>
            <w:right w:val="none" w:sz="0" w:space="0" w:color="auto"/>
          </w:divBdr>
        </w:div>
        <w:div w:id="2084140351">
          <w:marLeft w:val="480"/>
          <w:marRight w:val="0"/>
          <w:marTop w:val="0"/>
          <w:marBottom w:val="0"/>
          <w:divBdr>
            <w:top w:val="none" w:sz="0" w:space="0" w:color="auto"/>
            <w:left w:val="none" w:sz="0" w:space="0" w:color="auto"/>
            <w:bottom w:val="none" w:sz="0" w:space="0" w:color="auto"/>
            <w:right w:val="none" w:sz="0" w:space="0" w:color="auto"/>
          </w:divBdr>
        </w:div>
        <w:div w:id="181867595">
          <w:marLeft w:val="480"/>
          <w:marRight w:val="0"/>
          <w:marTop w:val="0"/>
          <w:marBottom w:val="0"/>
          <w:divBdr>
            <w:top w:val="none" w:sz="0" w:space="0" w:color="auto"/>
            <w:left w:val="none" w:sz="0" w:space="0" w:color="auto"/>
            <w:bottom w:val="none" w:sz="0" w:space="0" w:color="auto"/>
            <w:right w:val="none" w:sz="0" w:space="0" w:color="auto"/>
          </w:divBdr>
        </w:div>
        <w:div w:id="520901595">
          <w:marLeft w:val="480"/>
          <w:marRight w:val="0"/>
          <w:marTop w:val="0"/>
          <w:marBottom w:val="0"/>
          <w:divBdr>
            <w:top w:val="none" w:sz="0" w:space="0" w:color="auto"/>
            <w:left w:val="none" w:sz="0" w:space="0" w:color="auto"/>
            <w:bottom w:val="none" w:sz="0" w:space="0" w:color="auto"/>
            <w:right w:val="none" w:sz="0" w:space="0" w:color="auto"/>
          </w:divBdr>
        </w:div>
        <w:div w:id="182594619">
          <w:marLeft w:val="480"/>
          <w:marRight w:val="0"/>
          <w:marTop w:val="0"/>
          <w:marBottom w:val="0"/>
          <w:divBdr>
            <w:top w:val="none" w:sz="0" w:space="0" w:color="auto"/>
            <w:left w:val="none" w:sz="0" w:space="0" w:color="auto"/>
            <w:bottom w:val="none" w:sz="0" w:space="0" w:color="auto"/>
            <w:right w:val="none" w:sz="0" w:space="0" w:color="auto"/>
          </w:divBdr>
        </w:div>
        <w:div w:id="1591696522">
          <w:marLeft w:val="480"/>
          <w:marRight w:val="0"/>
          <w:marTop w:val="0"/>
          <w:marBottom w:val="0"/>
          <w:divBdr>
            <w:top w:val="none" w:sz="0" w:space="0" w:color="auto"/>
            <w:left w:val="none" w:sz="0" w:space="0" w:color="auto"/>
            <w:bottom w:val="none" w:sz="0" w:space="0" w:color="auto"/>
            <w:right w:val="none" w:sz="0" w:space="0" w:color="auto"/>
          </w:divBdr>
        </w:div>
        <w:div w:id="802236014">
          <w:marLeft w:val="480"/>
          <w:marRight w:val="0"/>
          <w:marTop w:val="0"/>
          <w:marBottom w:val="0"/>
          <w:divBdr>
            <w:top w:val="none" w:sz="0" w:space="0" w:color="auto"/>
            <w:left w:val="none" w:sz="0" w:space="0" w:color="auto"/>
            <w:bottom w:val="none" w:sz="0" w:space="0" w:color="auto"/>
            <w:right w:val="none" w:sz="0" w:space="0" w:color="auto"/>
          </w:divBdr>
        </w:div>
        <w:div w:id="1550141576">
          <w:marLeft w:val="480"/>
          <w:marRight w:val="0"/>
          <w:marTop w:val="0"/>
          <w:marBottom w:val="0"/>
          <w:divBdr>
            <w:top w:val="none" w:sz="0" w:space="0" w:color="auto"/>
            <w:left w:val="none" w:sz="0" w:space="0" w:color="auto"/>
            <w:bottom w:val="none" w:sz="0" w:space="0" w:color="auto"/>
            <w:right w:val="none" w:sz="0" w:space="0" w:color="auto"/>
          </w:divBdr>
        </w:div>
        <w:div w:id="546184999">
          <w:marLeft w:val="480"/>
          <w:marRight w:val="0"/>
          <w:marTop w:val="0"/>
          <w:marBottom w:val="0"/>
          <w:divBdr>
            <w:top w:val="none" w:sz="0" w:space="0" w:color="auto"/>
            <w:left w:val="none" w:sz="0" w:space="0" w:color="auto"/>
            <w:bottom w:val="none" w:sz="0" w:space="0" w:color="auto"/>
            <w:right w:val="none" w:sz="0" w:space="0" w:color="auto"/>
          </w:divBdr>
        </w:div>
        <w:div w:id="571278519">
          <w:marLeft w:val="480"/>
          <w:marRight w:val="0"/>
          <w:marTop w:val="0"/>
          <w:marBottom w:val="0"/>
          <w:divBdr>
            <w:top w:val="none" w:sz="0" w:space="0" w:color="auto"/>
            <w:left w:val="none" w:sz="0" w:space="0" w:color="auto"/>
            <w:bottom w:val="none" w:sz="0" w:space="0" w:color="auto"/>
            <w:right w:val="none" w:sz="0" w:space="0" w:color="auto"/>
          </w:divBdr>
        </w:div>
        <w:div w:id="1589607817">
          <w:marLeft w:val="480"/>
          <w:marRight w:val="0"/>
          <w:marTop w:val="0"/>
          <w:marBottom w:val="0"/>
          <w:divBdr>
            <w:top w:val="none" w:sz="0" w:space="0" w:color="auto"/>
            <w:left w:val="none" w:sz="0" w:space="0" w:color="auto"/>
            <w:bottom w:val="none" w:sz="0" w:space="0" w:color="auto"/>
            <w:right w:val="none" w:sz="0" w:space="0" w:color="auto"/>
          </w:divBdr>
        </w:div>
        <w:div w:id="544610734">
          <w:marLeft w:val="480"/>
          <w:marRight w:val="0"/>
          <w:marTop w:val="0"/>
          <w:marBottom w:val="0"/>
          <w:divBdr>
            <w:top w:val="none" w:sz="0" w:space="0" w:color="auto"/>
            <w:left w:val="none" w:sz="0" w:space="0" w:color="auto"/>
            <w:bottom w:val="none" w:sz="0" w:space="0" w:color="auto"/>
            <w:right w:val="none" w:sz="0" w:space="0" w:color="auto"/>
          </w:divBdr>
        </w:div>
        <w:div w:id="761876697">
          <w:marLeft w:val="480"/>
          <w:marRight w:val="0"/>
          <w:marTop w:val="0"/>
          <w:marBottom w:val="0"/>
          <w:divBdr>
            <w:top w:val="none" w:sz="0" w:space="0" w:color="auto"/>
            <w:left w:val="none" w:sz="0" w:space="0" w:color="auto"/>
            <w:bottom w:val="none" w:sz="0" w:space="0" w:color="auto"/>
            <w:right w:val="none" w:sz="0" w:space="0" w:color="auto"/>
          </w:divBdr>
        </w:div>
        <w:div w:id="794714764">
          <w:marLeft w:val="480"/>
          <w:marRight w:val="0"/>
          <w:marTop w:val="0"/>
          <w:marBottom w:val="0"/>
          <w:divBdr>
            <w:top w:val="none" w:sz="0" w:space="0" w:color="auto"/>
            <w:left w:val="none" w:sz="0" w:space="0" w:color="auto"/>
            <w:bottom w:val="none" w:sz="0" w:space="0" w:color="auto"/>
            <w:right w:val="none" w:sz="0" w:space="0" w:color="auto"/>
          </w:divBdr>
        </w:div>
        <w:div w:id="1095828634">
          <w:marLeft w:val="480"/>
          <w:marRight w:val="0"/>
          <w:marTop w:val="0"/>
          <w:marBottom w:val="0"/>
          <w:divBdr>
            <w:top w:val="none" w:sz="0" w:space="0" w:color="auto"/>
            <w:left w:val="none" w:sz="0" w:space="0" w:color="auto"/>
            <w:bottom w:val="none" w:sz="0" w:space="0" w:color="auto"/>
            <w:right w:val="none" w:sz="0" w:space="0" w:color="auto"/>
          </w:divBdr>
        </w:div>
        <w:div w:id="492185464">
          <w:marLeft w:val="480"/>
          <w:marRight w:val="0"/>
          <w:marTop w:val="0"/>
          <w:marBottom w:val="0"/>
          <w:divBdr>
            <w:top w:val="none" w:sz="0" w:space="0" w:color="auto"/>
            <w:left w:val="none" w:sz="0" w:space="0" w:color="auto"/>
            <w:bottom w:val="none" w:sz="0" w:space="0" w:color="auto"/>
            <w:right w:val="none" w:sz="0" w:space="0" w:color="auto"/>
          </w:divBdr>
        </w:div>
        <w:div w:id="1106147489">
          <w:marLeft w:val="480"/>
          <w:marRight w:val="0"/>
          <w:marTop w:val="0"/>
          <w:marBottom w:val="0"/>
          <w:divBdr>
            <w:top w:val="none" w:sz="0" w:space="0" w:color="auto"/>
            <w:left w:val="none" w:sz="0" w:space="0" w:color="auto"/>
            <w:bottom w:val="none" w:sz="0" w:space="0" w:color="auto"/>
            <w:right w:val="none" w:sz="0" w:space="0" w:color="auto"/>
          </w:divBdr>
        </w:div>
        <w:div w:id="1559245362">
          <w:marLeft w:val="480"/>
          <w:marRight w:val="0"/>
          <w:marTop w:val="0"/>
          <w:marBottom w:val="0"/>
          <w:divBdr>
            <w:top w:val="none" w:sz="0" w:space="0" w:color="auto"/>
            <w:left w:val="none" w:sz="0" w:space="0" w:color="auto"/>
            <w:bottom w:val="none" w:sz="0" w:space="0" w:color="auto"/>
            <w:right w:val="none" w:sz="0" w:space="0" w:color="auto"/>
          </w:divBdr>
        </w:div>
        <w:div w:id="1066876432">
          <w:marLeft w:val="480"/>
          <w:marRight w:val="0"/>
          <w:marTop w:val="0"/>
          <w:marBottom w:val="0"/>
          <w:divBdr>
            <w:top w:val="none" w:sz="0" w:space="0" w:color="auto"/>
            <w:left w:val="none" w:sz="0" w:space="0" w:color="auto"/>
            <w:bottom w:val="none" w:sz="0" w:space="0" w:color="auto"/>
            <w:right w:val="none" w:sz="0" w:space="0" w:color="auto"/>
          </w:divBdr>
        </w:div>
        <w:div w:id="153642768">
          <w:marLeft w:val="480"/>
          <w:marRight w:val="0"/>
          <w:marTop w:val="0"/>
          <w:marBottom w:val="0"/>
          <w:divBdr>
            <w:top w:val="none" w:sz="0" w:space="0" w:color="auto"/>
            <w:left w:val="none" w:sz="0" w:space="0" w:color="auto"/>
            <w:bottom w:val="none" w:sz="0" w:space="0" w:color="auto"/>
            <w:right w:val="none" w:sz="0" w:space="0" w:color="auto"/>
          </w:divBdr>
        </w:div>
        <w:div w:id="1775518012">
          <w:marLeft w:val="480"/>
          <w:marRight w:val="0"/>
          <w:marTop w:val="0"/>
          <w:marBottom w:val="0"/>
          <w:divBdr>
            <w:top w:val="none" w:sz="0" w:space="0" w:color="auto"/>
            <w:left w:val="none" w:sz="0" w:space="0" w:color="auto"/>
            <w:bottom w:val="none" w:sz="0" w:space="0" w:color="auto"/>
            <w:right w:val="none" w:sz="0" w:space="0" w:color="auto"/>
          </w:divBdr>
        </w:div>
        <w:div w:id="758217641">
          <w:marLeft w:val="480"/>
          <w:marRight w:val="0"/>
          <w:marTop w:val="0"/>
          <w:marBottom w:val="0"/>
          <w:divBdr>
            <w:top w:val="none" w:sz="0" w:space="0" w:color="auto"/>
            <w:left w:val="none" w:sz="0" w:space="0" w:color="auto"/>
            <w:bottom w:val="none" w:sz="0" w:space="0" w:color="auto"/>
            <w:right w:val="none" w:sz="0" w:space="0" w:color="auto"/>
          </w:divBdr>
        </w:div>
        <w:div w:id="907493479">
          <w:marLeft w:val="480"/>
          <w:marRight w:val="0"/>
          <w:marTop w:val="0"/>
          <w:marBottom w:val="0"/>
          <w:divBdr>
            <w:top w:val="none" w:sz="0" w:space="0" w:color="auto"/>
            <w:left w:val="none" w:sz="0" w:space="0" w:color="auto"/>
            <w:bottom w:val="none" w:sz="0" w:space="0" w:color="auto"/>
            <w:right w:val="none" w:sz="0" w:space="0" w:color="auto"/>
          </w:divBdr>
        </w:div>
        <w:div w:id="1564220688">
          <w:marLeft w:val="480"/>
          <w:marRight w:val="0"/>
          <w:marTop w:val="0"/>
          <w:marBottom w:val="0"/>
          <w:divBdr>
            <w:top w:val="none" w:sz="0" w:space="0" w:color="auto"/>
            <w:left w:val="none" w:sz="0" w:space="0" w:color="auto"/>
            <w:bottom w:val="none" w:sz="0" w:space="0" w:color="auto"/>
            <w:right w:val="none" w:sz="0" w:space="0" w:color="auto"/>
          </w:divBdr>
        </w:div>
        <w:div w:id="96172316">
          <w:marLeft w:val="480"/>
          <w:marRight w:val="0"/>
          <w:marTop w:val="0"/>
          <w:marBottom w:val="0"/>
          <w:divBdr>
            <w:top w:val="none" w:sz="0" w:space="0" w:color="auto"/>
            <w:left w:val="none" w:sz="0" w:space="0" w:color="auto"/>
            <w:bottom w:val="none" w:sz="0" w:space="0" w:color="auto"/>
            <w:right w:val="none" w:sz="0" w:space="0" w:color="auto"/>
          </w:divBdr>
        </w:div>
        <w:div w:id="1606695272">
          <w:marLeft w:val="480"/>
          <w:marRight w:val="0"/>
          <w:marTop w:val="0"/>
          <w:marBottom w:val="0"/>
          <w:divBdr>
            <w:top w:val="none" w:sz="0" w:space="0" w:color="auto"/>
            <w:left w:val="none" w:sz="0" w:space="0" w:color="auto"/>
            <w:bottom w:val="none" w:sz="0" w:space="0" w:color="auto"/>
            <w:right w:val="none" w:sz="0" w:space="0" w:color="auto"/>
          </w:divBdr>
        </w:div>
        <w:div w:id="1920481273">
          <w:marLeft w:val="480"/>
          <w:marRight w:val="0"/>
          <w:marTop w:val="0"/>
          <w:marBottom w:val="0"/>
          <w:divBdr>
            <w:top w:val="none" w:sz="0" w:space="0" w:color="auto"/>
            <w:left w:val="none" w:sz="0" w:space="0" w:color="auto"/>
            <w:bottom w:val="none" w:sz="0" w:space="0" w:color="auto"/>
            <w:right w:val="none" w:sz="0" w:space="0" w:color="auto"/>
          </w:divBdr>
        </w:div>
        <w:div w:id="1818718380">
          <w:marLeft w:val="480"/>
          <w:marRight w:val="0"/>
          <w:marTop w:val="0"/>
          <w:marBottom w:val="0"/>
          <w:divBdr>
            <w:top w:val="none" w:sz="0" w:space="0" w:color="auto"/>
            <w:left w:val="none" w:sz="0" w:space="0" w:color="auto"/>
            <w:bottom w:val="none" w:sz="0" w:space="0" w:color="auto"/>
            <w:right w:val="none" w:sz="0" w:space="0" w:color="auto"/>
          </w:divBdr>
        </w:div>
        <w:div w:id="575481973">
          <w:marLeft w:val="480"/>
          <w:marRight w:val="0"/>
          <w:marTop w:val="0"/>
          <w:marBottom w:val="0"/>
          <w:divBdr>
            <w:top w:val="none" w:sz="0" w:space="0" w:color="auto"/>
            <w:left w:val="none" w:sz="0" w:space="0" w:color="auto"/>
            <w:bottom w:val="none" w:sz="0" w:space="0" w:color="auto"/>
            <w:right w:val="none" w:sz="0" w:space="0" w:color="auto"/>
          </w:divBdr>
        </w:div>
        <w:div w:id="587274651">
          <w:marLeft w:val="480"/>
          <w:marRight w:val="0"/>
          <w:marTop w:val="0"/>
          <w:marBottom w:val="0"/>
          <w:divBdr>
            <w:top w:val="none" w:sz="0" w:space="0" w:color="auto"/>
            <w:left w:val="none" w:sz="0" w:space="0" w:color="auto"/>
            <w:bottom w:val="none" w:sz="0" w:space="0" w:color="auto"/>
            <w:right w:val="none" w:sz="0" w:space="0" w:color="auto"/>
          </w:divBdr>
        </w:div>
        <w:div w:id="1429348821">
          <w:marLeft w:val="480"/>
          <w:marRight w:val="0"/>
          <w:marTop w:val="0"/>
          <w:marBottom w:val="0"/>
          <w:divBdr>
            <w:top w:val="none" w:sz="0" w:space="0" w:color="auto"/>
            <w:left w:val="none" w:sz="0" w:space="0" w:color="auto"/>
            <w:bottom w:val="none" w:sz="0" w:space="0" w:color="auto"/>
            <w:right w:val="none" w:sz="0" w:space="0" w:color="auto"/>
          </w:divBdr>
        </w:div>
        <w:div w:id="152837689">
          <w:marLeft w:val="480"/>
          <w:marRight w:val="0"/>
          <w:marTop w:val="0"/>
          <w:marBottom w:val="0"/>
          <w:divBdr>
            <w:top w:val="none" w:sz="0" w:space="0" w:color="auto"/>
            <w:left w:val="none" w:sz="0" w:space="0" w:color="auto"/>
            <w:bottom w:val="none" w:sz="0" w:space="0" w:color="auto"/>
            <w:right w:val="none" w:sz="0" w:space="0" w:color="auto"/>
          </w:divBdr>
        </w:div>
        <w:div w:id="262079883">
          <w:marLeft w:val="480"/>
          <w:marRight w:val="0"/>
          <w:marTop w:val="0"/>
          <w:marBottom w:val="0"/>
          <w:divBdr>
            <w:top w:val="none" w:sz="0" w:space="0" w:color="auto"/>
            <w:left w:val="none" w:sz="0" w:space="0" w:color="auto"/>
            <w:bottom w:val="none" w:sz="0" w:space="0" w:color="auto"/>
            <w:right w:val="none" w:sz="0" w:space="0" w:color="auto"/>
          </w:divBdr>
        </w:div>
        <w:div w:id="678117335">
          <w:marLeft w:val="480"/>
          <w:marRight w:val="0"/>
          <w:marTop w:val="0"/>
          <w:marBottom w:val="0"/>
          <w:divBdr>
            <w:top w:val="none" w:sz="0" w:space="0" w:color="auto"/>
            <w:left w:val="none" w:sz="0" w:space="0" w:color="auto"/>
            <w:bottom w:val="none" w:sz="0" w:space="0" w:color="auto"/>
            <w:right w:val="none" w:sz="0" w:space="0" w:color="auto"/>
          </w:divBdr>
        </w:div>
        <w:div w:id="1111129726">
          <w:marLeft w:val="480"/>
          <w:marRight w:val="0"/>
          <w:marTop w:val="0"/>
          <w:marBottom w:val="0"/>
          <w:divBdr>
            <w:top w:val="none" w:sz="0" w:space="0" w:color="auto"/>
            <w:left w:val="none" w:sz="0" w:space="0" w:color="auto"/>
            <w:bottom w:val="none" w:sz="0" w:space="0" w:color="auto"/>
            <w:right w:val="none" w:sz="0" w:space="0" w:color="auto"/>
          </w:divBdr>
        </w:div>
        <w:div w:id="1523982279">
          <w:marLeft w:val="480"/>
          <w:marRight w:val="0"/>
          <w:marTop w:val="0"/>
          <w:marBottom w:val="0"/>
          <w:divBdr>
            <w:top w:val="none" w:sz="0" w:space="0" w:color="auto"/>
            <w:left w:val="none" w:sz="0" w:space="0" w:color="auto"/>
            <w:bottom w:val="none" w:sz="0" w:space="0" w:color="auto"/>
            <w:right w:val="none" w:sz="0" w:space="0" w:color="auto"/>
          </w:divBdr>
        </w:div>
        <w:div w:id="567501108">
          <w:marLeft w:val="480"/>
          <w:marRight w:val="0"/>
          <w:marTop w:val="0"/>
          <w:marBottom w:val="0"/>
          <w:divBdr>
            <w:top w:val="none" w:sz="0" w:space="0" w:color="auto"/>
            <w:left w:val="none" w:sz="0" w:space="0" w:color="auto"/>
            <w:bottom w:val="none" w:sz="0" w:space="0" w:color="auto"/>
            <w:right w:val="none" w:sz="0" w:space="0" w:color="auto"/>
          </w:divBdr>
        </w:div>
      </w:divsChild>
    </w:div>
    <w:div w:id="812602206">
      <w:bodyDiv w:val="1"/>
      <w:marLeft w:val="0"/>
      <w:marRight w:val="0"/>
      <w:marTop w:val="0"/>
      <w:marBottom w:val="0"/>
      <w:divBdr>
        <w:top w:val="none" w:sz="0" w:space="0" w:color="auto"/>
        <w:left w:val="none" w:sz="0" w:space="0" w:color="auto"/>
        <w:bottom w:val="none" w:sz="0" w:space="0" w:color="auto"/>
        <w:right w:val="none" w:sz="0" w:space="0" w:color="auto"/>
      </w:divBdr>
    </w:div>
    <w:div w:id="813987340">
      <w:bodyDiv w:val="1"/>
      <w:marLeft w:val="0"/>
      <w:marRight w:val="0"/>
      <w:marTop w:val="0"/>
      <w:marBottom w:val="0"/>
      <w:divBdr>
        <w:top w:val="none" w:sz="0" w:space="0" w:color="auto"/>
        <w:left w:val="none" w:sz="0" w:space="0" w:color="auto"/>
        <w:bottom w:val="none" w:sz="0" w:space="0" w:color="auto"/>
        <w:right w:val="none" w:sz="0" w:space="0" w:color="auto"/>
      </w:divBdr>
    </w:div>
    <w:div w:id="814108705">
      <w:bodyDiv w:val="1"/>
      <w:marLeft w:val="0"/>
      <w:marRight w:val="0"/>
      <w:marTop w:val="0"/>
      <w:marBottom w:val="0"/>
      <w:divBdr>
        <w:top w:val="none" w:sz="0" w:space="0" w:color="auto"/>
        <w:left w:val="none" w:sz="0" w:space="0" w:color="auto"/>
        <w:bottom w:val="none" w:sz="0" w:space="0" w:color="auto"/>
        <w:right w:val="none" w:sz="0" w:space="0" w:color="auto"/>
      </w:divBdr>
    </w:div>
    <w:div w:id="814221351">
      <w:bodyDiv w:val="1"/>
      <w:marLeft w:val="0"/>
      <w:marRight w:val="0"/>
      <w:marTop w:val="0"/>
      <w:marBottom w:val="0"/>
      <w:divBdr>
        <w:top w:val="none" w:sz="0" w:space="0" w:color="auto"/>
        <w:left w:val="none" w:sz="0" w:space="0" w:color="auto"/>
        <w:bottom w:val="none" w:sz="0" w:space="0" w:color="auto"/>
        <w:right w:val="none" w:sz="0" w:space="0" w:color="auto"/>
      </w:divBdr>
    </w:div>
    <w:div w:id="814492030">
      <w:bodyDiv w:val="1"/>
      <w:marLeft w:val="0"/>
      <w:marRight w:val="0"/>
      <w:marTop w:val="0"/>
      <w:marBottom w:val="0"/>
      <w:divBdr>
        <w:top w:val="none" w:sz="0" w:space="0" w:color="auto"/>
        <w:left w:val="none" w:sz="0" w:space="0" w:color="auto"/>
        <w:bottom w:val="none" w:sz="0" w:space="0" w:color="auto"/>
        <w:right w:val="none" w:sz="0" w:space="0" w:color="auto"/>
      </w:divBdr>
    </w:div>
    <w:div w:id="815224506">
      <w:bodyDiv w:val="1"/>
      <w:marLeft w:val="0"/>
      <w:marRight w:val="0"/>
      <w:marTop w:val="0"/>
      <w:marBottom w:val="0"/>
      <w:divBdr>
        <w:top w:val="none" w:sz="0" w:space="0" w:color="auto"/>
        <w:left w:val="none" w:sz="0" w:space="0" w:color="auto"/>
        <w:bottom w:val="none" w:sz="0" w:space="0" w:color="auto"/>
        <w:right w:val="none" w:sz="0" w:space="0" w:color="auto"/>
      </w:divBdr>
    </w:div>
    <w:div w:id="815613694">
      <w:bodyDiv w:val="1"/>
      <w:marLeft w:val="0"/>
      <w:marRight w:val="0"/>
      <w:marTop w:val="0"/>
      <w:marBottom w:val="0"/>
      <w:divBdr>
        <w:top w:val="none" w:sz="0" w:space="0" w:color="auto"/>
        <w:left w:val="none" w:sz="0" w:space="0" w:color="auto"/>
        <w:bottom w:val="none" w:sz="0" w:space="0" w:color="auto"/>
        <w:right w:val="none" w:sz="0" w:space="0" w:color="auto"/>
      </w:divBdr>
    </w:div>
    <w:div w:id="816187305">
      <w:bodyDiv w:val="1"/>
      <w:marLeft w:val="0"/>
      <w:marRight w:val="0"/>
      <w:marTop w:val="0"/>
      <w:marBottom w:val="0"/>
      <w:divBdr>
        <w:top w:val="none" w:sz="0" w:space="0" w:color="auto"/>
        <w:left w:val="none" w:sz="0" w:space="0" w:color="auto"/>
        <w:bottom w:val="none" w:sz="0" w:space="0" w:color="auto"/>
        <w:right w:val="none" w:sz="0" w:space="0" w:color="auto"/>
      </w:divBdr>
    </w:div>
    <w:div w:id="817068561">
      <w:bodyDiv w:val="1"/>
      <w:marLeft w:val="0"/>
      <w:marRight w:val="0"/>
      <w:marTop w:val="0"/>
      <w:marBottom w:val="0"/>
      <w:divBdr>
        <w:top w:val="none" w:sz="0" w:space="0" w:color="auto"/>
        <w:left w:val="none" w:sz="0" w:space="0" w:color="auto"/>
        <w:bottom w:val="none" w:sz="0" w:space="0" w:color="auto"/>
        <w:right w:val="none" w:sz="0" w:space="0" w:color="auto"/>
      </w:divBdr>
    </w:div>
    <w:div w:id="817763309">
      <w:bodyDiv w:val="1"/>
      <w:marLeft w:val="0"/>
      <w:marRight w:val="0"/>
      <w:marTop w:val="0"/>
      <w:marBottom w:val="0"/>
      <w:divBdr>
        <w:top w:val="none" w:sz="0" w:space="0" w:color="auto"/>
        <w:left w:val="none" w:sz="0" w:space="0" w:color="auto"/>
        <w:bottom w:val="none" w:sz="0" w:space="0" w:color="auto"/>
        <w:right w:val="none" w:sz="0" w:space="0" w:color="auto"/>
      </w:divBdr>
    </w:div>
    <w:div w:id="817847309">
      <w:bodyDiv w:val="1"/>
      <w:marLeft w:val="0"/>
      <w:marRight w:val="0"/>
      <w:marTop w:val="0"/>
      <w:marBottom w:val="0"/>
      <w:divBdr>
        <w:top w:val="none" w:sz="0" w:space="0" w:color="auto"/>
        <w:left w:val="none" w:sz="0" w:space="0" w:color="auto"/>
        <w:bottom w:val="none" w:sz="0" w:space="0" w:color="auto"/>
        <w:right w:val="none" w:sz="0" w:space="0" w:color="auto"/>
      </w:divBdr>
    </w:div>
    <w:div w:id="818037279">
      <w:bodyDiv w:val="1"/>
      <w:marLeft w:val="0"/>
      <w:marRight w:val="0"/>
      <w:marTop w:val="0"/>
      <w:marBottom w:val="0"/>
      <w:divBdr>
        <w:top w:val="none" w:sz="0" w:space="0" w:color="auto"/>
        <w:left w:val="none" w:sz="0" w:space="0" w:color="auto"/>
        <w:bottom w:val="none" w:sz="0" w:space="0" w:color="auto"/>
        <w:right w:val="none" w:sz="0" w:space="0" w:color="auto"/>
      </w:divBdr>
    </w:div>
    <w:div w:id="818107697">
      <w:bodyDiv w:val="1"/>
      <w:marLeft w:val="0"/>
      <w:marRight w:val="0"/>
      <w:marTop w:val="0"/>
      <w:marBottom w:val="0"/>
      <w:divBdr>
        <w:top w:val="none" w:sz="0" w:space="0" w:color="auto"/>
        <w:left w:val="none" w:sz="0" w:space="0" w:color="auto"/>
        <w:bottom w:val="none" w:sz="0" w:space="0" w:color="auto"/>
        <w:right w:val="none" w:sz="0" w:space="0" w:color="auto"/>
      </w:divBdr>
      <w:divsChild>
        <w:div w:id="1280717886">
          <w:marLeft w:val="480"/>
          <w:marRight w:val="0"/>
          <w:marTop w:val="0"/>
          <w:marBottom w:val="0"/>
          <w:divBdr>
            <w:top w:val="none" w:sz="0" w:space="0" w:color="auto"/>
            <w:left w:val="none" w:sz="0" w:space="0" w:color="auto"/>
            <w:bottom w:val="none" w:sz="0" w:space="0" w:color="auto"/>
            <w:right w:val="none" w:sz="0" w:space="0" w:color="auto"/>
          </w:divBdr>
        </w:div>
        <w:div w:id="1311253536">
          <w:marLeft w:val="480"/>
          <w:marRight w:val="0"/>
          <w:marTop w:val="0"/>
          <w:marBottom w:val="0"/>
          <w:divBdr>
            <w:top w:val="none" w:sz="0" w:space="0" w:color="auto"/>
            <w:left w:val="none" w:sz="0" w:space="0" w:color="auto"/>
            <w:bottom w:val="none" w:sz="0" w:space="0" w:color="auto"/>
            <w:right w:val="none" w:sz="0" w:space="0" w:color="auto"/>
          </w:divBdr>
        </w:div>
        <w:div w:id="2078284922">
          <w:marLeft w:val="480"/>
          <w:marRight w:val="0"/>
          <w:marTop w:val="0"/>
          <w:marBottom w:val="0"/>
          <w:divBdr>
            <w:top w:val="none" w:sz="0" w:space="0" w:color="auto"/>
            <w:left w:val="none" w:sz="0" w:space="0" w:color="auto"/>
            <w:bottom w:val="none" w:sz="0" w:space="0" w:color="auto"/>
            <w:right w:val="none" w:sz="0" w:space="0" w:color="auto"/>
          </w:divBdr>
        </w:div>
        <w:div w:id="213204099">
          <w:marLeft w:val="480"/>
          <w:marRight w:val="0"/>
          <w:marTop w:val="0"/>
          <w:marBottom w:val="0"/>
          <w:divBdr>
            <w:top w:val="none" w:sz="0" w:space="0" w:color="auto"/>
            <w:left w:val="none" w:sz="0" w:space="0" w:color="auto"/>
            <w:bottom w:val="none" w:sz="0" w:space="0" w:color="auto"/>
            <w:right w:val="none" w:sz="0" w:space="0" w:color="auto"/>
          </w:divBdr>
        </w:div>
        <w:div w:id="13190632">
          <w:marLeft w:val="480"/>
          <w:marRight w:val="0"/>
          <w:marTop w:val="0"/>
          <w:marBottom w:val="0"/>
          <w:divBdr>
            <w:top w:val="none" w:sz="0" w:space="0" w:color="auto"/>
            <w:left w:val="none" w:sz="0" w:space="0" w:color="auto"/>
            <w:bottom w:val="none" w:sz="0" w:space="0" w:color="auto"/>
            <w:right w:val="none" w:sz="0" w:space="0" w:color="auto"/>
          </w:divBdr>
        </w:div>
        <w:div w:id="1599413646">
          <w:marLeft w:val="480"/>
          <w:marRight w:val="0"/>
          <w:marTop w:val="0"/>
          <w:marBottom w:val="0"/>
          <w:divBdr>
            <w:top w:val="none" w:sz="0" w:space="0" w:color="auto"/>
            <w:left w:val="none" w:sz="0" w:space="0" w:color="auto"/>
            <w:bottom w:val="none" w:sz="0" w:space="0" w:color="auto"/>
            <w:right w:val="none" w:sz="0" w:space="0" w:color="auto"/>
          </w:divBdr>
        </w:div>
        <w:div w:id="1446576265">
          <w:marLeft w:val="480"/>
          <w:marRight w:val="0"/>
          <w:marTop w:val="0"/>
          <w:marBottom w:val="0"/>
          <w:divBdr>
            <w:top w:val="none" w:sz="0" w:space="0" w:color="auto"/>
            <w:left w:val="none" w:sz="0" w:space="0" w:color="auto"/>
            <w:bottom w:val="none" w:sz="0" w:space="0" w:color="auto"/>
            <w:right w:val="none" w:sz="0" w:space="0" w:color="auto"/>
          </w:divBdr>
        </w:div>
        <w:div w:id="326441413">
          <w:marLeft w:val="480"/>
          <w:marRight w:val="0"/>
          <w:marTop w:val="0"/>
          <w:marBottom w:val="0"/>
          <w:divBdr>
            <w:top w:val="none" w:sz="0" w:space="0" w:color="auto"/>
            <w:left w:val="none" w:sz="0" w:space="0" w:color="auto"/>
            <w:bottom w:val="none" w:sz="0" w:space="0" w:color="auto"/>
            <w:right w:val="none" w:sz="0" w:space="0" w:color="auto"/>
          </w:divBdr>
        </w:div>
        <w:div w:id="508839358">
          <w:marLeft w:val="480"/>
          <w:marRight w:val="0"/>
          <w:marTop w:val="0"/>
          <w:marBottom w:val="0"/>
          <w:divBdr>
            <w:top w:val="none" w:sz="0" w:space="0" w:color="auto"/>
            <w:left w:val="none" w:sz="0" w:space="0" w:color="auto"/>
            <w:bottom w:val="none" w:sz="0" w:space="0" w:color="auto"/>
            <w:right w:val="none" w:sz="0" w:space="0" w:color="auto"/>
          </w:divBdr>
        </w:div>
        <w:div w:id="690835862">
          <w:marLeft w:val="480"/>
          <w:marRight w:val="0"/>
          <w:marTop w:val="0"/>
          <w:marBottom w:val="0"/>
          <w:divBdr>
            <w:top w:val="none" w:sz="0" w:space="0" w:color="auto"/>
            <w:left w:val="none" w:sz="0" w:space="0" w:color="auto"/>
            <w:bottom w:val="none" w:sz="0" w:space="0" w:color="auto"/>
            <w:right w:val="none" w:sz="0" w:space="0" w:color="auto"/>
          </w:divBdr>
        </w:div>
        <w:div w:id="2120489524">
          <w:marLeft w:val="480"/>
          <w:marRight w:val="0"/>
          <w:marTop w:val="0"/>
          <w:marBottom w:val="0"/>
          <w:divBdr>
            <w:top w:val="none" w:sz="0" w:space="0" w:color="auto"/>
            <w:left w:val="none" w:sz="0" w:space="0" w:color="auto"/>
            <w:bottom w:val="none" w:sz="0" w:space="0" w:color="auto"/>
            <w:right w:val="none" w:sz="0" w:space="0" w:color="auto"/>
          </w:divBdr>
        </w:div>
        <w:div w:id="1223953131">
          <w:marLeft w:val="480"/>
          <w:marRight w:val="0"/>
          <w:marTop w:val="0"/>
          <w:marBottom w:val="0"/>
          <w:divBdr>
            <w:top w:val="none" w:sz="0" w:space="0" w:color="auto"/>
            <w:left w:val="none" w:sz="0" w:space="0" w:color="auto"/>
            <w:bottom w:val="none" w:sz="0" w:space="0" w:color="auto"/>
            <w:right w:val="none" w:sz="0" w:space="0" w:color="auto"/>
          </w:divBdr>
        </w:div>
        <w:div w:id="1484851550">
          <w:marLeft w:val="480"/>
          <w:marRight w:val="0"/>
          <w:marTop w:val="0"/>
          <w:marBottom w:val="0"/>
          <w:divBdr>
            <w:top w:val="none" w:sz="0" w:space="0" w:color="auto"/>
            <w:left w:val="none" w:sz="0" w:space="0" w:color="auto"/>
            <w:bottom w:val="none" w:sz="0" w:space="0" w:color="auto"/>
            <w:right w:val="none" w:sz="0" w:space="0" w:color="auto"/>
          </w:divBdr>
        </w:div>
        <w:div w:id="2012826690">
          <w:marLeft w:val="480"/>
          <w:marRight w:val="0"/>
          <w:marTop w:val="0"/>
          <w:marBottom w:val="0"/>
          <w:divBdr>
            <w:top w:val="none" w:sz="0" w:space="0" w:color="auto"/>
            <w:left w:val="none" w:sz="0" w:space="0" w:color="auto"/>
            <w:bottom w:val="none" w:sz="0" w:space="0" w:color="auto"/>
            <w:right w:val="none" w:sz="0" w:space="0" w:color="auto"/>
          </w:divBdr>
        </w:div>
        <w:div w:id="654604697">
          <w:marLeft w:val="480"/>
          <w:marRight w:val="0"/>
          <w:marTop w:val="0"/>
          <w:marBottom w:val="0"/>
          <w:divBdr>
            <w:top w:val="none" w:sz="0" w:space="0" w:color="auto"/>
            <w:left w:val="none" w:sz="0" w:space="0" w:color="auto"/>
            <w:bottom w:val="none" w:sz="0" w:space="0" w:color="auto"/>
            <w:right w:val="none" w:sz="0" w:space="0" w:color="auto"/>
          </w:divBdr>
        </w:div>
        <w:div w:id="513227051">
          <w:marLeft w:val="480"/>
          <w:marRight w:val="0"/>
          <w:marTop w:val="0"/>
          <w:marBottom w:val="0"/>
          <w:divBdr>
            <w:top w:val="none" w:sz="0" w:space="0" w:color="auto"/>
            <w:left w:val="none" w:sz="0" w:space="0" w:color="auto"/>
            <w:bottom w:val="none" w:sz="0" w:space="0" w:color="auto"/>
            <w:right w:val="none" w:sz="0" w:space="0" w:color="auto"/>
          </w:divBdr>
        </w:div>
        <w:div w:id="840583090">
          <w:marLeft w:val="480"/>
          <w:marRight w:val="0"/>
          <w:marTop w:val="0"/>
          <w:marBottom w:val="0"/>
          <w:divBdr>
            <w:top w:val="none" w:sz="0" w:space="0" w:color="auto"/>
            <w:left w:val="none" w:sz="0" w:space="0" w:color="auto"/>
            <w:bottom w:val="none" w:sz="0" w:space="0" w:color="auto"/>
            <w:right w:val="none" w:sz="0" w:space="0" w:color="auto"/>
          </w:divBdr>
        </w:div>
        <w:div w:id="630282234">
          <w:marLeft w:val="480"/>
          <w:marRight w:val="0"/>
          <w:marTop w:val="0"/>
          <w:marBottom w:val="0"/>
          <w:divBdr>
            <w:top w:val="none" w:sz="0" w:space="0" w:color="auto"/>
            <w:left w:val="none" w:sz="0" w:space="0" w:color="auto"/>
            <w:bottom w:val="none" w:sz="0" w:space="0" w:color="auto"/>
            <w:right w:val="none" w:sz="0" w:space="0" w:color="auto"/>
          </w:divBdr>
        </w:div>
        <w:div w:id="951210737">
          <w:marLeft w:val="480"/>
          <w:marRight w:val="0"/>
          <w:marTop w:val="0"/>
          <w:marBottom w:val="0"/>
          <w:divBdr>
            <w:top w:val="none" w:sz="0" w:space="0" w:color="auto"/>
            <w:left w:val="none" w:sz="0" w:space="0" w:color="auto"/>
            <w:bottom w:val="none" w:sz="0" w:space="0" w:color="auto"/>
            <w:right w:val="none" w:sz="0" w:space="0" w:color="auto"/>
          </w:divBdr>
        </w:div>
        <w:div w:id="426734655">
          <w:marLeft w:val="480"/>
          <w:marRight w:val="0"/>
          <w:marTop w:val="0"/>
          <w:marBottom w:val="0"/>
          <w:divBdr>
            <w:top w:val="none" w:sz="0" w:space="0" w:color="auto"/>
            <w:left w:val="none" w:sz="0" w:space="0" w:color="auto"/>
            <w:bottom w:val="none" w:sz="0" w:space="0" w:color="auto"/>
            <w:right w:val="none" w:sz="0" w:space="0" w:color="auto"/>
          </w:divBdr>
        </w:div>
        <w:div w:id="978877259">
          <w:marLeft w:val="480"/>
          <w:marRight w:val="0"/>
          <w:marTop w:val="0"/>
          <w:marBottom w:val="0"/>
          <w:divBdr>
            <w:top w:val="none" w:sz="0" w:space="0" w:color="auto"/>
            <w:left w:val="none" w:sz="0" w:space="0" w:color="auto"/>
            <w:bottom w:val="none" w:sz="0" w:space="0" w:color="auto"/>
            <w:right w:val="none" w:sz="0" w:space="0" w:color="auto"/>
          </w:divBdr>
        </w:div>
        <w:div w:id="491990387">
          <w:marLeft w:val="480"/>
          <w:marRight w:val="0"/>
          <w:marTop w:val="0"/>
          <w:marBottom w:val="0"/>
          <w:divBdr>
            <w:top w:val="none" w:sz="0" w:space="0" w:color="auto"/>
            <w:left w:val="none" w:sz="0" w:space="0" w:color="auto"/>
            <w:bottom w:val="none" w:sz="0" w:space="0" w:color="auto"/>
            <w:right w:val="none" w:sz="0" w:space="0" w:color="auto"/>
          </w:divBdr>
        </w:div>
        <w:div w:id="618997373">
          <w:marLeft w:val="480"/>
          <w:marRight w:val="0"/>
          <w:marTop w:val="0"/>
          <w:marBottom w:val="0"/>
          <w:divBdr>
            <w:top w:val="none" w:sz="0" w:space="0" w:color="auto"/>
            <w:left w:val="none" w:sz="0" w:space="0" w:color="auto"/>
            <w:bottom w:val="none" w:sz="0" w:space="0" w:color="auto"/>
            <w:right w:val="none" w:sz="0" w:space="0" w:color="auto"/>
          </w:divBdr>
        </w:div>
        <w:div w:id="340164068">
          <w:marLeft w:val="480"/>
          <w:marRight w:val="0"/>
          <w:marTop w:val="0"/>
          <w:marBottom w:val="0"/>
          <w:divBdr>
            <w:top w:val="none" w:sz="0" w:space="0" w:color="auto"/>
            <w:left w:val="none" w:sz="0" w:space="0" w:color="auto"/>
            <w:bottom w:val="none" w:sz="0" w:space="0" w:color="auto"/>
            <w:right w:val="none" w:sz="0" w:space="0" w:color="auto"/>
          </w:divBdr>
        </w:div>
        <w:div w:id="792479007">
          <w:marLeft w:val="480"/>
          <w:marRight w:val="0"/>
          <w:marTop w:val="0"/>
          <w:marBottom w:val="0"/>
          <w:divBdr>
            <w:top w:val="none" w:sz="0" w:space="0" w:color="auto"/>
            <w:left w:val="none" w:sz="0" w:space="0" w:color="auto"/>
            <w:bottom w:val="none" w:sz="0" w:space="0" w:color="auto"/>
            <w:right w:val="none" w:sz="0" w:space="0" w:color="auto"/>
          </w:divBdr>
        </w:div>
        <w:div w:id="1708948853">
          <w:marLeft w:val="480"/>
          <w:marRight w:val="0"/>
          <w:marTop w:val="0"/>
          <w:marBottom w:val="0"/>
          <w:divBdr>
            <w:top w:val="none" w:sz="0" w:space="0" w:color="auto"/>
            <w:left w:val="none" w:sz="0" w:space="0" w:color="auto"/>
            <w:bottom w:val="none" w:sz="0" w:space="0" w:color="auto"/>
            <w:right w:val="none" w:sz="0" w:space="0" w:color="auto"/>
          </w:divBdr>
        </w:div>
        <w:div w:id="800195177">
          <w:marLeft w:val="480"/>
          <w:marRight w:val="0"/>
          <w:marTop w:val="0"/>
          <w:marBottom w:val="0"/>
          <w:divBdr>
            <w:top w:val="none" w:sz="0" w:space="0" w:color="auto"/>
            <w:left w:val="none" w:sz="0" w:space="0" w:color="auto"/>
            <w:bottom w:val="none" w:sz="0" w:space="0" w:color="auto"/>
            <w:right w:val="none" w:sz="0" w:space="0" w:color="auto"/>
          </w:divBdr>
        </w:div>
        <w:div w:id="1887713813">
          <w:marLeft w:val="480"/>
          <w:marRight w:val="0"/>
          <w:marTop w:val="0"/>
          <w:marBottom w:val="0"/>
          <w:divBdr>
            <w:top w:val="none" w:sz="0" w:space="0" w:color="auto"/>
            <w:left w:val="none" w:sz="0" w:space="0" w:color="auto"/>
            <w:bottom w:val="none" w:sz="0" w:space="0" w:color="auto"/>
            <w:right w:val="none" w:sz="0" w:space="0" w:color="auto"/>
          </w:divBdr>
        </w:div>
        <w:div w:id="1166089042">
          <w:marLeft w:val="480"/>
          <w:marRight w:val="0"/>
          <w:marTop w:val="0"/>
          <w:marBottom w:val="0"/>
          <w:divBdr>
            <w:top w:val="none" w:sz="0" w:space="0" w:color="auto"/>
            <w:left w:val="none" w:sz="0" w:space="0" w:color="auto"/>
            <w:bottom w:val="none" w:sz="0" w:space="0" w:color="auto"/>
            <w:right w:val="none" w:sz="0" w:space="0" w:color="auto"/>
          </w:divBdr>
        </w:div>
        <w:div w:id="681200322">
          <w:marLeft w:val="480"/>
          <w:marRight w:val="0"/>
          <w:marTop w:val="0"/>
          <w:marBottom w:val="0"/>
          <w:divBdr>
            <w:top w:val="none" w:sz="0" w:space="0" w:color="auto"/>
            <w:left w:val="none" w:sz="0" w:space="0" w:color="auto"/>
            <w:bottom w:val="none" w:sz="0" w:space="0" w:color="auto"/>
            <w:right w:val="none" w:sz="0" w:space="0" w:color="auto"/>
          </w:divBdr>
        </w:div>
        <w:div w:id="43214448">
          <w:marLeft w:val="480"/>
          <w:marRight w:val="0"/>
          <w:marTop w:val="0"/>
          <w:marBottom w:val="0"/>
          <w:divBdr>
            <w:top w:val="none" w:sz="0" w:space="0" w:color="auto"/>
            <w:left w:val="none" w:sz="0" w:space="0" w:color="auto"/>
            <w:bottom w:val="none" w:sz="0" w:space="0" w:color="auto"/>
            <w:right w:val="none" w:sz="0" w:space="0" w:color="auto"/>
          </w:divBdr>
        </w:div>
        <w:div w:id="123740345">
          <w:marLeft w:val="480"/>
          <w:marRight w:val="0"/>
          <w:marTop w:val="0"/>
          <w:marBottom w:val="0"/>
          <w:divBdr>
            <w:top w:val="none" w:sz="0" w:space="0" w:color="auto"/>
            <w:left w:val="none" w:sz="0" w:space="0" w:color="auto"/>
            <w:bottom w:val="none" w:sz="0" w:space="0" w:color="auto"/>
            <w:right w:val="none" w:sz="0" w:space="0" w:color="auto"/>
          </w:divBdr>
        </w:div>
        <w:div w:id="2010910386">
          <w:marLeft w:val="480"/>
          <w:marRight w:val="0"/>
          <w:marTop w:val="0"/>
          <w:marBottom w:val="0"/>
          <w:divBdr>
            <w:top w:val="none" w:sz="0" w:space="0" w:color="auto"/>
            <w:left w:val="none" w:sz="0" w:space="0" w:color="auto"/>
            <w:bottom w:val="none" w:sz="0" w:space="0" w:color="auto"/>
            <w:right w:val="none" w:sz="0" w:space="0" w:color="auto"/>
          </w:divBdr>
        </w:div>
        <w:div w:id="1545367462">
          <w:marLeft w:val="480"/>
          <w:marRight w:val="0"/>
          <w:marTop w:val="0"/>
          <w:marBottom w:val="0"/>
          <w:divBdr>
            <w:top w:val="none" w:sz="0" w:space="0" w:color="auto"/>
            <w:left w:val="none" w:sz="0" w:space="0" w:color="auto"/>
            <w:bottom w:val="none" w:sz="0" w:space="0" w:color="auto"/>
            <w:right w:val="none" w:sz="0" w:space="0" w:color="auto"/>
          </w:divBdr>
        </w:div>
        <w:div w:id="1828210399">
          <w:marLeft w:val="480"/>
          <w:marRight w:val="0"/>
          <w:marTop w:val="0"/>
          <w:marBottom w:val="0"/>
          <w:divBdr>
            <w:top w:val="none" w:sz="0" w:space="0" w:color="auto"/>
            <w:left w:val="none" w:sz="0" w:space="0" w:color="auto"/>
            <w:bottom w:val="none" w:sz="0" w:space="0" w:color="auto"/>
            <w:right w:val="none" w:sz="0" w:space="0" w:color="auto"/>
          </w:divBdr>
        </w:div>
        <w:div w:id="1851140159">
          <w:marLeft w:val="480"/>
          <w:marRight w:val="0"/>
          <w:marTop w:val="0"/>
          <w:marBottom w:val="0"/>
          <w:divBdr>
            <w:top w:val="none" w:sz="0" w:space="0" w:color="auto"/>
            <w:left w:val="none" w:sz="0" w:space="0" w:color="auto"/>
            <w:bottom w:val="none" w:sz="0" w:space="0" w:color="auto"/>
            <w:right w:val="none" w:sz="0" w:space="0" w:color="auto"/>
          </w:divBdr>
        </w:div>
        <w:div w:id="67190211">
          <w:marLeft w:val="480"/>
          <w:marRight w:val="0"/>
          <w:marTop w:val="0"/>
          <w:marBottom w:val="0"/>
          <w:divBdr>
            <w:top w:val="none" w:sz="0" w:space="0" w:color="auto"/>
            <w:left w:val="none" w:sz="0" w:space="0" w:color="auto"/>
            <w:bottom w:val="none" w:sz="0" w:space="0" w:color="auto"/>
            <w:right w:val="none" w:sz="0" w:space="0" w:color="auto"/>
          </w:divBdr>
        </w:div>
        <w:div w:id="2141722530">
          <w:marLeft w:val="480"/>
          <w:marRight w:val="0"/>
          <w:marTop w:val="0"/>
          <w:marBottom w:val="0"/>
          <w:divBdr>
            <w:top w:val="none" w:sz="0" w:space="0" w:color="auto"/>
            <w:left w:val="none" w:sz="0" w:space="0" w:color="auto"/>
            <w:bottom w:val="none" w:sz="0" w:space="0" w:color="auto"/>
            <w:right w:val="none" w:sz="0" w:space="0" w:color="auto"/>
          </w:divBdr>
        </w:div>
        <w:div w:id="927690902">
          <w:marLeft w:val="480"/>
          <w:marRight w:val="0"/>
          <w:marTop w:val="0"/>
          <w:marBottom w:val="0"/>
          <w:divBdr>
            <w:top w:val="none" w:sz="0" w:space="0" w:color="auto"/>
            <w:left w:val="none" w:sz="0" w:space="0" w:color="auto"/>
            <w:bottom w:val="none" w:sz="0" w:space="0" w:color="auto"/>
            <w:right w:val="none" w:sz="0" w:space="0" w:color="auto"/>
          </w:divBdr>
        </w:div>
        <w:div w:id="1697194728">
          <w:marLeft w:val="480"/>
          <w:marRight w:val="0"/>
          <w:marTop w:val="0"/>
          <w:marBottom w:val="0"/>
          <w:divBdr>
            <w:top w:val="none" w:sz="0" w:space="0" w:color="auto"/>
            <w:left w:val="none" w:sz="0" w:space="0" w:color="auto"/>
            <w:bottom w:val="none" w:sz="0" w:space="0" w:color="auto"/>
            <w:right w:val="none" w:sz="0" w:space="0" w:color="auto"/>
          </w:divBdr>
        </w:div>
        <w:div w:id="903486448">
          <w:marLeft w:val="480"/>
          <w:marRight w:val="0"/>
          <w:marTop w:val="0"/>
          <w:marBottom w:val="0"/>
          <w:divBdr>
            <w:top w:val="none" w:sz="0" w:space="0" w:color="auto"/>
            <w:left w:val="none" w:sz="0" w:space="0" w:color="auto"/>
            <w:bottom w:val="none" w:sz="0" w:space="0" w:color="auto"/>
            <w:right w:val="none" w:sz="0" w:space="0" w:color="auto"/>
          </w:divBdr>
        </w:div>
        <w:div w:id="1257324974">
          <w:marLeft w:val="480"/>
          <w:marRight w:val="0"/>
          <w:marTop w:val="0"/>
          <w:marBottom w:val="0"/>
          <w:divBdr>
            <w:top w:val="none" w:sz="0" w:space="0" w:color="auto"/>
            <w:left w:val="none" w:sz="0" w:space="0" w:color="auto"/>
            <w:bottom w:val="none" w:sz="0" w:space="0" w:color="auto"/>
            <w:right w:val="none" w:sz="0" w:space="0" w:color="auto"/>
          </w:divBdr>
        </w:div>
        <w:div w:id="1559248857">
          <w:marLeft w:val="480"/>
          <w:marRight w:val="0"/>
          <w:marTop w:val="0"/>
          <w:marBottom w:val="0"/>
          <w:divBdr>
            <w:top w:val="none" w:sz="0" w:space="0" w:color="auto"/>
            <w:left w:val="none" w:sz="0" w:space="0" w:color="auto"/>
            <w:bottom w:val="none" w:sz="0" w:space="0" w:color="auto"/>
            <w:right w:val="none" w:sz="0" w:space="0" w:color="auto"/>
          </w:divBdr>
        </w:div>
        <w:div w:id="2136096686">
          <w:marLeft w:val="480"/>
          <w:marRight w:val="0"/>
          <w:marTop w:val="0"/>
          <w:marBottom w:val="0"/>
          <w:divBdr>
            <w:top w:val="none" w:sz="0" w:space="0" w:color="auto"/>
            <w:left w:val="none" w:sz="0" w:space="0" w:color="auto"/>
            <w:bottom w:val="none" w:sz="0" w:space="0" w:color="auto"/>
            <w:right w:val="none" w:sz="0" w:space="0" w:color="auto"/>
          </w:divBdr>
        </w:div>
        <w:div w:id="504059009">
          <w:marLeft w:val="480"/>
          <w:marRight w:val="0"/>
          <w:marTop w:val="0"/>
          <w:marBottom w:val="0"/>
          <w:divBdr>
            <w:top w:val="none" w:sz="0" w:space="0" w:color="auto"/>
            <w:left w:val="none" w:sz="0" w:space="0" w:color="auto"/>
            <w:bottom w:val="none" w:sz="0" w:space="0" w:color="auto"/>
            <w:right w:val="none" w:sz="0" w:space="0" w:color="auto"/>
          </w:divBdr>
        </w:div>
        <w:div w:id="1855194277">
          <w:marLeft w:val="480"/>
          <w:marRight w:val="0"/>
          <w:marTop w:val="0"/>
          <w:marBottom w:val="0"/>
          <w:divBdr>
            <w:top w:val="none" w:sz="0" w:space="0" w:color="auto"/>
            <w:left w:val="none" w:sz="0" w:space="0" w:color="auto"/>
            <w:bottom w:val="none" w:sz="0" w:space="0" w:color="auto"/>
            <w:right w:val="none" w:sz="0" w:space="0" w:color="auto"/>
          </w:divBdr>
        </w:div>
        <w:div w:id="1019165703">
          <w:marLeft w:val="480"/>
          <w:marRight w:val="0"/>
          <w:marTop w:val="0"/>
          <w:marBottom w:val="0"/>
          <w:divBdr>
            <w:top w:val="none" w:sz="0" w:space="0" w:color="auto"/>
            <w:left w:val="none" w:sz="0" w:space="0" w:color="auto"/>
            <w:bottom w:val="none" w:sz="0" w:space="0" w:color="auto"/>
            <w:right w:val="none" w:sz="0" w:space="0" w:color="auto"/>
          </w:divBdr>
        </w:div>
        <w:div w:id="2066171738">
          <w:marLeft w:val="480"/>
          <w:marRight w:val="0"/>
          <w:marTop w:val="0"/>
          <w:marBottom w:val="0"/>
          <w:divBdr>
            <w:top w:val="none" w:sz="0" w:space="0" w:color="auto"/>
            <w:left w:val="none" w:sz="0" w:space="0" w:color="auto"/>
            <w:bottom w:val="none" w:sz="0" w:space="0" w:color="auto"/>
            <w:right w:val="none" w:sz="0" w:space="0" w:color="auto"/>
          </w:divBdr>
        </w:div>
        <w:div w:id="1586719129">
          <w:marLeft w:val="480"/>
          <w:marRight w:val="0"/>
          <w:marTop w:val="0"/>
          <w:marBottom w:val="0"/>
          <w:divBdr>
            <w:top w:val="none" w:sz="0" w:space="0" w:color="auto"/>
            <w:left w:val="none" w:sz="0" w:space="0" w:color="auto"/>
            <w:bottom w:val="none" w:sz="0" w:space="0" w:color="auto"/>
            <w:right w:val="none" w:sz="0" w:space="0" w:color="auto"/>
          </w:divBdr>
        </w:div>
        <w:div w:id="755709100">
          <w:marLeft w:val="480"/>
          <w:marRight w:val="0"/>
          <w:marTop w:val="0"/>
          <w:marBottom w:val="0"/>
          <w:divBdr>
            <w:top w:val="none" w:sz="0" w:space="0" w:color="auto"/>
            <w:left w:val="none" w:sz="0" w:space="0" w:color="auto"/>
            <w:bottom w:val="none" w:sz="0" w:space="0" w:color="auto"/>
            <w:right w:val="none" w:sz="0" w:space="0" w:color="auto"/>
          </w:divBdr>
        </w:div>
        <w:div w:id="1353343564">
          <w:marLeft w:val="480"/>
          <w:marRight w:val="0"/>
          <w:marTop w:val="0"/>
          <w:marBottom w:val="0"/>
          <w:divBdr>
            <w:top w:val="none" w:sz="0" w:space="0" w:color="auto"/>
            <w:left w:val="none" w:sz="0" w:space="0" w:color="auto"/>
            <w:bottom w:val="none" w:sz="0" w:space="0" w:color="auto"/>
            <w:right w:val="none" w:sz="0" w:space="0" w:color="auto"/>
          </w:divBdr>
        </w:div>
        <w:div w:id="726338242">
          <w:marLeft w:val="480"/>
          <w:marRight w:val="0"/>
          <w:marTop w:val="0"/>
          <w:marBottom w:val="0"/>
          <w:divBdr>
            <w:top w:val="none" w:sz="0" w:space="0" w:color="auto"/>
            <w:left w:val="none" w:sz="0" w:space="0" w:color="auto"/>
            <w:bottom w:val="none" w:sz="0" w:space="0" w:color="auto"/>
            <w:right w:val="none" w:sz="0" w:space="0" w:color="auto"/>
          </w:divBdr>
        </w:div>
        <w:div w:id="1005787431">
          <w:marLeft w:val="480"/>
          <w:marRight w:val="0"/>
          <w:marTop w:val="0"/>
          <w:marBottom w:val="0"/>
          <w:divBdr>
            <w:top w:val="none" w:sz="0" w:space="0" w:color="auto"/>
            <w:left w:val="none" w:sz="0" w:space="0" w:color="auto"/>
            <w:bottom w:val="none" w:sz="0" w:space="0" w:color="auto"/>
            <w:right w:val="none" w:sz="0" w:space="0" w:color="auto"/>
          </w:divBdr>
        </w:div>
        <w:div w:id="230967194">
          <w:marLeft w:val="480"/>
          <w:marRight w:val="0"/>
          <w:marTop w:val="0"/>
          <w:marBottom w:val="0"/>
          <w:divBdr>
            <w:top w:val="none" w:sz="0" w:space="0" w:color="auto"/>
            <w:left w:val="none" w:sz="0" w:space="0" w:color="auto"/>
            <w:bottom w:val="none" w:sz="0" w:space="0" w:color="auto"/>
            <w:right w:val="none" w:sz="0" w:space="0" w:color="auto"/>
          </w:divBdr>
        </w:div>
        <w:div w:id="2068606880">
          <w:marLeft w:val="480"/>
          <w:marRight w:val="0"/>
          <w:marTop w:val="0"/>
          <w:marBottom w:val="0"/>
          <w:divBdr>
            <w:top w:val="none" w:sz="0" w:space="0" w:color="auto"/>
            <w:left w:val="none" w:sz="0" w:space="0" w:color="auto"/>
            <w:bottom w:val="none" w:sz="0" w:space="0" w:color="auto"/>
            <w:right w:val="none" w:sz="0" w:space="0" w:color="auto"/>
          </w:divBdr>
        </w:div>
        <w:div w:id="1676035323">
          <w:marLeft w:val="480"/>
          <w:marRight w:val="0"/>
          <w:marTop w:val="0"/>
          <w:marBottom w:val="0"/>
          <w:divBdr>
            <w:top w:val="none" w:sz="0" w:space="0" w:color="auto"/>
            <w:left w:val="none" w:sz="0" w:space="0" w:color="auto"/>
            <w:bottom w:val="none" w:sz="0" w:space="0" w:color="auto"/>
            <w:right w:val="none" w:sz="0" w:space="0" w:color="auto"/>
          </w:divBdr>
        </w:div>
        <w:div w:id="2077512560">
          <w:marLeft w:val="480"/>
          <w:marRight w:val="0"/>
          <w:marTop w:val="0"/>
          <w:marBottom w:val="0"/>
          <w:divBdr>
            <w:top w:val="none" w:sz="0" w:space="0" w:color="auto"/>
            <w:left w:val="none" w:sz="0" w:space="0" w:color="auto"/>
            <w:bottom w:val="none" w:sz="0" w:space="0" w:color="auto"/>
            <w:right w:val="none" w:sz="0" w:space="0" w:color="auto"/>
          </w:divBdr>
        </w:div>
        <w:div w:id="172764076">
          <w:marLeft w:val="480"/>
          <w:marRight w:val="0"/>
          <w:marTop w:val="0"/>
          <w:marBottom w:val="0"/>
          <w:divBdr>
            <w:top w:val="none" w:sz="0" w:space="0" w:color="auto"/>
            <w:left w:val="none" w:sz="0" w:space="0" w:color="auto"/>
            <w:bottom w:val="none" w:sz="0" w:space="0" w:color="auto"/>
            <w:right w:val="none" w:sz="0" w:space="0" w:color="auto"/>
          </w:divBdr>
        </w:div>
        <w:div w:id="1773470627">
          <w:marLeft w:val="480"/>
          <w:marRight w:val="0"/>
          <w:marTop w:val="0"/>
          <w:marBottom w:val="0"/>
          <w:divBdr>
            <w:top w:val="none" w:sz="0" w:space="0" w:color="auto"/>
            <w:left w:val="none" w:sz="0" w:space="0" w:color="auto"/>
            <w:bottom w:val="none" w:sz="0" w:space="0" w:color="auto"/>
            <w:right w:val="none" w:sz="0" w:space="0" w:color="auto"/>
          </w:divBdr>
        </w:div>
        <w:div w:id="342702897">
          <w:marLeft w:val="480"/>
          <w:marRight w:val="0"/>
          <w:marTop w:val="0"/>
          <w:marBottom w:val="0"/>
          <w:divBdr>
            <w:top w:val="none" w:sz="0" w:space="0" w:color="auto"/>
            <w:left w:val="none" w:sz="0" w:space="0" w:color="auto"/>
            <w:bottom w:val="none" w:sz="0" w:space="0" w:color="auto"/>
            <w:right w:val="none" w:sz="0" w:space="0" w:color="auto"/>
          </w:divBdr>
        </w:div>
        <w:div w:id="1452093965">
          <w:marLeft w:val="480"/>
          <w:marRight w:val="0"/>
          <w:marTop w:val="0"/>
          <w:marBottom w:val="0"/>
          <w:divBdr>
            <w:top w:val="none" w:sz="0" w:space="0" w:color="auto"/>
            <w:left w:val="none" w:sz="0" w:space="0" w:color="auto"/>
            <w:bottom w:val="none" w:sz="0" w:space="0" w:color="auto"/>
            <w:right w:val="none" w:sz="0" w:space="0" w:color="auto"/>
          </w:divBdr>
        </w:div>
        <w:div w:id="876425966">
          <w:marLeft w:val="480"/>
          <w:marRight w:val="0"/>
          <w:marTop w:val="0"/>
          <w:marBottom w:val="0"/>
          <w:divBdr>
            <w:top w:val="none" w:sz="0" w:space="0" w:color="auto"/>
            <w:left w:val="none" w:sz="0" w:space="0" w:color="auto"/>
            <w:bottom w:val="none" w:sz="0" w:space="0" w:color="auto"/>
            <w:right w:val="none" w:sz="0" w:space="0" w:color="auto"/>
          </w:divBdr>
        </w:div>
        <w:div w:id="1987514924">
          <w:marLeft w:val="480"/>
          <w:marRight w:val="0"/>
          <w:marTop w:val="0"/>
          <w:marBottom w:val="0"/>
          <w:divBdr>
            <w:top w:val="none" w:sz="0" w:space="0" w:color="auto"/>
            <w:left w:val="none" w:sz="0" w:space="0" w:color="auto"/>
            <w:bottom w:val="none" w:sz="0" w:space="0" w:color="auto"/>
            <w:right w:val="none" w:sz="0" w:space="0" w:color="auto"/>
          </w:divBdr>
        </w:div>
        <w:div w:id="564993697">
          <w:marLeft w:val="480"/>
          <w:marRight w:val="0"/>
          <w:marTop w:val="0"/>
          <w:marBottom w:val="0"/>
          <w:divBdr>
            <w:top w:val="none" w:sz="0" w:space="0" w:color="auto"/>
            <w:left w:val="none" w:sz="0" w:space="0" w:color="auto"/>
            <w:bottom w:val="none" w:sz="0" w:space="0" w:color="auto"/>
            <w:right w:val="none" w:sz="0" w:space="0" w:color="auto"/>
          </w:divBdr>
        </w:div>
        <w:div w:id="450979726">
          <w:marLeft w:val="480"/>
          <w:marRight w:val="0"/>
          <w:marTop w:val="0"/>
          <w:marBottom w:val="0"/>
          <w:divBdr>
            <w:top w:val="none" w:sz="0" w:space="0" w:color="auto"/>
            <w:left w:val="none" w:sz="0" w:space="0" w:color="auto"/>
            <w:bottom w:val="none" w:sz="0" w:space="0" w:color="auto"/>
            <w:right w:val="none" w:sz="0" w:space="0" w:color="auto"/>
          </w:divBdr>
        </w:div>
        <w:div w:id="1380202776">
          <w:marLeft w:val="480"/>
          <w:marRight w:val="0"/>
          <w:marTop w:val="0"/>
          <w:marBottom w:val="0"/>
          <w:divBdr>
            <w:top w:val="none" w:sz="0" w:space="0" w:color="auto"/>
            <w:left w:val="none" w:sz="0" w:space="0" w:color="auto"/>
            <w:bottom w:val="none" w:sz="0" w:space="0" w:color="auto"/>
            <w:right w:val="none" w:sz="0" w:space="0" w:color="auto"/>
          </w:divBdr>
        </w:div>
        <w:div w:id="1576478427">
          <w:marLeft w:val="480"/>
          <w:marRight w:val="0"/>
          <w:marTop w:val="0"/>
          <w:marBottom w:val="0"/>
          <w:divBdr>
            <w:top w:val="none" w:sz="0" w:space="0" w:color="auto"/>
            <w:left w:val="none" w:sz="0" w:space="0" w:color="auto"/>
            <w:bottom w:val="none" w:sz="0" w:space="0" w:color="auto"/>
            <w:right w:val="none" w:sz="0" w:space="0" w:color="auto"/>
          </w:divBdr>
        </w:div>
        <w:div w:id="743992508">
          <w:marLeft w:val="480"/>
          <w:marRight w:val="0"/>
          <w:marTop w:val="0"/>
          <w:marBottom w:val="0"/>
          <w:divBdr>
            <w:top w:val="none" w:sz="0" w:space="0" w:color="auto"/>
            <w:left w:val="none" w:sz="0" w:space="0" w:color="auto"/>
            <w:bottom w:val="none" w:sz="0" w:space="0" w:color="auto"/>
            <w:right w:val="none" w:sz="0" w:space="0" w:color="auto"/>
          </w:divBdr>
        </w:div>
        <w:div w:id="539365780">
          <w:marLeft w:val="480"/>
          <w:marRight w:val="0"/>
          <w:marTop w:val="0"/>
          <w:marBottom w:val="0"/>
          <w:divBdr>
            <w:top w:val="none" w:sz="0" w:space="0" w:color="auto"/>
            <w:left w:val="none" w:sz="0" w:space="0" w:color="auto"/>
            <w:bottom w:val="none" w:sz="0" w:space="0" w:color="auto"/>
            <w:right w:val="none" w:sz="0" w:space="0" w:color="auto"/>
          </w:divBdr>
        </w:div>
        <w:div w:id="1621065258">
          <w:marLeft w:val="480"/>
          <w:marRight w:val="0"/>
          <w:marTop w:val="0"/>
          <w:marBottom w:val="0"/>
          <w:divBdr>
            <w:top w:val="none" w:sz="0" w:space="0" w:color="auto"/>
            <w:left w:val="none" w:sz="0" w:space="0" w:color="auto"/>
            <w:bottom w:val="none" w:sz="0" w:space="0" w:color="auto"/>
            <w:right w:val="none" w:sz="0" w:space="0" w:color="auto"/>
          </w:divBdr>
        </w:div>
        <w:div w:id="812940534">
          <w:marLeft w:val="480"/>
          <w:marRight w:val="0"/>
          <w:marTop w:val="0"/>
          <w:marBottom w:val="0"/>
          <w:divBdr>
            <w:top w:val="none" w:sz="0" w:space="0" w:color="auto"/>
            <w:left w:val="none" w:sz="0" w:space="0" w:color="auto"/>
            <w:bottom w:val="none" w:sz="0" w:space="0" w:color="auto"/>
            <w:right w:val="none" w:sz="0" w:space="0" w:color="auto"/>
          </w:divBdr>
        </w:div>
        <w:div w:id="555431485">
          <w:marLeft w:val="480"/>
          <w:marRight w:val="0"/>
          <w:marTop w:val="0"/>
          <w:marBottom w:val="0"/>
          <w:divBdr>
            <w:top w:val="none" w:sz="0" w:space="0" w:color="auto"/>
            <w:left w:val="none" w:sz="0" w:space="0" w:color="auto"/>
            <w:bottom w:val="none" w:sz="0" w:space="0" w:color="auto"/>
            <w:right w:val="none" w:sz="0" w:space="0" w:color="auto"/>
          </w:divBdr>
        </w:div>
        <w:div w:id="1372027333">
          <w:marLeft w:val="480"/>
          <w:marRight w:val="0"/>
          <w:marTop w:val="0"/>
          <w:marBottom w:val="0"/>
          <w:divBdr>
            <w:top w:val="none" w:sz="0" w:space="0" w:color="auto"/>
            <w:left w:val="none" w:sz="0" w:space="0" w:color="auto"/>
            <w:bottom w:val="none" w:sz="0" w:space="0" w:color="auto"/>
            <w:right w:val="none" w:sz="0" w:space="0" w:color="auto"/>
          </w:divBdr>
        </w:div>
        <w:div w:id="563640781">
          <w:marLeft w:val="480"/>
          <w:marRight w:val="0"/>
          <w:marTop w:val="0"/>
          <w:marBottom w:val="0"/>
          <w:divBdr>
            <w:top w:val="none" w:sz="0" w:space="0" w:color="auto"/>
            <w:left w:val="none" w:sz="0" w:space="0" w:color="auto"/>
            <w:bottom w:val="none" w:sz="0" w:space="0" w:color="auto"/>
            <w:right w:val="none" w:sz="0" w:space="0" w:color="auto"/>
          </w:divBdr>
        </w:div>
        <w:div w:id="1469319483">
          <w:marLeft w:val="480"/>
          <w:marRight w:val="0"/>
          <w:marTop w:val="0"/>
          <w:marBottom w:val="0"/>
          <w:divBdr>
            <w:top w:val="none" w:sz="0" w:space="0" w:color="auto"/>
            <w:left w:val="none" w:sz="0" w:space="0" w:color="auto"/>
            <w:bottom w:val="none" w:sz="0" w:space="0" w:color="auto"/>
            <w:right w:val="none" w:sz="0" w:space="0" w:color="auto"/>
          </w:divBdr>
        </w:div>
        <w:div w:id="653611237">
          <w:marLeft w:val="480"/>
          <w:marRight w:val="0"/>
          <w:marTop w:val="0"/>
          <w:marBottom w:val="0"/>
          <w:divBdr>
            <w:top w:val="none" w:sz="0" w:space="0" w:color="auto"/>
            <w:left w:val="none" w:sz="0" w:space="0" w:color="auto"/>
            <w:bottom w:val="none" w:sz="0" w:space="0" w:color="auto"/>
            <w:right w:val="none" w:sz="0" w:space="0" w:color="auto"/>
          </w:divBdr>
        </w:div>
        <w:div w:id="82842560">
          <w:marLeft w:val="480"/>
          <w:marRight w:val="0"/>
          <w:marTop w:val="0"/>
          <w:marBottom w:val="0"/>
          <w:divBdr>
            <w:top w:val="none" w:sz="0" w:space="0" w:color="auto"/>
            <w:left w:val="none" w:sz="0" w:space="0" w:color="auto"/>
            <w:bottom w:val="none" w:sz="0" w:space="0" w:color="auto"/>
            <w:right w:val="none" w:sz="0" w:space="0" w:color="auto"/>
          </w:divBdr>
        </w:div>
        <w:div w:id="1085147573">
          <w:marLeft w:val="480"/>
          <w:marRight w:val="0"/>
          <w:marTop w:val="0"/>
          <w:marBottom w:val="0"/>
          <w:divBdr>
            <w:top w:val="none" w:sz="0" w:space="0" w:color="auto"/>
            <w:left w:val="none" w:sz="0" w:space="0" w:color="auto"/>
            <w:bottom w:val="none" w:sz="0" w:space="0" w:color="auto"/>
            <w:right w:val="none" w:sz="0" w:space="0" w:color="auto"/>
          </w:divBdr>
        </w:div>
        <w:div w:id="1817604052">
          <w:marLeft w:val="480"/>
          <w:marRight w:val="0"/>
          <w:marTop w:val="0"/>
          <w:marBottom w:val="0"/>
          <w:divBdr>
            <w:top w:val="none" w:sz="0" w:space="0" w:color="auto"/>
            <w:left w:val="none" w:sz="0" w:space="0" w:color="auto"/>
            <w:bottom w:val="none" w:sz="0" w:space="0" w:color="auto"/>
            <w:right w:val="none" w:sz="0" w:space="0" w:color="auto"/>
          </w:divBdr>
        </w:div>
      </w:divsChild>
    </w:div>
    <w:div w:id="819082578">
      <w:bodyDiv w:val="1"/>
      <w:marLeft w:val="0"/>
      <w:marRight w:val="0"/>
      <w:marTop w:val="0"/>
      <w:marBottom w:val="0"/>
      <w:divBdr>
        <w:top w:val="none" w:sz="0" w:space="0" w:color="auto"/>
        <w:left w:val="none" w:sz="0" w:space="0" w:color="auto"/>
        <w:bottom w:val="none" w:sz="0" w:space="0" w:color="auto"/>
        <w:right w:val="none" w:sz="0" w:space="0" w:color="auto"/>
      </w:divBdr>
    </w:div>
    <w:div w:id="819231064">
      <w:bodyDiv w:val="1"/>
      <w:marLeft w:val="0"/>
      <w:marRight w:val="0"/>
      <w:marTop w:val="0"/>
      <w:marBottom w:val="0"/>
      <w:divBdr>
        <w:top w:val="none" w:sz="0" w:space="0" w:color="auto"/>
        <w:left w:val="none" w:sz="0" w:space="0" w:color="auto"/>
        <w:bottom w:val="none" w:sz="0" w:space="0" w:color="auto"/>
        <w:right w:val="none" w:sz="0" w:space="0" w:color="auto"/>
      </w:divBdr>
    </w:div>
    <w:div w:id="819347667">
      <w:bodyDiv w:val="1"/>
      <w:marLeft w:val="0"/>
      <w:marRight w:val="0"/>
      <w:marTop w:val="0"/>
      <w:marBottom w:val="0"/>
      <w:divBdr>
        <w:top w:val="none" w:sz="0" w:space="0" w:color="auto"/>
        <w:left w:val="none" w:sz="0" w:space="0" w:color="auto"/>
        <w:bottom w:val="none" w:sz="0" w:space="0" w:color="auto"/>
        <w:right w:val="none" w:sz="0" w:space="0" w:color="auto"/>
      </w:divBdr>
    </w:div>
    <w:div w:id="819734622">
      <w:bodyDiv w:val="1"/>
      <w:marLeft w:val="0"/>
      <w:marRight w:val="0"/>
      <w:marTop w:val="0"/>
      <w:marBottom w:val="0"/>
      <w:divBdr>
        <w:top w:val="none" w:sz="0" w:space="0" w:color="auto"/>
        <w:left w:val="none" w:sz="0" w:space="0" w:color="auto"/>
        <w:bottom w:val="none" w:sz="0" w:space="0" w:color="auto"/>
        <w:right w:val="none" w:sz="0" w:space="0" w:color="auto"/>
      </w:divBdr>
    </w:div>
    <w:div w:id="820273922">
      <w:bodyDiv w:val="1"/>
      <w:marLeft w:val="0"/>
      <w:marRight w:val="0"/>
      <w:marTop w:val="0"/>
      <w:marBottom w:val="0"/>
      <w:divBdr>
        <w:top w:val="none" w:sz="0" w:space="0" w:color="auto"/>
        <w:left w:val="none" w:sz="0" w:space="0" w:color="auto"/>
        <w:bottom w:val="none" w:sz="0" w:space="0" w:color="auto"/>
        <w:right w:val="none" w:sz="0" w:space="0" w:color="auto"/>
      </w:divBdr>
    </w:div>
    <w:div w:id="820343389">
      <w:bodyDiv w:val="1"/>
      <w:marLeft w:val="0"/>
      <w:marRight w:val="0"/>
      <w:marTop w:val="0"/>
      <w:marBottom w:val="0"/>
      <w:divBdr>
        <w:top w:val="none" w:sz="0" w:space="0" w:color="auto"/>
        <w:left w:val="none" w:sz="0" w:space="0" w:color="auto"/>
        <w:bottom w:val="none" w:sz="0" w:space="0" w:color="auto"/>
        <w:right w:val="none" w:sz="0" w:space="0" w:color="auto"/>
      </w:divBdr>
    </w:div>
    <w:div w:id="820662093">
      <w:bodyDiv w:val="1"/>
      <w:marLeft w:val="0"/>
      <w:marRight w:val="0"/>
      <w:marTop w:val="0"/>
      <w:marBottom w:val="0"/>
      <w:divBdr>
        <w:top w:val="none" w:sz="0" w:space="0" w:color="auto"/>
        <w:left w:val="none" w:sz="0" w:space="0" w:color="auto"/>
        <w:bottom w:val="none" w:sz="0" w:space="0" w:color="auto"/>
        <w:right w:val="none" w:sz="0" w:space="0" w:color="auto"/>
      </w:divBdr>
    </w:div>
    <w:div w:id="820922552">
      <w:bodyDiv w:val="1"/>
      <w:marLeft w:val="0"/>
      <w:marRight w:val="0"/>
      <w:marTop w:val="0"/>
      <w:marBottom w:val="0"/>
      <w:divBdr>
        <w:top w:val="none" w:sz="0" w:space="0" w:color="auto"/>
        <w:left w:val="none" w:sz="0" w:space="0" w:color="auto"/>
        <w:bottom w:val="none" w:sz="0" w:space="0" w:color="auto"/>
        <w:right w:val="none" w:sz="0" w:space="0" w:color="auto"/>
      </w:divBdr>
      <w:divsChild>
        <w:div w:id="847141823">
          <w:marLeft w:val="480"/>
          <w:marRight w:val="0"/>
          <w:marTop w:val="0"/>
          <w:marBottom w:val="0"/>
          <w:divBdr>
            <w:top w:val="none" w:sz="0" w:space="0" w:color="auto"/>
            <w:left w:val="none" w:sz="0" w:space="0" w:color="auto"/>
            <w:bottom w:val="none" w:sz="0" w:space="0" w:color="auto"/>
            <w:right w:val="none" w:sz="0" w:space="0" w:color="auto"/>
          </w:divBdr>
        </w:div>
        <w:div w:id="1211500070">
          <w:marLeft w:val="480"/>
          <w:marRight w:val="0"/>
          <w:marTop w:val="0"/>
          <w:marBottom w:val="0"/>
          <w:divBdr>
            <w:top w:val="none" w:sz="0" w:space="0" w:color="auto"/>
            <w:left w:val="none" w:sz="0" w:space="0" w:color="auto"/>
            <w:bottom w:val="none" w:sz="0" w:space="0" w:color="auto"/>
            <w:right w:val="none" w:sz="0" w:space="0" w:color="auto"/>
          </w:divBdr>
        </w:div>
        <w:div w:id="1735620802">
          <w:marLeft w:val="480"/>
          <w:marRight w:val="0"/>
          <w:marTop w:val="0"/>
          <w:marBottom w:val="0"/>
          <w:divBdr>
            <w:top w:val="none" w:sz="0" w:space="0" w:color="auto"/>
            <w:left w:val="none" w:sz="0" w:space="0" w:color="auto"/>
            <w:bottom w:val="none" w:sz="0" w:space="0" w:color="auto"/>
            <w:right w:val="none" w:sz="0" w:space="0" w:color="auto"/>
          </w:divBdr>
        </w:div>
        <w:div w:id="1495417669">
          <w:marLeft w:val="480"/>
          <w:marRight w:val="0"/>
          <w:marTop w:val="0"/>
          <w:marBottom w:val="0"/>
          <w:divBdr>
            <w:top w:val="none" w:sz="0" w:space="0" w:color="auto"/>
            <w:left w:val="none" w:sz="0" w:space="0" w:color="auto"/>
            <w:bottom w:val="none" w:sz="0" w:space="0" w:color="auto"/>
            <w:right w:val="none" w:sz="0" w:space="0" w:color="auto"/>
          </w:divBdr>
        </w:div>
        <w:div w:id="949242701">
          <w:marLeft w:val="480"/>
          <w:marRight w:val="0"/>
          <w:marTop w:val="0"/>
          <w:marBottom w:val="0"/>
          <w:divBdr>
            <w:top w:val="none" w:sz="0" w:space="0" w:color="auto"/>
            <w:left w:val="none" w:sz="0" w:space="0" w:color="auto"/>
            <w:bottom w:val="none" w:sz="0" w:space="0" w:color="auto"/>
            <w:right w:val="none" w:sz="0" w:space="0" w:color="auto"/>
          </w:divBdr>
        </w:div>
        <w:div w:id="1478960045">
          <w:marLeft w:val="480"/>
          <w:marRight w:val="0"/>
          <w:marTop w:val="0"/>
          <w:marBottom w:val="0"/>
          <w:divBdr>
            <w:top w:val="none" w:sz="0" w:space="0" w:color="auto"/>
            <w:left w:val="none" w:sz="0" w:space="0" w:color="auto"/>
            <w:bottom w:val="none" w:sz="0" w:space="0" w:color="auto"/>
            <w:right w:val="none" w:sz="0" w:space="0" w:color="auto"/>
          </w:divBdr>
        </w:div>
        <w:div w:id="1214542883">
          <w:marLeft w:val="480"/>
          <w:marRight w:val="0"/>
          <w:marTop w:val="0"/>
          <w:marBottom w:val="0"/>
          <w:divBdr>
            <w:top w:val="none" w:sz="0" w:space="0" w:color="auto"/>
            <w:left w:val="none" w:sz="0" w:space="0" w:color="auto"/>
            <w:bottom w:val="none" w:sz="0" w:space="0" w:color="auto"/>
            <w:right w:val="none" w:sz="0" w:space="0" w:color="auto"/>
          </w:divBdr>
        </w:div>
        <w:div w:id="410126804">
          <w:marLeft w:val="480"/>
          <w:marRight w:val="0"/>
          <w:marTop w:val="0"/>
          <w:marBottom w:val="0"/>
          <w:divBdr>
            <w:top w:val="none" w:sz="0" w:space="0" w:color="auto"/>
            <w:left w:val="none" w:sz="0" w:space="0" w:color="auto"/>
            <w:bottom w:val="none" w:sz="0" w:space="0" w:color="auto"/>
            <w:right w:val="none" w:sz="0" w:space="0" w:color="auto"/>
          </w:divBdr>
        </w:div>
        <w:div w:id="582490826">
          <w:marLeft w:val="480"/>
          <w:marRight w:val="0"/>
          <w:marTop w:val="0"/>
          <w:marBottom w:val="0"/>
          <w:divBdr>
            <w:top w:val="none" w:sz="0" w:space="0" w:color="auto"/>
            <w:left w:val="none" w:sz="0" w:space="0" w:color="auto"/>
            <w:bottom w:val="none" w:sz="0" w:space="0" w:color="auto"/>
            <w:right w:val="none" w:sz="0" w:space="0" w:color="auto"/>
          </w:divBdr>
        </w:div>
        <w:div w:id="875235103">
          <w:marLeft w:val="480"/>
          <w:marRight w:val="0"/>
          <w:marTop w:val="0"/>
          <w:marBottom w:val="0"/>
          <w:divBdr>
            <w:top w:val="none" w:sz="0" w:space="0" w:color="auto"/>
            <w:left w:val="none" w:sz="0" w:space="0" w:color="auto"/>
            <w:bottom w:val="none" w:sz="0" w:space="0" w:color="auto"/>
            <w:right w:val="none" w:sz="0" w:space="0" w:color="auto"/>
          </w:divBdr>
        </w:div>
        <w:div w:id="935021048">
          <w:marLeft w:val="480"/>
          <w:marRight w:val="0"/>
          <w:marTop w:val="0"/>
          <w:marBottom w:val="0"/>
          <w:divBdr>
            <w:top w:val="none" w:sz="0" w:space="0" w:color="auto"/>
            <w:left w:val="none" w:sz="0" w:space="0" w:color="auto"/>
            <w:bottom w:val="none" w:sz="0" w:space="0" w:color="auto"/>
            <w:right w:val="none" w:sz="0" w:space="0" w:color="auto"/>
          </w:divBdr>
        </w:div>
        <w:div w:id="975910956">
          <w:marLeft w:val="480"/>
          <w:marRight w:val="0"/>
          <w:marTop w:val="0"/>
          <w:marBottom w:val="0"/>
          <w:divBdr>
            <w:top w:val="none" w:sz="0" w:space="0" w:color="auto"/>
            <w:left w:val="none" w:sz="0" w:space="0" w:color="auto"/>
            <w:bottom w:val="none" w:sz="0" w:space="0" w:color="auto"/>
            <w:right w:val="none" w:sz="0" w:space="0" w:color="auto"/>
          </w:divBdr>
        </w:div>
        <w:div w:id="289017272">
          <w:marLeft w:val="480"/>
          <w:marRight w:val="0"/>
          <w:marTop w:val="0"/>
          <w:marBottom w:val="0"/>
          <w:divBdr>
            <w:top w:val="none" w:sz="0" w:space="0" w:color="auto"/>
            <w:left w:val="none" w:sz="0" w:space="0" w:color="auto"/>
            <w:bottom w:val="none" w:sz="0" w:space="0" w:color="auto"/>
            <w:right w:val="none" w:sz="0" w:space="0" w:color="auto"/>
          </w:divBdr>
        </w:div>
        <w:div w:id="1152602415">
          <w:marLeft w:val="480"/>
          <w:marRight w:val="0"/>
          <w:marTop w:val="0"/>
          <w:marBottom w:val="0"/>
          <w:divBdr>
            <w:top w:val="none" w:sz="0" w:space="0" w:color="auto"/>
            <w:left w:val="none" w:sz="0" w:space="0" w:color="auto"/>
            <w:bottom w:val="none" w:sz="0" w:space="0" w:color="auto"/>
            <w:right w:val="none" w:sz="0" w:space="0" w:color="auto"/>
          </w:divBdr>
        </w:div>
        <w:div w:id="148132741">
          <w:marLeft w:val="480"/>
          <w:marRight w:val="0"/>
          <w:marTop w:val="0"/>
          <w:marBottom w:val="0"/>
          <w:divBdr>
            <w:top w:val="none" w:sz="0" w:space="0" w:color="auto"/>
            <w:left w:val="none" w:sz="0" w:space="0" w:color="auto"/>
            <w:bottom w:val="none" w:sz="0" w:space="0" w:color="auto"/>
            <w:right w:val="none" w:sz="0" w:space="0" w:color="auto"/>
          </w:divBdr>
        </w:div>
        <w:div w:id="1098599455">
          <w:marLeft w:val="480"/>
          <w:marRight w:val="0"/>
          <w:marTop w:val="0"/>
          <w:marBottom w:val="0"/>
          <w:divBdr>
            <w:top w:val="none" w:sz="0" w:space="0" w:color="auto"/>
            <w:left w:val="none" w:sz="0" w:space="0" w:color="auto"/>
            <w:bottom w:val="none" w:sz="0" w:space="0" w:color="auto"/>
            <w:right w:val="none" w:sz="0" w:space="0" w:color="auto"/>
          </w:divBdr>
        </w:div>
        <w:div w:id="1368720938">
          <w:marLeft w:val="480"/>
          <w:marRight w:val="0"/>
          <w:marTop w:val="0"/>
          <w:marBottom w:val="0"/>
          <w:divBdr>
            <w:top w:val="none" w:sz="0" w:space="0" w:color="auto"/>
            <w:left w:val="none" w:sz="0" w:space="0" w:color="auto"/>
            <w:bottom w:val="none" w:sz="0" w:space="0" w:color="auto"/>
            <w:right w:val="none" w:sz="0" w:space="0" w:color="auto"/>
          </w:divBdr>
        </w:div>
        <w:div w:id="1946379444">
          <w:marLeft w:val="480"/>
          <w:marRight w:val="0"/>
          <w:marTop w:val="0"/>
          <w:marBottom w:val="0"/>
          <w:divBdr>
            <w:top w:val="none" w:sz="0" w:space="0" w:color="auto"/>
            <w:left w:val="none" w:sz="0" w:space="0" w:color="auto"/>
            <w:bottom w:val="none" w:sz="0" w:space="0" w:color="auto"/>
            <w:right w:val="none" w:sz="0" w:space="0" w:color="auto"/>
          </w:divBdr>
        </w:div>
        <w:div w:id="82452974">
          <w:marLeft w:val="480"/>
          <w:marRight w:val="0"/>
          <w:marTop w:val="0"/>
          <w:marBottom w:val="0"/>
          <w:divBdr>
            <w:top w:val="none" w:sz="0" w:space="0" w:color="auto"/>
            <w:left w:val="none" w:sz="0" w:space="0" w:color="auto"/>
            <w:bottom w:val="none" w:sz="0" w:space="0" w:color="auto"/>
            <w:right w:val="none" w:sz="0" w:space="0" w:color="auto"/>
          </w:divBdr>
        </w:div>
        <w:div w:id="1275946366">
          <w:marLeft w:val="480"/>
          <w:marRight w:val="0"/>
          <w:marTop w:val="0"/>
          <w:marBottom w:val="0"/>
          <w:divBdr>
            <w:top w:val="none" w:sz="0" w:space="0" w:color="auto"/>
            <w:left w:val="none" w:sz="0" w:space="0" w:color="auto"/>
            <w:bottom w:val="none" w:sz="0" w:space="0" w:color="auto"/>
            <w:right w:val="none" w:sz="0" w:space="0" w:color="auto"/>
          </w:divBdr>
        </w:div>
        <w:div w:id="958952311">
          <w:marLeft w:val="480"/>
          <w:marRight w:val="0"/>
          <w:marTop w:val="0"/>
          <w:marBottom w:val="0"/>
          <w:divBdr>
            <w:top w:val="none" w:sz="0" w:space="0" w:color="auto"/>
            <w:left w:val="none" w:sz="0" w:space="0" w:color="auto"/>
            <w:bottom w:val="none" w:sz="0" w:space="0" w:color="auto"/>
            <w:right w:val="none" w:sz="0" w:space="0" w:color="auto"/>
          </w:divBdr>
        </w:div>
        <w:div w:id="1468663858">
          <w:marLeft w:val="480"/>
          <w:marRight w:val="0"/>
          <w:marTop w:val="0"/>
          <w:marBottom w:val="0"/>
          <w:divBdr>
            <w:top w:val="none" w:sz="0" w:space="0" w:color="auto"/>
            <w:left w:val="none" w:sz="0" w:space="0" w:color="auto"/>
            <w:bottom w:val="none" w:sz="0" w:space="0" w:color="auto"/>
            <w:right w:val="none" w:sz="0" w:space="0" w:color="auto"/>
          </w:divBdr>
        </w:div>
        <w:div w:id="1829058996">
          <w:marLeft w:val="480"/>
          <w:marRight w:val="0"/>
          <w:marTop w:val="0"/>
          <w:marBottom w:val="0"/>
          <w:divBdr>
            <w:top w:val="none" w:sz="0" w:space="0" w:color="auto"/>
            <w:left w:val="none" w:sz="0" w:space="0" w:color="auto"/>
            <w:bottom w:val="none" w:sz="0" w:space="0" w:color="auto"/>
            <w:right w:val="none" w:sz="0" w:space="0" w:color="auto"/>
          </w:divBdr>
        </w:div>
        <w:div w:id="1065908959">
          <w:marLeft w:val="480"/>
          <w:marRight w:val="0"/>
          <w:marTop w:val="0"/>
          <w:marBottom w:val="0"/>
          <w:divBdr>
            <w:top w:val="none" w:sz="0" w:space="0" w:color="auto"/>
            <w:left w:val="none" w:sz="0" w:space="0" w:color="auto"/>
            <w:bottom w:val="none" w:sz="0" w:space="0" w:color="auto"/>
            <w:right w:val="none" w:sz="0" w:space="0" w:color="auto"/>
          </w:divBdr>
        </w:div>
        <w:div w:id="1946885230">
          <w:marLeft w:val="480"/>
          <w:marRight w:val="0"/>
          <w:marTop w:val="0"/>
          <w:marBottom w:val="0"/>
          <w:divBdr>
            <w:top w:val="none" w:sz="0" w:space="0" w:color="auto"/>
            <w:left w:val="none" w:sz="0" w:space="0" w:color="auto"/>
            <w:bottom w:val="none" w:sz="0" w:space="0" w:color="auto"/>
            <w:right w:val="none" w:sz="0" w:space="0" w:color="auto"/>
          </w:divBdr>
        </w:div>
        <w:div w:id="1167328122">
          <w:marLeft w:val="480"/>
          <w:marRight w:val="0"/>
          <w:marTop w:val="0"/>
          <w:marBottom w:val="0"/>
          <w:divBdr>
            <w:top w:val="none" w:sz="0" w:space="0" w:color="auto"/>
            <w:left w:val="none" w:sz="0" w:space="0" w:color="auto"/>
            <w:bottom w:val="none" w:sz="0" w:space="0" w:color="auto"/>
            <w:right w:val="none" w:sz="0" w:space="0" w:color="auto"/>
          </w:divBdr>
        </w:div>
        <w:div w:id="2059164611">
          <w:marLeft w:val="480"/>
          <w:marRight w:val="0"/>
          <w:marTop w:val="0"/>
          <w:marBottom w:val="0"/>
          <w:divBdr>
            <w:top w:val="none" w:sz="0" w:space="0" w:color="auto"/>
            <w:left w:val="none" w:sz="0" w:space="0" w:color="auto"/>
            <w:bottom w:val="none" w:sz="0" w:space="0" w:color="auto"/>
            <w:right w:val="none" w:sz="0" w:space="0" w:color="auto"/>
          </w:divBdr>
        </w:div>
        <w:div w:id="1728071305">
          <w:marLeft w:val="480"/>
          <w:marRight w:val="0"/>
          <w:marTop w:val="0"/>
          <w:marBottom w:val="0"/>
          <w:divBdr>
            <w:top w:val="none" w:sz="0" w:space="0" w:color="auto"/>
            <w:left w:val="none" w:sz="0" w:space="0" w:color="auto"/>
            <w:bottom w:val="none" w:sz="0" w:space="0" w:color="auto"/>
            <w:right w:val="none" w:sz="0" w:space="0" w:color="auto"/>
          </w:divBdr>
        </w:div>
        <w:div w:id="581111939">
          <w:marLeft w:val="480"/>
          <w:marRight w:val="0"/>
          <w:marTop w:val="0"/>
          <w:marBottom w:val="0"/>
          <w:divBdr>
            <w:top w:val="none" w:sz="0" w:space="0" w:color="auto"/>
            <w:left w:val="none" w:sz="0" w:space="0" w:color="auto"/>
            <w:bottom w:val="none" w:sz="0" w:space="0" w:color="auto"/>
            <w:right w:val="none" w:sz="0" w:space="0" w:color="auto"/>
          </w:divBdr>
        </w:div>
        <w:div w:id="2049062351">
          <w:marLeft w:val="480"/>
          <w:marRight w:val="0"/>
          <w:marTop w:val="0"/>
          <w:marBottom w:val="0"/>
          <w:divBdr>
            <w:top w:val="none" w:sz="0" w:space="0" w:color="auto"/>
            <w:left w:val="none" w:sz="0" w:space="0" w:color="auto"/>
            <w:bottom w:val="none" w:sz="0" w:space="0" w:color="auto"/>
            <w:right w:val="none" w:sz="0" w:space="0" w:color="auto"/>
          </w:divBdr>
        </w:div>
        <w:div w:id="1760756076">
          <w:marLeft w:val="480"/>
          <w:marRight w:val="0"/>
          <w:marTop w:val="0"/>
          <w:marBottom w:val="0"/>
          <w:divBdr>
            <w:top w:val="none" w:sz="0" w:space="0" w:color="auto"/>
            <w:left w:val="none" w:sz="0" w:space="0" w:color="auto"/>
            <w:bottom w:val="none" w:sz="0" w:space="0" w:color="auto"/>
            <w:right w:val="none" w:sz="0" w:space="0" w:color="auto"/>
          </w:divBdr>
        </w:div>
        <w:div w:id="551162497">
          <w:marLeft w:val="480"/>
          <w:marRight w:val="0"/>
          <w:marTop w:val="0"/>
          <w:marBottom w:val="0"/>
          <w:divBdr>
            <w:top w:val="none" w:sz="0" w:space="0" w:color="auto"/>
            <w:left w:val="none" w:sz="0" w:space="0" w:color="auto"/>
            <w:bottom w:val="none" w:sz="0" w:space="0" w:color="auto"/>
            <w:right w:val="none" w:sz="0" w:space="0" w:color="auto"/>
          </w:divBdr>
        </w:div>
        <w:div w:id="1778871191">
          <w:marLeft w:val="480"/>
          <w:marRight w:val="0"/>
          <w:marTop w:val="0"/>
          <w:marBottom w:val="0"/>
          <w:divBdr>
            <w:top w:val="none" w:sz="0" w:space="0" w:color="auto"/>
            <w:left w:val="none" w:sz="0" w:space="0" w:color="auto"/>
            <w:bottom w:val="none" w:sz="0" w:space="0" w:color="auto"/>
            <w:right w:val="none" w:sz="0" w:space="0" w:color="auto"/>
          </w:divBdr>
        </w:div>
        <w:div w:id="824082009">
          <w:marLeft w:val="480"/>
          <w:marRight w:val="0"/>
          <w:marTop w:val="0"/>
          <w:marBottom w:val="0"/>
          <w:divBdr>
            <w:top w:val="none" w:sz="0" w:space="0" w:color="auto"/>
            <w:left w:val="none" w:sz="0" w:space="0" w:color="auto"/>
            <w:bottom w:val="none" w:sz="0" w:space="0" w:color="auto"/>
            <w:right w:val="none" w:sz="0" w:space="0" w:color="auto"/>
          </w:divBdr>
        </w:div>
        <w:div w:id="1364399194">
          <w:marLeft w:val="480"/>
          <w:marRight w:val="0"/>
          <w:marTop w:val="0"/>
          <w:marBottom w:val="0"/>
          <w:divBdr>
            <w:top w:val="none" w:sz="0" w:space="0" w:color="auto"/>
            <w:left w:val="none" w:sz="0" w:space="0" w:color="auto"/>
            <w:bottom w:val="none" w:sz="0" w:space="0" w:color="auto"/>
            <w:right w:val="none" w:sz="0" w:space="0" w:color="auto"/>
          </w:divBdr>
        </w:div>
        <w:div w:id="1305698658">
          <w:marLeft w:val="480"/>
          <w:marRight w:val="0"/>
          <w:marTop w:val="0"/>
          <w:marBottom w:val="0"/>
          <w:divBdr>
            <w:top w:val="none" w:sz="0" w:space="0" w:color="auto"/>
            <w:left w:val="none" w:sz="0" w:space="0" w:color="auto"/>
            <w:bottom w:val="none" w:sz="0" w:space="0" w:color="auto"/>
            <w:right w:val="none" w:sz="0" w:space="0" w:color="auto"/>
          </w:divBdr>
        </w:div>
        <w:div w:id="183062739">
          <w:marLeft w:val="480"/>
          <w:marRight w:val="0"/>
          <w:marTop w:val="0"/>
          <w:marBottom w:val="0"/>
          <w:divBdr>
            <w:top w:val="none" w:sz="0" w:space="0" w:color="auto"/>
            <w:left w:val="none" w:sz="0" w:space="0" w:color="auto"/>
            <w:bottom w:val="none" w:sz="0" w:space="0" w:color="auto"/>
            <w:right w:val="none" w:sz="0" w:space="0" w:color="auto"/>
          </w:divBdr>
        </w:div>
        <w:div w:id="1337732512">
          <w:marLeft w:val="480"/>
          <w:marRight w:val="0"/>
          <w:marTop w:val="0"/>
          <w:marBottom w:val="0"/>
          <w:divBdr>
            <w:top w:val="none" w:sz="0" w:space="0" w:color="auto"/>
            <w:left w:val="none" w:sz="0" w:space="0" w:color="auto"/>
            <w:bottom w:val="none" w:sz="0" w:space="0" w:color="auto"/>
            <w:right w:val="none" w:sz="0" w:space="0" w:color="auto"/>
          </w:divBdr>
        </w:div>
        <w:div w:id="1844586304">
          <w:marLeft w:val="480"/>
          <w:marRight w:val="0"/>
          <w:marTop w:val="0"/>
          <w:marBottom w:val="0"/>
          <w:divBdr>
            <w:top w:val="none" w:sz="0" w:space="0" w:color="auto"/>
            <w:left w:val="none" w:sz="0" w:space="0" w:color="auto"/>
            <w:bottom w:val="none" w:sz="0" w:space="0" w:color="auto"/>
            <w:right w:val="none" w:sz="0" w:space="0" w:color="auto"/>
          </w:divBdr>
        </w:div>
        <w:div w:id="1368488711">
          <w:marLeft w:val="480"/>
          <w:marRight w:val="0"/>
          <w:marTop w:val="0"/>
          <w:marBottom w:val="0"/>
          <w:divBdr>
            <w:top w:val="none" w:sz="0" w:space="0" w:color="auto"/>
            <w:left w:val="none" w:sz="0" w:space="0" w:color="auto"/>
            <w:bottom w:val="none" w:sz="0" w:space="0" w:color="auto"/>
            <w:right w:val="none" w:sz="0" w:space="0" w:color="auto"/>
          </w:divBdr>
        </w:div>
        <w:div w:id="1433285198">
          <w:marLeft w:val="480"/>
          <w:marRight w:val="0"/>
          <w:marTop w:val="0"/>
          <w:marBottom w:val="0"/>
          <w:divBdr>
            <w:top w:val="none" w:sz="0" w:space="0" w:color="auto"/>
            <w:left w:val="none" w:sz="0" w:space="0" w:color="auto"/>
            <w:bottom w:val="none" w:sz="0" w:space="0" w:color="auto"/>
            <w:right w:val="none" w:sz="0" w:space="0" w:color="auto"/>
          </w:divBdr>
        </w:div>
        <w:div w:id="2025401569">
          <w:marLeft w:val="480"/>
          <w:marRight w:val="0"/>
          <w:marTop w:val="0"/>
          <w:marBottom w:val="0"/>
          <w:divBdr>
            <w:top w:val="none" w:sz="0" w:space="0" w:color="auto"/>
            <w:left w:val="none" w:sz="0" w:space="0" w:color="auto"/>
            <w:bottom w:val="none" w:sz="0" w:space="0" w:color="auto"/>
            <w:right w:val="none" w:sz="0" w:space="0" w:color="auto"/>
          </w:divBdr>
        </w:div>
        <w:div w:id="1051884446">
          <w:marLeft w:val="480"/>
          <w:marRight w:val="0"/>
          <w:marTop w:val="0"/>
          <w:marBottom w:val="0"/>
          <w:divBdr>
            <w:top w:val="none" w:sz="0" w:space="0" w:color="auto"/>
            <w:left w:val="none" w:sz="0" w:space="0" w:color="auto"/>
            <w:bottom w:val="none" w:sz="0" w:space="0" w:color="auto"/>
            <w:right w:val="none" w:sz="0" w:space="0" w:color="auto"/>
          </w:divBdr>
        </w:div>
        <w:div w:id="2099475725">
          <w:marLeft w:val="480"/>
          <w:marRight w:val="0"/>
          <w:marTop w:val="0"/>
          <w:marBottom w:val="0"/>
          <w:divBdr>
            <w:top w:val="none" w:sz="0" w:space="0" w:color="auto"/>
            <w:left w:val="none" w:sz="0" w:space="0" w:color="auto"/>
            <w:bottom w:val="none" w:sz="0" w:space="0" w:color="auto"/>
            <w:right w:val="none" w:sz="0" w:space="0" w:color="auto"/>
          </w:divBdr>
        </w:div>
        <w:div w:id="602805850">
          <w:marLeft w:val="480"/>
          <w:marRight w:val="0"/>
          <w:marTop w:val="0"/>
          <w:marBottom w:val="0"/>
          <w:divBdr>
            <w:top w:val="none" w:sz="0" w:space="0" w:color="auto"/>
            <w:left w:val="none" w:sz="0" w:space="0" w:color="auto"/>
            <w:bottom w:val="none" w:sz="0" w:space="0" w:color="auto"/>
            <w:right w:val="none" w:sz="0" w:space="0" w:color="auto"/>
          </w:divBdr>
        </w:div>
        <w:div w:id="178200659">
          <w:marLeft w:val="480"/>
          <w:marRight w:val="0"/>
          <w:marTop w:val="0"/>
          <w:marBottom w:val="0"/>
          <w:divBdr>
            <w:top w:val="none" w:sz="0" w:space="0" w:color="auto"/>
            <w:left w:val="none" w:sz="0" w:space="0" w:color="auto"/>
            <w:bottom w:val="none" w:sz="0" w:space="0" w:color="auto"/>
            <w:right w:val="none" w:sz="0" w:space="0" w:color="auto"/>
          </w:divBdr>
        </w:div>
        <w:div w:id="676342840">
          <w:marLeft w:val="480"/>
          <w:marRight w:val="0"/>
          <w:marTop w:val="0"/>
          <w:marBottom w:val="0"/>
          <w:divBdr>
            <w:top w:val="none" w:sz="0" w:space="0" w:color="auto"/>
            <w:left w:val="none" w:sz="0" w:space="0" w:color="auto"/>
            <w:bottom w:val="none" w:sz="0" w:space="0" w:color="auto"/>
            <w:right w:val="none" w:sz="0" w:space="0" w:color="auto"/>
          </w:divBdr>
        </w:div>
        <w:div w:id="1703239743">
          <w:marLeft w:val="480"/>
          <w:marRight w:val="0"/>
          <w:marTop w:val="0"/>
          <w:marBottom w:val="0"/>
          <w:divBdr>
            <w:top w:val="none" w:sz="0" w:space="0" w:color="auto"/>
            <w:left w:val="none" w:sz="0" w:space="0" w:color="auto"/>
            <w:bottom w:val="none" w:sz="0" w:space="0" w:color="auto"/>
            <w:right w:val="none" w:sz="0" w:space="0" w:color="auto"/>
          </w:divBdr>
        </w:div>
        <w:div w:id="2040885530">
          <w:marLeft w:val="480"/>
          <w:marRight w:val="0"/>
          <w:marTop w:val="0"/>
          <w:marBottom w:val="0"/>
          <w:divBdr>
            <w:top w:val="none" w:sz="0" w:space="0" w:color="auto"/>
            <w:left w:val="none" w:sz="0" w:space="0" w:color="auto"/>
            <w:bottom w:val="none" w:sz="0" w:space="0" w:color="auto"/>
            <w:right w:val="none" w:sz="0" w:space="0" w:color="auto"/>
          </w:divBdr>
        </w:div>
        <w:div w:id="201138519">
          <w:marLeft w:val="480"/>
          <w:marRight w:val="0"/>
          <w:marTop w:val="0"/>
          <w:marBottom w:val="0"/>
          <w:divBdr>
            <w:top w:val="none" w:sz="0" w:space="0" w:color="auto"/>
            <w:left w:val="none" w:sz="0" w:space="0" w:color="auto"/>
            <w:bottom w:val="none" w:sz="0" w:space="0" w:color="auto"/>
            <w:right w:val="none" w:sz="0" w:space="0" w:color="auto"/>
          </w:divBdr>
        </w:div>
        <w:div w:id="420221211">
          <w:marLeft w:val="480"/>
          <w:marRight w:val="0"/>
          <w:marTop w:val="0"/>
          <w:marBottom w:val="0"/>
          <w:divBdr>
            <w:top w:val="none" w:sz="0" w:space="0" w:color="auto"/>
            <w:left w:val="none" w:sz="0" w:space="0" w:color="auto"/>
            <w:bottom w:val="none" w:sz="0" w:space="0" w:color="auto"/>
            <w:right w:val="none" w:sz="0" w:space="0" w:color="auto"/>
          </w:divBdr>
        </w:div>
        <w:div w:id="860170571">
          <w:marLeft w:val="480"/>
          <w:marRight w:val="0"/>
          <w:marTop w:val="0"/>
          <w:marBottom w:val="0"/>
          <w:divBdr>
            <w:top w:val="none" w:sz="0" w:space="0" w:color="auto"/>
            <w:left w:val="none" w:sz="0" w:space="0" w:color="auto"/>
            <w:bottom w:val="none" w:sz="0" w:space="0" w:color="auto"/>
            <w:right w:val="none" w:sz="0" w:space="0" w:color="auto"/>
          </w:divBdr>
        </w:div>
        <w:div w:id="738330587">
          <w:marLeft w:val="480"/>
          <w:marRight w:val="0"/>
          <w:marTop w:val="0"/>
          <w:marBottom w:val="0"/>
          <w:divBdr>
            <w:top w:val="none" w:sz="0" w:space="0" w:color="auto"/>
            <w:left w:val="none" w:sz="0" w:space="0" w:color="auto"/>
            <w:bottom w:val="none" w:sz="0" w:space="0" w:color="auto"/>
            <w:right w:val="none" w:sz="0" w:space="0" w:color="auto"/>
          </w:divBdr>
        </w:div>
        <w:div w:id="1440368493">
          <w:marLeft w:val="480"/>
          <w:marRight w:val="0"/>
          <w:marTop w:val="0"/>
          <w:marBottom w:val="0"/>
          <w:divBdr>
            <w:top w:val="none" w:sz="0" w:space="0" w:color="auto"/>
            <w:left w:val="none" w:sz="0" w:space="0" w:color="auto"/>
            <w:bottom w:val="none" w:sz="0" w:space="0" w:color="auto"/>
            <w:right w:val="none" w:sz="0" w:space="0" w:color="auto"/>
          </w:divBdr>
        </w:div>
        <w:div w:id="898785052">
          <w:marLeft w:val="480"/>
          <w:marRight w:val="0"/>
          <w:marTop w:val="0"/>
          <w:marBottom w:val="0"/>
          <w:divBdr>
            <w:top w:val="none" w:sz="0" w:space="0" w:color="auto"/>
            <w:left w:val="none" w:sz="0" w:space="0" w:color="auto"/>
            <w:bottom w:val="none" w:sz="0" w:space="0" w:color="auto"/>
            <w:right w:val="none" w:sz="0" w:space="0" w:color="auto"/>
          </w:divBdr>
        </w:div>
        <w:div w:id="1414086404">
          <w:marLeft w:val="480"/>
          <w:marRight w:val="0"/>
          <w:marTop w:val="0"/>
          <w:marBottom w:val="0"/>
          <w:divBdr>
            <w:top w:val="none" w:sz="0" w:space="0" w:color="auto"/>
            <w:left w:val="none" w:sz="0" w:space="0" w:color="auto"/>
            <w:bottom w:val="none" w:sz="0" w:space="0" w:color="auto"/>
            <w:right w:val="none" w:sz="0" w:space="0" w:color="auto"/>
          </w:divBdr>
        </w:div>
        <w:div w:id="116414951">
          <w:marLeft w:val="480"/>
          <w:marRight w:val="0"/>
          <w:marTop w:val="0"/>
          <w:marBottom w:val="0"/>
          <w:divBdr>
            <w:top w:val="none" w:sz="0" w:space="0" w:color="auto"/>
            <w:left w:val="none" w:sz="0" w:space="0" w:color="auto"/>
            <w:bottom w:val="none" w:sz="0" w:space="0" w:color="auto"/>
            <w:right w:val="none" w:sz="0" w:space="0" w:color="auto"/>
          </w:divBdr>
        </w:div>
        <w:div w:id="414128571">
          <w:marLeft w:val="480"/>
          <w:marRight w:val="0"/>
          <w:marTop w:val="0"/>
          <w:marBottom w:val="0"/>
          <w:divBdr>
            <w:top w:val="none" w:sz="0" w:space="0" w:color="auto"/>
            <w:left w:val="none" w:sz="0" w:space="0" w:color="auto"/>
            <w:bottom w:val="none" w:sz="0" w:space="0" w:color="auto"/>
            <w:right w:val="none" w:sz="0" w:space="0" w:color="auto"/>
          </w:divBdr>
        </w:div>
        <w:div w:id="418603508">
          <w:marLeft w:val="480"/>
          <w:marRight w:val="0"/>
          <w:marTop w:val="0"/>
          <w:marBottom w:val="0"/>
          <w:divBdr>
            <w:top w:val="none" w:sz="0" w:space="0" w:color="auto"/>
            <w:left w:val="none" w:sz="0" w:space="0" w:color="auto"/>
            <w:bottom w:val="none" w:sz="0" w:space="0" w:color="auto"/>
            <w:right w:val="none" w:sz="0" w:space="0" w:color="auto"/>
          </w:divBdr>
        </w:div>
        <w:div w:id="35811018">
          <w:marLeft w:val="480"/>
          <w:marRight w:val="0"/>
          <w:marTop w:val="0"/>
          <w:marBottom w:val="0"/>
          <w:divBdr>
            <w:top w:val="none" w:sz="0" w:space="0" w:color="auto"/>
            <w:left w:val="none" w:sz="0" w:space="0" w:color="auto"/>
            <w:bottom w:val="none" w:sz="0" w:space="0" w:color="auto"/>
            <w:right w:val="none" w:sz="0" w:space="0" w:color="auto"/>
          </w:divBdr>
        </w:div>
        <w:div w:id="1622498035">
          <w:marLeft w:val="480"/>
          <w:marRight w:val="0"/>
          <w:marTop w:val="0"/>
          <w:marBottom w:val="0"/>
          <w:divBdr>
            <w:top w:val="none" w:sz="0" w:space="0" w:color="auto"/>
            <w:left w:val="none" w:sz="0" w:space="0" w:color="auto"/>
            <w:bottom w:val="none" w:sz="0" w:space="0" w:color="auto"/>
            <w:right w:val="none" w:sz="0" w:space="0" w:color="auto"/>
          </w:divBdr>
        </w:div>
        <w:div w:id="1136991581">
          <w:marLeft w:val="480"/>
          <w:marRight w:val="0"/>
          <w:marTop w:val="0"/>
          <w:marBottom w:val="0"/>
          <w:divBdr>
            <w:top w:val="none" w:sz="0" w:space="0" w:color="auto"/>
            <w:left w:val="none" w:sz="0" w:space="0" w:color="auto"/>
            <w:bottom w:val="none" w:sz="0" w:space="0" w:color="auto"/>
            <w:right w:val="none" w:sz="0" w:space="0" w:color="auto"/>
          </w:divBdr>
        </w:div>
        <w:div w:id="168377626">
          <w:marLeft w:val="480"/>
          <w:marRight w:val="0"/>
          <w:marTop w:val="0"/>
          <w:marBottom w:val="0"/>
          <w:divBdr>
            <w:top w:val="none" w:sz="0" w:space="0" w:color="auto"/>
            <w:left w:val="none" w:sz="0" w:space="0" w:color="auto"/>
            <w:bottom w:val="none" w:sz="0" w:space="0" w:color="auto"/>
            <w:right w:val="none" w:sz="0" w:space="0" w:color="auto"/>
          </w:divBdr>
        </w:div>
        <w:div w:id="866941619">
          <w:marLeft w:val="480"/>
          <w:marRight w:val="0"/>
          <w:marTop w:val="0"/>
          <w:marBottom w:val="0"/>
          <w:divBdr>
            <w:top w:val="none" w:sz="0" w:space="0" w:color="auto"/>
            <w:left w:val="none" w:sz="0" w:space="0" w:color="auto"/>
            <w:bottom w:val="none" w:sz="0" w:space="0" w:color="auto"/>
            <w:right w:val="none" w:sz="0" w:space="0" w:color="auto"/>
          </w:divBdr>
        </w:div>
        <w:div w:id="1205560098">
          <w:marLeft w:val="480"/>
          <w:marRight w:val="0"/>
          <w:marTop w:val="0"/>
          <w:marBottom w:val="0"/>
          <w:divBdr>
            <w:top w:val="none" w:sz="0" w:space="0" w:color="auto"/>
            <w:left w:val="none" w:sz="0" w:space="0" w:color="auto"/>
            <w:bottom w:val="none" w:sz="0" w:space="0" w:color="auto"/>
            <w:right w:val="none" w:sz="0" w:space="0" w:color="auto"/>
          </w:divBdr>
        </w:div>
        <w:div w:id="1080102370">
          <w:marLeft w:val="480"/>
          <w:marRight w:val="0"/>
          <w:marTop w:val="0"/>
          <w:marBottom w:val="0"/>
          <w:divBdr>
            <w:top w:val="none" w:sz="0" w:space="0" w:color="auto"/>
            <w:left w:val="none" w:sz="0" w:space="0" w:color="auto"/>
            <w:bottom w:val="none" w:sz="0" w:space="0" w:color="auto"/>
            <w:right w:val="none" w:sz="0" w:space="0" w:color="auto"/>
          </w:divBdr>
        </w:div>
        <w:div w:id="466164516">
          <w:marLeft w:val="480"/>
          <w:marRight w:val="0"/>
          <w:marTop w:val="0"/>
          <w:marBottom w:val="0"/>
          <w:divBdr>
            <w:top w:val="none" w:sz="0" w:space="0" w:color="auto"/>
            <w:left w:val="none" w:sz="0" w:space="0" w:color="auto"/>
            <w:bottom w:val="none" w:sz="0" w:space="0" w:color="auto"/>
            <w:right w:val="none" w:sz="0" w:space="0" w:color="auto"/>
          </w:divBdr>
        </w:div>
        <w:div w:id="1149975526">
          <w:marLeft w:val="480"/>
          <w:marRight w:val="0"/>
          <w:marTop w:val="0"/>
          <w:marBottom w:val="0"/>
          <w:divBdr>
            <w:top w:val="none" w:sz="0" w:space="0" w:color="auto"/>
            <w:left w:val="none" w:sz="0" w:space="0" w:color="auto"/>
            <w:bottom w:val="none" w:sz="0" w:space="0" w:color="auto"/>
            <w:right w:val="none" w:sz="0" w:space="0" w:color="auto"/>
          </w:divBdr>
        </w:div>
        <w:div w:id="1910263458">
          <w:marLeft w:val="480"/>
          <w:marRight w:val="0"/>
          <w:marTop w:val="0"/>
          <w:marBottom w:val="0"/>
          <w:divBdr>
            <w:top w:val="none" w:sz="0" w:space="0" w:color="auto"/>
            <w:left w:val="none" w:sz="0" w:space="0" w:color="auto"/>
            <w:bottom w:val="none" w:sz="0" w:space="0" w:color="auto"/>
            <w:right w:val="none" w:sz="0" w:space="0" w:color="auto"/>
          </w:divBdr>
        </w:div>
        <w:div w:id="1179588456">
          <w:marLeft w:val="480"/>
          <w:marRight w:val="0"/>
          <w:marTop w:val="0"/>
          <w:marBottom w:val="0"/>
          <w:divBdr>
            <w:top w:val="none" w:sz="0" w:space="0" w:color="auto"/>
            <w:left w:val="none" w:sz="0" w:space="0" w:color="auto"/>
            <w:bottom w:val="none" w:sz="0" w:space="0" w:color="auto"/>
            <w:right w:val="none" w:sz="0" w:space="0" w:color="auto"/>
          </w:divBdr>
        </w:div>
        <w:div w:id="2113015841">
          <w:marLeft w:val="480"/>
          <w:marRight w:val="0"/>
          <w:marTop w:val="0"/>
          <w:marBottom w:val="0"/>
          <w:divBdr>
            <w:top w:val="none" w:sz="0" w:space="0" w:color="auto"/>
            <w:left w:val="none" w:sz="0" w:space="0" w:color="auto"/>
            <w:bottom w:val="none" w:sz="0" w:space="0" w:color="auto"/>
            <w:right w:val="none" w:sz="0" w:space="0" w:color="auto"/>
          </w:divBdr>
        </w:div>
        <w:div w:id="1579898158">
          <w:marLeft w:val="480"/>
          <w:marRight w:val="0"/>
          <w:marTop w:val="0"/>
          <w:marBottom w:val="0"/>
          <w:divBdr>
            <w:top w:val="none" w:sz="0" w:space="0" w:color="auto"/>
            <w:left w:val="none" w:sz="0" w:space="0" w:color="auto"/>
            <w:bottom w:val="none" w:sz="0" w:space="0" w:color="auto"/>
            <w:right w:val="none" w:sz="0" w:space="0" w:color="auto"/>
          </w:divBdr>
        </w:div>
        <w:div w:id="1461024693">
          <w:marLeft w:val="480"/>
          <w:marRight w:val="0"/>
          <w:marTop w:val="0"/>
          <w:marBottom w:val="0"/>
          <w:divBdr>
            <w:top w:val="none" w:sz="0" w:space="0" w:color="auto"/>
            <w:left w:val="none" w:sz="0" w:space="0" w:color="auto"/>
            <w:bottom w:val="none" w:sz="0" w:space="0" w:color="auto"/>
            <w:right w:val="none" w:sz="0" w:space="0" w:color="auto"/>
          </w:divBdr>
        </w:div>
        <w:div w:id="226841058">
          <w:marLeft w:val="480"/>
          <w:marRight w:val="0"/>
          <w:marTop w:val="0"/>
          <w:marBottom w:val="0"/>
          <w:divBdr>
            <w:top w:val="none" w:sz="0" w:space="0" w:color="auto"/>
            <w:left w:val="none" w:sz="0" w:space="0" w:color="auto"/>
            <w:bottom w:val="none" w:sz="0" w:space="0" w:color="auto"/>
            <w:right w:val="none" w:sz="0" w:space="0" w:color="auto"/>
          </w:divBdr>
        </w:div>
        <w:div w:id="1969554119">
          <w:marLeft w:val="480"/>
          <w:marRight w:val="0"/>
          <w:marTop w:val="0"/>
          <w:marBottom w:val="0"/>
          <w:divBdr>
            <w:top w:val="none" w:sz="0" w:space="0" w:color="auto"/>
            <w:left w:val="none" w:sz="0" w:space="0" w:color="auto"/>
            <w:bottom w:val="none" w:sz="0" w:space="0" w:color="auto"/>
            <w:right w:val="none" w:sz="0" w:space="0" w:color="auto"/>
          </w:divBdr>
        </w:div>
        <w:div w:id="559169722">
          <w:marLeft w:val="480"/>
          <w:marRight w:val="0"/>
          <w:marTop w:val="0"/>
          <w:marBottom w:val="0"/>
          <w:divBdr>
            <w:top w:val="none" w:sz="0" w:space="0" w:color="auto"/>
            <w:left w:val="none" w:sz="0" w:space="0" w:color="auto"/>
            <w:bottom w:val="none" w:sz="0" w:space="0" w:color="auto"/>
            <w:right w:val="none" w:sz="0" w:space="0" w:color="auto"/>
          </w:divBdr>
        </w:div>
        <w:div w:id="712343191">
          <w:marLeft w:val="480"/>
          <w:marRight w:val="0"/>
          <w:marTop w:val="0"/>
          <w:marBottom w:val="0"/>
          <w:divBdr>
            <w:top w:val="none" w:sz="0" w:space="0" w:color="auto"/>
            <w:left w:val="none" w:sz="0" w:space="0" w:color="auto"/>
            <w:bottom w:val="none" w:sz="0" w:space="0" w:color="auto"/>
            <w:right w:val="none" w:sz="0" w:space="0" w:color="auto"/>
          </w:divBdr>
        </w:div>
        <w:div w:id="534002321">
          <w:marLeft w:val="480"/>
          <w:marRight w:val="0"/>
          <w:marTop w:val="0"/>
          <w:marBottom w:val="0"/>
          <w:divBdr>
            <w:top w:val="none" w:sz="0" w:space="0" w:color="auto"/>
            <w:left w:val="none" w:sz="0" w:space="0" w:color="auto"/>
            <w:bottom w:val="none" w:sz="0" w:space="0" w:color="auto"/>
            <w:right w:val="none" w:sz="0" w:space="0" w:color="auto"/>
          </w:divBdr>
        </w:div>
        <w:div w:id="1937400773">
          <w:marLeft w:val="480"/>
          <w:marRight w:val="0"/>
          <w:marTop w:val="0"/>
          <w:marBottom w:val="0"/>
          <w:divBdr>
            <w:top w:val="none" w:sz="0" w:space="0" w:color="auto"/>
            <w:left w:val="none" w:sz="0" w:space="0" w:color="auto"/>
            <w:bottom w:val="none" w:sz="0" w:space="0" w:color="auto"/>
            <w:right w:val="none" w:sz="0" w:space="0" w:color="auto"/>
          </w:divBdr>
        </w:div>
        <w:div w:id="307131675">
          <w:marLeft w:val="480"/>
          <w:marRight w:val="0"/>
          <w:marTop w:val="0"/>
          <w:marBottom w:val="0"/>
          <w:divBdr>
            <w:top w:val="none" w:sz="0" w:space="0" w:color="auto"/>
            <w:left w:val="none" w:sz="0" w:space="0" w:color="auto"/>
            <w:bottom w:val="none" w:sz="0" w:space="0" w:color="auto"/>
            <w:right w:val="none" w:sz="0" w:space="0" w:color="auto"/>
          </w:divBdr>
        </w:div>
        <w:div w:id="1176727500">
          <w:marLeft w:val="480"/>
          <w:marRight w:val="0"/>
          <w:marTop w:val="0"/>
          <w:marBottom w:val="0"/>
          <w:divBdr>
            <w:top w:val="none" w:sz="0" w:space="0" w:color="auto"/>
            <w:left w:val="none" w:sz="0" w:space="0" w:color="auto"/>
            <w:bottom w:val="none" w:sz="0" w:space="0" w:color="auto"/>
            <w:right w:val="none" w:sz="0" w:space="0" w:color="auto"/>
          </w:divBdr>
        </w:div>
        <w:div w:id="403189199">
          <w:marLeft w:val="480"/>
          <w:marRight w:val="0"/>
          <w:marTop w:val="0"/>
          <w:marBottom w:val="0"/>
          <w:divBdr>
            <w:top w:val="none" w:sz="0" w:space="0" w:color="auto"/>
            <w:left w:val="none" w:sz="0" w:space="0" w:color="auto"/>
            <w:bottom w:val="none" w:sz="0" w:space="0" w:color="auto"/>
            <w:right w:val="none" w:sz="0" w:space="0" w:color="auto"/>
          </w:divBdr>
        </w:div>
        <w:div w:id="1640452911">
          <w:marLeft w:val="480"/>
          <w:marRight w:val="0"/>
          <w:marTop w:val="0"/>
          <w:marBottom w:val="0"/>
          <w:divBdr>
            <w:top w:val="none" w:sz="0" w:space="0" w:color="auto"/>
            <w:left w:val="none" w:sz="0" w:space="0" w:color="auto"/>
            <w:bottom w:val="none" w:sz="0" w:space="0" w:color="auto"/>
            <w:right w:val="none" w:sz="0" w:space="0" w:color="auto"/>
          </w:divBdr>
        </w:div>
        <w:div w:id="1233586893">
          <w:marLeft w:val="480"/>
          <w:marRight w:val="0"/>
          <w:marTop w:val="0"/>
          <w:marBottom w:val="0"/>
          <w:divBdr>
            <w:top w:val="none" w:sz="0" w:space="0" w:color="auto"/>
            <w:left w:val="none" w:sz="0" w:space="0" w:color="auto"/>
            <w:bottom w:val="none" w:sz="0" w:space="0" w:color="auto"/>
            <w:right w:val="none" w:sz="0" w:space="0" w:color="auto"/>
          </w:divBdr>
        </w:div>
        <w:div w:id="1639070551">
          <w:marLeft w:val="480"/>
          <w:marRight w:val="0"/>
          <w:marTop w:val="0"/>
          <w:marBottom w:val="0"/>
          <w:divBdr>
            <w:top w:val="none" w:sz="0" w:space="0" w:color="auto"/>
            <w:left w:val="none" w:sz="0" w:space="0" w:color="auto"/>
            <w:bottom w:val="none" w:sz="0" w:space="0" w:color="auto"/>
            <w:right w:val="none" w:sz="0" w:space="0" w:color="auto"/>
          </w:divBdr>
        </w:div>
        <w:div w:id="608049201">
          <w:marLeft w:val="480"/>
          <w:marRight w:val="0"/>
          <w:marTop w:val="0"/>
          <w:marBottom w:val="0"/>
          <w:divBdr>
            <w:top w:val="none" w:sz="0" w:space="0" w:color="auto"/>
            <w:left w:val="none" w:sz="0" w:space="0" w:color="auto"/>
            <w:bottom w:val="none" w:sz="0" w:space="0" w:color="auto"/>
            <w:right w:val="none" w:sz="0" w:space="0" w:color="auto"/>
          </w:divBdr>
        </w:div>
        <w:div w:id="419184503">
          <w:marLeft w:val="480"/>
          <w:marRight w:val="0"/>
          <w:marTop w:val="0"/>
          <w:marBottom w:val="0"/>
          <w:divBdr>
            <w:top w:val="none" w:sz="0" w:space="0" w:color="auto"/>
            <w:left w:val="none" w:sz="0" w:space="0" w:color="auto"/>
            <w:bottom w:val="none" w:sz="0" w:space="0" w:color="auto"/>
            <w:right w:val="none" w:sz="0" w:space="0" w:color="auto"/>
          </w:divBdr>
        </w:div>
        <w:div w:id="1462722750">
          <w:marLeft w:val="480"/>
          <w:marRight w:val="0"/>
          <w:marTop w:val="0"/>
          <w:marBottom w:val="0"/>
          <w:divBdr>
            <w:top w:val="none" w:sz="0" w:space="0" w:color="auto"/>
            <w:left w:val="none" w:sz="0" w:space="0" w:color="auto"/>
            <w:bottom w:val="none" w:sz="0" w:space="0" w:color="auto"/>
            <w:right w:val="none" w:sz="0" w:space="0" w:color="auto"/>
          </w:divBdr>
        </w:div>
        <w:div w:id="2137868595">
          <w:marLeft w:val="480"/>
          <w:marRight w:val="0"/>
          <w:marTop w:val="0"/>
          <w:marBottom w:val="0"/>
          <w:divBdr>
            <w:top w:val="none" w:sz="0" w:space="0" w:color="auto"/>
            <w:left w:val="none" w:sz="0" w:space="0" w:color="auto"/>
            <w:bottom w:val="none" w:sz="0" w:space="0" w:color="auto"/>
            <w:right w:val="none" w:sz="0" w:space="0" w:color="auto"/>
          </w:divBdr>
        </w:div>
        <w:div w:id="884218690">
          <w:marLeft w:val="480"/>
          <w:marRight w:val="0"/>
          <w:marTop w:val="0"/>
          <w:marBottom w:val="0"/>
          <w:divBdr>
            <w:top w:val="none" w:sz="0" w:space="0" w:color="auto"/>
            <w:left w:val="none" w:sz="0" w:space="0" w:color="auto"/>
            <w:bottom w:val="none" w:sz="0" w:space="0" w:color="auto"/>
            <w:right w:val="none" w:sz="0" w:space="0" w:color="auto"/>
          </w:divBdr>
        </w:div>
      </w:divsChild>
    </w:div>
    <w:div w:id="821195826">
      <w:bodyDiv w:val="1"/>
      <w:marLeft w:val="0"/>
      <w:marRight w:val="0"/>
      <w:marTop w:val="0"/>
      <w:marBottom w:val="0"/>
      <w:divBdr>
        <w:top w:val="none" w:sz="0" w:space="0" w:color="auto"/>
        <w:left w:val="none" w:sz="0" w:space="0" w:color="auto"/>
        <w:bottom w:val="none" w:sz="0" w:space="0" w:color="auto"/>
        <w:right w:val="none" w:sz="0" w:space="0" w:color="auto"/>
      </w:divBdr>
    </w:div>
    <w:div w:id="821652785">
      <w:bodyDiv w:val="1"/>
      <w:marLeft w:val="0"/>
      <w:marRight w:val="0"/>
      <w:marTop w:val="0"/>
      <w:marBottom w:val="0"/>
      <w:divBdr>
        <w:top w:val="none" w:sz="0" w:space="0" w:color="auto"/>
        <w:left w:val="none" w:sz="0" w:space="0" w:color="auto"/>
        <w:bottom w:val="none" w:sz="0" w:space="0" w:color="auto"/>
        <w:right w:val="none" w:sz="0" w:space="0" w:color="auto"/>
      </w:divBdr>
    </w:div>
    <w:div w:id="821771154">
      <w:bodyDiv w:val="1"/>
      <w:marLeft w:val="0"/>
      <w:marRight w:val="0"/>
      <w:marTop w:val="0"/>
      <w:marBottom w:val="0"/>
      <w:divBdr>
        <w:top w:val="none" w:sz="0" w:space="0" w:color="auto"/>
        <w:left w:val="none" w:sz="0" w:space="0" w:color="auto"/>
        <w:bottom w:val="none" w:sz="0" w:space="0" w:color="auto"/>
        <w:right w:val="none" w:sz="0" w:space="0" w:color="auto"/>
      </w:divBdr>
    </w:div>
    <w:div w:id="821822142">
      <w:bodyDiv w:val="1"/>
      <w:marLeft w:val="0"/>
      <w:marRight w:val="0"/>
      <w:marTop w:val="0"/>
      <w:marBottom w:val="0"/>
      <w:divBdr>
        <w:top w:val="none" w:sz="0" w:space="0" w:color="auto"/>
        <w:left w:val="none" w:sz="0" w:space="0" w:color="auto"/>
        <w:bottom w:val="none" w:sz="0" w:space="0" w:color="auto"/>
        <w:right w:val="none" w:sz="0" w:space="0" w:color="auto"/>
      </w:divBdr>
    </w:div>
    <w:div w:id="822968147">
      <w:bodyDiv w:val="1"/>
      <w:marLeft w:val="0"/>
      <w:marRight w:val="0"/>
      <w:marTop w:val="0"/>
      <w:marBottom w:val="0"/>
      <w:divBdr>
        <w:top w:val="none" w:sz="0" w:space="0" w:color="auto"/>
        <w:left w:val="none" w:sz="0" w:space="0" w:color="auto"/>
        <w:bottom w:val="none" w:sz="0" w:space="0" w:color="auto"/>
        <w:right w:val="none" w:sz="0" w:space="0" w:color="auto"/>
      </w:divBdr>
    </w:div>
    <w:div w:id="823476083">
      <w:bodyDiv w:val="1"/>
      <w:marLeft w:val="0"/>
      <w:marRight w:val="0"/>
      <w:marTop w:val="0"/>
      <w:marBottom w:val="0"/>
      <w:divBdr>
        <w:top w:val="none" w:sz="0" w:space="0" w:color="auto"/>
        <w:left w:val="none" w:sz="0" w:space="0" w:color="auto"/>
        <w:bottom w:val="none" w:sz="0" w:space="0" w:color="auto"/>
        <w:right w:val="none" w:sz="0" w:space="0" w:color="auto"/>
      </w:divBdr>
    </w:div>
    <w:div w:id="823549610">
      <w:bodyDiv w:val="1"/>
      <w:marLeft w:val="0"/>
      <w:marRight w:val="0"/>
      <w:marTop w:val="0"/>
      <w:marBottom w:val="0"/>
      <w:divBdr>
        <w:top w:val="none" w:sz="0" w:space="0" w:color="auto"/>
        <w:left w:val="none" w:sz="0" w:space="0" w:color="auto"/>
        <w:bottom w:val="none" w:sz="0" w:space="0" w:color="auto"/>
        <w:right w:val="none" w:sz="0" w:space="0" w:color="auto"/>
      </w:divBdr>
    </w:div>
    <w:div w:id="824199467">
      <w:bodyDiv w:val="1"/>
      <w:marLeft w:val="0"/>
      <w:marRight w:val="0"/>
      <w:marTop w:val="0"/>
      <w:marBottom w:val="0"/>
      <w:divBdr>
        <w:top w:val="none" w:sz="0" w:space="0" w:color="auto"/>
        <w:left w:val="none" w:sz="0" w:space="0" w:color="auto"/>
        <w:bottom w:val="none" w:sz="0" w:space="0" w:color="auto"/>
        <w:right w:val="none" w:sz="0" w:space="0" w:color="auto"/>
      </w:divBdr>
    </w:div>
    <w:div w:id="825055448">
      <w:bodyDiv w:val="1"/>
      <w:marLeft w:val="0"/>
      <w:marRight w:val="0"/>
      <w:marTop w:val="0"/>
      <w:marBottom w:val="0"/>
      <w:divBdr>
        <w:top w:val="none" w:sz="0" w:space="0" w:color="auto"/>
        <w:left w:val="none" w:sz="0" w:space="0" w:color="auto"/>
        <w:bottom w:val="none" w:sz="0" w:space="0" w:color="auto"/>
        <w:right w:val="none" w:sz="0" w:space="0" w:color="auto"/>
      </w:divBdr>
    </w:div>
    <w:div w:id="825321384">
      <w:bodyDiv w:val="1"/>
      <w:marLeft w:val="0"/>
      <w:marRight w:val="0"/>
      <w:marTop w:val="0"/>
      <w:marBottom w:val="0"/>
      <w:divBdr>
        <w:top w:val="none" w:sz="0" w:space="0" w:color="auto"/>
        <w:left w:val="none" w:sz="0" w:space="0" w:color="auto"/>
        <w:bottom w:val="none" w:sz="0" w:space="0" w:color="auto"/>
        <w:right w:val="none" w:sz="0" w:space="0" w:color="auto"/>
      </w:divBdr>
    </w:div>
    <w:div w:id="825822288">
      <w:bodyDiv w:val="1"/>
      <w:marLeft w:val="0"/>
      <w:marRight w:val="0"/>
      <w:marTop w:val="0"/>
      <w:marBottom w:val="0"/>
      <w:divBdr>
        <w:top w:val="none" w:sz="0" w:space="0" w:color="auto"/>
        <w:left w:val="none" w:sz="0" w:space="0" w:color="auto"/>
        <w:bottom w:val="none" w:sz="0" w:space="0" w:color="auto"/>
        <w:right w:val="none" w:sz="0" w:space="0" w:color="auto"/>
      </w:divBdr>
    </w:div>
    <w:div w:id="825828573">
      <w:bodyDiv w:val="1"/>
      <w:marLeft w:val="0"/>
      <w:marRight w:val="0"/>
      <w:marTop w:val="0"/>
      <w:marBottom w:val="0"/>
      <w:divBdr>
        <w:top w:val="none" w:sz="0" w:space="0" w:color="auto"/>
        <w:left w:val="none" w:sz="0" w:space="0" w:color="auto"/>
        <w:bottom w:val="none" w:sz="0" w:space="0" w:color="auto"/>
        <w:right w:val="none" w:sz="0" w:space="0" w:color="auto"/>
      </w:divBdr>
    </w:div>
    <w:div w:id="826243361">
      <w:bodyDiv w:val="1"/>
      <w:marLeft w:val="0"/>
      <w:marRight w:val="0"/>
      <w:marTop w:val="0"/>
      <w:marBottom w:val="0"/>
      <w:divBdr>
        <w:top w:val="none" w:sz="0" w:space="0" w:color="auto"/>
        <w:left w:val="none" w:sz="0" w:space="0" w:color="auto"/>
        <w:bottom w:val="none" w:sz="0" w:space="0" w:color="auto"/>
        <w:right w:val="none" w:sz="0" w:space="0" w:color="auto"/>
      </w:divBdr>
    </w:div>
    <w:div w:id="826553675">
      <w:bodyDiv w:val="1"/>
      <w:marLeft w:val="0"/>
      <w:marRight w:val="0"/>
      <w:marTop w:val="0"/>
      <w:marBottom w:val="0"/>
      <w:divBdr>
        <w:top w:val="none" w:sz="0" w:space="0" w:color="auto"/>
        <w:left w:val="none" w:sz="0" w:space="0" w:color="auto"/>
        <w:bottom w:val="none" w:sz="0" w:space="0" w:color="auto"/>
        <w:right w:val="none" w:sz="0" w:space="0" w:color="auto"/>
      </w:divBdr>
    </w:div>
    <w:div w:id="827358019">
      <w:bodyDiv w:val="1"/>
      <w:marLeft w:val="0"/>
      <w:marRight w:val="0"/>
      <w:marTop w:val="0"/>
      <w:marBottom w:val="0"/>
      <w:divBdr>
        <w:top w:val="none" w:sz="0" w:space="0" w:color="auto"/>
        <w:left w:val="none" w:sz="0" w:space="0" w:color="auto"/>
        <w:bottom w:val="none" w:sz="0" w:space="0" w:color="auto"/>
        <w:right w:val="none" w:sz="0" w:space="0" w:color="auto"/>
      </w:divBdr>
    </w:div>
    <w:div w:id="828061846">
      <w:bodyDiv w:val="1"/>
      <w:marLeft w:val="0"/>
      <w:marRight w:val="0"/>
      <w:marTop w:val="0"/>
      <w:marBottom w:val="0"/>
      <w:divBdr>
        <w:top w:val="none" w:sz="0" w:space="0" w:color="auto"/>
        <w:left w:val="none" w:sz="0" w:space="0" w:color="auto"/>
        <w:bottom w:val="none" w:sz="0" w:space="0" w:color="auto"/>
        <w:right w:val="none" w:sz="0" w:space="0" w:color="auto"/>
      </w:divBdr>
    </w:div>
    <w:div w:id="828137839">
      <w:bodyDiv w:val="1"/>
      <w:marLeft w:val="0"/>
      <w:marRight w:val="0"/>
      <w:marTop w:val="0"/>
      <w:marBottom w:val="0"/>
      <w:divBdr>
        <w:top w:val="none" w:sz="0" w:space="0" w:color="auto"/>
        <w:left w:val="none" w:sz="0" w:space="0" w:color="auto"/>
        <w:bottom w:val="none" w:sz="0" w:space="0" w:color="auto"/>
        <w:right w:val="none" w:sz="0" w:space="0" w:color="auto"/>
      </w:divBdr>
      <w:divsChild>
        <w:div w:id="868880715">
          <w:marLeft w:val="480"/>
          <w:marRight w:val="0"/>
          <w:marTop w:val="0"/>
          <w:marBottom w:val="0"/>
          <w:divBdr>
            <w:top w:val="none" w:sz="0" w:space="0" w:color="auto"/>
            <w:left w:val="none" w:sz="0" w:space="0" w:color="auto"/>
            <w:bottom w:val="none" w:sz="0" w:space="0" w:color="auto"/>
            <w:right w:val="none" w:sz="0" w:space="0" w:color="auto"/>
          </w:divBdr>
        </w:div>
        <w:div w:id="84226066">
          <w:marLeft w:val="480"/>
          <w:marRight w:val="0"/>
          <w:marTop w:val="0"/>
          <w:marBottom w:val="0"/>
          <w:divBdr>
            <w:top w:val="none" w:sz="0" w:space="0" w:color="auto"/>
            <w:left w:val="none" w:sz="0" w:space="0" w:color="auto"/>
            <w:bottom w:val="none" w:sz="0" w:space="0" w:color="auto"/>
            <w:right w:val="none" w:sz="0" w:space="0" w:color="auto"/>
          </w:divBdr>
        </w:div>
        <w:div w:id="933168401">
          <w:marLeft w:val="480"/>
          <w:marRight w:val="0"/>
          <w:marTop w:val="0"/>
          <w:marBottom w:val="0"/>
          <w:divBdr>
            <w:top w:val="none" w:sz="0" w:space="0" w:color="auto"/>
            <w:left w:val="none" w:sz="0" w:space="0" w:color="auto"/>
            <w:bottom w:val="none" w:sz="0" w:space="0" w:color="auto"/>
            <w:right w:val="none" w:sz="0" w:space="0" w:color="auto"/>
          </w:divBdr>
        </w:div>
        <w:div w:id="1587496087">
          <w:marLeft w:val="480"/>
          <w:marRight w:val="0"/>
          <w:marTop w:val="0"/>
          <w:marBottom w:val="0"/>
          <w:divBdr>
            <w:top w:val="none" w:sz="0" w:space="0" w:color="auto"/>
            <w:left w:val="none" w:sz="0" w:space="0" w:color="auto"/>
            <w:bottom w:val="none" w:sz="0" w:space="0" w:color="auto"/>
            <w:right w:val="none" w:sz="0" w:space="0" w:color="auto"/>
          </w:divBdr>
        </w:div>
        <w:div w:id="1708599125">
          <w:marLeft w:val="480"/>
          <w:marRight w:val="0"/>
          <w:marTop w:val="0"/>
          <w:marBottom w:val="0"/>
          <w:divBdr>
            <w:top w:val="none" w:sz="0" w:space="0" w:color="auto"/>
            <w:left w:val="none" w:sz="0" w:space="0" w:color="auto"/>
            <w:bottom w:val="none" w:sz="0" w:space="0" w:color="auto"/>
            <w:right w:val="none" w:sz="0" w:space="0" w:color="auto"/>
          </w:divBdr>
        </w:div>
        <w:div w:id="78254174">
          <w:marLeft w:val="480"/>
          <w:marRight w:val="0"/>
          <w:marTop w:val="0"/>
          <w:marBottom w:val="0"/>
          <w:divBdr>
            <w:top w:val="none" w:sz="0" w:space="0" w:color="auto"/>
            <w:left w:val="none" w:sz="0" w:space="0" w:color="auto"/>
            <w:bottom w:val="none" w:sz="0" w:space="0" w:color="auto"/>
            <w:right w:val="none" w:sz="0" w:space="0" w:color="auto"/>
          </w:divBdr>
        </w:div>
        <w:div w:id="2042626509">
          <w:marLeft w:val="480"/>
          <w:marRight w:val="0"/>
          <w:marTop w:val="0"/>
          <w:marBottom w:val="0"/>
          <w:divBdr>
            <w:top w:val="none" w:sz="0" w:space="0" w:color="auto"/>
            <w:left w:val="none" w:sz="0" w:space="0" w:color="auto"/>
            <w:bottom w:val="none" w:sz="0" w:space="0" w:color="auto"/>
            <w:right w:val="none" w:sz="0" w:space="0" w:color="auto"/>
          </w:divBdr>
        </w:div>
        <w:div w:id="641160617">
          <w:marLeft w:val="480"/>
          <w:marRight w:val="0"/>
          <w:marTop w:val="0"/>
          <w:marBottom w:val="0"/>
          <w:divBdr>
            <w:top w:val="none" w:sz="0" w:space="0" w:color="auto"/>
            <w:left w:val="none" w:sz="0" w:space="0" w:color="auto"/>
            <w:bottom w:val="none" w:sz="0" w:space="0" w:color="auto"/>
            <w:right w:val="none" w:sz="0" w:space="0" w:color="auto"/>
          </w:divBdr>
        </w:div>
        <w:div w:id="1761829373">
          <w:marLeft w:val="480"/>
          <w:marRight w:val="0"/>
          <w:marTop w:val="0"/>
          <w:marBottom w:val="0"/>
          <w:divBdr>
            <w:top w:val="none" w:sz="0" w:space="0" w:color="auto"/>
            <w:left w:val="none" w:sz="0" w:space="0" w:color="auto"/>
            <w:bottom w:val="none" w:sz="0" w:space="0" w:color="auto"/>
            <w:right w:val="none" w:sz="0" w:space="0" w:color="auto"/>
          </w:divBdr>
        </w:div>
        <w:div w:id="1422415657">
          <w:marLeft w:val="480"/>
          <w:marRight w:val="0"/>
          <w:marTop w:val="0"/>
          <w:marBottom w:val="0"/>
          <w:divBdr>
            <w:top w:val="none" w:sz="0" w:space="0" w:color="auto"/>
            <w:left w:val="none" w:sz="0" w:space="0" w:color="auto"/>
            <w:bottom w:val="none" w:sz="0" w:space="0" w:color="auto"/>
            <w:right w:val="none" w:sz="0" w:space="0" w:color="auto"/>
          </w:divBdr>
        </w:div>
        <w:div w:id="1710839786">
          <w:marLeft w:val="480"/>
          <w:marRight w:val="0"/>
          <w:marTop w:val="0"/>
          <w:marBottom w:val="0"/>
          <w:divBdr>
            <w:top w:val="none" w:sz="0" w:space="0" w:color="auto"/>
            <w:left w:val="none" w:sz="0" w:space="0" w:color="auto"/>
            <w:bottom w:val="none" w:sz="0" w:space="0" w:color="auto"/>
            <w:right w:val="none" w:sz="0" w:space="0" w:color="auto"/>
          </w:divBdr>
        </w:div>
        <w:div w:id="1565600498">
          <w:marLeft w:val="480"/>
          <w:marRight w:val="0"/>
          <w:marTop w:val="0"/>
          <w:marBottom w:val="0"/>
          <w:divBdr>
            <w:top w:val="none" w:sz="0" w:space="0" w:color="auto"/>
            <w:left w:val="none" w:sz="0" w:space="0" w:color="auto"/>
            <w:bottom w:val="none" w:sz="0" w:space="0" w:color="auto"/>
            <w:right w:val="none" w:sz="0" w:space="0" w:color="auto"/>
          </w:divBdr>
        </w:div>
        <w:div w:id="662902982">
          <w:marLeft w:val="480"/>
          <w:marRight w:val="0"/>
          <w:marTop w:val="0"/>
          <w:marBottom w:val="0"/>
          <w:divBdr>
            <w:top w:val="none" w:sz="0" w:space="0" w:color="auto"/>
            <w:left w:val="none" w:sz="0" w:space="0" w:color="auto"/>
            <w:bottom w:val="none" w:sz="0" w:space="0" w:color="auto"/>
            <w:right w:val="none" w:sz="0" w:space="0" w:color="auto"/>
          </w:divBdr>
        </w:div>
        <w:div w:id="1653633662">
          <w:marLeft w:val="480"/>
          <w:marRight w:val="0"/>
          <w:marTop w:val="0"/>
          <w:marBottom w:val="0"/>
          <w:divBdr>
            <w:top w:val="none" w:sz="0" w:space="0" w:color="auto"/>
            <w:left w:val="none" w:sz="0" w:space="0" w:color="auto"/>
            <w:bottom w:val="none" w:sz="0" w:space="0" w:color="auto"/>
            <w:right w:val="none" w:sz="0" w:space="0" w:color="auto"/>
          </w:divBdr>
        </w:div>
        <w:div w:id="62415845">
          <w:marLeft w:val="480"/>
          <w:marRight w:val="0"/>
          <w:marTop w:val="0"/>
          <w:marBottom w:val="0"/>
          <w:divBdr>
            <w:top w:val="none" w:sz="0" w:space="0" w:color="auto"/>
            <w:left w:val="none" w:sz="0" w:space="0" w:color="auto"/>
            <w:bottom w:val="none" w:sz="0" w:space="0" w:color="auto"/>
            <w:right w:val="none" w:sz="0" w:space="0" w:color="auto"/>
          </w:divBdr>
        </w:div>
        <w:div w:id="1765606553">
          <w:marLeft w:val="480"/>
          <w:marRight w:val="0"/>
          <w:marTop w:val="0"/>
          <w:marBottom w:val="0"/>
          <w:divBdr>
            <w:top w:val="none" w:sz="0" w:space="0" w:color="auto"/>
            <w:left w:val="none" w:sz="0" w:space="0" w:color="auto"/>
            <w:bottom w:val="none" w:sz="0" w:space="0" w:color="auto"/>
            <w:right w:val="none" w:sz="0" w:space="0" w:color="auto"/>
          </w:divBdr>
        </w:div>
        <w:div w:id="1690641153">
          <w:marLeft w:val="480"/>
          <w:marRight w:val="0"/>
          <w:marTop w:val="0"/>
          <w:marBottom w:val="0"/>
          <w:divBdr>
            <w:top w:val="none" w:sz="0" w:space="0" w:color="auto"/>
            <w:left w:val="none" w:sz="0" w:space="0" w:color="auto"/>
            <w:bottom w:val="none" w:sz="0" w:space="0" w:color="auto"/>
            <w:right w:val="none" w:sz="0" w:space="0" w:color="auto"/>
          </w:divBdr>
        </w:div>
        <w:div w:id="2024168586">
          <w:marLeft w:val="480"/>
          <w:marRight w:val="0"/>
          <w:marTop w:val="0"/>
          <w:marBottom w:val="0"/>
          <w:divBdr>
            <w:top w:val="none" w:sz="0" w:space="0" w:color="auto"/>
            <w:left w:val="none" w:sz="0" w:space="0" w:color="auto"/>
            <w:bottom w:val="none" w:sz="0" w:space="0" w:color="auto"/>
            <w:right w:val="none" w:sz="0" w:space="0" w:color="auto"/>
          </w:divBdr>
        </w:div>
        <w:div w:id="818613108">
          <w:marLeft w:val="480"/>
          <w:marRight w:val="0"/>
          <w:marTop w:val="0"/>
          <w:marBottom w:val="0"/>
          <w:divBdr>
            <w:top w:val="none" w:sz="0" w:space="0" w:color="auto"/>
            <w:left w:val="none" w:sz="0" w:space="0" w:color="auto"/>
            <w:bottom w:val="none" w:sz="0" w:space="0" w:color="auto"/>
            <w:right w:val="none" w:sz="0" w:space="0" w:color="auto"/>
          </w:divBdr>
        </w:div>
        <w:div w:id="1731071010">
          <w:marLeft w:val="480"/>
          <w:marRight w:val="0"/>
          <w:marTop w:val="0"/>
          <w:marBottom w:val="0"/>
          <w:divBdr>
            <w:top w:val="none" w:sz="0" w:space="0" w:color="auto"/>
            <w:left w:val="none" w:sz="0" w:space="0" w:color="auto"/>
            <w:bottom w:val="none" w:sz="0" w:space="0" w:color="auto"/>
            <w:right w:val="none" w:sz="0" w:space="0" w:color="auto"/>
          </w:divBdr>
        </w:div>
        <w:div w:id="91249513">
          <w:marLeft w:val="480"/>
          <w:marRight w:val="0"/>
          <w:marTop w:val="0"/>
          <w:marBottom w:val="0"/>
          <w:divBdr>
            <w:top w:val="none" w:sz="0" w:space="0" w:color="auto"/>
            <w:left w:val="none" w:sz="0" w:space="0" w:color="auto"/>
            <w:bottom w:val="none" w:sz="0" w:space="0" w:color="auto"/>
            <w:right w:val="none" w:sz="0" w:space="0" w:color="auto"/>
          </w:divBdr>
        </w:div>
        <w:div w:id="1802721348">
          <w:marLeft w:val="480"/>
          <w:marRight w:val="0"/>
          <w:marTop w:val="0"/>
          <w:marBottom w:val="0"/>
          <w:divBdr>
            <w:top w:val="none" w:sz="0" w:space="0" w:color="auto"/>
            <w:left w:val="none" w:sz="0" w:space="0" w:color="auto"/>
            <w:bottom w:val="none" w:sz="0" w:space="0" w:color="auto"/>
            <w:right w:val="none" w:sz="0" w:space="0" w:color="auto"/>
          </w:divBdr>
        </w:div>
        <w:div w:id="1522696017">
          <w:marLeft w:val="480"/>
          <w:marRight w:val="0"/>
          <w:marTop w:val="0"/>
          <w:marBottom w:val="0"/>
          <w:divBdr>
            <w:top w:val="none" w:sz="0" w:space="0" w:color="auto"/>
            <w:left w:val="none" w:sz="0" w:space="0" w:color="auto"/>
            <w:bottom w:val="none" w:sz="0" w:space="0" w:color="auto"/>
            <w:right w:val="none" w:sz="0" w:space="0" w:color="auto"/>
          </w:divBdr>
        </w:div>
        <w:div w:id="1825968666">
          <w:marLeft w:val="480"/>
          <w:marRight w:val="0"/>
          <w:marTop w:val="0"/>
          <w:marBottom w:val="0"/>
          <w:divBdr>
            <w:top w:val="none" w:sz="0" w:space="0" w:color="auto"/>
            <w:left w:val="none" w:sz="0" w:space="0" w:color="auto"/>
            <w:bottom w:val="none" w:sz="0" w:space="0" w:color="auto"/>
            <w:right w:val="none" w:sz="0" w:space="0" w:color="auto"/>
          </w:divBdr>
        </w:div>
        <w:div w:id="54010246">
          <w:marLeft w:val="480"/>
          <w:marRight w:val="0"/>
          <w:marTop w:val="0"/>
          <w:marBottom w:val="0"/>
          <w:divBdr>
            <w:top w:val="none" w:sz="0" w:space="0" w:color="auto"/>
            <w:left w:val="none" w:sz="0" w:space="0" w:color="auto"/>
            <w:bottom w:val="none" w:sz="0" w:space="0" w:color="auto"/>
            <w:right w:val="none" w:sz="0" w:space="0" w:color="auto"/>
          </w:divBdr>
        </w:div>
        <w:div w:id="680552907">
          <w:marLeft w:val="480"/>
          <w:marRight w:val="0"/>
          <w:marTop w:val="0"/>
          <w:marBottom w:val="0"/>
          <w:divBdr>
            <w:top w:val="none" w:sz="0" w:space="0" w:color="auto"/>
            <w:left w:val="none" w:sz="0" w:space="0" w:color="auto"/>
            <w:bottom w:val="none" w:sz="0" w:space="0" w:color="auto"/>
            <w:right w:val="none" w:sz="0" w:space="0" w:color="auto"/>
          </w:divBdr>
        </w:div>
        <w:div w:id="780344938">
          <w:marLeft w:val="480"/>
          <w:marRight w:val="0"/>
          <w:marTop w:val="0"/>
          <w:marBottom w:val="0"/>
          <w:divBdr>
            <w:top w:val="none" w:sz="0" w:space="0" w:color="auto"/>
            <w:left w:val="none" w:sz="0" w:space="0" w:color="auto"/>
            <w:bottom w:val="none" w:sz="0" w:space="0" w:color="auto"/>
            <w:right w:val="none" w:sz="0" w:space="0" w:color="auto"/>
          </w:divBdr>
        </w:div>
        <w:div w:id="1639218994">
          <w:marLeft w:val="480"/>
          <w:marRight w:val="0"/>
          <w:marTop w:val="0"/>
          <w:marBottom w:val="0"/>
          <w:divBdr>
            <w:top w:val="none" w:sz="0" w:space="0" w:color="auto"/>
            <w:left w:val="none" w:sz="0" w:space="0" w:color="auto"/>
            <w:bottom w:val="none" w:sz="0" w:space="0" w:color="auto"/>
            <w:right w:val="none" w:sz="0" w:space="0" w:color="auto"/>
          </w:divBdr>
        </w:div>
        <w:div w:id="1027677640">
          <w:marLeft w:val="480"/>
          <w:marRight w:val="0"/>
          <w:marTop w:val="0"/>
          <w:marBottom w:val="0"/>
          <w:divBdr>
            <w:top w:val="none" w:sz="0" w:space="0" w:color="auto"/>
            <w:left w:val="none" w:sz="0" w:space="0" w:color="auto"/>
            <w:bottom w:val="none" w:sz="0" w:space="0" w:color="auto"/>
            <w:right w:val="none" w:sz="0" w:space="0" w:color="auto"/>
          </w:divBdr>
        </w:div>
        <w:div w:id="229393349">
          <w:marLeft w:val="480"/>
          <w:marRight w:val="0"/>
          <w:marTop w:val="0"/>
          <w:marBottom w:val="0"/>
          <w:divBdr>
            <w:top w:val="none" w:sz="0" w:space="0" w:color="auto"/>
            <w:left w:val="none" w:sz="0" w:space="0" w:color="auto"/>
            <w:bottom w:val="none" w:sz="0" w:space="0" w:color="auto"/>
            <w:right w:val="none" w:sz="0" w:space="0" w:color="auto"/>
          </w:divBdr>
        </w:div>
        <w:div w:id="12927235">
          <w:marLeft w:val="480"/>
          <w:marRight w:val="0"/>
          <w:marTop w:val="0"/>
          <w:marBottom w:val="0"/>
          <w:divBdr>
            <w:top w:val="none" w:sz="0" w:space="0" w:color="auto"/>
            <w:left w:val="none" w:sz="0" w:space="0" w:color="auto"/>
            <w:bottom w:val="none" w:sz="0" w:space="0" w:color="auto"/>
            <w:right w:val="none" w:sz="0" w:space="0" w:color="auto"/>
          </w:divBdr>
        </w:div>
        <w:div w:id="738792088">
          <w:marLeft w:val="480"/>
          <w:marRight w:val="0"/>
          <w:marTop w:val="0"/>
          <w:marBottom w:val="0"/>
          <w:divBdr>
            <w:top w:val="none" w:sz="0" w:space="0" w:color="auto"/>
            <w:left w:val="none" w:sz="0" w:space="0" w:color="auto"/>
            <w:bottom w:val="none" w:sz="0" w:space="0" w:color="auto"/>
            <w:right w:val="none" w:sz="0" w:space="0" w:color="auto"/>
          </w:divBdr>
        </w:div>
        <w:div w:id="1486778362">
          <w:marLeft w:val="480"/>
          <w:marRight w:val="0"/>
          <w:marTop w:val="0"/>
          <w:marBottom w:val="0"/>
          <w:divBdr>
            <w:top w:val="none" w:sz="0" w:space="0" w:color="auto"/>
            <w:left w:val="none" w:sz="0" w:space="0" w:color="auto"/>
            <w:bottom w:val="none" w:sz="0" w:space="0" w:color="auto"/>
            <w:right w:val="none" w:sz="0" w:space="0" w:color="auto"/>
          </w:divBdr>
        </w:div>
        <w:div w:id="2147237457">
          <w:marLeft w:val="480"/>
          <w:marRight w:val="0"/>
          <w:marTop w:val="0"/>
          <w:marBottom w:val="0"/>
          <w:divBdr>
            <w:top w:val="none" w:sz="0" w:space="0" w:color="auto"/>
            <w:left w:val="none" w:sz="0" w:space="0" w:color="auto"/>
            <w:bottom w:val="none" w:sz="0" w:space="0" w:color="auto"/>
            <w:right w:val="none" w:sz="0" w:space="0" w:color="auto"/>
          </w:divBdr>
        </w:div>
        <w:div w:id="1308320678">
          <w:marLeft w:val="480"/>
          <w:marRight w:val="0"/>
          <w:marTop w:val="0"/>
          <w:marBottom w:val="0"/>
          <w:divBdr>
            <w:top w:val="none" w:sz="0" w:space="0" w:color="auto"/>
            <w:left w:val="none" w:sz="0" w:space="0" w:color="auto"/>
            <w:bottom w:val="none" w:sz="0" w:space="0" w:color="auto"/>
            <w:right w:val="none" w:sz="0" w:space="0" w:color="auto"/>
          </w:divBdr>
        </w:div>
        <w:div w:id="91628014">
          <w:marLeft w:val="480"/>
          <w:marRight w:val="0"/>
          <w:marTop w:val="0"/>
          <w:marBottom w:val="0"/>
          <w:divBdr>
            <w:top w:val="none" w:sz="0" w:space="0" w:color="auto"/>
            <w:left w:val="none" w:sz="0" w:space="0" w:color="auto"/>
            <w:bottom w:val="none" w:sz="0" w:space="0" w:color="auto"/>
            <w:right w:val="none" w:sz="0" w:space="0" w:color="auto"/>
          </w:divBdr>
        </w:div>
        <w:div w:id="925575108">
          <w:marLeft w:val="480"/>
          <w:marRight w:val="0"/>
          <w:marTop w:val="0"/>
          <w:marBottom w:val="0"/>
          <w:divBdr>
            <w:top w:val="none" w:sz="0" w:space="0" w:color="auto"/>
            <w:left w:val="none" w:sz="0" w:space="0" w:color="auto"/>
            <w:bottom w:val="none" w:sz="0" w:space="0" w:color="auto"/>
            <w:right w:val="none" w:sz="0" w:space="0" w:color="auto"/>
          </w:divBdr>
        </w:div>
        <w:div w:id="277103128">
          <w:marLeft w:val="480"/>
          <w:marRight w:val="0"/>
          <w:marTop w:val="0"/>
          <w:marBottom w:val="0"/>
          <w:divBdr>
            <w:top w:val="none" w:sz="0" w:space="0" w:color="auto"/>
            <w:left w:val="none" w:sz="0" w:space="0" w:color="auto"/>
            <w:bottom w:val="none" w:sz="0" w:space="0" w:color="auto"/>
            <w:right w:val="none" w:sz="0" w:space="0" w:color="auto"/>
          </w:divBdr>
        </w:div>
        <w:div w:id="763452242">
          <w:marLeft w:val="480"/>
          <w:marRight w:val="0"/>
          <w:marTop w:val="0"/>
          <w:marBottom w:val="0"/>
          <w:divBdr>
            <w:top w:val="none" w:sz="0" w:space="0" w:color="auto"/>
            <w:left w:val="none" w:sz="0" w:space="0" w:color="auto"/>
            <w:bottom w:val="none" w:sz="0" w:space="0" w:color="auto"/>
            <w:right w:val="none" w:sz="0" w:space="0" w:color="auto"/>
          </w:divBdr>
        </w:div>
        <w:div w:id="215822601">
          <w:marLeft w:val="480"/>
          <w:marRight w:val="0"/>
          <w:marTop w:val="0"/>
          <w:marBottom w:val="0"/>
          <w:divBdr>
            <w:top w:val="none" w:sz="0" w:space="0" w:color="auto"/>
            <w:left w:val="none" w:sz="0" w:space="0" w:color="auto"/>
            <w:bottom w:val="none" w:sz="0" w:space="0" w:color="auto"/>
            <w:right w:val="none" w:sz="0" w:space="0" w:color="auto"/>
          </w:divBdr>
        </w:div>
        <w:div w:id="1025517663">
          <w:marLeft w:val="480"/>
          <w:marRight w:val="0"/>
          <w:marTop w:val="0"/>
          <w:marBottom w:val="0"/>
          <w:divBdr>
            <w:top w:val="none" w:sz="0" w:space="0" w:color="auto"/>
            <w:left w:val="none" w:sz="0" w:space="0" w:color="auto"/>
            <w:bottom w:val="none" w:sz="0" w:space="0" w:color="auto"/>
            <w:right w:val="none" w:sz="0" w:space="0" w:color="auto"/>
          </w:divBdr>
        </w:div>
        <w:div w:id="1745295962">
          <w:marLeft w:val="480"/>
          <w:marRight w:val="0"/>
          <w:marTop w:val="0"/>
          <w:marBottom w:val="0"/>
          <w:divBdr>
            <w:top w:val="none" w:sz="0" w:space="0" w:color="auto"/>
            <w:left w:val="none" w:sz="0" w:space="0" w:color="auto"/>
            <w:bottom w:val="none" w:sz="0" w:space="0" w:color="auto"/>
            <w:right w:val="none" w:sz="0" w:space="0" w:color="auto"/>
          </w:divBdr>
        </w:div>
        <w:div w:id="1800805145">
          <w:marLeft w:val="480"/>
          <w:marRight w:val="0"/>
          <w:marTop w:val="0"/>
          <w:marBottom w:val="0"/>
          <w:divBdr>
            <w:top w:val="none" w:sz="0" w:space="0" w:color="auto"/>
            <w:left w:val="none" w:sz="0" w:space="0" w:color="auto"/>
            <w:bottom w:val="none" w:sz="0" w:space="0" w:color="auto"/>
            <w:right w:val="none" w:sz="0" w:space="0" w:color="auto"/>
          </w:divBdr>
        </w:div>
        <w:div w:id="822503559">
          <w:marLeft w:val="480"/>
          <w:marRight w:val="0"/>
          <w:marTop w:val="0"/>
          <w:marBottom w:val="0"/>
          <w:divBdr>
            <w:top w:val="none" w:sz="0" w:space="0" w:color="auto"/>
            <w:left w:val="none" w:sz="0" w:space="0" w:color="auto"/>
            <w:bottom w:val="none" w:sz="0" w:space="0" w:color="auto"/>
            <w:right w:val="none" w:sz="0" w:space="0" w:color="auto"/>
          </w:divBdr>
        </w:div>
        <w:div w:id="452870860">
          <w:marLeft w:val="480"/>
          <w:marRight w:val="0"/>
          <w:marTop w:val="0"/>
          <w:marBottom w:val="0"/>
          <w:divBdr>
            <w:top w:val="none" w:sz="0" w:space="0" w:color="auto"/>
            <w:left w:val="none" w:sz="0" w:space="0" w:color="auto"/>
            <w:bottom w:val="none" w:sz="0" w:space="0" w:color="auto"/>
            <w:right w:val="none" w:sz="0" w:space="0" w:color="auto"/>
          </w:divBdr>
        </w:div>
        <w:div w:id="732394258">
          <w:marLeft w:val="480"/>
          <w:marRight w:val="0"/>
          <w:marTop w:val="0"/>
          <w:marBottom w:val="0"/>
          <w:divBdr>
            <w:top w:val="none" w:sz="0" w:space="0" w:color="auto"/>
            <w:left w:val="none" w:sz="0" w:space="0" w:color="auto"/>
            <w:bottom w:val="none" w:sz="0" w:space="0" w:color="auto"/>
            <w:right w:val="none" w:sz="0" w:space="0" w:color="auto"/>
          </w:divBdr>
        </w:div>
        <w:div w:id="315111956">
          <w:marLeft w:val="480"/>
          <w:marRight w:val="0"/>
          <w:marTop w:val="0"/>
          <w:marBottom w:val="0"/>
          <w:divBdr>
            <w:top w:val="none" w:sz="0" w:space="0" w:color="auto"/>
            <w:left w:val="none" w:sz="0" w:space="0" w:color="auto"/>
            <w:bottom w:val="none" w:sz="0" w:space="0" w:color="auto"/>
            <w:right w:val="none" w:sz="0" w:space="0" w:color="auto"/>
          </w:divBdr>
        </w:div>
        <w:div w:id="564920962">
          <w:marLeft w:val="480"/>
          <w:marRight w:val="0"/>
          <w:marTop w:val="0"/>
          <w:marBottom w:val="0"/>
          <w:divBdr>
            <w:top w:val="none" w:sz="0" w:space="0" w:color="auto"/>
            <w:left w:val="none" w:sz="0" w:space="0" w:color="auto"/>
            <w:bottom w:val="none" w:sz="0" w:space="0" w:color="auto"/>
            <w:right w:val="none" w:sz="0" w:space="0" w:color="auto"/>
          </w:divBdr>
        </w:div>
        <w:div w:id="1158034903">
          <w:marLeft w:val="480"/>
          <w:marRight w:val="0"/>
          <w:marTop w:val="0"/>
          <w:marBottom w:val="0"/>
          <w:divBdr>
            <w:top w:val="none" w:sz="0" w:space="0" w:color="auto"/>
            <w:left w:val="none" w:sz="0" w:space="0" w:color="auto"/>
            <w:bottom w:val="none" w:sz="0" w:space="0" w:color="auto"/>
            <w:right w:val="none" w:sz="0" w:space="0" w:color="auto"/>
          </w:divBdr>
        </w:div>
        <w:div w:id="163321312">
          <w:marLeft w:val="480"/>
          <w:marRight w:val="0"/>
          <w:marTop w:val="0"/>
          <w:marBottom w:val="0"/>
          <w:divBdr>
            <w:top w:val="none" w:sz="0" w:space="0" w:color="auto"/>
            <w:left w:val="none" w:sz="0" w:space="0" w:color="auto"/>
            <w:bottom w:val="none" w:sz="0" w:space="0" w:color="auto"/>
            <w:right w:val="none" w:sz="0" w:space="0" w:color="auto"/>
          </w:divBdr>
        </w:div>
        <w:div w:id="1067143568">
          <w:marLeft w:val="480"/>
          <w:marRight w:val="0"/>
          <w:marTop w:val="0"/>
          <w:marBottom w:val="0"/>
          <w:divBdr>
            <w:top w:val="none" w:sz="0" w:space="0" w:color="auto"/>
            <w:left w:val="none" w:sz="0" w:space="0" w:color="auto"/>
            <w:bottom w:val="none" w:sz="0" w:space="0" w:color="auto"/>
            <w:right w:val="none" w:sz="0" w:space="0" w:color="auto"/>
          </w:divBdr>
        </w:div>
        <w:div w:id="669140140">
          <w:marLeft w:val="480"/>
          <w:marRight w:val="0"/>
          <w:marTop w:val="0"/>
          <w:marBottom w:val="0"/>
          <w:divBdr>
            <w:top w:val="none" w:sz="0" w:space="0" w:color="auto"/>
            <w:left w:val="none" w:sz="0" w:space="0" w:color="auto"/>
            <w:bottom w:val="none" w:sz="0" w:space="0" w:color="auto"/>
            <w:right w:val="none" w:sz="0" w:space="0" w:color="auto"/>
          </w:divBdr>
        </w:div>
        <w:div w:id="483281980">
          <w:marLeft w:val="480"/>
          <w:marRight w:val="0"/>
          <w:marTop w:val="0"/>
          <w:marBottom w:val="0"/>
          <w:divBdr>
            <w:top w:val="none" w:sz="0" w:space="0" w:color="auto"/>
            <w:left w:val="none" w:sz="0" w:space="0" w:color="auto"/>
            <w:bottom w:val="none" w:sz="0" w:space="0" w:color="auto"/>
            <w:right w:val="none" w:sz="0" w:space="0" w:color="auto"/>
          </w:divBdr>
        </w:div>
        <w:div w:id="1247151047">
          <w:marLeft w:val="480"/>
          <w:marRight w:val="0"/>
          <w:marTop w:val="0"/>
          <w:marBottom w:val="0"/>
          <w:divBdr>
            <w:top w:val="none" w:sz="0" w:space="0" w:color="auto"/>
            <w:left w:val="none" w:sz="0" w:space="0" w:color="auto"/>
            <w:bottom w:val="none" w:sz="0" w:space="0" w:color="auto"/>
            <w:right w:val="none" w:sz="0" w:space="0" w:color="auto"/>
          </w:divBdr>
        </w:div>
        <w:div w:id="2102019496">
          <w:marLeft w:val="480"/>
          <w:marRight w:val="0"/>
          <w:marTop w:val="0"/>
          <w:marBottom w:val="0"/>
          <w:divBdr>
            <w:top w:val="none" w:sz="0" w:space="0" w:color="auto"/>
            <w:left w:val="none" w:sz="0" w:space="0" w:color="auto"/>
            <w:bottom w:val="none" w:sz="0" w:space="0" w:color="auto"/>
            <w:right w:val="none" w:sz="0" w:space="0" w:color="auto"/>
          </w:divBdr>
        </w:div>
        <w:div w:id="1551304558">
          <w:marLeft w:val="480"/>
          <w:marRight w:val="0"/>
          <w:marTop w:val="0"/>
          <w:marBottom w:val="0"/>
          <w:divBdr>
            <w:top w:val="none" w:sz="0" w:space="0" w:color="auto"/>
            <w:left w:val="none" w:sz="0" w:space="0" w:color="auto"/>
            <w:bottom w:val="none" w:sz="0" w:space="0" w:color="auto"/>
            <w:right w:val="none" w:sz="0" w:space="0" w:color="auto"/>
          </w:divBdr>
        </w:div>
        <w:div w:id="544607967">
          <w:marLeft w:val="480"/>
          <w:marRight w:val="0"/>
          <w:marTop w:val="0"/>
          <w:marBottom w:val="0"/>
          <w:divBdr>
            <w:top w:val="none" w:sz="0" w:space="0" w:color="auto"/>
            <w:left w:val="none" w:sz="0" w:space="0" w:color="auto"/>
            <w:bottom w:val="none" w:sz="0" w:space="0" w:color="auto"/>
            <w:right w:val="none" w:sz="0" w:space="0" w:color="auto"/>
          </w:divBdr>
        </w:div>
        <w:div w:id="419638061">
          <w:marLeft w:val="480"/>
          <w:marRight w:val="0"/>
          <w:marTop w:val="0"/>
          <w:marBottom w:val="0"/>
          <w:divBdr>
            <w:top w:val="none" w:sz="0" w:space="0" w:color="auto"/>
            <w:left w:val="none" w:sz="0" w:space="0" w:color="auto"/>
            <w:bottom w:val="none" w:sz="0" w:space="0" w:color="auto"/>
            <w:right w:val="none" w:sz="0" w:space="0" w:color="auto"/>
          </w:divBdr>
        </w:div>
        <w:div w:id="1861360040">
          <w:marLeft w:val="480"/>
          <w:marRight w:val="0"/>
          <w:marTop w:val="0"/>
          <w:marBottom w:val="0"/>
          <w:divBdr>
            <w:top w:val="none" w:sz="0" w:space="0" w:color="auto"/>
            <w:left w:val="none" w:sz="0" w:space="0" w:color="auto"/>
            <w:bottom w:val="none" w:sz="0" w:space="0" w:color="auto"/>
            <w:right w:val="none" w:sz="0" w:space="0" w:color="auto"/>
          </w:divBdr>
        </w:div>
        <w:div w:id="1356349347">
          <w:marLeft w:val="480"/>
          <w:marRight w:val="0"/>
          <w:marTop w:val="0"/>
          <w:marBottom w:val="0"/>
          <w:divBdr>
            <w:top w:val="none" w:sz="0" w:space="0" w:color="auto"/>
            <w:left w:val="none" w:sz="0" w:space="0" w:color="auto"/>
            <w:bottom w:val="none" w:sz="0" w:space="0" w:color="auto"/>
            <w:right w:val="none" w:sz="0" w:space="0" w:color="auto"/>
          </w:divBdr>
        </w:div>
        <w:div w:id="1620330168">
          <w:marLeft w:val="480"/>
          <w:marRight w:val="0"/>
          <w:marTop w:val="0"/>
          <w:marBottom w:val="0"/>
          <w:divBdr>
            <w:top w:val="none" w:sz="0" w:space="0" w:color="auto"/>
            <w:left w:val="none" w:sz="0" w:space="0" w:color="auto"/>
            <w:bottom w:val="none" w:sz="0" w:space="0" w:color="auto"/>
            <w:right w:val="none" w:sz="0" w:space="0" w:color="auto"/>
          </w:divBdr>
        </w:div>
        <w:div w:id="687219498">
          <w:marLeft w:val="480"/>
          <w:marRight w:val="0"/>
          <w:marTop w:val="0"/>
          <w:marBottom w:val="0"/>
          <w:divBdr>
            <w:top w:val="none" w:sz="0" w:space="0" w:color="auto"/>
            <w:left w:val="none" w:sz="0" w:space="0" w:color="auto"/>
            <w:bottom w:val="none" w:sz="0" w:space="0" w:color="auto"/>
            <w:right w:val="none" w:sz="0" w:space="0" w:color="auto"/>
          </w:divBdr>
        </w:div>
        <w:div w:id="553007319">
          <w:marLeft w:val="480"/>
          <w:marRight w:val="0"/>
          <w:marTop w:val="0"/>
          <w:marBottom w:val="0"/>
          <w:divBdr>
            <w:top w:val="none" w:sz="0" w:space="0" w:color="auto"/>
            <w:left w:val="none" w:sz="0" w:space="0" w:color="auto"/>
            <w:bottom w:val="none" w:sz="0" w:space="0" w:color="auto"/>
            <w:right w:val="none" w:sz="0" w:space="0" w:color="auto"/>
          </w:divBdr>
        </w:div>
        <w:div w:id="465702047">
          <w:marLeft w:val="480"/>
          <w:marRight w:val="0"/>
          <w:marTop w:val="0"/>
          <w:marBottom w:val="0"/>
          <w:divBdr>
            <w:top w:val="none" w:sz="0" w:space="0" w:color="auto"/>
            <w:left w:val="none" w:sz="0" w:space="0" w:color="auto"/>
            <w:bottom w:val="none" w:sz="0" w:space="0" w:color="auto"/>
            <w:right w:val="none" w:sz="0" w:space="0" w:color="auto"/>
          </w:divBdr>
        </w:div>
        <w:div w:id="1102215605">
          <w:marLeft w:val="480"/>
          <w:marRight w:val="0"/>
          <w:marTop w:val="0"/>
          <w:marBottom w:val="0"/>
          <w:divBdr>
            <w:top w:val="none" w:sz="0" w:space="0" w:color="auto"/>
            <w:left w:val="none" w:sz="0" w:space="0" w:color="auto"/>
            <w:bottom w:val="none" w:sz="0" w:space="0" w:color="auto"/>
            <w:right w:val="none" w:sz="0" w:space="0" w:color="auto"/>
          </w:divBdr>
        </w:div>
        <w:div w:id="1375691560">
          <w:marLeft w:val="480"/>
          <w:marRight w:val="0"/>
          <w:marTop w:val="0"/>
          <w:marBottom w:val="0"/>
          <w:divBdr>
            <w:top w:val="none" w:sz="0" w:space="0" w:color="auto"/>
            <w:left w:val="none" w:sz="0" w:space="0" w:color="auto"/>
            <w:bottom w:val="none" w:sz="0" w:space="0" w:color="auto"/>
            <w:right w:val="none" w:sz="0" w:space="0" w:color="auto"/>
          </w:divBdr>
        </w:div>
        <w:div w:id="172233804">
          <w:marLeft w:val="480"/>
          <w:marRight w:val="0"/>
          <w:marTop w:val="0"/>
          <w:marBottom w:val="0"/>
          <w:divBdr>
            <w:top w:val="none" w:sz="0" w:space="0" w:color="auto"/>
            <w:left w:val="none" w:sz="0" w:space="0" w:color="auto"/>
            <w:bottom w:val="none" w:sz="0" w:space="0" w:color="auto"/>
            <w:right w:val="none" w:sz="0" w:space="0" w:color="auto"/>
          </w:divBdr>
        </w:div>
        <w:div w:id="756828711">
          <w:marLeft w:val="480"/>
          <w:marRight w:val="0"/>
          <w:marTop w:val="0"/>
          <w:marBottom w:val="0"/>
          <w:divBdr>
            <w:top w:val="none" w:sz="0" w:space="0" w:color="auto"/>
            <w:left w:val="none" w:sz="0" w:space="0" w:color="auto"/>
            <w:bottom w:val="none" w:sz="0" w:space="0" w:color="auto"/>
            <w:right w:val="none" w:sz="0" w:space="0" w:color="auto"/>
          </w:divBdr>
        </w:div>
        <w:div w:id="1228610514">
          <w:marLeft w:val="480"/>
          <w:marRight w:val="0"/>
          <w:marTop w:val="0"/>
          <w:marBottom w:val="0"/>
          <w:divBdr>
            <w:top w:val="none" w:sz="0" w:space="0" w:color="auto"/>
            <w:left w:val="none" w:sz="0" w:space="0" w:color="auto"/>
            <w:bottom w:val="none" w:sz="0" w:space="0" w:color="auto"/>
            <w:right w:val="none" w:sz="0" w:space="0" w:color="auto"/>
          </w:divBdr>
        </w:div>
        <w:div w:id="1767383909">
          <w:marLeft w:val="480"/>
          <w:marRight w:val="0"/>
          <w:marTop w:val="0"/>
          <w:marBottom w:val="0"/>
          <w:divBdr>
            <w:top w:val="none" w:sz="0" w:space="0" w:color="auto"/>
            <w:left w:val="none" w:sz="0" w:space="0" w:color="auto"/>
            <w:bottom w:val="none" w:sz="0" w:space="0" w:color="auto"/>
            <w:right w:val="none" w:sz="0" w:space="0" w:color="auto"/>
          </w:divBdr>
        </w:div>
        <w:div w:id="1615479193">
          <w:marLeft w:val="480"/>
          <w:marRight w:val="0"/>
          <w:marTop w:val="0"/>
          <w:marBottom w:val="0"/>
          <w:divBdr>
            <w:top w:val="none" w:sz="0" w:space="0" w:color="auto"/>
            <w:left w:val="none" w:sz="0" w:space="0" w:color="auto"/>
            <w:bottom w:val="none" w:sz="0" w:space="0" w:color="auto"/>
            <w:right w:val="none" w:sz="0" w:space="0" w:color="auto"/>
          </w:divBdr>
        </w:div>
        <w:div w:id="891890167">
          <w:marLeft w:val="480"/>
          <w:marRight w:val="0"/>
          <w:marTop w:val="0"/>
          <w:marBottom w:val="0"/>
          <w:divBdr>
            <w:top w:val="none" w:sz="0" w:space="0" w:color="auto"/>
            <w:left w:val="none" w:sz="0" w:space="0" w:color="auto"/>
            <w:bottom w:val="none" w:sz="0" w:space="0" w:color="auto"/>
            <w:right w:val="none" w:sz="0" w:space="0" w:color="auto"/>
          </w:divBdr>
        </w:div>
        <w:div w:id="263540815">
          <w:marLeft w:val="480"/>
          <w:marRight w:val="0"/>
          <w:marTop w:val="0"/>
          <w:marBottom w:val="0"/>
          <w:divBdr>
            <w:top w:val="none" w:sz="0" w:space="0" w:color="auto"/>
            <w:left w:val="none" w:sz="0" w:space="0" w:color="auto"/>
            <w:bottom w:val="none" w:sz="0" w:space="0" w:color="auto"/>
            <w:right w:val="none" w:sz="0" w:space="0" w:color="auto"/>
          </w:divBdr>
        </w:div>
        <w:div w:id="1997761879">
          <w:marLeft w:val="480"/>
          <w:marRight w:val="0"/>
          <w:marTop w:val="0"/>
          <w:marBottom w:val="0"/>
          <w:divBdr>
            <w:top w:val="none" w:sz="0" w:space="0" w:color="auto"/>
            <w:left w:val="none" w:sz="0" w:space="0" w:color="auto"/>
            <w:bottom w:val="none" w:sz="0" w:space="0" w:color="auto"/>
            <w:right w:val="none" w:sz="0" w:space="0" w:color="auto"/>
          </w:divBdr>
        </w:div>
        <w:div w:id="1566066307">
          <w:marLeft w:val="480"/>
          <w:marRight w:val="0"/>
          <w:marTop w:val="0"/>
          <w:marBottom w:val="0"/>
          <w:divBdr>
            <w:top w:val="none" w:sz="0" w:space="0" w:color="auto"/>
            <w:left w:val="none" w:sz="0" w:space="0" w:color="auto"/>
            <w:bottom w:val="none" w:sz="0" w:space="0" w:color="auto"/>
            <w:right w:val="none" w:sz="0" w:space="0" w:color="auto"/>
          </w:divBdr>
        </w:div>
        <w:div w:id="436995403">
          <w:marLeft w:val="480"/>
          <w:marRight w:val="0"/>
          <w:marTop w:val="0"/>
          <w:marBottom w:val="0"/>
          <w:divBdr>
            <w:top w:val="none" w:sz="0" w:space="0" w:color="auto"/>
            <w:left w:val="none" w:sz="0" w:space="0" w:color="auto"/>
            <w:bottom w:val="none" w:sz="0" w:space="0" w:color="auto"/>
            <w:right w:val="none" w:sz="0" w:space="0" w:color="auto"/>
          </w:divBdr>
        </w:div>
        <w:div w:id="236984729">
          <w:marLeft w:val="480"/>
          <w:marRight w:val="0"/>
          <w:marTop w:val="0"/>
          <w:marBottom w:val="0"/>
          <w:divBdr>
            <w:top w:val="none" w:sz="0" w:space="0" w:color="auto"/>
            <w:left w:val="none" w:sz="0" w:space="0" w:color="auto"/>
            <w:bottom w:val="none" w:sz="0" w:space="0" w:color="auto"/>
            <w:right w:val="none" w:sz="0" w:space="0" w:color="auto"/>
          </w:divBdr>
        </w:div>
        <w:div w:id="310596565">
          <w:marLeft w:val="480"/>
          <w:marRight w:val="0"/>
          <w:marTop w:val="0"/>
          <w:marBottom w:val="0"/>
          <w:divBdr>
            <w:top w:val="none" w:sz="0" w:space="0" w:color="auto"/>
            <w:left w:val="none" w:sz="0" w:space="0" w:color="auto"/>
            <w:bottom w:val="none" w:sz="0" w:space="0" w:color="auto"/>
            <w:right w:val="none" w:sz="0" w:space="0" w:color="auto"/>
          </w:divBdr>
        </w:div>
        <w:div w:id="796264077">
          <w:marLeft w:val="480"/>
          <w:marRight w:val="0"/>
          <w:marTop w:val="0"/>
          <w:marBottom w:val="0"/>
          <w:divBdr>
            <w:top w:val="none" w:sz="0" w:space="0" w:color="auto"/>
            <w:left w:val="none" w:sz="0" w:space="0" w:color="auto"/>
            <w:bottom w:val="none" w:sz="0" w:space="0" w:color="auto"/>
            <w:right w:val="none" w:sz="0" w:space="0" w:color="auto"/>
          </w:divBdr>
        </w:div>
        <w:div w:id="1201943465">
          <w:marLeft w:val="480"/>
          <w:marRight w:val="0"/>
          <w:marTop w:val="0"/>
          <w:marBottom w:val="0"/>
          <w:divBdr>
            <w:top w:val="none" w:sz="0" w:space="0" w:color="auto"/>
            <w:left w:val="none" w:sz="0" w:space="0" w:color="auto"/>
            <w:bottom w:val="none" w:sz="0" w:space="0" w:color="auto"/>
            <w:right w:val="none" w:sz="0" w:space="0" w:color="auto"/>
          </w:divBdr>
        </w:div>
        <w:div w:id="16930375">
          <w:marLeft w:val="480"/>
          <w:marRight w:val="0"/>
          <w:marTop w:val="0"/>
          <w:marBottom w:val="0"/>
          <w:divBdr>
            <w:top w:val="none" w:sz="0" w:space="0" w:color="auto"/>
            <w:left w:val="none" w:sz="0" w:space="0" w:color="auto"/>
            <w:bottom w:val="none" w:sz="0" w:space="0" w:color="auto"/>
            <w:right w:val="none" w:sz="0" w:space="0" w:color="auto"/>
          </w:divBdr>
        </w:div>
        <w:div w:id="110781757">
          <w:marLeft w:val="480"/>
          <w:marRight w:val="0"/>
          <w:marTop w:val="0"/>
          <w:marBottom w:val="0"/>
          <w:divBdr>
            <w:top w:val="none" w:sz="0" w:space="0" w:color="auto"/>
            <w:left w:val="none" w:sz="0" w:space="0" w:color="auto"/>
            <w:bottom w:val="none" w:sz="0" w:space="0" w:color="auto"/>
            <w:right w:val="none" w:sz="0" w:space="0" w:color="auto"/>
          </w:divBdr>
        </w:div>
        <w:div w:id="1802454700">
          <w:marLeft w:val="480"/>
          <w:marRight w:val="0"/>
          <w:marTop w:val="0"/>
          <w:marBottom w:val="0"/>
          <w:divBdr>
            <w:top w:val="none" w:sz="0" w:space="0" w:color="auto"/>
            <w:left w:val="none" w:sz="0" w:space="0" w:color="auto"/>
            <w:bottom w:val="none" w:sz="0" w:space="0" w:color="auto"/>
            <w:right w:val="none" w:sz="0" w:space="0" w:color="auto"/>
          </w:divBdr>
        </w:div>
        <w:div w:id="1239242719">
          <w:marLeft w:val="480"/>
          <w:marRight w:val="0"/>
          <w:marTop w:val="0"/>
          <w:marBottom w:val="0"/>
          <w:divBdr>
            <w:top w:val="none" w:sz="0" w:space="0" w:color="auto"/>
            <w:left w:val="none" w:sz="0" w:space="0" w:color="auto"/>
            <w:bottom w:val="none" w:sz="0" w:space="0" w:color="auto"/>
            <w:right w:val="none" w:sz="0" w:space="0" w:color="auto"/>
          </w:divBdr>
        </w:div>
        <w:div w:id="946699426">
          <w:marLeft w:val="480"/>
          <w:marRight w:val="0"/>
          <w:marTop w:val="0"/>
          <w:marBottom w:val="0"/>
          <w:divBdr>
            <w:top w:val="none" w:sz="0" w:space="0" w:color="auto"/>
            <w:left w:val="none" w:sz="0" w:space="0" w:color="auto"/>
            <w:bottom w:val="none" w:sz="0" w:space="0" w:color="auto"/>
            <w:right w:val="none" w:sz="0" w:space="0" w:color="auto"/>
          </w:divBdr>
        </w:div>
        <w:div w:id="240800620">
          <w:marLeft w:val="480"/>
          <w:marRight w:val="0"/>
          <w:marTop w:val="0"/>
          <w:marBottom w:val="0"/>
          <w:divBdr>
            <w:top w:val="none" w:sz="0" w:space="0" w:color="auto"/>
            <w:left w:val="none" w:sz="0" w:space="0" w:color="auto"/>
            <w:bottom w:val="none" w:sz="0" w:space="0" w:color="auto"/>
            <w:right w:val="none" w:sz="0" w:space="0" w:color="auto"/>
          </w:divBdr>
        </w:div>
        <w:div w:id="123158231">
          <w:marLeft w:val="480"/>
          <w:marRight w:val="0"/>
          <w:marTop w:val="0"/>
          <w:marBottom w:val="0"/>
          <w:divBdr>
            <w:top w:val="none" w:sz="0" w:space="0" w:color="auto"/>
            <w:left w:val="none" w:sz="0" w:space="0" w:color="auto"/>
            <w:bottom w:val="none" w:sz="0" w:space="0" w:color="auto"/>
            <w:right w:val="none" w:sz="0" w:space="0" w:color="auto"/>
          </w:divBdr>
        </w:div>
        <w:div w:id="1228805661">
          <w:marLeft w:val="480"/>
          <w:marRight w:val="0"/>
          <w:marTop w:val="0"/>
          <w:marBottom w:val="0"/>
          <w:divBdr>
            <w:top w:val="none" w:sz="0" w:space="0" w:color="auto"/>
            <w:left w:val="none" w:sz="0" w:space="0" w:color="auto"/>
            <w:bottom w:val="none" w:sz="0" w:space="0" w:color="auto"/>
            <w:right w:val="none" w:sz="0" w:space="0" w:color="auto"/>
          </w:divBdr>
        </w:div>
        <w:div w:id="1734354788">
          <w:marLeft w:val="480"/>
          <w:marRight w:val="0"/>
          <w:marTop w:val="0"/>
          <w:marBottom w:val="0"/>
          <w:divBdr>
            <w:top w:val="none" w:sz="0" w:space="0" w:color="auto"/>
            <w:left w:val="none" w:sz="0" w:space="0" w:color="auto"/>
            <w:bottom w:val="none" w:sz="0" w:space="0" w:color="auto"/>
            <w:right w:val="none" w:sz="0" w:space="0" w:color="auto"/>
          </w:divBdr>
        </w:div>
        <w:div w:id="907229513">
          <w:marLeft w:val="480"/>
          <w:marRight w:val="0"/>
          <w:marTop w:val="0"/>
          <w:marBottom w:val="0"/>
          <w:divBdr>
            <w:top w:val="none" w:sz="0" w:space="0" w:color="auto"/>
            <w:left w:val="none" w:sz="0" w:space="0" w:color="auto"/>
            <w:bottom w:val="none" w:sz="0" w:space="0" w:color="auto"/>
            <w:right w:val="none" w:sz="0" w:space="0" w:color="auto"/>
          </w:divBdr>
        </w:div>
      </w:divsChild>
    </w:div>
    <w:div w:id="828403864">
      <w:bodyDiv w:val="1"/>
      <w:marLeft w:val="0"/>
      <w:marRight w:val="0"/>
      <w:marTop w:val="0"/>
      <w:marBottom w:val="0"/>
      <w:divBdr>
        <w:top w:val="none" w:sz="0" w:space="0" w:color="auto"/>
        <w:left w:val="none" w:sz="0" w:space="0" w:color="auto"/>
        <w:bottom w:val="none" w:sz="0" w:space="0" w:color="auto"/>
        <w:right w:val="none" w:sz="0" w:space="0" w:color="auto"/>
      </w:divBdr>
    </w:div>
    <w:div w:id="828714020">
      <w:bodyDiv w:val="1"/>
      <w:marLeft w:val="0"/>
      <w:marRight w:val="0"/>
      <w:marTop w:val="0"/>
      <w:marBottom w:val="0"/>
      <w:divBdr>
        <w:top w:val="none" w:sz="0" w:space="0" w:color="auto"/>
        <w:left w:val="none" w:sz="0" w:space="0" w:color="auto"/>
        <w:bottom w:val="none" w:sz="0" w:space="0" w:color="auto"/>
        <w:right w:val="none" w:sz="0" w:space="0" w:color="auto"/>
      </w:divBdr>
      <w:divsChild>
        <w:div w:id="640699315">
          <w:marLeft w:val="480"/>
          <w:marRight w:val="0"/>
          <w:marTop w:val="0"/>
          <w:marBottom w:val="0"/>
          <w:divBdr>
            <w:top w:val="none" w:sz="0" w:space="0" w:color="auto"/>
            <w:left w:val="none" w:sz="0" w:space="0" w:color="auto"/>
            <w:bottom w:val="none" w:sz="0" w:space="0" w:color="auto"/>
            <w:right w:val="none" w:sz="0" w:space="0" w:color="auto"/>
          </w:divBdr>
        </w:div>
        <w:div w:id="911739365">
          <w:marLeft w:val="480"/>
          <w:marRight w:val="0"/>
          <w:marTop w:val="0"/>
          <w:marBottom w:val="0"/>
          <w:divBdr>
            <w:top w:val="none" w:sz="0" w:space="0" w:color="auto"/>
            <w:left w:val="none" w:sz="0" w:space="0" w:color="auto"/>
            <w:bottom w:val="none" w:sz="0" w:space="0" w:color="auto"/>
            <w:right w:val="none" w:sz="0" w:space="0" w:color="auto"/>
          </w:divBdr>
        </w:div>
        <w:div w:id="470832804">
          <w:marLeft w:val="480"/>
          <w:marRight w:val="0"/>
          <w:marTop w:val="0"/>
          <w:marBottom w:val="0"/>
          <w:divBdr>
            <w:top w:val="none" w:sz="0" w:space="0" w:color="auto"/>
            <w:left w:val="none" w:sz="0" w:space="0" w:color="auto"/>
            <w:bottom w:val="none" w:sz="0" w:space="0" w:color="auto"/>
            <w:right w:val="none" w:sz="0" w:space="0" w:color="auto"/>
          </w:divBdr>
        </w:div>
        <w:div w:id="1954314765">
          <w:marLeft w:val="480"/>
          <w:marRight w:val="0"/>
          <w:marTop w:val="0"/>
          <w:marBottom w:val="0"/>
          <w:divBdr>
            <w:top w:val="none" w:sz="0" w:space="0" w:color="auto"/>
            <w:left w:val="none" w:sz="0" w:space="0" w:color="auto"/>
            <w:bottom w:val="none" w:sz="0" w:space="0" w:color="auto"/>
            <w:right w:val="none" w:sz="0" w:space="0" w:color="auto"/>
          </w:divBdr>
        </w:div>
        <w:div w:id="2123957882">
          <w:marLeft w:val="480"/>
          <w:marRight w:val="0"/>
          <w:marTop w:val="0"/>
          <w:marBottom w:val="0"/>
          <w:divBdr>
            <w:top w:val="none" w:sz="0" w:space="0" w:color="auto"/>
            <w:left w:val="none" w:sz="0" w:space="0" w:color="auto"/>
            <w:bottom w:val="none" w:sz="0" w:space="0" w:color="auto"/>
            <w:right w:val="none" w:sz="0" w:space="0" w:color="auto"/>
          </w:divBdr>
        </w:div>
        <w:div w:id="144511212">
          <w:marLeft w:val="480"/>
          <w:marRight w:val="0"/>
          <w:marTop w:val="0"/>
          <w:marBottom w:val="0"/>
          <w:divBdr>
            <w:top w:val="none" w:sz="0" w:space="0" w:color="auto"/>
            <w:left w:val="none" w:sz="0" w:space="0" w:color="auto"/>
            <w:bottom w:val="none" w:sz="0" w:space="0" w:color="auto"/>
            <w:right w:val="none" w:sz="0" w:space="0" w:color="auto"/>
          </w:divBdr>
        </w:div>
        <w:div w:id="890848908">
          <w:marLeft w:val="480"/>
          <w:marRight w:val="0"/>
          <w:marTop w:val="0"/>
          <w:marBottom w:val="0"/>
          <w:divBdr>
            <w:top w:val="none" w:sz="0" w:space="0" w:color="auto"/>
            <w:left w:val="none" w:sz="0" w:space="0" w:color="auto"/>
            <w:bottom w:val="none" w:sz="0" w:space="0" w:color="auto"/>
            <w:right w:val="none" w:sz="0" w:space="0" w:color="auto"/>
          </w:divBdr>
        </w:div>
        <w:div w:id="17976641">
          <w:marLeft w:val="480"/>
          <w:marRight w:val="0"/>
          <w:marTop w:val="0"/>
          <w:marBottom w:val="0"/>
          <w:divBdr>
            <w:top w:val="none" w:sz="0" w:space="0" w:color="auto"/>
            <w:left w:val="none" w:sz="0" w:space="0" w:color="auto"/>
            <w:bottom w:val="none" w:sz="0" w:space="0" w:color="auto"/>
            <w:right w:val="none" w:sz="0" w:space="0" w:color="auto"/>
          </w:divBdr>
        </w:div>
        <w:div w:id="1274748421">
          <w:marLeft w:val="480"/>
          <w:marRight w:val="0"/>
          <w:marTop w:val="0"/>
          <w:marBottom w:val="0"/>
          <w:divBdr>
            <w:top w:val="none" w:sz="0" w:space="0" w:color="auto"/>
            <w:left w:val="none" w:sz="0" w:space="0" w:color="auto"/>
            <w:bottom w:val="none" w:sz="0" w:space="0" w:color="auto"/>
            <w:right w:val="none" w:sz="0" w:space="0" w:color="auto"/>
          </w:divBdr>
        </w:div>
        <w:div w:id="1079139739">
          <w:marLeft w:val="480"/>
          <w:marRight w:val="0"/>
          <w:marTop w:val="0"/>
          <w:marBottom w:val="0"/>
          <w:divBdr>
            <w:top w:val="none" w:sz="0" w:space="0" w:color="auto"/>
            <w:left w:val="none" w:sz="0" w:space="0" w:color="auto"/>
            <w:bottom w:val="none" w:sz="0" w:space="0" w:color="auto"/>
            <w:right w:val="none" w:sz="0" w:space="0" w:color="auto"/>
          </w:divBdr>
        </w:div>
        <w:div w:id="878274308">
          <w:marLeft w:val="480"/>
          <w:marRight w:val="0"/>
          <w:marTop w:val="0"/>
          <w:marBottom w:val="0"/>
          <w:divBdr>
            <w:top w:val="none" w:sz="0" w:space="0" w:color="auto"/>
            <w:left w:val="none" w:sz="0" w:space="0" w:color="auto"/>
            <w:bottom w:val="none" w:sz="0" w:space="0" w:color="auto"/>
            <w:right w:val="none" w:sz="0" w:space="0" w:color="auto"/>
          </w:divBdr>
        </w:div>
        <w:div w:id="410736203">
          <w:marLeft w:val="480"/>
          <w:marRight w:val="0"/>
          <w:marTop w:val="0"/>
          <w:marBottom w:val="0"/>
          <w:divBdr>
            <w:top w:val="none" w:sz="0" w:space="0" w:color="auto"/>
            <w:left w:val="none" w:sz="0" w:space="0" w:color="auto"/>
            <w:bottom w:val="none" w:sz="0" w:space="0" w:color="auto"/>
            <w:right w:val="none" w:sz="0" w:space="0" w:color="auto"/>
          </w:divBdr>
        </w:div>
        <w:div w:id="633097144">
          <w:marLeft w:val="480"/>
          <w:marRight w:val="0"/>
          <w:marTop w:val="0"/>
          <w:marBottom w:val="0"/>
          <w:divBdr>
            <w:top w:val="none" w:sz="0" w:space="0" w:color="auto"/>
            <w:left w:val="none" w:sz="0" w:space="0" w:color="auto"/>
            <w:bottom w:val="none" w:sz="0" w:space="0" w:color="auto"/>
            <w:right w:val="none" w:sz="0" w:space="0" w:color="auto"/>
          </w:divBdr>
        </w:div>
        <w:div w:id="1654987186">
          <w:marLeft w:val="480"/>
          <w:marRight w:val="0"/>
          <w:marTop w:val="0"/>
          <w:marBottom w:val="0"/>
          <w:divBdr>
            <w:top w:val="none" w:sz="0" w:space="0" w:color="auto"/>
            <w:left w:val="none" w:sz="0" w:space="0" w:color="auto"/>
            <w:bottom w:val="none" w:sz="0" w:space="0" w:color="auto"/>
            <w:right w:val="none" w:sz="0" w:space="0" w:color="auto"/>
          </w:divBdr>
        </w:div>
        <w:div w:id="1284112981">
          <w:marLeft w:val="480"/>
          <w:marRight w:val="0"/>
          <w:marTop w:val="0"/>
          <w:marBottom w:val="0"/>
          <w:divBdr>
            <w:top w:val="none" w:sz="0" w:space="0" w:color="auto"/>
            <w:left w:val="none" w:sz="0" w:space="0" w:color="auto"/>
            <w:bottom w:val="none" w:sz="0" w:space="0" w:color="auto"/>
            <w:right w:val="none" w:sz="0" w:space="0" w:color="auto"/>
          </w:divBdr>
        </w:div>
        <w:div w:id="1980452513">
          <w:marLeft w:val="480"/>
          <w:marRight w:val="0"/>
          <w:marTop w:val="0"/>
          <w:marBottom w:val="0"/>
          <w:divBdr>
            <w:top w:val="none" w:sz="0" w:space="0" w:color="auto"/>
            <w:left w:val="none" w:sz="0" w:space="0" w:color="auto"/>
            <w:bottom w:val="none" w:sz="0" w:space="0" w:color="auto"/>
            <w:right w:val="none" w:sz="0" w:space="0" w:color="auto"/>
          </w:divBdr>
        </w:div>
        <w:div w:id="119032624">
          <w:marLeft w:val="480"/>
          <w:marRight w:val="0"/>
          <w:marTop w:val="0"/>
          <w:marBottom w:val="0"/>
          <w:divBdr>
            <w:top w:val="none" w:sz="0" w:space="0" w:color="auto"/>
            <w:left w:val="none" w:sz="0" w:space="0" w:color="auto"/>
            <w:bottom w:val="none" w:sz="0" w:space="0" w:color="auto"/>
            <w:right w:val="none" w:sz="0" w:space="0" w:color="auto"/>
          </w:divBdr>
        </w:div>
        <w:div w:id="267127901">
          <w:marLeft w:val="480"/>
          <w:marRight w:val="0"/>
          <w:marTop w:val="0"/>
          <w:marBottom w:val="0"/>
          <w:divBdr>
            <w:top w:val="none" w:sz="0" w:space="0" w:color="auto"/>
            <w:left w:val="none" w:sz="0" w:space="0" w:color="auto"/>
            <w:bottom w:val="none" w:sz="0" w:space="0" w:color="auto"/>
            <w:right w:val="none" w:sz="0" w:space="0" w:color="auto"/>
          </w:divBdr>
        </w:div>
        <w:div w:id="1495149200">
          <w:marLeft w:val="480"/>
          <w:marRight w:val="0"/>
          <w:marTop w:val="0"/>
          <w:marBottom w:val="0"/>
          <w:divBdr>
            <w:top w:val="none" w:sz="0" w:space="0" w:color="auto"/>
            <w:left w:val="none" w:sz="0" w:space="0" w:color="auto"/>
            <w:bottom w:val="none" w:sz="0" w:space="0" w:color="auto"/>
            <w:right w:val="none" w:sz="0" w:space="0" w:color="auto"/>
          </w:divBdr>
        </w:div>
        <w:div w:id="1822307792">
          <w:marLeft w:val="480"/>
          <w:marRight w:val="0"/>
          <w:marTop w:val="0"/>
          <w:marBottom w:val="0"/>
          <w:divBdr>
            <w:top w:val="none" w:sz="0" w:space="0" w:color="auto"/>
            <w:left w:val="none" w:sz="0" w:space="0" w:color="auto"/>
            <w:bottom w:val="none" w:sz="0" w:space="0" w:color="auto"/>
            <w:right w:val="none" w:sz="0" w:space="0" w:color="auto"/>
          </w:divBdr>
        </w:div>
        <w:div w:id="1938101017">
          <w:marLeft w:val="480"/>
          <w:marRight w:val="0"/>
          <w:marTop w:val="0"/>
          <w:marBottom w:val="0"/>
          <w:divBdr>
            <w:top w:val="none" w:sz="0" w:space="0" w:color="auto"/>
            <w:left w:val="none" w:sz="0" w:space="0" w:color="auto"/>
            <w:bottom w:val="none" w:sz="0" w:space="0" w:color="auto"/>
            <w:right w:val="none" w:sz="0" w:space="0" w:color="auto"/>
          </w:divBdr>
        </w:div>
        <w:div w:id="854927876">
          <w:marLeft w:val="480"/>
          <w:marRight w:val="0"/>
          <w:marTop w:val="0"/>
          <w:marBottom w:val="0"/>
          <w:divBdr>
            <w:top w:val="none" w:sz="0" w:space="0" w:color="auto"/>
            <w:left w:val="none" w:sz="0" w:space="0" w:color="auto"/>
            <w:bottom w:val="none" w:sz="0" w:space="0" w:color="auto"/>
            <w:right w:val="none" w:sz="0" w:space="0" w:color="auto"/>
          </w:divBdr>
        </w:div>
        <w:div w:id="2105227827">
          <w:marLeft w:val="480"/>
          <w:marRight w:val="0"/>
          <w:marTop w:val="0"/>
          <w:marBottom w:val="0"/>
          <w:divBdr>
            <w:top w:val="none" w:sz="0" w:space="0" w:color="auto"/>
            <w:left w:val="none" w:sz="0" w:space="0" w:color="auto"/>
            <w:bottom w:val="none" w:sz="0" w:space="0" w:color="auto"/>
            <w:right w:val="none" w:sz="0" w:space="0" w:color="auto"/>
          </w:divBdr>
        </w:div>
        <w:div w:id="1059743075">
          <w:marLeft w:val="480"/>
          <w:marRight w:val="0"/>
          <w:marTop w:val="0"/>
          <w:marBottom w:val="0"/>
          <w:divBdr>
            <w:top w:val="none" w:sz="0" w:space="0" w:color="auto"/>
            <w:left w:val="none" w:sz="0" w:space="0" w:color="auto"/>
            <w:bottom w:val="none" w:sz="0" w:space="0" w:color="auto"/>
            <w:right w:val="none" w:sz="0" w:space="0" w:color="auto"/>
          </w:divBdr>
        </w:div>
        <w:div w:id="693923336">
          <w:marLeft w:val="480"/>
          <w:marRight w:val="0"/>
          <w:marTop w:val="0"/>
          <w:marBottom w:val="0"/>
          <w:divBdr>
            <w:top w:val="none" w:sz="0" w:space="0" w:color="auto"/>
            <w:left w:val="none" w:sz="0" w:space="0" w:color="auto"/>
            <w:bottom w:val="none" w:sz="0" w:space="0" w:color="auto"/>
            <w:right w:val="none" w:sz="0" w:space="0" w:color="auto"/>
          </w:divBdr>
        </w:div>
        <w:div w:id="1363287518">
          <w:marLeft w:val="480"/>
          <w:marRight w:val="0"/>
          <w:marTop w:val="0"/>
          <w:marBottom w:val="0"/>
          <w:divBdr>
            <w:top w:val="none" w:sz="0" w:space="0" w:color="auto"/>
            <w:left w:val="none" w:sz="0" w:space="0" w:color="auto"/>
            <w:bottom w:val="none" w:sz="0" w:space="0" w:color="auto"/>
            <w:right w:val="none" w:sz="0" w:space="0" w:color="auto"/>
          </w:divBdr>
        </w:div>
        <w:div w:id="1342587170">
          <w:marLeft w:val="480"/>
          <w:marRight w:val="0"/>
          <w:marTop w:val="0"/>
          <w:marBottom w:val="0"/>
          <w:divBdr>
            <w:top w:val="none" w:sz="0" w:space="0" w:color="auto"/>
            <w:left w:val="none" w:sz="0" w:space="0" w:color="auto"/>
            <w:bottom w:val="none" w:sz="0" w:space="0" w:color="auto"/>
            <w:right w:val="none" w:sz="0" w:space="0" w:color="auto"/>
          </w:divBdr>
        </w:div>
        <w:div w:id="1152647760">
          <w:marLeft w:val="480"/>
          <w:marRight w:val="0"/>
          <w:marTop w:val="0"/>
          <w:marBottom w:val="0"/>
          <w:divBdr>
            <w:top w:val="none" w:sz="0" w:space="0" w:color="auto"/>
            <w:left w:val="none" w:sz="0" w:space="0" w:color="auto"/>
            <w:bottom w:val="none" w:sz="0" w:space="0" w:color="auto"/>
            <w:right w:val="none" w:sz="0" w:space="0" w:color="auto"/>
          </w:divBdr>
        </w:div>
        <w:div w:id="888616137">
          <w:marLeft w:val="480"/>
          <w:marRight w:val="0"/>
          <w:marTop w:val="0"/>
          <w:marBottom w:val="0"/>
          <w:divBdr>
            <w:top w:val="none" w:sz="0" w:space="0" w:color="auto"/>
            <w:left w:val="none" w:sz="0" w:space="0" w:color="auto"/>
            <w:bottom w:val="none" w:sz="0" w:space="0" w:color="auto"/>
            <w:right w:val="none" w:sz="0" w:space="0" w:color="auto"/>
          </w:divBdr>
        </w:div>
        <w:div w:id="739517438">
          <w:marLeft w:val="480"/>
          <w:marRight w:val="0"/>
          <w:marTop w:val="0"/>
          <w:marBottom w:val="0"/>
          <w:divBdr>
            <w:top w:val="none" w:sz="0" w:space="0" w:color="auto"/>
            <w:left w:val="none" w:sz="0" w:space="0" w:color="auto"/>
            <w:bottom w:val="none" w:sz="0" w:space="0" w:color="auto"/>
            <w:right w:val="none" w:sz="0" w:space="0" w:color="auto"/>
          </w:divBdr>
        </w:div>
        <w:div w:id="1378240264">
          <w:marLeft w:val="480"/>
          <w:marRight w:val="0"/>
          <w:marTop w:val="0"/>
          <w:marBottom w:val="0"/>
          <w:divBdr>
            <w:top w:val="none" w:sz="0" w:space="0" w:color="auto"/>
            <w:left w:val="none" w:sz="0" w:space="0" w:color="auto"/>
            <w:bottom w:val="none" w:sz="0" w:space="0" w:color="auto"/>
            <w:right w:val="none" w:sz="0" w:space="0" w:color="auto"/>
          </w:divBdr>
        </w:div>
        <w:div w:id="767434996">
          <w:marLeft w:val="480"/>
          <w:marRight w:val="0"/>
          <w:marTop w:val="0"/>
          <w:marBottom w:val="0"/>
          <w:divBdr>
            <w:top w:val="none" w:sz="0" w:space="0" w:color="auto"/>
            <w:left w:val="none" w:sz="0" w:space="0" w:color="auto"/>
            <w:bottom w:val="none" w:sz="0" w:space="0" w:color="auto"/>
            <w:right w:val="none" w:sz="0" w:space="0" w:color="auto"/>
          </w:divBdr>
        </w:div>
        <w:div w:id="1113941566">
          <w:marLeft w:val="480"/>
          <w:marRight w:val="0"/>
          <w:marTop w:val="0"/>
          <w:marBottom w:val="0"/>
          <w:divBdr>
            <w:top w:val="none" w:sz="0" w:space="0" w:color="auto"/>
            <w:left w:val="none" w:sz="0" w:space="0" w:color="auto"/>
            <w:bottom w:val="none" w:sz="0" w:space="0" w:color="auto"/>
            <w:right w:val="none" w:sz="0" w:space="0" w:color="auto"/>
          </w:divBdr>
        </w:div>
        <w:div w:id="203173487">
          <w:marLeft w:val="480"/>
          <w:marRight w:val="0"/>
          <w:marTop w:val="0"/>
          <w:marBottom w:val="0"/>
          <w:divBdr>
            <w:top w:val="none" w:sz="0" w:space="0" w:color="auto"/>
            <w:left w:val="none" w:sz="0" w:space="0" w:color="auto"/>
            <w:bottom w:val="none" w:sz="0" w:space="0" w:color="auto"/>
            <w:right w:val="none" w:sz="0" w:space="0" w:color="auto"/>
          </w:divBdr>
        </w:div>
        <w:div w:id="1550721385">
          <w:marLeft w:val="480"/>
          <w:marRight w:val="0"/>
          <w:marTop w:val="0"/>
          <w:marBottom w:val="0"/>
          <w:divBdr>
            <w:top w:val="none" w:sz="0" w:space="0" w:color="auto"/>
            <w:left w:val="none" w:sz="0" w:space="0" w:color="auto"/>
            <w:bottom w:val="none" w:sz="0" w:space="0" w:color="auto"/>
            <w:right w:val="none" w:sz="0" w:space="0" w:color="auto"/>
          </w:divBdr>
        </w:div>
        <w:div w:id="1085420692">
          <w:marLeft w:val="480"/>
          <w:marRight w:val="0"/>
          <w:marTop w:val="0"/>
          <w:marBottom w:val="0"/>
          <w:divBdr>
            <w:top w:val="none" w:sz="0" w:space="0" w:color="auto"/>
            <w:left w:val="none" w:sz="0" w:space="0" w:color="auto"/>
            <w:bottom w:val="none" w:sz="0" w:space="0" w:color="auto"/>
            <w:right w:val="none" w:sz="0" w:space="0" w:color="auto"/>
          </w:divBdr>
        </w:div>
        <w:div w:id="921110034">
          <w:marLeft w:val="480"/>
          <w:marRight w:val="0"/>
          <w:marTop w:val="0"/>
          <w:marBottom w:val="0"/>
          <w:divBdr>
            <w:top w:val="none" w:sz="0" w:space="0" w:color="auto"/>
            <w:left w:val="none" w:sz="0" w:space="0" w:color="auto"/>
            <w:bottom w:val="none" w:sz="0" w:space="0" w:color="auto"/>
            <w:right w:val="none" w:sz="0" w:space="0" w:color="auto"/>
          </w:divBdr>
        </w:div>
        <w:div w:id="1573999549">
          <w:marLeft w:val="480"/>
          <w:marRight w:val="0"/>
          <w:marTop w:val="0"/>
          <w:marBottom w:val="0"/>
          <w:divBdr>
            <w:top w:val="none" w:sz="0" w:space="0" w:color="auto"/>
            <w:left w:val="none" w:sz="0" w:space="0" w:color="auto"/>
            <w:bottom w:val="none" w:sz="0" w:space="0" w:color="auto"/>
            <w:right w:val="none" w:sz="0" w:space="0" w:color="auto"/>
          </w:divBdr>
        </w:div>
        <w:div w:id="225335285">
          <w:marLeft w:val="480"/>
          <w:marRight w:val="0"/>
          <w:marTop w:val="0"/>
          <w:marBottom w:val="0"/>
          <w:divBdr>
            <w:top w:val="none" w:sz="0" w:space="0" w:color="auto"/>
            <w:left w:val="none" w:sz="0" w:space="0" w:color="auto"/>
            <w:bottom w:val="none" w:sz="0" w:space="0" w:color="auto"/>
            <w:right w:val="none" w:sz="0" w:space="0" w:color="auto"/>
          </w:divBdr>
        </w:div>
        <w:div w:id="1997302246">
          <w:marLeft w:val="480"/>
          <w:marRight w:val="0"/>
          <w:marTop w:val="0"/>
          <w:marBottom w:val="0"/>
          <w:divBdr>
            <w:top w:val="none" w:sz="0" w:space="0" w:color="auto"/>
            <w:left w:val="none" w:sz="0" w:space="0" w:color="auto"/>
            <w:bottom w:val="none" w:sz="0" w:space="0" w:color="auto"/>
            <w:right w:val="none" w:sz="0" w:space="0" w:color="auto"/>
          </w:divBdr>
        </w:div>
        <w:div w:id="1448039147">
          <w:marLeft w:val="480"/>
          <w:marRight w:val="0"/>
          <w:marTop w:val="0"/>
          <w:marBottom w:val="0"/>
          <w:divBdr>
            <w:top w:val="none" w:sz="0" w:space="0" w:color="auto"/>
            <w:left w:val="none" w:sz="0" w:space="0" w:color="auto"/>
            <w:bottom w:val="none" w:sz="0" w:space="0" w:color="auto"/>
            <w:right w:val="none" w:sz="0" w:space="0" w:color="auto"/>
          </w:divBdr>
        </w:div>
        <w:div w:id="288555997">
          <w:marLeft w:val="480"/>
          <w:marRight w:val="0"/>
          <w:marTop w:val="0"/>
          <w:marBottom w:val="0"/>
          <w:divBdr>
            <w:top w:val="none" w:sz="0" w:space="0" w:color="auto"/>
            <w:left w:val="none" w:sz="0" w:space="0" w:color="auto"/>
            <w:bottom w:val="none" w:sz="0" w:space="0" w:color="auto"/>
            <w:right w:val="none" w:sz="0" w:space="0" w:color="auto"/>
          </w:divBdr>
        </w:div>
        <w:div w:id="768505029">
          <w:marLeft w:val="480"/>
          <w:marRight w:val="0"/>
          <w:marTop w:val="0"/>
          <w:marBottom w:val="0"/>
          <w:divBdr>
            <w:top w:val="none" w:sz="0" w:space="0" w:color="auto"/>
            <w:left w:val="none" w:sz="0" w:space="0" w:color="auto"/>
            <w:bottom w:val="none" w:sz="0" w:space="0" w:color="auto"/>
            <w:right w:val="none" w:sz="0" w:space="0" w:color="auto"/>
          </w:divBdr>
        </w:div>
        <w:div w:id="1400246040">
          <w:marLeft w:val="480"/>
          <w:marRight w:val="0"/>
          <w:marTop w:val="0"/>
          <w:marBottom w:val="0"/>
          <w:divBdr>
            <w:top w:val="none" w:sz="0" w:space="0" w:color="auto"/>
            <w:left w:val="none" w:sz="0" w:space="0" w:color="auto"/>
            <w:bottom w:val="none" w:sz="0" w:space="0" w:color="auto"/>
            <w:right w:val="none" w:sz="0" w:space="0" w:color="auto"/>
          </w:divBdr>
        </w:div>
        <w:div w:id="472406471">
          <w:marLeft w:val="480"/>
          <w:marRight w:val="0"/>
          <w:marTop w:val="0"/>
          <w:marBottom w:val="0"/>
          <w:divBdr>
            <w:top w:val="none" w:sz="0" w:space="0" w:color="auto"/>
            <w:left w:val="none" w:sz="0" w:space="0" w:color="auto"/>
            <w:bottom w:val="none" w:sz="0" w:space="0" w:color="auto"/>
            <w:right w:val="none" w:sz="0" w:space="0" w:color="auto"/>
          </w:divBdr>
        </w:div>
        <w:div w:id="1504592694">
          <w:marLeft w:val="480"/>
          <w:marRight w:val="0"/>
          <w:marTop w:val="0"/>
          <w:marBottom w:val="0"/>
          <w:divBdr>
            <w:top w:val="none" w:sz="0" w:space="0" w:color="auto"/>
            <w:left w:val="none" w:sz="0" w:space="0" w:color="auto"/>
            <w:bottom w:val="none" w:sz="0" w:space="0" w:color="auto"/>
            <w:right w:val="none" w:sz="0" w:space="0" w:color="auto"/>
          </w:divBdr>
        </w:div>
        <w:div w:id="10769657">
          <w:marLeft w:val="480"/>
          <w:marRight w:val="0"/>
          <w:marTop w:val="0"/>
          <w:marBottom w:val="0"/>
          <w:divBdr>
            <w:top w:val="none" w:sz="0" w:space="0" w:color="auto"/>
            <w:left w:val="none" w:sz="0" w:space="0" w:color="auto"/>
            <w:bottom w:val="none" w:sz="0" w:space="0" w:color="auto"/>
            <w:right w:val="none" w:sz="0" w:space="0" w:color="auto"/>
          </w:divBdr>
        </w:div>
        <w:div w:id="69468211">
          <w:marLeft w:val="480"/>
          <w:marRight w:val="0"/>
          <w:marTop w:val="0"/>
          <w:marBottom w:val="0"/>
          <w:divBdr>
            <w:top w:val="none" w:sz="0" w:space="0" w:color="auto"/>
            <w:left w:val="none" w:sz="0" w:space="0" w:color="auto"/>
            <w:bottom w:val="none" w:sz="0" w:space="0" w:color="auto"/>
            <w:right w:val="none" w:sz="0" w:space="0" w:color="auto"/>
          </w:divBdr>
        </w:div>
        <w:div w:id="443961921">
          <w:marLeft w:val="480"/>
          <w:marRight w:val="0"/>
          <w:marTop w:val="0"/>
          <w:marBottom w:val="0"/>
          <w:divBdr>
            <w:top w:val="none" w:sz="0" w:space="0" w:color="auto"/>
            <w:left w:val="none" w:sz="0" w:space="0" w:color="auto"/>
            <w:bottom w:val="none" w:sz="0" w:space="0" w:color="auto"/>
            <w:right w:val="none" w:sz="0" w:space="0" w:color="auto"/>
          </w:divBdr>
        </w:div>
        <w:div w:id="430659618">
          <w:marLeft w:val="480"/>
          <w:marRight w:val="0"/>
          <w:marTop w:val="0"/>
          <w:marBottom w:val="0"/>
          <w:divBdr>
            <w:top w:val="none" w:sz="0" w:space="0" w:color="auto"/>
            <w:left w:val="none" w:sz="0" w:space="0" w:color="auto"/>
            <w:bottom w:val="none" w:sz="0" w:space="0" w:color="auto"/>
            <w:right w:val="none" w:sz="0" w:space="0" w:color="auto"/>
          </w:divBdr>
        </w:div>
        <w:div w:id="730232371">
          <w:marLeft w:val="480"/>
          <w:marRight w:val="0"/>
          <w:marTop w:val="0"/>
          <w:marBottom w:val="0"/>
          <w:divBdr>
            <w:top w:val="none" w:sz="0" w:space="0" w:color="auto"/>
            <w:left w:val="none" w:sz="0" w:space="0" w:color="auto"/>
            <w:bottom w:val="none" w:sz="0" w:space="0" w:color="auto"/>
            <w:right w:val="none" w:sz="0" w:space="0" w:color="auto"/>
          </w:divBdr>
        </w:div>
        <w:div w:id="468059972">
          <w:marLeft w:val="480"/>
          <w:marRight w:val="0"/>
          <w:marTop w:val="0"/>
          <w:marBottom w:val="0"/>
          <w:divBdr>
            <w:top w:val="none" w:sz="0" w:space="0" w:color="auto"/>
            <w:left w:val="none" w:sz="0" w:space="0" w:color="auto"/>
            <w:bottom w:val="none" w:sz="0" w:space="0" w:color="auto"/>
            <w:right w:val="none" w:sz="0" w:space="0" w:color="auto"/>
          </w:divBdr>
        </w:div>
        <w:div w:id="1115365055">
          <w:marLeft w:val="480"/>
          <w:marRight w:val="0"/>
          <w:marTop w:val="0"/>
          <w:marBottom w:val="0"/>
          <w:divBdr>
            <w:top w:val="none" w:sz="0" w:space="0" w:color="auto"/>
            <w:left w:val="none" w:sz="0" w:space="0" w:color="auto"/>
            <w:bottom w:val="none" w:sz="0" w:space="0" w:color="auto"/>
            <w:right w:val="none" w:sz="0" w:space="0" w:color="auto"/>
          </w:divBdr>
        </w:div>
        <w:div w:id="182746604">
          <w:marLeft w:val="480"/>
          <w:marRight w:val="0"/>
          <w:marTop w:val="0"/>
          <w:marBottom w:val="0"/>
          <w:divBdr>
            <w:top w:val="none" w:sz="0" w:space="0" w:color="auto"/>
            <w:left w:val="none" w:sz="0" w:space="0" w:color="auto"/>
            <w:bottom w:val="none" w:sz="0" w:space="0" w:color="auto"/>
            <w:right w:val="none" w:sz="0" w:space="0" w:color="auto"/>
          </w:divBdr>
        </w:div>
        <w:div w:id="1696038544">
          <w:marLeft w:val="480"/>
          <w:marRight w:val="0"/>
          <w:marTop w:val="0"/>
          <w:marBottom w:val="0"/>
          <w:divBdr>
            <w:top w:val="none" w:sz="0" w:space="0" w:color="auto"/>
            <w:left w:val="none" w:sz="0" w:space="0" w:color="auto"/>
            <w:bottom w:val="none" w:sz="0" w:space="0" w:color="auto"/>
            <w:right w:val="none" w:sz="0" w:space="0" w:color="auto"/>
          </w:divBdr>
        </w:div>
        <w:div w:id="2071952382">
          <w:marLeft w:val="480"/>
          <w:marRight w:val="0"/>
          <w:marTop w:val="0"/>
          <w:marBottom w:val="0"/>
          <w:divBdr>
            <w:top w:val="none" w:sz="0" w:space="0" w:color="auto"/>
            <w:left w:val="none" w:sz="0" w:space="0" w:color="auto"/>
            <w:bottom w:val="none" w:sz="0" w:space="0" w:color="auto"/>
            <w:right w:val="none" w:sz="0" w:space="0" w:color="auto"/>
          </w:divBdr>
        </w:div>
        <w:div w:id="1544320826">
          <w:marLeft w:val="480"/>
          <w:marRight w:val="0"/>
          <w:marTop w:val="0"/>
          <w:marBottom w:val="0"/>
          <w:divBdr>
            <w:top w:val="none" w:sz="0" w:space="0" w:color="auto"/>
            <w:left w:val="none" w:sz="0" w:space="0" w:color="auto"/>
            <w:bottom w:val="none" w:sz="0" w:space="0" w:color="auto"/>
            <w:right w:val="none" w:sz="0" w:space="0" w:color="auto"/>
          </w:divBdr>
        </w:div>
        <w:div w:id="336882905">
          <w:marLeft w:val="480"/>
          <w:marRight w:val="0"/>
          <w:marTop w:val="0"/>
          <w:marBottom w:val="0"/>
          <w:divBdr>
            <w:top w:val="none" w:sz="0" w:space="0" w:color="auto"/>
            <w:left w:val="none" w:sz="0" w:space="0" w:color="auto"/>
            <w:bottom w:val="none" w:sz="0" w:space="0" w:color="auto"/>
            <w:right w:val="none" w:sz="0" w:space="0" w:color="auto"/>
          </w:divBdr>
        </w:div>
        <w:div w:id="1836340306">
          <w:marLeft w:val="480"/>
          <w:marRight w:val="0"/>
          <w:marTop w:val="0"/>
          <w:marBottom w:val="0"/>
          <w:divBdr>
            <w:top w:val="none" w:sz="0" w:space="0" w:color="auto"/>
            <w:left w:val="none" w:sz="0" w:space="0" w:color="auto"/>
            <w:bottom w:val="none" w:sz="0" w:space="0" w:color="auto"/>
            <w:right w:val="none" w:sz="0" w:space="0" w:color="auto"/>
          </w:divBdr>
        </w:div>
        <w:div w:id="2026714603">
          <w:marLeft w:val="480"/>
          <w:marRight w:val="0"/>
          <w:marTop w:val="0"/>
          <w:marBottom w:val="0"/>
          <w:divBdr>
            <w:top w:val="none" w:sz="0" w:space="0" w:color="auto"/>
            <w:left w:val="none" w:sz="0" w:space="0" w:color="auto"/>
            <w:bottom w:val="none" w:sz="0" w:space="0" w:color="auto"/>
            <w:right w:val="none" w:sz="0" w:space="0" w:color="auto"/>
          </w:divBdr>
        </w:div>
        <w:div w:id="550383411">
          <w:marLeft w:val="480"/>
          <w:marRight w:val="0"/>
          <w:marTop w:val="0"/>
          <w:marBottom w:val="0"/>
          <w:divBdr>
            <w:top w:val="none" w:sz="0" w:space="0" w:color="auto"/>
            <w:left w:val="none" w:sz="0" w:space="0" w:color="auto"/>
            <w:bottom w:val="none" w:sz="0" w:space="0" w:color="auto"/>
            <w:right w:val="none" w:sz="0" w:space="0" w:color="auto"/>
          </w:divBdr>
        </w:div>
        <w:div w:id="995456768">
          <w:marLeft w:val="480"/>
          <w:marRight w:val="0"/>
          <w:marTop w:val="0"/>
          <w:marBottom w:val="0"/>
          <w:divBdr>
            <w:top w:val="none" w:sz="0" w:space="0" w:color="auto"/>
            <w:left w:val="none" w:sz="0" w:space="0" w:color="auto"/>
            <w:bottom w:val="none" w:sz="0" w:space="0" w:color="auto"/>
            <w:right w:val="none" w:sz="0" w:space="0" w:color="auto"/>
          </w:divBdr>
        </w:div>
        <w:div w:id="1828662929">
          <w:marLeft w:val="480"/>
          <w:marRight w:val="0"/>
          <w:marTop w:val="0"/>
          <w:marBottom w:val="0"/>
          <w:divBdr>
            <w:top w:val="none" w:sz="0" w:space="0" w:color="auto"/>
            <w:left w:val="none" w:sz="0" w:space="0" w:color="auto"/>
            <w:bottom w:val="none" w:sz="0" w:space="0" w:color="auto"/>
            <w:right w:val="none" w:sz="0" w:space="0" w:color="auto"/>
          </w:divBdr>
        </w:div>
        <w:div w:id="285162374">
          <w:marLeft w:val="480"/>
          <w:marRight w:val="0"/>
          <w:marTop w:val="0"/>
          <w:marBottom w:val="0"/>
          <w:divBdr>
            <w:top w:val="none" w:sz="0" w:space="0" w:color="auto"/>
            <w:left w:val="none" w:sz="0" w:space="0" w:color="auto"/>
            <w:bottom w:val="none" w:sz="0" w:space="0" w:color="auto"/>
            <w:right w:val="none" w:sz="0" w:space="0" w:color="auto"/>
          </w:divBdr>
        </w:div>
        <w:div w:id="247082093">
          <w:marLeft w:val="480"/>
          <w:marRight w:val="0"/>
          <w:marTop w:val="0"/>
          <w:marBottom w:val="0"/>
          <w:divBdr>
            <w:top w:val="none" w:sz="0" w:space="0" w:color="auto"/>
            <w:left w:val="none" w:sz="0" w:space="0" w:color="auto"/>
            <w:bottom w:val="none" w:sz="0" w:space="0" w:color="auto"/>
            <w:right w:val="none" w:sz="0" w:space="0" w:color="auto"/>
          </w:divBdr>
        </w:div>
        <w:div w:id="1832217452">
          <w:marLeft w:val="480"/>
          <w:marRight w:val="0"/>
          <w:marTop w:val="0"/>
          <w:marBottom w:val="0"/>
          <w:divBdr>
            <w:top w:val="none" w:sz="0" w:space="0" w:color="auto"/>
            <w:left w:val="none" w:sz="0" w:space="0" w:color="auto"/>
            <w:bottom w:val="none" w:sz="0" w:space="0" w:color="auto"/>
            <w:right w:val="none" w:sz="0" w:space="0" w:color="auto"/>
          </w:divBdr>
        </w:div>
        <w:div w:id="1105072260">
          <w:marLeft w:val="480"/>
          <w:marRight w:val="0"/>
          <w:marTop w:val="0"/>
          <w:marBottom w:val="0"/>
          <w:divBdr>
            <w:top w:val="none" w:sz="0" w:space="0" w:color="auto"/>
            <w:left w:val="none" w:sz="0" w:space="0" w:color="auto"/>
            <w:bottom w:val="none" w:sz="0" w:space="0" w:color="auto"/>
            <w:right w:val="none" w:sz="0" w:space="0" w:color="auto"/>
          </w:divBdr>
        </w:div>
        <w:div w:id="555237841">
          <w:marLeft w:val="480"/>
          <w:marRight w:val="0"/>
          <w:marTop w:val="0"/>
          <w:marBottom w:val="0"/>
          <w:divBdr>
            <w:top w:val="none" w:sz="0" w:space="0" w:color="auto"/>
            <w:left w:val="none" w:sz="0" w:space="0" w:color="auto"/>
            <w:bottom w:val="none" w:sz="0" w:space="0" w:color="auto"/>
            <w:right w:val="none" w:sz="0" w:space="0" w:color="auto"/>
          </w:divBdr>
        </w:div>
        <w:div w:id="269974986">
          <w:marLeft w:val="480"/>
          <w:marRight w:val="0"/>
          <w:marTop w:val="0"/>
          <w:marBottom w:val="0"/>
          <w:divBdr>
            <w:top w:val="none" w:sz="0" w:space="0" w:color="auto"/>
            <w:left w:val="none" w:sz="0" w:space="0" w:color="auto"/>
            <w:bottom w:val="none" w:sz="0" w:space="0" w:color="auto"/>
            <w:right w:val="none" w:sz="0" w:space="0" w:color="auto"/>
          </w:divBdr>
        </w:div>
        <w:div w:id="1456096565">
          <w:marLeft w:val="480"/>
          <w:marRight w:val="0"/>
          <w:marTop w:val="0"/>
          <w:marBottom w:val="0"/>
          <w:divBdr>
            <w:top w:val="none" w:sz="0" w:space="0" w:color="auto"/>
            <w:left w:val="none" w:sz="0" w:space="0" w:color="auto"/>
            <w:bottom w:val="none" w:sz="0" w:space="0" w:color="auto"/>
            <w:right w:val="none" w:sz="0" w:space="0" w:color="auto"/>
          </w:divBdr>
        </w:div>
        <w:div w:id="373236947">
          <w:marLeft w:val="480"/>
          <w:marRight w:val="0"/>
          <w:marTop w:val="0"/>
          <w:marBottom w:val="0"/>
          <w:divBdr>
            <w:top w:val="none" w:sz="0" w:space="0" w:color="auto"/>
            <w:left w:val="none" w:sz="0" w:space="0" w:color="auto"/>
            <w:bottom w:val="none" w:sz="0" w:space="0" w:color="auto"/>
            <w:right w:val="none" w:sz="0" w:space="0" w:color="auto"/>
          </w:divBdr>
        </w:div>
        <w:div w:id="1240335440">
          <w:marLeft w:val="480"/>
          <w:marRight w:val="0"/>
          <w:marTop w:val="0"/>
          <w:marBottom w:val="0"/>
          <w:divBdr>
            <w:top w:val="none" w:sz="0" w:space="0" w:color="auto"/>
            <w:left w:val="none" w:sz="0" w:space="0" w:color="auto"/>
            <w:bottom w:val="none" w:sz="0" w:space="0" w:color="auto"/>
            <w:right w:val="none" w:sz="0" w:space="0" w:color="auto"/>
          </w:divBdr>
        </w:div>
        <w:div w:id="9450093">
          <w:marLeft w:val="480"/>
          <w:marRight w:val="0"/>
          <w:marTop w:val="0"/>
          <w:marBottom w:val="0"/>
          <w:divBdr>
            <w:top w:val="none" w:sz="0" w:space="0" w:color="auto"/>
            <w:left w:val="none" w:sz="0" w:space="0" w:color="auto"/>
            <w:bottom w:val="none" w:sz="0" w:space="0" w:color="auto"/>
            <w:right w:val="none" w:sz="0" w:space="0" w:color="auto"/>
          </w:divBdr>
        </w:div>
        <w:div w:id="684019913">
          <w:marLeft w:val="480"/>
          <w:marRight w:val="0"/>
          <w:marTop w:val="0"/>
          <w:marBottom w:val="0"/>
          <w:divBdr>
            <w:top w:val="none" w:sz="0" w:space="0" w:color="auto"/>
            <w:left w:val="none" w:sz="0" w:space="0" w:color="auto"/>
            <w:bottom w:val="none" w:sz="0" w:space="0" w:color="auto"/>
            <w:right w:val="none" w:sz="0" w:space="0" w:color="auto"/>
          </w:divBdr>
        </w:div>
        <w:div w:id="1405179798">
          <w:marLeft w:val="480"/>
          <w:marRight w:val="0"/>
          <w:marTop w:val="0"/>
          <w:marBottom w:val="0"/>
          <w:divBdr>
            <w:top w:val="none" w:sz="0" w:space="0" w:color="auto"/>
            <w:left w:val="none" w:sz="0" w:space="0" w:color="auto"/>
            <w:bottom w:val="none" w:sz="0" w:space="0" w:color="auto"/>
            <w:right w:val="none" w:sz="0" w:space="0" w:color="auto"/>
          </w:divBdr>
        </w:div>
        <w:div w:id="617642427">
          <w:marLeft w:val="480"/>
          <w:marRight w:val="0"/>
          <w:marTop w:val="0"/>
          <w:marBottom w:val="0"/>
          <w:divBdr>
            <w:top w:val="none" w:sz="0" w:space="0" w:color="auto"/>
            <w:left w:val="none" w:sz="0" w:space="0" w:color="auto"/>
            <w:bottom w:val="none" w:sz="0" w:space="0" w:color="auto"/>
            <w:right w:val="none" w:sz="0" w:space="0" w:color="auto"/>
          </w:divBdr>
        </w:div>
        <w:div w:id="772170364">
          <w:marLeft w:val="480"/>
          <w:marRight w:val="0"/>
          <w:marTop w:val="0"/>
          <w:marBottom w:val="0"/>
          <w:divBdr>
            <w:top w:val="none" w:sz="0" w:space="0" w:color="auto"/>
            <w:left w:val="none" w:sz="0" w:space="0" w:color="auto"/>
            <w:bottom w:val="none" w:sz="0" w:space="0" w:color="auto"/>
            <w:right w:val="none" w:sz="0" w:space="0" w:color="auto"/>
          </w:divBdr>
        </w:div>
        <w:div w:id="1173572157">
          <w:marLeft w:val="480"/>
          <w:marRight w:val="0"/>
          <w:marTop w:val="0"/>
          <w:marBottom w:val="0"/>
          <w:divBdr>
            <w:top w:val="none" w:sz="0" w:space="0" w:color="auto"/>
            <w:left w:val="none" w:sz="0" w:space="0" w:color="auto"/>
            <w:bottom w:val="none" w:sz="0" w:space="0" w:color="auto"/>
            <w:right w:val="none" w:sz="0" w:space="0" w:color="auto"/>
          </w:divBdr>
        </w:div>
        <w:div w:id="820652948">
          <w:marLeft w:val="480"/>
          <w:marRight w:val="0"/>
          <w:marTop w:val="0"/>
          <w:marBottom w:val="0"/>
          <w:divBdr>
            <w:top w:val="none" w:sz="0" w:space="0" w:color="auto"/>
            <w:left w:val="none" w:sz="0" w:space="0" w:color="auto"/>
            <w:bottom w:val="none" w:sz="0" w:space="0" w:color="auto"/>
            <w:right w:val="none" w:sz="0" w:space="0" w:color="auto"/>
          </w:divBdr>
        </w:div>
        <w:div w:id="1927305475">
          <w:marLeft w:val="480"/>
          <w:marRight w:val="0"/>
          <w:marTop w:val="0"/>
          <w:marBottom w:val="0"/>
          <w:divBdr>
            <w:top w:val="none" w:sz="0" w:space="0" w:color="auto"/>
            <w:left w:val="none" w:sz="0" w:space="0" w:color="auto"/>
            <w:bottom w:val="none" w:sz="0" w:space="0" w:color="auto"/>
            <w:right w:val="none" w:sz="0" w:space="0" w:color="auto"/>
          </w:divBdr>
        </w:div>
        <w:div w:id="1630667196">
          <w:marLeft w:val="480"/>
          <w:marRight w:val="0"/>
          <w:marTop w:val="0"/>
          <w:marBottom w:val="0"/>
          <w:divBdr>
            <w:top w:val="none" w:sz="0" w:space="0" w:color="auto"/>
            <w:left w:val="none" w:sz="0" w:space="0" w:color="auto"/>
            <w:bottom w:val="none" w:sz="0" w:space="0" w:color="auto"/>
            <w:right w:val="none" w:sz="0" w:space="0" w:color="auto"/>
          </w:divBdr>
        </w:div>
        <w:div w:id="256249900">
          <w:marLeft w:val="480"/>
          <w:marRight w:val="0"/>
          <w:marTop w:val="0"/>
          <w:marBottom w:val="0"/>
          <w:divBdr>
            <w:top w:val="none" w:sz="0" w:space="0" w:color="auto"/>
            <w:left w:val="none" w:sz="0" w:space="0" w:color="auto"/>
            <w:bottom w:val="none" w:sz="0" w:space="0" w:color="auto"/>
            <w:right w:val="none" w:sz="0" w:space="0" w:color="auto"/>
          </w:divBdr>
        </w:div>
        <w:div w:id="1649162861">
          <w:marLeft w:val="480"/>
          <w:marRight w:val="0"/>
          <w:marTop w:val="0"/>
          <w:marBottom w:val="0"/>
          <w:divBdr>
            <w:top w:val="none" w:sz="0" w:space="0" w:color="auto"/>
            <w:left w:val="none" w:sz="0" w:space="0" w:color="auto"/>
            <w:bottom w:val="none" w:sz="0" w:space="0" w:color="auto"/>
            <w:right w:val="none" w:sz="0" w:space="0" w:color="auto"/>
          </w:divBdr>
        </w:div>
        <w:div w:id="67268814">
          <w:marLeft w:val="480"/>
          <w:marRight w:val="0"/>
          <w:marTop w:val="0"/>
          <w:marBottom w:val="0"/>
          <w:divBdr>
            <w:top w:val="none" w:sz="0" w:space="0" w:color="auto"/>
            <w:left w:val="none" w:sz="0" w:space="0" w:color="auto"/>
            <w:bottom w:val="none" w:sz="0" w:space="0" w:color="auto"/>
            <w:right w:val="none" w:sz="0" w:space="0" w:color="auto"/>
          </w:divBdr>
        </w:div>
        <w:div w:id="796334463">
          <w:marLeft w:val="480"/>
          <w:marRight w:val="0"/>
          <w:marTop w:val="0"/>
          <w:marBottom w:val="0"/>
          <w:divBdr>
            <w:top w:val="none" w:sz="0" w:space="0" w:color="auto"/>
            <w:left w:val="none" w:sz="0" w:space="0" w:color="auto"/>
            <w:bottom w:val="none" w:sz="0" w:space="0" w:color="auto"/>
            <w:right w:val="none" w:sz="0" w:space="0" w:color="auto"/>
          </w:divBdr>
        </w:div>
        <w:div w:id="792753762">
          <w:marLeft w:val="480"/>
          <w:marRight w:val="0"/>
          <w:marTop w:val="0"/>
          <w:marBottom w:val="0"/>
          <w:divBdr>
            <w:top w:val="none" w:sz="0" w:space="0" w:color="auto"/>
            <w:left w:val="none" w:sz="0" w:space="0" w:color="auto"/>
            <w:bottom w:val="none" w:sz="0" w:space="0" w:color="auto"/>
            <w:right w:val="none" w:sz="0" w:space="0" w:color="auto"/>
          </w:divBdr>
        </w:div>
        <w:div w:id="750781690">
          <w:marLeft w:val="480"/>
          <w:marRight w:val="0"/>
          <w:marTop w:val="0"/>
          <w:marBottom w:val="0"/>
          <w:divBdr>
            <w:top w:val="none" w:sz="0" w:space="0" w:color="auto"/>
            <w:left w:val="none" w:sz="0" w:space="0" w:color="auto"/>
            <w:bottom w:val="none" w:sz="0" w:space="0" w:color="auto"/>
            <w:right w:val="none" w:sz="0" w:space="0" w:color="auto"/>
          </w:divBdr>
        </w:div>
        <w:div w:id="1995723628">
          <w:marLeft w:val="480"/>
          <w:marRight w:val="0"/>
          <w:marTop w:val="0"/>
          <w:marBottom w:val="0"/>
          <w:divBdr>
            <w:top w:val="none" w:sz="0" w:space="0" w:color="auto"/>
            <w:left w:val="none" w:sz="0" w:space="0" w:color="auto"/>
            <w:bottom w:val="none" w:sz="0" w:space="0" w:color="auto"/>
            <w:right w:val="none" w:sz="0" w:space="0" w:color="auto"/>
          </w:divBdr>
        </w:div>
        <w:div w:id="1898473490">
          <w:marLeft w:val="480"/>
          <w:marRight w:val="0"/>
          <w:marTop w:val="0"/>
          <w:marBottom w:val="0"/>
          <w:divBdr>
            <w:top w:val="none" w:sz="0" w:space="0" w:color="auto"/>
            <w:left w:val="none" w:sz="0" w:space="0" w:color="auto"/>
            <w:bottom w:val="none" w:sz="0" w:space="0" w:color="auto"/>
            <w:right w:val="none" w:sz="0" w:space="0" w:color="auto"/>
          </w:divBdr>
        </w:div>
        <w:div w:id="603078014">
          <w:marLeft w:val="480"/>
          <w:marRight w:val="0"/>
          <w:marTop w:val="0"/>
          <w:marBottom w:val="0"/>
          <w:divBdr>
            <w:top w:val="none" w:sz="0" w:space="0" w:color="auto"/>
            <w:left w:val="none" w:sz="0" w:space="0" w:color="auto"/>
            <w:bottom w:val="none" w:sz="0" w:space="0" w:color="auto"/>
            <w:right w:val="none" w:sz="0" w:space="0" w:color="auto"/>
          </w:divBdr>
        </w:div>
      </w:divsChild>
    </w:div>
    <w:div w:id="829371343">
      <w:bodyDiv w:val="1"/>
      <w:marLeft w:val="0"/>
      <w:marRight w:val="0"/>
      <w:marTop w:val="0"/>
      <w:marBottom w:val="0"/>
      <w:divBdr>
        <w:top w:val="none" w:sz="0" w:space="0" w:color="auto"/>
        <w:left w:val="none" w:sz="0" w:space="0" w:color="auto"/>
        <w:bottom w:val="none" w:sz="0" w:space="0" w:color="auto"/>
        <w:right w:val="none" w:sz="0" w:space="0" w:color="auto"/>
      </w:divBdr>
    </w:div>
    <w:div w:id="829566692">
      <w:bodyDiv w:val="1"/>
      <w:marLeft w:val="0"/>
      <w:marRight w:val="0"/>
      <w:marTop w:val="0"/>
      <w:marBottom w:val="0"/>
      <w:divBdr>
        <w:top w:val="none" w:sz="0" w:space="0" w:color="auto"/>
        <w:left w:val="none" w:sz="0" w:space="0" w:color="auto"/>
        <w:bottom w:val="none" w:sz="0" w:space="0" w:color="auto"/>
        <w:right w:val="none" w:sz="0" w:space="0" w:color="auto"/>
      </w:divBdr>
    </w:div>
    <w:div w:id="830102558">
      <w:bodyDiv w:val="1"/>
      <w:marLeft w:val="0"/>
      <w:marRight w:val="0"/>
      <w:marTop w:val="0"/>
      <w:marBottom w:val="0"/>
      <w:divBdr>
        <w:top w:val="none" w:sz="0" w:space="0" w:color="auto"/>
        <w:left w:val="none" w:sz="0" w:space="0" w:color="auto"/>
        <w:bottom w:val="none" w:sz="0" w:space="0" w:color="auto"/>
        <w:right w:val="none" w:sz="0" w:space="0" w:color="auto"/>
      </w:divBdr>
    </w:div>
    <w:div w:id="830634530">
      <w:bodyDiv w:val="1"/>
      <w:marLeft w:val="0"/>
      <w:marRight w:val="0"/>
      <w:marTop w:val="0"/>
      <w:marBottom w:val="0"/>
      <w:divBdr>
        <w:top w:val="none" w:sz="0" w:space="0" w:color="auto"/>
        <w:left w:val="none" w:sz="0" w:space="0" w:color="auto"/>
        <w:bottom w:val="none" w:sz="0" w:space="0" w:color="auto"/>
        <w:right w:val="none" w:sz="0" w:space="0" w:color="auto"/>
      </w:divBdr>
      <w:divsChild>
        <w:div w:id="137261068">
          <w:marLeft w:val="480"/>
          <w:marRight w:val="0"/>
          <w:marTop w:val="0"/>
          <w:marBottom w:val="0"/>
          <w:divBdr>
            <w:top w:val="none" w:sz="0" w:space="0" w:color="auto"/>
            <w:left w:val="none" w:sz="0" w:space="0" w:color="auto"/>
            <w:bottom w:val="none" w:sz="0" w:space="0" w:color="auto"/>
            <w:right w:val="none" w:sz="0" w:space="0" w:color="auto"/>
          </w:divBdr>
        </w:div>
        <w:div w:id="881984794">
          <w:marLeft w:val="480"/>
          <w:marRight w:val="0"/>
          <w:marTop w:val="0"/>
          <w:marBottom w:val="0"/>
          <w:divBdr>
            <w:top w:val="none" w:sz="0" w:space="0" w:color="auto"/>
            <w:left w:val="none" w:sz="0" w:space="0" w:color="auto"/>
            <w:bottom w:val="none" w:sz="0" w:space="0" w:color="auto"/>
            <w:right w:val="none" w:sz="0" w:space="0" w:color="auto"/>
          </w:divBdr>
        </w:div>
        <w:div w:id="1057239041">
          <w:marLeft w:val="480"/>
          <w:marRight w:val="0"/>
          <w:marTop w:val="0"/>
          <w:marBottom w:val="0"/>
          <w:divBdr>
            <w:top w:val="none" w:sz="0" w:space="0" w:color="auto"/>
            <w:left w:val="none" w:sz="0" w:space="0" w:color="auto"/>
            <w:bottom w:val="none" w:sz="0" w:space="0" w:color="auto"/>
            <w:right w:val="none" w:sz="0" w:space="0" w:color="auto"/>
          </w:divBdr>
        </w:div>
        <w:div w:id="712778075">
          <w:marLeft w:val="480"/>
          <w:marRight w:val="0"/>
          <w:marTop w:val="0"/>
          <w:marBottom w:val="0"/>
          <w:divBdr>
            <w:top w:val="none" w:sz="0" w:space="0" w:color="auto"/>
            <w:left w:val="none" w:sz="0" w:space="0" w:color="auto"/>
            <w:bottom w:val="none" w:sz="0" w:space="0" w:color="auto"/>
            <w:right w:val="none" w:sz="0" w:space="0" w:color="auto"/>
          </w:divBdr>
        </w:div>
        <w:div w:id="848442791">
          <w:marLeft w:val="480"/>
          <w:marRight w:val="0"/>
          <w:marTop w:val="0"/>
          <w:marBottom w:val="0"/>
          <w:divBdr>
            <w:top w:val="none" w:sz="0" w:space="0" w:color="auto"/>
            <w:left w:val="none" w:sz="0" w:space="0" w:color="auto"/>
            <w:bottom w:val="none" w:sz="0" w:space="0" w:color="auto"/>
            <w:right w:val="none" w:sz="0" w:space="0" w:color="auto"/>
          </w:divBdr>
        </w:div>
        <w:div w:id="1697002267">
          <w:marLeft w:val="480"/>
          <w:marRight w:val="0"/>
          <w:marTop w:val="0"/>
          <w:marBottom w:val="0"/>
          <w:divBdr>
            <w:top w:val="none" w:sz="0" w:space="0" w:color="auto"/>
            <w:left w:val="none" w:sz="0" w:space="0" w:color="auto"/>
            <w:bottom w:val="none" w:sz="0" w:space="0" w:color="auto"/>
            <w:right w:val="none" w:sz="0" w:space="0" w:color="auto"/>
          </w:divBdr>
        </w:div>
        <w:div w:id="462428156">
          <w:marLeft w:val="480"/>
          <w:marRight w:val="0"/>
          <w:marTop w:val="0"/>
          <w:marBottom w:val="0"/>
          <w:divBdr>
            <w:top w:val="none" w:sz="0" w:space="0" w:color="auto"/>
            <w:left w:val="none" w:sz="0" w:space="0" w:color="auto"/>
            <w:bottom w:val="none" w:sz="0" w:space="0" w:color="auto"/>
            <w:right w:val="none" w:sz="0" w:space="0" w:color="auto"/>
          </w:divBdr>
        </w:div>
        <w:div w:id="739256752">
          <w:marLeft w:val="480"/>
          <w:marRight w:val="0"/>
          <w:marTop w:val="0"/>
          <w:marBottom w:val="0"/>
          <w:divBdr>
            <w:top w:val="none" w:sz="0" w:space="0" w:color="auto"/>
            <w:left w:val="none" w:sz="0" w:space="0" w:color="auto"/>
            <w:bottom w:val="none" w:sz="0" w:space="0" w:color="auto"/>
            <w:right w:val="none" w:sz="0" w:space="0" w:color="auto"/>
          </w:divBdr>
        </w:div>
        <w:div w:id="1317567674">
          <w:marLeft w:val="480"/>
          <w:marRight w:val="0"/>
          <w:marTop w:val="0"/>
          <w:marBottom w:val="0"/>
          <w:divBdr>
            <w:top w:val="none" w:sz="0" w:space="0" w:color="auto"/>
            <w:left w:val="none" w:sz="0" w:space="0" w:color="auto"/>
            <w:bottom w:val="none" w:sz="0" w:space="0" w:color="auto"/>
            <w:right w:val="none" w:sz="0" w:space="0" w:color="auto"/>
          </w:divBdr>
        </w:div>
        <w:div w:id="310059148">
          <w:marLeft w:val="480"/>
          <w:marRight w:val="0"/>
          <w:marTop w:val="0"/>
          <w:marBottom w:val="0"/>
          <w:divBdr>
            <w:top w:val="none" w:sz="0" w:space="0" w:color="auto"/>
            <w:left w:val="none" w:sz="0" w:space="0" w:color="auto"/>
            <w:bottom w:val="none" w:sz="0" w:space="0" w:color="auto"/>
            <w:right w:val="none" w:sz="0" w:space="0" w:color="auto"/>
          </w:divBdr>
        </w:div>
        <w:div w:id="769083249">
          <w:marLeft w:val="480"/>
          <w:marRight w:val="0"/>
          <w:marTop w:val="0"/>
          <w:marBottom w:val="0"/>
          <w:divBdr>
            <w:top w:val="none" w:sz="0" w:space="0" w:color="auto"/>
            <w:left w:val="none" w:sz="0" w:space="0" w:color="auto"/>
            <w:bottom w:val="none" w:sz="0" w:space="0" w:color="auto"/>
            <w:right w:val="none" w:sz="0" w:space="0" w:color="auto"/>
          </w:divBdr>
        </w:div>
        <w:div w:id="1374041714">
          <w:marLeft w:val="480"/>
          <w:marRight w:val="0"/>
          <w:marTop w:val="0"/>
          <w:marBottom w:val="0"/>
          <w:divBdr>
            <w:top w:val="none" w:sz="0" w:space="0" w:color="auto"/>
            <w:left w:val="none" w:sz="0" w:space="0" w:color="auto"/>
            <w:bottom w:val="none" w:sz="0" w:space="0" w:color="auto"/>
            <w:right w:val="none" w:sz="0" w:space="0" w:color="auto"/>
          </w:divBdr>
        </w:div>
        <w:div w:id="1211306895">
          <w:marLeft w:val="480"/>
          <w:marRight w:val="0"/>
          <w:marTop w:val="0"/>
          <w:marBottom w:val="0"/>
          <w:divBdr>
            <w:top w:val="none" w:sz="0" w:space="0" w:color="auto"/>
            <w:left w:val="none" w:sz="0" w:space="0" w:color="auto"/>
            <w:bottom w:val="none" w:sz="0" w:space="0" w:color="auto"/>
            <w:right w:val="none" w:sz="0" w:space="0" w:color="auto"/>
          </w:divBdr>
        </w:div>
        <w:div w:id="1399981108">
          <w:marLeft w:val="480"/>
          <w:marRight w:val="0"/>
          <w:marTop w:val="0"/>
          <w:marBottom w:val="0"/>
          <w:divBdr>
            <w:top w:val="none" w:sz="0" w:space="0" w:color="auto"/>
            <w:left w:val="none" w:sz="0" w:space="0" w:color="auto"/>
            <w:bottom w:val="none" w:sz="0" w:space="0" w:color="auto"/>
            <w:right w:val="none" w:sz="0" w:space="0" w:color="auto"/>
          </w:divBdr>
        </w:div>
        <w:div w:id="1187712443">
          <w:marLeft w:val="480"/>
          <w:marRight w:val="0"/>
          <w:marTop w:val="0"/>
          <w:marBottom w:val="0"/>
          <w:divBdr>
            <w:top w:val="none" w:sz="0" w:space="0" w:color="auto"/>
            <w:left w:val="none" w:sz="0" w:space="0" w:color="auto"/>
            <w:bottom w:val="none" w:sz="0" w:space="0" w:color="auto"/>
            <w:right w:val="none" w:sz="0" w:space="0" w:color="auto"/>
          </w:divBdr>
        </w:div>
        <w:div w:id="1474330179">
          <w:marLeft w:val="480"/>
          <w:marRight w:val="0"/>
          <w:marTop w:val="0"/>
          <w:marBottom w:val="0"/>
          <w:divBdr>
            <w:top w:val="none" w:sz="0" w:space="0" w:color="auto"/>
            <w:left w:val="none" w:sz="0" w:space="0" w:color="auto"/>
            <w:bottom w:val="none" w:sz="0" w:space="0" w:color="auto"/>
            <w:right w:val="none" w:sz="0" w:space="0" w:color="auto"/>
          </w:divBdr>
        </w:div>
        <w:div w:id="13462422">
          <w:marLeft w:val="480"/>
          <w:marRight w:val="0"/>
          <w:marTop w:val="0"/>
          <w:marBottom w:val="0"/>
          <w:divBdr>
            <w:top w:val="none" w:sz="0" w:space="0" w:color="auto"/>
            <w:left w:val="none" w:sz="0" w:space="0" w:color="auto"/>
            <w:bottom w:val="none" w:sz="0" w:space="0" w:color="auto"/>
            <w:right w:val="none" w:sz="0" w:space="0" w:color="auto"/>
          </w:divBdr>
        </w:div>
        <w:div w:id="113793809">
          <w:marLeft w:val="480"/>
          <w:marRight w:val="0"/>
          <w:marTop w:val="0"/>
          <w:marBottom w:val="0"/>
          <w:divBdr>
            <w:top w:val="none" w:sz="0" w:space="0" w:color="auto"/>
            <w:left w:val="none" w:sz="0" w:space="0" w:color="auto"/>
            <w:bottom w:val="none" w:sz="0" w:space="0" w:color="auto"/>
            <w:right w:val="none" w:sz="0" w:space="0" w:color="auto"/>
          </w:divBdr>
        </w:div>
        <w:div w:id="1212112816">
          <w:marLeft w:val="480"/>
          <w:marRight w:val="0"/>
          <w:marTop w:val="0"/>
          <w:marBottom w:val="0"/>
          <w:divBdr>
            <w:top w:val="none" w:sz="0" w:space="0" w:color="auto"/>
            <w:left w:val="none" w:sz="0" w:space="0" w:color="auto"/>
            <w:bottom w:val="none" w:sz="0" w:space="0" w:color="auto"/>
            <w:right w:val="none" w:sz="0" w:space="0" w:color="auto"/>
          </w:divBdr>
        </w:div>
        <w:div w:id="1954820810">
          <w:marLeft w:val="480"/>
          <w:marRight w:val="0"/>
          <w:marTop w:val="0"/>
          <w:marBottom w:val="0"/>
          <w:divBdr>
            <w:top w:val="none" w:sz="0" w:space="0" w:color="auto"/>
            <w:left w:val="none" w:sz="0" w:space="0" w:color="auto"/>
            <w:bottom w:val="none" w:sz="0" w:space="0" w:color="auto"/>
            <w:right w:val="none" w:sz="0" w:space="0" w:color="auto"/>
          </w:divBdr>
        </w:div>
        <w:div w:id="211430142">
          <w:marLeft w:val="480"/>
          <w:marRight w:val="0"/>
          <w:marTop w:val="0"/>
          <w:marBottom w:val="0"/>
          <w:divBdr>
            <w:top w:val="none" w:sz="0" w:space="0" w:color="auto"/>
            <w:left w:val="none" w:sz="0" w:space="0" w:color="auto"/>
            <w:bottom w:val="none" w:sz="0" w:space="0" w:color="auto"/>
            <w:right w:val="none" w:sz="0" w:space="0" w:color="auto"/>
          </w:divBdr>
        </w:div>
        <w:div w:id="1670599901">
          <w:marLeft w:val="480"/>
          <w:marRight w:val="0"/>
          <w:marTop w:val="0"/>
          <w:marBottom w:val="0"/>
          <w:divBdr>
            <w:top w:val="none" w:sz="0" w:space="0" w:color="auto"/>
            <w:left w:val="none" w:sz="0" w:space="0" w:color="auto"/>
            <w:bottom w:val="none" w:sz="0" w:space="0" w:color="auto"/>
            <w:right w:val="none" w:sz="0" w:space="0" w:color="auto"/>
          </w:divBdr>
        </w:div>
        <w:div w:id="1205486875">
          <w:marLeft w:val="480"/>
          <w:marRight w:val="0"/>
          <w:marTop w:val="0"/>
          <w:marBottom w:val="0"/>
          <w:divBdr>
            <w:top w:val="none" w:sz="0" w:space="0" w:color="auto"/>
            <w:left w:val="none" w:sz="0" w:space="0" w:color="auto"/>
            <w:bottom w:val="none" w:sz="0" w:space="0" w:color="auto"/>
            <w:right w:val="none" w:sz="0" w:space="0" w:color="auto"/>
          </w:divBdr>
        </w:div>
        <w:div w:id="872963074">
          <w:marLeft w:val="480"/>
          <w:marRight w:val="0"/>
          <w:marTop w:val="0"/>
          <w:marBottom w:val="0"/>
          <w:divBdr>
            <w:top w:val="none" w:sz="0" w:space="0" w:color="auto"/>
            <w:left w:val="none" w:sz="0" w:space="0" w:color="auto"/>
            <w:bottom w:val="none" w:sz="0" w:space="0" w:color="auto"/>
            <w:right w:val="none" w:sz="0" w:space="0" w:color="auto"/>
          </w:divBdr>
        </w:div>
        <w:div w:id="1371027281">
          <w:marLeft w:val="480"/>
          <w:marRight w:val="0"/>
          <w:marTop w:val="0"/>
          <w:marBottom w:val="0"/>
          <w:divBdr>
            <w:top w:val="none" w:sz="0" w:space="0" w:color="auto"/>
            <w:left w:val="none" w:sz="0" w:space="0" w:color="auto"/>
            <w:bottom w:val="none" w:sz="0" w:space="0" w:color="auto"/>
            <w:right w:val="none" w:sz="0" w:space="0" w:color="auto"/>
          </w:divBdr>
        </w:div>
        <w:div w:id="599870587">
          <w:marLeft w:val="480"/>
          <w:marRight w:val="0"/>
          <w:marTop w:val="0"/>
          <w:marBottom w:val="0"/>
          <w:divBdr>
            <w:top w:val="none" w:sz="0" w:space="0" w:color="auto"/>
            <w:left w:val="none" w:sz="0" w:space="0" w:color="auto"/>
            <w:bottom w:val="none" w:sz="0" w:space="0" w:color="auto"/>
            <w:right w:val="none" w:sz="0" w:space="0" w:color="auto"/>
          </w:divBdr>
        </w:div>
        <w:div w:id="941108703">
          <w:marLeft w:val="480"/>
          <w:marRight w:val="0"/>
          <w:marTop w:val="0"/>
          <w:marBottom w:val="0"/>
          <w:divBdr>
            <w:top w:val="none" w:sz="0" w:space="0" w:color="auto"/>
            <w:left w:val="none" w:sz="0" w:space="0" w:color="auto"/>
            <w:bottom w:val="none" w:sz="0" w:space="0" w:color="auto"/>
            <w:right w:val="none" w:sz="0" w:space="0" w:color="auto"/>
          </w:divBdr>
        </w:div>
        <w:div w:id="1530876759">
          <w:marLeft w:val="480"/>
          <w:marRight w:val="0"/>
          <w:marTop w:val="0"/>
          <w:marBottom w:val="0"/>
          <w:divBdr>
            <w:top w:val="none" w:sz="0" w:space="0" w:color="auto"/>
            <w:left w:val="none" w:sz="0" w:space="0" w:color="auto"/>
            <w:bottom w:val="none" w:sz="0" w:space="0" w:color="auto"/>
            <w:right w:val="none" w:sz="0" w:space="0" w:color="auto"/>
          </w:divBdr>
        </w:div>
        <w:div w:id="1348214736">
          <w:marLeft w:val="480"/>
          <w:marRight w:val="0"/>
          <w:marTop w:val="0"/>
          <w:marBottom w:val="0"/>
          <w:divBdr>
            <w:top w:val="none" w:sz="0" w:space="0" w:color="auto"/>
            <w:left w:val="none" w:sz="0" w:space="0" w:color="auto"/>
            <w:bottom w:val="none" w:sz="0" w:space="0" w:color="auto"/>
            <w:right w:val="none" w:sz="0" w:space="0" w:color="auto"/>
          </w:divBdr>
        </w:div>
        <w:div w:id="202835093">
          <w:marLeft w:val="480"/>
          <w:marRight w:val="0"/>
          <w:marTop w:val="0"/>
          <w:marBottom w:val="0"/>
          <w:divBdr>
            <w:top w:val="none" w:sz="0" w:space="0" w:color="auto"/>
            <w:left w:val="none" w:sz="0" w:space="0" w:color="auto"/>
            <w:bottom w:val="none" w:sz="0" w:space="0" w:color="auto"/>
            <w:right w:val="none" w:sz="0" w:space="0" w:color="auto"/>
          </w:divBdr>
        </w:div>
        <w:div w:id="1251543814">
          <w:marLeft w:val="480"/>
          <w:marRight w:val="0"/>
          <w:marTop w:val="0"/>
          <w:marBottom w:val="0"/>
          <w:divBdr>
            <w:top w:val="none" w:sz="0" w:space="0" w:color="auto"/>
            <w:left w:val="none" w:sz="0" w:space="0" w:color="auto"/>
            <w:bottom w:val="none" w:sz="0" w:space="0" w:color="auto"/>
            <w:right w:val="none" w:sz="0" w:space="0" w:color="auto"/>
          </w:divBdr>
        </w:div>
        <w:div w:id="2050955659">
          <w:marLeft w:val="480"/>
          <w:marRight w:val="0"/>
          <w:marTop w:val="0"/>
          <w:marBottom w:val="0"/>
          <w:divBdr>
            <w:top w:val="none" w:sz="0" w:space="0" w:color="auto"/>
            <w:left w:val="none" w:sz="0" w:space="0" w:color="auto"/>
            <w:bottom w:val="none" w:sz="0" w:space="0" w:color="auto"/>
            <w:right w:val="none" w:sz="0" w:space="0" w:color="auto"/>
          </w:divBdr>
        </w:div>
        <w:div w:id="15810508">
          <w:marLeft w:val="480"/>
          <w:marRight w:val="0"/>
          <w:marTop w:val="0"/>
          <w:marBottom w:val="0"/>
          <w:divBdr>
            <w:top w:val="none" w:sz="0" w:space="0" w:color="auto"/>
            <w:left w:val="none" w:sz="0" w:space="0" w:color="auto"/>
            <w:bottom w:val="none" w:sz="0" w:space="0" w:color="auto"/>
            <w:right w:val="none" w:sz="0" w:space="0" w:color="auto"/>
          </w:divBdr>
        </w:div>
        <w:div w:id="195702017">
          <w:marLeft w:val="480"/>
          <w:marRight w:val="0"/>
          <w:marTop w:val="0"/>
          <w:marBottom w:val="0"/>
          <w:divBdr>
            <w:top w:val="none" w:sz="0" w:space="0" w:color="auto"/>
            <w:left w:val="none" w:sz="0" w:space="0" w:color="auto"/>
            <w:bottom w:val="none" w:sz="0" w:space="0" w:color="auto"/>
            <w:right w:val="none" w:sz="0" w:space="0" w:color="auto"/>
          </w:divBdr>
        </w:div>
        <w:div w:id="53628035">
          <w:marLeft w:val="480"/>
          <w:marRight w:val="0"/>
          <w:marTop w:val="0"/>
          <w:marBottom w:val="0"/>
          <w:divBdr>
            <w:top w:val="none" w:sz="0" w:space="0" w:color="auto"/>
            <w:left w:val="none" w:sz="0" w:space="0" w:color="auto"/>
            <w:bottom w:val="none" w:sz="0" w:space="0" w:color="auto"/>
            <w:right w:val="none" w:sz="0" w:space="0" w:color="auto"/>
          </w:divBdr>
        </w:div>
        <w:div w:id="1507013408">
          <w:marLeft w:val="480"/>
          <w:marRight w:val="0"/>
          <w:marTop w:val="0"/>
          <w:marBottom w:val="0"/>
          <w:divBdr>
            <w:top w:val="none" w:sz="0" w:space="0" w:color="auto"/>
            <w:left w:val="none" w:sz="0" w:space="0" w:color="auto"/>
            <w:bottom w:val="none" w:sz="0" w:space="0" w:color="auto"/>
            <w:right w:val="none" w:sz="0" w:space="0" w:color="auto"/>
          </w:divBdr>
        </w:div>
        <w:div w:id="1976786635">
          <w:marLeft w:val="480"/>
          <w:marRight w:val="0"/>
          <w:marTop w:val="0"/>
          <w:marBottom w:val="0"/>
          <w:divBdr>
            <w:top w:val="none" w:sz="0" w:space="0" w:color="auto"/>
            <w:left w:val="none" w:sz="0" w:space="0" w:color="auto"/>
            <w:bottom w:val="none" w:sz="0" w:space="0" w:color="auto"/>
            <w:right w:val="none" w:sz="0" w:space="0" w:color="auto"/>
          </w:divBdr>
        </w:div>
        <w:div w:id="1113786769">
          <w:marLeft w:val="480"/>
          <w:marRight w:val="0"/>
          <w:marTop w:val="0"/>
          <w:marBottom w:val="0"/>
          <w:divBdr>
            <w:top w:val="none" w:sz="0" w:space="0" w:color="auto"/>
            <w:left w:val="none" w:sz="0" w:space="0" w:color="auto"/>
            <w:bottom w:val="none" w:sz="0" w:space="0" w:color="auto"/>
            <w:right w:val="none" w:sz="0" w:space="0" w:color="auto"/>
          </w:divBdr>
        </w:div>
        <w:div w:id="2056731380">
          <w:marLeft w:val="480"/>
          <w:marRight w:val="0"/>
          <w:marTop w:val="0"/>
          <w:marBottom w:val="0"/>
          <w:divBdr>
            <w:top w:val="none" w:sz="0" w:space="0" w:color="auto"/>
            <w:left w:val="none" w:sz="0" w:space="0" w:color="auto"/>
            <w:bottom w:val="none" w:sz="0" w:space="0" w:color="auto"/>
            <w:right w:val="none" w:sz="0" w:space="0" w:color="auto"/>
          </w:divBdr>
        </w:div>
        <w:div w:id="777335891">
          <w:marLeft w:val="480"/>
          <w:marRight w:val="0"/>
          <w:marTop w:val="0"/>
          <w:marBottom w:val="0"/>
          <w:divBdr>
            <w:top w:val="none" w:sz="0" w:space="0" w:color="auto"/>
            <w:left w:val="none" w:sz="0" w:space="0" w:color="auto"/>
            <w:bottom w:val="none" w:sz="0" w:space="0" w:color="auto"/>
            <w:right w:val="none" w:sz="0" w:space="0" w:color="auto"/>
          </w:divBdr>
        </w:div>
        <w:div w:id="1543249729">
          <w:marLeft w:val="480"/>
          <w:marRight w:val="0"/>
          <w:marTop w:val="0"/>
          <w:marBottom w:val="0"/>
          <w:divBdr>
            <w:top w:val="none" w:sz="0" w:space="0" w:color="auto"/>
            <w:left w:val="none" w:sz="0" w:space="0" w:color="auto"/>
            <w:bottom w:val="none" w:sz="0" w:space="0" w:color="auto"/>
            <w:right w:val="none" w:sz="0" w:space="0" w:color="auto"/>
          </w:divBdr>
        </w:div>
        <w:div w:id="480661813">
          <w:marLeft w:val="480"/>
          <w:marRight w:val="0"/>
          <w:marTop w:val="0"/>
          <w:marBottom w:val="0"/>
          <w:divBdr>
            <w:top w:val="none" w:sz="0" w:space="0" w:color="auto"/>
            <w:left w:val="none" w:sz="0" w:space="0" w:color="auto"/>
            <w:bottom w:val="none" w:sz="0" w:space="0" w:color="auto"/>
            <w:right w:val="none" w:sz="0" w:space="0" w:color="auto"/>
          </w:divBdr>
        </w:div>
        <w:div w:id="67272686">
          <w:marLeft w:val="480"/>
          <w:marRight w:val="0"/>
          <w:marTop w:val="0"/>
          <w:marBottom w:val="0"/>
          <w:divBdr>
            <w:top w:val="none" w:sz="0" w:space="0" w:color="auto"/>
            <w:left w:val="none" w:sz="0" w:space="0" w:color="auto"/>
            <w:bottom w:val="none" w:sz="0" w:space="0" w:color="auto"/>
            <w:right w:val="none" w:sz="0" w:space="0" w:color="auto"/>
          </w:divBdr>
        </w:div>
        <w:div w:id="1759252511">
          <w:marLeft w:val="480"/>
          <w:marRight w:val="0"/>
          <w:marTop w:val="0"/>
          <w:marBottom w:val="0"/>
          <w:divBdr>
            <w:top w:val="none" w:sz="0" w:space="0" w:color="auto"/>
            <w:left w:val="none" w:sz="0" w:space="0" w:color="auto"/>
            <w:bottom w:val="none" w:sz="0" w:space="0" w:color="auto"/>
            <w:right w:val="none" w:sz="0" w:space="0" w:color="auto"/>
          </w:divBdr>
        </w:div>
        <w:div w:id="21639506">
          <w:marLeft w:val="480"/>
          <w:marRight w:val="0"/>
          <w:marTop w:val="0"/>
          <w:marBottom w:val="0"/>
          <w:divBdr>
            <w:top w:val="none" w:sz="0" w:space="0" w:color="auto"/>
            <w:left w:val="none" w:sz="0" w:space="0" w:color="auto"/>
            <w:bottom w:val="none" w:sz="0" w:space="0" w:color="auto"/>
            <w:right w:val="none" w:sz="0" w:space="0" w:color="auto"/>
          </w:divBdr>
        </w:div>
        <w:div w:id="1073433782">
          <w:marLeft w:val="480"/>
          <w:marRight w:val="0"/>
          <w:marTop w:val="0"/>
          <w:marBottom w:val="0"/>
          <w:divBdr>
            <w:top w:val="none" w:sz="0" w:space="0" w:color="auto"/>
            <w:left w:val="none" w:sz="0" w:space="0" w:color="auto"/>
            <w:bottom w:val="none" w:sz="0" w:space="0" w:color="auto"/>
            <w:right w:val="none" w:sz="0" w:space="0" w:color="auto"/>
          </w:divBdr>
        </w:div>
        <w:div w:id="83646232">
          <w:marLeft w:val="480"/>
          <w:marRight w:val="0"/>
          <w:marTop w:val="0"/>
          <w:marBottom w:val="0"/>
          <w:divBdr>
            <w:top w:val="none" w:sz="0" w:space="0" w:color="auto"/>
            <w:left w:val="none" w:sz="0" w:space="0" w:color="auto"/>
            <w:bottom w:val="none" w:sz="0" w:space="0" w:color="auto"/>
            <w:right w:val="none" w:sz="0" w:space="0" w:color="auto"/>
          </w:divBdr>
        </w:div>
        <w:div w:id="1204951548">
          <w:marLeft w:val="480"/>
          <w:marRight w:val="0"/>
          <w:marTop w:val="0"/>
          <w:marBottom w:val="0"/>
          <w:divBdr>
            <w:top w:val="none" w:sz="0" w:space="0" w:color="auto"/>
            <w:left w:val="none" w:sz="0" w:space="0" w:color="auto"/>
            <w:bottom w:val="none" w:sz="0" w:space="0" w:color="auto"/>
            <w:right w:val="none" w:sz="0" w:space="0" w:color="auto"/>
          </w:divBdr>
        </w:div>
        <w:div w:id="1521090768">
          <w:marLeft w:val="480"/>
          <w:marRight w:val="0"/>
          <w:marTop w:val="0"/>
          <w:marBottom w:val="0"/>
          <w:divBdr>
            <w:top w:val="none" w:sz="0" w:space="0" w:color="auto"/>
            <w:left w:val="none" w:sz="0" w:space="0" w:color="auto"/>
            <w:bottom w:val="none" w:sz="0" w:space="0" w:color="auto"/>
            <w:right w:val="none" w:sz="0" w:space="0" w:color="auto"/>
          </w:divBdr>
        </w:div>
        <w:div w:id="963536129">
          <w:marLeft w:val="480"/>
          <w:marRight w:val="0"/>
          <w:marTop w:val="0"/>
          <w:marBottom w:val="0"/>
          <w:divBdr>
            <w:top w:val="none" w:sz="0" w:space="0" w:color="auto"/>
            <w:left w:val="none" w:sz="0" w:space="0" w:color="auto"/>
            <w:bottom w:val="none" w:sz="0" w:space="0" w:color="auto"/>
            <w:right w:val="none" w:sz="0" w:space="0" w:color="auto"/>
          </w:divBdr>
        </w:div>
        <w:div w:id="1982341293">
          <w:marLeft w:val="480"/>
          <w:marRight w:val="0"/>
          <w:marTop w:val="0"/>
          <w:marBottom w:val="0"/>
          <w:divBdr>
            <w:top w:val="none" w:sz="0" w:space="0" w:color="auto"/>
            <w:left w:val="none" w:sz="0" w:space="0" w:color="auto"/>
            <w:bottom w:val="none" w:sz="0" w:space="0" w:color="auto"/>
            <w:right w:val="none" w:sz="0" w:space="0" w:color="auto"/>
          </w:divBdr>
        </w:div>
        <w:div w:id="193471361">
          <w:marLeft w:val="480"/>
          <w:marRight w:val="0"/>
          <w:marTop w:val="0"/>
          <w:marBottom w:val="0"/>
          <w:divBdr>
            <w:top w:val="none" w:sz="0" w:space="0" w:color="auto"/>
            <w:left w:val="none" w:sz="0" w:space="0" w:color="auto"/>
            <w:bottom w:val="none" w:sz="0" w:space="0" w:color="auto"/>
            <w:right w:val="none" w:sz="0" w:space="0" w:color="auto"/>
          </w:divBdr>
        </w:div>
        <w:div w:id="324092141">
          <w:marLeft w:val="480"/>
          <w:marRight w:val="0"/>
          <w:marTop w:val="0"/>
          <w:marBottom w:val="0"/>
          <w:divBdr>
            <w:top w:val="none" w:sz="0" w:space="0" w:color="auto"/>
            <w:left w:val="none" w:sz="0" w:space="0" w:color="auto"/>
            <w:bottom w:val="none" w:sz="0" w:space="0" w:color="auto"/>
            <w:right w:val="none" w:sz="0" w:space="0" w:color="auto"/>
          </w:divBdr>
        </w:div>
        <w:div w:id="1561820467">
          <w:marLeft w:val="480"/>
          <w:marRight w:val="0"/>
          <w:marTop w:val="0"/>
          <w:marBottom w:val="0"/>
          <w:divBdr>
            <w:top w:val="none" w:sz="0" w:space="0" w:color="auto"/>
            <w:left w:val="none" w:sz="0" w:space="0" w:color="auto"/>
            <w:bottom w:val="none" w:sz="0" w:space="0" w:color="auto"/>
            <w:right w:val="none" w:sz="0" w:space="0" w:color="auto"/>
          </w:divBdr>
        </w:div>
        <w:div w:id="981345480">
          <w:marLeft w:val="480"/>
          <w:marRight w:val="0"/>
          <w:marTop w:val="0"/>
          <w:marBottom w:val="0"/>
          <w:divBdr>
            <w:top w:val="none" w:sz="0" w:space="0" w:color="auto"/>
            <w:left w:val="none" w:sz="0" w:space="0" w:color="auto"/>
            <w:bottom w:val="none" w:sz="0" w:space="0" w:color="auto"/>
            <w:right w:val="none" w:sz="0" w:space="0" w:color="auto"/>
          </w:divBdr>
        </w:div>
        <w:div w:id="640890930">
          <w:marLeft w:val="480"/>
          <w:marRight w:val="0"/>
          <w:marTop w:val="0"/>
          <w:marBottom w:val="0"/>
          <w:divBdr>
            <w:top w:val="none" w:sz="0" w:space="0" w:color="auto"/>
            <w:left w:val="none" w:sz="0" w:space="0" w:color="auto"/>
            <w:bottom w:val="none" w:sz="0" w:space="0" w:color="auto"/>
            <w:right w:val="none" w:sz="0" w:space="0" w:color="auto"/>
          </w:divBdr>
        </w:div>
        <w:div w:id="1773667928">
          <w:marLeft w:val="480"/>
          <w:marRight w:val="0"/>
          <w:marTop w:val="0"/>
          <w:marBottom w:val="0"/>
          <w:divBdr>
            <w:top w:val="none" w:sz="0" w:space="0" w:color="auto"/>
            <w:left w:val="none" w:sz="0" w:space="0" w:color="auto"/>
            <w:bottom w:val="none" w:sz="0" w:space="0" w:color="auto"/>
            <w:right w:val="none" w:sz="0" w:space="0" w:color="auto"/>
          </w:divBdr>
        </w:div>
        <w:div w:id="1456438685">
          <w:marLeft w:val="480"/>
          <w:marRight w:val="0"/>
          <w:marTop w:val="0"/>
          <w:marBottom w:val="0"/>
          <w:divBdr>
            <w:top w:val="none" w:sz="0" w:space="0" w:color="auto"/>
            <w:left w:val="none" w:sz="0" w:space="0" w:color="auto"/>
            <w:bottom w:val="none" w:sz="0" w:space="0" w:color="auto"/>
            <w:right w:val="none" w:sz="0" w:space="0" w:color="auto"/>
          </w:divBdr>
        </w:div>
        <w:div w:id="728960613">
          <w:marLeft w:val="480"/>
          <w:marRight w:val="0"/>
          <w:marTop w:val="0"/>
          <w:marBottom w:val="0"/>
          <w:divBdr>
            <w:top w:val="none" w:sz="0" w:space="0" w:color="auto"/>
            <w:left w:val="none" w:sz="0" w:space="0" w:color="auto"/>
            <w:bottom w:val="none" w:sz="0" w:space="0" w:color="auto"/>
            <w:right w:val="none" w:sz="0" w:space="0" w:color="auto"/>
          </w:divBdr>
        </w:div>
        <w:div w:id="1251740994">
          <w:marLeft w:val="480"/>
          <w:marRight w:val="0"/>
          <w:marTop w:val="0"/>
          <w:marBottom w:val="0"/>
          <w:divBdr>
            <w:top w:val="none" w:sz="0" w:space="0" w:color="auto"/>
            <w:left w:val="none" w:sz="0" w:space="0" w:color="auto"/>
            <w:bottom w:val="none" w:sz="0" w:space="0" w:color="auto"/>
            <w:right w:val="none" w:sz="0" w:space="0" w:color="auto"/>
          </w:divBdr>
        </w:div>
        <w:div w:id="602956132">
          <w:marLeft w:val="480"/>
          <w:marRight w:val="0"/>
          <w:marTop w:val="0"/>
          <w:marBottom w:val="0"/>
          <w:divBdr>
            <w:top w:val="none" w:sz="0" w:space="0" w:color="auto"/>
            <w:left w:val="none" w:sz="0" w:space="0" w:color="auto"/>
            <w:bottom w:val="none" w:sz="0" w:space="0" w:color="auto"/>
            <w:right w:val="none" w:sz="0" w:space="0" w:color="auto"/>
          </w:divBdr>
        </w:div>
        <w:div w:id="1862932295">
          <w:marLeft w:val="480"/>
          <w:marRight w:val="0"/>
          <w:marTop w:val="0"/>
          <w:marBottom w:val="0"/>
          <w:divBdr>
            <w:top w:val="none" w:sz="0" w:space="0" w:color="auto"/>
            <w:left w:val="none" w:sz="0" w:space="0" w:color="auto"/>
            <w:bottom w:val="none" w:sz="0" w:space="0" w:color="auto"/>
            <w:right w:val="none" w:sz="0" w:space="0" w:color="auto"/>
          </w:divBdr>
        </w:div>
        <w:div w:id="400445427">
          <w:marLeft w:val="480"/>
          <w:marRight w:val="0"/>
          <w:marTop w:val="0"/>
          <w:marBottom w:val="0"/>
          <w:divBdr>
            <w:top w:val="none" w:sz="0" w:space="0" w:color="auto"/>
            <w:left w:val="none" w:sz="0" w:space="0" w:color="auto"/>
            <w:bottom w:val="none" w:sz="0" w:space="0" w:color="auto"/>
            <w:right w:val="none" w:sz="0" w:space="0" w:color="auto"/>
          </w:divBdr>
        </w:div>
        <w:div w:id="790827679">
          <w:marLeft w:val="480"/>
          <w:marRight w:val="0"/>
          <w:marTop w:val="0"/>
          <w:marBottom w:val="0"/>
          <w:divBdr>
            <w:top w:val="none" w:sz="0" w:space="0" w:color="auto"/>
            <w:left w:val="none" w:sz="0" w:space="0" w:color="auto"/>
            <w:bottom w:val="none" w:sz="0" w:space="0" w:color="auto"/>
            <w:right w:val="none" w:sz="0" w:space="0" w:color="auto"/>
          </w:divBdr>
        </w:div>
        <w:div w:id="1818766617">
          <w:marLeft w:val="480"/>
          <w:marRight w:val="0"/>
          <w:marTop w:val="0"/>
          <w:marBottom w:val="0"/>
          <w:divBdr>
            <w:top w:val="none" w:sz="0" w:space="0" w:color="auto"/>
            <w:left w:val="none" w:sz="0" w:space="0" w:color="auto"/>
            <w:bottom w:val="none" w:sz="0" w:space="0" w:color="auto"/>
            <w:right w:val="none" w:sz="0" w:space="0" w:color="auto"/>
          </w:divBdr>
        </w:div>
        <w:div w:id="685790711">
          <w:marLeft w:val="480"/>
          <w:marRight w:val="0"/>
          <w:marTop w:val="0"/>
          <w:marBottom w:val="0"/>
          <w:divBdr>
            <w:top w:val="none" w:sz="0" w:space="0" w:color="auto"/>
            <w:left w:val="none" w:sz="0" w:space="0" w:color="auto"/>
            <w:bottom w:val="none" w:sz="0" w:space="0" w:color="auto"/>
            <w:right w:val="none" w:sz="0" w:space="0" w:color="auto"/>
          </w:divBdr>
        </w:div>
        <w:div w:id="361594460">
          <w:marLeft w:val="480"/>
          <w:marRight w:val="0"/>
          <w:marTop w:val="0"/>
          <w:marBottom w:val="0"/>
          <w:divBdr>
            <w:top w:val="none" w:sz="0" w:space="0" w:color="auto"/>
            <w:left w:val="none" w:sz="0" w:space="0" w:color="auto"/>
            <w:bottom w:val="none" w:sz="0" w:space="0" w:color="auto"/>
            <w:right w:val="none" w:sz="0" w:space="0" w:color="auto"/>
          </w:divBdr>
        </w:div>
        <w:div w:id="1293248932">
          <w:marLeft w:val="480"/>
          <w:marRight w:val="0"/>
          <w:marTop w:val="0"/>
          <w:marBottom w:val="0"/>
          <w:divBdr>
            <w:top w:val="none" w:sz="0" w:space="0" w:color="auto"/>
            <w:left w:val="none" w:sz="0" w:space="0" w:color="auto"/>
            <w:bottom w:val="none" w:sz="0" w:space="0" w:color="auto"/>
            <w:right w:val="none" w:sz="0" w:space="0" w:color="auto"/>
          </w:divBdr>
        </w:div>
        <w:div w:id="1812794536">
          <w:marLeft w:val="480"/>
          <w:marRight w:val="0"/>
          <w:marTop w:val="0"/>
          <w:marBottom w:val="0"/>
          <w:divBdr>
            <w:top w:val="none" w:sz="0" w:space="0" w:color="auto"/>
            <w:left w:val="none" w:sz="0" w:space="0" w:color="auto"/>
            <w:bottom w:val="none" w:sz="0" w:space="0" w:color="auto"/>
            <w:right w:val="none" w:sz="0" w:space="0" w:color="auto"/>
          </w:divBdr>
        </w:div>
        <w:div w:id="158742509">
          <w:marLeft w:val="480"/>
          <w:marRight w:val="0"/>
          <w:marTop w:val="0"/>
          <w:marBottom w:val="0"/>
          <w:divBdr>
            <w:top w:val="none" w:sz="0" w:space="0" w:color="auto"/>
            <w:left w:val="none" w:sz="0" w:space="0" w:color="auto"/>
            <w:bottom w:val="none" w:sz="0" w:space="0" w:color="auto"/>
            <w:right w:val="none" w:sz="0" w:space="0" w:color="auto"/>
          </w:divBdr>
        </w:div>
        <w:div w:id="230194156">
          <w:marLeft w:val="480"/>
          <w:marRight w:val="0"/>
          <w:marTop w:val="0"/>
          <w:marBottom w:val="0"/>
          <w:divBdr>
            <w:top w:val="none" w:sz="0" w:space="0" w:color="auto"/>
            <w:left w:val="none" w:sz="0" w:space="0" w:color="auto"/>
            <w:bottom w:val="none" w:sz="0" w:space="0" w:color="auto"/>
            <w:right w:val="none" w:sz="0" w:space="0" w:color="auto"/>
          </w:divBdr>
        </w:div>
        <w:div w:id="1171945456">
          <w:marLeft w:val="480"/>
          <w:marRight w:val="0"/>
          <w:marTop w:val="0"/>
          <w:marBottom w:val="0"/>
          <w:divBdr>
            <w:top w:val="none" w:sz="0" w:space="0" w:color="auto"/>
            <w:left w:val="none" w:sz="0" w:space="0" w:color="auto"/>
            <w:bottom w:val="none" w:sz="0" w:space="0" w:color="auto"/>
            <w:right w:val="none" w:sz="0" w:space="0" w:color="auto"/>
          </w:divBdr>
        </w:div>
        <w:div w:id="1879048818">
          <w:marLeft w:val="480"/>
          <w:marRight w:val="0"/>
          <w:marTop w:val="0"/>
          <w:marBottom w:val="0"/>
          <w:divBdr>
            <w:top w:val="none" w:sz="0" w:space="0" w:color="auto"/>
            <w:left w:val="none" w:sz="0" w:space="0" w:color="auto"/>
            <w:bottom w:val="none" w:sz="0" w:space="0" w:color="auto"/>
            <w:right w:val="none" w:sz="0" w:space="0" w:color="auto"/>
          </w:divBdr>
        </w:div>
        <w:div w:id="1376393557">
          <w:marLeft w:val="480"/>
          <w:marRight w:val="0"/>
          <w:marTop w:val="0"/>
          <w:marBottom w:val="0"/>
          <w:divBdr>
            <w:top w:val="none" w:sz="0" w:space="0" w:color="auto"/>
            <w:left w:val="none" w:sz="0" w:space="0" w:color="auto"/>
            <w:bottom w:val="none" w:sz="0" w:space="0" w:color="auto"/>
            <w:right w:val="none" w:sz="0" w:space="0" w:color="auto"/>
          </w:divBdr>
        </w:div>
        <w:div w:id="1436824207">
          <w:marLeft w:val="480"/>
          <w:marRight w:val="0"/>
          <w:marTop w:val="0"/>
          <w:marBottom w:val="0"/>
          <w:divBdr>
            <w:top w:val="none" w:sz="0" w:space="0" w:color="auto"/>
            <w:left w:val="none" w:sz="0" w:space="0" w:color="auto"/>
            <w:bottom w:val="none" w:sz="0" w:space="0" w:color="auto"/>
            <w:right w:val="none" w:sz="0" w:space="0" w:color="auto"/>
          </w:divBdr>
        </w:div>
        <w:div w:id="1048919834">
          <w:marLeft w:val="480"/>
          <w:marRight w:val="0"/>
          <w:marTop w:val="0"/>
          <w:marBottom w:val="0"/>
          <w:divBdr>
            <w:top w:val="none" w:sz="0" w:space="0" w:color="auto"/>
            <w:left w:val="none" w:sz="0" w:space="0" w:color="auto"/>
            <w:bottom w:val="none" w:sz="0" w:space="0" w:color="auto"/>
            <w:right w:val="none" w:sz="0" w:space="0" w:color="auto"/>
          </w:divBdr>
        </w:div>
        <w:div w:id="1752894040">
          <w:marLeft w:val="480"/>
          <w:marRight w:val="0"/>
          <w:marTop w:val="0"/>
          <w:marBottom w:val="0"/>
          <w:divBdr>
            <w:top w:val="none" w:sz="0" w:space="0" w:color="auto"/>
            <w:left w:val="none" w:sz="0" w:space="0" w:color="auto"/>
            <w:bottom w:val="none" w:sz="0" w:space="0" w:color="auto"/>
            <w:right w:val="none" w:sz="0" w:space="0" w:color="auto"/>
          </w:divBdr>
        </w:div>
        <w:div w:id="1874616818">
          <w:marLeft w:val="480"/>
          <w:marRight w:val="0"/>
          <w:marTop w:val="0"/>
          <w:marBottom w:val="0"/>
          <w:divBdr>
            <w:top w:val="none" w:sz="0" w:space="0" w:color="auto"/>
            <w:left w:val="none" w:sz="0" w:space="0" w:color="auto"/>
            <w:bottom w:val="none" w:sz="0" w:space="0" w:color="auto"/>
            <w:right w:val="none" w:sz="0" w:space="0" w:color="auto"/>
          </w:divBdr>
        </w:div>
        <w:div w:id="436877826">
          <w:marLeft w:val="480"/>
          <w:marRight w:val="0"/>
          <w:marTop w:val="0"/>
          <w:marBottom w:val="0"/>
          <w:divBdr>
            <w:top w:val="none" w:sz="0" w:space="0" w:color="auto"/>
            <w:left w:val="none" w:sz="0" w:space="0" w:color="auto"/>
            <w:bottom w:val="none" w:sz="0" w:space="0" w:color="auto"/>
            <w:right w:val="none" w:sz="0" w:space="0" w:color="auto"/>
          </w:divBdr>
        </w:div>
        <w:div w:id="49622197">
          <w:marLeft w:val="480"/>
          <w:marRight w:val="0"/>
          <w:marTop w:val="0"/>
          <w:marBottom w:val="0"/>
          <w:divBdr>
            <w:top w:val="none" w:sz="0" w:space="0" w:color="auto"/>
            <w:left w:val="none" w:sz="0" w:space="0" w:color="auto"/>
            <w:bottom w:val="none" w:sz="0" w:space="0" w:color="auto"/>
            <w:right w:val="none" w:sz="0" w:space="0" w:color="auto"/>
          </w:divBdr>
        </w:div>
        <w:div w:id="632950421">
          <w:marLeft w:val="480"/>
          <w:marRight w:val="0"/>
          <w:marTop w:val="0"/>
          <w:marBottom w:val="0"/>
          <w:divBdr>
            <w:top w:val="none" w:sz="0" w:space="0" w:color="auto"/>
            <w:left w:val="none" w:sz="0" w:space="0" w:color="auto"/>
            <w:bottom w:val="none" w:sz="0" w:space="0" w:color="auto"/>
            <w:right w:val="none" w:sz="0" w:space="0" w:color="auto"/>
          </w:divBdr>
        </w:div>
        <w:div w:id="1868371182">
          <w:marLeft w:val="480"/>
          <w:marRight w:val="0"/>
          <w:marTop w:val="0"/>
          <w:marBottom w:val="0"/>
          <w:divBdr>
            <w:top w:val="none" w:sz="0" w:space="0" w:color="auto"/>
            <w:left w:val="none" w:sz="0" w:space="0" w:color="auto"/>
            <w:bottom w:val="none" w:sz="0" w:space="0" w:color="auto"/>
            <w:right w:val="none" w:sz="0" w:space="0" w:color="auto"/>
          </w:divBdr>
        </w:div>
        <w:div w:id="122890826">
          <w:marLeft w:val="480"/>
          <w:marRight w:val="0"/>
          <w:marTop w:val="0"/>
          <w:marBottom w:val="0"/>
          <w:divBdr>
            <w:top w:val="none" w:sz="0" w:space="0" w:color="auto"/>
            <w:left w:val="none" w:sz="0" w:space="0" w:color="auto"/>
            <w:bottom w:val="none" w:sz="0" w:space="0" w:color="auto"/>
            <w:right w:val="none" w:sz="0" w:space="0" w:color="auto"/>
          </w:divBdr>
        </w:div>
        <w:div w:id="1955601388">
          <w:marLeft w:val="480"/>
          <w:marRight w:val="0"/>
          <w:marTop w:val="0"/>
          <w:marBottom w:val="0"/>
          <w:divBdr>
            <w:top w:val="none" w:sz="0" w:space="0" w:color="auto"/>
            <w:left w:val="none" w:sz="0" w:space="0" w:color="auto"/>
            <w:bottom w:val="none" w:sz="0" w:space="0" w:color="auto"/>
            <w:right w:val="none" w:sz="0" w:space="0" w:color="auto"/>
          </w:divBdr>
        </w:div>
        <w:div w:id="1180587623">
          <w:marLeft w:val="480"/>
          <w:marRight w:val="0"/>
          <w:marTop w:val="0"/>
          <w:marBottom w:val="0"/>
          <w:divBdr>
            <w:top w:val="none" w:sz="0" w:space="0" w:color="auto"/>
            <w:left w:val="none" w:sz="0" w:space="0" w:color="auto"/>
            <w:bottom w:val="none" w:sz="0" w:space="0" w:color="auto"/>
            <w:right w:val="none" w:sz="0" w:space="0" w:color="auto"/>
          </w:divBdr>
        </w:div>
        <w:div w:id="1644043034">
          <w:marLeft w:val="480"/>
          <w:marRight w:val="0"/>
          <w:marTop w:val="0"/>
          <w:marBottom w:val="0"/>
          <w:divBdr>
            <w:top w:val="none" w:sz="0" w:space="0" w:color="auto"/>
            <w:left w:val="none" w:sz="0" w:space="0" w:color="auto"/>
            <w:bottom w:val="none" w:sz="0" w:space="0" w:color="auto"/>
            <w:right w:val="none" w:sz="0" w:space="0" w:color="auto"/>
          </w:divBdr>
        </w:div>
        <w:div w:id="963655211">
          <w:marLeft w:val="480"/>
          <w:marRight w:val="0"/>
          <w:marTop w:val="0"/>
          <w:marBottom w:val="0"/>
          <w:divBdr>
            <w:top w:val="none" w:sz="0" w:space="0" w:color="auto"/>
            <w:left w:val="none" w:sz="0" w:space="0" w:color="auto"/>
            <w:bottom w:val="none" w:sz="0" w:space="0" w:color="auto"/>
            <w:right w:val="none" w:sz="0" w:space="0" w:color="auto"/>
          </w:divBdr>
        </w:div>
        <w:div w:id="384067951">
          <w:marLeft w:val="480"/>
          <w:marRight w:val="0"/>
          <w:marTop w:val="0"/>
          <w:marBottom w:val="0"/>
          <w:divBdr>
            <w:top w:val="none" w:sz="0" w:space="0" w:color="auto"/>
            <w:left w:val="none" w:sz="0" w:space="0" w:color="auto"/>
            <w:bottom w:val="none" w:sz="0" w:space="0" w:color="auto"/>
            <w:right w:val="none" w:sz="0" w:space="0" w:color="auto"/>
          </w:divBdr>
        </w:div>
        <w:div w:id="2045210515">
          <w:marLeft w:val="480"/>
          <w:marRight w:val="0"/>
          <w:marTop w:val="0"/>
          <w:marBottom w:val="0"/>
          <w:divBdr>
            <w:top w:val="none" w:sz="0" w:space="0" w:color="auto"/>
            <w:left w:val="none" w:sz="0" w:space="0" w:color="auto"/>
            <w:bottom w:val="none" w:sz="0" w:space="0" w:color="auto"/>
            <w:right w:val="none" w:sz="0" w:space="0" w:color="auto"/>
          </w:divBdr>
        </w:div>
        <w:div w:id="1964994018">
          <w:marLeft w:val="480"/>
          <w:marRight w:val="0"/>
          <w:marTop w:val="0"/>
          <w:marBottom w:val="0"/>
          <w:divBdr>
            <w:top w:val="none" w:sz="0" w:space="0" w:color="auto"/>
            <w:left w:val="none" w:sz="0" w:space="0" w:color="auto"/>
            <w:bottom w:val="none" w:sz="0" w:space="0" w:color="auto"/>
            <w:right w:val="none" w:sz="0" w:space="0" w:color="auto"/>
          </w:divBdr>
        </w:div>
      </w:divsChild>
    </w:div>
    <w:div w:id="831062423">
      <w:bodyDiv w:val="1"/>
      <w:marLeft w:val="0"/>
      <w:marRight w:val="0"/>
      <w:marTop w:val="0"/>
      <w:marBottom w:val="0"/>
      <w:divBdr>
        <w:top w:val="none" w:sz="0" w:space="0" w:color="auto"/>
        <w:left w:val="none" w:sz="0" w:space="0" w:color="auto"/>
        <w:bottom w:val="none" w:sz="0" w:space="0" w:color="auto"/>
        <w:right w:val="none" w:sz="0" w:space="0" w:color="auto"/>
      </w:divBdr>
    </w:div>
    <w:div w:id="831332536">
      <w:bodyDiv w:val="1"/>
      <w:marLeft w:val="0"/>
      <w:marRight w:val="0"/>
      <w:marTop w:val="0"/>
      <w:marBottom w:val="0"/>
      <w:divBdr>
        <w:top w:val="none" w:sz="0" w:space="0" w:color="auto"/>
        <w:left w:val="none" w:sz="0" w:space="0" w:color="auto"/>
        <w:bottom w:val="none" w:sz="0" w:space="0" w:color="auto"/>
        <w:right w:val="none" w:sz="0" w:space="0" w:color="auto"/>
      </w:divBdr>
    </w:div>
    <w:div w:id="831524926">
      <w:bodyDiv w:val="1"/>
      <w:marLeft w:val="0"/>
      <w:marRight w:val="0"/>
      <w:marTop w:val="0"/>
      <w:marBottom w:val="0"/>
      <w:divBdr>
        <w:top w:val="none" w:sz="0" w:space="0" w:color="auto"/>
        <w:left w:val="none" w:sz="0" w:space="0" w:color="auto"/>
        <w:bottom w:val="none" w:sz="0" w:space="0" w:color="auto"/>
        <w:right w:val="none" w:sz="0" w:space="0" w:color="auto"/>
      </w:divBdr>
    </w:div>
    <w:div w:id="831875681">
      <w:bodyDiv w:val="1"/>
      <w:marLeft w:val="0"/>
      <w:marRight w:val="0"/>
      <w:marTop w:val="0"/>
      <w:marBottom w:val="0"/>
      <w:divBdr>
        <w:top w:val="none" w:sz="0" w:space="0" w:color="auto"/>
        <w:left w:val="none" w:sz="0" w:space="0" w:color="auto"/>
        <w:bottom w:val="none" w:sz="0" w:space="0" w:color="auto"/>
        <w:right w:val="none" w:sz="0" w:space="0" w:color="auto"/>
      </w:divBdr>
    </w:div>
    <w:div w:id="832187109">
      <w:bodyDiv w:val="1"/>
      <w:marLeft w:val="0"/>
      <w:marRight w:val="0"/>
      <w:marTop w:val="0"/>
      <w:marBottom w:val="0"/>
      <w:divBdr>
        <w:top w:val="none" w:sz="0" w:space="0" w:color="auto"/>
        <w:left w:val="none" w:sz="0" w:space="0" w:color="auto"/>
        <w:bottom w:val="none" w:sz="0" w:space="0" w:color="auto"/>
        <w:right w:val="none" w:sz="0" w:space="0" w:color="auto"/>
      </w:divBdr>
    </w:div>
    <w:div w:id="832598945">
      <w:bodyDiv w:val="1"/>
      <w:marLeft w:val="0"/>
      <w:marRight w:val="0"/>
      <w:marTop w:val="0"/>
      <w:marBottom w:val="0"/>
      <w:divBdr>
        <w:top w:val="none" w:sz="0" w:space="0" w:color="auto"/>
        <w:left w:val="none" w:sz="0" w:space="0" w:color="auto"/>
        <w:bottom w:val="none" w:sz="0" w:space="0" w:color="auto"/>
        <w:right w:val="none" w:sz="0" w:space="0" w:color="auto"/>
      </w:divBdr>
    </w:div>
    <w:div w:id="832648788">
      <w:bodyDiv w:val="1"/>
      <w:marLeft w:val="0"/>
      <w:marRight w:val="0"/>
      <w:marTop w:val="0"/>
      <w:marBottom w:val="0"/>
      <w:divBdr>
        <w:top w:val="none" w:sz="0" w:space="0" w:color="auto"/>
        <w:left w:val="none" w:sz="0" w:space="0" w:color="auto"/>
        <w:bottom w:val="none" w:sz="0" w:space="0" w:color="auto"/>
        <w:right w:val="none" w:sz="0" w:space="0" w:color="auto"/>
      </w:divBdr>
    </w:div>
    <w:div w:id="832985785">
      <w:bodyDiv w:val="1"/>
      <w:marLeft w:val="0"/>
      <w:marRight w:val="0"/>
      <w:marTop w:val="0"/>
      <w:marBottom w:val="0"/>
      <w:divBdr>
        <w:top w:val="none" w:sz="0" w:space="0" w:color="auto"/>
        <w:left w:val="none" w:sz="0" w:space="0" w:color="auto"/>
        <w:bottom w:val="none" w:sz="0" w:space="0" w:color="auto"/>
        <w:right w:val="none" w:sz="0" w:space="0" w:color="auto"/>
      </w:divBdr>
    </w:div>
    <w:div w:id="832987703">
      <w:bodyDiv w:val="1"/>
      <w:marLeft w:val="0"/>
      <w:marRight w:val="0"/>
      <w:marTop w:val="0"/>
      <w:marBottom w:val="0"/>
      <w:divBdr>
        <w:top w:val="none" w:sz="0" w:space="0" w:color="auto"/>
        <w:left w:val="none" w:sz="0" w:space="0" w:color="auto"/>
        <w:bottom w:val="none" w:sz="0" w:space="0" w:color="auto"/>
        <w:right w:val="none" w:sz="0" w:space="0" w:color="auto"/>
      </w:divBdr>
    </w:div>
    <w:div w:id="833373975">
      <w:bodyDiv w:val="1"/>
      <w:marLeft w:val="0"/>
      <w:marRight w:val="0"/>
      <w:marTop w:val="0"/>
      <w:marBottom w:val="0"/>
      <w:divBdr>
        <w:top w:val="none" w:sz="0" w:space="0" w:color="auto"/>
        <w:left w:val="none" w:sz="0" w:space="0" w:color="auto"/>
        <w:bottom w:val="none" w:sz="0" w:space="0" w:color="auto"/>
        <w:right w:val="none" w:sz="0" w:space="0" w:color="auto"/>
      </w:divBdr>
    </w:div>
    <w:div w:id="834416152">
      <w:bodyDiv w:val="1"/>
      <w:marLeft w:val="0"/>
      <w:marRight w:val="0"/>
      <w:marTop w:val="0"/>
      <w:marBottom w:val="0"/>
      <w:divBdr>
        <w:top w:val="none" w:sz="0" w:space="0" w:color="auto"/>
        <w:left w:val="none" w:sz="0" w:space="0" w:color="auto"/>
        <w:bottom w:val="none" w:sz="0" w:space="0" w:color="auto"/>
        <w:right w:val="none" w:sz="0" w:space="0" w:color="auto"/>
      </w:divBdr>
    </w:div>
    <w:div w:id="835801545">
      <w:bodyDiv w:val="1"/>
      <w:marLeft w:val="0"/>
      <w:marRight w:val="0"/>
      <w:marTop w:val="0"/>
      <w:marBottom w:val="0"/>
      <w:divBdr>
        <w:top w:val="none" w:sz="0" w:space="0" w:color="auto"/>
        <w:left w:val="none" w:sz="0" w:space="0" w:color="auto"/>
        <w:bottom w:val="none" w:sz="0" w:space="0" w:color="auto"/>
        <w:right w:val="none" w:sz="0" w:space="0" w:color="auto"/>
      </w:divBdr>
    </w:div>
    <w:div w:id="836070339">
      <w:bodyDiv w:val="1"/>
      <w:marLeft w:val="0"/>
      <w:marRight w:val="0"/>
      <w:marTop w:val="0"/>
      <w:marBottom w:val="0"/>
      <w:divBdr>
        <w:top w:val="none" w:sz="0" w:space="0" w:color="auto"/>
        <w:left w:val="none" w:sz="0" w:space="0" w:color="auto"/>
        <w:bottom w:val="none" w:sz="0" w:space="0" w:color="auto"/>
        <w:right w:val="none" w:sz="0" w:space="0" w:color="auto"/>
      </w:divBdr>
    </w:div>
    <w:div w:id="836576043">
      <w:bodyDiv w:val="1"/>
      <w:marLeft w:val="0"/>
      <w:marRight w:val="0"/>
      <w:marTop w:val="0"/>
      <w:marBottom w:val="0"/>
      <w:divBdr>
        <w:top w:val="none" w:sz="0" w:space="0" w:color="auto"/>
        <w:left w:val="none" w:sz="0" w:space="0" w:color="auto"/>
        <w:bottom w:val="none" w:sz="0" w:space="0" w:color="auto"/>
        <w:right w:val="none" w:sz="0" w:space="0" w:color="auto"/>
      </w:divBdr>
    </w:div>
    <w:div w:id="836651427">
      <w:bodyDiv w:val="1"/>
      <w:marLeft w:val="0"/>
      <w:marRight w:val="0"/>
      <w:marTop w:val="0"/>
      <w:marBottom w:val="0"/>
      <w:divBdr>
        <w:top w:val="none" w:sz="0" w:space="0" w:color="auto"/>
        <w:left w:val="none" w:sz="0" w:space="0" w:color="auto"/>
        <w:bottom w:val="none" w:sz="0" w:space="0" w:color="auto"/>
        <w:right w:val="none" w:sz="0" w:space="0" w:color="auto"/>
      </w:divBdr>
    </w:div>
    <w:div w:id="837615702">
      <w:bodyDiv w:val="1"/>
      <w:marLeft w:val="0"/>
      <w:marRight w:val="0"/>
      <w:marTop w:val="0"/>
      <w:marBottom w:val="0"/>
      <w:divBdr>
        <w:top w:val="none" w:sz="0" w:space="0" w:color="auto"/>
        <w:left w:val="none" w:sz="0" w:space="0" w:color="auto"/>
        <w:bottom w:val="none" w:sz="0" w:space="0" w:color="auto"/>
        <w:right w:val="none" w:sz="0" w:space="0" w:color="auto"/>
      </w:divBdr>
    </w:div>
    <w:div w:id="838354699">
      <w:bodyDiv w:val="1"/>
      <w:marLeft w:val="0"/>
      <w:marRight w:val="0"/>
      <w:marTop w:val="0"/>
      <w:marBottom w:val="0"/>
      <w:divBdr>
        <w:top w:val="none" w:sz="0" w:space="0" w:color="auto"/>
        <w:left w:val="none" w:sz="0" w:space="0" w:color="auto"/>
        <w:bottom w:val="none" w:sz="0" w:space="0" w:color="auto"/>
        <w:right w:val="none" w:sz="0" w:space="0" w:color="auto"/>
      </w:divBdr>
    </w:div>
    <w:div w:id="839395900">
      <w:bodyDiv w:val="1"/>
      <w:marLeft w:val="0"/>
      <w:marRight w:val="0"/>
      <w:marTop w:val="0"/>
      <w:marBottom w:val="0"/>
      <w:divBdr>
        <w:top w:val="none" w:sz="0" w:space="0" w:color="auto"/>
        <w:left w:val="none" w:sz="0" w:space="0" w:color="auto"/>
        <w:bottom w:val="none" w:sz="0" w:space="0" w:color="auto"/>
        <w:right w:val="none" w:sz="0" w:space="0" w:color="auto"/>
      </w:divBdr>
      <w:divsChild>
        <w:div w:id="1664625452">
          <w:marLeft w:val="480"/>
          <w:marRight w:val="0"/>
          <w:marTop w:val="0"/>
          <w:marBottom w:val="0"/>
          <w:divBdr>
            <w:top w:val="none" w:sz="0" w:space="0" w:color="auto"/>
            <w:left w:val="none" w:sz="0" w:space="0" w:color="auto"/>
            <w:bottom w:val="none" w:sz="0" w:space="0" w:color="auto"/>
            <w:right w:val="none" w:sz="0" w:space="0" w:color="auto"/>
          </w:divBdr>
        </w:div>
        <w:div w:id="1272516000">
          <w:marLeft w:val="480"/>
          <w:marRight w:val="0"/>
          <w:marTop w:val="0"/>
          <w:marBottom w:val="0"/>
          <w:divBdr>
            <w:top w:val="none" w:sz="0" w:space="0" w:color="auto"/>
            <w:left w:val="none" w:sz="0" w:space="0" w:color="auto"/>
            <w:bottom w:val="none" w:sz="0" w:space="0" w:color="auto"/>
            <w:right w:val="none" w:sz="0" w:space="0" w:color="auto"/>
          </w:divBdr>
        </w:div>
        <w:div w:id="900671251">
          <w:marLeft w:val="480"/>
          <w:marRight w:val="0"/>
          <w:marTop w:val="0"/>
          <w:marBottom w:val="0"/>
          <w:divBdr>
            <w:top w:val="none" w:sz="0" w:space="0" w:color="auto"/>
            <w:left w:val="none" w:sz="0" w:space="0" w:color="auto"/>
            <w:bottom w:val="none" w:sz="0" w:space="0" w:color="auto"/>
            <w:right w:val="none" w:sz="0" w:space="0" w:color="auto"/>
          </w:divBdr>
        </w:div>
        <w:div w:id="161162740">
          <w:marLeft w:val="480"/>
          <w:marRight w:val="0"/>
          <w:marTop w:val="0"/>
          <w:marBottom w:val="0"/>
          <w:divBdr>
            <w:top w:val="none" w:sz="0" w:space="0" w:color="auto"/>
            <w:left w:val="none" w:sz="0" w:space="0" w:color="auto"/>
            <w:bottom w:val="none" w:sz="0" w:space="0" w:color="auto"/>
            <w:right w:val="none" w:sz="0" w:space="0" w:color="auto"/>
          </w:divBdr>
        </w:div>
        <w:div w:id="501118062">
          <w:marLeft w:val="480"/>
          <w:marRight w:val="0"/>
          <w:marTop w:val="0"/>
          <w:marBottom w:val="0"/>
          <w:divBdr>
            <w:top w:val="none" w:sz="0" w:space="0" w:color="auto"/>
            <w:left w:val="none" w:sz="0" w:space="0" w:color="auto"/>
            <w:bottom w:val="none" w:sz="0" w:space="0" w:color="auto"/>
            <w:right w:val="none" w:sz="0" w:space="0" w:color="auto"/>
          </w:divBdr>
        </w:div>
        <w:div w:id="1431126062">
          <w:marLeft w:val="480"/>
          <w:marRight w:val="0"/>
          <w:marTop w:val="0"/>
          <w:marBottom w:val="0"/>
          <w:divBdr>
            <w:top w:val="none" w:sz="0" w:space="0" w:color="auto"/>
            <w:left w:val="none" w:sz="0" w:space="0" w:color="auto"/>
            <w:bottom w:val="none" w:sz="0" w:space="0" w:color="auto"/>
            <w:right w:val="none" w:sz="0" w:space="0" w:color="auto"/>
          </w:divBdr>
        </w:div>
        <w:div w:id="1020086985">
          <w:marLeft w:val="480"/>
          <w:marRight w:val="0"/>
          <w:marTop w:val="0"/>
          <w:marBottom w:val="0"/>
          <w:divBdr>
            <w:top w:val="none" w:sz="0" w:space="0" w:color="auto"/>
            <w:left w:val="none" w:sz="0" w:space="0" w:color="auto"/>
            <w:bottom w:val="none" w:sz="0" w:space="0" w:color="auto"/>
            <w:right w:val="none" w:sz="0" w:space="0" w:color="auto"/>
          </w:divBdr>
        </w:div>
        <w:div w:id="210923900">
          <w:marLeft w:val="480"/>
          <w:marRight w:val="0"/>
          <w:marTop w:val="0"/>
          <w:marBottom w:val="0"/>
          <w:divBdr>
            <w:top w:val="none" w:sz="0" w:space="0" w:color="auto"/>
            <w:left w:val="none" w:sz="0" w:space="0" w:color="auto"/>
            <w:bottom w:val="none" w:sz="0" w:space="0" w:color="auto"/>
            <w:right w:val="none" w:sz="0" w:space="0" w:color="auto"/>
          </w:divBdr>
        </w:div>
        <w:div w:id="1407728561">
          <w:marLeft w:val="480"/>
          <w:marRight w:val="0"/>
          <w:marTop w:val="0"/>
          <w:marBottom w:val="0"/>
          <w:divBdr>
            <w:top w:val="none" w:sz="0" w:space="0" w:color="auto"/>
            <w:left w:val="none" w:sz="0" w:space="0" w:color="auto"/>
            <w:bottom w:val="none" w:sz="0" w:space="0" w:color="auto"/>
            <w:right w:val="none" w:sz="0" w:space="0" w:color="auto"/>
          </w:divBdr>
        </w:div>
        <w:div w:id="435910348">
          <w:marLeft w:val="480"/>
          <w:marRight w:val="0"/>
          <w:marTop w:val="0"/>
          <w:marBottom w:val="0"/>
          <w:divBdr>
            <w:top w:val="none" w:sz="0" w:space="0" w:color="auto"/>
            <w:left w:val="none" w:sz="0" w:space="0" w:color="auto"/>
            <w:bottom w:val="none" w:sz="0" w:space="0" w:color="auto"/>
            <w:right w:val="none" w:sz="0" w:space="0" w:color="auto"/>
          </w:divBdr>
        </w:div>
        <w:div w:id="695303895">
          <w:marLeft w:val="480"/>
          <w:marRight w:val="0"/>
          <w:marTop w:val="0"/>
          <w:marBottom w:val="0"/>
          <w:divBdr>
            <w:top w:val="none" w:sz="0" w:space="0" w:color="auto"/>
            <w:left w:val="none" w:sz="0" w:space="0" w:color="auto"/>
            <w:bottom w:val="none" w:sz="0" w:space="0" w:color="auto"/>
            <w:right w:val="none" w:sz="0" w:space="0" w:color="auto"/>
          </w:divBdr>
        </w:div>
        <w:div w:id="656374925">
          <w:marLeft w:val="480"/>
          <w:marRight w:val="0"/>
          <w:marTop w:val="0"/>
          <w:marBottom w:val="0"/>
          <w:divBdr>
            <w:top w:val="none" w:sz="0" w:space="0" w:color="auto"/>
            <w:left w:val="none" w:sz="0" w:space="0" w:color="auto"/>
            <w:bottom w:val="none" w:sz="0" w:space="0" w:color="auto"/>
            <w:right w:val="none" w:sz="0" w:space="0" w:color="auto"/>
          </w:divBdr>
        </w:div>
        <w:div w:id="1553343325">
          <w:marLeft w:val="480"/>
          <w:marRight w:val="0"/>
          <w:marTop w:val="0"/>
          <w:marBottom w:val="0"/>
          <w:divBdr>
            <w:top w:val="none" w:sz="0" w:space="0" w:color="auto"/>
            <w:left w:val="none" w:sz="0" w:space="0" w:color="auto"/>
            <w:bottom w:val="none" w:sz="0" w:space="0" w:color="auto"/>
            <w:right w:val="none" w:sz="0" w:space="0" w:color="auto"/>
          </w:divBdr>
        </w:div>
        <w:div w:id="809252943">
          <w:marLeft w:val="480"/>
          <w:marRight w:val="0"/>
          <w:marTop w:val="0"/>
          <w:marBottom w:val="0"/>
          <w:divBdr>
            <w:top w:val="none" w:sz="0" w:space="0" w:color="auto"/>
            <w:left w:val="none" w:sz="0" w:space="0" w:color="auto"/>
            <w:bottom w:val="none" w:sz="0" w:space="0" w:color="auto"/>
            <w:right w:val="none" w:sz="0" w:space="0" w:color="auto"/>
          </w:divBdr>
        </w:div>
        <w:div w:id="1197041573">
          <w:marLeft w:val="480"/>
          <w:marRight w:val="0"/>
          <w:marTop w:val="0"/>
          <w:marBottom w:val="0"/>
          <w:divBdr>
            <w:top w:val="none" w:sz="0" w:space="0" w:color="auto"/>
            <w:left w:val="none" w:sz="0" w:space="0" w:color="auto"/>
            <w:bottom w:val="none" w:sz="0" w:space="0" w:color="auto"/>
            <w:right w:val="none" w:sz="0" w:space="0" w:color="auto"/>
          </w:divBdr>
        </w:div>
        <w:div w:id="1091973312">
          <w:marLeft w:val="480"/>
          <w:marRight w:val="0"/>
          <w:marTop w:val="0"/>
          <w:marBottom w:val="0"/>
          <w:divBdr>
            <w:top w:val="none" w:sz="0" w:space="0" w:color="auto"/>
            <w:left w:val="none" w:sz="0" w:space="0" w:color="auto"/>
            <w:bottom w:val="none" w:sz="0" w:space="0" w:color="auto"/>
            <w:right w:val="none" w:sz="0" w:space="0" w:color="auto"/>
          </w:divBdr>
        </w:div>
        <w:div w:id="1321931753">
          <w:marLeft w:val="480"/>
          <w:marRight w:val="0"/>
          <w:marTop w:val="0"/>
          <w:marBottom w:val="0"/>
          <w:divBdr>
            <w:top w:val="none" w:sz="0" w:space="0" w:color="auto"/>
            <w:left w:val="none" w:sz="0" w:space="0" w:color="auto"/>
            <w:bottom w:val="none" w:sz="0" w:space="0" w:color="auto"/>
            <w:right w:val="none" w:sz="0" w:space="0" w:color="auto"/>
          </w:divBdr>
        </w:div>
        <w:div w:id="1611089289">
          <w:marLeft w:val="480"/>
          <w:marRight w:val="0"/>
          <w:marTop w:val="0"/>
          <w:marBottom w:val="0"/>
          <w:divBdr>
            <w:top w:val="none" w:sz="0" w:space="0" w:color="auto"/>
            <w:left w:val="none" w:sz="0" w:space="0" w:color="auto"/>
            <w:bottom w:val="none" w:sz="0" w:space="0" w:color="auto"/>
            <w:right w:val="none" w:sz="0" w:space="0" w:color="auto"/>
          </w:divBdr>
        </w:div>
        <w:div w:id="1097097288">
          <w:marLeft w:val="480"/>
          <w:marRight w:val="0"/>
          <w:marTop w:val="0"/>
          <w:marBottom w:val="0"/>
          <w:divBdr>
            <w:top w:val="none" w:sz="0" w:space="0" w:color="auto"/>
            <w:left w:val="none" w:sz="0" w:space="0" w:color="auto"/>
            <w:bottom w:val="none" w:sz="0" w:space="0" w:color="auto"/>
            <w:right w:val="none" w:sz="0" w:space="0" w:color="auto"/>
          </w:divBdr>
        </w:div>
        <w:div w:id="1421607700">
          <w:marLeft w:val="480"/>
          <w:marRight w:val="0"/>
          <w:marTop w:val="0"/>
          <w:marBottom w:val="0"/>
          <w:divBdr>
            <w:top w:val="none" w:sz="0" w:space="0" w:color="auto"/>
            <w:left w:val="none" w:sz="0" w:space="0" w:color="auto"/>
            <w:bottom w:val="none" w:sz="0" w:space="0" w:color="auto"/>
            <w:right w:val="none" w:sz="0" w:space="0" w:color="auto"/>
          </w:divBdr>
        </w:div>
        <w:div w:id="762455728">
          <w:marLeft w:val="480"/>
          <w:marRight w:val="0"/>
          <w:marTop w:val="0"/>
          <w:marBottom w:val="0"/>
          <w:divBdr>
            <w:top w:val="none" w:sz="0" w:space="0" w:color="auto"/>
            <w:left w:val="none" w:sz="0" w:space="0" w:color="auto"/>
            <w:bottom w:val="none" w:sz="0" w:space="0" w:color="auto"/>
            <w:right w:val="none" w:sz="0" w:space="0" w:color="auto"/>
          </w:divBdr>
        </w:div>
        <w:div w:id="1311054636">
          <w:marLeft w:val="480"/>
          <w:marRight w:val="0"/>
          <w:marTop w:val="0"/>
          <w:marBottom w:val="0"/>
          <w:divBdr>
            <w:top w:val="none" w:sz="0" w:space="0" w:color="auto"/>
            <w:left w:val="none" w:sz="0" w:space="0" w:color="auto"/>
            <w:bottom w:val="none" w:sz="0" w:space="0" w:color="auto"/>
            <w:right w:val="none" w:sz="0" w:space="0" w:color="auto"/>
          </w:divBdr>
        </w:div>
        <w:div w:id="1968392522">
          <w:marLeft w:val="480"/>
          <w:marRight w:val="0"/>
          <w:marTop w:val="0"/>
          <w:marBottom w:val="0"/>
          <w:divBdr>
            <w:top w:val="none" w:sz="0" w:space="0" w:color="auto"/>
            <w:left w:val="none" w:sz="0" w:space="0" w:color="auto"/>
            <w:bottom w:val="none" w:sz="0" w:space="0" w:color="auto"/>
            <w:right w:val="none" w:sz="0" w:space="0" w:color="auto"/>
          </w:divBdr>
        </w:div>
        <w:div w:id="762845159">
          <w:marLeft w:val="480"/>
          <w:marRight w:val="0"/>
          <w:marTop w:val="0"/>
          <w:marBottom w:val="0"/>
          <w:divBdr>
            <w:top w:val="none" w:sz="0" w:space="0" w:color="auto"/>
            <w:left w:val="none" w:sz="0" w:space="0" w:color="auto"/>
            <w:bottom w:val="none" w:sz="0" w:space="0" w:color="auto"/>
            <w:right w:val="none" w:sz="0" w:space="0" w:color="auto"/>
          </w:divBdr>
        </w:div>
        <w:div w:id="263148547">
          <w:marLeft w:val="480"/>
          <w:marRight w:val="0"/>
          <w:marTop w:val="0"/>
          <w:marBottom w:val="0"/>
          <w:divBdr>
            <w:top w:val="none" w:sz="0" w:space="0" w:color="auto"/>
            <w:left w:val="none" w:sz="0" w:space="0" w:color="auto"/>
            <w:bottom w:val="none" w:sz="0" w:space="0" w:color="auto"/>
            <w:right w:val="none" w:sz="0" w:space="0" w:color="auto"/>
          </w:divBdr>
        </w:div>
        <w:div w:id="447505836">
          <w:marLeft w:val="480"/>
          <w:marRight w:val="0"/>
          <w:marTop w:val="0"/>
          <w:marBottom w:val="0"/>
          <w:divBdr>
            <w:top w:val="none" w:sz="0" w:space="0" w:color="auto"/>
            <w:left w:val="none" w:sz="0" w:space="0" w:color="auto"/>
            <w:bottom w:val="none" w:sz="0" w:space="0" w:color="auto"/>
            <w:right w:val="none" w:sz="0" w:space="0" w:color="auto"/>
          </w:divBdr>
        </w:div>
        <w:div w:id="776291003">
          <w:marLeft w:val="480"/>
          <w:marRight w:val="0"/>
          <w:marTop w:val="0"/>
          <w:marBottom w:val="0"/>
          <w:divBdr>
            <w:top w:val="none" w:sz="0" w:space="0" w:color="auto"/>
            <w:left w:val="none" w:sz="0" w:space="0" w:color="auto"/>
            <w:bottom w:val="none" w:sz="0" w:space="0" w:color="auto"/>
            <w:right w:val="none" w:sz="0" w:space="0" w:color="auto"/>
          </w:divBdr>
        </w:div>
        <w:div w:id="516239680">
          <w:marLeft w:val="480"/>
          <w:marRight w:val="0"/>
          <w:marTop w:val="0"/>
          <w:marBottom w:val="0"/>
          <w:divBdr>
            <w:top w:val="none" w:sz="0" w:space="0" w:color="auto"/>
            <w:left w:val="none" w:sz="0" w:space="0" w:color="auto"/>
            <w:bottom w:val="none" w:sz="0" w:space="0" w:color="auto"/>
            <w:right w:val="none" w:sz="0" w:space="0" w:color="auto"/>
          </w:divBdr>
        </w:div>
        <w:div w:id="120418974">
          <w:marLeft w:val="480"/>
          <w:marRight w:val="0"/>
          <w:marTop w:val="0"/>
          <w:marBottom w:val="0"/>
          <w:divBdr>
            <w:top w:val="none" w:sz="0" w:space="0" w:color="auto"/>
            <w:left w:val="none" w:sz="0" w:space="0" w:color="auto"/>
            <w:bottom w:val="none" w:sz="0" w:space="0" w:color="auto"/>
            <w:right w:val="none" w:sz="0" w:space="0" w:color="auto"/>
          </w:divBdr>
        </w:div>
        <w:div w:id="921378065">
          <w:marLeft w:val="480"/>
          <w:marRight w:val="0"/>
          <w:marTop w:val="0"/>
          <w:marBottom w:val="0"/>
          <w:divBdr>
            <w:top w:val="none" w:sz="0" w:space="0" w:color="auto"/>
            <w:left w:val="none" w:sz="0" w:space="0" w:color="auto"/>
            <w:bottom w:val="none" w:sz="0" w:space="0" w:color="auto"/>
            <w:right w:val="none" w:sz="0" w:space="0" w:color="auto"/>
          </w:divBdr>
        </w:div>
        <w:div w:id="529730135">
          <w:marLeft w:val="480"/>
          <w:marRight w:val="0"/>
          <w:marTop w:val="0"/>
          <w:marBottom w:val="0"/>
          <w:divBdr>
            <w:top w:val="none" w:sz="0" w:space="0" w:color="auto"/>
            <w:left w:val="none" w:sz="0" w:space="0" w:color="auto"/>
            <w:bottom w:val="none" w:sz="0" w:space="0" w:color="auto"/>
            <w:right w:val="none" w:sz="0" w:space="0" w:color="auto"/>
          </w:divBdr>
        </w:div>
        <w:div w:id="861281932">
          <w:marLeft w:val="480"/>
          <w:marRight w:val="0"/>
          <w:marTop w:val="0"/>
          <w:marBottom w:val="0"/>
          <w:divBdr>
            <w:top w:val="none" w:sz="0" w:space="0" w:color="auto"/>
            <w:left w:val="none" w:sz="0" w:space="0" w:color="auto"/>
            <w:bottom w:val="none" w:sz="0" w:space="0" w:color="auto"/>
            <w:right w:val="none" w:sz="0" w:space="0" w:color="auto"/>
          </w:divBdr>
        </w:div>
        <w:div w:id="1837184766">
          <w:marLeft w:val="480"/>
          <w:marRight w:val="0"/>
          <w:marTop w:val="0"/>
          <w:marBottom w:val="0"/>
          <w:divBdr>
            <w:top w:val="none" w:sz="0" w:space="0" w:color="auto"/>
            <w:left w:val="none" w:sz="0" w:space="0" w:color="auto"/>
            <w:bottom w:val="none" w:sz="0" w:space="0" w:color="auto"/>
            <w:right w:val="none" w:sz="0" w:space="0" w:color="auto"/>
          </w:divBdr>
        </w:div>
        <w:div w:id="1317371294">
          <w:marLeft w:val="480"/>
          <w:marRight w:val="0"/>
          <w:marTop w:val="0"/>
          <w:marBottom w:val="0"/>
          <w:divBdr>
            <w:top w:val="none" w:sz="0" w:space="0" w:color="auto"/>
            <w:left w:val="none" w:sz="0" w:space="0" w:color="auto"/>
            <w:bottom w:val="none" w:sz="0" w:space="0" w:color="auto"/>
            <w:right w:val="none" w:sz="0" w:space="0" w:color="auto"/>
          </w:divBdr>
        </w:div>
        <w:div w:id="1105078396">
          <w:marLeft w:val="480"/>
          <w:marRight w:val="0"/>
          <w:marTop w:val="0"/>
          <w:marBottom w:val="0"/>
          <w:divBdr>
            <w:top w:val="none" w:sz="0" w:space="0" w:color="auto"/>
            <w:left w:val="none" w:sz="0" w:space="0" w:color="auto"/>
            <w:bottom w:val="none" w:sz="0" w:space="0" w:color="auto"/>
            <w:right w:val="none" w:sz="0" w:space="0" w:color="auto"/>
          </w:divBdr>
        </w:div>
        <w:div w:id="802700925">
          <w:marLeft w:val="480"/>
          <w:marRight w:val="0"/>
          <w:marTop w:val="0"/>
          <w:marBottom w:val="0"/>
          <w:divBdr>
            <w:top w:val="none" w:sz="0" w:space="0" w:color="auto"/>
            <w:left w:val="none" w:sz="0" w:space="0" w:color="auto"/>
            <w:bottom w:val="none" w:sz="0" w:space="0" w:color="auto"/>
            <w:right w:val="none" w:sz="0" w:space="0" w:color="auto"/>
          </w:divBdr>
        </w:div>
        <w:div w:id="1562672854">
          <w:marLeft w:val="480"/>
          <w:marRight w:val="0"/>
          <w:marTop w:val="0"/>
          <w:marBottom w:val="0"/>
          <w:divBdr>
            <w:top w:val="none" w:sz="0" w:space="0" w:color="auto"/>
            <w:left w:val="none" w:sz="0" w:space="0" w:color="auto"/>
            <w:bottom w:val="none" w:sz="0" w:space="0" w:color="auto"/>
            <w:right w:val="none" w:sz="0" w:space="0" w:color="auto"/>
          </w:divBdr>
        </w:div>
        <w:div w:id="2085711838">
          <w:marLeft w:val="480"/>
          <w:marRight w:val="0"/>
          <w:marTop w:val="0"/>
          <w:marBottom w:val="0"/>
          <w:divBdr>
            <w:top w:val="none" w:sz="0" w:space="0" w:color="auto"/>
            <w:left w:val="none" w:sz="0" w:space="0" w:color="auto"/>
            <w:bottom w:val="none" w:sz="0" w:space="0" w:color="auto"/>
            <w:right w:val="none" w:sz="0" w:space="0" w:color="auto"/>
          </w:divBdr>
        </w:div>
        <w:div w:id="901796275">
          <w:marLeft w:val="480"/>
          <w:marRight w:val="0"/>
          <w:marTop w:val="0"/>
          <w:marBottom w:val="0"/>
          <w:divBdr>
            <w:top w:val="none" w:sz="0" w:space="0" w:color="auto"/>
            <w:left w:val="none" w:sz="0" w:space="0" w:color="auto"/>
            <w:bottom w:val="none" w:sz="0" w:space="0" w:color="auto"/>
            <w:right w:val="none" w:sz="0" w:space="0" w:color="auto"/>
          </w:divBdr>
        </w:div>
        <w:div w:id="1499542568">
          <w:marLeft w:val="480"/>
          <w:marRight w:val="0"/>
          <w:marTop w:val="0"/>
          <w:marBottom w:val="0"/>
          <w:divBdr>
            <w:top w:val="none" w:sz="0" w:space="0" w:color="auto"/>
            <w:left w:val="none" w:sz="0" w:space="0" w:color="auto"/>
            <w:bottom w:val="none" w:sz="0" w:space="0" w:color="auto"/>
            <w:right w:val="none" w:sz="0" w:space="0" w:color="auto"/>
          </w:divBdr>
        </w:div>
        <w:div w:id="215093999">
          <w:marLeft w:val="480"/>
          <w:marRight w:val="0"/>
          <w:marTop w:val="0"/>
          <w:marBottom w:val="0"/>
          <w:divBdr>
            <w:top w:val="none" w:sz="0" w:space="0" w:color="auto"/>
            <w:left w:val="none" w:sz="0" w:space="0" w:color="auto"/>
            <w:bottom w:val="none" w:sz="0" w:space="0" w:color="auto"/>
            <w:right w:val="none" w:sz="0" w:space="0" w:color="auto"/>
          </w:divBdr>
        </w:div>
        <w:div w:id="1513449485">
          <w:marLeft w:val="480"/>
          <w:marRight w:val="0"/>
          <w:marTop w:val="0"/>
          <w:marBottom w:val="0"/>
          <w:divBdr>
            <w:top w:val="none" w:sz="0" w:space="0" w:color="auto"/>
            <w:left w:val="none" w:sz="0" w:space="0" w:color="auto"/>
            <w:bottom w:val="none" w:sz="0" w:space="0" w:color="auto"/>
            <w:right w:val="none" w:sz="0" w:space="0" w:color="auto"/>
          </w:divBdr>
        </w:div>
        <w:div w:id="1493371315">
          <w:marLeft w:val="480"/>
          <w:marRight w:val="0"/>
          <w:marTop w:val="0"/>
          <w:marBottom w:val="0"/>
          <w:divBdr>
            <w:top w:val="none" w:sz="0" w:space="0" w:color="auto"/>
            <w:left w:val="none" w:sz="0" w:space="0" w:color="auto"/>
            <w:bottom w:val="none" w:sz="0" w:space="0" w:color="auto"/>
            <w:right w:val="none" w:sz="0" w:space="0" w:color="auto"/>
          </w:divBdr>
        </w:div>
        <w:div w:id="794518411">
          <w:marLeft w:val="480"/>
          <w:marRight w:val="0"/>
          <w:marTop w:val="0"/>
          <w:marBottom w:val="0"/>
          <w:divBdr>
            <w:top w:val="none" w:sz="0" w:space="0" w:color="auto"/>
            <w:left w:val="none" w:sz="0" w:space="0" w:color="auto"/>
            <w:bottom w:val="none" w:sz="0" w:space="0" w:color="auto"/>
            <w:right w:val="none" w:sz="0" w:space="0" w:color="auto"/>
          </w:divBdr>
        </w:div>
        <w:div w:id="1901935238">
          <w:marLeft w:val="480"/>
          <w:marRight w:val="0"/>
          <w:marTop w:val="0"/>
          <w:marBottom w:val="0"/>
          <w:divBdr>
            <w:top w:val="none" w:sz="0" w:space="0" w:color="auto"/>
            <w:left w:val="none" w:sz="0" w:space="0" w:color="auto"/>
            <w:bottom w:val="none" w:sz="0" w:space="0" w:color="auto"/>
            <w:right w:val="none" w:sz="0" w:space="0" w:color="auto"/>
          </w:divBdr>
        </w:div>
        <w:div w:id="1196847236">
          <w:marLeft w:val="480"/>
          <w:marRight w:val="0"/>
          <w:marTop w:val="0"/>
          <w:marBottom w:val="0"/>
          <w:divBdr>
            <w:top w:val="none" w:sz="0" w:space="0" w:color="auto"/>
            <w:left w:val="none" w:sz="0" w:space="0" w:color="auto"/>
            <w:bottom w:val="none" w:sz="0" w:space="0" w:color="auto"/>
            <w:right w:val="none" w:sz="0" w:space="0" w:color="auto"/>
          </w:divBdr>
        </w:div>
        <w:div w:id="347754381">
          <w:marLeft w:val="480"/>
          <w:marRight w:val="0"/>
          <w:marTop w:val="0"/>
          <w:marBottom w:val="0"/>
          <w:divBdr>
            <w:top w:val="none" w:sz="0" w:space="0" w:color="auto"/>
            <w:left w:val="none" w:sz="0" w:space="0" w:color="auto"/>
            <w:bottom w:val="none" w:sz="0" w:space="0" w:color="auto"/>
            <w:right w:val="none" w:sz="0" w:space="0" w:color="auto"/>
          </w:divBdr>
        </w:div>
        <w:div w:id="937176">
          <w:marLeft w:val="480"/>
          <w:marRight w:val="0"/>
          <w:marTop w:val="0"/>
          <w:marBottom w:val="0"/>
          <w:divBdr>
            <w:top w:val="none" w:sz="0" w:space="0" w:color="auto"/>
            <w:left w:val="none" w:sz="0" w:space="0" w:color="auto"/>
            <w:bottom w:val="none" w:sz="0" w:space="0" w:color="auto"/>
            <w:right w:val="none" w:sz="0" w:space="0" w:color="auto"/>
          </w:divBdr>
        </w:div>
        <w:div w:id="683018488">
          <w:marLeft w:val="480"/>
          <w:marRight w:val="0"/>
          <w:marTop w:val="0"/>
          <w:marBottom w:val="0"/>
          <w:divBdr>
            <w:top w:val="none" w:sz="0" w:space="0" w:color="auto"/>
            <w:left w:val="none" w:sz="0" w:space="0" w:color="auto"/>
            <w:bottom w:val="none" w:sz="0" w:space="0" w:color="auto"/>
            <w:right w:val="none" w:sz="0" w:space="0" w:color="auto"/>
          </w:divBdr>
        </w:div>
        <w:div w:id="786586993">
          <w:marLeft w:val="480"/>
          <w:marRight w:val="0"/>
          <w:marTop w:val="0"/>
          <w:marBottom w:val="0"/>
          <w:divBdr>
            <w:top w:val="none" w:sz="0" w:space="0" w:color="auto"/>
            <w:left w:val="none" w:sz="0" w:space="0" w:color="auto"/>
            <w:bottom w:val="none" w:sz="0" w:space="0" w:color="auto"/>
            <w:right w:val="none" w:sz="0" w:space="0" w:color="auto"/>
          </w:divBdr>
        </w:div>
        <w:div w:id="1450394015">
          <w:marLeft w:val="480"/>
          <w:marRight w:val="0"/>
          <w:marTop w:val="0"/>
          <w:marBottom w:val="0"/>
          <w:divBdr>
            <w:top w:val="none" w:sz="0" w:space="0" w:color="auto"/>
            <w:left w:val="none" w:sz="0" w:space="0" w:color="auto"/>
            <w:bottom w:val="none" w:sz="0" w:space="0" w:color="auto"/>
            <w:right w:val="none" w:sz="0" w:space="0" w:color="auto"/>
          </w:divBdr>
        </w:div>
        <w:div w:id="66000193">
          <w:marLeft w:val="480"/>
          <w:marRight w:val="0"/>
          <w:marTop w:val="0"/>
          <w:marBottom w:val="0"/>
          <w:divBdr>
            <w:top w:val="none" w:sz="0" w:space="0" w:color="auto"/>
            <w:left w:val="none" w:sz="0" w:space="0" w:color="auto"/>
            <w:bottom w:val="none" w:sz="0" w:space="0" w:color="auto"/>
            <w:right w:val="none" w:sz="0" w:space="0" w:color="auto"/>
          </w:divBdr>
        </w:div>
        <w:div w:id="1554347309">
          <w:marLeft w:val="480"/>
          <w:marRight w:val="0"/>
          <w:marTop w:val="0"/>
          <w:marBottom w:val="0"/>
          <w:divBdr>
            <w:top w:val="none" w:sz="0" w:space="0" w:color="auto"/>
            <w:left w:val="none" w:sz="0" w:space="0" w:color="auto"/>
            <w:bottom w:val="none" w:sz="0" w:space="0" w:color="auto"/>
            <w:right w:val="none" w:sz="0" w:space="0" w:color="auto"/>
          </w:divBdr>
        </w:div>
        <w:div w:id="1876499500">
          <w:marLeft w:val="480"/>
          <w:marRight w:val="0"/>
          <w:marTop w:val="0"/>
          <w:marBottom w:val="0"/>
          <w:divBdr>
            <w:top w:val="none" w:sz="0" w:space="0" w:color="auto"/>
            <w:left w:val="none" w:sz="0" w:space="0" w:color="auto"/>
            <w:bottom w:val="none" w:sz="0" w:space="0" w:color="auto"/>
            <w:right w:val="none" w:sz="0" w:space="0" w:color="auto"/>
          </w:divBdr>
        </w:div>
        <w:div w:id="1556087871">
          <w:marLeft w:val="480"/>
          <w:marRight w:val="0"/>
          <w:marTop w:val="0"/>
          <w:marBottom w:val="0"/>
          <w:divBdr>
            <w:top w:val="none" w:sz="0" w:space="0" w:color="auto"/>
            <w:left w:val="none" w:sz="0" w:space="0" w:color="auto"/>
            <w:bottom w:val="none" w:sz="0" w:space="0" w:color="auto"/>
            <w:right w:val="none" w:sz="0" w:space="0" w:color="auto"/>
          </w:divBdr>
        </w:div>
        <w:div w:id="2034114085">
          <w:marLeft w:val="480"/>
          <w:marRight w:val="0"/>
          <w:marTop w:val="0"/>
          <w:marBottom w:val="0"/>
          <w:divBdr>
            <w:top w:val="none" w:sz="0" w:space="0" w:color="auto"/>
            <w:left w:val="none" w:sz="0" w:space="0" w:color="auto"/>
            <w:bottom w:val="none" w:sz="0" w:space="0" w:color="auto"/>
            <w:right w:val="none" w:sz="0" w:space="0" w:color="auto"/>
          </w:divBdr>
        </w:div>
        <w:div w:id="2899351">
          <w:marLeft w:val="480"/>
          <w:marRight w:val="0"/>
          <w:marTop w:val="0"/>
          <w:marBottom w:val="0"/>
          <w:divBdr>
            <w:top w:val="none" w:sz="0" w:space="0" w:color="auto"/>
            <w:left w:val="none" w:sz="0" w:space="0" w:color="auto"/>
            <w:bottom w:val="none" w:sz="0" w:space="0" w:color="auto"/>
            <w:right w:val="none" w:sz="0" w:space="0" w:color="auto"/>
          </w:divBdr>
        </w:div>
        <w:div w:id="1967810343">
          <w:marLeft w:val="480"/>
          <w:marRight w:val="0"/>
          <w:marTop w:val="0"/>
          <w:marBottom w:val="0"/>
          <w:divBdr>
            <w:top w:val="none" w:sz="0" w:space="0" w:color="auto"/>
            <w:left w:val="none" w:sz="0" w:space="0" w:color="auto"/>
            <w:bottom w:val="none" w:sz="0" w:space="0" w:color="auto"/>
            <w:right w:val="none" w:sz="0" w:space="0" w:color="auto"/>
          </w:divBdr>
        </w:div>
        <w:div w:id="2060350960">
          <w:marLeft w:val="480"/>
          <w:marRight w:val="0"/>
          <w:marTop w:val="0"/>
          <w:marBottom w:val="0"/>
          <w:divBdr>
            <w:top w:val="none" w:sz="0" w:space="0" w:color="auto"/>
            <w:left w:val="none" w:sz="0" w:space="0" w:color="auto"/>
            <w:bottom w:val="none" w:sz="0" w:space="0" w:color="auto"/>
            <w:right w:val="none" w:sz="0" w:space="0" w:color="auto"/>
          </w:divBdr>
        </w:div>
        <w:div w:id="893665594">
          <w:marLeft w:val="480"/>
          <w:marRight w:val="0"/>
          <w:marTop w:val="0"/>
          <w:marBottom w:val="0"/>
          <w:divBdr>
            <w:top w:val="none" w:sz="0" w:space="0" w:color="auto"/>
            <w:left w:val="none" w:sz="0" w:space="0" w:color="auto"/>
            <w:bottom w:val="none" w:sz="0" w:space="0" w:color="auto"/>
            <w:right w:val="none" w:sz="0" w:space="0" w:color="auto"/>
          </w:divBdr>
        </w:div>
        <w:div w:id="1510827512">
          <w:marLeft w:val="480"/>
          <w:marRight w:val="0"/>
          <w:marTop w:val="0"/>
          <w:marBottom w:val="0"/>
          <w:divBdr>
            <w:top w:val="none" w:sz="0" w:space="0" w:color="auto"/>
            <w:left w:val="none" w:sz="0" w:space="0" w:color="auto"/>
            <w:bottom w:val="none" w:sz="0" w:space="0" w:color="auto"/>
            <w:right w:val="none" w:sz="0" w:space="0" w:color="auto"/>
          </w:divBdr>
        </w:div>
        <w:div w:id="98069518">
          <w:marLeft w:val="480"/>
          <w:marRight w:val="0"/>
          <w:marTop w:val="0"/>
          <w:marBottom w:val="0"/>
          <w:divBdr>
            <w:top w:val="none" w:sz="0" w:space="0" w:color="auto"/>
            <w:left w:val="none" w:sz="0" w:space="0" w:color="auto"/>
            <w:bottom w:val="none" w:sz="0" w:space="0" w:color="auto"/>
            <w:right w:val="none" w:sz="0" w:space="0" w:color="auto"/>
          </w:divBdr>
        </w:div>
        <w:div w:id="186868102">
          <w:marLeft w:val="480"/>
          <w:marRight w:val="0"/>
          <w:marTop w:val="0"/>
          <w:marBottom w:val="0"/>
          <w:divBdr>
            <w:top w:val="none" w:sz="0" w:space="0" w:color="auto"/>
            <w:left w:val="none" w:sz="0" w:space="0" w:color="auto"/>
            <w:bottom w:val="none" w:sz="0" w:space="0" w:color="auto"/>
            <w:right w:val="none" w:sz="0" w:space="0" w:color="auto"/>
          </w:divBdr>
        </w:div>
        <w:div w:id="1994526647">
          <w:marLeft w:val="480"/>
          <w:marRight w:val="0"/>
          <w:marTop w:val="0"/>
          <w:marBottom w:val="0"/>
          <w:divBdr>
            <w:top w:val="none" w:sz="0" w:space="0" w:color="auto"/>
            <w:left w:val="none" w:sz="0" w:space="0" w:color="auto"/>
            <w:bottom w:val="none" w:sz="0" w:space="0" w:color="auto"/>
            <w:right w:val="none" w:sz="0" w:space="0" w:color="auto"/>
          </w:divBdr>
        </w:div>
        <w:div w:id="1947076555">
          <w:marLeft w:val="480"/>
          <w:marRight w:val="0"/>
          <w:marTop w:val="0"/>
          <w:marBottom w:val="0"/>
          <w:divBdr>
            <w:top w:val="none" w:sz="0" w:space="0" w:color="auto"/>
            <w:left w:val="none" w:sz="0" w:space="0" w:color="auto"/>
            <w:bottom w:val="none" w:sz="0" w:space="0" w:color="auto"/>
            <w:right w:val="none" w:sz="0" w:space="0" w:color="auto"/>
          </w:divBdr>
        </w:div>
        <w:div w:id="2072148217">
          <w:marLeft w:val="480"/>
          <w:marRight w:val="0"/>
          <w:marTop w:val="0"/>
          <w:marBottom w:val="0"/>
          <w:divBdr>
            <w:top w:val="none" w:sz="0" w:space="0" w:color="auto"/>
            <w:left w:val="none" w:sz="0" w:space="0" w:color="auto"/>
            <w:bottom w:val="none" w:sz="0" w:space="0" w:color="auto"/>
            <w:right w:val="none" w:sz="0" w:space="0" w:color="auto"/>
          </w:divBdr>
        </w:div>
        <w:div w:id="584150434">
          <w:marLeft w:val="480"/>
          <w:marRight w:val="0"/>
          <w:marTop w:val="0"/>
          <w:marBottom w:val="0"/>
          <w:divBdr>
            <w:top w:val="none" w:sz="0" w:space="0" w:color="auto"/>
            <w:left w:val="none" w:sz="0" w:space="0" w:color="auto"/>
            <w:bottom w:val="none" w:sz="0" w:space="0" w:color="auto"/>
            <w:right w:val="none" w:sz="0" w:space="0" w:color="auto"/>
          </w:divBdr>
        </w:div>
        <w:div w:id="250117997">
          <w:marLeft w:val="480"/>
          <w:marRight w:val="0"/>
          <w:marTop w:val="0"/>
          <w:marBottom w:val="0"/>
          <w:divBdr>
            <w:top w:val="none" w:sz="0" w:space="0" w:color="auto"/>
            <w:left w:val="none" w:sz="0" w:space="0" w:color="auto"/>
            <w:bottom w:val="none" w:sz="0" w:space="0" w:color="auto"/>
            <w:right w:val="none" w:sz="0" w:space="0" w:color="auto"/>
          </w:divBdr>
        </w:div>
        <w:div w:id="948925293">
          <w:marLeft w:val="480"/>
          <w:marRight w:val="0"/>
          <w:marTop w:val="0"/>
          <w:marBottom w:val="0"/>
          <w:divBdr>
            <w:top w:val="none" w:sz="0" w:space="0" w:color="auto"/>
            <w:left w:val="none" w:sz="0" w:space="0" w:color="auto"/>
            <w:bottom w:val="none" w:sz="0" w:space="0" w:color="auto"/>
            <w:right w:val="none" w:sz="0" w:space="0" w:color="auto"/>
          </w:divBdr>
        </w:div>
        <w:div w:id="920529145">
          <w:marLeft w:val="480"/>
          <w:marRight w:val="0"/>
          <w:marTop w:val="0"/>
          <w:marBottom w:val="0"/>
          <w:divBdr>
            <w:top w:val="none" w:sz="0" w:space="0" w:color="auto"/>
            <w:left w:val="none" w:sz="0" w:space="0" w:color="auto"/>
            <w:bottom w:val="none" w:sz="0" w:space="0" w:color="auto"/>
            <w:right w:val="none" w:sz="0" w:space="0" w:color="auto"/>
          </w:divBdr>
        </w:div>
        <w:div w:id="1610045464">
          <w:marLeft w:val="480"/>
          <w:marRight w:val="0"/>
          <w:marTop w:val="0"/>
          <w:marBottom w:val="0"/>
          <w:divBdr>
            <w:top w:val="none" w:sz="0" w:space="0" w:color="auto"/>
            <w:left w:val="none" w:sz="0" w:space="0" w:color="auto"/>
            <w:bottom w:val="none" w:sz="0" w:space="0" w:color="auto"/>
            <w:right w:val="none" w:sz="0" w:space="0" w:color="auto"/>
          </w:divBdr>
        </w:div>
        <w:div w:id="1023167278">
          <w:marLeft w:val="480"/>
          <w:marRight w:val="0"/>
          <w:marTop w:val="0"/>
          <w:marBottom w:val="0"/>
          <w:divBdr>
            <w:top w:val="none" w:sz="0" w:space="0" w:color="auto"/>
            <w:left w:val="none" w:sz="0" w:space="0" w:color="auto"/>
            <w:bottom w:val="none" w:sz="0" w:space="0" w:color="auto"/>
            <w:right w:val="none" w:sz="0" w:space="0" w:color="auto"/>
          </w:divBdr>
        </w:div>
        <w:div w:id="1413698636">
          <w:marLeft w:val="480"/>
          <w:marRight w:val="0"/>
          <w:marTop w:val="0"/>
          <w:marBottom w:val="0"/>
          <w:divBdr>
            <w:top w:val="none" w:sz="0" w:space="0" w:color="auto"/>
            <w:left w:val="none" w:sz="0" w:space="0" w:color="auto"/>
            <w:bottom w:val="none" w:sz="0" w:space="0" w:color="auto"/>
            <w:right w:val="none" w:sz="0" w:space="0" w:color="auto"/>
          </w:divBdr>
        </w:div>
        <w:div w:id="320886984">
          <w:marLeft w:val="480"/>
          <w:marRight w:val="0"/>
          <w:marTop w:val="0"/>
          <w:marBottom w:val="0"/>
          <w:divBdr>
            <w:top w:val="none" w:sz="0" w:space="0" w:color="auto"/>
            <w:left w:val="none" w:sz="0" w:space="0" w:color="auto"/>
            <w:bottom w:val="none" w:sz="0" w:space="0" w:color="auto"/>
            <w:right w:val="none" w:sz="0" w:space="0" w:color="auto"/>
          </w:divBdr>
        </w:div>
        <w:div w:id="465390477">
          <w:marLeft w:val="480"/>
          <w:marRight w:val="0"/>
          <w:marTop w:val="0"/>
          <w:marBottom w:val="0"/>
          <w:divBdr>
            <w:top w:val="none" w:sz="0" w:space="0" w:color="auto"/>
            <w:left w:val="none" w:sz="0" w:space="0" w:color="auto"/>
            <w:bottom w:val="none" w:sz="0" w:space="0" w:color="auto"/>
            <w:right w:val="none" w:sz="0" w:space="0" w:color="auto"/>
          </w:divBdr>
        </w:div>
        <w:div w:id="297420332">
          <w:marLeft w:val="480"/>
          <w:marRight w:val="0"/>
          <w:marTop w:val="0"/>
          <w:marBottom w:val="0"/>
          <w:divBdr>
            <w:top w:val="none" w:sz="0" w:space="0" w:color="auto"/>
            <w:left w:val="none" w:sz="0" w:space="0" w:color="auto"/>
            <w:bottom w:val="none" w:sz="0" w:space="0" w:color="auto"/>
            <w:right w:val="none" w:sz="0" w:space="0" w:color="auto"/>
          </w:divBdr>
        </w:div>
        <w:div w:id="613631871">
          <w:marLeft w:val="480"/>
          <w:marRight w:val="0"/>
          <w:marTop w:val="0"/>
          <w:marBottom w:val="0"/>
          <w:divBdr>
            <w:top w:val="none" w:sz="0" w:space="0" w:color="auto"/>
            <w:left w:val="none" w:sz="0" w:space="0" w:color="auto"/>
            <w:bottom w:val="none" w:sz="0" w:space="0" w:color="auto"/>
            <w:right w:val="none" w:sz="0" w:space="0" w:color="auto"/>
          </w:divBdr>
        </w:div>
        <w:div w:id="1667976686">
          <w:marLeft w:val="480"/>
          <w:marRight w:val="0"/>
          <w:marTop w:val="0"/>
          <w:marBottom w:val="0"/>
          <w:divBdr>
            <w:top w:val="none" w:sz="0" w:space="0" w:color="auto"/>
            <w:left w:val="none" w:sz="0" w:space="0" w:color="auto"/>
            <w:bottom w:val="none" w:sz="0" w:space="0" w:color="auto"/>
            <w:right w:val="none" w:sz="0" w:space="0" w:color="auto"/>
          </w:divBdr>
        </w:div>
        <w:div w:id="1217425128">
          <w:marLeft w:val="480"/>
          <w:marRight w:val="0"/>
          <w:marTop w:val="0"/>
          <w:marBottom w:val="0"/>
          <w:divBdr>
            <w:top w:val="none" w:sz="0" w:space="0" w:color="auto"/>
            <w:left w:val="none" w:sz="0" w:space="0" w:color="auto"/>
            <w:bottom w:val="none" w:sz="0" w:space="0" w:color="auto"/>
            <w:right w:val="none" w:sz="0" w:space="0" w:color="auto"/>
          </w:divBdr>
        </w:div>
        <w:div w:id="1877348240">
          <w:marLeft w:val="480"/>
          <w:marRight w:val="0"/>
          <w:marTop w:val="0"/>
          <w:marBottom w:val="0"/>
          <w:divBdr>
            <w:top w:val="none" w:sz="0" w:space="0" w:color="auto"/>
            <w:left w:val="none" w:sz="0" w:space="0" w:color="auto"/>
            <w:bottom w:val="none" w:sz="0" w:space="0" w:color="auto"/>
            <w:right w:val="none" w:sz="0" w:space="0" w:color="auto"/>
          </w:divBdr>
        </w:div>
        <w:div w:id="644774079">
          <w:marLeft w:val="480"/>
          <w:marRight w:val="0"/>
          <w:marTop w:val="0"/>
          <w:marBottom w:val="0"/>
          <w:divBdr>
            <w:top w:val="none" w:sz="0" w:space="0" w:color="auto"/>
            <w:left w:val="none" w:sz="0" w:space="0" w:color="auto"/>
            <w:bottom w:val="none" w:sz="0" w:space="0" w:color="auto"/>
            <w:right w:val="none" w:sz="0" w:space="0" w:color="auto"/>
          </w:divBdr>
        </w:div>
        <w:div w:id="1681542784">
          <w:marLeft w:val="480"/>
          <w:marRight w:val="0"/>
          <w:marTop w:val="0"/>
          <w:marBottom w:val="0"/>
          <w:divBdr>
            <w:top w:val="none" w:sz="0" w:space="0" w:color="auto"/>
            <w:left w:val="none" w:sz="0" w:space="0" w:color="auto"/>
            <w:bottom w:val="none" w:sz="0" w:space="0" w:color="auto"/>
            <w:right w:val="none" w:sz="0" w:space="0" w:color="auto"/>
          </w:divBdr>
        </w:div>
        <w:div w:id="911500906">
          <w:marLeft w:val="480"/>
          <w:marRight w:val="0"/>
          <w:marTop w:val="0"/>
          <w:marBottom w:val="0"/>
          <w:divBdr>
            <w:top w:val="none" w:sz="0" w:space="0" w:color="auto"/>
            <w:left w:val="none" w:sz="0" w:space="0" w:color="auto"/>
            <w:bottom w:val="none" w:sz="0" w:space="0" w:color="auto"/>
            <w:right w:val="none" w:sz="0" w:space="0" w:color="auto"/>
          </w:divBdr>
        </w:div>
        <w:div w:id="632292006">
          <w:marLeft w:val="480"/>
          <w:marRight w:val="0"/>
          <w:marTop w:val="0"/>
          <w:marBottom w:val="0"/>
          <w:divBdr>
            <w:top w:val="none" w:sz="0" w:space="0" w:color="auto"/>
            <w:left w:val="none" w:sz="0" w:space="0" w:color="auto"/>
            <w:bottom w:val="none" w:sz="0" w:space="0" w:color="auto"/>
            <w:right w:val="none" w:sz="0" w:space="0" w:color="auto"/>
          </w:divBdr>
        </w:div>
        <w:div w:id="596333376">
          <w:marLeft w:val="480"/>
          <w:marRight w:val="0"/>
          <w:marTop w:val="0"/>
          <w:marBottom w:val="0"/>
          <w:divBdr>
            <w:top w:val="none" w:sz="0" w:space="0" w:color="auto"/>
            <w:left w:val="none" w:sz="0" w:space="0" w:color="auto"/>
            <w:bottom w:val="none" w:sz="0" w:space="0" w:color="auto"/>
            <w:right w:val="none" w:sz="0" w:space="0" w:color="auto"/>
          </w:divBdr>
        </w:div>
        <w:div w:id="1507984211">
          <w:marLeft w:val="480"/>
          <w:marRight w:val="0"/>
          <w:marTop w:val="0"/>
          <w:marBottom w:val="0"/>
          <w:divBdr>
            <w:top w:val="none" w:sz="0" w:space="0" w:color="auto"/>
            <w:left w:val="none" w:sz="0" w:space="0" w:color="auto"/>
            <w:bottom w:val="none" w:sz="0" w:space="0" w:color="auto"/>
            <w:right w:val="none" w:sz="0" w:space="0" w:color="auto"/>
          </w:divBdr>
        </w:div>
        <w:div w:id="121654950">
          <w:marLeft w:val="480"/>
          <w:marRight w:val="0"/>
          <w:marTop w:val="0"/>
          <w:marBottom w:val="0"/>
          <w:divBdr>
            <w:top w:val="none" w:sz="0" w:space="0" w:color="auto"/>
            <w:left w:val="none" w:sz="0" w:space="0" w:color="auto"/>
            <w:bottom w:val="none" w:sz="0" w:space="0" w:color="auto"/>
            <w:right w:val="none" w:sz="0" w:space="0" w:color="auto"/>
          </w:divBdr>
        </w:div>
        <w:div w:id="1493638327">
          <w:marLeft w:val="480"/>
          <w:marRight w:val="0"/>
          <w:marTop w:val="0"/>
          <w:marBottom w:val="0"/>
          <w:divBdr>
            <w:top w:val="none" w:sz="0" w:space="0" w:color="auto"/>
            <w:left w:val="none" w:sz="0" w:space="0" w:color="auto"/>
            <w:bottom w:val="none" w:sz="0" w:space="0" w:color="auto"/>
            <w:right w:val="none" w:sz="0" w:space="0" w:color="auto"/>
          </w:divBdr>
        </w:div>
        <w:div w:id="432363677">
          <w:marLeft w:val="480"/>
          <w:marRight w:val="0"/>
          <w:marTop w:val="0"/>
          <w:marBottom w:val="0"/>
          <w:divBdr>
            <w:top w:val="none" w:sz="0" w:space="0" w:color="auto"/>
            <w:left w:val="none" w:sz="0" w:space="0" w:color="auto"/>
            <w:bottom w:val="none" w:sz="0" w:space="0" w:color="auto"/>
            <w:right w:val="none" w:sz="0" w:space="0" w:color="auto"/>
          </w:divBdr>
        </w:div>
        <w:div w:id="825322302">
          <w:marLeft w:val="480"/>
          <w:marRight w:val="0"/>
          <w:marTop w:val="0"/>
          <w:marBottom w:val="0"/>
          <w:divBdr>
            <w:top w:val="none" w:sz="0" w:space="0" w:color="auto"/>
            <w:left w:val="none" w:sz="0" w:space="0" w:color="auto"/>
            <w:bottom w:val="none" w:sz="0" w:space="0" w:color="auto"/>
            <w:right w:val="none" w:sz="0" w:space="0" w:color="auto"/>
          </w:divBdr>
        </w:div>
        <w:div w:id="1648126312">
          <w:marLeft w:val="480"/>
          <w:marRight w:val="0"/>
          <w:marTop w:val="0"/>
          <w:marBottom w:val="0"/>
          <w:divBdr>
            <w:top w:val="none" w:sz="0" w:space="0" w:color="auto"/>
            <w:left w:val="none" w:sz="0" w:space="0" w:color="auto"/>
            <w:bottom w:val="none" w:sz="0" w:space="0" w:color="auto"/>
            <w:right w:val="none" w:sz="0" w:space="0" w:color="auto"/>
          </w:divBdr>
        </w:div>
        <w:div w:id="1955670479">
          <w:marLeft w:val="480"/>
          <w:marRight w:val="0"/>
          <w:marTop w:val="0"/>
          <w:marBottom w:val="0"/>
          <w:divBdr>
            <w:top w:val="none" w:sz="0" w:space="0" w:color="auto"/>
            <w:left w:val="none" w:sz="0" w:space="0" w:color="auto"/>
            <w:bottom w:val="none" w:sz="0" w:space="0" w:color="auto"/>
            <w:right w:val="none" w:sz="0" w:space="0" w:color="auto"/>
          </w:divBdr>
        </w:div>
        <w:div w:id="51732160">
          <w:marLeft w:val="480"/>
          <w:marRight w:val="0"/>
          <w:marTop w:val="0"/>
          <w:marBottom w:val="0"/>
          <w:divBdr>
            <w:top w:val="none" w:sz="0" w:space="0" w:color="auto"/>
            <w:left w:val="none" w:sz="0" w:space="0" w:color="auto"/>
            <w:bottom w:val="none" w:sz="0" w:space="0" w:color="auto"/>
            <w:right w:val="none" w:sz="0" w:space="0" w:color="auto"/>
          </w:divBdr>
        </w:div>
        <w:div w:id="417944970">
          <w:marLeft w:val="480"/>
          <w:marRight w:val="0"/>
          <w:marTop w:val="0"/>
          <w:marBottom w:val="0"/>
          <w:divBdr>
            <w:top w:val="none" w:sz="0" w:space="0" w:color="auto"/>
            <w:left w:val="none" w:sz="0" w:space="0" w:color="auto"/>
            <w:bottom w:val="none" w:sz="0" w:space="0" w:color="auto"/>
            <w:right w:val="none" w:sz="0" w:space="0" w:color="auto"/>
          </w:divBdr>
        </w:div>
        <w:div w:id="653486021">
          <w:marLeft w:val="480"/>
          <w:marRight w:val="0"/>
          <w:marTop w:val="0"/>
          <w:marBottom w:val="0"/>
          <w:divBdr>
            <w:top w:val="none" w:sz="0" w:space="0" w:color="auto"/>
            <w:left w:val="none" w:sz="0" w:space="0" w:color="auto"/>
            <w:bottom w:val="none" w:sz="0" w:space="0" w:color="auto"/>
            <w:right w:val="none" w:sz="0" w:space="0" w:color="auto"/>
          </w:divBdr>
        </w:div>
        <w:div w:id="640355317">
          <w:marLeft w:val="480"/>
          <w:marRight w:val="0"/>
          <w:marTop w:val="0"/>
          <w:marBottom w:val="0"/>
          <w:divBdr>
            <w:top w:val="none" w:sz="0" w:space="0" w:color="auto"/>
            <w:left w:val="none" w:sz="0" w:space="0" w:color="auto"/>
            <w:bottom w:val="none" w:sz="0" w:space="0" w:color="auto"/>
            <w:right w:val="none" w:sz="0" w:space="0" w:color="auto"/>
          </w:divBdr>
        </w:div>
        <w:div w:id="993289908">
          <w:marLeft w:val="480"/>
          <w:marRight w:val="0"/>
          <w:marTop w:val="0"/>
          <w:marBottom w:val="0"/>
          <w:divBdr>
            <w:top w:val="none" w:sz="0" w:space="0" w:color="auto"/>
            <w:left w:val="none" w:sz="0" w:space="0" w:color="auto"/>
            <w:bottom w:val="none" w:sz="0" w:space="0" w:color="auto"/>
            <w:right w:val="none" w:sz="0" w:space="0" w:color="auto"/>
          </w:divBdr>
        </w:div>
      </w:divsChild>
    </w:div>
    <w:div w:id="840198421">
      <w:bodyDiv w:val="1"/>
      <w:marLeft w:val="0"/>
      <w:marRight w:val="0"/>
      <w:marTop w:val="0"/>
      <w:marBottom w:val="0"/>
      <w:divBdr>
        <w:top w:val="none" w:sz="0" w:space="0" w:color="auto"/>
        <w:left w:val="none" w:sz="0" w:space="0" w:color="auto"/>
        <w:bottom w:val="none" w:sz="0" w:space="0" w:color="auto"/>
        <w:right w:val="none" w:sz="0" w:space="0" w:color="auto"/>
      </w:divBdr>
    </w:div>
    <w:div w:id="840630588">
      <w:bodyDiv w:val="1"/>
      <w:marLeft w:val="0"/>
      <w:marRight w:val="0"/>
      <w:marTop w:val="0"/>
      <w:marBottom w:val="0"/>
      <w:divBdr>
        <w:top w:val="none" w:sz="0" w:space="0" w:color="auto"/>
        <w:left w:val="none" w:sz="0" w:space="0" w:color="auto"/>
        <w:bottom w:val="none" w:sz="0" w:space="0" w:color="auto"/>
        <w:right w:val="none" w:sz="0" w:space="0" w:color="auto"/>
      </w:divBdr>
    </w:div>
    <w:div w:id="840774467">
      <w:bodyDiv w:val="1"/>
      <w:marLeft w:val="0"/>
      <w:marRight w:val="0"/>
      <w:marTop w:val="0"/>
      <w:marBottom w:val="0"/>
      <w:divBdr>
        <w:top w:val="none" w:sz="0" w:space="0" w:color="auto"/>
        <w:left w:val="none" w:sz="0" w:space="0" w:color="auto"/>
        <w:bottom w:val="none" w:sz="0" w:space="0" w:color="auto"/>
        <w:right w:val="none" w:sz="0" w:space="0" w:color="auto"/>
      </w:divBdr>
    </w:div>
    <w:div w:id="840970474">
      <w:bodyDiv w:val="1"/>
      <w:marLeft w:val="0"/>
      <w:marRight w:val="0"/>
      <w:marTop w:val="0"/>
      <w:marBottom w:val="0"/>
      <w:divBdr>
        <w:top w:val="none" w:sz="0" w:space="0" w:color="auto"/>
        <w:left w:val="none" w:sz="0" w:space="0" w:color="auto"/>
        <w:bottom w:val="none" w:sz="0" w:space="0" w:color="auto"/>
        <w:right w:val="none" w:sz="0" w:space="0" w:color="auto"/>
      </w:divBdr>
    </w:div>
    <w:div w:id="841166005">
      <w:bodyDiv w:val="1"/>
      <w:marLeft w:val="0"/>
      <w:marRight w:val="0"/>
      <w:marTop w:val="0"/>
      <w:marBottom w:val="0"/>
      <w:divBdr>
        <w:top w:val="none" w:sz="0" w:space="0" w:color="auto"/>
        <w:left w:val="none" w:sz="0" w:space="0" w:color="auto"/>
        <w:bottom w:val="none" w:sz="0" w:space="0" w:color="auto"/>
        <w:right w:val="none" w:sz="0" w:space="0" w:color="auto"/>
      </w:divBdr>
    </w:div>
    <w:div w:id="841313211">
      <w:bodyDiv w:val="1"/>
      <w:marLeft w:val="0"/>
      <w:marRight w:val="0"/>
      <w:marTop w:val="0"/>
      <w:marBottom w:val="0"/>
      <w:divBdr>
        <w:top w:val="none" w:sz="0" w:space="0" w:color="auto"/>
        <w:left w:val="none" w:sz="0" w:space="0" w:color="auto"/>
        <w:bottom w:val="none" w:sz="0" w:space="0" w:color="auto"/>
        <w:right w:val="none" w:sz="0" w:space="0" w:color="auto"/>
      </w:divBdr>
    </w:div>
    <w:div w:id="841820559">
      <w:bodyDiv w:val="1"/>
      <w:marLeft w:val="0"/>
      <w:marRight w:val="0"/>
      <w:marTop w:val="0"/>
      <w:marBottom w:val="0"/>
      <w:divBdr>
        <w:top w:val="none" w:sz="0" w:space="0" w:color="auto"/>
        <w:left w:val="none" w:sz="0" w:space="0" w:color="auto"/>
        <w:bottom w:val="none" w:sz="0" w:space="0" w:color="auto"/>
        <w:right w:val="none" w:sz="0" w:space="0" w:color="auto"/>
      </w:divBdr>
    </w:div>
    <w:div w:id="841942405">
      <w:bodyDiv w:val="1"/>
      <w:marLeft w:val="0"/>
      <w:marRight w:val="0"/>
      <w:marTop w:val="0"/>
      <w:marBottom w:val="0"/>
      <w:divBdr>
        <w:top w:val="none" w:sz="0" w:space="0" w:color="auto"/>
        <w:left w:val="none" w:sz="0" w:space="0" w:color="auto"/>
        <w:bottom w:val="none" w:sz="0" w:space="0" w:color="auto"/>
        <w:right w:val="none" w:sz="0" w:space="0" w:color="auto"/>
      </w:divBdr>
    </w:div>
    <w:div w:id="842159354">
      <w:bodyDiv w:val="1"/>
      <w:marLeft w:val="0"/>
      <w:marRight w:val="0"/>
      <w:marTop w:val="0"/>
      <w:marBottom w:val="0"/>
      <w:divBdr>
        <w:top w:val="none" w:sz="0" w:space="0" w:color="auto"/>
        <w:left w:val="none" w:sz="0" w:space="0" w:color="auto"/>
        <w:bottom w:val="none" w:sz="0" w:space="0" w:color="auto"/>
        <w:right w:val="none" w:sz="0" w:space="0" w:color="auto"/>
      </w:divBdr>
    </w:div>
    <w:div w:id="842470746">
      <w:bodyDiv w:val="1"/>
      <w:marLeft w:val="0"/>
      <w:marRight w:val="0"/>
      <w:marTop w:val="0"/>
      <w:marBottom w:val="0"/>
      <w:divBdr>
        <w:top w:val="none" w:sz="0" w:space="0" w:color="auto"/>
        <w:left w:val="none" w:sz="0" w:space="0" w:color="auto"/>
        <w:bottom w:val="none" w:sz="0" w:space="0" w:color="auto"/>
        <w:right w:val="none" w:sz="0" w:space="0" w:color="auto"/>
      </w:divBdr>
    </w:div>
    <w:div w:id="843326620">
      <w:bodyDiv w:val="1"/>
      <w:marLeft w:val="0"/>
      <w:marRight w:val="0"/>
      <w:marTop w:val="0"/>
      <w:marBottom w:val="0"/>
      <w:divBdr>
        <w:top w:val="none" w:sz="0" w:space="0" w:color="auto"/>
        <w:left w:val="none" w:sz="0" w:space="0" w:color="auto"/>
        <w:bottom w:val="none" w:sz="0" w:space="0" w:color="auto"/>
        <w:right w:val="none" w:sz="0" w:space="0" w:color="auto"/>
      </w:divBdr>
    </w:div>
    <w:div w:id="844397224">
      <w:bodyDiv w:val="1"/>
      <w:marLeft w:val="0"/>
      <w:marRight w:val="0"/>
      <w:marTop w:val="0"/>
      <w:marBottom w:val="0"/>
      <w:divBdr>
        <w:top w:val="none" w:sz="0" w:space="0" w:color="auto"/>
        <w:left w:val="none" w:sz="0" w:space="0" w:color="auto"/>
        <w:bottom w:val="none" w:sz="0" w:space="0" w:color="auto"/>
        <w:right w:val="none" w:sz="0" w:space="0" w:color="auto"/>
      </w:divBdr>
    </w:div>
    <w:div w:id="844713498">
      <w:bodyDiv w:val="1"/>
      <w:marLeft w:val="0"/>
      <w:marRight w:val="0"/>
      <w:marTop w:val="0"/>
      <w:marBottom w:val="0"/>
      <w:divBdr>
        <w:top w:val="none" w:sz="0" w:space="0" w:color="auto"/>
        <w:left w:val="none" w:sz="0" w:space="0" w:color="auto"/>
        <w:bottom w:val="none" w:sz="0" w:space="0" w:color="auto"/>
        <w:right w:val="none" w:sz="0" w:space="0" w:color="auto"/>
      </w:divBdr>
    </w:div>
    <w:div w:id="844781927">
      <w:bodyDiv w:val="1"/>
      <w:marLeft w:val="0"/>
      <w:marRight w:val="0"/>
      <w:marTop w:val="0"/>
      <w:marBottom w:val="0"/>
      <w:divBdr>
        <w:top w:val="none" w:sz="0" w:space="0" w:color="auto"/>
        <w:left w:val="none" w:sz="0" w:space="0" w:color="auto"/>
        <w:bottom w:val="none" w:sz="0" w:space="0" w:color="auto"/>
        <w:right w:val="none" w:sz="0" w:space="0" w:color="auto"/>
      </w:divBdr>
    </w:div>
    <w:div w:id="846288139">
      <w:bodyDiv w:val="1"/>
      <w:marLeft w:val="0"/>
      <w:marRight w:val="0"/>
      <w:marTop w:val="0"/>
      <w:marBottom w:val="0"/>
      <w:divBdr>
        <w:top w:val="none" w:sz="0" w:space="0" w:color="auto"/>
        <w:left w:val="none" w:sz="0" w:space="0" w:color="auto"/>
        <w:bottom w:val="none" w:sz="0" w:space="0" w:color="auto"/>
        <w:right w:val="none" w:sz="0" w:space="0" w:color="auto"/>
      </w:divBdr>
    </w:div>
    <w:div w:id="846481659">
      <w:bodyDiv w:val="1"/>
      <w:marLeft w:val="0"/>
      <w:marRight w:val="0"/>
      <w:marTop w:val="0"/>
      <w:marBottom w:val="0"/>
      <w:divBdr>
        <w:top w:val="none" w:sz="0" w:space="0" w:color="auto"/>
        <w:left w:val="none" w:sz="0" w:space="0" w:color="auto"/>
        <w:bottom w:val="none" w:sz="0" w:space="0" w:color="auto"/>
        <w:right w:val="none" w:sz="0" w:space="0" w:color="auto"/>
      </w:divBdr>
    </w:div>
    <w:div w:id="846870279">
      <w:bodyDiv w:val="1"/>
      <w:marLeft w:val="0"/>
      <w:marRight w:val="0"/>
      <w:marTop w:val="0"/>
      <w:marBottom w:val="0"/>
      <w:divBdr>
        <w:top w:val="none" w:sz="0" w:space="0" w:color="auto"/>
        <w:left w:val="none" w:sz="0" w:space="0" w:color="auto"/>
        <w:bottom w:val="none" w:sz="0" w:space="0" w:color="auto"/>
        <w:right w:val="none" w:sz="0" w:space="0" w:color="auto"/>
      </w:divBdr>
    </w:div>
    <w:div w:id="848061062">
      <w:bodyDiv w:val="1"/>
      <w:marLeft w:val="0"/>
      <w:marRight w:val="0"/>
      <w:marTop w:val="0"/>
      <w:marBottom w:val="0"/>
      <w:divBdr>
        <w:top w:val="none" w:sz="0" w:space="0" w:color="auto"/>
        <w:left w:val="none" w:sz="0" w:space="0" w:color="auto"/>
        <w:bottom w:val="none" w:sz="0" w:space="0" w:color="auto"/>
        <w:right w:val="none" w:sz="0" w:space="0" w:color="auto"/>
      </w:divBdr>
    </w:div>
    <w:div w:id="848832246">
      <w:bodyDiv w:val="1"/>
      <w:marLeft w:val="0"/>
      <w:marRight w:val="0"/>
      <w:marTop w:val="0"/>
      <w:marBottom w:val="0"/>
      <w:divBdr>
        <w:top w:val="none" w:sz="0" w:space="0" w:color="auto"/>
        <w:left w:val="none" w:sz="0" w:space="0" w:color="auto"/>
        <w:bottom w:val="none" w:sz="0" w:space="0" w:color="auto"/>
        <w:right w:val="none" w:sz="0" w:space="0" w:color="auto"/>
      </w:divBdr>
    </w:div>
    <w:div w:id="850291851">
      <w:bodyDiv w:val="1"/>
      <w:marLeft w:val="0"/>
      <w:marRight w:val="0"/>
      <w:marTop w:val="0"/>
      <w:marBottom w:val="0"/>
      <w:divBdr>
        <w:top w:val="none" w:sz="0" w:space="0" w:color="auto"/>
        <w:left w:val="none" w:sz="0" w:space="0" w:color="auto"/>
        <w:bottom w:val="none" w:sz="0" w:space="0" w:color="auto"/>
        <w:right w:val="none" w:sz="0" w:space="0" w:color="auto"/>
      </w:divBdr>
    </w:div>
    <w:div w:id="851456450">
      <w:bodyDiv w:val="1"/>
      <w:marLeft w:val="0"/>
      <w:marRight w:val="0"/>
      <w:marTop w:val="0"/>
      <w:marBottom w:val="0"/>
      <w:divBdr>
        <w:top w:val="none" w:sz="0" w:space="0" w:color="auto"/>
        <w:left w:val="none" w:sz="0" w:space="0" w:color="auto"/>
        <w:bottom w:val="none" w:sz="0" w:space="0" w:color="auto"/>
        <w:right w:val="none" w:sz="0" w:space="0" w:color="auto"/>
      </w:divBdr>
    </w:div>
    <w:div w:id="851535277">
      <w:bodyDiv w:val="1"/>
      <w:marLeft w:val="0"/>
      <w:marRight w:val="0"/>
      <w:marTop w:val="0"/>
      <w:marBottom w:val="0"/>
      <w:divBdr>
        <w:top w:val="none" w:sz="0" w:space="0" w:color="auto"/>
        <w:left w:val="none" w:sz="0" w:space="0" w:color="auto"/>
        <w:bottom w:val="none" w:sz="0" w:space="0" w:color="auto"/>
        <w:right w:val="none" w:sz="0" w:space="0" w:color="auto"/>
      </w:divBdr>
    </w:div>
    <w:div w:id="854348157">
      <w:bodyDiv w:val="1"/>
      <w:marLeft w:val="0"/>
      <w:marRight w:val="0"/>
      <w:marTop w:val="0"/>
      <w:marBottom w:val="0"/>
      <w:divBdr>
        <w:top w:val="none" w:sz="0" w:space="0" w:color="auto"/>
        <w:left w:val="none" w:sz="0" w:space="0" w:color="auto"/>
        <w:bottom w:val="none" w:sz="0" w:space="0" w:color="auto"/>
        <w:right w:val="none" w:sz="0" w:space="0" w:color="auto"/>
      </w:divBdr>
    </w:div>
    <w:div w:id="854880463">
      <w:bodyDiv w:val="1"/>
      <w:marLeft w:val="0"/>
      <w:marRight w:val="0"/>
      <w:marTop w:val="0"/>
      <w:marBottom w:val="0"/>
      <w:divBdr>
        <w:top w:val="none" w:sz="0" w:space="0" w:color="auto"/>
        <w:left w:val="none" w:sz="0" w:space="0" w:color="auto"/>
        <w:bottom w:val="none" w:sz="0" w:space="0" w:color="auto"/>
        <w:right w:val="none" w:sz="0" w:space="0" w:color="auto"/>
      </w:divBdr>
    </w:div>
    <w:div w:id="855727164">
      <w:bodyDiv w:val="1"/>
      <w:marLeft w:val="0"/>
      <w:marRight w:val="0"/>
      <w:marTop w:val="0"/>
      <w:marBottom w:val="0"/>
      <w:divBdr>
        <w:top w:val="none" w:sz="0" w:space="0" w:color="auto"/>
        <w:left w:val="none" w:sz="0" w:space="0" w:color="auto"/>
        <w:bottom w:val="none" w:sz="0" w:space="0" w:color="auto"/>
        <w:right w:val="none" w:sz="0" w:space="0" w:color="auto"/>
      </w:divBdr>
    </w:div>
    <w:div w:id="855919327">
      <w:bodyDiv w:val="1"/>
      <w:marLeft w:val="0"/>
      <w:marRight w:val="0"/>
      <w:marTop w:val="0"/>
      <w:marBottom w:val="0"/>
      <w:divBdr>
        <w:top w:val="none" w:sz="0" w:space="0" w:color="auto"/>
        <w:left w:val="none" w:sz="0" w:space="0" w:color="auto"/>
        <w:bottom w:val="none" w:sz="0" w:space="0" w:color="auto"/>
        <w:right w:val="none" w:sz="0" w:space="0" w:color="auto"/>
      </w:divBdr>
    </w:div>
    <w:div w:id="855968418">
      <w:bodyDiv w:val="1"/>
      <w:marLeft w:val="0"/>
      <w:marRight w:val="0"/>
      <w:marTop w:val="0"/>
      <w:marBottom w:val="0"/>
      <w:divBdr>
        <w:top w:val="none" w:sz="0" w:space="0" w:color="auto"/>
        <w:left w:val="none" w:sz="0" w:space="0" w:color="auto"/>
        <w:bottom w:val="none" w:sz="0" w:space="0" w:color="auto"/>
        <w:right w:val="none" w:sz="0" w:space="0" w:color="auto"/>
      </w:divBdr>
    </w:div>
    <w:div w:id="856040006">
      <w:bodyDiv w:val="1"/>
      <w:marLeft w:val="0"/>
      <w:marRight w:val="0"/>
      <w:marTop w:val="0"/>
      <w:marBottom w:val="0"/>
      <w:divBdr>
        <w:top w:val="none" w:sz="0" w:space="0" w:color="auto"/>
        <w:left w:val="none" w:sz="0" w:space="0" w:color="auto"/>
        <w:bottom w:val="none" w:sz="0" w:space="0" w:color="auto"/>
        <w:right w:val="none" w:sz="0" w:space="0" w:color="auto"/>
      </w:divBdr>
    </w:div>
    <w:div w:id="856190501">
      <w:bodyDiv w:val="1"/>
      <w:marLeft w:val="0"/>
      <w:marRight w:val="0"/>
      <w:marTop w:val="0"/>
      <w:marBottom w:val="0"/>
      <w:divBdr>
        <w:top w:val="none" w:sz="0" w:space="0" w:color="auto"/>
        <w:left w:val="none" w:sz="0" w:space="0" w:color="auto"/>
        <w:bottom w:val="none" w:sz="0" w:space="0" w:color="auto"/>
        <w:right w:val="none" w:sz="0" w:space="0" w:color="auto"/>
      </w:divBdr>
    </w:div>
    <w:div w:id="856507157">
      <w:bodyDiv w:val="1"/>
      <w:marLeft w:val="0"/>
      <w:marRight w:val="0"/>
      <w:marTop w:val="0"/>
      <w:marBottom w:val="0"/>
      <w:divBdr>
        <w:top w:val="none" w:sz="0" w:space="0" w:color="auto"/>
        <w:left w:val="none" w:sz="0" w:space="0" w:color="auto"/>
        <w:bottom w:val="none" w:sz="0" w:space="0" w:color="auto"/>
        <w:right w:val="none" w:sz="0" w:space="0" w:color="auto"/>
      </w:divBdr>
      <w:divsChild>
        <w:div w:id="1528442781">
          <w:marLeft w:val="480"/>
          <w:marRight w:val="0"/>
          <w:marTop w:val="0"/>
          <w:marBottom w:val="0"/>
          <w:divBdr>
            <w:top w:val="none" w:sz="0" w:space="0" w:color="auto"/>
            <w:left w:val="none" w:sz="0" w:space="0" w:color="auto"/>
            <w:bottom w:val="none" w:sz="0" w:space="0" w:color="auto"/>
            <w:right w:val="none" w:sz="0" w:space="0" w:color="auto"/>
          </w:divBdr>
        </w:div>
        <w:div w:id="858664862">
          <w:marLeft w:val="480"/>
          <w:marRight w:val="0"/>
          <w:marTop w:val="0"/>
          <w:marBottom w:val="0"/>
          <w:divBdr>
            <w:top w:val="none" w:sz="0" w:space="0" w:color="auto"/>
            <w:left w:val="none" w:sz="0" w:space="0" w:color="auto"/>
            <w:bottom w:val="none" w:sz="0" w:space="0" w:color="auto"/>
            <w:right w:val="none" w:sz="0" w:space="0" w:color="auto"/>
          </w:divBdr>
        </w:div>
        <w:div w:id="1653561111">
          <w:marLeft w:val="480"/>
          <w:marRight w:val="0"/>
          <w:marTop w:val="0"/>
          <w:marBottom w:val="0"/>
          <w:divBdr>
            <w:top w:val="none" w:sz="0" w:space="0" w:color="auto"/>
            <w:left w:val="none" w:sz="0" w:space="0" w:color="auto"/>
            <w:bottom w:val="none" w:sz="0" w:space="0" w:color="auto"/>
            <w:right w:val="none" w:sz="0" w:space="0" w:color="auto"/>
          </w:divBdr>
        </w:div>
        <w:div w:id="570311998">
          <w:marLeft w:val="480"/>
          <w:marRight w:val="0"/>
          <w:marTop w:val="0"/>
          <w:marBottom w:val="0"/>
          <w:divBdr>
            <w:top w:val="none" w:sz="0" w:space="0" w:color="auto"/>
            <w:left w:val="none" w:sz="0" w:space="0" w:color="auto"/>
            <w:bottom w:val="none" w:sz="0" w:space="0" w:color="auto"/>
            <w:right w:val="none" w:sz="0" w:space="0" w:color="auto"/>
          </w:divBdr>
        </w:div>
        <w:div w:id="2002854834">
          <w:marLeft w:val="480"/>
          <w:marRight w:val="0"/>
          <w:marTop w:val="0"/>
          <w:marBottom w:val="0"/>
          <w:divBdr>
            <w:top w:val="none" w:sz="0" w:space="0" w:color="auto"/>
            <w:left w:val="none" w:sz="0" w:space="0" w:color="auto"/>
            <w:bottom w:val="none" w:sz="0" w:space="0" w:color="auto"/>
            <w:right w:val="none" w:sz="0" w:space="0" w:color="auto"/>
          </w:divBdr>
        </w:div>
        <w:div w:id="1710882841">
          <w:marLeft w:val="480"/>
          <w:marRight w:val="0"/>
          <w:marTop w:val="0"/>
          <w:marBottom w:val="0"/>
          <w:divBdr>
            <w:top w:val="none" w:sz="0" w:space="0" w:color="auto"/>
            <w:left w:val="none" w:sz="0" w:space="0" w:color="auto"/>
            <w:bottom w:val="none" w:sz="0" w:space="0" w:color="auto"/>
            <w:right w:val="none" w:sz="0" w:space="0" w:color="auto"/>
          </w:divBdr>
        </w:div>
        <w:div w:id="1246106973">
          <w:marLeft w:val="480"/>
          <w:marRight w:val="0"/>
          <w:marTop w:val="0"/>
          <w:marBottom w:val="0"/>
          <w:divBdr>
            <w:top w:val="none" w:sz="0" w:space="0" w:color="auto"/>
            <w:left w:val="none" w:sz="0" w:space="0" w:color="auto"/>
            <w:bottom w:val="none" w:sz="0" w:space="0" w:color="auto"/>
            <w:right w:val="none" w:sz="0" w:space="0" w:color="auto"/>
          </w:divBdr>
        </w:div>
        <w:div w:id="538779110">
          <w:marLeft w:val="480"/>
          <w:marRight w:val="0"/>
          <w:marTop w:val="0"/>
          <w:marBottom w:val="0"/>
          <w:divBdr>
            <w:top w:val="none" w:sz="0" w:space="0" w:color="auto"/>
            <w:left w:val="none" w:sz="0" w:space="0" w:color="auto"/>
            <w:bottom w:val="none" w:sz="0" w:space="0" w:color="auto"/>
            <w:right w:val="none" w:sz="0" w:space="0" w:color="auto"/>
          </w:divBdr>
        </w:div>
        <w:div w:id="212667259">
          <w:marLeft w:val="480"/>
          <w:marRight w:val="0"/>
          <w:marTop w:val="0"/>
          <w:marBottom w:val="0"/>
          <w:divBdr>
            <w:top w:val="none" w:sz="0" w:space="0" w:color="auto"/>
            <w:left w:val="none" w:sz="0" w:space="0" w:color="auto"/>
            <w:bottom w:val="none" w:sz="0" w:space="0" w:color="auto"/>
            <w:right w:val="none" w:sz="0" w:space="0" w:color="auto"/>
          </w:divBdr>
        </w:div>
        <w:div w:id="201947571">
          <w:marLeft w:val="480"/>
          <w:marRight w:val="0"/>
          <w:marTop w:val="0"/>
          <w:marBottom w:val="0"/>
          <w:divBdr>
            <w:top w:val="none" w:sz="0" w:space="0" w:color="auto"/>
            <w:left w:val="none" w:sz="0" w:space="0" w:color="auto"/>
            <w:bottom w:val="none" w:sz="0" w:space="0" w:color="auto"/>
            <w:right w:val="none" w:sz="0" w:space="0" w:color="auto"/>
          </w:divBdr>
        </w:div>
        <w:div w:id="2006586379">
          <w:marLeft w:val="480"/>
          <w:marRight w:val="0"/>
          <w:marTop w:val="0"/>
          <w:marBottom w:val="0"/>
          <w:divBdr>
            <w:top w:val="none" w:sz="0" w:space="0" w:color="auto"/>
            <w:left w:val="none" w:sz="0" w:space="0" w:color="auto"/>
            <w:bottom w:val="none" w:sz="0" w:space="0" w:color="auto"/>
            <w:right w:val="none" w:sz="0" w:space="0" w:color="auto"/>
          </w:divBdr>
        </w:div>
        <w:div w:id="1808668572">
          <w:marLeft w:val="480"/>
          <w:marRight w:val="0"/>
          <w:marTop w:val="0"/>
          <w:marBottom w:val="0"/>
          <w:divBdr>
            <w:top w:val="none" w:sz="0" w:space="0" w:color="auto"/>
            <w:left w:val="none" w:sz="0" w:space="0" w:color="auto"/>
            <w:bottom w:val="none" w:sz="0" w:space="0" w:color="auto"/>
            <w:right w:val="none" w:sz="0" w:space="0" w:color="auto"/>
          </w:divBdr>
        </w:div>
        <w:div w:id="1565994069">
          <w:marLeft w:val="480"/>
          <w:marRight w:val="0"/>
          <w:marTop w:val="0"/>
          <w:marBottom w:val="0"/>
          <w:divBdr>
            <w:top w:val="none" w:sz="0" w:space="0" w:color="auto"/>
            <w:left w:val="none" w:sz="0" w:space="0" w:color="auto"/>
            <w:bottom w:val="none" w:sz="0" w:space="0" w:color="auto"/>
            <w:right w:val="none" w:sz="0" w:space="0" w:color="auto"/>
          </w:divBdr>
        </w:div>
        <w:div w:id="1058629265">
          <w:marLeft w:val="480"/>
          <w:marRight w:val="0"/>
          <w:marTop w:val="0"/>
          <w:marBottom w:val="0"/>
          <w:divBdr>
            <w:top w:val="none" w:sz="0" w:space="0" w:color="auto"/>
            <w:left w:val="none" w:sz="0" w:space="0" w:color="auto"/>
            <w:bottom w:val="none" w:sz="0" w:space="0" w:color="auto"/>
            <w:right w:val="none" w:sz="0" w:space="0" w:color="auto"/>
          </w:divBdr>
        </w:div>
        <w:div w:id="2143961225">
          <w:marLeft w:val="480"/>
          <w:marRight w:val="0"/>
          <w:marTop w:val="0"/>
          <w:marBottom w:val="0"/>
          <w:divBdr>
            <w:top w:val="none" w:sz="0" w:space="0" w:color="auto"/>
            <w:left w:val="none" w:sz="0" w:space="0" w:color="auto"/>
            <w:bottom w:val="none" w:sz="0" w:space="0" w:color="auto"/>
            <w:right w:val="none" w:sz="0" w:space="0" w:color="auto"/>
          </w:divBdr>
        </w:div>
        <w:div w:id="1859586447">
          <w:marLeft w:val="480"/>
          <w:marRight w:val="0"/>
          <w:marTop w:val="0"/>
          <w:marBottom w:val="0"/>
          <w:divBdr>
            <w:top w:val="none" w:sz="0" w:space="0" w:color="auto"/>
            <w:left w:val="none" w:sz="0" w:space="0" w:color="auto"/>
            <w:bottom w:val="none" w:sz="0" w:space="0" w:color="auto"/>
            <w:right w:val="none" w:sz="0" w:space="0" w:color="auto"/>
          </w:divBdr>
        </w:div>
        <w:div w:id="876039399">
          <w:marLeft w:val="480"/>
          <w:marRight w:val="0"/>
          <w:marTop w:val="0"/>
          <w:marBottom w:val="0"/>
          <w:divBdr>
            <w:top w:val="none" w:sz="0" w:space="0" w:color="auto"/>
            <w:left w:val="none" w:sz="0" w:space="0" w:color="auto"/>
            <w:bottom w:val="none" w:sz="0" w:space="0" w:color="auto"/>
            <w:right w:val="none" w:sz="0" w:space="0" w:color="auto"/>
          </w:divBdr>
        </w:div>
        <w:div w:id="1550263271">
          <w:marLeft w:val="480"/>
          <w:marRight w:val="0"/>
          <w:marTop w:val="0"/>
          <w:marBottom w:val="0"/>
          <w:divBdr>
            <w:top w:val="none" w:sz="0" w:space="0" w:color="auto"/>
            <w:left w:val="none" w:sz="0" w:space="0" w:color="auto"/>
            <w:bottom w:val="none" w:sz="0" w:space="0" w:color="auto"/>
            <w:right w:val="none" w:sz="0" w:space="0" w:color="auto"/>
          </w:divBdr>
        </w:div>
        <w:div w:id="1717390676">
          <w:marLeft w:val="480"/>
          <w:marRight w:val="0"/>
          <w:marTop w:val="0"/>
          <w:marBottom w:val="0"/>
          <w:divBdr>
            <w:top w:val="none" w:sz="0" w:space="0" w:color="auto"/>
            <w:left w:val="none" w:sz="0" w:space="0" w:color="auto"/>
            <w:bottom w:val="none" w:sz="0" w:space="0" w:color="auto"/>
            <w:right w:val="none" w:sz="0" w:space="0" w:color="auto"/>
          </w:divBdr>
        </w:div>
        <w:div w:id="697198735">
          <w:marLeft w:val="480"/>
          <w:marRight w:val="0"/>
          <w:marTop w:val="0"/>
          <w:marBottom w:val="0"/>
          <w:divBdr>
            <w:top w:val="none" w:sz="0" w:space="0" w:color="auto"/>
            <w:left w:val="none" w:sz="0" w:space="0" w:color="auto"/>
            <w:bottom w:val="none" w:sz="0" w:space="0" w:color="auto"/>
            <w:right w:val="none" w:sz="0" w:space="0" w:color="auto"/>
          </w:divBdr>
        </w:div>
        <w:div w:id="1625650644">
          <w:marLeft w:val="480"/>
          <w:marRight w:val="0"/>
          <w:marTop w:val="0"/>
          <w:marBottom w:val="0"/>
          <w:divBdr>
            <w:top w:val="none" w:sz="0" w:space="0" w:color="auto"/>
            <w:left w:val="none" w:sz="0" w:space="0" w:color="auto"/>
            <w:bottom w:val="none" w:sz="0" w:space="0" w:color="auto"/>
            <w:right w:val="none" w:sz="0" w:space="0" w:color="auto"/>
          </w:divBdr>
        </w:div>
        <w:div w:id="2057654977">
          <w:marLeft w:val="480"/>
          <w:marRight w:val="0"/>
          <w:marTop w:val="0"/>
          <w:marBottom w:val="0"/>
          <w:divBdr>
            <w:top w:val="none" w:sz="0" w:space="0" w:color="auto"/>
            <w:left w:val="none" w:sz="0" w:space="0" w:color="auto"/>
            <w:bottom w:val="none" w:sz="0" w:space="0" w:color="auto"/>
            <w:right w:val="none" w:sz="0" w:space="0" w:color="auto"/>
          </w:divBdr>
        </w:div>
        <w:div w:id="1732925462">
          <w:marLeft w:val="480"/>
          <w:marRight w:val="0"/>
          <w:marTop w:val="0"/>
          <w:marBottom w:val="0"/>
          <w:divBdr>
            <w:top w:val="none" w:sz="0" w:space="0" w:color="auto"/>
            <w:left w:val="none" w:sz="0" w:space="0" w:color="auto"/>
            <w:bottom w:val="none" w:sz="0" w:space="0" w:color="auto"/>
            <w:right w:val="none" w:sz="0" w:space="0" w:color="auto"/>
          </w:divBdr>
        </w:div>
        <w:div w:id="2021883555">
          <w:marLeft w:val="480"/>
          <w:marRight w:val="0"/>
          <w:marTop w:val="0"/>
          <w:marBottom w:val="0"/>
          <w:divBdr>
            <w:top w:val="none" w:sz="0" w:space="0" w:color="auto"/>
            <w:left w:val="none" w:sz="0" w:space="0" w:color="auto"/>
            <w:bottom w:val="none" w:sz="0" w:space="0" w:color="auto"/>
            <w:right w:val="none" w:sz="0" w:space="0" w:color="auto"/>
          </w:divBdr>
        </w:div>
        <w:div w:id="1785344329">
          <w:marLeft w:val="480"/>
          <w:marRight w:val="0"/>
          <w:marTop w:val="0"/>
          <w:marBottom w:val="0"/>
          <w:divBdr>
            <w:top w:val="none" w:sz="0" w:space="0" w:color="auto"/>
            <w:left w:val="none" w:sz="0" w:space="0" w:color="auto"/>
            <w:bottom w:val="none" w:sz="0" w:space="0" w:color="auto"/>
            <w:right w:val="none" w:sz="0" w:space="0" w:color="auto"/>
          </w:divBdr>
        </w:div>
        <w:div w:id="1391734048">
          <w:marLeft w:val="480"/>
          <w:marRight w:val="0"/>
          <w:marTop w:val="0"/>
          <w:marBottom w:val="0"/>
          <w:divBdr>
            <w:top w:val="none" w:sz="0" w:space="0" w:color="auto"/>
            <w:left w:val="none" w:sz="0" w:space="0" w:color="auto"/>
            <w:bottom w:val="none" w:sz="0" w:space="0" w:color="auto"/>
            <w:right w:val="none" w:sz="0" w:space="0" w:color="auto"/>
          </w:divBdr>
        </w:div>
        <w:div w:id="1213152080">
          <w:marLeft w:val="480"/>
          <w:marRight w:val="0"/>
          <w:marTop w:val="0"/>
          <w:marBottom w:val="0"/>
          <w:divBdr>
            <w:top w:val="none" w:sz="0" w:space="0" w:color="auto"/>
            <w:left w:val="none" w:sz="0" w:space="0" w:color="auto"/>
            <w:bottom w:val="none" w:sz="0" w:space="0" w:color="auto"/>
            <w:right w:val="none" w:sz="0" w:space="0" w:color="auto"/>
          </w:divBdr>
        </w:div>
        <w:div w:id="1963151208">
          <w:marLeft w:val="480"/>
          <w:marRight w:val="0"/>
          <w:marTop w:val="0"/>
          <w:marBottom w:val="0"/>
          <w:divBdr>
            <w:top w:val="none" w:sz="0" w:space="0" w:color="auto"/>
            <w:left w:val="none" w:sz="0" w:space="0" w:color="auto"/>
            <w:bottom w:val="none" w:sz="0" w:space="0" w:color="auto"/>
            <w:right w:val="none" w:sz="0" w:space="0" w:color="auto"/>
          </w:divBdr>
        </w:div>
        <w:div w:id="2066636349">
          <w:marLeft w:val="480"/>
          <w:marRight w:val="0"/>
          <w:marTop w:val="0"/>
          <w:marBottom w:val="0"/>
          <w:divBdr>
            <w:top w:val="none" w:sz="0" w:space="0" w:color="auto"/>
            <w:left w:val="none" w:sz="0" w:space="0" w:color="auto"/>
            <w:bottom w:val="none" w:sz="0" w:space="0" w:color="auto"/>
            <w:right w:val="none" w:sz="0" w:space="0" w:color="auto"/>
          </w:divBdr>
        </w:div>
        <w:div w:id="1989430174">
          <w:marLeft w:val="480"/>
          <w:marRight w:val="0"/>
          <w:marTop w:val="0"/>
          <w:marBottom w:val="0"/>
          <w:divBdr>
            <w:top w:val="none" w:sz="0" w:space="0" w:color="auto"/>
            <w:left w:val="none" w:sz="0" w:space="0" w:color="auto"/>
            <w:bottom w:val="none" w:sz="0" w:space="0" w:color="auto"/>
            <w:right w:val="none" w:sz="0" w:space="0" w:color="auto"/>
          </w:divBdr>
        </w:div>
        <w:div w:id="242104674">
          <w:marLeft w:val="480"/>
          <w:marRight w:val="0"/>
          <w:marTop w:val="0"/>
          <w:marBottom w:val="0"/>
          <w:divBdr>
            <w:top w:val="none" w:sz="0" w:space="0" w:color="auto"/>
            <w:left w:val="none" w:sz="0" w:space="0" w:color="auto"/>
            <w:bottom w:val="none" w:sz="0" w:space="0" w:color="auto"/>
            <w:right w:val="none" w:sz="0" w:space="0" w:color="auto"/>
          </w:divBdr>
        </w:div>
        <w:div w:id="124584403">
          <w:marLeft w:val="480"/>
          <w:marRight w:val="0"/>
          <w:marTop w:val="0"/>
          <w:marBottom w:val="0"/>
          <w:divBdr>
            <w:top w:val="none" w:sz="0" w:space="0" w:color="auto"/>
            <w:left w:val="none" w:sz="0" w:space="0" w:color="auto"/>
            <w:bottom w:val="none" w:sz="0" w:space="0" w:color="auto"/>
            <w:right w:val="none" w:sz="0" w:space="0" w:color="auto"/>
          </w:divBdr>
        </w:div>
        <w:div w:id="287130796">
          <w:marLeft w:val="480"/>
          <w:marRight w:val="0"/>
          <w:marTop w:val="0"/>
          <w:marBottom w:val="0"/>
          <w:divBdr>
            <w:top w:val="none" w:sz="0" w:space="0" w:color="auto"/>
            <w:left w:val="none" w:sz="0" w:space="0" w:color="auto"/>
            <w:bottom w:val="none" w:sz="0" w:space="0" w:color="auto"/>
            <w:right w:val="none" w:sz="0" w:space="0" w:color="auto"/>
          </w:divBdr>
        </w:div>
        <w:div w:id="289632289">
          <w:marLeft w:val="480"/>
          <w:marRight w:val="0"/>
          <w:marTop w:val="0"/>
          <w:marBottom w:val="0"/>
          <w:divBdr>
            <w:top w:val="none" w:sz="0" w:space="0" w:color="auto"/>
            <w:left w:val="none" w:sz="0" w:space="0" w:color="auto"/>
            <w:bottom w:val="none" w:sz="0" w:space="0" w:color="auto"/>
            <w:right w:val="none" w:sz="0" w:space="0" w:color="auto"/>
          </w:divBdr>
        </w:div>
        <w:div w:id="952445589">
          <w:marLeft w:val="480"/>
          <w:marRight w:val="0"/>
          <w:marTop w:val="0"/>
          <w:marBottom w:val="0"/>
          <w:divBdr>
            <w:top w:val="none" w:sz="0" w:space="0" w:color="auto"/>
            <w:left w:val="none" w:sz="0" w:space="0" w:color="auto"/>
            <w:bottom w:val="none" w:sz="0" w:space="0" w:color="auto"/>
            <w:right w:val="none" w:sz="0" w:space="0" w:color="auto"/>
          </w:divBdr>
        </w:div>
        <w:div w:id="827280929">
          <w:marLeft w:val="480"/>
          <w:marRight w:val="0"/>
          <w:marTop w:val="0"/>
          <w:marBottom w:val="0"/>
          <w:divBdr>
            <w:top w:val="none" w:sz="0" w:space="0" w:color="auto"/>
            <w:left w:val="none" w:sz="0" w:space="0" w:color="auto"/>
            <w:bottom w:val="none" w:sz="0" w:space="0" w:color="auto"/>
            <w:right w:val="none" w:sz="0" w:space="0" w:color="auto"/>
          </w:divBdr>
        </w:div>
        <w:div w:id="2040005028">
          <w:marLeft w:val="480"/>
          <w:marRight w:val="0"/>
          <w:marTop w:val="0"/>
          <w:marBottom w:val="0"/>
          <w:divBdr>
            <w:top w:val="none" w:sz="0" w:space="0" w:color="auto"/>
            <w:left w:val="none" w:sz="0" w:space="0" w:color="auto"/>
            <w:bottom w:val="none" w:sz="0" w:space="0" w:color="auto"/>
            <w:right w:val="none" w:sz="0" w:space="0" w:color="auto"/>
          </w:divBdr>
        </w:div>
        <w:div w:id="1817799845">
          <w:marLeft w:val="480"/>
          <w:marRight w:val="0"/>
          <w:marTop w:val="0"/>
          <w:marBottom w:val="0"/>
          <w:divBdr>
            <w:top w:val="none" w:sz="0" w:space="0" w:color="auto"/>
            <w:left w:val="none" w:sz="0" w:space="0" w:color="auto"/>
            <w:bottom w:val="none" w:sz="0" w:space="0" w:color="auto"/>
            <w:right w:val="none" w:sz="0" w:space="0" w:color="auto"/>
          </w:divBdr>
        </w:div>
        <w:div w:id="630748244">
          <w:marLeft w:val="480"/>
          <w:marRight w:val="0"/>
          <w:marTop w:val="0"/>
          <w:marBottom w:val="0"/>
          <w:divBdr>
            <w:top w:val="none" w:sz="0" w:space="0" w:color="auto"/>
            <w:left w:val="none" w:sz="0" w:space="0" w:color="auto"/>
            <w:bottom w:val="none" w:sz="0" w:space="0" w:color="auto"/>
            <w:right w:val="none" w:sz="0" w:space="0" w:color="auto"/>
          </w:divBdr>
        </w:div>
        <w:div w:id="1903055968">
          <w:marLeft w:val="480"/>
          <w:marRight w:val="0"/>
          <w:marTop w:val="0"/>
          <w:marBottom w:val="0"/>
          <w:divBdr>
            <w:top w:val="none" w:sz="0" w:space="0" w:color="auto"/>
            <w:left w:val="none" w:sz="0" w:space="0" w:color="auto"/>
            <w:bottom w:val="none" w:sz="0" w:space="0" w:color="auto"/>
            <w:right w:val="none" w:sz="0" w:space="0" w:color="auto"/>
          </w:divBdr>
        </w:div>
        <w:div w:id="378478446">
          <w:marLeft w:val="480"/>
          <w:marRight w:val="0"/>
          <w:marTop w:val="0"/>
          <w:marBottom w:val="0"/>
          <w:divBdr>
            <w:top w:val="none" w:sz="0" w:space="0" w:color="auto"/>
            <w:left w:val="none" w:sz="0" w:space="0" w:color="auto"/>
            <w:bottom w:val="none" w:sz="0" w:space="0" w:color="auto"/>
            <w:right w:val="none" w:sz="0" w:space="0" w:color="auto"/>
          </w:divBdr>
        </w:div>
        <w:div w:id="1385565560">
          <w:marLeft w:val="480"/>
          <w:marRight w:val="0"/>
          <w:marTop w:val="0"/>
          <w:marBottom w:val="0"/>
          <w:divBdr>
            <w:top w:val="none" w:sz="0" w:space="0" w:color="auto"/>
            <w:left w:val="none" w:sz="0" w:space="0" w:color="auto"/>
            <w:bottom w:val="none" w:sz="0" w:space="0" w:color="auto"/>
            <w:right w:val="none" w:sz="0" w:space="0" w:color="auto"/>
          </w:divBdr>
        </w:div>
        <w:div w:id="958947511">
          <w:marLeft w:val="480"/>
          <w:marRight w:val="0"/>
          <w:marTop w:val="0"/>
          <w:marBottom w:val="0"/>
          <w:divBdr>
            <w:top w:val="none" w:sz="0" w:space="0" w:color="auto"/>
            <w:left w:val="none" w:sz="0" w:space="0" w:color="auto"/>
            <w:bottom w:val="none" w:sz="0" w:space="0" w:color="auto"/>
            <w:right w:val="none" w:sz="0" w:space="0" w:color="auto"/>
          </w:divBdr>
        </w:div>
        <w:div w:id="1641762051">
          <w:marLeft w:val="480"/>
          <w:marRight w:val="0"/>
          <w:marTop w:val="0"/>
          <w:marBottom w:val="0"/>
          <w:divBdr>
            <w:top w:val="none" w:sz="0" w:space="0" w:color="auto"/>
            <w:left w:val="none" w:sz="0" w:space="0" w:color="auto"/>
            <w:bottom w:val="none" w:sz="0" w:space="0" w:color="auto"/>
            <w:right w:val="none" w:sz="0" w:space="0" w:color="auto"/>
          </w:divBdr>
        </w:div>
        <w:div w:id="210729482">
          <w:marLeft w:val="480"/>
          <w:marRight w:val="0"/>
          <w:marTop w:val="0"/>
          <w:marBottom w:val="0"/>
          <w:divBdr>
            <w:top w:val="none" w:sz="0" w:space="0" w:color="auto"/>
            <w:left w:val="none" w:sz="0" w:space="0" w:color="auto"/>
            <w:bottom w:val="none" w:sz="0" w:space="0" w:color="auto"/>
            <w:right w:val="none" w:sz="0" w:space="0" w:color="auto"/>
          </w:divBdr>
        </w:div>
        <w:div w:id="133302445">
          <w:marLeft w:val="480"/>
          <w:marRight w:val="0"/>
          <w:marTop w:val="0"/>
          <w:marBottom w:val="0"/>
          <w:divBdr>
            <w:top w:val="none" w:sz="0" w:space="0" w:color="auto"/>
            <w:left w:val="none" w:sz="0" w:space="0" w:color="auto"/>
            <w:bottom w:val="none" w:sz="0" w:space="0" w:color="auto"/>
            <w:right w:val="none" w:sz="0" w:space="0" w:color="auto"/>
          </w:divBdr>
        </w:div>
        <w:div w:id="1401175641">
          <w:marLeft w:val="480"/>
          <w:marRight w:val="0"/>
          <w:marTop w:val="0"/>
          <w:marBottom w:val="0"/>
          <w:divBdr>
            <w:top w:val="none" w:sz="0" w:space="0" w:color="auto"/>
            <w:left w:val="none" w:sz="0" w:space="0" w:color="auto"/>
            <w:bottom w:val="none" w:sz="0" w:space="0" w:color="auto"/>
            <w:right w:val="none" w:sz="0" w:space="0" w:color="auto"/>
          </w:divBdr>
        </w:div>
        <w:div w:id="2141074567">
          <w:marLeft w:val="480"/>
          <w:marRight w:val="0"/>
          <w:marTop w:val="0"/>
          <w:marBottom w:val="0"/>
          <w:divBdr>
            <w:top w:val="none" w:sz="0" w:space="0" w:color="auto"/>
            <w:left w:val="none" w:sz="0" w:space="0" w:color="auto"/>
            <w:bottom w:val="none" w:sz="0" w:space="0" w:color="auto"/>
            <w:right w:val="none" w:sz="0" w:space="0" w:color="auto"/>
          </w:divBdr>
        </w:div>
        <w:div w:id="686256030">
          <w:marLeft w:val="480"/>
          <w:marRight w:val="0"/>
          <w:marTop w:val="0"/>
          <w:marBottom w:val="0"/>
          <w:divBdr>
            <w:top w:val="none" w:sz="0" w:space="0" w:color="auto"/>
            <w:left w:val="none" w:sz="0" w:space="0" w:color="auto"/>
            <w:bottom w:val="none" w:sz="0" w:space="0" w:color="auto"/>
            <w:right w:val="none" w:sz="0" w:space="0" w:color="auto"/>
          </w:divBdr>
        </w:div>
        <w:div w:id="1020011860">
          <w:marLeft w:val="480"/>
          <w:marRight w:val="0"/>
          <w:marTop w:val="0"/>
          <w:marBottom w:val="0"/>
          <w:divBdr>
            <w:top w:val="none" w:sz="0" w:space="0" w:color="auto"/>
            <w:left w:val="none" w:sz="0" w:space="0" w:color="auto"/>
            <w:bottom w:val="none" w:sz="0" w:space="0" w:color="auto"/>
            <w:right w:val="none" w:sz="0" w:space="0" w:color="auto"/>
          </w:divBdr>
        </w:div>
        <w:div w:id="453791302">
          <w:marLeft w:val="480"/>
          <w:marRight w:val="0"/>
          <w:marTop w:val="0"/>
          <w:marBottom w:val="0"/>
          <w:divBdr>
            <w:top w:val="none" w:sz="0" w:space="0" w:color="auto"/>
            <w:left w:val="none" w:sz="0" w:space="0" w:color="auto"/>
            <w:bottom w:val="none" w:sz="0" w:space="0" w:color="auto"/>
            <w:right w:val="none" w:sz="0" w:space="0" w:color="auto"/>
          </w:divBdr>
        </w:div>
        <w:div w:id="1985545528">
          <w:marLeft w:val="480"/>
          <w:marRight w:val="0"/>
          <w:marTop w:val="0"/>
          <w:marBottom w:val="0"/>
          <w:divBdr>
            <w:top w:val="none" w:sz="0" w:space="0" w:color="auto"/>
            <w:left w:val="none" w:sz="0" w:space="0" w:color="auto"/>
            <w:bottom w:val="none" w:sz="0" w:space="0" w:color="auto"/>
            <w:right w:val="none" w:sz="0" w:space="0" w:color="auto"/>
          </w:divBdr>
        </w:div>
        <w:div w:id="1291592898">
          <w:marLeft w:val="480"/>
          <w:marRight w:val="0"/>
          <w:marTop w:val="0"/>
          <w:marBottom w:val="0"/>
          <w:divBdr>
            <w:top w:val="none" w:sz="0" w:space="0" w:color="auto"/>
            <w:left w:val="none" w:sz="0" w:space="0" w:color="auto"/>
            <w:bottom w:val="none" w:sz="0" w:space="0" w:color="auto"/>
            <w:right w:val="none" w:sz="0" w:space="0" w:color="auto"/>
          </w:divBdr>
        </w:div>
        <w:div w:id="1105732797">
          <w:marLeft w:val="480"/>
          <w:marRight w:val="0"/>
          <w:marTop w:val="0"/>
          <w:marBottom w:val="0"/>
          <w:divBdr>
            <w:top w:val="none" w:sz="0" w:space="0" w:color="auto"/>
            <w:left w:val="none" w:sz="0" w:space="0" w:color="auto"/>
            <w:bottom w:val="none" w:sz="0" w:space="0" w:color="auto"/>
            <w:right w:val="none" w:sz="0" w:space="0" w:color="auto"/>
          </w:divBdr>
        </w:div>
        <w:div w:id="1933779896">
          <w:marLeft w:val="480"/>
          <w:marRight w:val="0"/>
          <w:marTop w:val="0"/>
          <w:marBottom w:val="0"/>
          <w:divBdr>
            <w:top w:val="none" w:sz="0" w:space="0" w:color="auto"/>
            <w:left w:val="none" w:sz="0" w:space="0" w:color="auto"/>
            <w:bottom w:val="none" w:sz="0" w:space="0" w:color="auto"/>
            <w:right w:val="none" w:sz="0" w:space="0" w:color="auto"/>
          </w:divBdr>
        </w:div>
        <w:div w:id="1422602194">
          <w:marLeft w:val="480"/>
          <w:marRight w:val="0"/>
          <w:marTop w:val="0"/>
          <w:marBottom w:val="0"/>
          <w:divBdr>
            <w:top w:val="none" w:sz="0" w:space="0" w:color="auto"/>
            <w:left w:val="none" w:sz="0" w:space="0" w:color="auto"/>
            <w:bottom w:val="none" w:sz="0" w:space="0" w:color="auto"/>
            <w:right w:val="none" w:sz="0" w:space="0" w:color="auto"/>
          </w:divBdr>
        </w:div>
        <w:div w:id="643121888">
          <w:marLeft w:val="480"/>
          <w:marRight w:val="0"/>
          <w:marTop w:val="0"/>
          <w:marBottom w:val="0"/>
          <w:divBdr>
            <w:top w:val="none" w:sz="0" w:space="0" w:color="auto"/>
            <w:left w:val="none" w:sz="0" w:space="0" w:color="auto"/>
            <w:bottom w:val="none" w:sz="0" w:space="0" w:color="auto"/>
            <w:right w:val="none" w:sz="0" w:space="0" w:color="auto"/>
          </w:divBdr>
        </w:div>
        <w:div w:id="652758423">
          <w:marLeft w:val="480"/>
          <w:marRight w:val="0"/>
          <w:marTop w:val="0"/>
          <w:marBottom w:val="0"/>
          <w:divBdr>
            <w:top w:val="none" w:sz="0" w:space="0" w:color="auto"/>
            <w:left w:val="none" w:sz="0" w:space="0" w:color="auto"/>
            <w:bottom w:val="none" w:sz="0" w:space="0" w:color="auto"/>
            <w:right w:val="none" w:sz="0" w:space="0" w:color="auto"/>
          </w:divBdr>
        </w:div>
        <w:div w:id="800154240">
          <w:marLeft w:val="480"/>
          <w:marRight w:val="0"/>
          <w:marTop w:val="0"/>
          <w:marBottom w:val="0"/>
          <w:divBdr>
            <w:top w:val="none" w:sz="0" w:space="0" w:color="auto"/>
            <w:left w:val="none" w:sz="0" w:space="0" w:color="auto"/>
            <w:bottom w:val="none" w:sz="0" w:space="0" w:color="auto"/>
            <w:right w:val="none" w:sz="0" w:space="0" w:color="auto"/>
          </w:divBdr>
        </w:div>
        <w:div w:id="1985694569">
          <w:marLeft w:val="480"/>
          <w:marRight w:val="0"/>
          <w:marTop w:val="0"/>
          <w:marBottom w:val="0"/>
          <w:divBdr>
            <w:top w:val="none" w:sz="0" w:space="0" w:color="auto"/>
            <w:left w:val="none" w:sz="0" w:space="0" w:color="auto"/>
            <w:bottom w:val="none" w:sz="0" w:space="0" w:color="auto"/>
            <w:right w:val="none" w:sz="0" w:space="0" w:color="auto"/>
          </w:divBdr>
        </w:div>
        <w:div w:id="400252443">
          <w:marLeft w:val="480"/>
          <w:marRight w:val="0"/>
          <w:marTop w:val="0"/>
          <w:marBottom w:val="0"/>
          <w:divBdr>
            <w:top w:val="none" w:sz="0" w:space="0" w:color="auto"/>
            <w:left w:val="none" w:sz="0" w:space="0" w:color="auto"/>
            <w:bottom w:val="none" w:sz="0" w:space="0" w:color="auto"/>
            <w:right w:val="none" w:sz="0" w:space="0" w:color="auto"/>
          </w:divBdr>
        </w:div>
        <w:div w:id="1323390084">
          <w:marLeft w:val="480"/>
          <w:marRight w:val="0"/>
          <w:marTop w:val="0"/>
          <w:marBottom w:val="0"/>
          <w:divBdr>
            <w:top w:val="none" w:sz="0" w:space="0" w:color="auto"/>
            <w:left w:val="none" w:sz="0" w:space="0" w:color="auto"/>
            <w:bottom w:val="none" w:sz="0" w:space="0" w:color="auto"/>
            <w:right w:val="none" w:sz="0" w:space="0" w:color="auto"/>
          </w:divBdr>
        </w:div>
        <w:div w:id="1764105227">
          <w:marLeft w:val="480"/>
          <w:marRight w:val="0"/>
          <w:marTop w:val="0"/>
          <w:marBottom w:val="0"/>
          <w:divBdr>
            <w:top w:val="none" w:sz="0" w:space="0" w:color="auto"/>
            <w:left w:val="none" w:sz="0" w:space="0" w:color="auto"/>
            <w:bottom w:val="none" w:sz="0" w:space="0" w:color="auto"/>
            <w:right w:val="none" w:sz="0" w:space="0" w:color="auto"/>
          </w:divBdr>
        </w:div>
        <w:div w:id="1599949661">
          <w:marLeft w:val="480"/>
          <w:marRight w:val="0"/>
          <w:marTop w:val="0"/>
          <w:marBottom w:val="0"/>
          <w:divBdr>
            <w:top w:val="none" w:sz="0" w:space="0" w:color="auto"/>
            <w:left w:val="none" w:sz="0" w:space="0" w:color="auto"/>
            <w:bottom w:val="none" w:sz="0" w:space="0" w:color="auto"/>
            <w:right w:val="none" w:sz="0" w:space="0" w:color="auto"/>
          </w:divBdr>
        </w:div>
        <w:div w:id="1403674132">
          <w:marLeft w:val="480"/>
          <w:marRight w:val="0"/>
          <w:marTop w:val="0"/>
          <w:marBottom w:val="0"/>
          <w:divBdr>
            <w:top w:val="none" w:sz="0" w:space="0" w:color="auto"/>
            <w:left w:val="none" w:sz="0" w:space="0" w:color="auto"/>
            <w:bottom w:val="none" w:sz="0" w:space="0" w:color="auto"/>
            <w:right w:val="none" w:sz="0" w:space="0" w:color="auto"/>
          </w:divBdr>
        </w:div>
        <w:div w:id="1379433041">
          <w:marLeft w:val="480"/>
          <w:marRight w:val="0"/>
          <w:marTop w:val="0"/>
          <w:marBottom w:val="0"/>
          <w:divBdr>
            <w:top w:val="none" w:sz="0" w:space="0" w:color="auto"/>
            <w:left w:val="none" w:sz="0" w:space="0" w:color="auto"/>
            <w:bottom w:val="none" w:sz="0" w:space="0" w:color="auto"/>
            <w:right w:val="none" w:sz="0" w:space="0" w:color="auto"/>
          </w:divBdr>
        </w:div>
        <w:div w:id="871845154">
          <w:marLeft w:val="480"/>
          <w:marRight w:val="0"/>
          <w:marTop w:val="0"/>
          <w:marBottom w:val="0"/>
          <w:divBdr>
            <w:top w:val="none" w:sz="0" w:space="0" w:color="auto"/>
            <w:left w:val="none" w:sz="0" w:space="0" w:color="auto"/>
            <w:bottom w:val="none" w:sz="0" w:space="0" w:color="auto"/>
            <w:right w:val="none" w:sz="0" w:space="0" w:color="auto"/>
          </w:divBdr>
        </w:div>
        <w:div w:id="535966979">
          <w:marLeft w:val="480"/>
          <w:marRight w:val="0"/>
          <w:marTop w:val="0"/>
          <w:marBottom w:val="0"/>
          <w:divBdr>
            <w:top w:val="none" w:sz="0" w:space="0" w:color="auto"/>
            <w:left w:val="none" w:sz="0" w:space="0" w:color="auto"/>
            <w:bottom w:val="none" w:sz="0" w:space="0" w:color="auto"/>
            <w:right w:val="none" w:sz="0" w:space="0" w:color="auto"/>
          </w:divBdr>
        </w:div>
        <w:div w:id="1057437214">
          <w:marLeft w:val="480"/>
          <w:marRight w:val="0"/>
          <w:marTop w:val="0"/>
          <w:marBottom w:val="0"/>
          <w:divBdr>
            <w:top w:val="none" w:sz="0" w:space="0" w:color="auto"/>
            <w:left w:val="none" w:sz="0" w:space="0" w:color="auto"/>
            <w:bottom w:val="none" w:sz="0" w:space="0" w:color="auto"/>
            <w:right w:val="none" w:sz="0" w:space="0" w:color="auto"/>
          </w:divBdr>
        </w:div>
        <w:div w:id="784496177">
          <w:marLeft w:val="480"/>
          <w:marRight w:val="0"/>
          <w:marTop w:val="0"/>
          <w:marBottom w:val="0"/>
          <w:divBdr>
            <w:top w:val="none" w:sz="0" w:space="0" w:color="auto"/>
            <w:left w:val="none" w:sz="0" w:space="0" w:color="auto"/>
            <w:bottom w:val="none" w:sz="0" w:space="0" w:color="auto"/>
            <w:right w:val="none" w:sz="0" w:space="0" w:color="auto"/>
          </w:divBdr>
        </w:div>
        <w:div w:id="1462722240">
          <w:marLeft w:val="480"/>
          <w:marRight w:val="0"/>
          <w:marTop w:val="0"/>
          <w:marBottom w:val="0"/>
          <w:divBdr>
            <w:top w:val="none" w:sz="0" w:space="0" w:color="auto"/>
            <w:left w:val="none" w:sz="0" w:space="0" w:color="auto"/>
            <w:bottom w:val="none" w:sz="0" w:space="0" w:color="auto"/>
            <w:right w:val="none" w:sz="0" w:space="0" w:color="auto"/>
          </w:divBdr>
        </w:div>
        <w:div w:id="317812094">
          <w:marLeft w:val="480"/>
          <w:marRight w:val="0"/>
          <w:marTop w:val="0"/>
          <w:marBottom w:val="0"/>
          <w:divBdr>
            <w:top w:val="none" w:sz="0" w:space="0" w:color="auto"/>
            <w:left w:val="none" w:sz="0" w:space="0" w:color="auto"/>
            <w:bottom w:val="none" w:sz="0" w:space="0" w:color="auto"/>
            <w:right w:val="none" w:sz="0" w:space="0" w:color="auto"/>
          </w:divBdr>
        </w:div>
        <w:div w:id="311259074">
          <w:marLeft w:val="480"/>
          <w:marRight w:val="0"/>
          <w:marTop w:val="0"/>
          <w:marBottom w:val="0"/>
          <w:divBdr>
            <w:top w:val="none" w:sz="0" w:space="0" w:color="auto"/>
            <w:left w:val="none" w:sz="0" w:space="0" w:color="auto"/>
            <w:bottom w:val="none" w:sz="0" w:space="0" w:color="auto"/>
            <w:right w:val="none" w:sz="0" w:space="0" w:color="auto"/>
          </w:divBdr>
        </w:div>
        <w:div w:id="334184436">
          <w:marLeft w:val="480"/>
          <w:marRight w:val="0"/>
          <w:marTop w:val="0"/>
          <w:marBottom w:val="0"/>
          <w:divBdr>
            <w:top w:val="none" w:sz="0" w:space="0" w:color="auto"/>
            <w:left w:val="none" w:sz="0" w:space="0" w:color="auto"/>
            <w:bottom w:val="none" w:sz="0" w:space="0" w:color="auto"/>
            <w:right w:val="none" w:sz="0" w:space="0" w:color="auto"/>
          </w:divBdr>
        </w:div>
        <w:div w:id="2138986181">
          <w:marLeft w:val="480"/>
          <w:marRight w:val="0"/>
          <w:marTop w:val="0"/>
          <w:marBottom w:val="0"/>
          <w:divBdr>
            <w:top w:val="none" w:sz="0" w:space="0" w:color="auto"/>
            <w:left w:val="none" w:sz="0" w:space="0" w:color="auto"/>
            <w:bottom w:val="none" w:sz="0" w:space="0" w:color="auto"/>
            <w:right w:val="none" w:sz="0" w:space="0" w:color="auto"/>
          </w:divBdr>
        </w:div>
        <w:div w:id="1982227108">
          <w:marLeft w:val="480"/>
          <w:marRight w:val="0"/>
          <w:marTop w:val="0"/>
          <w:marBottom w:val="0"/>
          <w:divBdr>
            <w:top w:val="none" w:sz="0" w:space="0" w:color="auto"/>
            <w:left w:val="none" w:sz="0" w:space="0" w:color="auto"/>
            <w:bottom w:val="none" w:sz="0" w:space="0" w:color="auto"/>
            <w:right w:val="none" w:sz="0" w:space="0" w:color="auto"/>
          </w:divBdr>
        </w:div>
        <w:div w:id="1190988504">
          <w:marLeft w:val="480"/>
          <w:marRight w:val="0"/>
          <w:marTop w:val="0"/>
          <w:marBottom w:val="0"/>
          <w:divBdr>
            <w:top w:val="none" w:sz="0" w:space="0" w:color="auto"/>
            <w:left w:val="none" w:sz="0" w:space="0" w:color="auto"/>
            <w:bottom w:val="none" w:sz="0" w:space="0" w:color="auto"/>
            <w:right w:val="none" w:sz="0" w:space="0" w:color="auto"/>
          </w:divBdr>
        </w:div>
        <w:div w:id="111901203">
          <w:marLeft w:val="480"/>
          <w:marRight w:val="0"/>
          <w:marTop w:val="0"/>
          <w:marBottom w:val="0"/>
          <w:divBdr>
            <w:top w:val="none" w:sz="0" w:space="0" w:color="auto"/>
            <w:left w:val="none" w:sz="0" w:space="0" w:color="auto"/>
            <w:bottom w:val="none" w:sz="0" w:space="0" w:color="auto"/>
            <w:right w:val="none" w:sz="0" w:space="0" w:color="auto"/>
          </w:divBdr>
        </w:div>
        <w:div w:id="1151361720">
          <w:marLeft w:val="480"/>
          <w:marRight w:val="0"/>
          <w:marTop w:val="0"/>
          <w:marBottom w:val="0"/>
          <w:divBdr>
            <w:top w:val="none" w:sz="0" w:space="0" w:color="auto"/>
            <w:left w:val="none" w:sz="0" w:space="0" w:color="auto"/>
            <w:bottom w:val="none" w:sz="0" w:space="0" w:color="auto"/>
            <w:right w:val="none" w:sz="0" w:space="0" w:color="auto"/>
          </w:divBdr>
        </w:div>
        <w:div w:id="1079013846">
          <w:marLeft w:val="480"/>
          <w:marRight w:val="0"/>
          <w:marTop w:val="0"/>
          <w:marBottom w:val="0"/>
          <w:divBdr>
            <w:top w:val="none" w:sz="0" w:space="0" w:color="auto"/>
            <w:left w:val="none" w:sz="0" w:space="0" w:color="auto"/>
            <w:bottom w:val="none" w:sz="0" w:space="0" w:color="auto"/>
            <w:right w:val="none" w:sz="0" w:space="0" w:color="auto"/>
          </w:divBdr>
        </w:div>
        <w:div w:id="1122385274">
          <w:marLeft w:val="480"/>
          <w:marRight w:val="0"/>
          <w:marTop w:val="0"/>
          <w:marBottom w:val="0"/>
          <w:divBdr>
            <w:top w:val="none" w:sz="0" w:space="0" w:color="auto"/>
            <w:left w:val="none" w:sz="0" w:space="0" w:color="auto"/>
            <w:bottom w:val="none" w:sz="0" w:space="0" w:color="auto"/>
            <w:right w:val="none" w:sz="0" w:space="0" w:color="auto"/>
          </w:divBdr>
        </w:div>
        <w:div w:id="2029402375">
          <w:marLeft w:val="480"/>
          <w:marRight w:val="0"/>
          <w:marTop w:val="0"/>
          <w:marBottom w:val="0"/>
          <w:divBdr>
            <w:top w:val="none" w:sz="0" w:space="0" w:color="auto"/>
            <w:left w:val="none" w:sz="0" w:space="0" w:color="auto"/>
            <w:bottom w:val="none" w:sz="0" w:space="0" w:color="auto"/>
            <w:right w:val="none" w:sz="0" w:space="0" w:color="auto"/>
          </w:divBdr>
        </w:div>
        <w:div w:id="1798916141">
          <w:marLeft w:val="480"/>
          <w:marRight w:val="0"/>
          <w:marTop w:val="0"/>
          <w:marBottom w:val="0"/>
          <w:divBdr>
            <w:top w:val="none" w:sz="0" w:space="0" w:color="auto"/>
            <w:left w:val="none" w:sz="0" w:space="0" w:color="auto"/>
            <w:bottom w:val="none" w:sz="0" w:space="0" w:color="auto"/>
            <w:right w:val="none" w:sz="0" w:space="0" w:color="auto"/>
          </w:divBdr>
        </w:div>
        <w:div w:id="330564491">
          <w:marLeft w:val="480"/>
          <w:marRight w:val="0"/>
          <w:marTop w:val="0"/>
          <w:marBottom w:val="0"/>
          <w:divBdr>
            <w:top w:val="none" w:sz="0" w:space="0" w:color="auto"/>
            <w:left w:val="none" w:sz="0" w:space="0" w:color="auto"/>
            <w:bottom w:val="none" w:sz="0" w:space="0" w:color="auto"/>
            <w:right w:val="none" w:sz="0" w:space="0" w:color="auto"/>
          </w:divBdr>
        </w:div>
        <w:div w:id="2086296730">
          <w:marLeft w:val="480"/>
          <w:marRight w:val="0"/>
          <w:marTop w:val="0"/>
          <w:marBottom w:val="0"/>
          <w:divBdr>
            <w:top w:val="none" w:sz="0" w:space="0" w:color="auto"/>
            <w:left w:val="none" w:sz="0" w:space="0" w:color="auto"/>
            <w:bottom w:val="none" w:sz="0" w:space="0" w:color="auto"/>
            <w:right w:val="none" w:sz="0" w:space="0" w:color="auto"/>
          </w:divBdr>
        </w:div>
        <w:div w:id="551187495">
          <w:marLeft w:val="480"/>
          <w:marRight w:val="0"/>
          <w:marTop w:val="0"/>
          <w:marBottom w:val="0"/>
          <w:divBdr>
            <w:top w:val="none" w:sz="0" w:space="0" w:color="auto"/>
            <w:left w:val="none" w:sz="0" w:space="0" w:color="auto"/>
            <w:bottom w:val="none" w:sz="0" w:space="0" w:color="auto"/>
            <w:right w:val="none" w:sz="0" w:space="0" w:color="auto"/>
          </w:divBdr>
        </w:div>
        <w:div w:id="853030104">
          <w:marLeft w:val="480"/>
          <w:marRight w:val="0"/>
          <w:marTop w:val="0"/>
          <w:marBottom w:val="0"/>
          <w:divBdr>
            <w:top w:val="none" w:sz="0" w:space="0" w:color="auto"/>
            <w:left w:val="none" w:sz="0" w:space="0" w:color="auto"/>
            <w:bottom w:val="none" w:sz="0" w:space="0" w:color="auto"/>
            <w:right w:val="none" w:sz="0" w:space="0" w:color="auto"/>
          </w:divBdr>
        </w:div>
        <w:div w:id="1790856907">
          <w:marLeft w:val="480"/>
          <w:marRight w:val="0"/>
          <w:marTop w:val="0"/>
          <w:marBottom w:val="0"/>
          <w:divBdr>
            <w:top w:val="none" w:sz="0" w:space="0" w:color="auto"/>
            <w:left w:val="none" w:sz="0" w:space="0" w:color="auto"/>
            <w:bottom w:val="none" w:sz="0" w:space="0" w:color="auto"/>
            <w:right w:val="none" w:sz="0" w:space="0" w:color="auto"/>
          </w:divBdr>
        </w:div>
        <w:div w:id="1841193655">
          <w:marLeft w:val="480"/>
          <w:marRight w:val="0"/>
          <w:marTop w:val="0"/>
          <w:marBottom w:val="0"/>
          <w:divBdr>
            <w:top w:val="none" w:sz="0" w:space="0" w:color="auto"/>
            <w:left w:val="none" w:sz="0" w:space="0" w:color="auto"/>
            <w:bottom w:val="none" w:sz="0" w:space="0" w:color="auto"/>
            <w:right w:val="none" w:sz="0" w:space="0" w:color="auto"/>
          </w:divBdr>
        </w:div>
      </w:divsChild>
    </w:div>
    <w:div w:id="856777243">
      <w:bodyDiv w:val="1"/>
      <w:marLeft w:val="0"/>
      <w:marRight w:val="0"/>
      <w:marTop w:val="0"/>
      <w:marBottom w:val="0"/>
      <w:divBdr>
        <w:top w:val="none" w:sz="0" w:space="0" w:color="auto"/>
        <w:left w:val="none" w:sz="0" w:space="0" w:color="auto"/>
        <w:bottom w:val="none" w:sz="0" w:space="0" w:color="auto"/>
        <w:right w:val="none" w:sz="0" w:space="0" w:color="auto"/>
      </w:divBdr>
    </w:div>
    <w:div w:id="857087731">
      <w:bodyDiv w:val="1"/>
      <w:marLeft w:val="0"/>
      <w:marRight w:val="0"/>
      <w:marTop w:val="0"/>
      <w:marBottom w:val="0"/>
      <w:divBdr>
        <w:top w:val="none" w:sz="0" w:space="0" w:color="auto"/>
        <w:left w:val="none" w:sz="0" w:space="0" w:color="auto"/>
        <w:bottom w:val="none" w:sz="0" w:space="0" w:color="auto"/>
        <w:right w:val="none" w:sz="0" w:space="0" w:color="auto"/>
      </w:divBdr>
    </w:div>
    <w:div w:id="857277761">
      <w:bodyDiv w:val="1"/>
      <w:marLeft w:val="0"/>
      <w:marRight w:val="0"/>
      <w:marTop w:val="0"/>
      <w:marBottom w:val="0"/>
      <w:divBdr>
        <w:top w:val="none" w:sz="0" w:space="0" w:color="auto"/>
        <w:left w:val="none" w:sz="0" w:space="0" w:color="auto"/>
        <w:bottom w:val="none" w:sz="0" w:space="0" w:color="auto"/>
        <w:right w:val="none" w:sz="0" w:space="0" w:color="auto"/>
      </w:divBdr>
    </w:div>
    <w:div w:id="857423793">
      <w:bodyDiv w:val="1"/>
      <w:marLeft w:val="0"/>
      <w:marRight w:val="0"/>
      <w:marTop w:val="0"/>
      <w:marBottom w:val="0"/>
      <w:divBdr>
        <w:top w:val="none" w:sz="0" w:space="0" w:color="auto"/>
        <w:left w:val="none" w:sz="0" w:space="0" w:color="auto"/>
        <w:bottom w:val="none" w:sz="0" w:space="0" w:color="auto"/>
        <w:right w:val="none" w:sz="0" w:space="0" w:color="auto"/>
      </w:divBdr>
    </w:div>
    <w:div w:id="857430568">
      <w:bodyDiv w:val="1"/>
      <w:marLeft w:val="0"/>
      <w:marRight w:val="0"/>
      <w:marTop w:val="0"/>
      <w:marBottom w:val="0"/>
      <w:divBdr>
        <w:top w:val="none" w:sz="0" w:space="0" w:color="auto"/>
        <w:left w:val="none" w:sz="0" w:space="0" w:color="auto"/>
        <w:bottom w:val="none" w:sz="0" w:space="0" w:color="auto"/>
        <w:right w:val="none" w:sz="0" w:space="0" w:color="auto"/>
      </w:divBdr>
    </w:div>
    <w:div w:id="858785034">
      <w:bodyDiv w:val="1"/>
      <w:marLeft w:val="0"/>
      <w:marRight w:val="0"/>
      <w:marTop w:val="0"/>
      <w:marBottom w:val="0"/>
      <w:divBdr>
        <w:top w:val="none" w:sz="0" w:space="0" w:color="auto"/>
        <w:left w:val="none" w:sz="0" w:space="0" w:color="auto"/>
        <w:bottom w:val="none" w:sz="0" w:space="0" w:color="auto"/>
        <w:right w:val="none" w:sz="0" w:space="0" w:color="auto"/>
      </w:divBdr>
      <w:divsChild>
        <w:div w:id="59252496">
          <w:marLeft w:val="480"/>
          <w:marRight w:val="0"/>
          <w:marTop w:val="0"/>
          <w:marBottom w:val="0"/>
          <w:divBdr>
            <w:top w:val="none" w:sz="0" w:space="0" w:color="auto"/>
            <w:left w:val="none" w:sz="0" w:space="0" w:color="auto"/>
            <w:bottom w:val="none" w:sz="0" w:space="0" w:color="auto"/>
            <w:right w:val="none" w:sz="0" w:space="0" w:color="auto"/>
          </w:divBdr>
        </w:div>
        <w:div w:id="832378244">
          <w:marLeft w:val="480"/>
          <w:marRight w:val="0"/>
          <w:marTop w:val="0"/>
          <w:marBottom w:val="0"/>
          <w:divBdr>
            <w:top w:val="none" w:sz="0" w:space="0" w:color="auto"/>
            <w:left w:val="none" w:sz="0" w:space="0" w:color="auto"/>
            <w:bottom w:val="none" w:sz="0" w:space="0" w:color="auto"/>
            <w:right w:val="none" w:sz="0" w:space="0" w:color="auto"/>
          </w:divBdr>
        </w:div>
        <w:div w:id="2123842967">
          <w:marLeft w:val="480"/>
          <w:marRight w:val="0"/>
          <w:marTop w:val="0"/>
          <w:marBottom w:val="0"/>
          <w:divBdr>
            <w:top w:val="none" w:sz="0" w:space="0" w:color="auto"/>
            <w:left w:val="none" w:sz="0" w:space="0" w:color="auto"/>
            <w:bottom w:val="none" w:sz="0" w:space="0" w:color="auto"/>
            <w:right w:val="none" w:sz="0" w:space="0" w:color="auto"/>
          </w:divBdr>
        </w:div>
        <w:div w:id="1079326936">
          <w:marLeft w:val="480"/>
          <w:marRight w:val="0"/>
          <w:marTop w:val="0"/>
          <w:marBottom w:val="0"/>
          <w:divBdr>
            <w:top w:val="none" w:sz="0" w:space="0" w:color="auto"/>
            <w:left w:val="none" w:sz="0" w:space="0" w:color="auto"/>
            <w:bottom w:val="none" w:sz="0" w:space="0" w:color="auto"/>
            <w:right w:val="none" w:sz="0" w:space="0" w:color="auto"/>
          </w:divBdr>
        </w:div>
        <w:div w:id="1117260098">
          <w:marLeft w:val="480"/>
          <w:marRight w:val="0"/>
          <w:marTop w:val="0"/>
          <w:marBottom w:val="0"/>
          <w:divBdr>
            <w:top w:val="none" w:sz="0" w:space="0" w:color="auto"/>
            <w:left w:val="none" w:sz="0" w:space="0" w:color="auto"/>
            <w:bottom w:val="none" w:sz="0" w:space="0" w:color="auto"/>
            <w:right w:val="none" w:sz="0" w:space="0" w:color="auto"/>
          </w:divBdr>
        </w:div>
        <w:div w:id="1055592259">
          <w:marLeft w:val="480"/>
          <w:marRight w:val="0"/>
          <w:marTop w:val="0"/>
          <w:marBottom w:val="0"/>
          <w:divBdr>
            <w:top w:val="none" w:sz="0" w:space="0" w:color="auto"/>
            <w:left w:val="none" w:sz="0" w:space="0" w:color="auto"/>
            <w:bottom w:val="none" w:sz="0" w:space="0" w:color="auto"/>
            <w:right w:val="none" w:sz="0" w:space="0" w:color="auto"/>
          </w:divBdr>
        </w:div>
        <w:div w:id="246692547">
          <w:marLeft w:val="480"/>
          <w:marRight w:val="0"/>
          <w:marTop w:val="0"/>
          <w:marBottom w:val="0"/>
          <w:divBdr>
            <w:top w:val="none" w:sz="0" w:space="0" w:color="auto"/>
            <w:left w:val="none" w:sz="0" w:space="0" w:color="auto"/>
            <w:bottom w:val="none" w:sz="0" w:space="0" w:color="auto"/>
            <w:right w:val="none" w:sz="0" w:space="0" w:color="auto"/>
          </w:divBdr>
        </w:div>
        <w:div w:id="1771780148">
          <w:marLeft w:val="480"/>
          <w:marRight w:val="0"/>
          <w:marTop w:val="0"/>
          <w:marBottom w:val="0"/>
          <w:divBdr>
            <w:top w:val="none" w:sz="0" w:space="0" w:color="auto"/>
            <w:left w:val="none" w:sz="0" w:space="0" w:color="auto"/>
            <w:bottom w:val="none" w:sz="0" w:space="0" w:color="auto"/>
            <w:right w:val="none" w:sz="0" w:space="0" w:color="auto"/>
          </w:divBdr>
        </w:div>
        <w:div w:id="980575851">
          <w:marLeft w:val="480"/>
          <w:marRight w:val="0"/>
          <w:marTop w:val="0"/>
          <w:marBottom w:val="0"/>
          <w:divBdr>
            <w:top w:val="none" w:sz="0" w:space="0" w:color="auto"/>
            <w:left w:val="none" w:sz="0" w:space="0" w:color="auto"/>
            <w:bottom w:val="none" w:sz="0" w:space="0" w:color="auto"/>
            <w:right w:val="none" w:sz="0" w:space="0" w:color="auto"/>
          </w:divBdr>
        </w:div>
        <w:div w:id="844704519">
          <w:marLeft w:val="480"/>
          <w:marRight w:val="0"/>
          <w:marTop w:val="0"/>
          <w:marBottom w:val="0"/>
          <w:divBdr>
            <w:top w:val="none" w:sz="0" w:space="0" w:color="auto"/>
            <w:left w:val="none" w:sz="0" w:space="0" w:color="auto"/>
            <w:bottom w:val="none" w:sz="0" w:space="0" w:color="auto"/>
            <w:right w:val="none" w:sz="0" w:space="0" w:color="auto"/>
          </w:divBdr>
        </w:div>
        <w:div w:id="1039861795">
          <w:marLeft w:val="480"/>
          <w:marRight w:val="0"/>
          <w:marTop w:val="0"/>
          <w:marBottom w:val="0"/>
          <w:divBdr>
            <w:top w:val="none" w:sz="0" w:space="0" w:color="auto"/>
            <w:left w:val="none" w:sz="0" w:space="0" w:color="auto"/>
            <w:bottom w:val="none" w:sz="0" w:space="0" w:color="auto"/>
            <w:right w:val="none" w:sz="0" w:space="0" w:color="auto"/>
          </w:divBdr>
        </w:div>
        <w:div w:id="738017764">
          <w:marLeft w:val="480"/>
          <w:marRight w:val="0"/>
          <w:marTop w:val="0"/>
          <w:marBottom w:val="0"/>
          <w:divBdr>
            <w:top w:val="none" w:sz="0" w:space="0" w:color="auto"/>
            <w:left w:val="none" w:sz="0" w:space="0" w:color="auto"/>
            <w:bottom w:val="none" w:sz="0" w:space="0" w:color="auto"/>
            <w:right w:val="none" w:sz="0" w:space="0" w:color="auto"/>
          </w:divBdr>
        </w:div>
        <w:div w:id="1781290243">
          <w:marLeft w:val="480"/>
          <w:marRight w:val="0"/>
          <w:marTop w:val="0"/>
          <w:marBottom w:val="0"/>
          <w:divBdr>
            <w:top w:val="none" w:sz="0" w:space="0" w:color="auto"/>
            <w:left w:val="none" w:sz="0" w:space="0" w:color="auto"/>
            <w:bottom w:val="none" w:sz="0" w:space="0" w:color="auto"/>
            <w:right w:val="none" w:sz="0" w:space="0" w:color="auto"/>
          </w:divBdr>
        </w:div>
        <w:div w:id="1858736180">
          <w:marLeft w:val="480"/>
          <w:marRight w:val="0"/>
          <w:marTop w:val="0"/>
          <w:marBottom w:val="0"/>
          <w:divBdr>
            <w:top w:val="none" w:sz="0" w:space="0" w:color="auto"/>
            <w:left w:val="none" w:sz="0" w:space="0" w:color="auto"/>
            <w:bottom w:val="none" w:sz="0" w:space="0" w:color="auto"/>
            <w:right w:val="none" w:sz="0" w:space="0" w:color="auto"/>
          </w:divBdr>
        </w:div>
        <w:div w:id="488864295">
          <w:marLeft w:val="480"/>
          <w:marRight w:val="0"/>
          <w:marTop w:val="0"/>
          <w:marBottom w:val="0"/>
          <w:divBdr>
            <w:top w:val="none" w:sz="0" w:space="0" w:color="auto"/>
            <w:left w:val="none" w:sz="0" w:space="0" w:color="auto"/>
            <w:bottom w:val="none" w:sz="0" w:space="0" w:color="auto"/>
            <w:right w:val="none" w:sz="0" w:space="0" w:color="auto"/>
          </w:divBdr>
        </w:div>
        <w:div w:id="1245529786">
          <w:marLeft w:val="480"/>
          <w:marRight w:val="0"/>
          <w:marTop w:val="0"/>
          <w:marBottom w:val="0"/>
          <w:divBdr>
            <w:top w:val="none" w:sz="0" w:space="0" w:color="auto"/>
            <w:left w:val="none" w:sz="0" w:space="0" w:color="auto"/>
            <w:bottom w:val="none" w:sz="0" w:space="0" w:color="auto"/>
            <w:right w:val="none" w:sz="0" w:space="0" w:color="auto"/>
          </w:divBdr>
        </w:div>
        <w:div w:id="1929805646">
          <w:marLeft w:val="480"/>
          <w:marRight w:val="0"/>
          <w:marTop w:val="0"/>
          <w:marBottom w:val="0"/>
          <w:divBdr>
            <w:top w:val="none" w:sz="0" w:space="0" w:color="auto"/>
            <w:left w:val="none" w:sz="0" w:space="0" w:color="auto"/>
            <w:bottom w:val="none" w:sz="0" w:space="0" w:color="auto"/>
            <w:right w:val="none" w:sz="0" w:space="0" w:color="auto"/>
          </w:divBdr>
        </w:div>
        <w:div w:id="1970696390">
          <w:marLeft w:val="480"/>
          <w:marRight w:val="0"/>
          <w:marTop w:val="0"/>
          <w:marBottom w:val="0"/>
          <w:divBdr>
            <w:top w:val="none" w:sz="0" w:space="0" w:color="auto"/>
            <w:left w:val="none" w:sz="0" w:space="0" w:color="auto"/>
            <w:bottom w:val="none" w:sz="0" w:space="0" w:color="auto"/>
            <w:right w:val="none" w:sz="0" w:space="0" w:color="auto"/>
          </w:divBdr>
        </w:div>
        <w:div w:id="2081363709">
          <w:marLeft w:val="480"/>
          <w:marRight w:val="0"/>
          <w:marTop w:val="0"/>
          <w:marBottom w:val="0"/>
          <w:divBdr>
            <w:top w:val="none" w:sz="0" w:space="0" w:color="auto"/>
            <w:left w:val="none" w:sz="0" w:space="0" w:color="auto"/>
            <w:bottom w:val="none" w:sz="0" w:space="0" w:color="auto"/>
            <w:right w:val="none" w:sz="0" w:space="0" w:color="auto"/>
          </w:divBdr>
        </w:div>
        <w:div w:id="1963992738">
          <w:marLeft w:val="480"/>
          <w:marRight w:val="0"/>
          <w:marTop w:val="0"/>
          <w:marBottom w:val="0"/>
          <w:divBdr>
            <w:top w:val="none" w:sz="0" w:space="0" w:color="auto"/>
            <w:left w:val="none" w:sz="0" w:space="0" w:color="auto"/>
            <w:bottom w:val="none" w:sz="0" w:space="0" w:color="auto"/>
            <w:right w:val="none" w:sz="0" w:space="0" w:color="auto"/>
          </w:divBdr>
        </w:div>
        <w:div w:id="835733434">
          <w:marLeft w:val="480"/>
          <w:marRight w:val="0"/>
          <w:marTop w:val="0"/>
          <w:marBottom w:val="0"/>
          <w:divBdr>
            <w:top w:val="none" w:sz="0" w:space="0" w:color="auto"/>
            <w:left w:val="none" w:sz="0" w:space="0" w:color="auto"/>
            <w:bottom w:val="none" w:sz="0" w:space="0" w:color="auto"/>
            <w:right w:val="none" w:sz="0" w:space="0" w:color="auto"/>
          </w:divBdr>
        </w:div>
        <w:div w:id="1011370577">
          <w:marLeft w:val="480"/>
          <w:marRight w:val="0"/>
          <w:marTop w:val="0"/>
          <w:marBottom w:val="0"/>
          <w:divBdr>
            <w:top w:val="none" w:sz="0" w:space="0" w:color="auto"/>
            <w:left w:val="none" w:sz="0" w:space="0" w:color="auto"/>
            <w:bottom w:val="none" w:sz="0" w:space="0" w:color="auto"/>
            <w:right w:val="none" w:sz="0" w:space="0" w:color="auto"/>
          </w:divBdr>
        </w:div>
        <w:div w:id="279725249">
          <w:marLeft w:val="480"/>
          <w:marRight w:val="0"/>
          <w:marTop w:val="0"/>
          <w:marBottom w:val="0"/>
          <w:divBdr>
            <w:top w:val="none" w:sz="0" w:space="0" w:color="auto"/>
            <w:left w:val="none" w:sz="0" w:space="0" w:color="auto"/>
            <w:bottom w:val="none" w:sz="0" w:space="0" w:color="auto"/>
            <w:right w:val="none" w:sz="0" w:space="0" w:color="auto"/>
          </w:divBdr>
        </w:div>
        <w:div w:id="1073163502">
          <w:marLeft w:val="480"/>
          <w:marRight w:val="0"/>
          <w:marTop w:val="0"/>
          <w:marBottom w:val="0"/>
          <w:divBdr>
            <w:top w:val="none" w:sz="0" w:space="0" w:color="auto"/>
            <w:left w:val="none" w:sz="0" w:space="0" w:color="auto"/>
            <w:bottom w:val="none" w:sz="0" w:space="0" w:color="auto"/>
            <w:right w:val="none" w:sz="0" w:space="0" w:color="auto"/>
          </w:divBdr>
        </w:div>
        <w:div w:id="1210610984">
          <w:marLeft w:val="480"/>
          <w:marRight w:val="0"/>
          <w:marTop w:val="0"/>
          <w:marBottom w:val="0"/>
          <w:divBdr>
            <w:top w:val="none" w:sz="0" w:space="0" w:color="auto"/>
            <w:left w:val="none" w:sz="0" w:space="0" w:color="auto"/>
            <w:bottom w:val="none" w:sz="0" w:space="0" w:color="auto"/>
            <w:right w:val="none" w:sz="0" w:space="0" w:color="auto"/>
          </w:divBdr>
        </w:div>
        <w:div w:id="1008676691">
          <w:marLeft w:val="480"/>
          <w:marRight w:val="0"/>
          <w:marTop w:val="0"/>
          <w:marBottom w:val="0"/>
          <w:divBdr>
            <w:top w:val="none" w:sz="0" w:space="0" w:color="auto"/>
            <w:left w:val="none" w:sz="0" w:space="0" w:color="auto"/>
            <w:bottom w:val="none" w:sz="0" w:space="0" w:color="auto"/>
            <w:right w:val="none" w:sz="0" w:space="0" w:color="auto"/>
          </w:divBdr>
        </w:div>
        <w:div w:id="437332634">
          <w:marLeft w:val="480"/>
          <w:marRight w:val="0"/>
          <w:marTop w:val="0"/>
          <w:marBottom w:val="0"/>
          <w:divBdr>
            <w:top w:val="none" w:sz="0" w:space="0" w:color="auto"/>
            <w:left w:val="none" w:sz="0" w:space="0" w:color="auto"/>
            <w:bottom w:val="none" w:sz="0" w:space="0" w:color="auto"/>
            <w:right w:val="none" w:sz="0" w:space="0" w:color="auto"/>
          </w:divBdr>
        </w:div>
        <w:div w:id="1918325931">
          <w:marLeft w:val="480"/>
          <w:marRight w:val="0"/>
          <w:marTop w:val="0"/>
          <w:marBottom w:val="0"/>
          <w:divBdr>
            <w:top w:val="none" w:sz="0" w:space="0" w:color="auto"/>
            <w:left w:val="none" w:sz="0" w:space="0" w:color="auto"/>
            <w:bottom w:val="none" w:sz="0" w:space="0" w:color="auto"/>
            <w:right w:val="none" w:sz="0" w:space="0" w:color="auto"/>
          </w:divBdr>
        </w:div>
        <w:div w:id="960457659">
          <w:marLeft w:val="480"/>
          <w:marRight w:val="0"/>
          <w:marTop w:val="0"/>
          <w:marBottom w:val="0"/>
          <w:divBdr>
            <w:top w:val="none" w:sz="0" w:space="0" w:color="auto"/>
            <w:left w:val="none" w:sz="0" w:space="0" w:color="auto"/>
            <w:bottom w:val="none" w:sz="0" w:space="0" w:color="auto"/>
            <w:right w:val="none" w:sz="0" w:space="0" w:color="auto"/>
          </w:divBdr>
        </w:div>
        <w:div w:id="496843140">
          <w:marLeft w:val="480"/>
          <w:marRight w:val="0"/>
          <w:marTop w:val="0"/>
          <w:marBottom w:val="0"/>
          <w:divBdr>
            <w:top w:val="none" w:sz="0" w:space="0" w:color="auto"/>
            <w:left w:val="none" w:sz="0" w:space="0" w:color="auto"/>
            <w:bottom w:val="none" w:sz="0" w:space="0" w:color="auto"/>
            <w:right w:val="none" w:sz="0" w:space="0" w:color="auto"/>
          </w:divBdr>
        </w:div>
        <w:div w:id="267271743">
          <w:marLeft w:val="480"/>
          <w:marRight w:val="0"/>
          <w:marTop w:val="0"/>
          <w:marBottom w:val="0"/>
          <w:divBdr>
            <w:top w:val="none" w:sz="0" w:space="0" w:color="auto"/>
            <w:left w:val="none" w:sz="0" w:space="0" w:color="auto"/>
            <w:bottom w:val="none" w:sz="0" w:space="0" w:color="auto"/>
            <w:right w:val="none" w:sz="0" w:space="0" w:color="auto"/>
          </w:divBdr>
        </w:div>
        <w:div w:id="51388994">
          <w:marLeft w:val="480"/>
          <w:marRight w:val="0"/>
          <w:marTop w:val="0"/>
          <w:marBottom w:val="0"/>
          <w:divBdr>
            <w:top w:val="none" w:sz="0" w:space="0" w:color="auto"/>
            <w:left w:val="none" w:sz="0" w:space="0" w:color="auto"/>
            <w:bottom w:val="none" w:sz="0" w:space="0" w:color="auto"/>
            <w:right w:val="none" w:sz="0" w:space="0" w:color="auto"/>
          </w:divBdr>
        </w:div>
        <w:div w:id="1564635203">
          <w:marLeft w:val="480"/>
          <w:marRight w:val="0"/>
          <w:marTop w:val="0"/>
          <w:marBottom w:val="0"/>
          <w:divBdr>
            <w:top w:val="none" w:sz="0" w:space="0" w:color="auto"/>
            <w:left w:val="none" w:sz="0" w:space="0" w:color="auto"/>
            <w:bottom w:val="none" w:sz="0" w:space="0" w:color="auto"/>
            <w:right w:val="none" w:sz="0" w:space="0" w:color="auto"/>
          </w:divBdr>
        </w:div>
        <w:div w:id="1924605920">
          <w:marLeft w:val="480"/>
          <w:marRight w:val="0"/>
          <w:marTop w:val="0"/>
          <w:marBottom w:val="0"/>
          <w:divBdr>
            <w:top w:val="none" w:sz="0" w:space="0" w:color="auto"/>
            <w:left w:val="none" w:sz="0" w:space="0" w:color="auto"/>
            <w:bottom w:val="none" w:sz="0" w:space="0" w:color="auto"/>
            <w:right w:val="none" w:sz="0" w:space="0" w:color="auto"/>
          </w:divBdr>
        </w:div>
        <w:div w:id="1544824625">
          <w:marLeft w:val="480"/>
          <w:marRight w:val="0"/>
          <w:marTop w:val="0"/>
          <w:marBottom w:val="0"/>
          <w:divBdr>
            <w:top w:val="none" w:sz="0" w:space="0" w:color="auto"/>
            <w:left w:val="none" w:sz="0" w:space="0" w:color="auto"/>
            <w:bottom w:val="none" w:sz="0" w:space="0" w:color="auto"/>
            <w:right w:val="none" w:sz="0" w:space="0" w:color="auto"/>
          </w:divBdr>
        </w:div>
        <w:div w:id="161967422">
          <w:marLeft w:val="480"/>
          <w:marRight w:val="0"/>
          <w:marTop w:val="0"/>
          <w:marBottom w:val="0"/>
          <w:divBdr>
            <w:top w:val="none" w:sz="0" w:space="0" w:color="auto"/>
            <w:left w:val="none" w:sz="0" w:space="0" w:color="auto"/>
            <w:bottom w:val="none" w:sz="0" w:space="0" w:color="auto"/>
            <w:right w:val="none" w:sz="0" w:space="0" w:color="auto"/>
          </w:divBdr>
        </w:div>
        <w:div w:id="99105219">
          <w:marLeft w:val="480"/>
          <w:marRight w:val="0"/>
          <w:marTop w:val="0"/>
          <w:marBottom w:val="0"/>
          <w:divBdr>
            <w:top w:val="none" w:sz="0" w:space="0" w:color="auto"/>
            <w:left w:val="none" w:sz="0" w:space="0" w:color="auto"/>
            <w:bottom w:val="none" w:sz="0" w:space="0" w:color="auto"/>
            <w:right w:val="none" w:sz="0" w:space="0" w:color="auto"/>
          </w:divBdr>
        </w:div>
        <w:div w:id="146367798">
          <w:marLeft w:val="480"/>
          <w:marRight w:val="0"/>
          <w:marTop w:val="0"/>
          <w:marBottom w:val="0"/>
          <w:divBdr>
            <w:top w:val="none" w:sz="0" w:space="0" w:color="auto"/>
            <w:left w:val="none" w:sz="0" w:space="0" w:color="auto"/>
            <w:bottom w:val="none" w:sz="0" w:space="0" w:color="auto"/>
            <w:right w:val="none" w:sz="0" w:space="0" w:color="auto"/>
          </w:divBdr>
        </w:div>
        <w:div w:id="2066709076">
          <w:marLeft w:val="480"/>
          <w:marRight w:val="0"/>
          <w:marTop w:val="0"/>
          <w:marBottom w:val="0"/>
          <w:divBdr>
            <w:top w:val="none" w:sz="0" w:space="0" w:color="auto"/>
            <w:left w:val="none" w:sz="0" w:space="0" w:color="auto"/>
            <w:bottom w:val="none" w:sz="0" w:space="0" w:color="auto"/>
            <w:right w:val="none" w:sz="0" w:space="0" w:color="auto"/>
          </w:divBdr>
        </w:div>
        <w:div w:id="588999151">
          <w:marLeft w:val="480"/>
          <w:marRight w:val="0"/>
          <w:marTop w:val="0"/>
          <w:marBottom w:val="0"/>
          <w:divBdr>
            <w:top w:val="none" w:sz="0" w:space="0" w:color="auto"/>
            <w:left w:val="none" w:sz="0" w:space="0" w:color="auto"/>
            <w:bottom w:val="none" w:sz="0" w:space="0" w:color="auto"/>
            <w:right w:val="none" w:sz="0" w:space="0" w:color="auto"/>
          </w:divBdr>
        </w:div>
        <w:div w:id="530068629">
          <w:marLeft w:val="480"/>
          <w:marRight w:val="0"/>
          <w:marTop w:val="0"/>
          <w:marBottom w:val="0"/>
          <w:divBdr>
            <w:top w:val="none" w:sz="0" w:space="0" w:color="auto"/>
            <w:left w:val="none" w:sz="0" w:space="0" w:color="auto"/>
            <w:bottom w:val="none" w:sz="0" w:space="0" w:color="auto"/>
            <w:right w:val="none" w:sz="0" w:space="0" w:color="auto"/>
          </w:divBdr>
        </w:div>
        <w:div w:id="1072849324">
          <w:marLeft w:val="480"/>
          <w:marRight w:val="0"/>
          <w:marTop w:val="0"/>
          <w:marBottom w:val="0"/>
          <w:divBdr>
            <w:top w:val="none" w:sz="0" w:space="0" w:color="auto"/>
            <w:left w:val="none" w:sz="0" w:space="0" w:color="auto"/>
            <w:bottom w:val="none" w:sz="0" w:space="0" w:color="auto"/>
            <w:right w:val="none" w:sz="0" w:space="0" w:color="auto"/>
          </w:divBdr>
        </w:div>
        <w:div w:id="423652253">
          <w:marLeft w:val="480"/>
          <w:marRight w:val="0"/>
          <w:marTop w:val="0"/>
          <w:marBottom w:val="0"/>
          <w:divBdr>
            <w:top w:val="none" w:sz="0" w:space="0" w:color="auto"/>
            <w:left w:val="none" w:sz="0" w:space="0" w:color="auto"/>
            <w:bottom w:val="none" w:sz="0" w:space="0" w:color="auto"/>
            <w:right w:val="none" w:sz="0" w:space="0" w:color="auto"/>
          </w:divBdr>
        </w:div>
        <w:div w:id="2085686437">
          <w:marLeft w:val="480"/>
          <w:marRight w:val="0"/>
          <w:marTop w:val="0"/>
          <w:marBottom w:val="0"/>
          <w:divBdr>
            <w:top w:val="none" w:sz="0" w:space="0" w:color="auto"/>
            <w:left w:val="none" w:sz="0" w:space="0" w:color="auto"/>
            <w:bottom w:val="none" w:sz="0" w:space="0" w:color="auto"/>
            <w:right w:val="none" w:sz="0" w:space="0" w:color="auto"/>
          </w:divBdr>
        </w:div>
        <w:div w:id="468785134">
          <w:marLeft w:val="480"/>
          <w:marRight w:val="0"/>
          <w:marTop w:val="0"/>
          <w:marBottom w:val="0"/>
          <w:divBdr>
            <w:top w:val="none" w:sz="0" w:space="0" w:color="auto"/>
            <w:left w:val="none" w:sz="0" w:space="0" w:color="auto"/>
            <w:bottom w:val="none" w:sz="0" w:space="0" w:color="auto"/>
            <w:right w:val="none" w:sz="0" w:space="0" w:color="auto"/>
          </w:divBdr>
        </w:div>
        <w:div w:id="73749006">
          <w:marLeft w:val="480"/>
          <w:marRight w:val="0"/>
          <w:marTop w:val="0"/>
          <w:marBottom w:val="0"/>
          <w:divBdr>
            <w:top w:val="none" w:sz="0" w:space="0" w:color="auto"/>
            <w:left w:val="none" w:sz="0" w:space="0" w:color="auto"/>
            <w:bottom w:val="none" w:sz="0" w:space="0" w:color="auto"/>
            <w:right w:val="none" w:sz="0" w:space="0" w:color="auto"/>
          </w:divBdr>
        </w:div>
        <w:div w:id="369915847">
          <w:marLeft w:val="480"/>
          <w:marRight w:val="0"/>
          <w:marTop w:val="0"/>
          <w:marBottom w:val="0"/>
          <w:divBdr>
            <w:top w:val="none" w:sz="0" w:space="0" w:color="auto"/>
            <w:left w:val="none" w:sz="0" w:space="0" w:color="auto"/>
            <w:bottom w:val="none" w:sz="0" w:space="0" w:color="auto"/>
            <w:right w:val="none" w:sz="0" w:space="0" w:color="auto"/>
          </w:divBdr>
        </w:div>
        <w:div w:id="978731545">
          <w:marLeft w:val="480"/>
          <w:marRight w:val="0"/>
          <w:marTop w:val="0"/>
          <w:marBottom w:val="0"/>
          <w:divBdr>
            <w:top w:val="none" w:sz="0" w:space="0" w:color="auto"/>
            <w:left w:val="none" w:sz="0" w:space="0" w:color="auto"/>
            <w:bottom w:val="none" w:sz="0" w:space="0" w:color="auto"/>
            <w:right w:val="none" w:sz="0" w:space="0" w:color="auto"/>
          </w:divBdr>
        </w:div>
        <w:div w:id="1210654719">
          <w:marLeft w:val="480"/>
          <w:marRight w:val="0"/>
          <w:marTop w:val="0"/>
          <w:marBottom w:val="0"/>
          <w:divBdr>
            <w:top w:val="none" w:sz="0" w:space="0" w:color="auto"/>
            <w:left w:val="none" w:sz="0" w:space="0" w:color="auto"/>
            <w:bottom w:val="none" w:sz="0" w:space="0" w:color="auto"/>
            <w:right w:val="none" w:sz="0" w:space="0" w:color="auto"/>
          </w:divBdr>
        </w:div>
        <w:div w:id="116530494">
          <w:marLeft w:val="480"/>
          <w:marRight w:val="0"/>
          <w:marTop w:val="0"/>
          <w:marBottom w:val="0"/>
          <w:divBdr>
            <w:top w:val="none" w:sz="0" w:space="0" w:color="auto"/>
            <w:left w:val="none" w:sz="0" w:space="0" w:color="auto"/>
            <w:bottom w:val="none" w:sz="0" w:space="0" w:color="auto"/>
            <w:right w:val="none" w:sz="0" w:space="0" w:color="auto"/>
          </w:divBdr>
        </w:div>
        <w:div w:id="1891768494">
          <w:marLeft w:val="480"/>
          <w:marRight w:val="0"/>
          <w:marTop w:val="0"/>
          <w:marBottom w:val="0"/>
          <w:divBdr>
            <w:top w:val="none" w:sz="0" w:space="0" w:color="auto"/>
            <w:left w:val="none" w:sz="0" w:space="0" w:color="auto"/>
            <w:bottom w:val="none" w:sz="0" w:space="0" w:color="auto"/>
            <w:right w:val="none" w:sz="0" w:space="0" w:color="auto"/>
          </w:divBdr>
        </w:div>
        <w:div w:id="1712530304">
          <w:marLeft w:val="480"/>
          <w:marRight w:val="0"/>
          <w:marTop w:val="0"/>
          <w:marBottom w:val="0"/>
          <w:divBdr>
            <w:top w:val="none" w:sz="0" w:space="0" w:color="auto"/>
            <w:left w:val="none" w:sz="0" w:space="0" w:color="auto"/>
            <w:bottom w:val="none" w:sz="0" w:space="0" w:color="auto"/>
            <w:right w:val="none" w:sz="0" w:space="0" w:color="auto"/>
          </w:divBdr>
        </w:div>
        <w:div w:id="1803579141">
          <w:marLeft w:val="480"/>
          <w:marRight w:val="0"/>
          <w:marTop w:val="0"/>
          <w:marBottom w:val="0"/>
          <w:divBdr>
            <w:top w:val="none" w:sz="0" w:space="0" w:color="auto"/>
            <w:left w:val="none" w:sz="0" w:space="0" w:color="auto"/>
            <w:bottom w:val="none" w:sz="0" w:space="0" w:color="auto"/>
            <w:right w:val="none" w:sz="0" w:space="0" w:color="auto"/>
          </w:divBdr>
        </w:div>
        <w:div w:id="821770056">
          <w:marLeft w:val="480"/>
          <w:marRight w:val="0"/>
          <w:marTop w:val="0"/>
          <w:marBottom w:val="0"/>
          <w:divBdr>
            <w:top w:val="none" w:sz="0" w:space="0" w:color="auto"/>
            <w:left w:val="none" w:sz="0" w:space="0" w:color="auto"/>
            <w:bottom w:val="none" w:sz="0" w:space="0" w:color="auto"/>
            <w:right w:val="none" w:sz="0" w:space="0" w:color="auto"/>
          </w:divBdr>
        </w:div>
        <w:div w:id="1818642337">
          <w:marLeft w:val="480"/>
          <w:marRight w:val="0"/>
          <w:marTop w:val="0"/>
          <w:marBottom w:val="0"/>
          <w:divBdr>
            <w:top w:val="none" w:sz="0" w:space="0" w:color="auto"/>
            <w:left w:val="none" w:sz="0" w:space="0" w:color="auto"/>
            <w:bottom w:val="none" w:sz="0" w:space="0" w:color="auto"/>
            <w:right w:val="none" w:sz="0" w:space="0" w:color="auto"/>
          </w:divBdr>
        </w:div>
        <w:div w:id="192235962">
          <w:marLeft w:val="480"/>
          <w:marRight w:val="0"/>
          <w:marTop w:val="0"/>
          <w:marBottom w:val="0"/>
          <w:divBdr>
            <w:top w:val="none" w:sz="0" w:space="0" w:color="auto"/>
            <w:left w:val="none" w:sz="0" w:space="0" w:color="auto"/>
            <w:bottom w:val="none" w:sz="0" w:space="0" w:color="auto"/>
            <w:right w:val="none" w:sz="0" w:space="0" w:color="auto"/>
          </w:divBdr>
        </w:div>
        <w:div w:id="361979658">
          <w:marLeft w:val="480"/>
          <w:marRight w:val="0"/>
          <w:marTop w:val="0"/>
          <w:marBottom w:val="0"/>
          <w:divBdr>
            <w:top w:val="none" w:sz="0" w:space="0" w:color="auto"/>
            <w:left w:val="none" w:sz="0" w:space="0" w:color="auto"/>
            <w:bottom w:val="none" w:sz="0" w:space="0" w:color="auto"/>
            <w:right w:val="none" w:sz="0" w:space="0" w:color="auto"/>
          </w:divBdr>
        </w:div>
        <w:div w:id="355162490">
          <w:marLeft w:val="480"/>
          <w:marRight w:val="0"/>
          <w:marTop w:val="0"/>
          <w:marBottom w:val="0"/>
          <w:divBdr>
            <w:top w:val="none" w:sz="0" w:space="0" w:color="auto"/>
            <w:left w:val="none" w:sz="0" w:space="0" w:color="auto"/>
            <w:bottom w:val="none" w:sz="0" w:space="0" w:color="auto"/>
            <w:right w:val="none" w:sz="0" w:space="0" w:color="auto"/>
          </w:divBdr>
        </w:div>
        <w:div w:id="1307277751">
          <w:marLeft w:val="480"/>
          <w:marRight w:val="0"/>
          <w:marTop w:val="0"/>
          <w:marBottom w:val="0"/>
          <w:divBdr>
            <w:top w:val="none" w:sz="0" w:space="0" w:color="auto"/>
            <w:left w:val="none" w:sz="0" w:space="0" w:color="auto"/>
            <w:bottom w:val="none" w:sz="0" w:space="0" w:color="auto"/>
            <w:right w:val="none" w:sz="0" w:space="0" w:color="auto"/>
          </w:divBdr>
        </w:div>
        <w:div w:id="546647964">
          <w:marLeft w:val="480"/>
          <w:marRight w:val="0"/>
          <w:marTop w:val="0"/>
          <w:marBottom w:val="0"/>
          <w:divBdr>
            <w:top w:val="none" w:sz="0" w:space="0" w:color="auto"/>
            <w:left w:val="none" w:sz="0" w:space="0" w:color="auto"/>
            <w:bottom w:val="none" w:sz="0" w:space="0" w:color="auto"/>
            <w:right w:val="none" w:sz="0" w:space="0" w:color="auto"/>
          </w:divBdr>
        </w:div>
        <w:div w:id="49690952">
          <w:marLeft w:val="480"/>
          <w:marRight w:val="0"/>
          <w:marTop w:val="0"/>
          <w:marBottom w:val="0"/>
          <w:divBdr>
            <w:top w:val="none" w:sz="0" w:space="0" w:color="auto"/>
            <w:left w:val="none" w:sz="0" w:space="0" w:color="auto"/>
            <w:bottom w:val="none" w:sz="0" w:space="0" w:color="auto"/>
            <w:right w:val="none" w:sz="0" w:space="0" w:color="auto"/>
          </w:divBdr>
        </w:div>
        <w:div w:id="536818318">
          <w:marLeft w:val="480"/>
          <w:marRight w:val="0"/>
          <w:marTop w:val="0"/>
          <w:marBottom w:val="0"/>
          <w:divBdr>
            <w:top w:val="none" w:sz="0" w:space="0" w:color="auto"/>
            <w:left w:val="none" w:sz="0" w:space="0" w:color="auto"/>
            <w:bottom w:val="none" w:sz="0" w:space="0" w:color="auto"/>
            <w:right w:val="none" w:sz="0" w:space="0" w:color="auto"/>
          </w:divBdr>
        </w:div>
        <w:div w:id="249898436">
          <w:marLeft w:val="480"/>
          <w:marRight w:val="0"/>
          <w:marTop w:val="0"/>
          <w:marBottom w:val="0"/>
          <w:divBdr>
            <w:top w:val="none" w:sz="0" w:space="0" w:color="auto"/>
            <w:left w:val="none" w:sz="0" w:space="0" w:color="auto"/>
            <w:bottom w:val="none" w:sz="0" w:space="0" w:color="auto"/>
            <w:right w:val="none" w:sz="0" w:space="0" w:color="auto"/>
          </w:divBdr>
        </w:div>
        <w:div w:id="1728147118">
          <w:marLeft w:val="480"/>
          <w:marRight w:val="0"/>
          <w:marTop w:val="0"/>
          <w:marBottom w:val="0"/>
          <w:divBdr>
            <w:top w:val="none" w:sz="0" w:space="0" w:color="auto"/>
            <w:left w:val="none" w:sz="0" w:space="0" w:color="auto"/>
            <w:bottom w:val="none" w:sz="0" w:space="0" w:color="auto"/>
            <w:right w:val="none" w:sz="0" w:space="0" w:color="auto"/>
          </w:divBdr>
        </w:div>
        <w:div w:id="1100225259">
          <w:marLeft w:val="480"/>
          <w:marRight w:val="0"/>
          <w:marTop w:val="0"/>
          <w:marBottom w:val="0"/>
          <w:divBdr>
            <w:top w:val="none" w:sz="0" w:space="0" w:color="auto"/>
            <w:left w:val="none" w:sz="0" w:space="0" w:color="auto"/>
            <w:bottom w:val="none" w:sz="0" w:space="0" w:color="auto"/>
            <w:right w:val="none" w:sz="0" w:space="0" w:color="auto"/>
          </w:divBdr>
        </w:div>
        <w:div w:id="909341577">
          <w:marLeft w:val="480"/>
          <w:marRight w:val="0"/>
          <w:marTop w:val="0"/>
          <w:marBottom w:val="0"/>
          <w:divBdr>
            <w:top w:val="none" w:sz="0" w:space="0" w:color="auto"/>
            <w:left w:val="none" w:sz="0" w:space="0" w:color="auto"/>
            <w:bottom w:val="none" w:sz="0" w:space="0" w:color="auto"/>
            <w:right w:val="none" w:sz="0" w:space="0" w:color="auto"/>
          </w:divBdr>
        </w:div>
        <w:div w:id="1839029390">
          <w:marLeft w:val="480"/>
          <w:marRight w:val="0"/>
          <w:marTop w:val="0"/>
          <w:marBottom w:val="0"/>
          <w:divBdr>
            <w:top w:val="none" w:sz="0" w:space="0" w:color="auto"/>
            <w:left w:val="none" w:sz="0" w:space="0" w:color="auto"/>
            <w:bottom w:val="none" w:sz="0" w:space="0" w:color="auto"/>
            <w:right w:val="none" w:sz="0" w:space="0" w:color="auto"/>
          </w:divBdr>
        </w:div>
        <w:div w:id="1345401208">
          <w:marLeft w:val="480"/>
          <w:marRight w:val="0"/>
          <w:marTop w:val="0"/>
          <w:marBottom w:val="0"/>
          <w:divBdr>
            <w:top w:val="none" w:sz="0" w:space="0" w:color="auto"/>
            <w:left w:val="none" w:sz="0" w:space="0" w:color="auto"/>
            <w:bottom w:val="none" w:sz="0" w:space="0" w:color="auto"/>
            <w:right w:val="none" w:sz="0" w:space="0" w:color="auto"/>
          </w:divBdr>
        </w:div>
        <w:div w:id="1716350981">
          <w:marLeft w:val="480"/>
          <w:marRight w:val="0"/>
          <w:marTop w:val="0"/>
          <w:marBottom w:val="0"/>
          <w:divBdr>
            <w:top w:val="none" w:sz="0" w:space="0" w:color="auto"/>
            <w:left w:val="none" w:sz="0" w:space="0" w:color="auto"/>
            <w:bottom w:val="none" w:sz="0" w:space="0" w:color="auto"/>
            <w:right w:val="none" w:sz="0" w:space="0" w:color="auto"/>
          </w:divBdr>
        </w:div>
        <w:div w:id="466624884">
          <w:marLeft w:val="480"/>
          <w:marRight w:val="0"/>
          <w:marTop w:val="0"/>
          <w:marBottom w:val="0"/>
          <w:divBdr>
            <w:top w:val="none" w:sz="0" w:space="0" w:color="auto"/>
            <w:left w:val="none" w:sz="0" w:space="0" w:color="auto"/>
            <w:bottom w:val="none" w:sz="0" w:space="0" w:color="auto"/>
            <w:right w:val="none" w:sz="0" w:space="0" w:color="auto"/>
          </w:divBdr>
        </w:div>
        <w:div w:id="1865167072">
          <w:marLeft w:val="480"/>
          <w:marRight w:val="0"/>
          <w:marTop w:val="0"/>
          <w:marBottom w:val="0"/>
          <w:divBdr>
            <w:top w:val="none" w:sz="0" w:space="0" w:color="auto"/>
            <w:left w:val="none" w:sz="0" w:space="0" w:color="auto"/>
            <w:bottom w:val="none" w:sz="0" w:space="0" w:color="auto"/>
            <w:right w:val="none" w:sz="0" w:space="0" w:color="auto"/>
          </w:divBdr>
        </w:div>
        <w:div w:id="375980300">
          <w:marLeft w:val="480"/>
          <w:marRight w:val="0"/>
          <w:marTop w:val="0"/>
          <w:marBottom w:val="0"/>
          <w:divBdr>
            <w:top w:val="none" w:sz="0" w:space="0" w:color="auto"/>
            <w:left w:val="none" w:sz="0" w:space="0" w:color="auto"/>
            <w:bottom w:val="none" w:sz="0" w:space="0" w:color="auto"/>
            <w:right w:val="none" w:sz="0" w:space="0" w:color="auto"/>
          </w:divBdr>
        </w:div>
        <w:div w:id="776218267">
          <w:marLeft w:val="480"/>
          <w:marRight w:val="0"/>
          <w:marTop w:val="0"/>
          <w:marBottom w:val="0"/>
          <w:divBdr>
            <w:top w:val="none" w:sz="0" w:space="0" w:color="auto"/>
            <w:left w:val="none" w:sz="0" w:space="0" w:color="auto"/>
            <w:bottom w:val="none" w:sz="0" w:space="0" w:color="auto"/>
            <w:right w:val="none" w:sz="0" w:space="0" w:color="auto"/>
          </w:divBdr>
        </w:div>
        <w:div w:id="671951406">
          <w:marLeft w:val="480"/>
          <w:marRight w:val="0"/>
          <w:marTop w:val="0"/>
          <w:marBottom w:val="0"/>
          <w:divBdr>
            <w:top w:val="none" w:sz="0" w:space="0" w:color="auto"/>
            <w:left w:val="none" w:sz="0" w:space="0" w:color="auto"/>
            <w:bottom w:val="none" w:sz="0" w:space="0" w:color="auto"/>
            <w:right w:val="none" w:sz="0" w:space="0" w:color="auto"/>
          </w:divBdr>
        </w:div>
        <w:div w:id="676543799">
          <w:marLeft w:val="480"/>
          <w:marRight w:val="0"/>
          <w:marTop w:val="0"/>
          <w:marBottom w:val="0"/>
          <w:divBdr>
            <w:top w:val="none" w:sz="0" w:space="0" w:color="auto"/>
            <w:left w:val="none" w:sz="0" w:space="0" w:color="auto"/>
            <w:bottom w:val="none" w:sz="0" w:space="0" w:color="auto"/>
            <w:right w:val="none" w:sz="0" w:space="0" w:color="auto"/>
          </w:divBdr>
        </w:div>
        <w:div w:id="173570642">
          <w:marLeft w:val="480"/>
          <w:marRight w:val="0"/>
          <w:marTop w:val="0"/>
          <w:marBottom w:val="0"/>
          <w:divBdr>
            <w:top w:val="none" w:sz="0" w:space="0" w:color="auto"/>
            <w:left w:val="none" w:sz="0" w:space="0" w:color="auto"/>
            <w:bottom w:val="none" w:sz="0" w:space="0" w:color="auto"/>
            <w:right w:val="none" w:sz="0" w:space="0" w:color="auto"/>
          </w:divBdr>
        </w:div>
        <w:div w:id="1022364736">
          <w:marLeft w:val="480"/>
          <w:marRight w:val="0"/>
          <w:marTop w:val="0"/>
          <w:marBottom w:val="0"/>
          <w:divBdr>
            <w:top w:val="none" w:sz="0" w:space="0" w:color="auto"/>
            <w:left w:val="none" w:sz="0" w:space="0" w:color="auto"/>
            <w:bottom w:val="none" w:sz="0" w:space="0" w:color="auto"/>
            <w:right w:val="none" w:sz="0" w:space="0" w:color="auto"/>
          </w:divBdr>
        </w:div>
        <w:div w:id="1913932947">
          <w:marLeft w:val="480"/>
          <w:marRight w:val="0"/>
          <w:marTop w:val="0"/>
          <w:marBottom w:val="0"/>
          <w:divBdr>
            <w:top w:val="none" w:sz="0" w:space="0" w:color="auto"/>
            <w:left w:val="none" w:sz="0" w:space="0" w:color="auto"/>
            <w:bottom w:val="none" w:sz="0" w:space="0" w:color="auto"/>
            <w:right w:val="none" w:sz="0" w:space="0" w:color="auto"/>
          </w:divBdr>
        </w:div>
        <w:div w:id="921062670">
          <w:marLeft w:val="480"/>
          <w:marRight w:val="0"/>
          <w:marTop w:val="0"/>
          <w:marBottom w:val="0"/>
          <w:divBdr>
            <w:top w:val="none" w:sz="0" w:space="0" w:color="auto"/>
            <w:left w:val="none" w:sz="0" w:space="0" w:color="auto"/>
            <w:bottom w:val="none" w:sz="0" w:space="0" w:color="auto"/>
            <w:right w:val="none" w:sz="0" w:space="0" w:color="auto"/>
          </w:divBdr>
        </w:div>
      </w:divsChild>
    </w:div>
    <w:div w:id="858812713">
      <w:bodyDiv w:val="1"/>
      <w:marLeft w:val="0"/>
      <w:marRight w:val="0"/>
      <w:marTop w:val="0"/>
      <w:marBottom w:val="0"/>
      <w:divBdr>
        <w:top w:val="none" w:sz="0" w:space="0" w:color="auto"/>
        <w:left w:val="none" w:sz="0" w:space="0" w:color="auto"/>
        <w:bottom w:val="none" w:sz="0" w:space="0" w:color="auto"/>
        <w:right w:val="none" w:sz="0" w:space="0" w:color="auto"/>
      </w:divBdr>
    </w:div>
    <w:div w:id="858860928">
      <w:bodyDiv w:val="1"/>
      <w:marLeft w:val="0"/>
      <w:marRight w:val="0"/>
      <w:marTop w:val="0"/>
      <w:marBottom w:val="0"/>
      <w:divBdr>
        <w:top w:val="none" w:sz="0" w:space="0" w:color="auto"/>
        <w:left w:val="none" w:sz="0" w:space="0" w:color="auto"/>
        <w:bottom w:val="none" w:sz="0" w:space="0" w:color="auto"/>
        <w:right w:val="none" w:sz="0" w:space="0" w:color="auto"/>
      </w:divBdr>
    </w:div>
    <w:div w:id="859127839">
      <w:bodyDiv w:val="1"/>
      <w:marLeft w:val="0"/>
      <w:marRight w:val="0"/>
      <w:marTop w:val="0"/>
      <w:marBottom w:val="0"/>
      <w:divBdr>
        <w:top w:val="none" w:sz="0" w:space="0" w:color="auto"/>
        <w:left w:val="none" w:sz="0" w:space="0" w:color="auto"/>
        <w:bottom w:val="none" w:sz="0" w:space="0" w:color="auto"/>
        <w:right w:val="none" w:sz="0" w:space="0" w:color="auto"/>
      </w:divBdr>
    </w:div>
    <w:div w:id="859243060">
      <w:bodyDiv w:val="1"/>
      <w:marLeft w:val="0"/>
      <w:marRight w:val="0"/>
      <w:marTop w:val="0"/>
      <w:marBottom w:val="0"/>
      <w:divBdr>
        <w:top w:val="none" w:sz="0" w:space="0" w:color="auto"/>
        <w:left w:val="none" w:sz="0" w:space="0" w:color="auto"/>
        <w:bottom w:val="none" w:sz="0" w:space="0" w:color="auto"/>
        <w:right w:val="none" w:sz="0" w:space="0" w:color="auto"/>
      </w:divBdr>
    </w:div>
    <w:div w:id="859394386">
      <w:bodyDiv w:val="1"/>
      <w:marLeft w:val="0"/>
      <w:marRight w:val="0"/>
      <w:marTop w:val="0"/>
      <w:marBottom w:val="0"/>
      <w:divBdr>
        <w:top w:val="none" w:sz="0" w:space="0" w:color="auto"/>
        <w:left w:val="none" w:sz="0" w:space="0" w:color="auto"/>
        <w:bottom w:val="none" w:sz="0" w:space="0" w:color="auto"/>
        <w:right w:val="none" w:sz="0" w:space="0" w:color="auto"/>
      </w:divBdr>
    </w:div>
    <w:div w:id="859929031">
      <w:bodyDiv w:val="1"/>
      <w:marLeft w:val="0"/>
      <w:marRight w:val="0"/>
      <w:marTop w:val="0"/>
      <w:marBottom w:val="0"/>
      <w:divBdr>
        <w:top w:val="none" w:sz="0" w:space="0" w:color="auto"/>
        <w:left w:val="none" w:sz="0" w:space="0" w:color="auto"/>
        <w:bottom w:val="none" w:sz="0" w:space="0" w:color="auto"/>
        <w:right w:val="none" w:sz="0" w:space="0" w:color="auto"/>
      </w:divBdr>
    </w:div>
    <w:div w:id="861479743">
      <w:bodyDiv w:val="1"/>
      <w:marLeft w:val="0"/>
      <w:marRight w:val="0"/>
      <w:marTop w:val="0"/>
      <w:marBottom w:val="0"/>
      <w:divBdr>
        <w:top w:val="none" w:sz="0" w:space="0" w:color="auto"/>
        <w:left w:val="none" w:sz="0" w:space="0" w:color="auto"/>
        <w:bottom w:val="none" w:sz="0" w:space="0" w:color="auto"/>
        <w:right w:val="none" w:sz="0" w:space="0" w:color="auto"/>
      </w:divBdr>
    </w:div>
    <w:div w:id="861821667">
      <w:bodyDiv w:val="1"/>
      <w:marLeft w:val="0"/>
      <w:marRight w:val="0"/>
      <w:marTop w:val="0"/>
      <w:marBottom w:val="0"/>
      <w:divBdr>
        <w:top w:val="none" w:sz="0" w:space="0" w:color="auto"/>
        <w:left w:val="none" w:sz="0" w:space="0" w:color="auto"/>
        <w:bottom w:val="none" w:sz="0" w:space="0" w:color="auto"/>
        <w:right w:val="none" w:sz="0" w:space="0" w:color="auto"/>
      </w:divBdr>
    </w:div>
    <w:div w:id="861894185">
      <w:bodyDiv w:val="1"/>
      <w:marLeft w:val="0"/>
      <w:marRight w:val="0"/>
      <w:marTop w:val="0"/>
      <w:marBottom w:val="0"/>
      <w:divBdr>
        <w:top w:val="none" w:sz="0" w:space="0" w:color="auto"/>
        <w:left w:val="none" w:sz="0" w:space="0" w:color="auto"/>
        <w:bottom w:val="none" w:sz="0" w:space="0" w:color="auto"/>
        <w:right w:val="none" w:sz="0" w:space="0" w:color="auto"/>
      </w:divBdr>
    </w:div>
    <w:div w:id="862590821">
      <w:bodyDiv w:val="1"/>
      <w:marLeft w:val="0"/>
      <w:marRight w:val="0"/>
      <w:marTop w:val="0"/>
      <w:marBottom w:val="0"/>
      <w:divBdr>
        <w:top w:val="none" w:sz="0" w:space="0" w:color="auto"/>
        <w:left w:val="none" w:sz="0" w:space="0" w:color="auto"/>
        <w:bottom w:val="none" w:sz="0" w:space="0" w:color="auto"/>
        <w:right w:val="none" w:sz="0" w:space="0" w:color="auto"/>
      </w:divBdr>
    </w:div>
    <w:div w:id="862592829">
      <w:bodyDiv w:val="1"/>
      <w:marLeft w:val="0"/>
      <w:marRight w:val="0"/>
      <w:marTop w:val="0"/>
      <w:marBottom w:val="0"/>
      <w:divBdr>
        <w:top w:val="none" w:sz="0" w:space="0" w:color="auto"/>
        <w:left w:val="none" w:sz="0" w:space="0" w:color="auto"/>
        <w:bottom w:val="none" w:sz="0" w:space="0" w:color="auto"/>
        <w:right w:val="none" w:sz="0" w:space="0" w:color="auto"/>
      </w:divBdr>
    </w:div>
    <w:div w:id="862978382">
      <w:bodyDiv w:val="1"/>
      <w:marLeft w:val="0"/>
      <w:marRight w:val="0"/>
      <w:marTop w:val="0"/>
      <w:marBottom w:val="0"/>
      <w:divBdr>
        <w:top w:val="none" w:sz="0" w:space="0" w:color="auto"/>
        <w:left w:val="none" w:sz="0" w:space="0" w:color="auto"/>
        <w:bottom w:val="none" w:sz="0" w:space="0" w:color="auto"/>
        <w:right w:val="none" w:sz="0" w:space="0" w:color="auto"/>
      </w:divBdr>
    </w:div>
    <w:div w:id="862983803">
      <w:bodyDiv w:val="1"/>
      <w:marLeft w:val="0"/>
      <w:marRight w:val="0"/>
      <w:marTop w:val="0"/>
      <w:marBottom w:val="0"/>
      <w:divBdr>
        <w:top w:val="none" w:sz="0" w:space="0" w:color="auto"/>
        <w:left w:val="none" w:sz="0" w:space="0" w:color="auto"/>
        <w:bottom w:val="none" w:sz="0" w:space="0" w:color="auto"/>
        <w:right w:val="none" w:sz="0" w:space="0" w:color="auto"/>
      </w:divBdr>
    </w:div>
    <w:div w:id="864830721">
      <w:bodyDiv w:val="1"/>
      <w:marLeft w:val="0"/>
      <w:marRight w:val="0"/>
      <w:marTop w:val="0"/>
      <w:marBottom w:val="0"/>
      <w:divBdr>
        <w:top w:val="none" w:sz="0" w:space="0" w:color="auto"/>
        <w:left w:val="none" w:sz="0" w:space="0" w:color="auto"/>
        <w:bottom w:val="none" w:sz="0" w:space="0" w:color="auto"/>
        <w:right w:val="none" w:sz="0" w:space="0" w:color="auto"/>
      </w:divBdr>
    </w:div>
    <w:div w:id="866137751">
      <w:bodyDiv w:val="1"/>
      <w:marLeft w:val="0"/>
      <w:marRight w:val="0"/>
      <w:marTop w:val="0"/>
      <w:marBottom w:val="0"/>
      <w:divBdr>
        <w:top w:val="none" w:sz="0" w:space="0" w:color="auto"/>
        <w:left w:val="none" w:sz="0" w:space="0" w:color="auto"/>
        <w:bottom w:val="none" w:sz="0" w:space="0" w:color="auto"/>
        <w:right w:val="none" w:sz="0" w:space="0" w:color="auto"/>
      </w:divBdr>
    </w:div>
    <w:div w:id="866867194">
      <w:bodyDiv w:val="1"/>
      <w:marLeft w:val="0"/>
      <w:marRight w:val="0"/>
      <w:marTop w:val="0"/>
      <w:marBottom w:val="0"/>
      <w:divBdr>
        <w:top w:val="none" w:sz="0" w:space="0" w:color="auto"/>
        <w:left w:val="none" w:sz="0" w:space="0" w:color="auto"/>
        <w:bottom w:val="none" w:sz="0" w:space="0" w:color="auto"/>
        <w:right w:val="none" w:sz="0" w:space="0" w:color="auto"/>
      </w:divBdr>
    </w:div>
    <w:div w:id="867061909">
      <w:bodyDiv w:val="1"/>
      <w:marLeft w:val="0"/>
      <w:marRight w:val="0"/>
      <w:marTop w:val="0"/>
      <w:marBottom w:val="0"/>
      <w:divBdr>
        <w:top w:val="none" w:sz="0" w:space="0" w:color="auto"/>
        <w:left w:val="none" w:sz="0" w:space="0" w:color="auto"/>
        <w:bottom w:val="none" w:sz="0" w:space="0" w:color="auto"/>
        <w:right w:val="none" w:sz="0" w:space="0" w:color="auto"/>
      </w:divBdr>
    </w:div>
    <w:div w:id="867791937">
      <w:bodyDiv w:val="1"/>
      <w:marLeft w:val="0"/>
      <w:marRight w:val="0"/>
      <w:marTop w:val="0"/>
      <w:marBottom w:val="0"/>
      <w:divBdr>
        <w:top w:val="none" w:sz="0" w:space="0" w:color="auto"/>
        <w:left w:val="none" w:sz="0" w:space="0" w:color="auto"/>
        <w:bottom w:val="none" w:sz="0" w:space="0" w:color="auto"/>
        <w:right w:val="none" w:sz="0" w:space="0" w:color="auto"/>
      </w:divBdr>
    </w:div>
    <w:div w:id="868564162">
      <w:bodyDiv w:val="1"/>
      <w:marLeft w:val="0"/>
      <w:marRight w:val="0"/>
      <w:marTop w:val="0"/>
      <w:marBottom w:val="0"/>
      <w:divBdr>
        <w:top w:val="none" w:sz="0" w:space="0" w:color="auto"/>
        <w:left w:val="none" w:sz="0" w:space="0" w:color="auto"/>
        <w:bottom w:val="none" w:sz="0" w:space="0" w:color="auto"/>
        <w:right w:val="none" w:sz="0" w:space="0" w:color="auto"/>
      </w:divBdr>
    </w:div>
    <w:div w:id="868877532">
      <w:bodyDiv w:val="1"/>
      <w:marLeft w:val="0"/>
      <w:marRight w:val="0"/>
      <w:marTop w:val="0"/>
      <w:marBottom w:val="0"/>
      <w:divBdr>
        <w:top w:val="none" w:sz="0" w:space="0" w:color="auto"/>
        <w:left w:val="none" w:sz="0" w:space="0" w:color="auto"/>
        <w:bottom w:val="none" w:sz="0" w:space="0" w:color="auto"/>
        <w:right w:val="none" w:sz="0" w:space="0" w:color="auto"/>
      </w:divBdr>
    </w:div>
    <w:div w:id="868880836">
      <w:bodyDiv w:val="1"/>
      <w:marLeft w:val="0"/>
      <w:marRight w:val="0"/>
      <w:marTop w:val="0"/>
      <w:marBottom w:val="0"/>
      <w:divBdr>
        <w:top w:val="none" w:sz="0" w:space="0" w:color="auto"/>
        <w:left w:val="none" w:sz="0" w:space="0" w:color="auto"/>
        <w:bottom w:val="none" w:sz="0" w:space="0" w:color="auto"/>
        <w:right w:val="none" w:sz="0" w:space="0" w:color="auto"/>
      </w:divBdr>
    </w:div>
    <w:div w:id="868950520">
      <w:bodyDiv w:val="1"/>
      <w:marLeft w:val="0"/>
      <w:marRight w:val="0"/>
      <w:marTop w:val="0"/>
      <w:marBottom w:val="0"/>
      <w:divBdr>
        <w:top w:val="none" w:sz="0" w:space="0" w:color="auto"/>
        <w:left w:val="none" w:sz="0" w:space="0" w:color="auto"/>
        <w:bottom w:val="none" w:sz="0" w:space="0" w:color="auto"/>
        <w:right w:val="none" w:sz="0" w:space="0" w:color="auto"/>
      </w:divBdr>
    </w:div>
    <w:div w:id="868955254">
      <w:bodyDiv w:val="1"/>
      <w:marLeft w:val="0"/>
      <w:marRight w:val="0"/>
      <w:marTop w:val="0"/>
      <w:marBottom w:val="0"/>
      <w:divBdr>
        <w:top w:val="none" w:sz="0" w:space="0" w:color="auto"/>
        <w:left w:val="none" w:sz="0" w:space="0" w:color="auto"/>
        <w:bottom w:val="none" w:sz="0" w:space="0" w:color="auto"/>
        <w:right w:val="none" w:sz="0" w:space="0" w:color="auto"/>
      </w:divBdr>
    </w:div>
    <w:div w:id="869420916">
      <w:bodyDiv w:val="1"/>
      <w:marLeft w:val="0"/>
      <w:marRight w:val="0"/>
      <w:marTop w:val="0"/>
      <w:marBottom w:val="0"/>
      <w:divBdr>
        <w:top w:val="none" w:sz="0" w:space="0" w:color="auto"/>
        <w:left w:val="none" w:sz="0" w:space="0" w:color="auto"/>
        <w:bottom w:val="none" w:sz="0" w:space="0" w:color="auto"/>
        <w:right w:val="none" w:sz="0" w:space="0" w:color="auto"/>
      </w:divBdr>
    </w:div>
    <w:div w:id="869806430">
      <w:bodyDiv w:val="1"/>
      <w:marLeft w:val="0"/>
      <w:marRight w:val="0"/>
      <w:marTop w:val="0"/>
      <w:marBottom w:val="0"/>
      <w:divBdr>
        <w:top w:val="none" w:sz="0" w:space="0" w:color="auto"/>
        <w:left w:val="none" w:sz="0" w:space="0" w:color="auto"/>
        <w:bottom w:val="none" w:sz="0" w:space="0" w:color="auto"/>
        <w:right w:val="none" w:sz="0" w:space="0" w:color="auto"/>
      </w:divBdr>
    </w:div>
    <w:div w:id="869873722">
      <w:bodyDiv w:val="1"/>
      <w:marLeft w:val="0"/>
      <w:marRight w:val="0"/>
      <w:marTop w:val="0"/>
      <w:marBottom w:val="0"/>
      <w:divBdr>
        <w:top w:val="none" w:sz="0" w:space="0" w:color="auto"/>
        <w:left w:val="none" w:sz="0" w:space="0" w:color="auto"/>
        <w:bottom w:val="none" w:sz="0" w:space="0" w:color="auto"/>
        <w:right w:val="none" w:sz="0" w:space="0" w:color="auto"/>
      </w:divBdr>
    </w:div>
    <w:div w:id="870731578">
      <w:bodyDiv w:val="1"/>
      <w:marLeft w:val="0"/>
      <w:marRight w:val="0"/>
      <w:marTop w:val="0"/>
      <w:marBottom w:val="0"/>
      <w:divBdr>
        <w:top w:val="none" w:sz="0" w:space="0" w:color="auto"/>
        <w:left w:val="none" w:sz="0" w:space="0" w:color="auto"/>
        <w:bottom w:val="none" w:sz="0" w:space="0" w:color="auto"/>
        <w:right w:val="none" w:sz="0" w:space="0" w:color="auto"/>
      </w:divBdr>
    </w:div>
    <w:div w:id="871695273">
      <w:bodyDiv w:val="1"/>
      <w:marLeft w:val="0"/>
      <w:marRight w:val="0"/>
      <w:marTop w:val="0"/>
      <w:marBottom w:val="0"/>
      <w:divBdr>
        <w:top w:val="none" w:sz="0" w:space="0" w:color="auto"/>
        <w:left w:val="none" w:sz="0" w:space="0" w:color="auto"/>
        <w:bottom w:val="none" w:sz="0" w:space="0" w:color="auto"/>
        <w:right w:val="none" w:sz="0" w:space="0" w:color="auto"/>
      </w:divBdr>
    </w:div>
    <w:div w:id="872305591">
      <w:bodyDiv w:val="1"/>
      <w:marLeft w:val="0"/>
      <w:marRight w:val="0"/>
      <w:marTop w:val="0"/>
      <w:marBottom w:val="0"/>
      <w:divBdr>
        <w:top w:val="none" w:sz="0" w:space="0" w:color="auto"/>
        <w:left w:val="none" w:sz="0" w:space="0" w:color="auto"/>
        <w:bottom w:val="none" w:sz="0" w:space="0" w:color="auto"/>
        <w:right w:val="none" w:sz="0" w:space="0" w:color="auto"/>
      </w:divBdr>
    </w:div>
    <w:div w:id="872419410">
      <w:bodyDiv w:val="1"/>
      <w:marLeft w:val="0"/>
      <w:marRight w:val="0"/>
      <w:marTop w:val="0"/>
      <w:marBottom w:val="0"/>
      <w:divBdr>
        <w:top w:val="none" w:sz="0" w:space="0" w:color="auto"/>
        <w:left w:val="none" w:sz="0" w:space="0" w:color="auto"/>
        <w:bottom w:val="none" w:sz="0" w:space="0" w:color="auto"/>
        <w:right w:val="none" w:sz="0" w:space="0" w:color="auto"/>
      </w:divBdr>
    </w:div>
    <w:div w:id="872620016">
      <w:bodyDiv w:val="1"/>
      <w:marLeft w:val="0"/>
      <w:marRight w:val="0"/>
      <w:marTop w:val="0"/>
      <w:marBottom w:val="0"/>
      <w:divBdr>
        <w:top w:val="none" w:sz="0" w:space="0" w:color="auto"/>
        <w:left w:val="none" w:sz="0" w:space="0" w:color="auto"/>
        <w:bottom w:val="none" w:sz="0" w:space="0" w:color="auto"/>
        <w:right w:val="none" w:sz="0" w:space="0" w:color="auto"/>
      </w:divBdr>
    </w:div>
    <w:div w:id="872881337">
      <w:bodyDiv w:val="1"/>
      <w:marLeft w:val="0"/>
      <w:marRight w:val="0"/>
      <w:marTop w:val="0"/>
      <w:marBottom w:val="0"/>
      <w:divBdr>
        <w:top w:val="none" w:sz="0" w:space="0" w:color="auto"/>
        <w:left w:val="none" w:sz="0" w:space="0" w:color="auto"/>
        <w:bottom w:val="none" w:sz="0" w:space="0" w:color="auto"/>
        <w:right w:val="none" w:sz="0" w:space="0" w:color="auto"/>
      </w:divBdr>
    </w:div>
    <w:div w:id="873536773">
      <w:bodyDiv w:val="1"/>
      <w:marLeft w:val="0"/>
      <w:marRight w:val="0"/>
      <w:marTop w:val="0"/>
      <w:marBottom w:val="0"/>
      <w:divBdr>
        <w:top w:val="none" w:sz="0" w:space="0" w:color="auto"/>
        <w:left w:val="none" w:sz="0" w:space="0" w:color="auto"/>
        <w:bottom w:val="none" w:sz="0" w:space="0" w:color="auto"/>
        <w:right w:val="none" w:sz="0" w:space="0" w:color="auto"/>
      </w:divBdr>
    </w:div>
    <w:div w:id="873538949">
      <w:bodyDiv w:val="1"/>
      <w:marLeft w:val="0"/>
      <w:marRight w:val="0"/>
      <w:marTop w:val="0"/>
      <w:marBottom w:val="0"/>
      <w:divBdr>
        <w:top w:val="none" w:sz="0" w:space="0" w:color="auto"/>
        <w:left w:val="none" w:sz="0" w:space="0" w:color="auto"/>
        <w:bottom w:val="none" w:sz="0" w:space="0" w:color="auto"/>
        <w:right w:val="none" w:sz="0" w:space="0" w:color="auto"/>
      </w:divBdr>
      <w:divsChild>
        <w:div w:id="1341620002">
          <w:marLeft w:val="480"/>
          <w:marRight w:val="0"/>
          <w:marTop w:val="0"/>
          <w:marBottom w:val="0"/>
          <w:divBdr>
            <w:top w:val="none" w:sz="0" w:space="0" w:color="auto"/>
            <w:left w:val="none" w:sz="0" w:space="0" w:color="auto"/>
            <w:bottom w:val="none" w:sz="0" w:space="0" w:color="auto"/>
            <w:right w:val="none" w:sz="0" w:space="0" w:color="auto"/>
          </w:divBdr>
        </w:div>
        <w:div w:id="1468281605">
          <w:marLeft w:val="480"/>
          <w:marRight w:val="0"/>
          <w:marTop w:val="0"/>
          <w:marBottom w:val="0"/>
          <w:divBdr>
            <w:top w:val="none" w:sz="0" w:space="0" w:color="auto"/>
            <w:left w:val="none" w:sz="0" w:space="0" w:color="auto"/>
            <w:bottom w:val="none" w:sz="0" w:space="0" w:color="auto"/>
            <w:right w:val="none" w:sz="0" w:space="0" w:color="auto"/>
          </w:divBdr>
        </w:div>
        <w:div w:id="1686444096">
          <w:marLeft w:val="480"/>
          <w:marRight w:val="0"/>
          <w:marTop w:val="0"/>
          <w:marBottom w:val="0"/>
          <w:divBdr>
            <w:top w:val="none" w:sz="0" w:space="0" w:color="auto"/>
            <w:left w:val="none" w:sz="0" w:space="0" w:color="auto"/>
            <w:bottom w:val="none" w:sz="0" w:space="0" w:color="auto"/>
            <w:right w:val="none" w:sz="0" w:space="0" w:color="auto"/>
          </w:divBdr>
        </w:div>
        <w:div w:id="1711222507">
          <w:marLeft w:val="480"/>
          <w:marRight w:val="0"/>
          <w:marTop w:val="0"/>
          <w:marBottom w:val="0"/>
          <w:divBdr>
            <w:top w:val="none" w:sz="0" w:space="0" w:color="auto"/>
            <w:left w:val="none" w:sz="0" w:space="0" w:color="auto"/>
            <w:bottom w:val="none" w:sz="0" w:space="0" w:color="auto"/>
            <w:right w:val="none" w:sz="0" w:space="0" w:color="auto"/>
          </w:divBdr>
        </w:div>
        <w:div w:id="330985810">
          <w:marLeft w:val="480"/>
          <w:marRight w:val="0"/>
          <w:marTop w:val="0"/>
          <w:marBottom w:val="0"/>
          <w:divBdr>
            <w:top w:val="none" w:sz="0" w:space="0" w:color="auto"/>
            <w:left w:val="none" w:sz="0" w:space="0" w:color="auto"/>
            <w:bottom w:val="none" w:sz="0" w:space="0" w:color="auto"/>
            <w:right w:val="none" w:sz="0" w:space="0" w:color="auto"/>
          </w:divBdr>
        </w:div>
        <w:div w:id="2071423062">
          <w:marLeft w:val="480"/>
          <w:marRight w:val="0"/>
          <w:marTop w:val="0"/>
          <w:marBottom w:val="0"/>
          <w:divBdr>
            <w:top w:val="none" w:sz="0" w:space="0" w:color="auto"/>
            <w:left w:val="none" w:sz="0" w:space="0" w:color="auto"/>
            <w:bottom w:val="none" w:sz="0" w:space="0" w:color="auto"/>
            <w:right w:val="none" w:sz="0" w:space="0" w:color="auto"/>
          </w:divBdr>
        </w:div>
        <w:div w:id="1564870761">
          <w:marLeft w:val="480"/>
          <w:marRight w:val="0"/>
          <w:marTop w:val="0"/>
          <w:marBottom w:val="0"/>
          <w:divBdr>
            <w:top w:val="none" w:sz="0" w:space="0" w:color="auto"/>
            <w:left w:val="none" w:sz="0" w:space="0" w:color="auto"/>
            <w:bottom w:val="none" w:sz="0" w:space="0" w:color="auto"/>
            <w:right w:val="none" w:sz="0" w:space="0" w:color="auto"/>
          </w:divBdr>
        </w:div>
        <w:div w:id="629671261">
          <w:marLeft w:val="480"/>
          <w:marRight w:val="0"/>
          <w:marTop w:val="0"/>
          <w:marBottom w:val="0"/>
          <w:divBdr>
            <w:top w:val="none" w:sz="0" w:space="0" w:color="auto"/>
            <w:left w:val="none" w:sz="0" w:space="0" w:color="auto"/>
            <w:bottom w:val="none" w:sz="0" w:space="0" w:color="auto"/>
            <w:right w:val="none" w:sz="0" w:space="0" w:color="auto"/>
          </w:divBdr>
        </w:div>
        <w:div w:id="1268196903">
          <w:marLeft w:val="480"/>
          <w:marRight w:val="0"/>
          <w:marTop w:val="0"/>
          <w:marBottom w:val="0"/>
          <w:divBdr>
            <w:top w:val="none" w:sz="0" w:space="0" w:color="auto"/>
            <w:left w:val="none" w:sz="0" w:space="0" w:color="auto"/>
            <w:bottom w:val="none" w:sz="0" w:space="0" w:color="auto"/>
            <w:right w:val="none" w:sz="0" w:space="0" w:color="auto"/>
          </w:divBdr>
        </w:div>
        <w:div w:id="1146774238">
          <w:marLeft w:val="480"/>
          <w:marRight w:val="0"/>
          <w:marTop w:val="0"/>
          <w:marBottom w:val="0"/>
          <w:divBdr>
            <w:top w:val="none" w:sz="0" w:space="0" w:color="auto"/>
            <w:left w:val="none" w:sz="0" w:space="0" w:color="auto"/>
            <w:bottom w:val="none" w:sz="0" w:space="0" w:color="auto"/>
            <w:right w:val="none" w:sz="0" w:space="0" w:color="auto"/>
          </w:divBdr>
        </w:div>
        <w:div w:id="2089575134">
          <w:marLeft w:val="480"/>
          <w:marRight w:val="0"/>
          <w:marTop w:val="0"/>
          <w:marBottom w:val="0"/>
          <w:divBdr>
            <w:top w:val="none" w:sz="0" w:space="0" w:color="auto"/>
            <w:left w:val="none" w:sz="0" w:space="0" w:color="auto"/>
            <w:bottom w:val="none" w:sz="0" w:space="0" w:color="auto"/>
            <w:right w:val="none" w:sz="0" w:space="0" w:color="auto"/>
          </w:divBdr>
        </w:div>
        <w:div w:id="2003000471">
          <w:marLeft w:val="480"/>
          <w:marRight w:val="0"/>
          <w:marTop w:val="0"/>
          <w:marBottom w:val="0"/>
          <w:divBdr>
            <w:top w:val="none" w:sz="0" w:space="0" w:color="auto"/>
            <w:left w:val="none" w:sz="0" w:space="0" w:color="auto"/>
            <w:bottom w:val="none" w:sz="0" w:space="0" w:color="auto"/>
            <w:right w:val="none" w:sz="0" w:space="0" w:color="auto"/>
          </w:divBdr>
        </w:div>
        <w:div w:id="808940472">
          <w:marLeft w:val="480"/>
          <w:marRight w:val="0"/>
          <w:marTop w:val="0"/>
          <w:marBottom w:val="0"/>
          <w:divBdr>
            <w:top w:val="none" w:sz="0" w:space="0" w:color="auto"/>
            <w:left w:val="none" w:sz="0" w:space="0" w:color="auto"/>
            <w:bottom w:val="none" w:sz="0" w:space="0" w:color="auto"/>
            <w:right w:val="none" w:sz="0" w:space="0" w:color="auto"/>
          </w:divBdr>
        </w:div>
        <w:div w:id="1961297320">
          <w:marLeft w:val="480"/>
          <w:marRight w:val="0"/>
          <w:marTop w:val="0"/>
          <w:marBottom w:val="0"/>
          <w:divBdr>
            <w:top w:val="none" w:sz="0" w:space="0" w:color="auto"/>
            <w:left w:val="none" w:sz="0" w:space="0" w:color="auto"/>
            <w:bottom w:val="none" w:sz="0" w:space="0" w:color="auto"/>
            <w:right w:val="none" w:sz="0" w:space="0" w:color="auto"/>
          </w:divBdr>
        </w:div>
        <w:div w:id="150945351">
          <w:marLeft w:val="480"/>
          <w:marRight w:val="0"/>
          <w:marTop w:val="0"/>
          <w:marBottom w:val="0"/>
          <w:divBdr>
            <w:top w:val="none" w:sz="0" w:space="0" w:color="auto"/>
            <w:left w:val="none" w:sz="0" w:space="0" w:color="auto"/>
            <w:bottom w:val="none" w:sz="0" w:space="0" w:color="auto"/>
            <w:right w:val="none" w:sz="0" w:space="0" w:color="auto"/>
          </w:divBdr>
        </w:div>
        <w:div w:id="1351295673">
          <w:marLeft w:val="480"/>
          <w:marRight w:val="0"/>
          <w:marTop w:val="0"/>
          <w:marBottom w:val="0"/>
          <w:divBdr>
            <w:top w:val="none" w:sz="0" w:space="0" w:color="auto"/>
            <w:left w:val="none" w:sz="0" w:space="0" w:color="auto"/>
            <w:bottom w:val="none" w:sz="0" w:space="0" w:color="auto"/>
            <w:right w:val="none" w:sz="0" w:space="0" w:color="auto"/>
          </w:divBdr>
        </w:div>
        <w:div w:id="566460259">
          <w:marLeft w:val="480"/>
          <w:marRight w:val="0"/>
          <w:marTop w:val="0"/>
          <w:marBottom w:val="0"/>
          <w:divBdr>
            <w:top w:val="none" w:sz="0" w:space="0" w:color="auto"/>
            <w:left w:val="none" w:sz="0" w:space="0" w:color="auto"/>
            <w:bottom w:val="none" w:sz="0" w:space="0" w:color="auto"/>
            <w:right w:val="none" w:sz="0" w:space="0" w:color="auto"/>
          </w:divBdr>
        </w:div>
        <w:div w:id="805514343">
          <w:marLeft w:val="480"/>
          <w:marRight w:val="0"/>
          <w:marTop w:val="0"/>
          <w:marBottom w:val="0"/>
          <w:divBdr>
            <w:top w:val="none" w:sz="0" w:space="0" w:color="auto"/>
            <w:left w:val="none" w:sz="0" w:space="0" w:color="auto"/>
            <w:bottom w:val="none" w:sz="0" w:space="0" w:color="auto"/>
            <w:right w:val="none" w:sz="0" w:space="0" w:color="auto"/>
          </w:divBdr>
        </w:div>
        <w:div w:id="2142267646">
          <w:marLeft w:val="480"/>
          <w:marRight w:val="0"/>
          <w:marTop w:val="0"/>
          <w:marBottom w:val="0"/>
          <w:divBdr>
            <w:top w:val="none" w:sz="0" w:space="0" w:color="auto"/>
            <w:left w:val="none" w:sz="0" w:space="0" w:color="auto"/>
            <w:bottom w:val="none" w:sz="0" w:space="0" w:color="auto"/>
            <w:right w:val="none" w:sz="0" w:space="0" w:color="auto"/>
          </w:divBdr>
        </w:div>
        <w:div w:id="2057848833">
          <w:marLeft w:val="480"/>
          <w:marRight w:val="0"/>
          <w:marTop w:val="0"/>
          <w:marBottom w:val="0"/>
          <w:divBdr>
            <w:top w:val="none" w:sz="0" w:space="0" w:color="auto"/>
            <w:left w:val="none" w:sz="0" w:space="0" w:color="auto"/>
            <w:bottom w:val="none" w:sz="0" w:space="0" w:color="auto"/>
            <w:right w:val="none" w:sz="0" w:space="0" w:color="auto"/>
          </w:divBdr>
        </w:div>
        <w:div w:id="1835146627">
          <w:marLeft w:val="480"/>
          <w:marRight w:val="0"/>
          <w:marTop w:val="0"/>
          <w:marBottom w:val="0"/>
          <w:divBdr>
            <w:top w:val="none" w:sz="0" w:space="0" w:color="auto"/>
            <w:left w:val="none" w:sz="0" w:space="0" w:color="auto"/>
            <w:bottom w:val="none" w:sz="0" w:space="0" w:color="auto"/>
            <w:right w:val="none" w:sz="0" w:space="0" w:color="auto"/>
          </w:divBdr>
        </w:div>
        <w:div w:id="781265847">
          <w:marLeft w:val="480"/>
          <w:marRight w:val="0"/>
          <w:marTop w:val="0"/>
          <w:marBottom w:val="0"/>
          <w:divBdr>
            <w:top w:val="none" w:sz="0" w:space="0" w:color="auto"/>
            <w:left w:val="none" w:sz="0" w:space="0" w:color="auto"/>
            <w:bottom w:val="none" w:sz="0" w:space="0" w:color="auto"/>
            <w:right w:val="none" w:sz="0" w:space="0" w:color="auto"/>
          </w:divBdr>
        </w:div>
        <w:div w:id="728839730">
          <w:marLeft w:val="480"/>
          <w:marRight w:val="0"/>
          <w:marTop w:val="0"/>
          <w:marBottom w:val="0"/>
          <w:divBdr>
            <w:top w:val="none" w:sz="0" w:space="0" w:color="auto"/>
            <w:left w:val="none" w:sz="0" w:space="0" w:color="auto"/>
            <w:bottom w:val="none" w:sz="0" w:space="0" w:color="auto"/>
            <w:right w:val="none" w:sz="0" w:space="0" w:color="auto"/>
          </w:divBdr>
        </w:div>
        <w:div w:id="731806107">
          <w:marLeft w:val="480"/>
          <w:marRight w:val="0"/>
          <w:marTop w:val="0"/>
          <w:marBottom w:val="0"/>
          <w:divBdr>
            <w:top w:val="none" w:sz="0" w:space="0" w:color="auto"/>
            <w:left w:val="none" w:sz="0" w:space="0" w:color="auto"/>
            <w:bottom w:val="none" w:sz="0" w:space="0" w:color="auto"/>
            <w:right w:val="none" w:sz="0" w:space="0" w:color="auto"/>
          </w:divBdr>
        </w:div>
        <w:div w:id="1425151536">
          <w:marLeft w:val="480"/>
          <w:marRight w:val="0"/>
          <w:marTop w:val="0"/>
          <w:marBottom w:val="0"/>
          <w:divBdr>
            <w:top w:val="none" w:sz="0" w:space="0" w:color="auto"/>
            <w:left w:val="none" w:sz="0" w:space="0" w:color="auto"/>
            <w:bottom w:val="none" w:sz="0" w:space="0" w:color="auto"/>
            <w:right w:val="none" w:sz="0" w:space="0" w:color="auto"/>
          </w:divBdr>
        </w:div>
        <w:div w:id="999574832">
          <w:marLeft w:val="480"/>
          <w:marRight w:val="0"/>
          <w:marTop w:val="0"/>
          <w:marBottom w:val="0"/>
          <w:divBdr>
            <w:top w:val="none" w:sz="0" w:space="0" w:color="auto"/>
            <w:left w:val="none" w:sz="0" w:space="0" w:color="auto"/>
            <w:bottom w:val="none" w:sz="0" w:space="0" w:color="auto"/>
            <w:right w:val="none" w:sz="0" w:space="0" w:color="auto"/>
          </w:divBdr>
        </w:div>
        <w:div w:id="940844038">
          <w:marLeft w:val="480"/>
          <w:marRight w:val="0"/>
          <w:marTop w:val="0"/>
          <w:marBottom w:val="0"/>
          <w:divBdr>
            <w:top w:val="none" w:sz="0" w:space="0" w:color="auto"/>
            <w:left w:val="none" w:sz="0" w:space="0" w:color="auto"/>
            <w:bottom w:val="none" w:sz="0" w:space="0" w:color="auto"/>
            <w:right w:val="none" w:sz="0" w:space="0" w:color="auto"/>
          </w:divBdr>
        </w:div>
        <w:div w:id="2081127243">
          <w:marLeft w:val="480"/>
          <w:marRight w:val="0"/>
          <w:marTop w:val="0"/>
          <w:marBottom w:val="0"/>
          <w:divBdr>
            <w:top w:val="none" w:sz="0" w:space="0" w:color="auto"/>
            <w:left w:val="none" w:sz="0" w:space="0" w:color="auto"/>
            <w:bottom w:val="none" w:sz="0" w:space="0" w:color="auto"/>
            <w:right w:val="none" w:sz="0" w:space="0" w:color="auto"/>
          </w:divBdr>
        </w:div>
        <w:div w:id="202836375">
          <w:marLeft w:val="480"/>
          <w:marRight w:val="0"/>
          <w:marTop w:val="0"/>
          <w:marBottom w:val="0"/>
          <w:divBdr>
            <w:top w:val="none" w:sz="0" w:space="0" w:color="auto"/>
            <w:left w:val="none" w:sz="0" w:space="0" w:color="auto"/>
            <w:bottom w:val="none" w:sz="0" w:space="0" w:color="auto"/>
            <w:right w:val="none" w:sz="0" w:space="0" w:color="auto"/>
          </w:divBdr>
        </w:div>
        <w:div w:id="1756516850">
          <w:marLeft w:val="480"/>
          <w:marRight w:val="0"/>
          <w:marTop w:val="0"/>
          <w:marBottom w:val="0"/>
          <w:divBdr>
            <w:top w:val="none" w:sz="0" w:space="0" w:color="auto"/>
            <w:left w:val="none" w:sz="0" w:space="0" w:color="auto"/>
            <w:bottom w:val="none" w:sz="0" w:space="0" w:color="auto"/>
            <w:right w:val="none" w:sz="0" w:space="0" w:color="auto"/>
          </w:divBdr>
        </w:div>
        <w:div w:id="1581476264">
          <w:marLeft w:val="480"/>
          <w:marRight w:val="0"/>
          <w:marTop w:val="0"/>
          <w:marBottom w:val="0"/>
          <w:divBdr>
            <w:top w:val="none" w:sz="0" w:space="0" w:color="auto"/>
            <w:left w:val="none" w:sz="0" w:space="0" w:color="auto"/>
            <w:bottom w:val="none" w:sz="0" w:space="0" w:color="auto"/>
            <w:right w:val="none" w:sz="0" w:space="0" w:color="auto"/>
          </w:divBdr>
        </w:div>
        <w:div w:id="45645816">
          <w:marLeft w:val="480"/>
          <w:marRight w:val="0"/>
          <w:marTop w:val="0"/>
          <w:marBottom w:val="0"/>
          <w:divBdr>
            <w:top w:val="none" w:sz="0" w:space="0" w:color="auto"/>
            <w:left w:val="none" w:sz="0" w:space="0" w:color="auto"/>
            <w:bottom w:val="none" w:sz="0" w:space="0" w:color="auto"/>
            <w:right w:val="none" w:sz="0" w:space="0" w:color="auto"/>
          </w:divBdr>
        </w:div>
        <w:div w:id="157502317">
          <w:marLeft w:val="480"/>
          <w:marRight w:val="0"/>
          <w:marTop w:val="0"/>
          <w:marBottom w:val="0"/>
          <w:divBdr>
            <w:top w:val="none" w:sz="0" w:space="0" w:color="auto"/>
            <w:left w:val="none" w:sz="0" w:space="0" w:color="auto"/>
            <w:bottom w:val="none" w:sz="0" w:space="0" w:color="auto"/>
            <w:right w:val="none" w:sz="0" w:space="0" w:color="auto"/>
          </w:divBdr>
        </w:div>
        <w:div w:id="731581422">
          <w:marLeft w:val="480"/>
          <w:marRight w:val="0"/>
          <w:marTop w:val="0"/>
          <w:marBottom w:val="0"/>
          <w:divBdr>
            <w:top w:val="none" w:sz="0" w:space="0" w:color="auto"/>
            <w:left w:val="none" w:sz="0" w:space="0" w:color="auto"/>
            <w:bottom w:val="none" w:sz="0" w:space="0" w:color="auto"/>
            <w:right w:val="none" w:sz="0" w:space="0" w:color="auto"/>
          </w:divBdr>
        </w:div>
        <w:div w:id="880819699">
          <w:marLeft w:val="480"/>
          <w:marRight w:val="0"/>
          <w:marTop w:val="0"/>
          <w:marBottom w:val="0"/>
          <w:divBdr>
            <w:top w:val="none" w:sz="0" w:space="0" w:color="auto"/>
            <w:left w:val="none" w:sz="0" w:space="0" w:color="auto"/>
            <w:bottom w:val="none" w:sz="0" w:space="0" w:color="auto"/>
            <w:right w:val="none" w:sz="0" w:space="0" w:color="auto"/>
          </w:divBdr>
        </w:div>
        <w:div w:id="844712334">
          <w:marLeft w:val="480"/>
          <w:marRight w:val="0"/>
          <w:marTop w:val="0"/>
          <w:marBottom w:val="0"/>
          <w:divBdr>
            <w:top w:val="none" w:sz="0" w:space="0" w:color="auto"/>
            <w:left w:val="none" w:sz="0" w:space="0" w:color="auto"/>
            <w:bottom w:val="none" w:sz="0" w:space="0" w:color="auto"/>
            <w:right w:val="none" w:sz="0" w:space="0" w:color="auto"/>
          </w:divBdr>
        </w:div>
        <w:div w:id="1488593741">
          <w:marLeft w:val="480"/>
          <w:marRight w:val="0"/>
          <w:marTop w:val="0"/>
          <w:marBottom w:val="0"/>
          <w:divBdr>
            <w:top w:val="none" w:sz="0" w:space="0" w:color="auto"/>
            <w:left w:val="none" w:sz="0" w:space="0" w:color="auto"/>
            <w:bottom w:val="none" w:sz="0" w:space="0" w:color="auto"/>
            <w:right w:val="none" w:sz="0" w:space="0" w:color="auto"/>
          </w:divBdr>
        </w:div>
        <w:div w:id="1171798717">
          <w:marLeft w:val="480"/>
          <w:marRight w:val="0"/>
          <w:marTop w:val="0"/>
          <w:marBottom w:val="0"/>
          <w:divBdr>
            <w:top w:val="none" w:sz="0" w:space="0" w:color="auto"/>
            <w:left w:val="none" w:sz="0" w:space="0" w:color="auto"/>
            <w:bottom w:val="none" w:sz="0" w:space="0" w:color="auto"/>
            <w:right w:val="none" w:sz="0" w:space="0" w:color="auto"/>
          </w:divBdr>
        </w:div>
        <w:div w:id="168831733">
          <w:marLeft w:val="480"/>
          <w:marRight w:val="0"/>
          <w:marTop w:val="0"/>
          <w:marBottom w:val="0"/>
          <w:divBdr>
            <w:top w:val="none" w:sz="0" w:space="0" w:color="auto"/>
            <w:left w:val="none" w:sz="0" w:space="0" w:color="auto"/>
            <w:bottom w:val="none" w:sz="0" w:space="0" w:color="auto"/>
            <w:right w:val="none" w:sz="0" w:space="0" w:color="auto"/>
          </w:divBdr>
        </w:div>
        <w:div w:id="166673564">
          <w:marLeft w:val="480"/>
          <w:marRight w:val="0"/>
          <w:marTop w:val="0"/>
          <w:marBottom w:val="0"/>
          <w:divBdr>
            <w:top w:val="none" w:sz="0" w:space="0" w:color="auto"/>
            <w:left w:val="none" w:sz="0" w:space="0" w:color="auto"/>
            <w:bottom w:val="none" w:sz="0" w:space="0" w:color="auto"/>
            <w:right w:val="none" w:sz="0" w:space="0" w:color="auto"/>
          </w:divBdr>
        </w:div>
        <w:div w:id="1373000708">
          <w:marLeft w:val="480"/>
          <w:marRight w:val="0"/>
          <w:marTop w:val="0"/>
          <w:marBottom w:val="0"/>
          <w:divBdr>
            <w:top w:val="none" w:sz="0" w:space="0" w:color="auto"/>
            <w:left w:val="none" w:sz="0" w:space="0" w:color="auto"/>
            <w:bottom w:val="none" w:sz="0" w:space="0" w:color="auto"/>
            <w:right w:val="none" w:sz="0" w:space="0" w:color="auto"/>
          </w:divBdr>
        </w:div>
        <w:div w:id="1119452164">
          <w:marLeft w:val="480"/>
          <w:marRight w:val="0"/>
          <w:marTop w:val="0"/>
          <w:marBottom w:val="0"/>
          <w:divBdr>
            <w:top w:val="none" w:sz="0" w:space="0" w:color="auto"/>
            <w:left w:val="none" w:sz="0" w:space="0" w:color="auto"/>
            <w:bottom w:val="none" w:sz="0" w:space="0" w:color="auto"/>
            <w:right w:val="none" w:sz="0" w:space="0" w:color="auto"/>
          </w:divBdr>
        </w:div>
        <w:div w:id="1066341901">
          <w:marLeft w:val="480"/>
          <w:marRight w:val="0"/>
          <w:marTop w:val="0"/>
          <w:marBottom w:val="0"/>
          <w:divBdr>
            <w:top w:val="none" w:sz="0" w:space="0" w:color="auto"/>
            <w:left w:val="none" w:sz="0" w:space="0" w:color="auto"/>
            <w:bottom w:val="none" w:sz="0" w:space="0" w:color="auto"/>
            <w:right w:val="none" w:sz="0" w:space="0" w:color="auto"/>
          </w:divBdr>
        </w:div>
        <w:div w:id="60368140">
          <w:marLeft w:val="480"/>
          <w:marRight w:val="0"/>
          <w:marTop w:val="0"/>
          <w:marBottom w:val="0"/>
          <w:divBdr>
            <w:top w:val="none" w:sz="0" w:space="0" w:color="auto"/>
            <w:left w:val="none" w:sz="0" w:space="0" w:color="auto"/>
            <w:bottom w:val="none" w:sz="0" w:space="0" w:color="auto"/>
            <w:right w:val="none" w:sz="0" w:space="0" w:color="auto"/>
          </w:divBdr>
        </w:div>
        <w:div w:id="1484783628">
          <w:marLeft w:val="480"/>
          <w:marRight w:val="0"/>
          <w:marTop w:val="0"/>
          <w:marBottom w:val="0"/>
          <w:divBdr>
            <w:top w:val="none" w:sz="0" w:space="0" w:color="auto"/>
            <w:left w:val="none" w:sz="0" w:space="0" w:color="auto"/>
            <w:bottom w:val="none" w:sz="0" w:space="0" w:color="auto"/>
            <w:right w:val="none" w:sz="0" w:space="0" w:color="auto"/>
          </w:divBdr>
        </w:div>
        <w:div w:id="1720861125">
          <w:marLeft w:val="480"/>
          <w:marRight w:val="0"/>
          <w:marTop w:val="0"/>
          <w:marBottom w:val="0"/>
          <w:divBdr>
            <w:top w:val="none" w:sz="0" w:space="0" w:color="auto"/>
            <w:left w:val="none" w:sz="0" w:space="0" w:color="auto"/>
            <w:bottom w:val="none" w:sz="0" w:space="0" w:color="auto"/>
            <w:right w:val="none" w:sz="0" w:space="0" w:color="auto"/>
          </w:divBdr>
        </w:div>
        <w:div w:id="919027848">
          <w:marLeft w:val="480"/>
          <w:marRight w:val="0"/>
          <w:marTop w:val="0"/>
          <w:marBottom w:val="0"/>
          <w:divBdr>
            <w:top w:val="none" w:sz="0" w:space="0" w:color="auto"/>
            <w:left w:val="none" w:sz="0" w:space="0" w:color="auto"/>
            <w:bottom w:val="none" w:sz="0" w:space="0" w:color="auto"/>
            <w:right w:val="none" w:sz="0" w:space="0" w:color="auto"/>
          </w:divBdr>
        </w:div>
        <w:div w:id="1054622532">
          <w:marLeft w:val="480"/>
          <w:marRight w:val="0"/>
          <w:marTop w:val="0"/>
          <w:marBottom w:val="0"/>
          <w:divBdr>
            <w:top w:val="none" w:sz="0" w:space="0" w:color="auto"/>
            <w:left w:val="none" w:sz="0" w:space="0" w:color="auto"/>
            <w:bottom w:val="none" w:sz="0" w:space="0" w:color="auto"/>
            <w:right w:val="none" w:sz="0" w:space="0" w:color="auto"/>
          </w:divBdr>
        </w:div>
        <w:div w:id="324358246">
          <w:marLeft w:val="480"/>
          <w:marRight w:val="0"/>
          <w:marTop w:val="0"/>
          <w:marBottom w:val="0"/>
          <w:divBdr>
            <w:top w:val="none" w:sz="0" w:space="0" w:color="auto"/>
            <w:left w:val="none" w:sz="0" w:space="0" w:color="auto"/>
            <w:bottom w:val="none" w:sz="0" w:space="0" w:color="auto"/>
            <w:right w:val="none" w:sz="0" w:space="0" w:color="auto"/>
          </w:divBdr>
        </w:div>
        <w:div w:id="2064601687">
          <w:marLeft w:val="480"/>
          <w:marRight w:val="0"/>
          <w:marTop w:val="0"/>
          <w:marBottom w:val="0"/>
          <w:divBdr>
            <w:top w:val="none" w:sz="0" w:space="0" w:color="auto"/>
            <w:left w:val="none" w:sz="0" w:space="0" w:color="auto"/>
            <w:bottom w:val="none" w:sz="0" w:space="0" w:color="auto"/>
            <w:right w:val="none" w:sz="0" w:space="0" w:color="auto"/>
          </w:divBdr>
        </w:div>
        <w:div w:id="1817256972">
          <w:marLeft w:val="480"/>
          <w:marRight w:val="0"/>
          <w:marTop w:val="0"/>
          <w:marBottom w:val="0"/>
          <w:divBdr>
            <w:top w:val="none" w:sz="0" w:space="0" w:color="auto"/>
            <w:left w:val="none" w:sz="0" w:space="0" w:color="auto"/>
            <w:bottom w:val="none" w:sz="0" w:space="0" w:color="auto"/>
            <w:right w:val="none" w:sz="0" w:space="0" w:color="auto"/>
          </w:divBdr>
        </w:div>
        <w:div w:id="2143649064">
          <w:marLeft w:val="480"/>
          <w:marRight w:val="0"/>
          <w:marTop w:val="0"/>
          <w:marBottom w:val="0"/>
          <w:divBdr>
            <w:top w:val="none" w:sz="0" w:space="0" w:color="auto"/>
            <w:left w:val="none" w:sz="0" w:space="0" w:color="auto"/>
            <w:bottom w:val="none" w:sz="0" w:space="0" w:color="auto"/>
            <w:right w:val="none" w:sz="0" w:space="0" w:color="auto"/>
          </w:divBdr>
        </w:div>
        <w:div w:id="566693321">
          <w:marLeft w:val="480"/>
          <w:marRight w:val="0"/>
          <w:marTop w:val="0"/>
          <w:marBottom w:val="0"/>
          <w:divBdr>
            <w:top w:val="none" w:sz="0" w:space="0" w:color="auto"/>
            <w:left w:val="none" w:sz="0" w:space="0" w:color="auto"/>
            <w:bottom w:val="none" w:sz="0" w:space="0" w:color="auto"/>
            <w:right w:val="none" w:sz="0" w:space="0" w:color="auto"/>
          </w:divBdr>
        </w:div>
        <w:div w:id="1750345042">
          <w:marLeft w:val="480"/>
          <w:marRight w:val="0"/>
          <w:marTop w:val="0"/>
          <w:marBottom w:val="0"/>
          <w:divBdr>
            <w:top w:val="none" w:sz="0" w:space="0" w:color="auto"/>
            <w:left w:val="none" w:sz="0" w:space="0" w:color="auto"/>
            <w:bottom w:val="none" w:sz="0" w:space="0" w:color="auto"/>
            <w:right w:val="none" w:sz="0" w:space="0" w:color="auto"/>
          </w:divBdr>
        </w:div>
        <w:div w:id="1283416597">
          <w:marLeft w:val="480"/>
          <w:marRight w:val="0"/>
          <w:marTop w:val="0"/>
          <w:marBottom w:val="0"/>
          <w:divBdr>
            <w:top w:val="none" w:sz="0" w:space="0" w:color="auto"/>
            <w:left w:val="none" w:sz="0" w:space="0" w:color="auto"/>
            <w:bottom w:val="none" w:sz="0" w:space="0" w:color="auto"/>
            <w:right w:val="none" w:sz="0" w:space="0" w:color="auto"/>
          </w:divBdr>
        </w:div>
        <w:div w:id="1520503856">
          <w:marLeft w:val="480"/>
          <w:marRight w:val="0"/>
          <w:marTop w:val="0"/>
          <w:marBottom w:val="0"/>
          <w:divBdr>
            <w:top w:val="none" w:sz="0" w:space="0" w:color="auto"/>
            <w:left w:val="none" w:sz="0" w:space="0" w:color="auto"/>
            <w:bottom w:val="none" w:sz="0" w:space="0" w:color="auto"/>
            <w:right w:val="none" w:sz="0" w:space="0" w:color="auto"/>
          </w:divBdr>
        </w:div>
        <w:div w:id="548540455">
          <w:marLeft w:val="480"/>
          <w:marRight w:val="0"/>
          <w:marTop w:val="0"/>
          <w:marBottom w:val="0"/>
          <w:divBdr>
            <w:top w:val="none" w:sz="0" w:space="0" w:color="auto"/>
            <w:left w:val="none" w:sz="0" w:space="0" w:color="auto"/>
            <w:bottom w:val="none" w:sz="0" w:space="0" w:color="auto"/>
            <w:right w:val="none" w:sz="0" w:space="0" w:color="auto"/>
          </w:divBdr>
        </w:div>
        <w:div w:id="1146510059">
          <w:marLeft w:val="480"/>
          <w:marRight w:val="0"/>
          <w:marTop w:val="0"/>
          <w:marBottom w:val="0"/>
          <w:divBdr>
            <w:top w:val="none" w:sz="0" w:space="0" w:color="auto"/>
            <w:left w:val="none" w:sz="0" w:space="0" w:color="auto"/>
            <w:bottom w:val="none" w:sz="0" w:space="0" w:color="auto"/>
            <w:right w:val="none" w:sz="0" w:space="0" w:color="auto"/>
          </w:divBdr>
        </w:div>
        <w:div w:id="2077122191">
          <w:marLeft w:val="480"/>
          <w:marRight w:val="0"/>
          <w:marTop w:val="0"/>
          <w:marBottom w:val="0"/>
          <w:divBdr>
            <w:top w:val="none" w:sz="0" w:space="0" w:color="auto"/>
            <w:left w:val="none" w:sz="0" w:space="0" w:color="auto"/>
            <w:bottom w:val="none" w:sz="0" w:space="0" w:color="auto"/>
            <w:right w:val="none" w:sz="0" w:space="0" w:color="auto"/>
          </w:divBdr>
        </w:div>
        <w:div w:id="864945597">
          <w:marLeft w:val="480"/>
          <w:marRight w:val="0"/>
          <w:marTop w:val="0"/>
          <w:marBottom w:val="0"/>
          <w:divBdr>
            <w:top w:val="none" w:sz="0" w:space="0" w:color="auto"/>
            <w:left w:val="none" w:sz="0" w:space="0" w:color="auto"/>
            <w:bottom w:val="none" w:sz="0" w:space="0" w:color="auto"/>
            <w:right w:val="none" w:sz="0" w:space="0" w:color="auto"/>
          </w:divBdr>
        </w:div>
        <w:div w:id="947852881">
          <w:marLeft w:val="480"/>
          <w:marRight w:val="0"/>
          <w:marTop w:val="0"/>
          <w:marBottom w:val="0"/>
          <w:divBdr>
            <w:top w:val="none" w:sz="0" w:space="0" w:color="auto"/>
            <w:left w:val="none" w:sz="0" w:space="0" w:color="auto"/>
            <w:bottom w:val="none" w:sz="0" w:space="0" w:color="auto"/>
            <w:right w:val="none" w:sz="0" w:space="0" w:color="auto"/>
          </w:divBdr>
        </w:div>
        <w:div w:id="500387671">
          <w:marLeft w:val="480"/>
          <w:marRight w:val="0"/>
          <w:marTop w:val="0"/>
          <w:marBottom w:val="0"/>
          <w:divBdr>
            <w:top w:val="none" w:sz="0" w:space="0" w:color="auto"/>
            <w:left w:val="none" w:sz="0" w:space="0" w:color="auto"/>
            <w:bottom w:val="none" w:sz="0" w:space="0" w:color="auto"/>
            <w:right w:val="none" w:sz="0" w:space="0" w:color="auto"/>
          </w:divBdr>
        </w:div>
        <w:div w:id="1746995920">
          <w:marLeft w:val="480"/>
          <w:marRight w:val="0"/>
          <w:marTop w:val="0"/>
          <w:marBottom w:val="0"/>
          <w:divBdr>
            <w:top w:val="none" w:sz="0" w:space="0" w:color="auto"/>
            <w:left w:val="none" w:sz="0" w:space="0" w:color="auto"/>
            <w:bottom w:val="none" w:sz="0" w:space="0" w:color="auto"/>
            <w:right w:val="none" w:sz="0" w:space="0" w:color="auto"/>
          </w:divBdr>
        </w:div>
        <w:div w:id="1704405304">
          <w:marLeft w:val="480"/>
          <w:marRight w:val="0"/>
          <w:marTop w:val="0"/>
          <w:marBottom w:val="0"/>
          <w:divBdr>
            <w:top w:val="none" w:sz="0" w:space="0" w:color="auto"/>
            <w:left w:val="none" w:sz="0" w:space="0" w:color="auto"/>
            <w:bottom w:val="none" w:sz="0" w:space="0" w:color="auto"/>
            <w:right w:val="none" w:sz="0" w:space="0" w:color="auto"/>
          </w:divBdr>
        </w:div>
        <w:div w:id="1568299440">
          <w:marLeft w:val="480"/>
          <w:marRight w:val="0"/>
          <w:marTop w:val="0"/>
          <w:marBottom w:val="0"/>
          <w:divBdr>
            <w:top w:val="none" w:sz="0" w:space="0" w:color="auto"/>
            <w:left w:val="none" w:sz="0" w:space="0" w:color="auto"/>
            <w:bottom w:val="none" w:sz="0" w:space="0" w:color="auto"/>
            <w:right w:val="none" w:sz="0" w:space="0" w:color="auto"/>
          </w:divBdr>
        </w:div>
        <w:div w:id="1381638015">
          <w:marLeft w:val="480"/>
          <w:marRight w:val="0"/>
          <w:marTop w:val="0"/>
          <w:marBottom w:val="0"/>
          <w:divBdr>
            <w:top w:val="none" w:sz="0" w:space="0" w:color="auto"/>
            <w:left w:val="none" w:sz="0" w:space="0" w:color="auto"/>
            <w:bottom w:val="none" w:sz="0" w:space="0" w:color="auto"/>
            <w:right w:val="none" w:sz="0" w:space="0" w:color="auto"/>
          </w:divBdr>
        </w:div>
        <w:div w:id="1783569105">
          <w:marLeft w:val="480"/>
          <w:marRight w:val="0"/>
          <w:marTop w:val="0"/>
          <w:marBottom w:val="0"/>
          <w:divBdr>
            <w:top w:val="none" w:sz="0" w:space="0" w:color="auto"/>
            <w:left w:val="none" w:sz="0" w:space="0" w:color="auto"/>
            <w:bottom w:val="none" w:sz="0" w:space="0" w:color="auto"/>
            <w:right w:val="none" w:sz="0" w:space="0" w:color="auto"/>
          </w:divBdr>
        </w:div>
        <w:div w:id="1709335452">
          <w:marLeft w:val="480"/>
          <w:marRight w:val="0"/>
          <w:marTop w:val="0"/>
          <w:marBottom w:val="0"/>
          <w:divBdr>
            <w:top w:val="none" w:sz="0" w:space="0" w:color="auto"/>
            <w:left w:val="none" w:sz="0" w:space="0" w:color="auto"/>
            <w:bottom w:val="none" w:sz="0" w:space="0" w:color="auto"/>
            <w:right w:val="none" w:sz="0" w:space="0" w:color="auto"/>
          </w:divBdr>
        </w:div>
        <w:div w:id="78453055">
          <w:marLeft w:val="480"/>
          <w:marRight w:val="0"/>
          <w:marTop w:val="0"/>
          <w:marBottom w:val="0"/>
          <w:divBdr>
            <w:top w:val="none" w:sz="0" w:space="0" w:color="auto"/>
            <w:left w:val="none" w:sz="0" w:space="0" w:color="auto"/>
            <w:bottom w:val="none" w:sz="0" w:space="0" w:color="auto"/>
            <w:right w:val="none" w:sz="0" w:space="0" w:color="auto"/>
          </w:divBdr>
        </w:div>
        <w:div w:id="145901986">
          <w:marLeft w:val="480"/>
          <w:marRight w:val="0"/>
          <w:marTop w:val="0"/>
          <w:marBottom w:val="0"/>
          <w:divBdr>
            <w:top w:val="none" w:sz="0" w:space="0" w:color="auto"/>
            <w:left w:val="none" w:sz="0" w:space="0" w:color="auto"/>
            <w:bottom w:val="none" w:sz="0" w:space="0" w:color="auto"/>
            <w:right w:val="none" w:sz="0" w:space="0" w:color="auto"/>
          </w:divBdr>
        </w:div>
        <w:div w:id="2031183540">
          <w:marLeft w:val="480"/>
          <w:marRight w:val="0"/>
          <w:marTop w:val="0"/>
          <w:marBottom w:val="0"/>
          <w:divBdr>
            <w:top w:val="none" w:sz="0" w:space="0" w:color="auto"/>
            <w:left w:val="none" w:sz="0" w:space="0" w:color="auto"/>
            <w:bottom w:val="none" w:sz="0" w:space="0" w:color="auto"/>
            <w:right w:val="none" w:sz="0" w:space="0" w:color="auto"/>
          </w:divBdr>
        </w:div>
        <w:div w:id="985738989">
          <w:marLeft w:val="480"/>
          <w:marRight w:val="0"/>
          <w:marTop w:val="0"/>
          <w:marBottom w:val="0"/>
          <w:divBdr>
            <w:top w:val="none" w:sz="0" w:space="0" w:color="auto"/>
            <w:left w:val="none" w:sz="0" w:space="0" w:color="auto"/>
            <w:bottom w:val="none" w:sz="0" w:space="0" w:color="auto"/>
            <w:right w:val="none" w:sz="0" w:space="0" w:color="auto"/>
          </w:divBdr>
        </w:div>
        <w:div w:id="1453524376">
          <w:marLeft w:val="480"/>
          <w:marRight w:val="0"/>
          <w:marTop w:val="0"/>
          <w:marBottom w:val="0"/>
          <w:divBdr>
            <w:top w:val="none" w:sz="0" w:space="0" w:color="auto"/>
            <w:left w:val="none" w:sz="0" w:space="0" w:color="auto"/>
            <w:bottom w:val="none" w:sz="0" w:space="0" w:color="auto"/>
            <w:right w:val="none" w:sz="0" w:space="0" w:color="auto"/>
          </w:divBdr>
        </w:div>
        <w:div w:id="801852410">
          <w:marLeft w:val="480"/>
          <w:marRight w:val="0"/>
          <w:marTop w:val="0"/>
          <w:marBottom w:val="0"/>
          <w:divBdr>
            <w:top w:val="none" w:sz="0" w:space="0" w:color="auto"/>
            <w:left w:val="none" w:sz="0" w:space="0" w:color="auto"/>
            <w:bottom w:val="none" w:sz="0" w:space="0" w:color="auto"/>
            <w:right w:val="none" w:sz="0" w:space="0" w:color="auto"/>
          </w:divBdr>
        </w:div>
        <w:div w:id="1350991303">
          <w:marLeft w:val="480"/>
          <w:marRight w:val="0"/>
          <w:marTop w:val="0"/>
          <w:marBottom w:val="0"/>
          <w:divBdr>
            <w:top w:val="none" w:sz="0" w:space="0" w:color="auto"/>
            <w:left w:val="none" w:sz="0" w:space="0" w:color="auto"/>
            <w:bottom w:val="none" w:sz="0" w:space="0" w:color="auto"/>
            <w:right w:val="none" w:sz="0" w:space="0" w:color="auto"/>
          </w:divBdr>
        </w:div>
        <w:div w:id="1889298678">
          <w:marLeft w:val="480"/>
          <w:marRight w:val="0"/>
          <w:marTop w:val="0"/>
          <w:marBottom w:val="0"/>
          <w:divBdr>
            <w:top w:val="none" w:sz="0" w:space="0" w:color="auto"/>
            <w:left w:val="none" w:sz="0" w:space="0" w:color="auto"/>
            <w:bottom w:val="none" w:sz="0" w:space="0" w:color="auto"/>
            <w:right w:val="none" w:sz="0" w:space="0" w:color="auto"/>
          </w:divBdr>
        </w:div>
        <w:div w:id="1251547567">
          <w:marLeft w:val="480"/>
          <w:marRight w:val="0"/>
          <w:marTop w:val="0"/>
          <w:marBottom w:val="0"/>
          <w:divBdr>
            <w:top w:val="none" w:sz="0" w:space="0" w:color="auto"/>
            <w:left w:val="none" w:sz="0" w:space="0" w:color="auto"/>
            <w:bottom w:val="none" w:sz="0" w:space="0" w:color="auto"/>
            <w:right w:val="none" w:sz="0" w:space="0" w:color="auto"/>
          </w:divBdr>
        </w:div>
        <w:div w:id="1483890191">
          <w:marLeft w:val="480"/>
          <w:marRight w:val="0"/>
          <w:marTop w:val="0"/>
          <w:marBottom w:val="0"/>
          <w:divBdr>
            <w:top w:val="none" w:sz="0" w:space="0" w:color="auto"/>
            <w:left w:val="none" w:sz="0" w:space="0" w:color="auto"/>
            <w:bottom w:val="none" w:sz="0" w:space="0" w:color="auto"/>
            <w:right w:val="none" w:sz="0" w:space="0" w:color="auto"/>
          </w:divBdr>
        </w:div>
        <w:div w:id="2077972152">
          <w:marLeft w:val="480"/>
          <w:marRight w:val="0"/>
          <w:marTop w:val="0"/>
          <w:marBottom w:val="0"/>
          <w:divBdr>
            <w:top w:val="none" w:sz="0" w:space="0" w:color="auto"/>
            <w:left w:val="none" w:sz="0" w:space="0" w:color="auto"/>
            <w:bottom w:val="none" w:sz="0" w:space="0" w:color="auto"/>
            <w:right w:val="none" w:sz="0" w:space="0" w:color="auto"/>
          </w:divBdr>
        </w:div>
        <w:div w:id="88626750">
          <w:marLeft w:val="480"/>
          <w:marRight w:val="0"/>
          <w:marTop w:val="0"/>
          <w:marBottom w:val="0"/>
          <w:divBdr>
            <w:top w:val="none" w:sz="0" w:space="0" w:color="auto"/>
            <w:left w:val="none" w:sz="0" w:space="0" w:color="auto"/>
            <w:bottom w:val="none" w:sz="0" w:space="0" w:color="auto"/>
            <w:right w:val="none" w:sz="0" w:space="0" w:color="auto"/>
          </w:divBdr>
        </w:div>
        <w:div w:id="550533328">
          <w:marLeft w:val="480"/>
          <w:marRight w:val="0"/>
          <w:marTop w:val="0"/>
          <w:marBottom w:val="0"/>
          <w:divBdr>
            <w:top w:val="none" w:sz="0" w:space="0" w:color="auto"/>
            <w:left w:val="none" w:sz="0" w:space="0" w:color="auto"/>
            <w:bottom w:val="none" w:sz="0" w:space="0" w:color="auto"/>
            <w:right w:val="none" w:sz="0" w:space="0" w:color="auto"/>
          </w:divBdr>
        </w:div>
        <w:div w:id="2116779779">
          <w:marLeft w:val="480"/>
          <w:marRight w:val="0"/>
          <w:marTop w:val="0"/>
          <w:marBottom w:val="0"/>
          <w:divBdr>
            <w:top w:val="none" w:sz="0" w:space="0" w:color="auto"/>
            <w:left w:val="none" w:sz="0" w:space="0" w:color="auto"/>
            <w:bottom w:val="none" w:sz="0" w:space="0" w:color="auto"/>
            <w:right w:val="none" w:sz="0" w:space="0" w:color="auto"/>
          </w:divBdr>
        </w:div>
        <w:div w:id="1164276321">
          <w:marLeft w:val="480"/>
          <w:marRight w:val="0"/>
          <w:marTop w:val="0"/>
          <w:marBottom w:val="0"/>
          <w:divBdr>
            <w:top w:val="none" w:sz="0" w:space="0" w:color="auto"/>
            <w:left w:val="none" w:sz="0" w:space="0" w:color="auto"/>
            <w:bottom w:val="none" w:sz="0" w:space="0" w:color="auto"/>
            <w:right w:val="none" w:sz="0" w:space="0" w:color="auto"/>
          </w:divBdr>
        </w:div>
        <w:div w:id="383917158">
          <w:marLeft w:val="480"/>
          <w:marRight w:val="0"/>
          <w:marTop w:val="0"/>
          <w:marBottom w:val="0"/>
          <w:divBdr>
            <w:top w:val="none" w:sz="0" w:space="0" w:color="auto"/>
            <w:left w:val="none" w:sz="0" w:space="0" w:color="auto"/>
            <w:bottom w:val="none" w:sz="0" w:space="0" w:color="auto"/>
            <w:right w:val="none" w:sz="0" w:space="0" w:color="auto"/>
          </w:divBdr>
        </w:div>
        <w:div w:id="2014145525">
          <w:marLeft w:val="480"/>
          <w:marRight w:val="0"/>
          <w:marTop w:val="0"/>
          <w:marBottom w:val="0"/>
          <w:divBdr>
            <w:top w:val="none" w:sz="0" w:space="0" w:color="auto"/>
            <w:left w:val="none" w:sz="0" w:space="0" w:color="auto"/>
            <w:bottom w:val="none" w:sz="0" w:space="0" w:color="auto"/>
            <w:right w:val="none" w:sz="0" w:space="0" w:color="auto"/>
          </w:divBdr>
        </w:div>
        <w:div w:id="989872632">
          <w:marLeft w:val="480"/>
          <w:marRight w:val="0"/>
          <w:marTop w:val="0"/>
          <w:marBottom w:val="0"/>
          <w:divBdr>
            <w:top w:val="none" w:sz="0" w:space="0" w:color="auto"/>
            <w:left w:val="none" w:sz="0" w:space="0" w:color="auto"/>
            <w:bottom w:val="none" w:sz="0" w:space="0" w:color="auto"/>
            <w:right w:val="none" w:sz="0" w:space="0" w:color="auto"/>
          </w:divBdr>
        </w:div>
        <w:div w:id="1944650741">
          <w:marLeft w:val="480"/>
          <w:marRight w:val="0"/>
          <w:marTop w:val="0"/>
          <w:marBottom w:val="0"/>
          <w:divBdr>
            <w:top w:val="none" w:sz="0" w:space="0" w:color="auto"/>
            <w:left w:val="none" w:sz="0" w:space="0" w:color="auto"/>
            <w:bottom w:val="none" w:sz="0" w:space="0" w:color="auto"/>
            <w:right w:val="none" w:sz="0" w:space="0" w:color="auto"/>
          </w:divBdr>
        </w:div>
        <w:div w:id="1231504501">
          <w:marLeft w:val="480"/>
          <w:marRight w:val="0"/>
          <w:marTop w:val="0"/>
          <w:marBottom w:val="0"/>
          <w:divBdr>
            <w:top w:val="none" w:sz="0" w:space="0" w:color="auto"/>
            <w:left w:val="none" w:sz="0" w:space="0" w:color="auto"/>
            <w:bottom w:val="none" w:sz="0" w:space="0" w:color="auto"/>
            <w:right w:val="none" w:sz="0" w:space="0" w:color="auto"/>
          </w:divBdr>
        </w:div>
        <w:div w:id="1770589429">
          <w:marLeft w:val="480"/>
          <w:marRight w:val="0"/>
          <w:marTop w:val="0"/>
          <w:marBottom w:val="0"/>
          <w:divBdr>
            <w:top w:val="none" w:sz="0" w:space="0" w:color="auto"/>
            <w:left w:val="none" w:sz="0" w:space="0" w:color="auto"/>
            <w:bottom w:val="none" w:sz="0" w:space="0" w:color="auto"/>
            <w:right w:val="none" w:sz="0" w:space="0" w:color="auto"/>
          </w:divBdr>
        </w:div>
        <w:div w:id="770011030">
          <w:marLeft w:val="480"/>
          <w:marRight w:val="0"/>
          <w:marTop w:val="0"/>
          <w:marBottom w:val="0"/>
          <w:divBdr>
            <w:top w:val="none" w:sz="0" w:space="0" w:color="auto"/>
            <w:left w:val="none" w:sz="0" w:space="0" w:color="auto"/>
            <w:bottom w:val="none" w:sz="0" w:space="0" w:color="auto"/>
            <w:right w:val="none" w:sz="0" w:space="0" w:color="auto"/>
          </w:divBdr>
        </w:div>
        <w:div w:id="2058626311">
          <w:marLeft w:val="480"/>
          <w:marRight w:val="0"/>
          <w:marTop w:val="0"/>
          <w:marBottom w:val="0"/>
          <w:divBdr>
            <w:top w:val="none" w:sz="0" w:space="0" w:color="auto"/>
            <w:left w:val="none" w:sz="0" w:space="0" w:color="auto"/>
            <w:bottom w:val="none" w:sz="0" w:space="0" w:color="auto"/>
            <w:right w:val="none" w:sz="0" w:space="0" w:color="auto"/>
          </w:divBdr>
        </w:div>
        <w:div w:id="23337760">
          <w:marLeft w:val="480"/>
          <w:marRight w:val="0"/>
          <w:marTop w:val="0"/>
          <w:marBottom w:val="0"/>
          <w:divBdr>
            <w:top w:val="none" w:sz="0" w:space="0" w:color="auto"/>
            <w:left w:val="none" w:sz="0" w:space="0" w:color="auto"/>
            <w:bottom w:val="none" w:sz="0" w:space="0" w:color="auto"/>
            <w:right w:val="none" w:sz="0" w:space="0" w:color="auto"/>
          </w:divBdr>
        </w:div>
        <w:div w:id="920987743">
          <w:marLeft w:val="480"/>
          <w:marRight w:val="0"/>
          <w:marTop w:val="0"/>
          <w:marBottom w:val="0"/>
          <w:divBdr>
            <w:top w:val="none" w:sz="0" w:space="0" w:color="auto"/>
            <w:left w:val="none" w:sz="0" w:space="0" w:color="auto"/>
            <w:bottom w:val="none" w:sz="0" w:space="0" w:color="auto"/>
            <w:right w:val="none" w:sz="0" w:space="0" w:color="auto"/>
          </w:divBdr>
        </w:div>
        <w:div w:id="1790969613">
          <w:marLeft w:val="480"/>
          <w:marRight w:val="0"/>
          <w:marTop w:val="0"/>
          <w:marBottom w:val="0"/>
          <w:divBdr>
            <w:top w:val="none" w:sz="0" w:space="0" w:color="auto"/>
            <w:left w:val="none" w:sz="0" w:space="0" w:color="auto"/>
            <w:bottom w:val="none" w:sz="0" w:space="0" w:color="auto"/>
            <w:right w:val="none" w:sz="0" w:space="0" w:color="auto"/>
          </w:divBdr>
        </w:div>
        <w:div w:id="162287368">
          <w:marLeft w:val="480"/>
          <w:marRight w:val="0"/>
          <w:marTop w:val="0"/>
          <w:marBottom w:val="0"/>
          <w:divBdr>
            <w:top w:val="none" w:sz="0" w:space="0" w:color="auto"/>
            <w:left w:val="none" w:sz="0" w:space="0" w:color="auto"/>
            <w:bottom w:val="none" w:sz="0" w:space="0" w:color="auto"/>
            <w:right w:val="none" w:sz="0" w:space="0" w:color="auto"/>
          </w:divBdr>
        </w:div>
        <w:div w:id="89281407">
          <w:marLeft w:val="480"/>
          <w:marRight w:val="0"/>
          <w:marTop w:val="0"/>
          <w:marBottom w:val="0"/>
          <w:divBdr>
            <w:top w:val="none" w:sz="0" w:space="0" w:color="auto"/>
            <w:left w:val="none" w:sz="0" w:space="0" w:color="auto"/>
            <w:bottom w:val="none" w:sz="0" w:space="0" w:color="auto"/>
            <w:right w:val="none" w:sz="0" w:space="0" w:color="auto"/>
          </w:divBdr>
        </w:div>
        <w:div w:id="1062407840">
          <w:marLeft w:val="480"/>
          <w:marRight w:val="0"/>
          <w:marTop w:val="0"/>
          <w:marBottom w:val="0"/>
          <w:divBdr>
            <w:top w:val="none" w:sz="0" w:space="0" w:color="auto"/>
            <w:left w:val="none" w:sz="0" w:space="0" w:color="auto"/>
            <w:bottom w:val="none" w:sz="0" w:space="0" w:color="auto"/>
            <w:right w:val="none" w:sz="0" w:space="0" w:color="auto"/>
          </w:divBdr>
        </w:div>
        <w:div w:id="256016320">
          <w:marLeft w:val="480"/>
          <w:marRight w:val="0"/>
          <w:marTop w:val="0"/>
          <w:marBottom w:val="0"/>
          <w:divBdr>
            <w:top w:val="none" w:sz="0" w:space="0" w:color="auto"/>
            <w:left w:val="none" w:sz="0" w:space="0" w:color="auto"/>
            <w:bottom w:val="none" w:sz="0" w:space="0" w:color="auto"/>
            <w:right w:val="none" w:sz="0" w:space="0" w:color="auto"/>
          </w:divBdr>
        </w:div>
        <w:div w:id="423494469">
          <w:marLeft w:val="480"/>
          <w:marRight w:val="0"/>
          <w:marTop w:val="0"/>
          <w:marBottom w:val="0"/>
          <w:divBdr>
            <w:top w:val="none" w:sz="0" w:space="0" w:color="auto"/>
            <w:left w:val="none" w:sz="0" w:space="0" w:color="auto"/>
            <w:bottom w:val="none" w:sz="0" w:space="0" w:color="auto"/>
            <w:right w:val="none" w:sz="0" w:space="0" w:color="auto"/>
          </w:divBdr>
        </w:div>
        <w:div w:id="62217461">
          <w:marLeft w:val="480"/>
          <w:marRight w:val="0"/>
          <w:marTop w:val="0"/>
          <w:marBottom w:val="0"/>
          <w:divBdr>
            <w:top w:val="none" w:sz="0" w:space="0" w:color="auto"/>
            <w:left w:val="none" w:sz="0" w:space="0" w:color="auto"/>
            <w:bottom w:val="none" w:sz="0" w:space="0" w:color="auto"/>
            <w:right w:val="none" w:sz="0" w:space="0" w:color="auto"/>
          </w:divBdr>
        </w:div>
      </w:divsChild>
    </w:div>
    <w:div w:id="873930575">
      <w:bodyDiv w:val="1"/>
      <w:marLeft w:val="0"/>
      <w:marRight w:val="0"/>
      <w:marTop w:val="0"/>
      <w:marBottom w:val="0"/>
      <w:divBdr>
        <w:top w:val="none" w:sz="0" w:space="0" w:color="auto"/>
        <w:left w:val="none" w:sz="0" w:space="0" w:color="auto"/>
        <w:bottom w:val="none" w:sz="0" w:space="0" w:color="auto"/>
        <w:right w:val="none" w:sz="0" w:space="0" w:color="auto"/>
      </w:divBdr>
    </w:div>
    <w:div w:id="874385491">
      <w:bodyDiv w:val="1"/>
      <w:marLeft w:val="0"/>
      <w:marRight w:val="0"/>
      <w:marTop w:val="0"/>
      <w:marBottom w:val="0"/>
      <w:divBdr>
        <w:top w:val="none" w:sz="0" w:space="0" w:color="auto"/>
        <w:left w:val="none" w:sz="0" w:space="0" w:color="auto"/>
        <w:bottom w:val="none" w:sz="0" w:space="0" w:color="auto"/>
        <w:right w:val="none" w:sz="0" w:space="0" w:color="auto"/>
      </w:divBdr>
    </w:div>
    <w:div w:id="874656545">
      <w:bodyDiv w:val="1"/>
      <w:marLeft w:val="0"/>
      <w:marRight w:val="0"/>
      <w:marTop w:val="0"/>
      <w:marBottom w:val="0"/>
      <w:divBdr>
        <w:top w:val="none" w:sz="0" w:space="0" w:color="auto"/>
        <w:left w:val="none" w:sz="0" w:space="0" w:color="auto"/>
        <w:bottom w:val="none" w:sz="0" w:space="0" w:color="auto"/>
        <w:right w:val="none" w:sz="0" w:space="0" w:color="auto"/>
      </w:divBdr>
    </w:div>
    <w:div w:id="876433803">
      <w:bodyDiv w:val="1"/>
      <w:marLeft w:val="0"/>
      <w:marRight w:val="0"/>
      <w:marTop w:val="0"/>
      <w:marBottom w:val="0"/>
      <w:divBdr>
        <w:top w:val="none" w:sz="0" w:space="0" w:color="auto"/>
        <w:left w:val="none" w:sz="0" w:space="0" w:color="auto"/>
        <w:bottom w:val="none" w:sz="0" w:space="0" w:color="auto"/>
        <w:right w:val="none" w:sz="0" w:space="0" w:color="auto"/>
      </w:divBdr>
      <w:divsChild>
        <w:div w:id="1211382684">
          <w:marLeft w:val="480"/>
          <w:marRight w:val="0"/>
          <w:marTop w:val="0"/>
          <w:marBottom w:val="0"/>
          <w:divBdr>
            <w:top w:val="none" w:sz="0" w:space="0" w:color="auto"/>
            <w:left w:val="none" w:sz="0" w:space="0" w:color="auto"/>
            <w:bottom w:val="none" w:sz="0" w:space="0" w:color="auto"/>
            <w:right w:val="none" w:sz="0" w:space="0" w:color="auto"/>
          </w:divBdr>
        </w:div>
        <w:div w:id="1787968703">
          <w:marLeft w:val="480"/>
          <w:marRight w:val="0"/>
          <w:marTop w:val="0"/>
          <w:marBottom w:val="0"/>
          <w:divBdr>
            <w:top w:val="none" w:sz="0" w:space="0" w:color="auto"/>
            <w:left w:val="none" w:sz="0" w:space="0" w:color="auto"/>
            <w:bottom w:val="none" w:sz="0" w:space="0" w:color="auto"/>
            <w:right w:val="none" w:sz="0" w:space="0" w:color="auto"/>
          </w:divBdr>
        </w:div>
        <w:div w:id="16466569">
          <w:marLeft w:val="480"/>
          <w:marRight w:val="0"/>
          <w:marTop w:val="0"/>
          <w:marBottom w:val="0"/>
          <w:divBdr>
            <w:top w:val="none" w:sz="0" w:space="0" w:color="auto"/>
            <w:left w:val="none" w:sz="0" w:space="0" w:color="auto"/>
            <w:bottom w:val="none" w:sz="0" w:space="0" w:color="auto"/>
            <w:right w:val="none" w:sz="0" w:space="0" w:color="auto"/>
          </w:divBdr>
        </w:div>
        <w:div w:id="396588868">
          <w:marLeft w:val="480"/>
          <w:marRight w:val="0"/>
          <w:marTop w:val="0"/>
          <w:marBottom w:val="0"/>
          <w:divBdr>
            <w:top w:val="none" w:sz="0" w:space="0" w:color="auto"/>
            <w:left w:val="none" w:sz="0" w:space="0" w:color="auto"/>
            <w:bottom w:val="none" w:sz="0" w:space="0" w:color="auto"/>
            <w:right w:val="none" w:sz="0" w:space="0" w:color="auto"/>
          </w:divBdr>
        </w:div>
        <w:div w:id="373042362">
          <w:marLeft w:val="480"/>
          <w:marRight w:val="0"/>
          <w:marTop w:val="0"/>
          <w:marBottom w:val="0"/>
          <w:divBdr>
            <w:top w:val="none" w:sz="0" w:space="0" w:color="auto"/>
            <w:left w:val="none" w:sz="0" w:space="0" w:color="auto"/>
            <w:bottom w:val="none" w:sz="0" w:space="0" w:color="auto"/>
            <w:right w:val="none" w:sz="0" w:space="0" w:color="auto"/>
          </w:divBdr>
        </w:div>
        <w:div w:id="1915503591">
          <w:marLeft w:val="480"/>
          <w:marRight w:val="0"/>
          <w:marTop w:val="0"/>
          <w:marBottom w:val="0"/>
          <w:divBdr>
            <w:top w:val="none" w:sz="0" w:space="0" w:color="auto"/>
            <w:left w:val="none" w:sz="0" w:space="0" w:color="auto"/>
            <w:bottom w:val="none" w:sz="0" w:space="0" w:color="auto"/>
            <w:right w:val="none" w:sz="0" w:space="0" w:color="auto"/>
          </w:divBdr>
        </w:div>
        <w:div w:id="202209428">
          <w:marLeft w:val="480"/>
          <w:marRight w:val="0"/>
          <w:marTop w:val="0"/>
          <w:marBottom w:val="0"/>
          <w:divBdr>
            <w:top w:val="none" w:sz="0" w:space="0" w:color="auto"/>
            <w:left w:val="none" w:sz="0" w:space="0" w:color="auto"/>
            <w:bottom w:val="none" w:sz="0" w:space="0" w:color="auto"/>
            <w:right w:val="none" w:sz="0" w:space="0" w:color="auto"/>
          </w:divBdr>
        </w:div>
        <w:div w:id="36711289">
          <w:marLeft w:val="480"/>
          <w:marRight w:val="0"/>
          <w:marTop w:val="0"/>
          <w:marBottom w:val="0"/>
          <w:divBdr>
            <w:top w:val="none" w:sz="0" w:space="0" w:color="auto"/>
            <w:left w:val="none" w:sz="0" w:space="0" w:color="auto"/>
            <w:bottom w:val="none" w:sz="0" w:space="0" w:color="auto"/>
            <w:right w:val="none" w:sz="0" w:space="0" w:color="auto"/>
          </w:divBdr>
        </w:div>
        <w:div w:id="1718121818">
          <w:marLeft w:val="480"/>
          <w:marRight w:val="0"/>
          <w:marTop w:val="0"/>
          <w:marBottom w:val="0"/>
          <w:divBdr>
            <w:top w:val="none" w:sz="0" w:space="0" w:color="auto"/>
            <w:left w:val="none" w:sz="0" w:space="0" w:color="auto"/>
            <w:bottom w:val="none" w:sz="0" w:space="0" w:color="auto"/>
            <w:right w:val="none" w:sz="0" w:space="0" w:color="auto"/>
          </w:divBdr>
        </w:div>
        <w:div w:id="592322798">
          <w:marLeft w:val="480"/>
          <w:marRight w:val="0"/>
          <w:marTop w:val="0"/>
          <w:marBottom w:val="0"/>
          <w:divBdr>
            <w:top w:val="none" w:sz="0" w:space="0" w:color="auto"/>
            <w:left w:val="none" w:sz="0" w:space="0" w:color="auto"/>
            <w:bottom w:val="none" w:sz="0" w:space="0" w:color="auto"/>
            <w:right w:val="none" w:sz="0" w:space="0" w:color="auto"/>
          </w:divBdr>
        </w:div>
        <w:div w:id="1299993777">
          <w:marLeft w:val="480"/>
          <w:marRight w:val="0"/>
          <w:marTop w:val="0"/>
          <w:marBottom w:val="0"/>
          <w:divBdr>
            <w:top w:val="none" w:sz="0" w:space="0" w:color="auto"/>
            <w:left w:val="none" w:sz="0" w:space="0" w:color="auto"/>
            <w:bottom w:val="none" w:sz="0" w:space="0" w:color="auto"/>
            <w:right w:val="none" w:sz="0" w:space="0" w:color="auto"/>
          </w:divBdr>
        </w:div>
        <w:div w:id="545409132">
          <w:marLeft w:val="480"/>
          <w:marRight w:val="0"/>
          <w:marTop w:val="0"/>
          <w:marBottom w:val="0"/>
          <w:divBdr>
            <w:top w:val="none" w:sz="0" w:space="0" w:color="auto"/>
            <w:left w:val="none" w:sz="0" w:space="0" w:color="auto"/>
            <w:bottom w:val="none" w:sz="0" w:space="0" w:color="auto"/>
            <w:right w:val="none" w:sz="0" w:space="0" w:color="auto"/>
          </w:divBdr>
        </w:div>
        <w:div w:id="30999346">
          <w:marLeft w:val="480"/>
          <w:marRight w:val="0"/>
          <w:marTop w:val="0"/>
          <w:marBottom w:val="0"/>
          <w:divBdr>
            <w:top w:val="none" w:sz="0" w:space="0" w:color="auto"/>
            <w:left w:val="none" w:sz="0" w:space="0" w:color="auto"/>
            <w:bottom w:val="none" w:sz="0" w:space="0" w:color="auto"/>
            <w:right w:val="none" w:sz="0" w:space="0" w:color="auto"/>
          </w:divBdr>
        </w:div>
        <w:div w:id="222370403">
          <w:marLeft w:val="480"/>
          <w:marRight w:val="0"/>
          <w:marTop w:val="0"/>
          <w:marBottom w:val="0"/>
          <w:divBdr>
            <w:top w:val="none" w:sz="0" w:space="0" w:color="auto"/>
            <w:left w:val="none" w:sz="0" w:space="0" w:color="auto"/>
            <w:bottom w:val="none" w:sz="0" w:space="0" w:color="auto"/>
            <w:right w:val="none" w:sz="0" w:space="0" w:color="auto"/>
          </w:divBdr>
        </w:div>
        <w:div w:id="1560360888">
          <w:marLeft w:val="480"/>
          <w:marRight w:val="0"/>
          <w:marTop w:val="0"/>
          <w:marBottom w:val="0"/>
          <w:divBdr>
            <w:top w:val="none" w:sz="0" w:space="0" w:color="auto"/>
            <w:left w:val="none" w:sz="0" w:space="0" w:color="auto"/>
            <w:bottom w:val="none" w:sz="0" w:space="0" w:color="auto"/>
            <w:right w:val="none" w:sz="0" w:space="0" w:color="auto"/>
          </w:divBdr>
        </w:div>
        <w:div w:id="750473071">
          <w:marLeft w:val="480"/>
          <w:marRight w:val="0"/>
          <w:marTop w:val="0"/>
          <w:marBottom w:val="0"/>
          <w:divBdr>
            <w:top w:val="none" w:sz="0" w:space="0" w:color="auto"/>
            <w:left w:val="none" w:sz="0" w:space="0" w:color="auto"/>
            <w:bottom w:val="none" w:sz="0" w:space="0" w:color="auto"/>
            <w:right w:val="none" w:sz="0" w:space="0" w:color="auto"/>
          </w:divBdr>
        </w:div>
        <w:div w:id="5402624">
          <w:marLeft w:val="480"/>
          <w:marRight w:val="0"/>
          <w:marTop w:val="0"/>
          <w:marBottom w:val="0"/>
          <w:divBdr>
            <w:top w:val="none" w:sz="0" w:space="0" w:color="auto"/>
            <w:left w:val="none" w:sz="0" w:space="0" w:color="auto"/>
            <w:bottom w:val="none" w:sz="0" w:space="0" w:color="auto"/>
            <w:right w:val="none" w:sz="0" w:space="0" w:color="auto"/>
          </w:divBdr>
        </w:div>
        <w:div w:id="1482964516">
          <w:marLeft w:val="480"/>
          <w:marRight w:val="0"/>
          <w:marTop w:val="0"/>
          <w:marBottom w:val="0"/>
          <w:divBdr>
            <w:top w:val="none" w:sz="0" w:space="0" w:color="auto"/>
            <w:left w:val="none" w:sz="0" w:space="0" w:color="auto"/>
            <w:bottom w:val="none" w:sz="0" w:space="0" w:color="auto"/>
            <w:right w:val="none" w:sz="0" w:space="0" w:color="auto"/>
          </w:divBdr>
        </w:div>
        <w:div w:id="2116123795">
          <w:marLeft w:val="480"/>
          <w:marRight w:val="0"/>
          <w:marTop w:val="0"/>
          <w:marBottom w:val="0"/>
          <w:divBdr>
            <w:top w:val="none" w:sz="0" w:space="0" w:color="auto"/>
            <w:left w:val="none" w:sz="0" w:space="0" w:color="auto"/>
            <w:bottom w:val="none" w:sz="0" w:space="0" w:color="auto"/>
            <w:right w:val="none" w:sz="0" w:space="0" w:color="auto"/>
          </w:divBdr>
        </w:div>
        <w:div w:id="912928414">
          <w:marLeft w:val="480"/>
          <w:marRight w:val="0"/>
          <w:marTop w:val="0"/>
          <w:marBottom w:val="0"/>
          <w:divBdr>
            <w:top w:val="none" w:sz="0" w:space="0" w:color="auto"/>
            <w:left w:val="none" w:sz="0" w:space="0" w:color="auto"/>
            <w:bottom w:val="none" w:sz="0" w:space="0" w:color="auto"/>
            <w:right w:val="none" w:sz="0" w:space="0" w:color="auto"/>
          </w:divBdr>
        </w:div>
        <w:div w:id="1752848941">
          <w:marLeft w:val="480"/>
          <w:marRight w:val="0"/>
          <w:marTop w:val="0"/>
          <w:marBottom w:val="0"/>
          <w:divBdr>
            <w:top w:val="none" w:sz="0" w:space="0" w:color="auto"/>
            <w:left w:val="none" w:sz="0" w:space="0" w:color="auto"/>
            <w:bottom w:val="none" w:sz="0" w:space="0" w:color="auto"/>
            <w:right w:val="none" w:sz="0" w:space="0" w:color="auto"/>
          </w:divBdr>
        </w:div>
        <w:div w:id="580993857">
          <w:marLeft w:val="480"/>
          <w:marRight w:val="0"/>
          <w:marTop w:val="0"/>
          <w:marBottom w:val="0"/>
          <w:divBdr>
            <w:top w:val="none" w:sz="0" w:space="0" w:color="auto"/>
            <w:left w:val="none" w:sz="0" w:space="0" w:color="auto"/>
            <w:bottom w:val="none" w:sz="0" w:space="0" w:color="auto"/>
            <w:right w:val="none" w:sz="0" w:space="0" w:color="auto"/>
          </w:divBdr>
        </w:div>
        <w:div w:id="919950110">
          <w:marLeft w:val="480"/>
          <w:marRight w:val="0"/>
          <w:marTop w:val="0"/>
          <w:marBottom w:val="0"/>
          <w:divBdr>
            <w:top w:val="none" w:sz="0" w:space="0" w:color="auto"/>
            <w:left w:val="none" w:sz="0" w:space="0" w:color="auto"/>
            <w:bottom w:val="none" w:sz="0" w:space="0" w:color="auto"/>
            <w:right w:val="none" w:sz="0" w:space="0" w:color="auto"/>
          </w:divBdr>
        </w:div>
        <w:div w:id="1209298994">
          <w:marLeft w:val="480"/>
          <w:marRight w:val="0"/>
          <w:marTop w:val="0"/>
          <w:marBottom w:val="0"/>
          <w:divBdr>
            <w:top w:val="none" w:sz="0" w:space="0" w:color="auto"/>
            <w:left w:val="none" w:sz="0" w:space="0" w:color="auto"/>
            <w:bottom w:val="none" w:sz="0" w:space="0" w:color="auto"/>
            <w:right w:val="none" w:sz="0" w:space="0" w:color="auto"/>
          </w:divBdr>
        </w:div>
        <w:div w:id="1377777233">
          <w:marLeft w:val="480"/>
          <w:marRight w:val="0"/>
          <w:marTop w:val="0"/>
          <w:marBottom w:val="0"/>
          <w:divBdr>
            <w:top w:val="none" w:sz="0" w:space="0" w:color="auto"/>
            <w:left w:val="none" w:sz="0" w:space="0" w:color="auto"/>
            <w:bottom w:val="none" w:sz="0" w:space="0" w:color="auto"/>
            <w:right w:val="none" w:sz="0" w:space="0" w:color="auto"/>
          </w:divBdr>
        </w:div>
        <w:div w:id="1383364157">
          <w:marLeft w:val="480"/>
          <w:marRight w:val="0"/>
          <w:marTop w:val="0"/>
          <w:marBottom w:val="0"/>
          <w:divBdr>
            <w:top w:val="none" w:sz="0" w:space="0" w:color="auto"/>
            <w:left w:val="none" w:sz="0" w:space="0" w:color="auto"/>
            <w:bottom w:val="none" w:sz="0" w:space="0" w:color="auto"/>
            <w:right w:val="none" w:sz="0" w:space="0" w:color="auto"/>
          </w:divBdr>
        </w:div>
        <w:div w:id="827985346">
          <w:marLeft w:val="480"/>
          <w:marRight w:val="0"/>
          <w:marTop w:val="0"/>
          <w:marBottom w:val="0"/>
          <w:divBdr>
            <w:top w:val="none" w:sz="0" w:space="0" w:color="auto"/>
            <w:left w:val="none" w:sz="0" w:space="0" w:color="auto"/>
            <w:bottom w:val="none" w:sz="0" w:space="0" w:color="auto"/>
            <w:right w:val="none" w:sz="0" w:space="0" w:color="auto"/>
          </w:divBdr>
        </w:div>
        <w:div w:id="1340934154">
          <w:marLeft w:val="480"/>
          <w:marRight w:val="0"/>
          <w:marTop w:val="0"/>
          <w:marBottom w:val="0"/>
          <w:divBdr>
            <w:top w:val="none" w:sz="0" w:space="0" w:color="auto"/>
            <w:left w:val="none" w:sz="0" w:space="0" w:color="auto"/>
            <w:bottom w:val="none" w:sz="0" w:space="0" w:color="auto"/>
            <w:right w:val="none" w:sz="0" w:space="0" w:color="auto"/>
          </w:divBdr>
        </w:div>
        <w:div w:id="1820613029">
          <w:marLeft w:val="480"/>
          <w:marRight w:val="0"/>
          <w:marTop w:val="0"/>
          <w:marBottom w:val="0"/>
          <w:divBdr>
            <w:top w:val="none" w:sz="0" w:space="0" w:color="auto"/>
            <w:left w:val="none" w:sz="0" w:space="0" w:color="auto"/>
            <w:bottom w:val="none" w:sz="0" w:space="0" w:color="auto"/>
            <w:right w:val="none" w:sz="0" w:space="0" w:color="auto"/>
          </w:divBdr>
        </w:div>
        <w:div w:id="944535146">
          <w:marLeft w:val="480"/>
          <w:marRight w:val="0"/>
          <w:marTop w:val="0"/>
          <w:marBottom w:val="0"/>
          <w:divBdr>
            <w:top w:val="none" w:sz="0" w:space="0" w:color="auto"/>
            <w:left w:val="none" w:sz="0" w:space="0" w:color="auto"/>
            <w:bottom w:val="none" w:sz="0" w:space="0" w:color="auto"/>
            <w:right w:val="none" w:sz="0" w:space="0" w:color="auto"/>
          </w:divBdr>
        </w:div>
        <w:div w:id="1915316099">
          <w:marLeft w:val="480"/>
          <w:marRight w:val="0"/>
          <w:marTop w:val="0"/>
          <w:marBottom w:val="0"/>
          <w:divBdr>
            <w:top w:val="none" w:sz="0" w:space="0" w:color="auto"/>
            <w:left w:val="none" w:sz="0" w:space="0" w:color="auto"/>
            <w:bottom w:val="none" w:sz="0" w:space="0" w:color="auto"/>
            <w:right w:val="none" w:sz="0" w:space="0" w:color="auto"/>
          </w:divBdr>
        </w:div>
        <w:div w:id="654989317">
          <w:marLeft w:val="480"/>
          <w:marRight w:val="0"/>
          <w:marTop w:val="0"/>
          <w:marBottom w:val="0"/>
          <w:divBdr>
            <w:top w:val="none" w:sz="0" w:space="0" w:color="auto"/>
            <w:left w:val="none" w:sz="0" w:space="0" w:color="auto"/>
            <w:bottom w:val="none" w:sz="0" w:space="0" w:color="auto"/>
            <w:right w:val="none" w:sz="0" w:space="0" w:color="auto"/>
          </w:divBdr>
        </w:div>
        <w:div w:id="1609778388">
          <w:marLeft w:val="480"/>
          <w:marRight w:val="0"/>
          <w:marTop w:val="0"/>
          <w:marBottom w:val="0"/>
          <w:divBdr>
            <w:top w:val="none" w:sz="0" w:space="0" w:color="auto"/>
            <w:left w:val="none" w:sz="0" w:space="0" w:color="auto"/>
            <w:bottom w:val="none" w:sz="0" w:space="0" w:color="auto"/>
            <w:right w:val="none" w:sz="0" w:space="0" w:color="auto"/>
          </w:divBdr>
        </w:div>
        <w:div w:id="357658971">
          <w:marLeft w:val="480"/>
          <w:marRight w:val="0"/>
          <w:marTop w:val="0"/>
          <w:marBottom w:val="0"/>
          <w:divBdr>
            <w:top w:val="none" w:sz="0" w:space="0" w:color="auto"/>
            <w:left w:val="none" w:sz="0" w:space="0" w:color="auto"/>
            <w:bottom w:val="none" w:sz="0" w:space="0" w:color="auto"/>
            <w:right w:val="none" w:sz="0" w:space="0" w:color="auto"/>
          </w:divBdr>
        </w:div>
        <w:div w:id="1736275071">
          <w:marLeft w:val="480"/>
          <w:marRight w:val="0"/>
          <w:marTop w:val="0"/>
          <w:marBottom w:val="0"/>
          <w:divBdr>
            <w:top w:val="none" w:sz="0" w:space="0" w:color="auto"/>
            <w:left w:val="none" w:sz="0" w:space="0" w:color="auto"/>
            <w:bottom w:val="none" w:sz="0" w:space="0" w:color="auto"/>
            <w:right w:val="none" w:sz="0" w:space="0" w:color="auto"/>
          </w:divBdr>
        </w:div>
        <w:div w:id="1169250990">
          <w:marLeft w:val="480"/>
          <w:marRight w:val="0"/>
          <w:marTop w:val="0"/>
          <w:marBottom w:val="0"/>
          <w:divBdr>
            <w:top w:val="none" w:sz="0" w:space="0" w:color="auto"/>
            <w:left w:val="none" w:sz="0" w:space="0" w:color="auto"/>
            <w:bottom w:val="none" w:sz="0" w:space="0" w:color="auto"/>
            <w:right w:val="none" w:sz="0" w:space="0" w:color="auto"/>
          </w:divBdr>
        </w:div>
        <w:div w:id="1602225407">
          <w:marLeft w:val="480"/>
          <w:marRight w:val="0"/>
          <w:marTop w:val="0"/>
          <w:marBottom w:val="0"/>
          <w:divBdr>
            <w:top w:val="none" w:sz="0" w:space="0" w:color="auto"/>
            <w:left w:val="none" w:sz="0" w:space="0" w:color="auto"/>
            <w:bottom w:val="none" w:sz="0" w:space="0" w:color="auto"/>
            <w:right w:val="none" w:sz="0" w:space="0" w:color="auto"/>
          </w:divBdr>
        </w:div>
        <w:div w:id="697704628">
          <w:marLeft w:val="480"/>
          <w:marRight w:val="0"/>
          <w:marTop w:val="0"/>
          <w:marBottom w:val="0"/>
          <w:divBdr>
            <w:top w:val="none" w:sz="0" w:space="0" w:color="auto"/>
            <w:left w:val="none" w:sz="0" w:space="0" w:color="auto"/>
            <w:bottom w:val="none" w:sz="0" w:space="0" w:color="auto"/>
            <w:right w:val="none" w:sz="0" w:space="0" w:color="auto"/>
          </w:divBdr>
        </w:div>
        <w:div w:id="932126665">
          <w:marLeft w:val="480"/>
          <w:marRight w:val="0"/>
          <w:marTop w:val="0"/>
          <w:marBottom w:val="0"/>
          <w:divBdr>
            <w:top w:val="none" w:sz="0" w:space="0" w:color="auto"/>
            <w:left w:val="none" w:sz="0" w:space="0" w:color="auto"/>
            <w:bottom w:val="none" w:sz="0" w:space="0" w:color="auto"/>
            <w:right w:val="none" w:sz="0" w:space="0" w:color="auto"/>
          </w:divBdr>
        </w:div>
        <w:div w:id="43217887">
          <w:marLeft w:val="480"/>
          <w:marRight w:val="0"/>
          <w:marTop w:val="0"/>
          <w:marBottom w:val="0"/>
          <w:divBdr>
            <w:top w:val="none" w:sz="0" w:space="0" w:color="auto"/>
            <w:left w:val="none" w:sz="0" w:space="0" w:color="auto"/>
            <w:bottom w:val="none" w:sz="0" w:space="0" w:color="auto"/>
            <w:right w:val="none" w:sz="0" w:space="0" w:color="auto"/>
          </w:divBdr>
        </w:div>
        <w:div w:id="1619025693">
          <w:marLeft w:val="480"/>
          <w:marRight w:val="0"/>
          <w:marTop w:val="0"/>
          <w:marBottom w:val="0"/>
          <w:divBdr>
            <w:top w:val="none" w:sz="0" w:space="0" w:color="auto"/>
            <w:left w:val="none" w:sz="0" w:space="0" w:color="auto"/>
            <w:bottom w:val="none" w:sz="0" w:space="0" w:color="auto"/>
            <w:right w:val="none" w:sz="0" w:space="0" w:color="auto"/>
          </w:divBdr>
        </w:div>
        <w:div w:id="77289498">
          <w:marLeft w:val="480"/>
          <w:marRight w:val="0"/>
          <w:marTop w:val="0"/>
          <w:marBottom w:val="0"/>
          <w:divBdr>
            <w:top w:val="none" w:sz="0" w:space="0" w:color="auto"/>
            <w:left w:val="none" w:sz="0" w:space="0" w:color="auto"/>
            <w:bottom w:val="none" w:sz="0" w:space="0" w:color="auto"/>
            <w:right w:val="none" w:sz="0" w:space="0" w:color="auto"/>
          </w:divBdr>
        </w:div>
        <w:div w:id="20473969">
          <w:marLeft w:val="480"/>
          <w:marRight w:val="0"/>
          <w:marTop w:val="0"/>
          <w:marBottom w:val="0"/>
          <w:divBdr>
            <w:top w:val="none" w:sz="0" w:space="0" w:color="auto"/>
            <w:left w:val="none" w:sz="0" w:space="0" w:color="auto"/>
            <w:bottom w:val="none" w:sz="0" w:space="0" w:color="auto"/>
            <w:right w:val="none" w:sz="0" w:space="0" w:color="auto"/>
          </w:divBdr>
        </w:div>
        <w:div w:id="1730228110">
          <w:marLeft w:val="480"/>
          <w:marRight w:val="0"/>
          <w:marTop w:val="0"/>
          <w:marBottom w:val="0"/>
          <w:divBdr>
            <w:top w:val="none" w:sz="0" w:space="0" w:color="auto"/>
            <w:left w:val="none" w:sz="0" w:space="0" w:color="auto"/>
            <w:bottom w:val="none" w:sz="0" w:space="0" w:color="auto"/>
            <w:right w:val="none" w:sz="0" w:space="0" w:color="auto"/>
          </w:divBdr>
        </w:div>
        <w:div w:id="1653213595">
          <w:marLeft w:val="480"/>
          <w:marRight w:val="0"/>
          <w:marTop w:val="0"/>
          <w:marBottom w:val="0"/>
          <w:divBdr>
            <w:top w:val="none" w:sz="0" w:space="0" w:color="auto"/>
            <w:left w:val="none" w:sz="0" w:space="0" w:color="auto"/>
            <w:bottom w:val="none" w:sz="0" w:space="0" w:color="auto"/>
            <w:right w:val="none" w:sz="0" w:space="0" w:color="auto"/>
          </w:divBdr>
        </w:div>
        <w:div w:id="297683485">
          <w:marLeft w:val="480"/>
          <w:marRight w:val="0"/>
          <w:marTop w:val="0"/>
          <w:marBottom w:val="0"/>
          <w:divBdr>
            <w:top w:val="none" w:sz="0" w:space="0" w:color="auto"/>
            <w:left w:val="none" w:sz="0" w:space="0" w:color="auto"/>
            <w:bottom w:val="none" w:sz="0" w:space="0" w:color="auto"/>
            <w:right w:val="none" w:sz="0" w:space="0" w:color="auto"/>
          </w:divBdr>
        </w:div>
        <w:div w:id="1437023609">
          <w:marLeft w:val="480"/>
          <w:marRight w:val="0"/>
          <w:marTop w:val="0"/>
          <w:marBottom w:val="0"/>
          <w:divBdr>
            <w:top w:val="none" w:sz="0" w:space="0" w:color="auto"/>
            <w:left w:val="none" w:sz="0" w:space="0" w:color="auto"/>
            <w:bottom w:val="none" w:sz="0" w:space="0" w:color="auto"/>
            <w:right w:val="none" w:sz="0" w:space="0" w:color="auto"/>
          </w:divBdr>
        </w:div>
        <w:div w:id="1471706715">
          <w:marLeft w:val="480"/>
          <w:marRight w:val="0"/>
          <w:marTop w:val="0"/>
          <w:marBottom w:val="0"/>
          <w:divBdr>
            <w:top w:val="none" w:sz="0" w:space="0" w:color="auto"/>
            <w:left w:val="none" w:sz="0" w:space="0" w:color="auto"/>
            <w:bottom w:val="none" w:sz="0" w:space="0" w:color="auto"/>
            <w:right w:val="none" w:sz="0" w:space="0" w:color="auto"/>
          </w:divBdr>
        </w:div>
        <w:div w:id="476996411">
          <w:marLeft w:val="480"/>
          <w:marRight w:val="0"/>
          <w:marTop w:val="0"/>
          <w:marBottom w:val="0"/>
          <w:divBdr>
            <w:top w:val="none" w:sz="0" w:space="0" w:color="auto"/>
            <w:left w:val="none" w:sz="0" w:space="0" w:color="auto"/>
            <w:bottom w:val="none" w:sz="0" w:space="0" w:color="auto"/>
            <w:right w:val="none" w:sz="0" w:space="0" w:color="auto"/>
          </w:divBdr>
        </w:div>
        <w:div w:id="1854610003">
          <w:marLeft w:val="480"/>
          <w:marRight w:val="0"/>
          <w:marTop w:val="0"/>
          <w:marBottom w:val="0"/>
          <w:divBdr>
            <w:top w:val="none" w:sz="0" w:space="0" w:color="auto"/>
            <w:left w:val="none" w:sz="0" w:space="0" w:color="auto"/>
            <w:bottom w:val="none" w:sz="0" w:space="0" w:color="auto"/>
            <w:right w:val="none" w:sz="0" w:space="0" w:color="auto"/>
          </w:divBdr>
        </w:div>
        <w:div w:id="1907102549">
          <w:marLeft w:val="480"/>
          <w:marRight w:val="0"/>
          <w:marTop w:val="0"/>
          <w:marBottom w:val="0"/>
          <w:divBdr>
            <w:top w:val="none" w:sz="0" w:space="0" w:color="auto"/>
            <w:left w:val="none" w:sz="0" w:space="0" w:color="auto"/>
            <w:bottom w:val="none" w:sz="0" w:space="0" w:color="auto"/>
            <w:right w:val="none" w:sz="0" w:space="0" w:color="auto"/>
          </w:divBdr>
        </w:div>
        <w:div w:id="634603301">
          <w:marLeft w:val="480"/>
          <w:marRight w:val="0"/>
          <w:marTop w:val="0"/>
          <w:marBottom w:val="0"/>
          <w:divBdr>
            <w:top w:val="none" w:sz="0" w:space="0" w:color="auto"/>
            <w:left w:val="none" w:sz="0" w:space="0" w:color="auto"/>
            <w:bottom w:val="none" w:sz="0" w:space="0" w:color="auto"/>
            <w:right w:val="none" w:sz="0" w:space="0" w:color="auto"/>
          </w:divBdr>
        </w:div>
        <w:div w:id="2100371092">
          <w:marLeft w:val="480"/>
          <w:marRight w:val="0"/>
          <w:marTop w:val="0"/>
          <w:marBottom w:val="0"/>
          <w:divBdr>
            <w:top w:val="none" w:sz="0" w:space="0" w:color="auto"/>
            <w:left w:val="none" w:sz="0" w:space="0" w:color="auto"/>
            <w:bottom w:val="none" w:sz="0" w:space="0" w:color="auto"/>
            <w:right w:val="none" w:sz="0" w:space="0" w:color="auto"/>
          </w:divBdr>
        </w:div>
        <w:div w:id="788546122">
          <w:marLeft w:val="480"/>
          <w:marRight w:val="0"/>
          <w:marTop w:val="0"/>
          <w:marBottom w:val="0"/>
          <w:divBdr>
            <w:top w:val="none" w:sz="0" w:space="0" w:color="auto"/>
            <w:left w:val="none" w:sz="0" w:space="0" w:color="auto"/>
            <w:bottom w:val="none" w:sz="0" w:space="0" w:color="auto"/>
            <w:right w:val="none" w:sz="0" w:space="0" w:color="auto"/>
          </w:divBdr>
        </w:div>
        <w:div w:id="788864144">
          <w:marLeft w:val="480"/>
          <w:marRight w:val="0"/>
          <w:marTop w:val="0"/>
          <w:marBottom w:val="0"/>
          <w:divBdr>
            <w:top w:val="none" w:sz="0" w:space="0" w:color="auto"/>
            <w:left w:val="none" w:sz="0" w:space="0" w:color="auto"/>
            <w:bottom w:val="none" w:sz="0" w:space="0" w:color="auto"/>
            <w:right w:val="none" w:sz="0" w:space="0" w:color="auto"/>
          </w:divBdr>
        </w:div>
        <w:div w:id="1034504294">
          <w:marLeft w:val="480"/>
          <w:marRight w:val="0"/>
          <w:marTop w:val="0"/>
          <w:marBottom w:val="0"/>
          <w:divBdr>
            <w:top w:val="none" w:sz="0" w:space="0" w:color="auto"/>
            <w:left w:val="none" w:sz="0" w:space="0" w:color="auto"/>
            <w:bottom w:val="none" w:sz="0" w:space="0" w:color="auto"/>
            <w:right w:val="none" w:sz="0" w:space="0" w:color="auto"/>
          </w:divBdr>
        </w:div>
        <w:div w:id="125122830">
          <w:marLeft w:val="480"/>
          <w:marRight w:val="0"/>
          <w:marTop w:val="0"/>
          <w:marBottom w:val="0"/>
          <w:divBdr>
            <w:top w:val="none" w:sz="0" w:space="0" w:color="auto"/>
            <w:left w:val="none" w:sz="0" w:space="0" w:color="auto"/>
            <w:bottom w:val="none" w:sz="0" w:space="0" w:color="auto"/>
            <w:right w:val="none" w:sz="0" w:space="0" w:color="auto"/>
          </w:divBdr>
        </w:div>
        <w:div w:id="1651203372">
          <w:marLeft w:val="480"/>
          <w:marRight w:val="0"/>
          <w:marTop w:val="0"/>
          <w:marBottom w:val="0"/>
          <w:divBdr>
            <w:top w:val="none" w:sz="0" w:space="0" w:color="auto"/>
            <w:left w:val="none" w:sz="0" w:space="0" w:color="auto"/>
            <w:bottom w:val="none" w:sz="0" w:space="0" w:color="auto"/>
            <w:right w:val="none" w:sz="0" w:space="0" w:color="auto"/>
          </w:divBdr>
        </w:div>
        <w:div w:id="202989187">
          <w:marLeft w:val="480"/>
          <w:marRight w:val="0"/>
          <w:marTop w:val="0"/>
          <w:marBottom w:val="0"/>
          <w:divBdr>
            <w:top w:val="none" w:sz="0" w:space="0" w:color="auto"/>
            <w:left w:val="none" w:sz="0" w:space="0" w:color="auto"/>
            <w:bottom w:val="none" w:sz="0" w:space="0" w:color="auto"/>
            <w:right w:val="none" w:sz="0" w:space="0" w:color="auto"/>
          </w:divBdr>
        </w:div>
        <w:div w:id="1496188576">
          <w:marLeft w:val="480"/>
          <w:marRight w:val="0"/>
          <w:marTop w:val="0"/>
          <w:marBottom w:val="0"/>
          <w:divBdr>
            <w:top w:val="none" w:sz="0" w:space="0" w:color="auto"/>
            <w:left w:val="none" w:sz="0" w:space="0" w:color="auto"/>
            <w:bottom w:val="none" w:sz="0" w:space="0" w:color="auto"/>
            <w:right w:val="none" w:sz="0" w:space="0" w:color="auto"/>
          </w:divBdr>
        </w:div>
        <w:div w:id="953294855">
          <w:marLeft w:val="480"/>
          <w:marRight w:val="0"/>
          <w:marTop w:val="0"/>
          <w:marBottom w:val="0"/>
          <w:divBdr>
            <w:top w:val="none" w:sz="0" w:space="0" w:color="auto"/>
            <w:left w:val="none" w:sz="0" w:space="0" w:color="auto"/>
            <w:bottom w:val="none" w:sz="0" w:space="0" w:color="auto"/>
            <w:right w:val="none" w:sz="0" w:space="0" w:color="auto"/>
          </w:divBdr>
        </w:div>
        <w:div w:id="947614394">
          <w:marLeft w:val="480"/>
          <w:marRight w:val="0"/>
          <w:marTop w:val="0"/>
          <w:marBottom w:val="0"/>
          <w:divBdr>
            <w:top w:val="none" w:sz="0" w:space="0" w:color="auto"/>
            <w:left w:val="none" w:sz="0" w:space="0" w:color="auto"/>
            <w:bottom w:val="none" w:sz="0" w:space="0" w:color="auto"/>
            <w:right w:val="none" w:sz="0" w:space="0" w:color="auto"/>
          </w:divBdr>
        </w:div>
        <w:div w:id="1832405290">
          <w:marLeft w:val="480"/>
          <w:marRight w:val="0"/>
          <w:marTop w:val="0"/>
          <w:marBottom w:val="0"/>
          <w:divBdr>
            <w:top w:val="none" w:sz="0" w:space="0" w:color="auto"/>
            <w:left w:val="none" w:sz="0" w:space="0" w:color="auto"/>
            <w:bottom w:val="none" w:sz="0" w:space="0" w:color="auto"/>
            <w:right w:val="none" w:sz="0" w:space="0" w:color="auto"/>
          </w:divBdr>
        </w:div>
        <w:div w:id="1641501391">
          <w:marLeft w:val="480"/>
          <w:marRight w:val="0"/>
          <w:marTop w:val="0"/>
          <w:marBottom w:val="0"/>
          <w:divBdr>
            <w:top w:val="none" w:sz="0" w:space="0" w:color="auto"/>
            <w:left w:val="none" w:sz="0" w:space="0" w:color="auto"/>
            <w:bottom w:val="none" w:sz="0" w:space="0" w:color="auto"/>
            <w:right w:val="none" w:sz="0" w:space="0" w:color="auto"/>
          </w:divBdr>
        </w:div>
        <w:div w:id="1574510110">
          <w:marLeft w:val="480"/>
          <w:marRight w:val="0"/>
          <w:marTop w:val="0"/>
          <w:marBottom w:val="0"/>
          <w:divBdr>
            <w:top w:val="none" w:sz="0" w:space="0" w:color="auto"/>
            <w:left w:val="none" w:sz="0" w:space="0" w:color="auto"/>
            <w:bottom w:val="none" w:sz="0" w:space="0" w:color="auto"/>
            <w:right w:val="none" w:sz="0" w:space="0" w:color="auto"/>
          </w:divBdr>
        </w:div>
        <w:div w:id="1665820858">
          <w:marLeft w:val="480"/>
          <w:marRight w:val="0"/>
          <w:marTop w:val="0"/>
          <w:marBottom w:val="0"/>
          <w:divBdr>
            <w:top w:val="none" w:sz="0" w:space="0" w:color="auto"/>
            <w:left w:val="none" w:sz="0" w:space="0" w:color="auto"/>
            <w:bottom w:val="none" w:sz="0" w:space="0" w:color="auto"/>
            <w:right w:val="none" w:sz="0" w:space="0" w:color="auto"/>
          </w:divBdr>
        </w:div>
        <w:div w:id="1195122517">
          <w:marLeft w:val="480"/>
          <w:marRight w:val="0"/>
          <w:marTop w:val="0"/>
          <w:marBottom w:val="0"/>
          <w:divBdr>
            <w:top w:val="none" w:sz="0" w:space="0" w:color="auto"/>
            <w:left w:val="none" w:sz="0" w:space="0" w:color="auto"/>
            <w:bottom w:val="none" w:sz="0" w:space="0" w:color="auto"/>
            <w:right w:val="none" w:sz="0" w:space="0" w:color="auto"/>
          </w:divBdr>
        </w:div>
        <w:div w:id="475034334">
          <w:marLeft w:val="480"/>
          <w:marRight w:val="0"/>
          <w:marTop w:val="0"/>
          <w:marBottom w:val="0"/>
          <w:divBdr>
            <w:top w:val="none" w:sz="0" w:space="0" w:color="auto"/>
            <w:left w:val="none" w:sz="0" w:space="0" w:color="auto"/>
            <w:bottom w:val="none" w:sz="0" w:space="0" w:color="auto"/>
            <w:right w:val="none" w:sz="0" w:space="0" w:color="auto"/>
          </w:divBdr>
        </w:div>
        <w:div w:id="1723560415">
          <w:marLeft w:val="480"/>
          <w:marRight w:val="0"/>
          <w:marTop w:val="0"/>
          <w:marBottom w:val="0"/>
          <w:divBdr>
            <w:top w:val="none" w:sz="0" w:space="0" w:color="auto"/>
            <w:left w:val="none" w:sz="0" w:space="0" w:color="auto"/>
            <w:bottom w:val="none" w:sz="0" w:space="0" w:color="auto"/>
            <w:right w:val="none" w:sz="0" w:space="0" w:color="auto"/>
          </w:divBdr>
        </w:div>
        <w:div w:id="324093791">
          <w:marLeft w:val="480"/>
          <w:marRight w:val="0"/>
          <w:marTop w:val="0"/>
          <w:marBottom w:val="0"/>
          <w:divBdr>
            <w:top w:val="none" w:sz="0" w:space="0" w:color="auto"/>
            <w:left w:val="none" w:sz="0" w:space="0" w:color="auto"/>
            <w:bottom w:val="none" w:sz="0" w:space="0" w:color="auto"/>
            <w:right w:val="none" w:sz="0" w:space="0" w:color="auto"/>
          </w:divBdr>
        </w:div>
        <w:div w:id="595140251">
          <w:marLeft w:val="480"/>
          <w:marRight w:val="0"/>
          <w:marTop w:val="0"/>
          <w:marBottom w:val="0"/>
          <w:divBdr>
            <w:top w:val="none" w:sz="0" w:space="0" w:color="auto"/>
            <w:left w:val="none" w:sz="0" w:space="0" w:color="auto"/>
            <w:bottom w:val="none" w:sz="0" w:space="0" w:color="auto"/>
            <w:right w:val="none" w:sz="0" w:space="0" w:color="auto"/>
          </w:divBdr>
        </w:div>
        <w:div w:id="1101683715">
          <w:marLeft w:val="480"/>
          <w:marRight w:val="0"/>
          <w:marTop w:val="0"/>
          <w:marBottom w:val="0"/>
          <w:divBdr>
            <w:top w:val="none" w:sz="0" w:space="0" w:color="auto"/>
            <w:left w:val="none" w:sz="0" w:space="0" w:color="auto"/>
            <w:bottom w:val="none" w:sz="0" w:space="0" w:color="auto"/>
            <w:right w:val="none" w:sz="0" w:space="0" w:color="auto"/>
          </w:divBdr>
        </w:div>
        <w:div w:id="115761810">
          <w:marLeft w:val="480"/>
          <w:marRight w:val="0"/>
          <w:marTop w:val="0"/>
          <w:marBottom w:val="0"/>
          <w:divBdr>
            <w:top w:val="none" w:sz="0" w:space="0" w:color="auto"/>
            <w:left w:val="none" w:sz="0" w:space="0" w:color="auto"/>
            <w:bottom w:val="none" w:sz="0" w:space="0" w:color="auto"/>
            <w:right w:val="none" w:sz="0" w:space="0" w:color="auto"/>
          </w:divBdr>
        </w:div>
        <w:div w:id="440733711">
          <w:marLeft w:val="480"/>
          <w:marRight w:val="0"/>
          <w:marTop w:val="0"/>
          <w:marBottom w:val="0"/>
          <w:divBdr>
            <w:top w:val="none" w:sz="0" w:space="0" w:color="auto"/>
            <w:left w:val="none" w:sz="0" w:space="0" w:color="auto"/>
            <w:bottom w:val="none" w:sz="0" w:space="0" w:color="auto"/>
            <w:right w:val="none" w:sz="0" w:space="0" w:color="auto"/>
          </w:divBdr>
        </w:div>
        <w:div w:id="517350084">
          <w:marLeft w:val="480"/>
          <w:marRight w:val="0"/>
          <w:marTop w:val="0"/>
          <w:marBottom w:val="0"/>
          <w:divBdr>
            <w:top w:val="none" w:sz="0" w:space="0" w:color="auto"/>
            <w:left w:val="none" w:sz="0" w:space="0" w:color="auto"/>
            <w:bottom w:val="none" w:sz="0" w:space="0" w:color="auto"/>
            <w:right w:val="none" w:sz="0" w:space="0" w:color="auto"/>
          </w:divBdr>
        </w:div>
        <w:div w:id="989598543">
          <w:marLeft w:val="480"/>
          <w:marRight w:val="0"/>
          <w:marTop w:val="0"/>
          <w:marBottom w:val="0"/>
          <w:divBdr>
            <w:top w:val="none" w:sz="0" w:space="0" w:color="auto"/>
            <w:left w:val="none" w:sz="0" w:space="0" w:color="auto"/>
            <w:bottom w:val="none" w:sz="0" w:space="0" w:color="auto"/>
            <w:right w:val="none" w:sz="0" w:space="0" w:color="auto"/>
          </w:divBdr>
        </w:div>
        <w:div w:id="1418092097">
          <w:marLeft w:val="480"/>
          <w:marRight w:val="0"/>
          <w:marTop w:val="0"/>
          <w:marBottom w:val="0"/>
          <w:divBdr>
            <w:top w:val="none" w:sz="0" w:space="0" w:color="auto"/>
            <w:left w:val="none" w:sz="0" w:space="0" w:color="auto"/>
            <w:bottom w:val="none" w:sz="0" w:space="0" w:color="auto"/>
            <w:right w:val="none" w:sz="0" w:space="0" w:color="auto"/>
          </w:divBdr>
        </w:div>
        <w:div w:id="203837937">
          <w:marLeft w:val="480"/>
          <w:marRight w:val="0"/>
          <w:marTop w:val="0"/>
          <w:marBottom w:val="0"/>
          <w:divBdr>
            <w:top w:val="none" w:sz="0" w:space="0" w:color="auto"/>
            <w:left w:val="none" w:sz="0" w:space="0" w:color="auto"/>
            <w:bottom w:val="none" w:sz="0" w:space="0" w:color="auto"/>
            <w:right w:val="none" w:sz="0" w:space="0" w:color="auto"/>
          </w:divBdr>
        </w:div>
        <w:div w:id="954867681">
          <w:marLeft w:val="480"/>
          <w:marRight w:val="0"/>
          <w:marTop w:val="0"/>
          <w:marBottom w:val="0"/>
          <w:divBdr>
            <w:top w:val="none" w:sz="0" w:space="0" w:color="auto"/>
            <w:left w:val="none" w:sz="0" w:space="0" w:color="auto"/>
            <w:bottom w:val="none" w:sz="0" w:space="0" w:color="auto"/>
            <w:right w:val="none" w:sz="0" w:space="0" w:color="auto"/>
          </w:divBdr>
        </w:div>
        <w:div w:id="150217498">
          <w:marLeft w:val="480"/>
          <w:marRight w:val="0"/>
          <w:marTop w:val="0"/>
          <w:marBottom w:val="0"/>
          <w:divBdr>
            <w:top w:val="none" w:sz="0" w:space="0" w:color="auto"/>
            <w:left w:val="none" w:sz="0" w:space="0" w:color="auto"/>
            <w:bottom w:val="none" w:sz="0" w:space="0" w:color="auto"/>
            <w:right w:val="none" w:sz="0" w:space="0" w:color="auto"/>
          </w:divBdr>
        </w:div>
      </w:divsChild>
    </w:div>
    <w:div w:id="876504186">
      <w:bodyDiv w:val="1"/>
      <w:marLeft w:val="0"/>
      <w:marRight w:val="0"/>
      <w:marTop w:val="0"/>
      <w:marBottom w:val="0"/>
      <w:divBdr>
        <w:top w:val="none" w:sz="0" w:space="0" w:color="auto"/>
        <w:left w:val="none" w:sz="0" w:space="0" w:color="auto"/>
        <w:bottom w:val="none" w:sz="0" w:space="0" w:color="auto"/>
        <w:right w:val="none" w:sz="0" w:space="0" w:color="auto"/>
      </w:divBdr>
    </w:div>
    <w:div w:id="876628308">
      <w:bodyDiv w:val="1"/>
      <w:marLeft w:val="0"/>
      <w:marRight w:val="0"/>
      <w:marTop w:val="0"/>
      <w:marBottom w:val="0"/>
      <w:divBdr>
        <w:top w:val="none" w:sz="0" w:space="0" w:color="auto"/>
        <w:left w:val="none" w:sz="0" w:space="0" w:color="auto"/>
        <w:bottom w:val="none" w:sz="0" w:space="0" w:color="auto"/>
        <w:right w:val="none" w:sz="0" w:space="0" w:color="auto"/>
      </w:divBdr>
    </w:div>
    <w:div w:id="877668054">
      <w:bodyDiv w:val="1"/>
      <w:marLeft w:val="0"/>
      <w:marRight w:val="0"/>
      <w:marTop w:val="0"/>
      <w:marBottom w:val="0"/>
      <w:divBdr>
        <w:top w:val="none" w:sz="0" w:space="0" w:color="auto"/>
        <w:left w:val="none" w:sz="0" w:space="0" w:color="auto"/>
        <w:bottom w:val="none" w:sz="0" w:space="0" w:color="auto"/>
        <w:right w:val="none" w:sz="0" w:space="0" w:color="auto"/>
      </w:divBdr>
    </w:div>
    <w:div w:id="877817431">
      <w:bodyDiv w:val="1"/>
      <w:marLeft w:val="0"/>
      <w:marRight w:val="0"/>
      <w:marTop w:val="0"/>
      <w:marBottom w:val="0"/>
      <w:divBdr>
        <w:top w:val="none" w:sz="0" w:space="0" w:color="auto"/>
        <w:left w:val="none" w:sz="0" w:space="0" w:color="auto"/>
        <w:bottom w:val="none" w:sz="0" w:space="0" w:color="auto"/>
        <w:right w:val="none" w:sz="0" w:space="0" w:color="auto"/>
      </w:divBdr>
    </w:div>
    <w:div w:id="878132281">
      <w:bodyDiv w:val="1"/>
      <w:marLeft w:val="0"/>
      <w:marRight w:val="0"/>
      <w:marTop w:val="0"/>
      <w:marBottom w:val="0"/>
      <w:divBdr>
        <w:top w:val="none" w:sz="0" w:space="0" w:color="auto"/>
        <w:left w:val="none" w:sz="0" w:space="0" w:color="auto"/>
        <w:bottom w:val="none" w:sz="0" w:space="0" w:color="auto"/>
        <w:right w:val="none" w:sz="0" w:space="0" w:color="auto"/>
      </w:divBdr>
    </w:div>
    <w:div w:id="878323878">
      <w:bodyDiv w:val="1"/>
      <w:marLeft w:val="0"/>
      <w:marRight w:val="0"/>
      <w:marTop w:val="0"/>
      <w:marBottom w:val="0"/>
      <w:divBdr>
        <w:top w:val="none" w:sz="0" w:space="0" w:color="auto"/>
        <w:left w:val="none" w:sz="0" w:space="0" w:color="auto"/>
        <w:bottom w:val="none" w:sz="0" w:space="0" w:color="auto"/>
        <w:right w:val="none" w:sz="0" w:space="0" w:color="auto"/>
      </w:divBdr>
    </w:div>
    <w:div w:id="879171073">
      <w:bodyDiv w:val="1"/>
      <w:marLeft w:val="0"/>
      <w:marRight w:val="0"/>
      <w:marTop w:val="0"/>
      <w:marBottom w:val="0"/>
      <w:divBdr>
        <w:top w:val="none" w:sz="0" w:space="0" w:color="auto"/>
        <w:left w:val="none" w:sz="0" w:space="0" w:color="auto"/>
        <w:bottom w:val="none" w:sz="0" w:space="0" w:color="auto"/>
        <w:right w:val="none" w:sz="0" w:space="0" w:color="auto"/>
      </w:divBdr>
    </w:div>
    <w:div w:id="879828946">
      <w:bodyDiv w:val="1"/>
      <w:marLeft w:val="0"/>
      <w:marRight w:val="0"/>
      <w:marTop w:val="0"/>
      <w:marBottom w:val="0"/>
      <w:divBdr>
        <w:top w:val="none" w:sz="0" w:space="0" w:color="auto"/>
        <w:left w:val="none" w:sz="0" w:space="0" w:color="auto"/>
        <w:bottom w:val="none" w:sz="0" w:space="0" w:color="auto"/>
        <w:right w:val="none" w:sz="0" w:space="0" w:color="auto"/>
      </w:divBdr>
    </w:div>
    <w:div w:id="880166796">
      <w:bodyDiv w:val="1"/>
      <w:marLeft w:val="0"/>
      <w:marRight w:val="0"/>
      <w:marTop w:val="0"/>
      <w:marBottom w:val="0"/>
      <w:divBdr>
        <w:top w:val="none" w:sz="0" w:space="0" w:color="auto"/>
        <w:left w:val="none" w:sz="0" w:space="0" w:color="auto"/>
        <w:bottom w:val="none" w:sz="0" w:space="0" w:color="auto"/>
        <w:right w:val="none" w:sz="0" w:space="0" w:color="auto"/>
      </w:divBdr>
    </w:div>
    <w:div w:id="880820271">
      <w:bodyDiv w:val="1"/>
      <w:marLeft w:val="0"/>
      <w:marRight w:val="0"/>
      <w:marTop w:val="0"/>
      <w:marBottom w:val="0"/>
      <w:divBdr>
        <w:top w:val="none" w:sz="0" w:space="0" w:color="auto"/>
        <w:left w:val="none" w:sz="0" w:space="0" w:color="auto"/>
        <w:bottom w:val="none" w:sz="0" w:space="0" w:color="auto"/>
        <w:right w:val="none" w:sz="0" w:space="0" w:color="auto"/>
      </w:divBdr>
    </w:div>
    <w:div w:id="881401165">
      <w:bodyDiv w:val="1"/>
      <w:marLeft w:val="0"/>
      <w:marRight w:val="0"/>
      <w:marTop w:val="0"/>
      <w:marBottom w:val="0"/>
      <w:divBdr>
        <w:top w:val="none" w:sz="0" w:space="0" w:color="auto"/>
        <w:left w:val="none" w:sz="0" w:space="0" w:color="auto"/>
        <w:bottom w:val="none" w:sz="0" w:space="0" w:color="auto"/>
        <w:right w:val="none" w:sz="0" w:space="0" w:color="auto"/>
      </w:divBdr>
    </w:div>
    <w:div w:id="882059994">
      <w:bodyDiv w:val="1"/>
      <w:marLeft w:val="0"/>
      <w:marRight w:val="0"/>
      <w:marTop w:val="0"/>
      <w:marBottom w:val="0"/>
      <w:divBdr>
        <w:top w:val="none" w:sz="0" w:space="0" w:color="auto"/>
        <w:left w:val="none" w:sz="0" w:space="0" w:color="auto"/>
        <w:bottom w:val="none" w:sz="0" w:space="0" w:color="auto"/>
        <w:right w:val="none" w:sz="0" w:space="0" w:color="auto"/>
      </w:divBdr>
    </w:div>
    <w:div w:id="884409604">
      <w:bodyDiv w:val="1"/>
      <w:marLeft w:val="0"/>
      <w:marRight w:val="0"/>
      <w:marTop w:val="0"/>
      <w:marBottom w:val="0"/>
      <w:divBdr>
        <w:top w:val="none" w:sz="0" w:space="0" w:color="auto"/>
        <w:left w:val="none" w:sz="0" w:space="0" w:color="auto"/>
        <w:bottom w:val="none" w:sz="0" w:space="0" w:color="auto"/>
        <w:right w:val="none" w:sz="0" w:space="0" w:color="auto"/>
      </w:divBdr>
    </w:div>
    <w:div w:id="884802861">
      <w:bodyDiv w:val="1"/>
      <w:marLeft w:val="0"/>
      <w:marRight w:val="0"/>
      <w:marTop w:val="0"/>
      <w:marBottom w:val="0"/>
      <w:divBdr>
        <w:top w:val="none" w:sz="0" w:space="0" w:color="auto"/>
        <w:left w:val="none" w:sz="0" w:space="0" w:color="auto"/>
        <w:bottom w:val="none" w:sz="0" w:space="0" w:color="auto"/>
        <w:right w:val="none" w:sz="0" w:space="0" w:color="auto"/>
      </w:divBdr>
    </w:div>
    <w:div w:id="885069770">
      <w:bodyDiv w:val="1"/>
      <w:marLeft w:val="0"/>
      <w:marRight w:val="0"/>
      <w:marTop w:val="0"/>
      <w:marBottom w:val="0"/>
      <w:divBdr>
        <w:top w:val="none" w:sz="0" w:space="0" w:color="auto"/>
        <w:left w:val="none" w:sz="0" w:space="0" w:color="auto"/>
        <w:bottom w:val="none" w:sz="0" w:space="0" w:color="auto"/>
        <w:right w:val="none" w:sz="0" w:space="0" w:color="auto"/>
      </w:divBdr>
    </w:div>
    <w:div w:id="885291960">
      <w:bodyDiv w:val="1"/>
      <w:marLeft w:val="0"/>
      <w:marRight w:val="0"/>
      <w:marTop w:val="0"/>
      <w:marBottom w:val="0"/>
      <w:divBdr>
        <w:top w:val="none" w:sz="0" w:space="0" w:color="auto"/>
        <w:left w:val="none" w:sz="0" w:space="0" w:color="auto"/>
        <w:bottom w:val="none" w:sz="0" w:space="0" w:color="auto"/>
        <w:right w:val="none" w:sz="0" w:space="0" w:color="auto"/>
      </w:divBdr>
    </w:div>
    <w:div w:id="885529846">
      <w:bodyDiv w:val="1"/>
      <w:marLeft w:val="0"/>
      <w:marRight w:val="0"/>
      <w:marTop w:val="0"/>
      <w:marBottom w:val="0"/>
      <w:divBdr>
        <w:top w:val="none" w:sz="0" w:space="0" w:color="auto"/>
        <w:left w:val="none" w:sz="0" w:space="0" w:color="auto"/>
        <w:bottom w:val="none" w:sz="0" w:space="0" w:color="auto"/>
        <w:right w:val="none" w:sz="0" w:space="0" w:color="auto"/>
      </w:divBdr>
    </w:div>
    <w:div w:id="885917501">
      <w:bodyDiv w:val="1"/>
      <w:marLeft w:val="0"/>
      <w:marRight w:val="0"/>
      <w:marTop w:val="0"/>
      <w:marBottom w:val="0"/>
      <w:divBdr>
        <w:top w:val="none" w:sz="0" w:space="0" w:color="auto"/>
        <w:left w:val="none" w:sz="0" w:space="0" w:color="auto"/>
        <w:bottom w:val="none" w:sz="0" w:space="0" w:color="auto"/>
        <w:right w:val="none" w:sz="0" w:space="0" w:color="auto"/>
      </w:divBdr>
    </w:div>
    <w:div w:id="885989849">
      <w:bodyDiv w:val="1"/>
      <w:marLeft w:val="0"/>
      <w:marRight w:val="0"/>
      <w:marTop w:val="0"/>
      <w:marBottom w:val="0"/>
      <w:divBdr>
        <w:top w:val="none" w:sz="0" w:space="0" w:color="auto"/>
        <w:left w:val="none" w:sz="0" w:space="0" w:color="auto"/>
        <w:bottom w:val="none" w:sz="0" w:space="0" w:color="auto"/>
        <w:right w:val="none" w:sz="0" w:space="0" w:color="auto"/>
      </w:divBdr>
    </w:div>
    <w:div w:id="885992240">
      <w:bodyDiv w:val="1"/>
      <w:marLeft w:val="0"/>
      <w:marRight w:val="0"/>
      <w:marTop w:val="0"/>
      <w:marBottom w:val="0"/>
      <w:divBdr>
        <w:top w:val="none" w:sz="0" w:space="0" w:color="auto"/>
        <w:left w:val="none" w:sz="0" w:space="0" w:color="auto"/>
        <w:bottom w:val="none" w:sz="0" w:space="0" w:color="auto"/>
        <w:right w:val="none" w:sz="0" w:space="0" w:color="auto"/>
      </w:divBdr>
      <w:divsChild>
        <w:div w:id="996491518">
          <w:marLeft w:val="480"/>
          <w:marRight w:val="0"/>
          <w:marTop w:val="0"/>
          <w:marBottom w:val="0"/>
          <w:divBdr>
            <w:top w:val="none" w:sz="0" w:space="0" w:color="auto"/>
            <w:left w:val="none" w:sz="0" w:space="0" w:color="auto"/>
            <w:bottom w:val="none" w:sz="0" w:space="0" w:color="auto"/>
            <w:right w:val="none" w:sz="0" w:space="0" w:color="auto"/>
          </w:divBdr>
        </w:div>
        <w:div w:id="2120837063">
          <w:marLeft w:val="480"/>
          <w:marRight w:val="0"/>
          <w:marTop w:val="0"/>
          <w:marBottom w:val="0"/>
          <w:divBdr>
            <w:top w:val="none" w:sz="0" w:space="0" w:color="auto"/>
            <w:left w:val="none" w:sz="0" w:space="0" w:color="auto"/>
            <w:bottom w:val="none" w:sz="0" w:space="0" w:color="auto"/>
            <w:right w:val="none" w:sz="0" w:space="0" w:color="auto"/>
          </w:divBdr>
        </w:div>
        <w:div w:id="1751922472">
          <w:marLeft w:val="480"/>
          <w:marRight w:val="0"/>
          <w:marTop w:val="0"/>
          <w:marBottom w:val="0"/>
          <w:divBdr>
            <w:top w:val="none" w:sz="0" w:space="0" w:color="auto"/>
            <w:left w:val="none" w:sz="0" w:space="0" w:color="auto"/>
            <w:bottom w:val="none" w:sz="0" w:space="0" w:color="auto"/>
            <w:right w:val="none" w:sz="0" w:space="0" w:color="auto"/>
          </w:divBdr>
        </w:div>
        <w:div w:id="189077243">
          <w:marLeft w:val="480"/>
          <w:marRight w:val="0"/>
          <w:marTop w:val="0"/>
          <w:marBottom w:val="0"/>
          <w:divBdr>
            <w:top w:val="none" w:sz="0" w:space="0" w:color="auto"/>
            <w:left w:val="none" w:sz="0" w:space="0" w:color="auto"/>
            <w:bottom w:val="none" w:sz="0" w:space="0" w:color="auto"/>
            <w:right w:val="none" w:sz="0" w:space="0" w:color="auto"/>
          </w:divBdr>
        </w:div>
        <w:div w:id="544489352">
          <w:marLeft w:val="480"/>
          <w:marRight w:val="0"/>
          <w:marTop w:val="0"/>
          <w:marBottom w:val="0"/>
          <w:divBdr>
            <w:top w:val="none" w:sz="0" w:space="0" w:color="auto"/>
            <w:left w:val="none" w:sz="0" w:space="0" w:color="auto"/>
            <w:bottom w:val="none" w:sz="0" w:space="0" w:color="auto"/>
            <w:right w:val="none" w:sz="0" w:space="0" w:color="auto"/>
          </w:divBdr>
        </w:div>
        <w:div w:id="1419863527">
          <w:marLeft w:val="480"/>
          <w:marRight w:val="0"/>
          <w:marTop w:val="0"/>
          <w:marBottom w:val="0"/>
          <w:divBdr>
            <w:top w:val="none" w:sz="0" w:space="0" w:color="auto"/>
            <w:left w:val="none" w:sz="0" w:space="0" w:color="auto"/>
            <w:bottom w:val="none" w:sz="0" w:space="0" w:color="auto"/>
            <w:right w:val="none" w:sz="0" w:space="0" w:color="auto"/>
          </w:divBdr>
        </w:div>
        <w:div w:id="13847381">
          <w:marLeft w:val="480"/>
          <w:marRight w:val="0"/>
          <w:marTop w:val="0"/>
          <w:marBottom w:val="0"/>
          <w:divBdr>
            <w:top w:val="none" w:sz="0" w:space="0" w:color="auto"/>
            <w:left w:val="none" w:sz="0" w:space="0" w:color="auto"/>
            <w:bottom w:val="none" w:sz="0" w:space="0" w:color="auto"/>
            <w:right w:val="none" w:sz="0" w:space="0" w:color="auto"/>
          </w:divBdr>
        </w:div>
        <w:div w:id="398288590">
          <w:marLeft w:val="480"/>
          <w:marRight w:val="0"/>
          <w:marTop w:val="0"/>
          <w:marBottom w:val="0"/>
          <w:divBdr>
            <w:top w:val="none" w:sz="0" w:space="0" w:color="auto"/>
            <w:left w:val="none" w:sz="0" w:space="0" w:color="auto"/>
            <w:bottom w:val="none" w:sz="0" w:space="0" w:color="auto"/>
            <w:right w:val="none" w:sz="0" w:space="0" w:color="auto"/>
          </w:divBdr>
        </w:div>
        <w:div w:id="629551728">
          <w:marLeft w:val="480"/>
          <w:marRight w:val="0"/>
          <w:marTop w:val="0"/>
          <w:marBottom w:val="0"/>
          <w:divBdr>
            <w:top w:val="none" w:sz="0" w:space="0" w:color="auto"/>
            <w:left w:val="none" w:sz="0" w:space="0" w:color="auto"/>
            <w:bottom w:val="none" w:sz="0" w:space="0" w:color="auto"/>
            <w:right w:val="none" w:sz="0" w:space="0" w:color="auto"/>
          </w:divBdr>
        </w:div>
        <w:div w:id="2097822319">
          <w:marLeft w:val="480"/>
          <w:marRight w:val="0"/>
          <w:marTop w:val="0"/>
          <w:marBottom w:val="0"/>
          <w:divBdr>
            <w:top w:val="none" w:sz="0" w:space="0" w:color="auto"/>
            <w:left w:val="none" w:sz="0" w:space="0" w:color="auto"/>
            <w:bottom w:val="none" w:sz="0" w:space="0" w:color="auto"/>
            <w:right w:val="none" w:sz="0" w:space="0" w:color="auto"/>
          </w:divBdr>
        </w:div>
        <w:div w:id="1592006308">
          <w:marLeft w:val="480"/>
          <w:marRight w:val="0"/>
          <w:marTop w:val="0"/>
          <w:marBottom w:val="0"/>
          <w:divBdr>
            <w:top w:val="none" w:sz="0" w:space="0" w:color="auto"/>
            <w:left w:val="none" w:sz="0" w:space="0" w:color="auto"/>
            <w:bottom w:val="none" w:sz="0" w:space="0" w:color="auto"/>
            <w:right w:val="none" w:sz="0" w:space="0" w:color="auto"/>
          </w:divBdr>
        </w:div>
        <w:div w:id="289014455">
          <w:marLeft w:val="480"/>
          <w:marRight w:val="0"/>
          <w:marTop w:val="0"/>
          <w:marBottom w:val="0"/>
          <w:divBdr>
            <w:top w:val="none" w:sz="0" w:space="0" w:color="auto"/>
            <w:left w:val="none" w:sz="0" w:space="0" w:color="auto"/>
            <w:bottom w:val="none" w:sz="0" w:space="0" w:color="auto"/>
            <w:right w:val="none" w:sz="0" w:space="0" w:color="auto"/>
          </w:divBdr>
        </w:div>
        <w:div w:id="480584118">
          <w:marLeft w:val="480"/>
          <w:marRight w:val="0"/>
          <w:marTop w:val="0"/>
          <w:marBottom w:val="0"/>
          <w:divBdr>
            <w:top w:val="none" w:sz="0" w:space="0" w:color="auto"/>
            <w:left w:val="none" w:sz="0" w:space="0" w:color="auto"/>
            <w:bottom w:val="none" w:sz="0" w:space="0" w:color="auto"/>
            <w:right w:val="none" w:sz="0" w:space="0" w:color="auto"/>
          </w:divBdr>
        </w:div>
        <w:div w:id="1235315044">
          <w:marLeft w:val="480"/>
          <w:marRight w:val="0"/>
          <w:marTop w:val="0"/>
          <w:marBottom w:val="0"/>
          <w:divBdr>
            <w:top w:val="none" w:sz="0" w:space="0" w:color="auto"/>
            <w:left w:val="none" w:sz="0" w:space="0" w:color="auto"/>
            <w:bottom w:val="none" w:sz="0" w:space="0" w:color="auto"/>
            <w:right w:val="none" w:sz="0" w:space="0" w:color="auto"/>
          </w:divBdr>
        </w:div>
        <w:div w:id="1130901902">
          <w:marLeft w:val="480"/>
          <w:marRight w:val="0"/>
          <w:marTop w:val="0"/>
          <w:marBottom w:val="0"/>
          <w:divBdr>
            <w:top w:val="none" w:sz="0" w:space="0" w:color="auto"/>
            <w:left w:val="none" w:sz="0" w:space="0" w:color="auto"/>
            <w:bottom w:val="none" w:sz="0" w:space="0" w:color="auto"/>
            <w:right w:val="none" w:sz="0" w:space="0" w:color="auto"/>
          </w:divBdr>
        </w:div>
        <w:div w:id="506485364">
          <w:marLeft w:val="480"/>
          <w:marRight w:val="0"/>
          <w:marTop w:val="0"/>
          <w:marBottom w:val="0"/>
          <w:divBdr>
            <w:top w:val="none" w:sz="0" w:space="0" w:color="auto"/>
            <w:left w:val="none" w:sz="0" w:space="0" w:color="auto"/>
            <w:bottom w:val="none" w:sz="0" w:space="0" w:color="auto"/>
            <w:right w:val="none" w:sz="0" w:space="0" w:color="auto"/>
          </w:divBdr>
        </w:div>
        <w:div w:id="1088307862">
          <w:marLeft w:val="480"/>
          <w:marRight w:val="0"/>
          <w:marTop w:val="0"/>
          <w:marBottom w:val="0"/>
          <w:divBdr>
            <w:top w:val="none" w:sz="0" w:space="0" w:color="auto"/>
            <w:left w:val="none" w:sz="0" w:space="0" w:color="auto"/>
            <w:bottom w:val="none" w:sz="0" w:space="0" w:color="auto"/>
            <w:right w:val="none" w:sz="0" w:space="0" w:color="auto"/>
          </w:divBdr>
        </w:div>
        <w:div w:id="447046587">
          <w:marLeft w:val="480"/>
          <w:marRight w:val="0"/>
          <w:marTop w:val="0"/>
          <w:marBottom w:val="0"/>
          <w:divBdr>
            <w:top w:val="none" w:sz="0" w:space="0" w:color="auto"/>
            <w:left w:val="none" w:sz="0" w:space="0" w:color="auto"/>
            <w:bottom w:val="none" w:sz="0" w:space="0" w:color="auto"/>
            <w:right w:val="none" w:sz="0" w:space="0" w:color="auto"/>
          </w:divBdr>
        </w:div>
        <w:div w:id="509369065">
          <w:marLeft w:val="480"/>
          <w:marRight w:val="0"/>
          <w:marTop w:val="0"/>
          <w:marBottom w:val="0"/>
          <w:divBdr>
            <w:top w:val="none" w:sz="0" w:space="0" w:color="auto"/>
            <w:left w:val="none" w:sz="0" w:space="0" w:color="auto"/>
            <w:bottom w:val="none" w:sz="0" w:space="0" w:color="auto"/>
            <w:right w:val="none" w:sz="0" w:space="0" w:color="auto"/>
          </w:divBdr>
        </w:div>
        <w:div w:id="885485142">
          <w:marLeft w:val="480"/>
          <w:marRight w:val="0"/>
          <w:marTop w:val="0"/>
          <w:marBottom w:val="0"/>
          <w:divBdr>
            <w:top w:val="none" w:sz="0" w:space="0" w:color="auto"/>
            <w:left w:val="none" w:sz="0" w:space="0" w:color="auto"/>
            <w:bottom w:val="none" w:sz="0" w:space="0" w:color="auto"/>
            <w:right w:val="none" w:sz="0" w:space="0" w:color="auto"/>
          </w:divBdr>
        </w:div>
        <w:div w:id="2113163704">
          <w:marLeft w:val="480"/>
          <w:marRight w:val="0"/>
          <w:marTop w:val="0"/>
          <w:marBottom w:val="0"/>
          <w:divBdr>
            <w:top w:val="none" w:sz="0" w:space="0" w:color="auto"/>
            <w:left w:val="none" w:sz="0" w:space="0" w:color="auto"/>
            <w:bottom w:val="none" w:sz="0" w:space="0" w:color="auto"/>
            <w:right w:val="none" w:sz="0" w:space="0" w:color="auto"/>
          </w:divBdr>
        </w:div>
        <w:div w:id="358363418">
          <w:marLeft w:val="480"/>
          <w:marRight w:val="0"/>
          <w:marTop w:val="0"/>
          <w:marBottom w:val="0"/>
          <w:divBdr>
            <w:top w:val="none" w:sz="0" w:space="0" w:color="auto"/>
            <w:left w:val="none" w:sz="0" w:space="0" w:color="auto"/>
            <w:bottom w:val="none" w:sz="0" w:space="0" w:color="auto"/>
            <w:right w:val="none" w:sz="0" w:space="0" w:color="auto"/>
          </w:divBdr>
        </w:div>
        <w:div w:id="904604831">
          <w:marLeft w:val="480"/>
          <w:marRight w:val="0"/>
          <w:marTop w:val="0"/>
          <w:marBottom w:val="0"/>
          <w:divBdr>
            <w:top w:val="none" w:sz="0" w:space="0" w:color="auto"/>
            <w:left w:val="none" w:sz="0" w:space="0" w:color="auto"/>
            <w:bottom w:val="none" w:sz="0" w:space="0" w:color="auto"/>
            <w:right w:val="none" w:sz="0" w:space="0" w:color="auto"/>
          </w:divBdr>
        </w:div>
        <w:div w:id="2008744643">
          <w:marLeft w:val="480"/>
          <w:marRight w:val="0"/>
          <w:marTop w:val="0"/>
          <w:marBottom w:val="0"/>
          <w:divBdr>
            <w:top w:val="none" w:sz="0" w:space="0" w:color="auto"/>
            <w:left w:val="none" w:sz="0" w:space="0" w:color="auto"/>
            <w:bottom w:val="none" w:sz="0" w:space="0" w:color="auto"/>
            <w:right w:val="none" w:sz="0" w:space="0" w:color="auto"/>
          </w:divBdr>
        </w:div>
        <w:div w:id="2059819009">
          <w:marLeft w:val="480"/>
          <w:marRight w:val="0"/>
          <w:marTop w:val="0"/>
          <w:marBottom w:val="0"/>
          <w:divBdr>
            <w:top w:val="none" w:sz="0" w:space="0" w:color="auto"/>
            <w:left w:val="none" w:sz="0" w:space="0" w:color="auto"/>
            <w:bottom w:val="none" w:sz="0" w:space="0" w:color="auto"/>
            <w:right w:val="none" w:sz="0" w:space="0" w:color="auto"/>
          </w:divBdr>
        </w:div>
        <w:div w:id="833565582">
          <w:marLeft w:val="480"/>
          <w:marRight w:val="0"/>
          <w:marTop w:val="0"/>
          <w:marBottom w:val="0"/>
          <w:divBdr>
            <w:top w:val="none" w:sz="0" w:space="0" w:color="auto"/>
            <w:left w:val="none" w:sz="0" w:space="0" w:color="auto"/>
            <w:bottom w:val="none" w:sz="0" w:space="0" w:color="auto"/>
            <w:right w:val="none" w:sz="0" w:space="0" w:color="auto"/>
          </w:divBdr>
        </w:div>
        <w:div w:id="1644120250">
          <w:marLeft w:val="480"/>
          <w:marRight w:val="0"/>
          <w:marTop w:val="0"/>
          <w:marBottom w:val="0"/>
          <w:divBdr>
            <w:top w:val="none" w:sz="0" w:space="0" w:color="auto"/>
            <w:left w:val="none" w:sz="0" w:space="0" w:color="auto"/>
            <w:bottom w:val="none" w:sz="0" w:space="0" w:color="auto"/>
            <w:right w:val="none" w:sz="0" w:space="0" w:color="auto"/>
          </w:divBdr>
        </w:div>
        <w:div w:id="612051417">
          <w:marLeft w:val="480"/>
          <w:marRight w:val="0"/>
          <w:marTop w:val="0"/>
          <w:marBottom w:val="0"/>
          <w:divBdr>
            <w:top w:val="none" w:sz="0" w:space="0" w:color="auto"/>
            <w:left w:val="none" w:sz="0" w:space="0" w:color="auto"/>
            <w:bottom w:val="none" w:sz="0" w:space="0" w:color="auto"/>
            <w:right w:val="none" w:sz="0" w:space="0" w:color="auto"/>
          </w:divBdr>
        </w:div>
        <w:div w:id="239020986">
          <w:marLeft w:val="480"/>
          <w:marRight w:val="0"/>
          <w:marTop w:val="0"/>
          <w:marBottom w:val="0"/>
          <w:divBdr>
            <w:top w:val="none" w:sz="0" w:space="0" w:color="auto"/>
            <w:left w:val="none" w:sz="0" w:space="0" w:color="auto"/>
            <w:bottom w:val="none" w:sz="0" w:space="0" w:color="auto"/>
            <w:right w:val="none" w:sz="0" w:space="0" w:color="auto"/>
          </w:divBdr>
        </w:div>
        <w:div w:id="83454946">
          <w:marLeft w:val="480"/>
          <w:marRight w:val="0"/>
          <w:marTop w:val="0"/>
          <w:marBottom w:val="0"/>
          <w:divBdr>
            <w:top w:val="none" w:sz="0" w:space="0" w:color="auto"/>
            <w:left w:val="none" w:sz="0" w:space="0" w:color="auto"/>
            <w:bottom w:val="none" w:sz="0" w:space="0" w:color="auto"/>
            <w:right w:val="none" w:sz="0" w:space="0" w:color="auto"/>
          </w:divBdr>
        </w:div>
        <w:div w:id="1425757752">
          <w:marLeft w:val="480"/>
          <w:marRight w:val="0"/>
          <w:marTop w:val="0"/>
          <w:marBottom w:val="0"/>
          <w:divBdr>
            <w:top w:val="none" w:sz="0" w:space="0" w:color="auto"/>
            <w:left w:val="none" w:sz="0" w:space="0" w:color="auto"/>
            <w:bottom w:val="none" w:sz="0" w:space="0" w:color="auto"/>
            <w:right w:val="none" w:sz="0" w:space="0" w:color="auto"/>
          </w:divBdr>
        </w:div>
        <w:div w:id="999309288">
          <w:marLeft w:val="480"/>
          <w:marRight w:val="0"/>
          <w:marTop w:val="0"/>
          <w:marBottom w:val="0"/>
          <w:divBdr>
            <w:top w:val="none" w:sz="0" w:space="0" w:color="auto"/>
            <w:left w:val="none" w:sz="0" w:space="0" w:color="auto"/>
            <w:bottom w:val="none" w:sz="0" w:space="0" w:color="auto"/>
            <w:right w:val="none" w:sz="0" w:space="0" w:color="auto"/>
          </w:divBdr>
        </w:div>
        <w:div w:id="932980135">
          <w:marLeft w:val="480"/>
          <w:marRight w:val="0"/>
          <w:marTop w:val="0"/>
          <w:marBottom w:val="0"/>
          <w:divBdr>
            <w:top w:val="none" w:sz="0" w:space="0" w:color="auto"/>
            <w:left w:val="none" w:sz="0" w:space="0" w:color="auto"/>
            <w:bottom w:val="none" w:sz="0" w:space="0" w:color="auto"/>
            <w:right w:val="none" w:sz="0" w:space="0" w:color="auto"/>
          </w:divBdr>
        </w:div>
        <w:div w:id="464322861">
          <w:marLeft w:val="480"/>
          <w:marRight w:val="0"/>
          <w:marTop w:val="0"/>
          <w:marBottom w:val="0"/>
          <w:divBdr>
            <w:top w:val="none" w:sz="0" w:space="0" w:color="auto"/>
            <w:left w:val="none" w:sz="0" w:space="0" w:color="auto"/>
            <w:bottom w:val="none" w:sz="0" w:space="0" w:color="auto"/>
            <w:right w:val="none" w:sz="0" w:space="0" w:color="auto"/>
          </w:divBdr>
        </w:div>
        <w:div w:id="673606197">
          <w:marLeft w:val="480"/>
          <w:marRight w:val="0"/>
          <w:marTop w:val="0"/>
          <w:marBottom w:val="0"/>
          <w:divBdr>
            <w:top w:val="none" w:sz="0" w:space="0" w:color="auto"/>
            <w:left w:val="none" w:sz="0" w:space="0" w:color="auto"/>
            <w:bottom w:val="none" w:sz="0" w:space="0" w:color="auto"/>
            <w:right w:val="none" w:sz="0" w:space="0" w:color="auto"/>
          </w:divBdr>
        </w:div>
        <w:div w:id="534780092">
          <w:marLeft w:val="480"/>
          <w:marRight w:val="0"/>
          <w:marTop w:val="0"/>
          <w:marBottom w:val="0"/>
          <w:divBdr>
            <w:top w:val="none" w:sz="0" w:space="0" w:color="auto"/>
            <w:left w:val="none" w:sz="0" w:space="0" w:color="auto"/>
            <w:bottom w:val="none" w:sz="0" w:space="0" w:color="auto"/>
            <w:right w:val="none" w:sz="0" w:space="0" w:color="auto"/>
          </w:divBdr>
        </w:div>
        <w:div w:id="1920752129">
          <w:marLeft w:val="480"/>
          <w:marRight w:val="0"/>
          <w:marTop w:val="0"/>
          <w:marBottom w:val="0"/>
          <w:divBdr>
            <w:top w:val="none" w:sz="0" w:space="0" w:color="auto"/>
            <w:left w:val="none" w:sz="0" w:space="0" w:color="auto"/>
            <w:bottom w:val="none" w:sz="0" w:space="0" w:color="auto"/>
            <w:right w:val="none" w:sz="0" w:space="0" w:color="auto"/>
          </w:divBdr>
        </w:div>
        <w:div w:id="72163461">
          <w:marLeft w:val="480"/>
          <w:marRight w:val="0"/>
          <w:marTop w:val="0"/>
          <w:marBottom w:val="0"/>
          <w:divBdr>
            <w:top w:val="none" w:sz="0" w:space="0" w:color="auto"/>
            <w:left w:val="none" w:sz="0" w:space="0" w:color="auto"/>
            <w:bottom w:val="none" w:sz="0" w:space="0" w:color="auto"/>
            <w:right w:val="none" w:sz="0" w:space="0" w:color="auto"/>
          </w:divBdr>
        </w:div>
        <w:div w:id="242184372">
          <w:marLeft w:val="480"/>
          <w:marRight w:val="0"/>
          <w:marTop w:val="0"/>
          <w:marBottom w:val="0"/>
          <w:divBdr>
            <w:top w:val="none" w:sz="0" w:space="0" w:color="auto"/>
            <w:left w:val="none" w:sz="0" w:space="0" w:color="auto"/>
            <w:bottom w:val="none" w:sz="0" w:space="0" w:color="auto"/>
            <w:right w:val="none" w:sz="0" w:space="0" w:color="auto"/>
          </w:divBdr>
        </w:div>
        <w:div w:id="1329095060">
          <w:marLeft w:val="480"/>
          <w:marRight w:val="0"/>
          <w:marTop w:val="0"/>
          <w:marBottom w:val="0"/>
          <w:divBdr>
            <w:top w:val="none" w:sz="0" w:space="0" w:color="auto"/>
            <w:left w:val="none" w:sz="0" w:space="0" w:color="auto"/>
            <w:bottom w:val="none" w:sz="0" w:space="0" w:color="auto"/>
            <w:right w:val="none" w:sz="0" w:space="0" w:color="auto"/>
          </w:divBdr>
        </w:div>
        <w:div w:id="399525937">
          <w:marLeft w:val="480"/>
          <w:marRight w:val="0"/>
          <w:marTop w:val="0"/>
          <w:marBottom w:val="0"/>
          <w:divBdr>
            <w:top w:val="none" w:sz="0" w:space="0" w:color="auto"/>
            <w:left w:val="none" w:sz="0" w:space="0" w:color="auto"/>
            <w:bottom w:val="none" w:sz="0" w:space="0" w:color="auto"/>
            <w:right w:val="none" w:sz="0" w:space="0" w:color="auto"/>
          </w:divBdr>
        </w:div>
        <w:div w:id="670445719">
          <w:marLeft w:val="480"/>
          <w:marRight w:val="0"/>
          <w:marTop w:val="0"/>
          <w:marBottom w:val="0"/>
          <w:divBdr>
            <w:top w:val="none" w:sz="0" w:space="0" w:color="auto"/>
            <w:left w:val="none" w:sz="0" w:space="0" w:color="auto"/>
            <w:bottom w:val="none" w:sz="0" w:space="0" w:color="auto"/>
            <w:right w:val="none" w:sz="0" w:space="0" w:color="auto"/>
          </w:divBdr>
        </w:div>
        <w:div w:id="385878304">
          <w:marLeft w:val="480"/>
          <w:marRight w:val="0"/>
          <w:marTop w:val="0"/>
          <w:marBottom w:val="0"/>
          <w:divBdr>
            <w:top w:val="none" w:sz="0" w:space="0" w:color="auto"/>
            <w:left w:val="none" w:sz="0" w:space="0" w:color="auto"/>
            <w:bottom w:val="none" w:sz="0" w:space="0" w:color="auto"/>
            <w:right w:val="none" w:sz="0" w:space="0" w:color="auto"/>
          </w:divBdr>
        </w:div>
        <w:div w:id="672681606">
          <w:marLeft w:val="480"/>
          <w:marRight w:val="0"/>
          <w:marTop w:val="0"/>
          <w:marBottom w:val="0"/>
          <w:divBdr>
            <w:top w:val="none" w:sz="0" w:space="0" w:color="auto"/>
            <w:left w:val="none" w:sz="0" w:space="0" w:color="auto"/>
            <w:bottom w:val="none" w:sz="0" w:space="0" w:color="auto"/>
            <w:right w:val="none" w:sz="0" w:space="0" w:color="auto"/>
          </w:divBdr>
        </w:div>
        <w:div w:id="20059499">
          <w:marLeft w:val="480"/>
          <w:marRight w:val="0"/>
          <w:marTop w:val="0"/>
          <w:marBottom w:val="0"/>
          <w:divBdr>
            <w:top w:val="none" w:sz="0" w:space="0" w:color="auto"/>
            <w:left w:val="none" w:sz="0" w:space="0" w:color="auto"/>
            <w:bottom w:val="none" w:sz="0" w:space="0" w:color="auto"/>
            <w:right w:val="none" w:sz="0" w:space="0" w:color="auto"/>
          </w:divBdr>
        </w:div>
        <w:div w:id="650869227">
          <w:marLeft w:val="480"/>
          <w:marRight w:val="0"/>
          <w:marTop w:val="0"/>
          <w:marBottom w:val="0"/>
          <w:divBdr>
            <w:top w:val="none" w:sz="0" w:space="0" w:color="auto"/>
            <w:left w:val="none" w:sz="0" w:space="0" w:color="auto"/>
            <w:bottom w:val="none" w:sz="0" w:space="0" w:color="auto"/>
            <w:right w:val="none" w:sz="0" w:space="0" w:color="auto"/>
          </w:divBdr>
        </w:div>
        <w:div w:id="1497184818">
          <w:marLeft w:val="480"/>
          <w:marRight w:val="0"/>
          <w:marTop w:val="0"/>
          <w:marBottom w:val="0"/>
          <w:divBdr>
            <w:top w:val="none" w:sz="0" w:space="0" w:color="auto"/>
            <w:left w:val="none" w:sz="0" w:space="0" w:color="auto"/>
            <w:bottom w:val="none" w:sz="0" w:space="0" w:color="auto"/>
            <w:right w:val="none" w:sz="0" w:space="0" w:color="auto"/>
          </w:divBdr>
        </w:div>
        <w:div w:id="935400500">
          <w:marLeft w:val="480"/>
          <w:marRight w:val="0"/>
          <w:marTop w:val="0"/>
          <w:marBottom w:val="0"/>
          <w:divBdr>
            <w:top w:val="none" w:sz="0" w:space="0" w:color="auto"/>
            <w:left w:val="none" w:sz="0" w:space="0" w:color="auto"/>
            <w:bottom w:val="none" w:sz="0" w:space="0" w:color="auto"/>
            <w:right w:val="none" w:sz="0" w:space="0" w:color="auto"/>
          </w:divBdr>
        </w:div>
        <w:div w:id="691611515">
          <w:marLeft w:val="480"/>
          <w:marRight w:val="0"/>
          <w:marTop w:val="0"/>
          <w:marBottom w:val="0"/>
          <w:divBdr>
            <w:top w:val="none" w:sz="0" w:space="0" w:color="auto"/>
            <w:left w:val="none" w:sz="0" w:space="0" w:color="auto"/>
            <w:bottom w:val="none" w:sz="0" w:space="0" w:color="auto"/>
            <w:right w:val="none" w:sz="0" w:space="0" w:color="auto"/>
          </w:divBdr>
        </w:div>
        <w:div w:id="1064067723">
          <w:marLeft w:val="480"/>
          <w:marRight w:val="0"/>
          <w:marTop w:val="0"/>
          <w:marBottom w:val="0"/>
          <w:divBdr>
            <w:top w:val="none" w:sz="0" w:space="0" w:color="auto"/>
            <w:left w:val="none" w:sz="0" w:space="0" w:color="auto"/>
            <w:bottom w:val="none" w:sz="0" w:space="0" w:color="auto"/>
            <w:right w:val="none" w:sz="0" w:space="0" w:color="auto"/>
          </w:divBdr>
        </w:div>
        <w:div w:id="172111988">
          <w:marLeft w:val="480"/>
          <w:marRight w:val="0"/>
          <w:marTop w:val="0"/>
          <w:marBottom w:val="0"/>
          <w:divBdr>
            <w:top w:val="none" w:sz="0" w:space="0" w:color="auto"/>
            <w:left w:val="none" w:sz="0" w:space="0" w:color="auto"/>
            <w:bottom w:val="none" w:sz="0" w:space="0" w:color="auto"/>
            <w:right w:val="none" w:sz="0" w:space="0" w:color="auto"/>
          </w:divBdr>
        </w:div>
        <w:div w:id="1624073538">
          <w:marLeft w:val="480"/>
          <w:marRight w:val="0"/>
          <w:marTop w:val="0"/>
          <w:marBottom w:val="0"/>
          <w:divBdr>
            <w:top w:val="none" w:sz="0" w:space="0" w:color="auto"/>
            <w:left w:val="none" w:sz="0" w:space="0" w:color="auto"/>
            <w:bottom w:val="none" w:sz="0" w:space="0" w:color="auto"/>
            <w:right w:val="none" w:sz="0" w:space="0" w:color="auto"/>
          </w:divBdr>
        </w:div>
        <w:div w:id="1025911696">
          <w:marLeft w:val="480"/>
          <w:marRight w:val="0"/>
          <w:marTop w:val="0"/>
          <w:marBottom w:val="0"/>
          <w:divBdr>
            <w:top w:val="none" w:sz="0" w:space="0" w:color="auto"/>
            <w:left w:val="none" w:sz="0" w:space="0" w:color="auto"/>
            <w:bottom w:val="none" w:sz="0" w:space="0" w:color="auto"/>
            <w:right w:val="none" w:sz="0" w:space="0" w:color="auto"/>
          </w:divBdr>
        </w:div>
        <w:div w:id="1284582055">
          <w:marLeft w:val="480"/>
          <w:marRight w:val="0"/>
          <w:marTop w:val="0"/>
          <w:marBottom w:val="0"/>
          <w:divBdr>
            <w:top w:val="none" w:sz="0" w:space="0" w:color="auto"/>
            <w:left w:val="none" w:sz="0" w:space="0" w:color="auto"/>
            <w:bottom w:val="none" w:sz="0" w:space="0" w:color="auto"/>
            <w:right w:val="none" w:sz="0" w:space="0" w:color="auto"/>
          </w:divBdr>
        </w:div>
        <w:div w:id="1759524269">
          <w:marLeft w:val="480"/>
          <w:marRight w:val="0"/>
          <w:marTop w:val="0"/>
          <w:marBottom w:val="0"/>
          <w:divBdr>
            <w:top w:val="none" w:sz="0" w:space="0" w:color="auto"/>
            <w:left w:val="none" w:sz="0" w:space="0" w:color="auto"/>
            <w:bottom w:val="none" w:sz="0" w:space="0" w:color="auto"/>
            <w:right w:val="none" w:sz="0" w:space="0" w:color="auto"/>
          </w:divBdr>
        </w:div>
        <w:div w:id="1376391626">
          <w:marLeft w:val="480"/>
          <w:marRight w:val="0"/>
          <w:marTop w:val="0"/>
          <w:marBottom w:val="0"/>
          <w:divBdr>
            <w:top w:val="none" w:sz="0" w:space="0" w:color="auto"/>
            <w:left w:val="none" w:sz="0" w:space="0" w:color="auto"/>
            <w:bottom w:val="none" w:sz="0" w:space="0" w:color="auto"/>
            <w:right w:val="none" w:sz="0" w:space="0" w:color="auto"/>
          </w:divBdr>
        </w:div>
        <w:div w:id="1973514478">
          <w:marLeft w:val="480"/>
          <w:marRight w:val="0"/>
          <w:marTop w:val="0"/>
          <w:marBottom w:val="0"/>
          <w:divBdr>
            <w:top w:val="none" w:sz="0" w:space="0" w:color="auto"/>
            <w:left w:val="none" w:sz="0" w:space="0" w:color="auto"/>
            <w:bottom w:val="none" w:sz="0" w:space="0" w:color="auto"/>
            <w:right w:val="none" w:sz="0" w:space="0" w:color="auto"/>
          </w:divBdr>
        </w:div>
        <w:div w:id="368606541">
          <w:marLeft w:val="480"/>
          <w:marRight w:val="0"/>
          <w:marTop w:val="0"/>
          <w:marBottom w:val="0"/>
          <w:divBdr>
            <w:top w:val="none" w:sz="0" w:space="0" w:color="auto"/>
            <w:left w:val="none" w:sz="0" w:space="0" w:color="auto"/>
            <w:bottom w:val="none" w:sz="0" w:space="0" w:color="auto"/>
            <w:right w:val="none" w:sz="0" w:space="0" w:color="auto"/>
          </w:divBdr>
        </w:div>
        <w:div w:id="413017178">
          <w:marLeft w:val="480"/>
          <w:marRight w:val="0"/>
          <w:marTop w:val="0"/>
          <w:marBottom w:val="0"/>
          <w:divBdr>
            <w:top w:val="none" w:sz="0" w:space="0" w:color="auto"/>
            <w:left w:val="none" w:sz="0" w:space="0" w:color="auto"/>
            <w:bottom w:val="none" w:sz="0" w:space="0" w:color="auto"/>
            <w:right w:val="none" w:sz="0" w:space="0" w:color="auto"/>
          </w:divBdr>
        </w:div>
        <w:div w:id="878007061">
          <w:marLeft w:val="480"/>
          <w:marRight w:val="0"/>
          <w:marTop w:val="0"/>
          <w:marBottom w:val="0"/>
          <w:divBdr>
            <w:top w:val="none" w:sz="0" w:space="0" w:color="auto"/>
            <w:left w:val="none" w:sz="0" w:space="0" w:color="auto"/>
            <w:bottom w:val="none" w:sz="0" w:space="0" w:color="auto"/>
            <w:right w:val="none" w:sz="0" w:space="0" w:color="auto"/>
          </w:divBdr>
        </w:div>
        <w:div w:id="2034456491">
          <w:marLeft w:val="480"/>
          <w:marRight w:val="0"/>
          <w:marTop w:val="0"/>
          <w:marBottom w:val="0"/>
          <w:divBdr>
            <w:top w:val="none" w:sz="0" w:space="0" w:color="auto"/>
            <w:left w:val="none" w:sz="0" w:space="0" w:color="auto"/>
            <w:bottom w:val="none" w:sz="0" w:space="0" w:color="auto"/>
            <w:right w:val="none" w:sz="0" w:space="0" w:color="auto"/>
          </w:divBdr>
        </w:div>
        <w:div w:id="1784153910">
          <w:marLeft w:val="480"/>
          <w:marRight w:val="0"/>
          <w:marTop w:val="0"/>
          <w:marBottom w:val="0"/>
          <w:divBdr>
            <w:top w:val="none" w:sz="0" w:space="0" w:color="auto"/>
            <w:left w:val="none" w:sz="0" w:space="0" w:color="auto"/>
            <w:bottom w:val="none" w:sz="0" w:space="0" w:color="auto"/>
            <w:right w:val="none" w:sz="0" w:space="0" w:color="auto"/>
          </w:divBdr>
        </w:div>
        <w:div w:id="1005596126">
          <w:marLeft w:val="480"/>
          <w:marRight w:val="0"/>
          <w:marTop w:val="0"/>
          <w:marBottom w:val="0"/>
          <w:divBdr>
            <w:top w:val="none" w:sz="0" w:space="0" w:color="auto"/>
            <w:left w:val="none" w:sz="0" w:space="0" w:color="auto"/>
            <w:bottom w:val="none" w:sz="0" w:space="0" w:color="auto"/>
            <w:right w:val="none" w:sz="0" w:space="0" w:color="auto"/>
          </w:divBdr>
        </w:div>
        <w:div w:id="932544244">
          <w:marLeft w:val="480"/>
          <w:marRight w:val="0"/>
          <w:marTop w:val="0"/>
          <w:marBottom w:val="0"/>
          <w:divBdr>
            <w:top w:val="none" w:sz="0" w:space="0" w:color="auto"/>
            <w:left w:val="none" w:sz="0" w:space="0" w:color="auto"/>
            <w:bottom w:val="none" w:sz="0" w:space="0" w:color="auto"/>
            <w:right w:val="none" w:sz="0" w:space="0" w:color="auto"/>
          </w:divBdr>
        </w:div>
        <w:div w:id="283076847">
          <w:marLeft w:val="480"/>
          <w:marRight w:val="0"/>
          <w:marTop w:val="0"/>
          <w:marBottom w:val="0"/>
          <w:divBdr>
            <w:top w:val="none" w:sz="0" w:space="0" w:color="auto"/>
            <w:left w:val="none" w:sz="0" w:space="0" w:color="auto"/>
            <w:bottom w:val="none" w:sz="0" w:space="0" w:color="auto"/>
            <w:right w:val="none" w:sz="0" w:space="0" w:color="auto"/>
          </w:divBdr>
        </w:div>
        <w:div w:id="947199246">
          <w:marLeft w:val="480"/>
          <w:marRight w:val="0"/>
          <w:marTop w:val="0"/>
          <w:marBottom w:val="0"/>
          <w:divBdr>
            <w:top w:val="none" w:sz="0" w:space="0" w:color="auto"/>
            <w:left w:val="none" w:sz="0" w:space="0" w:color="auto"/>
            <w:bottom w:val="none" w:sz="0" w:space="0" w:color="auto"/>
            <w:right w:val="none" w:sz="0" w:space="0" w:color="auto"/>
          </w:divBdr>
        </w:div>
        <w:div w:id="953712231">
          <w:marLeft w:val="480"/>
          <w:marRight w:val="0"/>
          <w:marTop w:val="0"/>
          <w:marBottom w:val="0"/>
          <w:divBdr>
            <w:top w:val="none" w:sz="0" w:space="0" w:color="auto"/>
            <w:left w:val="none" w:sz="0" w:space="0" w:color="auto"/>
            <w:bottom w:val="none" w:sz="0" w:space="0" w:color="auto"/>
            <w:right w:val="none" w:sz="0" w:space="0" w:color="auto"/>
          </w:divBdr>
        </w:div>
        <w:div w:id="1727990862">
          <w:marLeft w:val="480"/>
          <w:marRight w:val="0"/>
          <w:marTop w:val="0"/>
          <w:marBottom w:val="0"/>
          <w:divBdr>
            <w:top w:val="none" w:sz="0" w:space="0" w:color="auto"/>
            <w:left w:val="none" w:sz="0" w:space="0" w:color="auto"/>
            <w:bottom w:val="none" w:sz="0" w:space="0" w:color="auto"/>
            <w:right w:val="none" w:sz="0" w:space="0" w:color="auto"/>
          </w:divBdr>
        </w:div>
        <w:div w:id="445543954">
          <w:marLeft w:val="480"/>
          <w:marRight w:val="0"/>
          <w:marTop w:val="0"/>
          <w:marBottom w:val="0"/>
          <w:divBdr>
            <w:top w:val="none" w:sz="0" w:space="0" w:color="auto"/>
            <w:left w:val="none" w:sz="0" w:space="0" w:color="auto"/>
            <w:bottom w:val="none" w:sz="0" w:space="0" w:color="auto"/>
            <w:right w:val="none" w:sz="0" w:space="0" w:color="auto"/>
          </w:divBdr>
        </w:div>
        <w:div w:id="1135568021">
          <w:marLeft w:val="480"/>
          <w:marRight w:val="0"/>
          <w:marTop w:val="0"/>
          <w:marBottom w:val="0"/>
          <w:divBdr>
            <w:top w:val="none" w:sz="0" w:space="0" w:color="auto"/>
            <w:left w:val="none" w:sz="0" w:space="0" w:color="auto"/>
            <w:bottom w:val="none" w:sz="0" w:space="0" w:color="auto"/>
            <w:right w:val="none" w:sz="0" w:space="0" w:color="auto"/>
          </w:divBdr>
        </w:div>
        <w:div w:id="1439913378">
          <w:marLeft w:val="480"/>
          <w:marRight w:val="0"/>
          <w:marTop w:val="0"/>
          <w:marBottom w:val="0"/>
          <w:divBdr>
            <w:top w:val="none" w:sz="0" w:space="0" w:color="auto"/>
            <w:left w:val="none" w:sz="0" w:space="0" w:color="auto"/>
            <w:bottom w:val="none" w:sz="0" w:space="0" w:color="auto"/>
            <w:right w:val="none" w:sz="0" w:space="0" w:color="auto"/>
          </w:divBdr>
        </w:div>
        <w:div w:id="1065102357">
          <w:marLeft w:val="480"/>
          <w:marRight w:val="0"/>
          <w:marTop w:val="0"/>
          <w:marBottom w:val="0"/>
          <w:divBdr>
            <w:top w:val="none" w:sz="0" w:space="0" w:color="auto"/>
            <w:left w:val="none" w:sz="0" w:space="0" w:color="auto"/>
            <w:bottom w:val="none" w:sz="0" w:space="0" w:color="auto"/>
            <w:right w:val="none" w:sz="0" w:space="0" w:color="auto"/>
          </w:divBdr>
        </w:div>
        <w:div w:id="766849863">
          <w:marLeft w:val="480"/>
          <w:marRight w:val="0"/>
          <w:marTop w:val="0"/>
          <w:marBottom w:val="0"/>
          <w:divBdr>
            <w:top w:val="none" w:sz="0" w:space="0" w:color="auto"/>
            <w:left w:val="none" w:sz="0" w:space="0" w:color="auto"/>
            <w:bottom w:val="none" w:sz="0" w:space="0" w:color="auto"/>
            <w:right w:val="none" w:sz="0" w:space="0" w:color="auto"/>
          </w:divBdr>
        </w:div>
        <w:div w:id="889878885">
          <w:marLeft w:val="480"/>
          <w:marRight w:val="0"/>
          <w:marTop w:val="0"/>
          <w:marBottom w:val="0"/>
          <w:divBdr>
            <w:top w:val="none" w:sz="0" w:space="0" w:color="auto"/>
            <w:left w:val="none" w:sz="0" w:space="0" w:color="auto"/>
            <w:bottom w:val="none" w:sz="0" w:space="0" w:color="auto"/>
            <w:right w:val="none" w:sz="0" w:space="0" w:color="auto"/>
          </w:divBdr>
        </w:div>
        <w:div w:id="1419516257">
          <w:marLeft w:val="480"/>
          <w:marRight w:val="0"/>
          <w:marTop w:val="0"/>
          <w:marBottom w:val="0"/>
          <w:divBdr>
            <w:top w:val="none" w:sz="0" w:space="0" w:color="auto"/>
            <w:left w:val="none" w:sz="0" w:space="0" w:color="auto"/>
            <w:bottom w:val="none" w:sz="0" w:space="0" w:color="auto"/>
            <w:right w:val="none" w:sz="0" w:space="0" w:color="auto"/>
          </w:divBdr>
        </w:div>
        <w:div w:id="449397997">
          <w:marLeft w:val="480"/>
          <w:marRight w:val="0"/>
          <w:marTop w:val="0"/>
          <w:marBottom w:val="0"/>
          <w:divBdr>
            <w:top w:val="none" w:sz="0" w:space="0" w:color="auto"/>
            <w:left w:val="none" w:sz="0" w:space="0" w:color="auto"/>
            <w:bottom w:val="none" w:sz="0" w:space="0" w:color="auto"/>
            <w:right w:val="none" w:sz="0" w:space="0" w:color="auto"/>
          </w:divBdr>
        </w:div>
        <w:div w:id="1663312556">
          <w:marLeft w:val="480"/>
          <w:marRight w:val="0"/>
          <w:marTop w:val="0"/>
          <w:marBottom w:val="0"/>
          <w:divBdr>
            <w:top w:val="none" w:sz="0" w:space="0" w:color="auto"/>
            <w:left w:val="none" w:sz="0" w:space="0" w:color="auto"/>
            <w:bottom w:val="none" w:sz="0" w:space="0" w:color="auto"/>
            <w:right w:val="none" w:sz="0" w:space="0" w:color="auto"/>
          </w:divBdr>
        </w:div>
        <w:div w:id="872691322">
          <w:marLeft w:val="480"/>
          <w:marRight w:val="0"/>
          <w:marTop w:val="0"/>
          <w:marBottom w:val="0"/>
          <w:divBdr>
            <w:top w:val="none" w:sz="0" w:space="0" w:color="auto"/>
            <w:left w:val="none" w:sz="0" w:space="0" w:color="auto"/>
            <w:bottom w:val="none" w:sz="0" w:space="0" w:color="auto"/>
            <w:right w:val="none" w:sz="0" w:space="0" w:color="auto"/>
          </w:divBdr>
        </w:div>
        <w:div w:id="2125612090">
          <w:marLeft w:val="480"/>
          <w:marRight w:val="0"/>
          <w:marTop w:val="0"/>
          <w:marBottom w:val="0"/>
          <w:divBdr>
            <w:top w:val="none" w:sz="0" w:space="0" w:color="auto"/>
            <w:left w:val="none" w:sz="0" w:space="0" w:color="auto"/>
            <w:bottom w:val="none" w:sz="0" w:space="0" w:color="auto"/>
            <w:right w:val="none" w:sz="0" w:space="0" w:color="auto"/>
          </w:divBdr>
        </w:div>
        <w:div w:id="222182312">
          <w:marLeft w:val="480"/>
          <w:marRight w:val="0"/>
          <w:marTop w:val="0"/>
          <w:marBottom w:val="0"/>
          <w:divBdr>
            <w:top w:val="none" w:sz="0" w:space="0" w:color="auto"/>
            <w:left w:val="none" w:sz="0" w:space="0" w:color="auto"/>
            <w:bottom w:val="none" w:sz="0" w:space="0" w:color="auto"/>
            <w:right w:val="none" w:sz="0" w:space="0" w:color="auto"/>
          </w:divBdr>
        </w:div>
        <w:div w:id="1043872356">
          <w:marLeft w:val="480"/>
          <w:marRight w:val="0"/>
          <w:marTop w:val="0"/>
          <w:marBottom w:val="0"/>
          <w:divBdr>
            <w:top w:val="none" w:sz="0" w:space="0" w:color="auto"/>
            <w:left w:val="none" w:sz="0" w:space="0" w:color="auto"/>
            <w:bottom w:val="none" w:sz="0" w:space="0" w:color="auto"/>
            <w:right w:val="none" w:sz="0" w:space="0" w:color="auto"/>
          </w:divBdr>
        </w:div>
        <w:div w:id="748963810">
          <w:marLeft w:val="480"/>
          <w:marRight w:val="0"/>
          <w:marTop w:val="0"/>
          <w:marBottom w:val="0"/>
          <w:divBdr>
            <w:top w:val="none" w:sz="0" w:space="0" w:color="auto"/>
            <w:left w:val="none" w:sz="0" w:space="0" w:color="auto"/>
            <w:bottom w:val="none" w:sz="0" w:space="0" w:color="auto"/>
            <w:right w:val="none" w:sz="0" w:space="0" w:color="auto"/>
          </w:divBdr>
        </w:div>
        <w:div w:id="1201670777">
          <w:marLeft w:val="480"/>
          <w:marRight w:val="0"/>
          <w:marTop w:val="0"/>
          <w:marBottom w:val="0"/>
          <w:divBdr>
            <w:top w:val="none" w:sz="0" w:space="0" w:color="auto"/>
            <w:left w:val="none" w:sz="0" w:space="0" w:color="auto"/>
            <w:bottom w:val="none" w:sz="0" w:space="0" w:color="auto"/>
            <w:right w:val="none" w:sz="0" w:space="0" w:color="auto"/>
          </w:divBdr>
        </w:div>
        <w:div w:id="1626152644">
          <w:marLeft w:val="480"/>
          <w:marRight w:val="0"/>
          <w:marTop w:val="0"/>
          <w:marBottom w:val="0"/>
          <w:divBdr>
            <w:top w:val="none" w:sz="0" w:space="0" w:color="auto"/>
            <w:left w:val="none" w:sz="0" w:space="0" w:color="auto"/>
            <w:bottom w:val="none" w:sz="0" w:space="0" w:color="auto"/>
            <w:right w:val="none" w:sz="0" w:space="0" w:color="auto"/>
          </w:divBdr>
        </w:div>
        <w:div w:id="1760711352">
          <w:marLeft w:val="480"/>
          <w:marRight w:val="0"/>
          <w:marTop w:val="0"/>
          <w:marBottom w:val="0"/>
          <w:divBdr>
            <w:top w:val="none" w:sz="0" w:space="0" w:color="auto"/>
            <w:left w:val="none" w:sz="0" w:space="0" w:color="auto"/>
            <w:bottom w:val="none" w:sz="0" w:space="0" w:color="auto"/>
            <w:right w:val="none" w:sz="0" w:space="0" w:color="auto"/>
          </w:divBdr>
        </w:div>
        <w:div w:id="220988733">
          <w:marLeft w:val="480"/>
          <w:marRight w:val="0"/>
          <w:marTop w:val="0"/>
          <w:marBottom w:val="0"/>
          <w:divBdr>
            <w:top w:val="none" w:sz="0" w:space="0" w:color="auto"/>
            <w:left w:val="none" w:sz="0" w:space="0" w:color="auto"/>
            <w:bottom w:val="none" w:sz="0" w:space="0" w:color="auto"/>
            <w:right w:val="none" w:sz="0" w:space="0" w:color="auto"/>
          </w:divBdr>
        </w:div>
        <w:div w:id="260719052">
          <w:marLeft w:val="480"/>
          <w:marRight w:val="0"/>
          <w:marTop w:val="0"/>
          <w:marBottom w:val="0"/>
          <w:divBdr>
            <w:top w:val="none" w:sz="0" w:space="0" w:color="auto"/>
            <w:left w:val="none" w:sz="0" w:space="0" w:color="auto"/>
            <w:bottom w:val="none" w:sz="0" w:space="0" w:color="auto"/>
            <w:right w:val="none" w:sz="0" w:space="0" w:color="auto"/>
          </w:divBdr>
        </w:div>
        <w:div w:id="1232304423">
          <w:marLeft w:val="480"/>
          <w:marRight w:val="0"/>
          <w:marTop w:val="0"/>
          <w:marBottom w:val="0"/>
          <w:divBdr>
            <w:top w:val="none" w:sz="0" w:space="0" w:color="auto"/>
            <w:left w:val="none" w:sz="0" w:space="0" w:color="auto"/>
            <w:bottom w:val="none" w:sz="0" w:space="0" w:color="auto"/>
            <w:right w:val="none" w:sz="0" w:space="0" w:color="auto"/>
          </w:divBdr>
        </w:div>
        <w:div w:id="196115876">
          <w:marLeft w:val="480"/>
          <w:marRight w:val="0"/>
          <w:marTop w:val="0"/>
          <w:marBottom w:val="0"/>
          <w:divBdr>
            <w:top w:val="none" w:sz="0" w:space="0" w:color="auto"/>
            <w:left w:val="none" w:sz="0" w:space="0" w:color="auto"/>
            <w:bottom w:val="none" w:sz="0" w:space="0" w:color="auto"/>
            <w:right w:val="none" w:sz="0" w:space="0" w:color="auto"/>
          </w:divBdr>
        </w:div>
        <w:div w:id="822038949">
          <w:marLeft w:val="480"/>
          <w:marRight w:val="0"/>
          <w:marTop w:val="0"/>
          <w:marBottom w:val="0"/>
          <w:divBdr>
            <w:top w:val="none" w:sz="0" w:space="0" w:color="auto"/>
            <w:left w:val="none" w:sz="0" w:space="0" w:color="auto"/>
            <w:bottom w:val="none" w:sz="0" w:space="0" w:color="auto"/>
            <w:right w:val="none" w:sz="0" w:space="0" w:color="auto"/>
          </w:divBdr>
        </w:div>
      </w:divsChild>
    </w:div>
    <w:div w:id="886262259">
      <w:bodyDiv w:val="1"/>
      <w:marLeft w:val="0"/>
      <w:marRight w:val="0"/>
      <w:marTop w:val="0"/>
      <w:marBottom w:val="0"/>
      <w:divBdr>
        <w:top w:val="none" w:sz="0" w:space="0" w:color="auto"/>
        <w:left w:val="none" w:sz="0" w:space="0" w:color="auto"/>
        <w:bottom w:val="none" w:sz="0" w:space="0" w:color="auto"/>
        <w:right w:val="none" w:sz="0" w:space="0" w:color="auto"/>
      </w:divBdr>
    </w:div>
    <w:div w:id="886331740">
      <w:bodyDiv w:val="1"/>
      <w:marLeft w:val="0"/>
      <w:marRight w:val="0"/>
      <w:marTop w:val="0"/>
      <w:marBottom w:val="0"/>
      <w:divBdr>
        <w:top w:val="none" w:sz="0" w:space="0" w:color="auto"/>
        <w:left w:val="none" w:sz="0" w:space="0" w:color="auto"/>
        <w:bottom w:val="none" w:sz="0" w:space="0" w:color="auto"/>
        <w:right w:val="none" w:sz="0" w:space="0" w:color="auto"/>
      </w:divBdr>
    </w:div>
    <w:div w:id="886533365">
      <w:bodyDiv w:val="1"/>
      <w:marLeft w:val="0"/>
      <w:marRight w:val="0"/>
      <w:marTop w:val="0"/>
      <w:marBottom w:val="0"/>
      <w:divBdr>
        <w:top w:val="none" w:sz="0" w:space="0" w:color="auto"/>
        <w:left w:val="none" w:sz="0" w:space="0" w:color="auto"/>
        <w:bottom w:val="none" w:sz="0" w:space="0" w:color="auto"/>
        <w:right w:val="none" w:sz="0" w:space="0" w:color="auto"/>
      </w:divBdr>
    </w:div>
    <w:div w:id="886916244">
      <w:bodyDiv w:val="1"/>
      <w:marLeft w:val="0"/>
      <w:marRight w:val="0"/>
      <w:marTop w:val="0"/>
      <w:marBottom w:val="0"/>
      <w:divBdr>
        <w:top w:val="none" w:sz="0" w:space="0" w:color="auto"/>
        <w:left w:val="none" w:sz="0" w:space="0" w:color="auto"/>
        <w:bottom w:val="none" w:sz="0" w:space="0" w:color="auto"/>
        <w:right w:val="none" w:sz="0" w:space="0" w:color="auto"/>
      </w:divBdr>
    </w:div>
    <w:div w:id="887227121">
      <w:bodyDiv w:val="1"/>
      <w:marLeft w:val="0"/>
      <w:marRight w:val="0"/>
      <w:marTop w:val="0"/>
      <w:marBottom w:val="0"/>
      <w:divBdr>
        <w:top w:val="none" w:sz="0" w:space="0" w:color="auto"/>
        <w:left w:val="none" w:sz="0" w:space="0" w:color="auto"/>
        <w:bottom w:val="none" w:sz="0" w:space="0" w:color="auto"/>
        <w:right w:val="none" w:sz="0" w:space="0" w:color="auto"/>
      </w:divBdr>
    </w:div>
    <w:div w:id="887299914">
      <w:bodyDiv w:val="1"/>
      <w:marLeft w:val="0"/>
      <w:marRight w:val="0"/>
      <w:marTop w:val="0"/>
      <w:marBottom w:val="0"/>
      <w:divBdr>
        <w:top w:val="none" w:sz="0" w:space="0" w:color="auto"/>
        <w:left w:val="none" w:sz="0" w:space="0" w:color="auto"/>
        <w:bottom w:val="none" w:sz="0" w:space="0" w:color="auto"/>
        <w:right w:val="none" w:sz="0" w:space="0" w:color="auto"/>
      </w:divBdr>
    </w:div>
    <w:div w:id="887376982">
      <w:bodyDiv w:val="1"/>
      <w:marLeft w:val="0"/>
      <w:marRight w:val="0"/>
      <w:marTop w:val="0"/>
      <w:marBottom w:val="0"/>
      <w:divBdr>
        <w:top w:val="none" w:sz="0" w:space="0" w:color="auto"/>
        <w:left w:val="none" w:sz="0" w:space="0" w:color="auto"/>
        <w:bottom w:val="none" w:sz="0" w:space="0" w:color="auto"/>
        <w:right w:val="none" w:sz="0" w:space="0" w:color="auto"/>
      </w:divBdr>
    </w:div>
    <w:div w:id="887649473">
      <w:bodyDiv w:val="1"/>
      <w:marLeft w:val="0"/>
      <w:marRight w:val="0"/>
      <w:marTop w:val="0"/>
      <w:marBottom w:val="0"/>
      <w:divBdr>
        <w:top w:val="none" w:sz="0" w:space="0" w:color="auto"/>
        <w:left w:val="none" w:sz="0" w:space="0" w:color="auto"/>
        <w:bottom w:val="none" w:sz="0" w:space="0" w:color="auto"/>
        <w:right w:val="none" w:sz="0" w:space="0" w:color="auto"/>
      </w:divBdr>
    </w:div>
    <w:div w:id="888415502">
      <w:bodyDiv w:val="1"/>
      <w:marLeft w:val="0"/>
      <w:marRight w:val="0"/>
      <w:marTop w:val="0"/>
      <w:marBottom w:val="0"/>
      <w:divBdr>
        <w:top w:val="none" w:sz="0" w:space="0" w:color="auto"/>
        <w:left w:val="none" w:sz="0" w:space="0" w:color="auto"/>
        <w:bottom w:val="none" w:sz="0" w:space="0" w:color="auto"/>
        <w:right w:val="none" w:sz="0" w:space="0" w:color="auto"/>
      </w:divBdr>
    </w:div>
    <w:div w:id="888569327">
      <w:bodyDiv w:val="1"/>
      <w:marLeft w:val="0"/>
      <w:marRight w:val="0"/>
      <w:marTop w:val="0"/>
      <w:marBottom w:val="0"/>
      <w:divBdr>
        <w:top w:val="none" w:sz="0" w:space="0" w:color="auto"/>
        <w:left w:val="none" w:sz="0" w:space="0" w:color="auto"/>
        <w:bottom w:val="none" w:sz="0" w:space="0" w:color="auto"/>
        <w:right w:val="none" w:sz="0" w:space="0" w:color="auto"/>
      </w:divBdr>
    </w:div>
    <w:div w:id="888806612">
      <w:bodyDiv w:val="1"/>
      <w:marLeft w:val="0"/>
      <w:marRight w:val="0"/>
      <w:marTop w:val="0"/>
      <w:marBottom w:val="0"/>
      <w:divBdr>
        <w:top w:val="none" w:sz="0" w:space="0" w:color="auto"/>
        <w:left w:val="none" w:sz="0" w:space="0" w:color="auto"/>
        <w:bottom w:val="none" w:sz="0" w:space="0" w:color="auto"/>
        <w:right w:val="none" w:sz="0" w:space="0" w:color="auto"/>
      </w:divBdr>
    </w:div>
    <w:div w:id="890775257">
      <w:bodyDiv w:val="1"/>
      <w:marLeft w:val="0"/>
      <w:marRight w:val="0"/>
      <w:marTop w:val="0"/>
      <w:marBottom w:val="0"/>
      <w:divBdr>
        <w:top w:val="none" w:sz="0" w:space="0" w:color="auto"/>
        <w:left w:val="none" w:sz="0" w:space="0" w:color="auto"/>
        <w:bottom w:val="none" w:sz="0" w:space="0" w:color="auto"/>
        <w:right w:val="none" w:sz="0" w:space="0" w:color="auto"/>
      </w:divBdr>
    </w:div>
    <w:div w:id="891383820">
      <w:bodyDiv w:val="1"/>
      <w:marLeft w:val="0"/>
      <w:marRight w:val="0"/>
      <w:marTop w:val="0"/>
      <w:marBottom w:val="0"/>
      <w:divBdr>
        <w:top w:val="none" w:sz="0" w:space="0" w:color="auto"/>
        <w:left w:val="none" w:sz="0" w:space="0" w:color="auto"/>
        <w:bottom w:val="none" w:sz="0" w:space="0" w:color="auto"/>
        <w:right w:val="none" w:sz="0" w:space="0" w:color="auto"/>
      </w:divBdr>
    </w:div>
    <w:div w:id="891695585">
      <w:bodyDiv w:val="1"/>
      <w:marLeft w:val="0"/>
      <w:marRight w:val="0"/>
      <w:marTop w:val="0"/>
      <w:marBottom w:val="0"/>
      <w:divBdr>
        <w:top w:val="none" w:sz="0" w:space="0" w:color="auto"/>
        <w:left w:val="none" w:sz="0" w:space="0" w:color="auto"/>
        <w:bottom w:val="none" w:sz="0" w:space="0" w:color="auto"/>
        <w:right w:val="none" w:sz="0" w:space="0" w:color="auto"/>
      </w:divBdr>
    </w:div>
    <w:div w:id="892811924">
      <w:bodyDiv w:val="1"/>
      <w:marLeft w:val="0"/>
      <w:marRight w:val="0"/>
      <w:marTop w:val="0"/>
      <w:marBottom w:val="0"/>
      <w:divBdr>
        <w:top w:val="none" w:sz="0" w:space="0" w:color="auto"/>
        <w:left w:val="none" w:sz="0" w:space="0" w:color="auto"/>
        <w:bottom w:val="none" w:sz="0" w:space="0" w:color="auto"/>
        <w:right w:val="none" w:sz="0" w:space="0" w:color="auto"/>
      </w:divBdr>
    </w:div>
    <w:div w:id="893199633">
      <w:bodyDiv w:val="1"/>
      <w:marLeft w:val="0"/>
      <w:marRight w:val="0"/>
      <w:marTop w:val="0"/>
      <w:marBottom w:val="0"/>
      <w:divBdr>
        <w:top w:val="none" w:sz="0" w:space="0" w:color="auto"/>
        <w:left w:val="none" w:sz="0" w:space="0" w:color="auto"/>
        <w:bottom w:val="none" w:sz="0" w:space="0" w:color="auto"/>
        <w:right w:val="none" w:sz="0" w:space="0" w:color="auto"/>
      </w:divBdr>
    </w:div>
    <w:div w:id="893850310">
      <w:bodyDiv w:val="1"/>
      <w:marLeft w:val="0"/>
      <w:marRight w:val="0"/>
      <w:marTop w:val="0"/>
      <w:marBottom w:val="0"/>
      <w:divBdr>
        <w:top w:val="none" w:sz="0" w:space="0" w:color="auto"/>
        <w:left w:val="none" w:sz="0" w:space="0" w:color="auto"/>
        <w:bottom w:val="none" w:sz="0" w:space="0" w:color="auto"/>
        <w:right w:val="none" w:sz="0" w:space="0" w:color="auto"/>
      </w:divBdr>
    </w:div>
    <w:div w:id="896235770">
      <w:bodyDiv w:val="1"/>
      <w:marLeft w:val="0"/>
      <w:marRight w:val="0"/>
      <w:marTop w:val="0"/>
      <w:marBottom w:val="0"/>
      <w:divBdr>
        <w:top w:val="none" w:sz="0" w:space="0" w:color="auto"/>
        <w:left w:val="none" w:sz="0" w:space="0" w:color="auto"/>
        <w:bottom w:val="none" w:sz="0" w:space="0" w:color="auto"/>
        <w:right w:val="none" w:sz="0" w:space="0" w:color="auto"/>
      </w:divBdr>
    </w:div>
    <w:div w:id="897084610">
      <w:bodyDiv w:val="1"/>
      <w:marLeft w:val="0"/>
      <w:marRight w:val="0"/>
      <w:marTop w:val="0"/>
      <w:marBottom w:val="0"/>
      <w:divBdr>
        <w:top w:val="none" w:sz="0" w:space="0" w:color="auto"/>
        <w:left w:val="none" w:sz="0" w:space="0" w:color="auto"/>
        <w:bottom w:val="none" w:sz="0" w:space="0" w:color="auto"/>
        <w:right w:val="none" w:sz="0" w:space="0" w:color="auto"/>
      </w:divBdr>
    </w:div>
    <w:div w:id="897089500">
      <w:bodyDiv w:val="1"/>
      <w:marLeft w:val="0"/>
      <w:marRight w:val="0"/>
      <w:marTop w:val="0"/>
      <w:marBottom w:val="0"/>
      <w:divBdr>
        <w:top w:val="none" w:sz="0" w:space="0" w:color="auto"/>
        <w:left w:val="none" w:sz="0" w:space="0" w:color="auto"/>
        <w:bottom w:val="none" w:sz="0" w:space="0" w:color="auto"/>
        <w:right w:val="none" w:sz="0" w:space="0" w:color="auto"/>
      </w:divBdr>
    </w:div>
    <w:div w:id="898320646">
      <w:bodyDiv w:val="1"/>
      <w:marLeft w:val="0"/>
      <w:marRight w:val="0"/>
      <w:marTop w:val="0"/>
      <w:marBottom w:val="0"/>
      <w:divBdr>
        <w:top w:val="none" w:sz="0" w:space="0" w:color="auto"/>
        <w:left w:val="none" w:sz="0" w:space="0" w:color="auto"/>
        <w:bottom w:val="none" w:sz="0" w:space="0" w:color="auto"/>
        <w:right w:val="none" w:sz="0" w:space="0" w:color="auto"/>
      </w:divBdr>
    </w:div>
    <w:div w:id="898325893">
      <w:bodyDiv w:val="1"/>
      <w:marLeft w:val="0"/>
      <w:marRight w:val="0"/>
      <w:marTop w:val="0"/>
      <w:marBottom w:val="0"/>
      <w:divBdr>
        <w:top w:val="none" w:sz="0" w:space="0" w:color="auto"/>
        <w:left w:val="none" w:sz="0" w:space="0" w:color="auto"/>
        <w:bottom w:val="none" w:sz="0" w:space="0" w:color="auto"/>
        <w:right w:val="none" w:sz="0" w:space="0" w:color="auto"/>
      </w:divBdr>
    </w:div>
    <w:div w:id="899170243">
      <w:bodyDiv w:val="1"/>
      <w:marLeft w:val="0"/>
      <w:marRight w:val="0"/>
      <w:marTop w:val="0"/>
      <w:marBottom w:val="0"/>
      <w:divBdr>
        <w:top w:val="none" w:sz="0" w:space="0" w:color="auto"/>
        <w:left w:val="none" w:sz="0" w:space="0" w:color="auto"/>
        <w:bottom w:val="none" w:sz="0" w:space="0" w:color="auto"/>
        <w:right w:val="none" w:sz="0" w:space="0" w:color="auto"/>
      </w:divBdr>
    </w:div>
    <w:div w:id="900285301">
      <w:bodyDiv w:val="1"/>
      <w:marLeft w:val="0"/>
      <w:marRight w:val="0"/>
      <w:marTop w:val="0"/>
      <w:marBottom w:val="0"/>
      <w:divBdr>
        <w:top w:val="none" w:sz="0" w:space="0" w:color="auto"/>
        <w:left w:val="none" w:sz="0" w:space="0" w:color="auto"/>
        <w:bottom w:val="none" w:sz="0" w:space="0" w:color="auto"/>
        <w:right w:val="none" w:sz="0" w:space="0" w:color="auto"/>
      </w:divBdr>
    </w:div>
    <w:div w:id="901016457">
      <w:bodyDiv w:val="1"/>
      <w:marLeft w:val="0"/>
      <w:marRight w:val="0"/>
      <w:marTop w:val="0"/>
      <w:marBottom w:val="0"/>
      <w:divBdr>
        <w:top w:val="none" w:sz="0" w:space="0" w:color="auto"/>
        <w:left w:val="none" w:sz="0" w:space="0" w:color="auto"/>
        <w:bottom w:val="none" w:sz="0" w:space="0" w:color="auto"/>
        <w:right w:val="none" w:sz="0" w:space="0" w:color="auto"/>
      </w:divBdr>
    </w:div>
    <w:div w:id="901525165">
      <w:bodyDiv w:val="1"/>
      <w:marLeft w:val="0"/>
      <w:marRight w:val="0"/>
      <w:marTop w:val="0"/>
      <w:marBottom w:val="0"/>
      <w:divBdr>
        <w:top w:val="none" w:sz="0" w:space="0" w:color="auto"/>
        <w:left w:val="none" w:sz="0" w:space="0" w:color="auto"/>
        <w:bottom w:val="none" w:sz="0" w:space="0" w:color="auto"/>
        <w:right w:val="none" w:sz="0" w:space="0" w:color="auto"/>
      </w:divBdr>
    </w:div>
    <w:div w:id="901675491">
      <w:bodyDiv w:val="1"/>
      <w:marLeft w:val="0"/>
      <w:marRight w:val="0"/>
      <w:marTop w:val="0"/>
      <w:marBottom w:val="0"/>
      <w:divBdr>
        <w:top w:val="none" w:sz="0" w:space="0" w:color="auto"/>
        <w:left w:val="none" w:sz="0" w:space="0" w:color="auto"/>
        <w:bottom w:val="none" w:sz="0" w:space="0" w:color="auto"/>
        <w:right w:val="none" w:sz="0" w:space="0" w:color="auto"/>
      </w:divBdr>
    </w:div>
    <w:div w:id="901676424">
      <w:bodyDiv w:val="1"/>
      <w:marLeft w:val="0"/>
      <w:marRight w:val="0"/>
      <w:marTop w:val="0"/>
      <w:marBottom w:val="0"/>
      <w:divBdr>
        <w:top w:val="none" w:sz="0" w:space="0" w:color="auto"/>
        <w:left w:val="none" w:sz="0" w:space="0" w:color="auto"/>
        <w:bottom w:val="none" w:sz="0" w:space="0" w:color="auto"/>
        <w:right w:val="none" w:sz="0" w:space="0" w:color="auto"/>
      </w:divBdr>
    </w:div>
    <w:div w:id="901982905">
      <w:bodyDiv w:val="1"/>
      <w:marLeft w:val="0"/>
      <w:marRight w:val="0"/>
      <w:marTop w:val="0"/>
      <w:marBottom w:val="0"/>
      <w:divBdr>
        <w:top w:val="none" w:sz="0" w:space="0" w:color="auto"/>
        <w:left w:val="none" w:sz="0" w:space="0" w:color="auto"/>
        <w:bottom w:val="none" w:sz="0" w:space="0" w:color="auto"/>
        <w:right w:val="none" w:sz="0" w:space="0" w:color="auto"/>
      </w:divBdr>
    </w:div>
    <w:div w:id="902518897">
      <w:bodyDiv w:val="1"/>
      <w:marLeft w:val="0"/>
      <w:marRight w:val="0"/>
      <w:marTop w:val="0"/>
      <w:marBottom w:val="0"/>
      <w:divBdr>
        <w:top w:val="none" w:sz="0" w:space="0" w:color="auto"/>
        <w:left w:val="none" w:sz="0" w:space="0" w:color="auto"/>
        <w:bottom w:val="none" w:sz="0" w:space="0" w:color="auto"/>
        <w:right w:val="none" w:sz="0" w:space="0" w:color="auto"/>
      </w:divBdr>
    </w:div>
    <w:div w:id="903687337">
      <w:bodyDiv w:val="1"/>
      <w:marLeft w:val="0"/>
      <w:marRight w:val="0"/>
      <w:marTop w:val="0"/>
      <w:marBottom w:val="0"/>
      <w:divBdr>
        <w:top w:val="none" w:sz="0" w:space="0" w:color="auto"/>
        <w:left w:val="none" w:sz="0" w:space="0" w:color="auto"/>
        <w:bottom w:val="none" w:sz="0" w:space="0" w:color="auto"/>
        <w:right w:val="none" w:sz="0" w:space="0" w:color="auto"/>
      </w:divBdr>
    </w:div>
    <w:div w:id="903830303">
      <w:bodyDiv w:val="1"/>
      <w:marLeft w:val="0"/>
      <w:marRight w:val="0"/>
      <w:marTop w:val="0"/>
      <w:marBottom w:val="0"/>
      <w:divBdr>
        <w:top w:val="none" w:sz="0" w:space="0" w:color="auto"/>
        <w:left w:val="none" w:sz="0" w:space="0" w:color="auto"/>
        <w:bottom w:val="none" w:sz="0" w:space="0" w:color="auto"/>
        <w:right w:val="none" w:sz="0" w:space="0" w:color="auto"/>
      </w:divBdr>
    </w:div>
    <w:div w:id="903952781">
      <w:bodyDiv w:val="1"/>
      <w:marLeft w:val="0"/>
      <w:marRight w:val="0"/>
      <w:marTop w:val="0"/>
      <w:marBottom w:val="0"/>
      <w:divBdr>
        <w:top w:val="none" w:sz="0" w:space="0" w:color="auto"/>
        <w:left w:val="none" w:sz="0" w:space="0" w:color="auto"/>
        <w:bottom w:val="none" w:sz="0" w:space="0" w:color="auto"/>
        <w:right w:val="none" w:sz="0" w:space="0" w:color="auto"/>
      </w:divBdr>
    </w:div>
    <w:div w:id="904798250">
      <w:bodyDiv w:val="1"/>
      <w:marLeft w:val="0"/>
      <w:marRight w:val="0"/>
      <w:marTop w:val="0"/>
      <w:marBottom w:val="0"/>
      <w:divBdr>
        <w:top w:val="none" w:sz="0" w:space="0" w:color="auto"/>
        <w:left w:val="none" w:sz="0" w:space="0" w:color="auto"/>
        <w:bottom w:val="none" w:sz="0" w:space="0" w:color="auto"/>
        <w:right w:val="none" w:sz="0" w:space="0" w:color="auto"/>
      </w:divBdr>
    </w:div>
    <w:div w:id="905996277">
      <w:bodyDiv w:val="1"/>
      <w:marLeft w:val="0"/>
      <w:marRight w:val="0"/>
      <w:marTop w:val="0"/>
      <w:marBottom w:val="0"/>
      <w:divBdr>
        <w:top w:val="none" w:sz="0" w:space="0" w:color="auto"/>
        <w:left w:val="none" w:sz="0" w:space="0" w:color="auto"/>
        <w:bottom w:val="none" w:sz="0" w:space="0" w:color="auto"/>
        <w:right w:val="none" w:sz="0" w:space="0" w:color="auto"/>
      </w:divBdr>
    </w:div>
    <w:div w:id="907764099">
      <w:bodyDiv w:val="1"/>
      <w:marLeft w:val="0"/>
      <w:marRight w:val="0"/>
      <w:marTop w:val="0"/>
      <w:marBottom w:val="0"/>
      <w:divBdr>
        <w:top w:val="none" w:sz="0" w:space="0" w:color="auto"/>
        <w:left w:val="none" w:sz="0" w:space="0" w:color="auto"/>
        <w:bottom w:val="none" w:sz="0" w:space="0" w:color="auto"/>
        <w:right w:val="none" w:sz="0" w:space="0" w:color="auto"/>
      </w:divBdr>
    </w:div>
    <w:div w:id="909074808">
      <w:bodyDiv w:val="1"/>
      <w:marLeft w:val="0"/>
      <w:marRight w:val="0"/>
      <w:marTop w:val="0"/>
      <w:marBottom w:val="0"/>
      <w:divBdr>
        <w:top w:val="none" w:sz="0" w:space="0" w:color="auto"/>
        <w:left w:val="none" w:sz="0" w:space="0" w:color="auto"/>
        <w:bottom w:val="none" w:sz="0" w:space="0" w:color="auto"/>
        <w:right w:val="none" w:sz="0" w:space="0" w:color="auto"/>
      </w:divBdr>
    </w:div>
    <w:div w:id="909265029">
      <w:bodyDiv w:val="1"/>
      <w:marLeft w:val="0"/>
      <w:marRight w:val="0"/>
      <w:marTop w:val="0"/>
      <w:marBottom w:val="0"/>
      <w:divBdr>
        <w:top w:val="none" w:sz="0" w:space="0" w:color="auto"/>
        <w:left w:val="none" w:sz="0" w:space="0" w:color="auto"/>
        <w:bottom w:val="none" w:sz="0" w:space="0" w:color="auto"/>
        <w:right w:val="none" w:sz="0" w:space="0" w:color="auto"/>
      </w:divBdr>
    </w:div>
    <w:div w:id="909461266">
      <w:bodyDiv w:val="1"/>
      <w:marLeft w:val="0"/>
      <w:marRight w:val="0"/>
      <w:marTop w:val="0"/>
      <w:marBottom w:val="0"/>
      <w:divBdr>
        <w:top w:val="none" w:sz="0" w:space="0" w:color="auto"/>
        <w:left w:val="none" w:sz="0" w:space="0" w:color="auto"/>
        <w:bottom w:val="none" w:sz="0" w:space="0" w:color="auto"/>
        <w:right w:val="none" w:sz="0" w:space="0" w:color="auto"/>
      </w:divBdr>
    </w:div>
    <w:div w:id="910191568">
      <w:bodyDiv w:val="1"/>
      <w:marLeft w:val="0"/>
      <w:marRight w:val="0"/>
      <w:marTop w:val="0"/>
      <w:marBottom w:val="0"/>
      <w:divBdr>
        <w:top w:val="none" w:sz="0" w:space="0" w:color="auto"/>
        <w:left w:val="none" w:sz="0" w:space="0" w:color="auto"/>
        <w:bottom w:val="none" w:sz="0" w:space="0" w:color="auto"/>
        <w:right w:val="none" w:sz="0" w:space="0" w:color="auto"/>
      </w:divBdr>
    </w:div>
    <w:div w:id="910819587">
      <w:bodyDiv w:val="1"/>
      <w:marLeft w:val="0"/>
      <w:marRight w:val="0"/>
      <w:marTop w:val="0"/>
      <w:marBottom w:val="0"/>
      <w:divBdr>
        <w:top w:val="none" w:sz="0" w:space="0" w:color="auto"/>
        <w:left w:val="none" w:sz="0" w:space="0" w:color="auto"/>
        <w:bottom w:val="none" w:sz="0" w:space="0" w:color="auto"/>
        <w:right w:val="none" w:sz="0" w:space="0" w:color="auto"/>
      </w:divBdr>
    </w:div>
    <w:div w:id="910846026">
      <w:bodyDiv w:val="1"/>
      <w:marLeft w:val="0"/>
      <w:marRight w:val="0"/>
      <w:marTop w:val="0"/>
      <w:marBottom w:val="0"/>
      <w:divBdr>
        <w:top w:val="none" w:sz="0" w:space="0" w:color="auto"/>
        <w:left w:val="none" w:sz="0" w:space="0" w:color="auto"/>
        <w:bottom w:val="none" w:sz="0" w:space="0" w:color="auto"/>
        <w:right w:val="none" w:sz="0" w:space="0" w:color="auto"/>
      </w:divBdr>
    </w:div>
    <w:div w:id="912397980">
      <w:bodyDiv w:val="1"/>
      <w:marLeft w:val="0"/>
      <w:marRight w:val="0"/>
      <w:marTop w:val="0"/>
      <w:marBottom w:val="0"/>
      <w:divBdr>
        <w:top w:val="none" w:sz="0" w:space="0" w:color="auto"/>
        <w:left w:val="none" w:sz="0" w:space="0" w:color="auto"/>
        <w:bottom w:val="none" w:sz="0" w:space="0" w:color="auto"/>
        <w:right w:val="none" w:sz="0" w:space="0" w:color="auto"/>
      </w:divBdr>
    </w:div>
    <w:div w:id="912548587">
      <w:bodyDiv w:val="1"/>
      <w:marLeft w:val="0"/>
      <w:marRight w:val="0"/>
      <w:marTop w:val="0"/>
      <w:marBottom w:val="0"/>
      <w:divBdr>
        <w:top w:val="none" w:sz="0" w:space="0" w:color="auto"/>
        <w:left w:val="none" w:sz="0" w:space="0" w:color="auto"/>
        <w:bottom w:val="none" w:sz="0" w:space="0" w:color="auto"/>
        <w:right w:val="none" w:sz="0" w:space="0" w:color="auto"/>
      </w:divBdr>
    </w:div>
    <w:div w:id="912661944">
      <w:bodyDiv w:val="1"/>
      <w:marLeft w:val="0"/>
      <w:marRight w:val="0"/>
      <w:marTop w:val="0"/>
      <w:marBottom w:val="0"/>
      <w:divBdr>
        <w:top w:val="none" w:sz="0" w:space="0" w:color="auto"/>
        <w:left w:val="none" w:sz="0" w:space="0" w:color="auto"/>
        <w:bottom w:val="none" w:sz="0" w:space="0" w:color="auto"/>
        <w:right w:val="none" w:sz="0" w:space="0" w:color="auto"/>
      </w:divBdr>
    </w:div>
    <w:div w:id="912816845">
      <w:bodyDiv w:val="1"/>
      <w:marLeft w:val="0"/>
      <w:marRight w:val="0"/>
      <w:marTop w:val="0"/>
      <w:marBottom w:val="0"/>
      <w:divBdr>
        <w:top w:val="none" w:sz="0" w:space="0" w:color="auto"/>
        <w:left w:val="none" w:sz="0" w:space="0" w:color="auto"/>
        <w:bottom w:val="none" w:sz="0" w:space="0" w:color="auto"/>
        <w:right w:val="none" w:sz="0" w:space="0" w:color="auto"/>
      </w:divBdr>
    </w:div>
    <w:div w:id="914164593">
      <w:bodyDiv w:val="1"/>
      <w:marLeft w:val="0"/>
      <w:marRight w:val="0"/>
      <w:marTop w:val="0"/>
      <w:marBottom w:val="0"/>
      <w:divBdr>
        <w:top w:val="none" w:sz="0" w:space="0" w:color="auto"/>
        <w:left w:val="none" w:sz="0" w:space="0" w:color="auto"/>
        <w:bottom w:val="none" w:sz="0" w:space="0" w:color="auto"/>
        <w:right w:val="none" w:sz="0" w:space="0" w:color="auto"/>
      </w:divBdr>
    </w:div>
    <w:div w:id="914631810">
      <w:bodyDiv w:val="1"/>
      <w:marLeft w:val="0"/>
      <w:marRight w:val="0"/>
      <w:marTop w:val="0"/>
      <w:marBottom w:val="0"/>
      <w:divBdr>
        <w:top w:val="none" w:sz="0" w:space="0" w:color="auto"/>
        <w:left w:val="none" w:sz="0" w:space="0" w:color="auto"/>
        <w:bottom w:val="none" w:sz="0" w:space="0" w:color="auto"/>
        <w:right w:val="none" w:sz="0" w:space="0" w:color="auto"/>
      </w:divBdr>
    </w:div>
    <w:div w:id="914709648">
      <w:bodyDiv w:val="1"/>
      <w:marLeft w:val="0"/>
      <w:marRight w:val="0"/>
      <w:marTop w:val="0"/>
      <w:marBottom w:val="0"/>
      <w:divBdr>
        <w:top w:val="none" w:sz="0" w:space="0" w:color="auto"/>
        <w:left w:val="none" w:sz="0" w:space="0" w:color="auto"/>
        <w:bottom w:val="none" w:sz="0" w:space="0" w:color="auto"/>
        <w:right w:val="none" w:sz="0" w:space="0" w:color="auto"/>
      </w:divBdr>
    </w:div>
    <w:div w:id="916013522">
      <w:bodyDiv w:val="1"/>
      <w:marLeft w:val="0"/>
      <w:marRight w:val="0"/>
      <w:marTop w:val="0"/>
      <w:marBottom w:val="0"/>
      <w:divBdr>
        <w:top w:val="none" w:sz="0" w:space="0" w:color="auto"/>
        <w:left w:val="none" w:sz="0" w:space="0" w:color="auto"/>
        <w:bottom w:val="none" w:sz="0" w:space="0" w:color="auto"/>
        <w:right w:val="none" w:sz="0" w:space="0" w:color="auto"/>
      </w:divBdr>
    </w:div>
    <w:div w:id="916327120">
      <w:bodyDiv w:val="1"/>
      <w:marLeft w:val="0"/>
      <w:marRight w:val="0"/>
      <w:marTop w:val="0"/>
      <w:marBottom w:val="0"/>
      <w:divBdr>
        <w:top w:val="none" w:sz="0" w:space="0" w:color="auto"/>
        <w:left w:val="none" w:sz="0" w:space="0" w:color="auto"/>
        <w:bottom w:val="none" w:sz="0" w:space="0" w:color="auto"/>
        <w:right w:val="none" w:sz="0" w:space="0" w:color="auto"/>
      </w:divBdr>
    </w:div>
    <w:div w:id="916675795">
      <w:bodyDiv w:val="1"/>
      <w:marLeft w:val="0"/>
      <w:marRight w:val="0"/>
      <w:marTop w:val="0"/>
      <w:marBottom w:val="0"/>
      <w:divBdr>
        <w:top w:val="none" w:sz="0" w:space="0" w:color="auto"/>
        <w:left w:val="none" w:sz="0" w:space="0" w:color="auto"/>
        <w:bottom w:val="none" w:sz="0" w:space="0" w:color="auto"/>
        <w:right w:val="none" w:sz="0" w:space="0" w:color="auto"/>
      </w:divBdr>
    </w:div>
    <w:div w:id="917253442">
      <w:bodyDiv w:val="1"/>
      <w:marLeft w:val="0"/>
      <w:marRight w:val="0"/>
      <w:marTop w:val="0"/>
      <w:marBottom w:val="0"/>
      <w:divBdr>
        <w:top w:val="none" w:sz="0" w:space="0" w:color="auto"/>
        <w:left w:val="none" w:sz="0" w:space="0" w:color="auto"/>
        <w:bottom w:val="none" w:sz="0" w:space="0" w:color="auto"/>
        <w:right w:val="none" w:sz="0" w:space="0" w:color="auto"/>
      </w:divBdr>
    </w:div>
    <w:div w:id="917710465">
      <w:bodyDiv w:val="1"/>
      <w:marLeft w:val="0"/>
      <w:marRight w:val="0"/>
      <w:marTop w:val="0"/>
      <w:marBottom w:val="0"/>
      <w:divBdr>
        <w:top w:val="none" w:sz="0" w:space="0" w:color="auto"/>
        <w:left w:val="none" w:sz="0" w:space="0" w:color="auto"/>
        <w:bottom w:val="none" w:sz="0" w:space="0" w:color="auto"/>
        <w:right w:val="none" w:sz="0" w:space="0" w:color="auto"/>
      </w:divBdr>
    </w:div>
    <w:div w:id="917789458">
      <w:bodyDiv w:val="1"/>
      <w:marLeft w:val="0"/>
      <w:marRight w:val="0"/>
      <w:marTop w:val="0"/>
      <w:marBottom w:val="0"/>
      <w:divBdr>
        <w:top w:val="none" w:sz="0" w:space="0" w:color="auto"/>
        <w:left w:val="none" w:sz="0" w:space="0" w:color="auto"/>
        <w:bottom w:val="none" w:sz="0" w:space="0" w:color="auto"/>
        <w:right w:val="none" w:sz="0" w:space="0" w:color="auto"/>
      </w:divBdr>
    </w:div>
    <w:div w:id="918250870">
      <w:bodyDiv w:val="1"/>
      <w:marLeft w:val="0"/>
      <w:marRight w:val="0"/>
      <w:marTop w:val="0"/>
      <w:marBottom w:val="0"/>
      <w:divBdr>
        <w:top w:val="none" w:sz="0" w:space="0" w:color="auto"/>
        <w:left w:val="none" w:sz="0" w:space="0" w:color="auto"/>
        <w:bottom w:val="none" w:sz="0" w:space="0" w:color="auto"/>
        <w:right w:val="none" w:sz="0" w:space="0" w:color="auto"/>
      </w:divBdr>
    </w:div>
    <w:div w:id="918369280">
      <w:bodyDiv w:val="1"/>
      <w:marLeft w:val="0"/>
      <w:marRight w:val="0"/>
      <w:marTop w:val="0"/>
      <w:marBottom w:val="0"/>
      <w:divBdr>
        <w:top w:val="none" w:sz="0" w:space="0" w:color="auto"/>
        <w:left w:val="none" w:sz="0" w:space="0" w:color="auto"/>
        <w:bottom w:val="none" w:sz="0" w:space="0" w:color="auto"/>
        <w:right w:val="none" w:sz="0" w:space="0" w:color="auto"/>
      </w:divBdr>
    </w:div>
    <w:div w:id="919213581">
      <w:bodyDiv w:val="1"/>
      <w:marLeft w:val="0"/>
      <w:marRight w:val="0"/>
      <w:marTop w:val="0"/>
      <w:marBottom w:val="0"/>
      <w:divBdr>
        <w:top w:val="none" w:sz="0" w:space="0" w:color="auto"/>
        <w:left w:val="none" w:sz="0" w:space="0" w:color="auto"/>
        <w:bottom w:val="none" w:sz="0" w:space="0" w:color="auto"/>
        <w:right w:val="none" w:sz="0" w:space="0" w:color="auto"/>
      </w:divBdr>
    </w:div>
    <w:div w:id="919408981">
      <w:bodyDiv w:val="1"/>
      <w:marLeft w:val="0"/>
      <w:marRight w:val="0"/>
      <w:marTop w:val="0"/>
      <w:marBottom w:val="0"/>
      <w:divBdr>
        <w:top w:val="none" w:sz="0" w:space="0" w:color="auto"/>
        <w:left w:val="none" w:sz="0" w:space="0" w:color="auto"/>
        <w:bottom w:val="none" w:sz="0" w:space="0" w:color="auto"/>
        <w:right w:val="none" w:sz="0" w:space="0" w:color="auto"/>
      </w:divBdr>
    </w:div>
    <w:div w:id="920677434">
      <w:bodyDiv w:val="1"/>
      <w:marLeft w:val="0"/>
      <w:marRight w:val="0"/>
      <w:marTop w:val="0"/>
      <w:marBottom w:val="0"/>
      <w:divBdr>
        <w:top w:val="none" w:sz="0" w:space="0" w:color="auto"/>
        <w:left w:val="none" w:sz="0" w:space="0" w:color="auto"/>
        <w:bottom w:val="none" w:sz="0" w:space="0" w:color="auto"/>
        <w:right w:val="none" w:sz="0" w:space="0" w:color="auto"/>
      </w:divBdr>
    </w:div>
    <w:div w:id="921716259">
      <w:bodyDiv w:val="1"/>
      <w:marLeft w:val="0"/>
      <w:marRight w:val="0"/>
      <w:marTop w:val="0"/>
      <w:marBottom w:val="0"/>
      <w:divBdr>
        <w:top w:val="none" w:sz="0" w:space="0" w:color="auto"/>
        <w:left w:val="none" w:sz="0" w:space="0" w:color="auto"/>
        <w:bottom w:val="none" w:sz="0" w:space="0" w:color="auto"/>
        <w:right w:val="none" w:sz="0" w:space="0" w:color="auto"/>
      </w:divBdr>
    </w:div>
    <w:div w:id="921719174">
      <w:bodyDiv w:val="1"/>
      <w:marLeft w:val="0"/>
      <w:marRight w:val="0"/>
      <w:marTop w:val="0"/>
      <w:marBottom w:val="0"/>
      <w:divBdr>
        <w:top w:val="none" w:sz="0" w:space="0" w:color="auto"/>
        <w:left w:val="none" w:sz="0" w:space="0" w:color="auto"/>
        <w:bottom w:val="none" w:sz="0" w:space="0" w:color="auto"/>
        <w:right w:val="none" w:sz="0" w:space="0" w:color="auto"/>
      </w:divBdr>
    </w:div>
    <w:div w:id="922832337">
      <w:bodyDiv w:val="1"/>
      <w:marLeft w:val="0"/>
      <w:marRight w:val="0"/>
      <w:marTop w:val="0"/>
      <w:marBottom w:val="0"/>
      <w:divBdr>
        <w:top w:val="none" w:sz="0" w:space="0" w:color="auto"/>
        <w:left w:val="none" w:sz="0" w:space="0" w:color="auto"/>
        <w:bottom w:val="none" w:sz="0" w:space="0" w:color="auto"/>
        <w:right w:val="none" w:sz="0" w:space="0" w:color="auto"/>
      </w:divBdr>
    </w:div>
    <w:div w:id="924916841">
      <w:bodyDiv w:val="1"/>
      <w:marLeft w:val="0"/>
      <w:marRight w:val="0"/>
      <w:marTop w:val="0"/>
      <w:marBottom w:val="0"/>
      <w:divBdr>
        <w:top w:val="none" w:sz="0" w:space="0" w:color="auto"/>
        <w:left w:val="none" w:sz="0" w:space="0" w:color="auto"/>
        <w:bottom w:val="none" w:sz="0" w:space="0" w:color="auto"/>
        <w:right w:val="none" w:sz="0" w:space="0" w:color="auto"/>
      </w:divBdr>
    </w:div>
    <w:div w:id="924921697">
      <w:bodyDiv w:val="1"/>
      <w:marLeft w:val="0"/>
      <w:marRight w:val="0"/>
      <w:marTop w:val="0"/>
      <w:marBottom w:val="0"/>
      <w:divBdr>
        <w:top w:val="none" w:sz="0" w:space="0" w:color="auto"/>
        <w:left w:val="none" w:sz="0" w:space="0" w:color="auto"/>
        <w:bottom w:val="none" w:sz="0" w:space="0" w:color="auto"/>
        <w:right w:val="none" w:sz="0" w:space="0" w:color="auto"/>
      </w:divBdr>
    </w:div>
    <w:div w:id="925186012">
      <w:bodyDiv w:val="1"/>
      <w:marLeft w:val="0"/>
      <w:marRight w:val="0"/>
      <w:marTop w:val="0"/>
      <w:marBottom w:val="0"/>
      <w:divBdr>
        <w:top w:val="none" w:sz="0" w:space="0" w:color="auto"/>
        <w:left w:val="none" w:sz="0" w:space="0" w:color="auto"/>
        <w:bottom w:val="none" w:sz="0" w:space="0" w:color="auto"/>
        <w:right w:val="none" w:sz="0" w:space="0" w:color="auto"/>
      </w:divBdr>
    </w:div>
    <w:div w:id="925386765">
      <w:bodyDiv w:val="1"/>
      <w:marLeft w:val="0"/>
      <w:marRight w:val="0"/>
      <w:marTop w:val="0"/>
      <w:marBottom w:val="0"/>
      <w:divBdr>
        <w:top w:val="none" w:sz="0" w:space="0" w:color="auto"/>
        <w:left w:val="none" w:sz="0" w:space="0" w:color="auto"/>
        <w:bottom w:val="none" w:sz="0" w:space="0" w:color="auto"/>
        <w:right w:val="none" w:sz="0" w:space="0" w:color="auto"/>
      </w:divBdr>
    </w:div>
    <w:div w:id="927150815">
      <w:bodyDiv w:val="1"/>
      <w:marLeft w:val="0"/>
      <w:marRight w:val="0"/>
      <w:marTop w:val="0"/>
      <w:marBottom w:val="0"/>
      <w:divBdr>
        <w:top w:val="none" w:sz="0" w:space="0" w:color="auto"/>
        <w:left w:val="none" w:sz="0" w:space="0" w:color="auto"/>
        <w:bottom w:val="none" w:sz="0" w:space="0" w:color="auto"/>
        <w:right w:val="none" w:sz="0" w:space="0" w:color="auto"/>
      </w:divBdr>
    </w:div>
    <w:div w:id="927227258">
      <w:bodyDiv w:val="1"/>
      <w:marLeft w:val="0"/>
      <w:marRight w:val="0"/>
      <w:marTop w:val="0"/>
      <w:marBottom w:val="0"/>
      <w:divBdr>
        <w:top w:val="none" w:sz="0" w:space="0" w:color="auto"/>
        <w:left w:val="none" w:sz="0" w:space="0" w:color="auto"/>
        <w:bottom w:val="none" w:sz="0" w:space="0" w:color="auto"/>
        <w:right w:val="none" w:sz="0" w:space="0" w:color="auto"/>
      </w:divBdr>
    </w:div>
    <w:div w:id="928122647">
      <w:bodyDiv w:val="1"/>
      <w:marLeft w:val="0"/>
      <w:marRight w:val="0"/>
      <w:marTop w:val="0"/>
      <w:marBottom w:val="0"/>
      <w:divBdr>
        <w:top w:val="none" w:sz="0" w:space="0" w:color="auto"/>
        <w:left w:val="none" w:sz="0" w:space="0" w:color="auto"/>
        <w:bottom w:val="none" w:sz="0" w:space="0" w:color="auto"/>
        <w:right w:val="none" w:sz="0" w:space="0" w:color="auto"/>
      </w:divBdr>
    </w:div>
    <w:div w:id="928393873">
      <w:bodyDiv w:val="1"/>
      <w:marLeft w:val="0"/>
      <w:marRight w:val="0"/>
      <w:marTop w:val="0"/>
      <w:marBottom w:val="0"/>
      <w:divBdr>
        <w:top w:val="none" w:sz="0" w:space="0" w:color="auto"/>
        <w:left w:val="none" w:sz="0" w:space="0" w:color="auto"/>
        <w:bottom w:val="none" w:sz="0" w:space="0" w:color="auto"/>
        <w:right w:val="none" w:sz="0" w:space="0" w:color="auto"/>
      </w:divBdr>
    </w:div>
    <w:div w:id="929505221">
      <w:bodyDiv w:val="1"/>
      <w:marLeft w:val="0"/>
      <w:marRight w:val="0"/>
      <w:marTop w:val="0"/>
      <w:marBottom w:val="0"/>
      <w:divBdr>
        <w:top w:val="none" w:sz="0" w:space="0" w:color="auto"/>
        <w:left w:val="none" w:sz="0" w:space="0" w:color="auto"/>
        <w:bottom w:val="none" w:sz="0" w:space="0" w:color="auto"/>
        <w:right w:val="none" w:sz="0" w:space="0" w:color="auto"/>
      </w:divBdr>
    </w:div>
    <w:div w:id="930158512">
      <w:bodyDiv w:val="1"/>
      <w:marLeft w:val="0"/>
      <w:marRight w:val="0"/>
      <w:marTop w:val="0"/>
      <w:marBottom w:val="0"/>
      <w:divBdr>
        <w:top w:val="none" w:sz="0" w:space="0" w:color="auto"/>
        <w:left w:val="none" w:sz="0" w:space="0" w:color="auto"/>
        <w:bottom w:val="none" w:sz="0" w:space="0" w:color="auto"/>
        <w:right w:val="none" w:sz="0" w:space="0" w:color="auto"/>
      </w:divBdr>
    </w:div>
    <w:div w:id="930312426">
      <w:bodyDiv w:val="1"/>
      <w:marLeft w:val="0"/>
      <w:marRight w:val="0"/>
      <w:marTop w:val="0"/>
      <w:marBottom w:val="0"/>
      <w:divBdr>
        <w:top w:val="none" w:sz="0" w:space="0" w:color="auto"/>
        <w:left w:val="none" w:sz="0" w:space="0" w:color="auto"/>
        <w:bottom w:val="none" w:sz="0" w:space="0" w:color="auto"/>
        <w:right w:val="none" w:sz="0" w:space="0" w:color="auto"/>
      </w:divBdr>
    </w:div>
    <w:div w:id="931818089">
      <w:bodyDiv w:val="1"/>
      <w:marLeft w:val="0"/>
      <w:marRight w:val="0"/>
      <w:marTop w:val="0"/>
      <w:marBottom w:val="0"/>
      <w:divBdr>
        <w:top w:val="none" w:sz="0" w:space="0" w:color="auto"/>
        <w:left w:val="none" w:sz="0" w:space="0" w:color="auto"/>
        <w:bottom w:val="none" w:sz="0" w:space="0" w:color="auto"/>
        <w:right w:val="none" w:sz="0" w:space="0" w:color="auto"/>
      </w:divBdr>
    </w:div>
    <w:div w:id="932280381">
      <w:bodyDiv w:val="1"/>
      <w:marLeft w:val="0"/>
      <w:marRight w:val="0"/>
      <w:marTop w:val="0"/>
      <w:marBottom w:val="0"/>
      <w:divBdr>
        <w:top w:val="none" w:sz="0" w:space="0" w:color="auto"/>
        <w:left w:val="none" w:sz="0" w:space="0" w:color="auto"/>
        <w:bottom w:val="none" w:sz="0" w:space="0" w:color="auto"/>
        <w:right w:val="none" w:sz="0" w:space="0" w:color="auto"/>
      </w:divBdr>
    </w:div>
    <w:div w:id="932972866">
      <w:bodyDiv w:val="1"/>
      <w:marLeft w:val="0"/>
      <w:marRight w:val="0"/>
      <w:marTop w:val="0"/>
      <w:marBottom w:val="0"/>
      <w:divBdr>
        <w:top w:val="none" w:sz="0" w:space="0" w:color="auto"/>
        <w:left w:val="none" w:sz="0" w:space="0" w:color="auto"/>
        <w:bottom w:val="none" w:sz="0" w:space="0" w:color="auto"/>
        <w:right w:val="none" w:sz="0" w:space="0" w:color="auto"/>
      </w:divBdr>
    </w:div>
    <w:div w:id="933706515">
      <w:bodyDiv w:val="1"/>
      <w:marLeft w:val="0"/>
      <w:marRight w:val="0"/>
      <w:marTop w:val="0"/>
      <w:marBottom w:val="0"/>
      <w:divBdr>
        <w:top w:val="none" w:sz="0" w:space="0" w:color="auto"/>
        <w:left w:val="none" w:sz="0" w:space="0" w:color="auto"/>
        <w:bottom w:val="none" w:sz="0" w:space="0" w:color="auto"/>
        <w:right w:val="none" w:sz="0" w:space="0" w:color="auto"/>
      </w:divBdr>
    </w:div>
    <w:div w:id="933897343">
      <w:bodyDiv w:val="1"/>
      <w:marLeft w:val="0"/>
      <w:marRight w:val="0"/>
      <w:marTop w:val="0"/>
      <w:marBottom w:val="0"/>
      <w:divBdr>
        <w:top w:val="none" w:sz="0" w:space="0" w:color="auto"/>
        <w:left w:val="none" w:sz="0" w:space="0" w:color="auto"/>
        <w:bottom w:val="none" w:sz="0" w:space="0" w:color="auto"/>
        <w:right w:val="none" w:sz="0" w:space="0" w:color="auto"/>
      </w:divBdr>
    </w:div>
    <w:div w:id="933903065">
      <w:bodyDiv w:val="1"/>
      <w:marLeft w:val="0"/>
      <w:marRight w:val="0"/>
      <w:marTop w:val="0"/>
      <w:marBottom w:val="0"/>
      <w:divBdr>
        <w:top w:val="none" w:sz="0" w:space="0" w:color="auto"/>
        <w:left w:val="none" w:sz="0" w:space="0" w:color="auto"/>
        <w:bottom w:val="none" w:sz="0" w:space="0" w:color="auto"/>
        <w:right w:val="none" w:sz="0" w:space="0" w:color="auto"/>
      </w:divBdr>
    </w:div>
    <w:div w:id="934050567">
      <w:bodyDiv w:val="1"/>
      <w:marLeft w:val="0"/>
      <w:marRight w:val="0"/>
      <w:marTop w:val="0"/>
      <w:marBottom w:val="0"/>
      <w:divBdr>
        <w:top w:val="none" w:sz="0" w:space="0" w:color="auto"/>
        <w:left w:val="none" w:sz="0" w:space="0" w:color="auto"/>
        <w:bottom w:val="none" w:sz="0" w:space="0" w:color="auto"/>
        <w:right w:val="none" w:sz="0" w:space="0" w:color="auto"/>
      </w:divBdr>
    </w:div>
    <w:div w:id="934216036">
      <w:bodyDiv w:val="1"/>
      <w:marLeft w:val="0"/>
      <w:marRight w:val="0"/>
      <w:marTop w:val="0"/>
      <w:marBottom w:val="0"/>
      <w:divBdr>
        <w:top w:val="none" w:sz="0" w:space="0" w:color="auto"/>
        <w:left w:val="none" w:sz="0" w:space="0" w:color="auto"/>
        <w:bottom w:val="none" w:sz="0" w:space="0" w:color="auto"/>
        <w:right w:val="none" w:sz="0" w:space="0" w:color="auto"/>
      </w:divBdr>
    </w:div>
    <w:div w:id="934943094">
      <w:bodyDiv w:val="1"/>
      <w:marLeft w:val="0"/>
      <w:marRight w:val="0"/>
      <w:marTop w:val="0"/>
      <w:marBottom w:val="0"/>
      <w:divBdr>
        <w:top w:val="none" w:sz="0" w:space="0" w:color="auto"/>
        <w:left w:val="none" w:sz="0" w:space="0" w:color="auto"/>
        <w:bottom w:val="none" w:sz="0" w:space="0" w:color="auto"/>
        <w:right w:val="none" w:sz="0" w:space="0" w:color="auto"/>
      </w:divBdr>
    </w:div>
    <w:div w:id="935015876">
      <w:bodyDiv w:val="1"/>
      <w:marLeft w:val="0"/>
      <w:marRight w:val="0"/>
      <w:marTop w:val="0"/>
      <w:marBottom w:val="0"/>
      <w:divBdr>
        <w:top w:val="none" w:sz="0" w:space="0" w:color="auto"/>
        <w:left w:val="none" w:sz="0" w:space="0" w:color="auto"/>
        <w:bottom w:val="none" w:sz="0" w:space="0" w:color="auto"/>
        <w:right w:val="none" w:sz="0" w:space="0" w:color="auto"/>
      </w:divBdr>
    </w:div>
    <w:div w:id="935751907">
      <w:bodyDiv w:val="1"/>
      <w:marLeft w:val="0"/>
      <w:marRight w:val="0"/>
      <w:marTop w:val="0"/>
      <w:marBottom w:val="0"/>
      <w:divBdr>
        <w:top w:val="none" w:sz="0" w:space="0" w:color="auto"/>
        <w:left w:val="none" w:sz="0" w:space="0" w:color="auto"/>
        <w:bottom w:val="none" w:sz="0" w:space="0" w:color="auto"/>
        <w:right w:val="none" w:sz="0" w:space="0" w:color="auto"/>
      </w:divBdr>
    </w:div>
    <w:div w:id="937297358">
      <w:bodyDiv w:val="1"/>
      <w:marLeft w:val="0"/>
      <w:marRight w:val="0"/>
      <w:marTop w:val="0"/>
      <w:marBottom w:val="0"/>
      <w:divBdr>
        <w:top w:val="none" w:sz="0" w:space="0" w:color="auto"/>
        <w:left w:val="none" w:sz="0" w:space="0" w:color="auto"/>
        <w:bottom w:val="none" w:sz="0" w:space="0" w:color="auto"/>
        <w:right w:val="none" w:sz="0" w:space="0" w:color="auto"/>
      </w:divBdr>
    </w:div>
    <w:div w:id="937955292">
      <w:bodyDiv w:val="1"/>
      <w:marLeft w:val="0"/>
      <w:marRight w:val="0"/>
      <w:marTop w:val="0"/>
      <w:marBottom w:val="0"/>
      <w:divBdr>
        <w:top w:val="none" w:sz="0" w:space="0" w:color="auto"/>
        <w:left w:val="none" w:sz="0" w:space="0" w:color="auto"/>
        <w:bottom w:val="none" w:sz="0" w:space="0" w:color="auto"/>
        <w:right w:val="none" w:sz="0" w:space="0" w:color="auto"/>
      </w:divBdr>
    </w:div>
    <w:div w:id="938610863">
      <w:bodyDiv w:val="1"/>
      <w:marLeft w:val="0"/>
      <w:marRight w:val="0"/>
      <w:marTop w:val="0"/>
      <w:marBottom w:val="0"/>
      <w:divBdr>
        <w:top w:val="none" w:sz="0" w:space="0" w:color="auto"/>
        <w:left w:val="none" w:sz="0" w:space="0" w:color="auto"/>
        <w:bottom w:val="none" w:sz="0" w:space="0" w:color="auto"/>
        <w:right w:val="none" w:sz="0" w:space="0" w:color="auto"/>
      </w:divBdr>
    </w:div>
    <w:div w:id="939141420">
      <w:bodyDiv w:val="1"/>
      <w:marLeft w:val="0"/>
      <w:marRight w:val="0"/>
      <w:marTop w:val="0"/>
      <w:marBottom w:val="0"/>
      <w:divBdr>
        <w:top w:val="none" w:sz="0" w:space="0" w:color="auto"/>
        <w:left w:val="none" w:sz="0" w:space="0" w:color="auto"/>
        <w:bottom w:val="none" w:sz="0" w:space="0" w:color="auto"/>
        <w:right w:val="none" w:sz="0" w:space="0" w:color="auto"/>
      </w:divBdr>
    </w:div>
    <w:div w:id="939215846">
      <w:bodyDiv w:val="1"/>
      <w:marLeft w:val="0"/>
      <w:marRight w:val="0"/>
      <w:marTop w:val="0"/>
      <w:marBottom w:val="0"/>
      <w:divBdr>
        <w:top w:val="none" w:sz="0" w:space="0" w:color="auto"/>
        <w:left w:val="none" w:sz="0" w:space="0" w:color="auto"/>
        <w:bottom w:val="none" w:sz="0" w:space="0" w:color="auto"/>
        <w:right w:val="none" w:sz="0" w:space="0" w:color="auto"/>
      </w:divBdr>
    </w:div>
    <w:div w:id="939338332">
      <w:bodyDiv w:val="1"/>
      <w:marLeft w:val="0"/>
      <w:marRight w:val="0"/>
      <w:marTop w:val="0"/>
      <w:marBottom w:val="0"/>
      <w:divBdr>
        <w:top w:val="none" w:sz="0" w:space="0" w:color="auto"/>
        <w:left w:val="none" w:sz="0" w:space="0" w:color="auto"/>
        <w:bottom w:val="none" w:sz="0" w:space="0" w:color="auto"/>
        <w:right w:val="none" w:sz="0" w:space="0" w:color="auto"/>
      </w:divBdr>
    </w:div>
    <w:div w:id="939682646">
      <w:bodyDiv w:val="1"/>
      <w:marLeft w:val="0"/>
      <w:marRight w:val="0"/>
      <w:marTop w:val="0"/>
      <w:marBottom w:val="0"/>
      <w:divBdr>
        <w:top w:val="none" w:sz="0" w:space="0" w:color="auto"/>
        <w:left w:val="none" w:sz="0" w:space="0" w:color="auto"/>
        <w:bottom w:val="none" w:sz="0" w:space="0" w:color="auto"/>
        <w:right w:val="none" w:sz="0" w:space="0" w:color="auto"/>
      </w:divBdr>
    </w:div>
    <w:div w:id="939797586">
      <w:bodyDiv w:val="1"/>
      <w:marLeft w:val="0"/>
      <w:marRight w:val="0"/>
      <w:marTop w:val="0"/>
      <w:marBottom w:val="0"/>
      <w:divBdr>
        <w:top w:val="none" w:sz="0" w:space="0" w:color="auto"/>
        <w:left w:val="none" w:sz="0" w:space="0" w:color="auto"/>
        <w:bottom w:val="none" w:sz="0" w:space="0" w:color="auto"/>
        <w:right w:val="none" w:sz="0" w:space="0" w:color="auto"/>
      </w:divBdr>
    </w:div>
    <w:div w:id="940065867">
      <w:bodyDiv w:val="1"/>
      <w:marLeft w:val="0"/>
      <w:marRight w:val="0"/>
      <w:marTop w:val="0"/>
      <w:marBottom w:val="0"/>
      <w:divBdr>
        <w:top w:val="none" w:sz="0" w:space="0" w:color="auto"/>
        <w:left w:val="none" w:sz="0" w:space="0" w:color="auto"/>
        <w:bottom w:val="none" w:sz="0" w:space="0" w:color="auto"/>
        <w:right w:val="none" w:sz="0" w:space="0" w:color="auto"/>
      </w:divBdr>
    </w:div>
    <w:div w:id="940800750">
      <w:bodyDiv w:val="1"/>
      <w:marLeft w:val="0"/>
      <w:marRight w:val="0"/>
      <w:marTop w:val="0"/>
      <w:marBottom w:val="0"/>
      <w:divBdr>
        <w:top w:val="none" w:sz="0" w:space="0" w:color="auto"/>
        <w:left w:val="none" w:sz="0" w:space="0" w:color="auto"/>
        <w:bottom w:val="none" w:sz="0" w:space="0" w:color="auto"/>
        <w:right w:val="none" w:sz="0" w:space="0" w:color="auto"/>
      </w:divBdr>
    </w:div>
    <w:div w:id="941647104">
      <w:bodyDiv w:val="1"/>
      <w:marLeft w:val="0"/>
      <w:marRight w:val="0"/>
      <w:marTop w:val="0"/>
      <w:marBottom w:val="0"/>
      <w:divBdr>
        <w:top w:val="none" w:sz="0" w:space="0" w:color="auto"/>
        <w:left w:val="none" w:sz="0" w:space="0" w:color="auto"/>
        <w:bottom w:val="none" w:sz="0" w:space="0" w:color="auto"/>
        <w:right w:val="none" w:sz="0" w:space="0" w:color="auto"/>
      </w:divBdr>
    </w:div>
    <w:div w:id="941764581">
      <w:bodyDiv w:val="1"/>
      <w:marLeft w:val="0"/>
      <w:marRight w:val="0"/>
      <w:marTop w:val="0"/>
      <w:marBottom w:val="0"/>
      <w:divBdr>
        <w:top w:val="none" w:sz="0" w:space="0" w:color="auto"/>
        <w:left w:val="none" w:sz="0" w:space="0" w:color="auto"/>
        <w:bottom w:val="none" w:sz="0" w:space="0" w:color="auto"/>
        <w:right w:val="none" w:sz="0" w:space="0" w:color="auto"/>
      </w:divBdr>
    </w:div>
    <w:div w:id="941958621">
      <w:bodyDiv w:val="1"/>
      <w:marLeft w:val="0"/>
      <w:marRight w:val="0"/>
      <w:marTop w:val="0"/>
      <w:marBottom w:val="0"/>
      <w:divBdr>
        <w:top w:val="none" w:sz="0" w:space="0" w:color="auto"/>
        <w:left w:val="none" w:sz="0" w:space="0" w:color="auto"/>
        <w:bottom w:val="none" w:sz="0" w:space="0" w:color="auto"/>
        <w:right w:val="none" w:sz="0" w:space="0" w:color="auto"/>
      </w:divBdr>
    </w:div>
    <w:div w:id="942761407">
      <w:bodyDiv w:val="1"/>
      <w:marLeft w:val="0"/>
      <w:marRight w:val="0"/>
      <w:marTop w:val="0"/>
      <w:marBottom w:val="0"/>
      <w:divBdr>
        <w:top w:val="none" w:sz="0" w:space="0" w:color="auto"/>
        <w:left w:val="none" w:sz="0" w:space="0" w:color="auto"/>
        <w:bottom w:val="none" w:sz="0" w:space="0" w:color="auto"/>
        <w:right w:val="none" w:sz="0" w:space="0" w:color="auto"/>
      </w:divBdr>
    </w:div>
    <w:div w:id="943003598">
      <w:bodyDiv w:val="1"/>
      <w:marLeft w:val="0"/>
      <w:marRight w:val="0"/>
      <w:marTop w:val="0"/>
      <w:marBottom w:val="0"/>
      <w:divBdr>
        <w:top w:val="none" w:sz="0" w:space="0" w:color="auto"/>
        <w:left w:val="none" w:sz="0" w:space="0" w:color="auto"/>
        <w:bottom w:val="none" w:sz="0" w:space="0" w:color="auto"/>
        <w:right w:val="none" w:sz="0" w:space="0" w:color="auto"/>
      </w:divBdr>
    </w:div>
    <w:div w:id="943265651">
      <w:bodyDiv w:val="1"/>
      <w:marLeft w:val="0"/>
      <w:marRight w:val="0"/>
      <w:marTop w:val="0"/>
      <w:marBottom w:val="0"/>
      <w:divBdr>
        <w:top w:val="none" w:sz="0" w:space="0" w:color="auto"/>
        <w:left w:val="none" w:sz="0" w:space="0" w:color="auto"/>
        <w:bottom w:val="none" w:sz="0" w:space="0" w:color="auto"/>
        <w:right w:val="none" w:sz="0" w:space="0" w:color="auto"/>
      </w:divBdr>
    </w:div>
    <w:div w:id="944340302">
      <w:bodyDiv w:val="1"/>
      <w:marLeft w:val="0"/>
      <w:marRight w:val="0"/>
      <w:marTop w:val="0"/>
      <w:marBottom w:val="0"/>
      <w:divBdr>
        <w:top w:val="none" w:sz="0" w:space="0" w:color="auto"/>
        <w:left w:val="none" w:sz="0" w:space="0" w:color="auto"/>
        <w:bottom w:val="none" w:sz="0" w:space="0" w:color="auto"/>
        <w:right w:val="none" w:sz="0" w:space="0" w:color="auto"/>
      </w:divBdr>
    </w:div>
    <w:div w:id="945382892">
      <w:bodyDiv w:val="1"/>
      <w:marLeft w:val="0"/>
      <w:marRight w:val="0"/>
      <w:marTop w:val="0"/>
      <w:marBottom w:val="0"/>
      <w:divBdr>
        <w:top w:val="none" w:sz="0" w:space="0" w:color="auto"/>
        <w:left w:val="none" w:sz="0" w:space="0" w:color="auto"/>
        <w:bottom w:val="none" w:sz="0" w:space="0" w:color="auto"/>
        <w:right w:val="none" w:sz="0" w:space="0" w:color="auto"/>
      </w:divBdr>
    </w:div>
    <w:div w:id="945506801">
      <w:bodyDiv w:val="1"/>
      <w:marLeft w:val="0"/>
      <w:marRight w:val="0"/>
      <w:marTop w:val="0"/>
      <w:marBottom w:val="0"/>
      <w:divBdr>
        <w:top w:val="none" w:sz="0" w:space="0" w:color="auto"/>
        <w:left w:val="none" w:sz="0" w:space="0" w:color="auto"/>
        <w:bottom w:val="none" w:sz="0" w:space="0" w:color="auto"/>
        <w:right w:val="none" w:sz="0" w:space="0" w:color="auto"/>
      </w:divBdr>
    </w:div>
    <w:div w:id="946279514">
      <w:bodyDiv w:val="1"/>
      <w:marLeft w:val="0"/>
      <w:marRight w:val="0"/>
      <w:marTop w:val="0"/>
      <w:marBottom w:val="0"/>
      <w:divBdr>
        <w:top w:val="none" w:sz="0" w:space="0" w:color="auto"/>
        <w:left w:val="none" w:sz="0" w:space="0" w:color="auto"/>
        <w:bottom w:val="none" w:sz="0" w:space="0" w:color="auto"/>
        <w:right w:val="none" w:sz="0" w:space="0" w:color="auto"/>
      </w:divBdr>
    </w:div>
    <w:div w:id="946620686">
      <w:bodyDiv w:val="1"/>
      <w:marLeft w:val="0"/>
      <w:marRight w:val="0"/>
      <w:marTop w:val="0"/>
      <w:marBottom w:val="0"/>
      <w:divBdr>
        <w:top w:val="none" w:sz="0" w:space="0" w:color="auto"/>
        <w:left w:val="none" w:sz="0" w:space="0" w:color="auto"/>
        <w:bottom w:val="none" w:sz="0" w:space="0" w:color="auto"/>
        <w:right w:val="none" w:sz="0" w:space="0" w:color="auto"/>
      </w:divBdr>
    </w:div>
    <w:div w:id="946961921">
      <w:bodyDiv w:val="1"/>
      <w:marLeft w:val="0"/>
      <w:marRight w:val="0"/>
      <w:marTop w:val="0"/>
      <w:marBottom w:val="0"/>
      <w:divBdr>
        <w:top w:val="none" w:sz="0" w:space="0" w:color="auto"/>
        <w:left w:val="none" w:sz="0" w:space="0" w:color="auto"/>
        <w:bottom w:val="none" w:sz="0" w:space="0" w:color="auto"/>
        <w:right w:val="none" w:sz="0" w:space="0" w:color="auto"/>
      </w:divBdr>
    </w:div>
    <w:div w:id="947196086">
      <w:bodyDiv w:val="1"/>
      <w:marLeft w:val="0"/>
      <w:marRight w:val="0"/>
      <w:marTop w:val="0"/>
      <w:marBottom w:val="0"/>
      <w:divBdr>
        <w:top w:val="none" w:sz="0" w:space="0" w:color="auto"/>
        <w:left w:val="none" w:sz="0" w:space="0" w:color="auto"/>
        <w:bottom w:val="none" w:sz="0" w:space="0" w:color="auto"/>
        <w:right w:val="none" w:sz="0" w:space="0" w:color="auto"/>
      </w:divBdr>
    </w:div>
    <w:div w:id="948244150">
      <w:bodyDiv w:val="1"/>
      <w:marLeft w:val="0"/>
      <w:marRight w:val="0"/>
      <w:marTop w:val="0"/>
      <w:marBottom w:val="0"/>
      <w:divBdr>
        <w:top w:val="none" w:sz="0" w:space="0" w:color="auto"/>
        <w:left w:val="none" w:sz="0" w:space="0" w:color="auto"/>
        <w:bottom w:val="none" w:sz="0" w:space="0" w:color="auto"/>
        <w:right w:val="none" w:sz="0" w:space="0" w:color="auto"/>
      </w:divBdr>
      <w:divsChild>
        <w:div w:id="1449855434">
          <w:marLeft w:val="480"/>
          <w:marRight w:val="0"/>
          <w:marTop w:val="0"/>
          <w:marBottom w:val="0"/>
          <w:divBdr>
            <w:top w:val="none" w:sz="0" w:space="0" w:color="auto"/>
            <w:left w:val="none" w:sz="0" w:space="0" w:color="auto"/>
            <w:bottom w:val="none" w:sz="0" w:space="0" w:color="auto"/>
            <w:right w:val="none" w:sz="0" w:space="0" w:color="auto"/>
          </w:divBdr>
        </w:div>
        <w:div w:id="552352911">
          <w:marLeft w:val="480"/>
          <w:marRight w:val="0"/>
          <w:marTop w:val="0"/>
          <w:marBottom w:val="0"/>
          <w:divBdr>
            <w:top w:val="none" w:sz="0" w:space="0" w:color="auto"/>
            <w:left w:val="none" w:sz="0" w:space="0" w:color="auto"/>
            <w:bottom w:val="none" w:sz="0" w:space="0" w:color="auto"/>
            <w:right w:val="none" w:sz="0" w:space="0" w:color="auto"/>
          </w:divBdr>
        </w:div>
        <w:div w:id="1604915658">
          <w:marLeft w:val="480"/>
          <w:marRight w:val="0"/>
          <w:marTop w:val="0"/>
          <w:marBottom w:val="0"/>
          <w:divBdr>
            <w:top w:val="none" w:sz="0" w:space="0" w:color="auto"/>
            <w:left w:val="none" w:sz="0" w:space="0" w:color="auto"/>
            <w:bottom w:val="none" w:sz="0" w:space="0" w:color="auto"/>
            <w:right w:val="none" w:sz="0" w:space="0" w:color="auto"/>
          </w:divBdr>
        </w:div>
        <w:div w:id="1997298712">
          <w:marLeft w:val="480"/>
          <w:marRight w:val="0"/>
          <w:marTop w:val="0"/>
          <w:marBottom w:val="0"/>
          <w:divBdr>
            <w:top w:val="none" w:sz="0" w:space="0" w:color="auto"/>
            <w:left w:val="none" w:sz="0" w:space="0" w:color="auto"/>
            <w:bottom w:val="none" w:sz="0" w:space="0" w:color="auto"/>
            <w:right w:val="none" w:sz="0" w:space="0" w:color="auto"/>
          </w:divBdr>
        </w:div>
        <w:div w:id="498737811">
          <w:marLeft w:val="480"/>
          <w:marRight w:val="0"/>
          <w:marTop w:val="0"/>
          <w:marBottom w:val="0"/>
          <w:divBdr>
            <w:top w:val="none" w:sz="0" w:space="0" w:color="auto"/>
            <w:left w:val="none" w:sz="0" w:space="0" w:color="auto"/>
            <w:bottom w:val="none" w:sz="0" w:space="0" w:color="auto"/>
            <w:right w:val="none" w:sz="0" w:space="0" w:color="auto"/>
          </w:divBdr>
        </w:div>
        <w:div w:id="2033725858">
          <w:marLeft w:val="480"/>
          <w:marRight w:val="0"/>
          <w:marTop w:val="0"/>
          <w:marBottom w:val="0"/>
          <w:divBdr>
            <w:top w:val="none" w:sz="0" w:space="0" w:color="auto"/>
            <w:left w:val="none" w:sz="0" w:space="0" w:color="auto"/>
            <w:bottom w:val="none" w:sz="0" w:space="0" w:color="auto"/>
            <w:right w:val="none" w:sz="0" w:space="0" w:color="auto"/>
          </w:divBdr>
        </w:div>
        <w:div w:id="614292811">
          <w:marLeft w:val="480"/>
          <w:marRight w:val="0"/>
          <w:marTop w:val="0"/>
          <w:marBottom w:val="0"/>
          <w:divBdr>
            <w:top w:val="none" w:sz="0" w:space="0" w:color="auto"/>
            <w:left w:val="none" w:sz="0" w:space="0" w:color="auto"/>
            <w:bottom w:val="none" w:sz="0" w:space="0" w:color="auto"/>
            <w:right w:val="none" w:sz="0" w:space="0" w:color="auto"/>
          </w:divBdr>
        </w:div>
        <w:div w:id="957951953">
          <w:marLeft w:val="480"/>
          <w:marRight w:val="0"/>
          <w:marTop w:val="0"/>
          <w:marBottom w:val="0"/>
          <w:divBdr>
            <w:top w:val="none" w:sz="0" w:space="0" w:color="auto"/>
            <w:left w:val="none" w:sz="0" w:space="0" w:color="auto"/>
            <w:bottom w:val="none" w:sz="0" w:space="0" w:color="auto"/>
            <w:right w:val="none" w:sz="0" w:space="0" w:color="auto"/>
          </w:divBdr>
        </w:div>
        <w:div w:id="2084597338">
          <w:marLeft w:val="480"/>
          <w:marRight w:val="0"/>
          <w:marTop w:val="0"/>
          <w:marBottom w:val="0"/>
          <w:divBdr>
            <w:top w:val="none" w:sz="0" w:space="0" w:color="auto"/>
            <w:left w:val="none" w:sz="0" w:space="0" w:color="auto"/>
            <w:bottom w:val="none" w:sz="0" w:space="0" w:color="auto"/>
            <w:right w:val="none" w:sz="0" w:space="0" w:color="auto"/>
          </w:divBdr>
        </w:div>
        <w:div w:id="263152082">
          <w:marLeft w:val="480"/>
          <w:marRight w:val="0"/>
          <w:marTop w:val="0"/>
          <w:marBottom w:val="0"/>
          <w:divBdr>
            <w:top w:val="none" w:sz="0" w:space="0" w:color="auto"/>
            <w:left w:val="none" w:sz="0" w:space="0" w:color="auto"/>
            <w:bottom w:val="none" w:sz="0" w:space="0" w:color="auto"/>
            <w:right w:val="none" w:sz="0" w:space="0" w:color="auto"/>
          </w:divBdr>
        </w:div>
        <w:div w:id="1245458209">
          <w:marLeft w:val="480"/>
          <w:marRight w:val="0"/>
          <w:marTop w:val="0"/>
          <w:marBottom w:val="0"/>
          <w:divBdr>
            <w:top w:val="none" w:sz="0" w:space="0" w:color="auto"/>
            <w:left w:val="none" w:sz="0" w:space="0" w:color="auto"/>
            <w:bottom w:val="none" w:sz="0" w:space="0" w:color="auto"/>
            <w:right w:val="none" w:sz="0" w:space="0" w:color="auto"/>
          </w:divBdr>
        </w:div>
        <w:div w:id="290669529">
          <w:marLeft w:val="480"/>
          <w:marRight w:val="0"/>
          <w:marTop w:val="0"/>
          <w:marBottom w:val="0"/>
          <w:divBdr>
            <w:top w:val="none" w:sz="0" w:space="0" w:color="auto"/>
            <w:left w:val="none" w:sz="0" w:space="0" w:color="auto"/>
            <w:bottom w:val="none" w:sz="0" w:space="0" w:color="auto"/>
            <w:right w:val="none" w:sz="0" w:space="0" w:color="auto"/>
          </w:divBdr>
        </w:div>
        <w:div w:id="32581079">
          <w:marLeft w:val="480"/>
          <w:marRight w:val="0"/>
          <w:marTop w:val="0"/>
          <w:marBottom w:val="0"/>
          <w:divBdr>
            <w:top w:val="none" w:sz="0" w:space="0" w:color="auto"/>
            <w:left w:val="none" w:sz="0" w:space="0" w:color="auto"/>
            <w:bottom w:val="none" w:sz="0" w:space="0" w:color="auto"/>
            <w:right w:val="none" w:sz="0" w:space="0" w:color="auto"/>
          </w:divBdr>
        </w:div>
        <w:div w:id="959729761">
          <w:marLeft w:val="480"/>
          <w:marRight w:val="0"/>
          <w:marTop w:val="0"/>
          <w:marBottom w:val="0"/>
          <w:divBdr>
            <w:top w:val="none" w:sz="0" w:space="0" w:color="auto"/>
            <w:left w:val="none" w:sz="0" w:space="0" w:color="auto"/>
            <w:bottom w:val="none" w:sz="0" w:space="0" w:color="auto"/>
            <w:right w:val="none" w:sz="0" w:space="0" w:color="auto"/>
          </w:divBdr>
        </w:div>
        <w:div w:id="789977825">
          <w:marLeft w:val="480"/>
          <w:marRight w:val="0"/>
          <w:marTop w:val="0"/>
          <w:marBottom w:val="0"/>
          <w:divBdr>
            <w:top w:val="none" w:sz="0" w:space="0" w:color="auto"/>
            <w:left w:val="none" w:sz="0" w:space="0" w:color="auto"/>
            <w:bottom w:val="none" w:sz="0" w:space="0" w:color="auto"/>
            <w:right w:val="none" w:sz="0" w:space="0" w:color="auto"/>
          </w:divBdr>
        </w:div>
        <w:div w:id="1096949323">
          <w:marLeft w:val="480"/>
          <w:marRight w:val="0"/>
          <w:marTop w:val="0"/>
          <w:marBottom w:val="0"/>
          <w:divBdr>
            <w:top w:val="none" w:sz="0" w:space="0" w:color="auto"/>
            <w:left w:val="none" w:sz="0" w:space="0" w:color="auto"/>
            <w:bottom w:val="none" w:sz="0" w:space="0" w:color="auto"/>
            <w:right w:val="none" w:sz="0" w:space="0" w:color="auto"/>
          </w:divBdr>
        </w:div>
        <w:div w:id="866527360">
          <w:marLeft w:val="480"/>
          <w:marRight w:val="0"/>
          <w:marTop w:val="0"/>
          <w:marBottom w:val="0"/>
          <w:divBdr>
            <w:top w:val="none" w:sz="0" w:space="0" w:color="auto"/>
            <w:left w:val="none" w:sz="0" w:space="0" w:color="auto"/>
            <w:bottom w:val="none" w:sz="0" w:space="0" w:color="auto"/>
            <w:right w:val="none" w:sz="0" w:space="0" w:color="auto"/>
          </w:divBdr>
        </w:div>
        <w:div w:id="1503273464">
          <w:marLeft w:val="480"/>
          <w:marRight w:val="0"/>
          <w:marTop w:val="0"/>
          <w:marBottom w:val="0"/>
          <w:divBdr>
            <w:top w:val="none" w:sz="0" w:space="0" w:color="auto"/>
            <w:left w:val="none" w:sz="0" w:space="0" w:color="auto"/>
            <w:bottom w:val="none" w:sz="0" w:space="0" w:color="auto"/>
            <w:right w:val="none" w:sz="0" w:space="0" w:color="auto"/>
          </w:divBdr>
        </w:div>
        <w:div w:id="1101991000">
          <w:marLeft w:val="480"/>
          <w:marRight w:val="0"/>
          <w:marTop w:val="0"/>
          <w:marBottom w:val="0"/>
          <w:divBdr>
            <w:top w:val="none" w:sz="0" w:space="0" w:color="auto"/>
            <w:left w:val="none" w:sz="0" w:space="0" w:color="auto"/>
            <w:bottom w:val="none" w:sz="0" w:space="0" w:color="auto"/>
            <w:right w:val="none" w:sz="0" w:space="0" w:color="auto"/>
          </w:divBdr>
        </w:div>
        <w:div w:id="544098633">
          <w:marLeft w:val="480"/>
          <w:marRight w:val="0"/>
          <w:marTop w:val="0"/>
          <w:marBottom w:val="0"/>
          <w:divBdr>
            <w:top w:val="none" w:sz="0" w:space="0" w:color="auto"/>
            <w:left w:val="none" w:sz="0" w:space="0" w:color="auto"/>
            <w:bottom w:val="none" w:sz="0" w:space="0" w:color="auto"/>
            <w:right w:val="none" w:sz="0" w:space="0" w:color="auto"/>
          </w:divBdr>
        </w:div>
        <w:div w:id="306859358">
          <w:marLeft w:val="480"/>
          <w:marRight w:val="0"/>
          <w:marTop w:val="0"/>
          <w:marBottom w:val="0"/>
          <w:divBdr>
            <w:top w:val="none" w:sz="0" w:space="0" w:color="auto"/>
            <w:left w:val="none" w:sz="0" w:space="0" w:color="auto"/>
            <w:bottom w:val="none" w:sz="0" w:space="0" w:color="auto"/>
            <w:right w:val="none" w:sz="0" w:space="0" w:color="auto"/>
          </w:divBdr>
        </w:div>
        <w:div w:id="476653879">
          <w:marLeft w:val="480"/>
          <w:marRight w:val="0"/>
          <w:marTop w:val="0"/>
          <w:marBottom w:val="0"/>
          <w:divBdr>
            <w:top w:val="none" w:sz="0" w:space="0" w:color="auto"/>
            <w:left w:val="none" w:sz="0" w:space="0" w:color="auto"/>
            <w:bottom w:val="none" w:sz="0" w:space="0" w:color="auto"/>
            <w:right w:val="none" w:sz="0" w:space="0" w:color="auto"/>
          </w:divBdr>
        </w:div>
        <w:div w:id="825629339">
          <w:marLeft w:val="480"/>
          <w:marRight w:val="0"/>
          <w:marTop w:val="0"/>
          <w:marBottom w:val="0"/>
          <w:divBdr>
            <w:top w:val="none" w:sz="0" w:space="0" w:color="auto"/>
            <w:left w:val="none" w:sz="0" w:space="0" w:color="auto"/>
            <w:bottom w:val="none" w:sz="0" w:space="0" w:color="auto"/>
            <w:right w:val="none" w:sz="0" w:space="0" w:color="auto"/>
          </w:divBdr>
        </w:div>
        <w:div w:id="1111971256">
          <w:marLeft w:val="480"/>
          <w:marRight w:val="0"/>
          <w:marTop w:val="0"/>
          <w:marBottom w:val="0"/>
          <w:divBdr>
            <w:top w:val="none" w:sz="0" w:space="0" w:color="auto"/>
            <w:left w:val="none" w:sz="0" w:space="0" w:color="auto"/>
            <w:bottom w:val="none" w:sz="0" w:space="0" w:color="auto"/>
            <w:right w:val="none" w:sz="0" w:space="0" w:color="auto"/>
          </w:divBdr>
        </w:div>
        <w:div w:id="464586637">
          <w:marLeft w:val="480"/>
          <w:marRight w:val="0"/>
          <w:marTop w:val="0"/>
          <w:marBottom w:val="0"/>
          <w:divBdr>
            <w:top w:val="none" w:sz="0" w:space="0" w:color="auto"/>
            <w:left w:val="none" w:sz="0" w:space="0" w:color="auto"/>
            <w:bottom w:val="none" w:sz="0" w:space="0" w:color="auto"/>
            <w:right w:val="none" w:sz="0" w:space="0" w:color="auto"/>
          </w:divBdr>
        </w:div>
        <w:div w:id="847253452">
          <w:marLeft w:val="480"/>
          <w:marRight w:val="0"/>
          <w:marTop w:val="0"/>
          <w:marBottom w:val="0"/>
          <w:divBdr>
            <w:top w:val="none" w:sz="0" w:space="0" w:color="auto"/>
            <w:left w:val="none" w:sz="0" w:space="0" w:color="auto"/>
            <w:bottom w:val="none" w:sz="0" w:space="0" w:color="auto"/>
            <w:right w:val="none" w:sz="0" w:space="0" w:color="auto"/>
          </w:divBdr>
        </w:div>
        <w:div w:id="15162945">
          <w:marLeft w:val="480"/>
          <w:marRight w:val="0"/>
          <w:marTop w:val="0"/>
          <w:marBottom w:val="0"/>
          <w:divBdr>
            <w:top w:val="none" w:sz="0" w:space="0" w:color="auto"/>
            <w:left w:val="none" w:sz="0" w:space="0" w:color="auto"/>
            <w:bottom w:val="none" w:sz="0" w:space="0" w:color="auto"/>
            <w:right w:val="none" w:sz="0" w:space="0" w:color="auto"/>
          </w:divBdr>
        </w:div>
        <w:div w:id="41903227">
          <w:marLeft w:val="480"/>
          <w:marRight w:val="0"/>
          <w:marTop w:val="0"/>
          <w:marBottom w:val="0"/>
          <w:divBdr>
            <w:top w:val="none" w:sz="0" w:space="0" w:color="auto"/>
            <w:left w:val="none" w:sz="0" w:space="0" w:color="auto"/>
            <w:bottom w:val="none" w:sz="0" w:space="0" w:color="auto"/>
            <w:right w:val="none" w:sz="0" w:space="0" w:color="auto"/>
          </w:divBdr>
        </w:div>
        <w:div w:id="1976788156">
          <w:marLeft w:val="480"/>
          <w:marRight w:val="0"/>
          <w:marTop w:val="0"/>
          <w:marBottom w:val="0"/>
          <w:divBdr>
            <w:top w:val="none" w:sz="0" w:space="0" w:color="auto"/>
            <w:left w:val="none" w:sz="0" w:space="0" w:color="auto"/>
            <w:bottom w:val="none" w:sz="0" w:space="0" w:color="auto"/>
            <w:right w:val="none" w:sz="0" w:space="0" w:color="auto"/>
          </w:divBdr>
        </w:div>
        <w:div w:id="602690053">
          <w:marLeft w:val="480"/>
          <w:marRight w:val="0"/>
          <w:marTop w:val="0"/>
          <w:marBottom w:val="0"/>
          <w:divBdr>
            <w:top w:val="none" w:sz="0" w:space="0" w:color="auto"/>
            <w:left w:val="none" w:sz="0" w:space="0" w:color="auto"/>
            <w:bottom w:val="none" w:sz="0" w:space="0" w:color="auto"/>
            <w:right w:val="none" w:sz="0" w:space="0" w:color="auto"/>
          </w:divBdr>
        </w:div>
        <w:div w:id="626818915">
          <w:marLeft w:val="480"/>
          <w:marRight w:val="0"/>
          <w:marTop w:val="0"/>
          <w:marBottom w:val="0"/>
          <w:divBdr>
            <w:top w:val="none" w:sz="0" w:space="0" w:color="auto"/>
            <w:left w:val="none" w:sz="0" w:space="0" w:color="auto"/>
            <w:bottom w:val="none" w:sz="0" w:space="0" w:color="auto"/>
            <w:right w:val="none" w:sz="0" w:space="0" w:color="auto"/>
          </w:divBdr>
        </w:div>
        <w:div w:id="658654358">
          <w:marLeft w:val="480"/>
          <w:marRight w:val="0"/>
          <w:marTop w:val="0"/>
          <w:marBottom w:val="0"/>
          <w:divBdr>
            <w:top w:val="none" w:sz="0" w:space="0" w:color="auto"/>
            <w:left w:val="none" w:sz="0" w:space="0" w:color="auto"/>
            <w:bottom w:val="none" w:sz="0" w:space="0" w:color="auto"/>
            <w:right w:val="none" w:sz="0" w:space="0" w:color="auto"/>
          </w:divBdr>
        </w:div>
        <w:div w:id="1340230216">
          <w:marLeft w:val="480"/>
          <w:marRight w:val="0"/>
          <w:marTop w:val="0"/>
          <w:marBottom w:val="0"/>
          <w:divBdr>
            <w:top w:val="none" w:sz="0" w:space="0" w:color="auto"/>
            <w:left w:val="none" w:sz="0" w:space="0" w:color="auto"/>
            <w:bottom w:val="none" w:sz="0" w:space="0" w:color="auto"/>
            <w:right w:val="none" w:sz="0" w:space="0" w:color="auto"/>
          </w:divBdr>
        </w:div>
        <w:div w:id="1253780806">
          <w:marLeft w:val="480"/>
          <w:marRight w:val="0"/>
          <w:marTop w:val="0"/>
          <w:marBottom w:val="0"/>
          <w:divBdr>
            <w:top w:val="none" w:sz="0" w:space="0" w:color="auto"/>
            <w:left w:val="none" w:sz="0" w:space="0" w:color="auto"/>
            <w:bottom w:val="none" w:sz="0" w:space="0" w:color="auto"/>
            <w:right w:val="none" w:sz="0" w:space="0" w:color="auto"/>
          </w:divBdr>
        </w:div>
        <w:div w:id="1734890265">
          <w:marLeft w:val="480"/>
          <w:marRight w:val="0"/>
          <w:marTop w:val="0"/>
          <w:marBottom w:val="0"/>
          <w:divBdr>
            <w:top w:val="none" w:sz="0" w:space="0" w:color="auto"/>
            <w:left w:val="none" w:sz="0" w:space="0" w:color="auto"/>
            <w:bottom w:val="none" w:sz="0" w:space="0" w:color="auto"/>
            <w:right w:val="none" w:sz="0" w:space="0" w:color="auto"/>
          </w:divBdr>
        </w:div>
        <w:div w:id="79066272">
          <w:marLeft w:val="480"/>
          <w:marRight w:val="0"/>
          <w:marTop w:val="0"/>
          <w:marBottom w:val="0"/>
          <w:divBdr>
            <w:top w:val="none" w:sz="0" w:space="0" w:color="auto"/>
            <w:left w:val="none" w:sz="0" w:space="0" w:color="auto"/>
            <w:bottom w:val="none" w:sz="0" w:space="0" w:color="auto"/>
            <w:right w:val="none" w:sz="0" w:space="0" w:color="auto"/>
          </w:divBdr>
        </w:div>
        <w:div w:id="1320184837">
          <w:marLeft w:val="480"/>
          <w:marRight w:val="0"/>
          <w:marTop w:val="0"/>
          <w:marBottom w:val="0"/>
          <w:divBdr>
            <w:top w:val="none" w:sz="0" w:space="0" w:color="auto"/>
            <w:left w:val="none" w:sz="0" w:space="0" w:color="auto"/>
            <w:bottom w:val="none" w:sz="0" w:space="0" w:color="auto"/>
            <w:right w:val="none" w:sz="0" w:space="0" w:color="auto"/>
          </w:divBdr>
        </w:div>
        <w:div w:id="683556711">
          <w:marLeft w:val="480"/>
          <w:marRight w:val="0"/>
          <w:marTop w:val="0"/>
          <w:marBottom w:val="0"/>
          <w:divBdr>
            <w:top w:val="none" w:sz="0" w:space="0" w:color="auto"/>
            <w:left w:val="none" w:sz="0" w:space="0" w:color="auto"/>
            <w:bottom w:val="none" w:sz="0" w:space="0" w:color="auto"/>
            <w:right w:val="none" w:sz="0" w:space="0" w:color="auto"/>
          </w:divBdr>
        </w:div>
        <w:div w:id="7293723">
          <w:marLeft w:val="480"/>
          <w:marRight w:val="0"/>
          <w:marTop w:val="0"/>
          <w:marBottom w:val="0"/>
          <w:divBdr>
            <w:top w:val="none" w:sz="0" w:space="0" w:color="auto"/>
            <w:left w:val="none" w:sz="0" w:space="0" w:color="auto"/>
            <w:bottom w:val="none" w:sz="0" w:space="0" w:color="auto"/>
            <w:right w:val="none" w:sz="0" w:space="0" w:color="auto"/>
          </w:divBdr>
        </w:div>
        <w:div w:id="1974555478">
          <w:marLeft w:val="480"/>
          <w:marRight w:val="0"/>
          <w:marTop w:val="0"/>
          <w:marBottom w:val="0"/>
          <w:divBdr>
            <w:top w:val="none" w:sz="0" w:space="0" w:color="auto"/>
            <w:left w:val="none" w:sz="0" w:space="0" w:color="auto"/>
            <w:bottom w:val="none" w:sz="0" w:space="0" w:color="auto"/>
            <w:right w:val="none" w:sz="0" w:space="0" w:color="auto"/>
          </w:divBdr>
        </w:div>
        <w:div w:id="541866679">
          <w:marLeft w:val="480"/>
          <w:marRight w:val="0"/>
          <w:marTop w:val="0"/>
          <w:marBottom w:val="0"/>
          <w:divBdr>
            <w:top w:val="none" w:sz="0" w:space="0" w:color="auto"/>
            <w:left w:val="none" w:sz="0" w:space="0" w:color="auto"/>
            <w:bottom w:val="none" w:sz="0" w:space="0" w:color="auto"/>
            <w:right w:val="none" w:sz="0" w:space="0" w:color="auto"/>
          </w:divBdr>
        </w:div>
        <w:div w:id="363135502">
          <w:marLeft w:val="480"/>
          <w:marRight w:val="0"/>
          <w:marTop w:val="0"/>
          <w:marBottom w:val="0"/>
          <w:divBdr>
            <w:top w:val="none" w:sz="0" w:space="0" w:color="auto"/>
            <w:left w:val="none" w:sz="0" w:space="0" w:color="auto"/>
            <w:bottom w:val="none" w:sz="0" w:space="0" w:color="auto"/>
            <w:right w:val="none" w:sz="0" w:space="0" w:color="auto"/>
          </w:divBdr>
        </w:div>
        <w:div w:id="1323587120">
          <w:marLeft w:val="480"/>
          <w:marRight w:val="0"/>
          <w:marTop w:val="0"/>
          <w:marBottom w:val="0"/>
          <w:divBdr>
            <w:top w:val="none" w:sz="0" w:space="0" w:color="auto"/>
            <w:left w:val="none" w:sz="0" w:space="0" w:color="auto"/>
            <w:bottom w:val="none" w:sz="0" w:space="0" w:color="auto"/>
            <w:right w:val="none" w:sz="0" w:space="0" w:color="auto"/>
          </w:divBdr>
        </w:div>
        <w:div w:id="2147117405">
          <w:marLeft w:val="480"/>
          <w:marRight w:val="0"/>
          <w:marTop w:val="0"/>
          <w:marBottom w:val="0"/>
          <w:divBdr>
            <w:top w:val="none" w:sz="0" w:space="0" w:color="auto"/>
            <w:left w:val="none" w:sz="0" w:space="0" w:color="auto"/>
            <w:bottom w:val="none" w:sz="0" w:space="0" w:color="auto"/>
            <w:right w:val="none" w:sz="0" w:space="0" w:color="auto"/>
          </w:divBdr>
        </w:div>
        <w:div w:id="1304196060">
          <w:marLeft w:val="480"/>
          <w:marRight w:val="0"/>
          <w:marTop w:val="0"/>
          <w:marBottom w:val="0"/>
          <w:divBdr>
            <w:top w:val="none" w:sz="0" w:space="0" w:color="auto"/>
            <w:left w:val="none" w:sz="0" w:space="0" w:color="auto"/>
            <w:bottom w:val="none" w:sz="0" w:space="0" w:color="auto"/>
            <w:right w:val="none" w:sz="0" w:space="0" w:color="auto"/>
          </w:divBdr>
        </w:div>
        <w:div w:id="1526940454">
          <w:marLeft w:val="480"/>
          <w:marRight w:val="0"/>
          <w:marTop w:val="0"/>
          <w:marBottom w:val="0"/>
          <w:divBdr>
            <w:top w:val="none" w:sz="0" w:space="0" w:color="auto"/>
            <w:left w:val="none" w:sz="0" w:space="0" w:color="auto"/>
            <w:bottom w:val="none" w:sz="0" w:space="0" w:color="auto"/>
            <w:right w:val="none" w:sz="0" w:space="0" w:color="auto"/>
          </w:divBdr>
        </w:div>
        <w:div w:id="626274422">
          <w:marLeft w:val="480"/>
          <w:marRight w:val="0"/>
          <w:marTop w:val="0"/>
          <w:marBottom w:val="0"/>
          <w:divBdr>
            <w:top w:val="none" w:sz="0" w:space="0" w:color="auto"/>
            <w:left w:val="none" w:sz="0" w:space="0" w:color="auto"/>
            <w:bottom w:val="none" w:sz="0" w:space="0" w:color="auto"/>
            <w:right w:val="none" w:sz="0" w:space="0" w:color="auto"/>
          </w:divBdr>
        </w:div>
        <w:div w:id="754480170">
          <w:marLeft w:val="480"/>
          <w:marRight w:val="0"/>
          <w:marTop w:val="0"/>
          <w:marBottom w:val="0"/>
          <w:divBdr>
            <w:top w:val="none" w:sz="0" w:space="0" w:color="auto"/>
            <w:left w:val="none" w:sz="0" w:space="0" w:color="auto"/>
            <w:bottom w:val="none" w:sz="0" w:space="0" w:color="auto"/>
            <w:right w:val="none" w:sz="0" w:space="0" w:color="auto"/>
          </w:divBdr>
        </w:div>
        <w:div w:id="248196488">
          <w:marLeft w:val="480"/>
          <w:marRight w:val="0"/>
          <w:marTop w:val="0"/>
          <w:marBottom w:val="0"/>
          <w:divBdr>
            <w:top w:val="none" w:sz="0" w:space="0" w:color="auto"/>
            <w:left w:val="none" w:sz="0" w:space="0" w:color="auto"/>
            <w:bottom w:val="none" w:sz="0" w:space="0" w:color="auto"/>
            <w:right w:val="none" w:sz="0" w:space="0" w:color="auto"/>
          </w:divBdr>
        </w:div>
        <w:div w:id="1621835623">
          <w:marLeft w:val="480"/>
          <w:marRight w:val="0"/>
          <w:marTop w:val="0"/>
          <w:marBottom w:val="0"/>
          <w:divBdr>
            <w:top w:val="none" w:sz="0" w:space="0" w:color="auto"/>
            <w:left w:val="none" w:sz="0" w:space="0" w:color="auto"/>
            <w:bottom w:val="none" w:sz="0" w:space="0" w:color="auto"/>
            <w:right w:val="none" w:sz="0" w:space="0" w:color="auto"/>
          </w:divBdr>
        </w:div>
        <w:div w:id="1837308143">
          <w:marLeft w:val="480"/>
          <w:marRight w:val="0"/>
          <w:marTop w:val="0"/>
          <w:marBottom w:val="0"/>
          <w:divBdr>
            <w:top w:val="none" w:sz="0" w:space="0" w:color="auto"/>
            <w:left w:val="none" w:sz="0" w:space="0" w:color="auto"/>
            <w:bottom w:val="none" w:sz="0" w:space="0" w:color="auto"/>
            <w:right w:val="none" w:sz="0" w:space="0" w:color="auto"/>
          </w:divBdr>
        </w:div>
        <w:div w:id="585379996">
          <w:marLeft w:val="480"/>
          <w:marRight w:val="0"/>
          <w:marTop w:val="0"/>
          <w:marBottom w:val="0"/>
          <w:divBdr>
            <w:top w:val="none" w:sz="0" w:space="0" w:color="auto"/>
            <w:left w:val="none" w:sz="0" w:space="0" w:color="auto"/>
            <w:bottom w:val="none" w:sz="0" w:space="0" w:color="auto"/>
            <w:right w:val="none" w:sz="0" w:space="0" w:color="auto"/>
          </w:divBdr>
        </w:div>
        <w:div w:id="1685591513">
          <w:marLeft w:val="480"/>
          <w:marRight w:val="0"/>
          <w:marTop w:val="0"/>
          <w:marBottom w:val="0"/>
          <w:divBdr>
            <w:top w:val="none" w:sz="0" w:space="0" w:color="auto"/>
            <w:left w:val="none" w:sz="0" w:space="0" w:color="auto"/>
            <w:bottom w:val="none" w:sz="0" w:space="0" w:color="auto"/>
            <w:right w:val="none" w:sz="0" w:space="0" w:color="auto"/>
          </w:divBdr>
        </w:div>
        <w:div w:id="826213971">
          <w:marLeft w:val="480"/>
          <w:marRight w:val="0"/>
          <w:marTop w:val="0"/>
          <w:marBottom w:val="0"/>
          <w:divBdr>
            <w:top w:val="none" w:sz="0" w:space="0" w:color="auto"/>
            <w:left w:val="none" w:sz="0" w:space="0" w:color="auto"/>
            <w:bottom w:val="none" w:sz="0" w:space="0" w:color="auto"/>
            <w:right w:val="none" w:sz="0" w:space="0" w:color="auto"/>
          </w:divBdr>
        </w:div>
        <w:div w:id="464276587">
          <w:marLeft w:val="480"/>
          <w:marRight w:val="0"/>
          <w:marTop w:val="0"/>
          <w:marBottom w:val="0"/>
          <w:divBdr>
            <w:top w:val="none" w:sz="0" w:space="0" w:color="auto"/>
            <w:left w:val="none" w:sz="0" w:space="0" w:color="auto"/>
            <w:bottom w:val="none" w:sz="0" w:space="0" w:color="auto"/>
            <w:right w:val="none" w:sz="0" w:space="0" w:color="auto"/>
          </w:divBdr>
        </w:div>
        <w:div w:id="1157961271">
          <w:marLeft w:val="480"/>
          <w:marRight w:val="0"/>
          <w:marTop w:val="0"/>
          <w:marBottom w:val="0"/>
          <w:divBdr>
            <w:top w:val="none" w:sz="0" w:space="0" w:color="auto"/>
            <w:left w:val="none" w:sz="0" w:space="0" w:color="auto"/>
            <w:bottom w:val="none" w:sz="0" w:space="0" w:color="auto"/>
            <w:right w:val="none" w:sz="0" w:space="0" w:color="auto"/>
          </w:divBdr>
        </w:div>
        <w:div w:id="999192170">
          <w:marLeft w:val="480"/>
          <w:marRight w:val="0"/>
          <w:marTop w:val="0"/>
          <w:marBottom w:val="0"/>
          <w:divBdr>
            <w:top w:val="none" w:sz="0" w:space="0" w:color="auto"/>
            <w:left w:val="none" w:sz="0" w:space="0" w:color="auto"/>
            <w:bottom w:val="none" w:sz="0" w:space="0" w:color="auto"/>
            <w:right w:val="none" w:sz="0" w:space="0" w:color="auto"/>
          </w:divBdr>
        </w:div>
        <w:div w:id="1767263829">
          <w:marLeft w:val="480"/>
          <w:marRight w:val="0"/>
          <w:marTop w:val="0"/>
          <w:marBottom w:val="0"/>
          <w:divBdr>
            <w:top w:val="none" w:sz="0" w:space="0" w:color="auto"/>
            <w:left w:val="none" w:sz="0" w:space="0" w:color="auto"/>
            <w:bottom w:val="none" w:sz="0" w:space="0" w:color="auto"/>
            <w:right w:val="none" w:sz="0" w:space="0" w:color="auto"/>
          </w:divBdr>
        </w:div>
        <w:div w:id="1151092178">
          <w:marLeft w:val="480"/>
          <w:marRight w:val="0"/>
          <w:marTop w:val="0"/>
          <w:marBottom w:val="0"/>
          <w:divBdr>
            <w:top w:val="none" w:sz="0" w:space="0" w:color="auto"/>
            <w:left w:val="none" w:sz="0" w:space="0" w:color="auto"/>
            <w:bottom w:val="none" w:sz="0" w:space="0" w:color="auto"/>
            <w:right w:val="none" w:sz="0" w:space="0" w:color="auto"/>
          </w:divBdr>
        </w:div>
        <w:div w:id="683559542">
          <w:marLeft w:val="480"/>
          <w:marRight w:val="0"/>
          <w:marTop w:val="0"/>
          <w:marBottom w:val="0"/>
          <w:divBdr>
            <w:top w:val="none" w:sz="0" w:space="0" w:color="auto"/>
            <w:left w:val="none" w:sz="0" w:space="0" w:color="auto"/>
            <w:bottom w:val="none" w:sz="0" w:space="0" w:color="auto"/>
            <w:right w:val="none" w:sz="0" w:space="0" w:color="auto"/>
          </w:divBdr>
        </w:div>
        <w:div w:id="546450572">
          <w:marLeft w:val="480"/>
          <w:marRight w:val="0"/>
          <w:marTop w:val="0"/>
          <w:marBottom w:val="0"/>
          <w:divBdr>
            <w:top w:val="none" w:sz="0" w:space="0" w:color="auto"/>
            <w:left w:val="none" w:sz="0" w:space="0" w:color="auto"/>
            <w:bottom w:val="none" w:sz="0" w:space="0" w:color="auto"/>
            <w:right w:val="none" w:sz="0" w:space="0" w:color="auto"/>
          </w:divBdr>
        </w:div>
        <w:div w:id="309402770">
          <w:marLeft w:val="480"/>
          <w:marRight w:val="0"/>
          <w:marTop w:val="0"/>
          <w:marBottom w:val="0"/>
          <w:divBdr>
            <w:top w:val="none" w:sz="0" w:space="0" w:color="auto"/>
            <w:left w:val="none" w:sz="0" w:space="0" w:color="auto"/>
            <w:bottom w:val="none" w:sz="0" w:space="0" w:color="auto"/>
            <w:right w:val="none" w:sz="0" w:space="0" w:color="auto"/>
          </w:divBdr>
        </w:div>
        <w:div w:id="268126108">
          <w:marLeft w:val="480"/>
          <w:marRight w:val="0"/>
          <w:marTop w:val="0"/>
          <w:marBottom w:val="0"/>
          <w:divBdr>
            <w:top w:val="none" w:sz="0" w:space="0" w:color="auto"/>
            <w:left w:val="none" w:sz="0" w:space="0" w:color="auto"/>
            <w:bottom w:val="none" w:sz="0" w:space="0" w:color="auto"/>
            <w:right w:val="none" w:sz="0" w:space="0" w:color="auto"/>
          </w:divBdr>
        </w:div>
        <w:div w:id="1060594969">
          <w:marLeft w:val="480"/>
          <w:marRight w:val="0"/>
          <w:marTop w:val="0"/>
          <w:marBottom w:val="0"/>
          <w:divBdr>
            <w:top w:val="none" w:sz="0" w:space="0" w:color="auto"/>
            <w:left w:val="none" w:sz="0" w:space="0" w:color="auto"/>
            <w:bottom w:val="none" w:sz="0" w:space="0" w:color="auto"/>
            <w:right w:val="none" w:sz="0" w:space="0" w:color="auto"/>
          </w:divBdr>
        </w:div>
        <w:div w:id="510608435">
          <w:marLeft w:val="480"/>
          <w:marRight w:val="0"/>
          <w:marTop w:val="0"/>
          <w:marBottom w:val="0"/>
          <w:divBdr>
            <w:top w:val="none" w:sz="0" w:space="0" w:color="auto"/>
            <w:left w:val="none" w:sz="0" w:space="0" w:color="auto"/>
            <w:bottom w:val="none" w:sz="0" w:space="0" w:color="auto"/>
            <w:right w:val="none" w:sz="0" w:space="0" w:color="auto"/>
          </w:divBdr>
        </w:div>
        <w:div w:id="2015105075">
          <w:marLeft w:val="480"/>
          <w:marRight w:val="0"/>
          <w:marTop w:val="0"/>
          <w:marBottom w:val="0"/>
          <w:divBdr>
            <w:top w:val="none" w:sz="0" w:space="0" w:color="auto"/>
            <w:left w:val="none" w:sz="0" w:space="0" w:color="auto"/>
            <w:bottom w:val="none" w:sz="0" w:space="0" w:color="auto"/>
            <w:right w:val="none" w:sz="0" w:space="0" w:color="auto"/>
          </w:divBdr>
        </w:div>
        <w:div w:id="2022507564">
          <w:marLeft w:val="480"/>
          <w:marRight w:val="0"/>
          <w:marTop w:val="0"/>
          <w:marBottom w:val="0"/>
          <w:divBdr>
            <w:top w:val="none" w:sz="0" w:space="0" w:color="auto"/>
            <w:left w:val="none" w:sz="0" w:space="0" w:color="auto"/>
            <w:bottom w:val="none" w:sz="0" w:space="0" w:color="auto"/>
            <w:right w:val="none" w:sz="0" w:space="0" w:color="auto"/>
          </w:divBdr>
        </w:div>
        <w:div w:id="461970448">
          <w:marLeft w:val="480"/>
          <w:marRight w:val="0"/>
          <w:marTop w:val="0"/>
          <w:marBottom w:val="0"/>
          <w:divBdr>
            <w:top w:val="none" w:sz="0" w:space="0" w:color="auto"/>
            <w:left w:val="none" w:sz="0" w:space="0" w:color="auto"/>
            <w:bottom w:val="none" w:sz="0" w:space="0" w:color="auto"/>
            <w:right w:val="none" w:sz="0" w:space="0" w:color="auto"/>
          </w:divBdr>
        </w:div>
        <w:div w:id="780034769">
          <w:marLeft w:val="480"/>
          <w:marRight w:val="0"/>
          <w:marTop w:val="0"/>
          <w:marBottom w:val="0"/>
          <w:divBdr>
            <w:top w:val="none" w:sz="0" w:space="0" w:color="auto"/>
            <w:left w:val="none" w:sz="0" w:space="0" w:color="auto"/>
            <w:bottom w:val="none" w:sz="0" w:space="0" w:color="auto"/>
            <w:right w:val="none" w:sz="0" w:space="0" w:color="auto"/>
          </w:divBdr>
        </w:div>
        <w:div w:id="415399143">
          <w:marLeft w:val="480"/>
          <w:marRight w:val="0"/>
          <w:marTop w:val="0"/>
          <w:marBottom w:val="0"/>
          <w:divBdr>
            <w:top w:val="none" w:sz="0" w:space="0" w:color="auto"/>
            <w:left w:val="none" w:sz="0" w:space="0" w:color="auto"/>
            <w:bottom w:val="none" w:sz="0" w:space="0" w:color="auto"/>
            <w:right w:val="none" w:sz="0" w:space="0" w:color="auto"/>
          </w:divBdr>
        </w:div>
        <w:div w:id="1369792799">
          <w:marLeft w:val="480"/>
          <w:marRight w:val="0"/>
          <w:marTop w:val="0"/>
          <w:marBottom w:val="0"/>
          <w:divBdr>
            <w:top w:val="none" w:sz="0" w:space="0" w:color="auto"/>
            <w:left w:val="none" w:sz="0" w:space="0" w:color="auto"/>
            <w:bottom w:val="none" w:sz="0" w:space="0" w:color="auto"/>
            <w:right w:val="none" w:sz="0" w:space="0" w:color="auto"/>
          </w:divBdr>
        </w:div>
        <w:div w:id="346061327">
          <w:marLeft w:val="480"/>
          <w:marRight w:val="0"/>
          <w:marTop w:val="0"/>
          <w:marBottom w:val="0"/>
          <w:divBdr>
            <w:top w:val="none" w:sz="0" w:space="0" w:color="auto"/>
            <w:left w:val="none" w:sz="0" w:space="0" w:color="auto"/>
            <w:bottom w:val="none" w:sz="0" w:space="0" w:color="auto"/>
            <w:right w:val="none" w:sz="0" w:space="0" w:color="auto"/>
          </w:divBdr>
        </w:div>
        <w:div w:id="1241022016">
          <w:marLeft w:val="480"/>
          <w:marRight w:val="0"/>
          <w:marTop w:val="0"/>
          <w:marBottom w:val="0"/>
          <w:divBdr>
            <w:top w:val="none" w:sz="0" w:space="0" w:color="auto"/>
            <w:left w:val="none" w:sz="0" w:space="0" w:color="auto"/>
            <w:bottom w:val="none" w:sz="0" w:space="0" w:color="auto"/>
            <w:right w:val="none" w:sz="0" w:space="0" w:color="auto"/>
          </w:divBdr>
        </w:div>
        <w:div w:id="183252618">
          <w:marLeft w:val="480"/>
          <w:marRight w:val="0"/>
          <w:marTop w:val="0"/>
          <w:marBottom w:val="0"/>
          <w:divBdr>
            <w:top w:val="none" w:sz="0" w:space="0" w:color="auto"/>
            <w:left w:val="none" w:sz="0" w:space="0" w:color="auto"/>
            <w:bottom w:val="none" w:sz="0" w:space="0" w:color="auto"/>
            <w:right w:val="none" w:sz="0" w:space="0" w:color="auto"/>
          </w:divBdr>
        </w:div>
        <w:div w:id="1840540592">
          <w:marLeft w:val="480"/>
          <w:marRight w:val="0"/>
          <w:marTop w:val="0"/>
          <w:marBottom w:val="0"/>
          <w:divBdr>
            <w:top w:val="none" w:sz="0" w:space="0" w:color="auto"/>
            <w:left w:val="none" w:sz="0" w:space="0" w:color="auto"/>
            <w:bottom w:val="none" w:sz="0" w:space="0" w:color="auto"/>
            <w:right w:val="none" w:sz="0" w:space="0" w:color="auto"/>
          </w:divBdr>
        </w:div>
        <w:div w:id="1671299187">
          <w:marLeft w:val="480"/>
          <w:marRight w:val="0"/>
          <w:marTop w:val="0"/>
          <w:marBottom w:val="0"/>
          <w:divBdr>
            <w:top w:val="none" w:sz="0" w:space="0" w:color="auto"/>
            <w:left w:val="none" w:sz="0" w:space="0" w:color="auto"/>
            <w:bottom w:val="none" w:sz="0" w:space="0" w:color="auto"/>
            <w:right w:val="none" w:sz="0" w:space="0" w:color="auto"/>
          </w:divBdr>
        </w:div>
        <w:div w:id="1366759535">
          <w:marLeft w:val="480"/>
          <w:marRight w:val="0"/>
          <w:marTop w:val="0"/>
          <w:marBottom w:val="0"/>
          <w:divBdr>
            <w:top w:val="none" w:sz="0" w:space="0" w:color="auto"/>
            <w:left w:val="none" w:sz="0" w:space="0" w:color="auto"/>
            <w:bottom w:val="none" w:sz="0" w:space="0" w:color="auto"/>
            <w:right w:val="none" w:sz="0" w:space="0" w:color="auto"/>
          </w:divBdr>
        </w:div>
        <w:div w:id="1723407993">
          <w:marLeft w:val="480"/>
          <w:marRight w:val="0"/>
          <w:marTop w:val="0"/>
          <w:marBottom w:val="0"/>
          <w:divBdr>
            <w:top w:val="none" w:sz="0" w:space="0" w:color="auto"/>
            <w:left w:val="none" w:sz="0" w:space="0" w:color="auto"/>
            <w:bottom w:val="none" w:sz="0" w:space="0" w:color="auto"/>
            <w:right w:val="none" w:sz="0" w:space="0" w:color="auto"/>
          </w:divBdr>
        </w:div>
        <w:div w:id="337804970">
          <w:marLeft w:val="480"/>
          <w:marRight w:val="0"/>
          <w:marTop w:val="0"/>
          <w:marBottom w:val="0"/>
          <w:divBdr>
            <w:top w:val="none" w:sz="0" w:space="0" w:color="auto"/>
            <w:left w:val="none" w:sz="0" w:space="0" w:color="auto"/>
            <w:bottom w:val="none" w:sz="0" w:space="0" w:color="auto"/>
            <w:right w:val="none" w:sz="0" w:space="0" w:color="auto"/>
          </w:divBdr>
        </w:div>
        <w:div w:id="1604730226">
          <w:marLeft w:val="480"/>
          <w:marRight w:val="0"/>
          <w:marTop w:val="0"/>
          <w:marBottom w:val="0"/>
          <w:divBdr>
            <w:top w:val="none" w:sz="0" w:space="0" w:color="auto"/>
            <w:left w:val="none" w:sz="0" w:space="0" w:color="auto"/>
            <w:bottom w:val="none" w:sz="0" w:space="0" w:color="auto"/>
            <w:right w:val="none" w:sz="0" w:space="0" w:color="auto"/>
          </w:divBdr>
        </w:div>
        <w:div w:id="1672443372">
          <w:marLeft w:val="480"/>
          <w:marRight w:val="0"/>
          <w:marTop w:val="0"/>
          <w:marBottom w:val="0"/>
          <w:divBdr>
            <w:top w:val="none" w:sz="0" w:space="0" w:color="auto"/>
            <w:left w:val="none" w:sz="0" w:space="0" w:color="auto"/>
            <w:bottom w:val="none" w:sz="0" w:space="0" w:color="auto"/>
            <w:right w:val="none" w:sz="0" w:space="0" w:color="auto"/>
          </w:divBdr>
        </w:div>
        <w:div w:id="301888266">
          <w:marLeft w:val="480"/>
          <w:marRight w:val="0"/>
          <w:marTop w:val="0"/>
          <w:marBottom w:val="0"/>
          <w:divBdr>
            <w:top w:val="none" w:sz="0" w:space="0" w:color="auto"/>
            <w:left w:val="none" w:sz="0" w:space="0" w:color="auto"/>
            <w:bottom w:val="none" w:sz="0" w:space="0" w:color="auto"/>
            <w:right w:val="none" w:sz="0" w:space="0" w:color="auto"/>
          </w:divBdr>
        </w:div>
        <w:div w:id="1827354050">
          <w:marLeft w:val="480"/>
          <w:marRight w:val="0"/>
          <w:marTop w:val="0"/>
          <w:marBottom w:val="0"/>
          <w:divBdr>
            <w:top w:val="none" w:sz="0" w:space="0" w:color="auto"/>
            <w:left w:val="none" w:sz="0" w:space="0" w:color="auto"/>
            <w:bottom w:val="none" w:sz="0" w:space="0" w:color="auto"/>
            <w:right w:val="none" w:sz="0" w:space="0" w:color="auto"/>
          </w:divBdr>
        </w:div>
        <w:div w:id="1536502766">
          <w:marLeft w:val="480"/>
          <w:marRight w:val="0"/>
          <w:marTop w:val="0"/>
          <w:marBottom w:val="0"/>
          <w:divBdr>
            <w:top w:val="none" w:sz="0" w:space="0" w:color="auto"/>
            <w:left w:val="none" w:sz="0" w:space="0" w:color="auto"/>
            <w:bottom w:val="none" w:sz="0" w:space="0" w:color="auto"/>
            <w:right w:val="none" w:sz="0" w:space="0" w:color="auto"/>
          </w:divBdr>
        </w:div>
        <w:div w:id="1449350655">
          <w:marLeft w:val="480"/>
          <w:marRight w:val="0"/>
          <w:marTop w:val="0"/>
          <w:marBottom w:val="0"/>
          <w:divBdr>
            <w:top w:val="none" w:sz="0" w:space="0" w:color="auto"/>
            <w:left w:val="none" w:sz="0" w:space="0" w:color="auto"/>
            <w:bottom w:val="none" w:sz="0" w:space="0" w:color="auto"/>
            <w:right w:val="none" w:sz="0" w:space="0" w:color="auto"/>
          </w:divBdr>
        </w:div>
        <w:div w:id="726951944">
          <w:marLeft w:val="480"/>
          <w:marRight w:val="0"/>
          <w:marTop w:val="0"/>
          <w:marBottom w:val="0"/>
          <w:divBdr>
            <w:top w:val="none" w:sz="0" w:space="0" w:color="auto"/>
            <w:left w:val="none" w:sz="0" w:space="0" w:color="auto"/>
            <w:bottom w:val="none" w:sz="0" w:space="0" w:color="auto"/>
            <w:right w:val="none" w:sz="0" w:space="0" w:color="auto"/>
          </w:divBdr>
        </w:div>
        <w:div w:id="260458514">
          <w:marLeft w:val="480"/>
          <w:marRight w:val="0"/>
          <w:marTop w:val="0"/>
          <w:marBottom w:val="0"/>
          <w:divBdr>
            <w:top w:val="none" w:sz="0" w:space="0" w:color="auto"/>
            <w:left w:val="none" w:sz="0" w:space="0" w:color="auto"/>
            <w:bottom w:val="none" w:sz="0" w:space="0" w:color="auto"/>
            <w:right w:val="none" w:sz="0" w:space="0" w:color="auto"/>
          </w:divBdr>
        </w:div>
        <w:div w:id="1906574234">
          <w:marLeft w:val="480"/>
          <w:marRight w:val="0"/>
          <w:marTop w:val="0"/>
          <w:marBottom w:val="0"/>
          <w:divBdr>
            <w:top w:val="none" w:sz="0" w:space="0" w:color="auto"/>
            <w:left w:val="none" w:sz="0" w:space="0" w:color="auto"/>
            <w:bottom w:val="none" w:sz="0" w:space="0" w:color="auto"/>
            <w:right w:val="none" w:sz="0" w:space="0" w:color="auto"/>
          </w:divBdr>
        </w:div>
        <w:div w:id="759911242">
          <w:marLeft w:val="480"/>
          <w:marRight w:val="0"/>
          <w:marTop w:val="0"/>
          <w:marBottom w:val="0"/>
          <w:divBdr>
            <w:top w:val="none" w:sz="0" w:space="0" w:color="auto"/>
            <w:left w:val="none" w:sz="0" w:space="0" w:color="auto"/>
            <w:bottom w:val="none" w:sz="0" w:space="0" w:color="auto"/>
            <w:right w:val="none" w:sz="0" w:space="0" w:color="auto"/>
          </w:divBdr>
        </w:div>
        <w:div w:id="1349067039">
          <w:marLeft w:val="480"/>
          <w:marRight w:val="0"/>
          <w:marTop w:val="0"/>
          <w:marBottom w:val="0"/>
          <w:divBdr>
            <w:top w:val="none" w:sz="0" w:space="0" w:color="auto"/>
            <w:left w:val="none" w:sz="0" w:space="0" w:color="auto"/>
            <w:bottom w:val="none" w:sz="0" w:space="0" w:color="auto"/>
            <w:right w:val="none" w:sz="0" w:space="0" w:color="auto"/>
          </w:divBdr>
        </w:div>
        <w:div w:id="628706245">
          <w:marLeft w:val="480"/>
          <w:marRight w:val="0"/>
          <w:marTop w:val="0"/>
          <w:marBottom w:val="0"/>
          <w:divBdr>
            <w:top w:val="none" w:sz="0" w:space="0" w:color="auto"/>
            <w:left w:val="none" w:sz="0" w:space="0" w:color="auto"/>
            <w:bottom w:val="none" w:sz="0" w:space="0" w:color="auto"/>
            <w:right w:val="none" w:sz="0" w:space="0" w:color="auto"/>
          </w:divBdr>
        </w:div>
        <w:div w:id="1619138171">
          <w:marLeft w:val="480"/>
          <w:marRight w:val="0"/>
          <w:marTop w:val="0"/>
          <w:marBottom w:val="0"/>
          <w:divBdr>
            <w:top w:val="none" w:sz="0" w:space="0" w:color="auto"/>
            <w:left w:val="none" w:sz="0" w:space="0" w:color="auto"/>
            <w:bottom w:val="none" w:sz="0" w:space="0" w:color="auto"/>
            <w:right w:val="none" w:sz="0" w:space="0" w:color="auto"/>
          </w:divBdr>
        </w:div>
        <w:div w:id="1882814931">
          <w:marLeft w:val="480"/>
          <w:marRight w:val="0"/>
          <w:marTop w:val="0"/>
          <w:marBottom w:val="0"/>
          <w:divBdr>
            <w:top w:val="none" w:sz="0" w:space="0" w:color="auto"/>
            <w:left w:val="none" w:sz="0" w:space="0" w:color="auto"/>
            <w:bottom w:val="none" w:sz="0" w:space="0" w:color="auto"/>
            <w:right w:val="none" w:sz="0" w:space="0" w:color="auto"/>
          </w:divBdr>
        </w:div>
      </w:divsChild>
    </w:div>
    <w:div w:id="948319465">
      <w:bodyDiv w:val="1"/>
      <w:marLeft w:val="0"/>
      <w:marRight w:val="0"/>
      <w:marTop w:val="0"/>
      <w:marBottom w:val="0"/>
      <w:divBdr>
        <w:top w:val="none" w:sz="0" w:space="0" w:color="auto"/>
        <w:left w:val="none" w:sz="0" w:space="0" w:color="auto"/>
        <w:bottom w:val="none" w:sz="0" w:space="0" w:color="auto"/>
        <w:right w:val="none" w:sz="0" w:space="0" w:color="auto"/>
      </w:divBdr>
    </w:div>
    <w:div w:id="948510595">
      <w:bodyDiv w:val="1"/>
      <w:marLeft w:val="0"/>
      <w:marRight w:val="0"/>
      <w:marTop w:val="0"/>
      <w:marBottom w:val="0"/>
      <w:divBdr>
        <w:top w:val="none" w:sz="0" w:space="0" w:color="auto"/>
        <w:left w:val="none" w:sz="0" w:space="0" w:color="auto"/>
        <w:bottom w:val="none" w:sz="0" w:space="0" w:color="auto"/>
        <w:right w:val="none" w:sz="0" w:space="0" w:color="auto"/>
      </w:divBdr>
    </w:div>
    <w:div w:id="949435056">
      <w:bodyDiv w:val="1"/>
      <w:marLeft w:val="0"/>
      <w:marRight w:val="0"/>
      <w:marTop w:val="0"/>
      <w:marBottom w:val="0"/>
      <w:divBdr>
        <w:top w:val="none" w:sz="0" w:space="0" w:color="auto"/>
        <w:left w:val="none" w:sz="0" w:space="0" w:color="auto"/>
        <w:bottom w:val="none" w:sz="0" w:space="0" w:color="auto"/>
        <w:right w:val="none" w:sz="0" w:space="0" w:color="auto"/>
      </w:divBdr>
    </w:div>
    <w:div w:id="949509252">
      <w:bodyDiv w:val="1"/>
      <w:marLeft w:val="0"/>
      <w:marRight w:val="0"/>
      <w:marTop w:val="0"/>
      <w:marBottom w:val="0"/>
      <w:divBdr>
        <w:top w:val="none" w:sz="0" w:space="0" w:color="auto"/>
        <w:left w:val="none" w:sz="0" w:space="0" w:color="auto"/>
        <w:bottom w:val="none" w:sz="0" w:space="0" w:color="auto"/>
        <w:right w:val="none" w:sz="0" w:space="0" w:color="auto"/>
      </w:divBdr>
      <w:divsChild>
        <w:div w:id="2107848260">
          <w:marLeft w:val="480"/>
          <w:marRight w:val="0"/>
          <w:marTop w:val="0"/>
          <w:marBottom w:val="0"/>
          <w:divBdr>
            <w:top w:val="none" w:sz="0" w:space="0" w:color="auto"/>
            <w:left w:val="none" w:sz="0" w:space="0" w:color="auto"/>
            <w:bottom w:val="none" w:sz="0" w:space="0" w:color="auto"/>
            <w:right w:val="none" w:sz="0" w:space="0" w:color="auto"/>
          </w:divBdr>
        </w:div>
        <w:div w:id="1680548890">
          <w:marLeft w:val="480"/>
          <w:marRight w:val="0"/>
          <w:marTop w:val="0"/>
          <w:marBottom w:val="0"/>
          <w:divBdr>
            <w:top w:val="none" w:sz="0" w:space="0" w:color="auto"/>
            <w:left w:val="none" w:sz="0" w:space="0" w:color="auto"/>
            <w:bottom w:val="none" w:sz="0" w:space="0" w:color="auto"/>
            <w:right w:val="none" w:sz="0" w:space="0" w:color="auto"/>
          </w:divBdr>
        </w:div>
        <w:div w:id="184561288">
          <w:marLeft w:val="480"/>
          <w:marRight w:val="0"/>
          <w:marTop w:val="0"/>
          <w:marBottom w:val="0"/>
          <w:divBdr>
            <w:top w:val="none" w:sz="0" w:space="0" w:color="auto"/>
            <w:left w:val="none" w:sz="0" w:space="0" w:color="auto"/>
            <w:bottom w:val="none" w:sz="0" w:space="0" w:color="auto"/>
            <w:right w:val="none" w:sz="0" w:space="0" w:color="auto"/>
          </w:divBdr>
        </w:div>
        <w:div w:id="1062753520">
          <w:marLeft w:val="480"/>
          <w:marRight w:val="0"/>
          <w:marTop w:val="0"/>
          <w:marBottom w:val="0"/>
          <w:divBdr>
            <w:top w:val="none" w:sz="0" w:space="0" w:color="auto"/>
            <w:left w:val="none" w:sz="0" w:space="0" w:color="auto"/>
            <w:bottom w:val="none" w:sz="0" w:space="0" w:color="auto"/>
            <w:right w:val="none" w:sz="0" w:space="0" w:color="auto"/>
          </w:divBdr>
        </w:div>
        <w:div w:id="568274469">
          <w:marLeft w:val="480"/>
          <w:marRight w:val="0"/>
          <w:marTop w:val="0"/>
          <w:marBottom w:val="0"/>
          <w:divBdr>
            <w:top w:val="none" w:sz="0" w:space="0" w:color="auto"/>
            <w:left w:val="none" w:sz="0" w:space="0" w:color="auto"/>
            <w:bottom w:val="none" w:sz="0" w:space="0" w:color="auto"/>
            <w:right w:val="none" w:sz="0" w:space="0" w:color="auto"/>
          </w:divBdr>
        </w:div>
        <w:div w:id="1494108173">
          <w:marLeft w:val="480"/>
          <w:marRight w:val="0"/>
          <w:marTop w:val="0"/>
          <w:marBottom w:val="0"/>
          <w:divBdr>
            <w:top w:val="none" w:sz="0" w:space="0" w:color="auto"/>
            <w:left w:val="none" w:sz="0" w:space="0" w:color="auto"/>
            <w:bottom w:val="none" w:sz="0" w:space="0" w:color="auto"/>
            <w:right w:val="none" w:sz="0" w:space="0" w:color="auto"/>
          </w:divBdr>
        </w:div>
        <w:div w:id="682171080">
          <w:marLeft w:val="480"/>
          <w:marRight w:val="0"/>
          <w:marTop w:val="0"/>
          <w:marBottom w:val="0"/>
          <w:divBdr>
            <w:top w:val="none" w:sz="0" w:space="0" w:color="auto"/>
            <w:left w:val="none" w:sz="0" w:space="0" w:color="auto"/>
            <w:bottom w:val="none" w:sz="0" w:space="0" w:color="auto"/>
            <w:right w:val="none" w:sz="0" w:space="0" w:color="auto"/>
          </w:divBdr>
        </w:div>
        <w:div w:id="27730845">
          <w:marLeft w:val="480"/>
          <w:marRight w:val="0"/>
          <w:marTop w:val="0"/>
          <w:marBottom w:val="0"/>
          <w:divBdr>
            <w:top w:val="none" w:sz="0" w:space="0" w:color="auto"/>
            <w:left w:val="none" w:sz="0" w:space="0" w:color="auto"/>
            <w:bottom w:val="none" w:sz="0" w:space="0" w:color="auto"/>
            <w:right w:val="none" w:sz="0" w:space="0" w:color="auto"/>
          </w:divBdr>
        </w:div>
        <w:div w:id="1517773203">
          <w:marLeft w:val="480"/>
          <w:marRight w:val="0"/>
          <w:marTop w:val="0"/>
          <w:marBottom w:val="0"/>
          <w:divBdr>
            <w:top w:val="none" w:sz="0" w:space="0" w:color="auto"/>
            <w:left w:val="none" w:sz="0" w:space="0" w:color="auto"/>
            <w:bottom w:val="none" w:sz="0" w:space="0" w:color="auto"/>
            <w:right w:val="none" w:sz="0" w:space="0" w:color="auto"/>
          </w:divBdr>
        </w:div>
        <w:div w:id="1462336605">
          <w:marLeft w:val="480"/>
          <w:marRight w:val="0"/>
          <w:marTop w:val="0"/>
          <w:marBottom w:val="0"/>
          <w:divBdr>
            <w:top w:val="none" w:sz="0" w:space="0" w:color="auto"/>
            <w:left w:val="none" w:sz="0" w:space="0" w:color="auto"/>
            <w:bottom w:val="none" w:sz="0" w:space="0" w:color="auto"/>
            <w:right w:val="none" w:sz="0" w:space="0" w:color="auto"/>
          </w:divBdr>
        </w:div>
        <w:div w:id="397554528">
          <w:marLeft w:val="480"/>
          <w:marRight w:val="0"/>
          <w:marTop w:val="0"/>
          <w:marBottom w:val="0"/>
          <w:divBdr>
            <w:top w:val="none" w:sz="0" w:space="0" w:color="auto"/>
            <w:left w:val="none" w:sz="0" w:space="0" w:color="auto"/>
            <w:bottom w:val="none" w:sz="0" w:space="0" w:color="auto"/>
            <w:right w:val="none" w:sz="0" w:space="0" w:color="auto"/>
          </w:divBdr>
        </w:div>
        <w:div w:id="1920751210">
          <w:marLeft w:val="480"/>
          <w:marRight w:val="0"/>
          <w:marTop w:val="0"/>
          <w:marBottom w:val="0"/>
          <w:divBdr>
            <w:top w:val="none" w:sz="0" w:space="0" w:color="auto"/>
            <w:left w:val="none" w:sz="0" w:space="0" w:color="auto"/>
            <w:bottom w:val="none" w:sz="0" w:space="0" w:color="auto"/>
            <w:right w:val="none" w:sz="0" w:space="0" w:color="auto"/>
          </w:divBdr>
        </w:div>
        <w:div w:id="1287542347">
          <w:marLeft w:val="480"/>
          <w:marRight w:val="0"/>
          <w:marTop w:val="0"/>
          <w:marBottom w:val="0"/>
          <w:divBdr>
            <w:top w:val="none" w:sz="0" w:space="0" w:color="auto"/>
            <w:left w:val="none" w:sz="0" w:space="0" w:color="auto"/>
            <w:bottom w:val="none" w:sz="0" w:space="0" w:color="auto"/>
            <w:right w:val="none" w:sz="0" w:space="0" w:color="auto"/>
          </w:divBdr>
        </w:div>
        <w:div w:id="367609844">
          <w:marLeft w:val="480"/>
          <w:marRight w:val="0"/>
          <w:marTop w:val="0"/>
          <w:marBottom w:val="0"/>
          <w:divBdr>
            <w:top w:val="none" w:sz="0" w:space="0" w:color="auto"/>
            <w:left w:val="none" w:sz="0" w:space="0" w:color="auto"/>
            <w:bottom w:val="none" w:sz="0" w:space="0" w:color="auto"/>
            <w:right w:val="none" w:sz="0" w:space="0" w:color="auto"/>
          </w:divBdr>
        </w:div>
        <w:div w:id="159201516">
          <w:marLeft w:val="480"/>
          <w:marRight w:val="0"/>
          <w:marTop w:val="0"/>
          <w:marBottom w:val="0"/>
          <w:divBdr>
            <w:top w:val="none" w:sz="0" w:space="0" w:color="auto"/>
            <w:left w:val="none" w:sz="0" w:space="0" w:color="auto"/>
            <w:bottom w:val="none" w:sz="0" w:space="0" w:color="auto"/>
            <w:right w:val="none" w:sz="0" w:space="0" w:color="auto"/>
          </w:divBdr>
        </w:div>
        <w:div w:id="1386175795">
          <w:marLeft w:val="480"/>
          <w:marRight w:val="0"/>
          <w:marTop w:val="0"/>
          <w:marBottom w:val="0"/>
          <w:divBdr>
            <w:top w:val="none" w:sz="0" w:space="0" w:color="auto"/>
            <w:left w:val="none" w:sz="0" w:space="0" w:color="auto"/>
            <w:bottom w:val="none" w:sz="0" w:space="0" w:color="auto"/>
            <w:right w:val="none" w:sz="0" w:space="0" w:color="auto"/>
          </w:divBdr>
        </w:div>
        <w:div w:id="2135630339">
          <w:marLeft w:val="480"/>
          <w:marRight w:val="0"/>
          <w:marTop w:val="0"/>
          <w:marBottom w:val="0"/>
          <w:divBdr>
            <w:top w:val="none" w:sz="0" w:space="0" w:color="auto"/>
            <w:left w:val="none" w:sz="0" w:space="0" w:color="auto"/>
            <w:bottom w:val="none" w:sz="0" w:space="0" w:color="auto"/>
            <w:right w:val="none" w:sz="0" w:space="0" w:color="auto"/>
          </w:divBdr>
        </w:div>
        <w:div w:id="1304384383">
          <w:marLeft w:val="480"/>
          <w:marRight w:val="0"/>
          <w:marTop w:val="0"/>
          <w:marBottom w:val="0"/>
          <w:divBdr>
            <w:top w:val="none" w:sz="0" w:space="0" w:color="auto"/>
            <w:left w:val="none" w:sz="0" w:space="0" w:color="auto"/>
            <w:bottom w:val="none" w:sz="0" w:space="0" w:color="auto"/>
            <w:right w:val="none" w:sz="0" w:space="0" w:color="auto"/>
          </w:divBdr>
        </w:div>
        <w:div w:id="1386757321">
          <w:marLeft w:val="480"/>
          <w:marRight w:val="0"/>
          <w:marTop w:val="0"/>
          <w:marBottom w:val="0"/>
          <w:divBdr>
            <w:top w:val="none" w:sz="0" w:space="0" w:color="auto"/>
            <w:left w:val="none" w:sz="0" w:space="0" w:color="auto"/>
            <w:bottom w:val="none" w:sz="0" w:space="0" w:color="auto"/>
            <w:right w:val="none" w:sz="0" w:space="0" w:color="auto"/>
          </w:divBdr>
        </w:div>
        <w:div w:id="91366742">
          <w:marLeft w:val="480"/>
          <w:marRight w:val="0"/>
          <w:marTop w:val="0"/>
          <w:marBottom w:val="0"/>
          <w:divBdr>
            <w:top w:val="none" w:sz="0" w:space="0" w:color="auto"/>
            <w:left w:val="none" w:sz="0" w:space="0" w:color="auto"/>
            <w:bottom w:val="none" w:sz="0" w:space="0" w:color="auto"/>
            <w:right w:val="none" w:sz="0" w:space="0" w:color="auto"/>
          </w:divBdr>
        </w:div>
        <w:div w:id="1968968085">
          <w:marLeft w:val="480"/>
          <w:marRight w:val="0"/>
          <w:marTop w:val="0"/>
          <w:marBottom w:val="0"/>
          <w:divBdr>
            <w:top w:val="none" w:sz="0" w:space="0" w:color="auto"/>
            <w:left w:val="none" w:sz="0" w:space="0" w:color="auto"/>
            <w:bottom w:val="none" w:sz="0" w:space="0" w:color="auto"/>
            <w:right w:val="none" w:sz="0" w:space="0" w:color="auto"/>
          </w:divBdr>
        </w:div>
        <w:div w:id="413354048">
          <w:marLeft w:val="480"/>
          <w:marRight w:val="0"/>
          <w:marTop w:val="0"/>
          <w:marBottom w:val="0"/>
          <w:divBdr>
            <w:top w:val="none" w:sz="0" w:space="0" w:color="auto"/>
            <w:left w:val="none" w:sz="0" w:space="0" w:color="auto"/>
            <w:bottom w:val="none" w:sz="0" w:space="0" w:color="auto"/>
            <w:right w:val="none" w:sz="0" w:space="0" w:color="auto"/>
          </w:divBdr>
        </w:div>
        <w:div w:id="1663852518">
          <w:marLeft w:val="480"/>
          <w:marRight w:val="0"/>
          <w:marTop w:val="0"/>
          <w:marBottom w:val="0"/>
          <w:divBdr>
            <w:top w:val="none" w:sz="0" w:space="0" w:color="auto"/>
            <w:left w:val="none" w:sz="0" w:space="0" w:color="auto"/>
            <w:bottom w:val="none" w:sz="0" w:space="0" w:color="auto"/>
            <w:right w:val="none" w:sz="0" w:space="0" w:color="auto"/>
          </w:divBdr>
        </w:div>
        <w:div w:id="815605289">
          <w:marLeft w:val="480"/>
          <w:marRight w:val="0"/>
          <w:marTop w:val="0"/>
          <w:marBottom w:val="0"/>
          <w:divBdr>
            <w:top w:val="none" w:sz="0" w:space="0" w:color="auto"/>
            <w:left w:val="none" w:sz="0" w:space="0" w:color="auto"/>
            <w:bottom w:val="none" w:sz="0" w:space="0" w:color="auto"/>
            <w:right w:val="none" w:sz="0" w:space="0" w:color="auto"/>
          </w:divBdr>
        </w:div>
        <w:div w:id="348533479">
          <w:marLeft w:val="480"/>
          <w:marRight w:val="0"/>
          <w:marTop w:val="0"/>
          <w:marBottom w:val="0"/>
          <w:divBdr>
            <w:top w:val="none" w:sz="0" w:space="0" w:color="auto"/>
            <w:left w:val="none" w:sz="0" w:space="0" w:color="auto"/>
            <w:bottom w:val="none" w:sz="0" w:space="0" w:color="auto"/>
            <w:right w:val="none" w:sz="0" w:space="0" w:color="auto"/>
          </w:divBdr>
        </w:div>
        <w:div w:id="1355960005">
          <w:marLeft w:val="480"/>
          <w:marRight w:val="0"/>
          <w:marTop w:val="0"/>
          <w:marBottom w:val="0"/>
          <w:divBdr>
            <w:top w:val="none" w:sz="0" w:space="0" w:color="auto"/>
            <w:left w:val="none" w:sz="0" w:space="0" w:color="auto"/>
            <w:bottom w:val="none" w:sz="0" w:space="0" w:color="auto"/>
            <w:right w:val="none" w:sz="0" w:space="0" w:color="auto"/>
          </w:divBdr>
        </w:div>
        <w:div w:id="2075665788">
          <w:marLeft w:val="480"/>
          <w:marRight w:val="0"/>
          <w:marTop w:val="0"/>
          <w:marBottom w:val="0"/>
          <w:divBdr>
            <w:top w:val="none" w:sz="0" w:space="0" w:color="auto"/>
            <w:left w:val="none" w:sz="0" w:space="0" w:color="auto"/>
            <w:bottom w:val="none" w:sz="0" w:space="0" w:color="auto"/>
            <w:right w:val="none" w:sz="0" w:space="0" w:color="auto"/>
          </w:divBdr>
        </w:div>
        <w:div w:id="199511878">
          <w:marLeft w:val="480"/>
          <w:marRight w:val="0"/>
          <w:marTop w:val="0"/>
          <w:marBottom w:val="0"/>
          <w:divBdr>
            <w:top w:val="none" w:sz="0" w:space="0" w:color="auto"/>
            <w:left w:val="none" w:sz="0" w:space="0" w:color="auto"/>
            <w:bottom w:val="none" w:sz="0" w:space="0" w:color="auto"/>
            <w:right w:val="none" w:sz="0" w:space="0" w:color="auto"/>
          </w:divBdr>
        </w:div>
        <w:div w:id="1635525073">
          <w:marLeft w:val="480"/>
          <w:marRight w:val="0"/>
          <w:marTop w:val="0"/>
          <w:marBottom w:val="0"/>
          <w:divBdr>
            <w:top w:val="none" w:sz="0" w:space="0" w:color="auto"/>
            <w:left w:val="none" w:sz="0" w:space="0" w:color="auto"/>
            <w:bottom w:val="none" w:sz="0" w:space="0" w:color="auto"/>
            <w:right w:val="none" w:sz="0" w:space="0" w:color="auto"/>
          </w:divBdr>
        </w:div>
        <w:div w:id="1430078023">
          <w:marLeft w:val="480"/>
          <w:marRight w:val="0"/>
          <w:marTop w:val="0"/>
          <w:marBottom w:val="0"/>
          <w:divBdr>
            <w:top w:val="none" w:sz="0" w:space="0" w:color="auto"/>
            <w:left w:val="none" w:sz="0" w:space="0" w:color="auto"/>
            <w:bottom w:val="none" w:sz="0" w:space="0" w:color="auto"/>
            <w:right w:val="none" w:sz="0" w:space="0" w:color="auto"/>
          </w:divBdr>
        </w:div>
        <w:div w:id="882442426">
          <w:marLeft w:val="480"/>
          <w:marRight w:val="0"/>
          <w:marTop w:val="0"/>
          <w:marBottom w:val="0"/>
          <w:divBdr>
            <w:top w:val="none" w:sz="0" w:space="0" w:color="auto"/>
            <w:left w:val="none" w:sz="0" w:space="0" w:color="auto"/>
            <w:bottom w:val="none" w:sz="0" w:space="0" w:color="auto"/>
            <w:right w:val="none" w:sz="0" w:space="0" w:color="auto"/>
          </w:divBdr>
        </w:div>
        <w:div w:id="1488133988">
          <w:marLeft w:val="480"/>
          <w:marRight w:val="0"/>
          <w:marTop w:val="0"/>
          <w:marBottom w:val="0"/>
          <w:divBdr>
            <w:top w:val="none" w:sz="0" w:space="0" w:color="auto"/>
            <w:left w:val="none" w:sz="0" w:space="0" w:color="auto"/>
            <w:bottom w:val="none" w:sz="0" w:space="0" w:color="auto"/>
            <w:right w:val="none" w:sz="0" w:space="0" w:color="auto"/>
          </w:divBdr>
        </w:div>
        <w:div w:id="1244490175">
          <w:marLeft w:val="480"/>
          <w:marRight w:val="0"/>
          <w:marTop w:val="0"/>
          <w:marBottom w:val="0"/>
          <w:divBdr>
            <w:top w:val="none" w:sz="0" w:space="0" w:color="auto"/>
            <w:left w:val="none" w:sz="0" w:space="0" w:color="auto"/>
            <w:bottom w:val="none" w:sz="0" w:space="0" w:color="auto"/>
            <w:right w:val="none" w:sz="0" w:space="0" w:color="auto"/>
          </w:divBdr>
        </w:div>
        <w:div w:id="1975136846">
          <w:marLeft w:val="480"/>
          <w:marRight w:val="0"/>
          <w:marTop w:val="0"/>
          <w:marBottom w:val="0"/>
          <w:divBdr>
            <w:top w:val="none" w:sz="0" w:space="0" w:color="auto"/>
            <w:left w:val="none" w:sz="0" w:space="0" w:color="auto"/>
            <w:bottom w:val="none" w:sz="0" w:space="0" w:color="auto"/>
            <w:right w:val="none" w:sz="0" w:space="0" w:color="auto"/>
          </w:divBdr>
        </w:div>
        <w:div w:id="1968244905">
          <w:marLeft w:val="480"/>
          <w:marRight w:val="0"/>
          <w:marTop w:val="0"/>
          <w:marBottom w:val="0"/>
          <w:divBdr>
            <w:top w:val="none" w:sz="0" w:space="0" w:color="auto"/>
            <w:left w:val="none" w:sz="0" w:space="0" w:color="auto"/>
            <w:bottom w:val="none" w:sz="0" w:space="0" w:color="auto"/>
            <w:right w:val="none" w:sz="0" w:space="0" w:color="auto"/>
          </w:divBdr>
        </w:div>
        <w:div w:id="1056585085">
          <w:marLeft w:val="480"/>
          <w:marRight w:val="0"/>
          <w:marTop w:val="0"/>
          <w:marBottom w:val="0"/>
          <w:divBdr>
            <w:top w:val="none" w:sz="0" w:space="0" w:color="auto"/>
            <w:left w:val="none" w:sz="0" w:space="0" w:color="auto"/>
            <w:bottom w:val="none" w:sz="0" w:space="0" w:color="auto"/>
            <w:right w:val="none" w:sz="0" w:space="0" w:color="auto"/>
          </w:divBdr>
        </w:div>
        <w:div w:id="110563400">
          <w:marLeft w:val="480"/>
          <w:marRight w:val="0"/>
          <w:marTop w:val="0"/>
          <w:marBottom w:val="0"/>
          <w:divBdr>
            <w:top w:val="none" w:sz="0" w:space="0" w:color="auto"/>
            <w:left w:val="none" w:sz="0" w:space="0" w:color="auto"/>
            <w:bottom w:val="none" w:sz="0" w:space="0" w:color="auto"/>
            <w:right w:val="none" w:sz="0" w:space="0" w:color="auto"/>
          </w:divBdr>
        </w:div>
        <w:div w:id="706103327">
          <w:marLeft w:val="480"/>
          <w:marRight w:val="0"/>
          <w:marTop w:val="0"/>
          <w:marBottom w:val="0"/>
          <w:divBdr>
            <w:top w:val="none" w:sz="0" w:space="0" w:color="auto"/>
            <w:left w:val="none" w:sz="0" w:space="0" w:color="auto"/>
            <w:bottom w:val="none" w:sz="0" w:space="0" w:color="auto"/>
            <w:right w:val="none" w:sz="0" w:space="0" w:color="auto"/>
          </w:divBdr>
        </w:div>
        <w:div w:id="1829395018">
          <w:marLeft w:val="480"/>
          <w:marRight w:val="0"/>
          <w:marTop w:val="0"/>
          <w:marBottom w:val="0"/>
          <w:divBdr>
            <w:top w:val="none" w:sz="0" w:space="0" w:color="auto"/>
            <w:left w:val="none" w:sz="0" w:space="0" w:color="auto"/>
            <w:bottom w:val="none" w:sz="0" w:space="0" w:color="auto"/>
            <w:right w:val="none" w:sz="0" w:space="0" w:color="auto"/>
          </w:divBdr>
        </w:div>
        <w:div w:id="1787002646">
          <w:marLeft w:val="480"/>
          <w:marRight w:val="0"/>
          <w:marTop w:val="0"/>
          <w:marBottom w:val="0"/>
          <w:divBdr>
            <w:top w:val="none" w:sz="0" w:space="0" w:color="auto"/>
            <w:left w:val="none" w:sz="0" w:space="0" w:color="auto"/>
            <w:bottom w:val="none" w:sz="0" w:space="0" w:color="auto"/>
            <w:right w:val="none" w:sz="0" w:space="0" w:color="auto"/>
          </w:divBdr>
        </w:div>
        <w:div w:id="578565857">
          <w:marLeft w:val="480"/>
          <w:marRight w:val="0"/>
          <w:marTop w:val="0"/>
          <w:marBottom w:val="0"/>
          <w:divBdr>
            <w:top w:val="none" w:sz="0" w:space="0" w:color="auto"/>
            <w:left w:val="none" w:sz="0" w:space="0" w:color="auto"/>
            <w:bottom w:val="none" w:sz="0" w:space="0" w:color="auto"/>
            <w:right w:val="none" w:sz="0" w:space="0" w:color="auto"/>
          </w:divBdr>
        </w:div>
        <w:div w:id="2082554118">
          <w:marLeft w:val="480"/>
          <w:marRight w:val="0"/>
          <w:marTop w:val="0"/>
          <w:marBottom w:val="0"/>
          <w:divBdr>
            <w:top w:val="none" w:sz="0" w:space="0" w:color="auto"/>
            <w:left w:val="none" w:sz="0" w:space="0" w:color="auto"/>
            <w:bottom w:val="none" w:sz="0" w:space="0" w:color="auto"/>
            <w:right w:val="none" w:sz="0" w:space="0" w:color="auto"/>
          </w:divBdr>
        </w:div>
        <w:div w:id="265577782">
          <w:marLeft w:val="480"/>
          <w:marRight w:val="0"/>
          <w:marTop w:val="0"/>
          <w:marBottom w:val="0"/>
          <w:divBdr>
            <w:top w:val="none" w:sz="0" w:space="0" w:color="auto"/>
            <w:left w:val="none" w:sz="0" w:space="0" w:color="auto"/>
            <w:bottom w:val="none" w:sz="0" w:space="0" w:color="auto"/>
            <w:right w:val="none" w:sz="0" w:space="0" w:color="auto"/>
          </w:divBdr>
        </w:div>
        <w:div w:id="2020421925">
          <w:marLeft w:val="480"/>
          <w:marRight w:val="0"/>
          <w:marTop w:val="0"/>
          <w:marBottom w:val="0"/>
          <w:divBdr>
            <w:top w:val="none" w:sz="0" w:space="0" w:color="auto"/>
            <w:left w:val="none" w:sz="0" w:space="0" w:color="auto"/>
            <w:bottom w:val="none" w:sz="0" w:space="0" w:color="auto"/>
            <w:right w:val="none" w:sz="0" w:space="0" w:color="auto"/>
          </w:divBdr>
        </w:div>
        <w:div w:id="1681350194">
          <w:marLeft w:val="480"/>
          <w:marRight w:val="0"/>
          <w:marTop w:val="0"/>
          <w:marBottom w:val="0"/>
          <w:divBdr>
            <w:top w:val="none" w:sz="0" w:space="0" w:color="auto"/>
            <w:left w:val="none" w:sz="0" w:space="0" w:color="auto"/>
            <w:bottom w:val="none" w:sz="0" w:space="0" w:color="auto"/>
            <w:right w:val="none" w:sz="0" w:space="0" w:color="auto"/>
          </w:divBdr>
        </w:div>
        <w:div w:id="1233390189">
          <w:marLeft w:val="480"/>
          <w:marRight w:val="0"/>
          <w:marTop w:val="0"/>
          <w:marBottom w:val="0"/>
          <w:divBdr>
            <w:top w:val="none" w:sz="0" w:space="0" w:color="auto"/>
            <w:left w:val="none" w:sz="0" w:space="0" w:color="auto"/>
            <w:bottom w:val="none" w:sz="0" w:space="0" w:color="auto"/>
            <w:right w:val="none" w:sz="0" w:space="0" w:color="auto"/>
          </w:divBdr>
        </w:div>
        <w:div w:id="225722321">
          <w:marLeft w:val="480"/>
          <w:marRight w:val="0"/>
          <w:marTop w:val="0"/>
          <w:marBottom w:val="0"/>
          <w:divBdr>
            <w:top w:val="none" w:sz="0" w:space="0" w:color="auto"/>
            <w:left w:val="none" w:sz="0" w:space="0" w:color="auto"/>
            <w:bottom w:val="none" w:sz="0" w:space="0" w:color="auto"/>
            <w:right w:val="none" w:sz="0" w:space="0" w:color="auto"/>
          </w:divBdr>
        </w:div>
        <w:div w:id="1183202516">
          <w:marLeft w:val="480"/>
          <w:marRight w:val="0"/>
          <w:marTop w:val="0"/>
          <w:marBottom w:val="0"/>
          <w:divBdr>
            <w:top w:val="none" w:sz="0" w:space="0" w:color="auto"/>
            <w:left w:val="none" w:sz="0" w:space="0" w:color="auto"/>
            <w:bottom w:val="none" w:sz="0" w:space="0" w:color="auto"/>
            <w:right w:val="none" w:sz="0" w:space="0" w:color="auto"/>
          </w:divBdr>
        </w:div>
        <w:div w:id="657224573">
          <w:marLeft w:val="480"/>
          <w:marRight w:val="0"/>
          <w:marTop w:val="0"/>
          <w:marBottom w:val="0"/>
          <w:divBdr>
            <w:top w:val="none" w:sz="0" w:space="0" w:color="auto"/>
            <w:left w:val="none" w:sz="0" w:space="0" w:color="auto"/>
            <w:bottom w:val="none" w:sz="0" w:space="0" w:color="auto"/>
            <w:right w:val="none" w:sz="0" w:space="0" w:color="auto"/>
          </w:divBdr>
        </w:div>
        <w:div w:id="1021784409">
          <w:marLeft w:val="480"/>
          <w:marRight w:val="0"/>
          <w:marTop w:val="0"/>
          <w:marBottom w:val="0"/>
          <w:divBdr>
            <w:top w:val="none" w:sz="0" w:space="0" w:color="auto"/>
            <w:left w:val="none" w:sz="0" w:space="0" w:color="auto"/>
            <w:bottom w:val="none" w:sz="0" w:space="0" w:color="auto"/>
            <w:right w:val="none" w:sz="0" w:space="0" w:color="auto"/>
          </w:divBdr>
        </w:div>
        <w:div w:id="1259094931">
          <w:marLeft w:val="480"/>
          <w:marRight w:val="0"/>
          <w:marTop w:val="0"/>
          <w:marBottom w:val="0"/>
          <w:divBdr>
            <w:top w:val="none" w:sz="0" w:space="0" w:color="auto"/>
            <w:left w:val="none" w:sz="0" w:space="0" w:color="auto"/>
            <w:bottom w:val="none" w:sz="0" w:space="0" w:color="auto"/>
            <w:right w:val="none" w:sz="0" w:space="0" w:color="auto"/>
          </w:divBdr>
        </w:div>
        <w:div w:id="2036886573">
          <w:marLeft w:val="480"/>
          <w:marRight w:val="0"/>
          <w:marTop w:val="0"/>
          <w:marBottom w:val="0"/>
          <w:divBdr>
            <w:top w:val="none" w:sz="0" w:space="0" w:color="auto"/>
            <w:left w:val="none" w:sz="0" w:space="0" w:color="auto"/>
            <w:bottom w:val="none" w:sz="0" w:space="0" w:color="auto"/>
            <w:right w:val="none" w:sz="0" w:space="0" w:color="auto"/>
          </w:divBdr>
        </w:div>
        <w:div w:id="542403178">
          <w:marLeft w:val="480"/>
          <w:marRight w:val="0"/>
          <w:marTop w:val="0"/>
          <w:marBottom w:val="0"/>
          <w:divBdr>
            <w:top w:val="none" w:sz="0" w:space="0" w:color="auto"/>
            <w:left w:val="none" w:sz="0" w:space="0" w:color="auto"/>
            <w:bottom w:val="none" w:sz="0" w:space="0" w:color="auto"/>
            <w:right w:val="none" w:sz="0" w:space="0" w:color="auto"/>
          </w:divBdr>
        </w:div>
        <w:div w:id="2082294484">
          <w:marLeft w:val="480"/>
          <w:marRight w:val="0"/>
          <w:marTop w:val="0"/>
          <w:marBottom w:val="0"/>
          <w:divBdr>
            <w:top w:val="none" w:sz="0" w:space="0" w:color="auto"/>
            <w:left w:val="none" w:sz="0" w:space="0" w:color="auto"/>
            <w:bottom w:val="none" w:sz="0" w:space="0" w:color="auto"/>
            <w:right w:val="none" w:sz="0" w:space="0" w:color="auto"/>
          </w:divBdr>
        </w:div>
        <w:div w:id="1385443207">
          <w:marLeft w:val="480"/>
          <w:marRight w:val="0"/>
          <w:marTop w:val="0"/>
          <w:marBottom w:val="0"/>
          <w:divBdr>
            <w:top w:val="none" w:sz="0" w:space="0" w:color="auto"/>
            <w:left w:val="none" w:sz="0" w:space="0" w:color="auto"/>
            <w:bottom w:val="none" w:sz="0" w:space="0" w:color="auto"/>
            <w:right w:val="none" w:sz="0" w:space="0" w:color="auto"/>
          </w:divBdr>
        </w:div>
        <w:div w:id="1788161730">
          <w:marLeft w:val="480"/>
          <w:marRight w:val="0"/>
          <w:marTop w:val="0"/>
          <w:marBottom w:val="0"/>
          <w:divBdr>
            <w:top w:val="none" w:sz="0" w:space="0" w:color="auto"/>
            <w:left w:val="none" w:sz="0" w:space="0" w:color="auto"/>
            <w:bottom w:val="none" w:sz="0" w:space="0" w:color="auto"/>
            <w:right w:val="none" w:sz="0" w:space="0" w:color="auto"/>
          </w:divBdr>
        </w:div>
        <w:div w:id="1340423475">
          <w:marLeft w:val="480"/>
          <w:marRight w:val="0"/>
          <w:marTop w:val="0"/>
          <w:marBottom w:val="0"/>
          <w:divBdr>
            <w:top w:val="none" w:sz="0" w:space="0" w:color="auto"/>
            <w:left w:val="none" w:sz="0" w:space="0" w:color="auto"/>
            <w:bottom w:val="none" w:sz="0" w:space="0" w:color="auto"/>
            <w:right w:val="none" w:sz="0" w:space="0" w:color="auto"/>
          </w:divBdr>
        </w:div>
        <w:div w:id="1830096513">
          <w:marLeft w:val="480"/>
          <w:marRight w:val="0"/>
          <w:marTop w:val="0"/>
          <w:marBottom w:val="0"/>
          <w:divBdr>
            <w:top w:val="none" w:sz="0" w:space="0" w:color="auto"/>
            <w:left w:val="none" w:sz="0" w:space="0" w:color="auto"/>
            <w:bottom w:val="none" w:sz="0" w:space="0" w:color="auto"/>
            <w:right w:val="none" w:sz="0" w:space="0" w:color="auto"/>
          </w:divBdr>
        </w:div>
        <w:div w:id="43678786">
          <w:marLeft w:val="480"/>
          <w:marRight w:val="0"/>
          <w:marTop w:val="0"/>
          <w:marBottom w:val="0"/>
          <w:divBdr>
            <w:top w:val="none" w:sz="0" w:space="0" w:color="auto"/>
            <w:left w:val="none" w:sz="0" w:space="0" w:color="auto"/>
            <w:bottom w:val="none" w:sz="0" w:space="0" w:color="auto"/>
            <w:right w:val="none" w:sz="0" w:space="0" w:color="auto"/>
          </w:divBdr>
        </w:div>
        <w:div w:id="757874335">
          <w:marLeft w:val="480"/>
          <w:marRight w:val="0"/>
          <w:marTop w:val="0"/>
          <w:marBottom w:val="0"/>
          <w:divBdr>
            <w:top w:val="none" w:sz="0" w:space="0" w:color="auto"/>
            <w:left w:val="none" w:sz="0" w:space="0" w:color="auto"/>
            <w:bottom w:val="none" w:sz="0" w:space="0" w:color="auto"/>
            <w:right w:val="none" w:sz="0" w:space="0" w:color="auto"/>
          </w:divBdr>
        </w:div>
        <w:div w:id="1800024968">
          <w:marLeft w:val="480"/>
          <w:marRight w:val="0"/>
          <w:marTop w:val="0"/>
          <w:marBottom w:val="0"/>
          <w:divBdr>
            <w:top w:val="none" w:sz="0" w:space="0" w:color="auto"/>
            <w:left w:val="none" w:sz="0" w:space="0" w:color="auto"/>
            <w:bottom w:val="none" w:sz="0" w:space="0" w:color="auto"/>
            <w:right w:val="none" w:sz="0" w:space="0" w:color="auto"/>
          </w:divBdr>
        </w:div>
        <w:div w:id="159585002">
          <w:marLeft w:val="480"/>
          <w:marRight w:val="0"/>
          <w:marTop w:val="0"/>
          <w:marBottom w:val="0"/>
          <w:divBdr>
            <w:top w:val="none" w:sz="0" w:space="0" w:color="auto"/>
            <w:left w:val="none" w:sz="0" w:space="0" w:color="auto"/>
            <w:bottom w:val="none" w:sz="0" w:space="0" w:color="auto"/>
            <w:right w:val="none" w:sz="0" w:space="0" w:color="auto"/>
          </w:divBdr>
        </w:div>
        <w:div w:id="451945754">
          <w:marLeft w:val="480"/>
          <w:marRight w:val="0"/>
          <w:marTop w:val="0"/>
          <w:marBottom w:val="0"/>
          <w:divBdr>
            <w:top w:val="none" w:sz="0" w:space="0" w:color="auto"/>
            <w:left w:val="none" w:sz="0" w:space="0" w:color="auto"/>
            <w:bottom w:val="none" w:sz="0" w:space="0" w:color="auto"/>
            <w:right w:val="none" w:sz="0" w:space="0" w:color="auto"/>
          </w:divBdr>
        </w:div>
        <w:div w:id="2045520289">
          <w:marLeft w:val="480"/>
          <w:marRight w:val="0"/>
          <w:marTop w:val="0"/>
          <w:marBottom w:val="0"/>
          <w:divBdr>
            <w:top w:val="none" w:sz="0" w:space="0" w:color="auto"/>
            <w:left w:val="none" w:sz="0" w:space="0" w:color="auto"/>
            <w:bottom w:val="none" w:sz="0" w:space="0" w:color="auto"/>
            <w:right w:val="none" w:sz="0" w:space="0" w:color="auto"/>
          </w:divBdr>
        </w:div>
        <w:div w:id="673652129">
          <w:marLeft w:val="480"/>
          <w:marRight w:val="0"/>
          <w:marTop w:val="0"/>
          <w:marBottom w:val="0"/>
          <w:divBdr>
            <w:top w:val="none" w:sz="0" w:space="0" w:color="auto"/>
            <w:left w:val="none" w:sz="0" w:space="0" w:color="auto"/>
            <w:bottom w:val="none" w:sz="0" w:space="0" w:color="auto"/>
            <w:right w:val="none" w:sz="0" w:space="0" w:color="auto"/>
          </w:divBdr>
        </w:div>
        <w:div w:id="1214150360">
          <w:marLeft w:val="480"/>
          <w:marRight w:val="0"/>
          <w:marTop w:val="0"/>
          <w:marBottom w:val="0"/>
          <w:divBdr>
            <w:top w:val="none" w:sz="0" w:space="0" w:color="auto"/>
            <w:left w:val="none" w:sz="0" w:space="0" w:color="auto"/>
            <w:bottom w:val="none" w:sz="0" w:space="0" w:color="auto"/>
            <w:right w:val="none" w:sz="0" w:space="0" w:color="auto"/>
          </w:divBdr>
        </w:div>
        <w:div w:id="1824619248">
          <w:marLeft w:val="480"/>
          <w:marRight w:val="0"/>
          <w:marTop w:val="0"/>
          <w:marBottom w:val="0"/>
          <w:divBdr>
            <w:top w:val="none" w:sz="0" w:space="0" w:color="auto"/>
            <w:left w:val="none" w:sz="0" w:space="0" w:color="auto"/>
            <w:bottom w:val="none" w:sz="0" w:space="0" w:color="auto"/>
            <w:right w:val="none" w:sz="0" w:space="0" w:color="auto"/>
          </w:divBdr>
        </w:div>
        <w:div w:id="1741714044">
          <w:marLeft w:val="480"/>
          <w:marRight w:val="0"/>
          <w:marTop w:val="0"/>
          <w:marBottom w:val="0"/>
          <w:divBdr>
            <w:top w:val="none" w:sz="0" w:space="0" w:color="auto"/>
            <w:left w:val="none" w:sz="0" w:space="0" w:color="auto"/>
            <w:bottom w:val="none" w:sz="0" w:space="0" w:color="auto"/>
            <w:right w:val="none" w:sz="0" w:space="0" w:color="auto"/>
          </w:divBdr>
        </w:div>
        <w:div w:id="379138909">
          <w:marLeft w:val="480"/>
          <w:marRight w:val="0"/>
          <w:marTop w:val="0"/>
          <w:marBottom w:val="0"/>
          <w:divBdr>
            <w:top w:val="none" w:sz="0" w:space="0" w:color="auto"/>
            <w:left w:val="none" w:sz="0" w:space="0" w:color="auto"/>
            <w:bottom w:val="none" w:sz="0" w:space="0" w:color="auto"/>
            <w:right w:val="none" w:sz="0" w:space="0" w:color="auto"/>
          </w:divBdr>
        </w:div>
        <w:div w:id="117645790">
          <w:marLeft w:val="480"/>
          <w:marRight w:val="0"/>
          <w:marTop w:val="0"/>
          <w:marBottom w:val="0"/>
          <w:divBdr>
            <w:top w:val="none" w:sz="0" w:space="0" w:color="auto"/>
            <w:left w:val="none" w:sz="0" w:space="0" w:color="auto"/>
            <w:bottom w:val="none" w:sz="0" w:space="0" w:color="auto"/>
            <w:right w:val="none" w:sz="0" w:space="0" w:color="auto"/>
          </w:divBdr>
        </w:div>
        <w:div w:id="1605571034">
          <w:marLeft w:val="480"/>
          <w:marRight w:val="0"/>
          <w:marTop w:val="0"/>
          <w:marBottom w:val="0"/>
          <w:divBdr>
            <w:top w:val="none" w:sz="0" w:space="0" w:color="auto"/>
            <w:left w:val="none" w:sz="0" w:space="0" w:color="auto"/>
            <w:bottom w:val="none" w:sz="0" w:space="0" w:color="auto"/>
            <w:right w:val="none" w:sz="0" w:space="0" w:color="auto"/>
          </w:divBdr>
        </w:div>
        <w:div w:id="1578829053">
          <w:marLeft w:val="480"/>
          <w:marRight w:val="0"/>
          <w:marTop w:val="0"/>
          <w:marBottom w:val="0"/>
          <w:divBdr>
            <w:top w:val="none" w:sz="0" w:space="0" w:color="auto"/>
            <w:left w:val="none" w:sz="0" w:space="0" w:color="auto"/>
            <w:bottom w:val="none" w:sz="0" w:space="0" w:color="auto"/>
            <w:right w:val="none" w:sz="0" w:space="0" w:color="auto"/>
          </w:divBdr>
        </w:div>
        <w:div w:id="1900096995">
          <w:marLeft w:val="480"/>
          <w:marRight w:val="0"/>
          <w:marTop w:val="0"/>
          <w:marBottom w:val="0"/>
          <w:divBdr>
            <w:top w:val="none" w:sz="0" w:space="0" w:color="auto"/>
            <w:left w:val="none" w:sz="0" w:space="0" w:color="auto"/>
            <w:bottom w:val="none" w:sz="0" w:space="0" w:color="auto"/>
            <w:right w:val="none" w:sz="0" w:space="0" w:color="auto"/>
          </w:divBdr>
        </w:div>
        <w:div w:id="2103725006">
          <w:marLeft w:val="480"/>
          <w:marRight w:val="0"/>
          <w:marTop w:val="0"/>
          <w:marBottom w:val="0"/>
          <w:divBdr>
            <w:top w:val="none" w:sz="0" w:space="0" w:color="auto"/>
            <w:left w:val="none" w:sz="0" w:space="0" w:color="auto"/>
            <w:bottom w:val="none" w:sz="0" w:space="0" w:color="auto"/>
            <w:right w:val="none" w:sz="0" w:space="0" w:color="auto"/>
          </w:divBdr>
        </w:div>
        <w:div w:id="1068454415">
          <w:marLeft w:val="480"/>
          <w:marRight w:val="0"/>
          <w:marTop w:val="0"/>
          <w:marBottom w:val="0"/>
          <w:divBdr>
            <w:top w:val="none" w:sz="0" w:space="0" w:color="auto"/>
            <w:left w:val="none" w:sz="0" w:space="0" w:color="auto"/>
            <w:bottom w:val="none" w:sz="0" w:space="0" w:color="auto"/>
            <w:right w:val="none" w:sz="0" w:space="0" w:color="auto"/>
          </w:divBdr>
        </w:div>
        <w:div w:id="414011783">
          <w:marLeft w:val="480"/>
          <w:marRight w:val="0"/>
          <w:marTop w:val="0"/>
          <w:marBottom w:val="0"/>
          <w:divBdr>
            <w:top w:val="none" w:sz="0" w:space="0" w:color="auto"/>
            <w:left w:val="none" w:sz="0" w:space="0" w:color="auto"/>
            <w:bottom w:val="none" w:sz="0" w:space="0" w:color="auto"/>
            <w:right w:val="none" w:sz="0" w:space="0" w:color="auto"/>
          </w:divBdr>
        </w:div>
        <w:div w:id="905260147">
          <w:marLeft w:val="480"/>
          <w:marRight w:val="0"/>
          <w:marTop w:val="0"/>
          <w:marBottom w:val="0"/>
          <w:divBdr>
            <w:top w:val="none" w:sz="0" w:space="0" w:color="auto"/>
            <w:left w:val="none" w:sz="0" w:space="0" w:color="auto"/>
            <w:bottom w:val="none" w:sz="0" w:space="0" w:color="auto"/>
            <w:right w:val="none" w:sz="0" w:space="0" w:color="auto"/>
          </w:divBdr>
        </w:div>
        <w:div w:id="1384795863">
          <w:marLeft w:val="480"/>
          <w:marRight w:val="0"/>
          <w:marTop w:val="0"/>
          <w:marBottom w:val="0"/>
          <w:divBdr>
            <w:top w:val="none" w:sz="0" w:space="0" w:color="auto"/>
            <w:left w:val="none" w:sz="0" w:space="0" w:color="auto"/>
            <w:bottom w:val="none" w:sz="0" w:space="0" w:color="auto"/>
            <w:right w:val="none" w:sz="0" w:space="0" w:color="auto"/>
          </w:divBdr>
        </w:div>
      </w:divsChild>
    </w:div>
    <w:div w:id="950624380">
      <w:bodyDiv w:val="1"/>
      <w:marLeft w:val="0"/>
      <w:marRight w:val="0"/>
      <w:marTop w:val="0"/>
      <w:marBottom w:val="0"/>
      <w:divBdr>
        <w:top w:val="none" w:sz="0" w:space="0" w:color="auto"/>
        <w:left w:val="none" w:sz="0" w:space="0" w:color="auto"/>
        <w:bottom w:val="none" w:sz="0" w:space="0" w:color="auto"/>
        <w:right w:val="none" w:sz="0" w:space="0" w:color="auto"/>
      </w:divBdr>
    </w:div>
    <w:div w:id="951016274">
      <w:bodyDiv w:val="1"/>
      <w:marLeft w:val="0"/>
      <w:marRight w:val="0"/>
      <w:marTop w:val="0"/>
      <w:marBottom w:val="0"/>
      <w:divBdr>
        <w:top w:val="none" w:sz="0" w:space="0" w:color="auto"/>
        <w:left w:val="none" w:sz="0" w:space="0" w:color="auto"/>
        <w:bottom w:val="none" w:sz="0" w:space="0" w:color="auto"/>
        <w:right w:val="none" w:sz="0" w:space="0" w:color="auto"/>
      </w:divBdr>
    </w:div>
    <w:div w:id="952322496">
      <w:bodyDiv w:val="1"/>
      <w:marLeft w:val="0"/>
      <w:marRight w:val="0"/>
      <w:marTop w:val="0"/>
      <w:marBottom w:val="0"/>
      <w:divBdr>
        <w:top w:val="none" w:sz="0" w:space="0" w:color="auto"/>
        <w:left w:val="none" w:sz="0" w:space="0" w:color="auto"/>
        <w:bottom w:val="none" w:sz="0" w:space="0" w:color="auto"/>
        <w:right w:val="none" w:sz="0" w:space="0" w:color="auto"/>
      </w:divBdr>
    </w:div>
    <w:div w:id="953243884">
      <w:bodyDiv w:val="1"/>
      <w:marLeft w:val="0"/>
      <w:marRight w:val="0"/>
      <w:marTop w:val="0"/>
      <w:marBottom w:val="0"/>
      <w:divBdr>
        <w:top w:val="none" w:sz="0" w:space="0" w:color="auto"/>
        <w:left w:val="none" w:sz="0" w:space="0" w:color="auto"/>
        <w:bottom w:val="none" w:sz="0" w:space="0" w:color="auto"/>
        <w:right w:val="none" w:sz="0" w:space="0" w:color="auto"/>
      </w:divBdr>
    </w:div>
    <w:div w:id="953287146">
      <w:bodyDiv w:val="1"/>
      <w:marLeft w:val="0"/>
      <w:marRight w:val="0"/>
      <w:marTop w:val="0"/>
      <w:marBottom w:val="0"/>
      <w:divBdr>
        <w:top w:val="none" w:sz="0" w:space="0" w:color="auto"/>
        <w:left w:val="none" w:sz="0" w:space="0" w:color="auto"/>
        <w:bottom w:val="none" w:sz="0" w:space="0" w:color="auto"/>
        <w:right w:val="none" w:sz="0" w:space="0" w:color="auto"/>
      </w:divBdr>
    </w:div>
    <w:div w:id="953289116">
      <w:bodyDiv w:val="1"/>
      <w:marLeft w:val="0"/>
      <w:marRight w:val="0"/>
      <w:marTop w:val="0"/>
      <w:marBottom w:val="0"/>
      <w:divBdr>
        <w:top w:val="none" w:sz="0" w:space="0" w:color="auto"/>
        <w:left w:val="none" w:sz="0" w:space="0" w:color="auto"/>
        <w:bottom w:val="none" w:sz="0" w:space="0" w:color="auto"/>
        <w:right w:val="none" w:sz="0" w:space="0" w:color="auto"/>
      </w:divBdr>
    </w:div>
    <w:div w:id="953750375">
      <w:bodyDiv w:val="1"/>
      <w:marLeft w:val="0"/>
      <w:marRight w:val="0"/>
      <w:marTop w:val="0"/>
      <w:marBottom w:val="0"/>
      <w:divBdr>
        <w:top w:val="none" w:sz="0" w:space="0" w:color="auto"/>
        <w:left w:val="none" w:sz="0" w:space="0" w:color="auto"/>
        <w:bottom w:val="none" w:sz="0" w:space="0" w:color="auto"/>
        <w:right w:val="none" w:sz="0" w:space="0" w:color="auto"/>
      </w:divBdr>
    </w:div>
    <w:div w:id="954869322">
      <w:bodyDiv w:val="1"/>
      <w:marLeft w:val="0"/>
      <w:marRight w:val="0"/>
      <w:marTop w:val="0"/>
      <w:marBottom w:val="0"/>
      <w:divBdr>
        <w:top w:val="none" w:sz="0" w:space="0" w:color="auto"/>
        <w:left w:val="none" w:sz="0" w:space="0" w:color="auto"/>
        <w:bottom w:val="none" w:sz="0" w:space="0" w:color="auto"/>
        <w:right w:val="none" w:sz="0" w:space="0" w:color="auto"/>
      </w:divBdr>
    </w:div>
    <w:div w:id="955408737">
      <w:bodyDiv w:val="1"/>
      <w:marLeft w:val="0"/>
      <w:marRight w:val="0"/>
      <w:marTop w:val="0"/>
      <w:marBottom w:val="0"/>
      <w:divBdr>
        <w:top w:val="none" w:sz="0" w:space="0" w:color="auto"/>
        <w:left w:val="none" w:sz="0" w:space="0" w:color="auto"/>
        <w:bottom w:val="none" w:sz="0" w:space="0" w:color="auto"/>
        <w:right w:val="none" w:sz="0" w:space="0" w:color="auto"/>
      </w:divBdr>
    </w:div>
    <w:div w:id="955597636">
      <w:bodyDiv w:val="1"/>
      <w:marLeft w:val="0"/>
      <w:marRight w:val="0"/>
      <w:marTop w:val="0"/>
      <w:marBottom w:val="0"/>
      <w:divBdr>
        <w:top w:val="none" w:sz="0" w:space="0" w:color="auto"/>
        <w:left w:val="none" w:sz="0" w:space="0" w:color="auto"/>
        <w:bottom w:val="none" w:sz="0" w:space="0" w:color="auto"/>
        <w:right w:val="none" w:sz="0" w:space="0" w:color="auto"/>
      </w:divBdr>
    </w:div>
    <w:div w:id="956449157">
      <w:bodyDiv w:val="1"/>
      <w:marLeft w:val="0"/>
      <w:marRight w:val="0"/>
      <w:marTop w:val="0"/>
      <w:marBottom w:val="0"/>
      <w:divBdr>
        <w:top w:val="none" w:sz="0" w:space="0" w:color="auto"/>
        <w:left w:val="none" w:sz="0" w:space="0" w:color="auto"/>
        <w:bottom w:val="none" w:sz="0" w:space="0" w:color="auto"/>
        <w:right w:val="none" w:sz="0" w:space="0" w:color="auto"/>
      </w:divBdr>
    </w:div>
    <w:div w:id="957030971">
      <w:bodyDiv w:val="1"/>
      <w:marLeft w:val="0"/>
      <w:marRight w:val="0"/>
      <w:marTop w:val="0"/>
      <w:marBottom w:val="0"/>
      <w:divBdr>
        <w:top w:val="none" w:sz="0" w:space="0" w:color="auto"/>
        <w:left w:val="none" w:sz="0" w:space="0" w:color="auto"/>
        <w:bottom w:val="none" w:sz="0" w:space="0" w:color="auto"/>
        <w:right w:val="none" w:sz="0" w:space="0" w:color="auto"/>
      </w:divBdr>
    </w:div>
    <w:div w:id="957104300">
      <w:bodyDiv w:val="1"/>
      <w:marLeft w:val="0"/>
      <w:marRight w:val="0"/>
      <w:marTop w:val="0"/>
      <w:marBottom w:val="0"/>
      <w:divBdr>
        <w:top w:val="none" w:sz="0" w:space="0" w:color="auto"/>
        <w:left w:val="none" w:sz="0" w:space="0" w:color="auto"/>
        <w:bottom w:val="none" w:sz="0" w:space="0" w:color="auto"/>
        <w:right w:val="none" w:sz="0" w:space="0" w:color="auto"/>
      </w:divBdr>
    </w:div>
    <w:div w:id="957176011">
      <w:bodyDiv w:val="1"/>
      <w:marLeft w:val="0"/>
      <w:marRight w:val="0"/>
      <w:marTop w:val="0"/>
      <w:marBottom w:val="0"/>
      <w:divBdr>
        <w:top w:val="none" w:sz="0" w:space="0" w:color="auto"/>
        <w:left w:val="none" w:sz="0" w:space="0" w:color="auto"/>
        <w:bottom w:val="none" w:sz="0" w:space="0" w:color="auto"/>
        <w:right w:val="none" w:sz="0" w:space="0" w:color="auto"/>
      </w:divBdr>
    </w:div>
    <w:div w:id="957177632">
      <w:bodyDiv w:val="1"/>
      <w:marLeft w:val="0"/>
      <w:marRight w:val="0"/>
      <w:marTop w:val="0"/>
      <w:marBottom w:val="0"/>
      <w:divBdr>
        <w:top w:val="none" w:sz="0" w:space="0" w:color="auto"/>
        <w:left w:val="none" w:sz="0" w:space="0" w:color="auto"/>
        <w:bottom w:val="none" w:sz="0" w:space="0" w:color="auto"/>
        <w:right w:val="none" w:sz="0" w:space="0" w:color="auto"/>
      </w:divBdr>
    </w:div>
    <w:div w:id="957296761">
      <w:bodyDiv w:val="1"/>
      <w:marLeft w:val="0"/>
      <w:marRight w:val="0"/>
      <w:marTop w:val="0"/>
      <w:marBottom w:val="0"/>
      <w:divBdr>
        <w:top w:val="none" w:sz="0" w:space="0" w:color="auto"/>
        <w:left w:val="none" w:sz="0" w:space="0" w:color="auto"/>
        <w:bottom w:val="none" w:sz="0" w:space="0" w:color="auto"/>
        <w:right w:val="none" w:sz="0" w:space="0" w:color="auto"/>
      </w:divBdr>
    </w:div>
    <w:div w:id="957296795">
      <w:bodyDiv w:val="1"/>
      <w:marLeft w:val="0"/>
      <w:marRight w:val="0"/>
      <w:marTop w:val="0"/>
      <w:marBottom w:val="0"/>
      <w:divBdr>
        <w:top w:val="none" w:sz="0" w:space="0" w:color="auto"/>
        <w:left w:val="none" w:sz="0" w:space="0" w:color="auto"/>
        <w:bottom w:val="none" w:sz="0" w:space="0" w:color="auto"/>
        <w:right w:val="none" w:sz="0" w:space="0" w:color="auto"/>
      </w:divBdr>
    </w:div>
    <w:div w:id="957838026">
      <w:bodyDiv w:val="1"/>
      <w:marLeft w:val="0"/>
      <w:marRight w:val="0"/>
      <w:marTop w:val="0"/>
      <w:marBottom w:val="0"/>
      <w:divBdr>
        <w:top w:val="none" w:sz="0" w:space="0" w:color="auto"/>
        <w:left w:val="none" w:sz="0" w:space="0" w:color="auto"/>
        <w:bottom w:val="none" w:sz="0" w:space="0" w:color="auto"/>
        <w:right w:val="none" w:sz="0" w:space="0" w:color="auto"/>
      </w:divBdr>
    </w:div>
    <w:div w:id="957948830">
      <w:bodyDiv w:val="1"/>
      <w:marLeft w:val="0"/>
      <w:marRight w:val="0"/>
      <w:marTop w:val="0"/>
      <w:marBottom w:val="0"/>
      <w:divBdr>
        <w:top w:val="none" w:sz="0" w:space="0" w:color="auto"/>
        <w:left w:val="none" w:sz="0" w:space="0" w:color="auto"/>
        <w:bottom w:val="none" w:sz="0" w:space="0" w:color="auto"/>
        <w:right w:val="none" w:sz="0" w:space="0" w:color="auto"/>
      </w:divBdr>
    </w:div>
    <w:div w:id="957957542">
      <w:bodyDiv w:val="1"/>
      <w:marLeft w:val="0"/>
      <w:marRight w:val="0"/>
      <w:marTop w:val="0"/>
      <w:marBottom w:val="0"/>
      <w:divBdr>
        <w:top w:val="none" w:sz="0" w:space="0" w:color="auto"/>
        <w:left w:val="none" w:sz="0" w:space="0" w:color="auto"/>
        <w:bottom w:val="none" w:sz="0" w:space="0" w:color="auto"/>
        <w:right w:val="none" w:sz="0" w:space="0" w:color="auto"/>
      </w:divBdr>
    </w:div>
    <w:div w:id="958335314">
      <w:bodyDiv w:val="1"/>
      <w:marLeft w:val="0"/>
      <w:marRight w:val="0"/>
      <w:marTop w:val="0"/>
      <w:marBottom w:val="0"/>
      <w:divBdr>
        <w:top w:val="none" w:sz="0" w:space="0" w:color="auto"/>
        <w:left w:val="none" w:sz="0" w:space="0" w:color="auto"/>
        <w:bottom w:val="none" w:sz="0" w:space="0" w:color="auto"/>
        <w:right w:val="none" w:sz="0" w:space="0" w:color="auto"/>
      </w:divBdr>
    </w:div>
    <w:div w:id="958534291">
      <w:bodyDiv w:val="1"/>
      <w:marLeft w:val="0"/>
      <w:marRight w:val="0"/>
      <w:marTop w:val="0"/>
      <w:marBottom w:val="0"/>
      <w:divBdr>
        <w:top w:val="none" w:sz="0" w:space="0" w:color="auto"/>
        <w:left w:val="none" w:sz="0" w:space="0" w:color="auto"/>
        <w:bottom w:val="none" w:sz="0" w:space="0" w:color="auto"/>
        <w:right w:val="none" w:sz="0" w:space="0" w:color="auto"/>
      </w:divBdr>
    </w:div>
    <w:div w:id="960114329">
      <w:bodyDiv w:val="1"/>
      <w:marLeft w:val="0"/>
      <w:marRight w:val="0"/>
      <w:marTop w:val="0"/>
      <w:marBottom w:val="0"/>
      <w:divBdr>
        <w:top w:val="none" w:sz="0" w:space="0" w:color="auto"/>
        <w:left w:val="none" w:sz="0" w:space="0" w:color="auto"/>
        <w:bottom w:val="none" w:sz="0" w:space="0" w:color="auto"/>
        <w:right w:val="none" w:sz="0" w:space="0" w:color="auto"/>
      </w:divBdr>
    </w:div>
    <w:div w:id="960234528">
      <w:bodyDiv w:val="1"/>
      <w:marLeft w:val="0"/>
      <w:marRight w:val="0"/>
      <w:marTop w:val="0"/>
      <w:marBottom w:val="0"/>
      <w:divBdr>
        <w:top w:val="none" w:sz="0" w:space="0" w:color="auto"/>
        <w:left w:val="none" w:sz="0" w:space="0" w:color="auto"/>
        <w:bottom w:val="none" w:sz="0" w:space="0" w:color="auto"/>
        <w:right w:val="none" w:sz="0" w:space="0" w:color="auto"/>
      </w:divBdr>
    </w:div>
    <w:div w:id="960458519">
      <w:bodyDiv w:val="1"/>
      <w:marLeft w:val="0"/>
      <w:marRight w:val="0"/>
      <w:marTop w:val="0"/>
      <w:marBottom w:val="0"/>
      <w:divBdr>
        <w:top w:val="none" w:sz="0" w:space="0" w:color="auto"/>
        <w:left w:val="none" w:sz="0" w:space="0" w:color="auto"/>
        <w:bottom w:val="none" w:sz="0" w:space="0" w:color="auto"/>
        <w:right w:val="none" w:sz="0" w:space="0" w:color="auto"/>
      </w:divBdr>
    </w:div>
    <w:div w:id="960844639">
      <w:bodyDiv w:val="1"/>
      <w:marLeft w:val="0"/>
      <w:marRight w:val="0"/>
      <w:marTop w:val="0"/>
      <w:marBottom w:val="0"/>
      <w:divBdr>
        <w:top w:val="none" w:sz="0" w:space="0" w:color="auto"/>
        <w:left w:val="none" w:sz="0" w:space="0" w:color="auto"/>
        <w:bottom w:val="none" w:sz="0" w:space="0" w:color="auto"/>
        <w:right w:val="none" w:sz="0" w:space="0" w:color="auto"/>
      </w:divBdr>
    </w:div>
    <w:div w:id="961493676">
      <w:bodyDiv w:val="1"/>
      <w:marLeft w:val="0"/>
      <w:marRight w:val="0"/>
      <w:marTop w:val="0"/>
      <w:marBottom w:val="0"/>
      <w:divBdr>
        <w:top w:val="none" w:sz="0" w:space="0" w:color="auto"/>
        <w:left w:val="none" w:sz="0" w:space="0" w:color="auto"/>
        <w:bottom w:val="none" w:sz="0" w:space="0" w:color="auto"/>
        <w:right w:val="none" w:sz="0" w:space="0" w:color="auto"/>
      </w:divBdr>
    </w:div>
    <w:div w:id="961617376">
      <w:bodyDiv w:val="1"/>
      <w:marLeft w:val="0"/>
      <w:marRight w:val="0"/>
      <w:marTop w:val="0"/>
      <w:marBottom w:val="0"/>
      <w:divBdr>
        <w:top w:val="none" w:sz="0" w:space="0" w:color="auto"/>
        <w:left w:val="none" w:sz="0" w:space="0" w:color="auto"/>
        <w:bottom w:val="none" w:sz="0" w:space="0" w:color="auto"/>
        <w:right w:val="none" w:sz="0" w:space="0" w:color="auto"/>
      </w:divBdr>
    </w:div>
    <w:div w:id="962074565">
      <w:bodyDiv w:val="1"/>
      <w:marLeft w:val="0"/>
      <w:marRight w:val="0"/>
      <w:marTop w:val="0"/>
      <w:marBottom w:val="0"/>
      <w:divBdr>
        <w:top w:val="none" w:sz="0" w:space="0" w:color="auto"/>
        <w:left w:val="none" w:sz="0" w:space="0" w:color="auto"/>
        <w:bottom w:val="none" w:sz="0" w:space="0" w:color="auto"/>
        <w:right w:val="none" w:sz="0" w:space="0" w:color="auto"/>
      </w:divBdr>
    </w:div>
    <w:div w:id="962618567">
      <w:bodyDiv w:val="1"/>
      <w:marLeft w:val="0"/>
      <w:marRight w:val="0"/>
      <w:marTop w:val="0"/>
      <w:marBottom w:val="0"/>
      <w:divBdr>
        <w:top w:val="none" w:sz="0" w:space="0" w:color="auto"/>
        <w:left w:val="none" w:sz="0" w:space="0" w:color="auto"/>
        <w:bottom w:val="none" w:sz="0" w:space="0" w:color="auto"/>
        <w:right w:val="none" w:sz="0" w:space="0" w:color="auto"/>
      </w:divBdr>
    </w:div>
    <w:div w:id="964578876">
      <w:bodyDiv w:val="1"/>
      <w:marLeft w:val="0"/>
      <w:marRight w:val="0"/>
      <w:marTop w:val="0"/>
      <w:marBottom w:val="0"/>
      <w:divBdr>
        <w:top w:val="none" w:sz="0" w:space="0" w:color="auto"/>
        <w:left w:val="none" w:sz="0" w:space="0" w:color="auto"/>
        <w:bottom w:val="none" w:sz="0" w:space="0" w:color="auto"/>
        <w:right w:val="none" w:sz="0" w:space="0" w:color="auto"/>
      </w:divBdr>
    </w:div>
    <w:div w:id="966201345">
      <w:bodyDiv w:val="1"/>
      <w:marLeft w:val="0"/>
      <w:marRight w:val="0"/>
      <w:marTop w:val="0"/>
      <w:marBottom w:val="0"/>
      <w:divBdr>
        <w:top w:val="none" w:sz="0" w:space="0" w:color="auto"/>
        <w:left w:val="none" w:sz="0" w:space="0" w:color="auto"/>
        <w:bottom w:val="none" w:sz="0" w:space="0" w:color="auto"/>
        <w:right w:val="none" w:sz="0" w:space="0" w:color="auto"/>
      </w:divBdr>
    </w:div>
    <w:div w:id="967007909">
      <w:bodyDiv w:val="1"/>
      <w:marLeft w:val="0"/>
      <w:marRight w:val="0"/>
      <w:marTop w:val="0"/>
      <w:marBottom w:val="0"/>
      <w:divBdr>
        <w:top w:val="none" w:sz="0" w:space="0" w:color="auto"/>
        <w:left w:val="none" w:sz="0" w:space="0" w:color="auto"/>
        <w:bottom w:val="none" w:sz="0" w:space="0" w:color="auto"/>
        <w:right w:val="none" w:sz="0" w:space="0" w:color="auto"/>
      </w:divBdr>
    </w:div>
    <w:div w:id="967709214">
      <w:bodyDiv w:val="1"/>
      <w:marLeft w:val="0"/>
      <w:marRight w:val="0"/>
      <w:marTop w:val="0"/>
      <w:marBottom w:val="0"/>
      <w:divBdr>
        <w:top w:val="none" w:sz="0" w:space="0" w:color="auto"/>
        <w:left w:val="none" w:sz="0" w:space="0" w:color="auto"/>
        <w:bottom w:val="none" w:sz="0" w:space="0" w:color="auto"/>
        <w:right w:val="none" w:sz="0" w:space="0" w:color="auto"/>
      </w:divBdr>
    </w:div>
    <w:div w:id="968392166">
      <w:bodyDiv w:val="1"/>
      <w:marLeft w:val="0"/>
      <w:marRight w:val="0"/>
      <w:marTop w:val="0"/>
      <w:marBottom w:val="0"/>
      <w:divBdr>
        <w:top w:val="none" w:sz="0" w:space="0" w:color="auto"/>
        <w:left w:val="none" w:sz="0" w:space="0" w:color="auto"/>
        <w:bottom w:val="none" w:sz="0" w:space="0" w:color="auto"/>
        <w:right w:val="none" w:sz="0" w:space="0" w:color="auto"/>
      </w:divBdr>
    </w:div>
    <w:div w:id="968435094">
      <w:bodyDiv w:val="1"/>
      <w:marLeft w:val="0"/>
      <w:marRight w:val="0"/>
      <w:marTop w:val="0"/>
      <w:marBottom w:val="0"/>
      <w:divBdr>
        <w:top w:val="none" w:sz="0" w:space="0" w:color="auto"/>
        <w:left w:val="none" w:sz="0" w:space="0" w:color="auto"/>
        <w:bottom w:val="none" w:sz="0" w:space="0" w:color="auto"/>
        <w:right w:val="none" w:sz="0" w:space="0" w:color="auto"/>
      </w:divBdr>
    </w:div>
    <w:div w:id="969090565">
      <w:bodyDiv w:val="1"/>
      <w:marLeft w:val="0"/>
      <w:marRight w:val="0"/>
      <w:marTop w:val="0"/>
      <w:marBottom w:val="0"/>
      <w:divBdr>
        <w:top w:val="none" w:sz="0" w:space="0" w:color="auto"/>
        <w:left w:val="none" w:sz="0" w:space="0" w:color="auto"/>
        <w:bottom w:val="none" w:sz="0" w:space="0" w:color="auto"/>
        <w:right w:val="none" w:sz="0" w:space="0" w:color="auto"/>
      </w:divBdr>
    </w:div>
    <w:div w:id="969165513">
      <w:bodyDiv w:val="1"/>
      <w:marLeft w:val="0"/>
      <w:marRight w:val="0"/>
      <w:marTop w:val="0"/>
      <w:marBottom w:val="0"/>
      <w:divBdr>
        <w:top w:val="none" w:sz="0" w:space="0" w:color="auto"/>
        <w:left w:val="none" w:sz="0" w:space="0" w:color="auto"/>
        <w:bottom w:val="none" w:sz="0" w:space="0" w:color="auto"/>
        <w:right w:val="none" w:sz="0" w:space="0" w:color="auto"/>
      </w:divBdr>
    </w:div>
    <w:div w:id="970357878">
      <w:bodyDiv w:val="1"/>
      <w:marLeft w:val="0"/>
      <w:marRight w:val="0"/>
      <w:marTop w:val="0"/>
      <w:marBottom w:val="0"/>
      <w:divBdr>
        <w:top w:val="none" w:sz="0" w:space="0" w:color="auto"/>
        <w:left w:val="none" w:sz="0" w:space="0" w:color="auto"/>
        <w:bottom w:val="none" w:sz="0" w:space="0" w:color="auto"/>
        <w:right w:val="none" w:sz="0" w:space="0" w:color="auto"/>
      </w:divBdr>
    </w:div>
    <w:div w:id="972172181">
      <w:bodyDiv w:val="1"/>
      <w:marLeft w:val="0"/>
      <w:marRight w:val="0"/>
      <w:marTop w:val="0"/>
      <w:marBottom w:val="0"/>
      <w:divBdr>
        <w:top w:val="none" w:sz="0" w:space="0" w:color="auto"/>
        <w:left w:val="none" w:sz="0" w:space="0" w:color="auto"/>
        <w:bottom w:val="none" w:sz="0" w:space="0" w:color="auto"/>
        <w:right w:val="none" w:sz="0" w:space="0" w:color="auto"/>
      </w:divBdr>
    </w:div>
    <w:div w:id="974139967">
      <w:bodyDiv w:val="1"/>
      <w:marLeft w:val="0"/>
      <w:marRight w:val="0"/>
      <w:marTop w:val="0"/>
      <w:marBottom w:val="0"/>
      <w:divBdr>
        <w:top w:val="none" w:sz="0" w:space="0" w:color="auto"/>
        <w:left w:val="none" w:sz="0" w:space="0" w:color="auto"/>
        <w:bottom w:val="none" w:sz="0" w:space="0" w:color="auto"/>
        <w:right w:val="none" w:sz="0" w:space="0" w:color="auto"/>
      </w:divBdr>
    </w:div>
    <w:div w:id="974261338">
      <w:bodyDiv w:val="1"/>
      <w:marLeft w:val="0"/>
      <w:marRight w:val="0"/>
      <w:marTop w:val="0"/>
      <w:marBottom w:val="0"/>
      <w:divBdr>
        <w:top w:val="none" w:sz="0" w:space="0" w:color="auto"/>
        <w:left w:val="none" w:sz="0" w:space="0" w:color="auto"/>
        <w:bottom w:val="none" w:sz="0" w:space="0" w:color="auto"/>
        <w:right w:val="none" w:sz="0" w:space="0" w:color="auto"/>
      </w:divBdr>
    </w:div>
    <w:div w:id="974529039">
      <w:bodyDiv w:val="1"/>
      <w:marLeft w:val="0"/>
      <w:marRight w:val="0"/>
      <w:marTop w:val="0"/>
      <w:marBottom w:val="0"/>
      <w:divBdr>
        <w:top w:val="none" w:sz="0" w:space="0" w:color="auto"/>
        <w:left w:val="none" w:sz="0" w:space="0" w:color="auto"/>
        <w:bottom w:val="none" w:sz="0" w:space="0" w:color="auto"/>
        <w:right w:val="none" w:sz="0" w:space="0" w:color="auto"/>
      </w:divBdr>
    </w:div>
    <w:div w:id="975137156">
      <w:bodyDiv w:val="1"/>
      <w:marLeft w:val="0"/>
      <w:marRight w:val="0"/>
      <w:marTop w:val="0"/>
      <w:marBottom w:val="0"/>
      <w:divBdr>
        <w:top w:val="none" w:sz="0" w:space="0" w:color="auto"/>
        <w:left w:val="none" w:sz="0" w:space="0" w:color="auto"/>
        <w:bottom w:val="none" w:sz="0" w:space="0" w:color="auto"/>
        <w:right w:val="none" w:sz="0" w:space="0" w:color="auto"/>
      </w:divBdr>
    </w:div>
    <w:div w:id="975372699">
      <w:bodyDiv w:val="1"/>
      <w:marLeft w:val="0"/>
      <w:marRight w:val="0"/>
      <w:marTop w:val="0"/>
      <w:marBottom w:val="0"/>
      <w:divBdr>
        <w:top w:val="none" w:sz="0" w:space="0" w:color="auto"/>
        <w:left w:val="none" w:sz="0" w:space="0" w:color="auto"/>
        <w:bottom w:val="none" w:sz="0" w:space="0" w:color="auto"/>
        <w:right w:val="none" w:sz="0" w:space="0" w:color="auto"/>
      </w:divBdr>
    </w:div>
    <w:div w:id="975837140">
      <w:bodyDiv w:val="1"/>
      <w:marLeft w:val="0"/>
      <w:marRight w:val="0"/>
      <w:marTop w:val="0"/>
      <w:marBottom w:val="0"/>
      <w:divBdr>
        <w:top w:val="none" w:sz="0" w:space="0" w:color="auto"/>
        <w:left w:val="none" w:sz="0" w:space="0" w:color="auto"/>
        <w:bottom w:val="none" w:sz="0" w:space="0" w:color="auto"/>
        <w:right w:val="none" w:sz="0" w:space="0" w:color="auto"/>
      </w:divBdr>
    </w:div>
    <w:div w:id="976493594">
      <w:bodyDiv w:val="1"/>
      <w:marLeft w:val="0"/>
      <w:marRight w:val="0"/>
      <w:marTop w:val="0"/>
      <w:marBottom w:val="0"/>
      <w:divBdr>
        <w:top w:val="none" w:sz="0" w:space="0" w:color="auto"/>
        <w:left w:val="none" w:sz="0" w:space="0" w:color="auto"/>
        <w:bottom w:val="none" w:sz="0" w:space="0" w:color="auto"/>
        <w:right w:val="none" w:sz="0" w:space="0" w:color="auto"/>
      </w:divBdr>
    </w:div>
    <w:div w:id="976884010">
      <w:bodyDiv w:val="1"/>
      <w:marLeft w:val="0"/>
      <w:marRight w:val="0"/>
      <w:marTop w:val="0"/>
      <w:marBottom w:val="0"/>
      <w:divBdr>
        <w:top w:val="none" w:sz="0" w:space="0" w:color="auto"/>
        <w:left w:val="none" w:sz="0" w:space="0" w:color="auto"/>
        <w:bottom w:val="none" w:sz="0" w:space="0" w:color="auto"/>
        <w:right w:val="none" w:sz="0" w:space="0" w:color="auto"/>
      </w:divBdr>
    </w:div>
    <w:div w:id="977151596">
      <w:bodyDiv w:val="1"/>
      <w:marLeft w:val="0"/>
      <w:marRight w:val="0"/>
      <w:marTop w:val="0"/>
      <w:marBottom w:val="0"/>
      <w:divBdr>
        <w:top w:val="none" w:sz="0" w:space="0" w:color="auto"/>
        <w:left w:val="none" w:sz="0" w:space="0" w:color="auto"/>
        <w:bottom w:val="none" w:sz="0" w:space="0" w:color="auto"/>
        <w:right w:val="none" w:sz="0" w:space="0" w:color="auto"/>
      </w:divBdr>
    </w:div>
    <w:div w:id="977682649">
      <w:bodyDiv w:val="1"/>
      <w:marLeft w:val="0"/>
      <w:marRight w:val="0"/>
      <w:marTop w:val="0"/>
      <w:marBottom w:val="0"/>
      <w:divBdr>
        <w:top w:val="none" w:sz="0" w:space="0" w:color="auto"/>
        <w:left w:val="none" w:sz="0" w:space="0" w:color="auto"/>
        <w:bottom w:val="none" w:sz="0" w:space="0" w:color="auto"/>
        <w:right w:val="none" w:sz="0" w:space="0" w:color="auto"/>
      </w:divBdr>
    </w:div>
    <w:div w:id="978388390">
      <w:bodyDiv w:val="1"/>
      <w:marLeft w:val="0"/>
      <w:marRight w:val="0"/>
      <w:marTop w:val="0"/>
      <w:marBottom w:val="0"/>
      <w:divBdr>
        <w:top w:val="none" w:sz="0" w:space="0" w:color="auto"/>
        <w:left w:val="none" w:sz="0" w:space="0" w:color="auto"/>
        <w:bottom w:val="none" w:sz="0" w:space="0" w:color="auto"/>
        <w:right w:val="none" w:sz="0" w:space="0" w:color="auto"/>
      </w:divBdr>
    </w:div>
    <w:div w:id="978998424">
      <w:bodyDiv w:val="1"/>
      <w:marLeft w:val="0"/>
      <w:marRight w:val="0"/>
      <w:marTop w:val="0"/>
      <w:marBottom w:val="0"/>
      <w:divBdr>
        <w:top w:val="none" w:sz="0" w:space="0" w:color="auto"/>
        <w:left w:val="none" w:sz="0" w:space="0" w:color="auto"/>
        <w:bottom w:val="none" w:sz="0" w:space="0" w:color="auto"/>
        <w:right w:val="none" w:sz="0" w:space="0" w:color="auto"/>
      </w:divBdr>
    </w:div>
    <w:div w:id="979073519">
      <w:bodyDiv w:val="1"/>
      <w:marLeft w:val="0"/>
      <w:marRight w:val="0"/>
      <w:marTop w:val="0"/>
      <w:marBottom w:val="0"/>
      <w:divBdr>
        <w:top w:val="none" w:sz="0" w:space="0" w:color="auto"/>
        <w:left w:val="none" w:sz="0" w:space="0" w:color="auto"/>
        <w:bottom w:val="none" w:sz="0" w:space="0" w:color="auto"/>
        <w:right w:val="none" w:sz="0" w:space="0" w:color="auto"/>
      </w:divBdr>
      <w:divsChild>
        <w:div w:id="17775876">
          <w:marLeft w:val="480"/>
          <w:marRight w:val="0"/>
          <w:marTop w:val="0"/>
          <w:marBottom w:val="0"/>
          <w:divBdr>
            <w:top w:val="none" w:sz="0" w:space="0" w:color="auto"/>
            <w:left w:val="none" w:sz="0" w:space="0" w:color="auto"/>
            <w:bottom w:val="none" w:sz="0" w:space="0" w:color="auto"/>
            <w:right w:val="none" w:sz="0" w:space="0" w:color="auto"/>
          </w:divBdr>
        </w:div>
        <w:div w:id="1251045547">
          <w:marLeft w:val="480"/>
          <w:marRight w:val="0"/>
          <w:marTop w:val="0"/>
          <w:marBottom w:val="0"/>
          <w:divBdr>
            <w:top w:val="none" w:sz="0" w:space="0" w:color="auto"/>
            <w:left w:val="none" w:sz="0" w:space="0" w:color="auto"/>
            <w:bottom w:val="none" w:sz="0" w:space="0" w:color="auto"/>
            <w:right w:val="none" w:sz="0" w:space="0" w:color="auto"/>
          </w:divBdr>
        </w:div>
        <w:div w:id="1779374355">
          <w:marLeft w:val="480"/>
          <w:marRight w:val="0"/>
          <w:marTop w:val="0"/>
          <w:marBottom w:val="0"/>
          <w:divBdr>
            <w:top w:val="none" w:sz="0" w:space="0" w:color="auto"/>
            <w:left w:val="none" w:sz="0" w:space="0" w:color="auto"/>
            <w:bottom w:val="none" w:sz="0" w:space="0" w:color="auto"/>
            <w:right w:val="none" w:sz="0" w:space="0" w:color="auto"/>
          </w:divBdr>
        </w:div>
        <w:div w:id="260381533">
          <w:marLeft w:val="480"/>
          <w:marRight w:val="0"/>
          <w:marTop w:val="0"/>
          <w:marBottom w:val="0"/>
          <w:divBdr>
            <w:top w:val="none" w:sz="0" w:space="0" w:color="auto"/>
            <w:left w:val="none" w:sz="0" w:space="0" w:color="auto"/>
            <w:bottom w:val="none" w:sz="0" w:space="0" w:color="auto"/>
            <w:right w:val="none" w:sz="0" w:space="0" w:color="auto"/>
          </w:divBdr>
        </w:div>
        <w:div w:id="1471900013">
          <w:marLeft w:val="480"/>
          <w:marRight w:val="0"/>
          <w:marTop w:val="0"/>
          <w:marBottom w:val="0"/>
          <w:divBdr>
            <w:top w:val="none" w:sz="0" w:space="0" w:color="auto"/>
            <w:left w:val="none" w:sz="0" w:space="0" w:color="auto"/>
            <w:bottom w:val="none" w:sz="0" w:space="0" w:color="auto"/>
            <w:right w:val="none" w:sz="0" w:space="0" w:color="auto"/>
          </w:divBdr>
        </w:div>
        <w:div w:id="848984048">
          <w:marLeft w:val="480"/>
          <w:marRight w:val="0"/>
          <w:marTop w:val="0"/>
          <w:marBottom w:val="0"/>
          <w:divBdr>
            <w:top w:val="none" w:sz="0" w:space="0" w:color="auto"/>
            <w:left w:val="none" w:sz="0" w:space="0" w:color="auto"/>
            <w:bottom w:val="none" w:sz="0" w:space="0" w:color="auto"/>
            <w:right w:val="none" w:sz="0" w:space="0" w:color="auto"/>
          </w:divBdr>
        </w:div>
        <w:div w:id="1790319089">
          <w:marLeft w:val="480"/>
          <w:marRight w:val="0"/>
          <w:marTop w:val="0"/>
          <w:marBottom w:val="0"/>
          <w:divBdr>
            <w:top w:val="none" w:sz="0" w:space="0" w:color="auto"/>
            <w:left w:val="none" w:sz="0" w:space="0" w:color="auto"/>
            <w:bottom w:val="none" w:sz="0" w:space="0" w:color="auto"/>
            <w:right w:val="none" w:sz="0" w:space="0" w:color="auto"/>
          </w:divBdr>
        </w:div>
        <w:div w:id="1230387439">
          <w:marLeft w:val="480"/>
          <w:marRight w:val="0"/>
          <w:marTop w:val="0"/>
          <w:marBottom w:val="0"/>
          <w:divBdr>
            <w:top w:val="none" w:sz="0" w:space="0" w:color="auto"/>
            <w:left w:val="none" w:sz="0" w:space="0" w:color="auto"/>
            <w:bottom w:val="none" w:sz="0" w:space="0" w:color="auto"/>
            <w:right w:val="none" w:sz="0" w:space="0" w:color="auto"/>
          </w:divBdr>
        </w:div>
        <w:div w:id="1210384506">
          <w:marLeft w:val="480"/>
          <w:marRight w:val="0"/>
          <w:marTop w:val="0"/>
          <w:marBottom w:val="0"/>
          <w:divBdr>
            <w:top w:val="none" w:sz="0" w:space="0" w:color="auto"/>
            <w:left w:val="none" w:sz="0" w:space="0" w:color="auto"/>
            <w:bottom w:val="none" w:sz="0" w:space="0" w:color="auto"/>
            <w:right w:val="none" w:sz="0" w:space="0" w:color="auto"/>
          </w:divBdr>
        </w:div>
        <w:div w:id="1490903364">
          <w:marLeft w:val="480"/>
          <w:marRight w:val="0"/>
          <w:marTop w:val="0"/>
          <w:marBottom w:val="0"/>
          <w:divBdr>
            <w:top w:val="none" w:sz="0" w:space="0" w:color="auto"/>
            <w:left w:val="none" w:sz="0" w:space="0" w:color="auto"/>
            <w:bottom w:val="none" w:sz="0" w:space="0" w:color="auto"/>
            <w:right w:val="none" w:sz="0" w:space="0" w:color="auto"/>
          </w:divBdr>
        </w:div>
        <w:div w:id="152570178">
          <w:marLeft w:val="480"/>
          <w:marRight w:val="0"/>
          <w:marTop w:val="0"/>
          <w:marBottom w:val="0"/>
          <w:divBdr>
            <w:top w:val="none" w:sz="0" w:space="0" w:color="auto"/>
            <w:left w:val="none" w:sz="0" w:space="0" w:color="auto"/>
            <w:bottom w:val="none" w:sz="0" w:space="0" w:color="auto"/>
            <w:right w:val="none" w:sz="0" w:space="0" w:color="auto"/>
          </w:divBdr>
        </w:div>
        <w:div w:id="1115175950">
          <w:marLeft w:val="480"/>
          <w:marRight w:val="0"/>
          <w:marTop w:val="0"/>
          <w:marBottom w:val="0"/>
          <w:divBdr>
            <w:top w:val="none" w:sz="0" w:space="0" w:color="auto"/>
            <w:left w:val="none" w:sz="0" w:space="0" w:color="auto"/>
            <w:bottom w:val="none" w:sz="0" w:space="0" w:color="auto"/>
            <w:right w:val="none" w:sz="0" w:space="0" w:color="auto"/>
          </w:divBdr>
        </w:div>
        <w:div w:id="215897536">
          <w:marLeft w:val="480"/>
          <w:marRight w:val="0"/>
          <w:marTop w:val="0"/>
          <w:marBottom w:val="0"/>
          <w:divBdr>
            <w:top w:val="none" w:sz="0" w:space="0" w:color="auto"/>
            <w:left w:val="none" w:sz="0" w:space="0" w:color="auto"/>
            <w:bottom w:val="none" w:sz="0" w:space="0" w:color="auto"/>
            <w:right w:val="none" w:sz="0" w:space="0" w:color="auto"/>
          </w:divBdr>
        </w:div>
        <w:div w:id="1214657420">
          <w:marLeft w:val="480"/>
          <w:marRight w:val="0"/>
          <w:marTop w:val="0"/>
          <w:marBottom w:val="0"/>
          <w:divBdr>
            <w:top w:val="none" w:sz="0" w:space="0" w:color="auto"/>
            <w:left w:val="none" w:sz="0" w:space="0" w:color="auto"/>
            <w:bottom w:val="none" w:sz="0" w:space="0" w:color="auto"/>
            <w:right w:val="none" w:sz="0" w:space="0" w:color="auto"/>
          </w:divBdr>
        </w:div>
        <w:div w:id="570122437">
          <w:marLeft w:val="480"/>
          <w:marRight w:val="0"/>
          <w:marTop w:val="0"/>
          <w:marBottom w:val="0"/>
          <w:divBdr>
            <w:top w:val="none" w:sz="0" w:space="0" w:color="auto"/>
            <w:left w:val="none" w:sz="0" w:space="0" w:color="auto"/>
            <w:bottom w:val="none" w:sz="0" w:space="0" w:color="auto"/>
            <w:right w:val="none" w:sz="0" w:space="0" w:color="auto"/>
          </w:divBdr>
        </w:div>
        <w:div w:id="372191136">
          <w:marLeft w:val="480"/>
          <w:marRight w:val="0"/>
          <w:marTop w:val="0"/>
          <w:marBottom w:val="0"/>
          <w:divBdr>
            <w:top w:val="none" w:sz="0" w:space="0" w:color="auto"/>
            <w:left w:val="none" w:sz="0" w:space="0" w:color="auto"/>
            <w:bottom w:val="none" w:sz="0" w:space="0" w:color="auto"/>
            <w:right w:val="none" w:sz="0" w:space="0" w:color="auto"/>
          </w:divBdr>
        </w:div>
        <w:div w:id="593787251">
          <w:marLeft w:val="480"/>
          <w:marRight w:val="0"/>
          <w:marTop w:val="0"/>
          <w:marBottom w:val="0"/>
          <w:divBdr>
            <w:top w:val="none" w:sz="0" w:space="0" w:color="auto"/>
            <w:left w:val="none" w:sz="0" w:space="0" w:color="auto"/>
            <w:bottom w:val="none" w:sz="0" w:space="0" w:color="auto"/>
            <w:right w:val="none" w:sz="0" w:space="0" w:color="auto"/>
          </w:divBdr>
        </w:div>
        <w:div w:id="1767261019">
          <w:marLeft w:val="480"/>
          <w:marRight w:val="0"/>
          <w:marTop w:val="0"/>
          <w:marBottom w:val="0"/>
          <w:divBdr>
            <w:top w:val="none" w:sz="0" w:space="0" w:color="auto"/>
            <w:left w:val="none" w:sz="0" w:space="0" w:color="auto"/>
            <w:bottom w:val="none" w:sz="0" w:space="0" w:color="auto"/>
            <w:right w:val="none" w:sz="0" w:space="0" w:color="auto"/>
          </w:divBdr>
        </w:div>
        <w:div w:id="677195941">
          <w:marLeft w:val="480"/>
          <w:marRight w:val="0"/>
          <w:marTop w:val="0"/>
          <w:marBottom w:val="0"/>
          <w:divBdr>
            <w:top w:val="none" w:sz="0" w:space="0" w:color="auto"/>
            <w:left w:val="none" w:sz="0" w:space="0" w:color="auto"/>
            <w:bottom w:val="none" w:sz="0" w:space="0" w:color="auto"/>
            <w:right w:val="none" w:sz="0" w:space="0" w:color="auto"/>
          </w:divBdr>
        </w:div>
        <w:div w:id="813721635">
          <w:marLeft w:val="480"/>
          <w:marRight w:val="0"/>
          <w:marTop w:val="0"/>
          <w:marBottom w:val="0"/>
          <w:divBdr>
            <w:top w:val="none" w:sz="0" w:space="0" w:color="auto"/>
            <w:left w:val="none" w:sz="0" w:space="0" w:color="auto"/>
            <w:bottom w:val="none" w:sz="0" w:space="0" w:color="auto"/>
            <w:right w:val="none" w:sz="0" w:space="0" w:color="auto"/>
          </w:divBdr>
        </w:div>
        <w:div w:id="864637889">
          <w:marLeft w:val="480"/>
          <w:marRight w:val="0"/>
          <w:marTop w:val="0"/>
          <w:marBottom w:val="0"/>
          <w:divBdr>
            <w:top w:val="none" w:sz="0" w:space="0" w:color="auto"/>
            <w:left w:val="none" w:sz="0" w:space="0" w:color="auto"/>
            <w:bottom w:val="none" w:sz="0" w:space="0" w:color="auto"/>
            <w:right w:val="none" w:sz="0" w:space="0" w:color="auto"/>
          </w:divBdr>
        </w:div>
        <w:div w:id="966620496">
          <w:marLeft w:val="480"/>
          <w:marRight w:val="0"/>
          <w:marTop w:val="0"/>
          <w:marBottom w:val="0"/>
          <w:divBdr>
            <w:top w:val="none" w:sz="0" w:space="0" w:color="auto"/>
            <w:left w:val="none" w:sz="0" w:space="0" w:color="auto"/>
            <w:bottom w:val="none" w:sz="0" w:space="0" w:color="auto"/>
            <w:right w:val="none" w:sz="0" w:space="0" w:color="auto"/>
          </w:divBdr>
        </w:div>
        <w:div w:id="573005478">
          <w:marLeft w:val="480"/>
          <w:marRight w:val="0"/>
          <w:marTop w:val="0"/>
          <w:marBottom w:val="0"/>
          <w:divBdr>
            <w:top w:val="none" w:sz="0" w:space="0" w:color="auto"/>
            <w:left w:val="none" w:sz="0" w:space="0" w:color="auto"/>
            <w:bottom w:val="none" w:sz="0" w:space="0" w:color="auto"/>
            <w:right w:val="none" w:sz="0" w:space="0" w:color="auto"/>
          </w:divBdr>
        </w:div>
        <w:div w:id="882059093">
          <w:marLeft w:val="480"/>
          <w:marRight w:val="0"/>
          <w:marTop w:val="0"/>
          <w:marBottom w:val="0"/>
          <w:divBdr>
            <w:top w:val="none" w:sz="0" w:space="0" w:color="auto"/>
            <w:left w:val="none" w:sz="0" w:space="0" w:color="auto"/>
            <w:bottom w:val="none" w:sz="0" w:space="0" w:color="auto"/>
            <w:right w:val="none" w:sz="0" w:space="0" w:color="auto"/>
          </w:divBdr>
        </w:div>
        <w:div w:id="1785805955">
          <w:marLeft w:val="480"/>
          <w:marRight w:val="0"/>
          <w:marTop w:val="0"/>
          <w:marBottom w:val="0"/>
          <w:divBdr>
            <w:top w:val="none" w:sz="0" w:space="0" w:color="auto"/>
            <w:left w:val="none" w:sz="0" w:space="0" w:color="auto"/>
            <w:bottom w:val="none" w:sz="0" w:space="0" w:color="auto"/>
            <w:right w:val="none" w:sz="0" w:space="0" w:color="auto"/>
          </w:divBdr>
        </w:div>
        <w:div w:id="2018574384">
          <w:marLeft w:val="480"/>
          <w:marRight w:val="0"/>
          <w:marTop w:val="0"/>
          <w:marBottom w:val="0"/>
          <w:divBdr>
            <w:top w:val="none" w:sz="0" w:space="0" w:color="auto"/>
            <w:left w:val="none" w:sz="0" w:space="0" w:color="auto"/>
            <w:bottom w:val="none" w:sz="0" w:space="0" w:color="auto"/>
            <w:right w:val="none" w:sz="0" w:space="0" w:color="auto"/>
          </w:divBdr>
        </w:div>
        <w:div w:id="830019936">
          <w:marLeft w:val="480"/>
          <w:marRight w:val="0"/>
          <w:marTop w:val="0"/>
          <w:marBottom w:val="0"/>
          <w:divBdr>
            <w:top w:val="none" w:sz="0" w:space="0" w:color="auto"/>
            <w:left w:val="none" w:sz="0" w:space="0" w:color="auto"/>
            <w:bottom w:val="none" w:sz="0" w:space="0" w:color="auto"/>
            <w:right w:val="none" w:sz="0" w:space="0" w:color="auto"/>
          </w:divBdr>
        </w:div>
        <w:div w:id="417361027">
          <w:marLeft w:val="480"/>
          <w:marRight w:val="0"/>
          <w:marTop w:val="0"/>
          <w:marBottom w:val="0"/>
          <w:divBdr>
            <w:top w:val="none" w:sz="0" w:space="0" w:color="auto"/>
            <w:left w:val="none" w:sz="0" w:space="0" w:color="auto"/>
            <w:bottom w:val="none" w:sz="0" w:space="0" w:color="auto"/>
            <w:right w:val="none" w:sz="0" w:space="0" w:color="auto"/>
          </w:divBdr>
        </w:div>
        <w:div w:id="235746709">
          <w:marLeft w:val="480"/>
          <w:marRight w:val="0"/>
          <w:marTop w:val="0"/>
          <w:marBottom w:val="0"/>
          <w:divBdr>
            <w:top w:val="none" w:sz="0" w:space="0" w:color="auto"/>
            <w:left w:val="none" w:sz="0" w:space="0" w:color="auto"/>
            <w:bottom w:val="none" w:sz="0" w:space="0" w:color="auto"/>
            <w:right w:val="none" w:sz="0" w:space="0" w:color="auto"/>
          </w:divBdr>
        </w:div>
        <w:div w:id="1053819393">
          <w:marLeft w:val="480"/>
          <w:marRight w:val="0"/>
          <w:marTop w:val="0"/>
          <w:marBottom w:val="0"/>
          <w:divBdr>
            <w:top w:val="none" w:sz="0" w:space="0" w:color="auto"/>
            <w:left w:val="none" w:sz="0" w:space="0" w:color="auto"/>
            <w:bottom w:val="none" w:sz="0" w:space="0" w:color="auto"/>
            <w:right w:val="none" w:sz="0" w:space="0" w:color="auto"/>
          </w:divBdr>
        </w:div>
        <w:div w:id="1753432180">
          <w:marLeft w:val="480"/>
          <w:marRight w:val="0"/>
          <w:marTop w:val="0"/>
          <w:marBottom w:val="0"/>
          <w:divBdr>
            <w:top w:val="none" w:sz="0" w:space="0" w:color="auto"/>
            <w:left w:val="none" w:sz="0" w:space="0" w:color="auto"/>
            <w:bottom w:val="none" w:sz="0" w:space="0" w:color="auto"/>
            <w:right w:val="none" w:sz="0" w:space="0" w:color="auto"/>
          </w:divBdr>
        </w:div>
        <w:div w:id="793789323">
          <w:marLeft w:val="480"/>
          <w:marRight w:val="0"/>
          <w:marTop w:val="0"/>
          <w:marBottom w:val="0"/>
          <w:divBdr>
            <w:top w:val="none" w:sz="0" w:space="0" w:color="auto"/>
            <w:left w:val="none" w:sz="0" w:space="0" w:color="auto"/>
            <w:bottom w:val="none" w:sz="0" w:space="0" w:color="auto"/>
            <w:right w:val="none" w:sz="0" w:space="0" w:color="auto"/>
          </w:divBdr>
        </w:div>
        <w:div w:id="1167552426">
          <w:marLeft w:val="480"/>
          <w:marRight w:val="0"/>
          <w:marTop w:val="0"/>
          <w:marBottom w:val="0"/>
          <w:divBdr>
            <w:top w:val="none" w:sz="0" w:space="0" w:color="auto"/>
            <w:left w:val="none" w:sz="0" w:space="0" w:color="auto"/>
            <w:bottom w:val="none" w:sz="0" w:space="0" w:color="auto"/>
            <w:right w:val="none" w:sz="0" w:space="0" w:color="auto"/>
          </w:divBdr>
        </w:div>
        <w:div w:id="23949640">
          <w:marLeft w:val="480"/>
          <w:marRight w:val="0"/>
          <w:marTop w:val="0"/>
          <w:marBottom w:val="0"/>
          <w:divBdr>
            <w:top w:val="none" w:sz="0" w:space="0" w:color="auto"/>
            <w:left w:val="none" w:sz="0" w:space="0" w:color="auto"/>
            <w:bottom w:val="none" w:sz="0" w:space="0" w:color="auto"/>
            <w:right w:val="none" w:sz="0" w:space="0" w:color="auto"/>
          </w:divBdr>
        </w:div>
        <w:div w:id="47071439">
          <w:marLeft w:val="480"/>
          <w:marRight w:val="0"/>
          <w:marTop w:val="0"/>
          <w:marBottom w:val="0"/>
          <w:divBdr>
            <w:top w:val="none" w:sz="0" w:space="0" w:color="auto"/>
            <w:left w:val="none" w:sz="0" w:space="0" w:color="auto"/>
            <w:bottom w:val="none" w:sz="0" w:space="0" w:color="auto"/>
            <w:right w:val="none" w:sz="0" w:space="0" w:color="auto"/>
          </w:divBdr>
        </w:div>
        <w:div w:id="1580947017">
          <w:marLeft w:val="480"/>
          <w:marRight w:val="0"/>
          <w:marTop w:val="0"/>
          <w:marBottom w:val="0"/>
          <w:divBdr>
            <w:top w:val="none" w:sz="0" w:space="0" w:color="auto"/>
            <w:left w:val="none" w:sz="0" w:space="0" w:color="auto"/>
            <w:bottom w:val="none" w:sz="0" w:space="0" w:color="auto"/>
            <w:right w:val="none" w:sz="0" w:space="0" w:color="auto"/>
          </w:divBdr>
        </w:div>
        <w:div w:id="1483229537">
          <w:marLeft w:val="480"/>
          <w:marRight w:val="0"/>
          <w:marTop w:val="0"/>
          <w:marBottom w:val="0"/>
          <w:divBdr>
            <w:top w:val="none" w:sz="0" w:space="0" w:color="auto"/>
            <w:left w:val="none" w:sz="0" w:space="0" w:color="auto"/>
            <w:bottom w:val="none" w:sz="0" w:space="0" w:color="auto"/>
            <w:right w:val="none" w:sz="0" w:space="0" w:color="auto"/>
          </w:divBdr>
        </w:div>
        <w:div w:id="575820866">
          <w:marLeft w:val="480"/>
          <w:marRight w:val="0"/>
          <w:marTop w:val="0"/>
          <w:marBottom w:val="0"/>
          <w:divBdr>
            <w:top w:val="none" w:sz="0" w:space="0" w:color="auto"/>
            <w:left w:val="none" w:sz="0" w:space="0" w:color="auto"/>
            <w:bottom w:val="none" w:sz="0" w:space="0" w:color="auto"/>
            <w:right w:val="none" w:sz="0" w:space="0" w:color="auto"/>
          </w:divBdr>
        </w:div>
        <w:div w:id="420756802">
          <w:marLeft w:val="480"/>
          <w:marRight w:val="0"/>
          <w:marTop w:val="0"/>
          <w:marBottom w:val="0"/>
          <w:divBdr>
            <w:top w:val="none" w:sz="0" w:space="0" w:color="auto"/>
            <w:left w:val="none" w:sz="0" w:space="0" w:color="auto"/>
            <w:bottom w:val="none" w:sz="0" w:space="0" w:color="auto"/>
            <w:right w:val="none" w:sz="0" w:space="0" w:color="auto"/>
          </w:divBdr>
        </w:div>
        <w:div w:id="827289197">
          <w:marLeft w:val="480"/>
          <w:marRight w:val="0"/>
          <w:marTop w:val="0"/>
          <w:marBottom w:val="0"/>
          <w:divBdr>
            <w:top w:val="none" w:sz="0" w:space="0" w:color="auto"/>
            <w:left w:val="none" w:sz="0" w:space="0" w:color="auto"/>
            <w:bottom w:val="none" w:sz="0" w:space="0" w:color="auto"/>
            <w:right w:val="none" w:sz="0" w:space="0" w:color="auto"/>
          </w:divBdr>
        </w:div>
        <w:div w:id="59253606">
          <w:marLeft w:val="480"/>
          <w:marRight w:val="0"/>
          <w:marTop w:val="0"/>
          <w:marBottom w:val="0"/>
          <w:divBdr>
            <w:top w:val="none" w:sz="0" w:space="0" w:color="auto"/>
            <w:left w:val="none" w:sz="0" w:space="0" w:color="auto"/>
            <w:bottom w:val="none" w:sz="0" w:space="0" w:color="auto"/>
            <w:right w:val="none" w:sz="0" w:space="0" w:color="auto"/>
          </w:divBdr>
        </w:div>
        <w:div w:id="381753646">
          <w:marLeft w:val="480"/>
          <w:marRight w:val="0"/>
          <w:marTop w:val="0"/>
          <w:marBottom w:val="0"/>
          <w:divBdr>
            <w:top w:val="none" w:sz="0" w:space="0" w:color="auto"/>
            <w:left w:val="none" w:sz="0" w:space="0" w:color="auto"/>
            <w:bottom w:val="none" w:sz="0" w:space="0" w:color="auto"/>
            <w:right w:val="none" w:sz="0" w:space="0" w:color="auto"/>
          </w:divBdr>
        </w:div>
        <w:div w:id="88430744">
          <w:marLeft w:val="480"/>
          <w:marRight w:val="0"/>
          <w:marTop w:val="0"/>
          <w:marBottom w:val="0"/>
          <w:divBdr>
            <w:top w:val="none" w:sz="0" w:space="0" w:color="auto"/>
            <w:left w:val="none" w:sz="0" w:space="0" w:color="auto"/>
            <w:bottom w:val="none" w:sz="0" w:space="0" w:color="auto"/>
            <w:right w:val="none" w:sz="0" w:space="0" w:color="auto"/>
          </w:divBdr>
        </w:div>
        <w:div w:id="1397975045">
          <w:marLeft w:val="480"/>
          <w:marRight w:val="0"/>
          <w:marTop w:val="0"/>
          <w:marBottom w:val="0"/>
          <w:divBdr>
            <w:top w:val="none" w:sz="0" w:space="0" w:color="auto"/>
            <w:left w:val="none" w:sz="0" w:space="0" w:color="auto"/>
            <w:bottom w:val="none" w:sz="0" w:space="0" w:color="auto"/>
            <w:right w:val="none" w:sz="0" w:space="0" w:color="auto"/>
          </w:divBdr>
        </w:div>
        <w:div w:id="994381876">
          <w:marLeft w:val="480"/>
          <w:marRight w:val="0"/>
          <w:marTop w:val="0"/>
          <w:marBottom w:val="0"/>
          <w:divBdr>
            <w:top w:val="none" w:sz="0" w:space="0" w:color="auto"/>
            <w:left w:val="none" w:sz="0" w:space="0" w:color="auto"/>
            <w:bottom w:val="none" w:sz="0" w:space="0" w:color="auto"/>
            <w:right w:val="none" w:sz="0" w:space="0" w:color="auto"/>
          </w:divBdr>
        </w:div>
        <w:div w:id="632561699">
          <w:marLeft w:val="480"/>
          <w:marRight w:val="0"/>
          <w:marTop w:val="0"/>
          <w:marBottom w:val="0"/>
          <w:divBdr>
            <w:top w:val="none" w:sz="0" w:space="0" w:color="auto"/>
            <w:left w:val="none" w:sz="0" w:space="0" w:color="auto"/>
            <w:bottom w:val="none" w:sz="0" w:space="0" w:color="auto"/>
            <w:right w:val="none" w:sz="0" w:space="0" w:color="auto"/>
          </w:divBdr>
        </w:div>
        <w:div w:id="1720666088">
          <w:marLeft w:val="480"/>
          <w:marRight w:val="0"/>
          <w:marTop w:val="0"/>
          <w:marBottom w:val="0"/>
          <w:divBdr>
            <w:top w:val="none" w:sz="0" w:space="0" w:color="auto"/>
            <w:left w:val="none" w:sz="0" w:space="0" w:color="auto"/>
            <w:bottom w:val="none" w:sz="0" w:space="0" w:color="auto"/>
            <w:right w:val="none" w:sz="0" w:space="0" w:color="auto"/>
          </w:divBdr>
        </w:div>
        <w:div w:id="714356368">
          <w:marLeft w:val="480"/>
          <w:marRight w:val="0"/>
          <w:marTop w:val="0"/>
          <w:marBottom w:val="0"/>
          <w:divBdr>
            <w:top w:val="none" w:sz="0" w:space="0" w:color="auto"/>
            <w:left w:val="none" w:sz="0" w:space="0" w:color="auto"/>
            <w:bottom w:val="none" w:sz="0" w:space="0" w:color="auto"/>
            <w:right w:val="none" w:sz="0" w:space="0" w:color="auto"/>
          </w:divBdr>
        </w:div>
        <w:div w:id="996762349">
          <w:marLeft w:val="480"/>
          <w:marRight w:val="0"/>
          <w:marTop w:val="0"/>
          <w:marBottom w:val="0"/>
          <w:divBdr>
            <w:top w:val="none" w:sz="0" w:space="0" w:color="auto"/>
            <w:left w:val="none" w:sz="0" w:space="0" w:color="auto"/>
            <w:bottom w:val="none" w:sz="0" w:space="0" w:color="auto"/>
            <w:right w:val="none" w:sz="0" w:space="0" w:color="auto"/>
          </w:divBdr>
        </w:div>
        <w:div w:id="1196694134">
          <w:marLeft w:val="480"/>
          <w:marRight w:val="0"/>
          <w:marTop w:val="0"/>
          <w:marBottom w:val="0"/>
          <w:divBdr>
            <w:top w:val="none" w:sz="0" w:space="0" w:color="auto"/>
            <w:left w:val="none" w:sz="0" w:space="0" w:color="auto"/>
            <w:bottom w:val="none" w:sz="0" w:space="0" w:color="auto"/>
            <w:right w:val="none" w:sz="0" w:space="0" w:color="auto"/>
          </w:divBdr>
        </w:div>
        <w:div w:id="1024477022">
          <w:marLeft w:val="480"/>
          <w:marRight w:val="0"/>
          <w:marTop w:val="0"/>
          <w:marBottom w:val="0"/>
          <w:divBdr>
            <w:top w:val="none" w:sz="0" w:space="0" w:color="auto"/>
            <w:left w:val="none" w:sz="0" w:space="0" w:color="auto"/>
            <w:bottom w:val="none" w:sz="0" w:space="0" w:color="auto"/>
            <w:right w:val="none" w:sz="0" w:space="0" w:color="auto"/>
          </w:divBdr>
        </w:div>
        <w:div w:id="221867588">
          <w:marLeft w:val="480"/>
          <w:marRight w:val="0"/>
          <w:marTop w:val="0"/>
          <w:marBottom w:val="0"/>
          <w:divBdr>
            <w:top w:val="none" w:sz="0" w:space="0" w:color="auto"/>
            <w:left w:val="none" w:sz="0" w:space="0" w:color="auto"/>
            <w:bottom w:val="none" w:sz="0" w:space="0" w:color="auto"/>
            <w:right w:val="none" w:sz="0" w:space="0" w:color="auto"/>
          </w:divBdr>
        </w:div>
        <w:div w:id="1523084652">
          <w:marLeft w:val="480"/>
          <w:marRight w:val="0"/>
          <w:marTop w:val="0"/>
          <w:marBottom w:val="0"/>
          <w:divBdr>
            <w:top w:val="none" w:sz="0" w:space="0" w:color="auto"/>
            <w:left w:val="none" w:sz="0" w:space="0" w:color="auto"/>
            <w:bottom w:val="none" w:sz="0" w:space="0" w:color="auto"/>
            <w:right w:val="none" w:sz="0" w:space="0" w:color="auto"/>
          </w:divBdr>
        </w:div>
        <w:div w:id="281731">
          <w:marLeft w:val="480"/>
          <w:marRight w:val="0"/>
          <w:marTop w:val="0"/>
          <w:marBottom w:val="0"/>
          <w:divBdr>
            <w:top w:val="none" w:sz="0" w:space="0" w:color="auto"/>
            <w:left w:val="none" w:sz="0" w:space="0" w:color="auto"/>
            <w:bottom w:val="none" w:sz="0" w:space="0" w:color="auto"/>
            <w:right w:val="none" w:sz="0" w:space="0" w:color="auto"/>
          </w:divBdr>
        </w:div>
        <w:div w:id="1463183590">
          <w:marLeft w:val="480"/>
          <w:marRight w:val="0"/>
          <w:marTop w:val="0"/>
          <w:marBottom w:val="0"/>
          <w:divBdr>
            <w:top w:val="none" w:sz="0" w:space="0" w:color="auto"/>
            <w:left w:val="none" w:sz="0" w:space="0" w:color="auto"/>
            <w:bottom w:val="none" w:sz="0" w:space="0" w:color="auto"/>
            <w:right w:val="none" w:sz="0" w:space="0" w:color="auto"/>
          </w:divBdr>
        </w:div>
        <w:div w:id="2022773552">
          <w:marLeft w:val="480"/>
          <w:marRight w:val="0"/>
          <w:marTop w:val="0"/>
          <w:marBottom w:val="0"/>
          <w:divBdr>
            <w:top w:val="none" w:sz="0" w:space="0" w:color="auto"/>
            <w:left w:val="none" w:sz="0" w:space="0" w:color="auto"/>
            <w:bottom w:val="none" w:sz="0" w:space="0" w:color="auto"/>
            <w:right w:val="none" w:sz="0" w:space="0" w:color="auto"/>
          </w:divBdr>
        </w:div>
        <w:div w:id="409085349">
          <w:marLeft w:val="480"/>
          <w:marRight w:val="0"/>
          <w:marTop w:val="0"/>
          <w:marBottom w:val="0"/>
          <w:divBdr>
            <w:top w:val="none" w:sz="0" w:space="0" w:color="auto"/>
            <w:left w:val="none" w:sz="0" w:space="0" w:color="auto"/>
            <w:bottom w:val="none" w:sz="0" w:space="0" w:color="auto"/>
            <w:right w:val="none" w:sz="0" w:space="0" w:color="auto"/>
          </w:divBdr>
        </w:div>
        <w:div w:id="1315835709">
          <w:marLeft w:val="480"/>
          <w:marRight w:val="0"/>
          <w:marTop w:val="0"/>
          <w:marBottom w:val="0"/>
          <w:divBdr>
            <w:top w:val="none" w:sz="0" w:space="0" w:color="auto"/>
            <w:left w:val="none" w:sz="0" w:space="0" w:color="auto"/>
            <w:bottom w:val="none" w:sz="0" w:space="0" w:color="auto"/>
            <w:right w:val="none" w:sz="0" w:space="0" w:color="auto"/>
          </w:divBdr>
        </w:div>
        <w:div w:id="310256477">
          <w:marLeft w:val="480"/>
          <w:marRight w:val="0"/>
          <w:marTop w:val="0"/>
          <w:marBottom w:val="0"/>
          <w:divBdr>
            <w:top w:val="none" w:sz="0" w:space="0" w:color="auto"/>
            <w:left w:val="none" w:sz="0" w:space="0" w:color="auto"/>
            <w:bottom w:val="none" w:sz="0" w:space="0" w:color="auto"/>
            <w:right w:val="none" w:sz="0" w:space="0" w:color="auto"/>
          </w:divBdr>
        </w:div>
        <w:div w:id="725377870">
          <w:marLeft w:val="480"/>
          <w:marRight w:val="0"/>
          <w:marTop w:val="0"/>
          <w:marBottom w:val="0"/>
          <w:divBdr>
            <w:top w:val="none" w:sz="0" w:space="0" w:color="auto"/>
            <w:left w:val="none" w:sz="0" w:space="0" w:color="auto"/>
            <w:bottom w:val="none" w:sz="0" w:space="0" w:color="auto"/>
            <w:right w:val="none" w:sz="0" w:space="0" w:color="auto"/>
          </w:divBdr>
        </w:div>
        <w:div w:id="1124426305">
          <w:marLeft w:val="480"/>
          <w:marRight w:val="0"/>
          <w:marTop w:val="0"/>
          <w:marBottom w:val="0"/>
          <w:divBdr>
            <w:top w:val="none" w:sz="0" w:space="0" w:color="auto"/>
            <w:left w:val="none" w:sz="0" w:space="0" w:color="auto"/>
            <w:bottom w:val="none" w:sz="0" w:space="0" w:color="auto"/>
            <w:right w:val="none" w:sz="0" w:space="0" w:color="auto"/>
          </w:divBdr>
        </w:div>
        <w:div w:id="2132625266">
          <w:marLeft w:val="480"/>
          <w:marRight w:val="0"/>
          <w:marTop w:val="0"/>
          <w:marBottom w:val="0"/>
          <w:divBdr>
            <w:top w:val="none" w:sz="0" w:space="0" w:color="auto"/>
            <w:left w:val="none" w:sz="0" w:space="0" w:color="auto"/>
            <w:bottom w:val="none" w:sz="0" w:space="0" w:color="auto"/>
            <w:right w:val="none" w:sz="0" w:space="0" w:color="auto"/>
          </w:divBdr>
        </w:div>
        <w:div w:id="2018270927">
          <w:marLeft w:val="480"/>
          <w:marRight w:val="0"/>
          <w:marTop w:val="0"/>
          <w:marBottom w:val="0"/>
          <w:divBdr>
            <w:top w:val="none" w:sz="0" w:space="0" w:color="auto"/>
            <w:left w:val="none" w:sz="0" w:space="0" w:color="auto"/>
            <w:bottom w:val="none" w:sz="0" w:space="0" w:color="auto"/>
            <w:right w:val="none" w:sz="0" w:space="0" w:color="auto"/>
          </w:divBdr>
        </w:div>
        <w:div w:id="1274510925">
          <w:marLeft w:val="480"/>
          <w:marRight w:val="0"/>
          <w:marTop w:val="0"/>
          <w:marBottom w:val="0"/>
          <w:divBdr>
            <w:top w:val="none" w:sz="0" w:space="0" w:color="auto"/>
            <w:left w:val="none" w:sz="0" w:space="0" w:color="auto"/>
            <w:bottom w:val="none" w:sz="0" w:space="0" w:color="auto"/>
            <w:right w:val="none" w:sz="0" w:space="0" w:color="auto"/>
          </w:divBdr>
        </w:div>
        <w:div w:id="2129204687">
          <w:marLeft w:val="480"/>
          <w:marRight w:val="0"/>
          <w:marTop w:val="0"/>
          <w:marBottom w:val="0"/>
          <w:divBdr>
            <w:top w:val="none" w:sz="0" w:space="0" w:color="auto"/>
            <w:left w:val="none" w:sz="0" w:space="0" w:color="auto"/>
            <w:bottom w:val="none" w:sz="0" w:space="0" w:color="auto"/>
            <w:right w:val="none" w:sz="0" w:space="0" w:color="auto"/>
          </w:divBdr>
        </w:div>
        <w:div w:id="764305330">
          <w:marLeft w:val="480"/>
          <w:marRight w:val="0"/>
          <w:marTop w:val="0"/>
          <w:marBottom w:val="0"/>
          <w:divBdr>
            <w:top w:val="none" w:sz="0" w:space="0" w:color="auto"/>
            <w:left w:val="none" w:sz="0" w:space="0" w:color="auto"/>
            <w:bottom w:val="none" w:sz="0" w:space="0" w:color="auto"/>
            <w:right w:val="none" w:sz="0" w:space="0" w:color="auto"/>
          </w:divBdr>
        </w:div>
        <w:div w:id="1709647722">
          <w:marLeft w:val="480"/>
          <w:marRight w:val="0"/>
          <w:marTop w:val="0"/>
          <w:marBottom w:val="0"/>
          <w:divBdr>
            <w:top w:val="none" w:sz="0" w:space="0" w:color="auto"/>
            <w:left w:val="none" w:sz="0" w:space="0" w:color="auto"/>
            <w:bottom w:val="none" w:sz="0" w:space="0" w:color="auto"/>
            <w:right w:val="none" w:sz="0" w:space="0" w:color="auto"/>
          </w:divBdr>
        </w:div>
        <w:div w:id="629627147">
          <w:marLeft w:val="480"/>
          <w:marRight w:val="0"/>
          <w:marTop w:val="0"/>
          <w:marBottom w:val="0"/>
          <w:divBdr>
            <w:top w:val="none" w:sz="0" w:space="0" w:color="auto"/>
            <w:left w:val="none" w:sz="0" w:space="0" w:color="auto"/>
            <w:bottom w:val="none" w:sz="0" w:space="0" w:color="auto"/>
            <w:right w:val="none" w:sz="0" w:space="0" w:color="auto"/>
          </w:divBdr>
        </w:div>
        <w:div w:id="323356104">
          <w:marLeft w:val="480"/>
          <w:marRight w:val="0"/>
          <w:marTop w:val="0"/>
          <w:marBottom w:val="0"/>
          <w:divBdr>
            <w:top w:val="none" w:sz="0" w:space="0" w:color="auto"/>
            <w:left w:val="none" w:sz="0" w:space="0" w:color="auto"/>
            <w:bottom w:val="none" w:sz="0" w:space="0" w:color="auto"/>
            <w:right w:val="none" w:sz="0" w:space="0" w:color="auto"/>
          </w:divBdr>
        </w:div>
        <w:div w:id="1230114274">
          <w:marLeft w:val="480"/>
          <w:marRight w:val="0"/>
          <w:marTop w:val="0"/>
          <w:marBottom w:val="0"/>
          <w:divBdr>
            <w:top w:val="none" w:sz="0" w:space="0" w:color="auto"/>
            <w:left w:val="none" w:sz="0" w:space="0" w:color="auto"/>
            <w:bottom w:val="none" w:sz="0" w:space="0" w:color="auto"/>
            <w:right w:val="none" w:sz="0" w:space="0" w:color="auto"/>
          </w:divBdr>
        </w:div>
        <w:div w:id="322978877">
          <w:marLeft w:val="480"/>
          <w:marRight w:val="0"/>
          <w:marTop w:val="0"/>
          <w:marBottom w:val="0"/>
          <w:divBdr>
            <w:top w:val="none" w:sz="0" w:space="0" w:color="auto"/>
            <w:left w:val="none" w:sz="0" w:space="0" w:color="auto"/>
            <w:bottom w:val="none" w:sz="0" w:space="0" w:color="auto"/>
            <w:right w:val="none" w:sz="0" w:space="0" w:color="auto"/>
          </w:divBdr>
        </w:div>
        <w:div w:id="1952198805">
          <w:marLeft w:val="480"/>
          <w:marRight w:val="0"/>
          <w:marTop w:val="0"/>
          <w:marBottom w:val="0"/>
          <w:divBdr>
            <w:top w:val="none" w:sz="0" w:space="0" w:color="auto"/>
            <w:left w:val="none" w:sz="0" w:space="0" w:color="auto"/>
            <w:bottom w:val="none" w:sz="0" w:space="0" w:color="auto"/>
            <w:right w:val="none" w:sz="0" w:space="0" w:color="auto"/>
          </w:divBdr>
        </w:div>
        <w:div w:id="1671252414">
          <w:marLeft w:val="480"/>
          <w:marRight w:val="0"/>
          <w:marTop w:val="0"/>
          <w:marBottom w:val="0"/>
          <w:divBdr>
            <w:top w:val="none" w:sz="0" w:space="0" w:color="auto"/>
            <w:left w:val="none" w:sz="0" w:space="0" w:color="auto"/>
            <w:bottom w:val="none" w:sz="0" w:space="0" w:color="auto"/>
            <w:right w:val="none" w:sz="0" w:space="0" w:color="auto"/>
          </w:divBdr>
        </w:div>
        <w:div w:id="368576486">
          <w:marLeft w:val="480"/>
          <w:marRight w:val="0"/>
          <w:marTop w:val="0"/>
          <w:marBottom w:val="0"/>
          <w:divBdr>
            <w:top w:val="none" w:sz="0" w:space="0" w:color="auto"/>
            <w:left w:val="none" w:sz="0" w:space="0" w:color="auto"/>
            <w:bottom w:val="none" w:sz="0" w:space="0" w:color="auto"/>
            <w:right w:val="none" w:sz="0" w:space="0" w:color="auto"/>
          </w:divBdr>
        </w:div>
        <w:div w:id="181676211">
          <w:marLeft w:val="480"/>
          <w:marRight w:val="0"/>
          <w:marTop w:val="0"/>
          <w:marBottom w:val="0"/>
          <w:divBdr>
            <w:top w:val="none" w:sz="0" w:space="0" w:color="auto"/>
            <w:left w:val="none" w:sz="0" w:space="0" w:color="auto"/>
            <w:bottom w:val="none" w:sz="0" w:space="0" w:color="auto"/>
            <w:right w:val="none" w:sz="0" w:space="0" w:color="auto"/>
          </w:divBdr>
        </w:div>
        <w:div w:id="1809936199">
          <w:marLeft w:val="480"/>
          <w:marRight w:val="0"/>
          <w:marTop w:val="0"/>
          <w:marBottom w:val="0"/>
          <w:divBdr>
            <w:top w:val="none" w:sz="0" w:space="0" w:color="auto"/>
            <w:left w:val="none" w:sz="0" w:space="0" w:color="auto"/>
            <w:bottom w:val="none" w:sz="0" w:space="0" w:color="auto"/>
            <w:right w:val="none" w:sz="0" w:space="0" w:color="auto"/>
          </w:divBdr>
        </w:div>
        <w:div w:id="408890963">
          <w:marLeft w:val="480"/>
          <w:marRight w:val="0"/>
          <w:marTop w:val="0"/>
          <w:marBottom w:val="0"/>
          <w:divBdr>
            <w:top w:val="none" w:sz="0" w:space="0" w:color="auto"/>
            <w:left w:val="none" w:sz="0" w:space="0" w:color="auto"/>
            <w:bottom w:val="none" w:sz="0" w:space="0" w:color="auto"/>
            <w:right w:val="none" w:sz="0" w:space="0" w:color="auto"/>
          </w:divBdr>
        </w:div>
        <w:div w:id="830682126">
          <w:marLeft w:val="480"/>
          <w:marRight w:val="0"/>
          <w:marTop w:val="0"/>
          <w:marBottom w:val="0"/>
          <w:divBdr>
            <w:top w:val="none" w:sz="0" w:space="0" w:color="auto"/>
            <w:left w:val="none" w:sz="0" w:space="0" w:color="auto"/>
            <w:bottom w:val="none" w:sz="0" w:space="0" w:color="auto"/>
            <w:right w:val="none" w:sz="0" w:space="0" w:color="auto"/>
          </w:divBdr>
        </w:div>
        <w:div w:id="181549405">
          <w:marLeft w:val="480"/>
          <w:marRight w:val="0"/>
          <w:marTop w:val="0"/>
          <w:marBottom w:val="0"/>
          <w:divBdr>
            <w:top w:val="none" w:sz="0" w:space="0" w:color="auto"/>
            <w:left w:val="none" w:sz="0" w:space="0" w:color="auto"/>
            <w:bottom w:val="none" w:sz="0" w:space="0" w:color="auto"/>
            <w:right w:val="none" w:sz="0" w:space="0" w:color="auto"/>
          </w:divBdr>
        </w:div>
        <w:div w:id="893928800">
          <w:marLeft w:val="480"/>
          <w:marRight w:val="0"/>
          <w:marTop w:val="0"/>
          <w:marBottom w:val="0"/>
          <w:divBdr>
            <w:top w:val="none" w:sz="0" w:space="0" w:color="auto"/>
            <w:left w:val="none" w:sz="0" w:space="0" w:color="auto"/>
            <w:bottom w:val="none" w:sz="0" w:space="0" w:color="auto"/>
            <w:right w:val="none" w:sz="0" w:space="0" w:color="auto"/>
          </w:divBdr>
        </w:div>
        <w:div w:id="234315533">
          <w:marLeft w:val="480"/>
          <w:marRight w:val="0"/>
          <w:marTop w:val="0"/>
          <w:marBottom w:val="0"/>
          <w:divBdr>
            <w:top w:val="none" w:sz="0" w:space="0" w:color="auto"/>
            <w:left w:val="none" w:sz="0" w:space="0" w:color="auto"/>
            <w:bottom w:val="none" w:sz="0" w:space="0" w:color="auto"/>
            <w:right w:val="none" w:sz="0" w:space="0" w:color="auto"/>
          </w:divBdr>
        </w:div>
        <w:div w:id="124130260">
          <w:marLeft w:val="480"/>
          <w:marRight w:val="0"/>
          <w:marTop w:val="0"/>
          <w:marBottom w:val="0"/>
          <w:divBdr>
            <w:top w:val="none" w:sz="0" w:space="0" w:color="auto"/>
            <w:left w:val="none" w:sz="0" w:space="0" w:color="auto"/>
            <w:bottom w:val="none" w:sz="0" w:space="0" w:color="auto"/>
            <w:right w:val="none" w:sz="0" w:space="0" w:color="auto"/>
          </w:divBdr>
        </w:div>
        <w:div w:id="1175806338">
          <w:marLeft w:val="480"/>
          <w:marRight w:val="0"/>
          <w:marTop w:val="0"/>
          <w:marBottom w:val="0"/>
          <w:divBdr>
            <w:top w:val="none" w:sz="0" w:space="0" w:color="auto"/>
            <w:left w:val="none" w:sz="0" w:space="0" w:color="auto"/>
            <w:bottom w:val="none" w:sz="0" w:space="0" w:color="auto"/>
            <w:right w:val="none" w:sz="0" w:space="0" w:color="auto"/>
          </w:divBdr>
        </w:div>
        <w:div w:id="1816604193">
          <w:marLeft w:val="480"/>
          <w:marRight w:val="0"/>
          <w:marTop w:val="0"/>
          <w:marBottom w:val="0"/>
          <w:divBdr>
            <w:top w:val="none" w:sz="0" w:space="0" w:color="auto"/>
            <w:left w:val="none" w:sz="0" w:space="0" w:color="auto"/>
            <w:bottom w:val="none" w:sz="0" w:space="0" w:color="auto"/>
            <w:right w:val="none" w:sz="0" w:space="0" w:color="auto"/>
          </w:divBdr>
        </w:div>
        <w:div w:id="1163623385">
          <w:marLeft w:val="480"/>
          <w:marRight w:val="0"/>
          <w:marTop w:val="0"/>
          <w:marBottom w:val="0"/>
          <w:divBdr>
            <w:top w:val="none" w:sz="0" w:space="0" w:color="auto"/>
            <w:left w:val="none" w:sz="0" w:space="0" w:color="auto"/>
            <w:bottom w:val="none" w:sz="0" w:space="0" w:color="auto"/>
            <w:right w:val="none" w:sz="0" w:space="0" w:color="auto"/>
          </w:divBdr>
        </w:div>
        <w:div w:id="1860586163">
          <w:marLeft w:val="480"/>
          <w:marRight w:val="0"/>
          <w:marTop w:val="0"/>
          <w:marBottom w:val="0"/>
          <w:divBdr>
            <w:top w:val="none" w:sz="0" w:space="0" w:color="auto"/>
            <w:left w:val="none" w:sz="0" w:space="0" w:color="auto"/>
            <w:bottom w:val="none" w:sz="0" w:space="0" w:color="auto"/>
            <w:right w:val="none" w:sz="0" w:space="0" w:color="auto"/>
          </w:divBdr>
        </w:div>
        <w:div w:id="1267497563">
          <w:marLeft w:val="480"/>
          <w:marRight w:val="0"/>
          <w:marTop w:val="0"/>
          <w:marBottom w:val="0"/>
          <w:divBdr>
            <w:top w:val="none" w:sz="0" w:space="0" w:color="auto"/>
            <w:left w:val="none" w:sz="0" w:space="0" w:color="auto"/>
            <w:bottom w:val="none" w:sz="0" w:space="0" w:color="auto"/>
            <w:right w:val="none" w:sz="0" w:space="0" w:color="auto"/>
          </w:divBdr>
        </w:div>
        <w:div w:id="645276929">
          <w:marLeft w:val="480"/>
          <w:marRight w:val="0"/>
          <w:marTop w:val="0"/>
          <w:marBottom w:val="0"/>
          <w:divBdr>
            <w:top w:val="none" w:sz="0" w:space="0" w:color="auto"/>
            <w:left w:val="none" w:sz="0" w:space="0" w:color="auto"/>
            <w:bottom w:val="none" w:sz="0" w:space="0" w:color="auto"/>
            <w:right w:val="none" w:sz="0" w:space="0" w:color="auto"/>
          </w:divBdr>
        </w:div>
        <w:div w:id="928928945">
          <w:marLeft w:val="480"/>
          <w:marRight w:val="0"/>
          <w:marTop w:val="0"/>
          <w:marBottom w:val="0"/>
          <w:divBdr>
            <w:top w:val="none" w:sz="0" w:space="0" w:color="auto"/>
            <w:left w:val="none" w:sz="0" w:space="0" w:color="auto"/>
            <w:bottom w:val="none" w:sz="0" w:space="0" w:color="auto"/>
            <w:right w:val="none" w:sz="0" w:space="0" w:color="auto"/>
          </w:divBdr>
        </w:div>
        <w:div w:id="1015309524">
          <w:marLeft w:val="480"/>
          <w:marRight w:val="0"/>
          <w:marTop w:val="0"/>
          <w:marBottom w:val="0"/>
          <w:divBdr>
            <w:top w:val="none" w:sz="0" w:space="0" w:color="auto"/>
            <w:left w:val="none" w:sz="0" w:space="0" w:color="auto"/>
            <w:bottom w:val="none" w:sz="0" w:space="0" w:color="auto"/>
            <w:right w:val="none" w:sz="0" w:space="0" w:color="auto"/>
          </w:divBdr>
        </w:div>
      </w:divsChild>
    </w:div>
    <w:div w:id="979263728">
      <w:bodyDiv w:val="1"/>
      <w:marLeft w:val="0"/>
      <w:marRight w:val="0"/>
      <w:marTop w:val="0"/>
      <w:marBottom w:val="0"/>
      <w:divBdr>
        <w:top w:val="none" w:sz="0" w:space="0" w:color="auto"/>
        <w:left w:val="none" w:sz="0" w:space="0" w:color="auto"/>
        <w:bottom w:val="none" w:sz="0" w:space="0" w:color="auto"/>
        <w:right w:val="none" w:sz="0" w:space="0" w:color="auto"/>
      </w:divBdr>
    </w:div>
    <w:div w:id="979380136">
      <w:bodyDiv w:val="1"/>
      <w:marLeft w:val="0"/>
      <w:marRight w:val="0"/>
      <w:marTop w:val="0"/>
      <w:marBottom w:val="0"/>
      <w:divBdr>
        <w:top w:val="none" w:sz="0" w:space="0" w:color="auto"/>
        <w:left w:val="none" w:sz="0" w:space="0" w:color="auto"/>
        <w:bottom w:val="none" w:sz="0" w:space="0" w:color="auto"/>
        <w:right w:val="none" w:sz="0" w:space="0" w:color="auto"/>
      </w:divBdr>
    </w:div>
    <w:div w:id="979845742">
      <w:bodyDiv w:val="1"/>
      <w:marLeft w:val="0"/>
      <w:marRight w:val="0"/>
      <w:marTop w:val="0"/>
      <w:marBottom w:val="0"/>
      <w:divBdr>
        <w:top w:val="none" w:sz="0" w:space="0" w:color="auto"/>
        <w:left w:val="none" w:sz="0" w:space="0" w:color="auto"/>
        <w:bottom w:val="none" w:sz="0" w:space="0" w:color="auto"/>
        <w:right w:val="none" w:sz="0" w:space="0" w:color="auto"/>
      </w:divBdr>
    </w:div>
    <w:div w:id="980117122">
      <w:bodyDiv w:val="1"/>
      <w:marLeft w:val="0"/>
      <w:marRight w:val="0"/>
      <w:marTop w:val="0"/>
      <w:marBottom w:val="0"/>
      <w:divBdr>
        <w:top w:val="none" w:sz="0" w:space="0" w:color="auto"/>
        <w:left w:val="none" w:sz="0" w:space="0" w:color="auto"/>
        <w:bottom w:val="none" w:sz="0" w:space="0" w:color="auto"/>
        <w:right w:val="none" w:sz="0" w:space="0" w:color="auto"/>
      </w:divBdr>
    </w:div>
    <w:div w:id="980765638">
      <w:bodyDiv w:val="1"/>
      <w:marLeft w:val="0"/>
      <w:marRight w:val="0"/>
      <w:marTop w:val="0"/>
      <w:marBottom w:val="0"/>
      <w:divBdr>
        <w:top w:val="none" w:sz="0" w:space="0" w:color="auto"/>
        <w:left w:val="none" w:sz="0" w:space="0" w:color="auto"/>
        <w:bottom w:val="none" w:sz="0" w:space="0" w:color="auto"/>
        <w:right w:val="none" w:sz="0" w:space="0" w:color="auto"/>
      </w:divBdr>
    </w:div>
    <w:div w:id="982466343">
      <w:bodyDiv w:val="1"/>
      <w:marLeft w:val="0"/>
      <w:marRight w:val="0"/>
      <w:marTop w:val="0"/>
      <w:marBottom w:val="0"/>
      <w:divBdr>
        <w:top w:val="none" w:sz="0" w:space="0" w:color="auto"/>
        <w:left w:val="none" w:sz="0" w:space="0" w:color="auto"/>
        <w:bottom w:val="none" w:sz="0" w:space="0" w:color="auto"/>
        <w:right w:val="none" w:sz="0" w:space="0" w:color="auto"/>
      </w:divBdr>
    </w:div>
    <w:div w:id="982546415">
      <w:bodyDiv w:val="1"/>
      <w:marLeft w:val="0"/>
      <w:marRight w:val="0"/>
      <w:marTop w:val="0"/>
      <w:marBottom w:val="0"/>
      <w:divBdr>
        <w:top w:val="none" w:sz="0" w:space="0" w:color="auto"/>
        <w:left w:val="none" w:sz="0" w:space="0" w:color="auto"/>
        <w:bottom w:val="none" w:sz="0" w:space="0" w:color="auto"/>
        <w:right w:val="none" w:sz="0" w:space="0" w:color="auto"/>
      </w:divBdr>
      <w:divsChild>
        <w:div w:id="1540818467">
          <w:marLeft w:val="480"/>
          <w:marRight w:val="0"/>
          <w:marTop w:val="0"/>
          <w:marBottom w:val="0"/>
          <w:divBdr>
            <w:top w:val="none" w:sz="0" w:space="0" w:color="auto"/>
            <w:left w:val="none" w:sz="0" w:space="0" w:color="auto"/>
            <w:bottom w:val="none" w:sz="0" w:space="0" w:color="auto"/>
            <w:right w:val="none" w:sz="0" w:space="0" w:color="auto"/>
          </w:divBdr>
        </w:div>
        <w:div w:id="2110737926">
          <w:marLeft w:val="480"/>
          <w:marRight w:val="0"/>
          <w:marTop w:val="0"/>
          <w:marBottom w:val="0"/>
          <w:divBdr>
            <w:top w:val="none" w:sz="0" w:space="0" w:color="auto"/>
            <w:left w:val="none" w:sz="0" w:space="0" w:color="auto"/>
            <w:bottom w:val="none" w:sz="0" w:space="0" w:color="auto"/>
            <w:right w:val="none" w:sz="0" w:space="0" w:color="auto"/>
          </w:divBdr>
        </w:div>
        <w:div w:id="1515416632">
          <w:marLeft w:val="480"/>
          <w:marRight w:val="0"/>
          <w:marTop w:val="0"/>
          <w:marBottom w:val="0"/>
          <w:divBdr>
            <w:top w:val="none" w:sz="0" w:space="0" w:color="auto"/>
            <w:left w:val="none" w:sz="0" w:space="0" w:color="auto"/>
            <w:bottom w:val="none" w:sz="0" w:space="0" w:color="auto"/>
            <w:right w:val="none" w:sz="0" w:space="0" w:color="auto"/>
          </w:divBdr>
        </w:div>
        <w:div w:id="1002465391">
          <w:marLeft w:val="480"/>
          <w:marRight w:val="0"/>
          <w:marTop w:val="0"/>
          <w:marBottom w:val="0"/>
          <w:divBdr>
            <w:top w:val="none" w:sz="0" w:space="0" w:color="auto"/>
            <w:left w:val="none" w:sz="0" w:space="0" w:color="auto"/>
            <w:bottom w:val="none" w:sz="0" w:space="0" w:color="auto"/>
            <w:right w:val="none" w:sz="0" w:space="0" w:color="auto"/>
          </w:divBdr>
        </w:div>
        <w:div w:id="533737926">
          <w:marLeft w:val="480"/>
          <w:marRight w:val="0"/>
          <w:marTop w:val="0"/>
          <w:marBottom w:val="0"/>
          <w:divBdr>
            <w:top w:val="none" w:sz="0" w:space="0" w:color="auto"/>
            <w:left w:val="none" w:sz="0" w:space="0" w:color="auto"/>
            <w:bottom w:val="none" w:sz="0" w:space="0" w:color="auto"/>
            <w:right w:val="none" w:sz="0" w:space="0" w:color="auto"/>
          </w:divBdr>
        </w:div>
        <w:div w:id="106586934">
          <w:marLeft w:val="480"/>
          <w:marRight w:val="0"/>
          <w:marTop w:val="0"/>
          <w:marBottom w:val="0"/>
          <w:divBdr>
            <w:top w:val="none" w:sz="0" w:space="0" w:color="auto"/>
            <w:left w:val="none" w:sz="0" w:space="0" w:color="auto"/>
            <w:bottom w:val="none" w:sz="0" w:space="0" w:color="auto"/>
            <w:right w:val="none" w:sz="0" w:space="0" w:color="auto"/>
          </w:divBdr>
        </w:div>
        <w:div w:id="962808662">
          <w:marLeft w:val="480"/>
          <w:marRight w:val="0"/>
          <w:marTop w:val="0"/>
          <w:marBottom w:val="0"/>
          <w:divBdr>
            <w:top w:val="none" w:sz="0" w:space="0" w:color="auto"/>
            <w:left w:val="none" w:sz="0" w:space="0" w:color="auto"/>
            <w:bottom w:val="none" w:sz="0" w:space="0" w:color="auto"/>
            <w:right w:val="none" w:sz="0" w:space="0" w:color="auto"/>
          </w:divBdr>
        </w:div>
        <w:div w:id="1288044550">
          <w:marLeft w:val="480"/>
          <w:marRight w:val="0"/>
          <w:marTop w:val="0"/>
          <w:marBottom w:val="0"/>
          <w:divBdr>
            <w:top w:val="none" w:sz="0" w:space="0" w:color="auto"/>
            <w:left w:val="none" w:sz="0" w:space="0" w:color="auto"/>
            <w:bottom w:val="none" w:sz="0" w:space="0" w:color="auto"/>
            <w:right w:val="none" w:sz="0" w:space="0" w:color="auto"/>
          </w:divBdr>
        </w:div>
        <w:div w:id="2046909641">
          <w:marLeft w:val="480"/>
          <w:marRight w:val="0"/>
          <w:marTop w:val="0"/>
          <w:marBottom w:val="0"/>
          <w:divBdr>
            <w:top w:val="none" w:sz="0" w:space="0" w:color="auto"/>
            <w:left w:val="none" w:sz="0" w:space="0" w:color="auto"/>
            <w:bottom w:val="none" w:sz="0" w:space="0" w:color="auto"/>
            <w:right w:val="none" w:sz="0" w:space="0" w:color="auto"/>
          </w:divBdr>
        </w:div>
        <w:div w:id="495927107">
          <w:marLeft w:val="480"/>
          <w:marRight w:val="0"/>
          <w:marTop w:val="0"/>
          <w:marBottom w:val="0"/>
          <w:divBdr>
            <w:top w:val="none" w:sz="0" w:space="0" w:color="auto"/>
            <w:left w:val="none" w:sz="0" w:space="0" w:color="auto"/>
            <w:bottom w:val="none" w:sz="0" w:space="0" w:color="auto"/>
            <w:right w:val="none" w:sz="0" w:space="0" w:color="auto"/>
          </w:divBdr>
        </w:div>
        <w:div w:id="1979525814">
          <w:marLeft w:val="480"/>
          <w:marRight w:val="0"/>
          <w:marTop w:val="0"/>
          <w:marBottom w:val="0"/>
          <w:divBdr>
            <w:top w:val="none" w:sz="0" w:space="0" w:color="auto"/>
            <w:left w:val="none" w:sz="0" w:space="0" w:color="auto"/>
            <w:bottom w:val="none" w:sz="0" w:space="0" w:color="auto"/>
            <w:right w:val="none" w:sz="0" w:space="0" w:color="auto"/>
          </w:divBdr>
        </w:div>
        <w:div w:id="508526525">
          <w:marLeft w:val="480"/>
          <w:marRight w:val="0"/>
          <w:marTop w:val="0"/>
          <w:marBottom w:val="0"/>
          <w:divBdr>
            <w:top w:val="none" w:sz="0" w:space="0" w:color="auto"/>
            <w:left w:val="none" w:sz="0" w:space="0" w:color="auto"/>
            <w:bottom w:val="none" w:sz="0" w:space="0" w:color="auto"/>
            <w:right w:val="none" w:sz="0" w:space="0" w:color="auto"/>
          </w:divBdr>
        </w:div>
        <w:div w:id="571162434">
          <w:marLeft w:val="480"/>
          <w:marRight w:val="0"/>
          <w:marTop w:val="0"/>
          <w:marBottom w:val="0"/>
          <w:divBdr>
            <w:top w:val="none" w:sz="0" w:space="0" w:color="auto"/>
            <w:left w:val="none" w:sz="0" w:space="0" w:color="auto"/>
            <w:bottom w:val="none" w:sz="0" w:space="0" w:color="auto"/>
            <w:right w:val="none" w:sz="0" w:space="0" w:color="auto"/>
          </w:divBdr>
        </w:div>
        <w:div w:id="1639918873">
          <w:marLeft w:val="480"/>
          <w:marRight w:val="0"/>
          <w:marTop w:val="0"/>
          <w:marBottom w:val="0"/>
          <w:divBdr>
            <w:top w:val="none" w:sz="0" w:space="0" w:color="auto"/>
            <w:left w:val="none" w:sz="0" w:space="0" w:color="auto"/>
            <w:bottom w:val="none" w:sz="0" w:space="0" w:color="auto"/>
            <w:right w:val="none" w:sz="0" w:space="0" w:color="auto"/>
          </w:divBdr>
        </w:div>
        <w:div w:id="758327101">
          <w:marLeft w:val="480"/>
          <w:marRight w:val="0"/>
          <w:marTop w:val="0"/>
          <w:marBottom w:val="0"/>
          <w:divBdr>
            <w:top w:val="none" w:sz="0" w:space="0" w:color="auto"/>
            <w:left w:val="none" w:sz="0" w:space="0" w:color="auto"/>
            <w:bottom w:val="none" w:sz="0" w:space="0" w:color="auto"/>
            <w:right w:val="none" w:sz="0" w:space="0" w:color="auto"/>
          </w:divBdr>
        </w:div>
        <w:div w:id="1695112288">
          <w:marLeft w:val="480"/>
          <w:marRight w:val="0"/>
          <w:marTop w:val="0"/>
          <w:marBottom w:val="0"/>
          <w:divBdr>
            <w:top w:val="none" w:sz="0" w:space="0" w:color="auto"/>
            <w:left w:val="none" w:sz="0" w:space="0" w:color="auto"/>
            <w:bottom w:val="none" w:sz="0" w:space="0" w:color="auto"/>
            <w:right w:val="none" w:sz="0" w:space="0" w:color="auto"/>
          </w:divBdr>
        </w:div>
        <w:div w:id="1747920940">
          <w:marLeft w:val="480"/>
          <w:marRight w:val="0"/>
          <w:marTop w:val="0"/>
          <w:marBottom w:val="0"/>
          <w:divBdr>
            <w:top w:val="none" w:sz="0" w:space="0" w:color="auto"/>
            <w:left w:val="none" w:sz="0" w:space="0" w:color="auto"/>
            <w:bottom w:val="none" w:sz="0" w:space="0" w:color="auto"/>
            <w:right w:val="none" w:sz="0" w:space="0" w:color="auto"/>
          </w:divBdr>
        </w:div>
        <w:div w:id="617300982">
          <w:marLeft w:val="480"/>
          <w:marRight w:val="0"/>
          <w:marTop w:val="0"/>
          <w:marBottom w:val="0"/>
          <w:divBdr>
            <w:top w:val="none" w:sz="0" w:space="0" w:color="auto"/>
            <w:left w:val="none" w:sz="0" w:space="0" w:color="auto"/>
            <w:bottom w:val="none" w:sz="0" w:space="0" w:color="auto"/>
            <w:right w:val="none" w:sz="0" w:space="0" w:color="auto"/>
          </w:divBdr>
        </w:div>
        <w:div w:id="1302266097">
          <w:marLeft w:val="480"/>
          <w:marRight w:val="0"/>
          <w:marTop w:val="0"/>
          <w:marBottom w:val="0"/>
          <w:divBdr>
            <w:top w:val="none" w:sz="0" w:space="0" w:color="auto"/>
            <w:left w:val="none" w:sz="0" w:space="0" w:color="auto"/>
            <w:bottom w:val="none" w:sz="0" w:space="0" w:color="auto"/>
            <w:right w:val="none" w:sz="0" w:space="0" w:color="auto"/>
          </w:divBdr>
        </w:div>
        <w:div w:id="669724348">
          <w:marLeft w:val="480"/>
          <w:marRight w:val="0"/>
          <w:marTop w:val="0"/>
          <w:marBottom w:val="0"/>
          <w:divBdr>
            <w:top w:val="none" w:sz="0" w:space="0" w:color="auto"/>
            <w:left w:val="none" w:sz="0" w:space="0" w:color="auto"/>
            <w:bottom w:val="none" w:sz="0" w:space="0" w:color="auto"/>
            <w:right w:val="none" w:sz="0" w:space="0" w:color="auto"/>
          </w:divBdr>
        </w:div>
        <w:div w:id="2099866164">
          <w:marLeft w:val="480"/>
          <w:marRight w:val="0"/>
          <w:marTop w:val="0"/>
          <w:marBottom w:val="0"/>
          <w:divBdr>
            <w:top w:val="none" w:sz="0" w:space="0" w:color="auto"/>
            <w:left w:val="none" w:sz="0" w:space="0" w:color="auto"/>
            <w:bottom w:val="none" w:sz="0" w:space="0" w:color="auto"/>
            <w:right w:val="none" w:sz="0" w:space="0" w:color="auto"/>
          </w:divBdr>
        </w:div>
        <w:div w:id="2041198066">
          <w:marLeft w:val="480"/>
          <w:marRight w:val="0"/>
          <w:marTop w:val="0"/>
          <w:marBottom w:val="0"/>
          <w:divBdr>
            <w:top w:val="none" w:sz="0" w:space="0" w:color="auto"/>
            <w:left w:val="none" w:sz="0" w:space="0" w:color="auto"/>
            <w:bottom w:val="none" w:sz="0" w:space="0" w:color="auto"/>
            <w:right w:val="none" w:sz="0" w:space="0" w:color="auto"/>
          </w:divBdr>
        </w:div>
        <w:div w:id="720523236">
          <w:marLeft w:val="480"/>
          <w:marRight w:val="0"/>
          <w:marTop w:val="0"/>
          <w:marBottom w:val="0"/>
          <w:divBdr>
            <w:top w:val="none" w:sz="0" w:space="0" w:color="auto"/>
            <w:left w:val="none" w:sz="0" w:space="0" w:color="auto"/>
            <w:bottom w:val="none" w:sz="0" w:space="0" w:color="auto"/>
            <w:right w:val="none" w:sz="0" w:space="0" w:color="auto"/>
          </w:divBdr>
        </w:div>
        <w:div w:id="1853449678">
          <w:marLeft w:val="480"/>
          <w:marRight w:val="0"/>
          <w:marTop w:val="0"/>
          <w:marBottom w:val="0"/>
          <w:divBdr>
            <w:top w:val="none" w:sz="0" w:space="0" w:color="auto"/>
            <w:left w:val="none" w:sz="0" w:space="0" w:color="auto"/>
            <w:bottom w:val="none" w:sz="0" w:space="0" w:color="auto"/>
            <w:right w:val="none" w:sz="0" w:space="0" w:color="auto"/>
          </w:divBdr>
        </w:div>
        <w:div w:id="802503886">
          <w:marLeft w:val="480"/>
          <w:marRight w:val="0"/>
          <w:marTop w:val="0"/>
          <w:marBottom w:val="0"/>
          <w:divBdr>
            <w:top w:val="none" w:sz="0" w:space="0" w:color="auto"/>
            <w:left w:val="none" w:sz="0" w:space="0" w:color="auto"/>
            <w:bottom w:val="none" w:sz="0" w:space="0" w:color="auto"/>
            <w:right w:val="none" w:sz="0" w:space="0" w:color="auto"/>
          </w:divBdr>
        </w:div>
        <w:div w:id="1437097817">
          <w:marLeft w:val="480"/>
          <w:marRight w:val="0"/>
          <w:marTop w:val="0"/>
          <w:marBottom w:val="0"/>
          <w:divBdr>
            <w:top w:val="none" w:sz="0" w:space="0" w:color="auto"/>
            <w:left w:val="none" w:sz="0" w:space="0" w:color="auto"/>
            <w:bottom w:val="none" w:sz="0" w:space="0" w:color="auto"/>
            <w:right w:val="none" w:sz="0" w:space="0" w:color="auto"/>
          </w:divBdr>
        </w:div>
        <w:div w:id="177239629">
          <w:marLeft w:val="480"/>
          <w:marRight w:val="0"/>
          <w:marTop w:val="0"/>
          <w:marBottom w:val="0"/>
          <w:divBdr>
            <w:top w:val="none" w:sz="0" w:space="0" w:color="auto"/>
            <w:left w:val="none" w:sz="0" w:space="0" w:color="auto"/>
            <w:bottom w:val="none" w:sz="0" w:space="0" w:color="auto"/>
            <w:right w:val="none" w:sz="0" w:space="0" w:color="auto"/>
          </w:divBdr>
        </w:div>
        <w:div w:id="533081538">
          <w:marLeft w:val="480"/>
          <w:marRight w:val="0"/>
          <w:marTop w:val="0"/>
          <w:marBottom w:val="0"/>
          <w:divBdr>
            <w:top w:val="none" w:sz="0" w:space="0" w:color="auto"/>
            <w:left w:val="none" w:sz="0" w:space="0" w:color="auto"/>
            <w:bottom w:val="none" w:sz="0" w:space="0" w:color="auto"/>
            <w:right w:val="none" w:sz="0" w:space="0" w:color="auto"/>
          </w:divBdr>
        </w:div>
        <w:div w:id="1888835365">
          <w:marLeft w:val="480"/>
          <w:marRight w:val="0"/>
          <w:marTop w:val="0"/>
          <w:marBottom w:val="0"/>
          <w:divBdr>
            <w:top w:val="none" w:sz="0" w:space="0" w:color="auto"/>
            <w:left w:val="none" w:sz="0" w:space="0" w:color="auto"/>
            <w:bottom w:val="none" w:sz="0" w:space="0" w:color="auto"/>
            <w:right w:val="none" w:sz="0" w:space="0" w:color="auto"/>
          </w:divBdr>
        </w:div>
        <w:div w:id="1492331581">
          <w:marLeft w:val="480"/>
          <w:marRight w:val="0"/>
          <w:marTop w:val="0"/>
          <w:marBottom w:val="0"/>
          <w:divBdr>
            <w:top w:val="none" w:sz="0" w:space="0" w:color="auto"/>
            <w:left w:val="none" w:sz="0" w:space="0" w:color="auto"/>
            <w:bottom w:val="none" w:sz="0" w:space="0" w:color="auto"/>
            <w:right w:val="none" w:sz="0" w:space="0" w:color="auto"/>
          </w:divBdr>
        </w:div>
        <w:div w:id="607615062">
          <w:marLeft w:val="480"/>
          <w:marRight w:val="0"/>
          <w:marTop w:val="0"/>
          <w:marBottom w:val="0"/>
          <w:divBdr>
            <w:top w:val="none" w:sz="0" w:space="0" w:color="auto"/>
            <w:left w:val="none" w:sz="0" w:space="0" w:color="auto"/>
            <w:bottom w:val="none" w:sz="0" w:space="0" w:color="auto"/>
            <w:right w:val="none" w:sz="0" w:space="0" w:color="auto"/>
          </w:divBdr>
        </w:div>
        <w:div w:id="559754403">
          <w:marLeft w:val="480"/>
          <w:marRight w:val="0"/>
          <w:marTop w:val="0"/>
          <w:marBottom w:val="0"/>
          <w:divBdr>
            <w:top w:val="none" w:sz="0" w:space="0" w:color="auto"/>
            <w:left w:val="none" w:sz="0" w:space="0" w:color="auto"/>
            <w:bottom w:val="none" w:sz="0" w:space="0" w:color="auto"/>
            <w:right w:val="none" w:sz="0" w:space="0" w:color="auto"/>
          </w:divBdr>
        </w:div>
        <w:div w:id="1888684042">
          <w:marLeft w:val="480"/>
          <w:marRight w:val="0"/>
          <w:marTop w:val="0"/>
          <w:marBottom w:val="0"/>
          <w:divBdr>
            <w:top w:val="none" w:sz="0" w:space="0" w:color="auto"/>
            <w:left w:val="none" w:sz="0" w:space="0" w:color="auto"/>
            <w:bottom w:val="none" w:sz="0" w:space="0" w:color="auto"/>
            <w:right w:val="none" w:sz="0" w:space="0" w:color="auto"/>
          </w:divBdr>
        </w:div>
        <w:div w:id="1593586980">
          <w:marLeft w:val="480"/>
          <w:marRight w:val="0"/>
          <w:marTop w:val="0"/>
          <w:marBottom w:val="0"/>
          <w:divBdr>
            <w:top w:val="none" w:sz="0" w:space="0" w:color="auto"/>
            <w:left w:val="none" w:sz="0" w:space="0" w:color="auto"/>
            <w:bottom w:val="none" w:sz="0" w:space="0" w:color="auto"/>
            <w:right w:val="none" w:sz="0" w:space="0" w:color="auto"/>
          </w:divBdr>
        </w:div>
        <w:div w:id="1124885286">
          <w:marLeft w:val="480"/>
          <w:marRight w:val="0"/>
          <w:marTop w:val="0"/>
          <w:marBottom w:val="0"/>
          <w:divBdr>
            <w:top w:val="none" w:sz="0" w:space="0" w:color="auto"/>
            <w:left w:val="none" w:sz="0" w:space="0" w:color="auto"/>
            <w:bottom w:val="none" w:sz="0" w:space="0" w:color="auto"/>
            <w:right w:val="none" w:sz="0" w:space="0" w:color="auto"/>
          </w:divBdr>
        </w:div>
        <w:div w:id="1136022850">
          <w:marLeft w:val="480"/>
          <w:marRight w:val="0"/>
          <w:marTop w:val="0"/>
          <w:marBottom w:val="0"/>
          <w:divBdr>
            <w:top w:val="none" w:sz="0" w:space="0" w:color="auto"/>
            <w:left w:val="none" w:sz="0" w:space="0" w:color="auto"/>
            <w:bottom w:val="none" w:sz="0" w:space="0" w:color="auto"/>
            <w:right w:val="none" w:sz="0" w:space="0" w:color="auto"/>
          </w:divBdr>
        </w:div>
        <w:div w:id="1878660631">
          <w:marLeft w:val="480"/>
          <w:marRight w:val="0"/>
          <w:marTop w:val="0"/>
          <w:marBottom w:val="0"/>
          <w:divBdr>
            <w:top w:val="none" w:sz="0" w:space="0" w:color="auto"/>
            <w:left w:val="none" w:sz="0" w:space="0" w:color="auto"/>
            <w:bottom w:val="none" w:sz="0" w:space="0" w:color="auto"/>
            <w:right w:val="none" w:sz="0" w:space="0" w:color="auto"/>
          </w:divBdr>
        </w:div>
        <w:div w:id="294064969">
          <w:marLeft w:val="480"/>
          <w:marRight w:val="0"/>
          <w:marTop w:val="0"/>
          <w:marBottom w:val="0"/>
          <w:divBdr>
            <w:top w:val="none" w:sz="0" w:space="0" w:color="auto"/>
            <w:left w:val="none" w:sz="0" w:space="0" w:color="auto"/>
            <w:bottom w:val="none" w:sz="0" w:space="0" w:color="auto"/>
            <w:right w:val="none" w:sz="0" w:space="0" w:color="auto"/>
          </w:divBdr>
        </w:div>
        <w:div w:id="1761095784">
          <w:marLeft w:val="480"/>
          <w:marRight w:val="0"/>
          <w:marTop w:val="0"/>
          <w:marBottom w:val="0"/>
          <w:divBdr>
            <w:top w:val="none" w:sz="0" w:space="0" w:color="auto"/>
            <w:left w:val="none" w:sz="0" w:space="0" w:color="auto"/>
            <w:bottom w:val="none" w:sz="0" w:space="0" w:color="auto"/>
            <w:right w:val="none" w:sz="0" w:space="0" w:color="auto"/>
          </w:divBdr>
        </w:div>
        <w:div w:id="404685975">
          <w:marLeft w:val="480"/>
          <w:marRight w:val="0"/>
          <w:marTop w:val="0"/>
          <w:marBottom w:val="0"/>
          <w:divBdr>
            <w:top w:val="none" w:sz="0" w:space="0" w:color="auto"/>
            <w:left w:val="none" w:sz="0" w:space="0" w:color="auto"/>
            <w:bottom w:val="none" w:sz="0" w:space="0" w:color="auto"/>
            <w:right w:val="none" w:sz="0" w:space="0" w:color="auto"/>
          </w:divBdr>
        </w:div>
        <w:div w:id="823014959">
          <w:marLeft w:val="480"/>
          <w:marRight w:val="0"/>
          <w:marTop w:val="0"/>
          <w:marBottom w:val="0"/>
          <w:divBdr>
            <w:top w:val="none" w:sz="0" w:space="0" w:color="auto"/>
            <w:left w:val="none" w:sz="0" w:space="0" w:color="auto"/>
            <w:bottom w:val="none" w:sz="0" w:space="0" w:color="auto"/>
            <w:right w:val="none" w:sz="0" w:space="0" w:color="auto"/>
          </w:divBdr>
        </w:div>
        <w:div w:id="842817697">
          <w:marLeft w:val="480"/>
          <w:marRight w:val="0"/>
          <w:marTop w:val="0"/>
          <w:marBottom w:val="0"/>
          <w:divBdr>
            <w:top w:val="none" w:sz="0" w:space="0" w:color="auto"/>
            <w:left w:val="none" w:sz="0" w:space="0" w:color="auto"/>
            <w:bottom w:val="none" w:sz="0" w:space="0" w:color="auto"/>
            <w:right w:val="none" w:sz="0" w:space="0" w:color="auto"/>
          </w:divBdr>
        </w:div>
        <w:div w:id="353582301">
          <w:marLeft w:val="480"/>
          <w:marRight w:val="0"/>
          <w:marTop w:val="0"/>
          <w:marBottom w:val="0"/>
          <w:divBdr>
            <w:top w:val="none" w:sz="0" w:space="0" w:color="auto"/>
            <w:left w:val="none" w:sz="0" w:space="0" w:color="auto"/>
            <w:bottom w:val="none" w:sz="0" w:space="0" w:color="auto"/>
            <w:right w:val="none" w:sz="0" w:space="0" w:color="auto"/>
          </w:divBdr>
        </w:div>
        <w:div w:id="1972787159">
          <w:marLeft w:val="480"/>
          <w:marRight w:val="0"/>
          <w:marTop w:val="0"/>
          <w:marBottom w:val="0"/>
          <w:divBdr>
            <w:top w:val="none" w:sz="0" w:space="0" w:color="auto"/>
            <w:left w:val="none" w:sz="0" w:space="0" w:color="auto"/>
            <w:bottom w:val="none" w:sz="0" w:space="0" w:color="auto"/>
            <w:right w:val="none" w:sz="0" w:space="0" w:color="auto"/>
          </w:divBdr>
        </w:div>
        <w:div w:id="1776099151">
          <w:marLeft w:val="480"/>
          <w:marRight w:val="0"/>
          <w:marTop w:val="0"/>
          <w:marBottom w:val="0"/>
          <w:divBdr>
            <w:top w:val="none" w:sz="0" w:space="0" w:color="auto"/>
            <w:left w:val="none" w:sz="0" w:space="0" w:color="auto"/>
            <w:bottom w:val="none" w:sz="0" w:space="0" w:color="auto"/>
            <w:right w:val="none" w:sz="0" w:space="0" w:color="auto"/>
          </w:divBdr>
        </w:div>
        <w:div w:id="922645939">
          <w:marLeft w:val="480"/>
          <w:marRight w:val="0"/>
          <w:marTop w:val="0"/>
          <w:marBottom w:val="0"/>
          <w:divBdr>
            <w:top w:val="none" w:sz="0" w:space="0" w:color="auto"/>
            <w:left w:val="none" w:sz="0" w:space="0" w:color="auto"/>
            <w:bottom w:val="none" w:sz="0" w:space="0" w:color="auto"/>
            <w:right w:val="none" w:sz="0" w:space="0" w:color="auto"/>
          </w:divBdr>
        </w:div>
        <w:div w:id="1956935253">
          <w:marLeft w:val="480"/>
          <w:marRight w:val="0"/>
          <w:marTop w:val="0"/>
          <w:marBottom w:val="0"/>
          <w:divBdr>
            <w:top w:val="none" w:sz="0" w:space="0" w:color="auto"/>
            <w:left w:val="none" w:sz="0" w:space="0" w:color="auto"/>
            <w:bottom w:val="none" w:sz="0" w:space="0" w:color="auto"/>
            <w:right w:val="none" w:sz="0" w:space="0" w:color="auto"/>
          </w:divBdr>
        </w:div>
        <w:div w:id="1026715603">
          <w:marLeft w:val="480"/>
          <w:marRight w:val="0"/>
          <w:marTop w:val="0"/>
          <w:marBottom w:val="0"/>
          <w:divBdr>
            <w:top w:val="none" w:sz="0" w:space="0" w:color="auto"/>
            <w:left w:val="none" w:sz="0" w:space="0" w:color="auto"/>
            <w:bottom w:val="none" w:sz="0" w:space="0" w:color="auto"/>
            <w:right w:val="none" w:sz="0" w:space="0" w:color="auto"/>
          </w:divBdr>
        </w:div>
        <w:div w:id="348146762">
          <w:marLeft w:val="480"/>
          <w:marRight w:val="0"/>
          <w:marTop w:val="0"/>
          <w:marBottom w:val="0"/>
          <w:divBdr>
            <w:top w:val="none" w:sz="0" w:space="0" w:color="auto"/>
            <w:left w:val="none" w:sz="0" w:space="0" w:color="auto"/>
            <w:bottom w:val="none" w:sz="0" w:space="0" w:color="auto"/>
            <w:right w:val="none" w:sz="0" w:space="0" w:color="auto"/>
          </w:divBdr>
        </w:div>
        <w:div w:id="1572302806">
          <w:marLeft w:val="480"/>
          <w:marRight w:val="0"/>
          <w:marTop w:val="0"/>
          <w:marBottom w:val="0"/>
          <w:divBdr>
            <w:top w:val="none" w:sz="0" w:space="0" w:color="auto"/>
            <w:left w:val="none" w:sz="0" w:space="0" w:color="auto"/>
            <w:bottom w:val="none" w:sz="0" w:space="0" w:color="auto"/>
            <w:right w:val="none" w:sz="0" w:space="0" w:color="auto"/>
          </w:divBdr>
        </w:div>
        <w:div w:id="516698992">
          <w:marLeft w:val="480"/>
          <w:marRight w:val="0"/>
          <w:marTop w:val="0"/>
          <w:marBottom w:val="0"/>
          <w:divBdr>
            <w:top w:val="none" w:sz="0" w:space="0" w:color="auto"/>
            <w:left w:val="none" w:sz="0" w:space="0" w:color="auto"/>
            <w:bottom w:val="none" w:sz="0" w:space="0" w:color="auto"/>
            <w:right w:val="none" w:sz="0" w:space="0" w:color="auto"/>
          </w:divBdr>
        </w:div>
        <w:div w:id="1990747756">
          <w:marLeft w:val="480"/>
          <w:marRight w:val="0"/>
          <w:marTop w:val="0"/>
          <w:marBottom w:val="0"/>
          <w:divBdr>
            <w:top w:val="none" w:sz="0" w:space="0" w:color="auto"/>
            <w:left w:val="none" w:sz="0" w:space="0" w:color="auto"/>
            <w:bottom w:val="none" w:sz="0" w:space="0" w:color="auto"/>
            <w:right w:val="none" w:sz="0" w:space="0" w:color="auto"/>
          </w:divBdr>
        </w:div>
        <w:div w:id="1372654408">
          <w:marLeft w:val="480"/>
          <w:marRight w:val="0"/>
          <w:marTop w:val="0"/>
          <w:marBottom w:val="0"/>
          <w:divBdr>
            <w:top w:val="none" w:sz="0" w:space="0" w:color="auto"/>
            <w:left w:val="none" w:sz="0" w:space="0" w:color="auto"/>
            <w:bottom w:val="none" w:sz="0" w:space="0" w:color="auto"/>
            <w:right w:val="none" w:sz="0" w:space="0" w:color="auto"/>
          </w:divBdr>
        </w:div>
        <w:div w:id="1290404474">
          <w:marLeft w:val="480"/>
          <w:marRight w:val="0"/>
          <w:marTop w:val="0"/>
          <w:marBottom w:val="0"/>
          <w:divBdr>
            <w:top w:val="none" w:sz="0" w:space="0" w:color="auto"/>
            <w:left w:val="none" w:sz="0" w:space="0" w:color="auto"/>
            <w:bottom w:val="none" w:sz="0" w:space="0" w:color="auto"/>
            <w:right w:val="none" w:sz="0" w:space="0" w:color="auto"/>
          </w:divBdr>
        </w:div>
        <w:div w:id="231963010">
          <w:marLeft w:val="480"/>
          <w:marRight w:val="0"/>
          <w:marTop w:val="0"/>
          <w:marBottom w:val="0"/>
          <w:divBdr>
            <w:top w:val="none" w:sz="0" w:space="0" w:color="auto"/>
            <w:left w:val="none" w:sz="0" w:space="0" w:color="auto"/>
            <w:bottom w:val="none" w:sz="0" w:space="0" w:color="auto"/>
            <w:right w:val="none" w:sz="0" w:space="0" w:color="auto"/>
          </w:divBdr>
        </w:div>
        <w:div w:id="200828221">
          <w:marLeft w:val="480"/>
          <w:marRight w:val="0"/>
          <w:marTop w:val="0"/>
          <w:marBottom w:val="0"/>
          <w:divBdr>
            <w:top w:val="none" w:sz="0" w:space="0" w:color="auto"/>
            <w:left w:val="none" w:sz="0" w:space="0" w:color="auto"/>
            <w:bottom w:val="none" w:sz="0" w:space="0" w:color="auto"/>
            <w:right w:val="none" w:sz="0" w:space="0" w:color="auto"/>
          </w:divBdr>
        </w:div>
        <w:div w:id="2042389684">
          <w:marLeft w:val="480"/>
          <w:marRight w:val="0"/>
          <w:marTop w:val="0"/>
          <w:marBottom w:val="0"/>
          <w:divBdr>
            <w:top w:val="none" w:sz="0" w:space="0" w:color="auto"/>
            <w:left w:val="none" w:sz="0" w:space="0" w:color="auto"/>
            <w:bottom w:val="none" w:sz="0" w:space="0" w:color="auto"/>
            <w:right w:val="none" w:sz="0" w:space="0" w:color="auto"/>
          </w:divBdr>
        </w:div>
        <w:div w:id="1717200624">
          <w:marLeft w:val="480"/>
          <w:marRight w:val="0"/>
          <w:marTop w:val="0"/>
          <w:marBottom w:val="0"/>
          <w:divBdr>
            <w:top w:val="none" w:sz="0" w:space="0" w:color="auto"/>
            <w:left w:val="none" w:sz="0" w:space="0" w:color="auto"/>
            <w:bottom w:val="none" w:sz="0" w:space="0" w:color="auto"/>
            <w:right w:val="none" w:sz="0" w:space="0" w:color="auto"/>
          </w:divBdr>
        </w:div>
        <w:div w:id="436146725">
          <w:marLeft w:val="480"/>
          <w:marRight w:val="0"/>
          <w:marTop w:val="0"/>
          <w:marBottom w:val="0"/>
          <w:divBdr>
            <w:top w:val="none" w:sz="0" w:space="0" w:color="auto"/>
            <w:left w:val="none" w:sz="0" w:space="0" w:color="auto"/>
            <w:bottom w:val="none" w:sz="0" w:space="0" w:color="auto"/>
            <w:right w:val="none" w:sz="0" w:space="0" w:color="auto"/>
          </w:divBdr>
        </w:div>
        <w:div w:id="361975061">
          <w:marLeft w:val="480"/>
          <w:marRight w:val="0"/>
          <w:marTop w:val="0"/>
          <w:marBottom w:val="0"/>
          <w:divBdr>
            <w:top w:val="none" w:sz="0" w:space="0" w:color="auto"/>
            <w:left w:val="none" w:sz="0" w:space="0" w:color="auto"/>
            <w:bottom w:val="none" w:sz="0" w:space="0" w:color="auto"/>
            <w:right w:val="none" w:sz="0" w:space="0" w:color="auto"/>
          </w:divBdr>
        </w:div>
        <w:div w:id="1137146920">
          <w:marLeft w:val="480"/>
          <w:marRight w:val="0"/>
          <w:marTop w:val="0"/>
          <w:marBottom w:val="0"/>
          <w:divBdr>
            <w:top w:val="none" w:sz="0" w:space="0" w:color="auto"/>
            <w:left w:val="none" w:sz="0" w:space="0" w:color="auto"/>
            <w:bottom w:val="none" w:sz="0" w:space="0" w:color="auto"/>
            <w:right w:val="none" w:sz="0" w:space="0" w:color="auto"/>
          </w:divBdr>
        </w:div>
        <w:div w:id="890456292">
          <w:marLeft w:val="480"/>
          <w:marRight w:val="0"/>
          <w:marTop w:val="0"/>
          <w:marBottom w:val="0"/>
          <w:divBdr>
            <w:top w:val="none" w:sz="0" w:space="0" w:color="auto"/>
            <w:left w:val="none" w:sz="0" w:space="0" w:color="auto"/>
            <w:bottom w:val="none" w:sz="0" w:space="0" w:color="auto"/>
            <w:right w:val="none" w:sz="0" w:space="0" w:color="auto"/>
          </w:divBdr>
        </w:div>
        <w:div w:id="1952005954">
          <w:marLeft w:val="480"/>
          <w:marRight w:val="0"/>
          <w:marTop w:val="0"/>
          <w:marBottom w:val="0"/>
          <w:divBdr>
            <w:top w:val="none" w:sz="0" w:space="0" w:color="auto"/>
            <w:left w:val="none" w:sz="0" w:space="0" w:color="auto"/>
            <w:bottom w:val="none" w:sz="0" w:space="0" w:color="auto"/>
            <w:right w:val="none" w:sz="0" w:space="0" w:color="auto"/>
          </w:divBdr>
        </w:div>
        <w:div w:id="1873418962">
          <w:marLeft w:val="480"/>
          <w:marRight w:val="0"/>
          <w:marTop w:val="0"/>
          <w:marBottom w:val="0"/>
          <w:divBdr>
            <w:top w:val="none" w:sz="0" w:space="0" w:color="auto"/>
            <w:left w:val="none" w:sz="0" w:space="0" w:color="auto"/>
            <w:bottom w:val="none" w:sz="0" w:space="0" w:color="auto"/>
            <w:right w:val="none" w:sz="0" w:space="0" w:color="auto"/>
          </w:divBdr>
        </w:div>
        <w:div w:id="1830437378">
          <w:marLeft w:val="480"/>
          <w:marRight w:val="0"/>
          <w:marTop w:val="0"/>
          <w:marBottom w:val="0"/>
          <w:divBdr>
            <w:top w:val="none" w:sz="0" w:space="0" w:color="auto"/>
            <w:left w:val="none" w:sz="0" w:space="0" w:color="auto"/>
            <w:bottom w:val="none" w:sz="0" w:space="0" w:color="auto"/>
            <w:right w:val="none" w:sz="0" w:space="0" w:color="auto"/>
          </w:divBdr>
        </w:div>
        <w:div w:id="1377310355">
          <w:marLeft w:val="480"/>
          <w:marRight w:val="0"/>
          <w:marTop w:val="0"/>
          <w:marBottom w:val="0"/>
          <w:divBdr>
            <w:top w:val="none" w:sz="0" w:space="0" w:color="auto"/>
            <w:left w:val="none" w:sz="0" w:space="0" w:color="auto"/>
            <w:bottom w:val="none" w:sz="0" w:space="0" w:color="auto"/>
            <w:right w:val="none" w:sz="0" w:space="0" w:color="auto"/>
          </w:divBdr>
        </w:div>
        <w:div w:id="459540666">
          <w:marLeft w:val="480"/>
          <w:marRight w:val="0"/>
          <w:marTop w:val="0"/>
          <w:marBottom w:val="0"/>
          <w:divBdr>
            <w:top w:val="none" w:sz="0" w:space="0" w:color="auto"/>
            <w:left w:val="none" w:sz="0" w:space="0" w:color="auto"/>
            <w:bottom w:val="none" w:sz="0" w:space="0" w:color="auto"/>
            <w:right w:val="none" w:sz="0" w:space="0" w:color="auto"/>
          </w:divBdr>
        </w:div>
        <w:div w:id="1144545437">
          <w:marLeft w:val="480"/>
          <w:marRight w:val="0"/>
          <w:marTop w:val="0"/>
          <w:marBottom w:val="0"/>
          <w:divBdr>
            <w:top w:val="none" w:sz="0" w:space="0" w:color="auto"/>
            <w:left w:val="none" w:sz="0" w:space="0" w:color="auto"/>
            <w:bottom w:val="none" w:sz="0" w:space="0" w:color="auto"/>
            <w:right w:val="none" w:sz="0" w:space="0" w:color="auto"/>
          </w:divBdr>
        </w:div>
        <w:div w:id="35005823">
          <w:marLeft w:val="480"/>
          <w:marRight w:val="0"/>
          <w:marTop w:val="0"/>
          <w:marBottom w:val="0"/>
          <w:divBdr>
            <w:top w:val="none" w:sz="0" w:space="0" w:color="auto"/>
            <w:left w:val="none" w:sz="0" w:space="0" w:color="auto"/>
            <w:bottom w:val="none" w:sz="0" w:space="0" w:color="auto"/>
            <w:right w:val="none" w:sz="0" w:space="0" w:color="auto"/>
          </w:divBdr>
        </w:div>
        <w:div w:id="443236115">
          <w:marLeft w:val="480"/>
          <w:marRight w:val="0"/>
          <w:marTop w:val="0"/>
          <w:marBottom w:val="0"/>
          <w:divBdr>
            <w:top w:val="none" w:sz="0" w:space="0" w:color="auto"/>
            <w:left w:val="none" w:sz="0" w:space="0" w:color="auto"/>
            <w:bottom w:val="none" w:sz="0" w:space="0" w:color="auto"/>
            <w:right w:val="none" w:sz="0" w:space="0" w:color="auto"/>
          </w:divBdr>
        </w:div>
        <w:div w:id="1708947212">
          <w:marLeft w:val="480"/>
          <w:marRight w:val="0"/>
          <w:marTop w:val="0"/>
          <w:marBottom w:val="0"/>
          <w:divBdr>
            <w:top w:val="none" w:sz="0" w:space="0" w:color="auto"/>
            <w:left w:val="none" w:sz="0" w:space="0" w:color="auto"/>
            <w:bottom w:val="none" w:sz="0" w:space="0" w:color="auto"/>
            <w:right w:val="none" w:sz="0" w:space="0" w:color="auto"/>
          </w:divBdr>
        </w:div>
        <w:div w:id="765081297">
          <w:marLeft w:val="480"/>
          <w:marRight w:val="0"/>
          <w:marTop w:val="0"/>
          <w:marBottom w:val="0"/>
          <w:divBdr>
            <w:top w:val="none" w:sz="0" w:space="0" w:color="auto"/>
            <w:left w:val="none" w:sz="0" w:space="0" w:color="auto"/>
            <w:bottom w:val="none" w:sz="0" w:space="0" w:color="auto"/>
            <w:right w:val="none" w:sz="0" w:space="0" w:color="auto"/>
          </w:divBdr>
        </w:div>
        <w:div w:id="2109810415">
          <w:marLeft w:val="480"/>
          <w:marRight w:val="0"/>
          <w:marTop w:val="0"/>
          <w:marBottom w:val="0"/>
          <w:divBdr>
            <w:top w:val="none" w:sz="0" w:space="0" w:color="auto"/>
            <w:left w:val="none" w:sz="0" w:space="0" w:color="auto"/>
            <w:bottom w:val="none" w:sz="0" w:space="0" w:color="auto"/>
            <w:right w:val="none" w:sz="0" w:space="0" w:color="auto"/>
          </w:divBdr>
        </w:div>
        <w:div w:id="1143348352">
          <w:marLeft w:val="480"/>
          <w:marRight w:val="0"/>
          <w:marTop w:val="0"/>
          <w:marBottom w:val="0"/>
          <w:divBdr>
            <w:top w:val="none" w:sz="0" w:space="0" w:color="auto"/>
            <w:left w:val="none" w:sz="0" w:space="0" w:color="auto"/>
            <w:bottom w:val="none" w:sz="0" w:space="0" w:color="auto"/>
            <w:right w:val="none" w:sz="0" w:space="0" w:color="auto"/>
          </w:divBdr>
        </w:div>
        <w:div w:id="1490438076">
          <w:marLeft w:val="480"/>
          <w:marRight w:val="0"/>
          <w:marTop w:val="0"/>
          <w:marBottom w:val="0"/>
          <w:divBdr>
            <w:top w:val="none" w:sz="0" w:space="0" w:color="auto"/>
            <w:left w:val="none" w:sz="0" w:space="0" w:color="auto"/>
            <w:bottom w:val="none" w:sz="0" w:space="0" w:color="auto"/>
            <w:right w:val="none" w:sz="0" w:space="0" w:color="auto"/>
          </w:divBdr>
        </w:div>
        <w:div w:id="199976080">
          <w:marLeft w:val="480"/>
          <w:marRight w:val="0"/>
          <w:marTop w:val="0"/>
          <w:marBottom w:val="0"/>
          <w:divBdr>
            <w:top w:val="none" w:sz="0" w:space="0" w:color="auto"/>
            <w:left w:val="none" w:sz="0" w:space="0" w:color="auto"/>
            <w:bottom w:val="none" w:sz="0" w:space="0" w:color="auto"/>
            <w:right w:val="none" w:sz="0" w:space="0" w:color="auto"/>
          </w:divBdr>
        </w:div>
        <w:div w:id="371733744">
          <w:marLeft w:val="480"/>
          <w:marRight w:val="0"/>
          <w:marTop w:val="0"/>
          <w:marBottom w:val="0"/>
          <w:divBdr>
            <w:top w:val="none" w:sz="0" w:space="0" w:color="auto"/>
            <w:left w:val="none" w:sz="0" w:space="0" w:color="auto"/>
            <w:bottom w:val="none" w:sz="0" w:space="0" w:color="auto"/>
            <w:right w:val="none" w:sz="0" w:space="0" w:color="auto"/>
          </w:divBdr>
        </w:div>
        <w:div w:id="2002082117">
          <w:marLeft w:val="480"/>
          <w:marRight w:val="0"/>
          <w:marTop w:val="0"/>
          <w:marBottom w:val="0"/>
          <w:divBdr>
            <w:top w:val="none" w:sz="0" w:space="0" w:color="auto"/>
            <w:left w:val="none" w:sz="0" w:space="0" w:color="auto"/>
            <w:bottom w:val="none" w:sz="0" w:space="0" w:color="auto"/>
            <w:right w:val="none" w:sz="0" w:space="0" w:color="auto"/>
          </w:divBdr>
        </w:div>
        <w:div w:id="1463108787">
          <w:marLeft w:val="480"/>
          <w:marRight w:val="0"/>
          <w:marTop w:val="0"/>
          <w:marBottom w:val="0"/>
          <w:divBdr>
            <w:top w:val="none" w:sz="0" w:space="0" w:color="auto"/>
            <w:left w:val="none" w:sz="0" w:space="0" w:color="auto"/>
            <w:bottom w:val="none" w:sz="0" w:space="0" w:color="auto"/>
            <w:right w:val="none" w:sz="0" w:space="0" w:color="auto"/>
          </w:divBdr>
        </w:div>
        <w:div w:id="517499347">
          <w:marLeft w:val="480"/>
          <w:marRight w:val="0"/>
          <w:marTop w:val="0"/>
          <w:marBottom w:val="0"/>
          <w:divBdr>
            <w:top w:val="none" w:sz="0" w:space="0" w:color="auto"/>
            <w:left w:val="none" w:sz="0" w:space="0" w:color="auto"/>
            <w:bottom w:val="none" w:sz="0" w:space="0" w:color="auto"/>
            <w:right w:val="none" w:sz="0" w:space="0" w:color="auto"/>
          </w:divBdr>
        </w:div>
        <w:div w:id="1603873087">
          <w:marLeft w:val="480"/>
          <w:marRight w:val="0"/>
          <w:marTop w:val="0"/>
          <w:marBottom w:val="0"/>
          <w:divBdr>
            <w:top w:val="none" w:sz="0" w:space="0" w:color="auto"/>
            <w:left w:val="none" w:sz="0" w:space="0" w:color="auto"/>
            <w:bottom w:val="none" w:sz="0" w:space="0" w:color="auto"/>
            <w:right w:val="none" w:sz="0" w:space="0" w:color="auto"/>
          </w:divBdr>
        </w:div>
        <w:div w:id="1590767872">
          <w:marLeft w:val="480"/>
          <w:marRight w:val="0"/>
          <w:marTop w:val="0"/>
          <w:marBottom w:val="0"/>
          <w:divBdr>
            <w:top w:val="none" w:sz="0" w:space="0" w:color="auto"/>
            <w:left w:val="none" w:sz="0" w:space="0" w:color="auto"/>
            <w:bottom w:val="none" w:sz="0" w:space="0" w:color="auto"/>
            <w:right w:val="none" w:sz="0" w:space="0" w:color="auto"/>
          </w:divBdr>
        </w:div>
        <w:div w:id="1362323130">
          <w:marLeft w:val="480"/>
          <w:marRight w:val="0"/>
          <w:marTop w:val="0"/>
          <w:marBottom w:val="0"/>
          <w:divBdr>
            <w:top w:val="none" w:sz="0" w:space="0" w:color="auto"/>
            <w:left w:val="none" w:sz="0" w:space="0" w:color="auto"/>
            <w:bottom w:val="none" w:sz="0" w:space="0" w:color="auto"/>
            <w:right w:val="none" w:sz="0" w:space="0" w:color="auto"/>
          </w:divBdr>
        </w:div>
        <w:div w:id="189227613">
          <w:marLeft w:val="480"/>
          <w:marRight w:val="0"/>
          <w:marTop w:val="0"/>
          <w:marBottom w:val="0"/>
          <w:divBdr>
            <w:top w:val="none" w:sz="0" w:space="0" w:color="auto"/>
            <w:left w:val="none" w:sz="0" w:space="0" w:color="auto"/>
            <w:bottom w:val="none" w:sz="0" w:space="0" w:color="auto"/>
            <w:right w:val="none" w:sz="0" w:space="0" w:color="auto"/>
          </w:divBdr>
        </w:div>
        <w:div w:id="645665915">
          <w:marLeft w:val="480"/>
          <w:marRight w:val="0"/>
          <w:marTop w:val="0"/>
          <w:marBottom w:val="0"/>
          <w:divBdr>
            <w:top w:val="none" w:sz="0" w:space="0" w:color="auto"/>
            <w:left w:val="none" w:sz="0" w:space="0" w:color="auto"/>
            <w:bottom w:val="none" w:sz="0" w:space="0" w:color="auto"/>
            <w:right w:val="none" w:sz="0" w:space="0" w:color="auto"/>
          </w:divBdr>
        </w:div>
        <w:div w:id="1134104378">
          <w:marLeft w:val="480"/>
          <w:marRight w:val="0"/>
          <w:marTop w:val="0"/>
          <w:marBottom w:val="0"/>
          <w:divBdr>
            <w:top w:val="none" w:sz="0" w:space="0" w:color="auto"/>
            <w:left w:val="none" w:sz="0" w:space="0" w:color="auto"/>
            <w:bottom w:val="none" w:sz="0" w:space="0" w:color="auto"/>
            <w:right w:val="none" w:sz="0" w:space="0" w:color="auto"/>
          </w:divBdr>
        </w:div>
        <w:div w:id="852719469">
          <w:marLeft w:val="480"/>
          <w:marRight w:val="0"/>
          <w:marTop w:val="0"/>
          <w:marBottom w:val="0"/>
          <w:divBdr>
            <w:top w:val="none" w:sz="0" w:space="0" w:color="auto"/>
            <w:left w:val="none" w:sz="0" w:space="0" w:color="auto"/>
            <w:bottom w:val="none" w:sz="0" w:space="0" w:color="auto"/>
            <w:right w:val="none" w:sz="0" w:space="0" w:color="auto"/>
          </w:divBdr>
        </w:div>
        <w:div w:id="834488979">
          <w:marLeft w:val="480"/>
          <w:marRight w:val="0"/>
          <w:marTop w:val="0"/>
          <w:marBottom w:val="0"/>
          <w:divBdr>
            <w:top w:val="none" w:sz="0" w:space="0" w:color="auto"/>
            <w:left w:val="none" w:sz="0" w:space="0" w:color="auto"/>
            <w:bottom w:val="none" w:sz="0" w:space="0" w:color="auto"/>
            <w:right w:val="none" w:sz="0" w:space="0" w:color="auto"/>
          </w:divBdr>
        </w:div>
        <w:div w:id="2108042576">
          <w:marLeft w:val="480"/>
          <w:marRight w:val="0"/>
          <w:marTop w:val="0"/>
          <w:marBottom w:val="0"/>
          <w:divBdr>
            <w:top w:val="none" w:sz="0" w:space="0" w:color="auto"/>
            <w:left w:val="none" w:sz="0" w:space="0" w:color="auto"/>
            <w:bottom w:val="none" w:sz="0" w:space="0" w:color="auto"/>
            <w:right w:val="none" w:sz="0" w:space="0" w:color="auto"/>
          </w:divBdr>
        </w:div>
        <w:div w:id="1826433702">
          <w:marLeft w:val="480"/>
          <w:marRight w:val="0"/>
          <w:marTop w:val="0"/>
          <w:marBottom w:val="0"/>
          <w:divBdr>
            <w:top w:val="none" w:sz="0" w:space="0" w:color="auto"/>
            <w:left w:val="none" w:sz="0" w:space="0" w:color="auto"/>
            <w:bottom w:val="none" w:sz="0" w:space="0" w:color="auto"/>
            <w:right w:val="none" w:sz="0" w:space="0" w:color="auto"/>
          </w:divBdr>
        </w:div>
        <w:div w:id="770128443">
          <w:marLeft w:val="480"/>
          <w:marRight w:val="0"/>
          <w:marTop w:val="0"/>
          <w:marBottom w:val="0"/>
          <w:divBdr>
            <w:top w:val="none" w:sz="0" w:space="0" w:color="auto"/>
            <w:left w:val="none" w:sz="0" w:space="0" w:color="auto"/>
            <w:bottom w:val="none" w:sz="0" w:space="0" w:color="auto"/>
            <w:right w:val="none" w:sz="0" w:space="0" w:color="auto"/>
          </w:divBdr>
        </w:div>
        <w:div w:id="2118986638">
          <w:marLeft w:val="480"/>
          <w:marRight w:val="0"/>
          <w:marTop w:val="0"/>
          <w:marBottom w:val="0"/>
          <w:divBdr>
            <w:top w:val="none" w:sz="0" w:space="0" w:color="auto"/>
            <w:left w:val="none" w:sz="0" w:space="0" w:color="auto"/>
            <w:bottom w:val="none" w:sz="0" w:space="0" w:color="auto"/>
            <w:right w:val="none" w:sz="0" w:space="0" w:color="auto"/>
          </w:divBdr>
        </w:div>
        <w:div w:id="1988389148">
          <w:marLeft w:val="480"/>
          <w:marRight w:val="0"/>
          <w:marTop w:val="0"/>
          <w:marBottom w:val="0"/>
          <w:divBdr>
            <w:top w:val="none" w:sz="0" w:space="0" w:color="auto"/>
            <w:left w:val="none" w:sz="0" w:space="0" w:color="auto"/>
            <w:bottom w:val="none" w:sz="0" w:space="0" w:color="auto"/>
            <w:right w:val="none" w:sz="0" w:space="0" w:color="auto"/>
          </w:divBdr>
        </w:div>
        <w:div w:id="2056004642">
          <w:marLeft w:val="480"/>
          <w:marRight w:val="0"/>
          <w:marTop w:val="0"/>
          <w:marBottom w:val="0"/>
          <w:divBdr>
            <w:top w:val="none" w:sz="0" w:space="0" w:color="auto"/>
            <w:left w:val="none" w:sz="0" w:space="0" w:color="auto"/>
            <w:bottom w:val="none" w:sz="0" w:space="0" w:color="auto"/>
            <w:right w:val="none" w:sz="0" w:space="0" w:color="auto"/>
          </w:divBdr>
        </w:div>
        <w:div w:id="1073967285">
          <w:marLeft w:val="480"/>
          <w:marRight w:val="0"/>
          <w:marTop w:val="0"/>
          <w:marBottom w:val="0"/>
          <w:divBdr>
            <w:top w:val="none" w:sz="0" w:space="0" w:color="auto"/>
            <w:left w:val="none" w:sz="0" w:space="0" w:color="auto"/>
            <w:bottom w:val="none" w:sz="0" w:space="0" w:color="auto"/>
            <w:right w:val="none" w:sz="0" w:space="0" w:color="auto"/>
          </w:divBdr>
        </w:div>
        <w:div w:id="1882473096">
          <w:marLeft w:val="480"/>
          <w:marRight w:val="0"/>
          <w:marTop w:val="0"/>
          <w:marBottom w:val="0"/>
          <w:divBdr>
            <w:top w:val="none" w:sz="0" w:space="0" w:color="auto"/>
            <w:left w:val="none" w:sz="0" w:space="0" w:color="auto"/>
            <w:bottom w:val="none" w:sz="0" w:space="0" w:color="auto"/>
            <w:right w:val="none" w:sz="0" w:space="0" w:color="auto"/>
          </w:divBdr>
        </w:div>
        <w:div w:id="1685858297">
          <w:marLeft w:val="480"/>
          <w:marRight w:val="0"/>
          <w:marTop w:val="0"/>
          <w:marBottom w:val="0"/>
          <w:divBdr>
            <w:top w:val="none" w:sz="0" w:space="0" w:color="auto"/>
            <w:left w:val="none" w:sz="0" w:space="0" w:color="auto"/>
            <w:bottom w:val="none" w:sz="0" w:space="0" w:color="auto"/>
            <w:right w:val="none" w:sz="0" w:space="0" w:color="auto"/>
          </w:divBdr>
        </w:div>
        <w:div w:id="90129433">
          <w:marLeft w:val="480"/>
          <w:marRight w:val="0"/>
          <w:marTop w:val="0"/>
          <w:marBottom w:val="0"/>
          <w:divBdr>
            <w:top w:val="none" w:sz="0" w:space="0" w:color="auto"/>
            <w:left w:val="none" w:sz="0" w:space="0" w:color="auto"/>
            <w:bottom w:val="none" w:sz="0" w:space="0" w:color="auto"/>
            <w:right w:val="none" w:sz="0" w:space="0" w:color="auto"/>
          </w:divBdr>
        </w:div>
        <w:div w:id="440078514">
          <w:marLeft w:val="480"/>
          <w:marRight w:val="0"/>
          <w:marTop w:val="0"/>
          <w:marBottom w:val="0"/>
          <w:divBdr>
            <w:top w:val="none" w:sz="0" w:space="0" w:color="auto"/>
            <w:left w:val="none" w:sz="0" w:space="0" w:color="auto"/>
            <w:bottom w:val="none" w:sz="0" w:space="0" w:color="auto"/>
            <w:right w:val="none" w:sz="0" w:space="0" w:color="auto"/>
          </w:divBdr>
        </w:div>
        <w:div w:id="376197414">
          <w:marLeft w:val="480"/>
          <w:marRight w:val="0"/>
          <w:marTop w:val="0"/>
          <w:marBottom w:val="0"/>
          <w:divBdr>
            <w:top w:val="none" w:sz="0" w:space="0" w:color="auto"/>
            <w:left w:val="none" w:sz="0" w:space="0" w:color="auto"/>
            <w:bottom w:val="none" w:sz="0" w:space="0" w:color="auto"/>
            <w:right w:val="none" w:sz="0" w:space="0" w:color="auto"/>
          </w:divBdr>
        </w:div>
      </w:divsChild>
    </w:div>
    <w:div w:id="982737151">
      <w:bodyDiv w:val="1"/>
      <w:marLeft w:val="0"/>
      <w:marRight w:val="0"/>
      <w:marTop w:val="0"/>
      <w:marBottom w:val="0"/>
      <w:divBdr>
        <w:top w:val="none" w:sz="0" w:space="0" w:color="auto"/>
        <w:left w:val="none" w:sz="0" w:space="0" w:color="auto"/>
        <w:bottom w:val="none" w:sz="0" w:space="0" w:color="auto"/>
        <w:right w:val="none" w:sz="0" w:space="0" w:color="auto"/>
      </w:divBdr>
    </w:div>
    <w:div w:id="982849080">
      <w:bodyDiv w:val="1"/>
      <w:marLeft w:val="0"/>
      <w:marRight w:val="0"/>
      <w:marTop w:val="0"/>
      <w:marBottom w:val="0"/>
      <w:divBdr>
        <w:top w:val="none" w:sz="0" w:space="0" w:color="auto"/>
        <w:left w:val="none" w:sz="0" w:space="0" w:color="auto"/>
        <w:bottom w:val="none" w:sz="0" w:space="0" w:color="auto"/>
        <w:right w:val="none" w:sz="0" w:space="0" w:color="auto"/>
      </w:divBdr>
    </w:div>
    <w:div w:id="983119684">
      <w:bodyDiv w:val="1"/>
      <w:marLeft w:val="0"/>
      <w:marRight w:val="0"/>
      <w:marTop w:val="0"/>
      <w:marBottom w:val="0"/>
      <w:divBdr>
        <w:top w:val="none" w:sz="0" w:space="0" w:color="auto"/>
        <w:left w:val="none" w:sz="0" w:space="0" w:color="auto"/>
        <w:bottom w:val="none" w:sz="0" w:space="0" w:color="auto"/>
        <w:right w:val="none" w:sz="0" w:space="0" w:color="auto"/>
      </w:divBdr>
    </w:div>
    <w:div w:id="983506703">
      <w:bodyDiv w:val="1"/>
      <w:marLeft w:val="0"/>
      <w:marRight w:val="0"/>
      <w:marTop w:val="0"/>
      <w:marBottom w:val="0"/>
      <w:divBdr>
        <w:top w:val="none" w:sz="0" w:space="0" w:color="auto"/>
        <w:left w:val="none" w:sz="0" w:space="0" w:color="auto"/>
        <w:bottom w:val="none" w:sz="0" w:space="0" w:color="auto"/>
        <w:right w:val="none" w:sz="0" w:space="0" w:color="auto"/>
      </w:divBdr>
    </w:div>
    <w:div w:id="984042508">
      <w:bodyDiv w:val="1"/>
      <w:marLeft w:val="0"/>
      <w:marRight w:val="0"/>
      <w:marTop w:val="0"/>
      <w:marBottom w:val="0"/>
      <w:divBdr>
        <w:top w:val="none" w:sz="0" w:space="0" w:color="auto"/>
        <w:left w:val="none" w:sz="0" w:space="0" w:color="auto"/>
        <w:bottom w:val="none" w:sz="0" w:space="0" w:color="auto"/>
        <w:right w:val="none" w:sz="0" w:space="0" w:color="auto"/>
      </w:divBdr>
    </w:div>
    <w:div w:id="984043302">
      <w:bodyDiv w:val="1"/>
      <w:marLeft w:val="0"/>
      <w:marRight w:val="0"/>
      <w:marTop w:val="0"/>
      <w:marBottom w:val="0"/>
      <w:divBdr>
        <w:top w:val="none" w:sz="0" w:space="0" w:color="auto"/>
        <w:left w:val="none" w:sz="0" w:space="0" w:color="auto"/>
        <w:bottom w:val="none" w:sz="0" w:space="0" w:color="auto"/>
        <w:right w:val="none" w:sz="0" w:space="0" w:color="auto"/>
      </w:divBdr>
    </w:div>
    <w:div w:id="985551852">
      <w:bodyDiv w:val="1"/>
      <w:marLeft w:val="0"/>
      <w:marRight w:val="0"/>
      <w:marTop w:val="0"/>
      <w:marBottom w:val="0"/>
      <w:divBdr>
        <w:top w:val="none" w:sz="0" w:space="0" w:color="auto"/>
        <w:left w:val="none" w:sz="0" w:space="0" w:color="auto"/>
        <w:bottom w:val="none" w:sz="0" w:space="0" w:color="auto"/>
        <w:right w:val="none" w:sz="0" w:space="0" w:color="auto"/>
      </w:divBdr>
    </w:div>
    <w:div w:id="985664804">
      <w:bodyDiv w:val="1"/>
      <w:marLeft w:val="0"/>
      <w:marRight w:val="0"/>
      <w:marTop w:val="0"/>
      <w:marBottom w:val="0"/>
      <w:divBdr>
        <w:top w:val="none" w:sz="0" w:space="0" w:color="auto"/>
        <w:left w:val="none" w:sz="0" w:space="0" w:color="auto"/>
        <w:bottom w:val="none" w:sz="0" w:space="0" w:color="auto"/>
        <w:right w:val="none" w:sz="0" w:space="0" w:color="auto"/>
      </w:divBdr>
    </w:div>
    <w:div w:id="985667604">
      <w:bodyDiv w:val="1"/>
      <w:marLeft w:val="0"/>
      <w:marRight w:val="0"/>
      <w:marTop w:val="0"/>
      <w:marBottom w:val="0"/>
      <w:divBdr>
        <w:top w:val="none" w:sz="0" w:space="0" w:color="auto"/>
        <w:left w:val="none" w:sz="0" w:space="0" w:color="auto"/>
        <w:bottom w:val="none" w:sz="0" w:space="0" w:color="auto"/>
        <w:right w:val="none" w:sz="0" w:space="0" w:color="auto"/>
      </w:divBdr>
    </w:div>
    <w:div w:id="986589172">
      <w:bodyDiv w:val="1"/>
      <w:marLeft w:val="0"/>
      <w:marRight w:val="0"/>
      <w:marTop w:val="0"/>
      <w:marBottom w:val="0"/>
      <w:divBdr>
        <w:top w:val="none" w:sz="0" w:space="0" w:color="auto"/>
        <w:left w:val="none" w:sz="0" w:space="0" w:color="auto"/>
        <w:bottom w:val="none" w:sz="0" w:space="0" w:color="auto"/>
        <w:right w:val="none" w:sz="0" w:space="0" w:color="auto"/>
      </w:divBdr>
    </w:div>
    <w:div w:id="986665860">
      <w:bodyDiv w:val="1"/>
      <w:marLeft w:val="0"/>
      <w:marRight w:val="0"/>
      <w:marTop w:val="0"/>
      <w:marBottom w:val="0"/>
      <w:divBdr>
        <w:top w:val="none" w:sz="0" w:space="0" w:color="auto"/>
        <w:left w:val="none" w:sz="0" w:space="0" w:color="auto"/>
        <w:bottom w:val="none" w:sz="0" w:space="0" w:color="auto"/>
        <w:right w:val="none" w:sz="0" w:space="0" w:color="auto"/>
      </w:divBdr>
    </w:div>
    <w:div w:id="987515162">
      <w:bodyDiv w:val="1"/>
      <w:marLeft w:val="0"/>
      <w:marRight w:val="0"/>
      <w:marTop w:val="0"/>
      <w:marBottom w:val="0"/>
      <w:divBdr>
        <w:top w:val="none" w:sz="0" w:space="0" w:color="auto"/>
        <w:left w:val="none" w:sz="0" w:space="0" w:color="auto"/>
        <w:bottom w:val="none" w:sz="0" w:space="0" w:color="auto"/>
        <w:right w:val="none" w:sz="0" w:space="0" w:color="auto"/>
      </w:divBdr>
    </w:div>
    <w:div w:id="987593267">
      <w:bodyDiv w:val="1"/>
      <w:marLeft w:val="0"/>
      <w:marRight w:val="0"/>
      <w:marTop w:val="0"/>
      <w:marBottom w:val="0"/>
      <w:divBdr>
        <w:top w:val="none" w:sz="0" w:space="0" w:color="auto"/>
        <w:left w:val="none" w:sz="0" w:space="0" w:color="auto"/>
        <w:bottom w:val="none" w:sz="0" w:space="0" w:color="auto"/>
        <w:right w:val="none" w:sz="0" w:space="0" w:color="auto"/>
      </w:divBdr>
    </w:div>
    <w:div w:id="987854828">
      <w:bodyDiv w:val="1"/>
      <w:marLeft w:val="0"/>
      <w:marRight w:val="0"/>
      <w:marTop w:val="0"/>
      <w:marBottom w:val="0"/>
      <w:divBdr>
        <w:top w:val="none" w:sz="0" w:space="0" w:color="auto"/>
        <w:left w:val="none" w:sz="0" w:space="0" w:color="auto"/>
        <w:bottom w:val="none" w:sz="0" w:space="0" w:color="auto"/>
        <w:right w:val="none" w:sz="0" w:space="0" w:color="auto"/>
      </w:divBdr>
    </w:div>
    <w:div w:id="988172852">
      <w:bodyDiv w:val="1"/>
      <w:marLeft w:val="0"/>
      <w:marRight w:val="0"/>
      <w:marTop w:val="0"/>
      <w:marBottom w:val="0"/>
      <w:divBdr>
        <w:top w:val="none" w:sz="0" w:space="0" w:color="auto"/>
        <w:left w:val="none" w:sz="0" w:space="0" w:color="auto"/>
        <w:bottom w:val="none" w:sz="0" w:space="0" w:color="auto"/>
        <w:right w:val="none" w:sz="0" w:space="0" w:color="auto"/>
      </w:divBdr>
    </w:div>
    <w:div w:id="989362523">
      <w:bodyDiv w:val="1"/>
      <w:marLeft w:val="0"/>
      <w:marRight w:val="0"/>
      <w:marTop w:val="0"/>
      <w:marBottom w:val="0"/>
      <w:divBdr>
        <w:top w:val="none" w:sz="0" w:space="0" w:color="auto"/>
        <w:left w:val="none" w:sz="0" w:space="0" w:color="auto"/>
        <w:bottom w:val="none" w:sz="0" w:space="0" w:color="auto"/>
        <w:right w:val="none" w:sz="0" w:space="0" w:color="auto"/>
      </w:divBdr>
    </w:div>
    <w:div w:id="989528205">
      <w:bodyDiv w:val="1"/>
      <w:marLeft w:val="0"/>
      <w:marRight w:val="0"/>
      <w:marTop w:val="0"/>
      <w:marBottom w:val="0"/>
      <w:divBdr>
        <w:top w:val="none" w:sz="0" w:space="0" w:color="auto"/>
        <w:left w:val="none" w:sz="0" w:space="0" w:color="auto"/>
        <w:bottom w:val="none" w:sz="0" w:space="0" w:color="auto"/>
        <w:right w:val="none" w:sz="0" w:space="0" w:color="auto"/>
      </w:divBdr>
    </w:div>
    <w:div w:id="990595362">
      <w:bodyDiv w:val="1"/>
      <w:marLeft w:val="0"/>
      <w:marRight w:val="0"/>
      <w:marTop w:val="0"/>
      <w:marBottom w:val="0"/>
      <w:divBdr>
        <w:top w:val="none" w:sz="0" w:space="0" w:color="auto"/>
        <w:left w:val="none" w:sz="0" w:space="0" w:color="auto"/>
        <w:bottom w:val="none" w:sz="0" w:space="0" w:color="auto"/>
        <w:right w:val="none" w:sz="0" w:space="0" w:color="auto"/>
      </w:divBdr>
    </w:div>
    <w:div w:id="990983893">
      <w:bodyDiv w:val="1"/>
      <w:marLeft w:val="0"/>
      <w:marRight w:val="0"/>
      <w:marTop w:val="0"/>
      <w:marBottom w:val="0"/>
      <w:divBdr>
        <w:top w:val="none" w:sz="0" w:space="0" w:color="auto"/>
        <w:left w:val="none" w:sz="0" w:space="0" w:color="auto"/>
        <w:bottom w:val="none" w:sz="0" w:space="0" w:color="auto"/>
        <w:right w:val="none" w:sz="0" w:space="0" w:color="auto"/>
      </w:divBdr>
    </w:div>
    <w:div w:id="991064867">
      <w:bodyDiv w:val="1"/>
      <w:marLeft w:val="0"/>
      <w:marRight w:val="0"/>
      <w:marTop w:val="0"/>
      <w:marBottom w:val="0"/>
      <w:divBdr>
        <w:top w:val="none" w:sz="0" w:space="0" w:color="auto"/>
        <w:left w:val="none" w:sz="0" w:space="0" w:color="auto"/>
        <w:bottom w:val="none" w:sz="0" w:space="0" w:color="auto"/>
        <w:right w:val="none" w:sz="0" w:space="0" w:color="auto"/>
      </w:divBdr>
    </w:div>
    <w:div w:id="991329380">
      <w:bodyDiv w:val="1"/>
      <w:marLeft w:val="0"/>
      <w:marRight w:val="0"/>
      <w:marTop w:val="0"/>
      <w:marBottom w:val="0"/>
      <w:divBdr>
        <w:top w:val="none" w:sz="0" w:space="0" w:color="auto"/>
        <w:left w:val="none" w:sz="0" w:space="0" w:color="auto"/>
        <w:bottom w:val="none" w:sz="0" w:space="0" w:color="auto"/>
        <w:right w:val="none" w:sz="0" w:space="0" w:color="auto"/>
      </w:divBdr>
    </w:div>
    <w:div w:id="991760058">
      <w:bodyDiv w:val="1"/>
      <w:marLeft w:val="0"/>
      <w:marRight w:val="0"/>
      <w:marTop w:val="0"/>
      <w:marBottom w:val="0"/>
      <w:divBdr>
        <w:top w:val="none" w:sz="0" w:space="0" w:color="auto"/>
        <w:left w:val="none" w:sz="0" w:space="0" w:color="auto"/>
        <w:bottom w:val="none" w:sz="0" w:space="0" w:color="auto"/>
        <w:right w:val="none" w:sz="0" w:space="0" w:color="auto"/>
      </w:divBdr>
    </w:div>
    <w:div w:id="992029563">
      <w:bodyDiv w:val="1"/>
      <w:marLeft w:val="0"/>
      <w:marRight w:val="0"/>
      <w:marTop w:val="0"/>
      <w:marBottom w:val="0"/>
      <w:divBdr>
        <w:top w:val="none" w:sz="0" w:space="0" w:color="auto"/>
        <w:left w:val="none" w:sz="0" w:space="0" w:color="auto"/>
        <w:bottom w:val="none" w:sz="0" w:space="0" w:color="auto"/>
        <w:right w:val="none" w:sz="0" w:space="0" w:color="auto"/>
      </w:divBdr>
    </w:div>
    <w:div w:id="993679766">
      <w:bodyDiv w:val="1"/>
      <w:marLeft w:val="0"/>
      <w:marRight w:val="0"/>
      <w:marTop w:val="0"/>
      <w:marBottom w:val="0"/>
      <w:divBdr>
        <w:top w:val="none" w:sz="0" w:space="0" w:color="auto"/>
        <w:left w:val="none" w:sz="0" w:space="0" w:color="auto"/>
        <w:bottom w:val="none" w:sz="0" w:space="0" w:color="auto"/>
        <w:right w:val="none" w:sz="0" w:space="0" w:color="auto"/>
      </w:divBdr>
    </w:div>
    <w:div w:id="994379544">
      <w:bodyDiv w:val="1"/>
      <w:marLeft w:val="0"/>
      <w:marRight w:val="0"/>
      <w:marTop w:val="0"/>
      <w:marBottom w:val="0"/>
      <w:divBdr>
        <w:top w:val="none" w:sz="0" w:space="0" w:color="auto"/>
        <w:left w:val="none" w:sz="0" w:space="0" w:color="auto"/>
        <w:bottom w:val="none" w:sz="0" w:space="0" w:color="auto"/>
        <w:right w:val="none" w:sz="0" w:space="0" w:color="auto"/>
      </w:divBdr>
    </w:div>
    <w:div w:id="995912428">
      <w:bodyDiv w:val="1"/>
      <w:marLeft w:val="0"/>
      <w:marRight w:val="0"/>
      <w:marTop w:val="0"/>
      <w:marBottom w:val="0"/>
      <w:divBdr>
        <w:top w:val="none" w:sz="0" w:space="0" w:color="auto"/>
        <w:left w:val="none" w:sz="0" w:space="0" w:color="auto"/>
        <w:bottom w:val="none" w:sz="0" w:space="0" w:color="auto"/>
        <w:right w:val="none" w:sz="0" w:space="0" w:color="auto"/>
      </w:divBdr>
    </w:div>
    <w:div w:id="997877966">
      <w:bodyDiv w:val="1"/>
      <w:marLeft w:val="0"/>
      <w:marRight w:val="0"/>
      <w:marTop w:val="0"/>
      <w:marBottom w:val="0"/>
      <w:divBdr>
        <w:top w:val="none" w:sz="0" w:space="0" w:color="auto"/>
        <w:left w:val="none" w:sz="0" w:space="0" w:color="auto"/>
        <w:bottom w:val="none" w:sz="0" w:space="0" w:color="auto"/>
        <w:right w:val="none" w:sz="0" w:space="0" w:color="auto"/>
      </w:divBdr>
    </w:div>
    <w:div w:id="998921158">
      <w:bodyDiv w:val="1"/>
      <w:marLeft w:val="0"/>
      <w:marRight w:val="0"/>
      <w:marTop w:val="0"/>
      <w:marBottom w:val="0"/>
      <w:divBdr>
        <w:top w:val="none" w:sz="0" w:space="0" w:color="auto"/>
        <w:left w:val="none" w:sz="0" w:space="0" w:color="auto"/>
        <w:bottom w:val="none" w:sz="0" w:space="0" w:color="auto"/>
        <w:right w:val="none" w:sz="0" w:space="0" w:color="auto"/>
      </w:divBdr>
    </w:div>
    <w:div w:id="999387785">
      <w:bodyDiv w:val="1"/>
      <w:marLeft w:val="0"/>
      <w:marRight w:val="0"/>
      <w:marTop w:val="0"/>
      <w:marBottom w:val="0"/>
      <w:divBdr>
        <w:top w:val="none" w:sz="0" w:space="0" w:color="auto"/>
        <w:left w:val="none" w:sz="0" w:space="0" w:color="auto"/>
        <w:bottom w:val="none" w:sz="0" w:space="0" w:color="auto"/>
        <w:right w:val="none" w:sz="0" w:space="0" w:color="auto"/>
      </w:divBdr>
    </w:div>
    <w:div w:id="999774958">
      <w:bodyDiv w:val="1"/>
      <w:marLeft w:val="0"/>
      <w:marRight w:val="0"/>
      <w:marTop w:val="0"/>
      <w:marBottom w:val="0"/>
      <w:divBdr>
        <w:top w:val="none" w:sz="0" w:space="0" w:color="auto"/>
        <w:left w:val="none" w:sz="0" w:space="0" w:color="auto"/>
        <w:bottom w:val="none" w:sz="0" w:space="0" w:color="auto"/>
        <w:right w:val="none" w:sz="0" w:space="0" w:color="auto"/>
      </w:divBdr>
    </w:div>
    <w:div w:id="1000233842">
      <w:bodyDiv w:val="1"/>
      <w:marLeft w:val="0"/>
      <w:marRight w:val="0"/>
      <w:marTop w:val="0"/>
      <w:marBottom w:val="0"/>
      <w:divBdr>
        <w:top w:val="none" w:sz="0" w:space="0" w:color="auto"/>
        <w:left w:val="none" w:sz="0" w:space="0" w:color="auto"/>
        <w:bottom w:val="none" w:sz="0" w:space="0" w:color="auto"/>
        <w:right w:val="none" w:sz="0" w:space="0" w:color="auto"/>
      </w:divBdr>
    </w:div>
    <w:div w:id="1000280021">
      <w:bodyDiv w:val="1"/>
      <w:marLeft w:val="0"/>
      <w:marRight w:val="0"/>
      <w:marTop w:val="0"/>
      <w:marBottom w:val="0"/>
      <w:divBdr>
        <w:top w:val="none" w:sz="0" w:space="0" w:color="auto"/>
        <w:left w:val="none" w:sz="0" w:space="0" w:color="auto"/>
        <w:bottom w:val="none" w:sz="0" w:space="0" w:color="auto"/>
        <w:right w:val="none" w:sz="0" w:space="0" w:color="auto"/>
      </w:divBdr>
    </w:div>
    <w:div w:id="1000624476">
      <w:bodyDiv w:val="1"/>
      <w:marLeft w:val="0"/>
      <w:marRight w:val="0"/>
      <w:marTop w:val="0"/>
      <w:marBottom w:val="0"/>
      <w:divBdr>
        <w:top w:val="none" w:sz="0" w:space="0" w:color="auto"/>
        <w:left w:val="none" w:sz="0" w:space="0" w:color="auto"/>
        <w:bottom w:val="none" w:sz="0" w:space="0" w:color="auto"/>
        <w:right w:val="none" w:sz="0" w:space="0" w:color="auto"/>
      </w:divBdr>
    </w:div>
    <w:div w:id="1001464550">
      <w:bodyDiv w:val="1"/>
      <w:marLeft w:val="0"/>
      <w:marRight w:val="0"/>
      <w:marTop w:val="0"/>
      <w:marBottom w:val="0"/>
      <w:divBdr>
        <w:top w:val="none" w:sz="0" w:space="0" w:color="auto"/>
        <w:left w:val="none" w:sz="0" w:space="0" w:color="auto"/>
        <w:bottom w:val="none" w:sz="0" w:space="0" w:color="auto"/>
        <w:right w:val="none" w:sz="0" w:space="0" w:color="auto"/>
      </w:divBdr>
    </w:div>
    <w:div w:id="1002506863">
      <w:bodyDiv w:val="1"/>
      <w:marLeft w:val="0"/>
      <w:marRight w:val="0"/>
      <w:marTop w:val="0"/>
      <w:marBottom w:val="0"/>
      <w:divBdr>
        <w:top w:val="none" w:sz="0" w:space="0" w:color="auto"/>
        <w:left w:val="none" w:sz="0" w:space="0" w:color="auto"/>
        <w:bottom w:val="none" w:sz="0" w:space="0" w:color="auto"/>
        <w:right w:val="none" w:sz="0" w:space="0" w:color="auto"/>
      </w:divBdr>
    </w:div>
    <w:div w:id="1002926618">
      <w:bodyDiv w:val="1"/>
      <w:marLeft w:val="0"/>
      <w:marRight w:val="0"/>
      <w:marTop w:val="0"/>
      <w:marBottom w:val="0"/>
      <w:divBdr>
        <w:top w:val="none" w:sz="0" w:space="0" w:color="auto"/>
        <w:left w:val="none" w:sz="0" w:space="0" w:color="auto"/>
        <w:bottom w:val="none" w:sz="0" w:space="0" w:color="auto"/>
        <w:right w:val="none" w:sz="0" w:space="0" w:color="auto"/>
      </w:divBdr>
    </w:div>
    <w:div w:id="1003584504">
      <w:bodyDiv w:val="1"/>
      <w:marLeft w:val="0"/>
      <w:marRight w:val="0"/>
      <w:marTop w:val="0"/>
      <w:marBottom w:val="0"/>
      <w:divBdr>
        <w:top w:val="none" w:sz="0" w:space="0" w:color="auto"/>
        <w:left w:val="none" w:sz="0" w:space="0" w:color="auto"/>
        <w:bottom w:val="none" w:sz="0" w:space="0" w:color="auto"/>
        <w:right w:val="none" w:sz="0" w:space="0" w:color="auto"/>
      </w:divBdr>
    </w:div>
    <w:div w:id="1003631427">
      <w:bodyDiv w:val="1"/>
      <w:marLeft w:val="0"/>
      <w:marRight w:val="0"/>
      <w:marTop w:val="0"/>
      <w:marBottom w:val="0"/>
      <w:divBdr>
        <w:top w:val="none" w:sz="0" w:space="0" w:color="auto"/>
        <w:left w:val="none" w:sz="0" w:space="0" w:color="auto"/>
        <w:bottom w:val="none" w:sz="0" w:space="0" w:color="auto"/>
        <w:right w:val="none" w:sz="0" w:space="0" w:color="auto"/>
      </w:divBdr>
    </w:div>
    <w:div w:id="1005015986">
      <w:bodyDiv w:val="1"/>
      <w:marLeft w:val="0"/>
      <w:marRight w:val="0"/>
      <w:marTop w:val="0"/>
      <w:marBottom w:val="0"/>
      <w:divBdr>
        <w:top w:val="none" w:sz="0" w:space="0" w:color="auto"/>
        <w:left w:val="none" w:sz="0" w:space="0" w:color="auto"/>
        <w:bottom w:val="none" w:sz="0" w:space="0" w:color="auto"/>
        <w:right w:val="none" w:sz="0" w:space="0" w:color="auto"/>
      </w:divBdr>
    </w:div>
    <w:div w:id="1005205015">
      <w:bodyDiv w:val="1"/>
      <w:marLeft w:val="0"/>
      <w:marRight w:val="0"/>
      <w:marTop w:val="0"/>
      <w:marBottom w:val="0"/>
      <w:divBdr>
        <w:top w:val="none" w:sz="0" w:space="0" w:color="auto"/>
        <w:left w:val="none" w:sz="0" w:space="0" w:color="auto"/>
        <w:bottom w:val="none" w:sz="0" w:space="0" w:color="auto"/>
        <w:right w:val="none" w:sz="0" w:space="0" w:color="auto"/>
      </w:divBdr>
      <w:divsChild>
        <w:div w:id="476188228">
          <w:marLeft w:val="480"/>
          <w:marRight w:val="0"/>
          <w:marTop w:val="0"/>
          <w:marBottom w:val="0"/>
          <w:divBdr>
            <w:top w:val="none" w:sz="0" w:space="0" w:color="auto"/>
            <w:left w:val="none" w:sz="0" w:space="0" w:color="auto"/>
            <w:bottom w:val="none" w:sz="0" w:space="0" w:color="auto"/>
            <w:right w:val="none" w:sz="0" w:space="0" w:color="auto"/>
          </w:divBdr>
        </w:div>
        <w:div w:id="1248537265">
          <w:marLeft w:val="480"/>
          <w:marRight w:val="0"/>
          <w:marTop w:val="0"/>
          <w:marBottom w:val="0"/>
          <w:divBdr>
            <w:top w:val="none" w:sz="0" w:space="0" w:color="auto"/>
            <w:left w:val="none" w:sz="0" w:space="0" w:color="auto"/>
            <w:bottom w:val="none" w:sz="0" w:space="0" w:color="auto"/>
            <w:right w:val="none" w:sz="0" w:space="0" w:color="auto"/>
          </w:divBdr>
        </w:div>
        <w:div w:id="1581254581">
          <w:marLeft w:val="480"/>
          <w:marRight w:val="0"/>
          <w:marTop w:val="0"/>
          <w:marBottom w:val="0"/>
          <w:divBdr>
            <w:top w:val="none" w:sz="0" w:space="0" w:color="auto"/>
            <w:left w:val="none" w:sz="0" w:space="0" w:color="auto"/>
            <w:bottom w:val="none" w:sz="0" w:space="0" w:color="auto"/>
            <w:right w:val="none" w:sz="0" w:space="0" w:color="auto"/>
          </w:divBdr>
        </w:div>
        <w:div w:id="691613684">
          <w:marLeft w:val="480"/>
          <w:marRight w:val="0"/>
          <w:marTop w:val="0"/>
          <w:marBottom w:val="0"/>
          <w:divBdr>
            <w:top w:val="none" w:sz="0" w:space="0" w:color="auto"/>
            <w:left w:val="none" w:sz="0" w:space="0" w:color="auto"/>
            <w:bottom w:val="none" w:sz="0" w:space="0" w:color="auto"/>
            <w:right w:val="none" w:sz="0" w:space="0" w:color="auto"/>
          </w:divBdr>
        </w:div>
        <w:div w:id="679896345">
          <w:marLeft w:val="480"/>
          <w:marRight w:val="0"/>
          <w:marTop w:val="0"/>
          <w:marBottom w:val="0"/>
          <w:divBdr>
            <w:top w:val="none" w:sz="0" w:space="0" w:color="auto"/>
            <w:left w:val="none" w:sz="0" w:space="0" w:color="auto"/>
            <w:bottom w:val="none" w:sz="0" w:space="0" w:color="auto"/>
            <w:right w:val="none" w:sz="0" w:space="0" w:color="auto"/>
          </w:divBdr>
        </w:div>
        <w:div w:id="650213399">
          <w:marLeft w:val="480"/>
          <w:marRight w:val="0"/>
          <w:marTop w:val="0"/>
          <w:marBottom w:val="0"/>
          <w:divBdr>
            <w:top w:val="none" w:sz="0" w:space="0" w:color="auto"/>
            <w:left w:val="none" w:sz="0" w:space="0" w:color="auto"/>
            <w:bottom w:val="none" w:sz="0" w:space="0" w:color="auto"/>
            <w:right w:val="none" w:sz="0" w:space="0" w:color="auto"/>
          </w:divBdr>
        </w:div>
        <w:div w:id="887300584">
          <w:marLeft w:val="480"/>
          <w:marRight w:val="0"/>
          <w:marTop w:val="0"/>
          <w:marBottom w:val="0"/>
          <w:divBdr>
            <w:top w:val="none" w:sz="0" w:space="0" w:color="auto"/>
            <w:left w:val="none" w:sz="0" w:space="0" w:color="auto"/>
            <w:bottom w:val="none" w:sz="0" w:space="0" w:color="auto"/>
            <w:right w:val="none" w:sz="0" w:space="0" w:color="auto"/>
          </w:divBdr>
        </w:div>
        <w:div w:id="1389262252">
          <w:marLeft w:val="480"/>
          <w:marRight w:val="0"/>
          <w:marTop w:val="0"/>
          <w:marBottom w:val="0"/>
          <w:divBdr>
            <w:top w:val="none" w:sz="0" w:space="0" w:color="auto"/>
            <w:left w:val="none" w:sz="0" w:space="0" w:color="auto"/>
            <w:bottom w:val="none" w:sz="0" w:space="0" w:color="auto"/>
            <w:right w:val="none" w:sz="0" w:space="0" w:color="auto"/>
          </w:divBdr>
        </w:div>
        <w:div w:id="1782147384">
          <w:marLeft w:val="480"/>
          <w:marRight w:val="0"/>
          <w:marTop w:val="0"/>
          <w:marBottom w:val="0"/>
          <w:divBdr>
            <w:top w:val="none" w:sz="0" w:space="0" w:color="auto"/>
            <w:left w:val="none" w:sz="0" w:space="0" w:color="auto"/>
            <w:bottom w:val="none" w:sz="0" w:space="0" w:color="auto"/>
            <w:right w:val="none" w:sz="0" w:space="0" w:color="auto"/>
          </w:divBdr>
        </w:div>
        <w:div w:id="1115057011">
          <w:marLeft w:val="480"/>
          <w:marRight w:val="0"/>
          <w:marTop w:val="0"/>
          <w:marBottom w:val="0"/>
          <w:divBdr>
            <w:top w:val="none" w:sz="0" w:space="0" w:color="auto"/>
            <w:left w:val="none" w:sz="0" w:space="0" w:color="auto"/>
            <w:bottom w:val="none" w:sz="0" w:space="0" w:color="auto"/>
            <w:right w:val="none" w:sz="0" w:space="0" w:color="auto"/>
          </w:divBdr>
        </w:div>
        <w:div w:id="1207647170">
          <w:marLeft w:val="480"/>
          <w:marRight w:val="0"/>
          <w:marTop w:val="0"/>
          <w:marBottom w:val="0"/>
          <w:divBdr>
            <w:top w:val="none" w:sz="0" w:space="0" w:color="auto"/>
            <w:left w:val="none" w:sz="0" w:space="0" w:color="auto"/>
            <w:bottom w:val="none" w:sz="0" w:space="0" w:color="auto"/>
            <w:right w:val="none" w:sz="0" w:space="0" w:color="auto"/>
          </w:divBdr>
        </w:div>
        <w:div w:id="314260066">
          <w:marLeft w:val="480"/>
          <w:marRight w:val="0"/>
          <w:marTop w:val="0"/>
          <w:marBottom w:val="0"/>
          <w:divBdr>
            <w:top w:val="none" w:sz="0" w:space="0" w:color="auto"/>
            <w:left w:val="none" w:sz="0" w:space="0" w:color="auto"/>
            <w:bottom w:val="none" w:sz="0" w:space="0" w:color="auto"/>
            <w:right w:val="none" w:sz="0" w:space="0" w:color="auto"/>
          </w:divBdr>
        </w:div>
        <w:div w:id="1452285394">
          <w:marLeft w:val="480"/>
          <w:marRight w:val="0"/>
          <w:marTop w:val="0"/>
          <w:marBottom w:val="0"/>
          <w:divBdr>
            <w:top w:val="none" w:sz="0" w:space="0" w:color="auto"/>
            <w:left w:val="none" w:sz="0" w:space="0" w:color="auto"/>
            <w:bottom w:val="none" w:sz="0" w:space="0" w:color="auto"/>
            <w:right w:val="none" w:sz="0" w:space="0" w:color="auto"/>
          </w:divBdr>
        </w:div>
        <w:div w:id="561983456">
          <w:marLeft w:val="480"/>
          <w:marRight w:val="0"/>
          <w:marTop w:val="0"/>
          <w:marBottom w:val="0"/>
          <w:divBdr>
            <w:top w:val="none" w:sz="0" w:space="0" w:color="auto"/>
            <w:left w:val="none" w:sz="0" w:space="0" w:color="auto"/>
            <w:bottom w:val="none" w:sz="0" w:space="0" w:color="auto"/>
            <w:right w:val="none" w:sz="0" w:space="0" w:color="auto"/>
          </w:divBdr>
        </w:div>
        <w:div w:id="1204487958">
          <w:marLeft w:val="480"/>
          <w:marRight w:val="0"/>
          <w:marTop w:val="0"/>
          <w:marBottom w:val="0"/>
          <w:divBdr>
            <w:top w:val="none" w:sz="0" w:space="0" w:color="auto"/>
            <w:left w:val="none" w:sz="0" w:space="0" w:color="auto"/>
            <w:bottom w:val="none" w:sz="0" w:space="0" w:color="auto"/>
            <w:right w:val="none" w:sz="0" w:space="0" w:color="auto"/>
          </w:divBdr>
        </w:div>
        <w:div w:id="1596935404">
          <w:marLeft w:val="480"/>
          <w:marRight w:val="0"/>
          <w:marTop w:val="0"/>
          <w:marBottom w:val="0"/>
          <w:divBdr>
            <w:top w:val="none" w:sz="0" w:space="0" w:color="auto"/>
            <w:left w:val="none" w:sz="0" w:space="0" w:color="auto"/>
            <w:bottom w:val="none" w:sz="0" w:space="0" w:color="auto"/>
            <w:right w:val="none" w:sz="0" w:space="0" w:color="auto"/>
          </w:divBdr>
        </w:div>
        <w:div w:id="498498317">
          <w:marLeft w:val="480"/>
          <w:marRight w:val="0"/>
          <w:marTop w:val="0"/>
          <w:marBottom w:val="0"/>
          <w:divBdr>
            <w:top w:val="none" w:sz="0" w:space="0" w:color="auto"/>
            <w:left w:val="none" w:sz="0" w:space="0" w:color="auto"/>
            <w:bottom w:val="none" w:sz="0" w:space="0" w:color="auto"/>
            <w:right w:val="none" w:sz="0" w:space="0" w:color="auto"/>
          </w:divBdr>
        </w:div>
        <w:div w:id="1553037466">
          <w:marLeft w:val="480"/>
          <w:marRight w:val="0"/>
          <w:marTop w:val="0"/>
          <w:marBottom w:val="0"/>
          <w:divBdr>
            <w:top w:val="none" w:sz="0" w:space="0" w:color="auto"/>
            <w:left w:val="none" w:sz="0" w:space="0" w:color="auto"/>
            <w:bottom w:val="none" w:sz="0" w:space="0" w:color="auto"/>
            <w:right w:val="none" w:sz="0" w:space="0" w:color="auto"/>
          </w:divBdr>
        </w:div>
        <w:div w:id="1766153146">
          <w:marLeft w:val="480"/>
          <w:marRight w:val="0"/>
          <w:marTop w:val="0"/>
          <w:marBottom w:val="0"/>
          <w:divBdr>
            <w:top w:val="none" w:sz="0" w:space="0" w:color="auto"/>
            <w:left w:val="none" w:sz="0" w:space="0" w:color="auto"/>
            <w:bottom w:val="none" w:sz="0" w:space="0" w:color="auto"/>
            <w:right w:val="none" w:sz="0" w:space="0" w:color="auto"/>
          </w:divBdr>
        </w:div>
        <w:div w:id="12613881">
          <w:marLeft w:val="480"/>
          <w:marRight w:val="0"/>
          <w:marTop w:val="0"/>
          <w:marBottom w:val="0"/>
          <w:divBdr>
            <w:top w:val="none" w:sz="0" w:space="0" w:color="auto"/>
            <w:left w:val="none" w:sz="0" w:space="0" w:color="auto"/>
            <w:bottom w:val="none" w:sz="0" w:space="0" w:color="auto"/>
            <w:right w:val="none" w:sz="0" w:space="0" w:color="auto"/>
          </w:divBdr>
        </w:div>
        <w:div w:id="628820259">
          <w:marLeft w:val="480"/>
          <w:marRight w:val="0"/>
          <w:marTop w:val="0"/>
          <w:marBottom w:val="0"/>
          <w:divBdr>
            <w:top w:val="none" w:sz="0" w:space="0" w:color="auto"/>
            <w:left w:val="none" w:sz="0" w:space="0" w:color="auto"/>
            <w:bottom w:val="none" w:sz="0" w:space="0" w:color="auto"/>
            <w:right w:val="none" w:sz="0" w:space="0" w:color="auto"/>
          </w:divBdr>
        </w:div>
        <w:div w:id="132480226">
          <w:marLeft w:val="480"/>
          <w:marRight w:val="0"/>
          <w:marTop w:val="0"/>
          <w:marBottom w:val="0"/>
          <w:divBdr>
            <w:top w:val="none" w:sz="0" w:space="0" w:color="auto"/>
            <w:left w:val="none" w:sz="0" w:space="0" w:color="auto"/>
            <w:bottom w:val="none" w:sz="0" w:space="0" w:color="auto"/>
            <w:right w:val="none" w:sz="0" w:space="0" w:color="auto"/>
          </w:divBdr>
        </w:div>
        <w:div w:id="689182875">
          <w:marLeft w:val="480"/>
          <w:marRight w:val="0"/>
          <w:marTop w:val="0"/>
          <w:marBottom w:val="0"/>
          <w:divBdr>
            <w:top w:val="none" w:sz="0" w:space="0" w:color="auto"/>
            <w:left w:val="none" w:sz="0" w:space="0" w:color="auto"/>
            <w:bottom w:val="none" w:sz="0" w:space="0" w:color="auto"/>
            <w:right w:val="none" w:sz="0" w:space="0" w:color="auto"/>
          </w:divBdr>
        </w:div>
        <w:div w:id="302469282">
          <w:marLeft w:val="480"/>
          <w:marRight w:val="0"/>
          <w:marTop w:val="0"/>
          <w:marBottom w:val="0"/>
          <w:divBdr>
            <w:top w:val="none" w:sz="0" w:space="0" w:color="auto"/>
            <w:left w:val="none" w:sz="0" w:space="0" w:color="auto"/>
            <w:bottom w:val="none" w:sz="0" w:space="0" w:color="auto"/>
            <w:right w:val="none" w:sz="0" w:space="0" w:color="auto"/>
          </w:divBdr>
        </w:div>
        <w:div w:id="1767385380">
          <w:marLeft w:val="480"/>
          <w:marRight w:val="0"/>
          <w:marTop w:val="0"/>
          <w:marBottom w:val="0"/>
          <w:divBdr>
            <w:top w:val="none" w:sz="0" w:space="0" w:color="auto"/>
            <w:left w:val="none" w:sz="0" w:space="0" w:color="auto"/>
            <w:bottom w:val="none" w:sz="0" w:space="0" w:color="auto"/>
            <w:right w:val="none" w:sz="0" w:space="0" w:color="auto"/>
          </w:divBdr>
        </w:div>
        <w:div w:id="1422292457">
          <w:marLeft w:val="480"/>
          <w:marRight w:val="0"/>
          <w:marTop w:val="0"/>
          <w:marBottom w:val="0"/>
          <w:divBdr>
            <w:top w:val="none" w:sz="0" w:space="0" w:color="auto"/>
            <w:left w:val="none" w:sz="0" w:space="0" w:color="auto"/>
            <w:bottom w:val="none" w:sz="0" w:space="0" w:color="auto"/>
            <w:right w:val="none" w:sz="0" w:space="0" w:color="auto"/>
          </w:divBdr>
        </w:div>
        <w:div w:id="143742045">
          <w:marLeft w:val="480"/>
          <w:marRight w:val="0"/>
          <w:marTop w:val="0"/>
          <w:marBottom w:val="0"/>
          <w:divBdr>
            <w:top w:val="none" w:sz="0" w:space="0" w:color="auto"/>
            <w:left w:val="none" w:sz="0" w:space="0" w:color="auto"/>
            <w:bottom w:val="none" w:sz="0" w:space="0" w:color="auto"/>
            <w:right w:val="none" w:sz="0" w:space="0" w:color="auto"/>
          </w:divBdr>
        </w:div>
        <w:div w:id="388962286">
          <w:marLeft w:val="480"/>
          <w:marRight w:val="0"/>
          <w:marTop w:val="0"/>
          <w:marBottom w:val="0"/>
          <w:divBdr>
            <w:top w:val="none" w:sz="0" w:space="0" w:color="auto"/>
            <w:left w:val="none" w:sz="0" w:space="0" w:color="auto"/>
            <w:bottom w:val="none" w:sz="0" w:space="0" w:color="auto"/>
            <w:right w:val="none" w:sz="0" w:space="0" w:color="auto"/>
          </w:divBdr>
        </w:div>
        <w:div w:id="69161527">
          <w:marLeft w:val="480"/>
          <w:marRight w:val="0"/>
          <w:marTop w:val="0"/>
          <w:marBottom w:val="0"/>
          <w:divBdr>
            <w:top w:val="none" w:sz="0" w:space="0" w:color="auto"/>
            <w:left w:val="none" w:sz="0" w:space="0" w:color="auto"/>
            <w:bottom w:val="none" w:sz="0" w:space="0" w:color="auto"/>
            <w:right w:val="none" w:sz="0" w:space="0" w:color="auto"/>
          </w:divBdr>
        </w:div>
        <w:div w:id="379520713">
          <w:marLeft w:val="480"/>
          <w:marRight w:val="0"/>
          <w:marTop w:val="0"/>
          <w:marBottom w:val="0"/>
          <w:divBdr>
            <w:top w:val="none" w:sz="0" w:space="0" w:color="auto"/>
            <w:left w:val="none" w:sz="0" w:space="0" w:color="auto"/>
            <w:bottom w:val="none" w:sz="0" w:space="0" w:color="auto"/>
            <w:right w:val="none" w:sz="0" w:space="0" w:color="auto"/>
          </w:divBdr>
        </w:div>
        <w:div w:id="1460565232">
          <w:marLeft w:val="480"/>
          <w:marRight w:val="0"/>
          <w:marTop w:val="0"/>
          <w:marBottom w:val="0"/>
          <w:divBdr>
            <w:top w:val="none" w:sz="0" w:space="0" w:color="auto"/>
            <w:left w:val="none" w:sz="0" w:space="0" w:color="auto"/>
            <w:bottom w:val="none" w:sz="0" w:space="0" w:color="auto"/>
            <w:right w:val="none" w:sz="0" w:space="0" w:color="auto"/>
          </w:divBdr>
        </w:div>
        <w:div w:id="1375040794">
          <w:marLeft w:val="480"/>
          <w:marRight w:val="0"/>
          <w:marTop w:val="0"/>
          <w:marBottom w:val="0"/>
          <w:divBdr>
            <w:top w:val="none" w:sz="0" w:space="0" w:color="auto"/>
            <w:left w:val="none" w:sz="0" w:space="0" w:color="auto"/>
            <w:bottom w:val="none" w:sz="0" w:space="0" w:color="auto"/>
            <w:right w:val="none" w:sz="0" w:space="0" w:color="auto"/>
          </w:divBdr>
        </w:div>
        <w:div w:id="439568833">
          <w:marLeft w:val="480"/>
          <w:marRight w:val="0"/>
          <w:marTop w:val="0"/>
          <w:marBottom w:val="0"/>
          <w:divBdr>
            <w:top w:val="none" w:sz="0" w:space="0" w:color="auto"/>
            <w:left w:val="none" w:sz="0" w:space="0" w:color="auto"/>
            <w:bottom w:val="none" w:sz="0" w:space="0" w:color="auto"/>
            <w:right w:val="none" w:sz="0" w:space="0" w:color="auto"/>
          </w:divBdr>
        </w:div>
        <w:div w:id="175972082">
          <w:marLeft w:val="480"/>
          <w:marRight w:val="0"/>
          <w:marTop w:val="0"/>
          <w:marBottom w:val="0"/>
          <w:divBdr>
            <w:top w:val="none" w:sz="0" w:space="0" w:color="auto"/>
            <w:left w:val="none" w:sz="0" w:space="0" w:color="auto"/>
            <w:bottom w:val="none" w:sz="0" w:space="0" w:color="auto"/>
            <w:right w:val="none" w:sz="0" w:space="0" w:color="auto"/>
          </w:divBdr>
        </w:div>
        <w:div w:id="808480265">
          <w:marLeft w:val="480"/>
          <w:marRight w:val="0"/>
          <w:marTop w:val="0"/>
          <w:marBottom w:val="0"/>
          <w:divBdr>
            <w:top w:val="none" w:sz="0" w:space="0" w:color="auto"/>
            <w:left w:val="none" w:sz="0" w:space="0" w:color="auto"/>
            <w:bottom w:val="none" w:sz="0" w:space="0" w:color="auto"/>
            <w:right w:val="none" w:sz="0" w:space="0" w:color="auto"/>
          </w:divBdr>
        </w:div>
        <w:div w:id="168954087">
          <w:marLeft w:val="480"/>
          <w:marRight w:val="0"/>
          <w:marTop w:val="0"/>
          <w:marBottom w:val="0"/>
          <w:divBdr>
            <w:top w:val="none" w:sz="0" w:space="0" w:color="auto"/>
            <w:left w:val="none" w:sz="0" w:space="0" w:color="auto"/>
            <w:bottom w:val="none" w:sz="0" w:space="0" w:color="auto"/>
            <w:right w:val="none" w:sz="0" w:space="0" w:color="auto"/>
          </w:divBdr>
        </w:div>
        <w:div w:id="44565279">
          <w:marLeft w:val="480"/>
          <w:marRight w:val="0"/>
          <w:marTop w:val="0"/>
          <w:marBottom w:val="0"/>
          <w:divBdr>
            <w:top w:val="none" w:sz="0" w:space="0" w:color="auto"/>
            <w:left w:val="none" w:sz="0" w:space="0" w:color="auto"/>
            <w:bottom w:val="none" w:sz="0" w:space="0" w:color="auto"/>
            <w:right w:val="none" w:sz="0" w:space="0" w:color="auto"/>
          </w:divBdr>
        </w:div>
        <w:div w:id="1088231019">
          <w:marLeft w:val="480"/>
          <w:marRight w:val="0"/>
          <w:marTop w:val="0"/>
          <w:marBottom w:val="0"/>
          <w:divBdr>
            <w:top w:val="none" w:sz="0" w:space="0" w:color="auto"/>
            <w:left w:val="none" w:sz="0" w:space="0" w:color="auto"/>
            <w:bottom w:val="none" w:sz="0" w:space="0" w:color="auto"/>
            <w:right w:val="none" w:sz="0" w:space="0" w:color="auto"/>
          </w:divBdr>
        </w:div>
        <w:div w:id="288783715">
          <w:marLeft w:val="480"/>
          <w:marRight w:val="0"/>
          <w:marTop w:val="0"/>
          <w:marBottom w:val="0"/>
          <w:divBdr>
            <w:top w:val="none" w:sz="0" w:space="0" w:color="auto"/>
            <w:left w:val="none" w:sz="0" w:space="0" w:color="auto"/>
            <w:bottom w:val="none" w:sz="0" w:space="0" w:color="auto"/>
            <w:right w:val="none" w:sz="0" w:space="0" w:color="auto"/>
          </w:divBdr>
        </w:div>
        <w:div w:id="1885826705">
          <w:marLeft w:val="480"/>
          <w:marRight w:val="0"/>
          <w:marTop w:val="0"/>
          <w:marBottom w:val="0"/>
          <w:divBdr>
            <w:top w:val="none" w:sz="0" w:space="0" w:color="auto"/>
            <w:left w:val="none" w:sz="0" w:space="0" w:color="auto"/>
            <w:bottom w:val="none" w:sz="0" w:space="0" w:color="auto"/>
            <w:right w:val="none" w:sz="0" w:space="0" w:color="auto"/>
          </w:divBdr>
        </w:div>
        <w:div w:id="1811050590">
          <w:marLeft w:val="480"/>
          <w:marRight w:val="0"/>
          <w:marTop w:val="0"/>
          <w:marBottom w:val="0"/>
          <w:divBdr>
            <w:top w:val="none" w:sz="0" w:space="0" w:color="auto"/>
            <w:left w:val="none" w:sz="0" w:space="0" w:color="auto"/>
            <w:bottom w:val="none" w:sz="0" w:space="0" w:color="auto"/>
            <w:right w:val="none" w:sz="0" w:space="0" w:color="auto"/>
          </w:divBdr>
        </w:div>
        <w:div w:id="2007828803">
          <w:marLeft w:val="480"/>
          <w:marRight w:val="0"/>
          <w:marTop w:val="0"/>
          <w:marBottom w:val="0"/>
          <w:divBdr>
            <w:top w:val="none" w:sz="0" w:space="0" w:color="auto"/>
            <w:left w:val="none" w:sz="0" w:space="0" w:color="auto"/>
            <w:bottom w:val="none" w:sz="0" w:space="0" w:color="auto"/>
            <w:right w:val="none" w:sz="0" w:space="0" w:color="auto"/>
          </w:divBdr>
        </w:div>
        <w:div w:id="1347559986">
          <w:marLeft w:val="480"/>
          <w:marRight w:val="0"/>
          <w:marTop w:val="0"/>
          <w:marBottom w:val="0"/>
          <w:divBdr>
            <w:top w:val="none" w:sz="0" w:space="0" w:color="auto"/>
            <w:left w:val="none" w:sz="0" w:space="0" w:color="auto"/>
            <w:bottom w:val="none" w:sz="0" w:space="0" w:color="auto"/>
            <w:right w:val="none" w:sz="0" w:space="0" w:color="auto"/>
          </w:divBdr>
        </w:div>
        <w:div w:id="2006936894">
          <w:marLeft w:val="480"/>
          <w:marRight w:val="0"/>
          <w:marTop w:val="0"/>
          <w:marBottom w:val="0"/>
          <w:divBdr>
            <w:top w:val="none" w:sz="0" w:space="0" w:color="auto"/>
            <w:left w:val="none" w:sz="0" w:space="0" w:color="auto"/>
            <w:bottom w:val="none" w:sz="0" w:space="0" w:color="auto"/>
            <w:right w:val="none" w:sz="0" w:space="0" w:color="auto"/>
          </w:divBdr>
        </w:div>
        <w:div w:id="398483759">
          <w:marLeft w:val="480"/>
          <w:marRight w:val="0"/>
          <w:marTop w:val="0"/>
          <w:marBottom w:val="0"/>
          <w:divBdr>
            <w:top w:val="none" w:sz="0" w:space="0" w:color="auto"/>
            <w:left w:val="none" w:sz="0" w:space="0" w:color="auto"/>
            <w:bottom w:val="none" w:sz="0" w:space="0" w:color="auto"/>
            <w:right w:val="none" w:sz="0" w:space="0" w:color="auto"/>
          </w:divBdr>
        </w:div>
        <w:div w:id="1914925145">
          <w:marLeft w:val="480"/>
          <w:marRight w:val="0"/>
          <w:marTop w:val="0"/>
          <w:marBottom w:val="0"/>
          <w:divBdr>
            <w:top w:val="none" w:sz="0" w:space="0" w:color="auto"/>
            <w:left w:val="none" w:sz="0" w:space="0" w:color="auto"/>
            <w:bottom w:val="none" w:sz="0" w:space="0" w:color="auto"/>
            <w:right w:val="none" w:sz="0" w:space="0" w:color="auto"/>
          </w:divBdr>
        </w:div>
        <w:div w:id="709383271">
          <w:marLeft w:val="480"/>
          <w:marRight w:val="0"/>
          <w:marTop w:val="0"/>
          <w:marBottom w:val="0"/>
          <w:divBdr>
            <w:top w:val="none" w:sz="0" w:space="0" w:color="auto"/>
            <w:left w:val="none" w:sz="0" w:space="0" w:color="auto"/>
            <w:bottom w:val="none" w:sz="0" w:space="0" w:color="auto"/>
            <w:right w:val="none" w:sz="0" w:space="0" w:color="auto"/>
          </w:divBdr>
        </w:div>
        <w:div w:id="250743564">
          <w:marLeft w:val="480"/>
          <w:marRight w:val="0"/>
          <w:marTop w:val="0"/>
          <w:marBottom w:val="0"/>
          <w:divBdr>
            <w:top w:val="none" w:sz="0" w:space="0" w:color="auto"/>
            <w:left w:val="none" w:sz="0" w:space="0" w:color="auto"/>
            <w:bottom w:val="none" w:sz="0" w:space="0" w:color="auto"/>
            <w:right w:val="none" w:sz="0" w:space="0" w:color="auto"/>
          </w:divBdr>
        </w:div>
        <w:div w:id="1346785545">
          <w:marLeft w:val="480"/>
          <w:marRight w:val="0"/>
          <w:marTop w:val="0"/>
          <w:marBottom w:val="0"/>
          <w:divBdr>
            <w:top w:val="none" w:sz="0" w:space="0" w:color="auto"/>
            <w:left w:val="none" w:sz="0" w:space="0" w:color="auto"/>
            <w:bottom w:val="none" w:sz="0" w:space="0" w:color="auto"/>
            <w:right w:val="none" w:sz="0" w:space="0" w:color="auto"/>
          </w:divBdr>
        </w:div>
        <w:div w:id="1715542717">
          <w:marLeft w:val="480"/>
          <w:marRight w:val="0"/>
          <w:marTop w:val="0"/>
          <w:marBottom w:val="0"/>
          <w:divBdr>
            <w:top w:val="none" w:sz="0" w:space="0" w:color="auto"/>
            <w:left w:val="none" w:sz="0" w:space="0" w:color="auto"/>
            <w:bottom w:val="none" w:sz="0" w:space="0" w:color="auto"/>
            <w:right w:val="none" w:sz="0" w:space="0" w:color="auto"/>
          </w:divBdr>
        </w:div>
        <w:div w:id="1099252295">
          <w:marLeft w:val="480"/>
          <w:marRight w:val="0"/>
          <w:marTop w:val="0"/>
          <w:marBottom w:val="0"/>
          <w:divBdr>
            <w:top w:val="none" w:sz="0" w:space="0" w:color="auto"/>
            <w:left w:val="none" w:sz="0" w:space="0" w:color="auto"/>
            <w:bottom w:val="none" w:sz="0" w:space="0" w:color="auto"/>
            <w:right w:val="none" w:sz="0" w:space="0" w:color="auto"/>
          </w:divBdr>
        </w:div>
        <w:div w:id="1082333853">
          <w:marLeft w:val="480"/>
          <w:marRight w:val="0"/>
          <w:marTop w:val="0"/>
          <w:marBottom w:val="0"/>
          <w:divBdr>
            <w:top w:val="none" w:sz="0" w:space="0" w:color="auto"/>
            <w:left w:val="none" w:sz="0" w:space="0" w:color="auto"/>
            <w:bottom w:val="none" w:sz="0" w:space="0" w:color="auto"/>
            <w:right w:val="none" w:sz="0" w:space="0" w:color="auto"/>
          </w:divBdr>
        </w:div>
        <w:div w:id="22021193">
          <w:marLeft w:val="480"/>
          <w:marRight w:val="0"/>
          <w:marTop w:val="0"/>
          <w:marBottom w:val="0"/>
          <w:divBdr>
            <w:top w:val="none" w:sz="0" w:space="0" w:color="auto"/>
            <w:left w:val="none" w:sz="0" w:space="0" w:color="auto"/>
            <w:bottom w:val="none" w:sz="0" w:space="0" w:color="auto"/>
            <w:right w:val="none" w:sz="0" w:space="0" w:color="auto"/>
          </w:divBdr>
        </w:div>
        <w:div w:id="1618178114">
          <w:marLeft w:val="480"/>
          <w:marRight w:val="0"/>
          <w:marTop w:val="0"/>
          <w:marBottom w:val="0"/>
          <w:divBdr>
            <w:top w:val="none" w:sz="0" w:space="0" w:color="auto"/>
            <w:left w:val="none" w:sz="0" w:space="0" w:color="auto"/>
            <w:bottom w:val="none" w:sz="0" w:space="0" w:color="auto"/>
            <w:right w:val="none" w:sz="0" w:space="0" w:color="auto"/>
          </w:divBdr>
        </w:div>
        <w:div w:id="759108764">
          <w:marLeft w:val="480"/>
          <w:marRight w:val="0"/>
          <w:marTop w:val="0"/>
          <w:marBottom w:val="0"/>
          <w:divBdr>
            <w:top w:val="none" w:sz="0" w:space="0" w:color="auto"/>
            <w:left w:val="none" w:sz="0" w:space="0" w:color="auto"/>
            <w:bottom w:val="none" w:sz="0" w:space="0" w:color="auto"/>
            <w:right w:val="none" w:sz="0" w:space="0" w:color="auto"/>
          </w:divBdr>
        </w:div>
        <w:div w:id="681007918">
          <w:marLeft w:val="480"/>
          <w:marRight w:val="0"/>
          <w:marTop w:val="0"/>
          <w:marBottom w:val="0"/>
          <w:divBdr>
            <w:top w:val="none" w:sz="0" w:space="0" w:color="auto"/>
            <w:left w:val="none" w:sz="0" w:space="0" w:color="auto"/>
            <w:bottom w:val="none" w:sz="0" w:space="0" w:color="auto"/>
            <w:right w:val="none" w:sz="0" w:space="0" w:color="auto"/>
          </w:divBdr>
        </w:div>
        <w:div w:id="591937796">
          <w:marLeft w:val="480"/>
          <w:marRight w:val="0"/>
          <w:marTop w:val="0"/>
          <w:marBottom w:val="0"/>
          <w:divBdr>
            <w:top w:val="none" w:sz="0" w:space="0" w:color="auto"/>
            <w:left w:val="none" w:sz="0" w:space="0" w:color="auto"/>
            <w:bottom w:val="none" w:sz="0" w:space="0" w:color="auto"/>
            <w:right w:val="none" w:sz="0" w:space="0" w:color="auto"/>
          </w:divBdr>
        </w:div>
        <w:div w:id="1160459577">
          <w:marLeft w:val="480"/>
          <w:marRight w:val="0"/>
          <w:marTop w:val="0"/>
          <w:marBottom w:val="0"/>
          <w:divBdr>
            <w:top w:val="none" w:sz="0" w:space="0" w:color="auto"/>
            <w:left w:val="none" w:sz="0" w:space="0" w:color="auto"/>
            <w:bottom w:val="none" w:sz="0" w:space="0" w:color="auto"/>
            <w:right w:val="none" w:sz="0" w:space="0" w:color="auto"/>
          </w:divBdr>
        </w:div>
        <w:div w:id="1963028555">
          <w:marLeft w:val="480"/>
          <w:marRight w:val="0"/>
          <w:marTop w:val="0"/>
          <w:marBottom w:val="0"/>
          <w:divBdr>
            <w:top w:val="none" w:sz="0" w:space="0" w:color="auto"/>
            <w:left w:val="none" w:sz="0" w:space="0" w:color="auto"/>
            <w:bottom w:val="none" w:sz="0" w:space="0" w:color="auto"/>
            <w:right w:val="none" w:sz="0" w:space="0" w:color="auto"/>
          </w:divBdr>
        </w:div>
        <w:div w:id="601762840">
          <w:marLeft w:val="480"/>
          <w:marRight w:val="0"/>
          <w:marTop w:val="0"/>
          <w:marBottom w:val="0"/>
          <w:divBdr>
            <w:top w:val="none" w:sz="0" w:space="0" w:color="auto"/>
            <w:left w:val="none" w:sz="0" w:space="0" w:color="auto"/>
            <w:bottom w:val="none" w:sz="0" w:space="0" w:color="auto"/>
            <w:right w:val="none" w:sz="0" w:space="0" w:color="auto"/>
          </w:divBdr>
        </w:div>
        <w:div w:id="850072432">
          <w:marLeft w:val="480"/>
          <w:marRight w:val="0"/>
          <w:marTop w:val="0"/>
          <w:marBottom w:val="0"/>
          <w:divBdr>
            <w:top w:val="none" w:sz="0" w:space="0" w:color="auto"/>
            <w:left w:val="none" w:sz="0" w:space="0" w:color="auto"/>
            <w:bottom w:val="none" w:sz="0" w:space="0" w:color="auto"/>
            <w:right w:val="none" w:sz="0" w:space="0" w:color="auto"/>
          </w:divBdr>
        </w:div>
        <w:div w:id="911425521">
          <w:marLeft w:val="480"/>
          <w:marRight w:val="0"/>
          <w:marTop w:val="0"/>
          <w:marBottom w:val="0"/>
          <w:divBdr>
            <w:top w:val="none" w:sz="0" w:space="0" w:color="auto"/>
            <w:left w:val="none" w:sz="0" w:space="0" w:color="auto"/>
            <w:bottom w:val="none" w:sz="0" w:space="0" w:color="auto"/>
            <w:right w:val="none" w:sz="0" w:space="0" w:color="auto"/>
          </w:divBdr>
        </w:div>
        <w:div w:id="473571587">
          <w:marLeft w:val="480"/>
          <w:marRight w:val="0"/>
          <w:marTop w:val="0"/>
          <w:marBottom w:val="0"/>
          <w:divBdr>
            <w:top w:val="none" w:sz="0" w:space="0" w:color="auto"/>
            <w:left w:val="none" w:sz="0" w:space="0" w:color="auto"/>
            <w:bottom w:val="none" w:sz="0" w:space="0" w:color="auto"/>
            <w:right w:val="none" w:sz="0" w:space="0" w:color="auto"/>
          </w:divBdr>
        </w:div>
        <w:div w:id="18897531">
          <w:marLeft w:val="480"/>
          <w:marRight w:val="0"/>
          <w:marTop w:val="0"/>
          <w:marBottom w:val="0"/>
          <w:divBdr>
            <w:top w:val="none" w:sz="0" w:space="0" w:color="auto"/>
            <w:left w:val="none" w:sz="0" w:space="0" w:color="auto"/>
            <w:bottom w:val="none" w:sz="0" w:space="0" w:color="auto"/>
            <w:right w:val="none" w:sz="0" w:space="0" w:color="auto"/>
          </w:divBdr>
        </w:div>
        <w:div w:id="946699875">
          <w:marLeft w:val="480"/>
          <w:marRight w:val="0"/>
          <w:marTop w:val="0"/>
          <w:marBottom w:val="0"/>
          <w:divBdr>
            <w:top w:val="none" w:sz="0" w:space="0" w:color="auto"/>
            <w:left w:val="none" w:sz="0" w:space="0" w:color="auto"/>
            <w:bottom w:val="none" w:sz="0" w:space="0" w:color="auto"/>
            <w:right w:val="none" w:sz="0" w:space="0" w:color="auto"/>
          </w:divBdr>
        </w:div>
        <w:div w:id="1426806418">
          <w:marLeft w:val="480"/>
          <w:marRight w:val="0"/>
          <w:marTop w:val="0"/>
          <w:marBottom w:val="0"/>
          <w:divBdr>
            <w:top w:val="none" w:sz="0" w:space="0" w:color="auto"/>
            <w:left w:val="none" w:sz="0" w:space="0" w:color="auto"/>
            <w:bottom w:val="none" w:sz="0" w:space="0" w:color="auto"/>
            <w:right w:val="none" w:sz="0" w:space="0" w:color="auto"/>
          </w:divBdr>
        </w:div>
        <w:div w:id="1150975025">
          <w:marLeft w:val="480"/>
          <w:marRight w:val="0"/>
          <w:marTop w:val="0"/>
          <w:marBottom w:val="0"/>
          <w:divBdr>
            <w:top w:val="none" w:sz="0" w:space="0" w:color="auto"/>
            <w:left w:val="none" w:sz="0" w:space="0" w:color="auto"/>
            <w:bottom w:val="none" w:sz="0" w:space="0" w:color="auto"/>
            <w:right w:val="none" w:sz="0" w:space="0" w:color="auto"/>
          </w:divBdr>
        </w:div>
        <w:div w:id="431782012">
          <w:marLeft w:val="480"/>
          <w:marRight w:val="0"/>
          <w:marTop w:val="0"/>
          <w:marBottom w:val="0"/>
          <w:divBdr>
            <w:top w:val="none" w:sz="0" w:space="0" w:color="auto"/>
            <w:left w:val="none" w:sz="0" w:space="0" w:color="auto"/>
            <w:bottom w:val="none" w:sz="0" w:space="0" w:color="auto"/>
            <w:right w:val="none" w:sz="0" w:space="0" w:color="auto"/>
          </w:divBdr>
        </w:div>
        <w:div w:id="1642466631">
          <w:marLeft w:val="480"/>
          <w:marRight w:val="0"/>
          <w:marTop w:val="0"/>
          <w:marBottom w:val="0"/>
          <w:divBdr>
            <w:top w:val="none" w:sz="0" w:space="0" w:color="auto"/>
            <w:left w:val="none" w:sz="0" w:space="0" w:color="auto"/>
            <w:bottom w:val="none" w:sz="0" w:space="0" w:color="auto"/>
            <w:right w:val="none" w:sz="0" w:space="0" w:color="auto"/>
          </w:divBdr>
        </w:div>
        <w:div w:id="1859193223">
          <w:marLeft w:val="480"/>
          <w:marRight w:val="0"/>
          <w:marTop w:val="0"/>
          <w:marBottom w:val="0"/>
          <w:divBdr>
            <w:top w:val="none" w:sz="0" w:space="0" w:color="auto"/>
            <w:left w:val="none" w:sz="0" w:space="0" w:color="auto"/>
            <w:bottom w:val="none" w:sz="0" w:space="0" w:color="auto"/>
            <w:right w:val="none" w:sz="0" w:space="0" w:color="auto"/>
          </w:divBdr>
        </w:div>
        <w:div w:id="2137721460">
          <w:marLeft w:val="480"/>
          <w:marRight w:val="0"/>
          <w:marTop w:val="0"/>
          <w:marBottom w:val="0"/>
          <w:divBdr>
            <w:top w:val="none" w:sz="0" w:space="0" w:color="auto"/>
            <w:left w:val="none" w:sz="0" w:space="0" w:color="auto"/>
            <w:bottom w:val="none" w:sz="0" w:space="0" w:color="auto"/>
            <w:right w:val="none" w:sz="0" w:space="0" w:color="auto"/>
          </w:divBdr>
        </w:div>
        <w:div w:id="202444882">
          <w:marLeft w:val="480"/>
          <w:marRight w:val="0"/>
          <w:marTop w:val="0"/>
          <w:marBottom w:val="0"/>
          <w:divBdr>
            <w:top w:val="none" w:sz="0" w:space="0" w:color="auto"/>
            <w:left w:val="none" w:sz="0" w:space="0" w:color="auto"/>
            <w:bottom w:val="none" w:sz="0" w:space="0" w:color="auto"/>
            <w:right w:val="none" w:sz="0" w:space="0" w:color="auto"/>
          </w:divBdr>
        </w:div>
        <w:div w:id="562715659">
          <w:marLeft w:val="480"/>
          <w:marRight w:val="0"/>
          <w:marTop w:val="0"/>
          <w:marBottom w:val="0"/>
          <w:divBdr>
            <w:top w:val="none" w:sz="0" w:space="0" w:color="auto"/>
            <w:left w:val="none" w:sz="0" w:space="0" w:color="auto"/>
            <w:bottom w:val="none" w:sz="0" w:space="0" w:color="auto"/>
            <w:right w:val="none" w:sz="0" w:space="0" w:color="auto"/>
          </w:divBdr>
        </w:div>
        <w:div w:id="1091782478">
          <w:marLeft w:val="480"/>
          <w:marRight w:val="0"/>
          <w:marTop w:val="0"/>
          <w:marBottom w:val="0"/>
          <w:divBdr>
            <w:top w:val="none" w:sz="0" w:space="0" w:color="auto"/>
            <w:left w:val="none" w:sz="0" w:space="0" w:color="auto"/>
            <w:bottom w:val="none" w:sz="0" w:space="0" w:color="auto"/>
            <w:right w:val="none" w:sz="0" w:space="0" w:color="auto"/>
          </w:divBdr>
        </w:div>
        <w:div w:id="690641518">
          <w:marLeft w:val="480"/>
          <w:marRight w:val="0"/>
          <w:marTop w:val="0"/>
          <w:marBottom w:val="0"/>
          <w:divBdr>
            <w:top w:val="none" w:sz="0" w:space="0" w:color="auto"/>
            <w:left w:val="none" w:sz="0" w:space="0" w:color="auto"/>
            <w:bottom w:val="none" w:sz="0" w:space="0" w:color="auto"/>
            <w:right w:val="none" w:sz="0" w:space="0" w:color="auto"/>
          </w:divBdr>
        </w:div>
        <w:div w:id="1432748693">
          <w:marLeft w:val="480"/>
          <w:marRight w:val="0"/>
          <w:marTop w:val="0"/>
          <w:marBottom w:val="0"/>
          <w:divBdr>
            <w:top w:val="none" w:sz="0" w:space="0" w:color="auto"/>
            <w:left w:val="none" w:sz="0" w:space="0" w:color="auto"/>
            <w:bottom w:val="none" w:sz="0" w:space="0" w:color="auto"/>
            <w:right w:val="none" w:sz="0" w:space="0" w:color="auto"/>
          </w:divBdr>
        </w:div>
        <w:div w:id="507988926">
          <w:marLeft w:val="480"/>
          <w:marRight w:val="0"/>
          <w:marTop w:val="0"/>
          <w:marBottom w:val="0"/>
          <w:divBdr>
            <w:top w:val="none" w:sz="0" w:space="0" w:color="auto"/>
            <w:left w:val="none" w:sz="0" w:space="0" w:color="auto"/>
            <w:bottom w:val="none" w:sz="0" w:space="0" w:color="auto"/>
            <w:right w:val="none" w:sz="0" w:space="0" w:color="auto"/>
          </w:divBdr>
        </w:div>
        <w:div w:id="1307316818">
          <w:marLeft w:val="480"/>
          <w:marRight w:val="0"/>
          <w:marTop w:val="0"/>
          <w:marBottom w:val="0"/>
          <w:divBdr>
            <w:top w:val="none" w:sz="0" w:space="0" w:color="auto"/>
            <w:left w:val="none" w:sz="0" w:space="0" w:color="auto"/>
            <w:bottom w:val="none" w:sz="0" w:space="0" w:color="auto"/>
            <w:right w:val="none" w:sz="0" w:space="0" w:color="auto"/>
          </w:divBdr>
        </w:div>
        <w:div w:id="1770659719">
          <w:marLeft w:val="480"/>
          <w:marRight w:val="0"/>
          <w:marTop w:val="0"/>
          <w:marBottom w:val="0"/>
          <w:divBdr>
            <w:top w:val="none" w:sz="0" w:space="0" w:color="auto"/>
            <w:left w:val="none" w:sz="0" w:space="0" w:color="auto"/>
            <w:bottom w:val="none" w:sz="0" w:space="0" w:color="auto"/>
            <w:right w:val="none" w:sz="0" w:space="0" w:color="auto"/>
          </w:divBdr>
        </w:div>
        <w:div w:id="62877732">
          <w:marLeft w:val="480"/>
          <w:marRight w:val="0"/>
          <w:marTop w:val="0"/>
          <w:marBottom w:val="0"/>
          <w:divBdr>
            <w:top w:val="none" w:sz="0" w:space="0" w:color="auto"/>
            <w:left w:val="none" w:sz="0" w:space="0" w:color="auto"/>
            <w:bottom w:val="none" w:sz="0" w:space="0" w:color="auto"/>
            <w:right w:val="none" w:sz="0" w:space="0" w:color="auto"/>
          </w:divBdr>
        </w:div>
        <w:div w:id="1078289536">
          <w:marLeft w:val="480"/>
          <w:marRight w:val="0"/>
          <w:marTop w:val="0"/>
          <w:marBottom w:val="0"/>
          <w:divBdr>
            <w:top w:val="none" w:sz="0" w:space="0" w:color="auto"/>
            <w:left w:val="none" w:sz="0" w:space="0" w:color="auto"/>
            <w:bottom w:val="none" w:sz="0" w:space="0" w:color="auto"/>
            <w:right w:val="none" w:sz="0" w:space="0" w:color="auto"/>
          </w:divBdr>
        </w:div>
        <w:div w:id="436869987">
          <w:marLeft w:val="480"/>
          <w:marRight w:val="0"/>
          <w:marTop w:val="0"/>
          <w:marBottom w:val="0"/>
          <w:divBdr>
            <w:top w:val="none" w:sz="0" w:space="0" w:color="auto"/>
            <w:left w:val="none" w:sz="0" w:space="0" w:color="auto"/>
            <w:bottom w:val="none" w:sz="0" w:space="0" w:color="auto"/>
            <w:right w:val="none" w:sz="0" w:space="0" w:color="auto"/>
          </w:divBdr>
        </w:div>
        <w:div w:id="910652916">
          <w:marLeft w:val="480"/>
          <w:marRight w:val="0"/>
          <w:marTop w:val="0"/>
          <w:marBottom w:val="0"/>
          <w:divBdr>
            <w:top w:val="none" w:sz="0" w:space="0" w:color="auto"/>
            <w:left w:val="none" w:sz="0" w:space="0" w:color="auto"/>
            <w:bottom w:val="none" w:sz="0" w:space="0" w:color="auto"/>
            <w:right w:val="none" w:sz="0" w:space="0" w:color="auto"/>
          </w:divBdr>
        </w:div>
        <w:div w:id="920018018">
          <w:marLeft w:val="480"/>
          <w:marRight w:val="0"/>
          <w:marTop w:val="0"/>
          <w:marBottom w:val="0"/>
          <w:divBdr>
            <w:top w:val="none" w:sz="0" w:space="0" w:color="auto"/>
            <w:left w:val="none" w:sz="0" w:space="0" w:color="auto"/>
            <w:bottom w:val="none" w:sz="0" w:space="0" w:color="auto"/>
            <w:right w:val="none" w:sz="0" w:space="0" w:color="auto"/>
          </w:divBdr>
        </w:div>
        <w:div w:id="940840071">
          <w:marLeft w:val="480"/>
          <w:marRight w:val="0"/>
          <w:marTop w:val="0"/>
          <w:marBottom w:val="0"/>
          <w:divBdr>
            <w:top w:val="none" w:sz="0" w:space="0" w:color="auto"/>
            <w:left w:val="none" w:sz="0" w:space="0" w:color="auto"/>
            <w:bottom w:val="none" w:sz="0" w:space="0" w:color="auto"/>
            <w:right w:val="none" w:sz="0" w:space="0" w:color="auto"/>
          </w:divBdr>
        </w:div>
        <w:div w:id="2077052328">
          <w:marLeft w:val="480"/>
          <w:marRight w:val="0"/>
          <w:marTop w:val="0"/>
          <w:marBottom w:val="0"/>
          <w:divBdr>
            <w:top w:val="none" w:sz="0" w:space="0" w:color="auto"/>
            <w:left w:val="none" w:sz="0" w:space="0" w:color="auto"/>
            <w:bottom w:val="none" w:sz="0" w:space="0" w:color="auto"/>
            <w:right w:val="none" w:sz="0" w:space="0" w:color="auto"/>
          </w:divBdr>
        </w:div>
        <w:div w:id="1221332385">
          <w:marLeft w:val="480"/>
          <w:marRight w:val="0"/>
          <w:marTop w:val="0"/>
          <w:marBottom w:val="0"/>
          <w:divBdr>
            <w:top w:val="none" w:sz="0" w:space="0" w:color="auto"/>
            <w:left w:val="none" w:sz="0" w:space="0" w:color="auto"/>
            <w:bottom w:val="none" w:sz="0" w:space="0" w:color="auto"/>
            <w:right w:val="none" w:sz="0" w:space="0" w:color="auto"/>
          </w:divBdr>
        </w:div>
        <w:div w:id="1782411197">
          <w:marLeft w:val="480"/>
          <w:marRight w:val="0"/>
          <w:marTop w:val="0"/>
          <w:marBottom w:val="0"/>
          <w:divBdr>
            <w:top w:val="none" w:sz="0" w:space="0" w:color="auto"/>
            <w:left w:val="none" w:sz="0" w:space="0" w:color="auto"/>
            <w:bottom w:val="none" w:sz="0" w:space="0" w:color="auto"/>
            <w:right w:val="none" w:sz="0" w:space="0" w:color="auto"/>
          </w:divBdr>
        </w:div>
        <w:div w:id="1226718425">
          <w:marLeft w:val="480"/>
          <w:marRight w:val="0"/>
          <w:marTop w:val="0"/>
          <w:marBottom w:val="0"/>
          <w:divBdr>
            <w:top w:val="none" w:sz="0" w:space="0" w:color="auto"/>
            <w:left w:val="none" w:sz="0" w:space="0" w:color="auto"/>
            <w:bottom w:val="none" w:sz="0" w:space="0" w:color="auto"/>
            <w:right w:val="none" w:sz="0" w:space="0" w:color="auto"/>
          </w:divBdr>
        </w:div>
        <w:div w:id="1762336391">
          <w:marLeft w:val="480"/>
          <w:marRight w:val="0"/>
          <w:marTop w:val="0"/>
          <w:marBottom w:val="0"/>
          <w:divBdr>
            <w:top w:val="none" w:sz="0" w:space="0" w:color="auto"/>
            <w:left w:val="none" w:sz="0" w:space="0" w:color="auto"/>
            <w:bottom w:val="none" w:sz="0" w:space="0" w:color="auto"/>
            <w:right w:val="none" w:sz="0" w:space="0" w:color="auto"/>
          </w:divBdr>
        </w:div>
      </w:divsChild>
    </w:div>
    <w:div w:id="1006597398">
      <w:bodyDiv w:val="1"/>
      <w:marLeft w:val="0"/>
      <w:marRight w:val="0"/>
      <w:marTop w:val="0"/>
      <w:marBottom w:val="0"/>
      <w:divBdr>
        <w:top w:val="none" w:sz="0" w:space="0" w:color="auto"/>
        <w:left w:val="none" w:sz="0" w:space="0" w:color="auto"/>
        <w:bottom w:val="none" w:sz="0" w:space="0" w:color="auto"/>
        <w:right w:val="none" w:sz="0" w:space="0" w:color="auto"/>
      </w:divBdr>
    </w:div>
    <w:div w:id="1007438810">
      <w:bodyDiv w:val="1"/>
      <w:marLeft w:val="0"/>
      <w:marRight w:val="0"/>
      <w:marTop w:val="0"/>
      <w:marBottom w:val="0"/>
      <w:divBdr>
        <w:top w:val="none" w:sz="0" w:space="0" w:color="auto"/>
        <w:left w:val="none" w:sz="0" w:space="0" w:color="auto"/>
        <w:bottom w:val="none" w:sz="0" w:space="0" w:color="auto"/>
        <w:right w:val="none" w:sz="0" w:space="0" w:color="auto"/>
      </w:divBdr>
    </w:div>
    <w:div w:id="1007514724">
      <w:bodyDiv w:val="1"/>
      <w:marLeft w:val="0"/>
      <w:marRight w:val="0"/>
      <w:marTop w:val="0"/>
      <w:marBottom w:val="0"/>
      <w:divBdr>
        <w:top w:val="none" w:sz="0" w:space="0" w:color="auto"/>
        <w:left w:val="none" w:sz="0" w:space="0" w:color="auto"/>
        <w:bottom w:val="none" w:sz="0" w:space="0" w:color="auto"/>
        <w:right w:val="none" w:sz="0" w:space="0" w:color="auto"/>
      </w:divBdr>
    </w:div>
    <w:div w:id="1007708787">
      <w:bodyDiv w:val="1"/>
      <w:marLeft w:val="0"/>
      <w:marRight w:val="0"/>
      <w:marTop w:val="0"/>
      <w:marBottom w:val="0"/>
      <w:divBdr>
        <w:top w:val="none" w:sz="0" w:space="0" w:color="auto"/>
        <w:left w:val="none" w:sz="0" w:space="0" w:color="auto"/>
        <w:bottom w:val="none" w:sz="0" w:space="0" w:color="auto"/>
        <w:right w:val="none" w:sz="0" w:space="0" w:color="auto"/>
      </w:divBdr>
    </w:div>
    <w:div w:id="1008796470">
      <w:bodyDiv w:val="1"/>
      <w:marLeft w:val="0"/>
      <w:marRight w:val="0"/>
      <w:marTop w:val="0"/>
      <w:marBottom w:val="0"/>
      <w:divBdr>
        <w:top w:val="none" w:sz="0" w:space="0" w:color="auto"/>
        <w:left w:val="none" w:sz="0" w:space="0" w:color="auto"/>
        <w:bottom w:val="none" w:sz="0" w:space="0" w:color="auto"/>
        <w:right w:val="none" w:sz="0" w:space="0" w:color="auto"/>
      </w:divBdr>
    </w:div>
    <w:div w:id="1009403600">
      <w:bodyDiv w:val="1"/>
      <w:marLeft w:val="0"/>
      <w:marRight w:val="0"/>
      <w:marTop w:val="0"/>
      <w:marBottom w:val="0"/>
      <w:divBdr>
        <w:top w:val="none" w:sz="0" w:space="0" w:color="auto"/>
        <w:left w:val="none" w:sz="0" w:space="0" w:color="auto"/>
        <w:bottom w:val="none" w:sz="0" w:space="0" w:color="auto"/>
        <w:right w:val="none" w:sz="0" w:space="0" w:color="auto"/>
      </w:divBdr>
    </w:div>
    <w:div w:id="1009679622">
      <w:bodyDiv w:val="1"/>
      <w:marLeft w:val="0"/>
      <w:marRight w:val="0"/>
      <w:marTop w:val="0"/>
      <w:marBottom w:val="0"/>
      <w:divBdr>
        <w:top w:val="none" w:sz="0" w:space="0" w:color="auto"/>
        <w:left w:val="none" w:sz="0" w:space="0" w:color="auto"/>
        <w:bottom w:val="none" w:sz="0" w:space="0" w:color="auto"/>
        <w:right w:val="none" w:sz="0" w:space="0" w:color="auto"/>
      </w:divBdr>
    </w:div>
    <w:div w:id="1009723862">
      <w:bodyDiv w:val="1"/>
      <w:marLeft w:val="0"/>
      <w:marRight w:val="0"/>
      <w:marTop w:val="0"/>
      <w:marBottom w:val="0"/>
      <w:divBdr>
        <w:top w:val="none" w:sz="0" w:space="0" w:color="auto"/>
        <w:left w:val="none" w:sz="0" w:space="0" w:color="auto"/>
        <w:bottom w:val="none" w:sz="0" w:space="0" w:color="auto"/>
        <w:right w:val="none" w:sz="0" w:space="0" w:color="auto"/>
      </w:divBdr>
    </w:div>
    <w:div w:id="1010062062">
      <w:bodyDiv w:val="1"/>
      <w:marLeft w:val="0"/>
      <w:marRight w:val="0"/>
      <w:marTop w:val="0"/>
      <w:marBottom w:val="0"/>
      <w:divBdr>
        <w:top w:val="none" w:sz="0" w:space="0" w:color="auto"/>
        <w:left w:val="none" w:sz="0" w:space="0" w:color="auto"/>
        <w:bottom w:val="none" w:sz="0" w:space="0" w:color="auto"/>
        <w:right w:val="none" w:sz="0" w:space="0" w:color="auto"/>
      </w:divBdr>
    </w:div>
    <w:div w:id="1010714503">
      <w:bodyDiv w:val="1"/>
      <w:marLeft w:val="0"/>
      <w:marRight w:val="0"/>
      <w:marTop w:val="0"/>
      <w:marBottom w:val="0"/>
      <w:divBdr>
        <w:top w:val="none" w:sz="0" w:space="0" w:color="auto"/>
        <w:left w:val="none" w:sz="0" w:space="0" w:color="auto"/>
        <w:bottom w:val="none" w:sz="0" w:space="0" w:color="auto"/>
        <w:right w:val="none" w:sz="0" w:space="0" w:color="auto"/>
      </w:divBdr>
    </w:div>
    <w:div w:id="1011298819">
      <w:bodyDiv w:val="1"/>
      <w:marLeft w:val="0"/>
      <w:marRight w:val="0"/>
      <w:marTop w:val="0"/>
      <w:marBottom w:val="0"/>
      <w:divBdr>
        <w:top w:val="none" w:sz="0" w:space="0" w:color="auto"/>
        <w:left w:val="none" w:sz="0" w:space="0" w:color="auto"/>
        <w:bottom w:val="none" w:sz="0" w:space="0" w:color="auto"/>
        <w:right w:val="none" w:sz="0" w:space="0" w:color="auto"/>
      </w:divBdr>
    </w:div>
    <w:div w:id="1011562388">
      <w:bodyDiv w:val="1"/>
      <w:marLeft w:val="0"/>
      <w:marRight w:val="0"/>
      <w:marTop w:val="0"/>
      <w:marBottom w:val="0"/>
      <w:divBdr>
        <w:top w:val="none" w:sz="0" w:space="0" w:color="auto"/>
        <w:left w:val="none" w:sz="0" w:space="0" w:color="auto"/>
        <w:bottom w:val="none" w:sz="0" w:space="0" w:color="auto"/>
        <w:right w:val="none" w:sz="0" w:space="0" w:color="auto"/>
      </w:divBdr>
    </w:div>
    <w:div w:id="1012226654">
      <w:bodyDiv w:val="1"/>
      <w:marLeft w:val="0"/>
      <w:marRight w:val="0"/>
      <w:marTop w:val="0"/>
      <w:marBottom w:val="0"/>
      <w:divBdr>
        <w:top w:val="none" w:sz="0" w:space="0" w:color="auto"/>
        <w:left w:val="none" w:sz="0" w:space="0" w:color="auto"/>
        <w:bottom w:val="none" w:sz="0" w:space="0" w:color="auto"/>
        <w:right w:val="none" w:sz="0" w:space="0" w:color="auto"/>
      </w:divBdr>
    </w:div>
    <w:div w:id="1012999154">
      <w:bodyDiv w:val="1"/>
      <w:marLeft w:val="0"/>
      <w:marRight w:val="0"/>
      <w:marTop w:val="0"/>
      <w:marBottom w:val="0"/>
      <w:divBdr>
        <w:top w:val="none" w:sz="0" w:space="0" w:color="auto"/>
        <w:left w:val="none" w:sz="0" w:space="0" w:color="auto"/>
        <w:bottom w:val="none" w:sz="0" w:space="0" w:color="auto"/>
        <w:right w:val="none" w:sz="0" w:space="0" w:color="auto"/>
      </w:divBdr>
    </w:div>
    <w:div w:id="1014185426">
      <w:bodyDiv w:val="1"/>
      <w:marLeft w:val="0"/>
      <w:marRight w:val="0"/>
      <w:marTop w:val="0"/>
      <w:marBottom w:val="0"/>
      <w:divBdr>
        <w:top w:val="none" w:sz="0" w:space="0" w:color="auto"/>
        <w:left w:val="none" w:sz="0" w:space="0" w:color="auto"/>
        <w:bottom w:val="none" w:sz="0" w:space="0" w:color="auto"/>
        <w:right w:val="none" w:sz="0" w:space="0" w:color="auto"/>
      </w:divBdr>
    </w:div>
    <w:div w:id="1014457964">
      <w:bodyDiv w:val="1"/>
      <w:marLeft w:val="0"/>
      <w:marRight w:val="0"/>
      <w:marTop w:val="0"/>
      <w:marBottom w:val="0"/>
      <w:divBdr>
        <w:top w:val="none" w:sz="0" w:space="0" w:color="auto"/>
        <w:left w:val="none" w:sz="0" w:space="0" w:color="auto"/>
        <w:bottom w:val="none" w:sz="0" w:space="0" w:color="auto"/>
        <w:right w:val="none" w:sz="0" w:space="0" w:color="auto"/>
      </w:divBdr>
    </w:div>
    <w:div w:id="1014920738">
      <w:bodyDiv w:val="1"/>
      <w:marLeft w:val="0"/>
      <w:marRight w:val="0"/>
      <w:marTop w:val="0"/>
      <w:marBottom w:val="0"/>
      <w:divBdr>
        <w:top w:val="none" w:sz="0" w:space="0" w:color="auto"/>
        <w:left w:val="none" w:sz="0" w:space="0" w:color="auto"/>
        <w:bottom w:val="none" w:sz="0" w:space="0" w:color="auto"/>
        <w:right w:val="none" w:sz="0" w:space="0" w:color="auto"/>
      </w:divBdr>
    </w:div>
    <w:div w:id="1015111329">
      <w:bodyDiv w:val="1"/>
      <w:marLeft w:val="0"/>
      <w:marRight w:val="0"/>
      <w:marTop w:val="0"/>
      <w:marBottom w:val="0"/>
      <w:divBdr>
        <w:top w:val="none" w:sz="0" w:space="0" w:color="auto"/>
        <w:left w:val="none" w:sz="0" w:space="0" w:color="auto"/>
        <w:bottom w:val="none" w:sz="0" w:space="0" w:color="auto"/>
        <w:right w:val="none" w:sz="0" w:space="0" w:color="auto"/>
      </w:divBdr>
    </w:div>
    <w:div w:id="1016926464">
      <w:bodyDiv w:val="1"/>
      <w:marLeft w:val="0"/>
      <w:marRight w:val="0"/>
      <w:marTop w:val="0"/>
      <w:marBottom w:val="0"/>
      <w:divBdr>
        <w:top w:val="none" w:sz="0" w:space="0" w:color="auto"/>
        <w:left w:val="none" w:sz="0" w:space="0" w:color="auto"/>
        <w:bottom w:val="none" w:sz="0" w:space="0" w:color="auto"/>
        <w:right w:val="none" w:sz="0" w:space="0" w:color="auto"/>
      </w:divBdr>
    </w:div>
    <w:div w:id="1017926840">
      <w:bodyDiv w:val="1"/>
      <w:marLeft w:val="0"/>
      <w:marRight w:val="0"/>
      <w:marTop w:val="0"/>
      <w:marBottom w:val="0"/>
      <w:divBdr>
        <w:top w:val="none" w:sz="0" w:space="0" w:color="auto"/>
        <w:left w:val="none" w:sz="0" w:space="0" w:color="auto"/>
        <w:bottom w:val="none" w:sz="0" w:space="0" w:color="auto"/>
        <w:right w:val="none" w:sz="0" w:space="0" w:color="auto"/>
      </w:divBdr>
    </w:div>
    <w:div w:id="1018001973">
      <w:bodyDiv w:val="1"/>
      <w:marLeft w:val="0"/>
      <w:marRight w:val="0"/>
      <w:marTop w:val="0"/>
      <w:marBottom w:val="0"/>
      <w:divBdr>
        <w:top w:val="none" w:sz="0" w:space="0" w:color="auto"/>
        <w:left w:val="none" w:sz="0" w:space="0" w:color="auto"/>
        <w:bottom w:val="none" w:sz="0" w:space="0" w:color="auto"/>
        <w:right w:val="none" w:sz="0" w:space="0" w:color="auto"/>
      </w:divBdr>
    </w:div>
    <w:div w:id="1018580699">
      <w:bodyDiv w:val="1"/>
      <w:marLeft w:val="0"/>
      <w:marRight w:val="0"/>
      <w:marTop w:val="0"/>
      <w:marBottom w:val="0"/>
      <w:divBdr>
        <w:top w:val="none" w:sz="0" w:space="0" w:color="auto"/>
        <w:left w:val="none" w:sz="0" w:space="0" w:color="auto"/>
        <w:bottom w:val="none" w:sz="0" w:space="0" w:color="auto"/>
        <w:right w:val="none" w:sz="0" w:space="0" w:color="auto"/>
      </w:divBdr>
    </w:div>
    <w:div w:id="1018896681">
      <w:bodyDiv w:val="1"/>
      <w:marLeft w:val="0"/>
      <w:marRight w:val="0"/>
      <w:marTop w:val="0"/>
      <w:marBottom w:val="0"/>
      <w:divBdr>
        <w:top w:val="none" w:sz="0" w:space="0" w:color="auto"/>
        <w:left w:val="none" w:sz="0" w:space="0" w:color="auto"/>
        <w:bottom w:val="none" w:sz="0" w:space="0" w:color="auto"/>
        <w:right w:val="none" w:sz="0" w:space="0" w:color="auto"/>
      </w:divBdr>
    </w:div>
    <w:div w:id="1019353680">
      <w:bodyDiv w:val="1"/>
      <w:marLeft w:val="0"/>
      <w:marRight w:val="0"/>
      <w:marTop w:val="0"/>
      <w:marBottom w:val="0"/>
      <w:divBdr>
        <w:top w:val="none" w:sz="0" w:space="0" w:color="auto"/>
        <w:left w:val="none" w:sz="0" w:space="0" w:color="auto"/>
        <w:bottom w:val="none" w:sz="0" w:space="0" w:color="auto"/>
        <w:right w:val="none" w:sz="0" w:space="0" w:color="auto"/>
      </w:divBdr>
    </w:div>
    <w:div w:id="1019502460">
      <w:bodyDiv w:val="1"/>
      <w:marLeft w:val="0"/>
      <w:marRight w:val="0"/>
      <w:marTop w:val="0"/>
      <w:marBottom w:val="0"/>
      <w:divBdr>
        <w:top w:val="none" w:sz="0" w:space="0" w:color="auto"/>
        <w:left w:val="none" w:sz="0" w:space="0" w:color="auto"/>
        <w:bottom w:val="none" w:sz="0" w:space="0" w:color="auto"/>
        <w:right w:val="none" w:sz="0" w:space="0" w:color="auto"/>
      </w:divBdr>
    </w:div>
    <w:div w:id="1020274226">
      <w:bodyDiv w:val="1"/>
      <w:marLeft w:val="0"/>
      <w:marRight w:val="0"/>
      <w:marTop w:val="0"/>
      <w:marBottom w:val="0"/>
      <w:divBdr>
        <w:top w:val="none" w:sz="0" w:space="0" w:color="auto"/>
        <w:left w:val="none" w:sz="0" w:space="0" w:color="auto"/>
        <w:bottom w:val="none" w:sz="0" w:space="0" w:color="auto"/>
        <w:right w:val="none" w:sz="0" w:space="0" w:color="auto"/>
      </w:divBdr>
    </w:div>
    <w:div w:id="1020396402">
      <w:bodyDiv w:val="1"/>
      <w:marLeft w:val="0"/>
      <w:marRight w:val="0"/>
      <w:marTop w:val="0"/>
      <w:marBottom w:val="0"/>
      <w:divBdr>
        <w:top w:val="none" w:sz="0" w:space="0" w:color="auto"/>
        <w:left w:val="none" w:sz="0" w:space="0" w:color="auto"/>
        <w:bottom w:val="none" w:sz="0" w:space="0" w:color="auto"/>
        <w:right w:val="none" w:sz="0" w:space="0" w:color="auto"/>
      </w:divBdr>
    </w:div>
    <w:div w:id="1021591834">
      <w:bodyDiv w:val="1"/>
      <w:marLeft w:val="0"/>
      <w:marRight w:val="0"/>
      <w:marTop w:val="0"/>
      <w:marBottom w:val="0"/>
      <w:divBdr>
        <w:top w:val="none" w:sz="0" w:space="0" w:color="auto"/>
        <w:left w:val="none" w:sz="0" w:space="0" w:color="auto"/>
        <w:bottom w:val="none" w:sz="0" w:space="0" w:color="auto"/>
        <w:right w:val="none" w:sz="0" w:space="0" w:color="auto"/>
      </w:divBdr>
    </w:div>
    <w:div w:id="1021669148">
      <w:bodyDiv w:val="1"/>
      <w:marLeft w:val="0"/>
      <w:marRight w:val="0"/>
      <w:marTop w:val="0"/>
      <w:marBottom w:val="0"/>
      <w:divBdr>
        <w:top w:val="none" w:sz="0" w:space="0" w:color="auto"/>
        <w:left w:val="none" w:sz="0" w:space="0" w:color="auto"/>
        <w:bottom w:val="none" w:sz="0" w:space="0" w:color="auto"/>
        <w:right w:val="none" w:sz="0" w:space="0" w:color="auto"/>
      </w:divBdr>
    </w:div>
    <w:div w:id="1022170623">
      <w:bodyDiv w:val="1"/>
      <w:marLeft w:val="0"/>
      <w:marRight w:val="0"/>
      <w:marTop w:val="0"/>
      <w:marBottom w:val="0"/>
      <w:divBdr>
        <w:top w:val="none" w:sz="0" w:space="0" w:color="auto"/>
        <w:left w:val="none" w:sz="0" w:space="0" w:color="auto"/>
        <w:bottom w:val="none" w:sz="0" w:space="0" w:color="auto"/>
        <w:right w:val="none" w:sz="0" w:space="0" w:color="auto"/>
      </w:divBdr>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3748906">
      <w:bodyDiv w:val="1"/>
      <w:marLeft w:val="0"/>
      <w:marRight w:val="0"/>
      <w:marTop w:val="0"/>
      <w:marBottom w:val="0"/>
      <w:divBdr>
        <w:top w:val="none" w:sz="0" w:space="0" w:color="auto"/>
        <w:left w:val="none" w:sz="0" w:space="0" w:color="auto"/>
        <w:bottom w:val="none" w:sz="0" w:space="0" w:color="auto"/>
        <w:right w:val="none" w:sz="0" w:space="0" w:color="auto"/>
      </w:divBdr>
    </w:div>
    <w:div w:id="1024329888">
      <w:bodyDiv w:val="1"/>
      <w:marLeft w:val="0"/>
      <w:marRight w:val="0"/>
      <w:marTop w:val="0"/>
      <w:marBottom w:val="0"/>
      <w:divBdr>
        <w:top w:val="none" w:sz="0" w:space="0" w:color="auto"/>
        <w:left w:val="none" w:sz="0" w:space="0" w:color="auto"/>
        <w:bottom w:val="none" w:sz="0" w:space="0" w:color="auto"/>
        <w:right w:val="none" w:sz="0" w:space="0" w:color="auto"/>
      </w:divBdr>
    </w:div>
    <w:div w:id="1024862830">
      <w:bodyDiv w:val="1"/>
      <w:marLeft w:val="0"/>
      <w:marRight w:val="0"/>
      <w:marTop w:val="0"/>
      <w:marBottom w:val="0"/>
      <w:divBdr>
        <w:top w:val="none" w:sz="0" w:space="0" w:color="auto"/>
        <w:left w:val="none" w:sz="0" w:space="0" w:color="auto"/>
        <w:bottom w:val="none" w:sz="0" w:space="0" w:color="auto"/>
        <w:right w:val="none" w:sz="0" w:space="0" w:color="auto"/>
      </w:divBdr>
    </w:div>
    <w:div w:id="1025054123">
      <w:bodyDiv w:val="1"/>
      <w:marLeft w:val="0"/>
      <w:marRight w:val="0"/>
      <w:marTop w:val="0"/>
      <w:marBottom w:val="0"/>
      <w:divBdr>
        <w:top w:val="none" w:sz="0" w:space="0" w:color="auto"/>
        <w:left w:val="none" w:sz="0" w:space="0" w:color="auto"/>
        <w:bottom w:val="none" w:sz="0" w:space="0" w:color="auto"/>
        <w:right w:val="none" w:sz="0" w:space="0" w:color="auto"/>
      </w:divBdr>
    </w:div>
    <w:div w:id="1025063626">
      <w:bodyDiv w:val="1"/>
      <w:marLeft w:val="0"/>
      <w:marRight w:val="0"/>
      <w:marTop w:val="0"/>
      <w:marBottom w:val="0"/>
      <w:divBdr>
        <w:top w:val="none" w:sz="0" w:space="0" w:color="auto"/>
        <w:left w:val="none" w:sz="0" w:space="0" w:color="auto"/>
        <w:bottom w:val="none" w:sz="0" w:space="0" w:color="auto"/>
        <w:right w:val="none" w:sz="0" w:space="0" w:color="auto"/>
      </w:divBdr>
    </w:div>
    <w:div w:id="1027366122">
      <w:bodyDiv w:val="1"/>
      <w:marLeft w:val="0"/>
      <w:marRight w:val="0"/>
      <w:marTop w:val="0"/>
      <w:marBottom w:val="0"/>
      <w:divBdr>
        <w:top w:val="none" w:sz="0" w:space="0" w:color="auto"/>
        <w:left w:val="none" w:sz="0" w:space="0" w:color="auto"/>
        <w:bottom w:val="none" w:sz="0" w:space="0" w:color="auto"/>
        <w:right w:val="none" w:sz="0" w:space="0" w:color="auto"/>
      </w:divBdr>
    </w:div>
    <w:div w:id="1027415956">
      <w:bodyDiv w:val="1"/>
      <w:marLeft w:val="0"/>
      <w:marRight w:val="0"/>
      <w:marTop w:val="0"/>
      <w:marBottom w:val="0"/>
      <w:divBdr>
        <w:top w:val="none" w:sz="0" w:space="0" w:color="auto"/>
        <w:left w:val="none" w:sz="0" w:space="0" w:color="auto"/>
        <w:bottom w:val="none" w:sz="0" w:space="0" w:color="auto"/>
        <w:right w:val="none" w:sz="0" w:space="0" w:color="auto"/>
      </w:divBdr>
    </w:div>
    <w:div w:id="1029063558">
      <w:bodyDiv w:val="1"/>
      <w:marLeft w:val="0"/>
      <w:marRight w:val="0"/>
      <w:marTop w:val="0"/>
      <w:marBottom w:val="0"/>
      <w:divBdr>
        <w:top w:val="none" w:sz="0" w:space="0" w:color="auto"/>
        <w:left w:val="none" w:sz="0" w:space="0" w:color="auto"/>
        <w:bottom w:val="none" w:sz="0" w:space="0" w:color="auto"/>
        <w:right w:val="none" w:sz="0" w:space="0" w:color="auto"/>
      </w:divBdr>
    </w:div>
    <w:div w:id="1029650486">
      <w:bodyDiv w:val="1"/>
      <w:marLeft w:val="0"/>
      <w:marRight w:val="0"/>
      <w:marTop w:val="0"/>
      <w:marBottom w:val="0"/>
      <w:divBdr>
        <w:top w:val="none" w:sz="0" w:space="0" w:color="auto"/>
        <w:left w:val="none" w:sz="0" w:space="0" w:color="auto"/>
        <w:bottom w:val="none" w:sz="0" w:space="0" w:color="auto"/>
        <w:right w:val="none" w:sz="0" w:space="0" w:color="auto"/>
      </w:divBdr>
    </w:div>
    <w:div w:id="1031145000">
      <w:bodyDiv w:val="1"/>
      <w:marLeft w:val="0"/>
      <w:marRight w:val="0"/>
      <w:marTop w:val="0"/>
      <w:marBottom w:val="0"/>
      <w:divBdr>
        <w:top w:val="none" w:sz="0" w:space="0" w:color="auto"/>
        <w:left w:val="none" w:sz="0" w:space="0" w:color="auto"/>
        <w:bottom w:val="none" w:sz="0" w:space="0" w:color="auto"/>
        <w:right w:val="none" w:sz="0" w:space="0" w:color="auto"/>
      </w:divBdr>
    </w:div>
    <w:div w:id="1031415010">
      <w:bodyDiv w:val="1"/>
      <w:marLeft w:val="0"/>
      <w:marRight w:val="0"/>
      <w:marTop w:val="0"/>
      <w:marBottom w:val="0"/>
      <w:divBdr>
        <w:top w:val="none" w:sz="0" w:space="0" w:color="auto"/>
        <w:left w:val="none" w:sz="0" w:space="0" w:color="auto"/>
        <w:bottom w:val="none" w:sz="0" w:space="0" w:color="auto"/>
        <w:right w:val="none" w:sz="0" w:space="0" w:color="auto"/>
      </w:divBdr>
    </w:div>
    <w:div w:id="1033186640">
      <w:bodyDiv w:val="1"/>
      <w:marLeft w:val="0"/>
      <w:marRight w:val="0"/>
      <w:marTop w:val="0"/>
      <w:marBottom w:val="0"/>
      <w:divBdr>
        <w:top w:val="none" w:sz="0" w:space="0" w:color="auto"/>
        <w:left w:val="none" w:sz="0" w:space="0" w:color="auto"/>
        <w:bottom w:val="none" w:sz="0" w:space="0" w:color="auto"/>
        <w:right w:val="none" w:sz="0" w:space="0" w:color="auto"/>
      </w:divBdr>
    </w:div>
    <w:div w:id="1033730041">
      <w:bodyDiv w:val="1"/>
      <w:marLeft w:val="0"/>
      <w:marRight w:val="0"/>
      <w:marTop w:val="0"/>
      <w:marBottom w:val="0"/>
      <w:divBdr>
        <w:top w:val="none" w:sz="0" w:space="0" w:color="auto"/>
        <w:left w:val="none" w:sz="0" w:space="0" w:color="auto"/>
        <w:bottom w:val="none" w:sz="0" w:space="0" w:color="auto"/>
        <w:right w:val="none" w:sz="0" w:space="0" w:color="auto"/>
      </w:divBdr>
    </w:div>
    <w:div w:id="1034114699">
      <w:bodyDiv w:val="1"/>
      <w:marLeft w:val="0"/>
      <w:marRight w:val="0"/>
      <w:marTop w:val="0"/>
      <w:marBottom w:val="0"/>
      <w:divBdr>
        <w:top w:val="none" w:sz="0" w:space="0" w:color="auto"/>
        <w:left w:val="none" w:sz="0" w:space="0" w:color="auto"/>
        <w:bottom w:val="none" w:sz="0" w:space="0" w:color="auto"/>
        <w:right w:val="none" w:sz="0" w:space="0" w:color="auto"/>
      </w:divBdr>
    </w:div>
    <w:div w:id="1036006552">
      <w:bodyDiv w:val="1"/>
      <w:marLeft w:val="0"/>
      <w:marRight w:val="0"/>
      <w:marTop w:val="0"/>
      <w:marBottom w:val="0"/>
      <w:divBdr>
        <w:top w:val="none" w:sz="0" w:space="0" w:color="auto"/>
        <w:left w:val="none" w:sz="0" w:space="0" w:color="auto"/>
        <w:bottom w:val="none" w:sz="0" w:space="0" w:color="auto"/>
        <w:right w:val="none" w:sz="0" w:space="0" w:color="auto"/>
      </w:divBdr>
    </w:div>
    <w:div w:id="1036661121">
      <w:bodyDiv w:val="1"/>
      <w:marLeft w:val="0"/>
      <w:marRight w:val="0"/>
      <w:marTop w:val="0"/>
      <w:marBottom w:val="0"/>
      <w:divBdr>
        <w:top w:val="none" w:sz="0" w:space="0" w:color="auto"/>
        <w:left w:val="none" w:sz="0" w:space="0" w:color="auto"/>
        <w:bottom w:val="none" w:sz="0" w:space="0" w:color="auto"/>
        <w:right w:val="none" w:sz="0" w:space="0" w:color="auto"/>
      </w:divBdr>
    </w:div>
    <w:div w:id="1037581067">
      <w:bodyDiv w:val="1"/>
      <w:marLeft w:val="0"/>
      <w:marRight w:val="0"/>
      <w:marTop w:val="0"/>
      <w:marBottom w:val="0"/>
      <w:divBdr>
        <w:top w:val="none" w:sz="0" w:space="0" w:color="auto"/>
        <w:left w:val="none" w:sz="0" w:space="0" w:color="auto"/>
        <w:bottom w:val="none" w:sz="0" w:space="0" w:color="auto"/>
        <w:right w:val="none" w:sz="0" w:space="0" w:color="auto"/>
      </w:divBdr>
      <w:divsChild>
        <w:div w:id="1759524644">
          <w:marLeft w:val="480"/>
          <w:marRight w:val="0"/>
          <w:marTop w:val="0"/>
          <w:marBottom w:val="0"/>
          <w:divBdr>
            <w:top w:val="none" w:sz="0" w:space="0" w:color="auto"/>
            <w:left w:val="none" w:sz="0" w:space="0" w:color="auto"/>
            <w:bottom w:val="none" w:sz="0" w:space="0" w:color="auto"/>
            <w:right w:val="none" w:sz="0" w:space="0" w:color="auto"/>
          </w:divBdr>
        </w:div>
        <w:div w:id="4022313">
          <w:marLeft w:val="480"/>
          <w:marRight w:val="0"/>
          <w:marTop w:val="0"/>
          <w:marBottom w:val="0"/>
          <w:divBdr>
            <w:top w:val="none" w:sz="0" w:space="0" w:color="auto"/>
            <w:left w:val="none" w:sz="0" w:space="0" w:color="auto"/>
            <w:bottom w:val="none" w:sz="0" w:space="0" w:color="auto"/>
            <w:right w:val="none" w:sz="0" w:space="0" w:color="auto"/>
          </w:divBdr>
        </w:div>
        <w:div w:id="473910132">
          <w:marLeft w:val="480"/>
          <w:marRight w:val="0"/>
          <w:marTop w:val="0"/>
          <w:marBottom w:val="0"/>
          <w:divBdr>
            <w:top w:val="none" w:sz="0" w:space="0" w:color="auto"/>
            <w:left w:val="none" w:sz="0" w:space="0" w:color="auto"/>
            <w:bottom w:val="none" w:sz="0" w:space="0" w:color="auto"/>
            <w:right w:val="none" w:sz="0" w:space="0" w:color="auto"/>
          </w:divBdr>
        </w:div>
        <w:div w:id="1288853328">
          <w:marLeft w:val="480"/>
          <w:marRight w:val="0"/>
          <w:marTop w:val="0"/>
          <w:marBottom w:val="0"/>
          <w:divBdr>
            <w:top w:val="none" w:sz="0" w:space="0" w:color="auto"/>
            <w:left w:val="none" w:sz="0" w:space="0" w:color="auto"/>
            <w:bottom w:val="none" w:sz="0" w:space="0" w:color="auto"/>
            <w:right w:val="none" w:sz="0" w:space="0" w:color="auto"/>
          </w:divBdr>
        </w:div>
        <w:div w:id="939490791">
          <w:marLeft w:val="480"/>
          <w:marRight w:val="0"/>
          <w:marTop w:val="0"/>
          <w:marBottom w:val="0"/>
          <w:divBdr>
            <w:top w:val="none" w:sz="0" w:space="0" w:color="auto"/>
            <w:left w:val="none" w:sz="0" w:space="0" w:color="auto"/>
            <w:bottom w:val="none" w:sz="0" w:space="0" w:color="auto"/>
            <w:right w:val="none" w:sz="0" w:space="0" w:color="auto"/>
          </w:divBdr>
        </w:div>
        <w:div w:id="910652715">
          <w:marLeft w:val="480"/>
          <w:marRight w:val="0"/>
          <w:marTop w:val="0"/>
          <w:marBottom w:val="0"/>
          <w:divBdr>
            <w:top w:val="none" w:sz="0" w:space="0" w:color="auto"/>
            <w:left w:val="none" w:sz="0" w:space="0" w:color="auto"/>
            <w:bottom w:val="none" w:sz="0" w:space="0" w:color="auto"/>
            <w:right w:val="none" w:sz="0" w:space="0" w:color="auto"/>
          </w:divBdr>
        </w:div>
        <w:div w:id="514999229">
          <w:marLeft w:val="480"/>
          <w:marRight w:val="0"/>
          <w:marTop w:val="0"/>
          <w:marBottom w:val="0"/>
          <w:divBdr>
            <w:top w:val="none" w:sz="0" w:space="0" w:color="auto"/>
            <w:left w:val="none" w:sz="0" w:space="0" w:color="auto"/>
            <w:bottom w:val="none" w:sz="0" w:space="0" w:color="auto"/>
            <w:right w:val="none" w:sz="0" w:space="0" w:color="auto"/>
          </w:divBdr>
        </w:div>
        <w:div w:id="1062675005">
          <w:marLeft w:val="480"/>
          <w:marRight w:val="0"/>
          <w:marTop w:val="0"/>
          <w:marBottom w:val="0"/>
          <w:divBdr>
            <w:top w:val="none" w:sz="0" w:space="0" w:color="auto"/>
            <w:left w:val="none" w:sz="0" w:space="0" w:color="auto"/>
            <w:bottom w:val="none" w:sz="0" w:space="0" w:color="auto"/>
            <w:right w:val="none" w:sz="0" w:space="0" w:color="auto"/>
          </w:divBdr>
        </w:div>
        <w:div w:id="2110614137">
          <w:marLeft w:val="480"/>
          <w:marRight w:val="0"/>
          <w:marTop w:val="0"/>
          <w:marBottom w:val="0"/>
          <w:divBdr>
            <w:top w:val="none" w:sz="0" w:space="0" w:color="auto"/>
            <w:left w:val="none" w:sz="0" w:space="0" w:color="auto"/>
            <w:bottom w:val="none" w:sz="0" w:space="0" w:color="auto"/>
            <w:right w:val="none" w:sz="0" w:space="0" w:color="auto"/>
          </w:divBdr>
        </w:div>
        <w:div w:id="1204901879">
          <w:marLeft w:val="480"/>
          <w:marRight w:val="0"/>
          <w:marTop w:val="0"/>
          <w:marBottom w:val="0"/>
          <w:divBdr>
            <w:top w:val="none" w:sz="0" w:space="0" w:color="auto"/>
            <w:left w:val="none" w:sz="0" w:space="0" w:color="auto"/>
            <w:bottom w:val="none" w:sz="0" w:space="0" w:color="auto"/>
            <w:right w:val="none" w:sz="0" w:space="0" w:color="auto"/>
          </w:divBdr>
        </w:div>
        <w:div w:id="1004283682">
          <w:marLeft w:val="480"/>
          <w:marRight w:val="0"/>
          <w:marTop w:val="0"/>
          <w:marBottom w:val="0"/>
          <w:divBdr>
            <w:top w:val="none" w:sz="0" w:space="0" w:color="auto"/>
            <w:left w:val="none" w:sz="0" w:space="0" w:color="auto"/>
            <w:bottom w:val="none" w:sz="0" w:space="0" w:color="auto"/>
            <w:right w:val="none" w:sz="0" w:space="0" w:color="auto"/>
          </w:divBdr>
        </w:div>
        <w:div w:id="1237209991">
          <w:marLeft w:val="480"/>
          <w:marRight w:val="0"/>
          <w:marTop w:val="0"/>
          <w:marBottom w:val="0"/>
          <w:divBdr>
            <w:top w:val="none" w:sz="0" w:space="0" w:color="auto"/>
            <w:left w:val="none" w:sz="0" w:space="0" w:color="auto"/>
            <w:bottom w:val="none" w:sz="0" w:space="0" w:color="auto"/>
            <w:right w:val="none" w:sz="0" w:space="0" w:color="auto"/>
          </w:divBdr>
        </w:div>
        <w:div w:id="126435330">
          <w:marLeft w:val="480"/>
          <w:marRight w:val="0"/>
          <w:marTop w:val="0"/>
          <w:marBottom w:val="0"/>
          <w:divBdr>
            <w:top w:val="none" w:sz="0" w:space="0" w:color="auto"/>
            <w:left w:val="none" w:sz="0" w:space="0" w:color="auto"/>
            <w:bottom w:val="none" w:sz="0" w:space="0" w:color="auto"/>
            <w:right w:val="none" w:sz="0" w:space="0" w:color="auto"/>
          </w:divBdr>
        </w:div>
        <w:div w:id="962803639">
          <w:marLeft w:val="480"/>
          <w:marRight w:val="0"/>
          <w:marTop w:val="0"/>
          <w:marBottom w:val="0"/>
          <w:divBdr>
            <w:top w:val="none" w:sz="0" w:space="0" w:color="auto"/>
            <w:left w:val="none" w:sz="0" w:space="0" w:color="auto"/>
            <w:bottom w:val="none" w:sz="0" w:space="0" w:color="auto"/>
            <w:right w:val="none" w:sz="0" w:space="0" w:color="auto"/>
          </w:divBdr>
        </w:div>
        <w:div w:id="61566233">
          <w:marLeft w:val="480"/>
          <w:marRight w:val="0"/>
          <w:marTop w:val="0"/>
          <w:marBottom w:val="0"/>
          <w:divBdr>
            <w:top w:val="none" w:sz="0" w:space="0" w:color="auto"/>
            <w:left w:val="none" w:sz="0" w:space="0" w:color="auto"/>
            <w:bottom w:val="none" w:sz="0" w:space="0" w:color="auto"/>
            <w:right w:val="none" w:sz="0" w:space="0" w:color="auto"/>
          </w:divBdr>
        </w:div>
        <w:div w:id="1858762972">
          <w:marLeft w:val="480"/>
          <w:marRight w:val="0"/>
          <w:marTop w:val="0"/>
          <w:marBottom w:val="0"/>
          <w:divBdr>
            <w:top w:val="none" w:sz="0" w:space="0" w:color="auto"/>
            <w:left w:val="none" w:sz="0" w:space="0" w:color="auto"/>
            <w:bottom w:val="none" w:sz="0" w:space="0" w:color="auto"/>
            <w:right w:val="none" w:sz="0" w:space="0" w:color="auto"/>
          </w:divBdr>
        </w:div>
        <w:div w:id="1281493424">
          <w:marLeft w:val="480"/>
          <w:marRight w:val="0"/>
          <w:marTop w:val="0"/>
          <w:marBottom w:val="0"/>
          <w:divBdr>
            <w:top w:val="none" w:sz="0" w:space="0" w:color="auto"/>
            <w:left w:val="none" w:sz="0" w:space="0" w:color="auto"/>
            <w:bottom w:val="none" w:sz="0" w:space="0" w:color="auto"/>
            <w:right w:val="none" w:sz="0" w:space="0" w:color="auto"/>
          </w:divBdr>
        </w:div>
        <w:div w:id="493688092">
          <w:marLeft w:val="480"/>
          <w:marRight w:val="0"/>
          <w:marTop w:val="0"/>
          <w:marBottom w:val="0"/>
          <w:divBdr>
            <w:top w:val="none" w:sz="0" w:space="0" w:color="auto"/>
            <w:left w:val="none" w:sz="0" w:space="0" w:color="auto"/>
            <w:bottom w:val="none" w:sz="0" w:space="0" w:color="auto"/>
            <w:right w:val="none" w:sz="0" w:space="0" w:color="auto"/>
          </w:divBdr>
        </w:div>
        <w:div w:id="1597518824">
          <w:marLeft w:val="480"/>
          <w:marRight w:val="0"/>
          <w:marTop w:val="0"/>
          <w:marBottom w:val="0"/>
          <w:divBdr>
            <w:top w:val="none" w:sz="0" w:space="0" w:color="auto"/>
            <w:left w:val="none" w:sz="0" w:space="0" w:color="auto"/>
            <w:bottom w:val="none" w:sz="0" w:space="0" w:color="auto"/>
            <w:right w:val="none" w:sz="0" w:space="0" w:color="auto"/>
          </w:divBdr>
        </w:div>
        <w:div w:id="1915165241">
          <w:marLeft w:val="480"/>
          <w:marRight w:val="0"/>
          <w:marTop w:val="0"/>
          <w:marBottom w:val="0"/>
          <w:divBdr>
            <w:top w:val="none" w:sz="0" w:space="0" w:color="auto"/>
            <w:left w:val="none" w:sz="0" w:space="0" w:color="auto"/>
            <w:bottom w:val="none" w:sz="0" w:space="0" w:color="auto"/>
            <w:right w:val="none" w:sz="0" w:space="0" w:color="auto"/>
          </w:divBdr>
        </w:div>
        <w:div w:id="483161754">
          <w:marLeft w:val="480"/>
          <w:marRight w:val="0"/>
          <w:marTop w:val="0"/>
          <w:marBottom w:val="0"/>
          <w:divBdr>
            <w:top w:val="none" w:sz="0" w:space="0" w:color="auto"/>
            <w:left w:val="none" w:sz="0" w:space="0" w:color="auto"/>
            <w:bottom w:val="none" w:sz="0" w:space="0" w:color="auto"/>
            <w:right w:val="none" w:sz="0" w:space="0" w:color="auto"/>
          </w:divBdr>
        </w:div>
        <w:div w:id="542592976">
          <w:marLeft w:val="480"/>
          <w:marRight w:val="0"/>
          <w:marTop w:val="0"/>
          <w:marBottom w:val="0"/>
          <w:divBdr>
            <w:top w:val="none" w:sz="0" w:space="0" w:color="auto"/>
            <w:left w:val="none" w:sz="0" w:space="0" w:color="auto"/>
            <w:bottom w:val="none" w:sz="0" w:space="0" w:color="auto"/>
            <w:right w:val="none" w:sz="0" w:space="0" w:color="auto"/>
          </w:divBdr>
        </w:div>
        <w:div w:id="203293416">
          <w:marLeft w:val="480"/>
          <w:marRight w:val="0"/>
          <w:marTop w:val="0"/>
          <w:marBottom w:val="0"/>
          <w:divBdr>
            <w:top w:val="none" w:sz="0" w:space="0" w:color="auto"/>
            <w:left w:val="none" w:sz="0" w:space="0" w:color="auto"/>
            <w:bottom w:val="none" w:sz="0" w:space="0" w:color="auto"/>
            <w:right w:val="none" w:sz="0" w:space="0" w:color="auto"/>
          </w:divBdr>
        </w:div>
        <w:div w:id="177281607">
          <w:marLeft w:val="480"/>
          <w:marRight w:val="0"/>
          <w:marTop w:val="0"/>
          <w:marBottom w:val="0"/>
          <w:divBdr>
            <w:top w:val="none" w:sz="0" w:space="0" w:color="auto"/>
            <w:left w:val="none" w:sz="0" w:space="0" w:color="auto"/>
            <w:bottom w:val="none" w:sz="0" w:space="0" w:color="auto"/>
            <w:right w:val="none" w:sz="0" w:space="0" w:color="auto"/>
          </w:divBdr>
        </w:div>
        <w:div w:id="623652740">
          <w:marLeft w:val="480"/>
          <w:marRight w:val="0"/>
          <w:marTop w:val="0"/>
          <w:marBottom w:val="0"/>
          <w:divBdr>
            <w:top w:val="none" w:sz="0" w:space="0" w:color="auto"/>
            <w:left w:val="none" w:sz="0" w:space="0" w:color="auto"/>
            <w:bottom w:val="none" w:sz="0" w:space="0" w:color="auto"/>
            <w:right w:val="none" w:sz="0" w:space="0" w:color="auto"/>
          </w:divBdr>
        </w:div>
        <w:div w:id="1825898817">
          <w:marLeft w:val="480"/>
          <w:marRight w:val="0"/>
          <w:marTop w:val="0"/>
          <w:marBottom w:val="0"/>
          <w:divBdr>
            <w:top w:val="none" w:sz="0" w:space="0" w:color="auto"/>
            <w:left w:val="none" w:sz="0" w:space="0" w:color="auto"/>
            <w:bottom w:val="none" w:sz="0" w:space="0" w:color="auto"/>
            <w:right w:val="none" w:sz="0" w:space="0" w:color="auto"/>
          </w:divBdr>
        </w:div>
        <w:div w:id="328139837">
          <w:marLeft w:val="480"/>
          <w:marRight w:val="0"/>
          <w:marTop w:val="0"/>
          <w:marBottom w:val="0"/>
          <w:divBdr>
            <w:top w:val="none" w:sz="0" w:space="0" w:color="auto"/>
            <w:left w:val="none" w:sz="0" w:space="0" w:color="auto"/>
            <w:bottom w:val="none" w:sz="0" w:space="0" w:color="auto"/>
            <w:right w:val="none" w:sz="0" w:space="0" w:color="auto"/>
          </w:divBdr>
        </w:div>
        <w:div w:id="612980209">
          <w:marLeft w:val="480"/>
          <w:marRight w:val="0"/>
          <w:marTop w:val="0"/>
          <w:marBottom w:val="0"/>
          <w:divBdr>
            <w:top w:val="none" w:sz="0" w:space="0" w:color="auto"/>
            <w:left w:val="none" w:sz="0" w:space="0" w:color="auto"/>
            <w:bottom w:val="none" w:sz="0" w:space="0" w:color="auto"/>
            <w:right w:val="none" w:sz="0" w:space="0" w:color="auto"/>
          </w:divBdr>
        </w:div>
        <w:div w:id="487139608">
          <w:marLeft w:val="480"/>
          <w:marRight w:val="0"/>
          <w:marTop w:val="0"/>
          <w:marBottom w:val="0"/>
          <w:divBdr>
            <w:top w:val="none" w:sz="0" w:space="0" w:color="auto"/>
            <w:left w:val="none" w:sz="0" w:space="0" w:color="auto"/>
            <w:bottom w:val="none" w:sz="0" w:space="0" w:color="auto"/>
            <w:right w:val="none" w:sz="0" w:space="0" w:color="auto"/>
          </w:divBdr>
        </w:div>
        <w:div w:id="451747842">
          <w:marLeft w:val="480"/>
          <w:marRight w:val="0"/>
          <w:marTop w:val="0"/>
          <w:marBottom w:val="0"/>
          <w:divBdr>
            <w:top w:val="none" w:sz="0" w:space="0" w:color="auto"/>
            <w:left w:val="none" w:sz="0" w:space="0" w:color="auto"/>
            <w:bottom w:val="none" w:sz="0" w:space="0" w:color="auto"/>
            <w:right w:val="none" w:sz="0" w:space="0" w:color="auto"/>
          </w:divBdr>
        </w:div>
        <w:div w:id="2081560098">
          <w:marLeft w:val="480"/>
          <w:marRight w:val="0"/>
          <w:marTop w:val="0"/>
          <w:marBottom w:val="0"/>
          <w:divBdr>
            <w:top w:val="none" w:sz="0" w:space="0" w:color="auto"/>
            <w:left w:val="none" w:sz="0" w:space="0" w:color="auto"/>
            <w:bottom w:val="none" w:sz="0" w:space="0" w:color="auto"/>
            <w:right w:val="none" w:sz="0" w:space="0" w:color="auto"/>
          </w:divBdr>
        </w:div>
        <w:div w:id="794710707">
          <w:marLeft w:val="480"/>
          <w:marRight w:val="0"/>
          <w:marTop w:val="0"/>
          <w:marBottom w:val="0"/>
          <w:divBdr>
            <w:top w:val="none" w:sz="0" w:space="0" w:color="auto"/>
            <w:left w:val="none" w:sz="0" w:space="0" w:color="auto"/>
            <w:bottom w:val="none" w:sz="0" w:space="0" w:color="auto"/>
            <w:right w:val="none" w:sz="0" w:space="0" w:color="auto"/>
          </w:divBdr>
        </w:div>
        <w:div w:id="1072120317">
          <w:marLeft w:val="480"/>
          <w:marRight w:val="0"/>
          <w:marTop w:val="0"/>
          <w:marBottom w:val="0"/>
          <w:divBdr>
            <w:top w:val="none" w:sz="0" w:space="0" w:color="auto"/>
            <w:left w:val="none" w:sz="0" w:space="0" w:color="auto"/>
            <w:bottom w:val="none" w:sz="0" w:space="0" w:color="auto"/>
            <w:right w:val="none" w:sz="0" w:space="0" w:color="auto"/>
          </w:divBdr>
        </w:div>
        <w:div w:id="881019024">
          <w:marLeft w:val="480"/>
          <w:marRight w:val="0"/>
          <w:marTop w:val="0"/>
          <w:marBottom w:val="0"/>
          <w:divBdr>
            <w:top w:val="none" w:sz="0" w:space="0" w:color="auto"/>
            <w:left w:val="none" w:sz="0" w:space="0" w:color="auto"/>
            <w:bottom w:val="none" w:sz="0" w:space="0" w:color="auto"/>
            <w:right w:val="none" w:sz="0" w:space="0" w:color="auto"/>
          </w:divBdr>
        </w:div>
        <w:div w:id="1829245133">
          <w:marLeft w:val="480"/>
          <w:marRight w:val="0"/>
          <w:marTop w:val="0"/>
          <w:marBottom w:val="0"/>
          <w:divBdr>
            <w:top w:val="none" w:sz="0" w:space="0" w:color="auto"/>
            <w:left w:val="none" w:sz="0" w:space="0" w:color="auto"/>
            <w:bottom w:val="none" w:sz="0" w:space="0" w:color="auto"/>
            <w:right w:val="none" w:sz="0" w:space="0" w:color="auto"/>
          </w:divBdr>
        </w:div>
        <w:div w:id="521479004">
          <w:marLeft w:val="480"/>
          <w:marRight w:val="0"/>
          <w:marTop w:val="0"/>
          <w:marBottom w:val="0"/>
          <w:divBdr>
            <w:top w:val="none" w:sz="0" w:space="0" w:color="auto"/>
            <w:left w:val="none" w:sz="0" w:space="0" w:color="auto"/>
            <w:bottom w:val="none" w:sz="0" w:space="0" w:color="auto"/>
            <w:right w:val="none" w:sz="0" w:space="0" w:color="auto"/>
          </w:divBdr>
        </w:div>
        <w:div w:id="231938614">
          <w:marLeft w:val="480"/>
          <w:marRight w:val="0"/>
          <w:marTop w:val="0"/>
          <w:marBottom w:val="0"/>
          <w:divBdr>
            <w:top w:val="none" w:sz="0" w:space="0" w:color="auto"/>
            <w:left w:val="none" w:sz="0" w:space="0" w:color="auto"/>
            <w:bottom w:val="none" w:sz="0" w:space="0" w:color="auto"/>
            <w:right w:val="none" w:sz="0" w:space="0" w:color="auto"/>
          </w:divBdr>
        </w:div>
        <w:div w:id="108744672">
          <w:marLeft w:val="480"/>
          <w:marRight w:val="0"/>
          <w:marTop w:val="0"/>
          <w:marBottom w:val="0"/>
          <w:divBdr>
            <w:top w:val="none" w:sz="0" w:space="0" w:color="auto"/>
            <w:left w:val="none" w:sz="0" w:space="0" w:color="auto"/>
            <w:bottom w:val="none" w:sz="0" w:space="0" w:color="auto"/>
            <w:right w:val="none" w:sz="0" w:space="0" w:color="auto"/>
          </w:divBdr>
        </w:div>
        <w:div w:id="1934626007">
          <w:marLeft w:val="480"/>
          <w:marRight w:val="0"/>
          <w:marTop w:val="0"/>
          <w:marBottom w:val="0"/>
          <w:divBdr>
            <w:top w:val="none" w:sz="0" w:space="0" w:color="auto"/>
            <w:left w:val="none" w:sz="0" w:space="0" w:color="auto"/>
            <w:bottom w:val="none" w:sz="0" w:space="0" w:color="auto"/>
            <w:right w:val="none" w:sz="0" w:space="0" w:color="auto"/>
          </w:divBdr>
        </w:div>
        <w:div w:id="638918101">
          <w:marLeft w:val="480"/>
          <w:marRight w:val="0"/>
          <w:marTop w:val="0"/>
          <w:marBottom w:val="0"/>
          <w:divBdr>
            <w:top w:val="none" w:sz="0" w:space="0" w:color="auto"/>
            <w:left w:val="none" w:sz="0" w:space="0" w:color="auto"/>
            <w:bottom w:val="none" w:sz="0" w:space="0" w:color="auto"/>
            <w:right w:val="none" w:sz="0" w:space="0" w:color="auto"/>
          </w:divBdr>
        </w:div>
        <w:div w:id="2031948547">
          <w:marLeft w:val="480"/>
          <w:marRight w:val="0"/>
          <w:marTop w:val="0"/>
          <w:marBottom w:val="0"/>
          <w:divBdr>
            <w:top w:val="none" w:sz="0" w:space="0" w:color="auto"/>
            <w:left w:val="none" w:sz="0" w:space="0" w:color="auto"/>
            <w:bottom w:val="none" w:sz="0" w:space="0" w:color="auto"/>
            <w:right w:val="none" w:sz="0" w:space="0" w:color="auto"/>
          </w:divBdr>
        </w:div>
        <w:div w:id="2007248951">
          <w:marLeft w:val="480"/>
          <w:marRight w:val="0"/>
          <w:marTop w:val="0"/>
          <w:marBottom w:val="0"/>
          <w:divBdr>
            <w:top w:val="none" w:sz="0" w:space="0" w:color="auto"/>
            <w:left w:val="none" w:sz="0" w:space="0" w:color="auto"/>
            <w:bottom w:val="none" w:sz="0" w:space="0" w:color="auto"/>
            <w:right w:val="none" w:sz="0" w:space="0" w:color="auto"/>
          </w:divBdr>
        </w:div>
        <w:div w:id="1418331689">
          <w:marLeft w:val="480"/>
          <w:marRight w:val="0"/>
          <w:marTop w:val="0"/>
          <w:marBottom w:val="0"/>
          <w:divBdr>
            <w:top w:val="none" w:sz="0" w:space="0" w:color="auto"/>
            <w:left w:val="none" w:sz="0" w:space="0" w:color="auto"/>
            <w:bottom w:val="none" w:sz="0" w:space="0" w:color="auto"/>
            <w:right w:val="none" w:sz="0" w:space="0" w:color="auto"/>
          </w:divBdr>
        </w:div>
        <w:div w:id="1372996947">
          <w:marLeft w:val="480"/>
          <w:marRight w:val="0"/>
          <w:marTop w:val="0"/>
          <w:marBottom w:val="0"/>
          <w:divBdr>
            <w:top w:val="none" w:sz="0" w:space="0" w:color="auto"/>
            <w:left w:val="none" w:sz="0" w:space="0" w:color="auto"/>
            <w:bottom w:val="none" w:sz="0" w:space="0" w:color="auto"/>
            <w:right w:val="none" w:sz="0" w:space="0" w:color="auto"/>
          </w:divBdr>
        </w:div>
        <w:div w:id="258611624">
          <w:marLeft w:val="480"/>
          <w:marRight w:val="0"/>
          <w:marTop w:val="0"/>
          <w:marBottom w:val="0"/>
          <w:divBdr>
            <w:top w:val="none" w:sz="0" w:space="0" w:color="auto"/>
            <w:left w:val="none" w:sz="0" w:space="0" w:color="auto"/>
            <w:bottom w:val="none" w:sz="0" w:space="0" w:color="auto"/>
            <w:right w:val="none" w:sz="0" w:space="0" w:color="auto"/>
          </w:divBdr>
        </w:div>
        <w:div w:id="1672638058">
          <w:marLeft w:val="480"/>
          <w:marRight w:val="0"/>
          <w:marTop w:val="0"/>
          <w:marBottom w:val="0"/>
          <w:divBdr>
            <w:top w:val="none" w:sz="0" w:space="0" w:color="auto"/>
            <w:left w:val="none" w:sz="0" w:space="0" w:color="auto"/>
            <w:bottom w:val="none" w:sz="0" w:space="0" w:color="auto"/>
            <w:right w:val="none" w:sz="0" w:space="0" w:color="auto"/>
          </w:divBdr>
        </w:div>
        <w:div w:id="181744742">
          <w:marLeft w:val="480"/>
          <w:marRight w:val="0"/>
          <w:marTop w:val="0"/>
          <w:marBottom w:val="0"/>
          <w:divBdr>
            <w:top w:val="none" w:sz="0" w:space="0" w:color="auto"/>
            <w:left w:val="none" w:sz="0" w:space="0" w:color="auto"/>
            <w:bottom w:val="none" w:sz="0" w:space="0" w:color="auto"/>
            <w:right w:val="none" w:sz="0" w:space="0" w:color="auto"/>
          </w:divBdr>
        </w:div>
        <w:div w:id="948783246">
          <w:marLeft w:val="480"/>
          <w:marRight w:val="0"/>
          <w:marTop w:val="0"/>
          <w:marBottom w:val="0"/>
          <w:divBdr>
            <w:top w:val="none" w:sz="0" w:space="0" w:color="auto"/>
            <w:left w:val="none" w:sz="0" w:space="0" w:color="auto"/>
            <w:bottom w:val="none" w:sz="0" w:space="0" w:color="auto"/>
            <w:right w:val="none" w:sz="0" w:space="0" w:color="auto"/>
          </w:divBdr>
        </w:div>
        <w:div w:id="370883803">
          <w:marLeft w:val="480"/>
          <w:marRight w:val="0"/>
          <w:marTop w:val="0"/>
          <w:marBottom w:val="0"/>
          <w:divBdr>
            <w:top w:val="none" w:sz="0" w:space="0" w:color="auto"/>
            <w:left w:val="none" w:sz="0" w:space="0" w:color="auto"/>
            <w:bottom w:val="none" w:sz="0" w:space="0" w:color="auto"/>
            <w:right w:val="none" w:sz="0" w:space="0" w:color="auto"/>
          </w:divBdr>
        </w:div>
        <w:div w:id="876356606">
          <w:marLeft w:val="480"/>
          <w:marRight w:val="0"/>
          <w:marTop w:val="0"/>
          <w:marBottom w:val="0"/>
          <w:divBdr>
            <w:top w:val="none" w:sz="0" w:space="0" w:color="auto"/>
            <w:left w:val="none" w:sz="0" w:space="0" w:color="auto"/>
            <w:bottom w:val="none" w:sz="0" w:space="0" w:color="auto"/>
            <w:right w:val="none" w:sz="0" w:space="0" w:color="auto"/>
          </w:divBdr>
        </w:div>
        <w:div w:id="1386679565">
          <w:marLeft w:val="480"/>
          <w:marRight w:val="0"/>
          <w:marTop w:val="0"/>
          <w:marBottom w:val="0"/>
          <w:divBdr>
            <w:top w:val="none" w:sz="0" w:space="0" w:color="auto"/>
            <w:left w:val="none" w:sz="0" w:space="0" w:color="auto"/>
            <w:bottom w:val="none" w:sz="0" w:space="0" w:color="auto"/>
            <w:right w:val="none" w:sz="0" w:space="0" w:color="auto"/>
          </w:divBdr>
        </w:div>
        <w:div w:id="660619322">
          <w:marLeft w:val="480"/>
          <w:marRight w:val="0"/>
          <w:marTop w:val="0"/>
          <w:marBottom w:val="0"/>
          <w:divBdr>
            <w:top w:val="none" w:sz="0" w:space="0" w:color="auto"/>
            <w:left w:val="none" w:sz="0" w:space="0" w:color="auto"/>
            <w:bottom w:val="none" w:sz="0" w:space="0" w:color="auto"/>
            <w:right w:val="none" w:sz="0" w:space="0" w:color="auto"/>
          </w:divBdr>
        </w:div>
        <w:div w:id="357705692">
          <w:marLeft w:val="480"/>
          <w:marRight w:val="0"/>
          <w:marTop w:val="0"/>
          <w:marBottom w:val="0"/>
          <w:divBdr>
            <w:top w:val="none" w:sz="0" w:space="0" w:color="auto"/>
            <w:left w:val="none" w:sz="0" w:space="0" w:color="auto"/>
            <w:bottom w:val="none" w:sz="0" w:space="0" w:color="auto"/>
            <w:right w:val="none" w:sz="0" w:space="0" w:color="auto"/>
          </w:divBdr>
        </w:div>
        <w:div w:id="1193038358">
          <w:marLeft w:val="480"/>
          <w:marRight w:val="0"/>
          <w:marTop w:val="0"/>
          <w:marBottom w:val="0"/>
          <w:divBdr>
            <w:top w:val="none" w:sz="0" w:space="0" w:color="auto"/>
            <w:left w:val="none" w:sz="0" w:space="0" w:color="auto"/>
            <w:bottom w:val="none" w:sz="0" w:space="0" w:color="auto"/>
            <w:right w:val="none" w:sz="0" w:space="0" w:color="auto"/>
          </w:divBdr>
        </w:div>
        <w:div w:id="1164784292">
          <w:marLeft w:val="480"/>
          <w:marRight w:val="0"/>
          <w:marTop w:val="0"/>
          <w:marBottom w:val="0"/>
          <w:divBdr>
            <w:top w:val="none" w:sz="0" w:space="0" w:color="auto"/>
            <w:left w:val="none" w:sz="0" w:space="0" w:color="auto"/>
            <w:bottom w:val="none" w:sz="0" w:space="0" w:color="auto"/>
            <w:right w:val="none" w:sz="0" w:space="0" w:color="auto"/>
          </w:divBdr>
        </w:div>
        <w:div w:id="1190921502">
          <w:marLeft w:val="480"/>
          <w:marRight w:val="0"/>
          <w:marTop w:val="0"/>
          <w:marBottom w:val="0"/>
          <w:divBdr>
            <w:top w:val="none" w:sz="0" w:space="0" w:color="auto"/>
            <w:left w:val="none" w:sz="0" w:space="0" w:color="auto"/>
            <w:bottom w:val="none" w:sz="0" w:space="0" w:color="auto"/>
            <w:right w:val="none" w:sz="0" w:space="0" w:color="auto"/>
          </w:divBdr>
        </w:div>
        <w:div w:id="1482696379">
          <w:marLeft w:val="480"/>
          <w:marRight w:val="0"/>
          <w:marTop w:val="0"/>
          <w:marBottom w:val="0"/>
          <w:divBdr>
            <w:top w:val="none" w:sz="0" w:space="0" w:color="auto"/>
            <w:left w:val="none" w:sz="0" w:space="0" w:color="auto"/>
            <w:bottom w:val="none" w:sz="0" w:space="0" w:color="auto"/>
            <w:right w:val="none" w:sz="0" w:space="0" w:color="auto"/>
          </w:divBdr>
        </w:div>
        <w:div w:id="1475755059">
          <w:marLeft w:val="480"/>
          <w:marRight w:val="0"/>
          <w:marTop w:val="0"/>
          <w:marBottom w:val="0"/>
          <w:divBdr>
            <w:top w:val="none" w:sz="0" w:space="0" w:color="auto"/>
            <w:left w:val="none" w:sz="0" w:space="0" w:color="auto"/>
            <w:bottom w:val="none" w:sz="0" w:space="0" w:color="auto"/>
            <w:right w:val="none" w:sz="0" w:space="0" w:color="auto"/>
          </w:divBdr>
        </w:div>
        <w:div w:id="464196527">
          <w:marLeft w:val="480"/>
          <w:marRight w:val="0"/>
          <w:marTop w:val="0"/>
          <w:marBottom w:val="0"/>
          <w:divBdr>
            <w:top w:val="none" w:sz="0" w:space="0" w:color="auto"/>
            <w:left w:val="none" w:sz="0" w:space="0" w:color="auto"/>
            <w:bottom w:val="none" w:sz="0" w:space="0" w:color="auto"/>
            <w:right w:val="none" w:sz="0" w:space="0" w:color="auto"/>
          </w:divBdr>
        </w:div>
        <w:div w:id="475995954">
          <w:marLeft w:val="480"/>
          <w:marRight w:val="0"/>
          <w:marTop w:val="0"/>
          <w:marBottom w:val="0"/>
          <w:divBdr>
            <w:top w:val="none" w:sz="0" w:space="0" w:color="auto"/>
            <w:left w:val="none" w:sz="0" w:space="0" w:color="auto"/>
            <w:bottom w:val="none" w:sz="0" w:space="0" w:color="auto"/>
            <w:right w:val="none" w:sz="0" w:space="0" w:color="auto"/>
          </w:divBdr>
        </w:div>
        <w:div w:id="1664964363">
          <w:marLeft w:val="480"/>
          <w:marRight w:val="0"/>
          <w:marTop w:val="0"/>
          <w:marBottom w:val="0"/>
          <w:divBdr>
            <w:top w:val="none" w:sz="0" w:space="0" w:color="auto"/>
            <w:left w:val="none" w:sz="0" w:space="0" w:color="auto"/>
            <w:bottom w:val="none" w:sz="0" w:space="0" w:color="auto"/>
            <w:right w:val="none" w:sz="0" w:space="0" w:color="auto"/>
          </w:divBdr>
        </w:div>
        <w:div w:id="1976136508">
          <w:marLeft w:val="480"/>
          <w:marRight w:val="0"/>
          <w:marTop w:val="0"/>
          <w:marBottom w:val="0"/>
          <w:divBdr>
            <w:top w:val="none" w:sz="0" w:space="0" w:color="auto"/>
            <w:left w:val="none" w:sz="0" w:space="0" w:color="auto"/>
            <w:bottom w:val="none" w:sz="0" w:space="0" w:color="auto"/>
            <w:right w:val="none" w:sz="0" w:space="0" w:color="auto"/>
          </w:divBdr>
        </w:div>
        <w:div w:id="1690260171">
          <w:marLeft w:val="480"/>
          <w:marRight w:val="0"/>
          <w:marTop w:val="0"/>
          <w:marBottom w:val="0"/>
          <w:divBdr>
            <w:top w:val="none" w:sz="0" w:space="0" w:color="auto"/>
            <w:left w:val="none" w:sz="0" w:space="0" w:color="auto"/>
            <w:bottom w:val="none" w:sz="0" w:space="0" w:color="auto"/>
            <w:right w:val="none" w:sz="0" w:space="0" w:color="auto"/>
          </w:divBdr>
        </w:div>
        <w:div w:id="1606232626">
          <w:marLeft w:val="480"/>
          <w:marRight w:val="0"/>
          <w:marTop w:val="0"/>
          <w:marBottom w:val="0"/>
          <w:divBdr>
            <w:top w:val="none" w:sz="0" w:space="0" w:color="auto"/>
            <w:left w:val="none" w:sz="0" w:space="0" w:color="auto"/>
            <w:bottom w:val="none" w:sz="0" w:space="0" w:color="auto"/>
            <w:right w:val="none" w:sz="0" w:space="0" w:color="auto"/>
          </w:divBdr>
        </w:div>
        <w:div w:id="1188911229">
          <w:marLeft w:val="480"/>
          <w:marRight w:val="0"/>
          <w:marTop w:val="0"/>
          <w:marBottom w:val="0"/>
          <w:divBdr>
            <w:top w:val="none" w:sz="0" w:space="0" w:color="auto"/>
            <w:left w:val="none" w:sz="0" w:space="0" w:color="auto"/>
            <w:bottom w:val="none" w:sz="0" w:space="0" w:color="auto"/>
            <w:right w:val="none" w:sz="0" w:space="0" w:color="auto"/>
          </w:divBdr>
        </w:div>
        <w:div w:id="1291933284">
          <w:marLeft w:val="480"/>
          <w:marRight w:val="0"/>
          <w:marTop w:val="0"/>
          <w:marBottom w:val="0"/>
          <w:divBdr>
            <w:top w:val="none" w:sz="0" w:space="0" w:color="auto"/>
            <w:left w:val="none" w:sz="0" w:space="0" w:color="auto"/>
            <w:bottom w:val="none" w:sz="0" w:space="0" w:color="auto"/>
            <w:right w:val="none" w:sz="0" w:space="0" w:color="auto"/>
          </w:divBdr>
        </w:div>
        <w:div w:id="1448770494">
          <w:marLeft w:val="480"/>
          <w:marRight w:val="0"/>
          <w:marTop w:val="0"/>
          <w:marBottom w:val="0"/>
          <w:divBdr>
            <w:top w:val="none" w:sz="0" w:space="0" w:color="auto"/>
            <w:left w:val="none" w:sz="0" w:space="0" w:color="auto"/>
            <w:bottom w:val="none" w:sz="0" w:space="0" w:color="auto"/>
            <w:right w:val="none" w:sz="0" w:space="0" w:color="auto"/>
          </w:divBdr>
        </w:div>
        <w:div w:id="1611472831">
          <w:marLeft w:val="480"/>
          <w:marRight w:val="0"/>
          <w:marTop w:val="0"/>
          <w:marBottom w:val="0"/>
          <w:divBdr>
            <w:top w:val="none" w:sz="0" w:space="0" w:color="auto"/>
            <w:left w:val="none" w:sz="0" w:space="0" w:color="auto"/>
            <w:bottom w:val="none" w:sz="0" w:space="0" w:color="auto"/>
            <w:right w:val="none" w:sz="0" w:space="0" w:color="auto"/>
          </w:divBdr>
        </w:div>
        <w:div w:id="1658000147">
          <w:marLeft w:val="480"/>
          <w:marRight w:val="0"/>
          <w:marTop w:val="0"/>
          <w:marBottom w:val="0"/>
          <w:divBdr>
            <w:top w:val="none" w:sz="0" w:space="0" w:color="auto"/>
            <w:left w:val="none" w:sz="0" w:space="0" w:color="auto"/>
            <w:bottom w:val="none" w:sz="0" w:space="0" w:color="auto"/>
            <w:right w:val="none" w:sz="0" w:space="0" w:color="auto"/>
          </w:divBdr>
        </w:div>
        <w:div w:id="1585644653">
          <w:marLeft w:val="480"/>
          <w:marRight w:val="0"/>
          <w:marTop w:val="0"/>
          <w:marBottom w:val="0"/>
          <w:divBdr>
            <w:top w:val="none" w:sz="0" w:space="0" w:color="auto"/>
            <w:left w:val="none" w:sz="0" w:space="0" w:color="auto"/>
            <w:bottom w:val="none" w:sz="0" w:space="0" w:color="auto"/>
            <w:right w:val="none" w:sz="0" w:space="0" w:color="auto"/>
          </w:divBdr>
        </w:div>
        <w:div w:id="1422217832">
          <w:marLeft w:val="480"/>
          <w:marRight w:val="0"/>
          <w:marTop w:val="0"/>
          <w:marBottom w:val="0"/>
          <w:divBdr>
            <w:top w:val="none" w:sz="0" w:space="0" w:color="auto"/>
            <w:left w:val="none" w:sz="0" w:space="0" w:color="auto"/>
            <w:bottom w:val="none" w:sz="0" w:space="0" w:color="auto"/>
            <w:right w:val="none" w:sz="0" w:space="0" w:color="auto"/>
          </w:divBdr>
        </w:div>
        <w:div w:id="137694466">
          <w:marLeft w:val="480"/>
          <w:marRight w:val="0"/>
          <w:marTop w:val="0"/>
          <w:marBottom w:val="0"/>
          <w:divBdr>
            <w:top w:val="none" w:sz="0" w:space="0" w:color="auto"/>
            <w:left w:val="none" w:sz="0" w:space="0" w:color="auto"/>
            <w:bottom w:val="none" w:sz="0" w:space="0" w:color="auto"/>
            <w:right w:val="none" w:sz="0" w:space="0" w:color="auto"/>
          </w:divBdr>
        </w:div>
        <w:div w:id="593977387">
          <w:marLeft w:val="480"/>
          <w:marRight w:val="0"/>
          <w:marTop w:val="0"/>
          <w:marBottom w:val="0"/>
          <w:divBdr>
            <w:top w:val="none" w:sz="0" w:space="0" w:color="auto"/>
            <w:left w:val="none" w:sz="0" w:space="0" w:color="auto"/>
            <w:bottom w:val="none" w:sz="0" w:space="0" w:color="auto"/>
            <w:right w:val="none" w:sz="0" w:space="0" w:color="auto"/>
          </w:divBdr>
        </w:div>
        <w:div w:id="2137095657">
          <w:marLeft w:val="480"/>
          <w:marRight w:val="0"/>
          <w:marTop w:val="0"/>
          <w:marBottom w:val="0"/>
          <w:divBdr>
            <w:top w:val="none" w:sz="0" w:space="0" w:color="auto"/>
            <w:left w:val="none" w:sz="0" w:space="0" w:color="auto"/>
            <w:bottom w:val="none" w:sz="0" w:space="0" w:color="auto"/>
            <w:right w:val="none" w:sz="0" w:space="0" w:color="auto"/>
          </w:divBdr>
        </w:div>
        <w:div w:id="2010791668">
          <w:marLeft w:val="480"/>
          <w:marRight w:val="0"/>
          <w:marTop w:val="0"/>
          <w:marBottom w:val="0"/>
          <w:divBdr>
            <w:top w:val="none" w:sz="0" w:space="0" w:color="auto"/>
            <w:left w:val="none" w:sz="0" w:space="0" w:color="auto"/>
            <w:bottom w:val="none" w:sz="0" w:space="0" w:color="auto"/>
            <w:right w:val="none" w:sz="0" w:space="0" w:color="auto"/>
          </w:divBdr>
        </w:div>
        <w:div w:id="578755049">
          <w:marLeft w:val="480"/>
          <w:marRight w:val="0"/>
          <w:marTop w:val="0"/>
          <w:marBottom w:val="0"/>
          <w:divBdr>
            <w:top w:val="none" w:sz="0" w:space="0" w:color="auto"/>
            <w:left w:val="none" w:sz="0" w:space="0" w:color="auto"/>
            <w:bottom w:val="none" w:sz="0" w:space="0" w:color="auto"/>
            <w:right w:val="none" w:sz="0" w:space="0" w:color="auto"/>
          </w:divBdr>
        </w:div>
        <w:div w:id="410812127">
          <w:marLeft w:val="480"/>
          <w:marRight w:val="0"/>
          <w:marTop w:val="0"/>
          <w:marBottom w:val="0"/>
          <w:divBdr>
            <w:top w:val="none" w:sz="0" w:space="0" w:color="auto"/>
            <w:left w:val="none" w:sz="0" w:space="0" w:color="auto"/>
            <w:bottom w:val="none" w:sz="0" w:space="0" w:color="auto"/>
            <w:right w:val="none" w:sz="0" w:space="0" w:color="auto"/>
          </w:divBdr>
        </w:div>
        <w:div w:id="1759716956">
          <w:marLeft w:val="480"/>
          <w:marRight w:val="0"/>
          <w:marTop w:val="0"/>
          <w:marBottom w:val="0"/>
          <w:divBdr>
            <w:top w:val="none" w:sz="0" w:space="0" w:color="auto"/>
            <w:left w:val="none" w:sz="0" w:space="0" w:color="auto"/>
            <w:bottom w:val="none" w:sz="0" w:space="0" w:color="auto"/>
            <w:right w:val="none" w:sz="0" w:space="0" w:color="auto"/>
          </w:divBdr>
        </w:div>
        <w:div w:id="632058916">
          <w:marLeft w:val="480"/>
          <w:marRight w:val="0"/>
          <w:marTop w:val="0"/>
          <w:marBottom w:val="0"/>
          <w:divBdr>
            <w:top w:val="none" w:sz="0" w:space="0" w:color="auto"/>
            <w:left w:val="none" w:sz="0" w:space="0" w:color="auto"/>
            <w:bottom w:val="none" w:sz="0" w:space="0" w:color="auto"/>
            <w:right w:val="none" w:sz="0" w:space="0" w:color="auto"/>
          </w:divBdr>
        </w:div>
        <w:div w:id="807280748">
          <w:marLeft w:val="480"/>
          <w:marRight w:val="0"/>
          <w:marTop w:val="0"/>
          <w:marBottom w:val="0"/>
          <w:divBdr>
            <w:top w:val="none" w:sz="0" w:space="0" w:color="auto"/>
            <w:left w:val="none" w:sz="0" w:space="0" w:color="auto"/>
            <w:bottom w:val="none" w:sz="0" w:space="0" w:color="auto"/>
            <w:right w:val="none" w:sz="0" w:space="0" w:color="auto"/>
          </w:divBdr>
        </w:div>
        <w:div w:id="1395199332">
          <w:marLeft w:val="480"/>
          <w:marRight w:val="0"/>
          <w:marTop w:val="0"/>
          <w:marBottom w:val="0"/>
          <w:divBdr>
            <w:top w:val="none" w:sz="0" w:space="0" w:color="auto"/>
            <w:left w:val="none" w:sz="0" w:space="0" w:color="auto"/>
            <w:bottom w:val="none" w:sz="0" w:space="0" w:color="auto"/>
            <w:right w:val="none" w:sz="0" w:space="0" w:color="auto"/>
          </w:divBdr>
        </w:div>
        <w:div w:id="962659704">
          <w:marLeft w:val="480"/>
          <w:marRight w:val="0"/>
          <w:marTop w:val="0"/>
          <w:marBottom w:val="0"/>
          <w:divBdr>
            <w:top w:val="none" w:sz="0" w:space="0" w:color="auto"/>
            <w:left w:val="none" w:sz="0" w:space="0" w:color="auto"/>
            <w:bottom w:val="none" w:sz="0" w:space="0" w:color="auto"/>
            <w:right w:val="none" w:sz="0" w:space="0" w:color="auto"/>
          </w:divBdr>
        </w:div>
        <w:div w:id="1520394676">
          <w:marLeft w:val="480"/>
          <w:marRight w:val="0"/>
          <w:marTop w:val="0"/>
          <w:marBottom w:val="0"/>
          <w:divBdr>
            <w:top w:val="none" w:sz="0" w:space="0" w:color="auto"/>
            <w:left w:val="none" w:sz="0" w:space="0" w:color="auto"/>
            <w:bottom w:val="none" w:sz="0" w:space="0" w:color="auto"/>
            <w:right w:val="none" w:sz="0" w:space="0" w:color="auto"/>
          </w:divBdr>
        </w:div>
        <w:div w:id="1550875451">
          <w:marLeft w:val="480"/>
          <w:marRight w:val="0"/>
          <w:marTop w:val="0"/>
          <w:marBottom w:val="0"/>
          <w:divBdr>
            <w:top w:val="none" w:sz="0" w:space="0" w:color="auto"/>
            <w:left w:val="none" w:sz="0" w:space="0" w:color="auto"/>
            <w:bottom w:val="none" w:sz="0" w:space="0" w:color="auto"/>
            <w:right w:val="none" w:sz="0" w:space="0" w:color="auto"/>
          </w:divBdr>
        </w:div>
        <w:div w:id="1111510806">
          <w:marLeft w:val="480"/>
          <w:marRight w:val="0"/>
          <w:marTop w:val="0"/>
          <w:marBottom w:val="0"/>
          <w:divBdr>
            <w:top w:val="none" w:sz="0" w:space="0" w:color="auto"/>
            <w:left w:val="none" w:sz="0" w:space="0" w:color="auto"/>
            <w:bottom w:val="none" w:sz="0" w:space="0" w:color="auto"/>
            <w:right w:val="none" w:sz="0" w:space="0" w:color="auto"/>
          </w:divBdr>
        </w:div>
        <w:div w:id="452796535">
          <w:marLeft w:val="480"/>
          <w:marRight w:val="0"/>
          <w:marTop w:val="0"/>
          <w:marBottom w:val="0"/>
          <w:divBdr>
            <w:top w:val="none" w:sz="0" w:space="0" w:color="auto"/>
            <w:left w:val="none" w:sz="0" w:space="0" w:color="auto"/>
            <w:bottom w:val="none" w:sz="0" w:space="0" w:color="auto"/>
            <w:right w:val="none" w:sz="0" w:space="0" w:color="auto"/>
          </w:divBdr>
        </w:div>
        <w:div w:id="388771517">
          <w:marLeft w:val="480"/>
          <w:marRight w:val="0"/>
          <w:marTop w:val="0"/>
          <w:marBottom w:val="0"/>
          <w:divBdr>
            <w:top w:val="none" w:sz="0" w:space="0" w:color="auto"/>
            <w:left w:val="none" w:sz="0" w:space="0" w:color="auto"/>
            <w:bottom w:val="none" w:sz="0" w:space="0" w:color="auto"/>
            <w:right w:val="none" w:sz="0" w:space="0" w:color="auto"/>
          </w:divBdr>
        </w:div>
        <w:div w:id="831260581">
          <w:marLeft w:val="480"/>
          <w:marRight w:val="0"/>
          <w:marTop w:val="0"/>
          <w:marBottom w:val="0"/>
          <w:divBdr>
            <w:top w:val="none" w:sz="0" w:space="0" w:color="auto"/>
            <w:left w:val="none" w:sz="0" w:space="0" w:color="auto"/>
            <w:bottom w:val="none" w:sz="0" w:space="0" w:color="auto"/>
            <w:right w:val="none" w:sz="0" w:space="0" w:color="auto"/>
          </w:divBdr>
        </w:div>
      </w:divsChild>
    </w:div>
    <w:div w:id="1038168267">
      <w:bodyDiv w:val="1"/>
      <w:marLeft w:val="0"/>
      <w:marRight w:val="0"/>
      <w:marTop w:val="0"/>
      <w:marBottom w:val="0"/>
      <w:divBdr>
        <w:top w:val="none" w:sz="0" w:space="0" w:color="auto"/>
        <w:left w:val="none" w:sz="0" w:space="0" w:color="auto"/>
        <w:bottom w:val="none" w:sz="0" w:space="0" w:color="auto"/>
        <w:right w:val="none" w:sz="0" w:space="0" w:color="auto"/>
      </w:divBdr>
    </w:div>
    <w:div w:id="1038622229">
      <w:bodyDiv w:val="1"/>
      <w:marLeft w:val="0"/>
      <w:marRight w:val="0"/>
      <w:marTop w:val="0"/>
      <w:marBottom w:val="0"/>
      <w:divBdr>
        <w:top w:val="none" w:sz="0" w:space="0" w:color="auto"/>
        <w:left w:val="none" w:sz="0" w:space="0" w:color="auto"/>
        <w:bottom w:val="none" w:sz="0" w:space="0" w:color="auto"/>
        <w:right w:val="none" w:sz="0" w:space="0" w:color="auto"/>
      </w:divBdr>
    </w:div>
    <w:div w:id="1038626928">
      <w:bodyDiv w:val="1"/>
      <w:marLeft w:val="0"/>
      <w:marRight w:val="0"/>
      <w:marTop w:val="0"/>
      <w:marBottom w:val="0"/>
      <w:divBdr>
        <w:top w:val="none" w:sz="0" w:space="0" w:color="auto"/>
        <w:left w:val="none" w:sz="0" w:space="0" w:color="auto"/>
        <w:bottom w:val="none" w:sz="0" w:space="0" w:color="auto"/>
        <w:right w:val="none" w:sz="0" w:space="0" w:color="auto"/>
      </w:divBdr>
    </w:div>
    <w:div w:id="1038972975">
      <w:bodyDiv w:val="1"/>
      <w:marLeft w:val="0"/>
      <w:marRight w:val="0"/>
      <w:marTop w:val="0"/>
      <w:marBottom w:val="0"/>
      <w:divBdr>
        <w:top w:val="none" w:sz="0" w:space="0" w:color="auto"/>
        <w:left w:val="none" w:sz="0" w:space="0" w:color="auto"/>
        <w:bottom w:val="none" w:sz="0" w:space="0" w:color="auto"/>
        <w:right w:val="none" w:sz="0" w:space="0" w:color="auto"/>
      </w:divBdr>
    </w:div>
    <w:div w:id="1039430608">
      <w:bodyDiv w:val="1"/>
      <w:marLeft w:val="0"/>
      <w:marRight w:val="0"/>
      <w:marTop w:val="0"/>
      <w:marBottom w:val="0"/>
      <w:divBdr>
        <w:top w:val="none" w:sz="0" w:space="0" w:color="auto"/>
        <w:left w:val="none" w:sz="0" w:space="0" w:color="auto"/>
        <w:bottom w:val="none" w:sz="0" w:space="0" w:color="auto"/>
        <w:right w:val="none" w:sz="0" w:space="0" w:color="auto"/>
      </w:divBdr>
    </w:div>
    <w:div w:id="1040277820">
      <w:bodyDiv w:val="1"/>
      <w:marLeft w:val="0"/>
      <w:marRight w:val="0"/>
      <w:marTop w:val="0"/>
      <w:marBottom w:val="0"/>
      <w:divBdr>
        <w:top w:val="none" w:sz="0" w:space="0" w:color="auto"/>
        <w:left w:val="none" w:sz="0" w:space="0" w:color="auto"/>
        <w:bottom w:val="none" w:sz="0" w:space="0" w:color="auto"/>
        <w:right w:val="none" w:sz="0" w:space="0" w:color="auto"/>
      </w:divBdr>
    </w:div>
    <w:div w:id="1040714070">
      <w:bodyDiv w:val="1"/>
      <w:marLeft w:val="0"/>
      <w:marRight w:val="0"/>
      <w:marTop w:val="0"/>
      <w:marBottom w:val="0"/>
      <w:divBdr>
        <w:top w:val="none" w:sz="0" w:space="0" w:color="auto"/>
        <w:left w:val="none" w:sz="0" w:space="0" w:color="auto"/>
        <w:bottom w:val="none" w:sz="0" w:space="0" w:color="auto"/>
        <w:right w:val="none" w:sz="0" w:space="0" w:color="auto"/>
      </w:divBdr>
    </w:div>
    <w:div w:id="1040933897">
      <w:bodyDiv w:val="1"/>
      <w:marLeft w:val="0"/>
      <w:marRight w:val="0"/>
      <w:marTop w:val="0"/>
      <w:marBottom w:val="0"/>
      <w:divBdr>
        <w:top w:val="none" w:sz="0" w:space="0" w:color="auto"/>
        <w:left w:val="none" w:sz="0" w:space="0" w:color="auto"/>
        <w:bottom w:val="none" w:sz="0" w:space="0" w:color="auto"/>
        <w:right w:val="none" w:sz="0" w:space="0" w:color="auto"/>
      </w:divBdr>
    </w:div>
    <w:div w:id="1041129418">
      <w:bodyDiv w:val="1"/>
      <w:marLeft w:val="0"/>
      <w:marRight w:val="0"/>
      <w:marTop w:val="0"/>
      <w:marBottom w:val="0"/>
      <w:divBdr>
        <w:top w:val="none" w:sz="0" w:space="0" w:color="auto"/>
        <w:left w:val="none" w:sz="0" w:space="0" w:color="auto"/>
        <w:bottom w:val="none" w:sz="0" w:space="0" w:color="auto"/>
        <w:right w:val="none" w:sz="0" w:space="0" w:color="auto"/>
      </w:divBdr>
    </w:div>
    <w:div w:id="1041172247">
      <w:bodyDiv w:val="1"/>
      <w:marLeft w:val="0"/>
      <w:marRight w:val="0"/>
      <w:marTop w:val="0"/>
      <w:marBottom w:val="0"/>
      <w:divBdr>
        <w:top w:val="none" w:sz="0" w:space="0" w:color="auto"/>
        <w:left w:val="none" w:sz="0" w:space="0" w:color="auto"/>
        <w:bottom w:val="none" w:sz="0" w:space="0" w:color="auto"/>
        <w:right w:val="none" w:sz="0" w:space="0" w:color="auto"/>
      </w:divBdr>
    </w:div>
    <w:div w:id="1041714190">
      <w:bodyDiv w:val="1"/>
      <w:marLeft w:val="0"/>
      <w:marRight w:val="0"/>
      <w:marTop w:val="0"/>
      <w:marBottom w:val="0"/>
      <w:divBdr>
        <w:top w:val="none" w:sz="0" w:space="0" w:color="auto"/>
        <w:left w:val="none" w:sz="0" w:space="0" w:color="auto"/>
        <w:bottom w:val="none" w:sz="0" w:space="0" w:color="auto"/>
        <w:right w:val="none" w:sz="0" w:space="0" w:color="auto"/>
      </w:divBdr>
    </w:div>
    <w:div w:id="1041902716">
      <w:bodyDiv w:val="1"/>
      <w:marLeft w:val="0"/>
      <w:marRight w:val="0"/>
      <w:marTop w:val="0"/>
      <w:marBottom w:val="0"/>
      <w:divBdr>
        <w:top w:val="none" w:sz="0" w:space="0" w:color="auto"/>
        <w:left w:val="none" w:sz="0" w:space="0" w:color="auto"/>
        <w:bottom w:val="none" w:sz="0" w:space="0" w:color="auto"/>
        <w:right w:val="none" w:sz="0" w:space="0" w:color="auto"/>
      </w:divBdr>
    </w:div>
    <w:div w:id="1042284838">
      <w:bodyDiv w:val="1"/>
      <w:marLeft w:val="0"/>
      <w:marRight w:val="0"/>
      <w:marTop w:val="0"/>
      <w:marBottom w:val="0"/>
      <w:divBdr>
        <w:top w:val="none" w:sz="0" w:space="0" w:color="auto"/>
        <w:left w:val="none" w:sz="0" w:space="0" w:color="auto"/>
        <w:bottom w:val="none" w:sz="0" w:space="0" w:color="auto"/>
        <w:right w:val="none" w:sz="0" w:space="0" w:color="auto"/>
      </w:divBdr>
    </w:div>
    <w:div w:id="1042436391">
      <w:bodyDiv w:val="1"/>
      <w:marLeft w:val="0"/>
      <w:marRight w:val="0"/>
      <w:marTop w:val="0"/>
      <w:marBottom w:val="0"/>
      <w:divBdr>
        <w:top w:val="none" w:sz="0" w:space="0" w:color="auto"/>
        <w:left w:val="none" w:sz="0" w:space="0" w:color="auto"/>
        <w:bottom w:val="none" w:sz="0" w:space="0" w:color="auto"/>
        <w:right w:val="none" w:sz="0" w:space="0" w:color="auto"/>
      </w:divBdr>
    </w:div>
    <w:div w:id="1042749407">
      <w:bodyDiv w:val="1"/>
      <w:marLeft w:val="0"/>
      <w:marRight w:val="0"/>
      <w:marTop w:val="0"/>
      <w:marBottom w:val="0"/>
      <w:divBdr>
        <w:top w:val="none" w:sz="0" w:space="0" w:color="auto"/>
        <w:left w:val="none" w:sz="0" w:space="0" w:color="auto"/>
        <w:bottom w:val="none" w:sz="0" w:space="0" w:color="auto"/>
        <w:right w:val="none" w:sz="0" w:space="0" w:color="auto"/>
      </w:divBdr>
    </w:div>
    <w:div w:id="1043140170">
      <w:bodyDiv w:val="1"/>
      <w:marLeft w:val="0"/>
      <w:marRight w:val="0"/>
      <w:marTop w:val="0"/>
      <w:marBottom w:val="0"/>
      <w:divBdr>
        <w:top w:val="none" w:sz="0" w:space="0" w:color="auto"/>
        <w:left w:val="none" w:sz="0" w:space="0" w:color="auto"/>
        <w:bottom w:val="none" w:sz="0" w:space="0" w:color="auto"/>
        <w:right w:val="none" w:sz="0" w:space="0" w:color="auto"/>
      </w:divBdr>
    </w:div>
    <w:div w:id="1043141062">
      <w:bodyDiv w:val="1"/>
      <w:marLeft w:val="0"/>
      <w:marRight w:val="0"/>
      <w:marTop w:val="0"/>
      <w:marBottom w:val="0"/>
      <w:divBdr>
        <w:top w:val="none" w:sz="0" w:space="0" w:color="auto"/>
        <w:left w:val="none" w:sz="0" w:space="0" w:color="auto"/>
        <w:bottom w:val="none" w:sz="0" w:space="0" w:color="auto"/>
        <w:right w:val="none" w:sz="0" w:space="0" w:color="auto"/>
      </w:divBdr>
    </w:div>
    <w:div w:id="1043482341">
      <w:bodyDiv w:val="1"/>
      <w:marLeft w:val="0"/>
      <w:marRight w:val="0"/>
      <w:marTop w:val="0"/>
      <w:marBottom w:val="0"/>
      <w:divBdr>
        <w:top w:val="none" w:sz="0" w:space="0" w:color="auto"/>
        <w:left w:val="none" w:sz="0" w:space="0" w:color="auto"/>
        <w:bottom w:val="none" w:sz="0" w:space="0" w:color="auto"/>
        <w:right w:val="none" w:sz="0" w:space="0" w:color="auto"/>
      </w:divBdr>
    </w:div>
    <w:div w:id="1044721293">
      <w:bodyDiv w:val="1"/>
      <w:marLeft w:val="0"/>
      <w:marRight w:val="0"/>
      <w:marTop w:val="0"/>
      <w:marBottom w:val="0"/>
      <w:divBdr>
        <w:top w:val="none" w:sz="0" w:space="0" w:color="auto"/>
        <w:left w:val="none" w:sz="0" w:space="0" w:color="auto"/>
        <w:bottom w:val="none" w:sz="0" w:space="0" w:color="auto"/>
        <w:right w:val="none" w:sz="0" w:space="0" w:color="auto"/>
      </w:divBdr>
    </w:div>
    <w:div w:id="1045718201">
      <w:bodyDiv w:val="1"/>
      <w:marLeft w:val="0"/>
      <w:marRight w:val="0"/>
      <w:marTop w:val="0"/>
      <w:marBottom w:val="0"/>
      <w:divBdr>
        <w:top w:val="none" w:sz="0" w:space="0" w:color="auto"/>
        <w:left w:val="none" w:sz="0" w:space="0" w:color="auto"/>
        <w:bottom w:val="none" w:sz="0" w:space="0" w:color="auto"/>
        <w:right w:val="none" w:sz="0" w:space="0" w:color="auto"/>
      </w:divBdr>
    </w:div>
    <w:div w:id="1046101029">
      <w:bodyDiv w:val="1"/>
      <w:marLeft w:val="0"/>
      <w:marRight w:val="0"/>
      <w:marTop w:val="0"/>
      <w:marBottom w:val="0"/>
      <w:divBdr>
        <w:top w:val="none" w:sz="0" w:space="0" w:color="auto"/>
        <w:left w:val="none" w:sz="0" w:space="0" w:color="auto"/>
        <w:bottom w:val="none" w:sz="0" w:space="0" w:color="auto"/>
        <w:right w:val="none" w:sz="0" w:space="0" w:color="auto"/>
      </w:divBdr>
    </w:div>
    <w:div w:id="1047028777">
      <w:bodyDiv w:val="1"/>
      <w:marLeft w:val="0"/>
      <w:marRight w:val="0"/>
      <w:marTop w:val="0"/>
      <w:marBottom w:val="0"/>
      <w:divBdr>
        <w:top w:val="none" w:sz="0" w:space="0" w:color="auto"/>
        <w:left w:val="none" w:sz="0" w:space="0" w:color="auto"/>
        <w:bottom w:val="none" w:sz="0" w:space="0" w:color="auto"/>
        <w:right w:val="none" w:sz="0" w:space="0" w:color="auto"/>
      </w:divBdr>
    </w:div>
    <w:div w:id="1048650066">
      <w:bodyDiv w:val="1"/>
      <w:marLeft w:val="0"/>
      <w:marRight w:val="0"/>
      <w:marTop w:val="0"/>
      <w:marBottom w:val="0"/>
      <w:divBdr>
        <w:top w:val="none" w:sz="0" w:space="0" w:color="auto"/>
        <w:left w:val="none" w:sz="0" w:space="0" w:color="auto"/>
        <w:bottom w:val="none" w:sz="0" w:space="0" w:color="auto"/>
        <w:right w:val="none" w:sz="0" w:space="0" w:color="auto"/>
      </w:divBdr>
    </w:div>
    <w:div w:id="1048722754">
      <w:bodyDiv w:val="1"/>
      <w:marLeft w:val="0"/>
      <w:marRight w:val="0"/>
      <w:marTop w:val="0"/>
      <w:marBottom w:val="0"/>
      <w:divBdr>
        <w:top w:val="none" w:sz="0" w:space="0" w:color="auto"/>
        <w:left w:val="none" w:sz="0" w:space="0" w:color="auto"/>
        <w:bottom w:val="none" w:sz="0" w:space="0" w:color="auto"/>
        <w:right w:val="none" w:sz="0" w:space="0" w:color="auto"/>
      </w:divBdr>
    </w:div>
    <w:div w:id="1048987830">
      <w:bodyDiv w:val="1"/>
      <w:marLeft w:val="0"/>
      <w:marRight w:val="0"/>
      <w:marTop w:val="0"/>
      <w:marBottom w:val="0"/>
      <w:divBdr>
        <w:top w:val="none" w:sz="0" w:space="0" w:color="auto"/>
        <w:left w:val="none" w:sz="0" w:space="0" w:color="auto"/>
        <w:bottom w:val="none" w:sz="0" w:space="0" w:color="auto"/>
        <w:right w:val="none" w:sz="0" w:space="0" w:color="auto"/>
      </w:divBdr>
    </w:div>
    <w:div w:id="1049575473">
      <w:bodyDiv w:val="1"/>
      <w:marLeft w:val="0"/>
      <w:marRight w:val="0"/>
      <w:marTop w:val="0"/>
      <w:marBottom w:val="0"/>
      <w:divBdr>
        <w:top w:val="none" w:sz="0" w:space="0" w:color="auto"/>
        <w:left w:val="none" w:sz="0" w:space="0" w:color="auto"/>
        <w:bottom w:val="none" w:sz="0" w:space="0" w:color="auto"/>
        <w:right w:val="none" w:sz="0" w:space="0" w:color="auto"/>
      </w:divBdr>
    </w:div>
    <w:div w:id="1049721622">
      <w:bodyDiv w:val="1"/>
      <w:marLeft w:val="0"/>
      <w:marRight w:val="0"/>
      <w:marTop w:val="0"/>
      <w:marBottom w:val="0"/>
      <w:divBdr>
        <w:top w:val="none" w:sz="0" w:space="0" w:color="auto"/>
        <w:left w:val="none" w:sz="0" w:space="0" w:color="auto"/>
        <w:bottom w:val="none" w:sz="0" w:space="0" w:color="auto"/>
        <w:right w:val="none" w:sz="0" w:space="0" w:color="auto"/>
      </w:divBdr>
    </w:div>
    <w:div w:id="1049721693">
      <w:bodyDiv w:val="1"/>
      <w:marLeft w:val="0"/>
      <w:marRight w:val="0"/>
      <w:marTop w:val="0"/>
      <w:marBottom w:val="0"/>
      <w:divBdr>
        <w:top w:val="none" w:sz="0" w:space="0" w:color="auto"/>
        <w:left w:val="none" w:sz="0" w:space="0" w:color="auto"/>
        <w:bottom w:val="none" w:sz="0" w:space="0" w:color="auto"/>
        <w:right w:val="none" w:sz="0" w:space="0" w:color="auto"/>
      </w:divBdr>
    </w:div>
    <w:div w:id="1051465126">
      <w:bodyDiv w:val="1"/>
      <w:marLeft w:val="0"/>
      <w:marRight w:val="0"/>
      <w:marTop w:val="0"/>
      <w:marBottom w:val="0"/>
      <w:divBdr>
        <w:top w:val="none" w:sz="0" w:space="0" w:color="auto"/>
        <w:left w:val="none" w:sz="0" w:space="0" w:color="auto"/>
        <w:bottom w:val="none" w:sz="0" w:space="0" w:color="auto"/>
        <w:right w:val="none" w:sz="0" w:space="0" w:color="auto"/>
      </w:divBdr>
    </w:div>
    <w:div w:id="1051660365">
      <w:bodyDiv w:val="1"/>
      <w:marLeft w:val="0"/>
      <w:marRight w:val="0"/>
      <w:marTop w:val="0"/>
      <w:marBottom w:val="0"/>
      <w:divBdr>
        <w:top w:val="none" w:sz="0" w:space="0" w:color="auto"/>
        <w:left w:val="none" w:sz="0" w:space="0" w:color="auto"/>
        <w:bottom w:val="none" w:sz="0" w:space="0" w:color="auto"/>
        <w:right w:val="none" w:sz="0" w:space="0" w:color="auto"/>
      </w:divBdr>
    </w:div>
    <w:div w:id="1052729126">
      <w:bodyDiv w:val="1"/>
      <w:marLeft w:val="0"/>
      <w:marRight w:val="0"/>
      <w:marTop w:val="0"/>
      <w:marBottom w:val="0"/>
      <w:divBdr>
        <w:top w:val="none" w:sz="0" w:space="0" w:color="auto"/>
        <w:left w:val="none" w:sz="0" w:space="0" w:color="auto"/>
        <w:bottom w:val="none" w:sz="0" w:space="0" w:color="auto"/>
        <w:right w:val="none" w:sz="0" w:space="0" w:color="auto"/>
      </w:divBdr>
    </w:div>
    <w:div w:id="1054232971">
      <w:bodyDiv w:val="1"/>
      <w:marLeft w:val="0"/>
      <w:marRight w:val="0"/>
      <w:marTop w:val="0"/>
      <w:marBottom w:val="0"/>
      <w:divBdr>
        <w:top w:val="none" w:sz="0" w:space="0" w:color="auto"/>
        <w:left w:val="none" w:sz="0" w:space="0" w:color="auto"/>
        <w:bottom w:val="none" w:sz="0" w:space="0" w:color="auto"/>
        <w:right w:val="none" w:sz="0" w:space="0" w:color="auto"/>
      </w:divBdr>
    </w:div>
    <w:div w:id="1054624483">
      <w:bodyDiv w:val="1"/>
      <w:marLeft w:val="0"/>
      <w:marRight w:val="0"/>
      <w:marTop w:val="0"/>
      <w:marBottom w:val="0"/>
      <w:divBdr>
        <w:top w:val="none" w:sz="0" w:space="0" w:color="auto"/>
        <w:left w:val="none" w:sz="0" w:space="0" w:color="auto"/>
        <w:bottom w:val="none" w:sz="0" w:space="0" w:color="auto"/>
        <w:right w:val="none" w:sz="0" w:space="0" w:color="auto"/>
      </w:divBdr>
    </w:div>
    <w:div w:id="1055197746">
      <w:bodyDiv w:val="1"/>
      <w:marLeft w:val="0"/>
      <w:marRight w:val="0"/>
      <w:marTop w:val="0"/>
      <w:marBottom w:val="0"/>
      <w:divBdr>
        <w:top w:val="none" w:sz="0" w:space="0" w:color="auto"/>
        <w:left w:val="none" w:sz="0" w:space="0" w:color="auto"/>
        <w:bottom w:val="none" w:sz="0" w:space="0" w:color="auto"/>
        <w:right w:val="none" w:sz="0" w:space="0" w:color="auto"/>
      </w:divBdr>
    </w:div>
    <w:div w:id="1055544458">
      <w:bodyDiv w:val="1"/>
      <w:marLeft w:val="0"/>
      <w:marRight w:val="0"/>
      <w:marTop w:val="0"/>
      <w:marBottom w:val="0"/>
      <w:divBdr>
        <w:top w:val="none" w:sz="0" w:space="0" w:color="auto"/>
        <w:left w:val="none" w:sz="0" w:space="0" w:color="auto"/>
        <w:bottom w:val="none" w:sz="0" w:space="0" w:color="auto"/>
        <w:right w:val="none" w:sz="0" w:space="0" w:color="auto"/>
      </w:divBdr>
    </w:div>
    <w:div w:id="1055811961">
      <w:bodyDiv w:val="1"/>
      <w:marLeft w:val="0"/>
      <w:marRight w:val="0"/>
      <w:marTop w:val="0"/>
      <w:marBottom w:val="0"/>
      <w:divBdr>
        <w:top w:val="none" w:sz="0" w:space="0" w:color="auto"/>
        <w:left w:val="none" w:sz="0" w:space="0" w:color="auto"/>
        <w:bottom w:val="none" w:sz="0" w:space="0" w:color="auto"/>
        <w:right w:val="none" w:sz="0" w:space="0" w:color="auto"/>
      </w:divBdr>
    </w:div>
    <w:div w:id="1055854797">
      <w:bodyDiv w:val="1"/>
      <w:marLeft w:val="0"/>
      <w:marRight w:val="0"/>
      <w:marTop w:val="0"/>
      <w:marBottom w:val="0"/>
      <w:divBdr>
        <w:top w:val="none" w:sz="0" w:space="0" w:color="auto"/>
        <w:left w:val="none" w:sz="0" w:space="0" w:color="auto"/>
        <w:bottom w:val="none" w:sz="0" w:space="0" w:color="auto"/>
        <w:right w:val="none" w:sz="0" w:space="0" w:color="auto"/>
      </w:divBdr>
    </w:div>
    <w:div w:id="1055933241">
      <w:bodyDiv w:val="1"/>
      <w:marLeft w:val="0"/>
      <w:marRight w:val="0"/>
      <w:marTop w:val="0"/>
      <w:marBottom w:val="0"/>
      <w:divBdr>
        <w:top w:val="none" w:sz="0" w:space="0" w:color="auto"/>
        <w:left w:val="none" w:sz="0" w:space="0" w:color="auto"/>
        <w:bottom w:val="none" w:sz="0" w:space="0" w:color="auto"/>
        <w:right w:val="none" w:sz="0" w:space="0" w:color="auto"/>
      </w:divBdr>
    </w:div>
    <w:div w:id="1056315906">
      <w:bodyDiv w:val="1"/>
      <w:marLeft w:val="0"/>
      <w:marRight w:val="0"/>
      <w:marTop w:val="0"/>
      <w:marBottom w:val="0"/>
      <w:divBdr>
        <w:top w:val="none" w:sz="0" w:space="0" w:color="auto"/>
        <w:left w:val="none" w:sz="0" w:space="0" w:color="auto"/>
        <w:bottom w:val="none" w:sz="0" w:space="0" w:color="auto"/>
        <w:right w:val="none" w:sz="0" w:space="0" w:color="auto"/>
      </w:divBdr>
    </w:div>
    <w:div w:id="1057171802">
      <w:bodyDiv w:val="1"/>
      <w:marLeft w:val="0"/>
      <w:marRight w:val="0"/>
      <w:marTop w:val="0"/>
      <w:marBottom w:val="0"/>
      <w:divBdr>
        <w:top w:val="none" w:sz="0" w:space="0" w:color="auto"/>
        <w:left w:val="none" w:sz="0" w:space="0" w:color="auto"/>
        <w:bottom w:val="none" w:sz="0" w:space="0" w:color="auto"/>
        <w:right w:val="none" w:sz="0" w:space="0" w:color="auto"/>
      </w:divBdr>
    </w:div>
    <w:div w:id="1057900995">
      <w:bodyDiv w:val="1"/>
      <w:marLeft w:val="0"/>
      <w:marRight w:val="0"/>
      <w:marTop w:val="0"/>
      <w:marBottom w:val="0"/>
      <w:divBdr>
        <w:top w:val="none" w:sz="0" w:space="0" w:color="auto"/>
        <w:left w:val="none" w:sz="0" w:space="0" w:color="auto"/>
        <w:bottom w:val="none" w:sz="0" w:space="0" w:color="auto"/>
        <w:right w:val="none" w:sz="0" w:space="0" w:color="auto"/>
      </w:divBdr>
    </w:div>
    <w:div w:id="1058285518">
      <w:bodyDiv w:val="1"/>
      <w:marLeft w:val="0"/>
      <w:marRight w:val="0"/>
      <w:marTop w:val="0"/>
      <w:marBottom w:val="0"/>
      <w:divBdr>
        <w:top w:val="none" w:sz="0" w:space="0" w:color="auto"/>
        <w:left w:val="none" w:sz="0" w:space="0" w:color="auto"/>
        <w:bottom w:val="none" w:sz="0" w:space="0" w:color="auto"/>
        <w:right w:val="none" w:sz="0" w:space="0" w:color="auto"/>
      </w:divBdr>
    </w:div>
    <w:div w:id="1058941103">
      <w:bodyDiv w:val="1"/>
      <w:marLeft w:val="0"/>
      <w:marRight w:val="0"/>
      <w:marTop w:val="0"/>
      <w:marBottom w:val="0"/>
      <w:divBdr>
        <w:top w:val="none" w:sz="0" w:space="0" w:color="auto"/>
        <w:left w:val="none" w:sz="0" w:space="0" w:color="auto"/>
        <w:bottom w:val="none" w:sz="0" w:space="0" w:color="auto"/>
        <w:right w:val="none" w:sz="0" w:space="0" w:color="auto"/>
      </w:divBdr>
    </w:div>
    <w:div w:id="1059090562">
      <w:bodyDiv w:val="1"/>
      <w:marLeft w:val="0"/>
      <w:marRight w:val="0"/>
      <w:marTop w:val="0"/>
      <w:marBottom w:val="0"/>
      <w:divBdr>
        <w:top w:val="none" w:sz="0" w:space="0" w:color="auto"/>
        <w:left w:val="none" w:sz="0" w:space="0" w:color="auto"/>
        <w:bottom w:val="none" w:sz="0" w:space="0" w:color="auto"/>
        <w:right w:val="none" w:sz="0" w:space="0" w:color="auto"/>
      </w:divBdr>
    </w:div>
    <w:div w:id="1059129837">
      <w:bodyDiv w:val="1"/>
      <w:marLeft w:val="0"/>
      <w:marRight w:val="0"/>
      <w:marTop w:val="0"/>
      <w:marBottom w:val="0"/>
      <w:divBdr>
        <w:top w:val="none" w:sz="0" w:space="0" w:color="auto"/>
        <w:left w:val="none" w:sz="0" w:space="0" w:color="auto"/>
        <w:bottom w:val="none" w:sz="0" w:space="0" w:color="auto"/>
        <w:right w:val="none" w:sz="0" w:space="0" w:color="auto"/>
      </w:divBdr>
    </w:div>
    <w:div w:id="1060589477">
      <w:bodyDiv w:val="1"/>
      <w:marLeft w:val="0"/>
      <w:marRight w:val="0"/>
      <w:marTop w:val="0"/>
      <w:marBottom w:val="0"/>
      <w:divBdr>
        <w:top w:val="none" w:sz="0" w:space="0" w:color="auto"/>
        <w:left w:val="none" w:sz="0" w:space="0" w:color="auto"/>
        <w:bottom w:val="none" w:sz="0" w:space="0" w:color="auto"/>
        <w:right w:val="none" w:sz="0" w:space="0" w:color="auto"/>
      </w:divBdr>
    </w:div>
    <w:div w:id="1060714860">
      <w:bodyDiv w:val="1"/>
      <w:marLeft w:val="0"/>
      <w:marRight w:val="0"/>
      <w:marTop w:val="0"/>
      <w:marBottom w:val="0"/>
      <w:divBdr>
        <w:top w:val="none" w:sz="0" w:space="0" w:color="auto"/>
        <w:left w:val="none" w:sz="0" w:space="0" w:color="auto"/>
        <w:bottom w:val="none" w:sz="0" w:space="0" w:color="auto"/>
        <w:right w:val="none" w:sz="0" w:space="0" w:color="auto"/>
      </w:divBdr>
    </w:div>
    <w:div w:id="1061557048">
      <w:bodyDiv w:val="1"/>
      <w:marLeft w:val="0"/>
      <w:marRight w:val="0"/>
      <w:marTop w:val="0"/>
      <w:marBottom w:val="0"/>
      <w:divBdr>
        <w:top w:val="none" w:sz="0" w:space="0" w:color="auto"/>
        <w:left w:val="none" w:sz="0" w:space="0" w:color="auto"/>
        <w:bottom w:val="none" w:sz="0" w:space="0" w:color="auto"/>
        <w:right w:val="none" w:sz="0" w:space="0" w:color="auto"/>
      </w:divBdr>
    </w:div>
    <w:div w:id="1062294153">
      <w:bodyDiv w:val="1"/>
      <w:marLeft w:val="0"/>
      <w:marRight w:val="0"/>
      <w:marTop w:val="0"/>
      <w:marBottom w:val="0"/>
      <w:divBdr>
        <w:top w:val="none" w:sz="0" w:space="0" w:color="auto"/>
        <w:left w:val="none" w:sz="0" w:space="0" w:color="auto"/>
        <w:bottom w:val="none" w:sz="0" w:space="0" w:color="auto"/>
        <w:right w:val="none" w:sz="0" w:space="0" w:color="auto"/>
      </w:divBdr>
    </w:div>
    <w:div w:id="1062480306">
      <w:bodyDiv w:val="1"/>
      <w:marLeft w:val="0"/>
      <w:marRight w:val="0"/>
      <w:marTop w:val="0"/>
      <w:marBottom w:val="0"/>
      <w:divBdr>
        <w:top w:val="none" w:sz="0" w:space="0" w:color="auto"/>
        <w:left w:val="none" w:sz="0" w:space="0" w:color="auto"/>
        <w:bottom w:val="none" w:sz="0" w:space="0" w:color="auto"/>
        <w:right w:val="none" w:sz="0" w:space="0" w:color="auto"/>
      </w:divBdr>
    </w:div>
    <w:div w:id="1062750268">
      <w:bodyDiv w:val="1"/>
      <w:marLeft w:val="0"/>
      <w:marRight w:val="0"/>
      <w:marTop w:val="0"/>
      <w:marBottom w:val="0"/>
      <w:divBdr>
        <w:top w:val="none" w:sz="0" w:space="0" w:color="auto"/>
        <w:left w:val="none" w:sz="0" w:space="0" w:color="auto"/>
        <w:bottom w:val="none" w:sz="0" w:space="0" w:color="auto"/>
        <w:right w:val="none" w:sz="0" w:space="0" w:color="auto"/>
      </w:divBdr>
    </w:div>
    <w:div w:id="1063026499">
      <w:bodyDiv w:val="1"/>
      <w:marLeft w:val="0"/>
      <w:marRight w:val="0"/>
      <w:marTop w:val="0"/>
      <w:marBottom w:val="0"/>
      <w:divBdr>
        <w:top w:val="none" w:sz="0" w:space="0" w:color="auto"/>
        <w:left w:val="none" w:sz="0" w:space="0" w:color="auto"/>
        <w:bottom w:val="none" w:sz="0" w:space="0" w:color="auto"/>
        <w:right w:val="none" w:sz="0" w:space="0" w:color="auto"/>
      </w:divBdr>
    </w:div>
    <w:div w:id="1063404288">
      <w:bodyDiv w:val="1"/>
      <w:marLeft w:val="0"/>
      <w:marRight w:val="0"/>
      <w:marTop w:val="0"/>
      <w:marBottom w:val="0"/>
      <w:divBdr>
        <w:top w:val="none" w:sz="0" w:space="0" w:color="auto"/>
        <w:left w:val="none" w:sz="0" w:space="0" w:color="auto"/>
        <w:bottom w:val="none" w:sz="0" w:space="0" w:color="auto"/>
        <w:right w:val="none" w:sz="0" w:space="0" w:color="auto"/>
      </w:divBdr>
    </w:div>
    <w:div w:id="1063530184">
      <w:bodyDiv w:val="1"/>
      <w:marLeft w:val="0"/>
      <w:marRight w:val="0"/>
      <w:marTop w:val="0"/>
      <w:marBottom w:val="0"/>
      <w:divBdr>
        <w:top w:val="none" w:sz="0" w:space="0" w:color="auto"/>
        <w:left w:val="none" w:sz="0" w:space="0" w:color="auto"/>
        <w:bottom w:val="none" w:sz="0" w:space="0" w:color="auto"/>
        <w:right w:val="none" w:sz="0" w:space="0" w:color="auto"/>
      </w:divBdr>
    </w:div>
    <w:div w:id="1064329905">
      <w:bodyDiv w:val="1"/>
      <w:marLeft w:val="0"/>
      <w:marRight w:val="0"/>
      <w:marTop w:val="0"/>
      <w:marBottom w:val="0"/>
      <w:divBdr>
        <w:top w:val="none" w:sz="0" w:space="0" w:color="auto"/>
        <w:left w:val="none" w:sz="0" w:space="0" w:color="auto"/>
        <w:bottom w:val="none" w:sz="0" w:space="0" w:color="auto"/>
        <w:right w:val="none" w:sz="0" w:space="0" w:color="auto"/>
      </w:divBdr>
    </w:div>
    <w:div w:id="1064643807">
      <w:bodyDiv w:val="1"/>
      <w:marLeft w:val="0"/>
      <w:marRight w:val="0"/>
      <w:marTop w:val="0"/>
      <w:marBottom w:val="0"/>
      <w:divBdr>
        <w:top w:val="none" w:sz="0" w:space="0" w:color="auto"/>
        <w:left w:val="none" w:sz="0" w:space="0" w:color="auto"/>
        <w:bottom w:val="none" w:sz="0" w:space="0" w:color="auto"/>
        <w:right w:val="none" w:sz="0" w:space="0" w:color="auto"/>
      </w:divBdr>
    </w:div>
    <w:div w:id="1064793752">
      <w:bodyDiv w:val="1"/>
      <w:marLeft w:val="0"/>
      <w:marRight w:val="0"/>
      <w:marTop w:val="0"/>
      <w:marBottom w:val="0"/>
      <w:divBdr>
        <w:top w:val="none" w:sz="0" w:space="0" w:color="auto"/>
        <w:left w:val="none" w:sz="0" w:space="0" w:color="auto"/>
        <w:bottom w:val="none" w:sz="0" w:space="0" w:color="auto"/>
        <w:right w:val="none" w:sz="0" w:space="0" w:color="auto"/>
      </w:divBdr>
    </w:div>
    <w:div w:id="1064794050">
      <w:bodyDiv w:val="1"/>
      <w:marLeft w:val="0"/>
      <w:marRight w:val="0"/>
      <w:marTop w:val="0"/>
      <w:marBottom w:val="0"/>
      <w:divBdr>
        <w:top w:val="none" w:sz="0" w:space="0" w:color="auto"/>
        <w:left w:val="none" w:sz="0" w:space="0" w:color="auto"/>
        <w:bottom w:val="none" w:sz="0" w:space="0" w:color="auto"/>
        <w:right w:val="none" w:sz="0" w:space="0" w:color="auto"/>
      </w:divBdr>
    </w:div>
    <w:div w:id="1065109852">
      <w:bodyDiv w:val="1"/>
      <w:marLeft w:val="0"/>
      <w:marRight w:val="0"/>
      <w:marTop w:val="0"/>
      <w:marBottom w:val="0"/>
      <w:divBdr>
        <w:top w:val="none" w:sz="0" w:space="0" w:color="auto"/>
        <w:left w:val="none" w:sz="0" w:space="0" w:color="auto"/>
        <w:bottom w:val="none" w:sz="0" w:space="0" w:color="auto"/>
        <w:right w:val="none" w:sz="0" w:space="0" w:color="auto"/>
      </w:divBdr>
    </w:div>
    <w:div w:id="1065689028">
      <w:bodyDiv w:val="1"/>
      <w:marLeft w:val="0"/>
      <w:marRight w:val="0"/>
      <w:marTop w:val="0"/>
      <w:marBottom w:val="0"/>
      <w:divBdr>
        <w:top w:val="none" w:sz="0" w:space="0" w:color="auto"/>
        <w:left w:val="none" w:sz="0" w:space="0" w:color="auto"/>
        <w:bottom w:val="none" w:sz="0" w:space="0" w:color="auto"/>
        <w:right w:val="none" w:sz="0" w:space="0" w:color="auto"/>
      </w:divBdr>
    </w:div>
    <w:div w:id="1065762156">
      <w:bodyDiv w:val="1"/>
      <w:marLeft w:val="0"/>
      <w:marRight w:val="0"/>
      <w:marTop w:val="0"/>
      <w:marBottom w:val="0"/>
      <w:divBdr>
        <w:top w:val="none" w:sz="0" w:space="0" w:color="auto"/>
        <w:left w:val="none" w:sz="0" w:space="0" w:color="auto"/>
        <w:bottom w:val="none" w:sz="0" w:space="0" w:color="auto"/>
        <w:right w:val="none" w:sz="0" w:space="0" w:color="auto"/>
      </w:divBdr>
    </w:div>
    <w:div w:id="1068109653">
      <w:bodyDiv w:val="1"/>
      <w:marLeft w:val="0"/>
      <w:marRight w:val="0"/>
      <w:marTop w:val="0"/>
      <w:marBottom w:val="0"/>
      <w:divBdr>
        <w:top w:val="none" w:sz="0" w:space="0" w:color="auto"/>
        <w:left w:val="none" w:sz="0" w:space="0" w:color="auto"/>
        <w:bottom w:val="none" w:sz="0" w:space="0" w:color="auto"/>
        <w:right w:val="none" w:sz="0" w:space="0" w:color="auto"/>
      </w:divBdr>
    </w:div>
    <w:div w:id="1070082925">
      <w:bodyDiv w:val="1"/>
      <w:marLeft w:val="0"/>
      <w:marRight w:val="0"/>
      <w:marTop w:val="0"/>
      <w:marBottom w:val="0"/>
      <w:divBdr>
        <w:top w:val="none" w:sz="0" w:space="0" w:color="auto"/>
        <w:left w:val="none" w:sz="0" w:space="0" w:color="auto"/>
        <w:bottom w:val="none" w:sz="0" w:space="0" w:color="auto"/>
        <w:right w:val="none" w:sz="0" w:space="0" w:color="auto"/>
      </w:divBdr>
    </w:div>
    <w:div w:id="1070612829">
      <w:bodyDiv w:val="1"/>
      <w:marLeft w:val="0"/>
      <w:marRight w:val="0"/>
      <w:marTop w:val="0"/>
      <w:marBottom w:val="0"/>
      <w:divBdr>
        <w:top w:val="none" w:sz="0" w:space="0" w:color="auto"/>
        <w:left w:val="none" w:sz="0" w:space="0" w:color="auto"/>
        <w:bottom w:val="none" w:sz="0" w:space="0" w:color="auto"/>
        <w:right w:val="none" w:sz="0" w:space="0" w:color="auto"/>
      </w:divBdr>
    </w:div>
    <w:div w:id="1071083161">
      <w:bodyDiv w:val="1"/>
      <w:marLeft w:val="0"/>
      <w:marRight w:val="0"/>
      <w:marTop w:val="0"/>
      <w:marBottom w:val="0"/>
      <w:divBdr>
        <w:top w:val="none" w:sz="0" w:space="0" w:color="auto"/>
        <w:left w:val="none" w:sz="0" w:space="0" w:color="auto"/>
        <w:bottom w:val="none" w:sz="0" w:space="0" w:color="auto"/>
        <w:right w:val="none" w:sz="0" w:space="0" w:color="auto"/>
      </w:divBdr>
    </w:div>
    <w:div w:id="1071973360">
      <w:bodyDiv w:val="1"/>
      <w:marLeft w:val="0"/>
      <w:marRight w:val="0"/>
      <w:marTop w:val="0"/>
      <w:marBottom w:val="0"/>
      <w:divBdr>
        <w:top w:val="none" w:sz="0" w:space="0" w:color="auto"/>
        <w:left w:val="none" w:sz="0" w:space="0" w:color="auto"/>
        <w:bottom w:val="none" w:sz="0" w:space="0" w:color="auto"/>
        <w:right w:val="none" w:sz="0" w:space="0" w:color="auto"/>
      </w:divBdr>
    </w:div>
    <w:div w:id="1072046237">
      <w:bodyDiv w:val="1"/>
      <w:marLeft w:val="0"/>
      <w:marRight w:val="0"/>
      <w:marTop w:val="0"/>
      <w:marBottom w:val="0"/>
      <w:divBdr>
        <w:top w:val="none" w:sz="0" w:space="0" w:color="auto"/>
        <w:left w:val="none" w:sz="0" w:space="0" w:color="auto"/>
        <w:bottom w:val="none" w:sz="0" w:space="0" w:color="auto"/>
        <w:right w:val="none" w:sz="0" w:space="0" w:color="auto"/>
      </w:divBdr>
    </w:div>
    <w:div w:id="1073435418">
      <w:bodyDiv w:val="1"/>
      <w:marLeft w:val="0"/>
      <w:marRight w:val="0"/>
      <w:marTop w:val="0"/>
      <w:marBottom w:val="0"/>
      <w:divBdr>
        <w:top w:val="none" w:sz="0" w:space="0" w:color="auto"/>
        <w:left w:val="none" w:sz="0" w:space="0" w:color="auto"/>
        <w:bottom w:val="none" w:sz="0" w:space="0" w:color="auto"/>
        <w:right w:val="none" w:sz="0" w:space="0" w:color="auto"/>
      </w:divBdr>
      <w:divsChild>
        <w:div w:id="694773109">
          <w:marLeft w:val="480"/>
          <w:marRight w:val="0"/>
          <w:marTop w:val="0"/>
          <w:marBottom w:val="0"/>
          <w:divBdr>
            <w:top w:val="none" w:sz="0" w:space="0" w:color="auto"/>
            <w:left w:val="none" w:sz="0" w:space="0" w:color="auto"/>
            <w:bottom w:val="none" w:sz="0" w:space="0" w:color="auto"/>
            <w:right w:val="none" w:sz="0" w:space="0" w:color="auto"/>
          </w:divBdr>
        </w:div>
        <w:div w:id="1894581445">
          <w:marLeft w:val="480"/>
          <w:marRight w:val="0"/>
          <w:marTop w:val="0"/>
          <w:marBottom w:val="0"/>
          <w:divBdr>
            <w:top w:val="none" w:sz="0" w:space="0" w:color="auto"/>
            <w:left w:val="none" w:sz="0" w:space="0" w:color="auto"/>
            <w:bottom w:val="none" w:sz="0" w:space="0" w:color="auto"/>
            <w:right w:val="none" w:sz="0" w:space="0" w:color="auto"/>
          </w:divBdr>
        </w:div>
        <w:div w:id="134421068">
          <w:marLeft w:val="480"/>
          <w:marRight w:val="0"/>
          <w:marTop w:val="0"/>
          <w:marBottom w:val="0"/>
          <w:divBdr>
            <w:top w:val="none" w:sz="0" w:space="0" w:color="auto"/>
            <w:left w:val="none" w:sz="0" w:space="0" w:color="auto"/>
            <w:bottom w:val="none" w:sz="0" w:space="0" w:color="auto"/>
            <w:right w:val="none" w:sz="0" w:space="0" w:color="auto"/>
          </w:divBdr>
        </w:div>
        <w:div w:id="1744057863">
          <w:marLeft w:val="480"/>
          <w:marRight w:val="0"/>
          <w:marTop w:val="0"/>
          <w:marBottom w:val="0"/>
          <w:divBdr>
            <w:top w:val="none" w:sz="0" w:space="0" w:color="auto"/>
            <w:left w:val="none" w:sz="0" w:space="0" w:color="auto"/>
            <w:bottom w:val="none" w:sz="0" w:space="0" w:color="auto"/>
            <w:right w:val="none" w:sz="0" w:space="0" w:color="auto"/>
          </w:divBdr>
        </w:div>
        <w:div w:id="1294092237">
          <w:marLeft w:val="480"/>
          <w:marRight w:val="0"/>
          <w:marTop w:val="0"/>
          <w:marBottom w:val="0"/>
          <w:divBdr>
            <w:top w:val="none" w:sz="0" w:space="0" w:color="auto"/>
            <w:left w:val="none" w:sz="0" w:space="0" w:color="auto"/>
            <w:bottom w:val="none" w:sz="0" w:space="0" w:color="auto"/>
            <w:right w:val="none" w:sz="0" w:space="0" w:color="auto"/>
          </w:divBdr>
        </w:div>
        <w:div w:id="324944569">
          <w:marLeft w:val="480"/>
          <w:marRight w:val="0"/>
          <w:marTop w:val="0"/>
          <w:marBottom w:val="0"/>
          <w:divBdr>
            <w:top w:val="none" w:sz="0" w:space="0" w:color="auto"/>
            <w:left w:val="none" w:sz="0" w:space="0" w:color="auto"/>
            <w:bottom w:val="none" w:sz="0" w:space="0" w:color="auto"/>
            <w:right w:val="none" w:sz="0" w:space="0" w:color="auto"/>
          </w:divBdr>
        </w:div>
        <w:div w:id="1565338725">
          <w:marLeft w:val="480"/>
          <w:marRight w:val="0"/>
          <w:marTop w:val="0"/>
          <w:marBottom w:val="0"/>
          <w:divBdr>
            <w:top w:val="none" w:sz="0" w:space="0" w:color="auto"/>
            <w:left w:val="none" w:sz="0" w:space="0" w:color="auto"/>
            <w:bottom w:val="none" w:sz="0" w:space="0" w:color="auto"/>
            <w:right w:val="none" w:sz="0" w:space="0" w:color="auto"/>
          </w:divBdr>
        </w:div>
        <w:div w:id="967903022">
          <w:marLeft w:val="480"/>
          <w:marRight w:val="0"/>
          <w:marTop w:val="0"/>
          <w:marBottom w:val="0"/>
          <w:divBdr>
            <w:top w:val="none" w:sz="0" w:space="0" w:color="auto"/>
            <w:left w:val="none" w:sz="0" w:space="0" w:color="auto"/>
            <w:bottom w:val="none" w:sz="0" w:space="0" w:color="auto"/>
            <w:right w:val="none" w:sz="0" w:space="0" w:color="auto"/>
          </w:divBdr>
        </w:div>
        <w:div w:id="2073118486">
          <w:marLeft w:val="480"/>
          <w:marRight w:val="0"/>
          <w:marTop w:val="0"/>
          <w:marBottom w:val="0"/>
          <w:divBdr>
            <w:top w:val="none" w:sz="0" w:space="0" w:color="auto"/>
            <w:left w:val="none" w:sz="0" w:space="0" w:color="auto"/>
            <w:bottom w:val="none" w:sz="0" w:space="0" w:color="auto"/>
            <w:right w:val="none" w:sz="0" w:space="0" w:color="auto"/>
          </w:divBdr>
        </w:div>
        <w:div w:id="999848825">
          <w:marLeft w:val="480"/>
          <w:marRight w:val="0"/>
          <w:marTop w:val="0"/>
          <w:marBottom w:val="0"/>
          <w:divBdr>
            <w:top w:val="none" w:sz="0" w:space="0" w:color="auto"/>
            <w:left w:val="none" w:sz="0" w:space="0" w:color="auto"/>
            <w:bottom w:val="none" w:sz="0" w:space="0" w:color="auto"/>
            <w:right w:val="none" w:sz="0" w:space="0" w:color="auto"/>
          </w:divBdr>
        </w:div>
        <w:div w:id="86463898">
          <w:marLeft w:val="480"/>
          <w:marRight w:val="0"/>
          <w:marTop w:val="0"/>
          <w:marBottom w:val="0"/>
          <w:divBdr>
            <w:top w:val="none" w:sz="0" w:space="0" w:color="auto"/>
            <w:left w:val="none" w:sz="0" w:space="0" w:color="auto"/>
            <w:bottom w:val="none" w:sz="0" w:space="0" w:color="auto"/>
            <w:right w:val="none" w:sz="0" w:space="0" w:color="auto"/>
          </w:divBdr>
        </w:div>
        <w:div w:id="493106859">
          <w:marLeft w:val="480"/>
          <w:marRight w:val="0"/>
          <w:marTop w:val="0"/>
          <w:marBottom w:val="0"/>
          <w:divBdr>
            <w:top w:val="none" w:sz="0" w:space="0" w:color="auto"/>
            <w:left w:val="none" w:sz="0" w:space="0" w:color="auto"/>
            <w:bottom w:val="none" w:sz="0" w:space="0" w:color="auto"/>
            <w:right w:val="none" w:sz="0" w:space="0" w:color="auto"/>
          </w:divBdr>
        </w:div>
        <w:div w:id="1526360658">
          <w:marLeft w:val="480"/>
          <w:marRight w:val="0"/>
          <w:marTop w:val="0"/>
          <w:marBottom w:val="0"/>
          <w:divBdr>
            <w:top w:val="none" w:sz="0" w:space="0" w:color="auto"/>
            <w:left w:val="none" w:sz="0" w:space="0" w:color="auto"/>
            <w:bottom w:val="none" w:sz="0" w:space="0" w:color="auto"/>
            <w:right w:val="none" w:sz="0" w:space="0" w:color="auto"/>
          </w:divBdr>
        </w:div>
        <w:div w:id="1788501979">
          <w:marLeft w:val="480"/>
          <w:marRight w:val="0"/>
          <w:marTop w:val="0"/>
          <w:marBottom w:val="0"/>
          <w:divBdr>
            <w:top w:val="none" w:sz="0" w:space="0" w:color="auto"/>
            <w:left w:val="none" w:sz="0" w:space="0" w:color="auto"/>
            <w:bottom w:val="none" w:sz="0" w:space="0" w:color="auto"/>
            <w:right w:val="none" w:sz="0" w:space="0" w:color="auto"/>
          </w:divBdr>
        </w:div>
        <w:div w:id="205145665">
          <w:marLeft w:val="480"/>
          <w:marRight w:val="0"/>
          <w:marTop w:val="0"/>
          <w:marBottom w:val="0"/>
          <w:divBdr>
            <w:top w:val="none" w:sz="0" w:space="0" w:color="auto"/>
            <w:left w:val="none" w:sz="0" w:space="0" w:color="auto"/>
            <w:bottom w:val="none" w:sz="0" w:space="0" w:color="auto"/>
            <w:right w:val="none" w:sz="0" w:space="0" w:color="auto"/>
          </w:divBdr>
        </w:div>
        <w:div w:id="1018506371">
          <w:marLeft w:val="480"/>
          <w:marRight w:val="0"/>
          <w:marTop w:val="0"/>
          <w:marBottom w:val="0"/>
          <w:divBdr>
            <w:top w:val="none" w:sz="0" w:space="0" w:color="auto"/>
            <w:left w:val="none" w:sz="0" w:space="0" w:color="auto"/>
            <w:bottom w:val="none" w:sz="0" w:space="0" w:color="auto"/>
            <w:right w:val="none" w:sz="0" w:space="0" w:color="auto"/>
          </w:divBdr>
        </w:div>
        <w:div w:id="534196441">
          <w:marLeft w:val="480"/>
          <w:marRight w:val="0"/>
          <w:marTop w:val="0"/>
          <w:marBottom w:val="0"/>
          <w:divBdr>
            <w:top w:val="none" w:sz="0" w:space="0" w:color="auto"/>
            <w:left w:val="none" w:sz="0" w:space="0" w:color="auto"/>
            <w:bottom w:val="none" w:sz="0" w:space="0" w:color="auto"/>
            <w:right w:val="none" w:sz="0" w:space="0" w:color="auto"/>
          </w:divBdr>
        </w:div>
        <w:div w:id="511802231">
          <w:marLeft w:val="480"/>
          <w:marRight w:val="0"/>
          <w:marTop w:val="0"/>
          <w:marBottom w:val="0"/>
          <w:divBdr>
            <w:top w:val="none" w:sz="0" w:space="0" w:color="auto"/>
            <w:left w:val="none" w:sz="0" w:space="0" w:color="auto"/>
            <w:bottom w:val="none" w:sz="0" w:space="0" w:color="auto"/>
            <w:right w:val="none" w:sz="0" w:space="0" w:color="auto"/>
          </w:divBdr>
        </w:div>
        <w:div w:id="1102645027">
          <w:marLeft w:val="480"/>
          <w:marRight w:val="0"/>
          <w:marTop w:val="0"/>
          <w:marBottom w:val="0"/>
          <w:divBdr>
            <w:top w:val="none" w:sz="0" w:space="0" w:color="auto"/>
            <w:left w:val="none" w:sz="0" w:space="0" w:color="auto"/>
            <w:bottom w:val="none" w:sz="0" w:space="0" w:color="auto"/>
            <w:right w:val="none" w:sz="0" w:space="0" w:color="auto"/>
          </w:divBdr>
        </w:div>
        <w:div w:id="1467503770">
          <w:marLeft w:val="480"/>
          <w:marRight w:val="0"/>
          <w:marTop w:val="0"/>
          <w:marBottom w:val="0"/>
          <w:divBdr>
            <w:top w:val="none" w:sz="0" w:space="0" w:color="auto"/>
            <w:left w:val="none" w:sz="0" w:space="0" w:color="auto"/>
            <w:bottom w:val="none" w:sz="0" w:space="0" w:color="auto"/>
            <w:right w:val="none" w:sz="0" w:space="0" w:color="auto"/>
          </w:divBdr>
        </w:div>
        <w:div w:id="825434164">
          <w:marLeft w:val="480"/>
          <w:marRight w:val="0"/>
          <w:marTop w:val="0"/>
          <w:marBottom w:val="0"/>
          <w:divBdr>
            <w:top w:val="none" w:sz="0" w:space="0" w:color="auto"/>
            <w:left w:val="none" w:sz="0" w:space="0" w:color="auto"/>
            <w:bottom w:val="none" w:sz="0" w:space="0" w:color="auto"/>
            <w:right w:val="none" w:sz="0" w:space="0" w:color="auto"/>
          </w:divBdr>
        </w:div>
        <w:div w:id="140079246">
          <w:marLeft w:val="480"/>
          <w:marRight w:val="0"/>
          <w:marTop w:val="0"/>
          <w:marBottom w:val="0"/>
          <w:divBdr>
            <w:top w:val="none" w:sz="0" w:space="0" w:color="auto"/>
            <w:left w:val="none" w:sz="0" w:space="0" w:color="auto"/>
            <w:bottom w:val="none" w:sz="0" w:space="0" w:color="auto"/>
            <w:right w:val="none" w:sz="0" w:space="0" w:color="auto"/>
          </w:divBdr>
        </w:div>
        <w:div w:id="622998723">
          <w:marLeft w:val="480"/>
          <w:marRight w:val="0"/>
          <w:marTop w:val="0"/>
          <w:marBottom w:val="0"/>
          <w:divBdr>
            <w:top w:val="none" w:sz="0" w:space="0" w:color="auto"/>
            <w:left w:val="none" w:sz="0" w:space="0" w:color="auto"/>
            <w:bottom w:val="none" w:sz="0" w:space="0" w:color="auto"/>
            <w:right w:val="none" w:sz="0" w:space="0" w:color="auto"/>
          </w:divBdr>
        </w:div>
        <w:div w:id="1043211983">
          <w:marLeft w:val="480"/>
          <w:marRight w:val="0"/>
          <w:marTop w:val="0"/>
          <w:marBottom w:val="0"/>
          <w:divBdr>
            <w:top w:val="none" w:sz="0" w:space="0" w:color="auto"/>
            <w:left w:val="none" w:sz="0" w:space="0" w:color="auto"/>
            <w:bottom w:val="none" w:sz="0" w:space="0" w:color="auto"/>
            <w:right w:val="none" w:sz="0" w:space="0" w:color="auto"/>
          </w:divBdr>
        </w:div>
        <w:div w:id="1784380969">
          <w:marLeft w:val="480"/>
          <w:marRight w:val="0"/>
          <w:marTop w:val="0"/>
          <w:marBottom w:val="0"/>
          <w:divBdr>
            <w:top w:val="none" w:sz="0" w:space="0" w:color="auto"/>
            <w:left w:val="none" w:sz="0" w:space="0" w:color="auto"/>
            <w:bottom w:val="none" w:sz="0" w:space="0" w:color="auto"/>
            <w:right w:val="none" w:sz="0" w:space="0" w:color="auto"/>
          </w:divBdr>
        </w:div>
        <w:div w:id="108400898">
          <w:marLeft w:val="480"/>
          <w:marRight w:val="0"/>
          <w:marTop w:val="0"/>
          <w:marBottom w:val="0"/>
          <w:divBdr>
            <w:top w:val="none" w:sz="0" w:space="0" w:color="auto"/>
            <w:left w:val="none" w:sz="0" w:space="0" w:color="auto"/>
            <w:bottom w:val="none" w:sz="0" w:space="0" w:color="auto"/>
            <w:right w:val="none" w:sz="0" w:space="0" w:color="auto"/>
          </w:divBdr>
        </w:div>
        <w:div w:id="205877683">
          <w:marLeft w:val="480"/>
          <w:marRight w:val="0"/>
          <w:marTop w:val="0"/>
          <w:marBottom w:val="0"/>
          <w:divBdr>
            <w:top w:val="none" w:sz="0" w:space="0" w:color="auto"/>
            <w:left w:val="none" w:sz="0" w:space="0" w:color="auto"/>
            <w:bottom w:val="none" w:sz="0" w:space="0" w:color="auto"/>
            <w:right w:val="none" w:sz="0" w:space="0" w:color="auto"/>
          </w:divBdr>
        </w:div>
        <w:div w:id="467478244">
          <w:marLeft w:val="480"/>
          <w:marRight w:val="0"/>
          <w:marTop w:val="0"/>
          <w:marBottom w:val="0"/>
          <w:divBdr>
            <w:top w:val="none" w:sz="0" w:space="0" w:color="auto"/>
            <w:left w:val="none" w:sz="0" w:space="0" w:color="auto"/>
            <w:bottom w:val="none" w:sz="0" w:space="0" w:color="auto"/>
            <w:right w:val="none" w:sz="0" w:space="0" w:color="auto"/>
          </w:divBdr>
        </w:div>
        <w:div w:id="2052685292">
          <w:marLeft w:val="480"/>
          <w:marRight w:val="0"/>
          <w:marTop w:val="0"/>
          <w:marBottom w:val="0"/>
          <w:divBdr>
            <w:top w:val="none" w:sz="0" w:space="0" w:color="auto"/>
            <w:left w:val="none" w:sz="0" w:space="0" w:color="auto"/>
            <w:bottom w:val="none" w:sz="0" w:space="0" w:color="auto"/>
            <w:right w:val="none" w:sz="0" w:space="0" w:color="auto"/>
          </w:divBdr>
        </w:div>
        <w:div w:id="1775326353">
          <w:marLeft w:val="480"/>
          <w:marRight w:val="0"/>
          <w:marTop w:val="0"/>
          <w:marBottom w:val="0"/>
          <w:divBdr>
            <w:top w:val="none" w:sz="0" w:space="0" w:color="auto"/>
            <w:left w:val="none" w:sz="0" w:space="0" w:color="auto"/>
            <w:bottom w:val="none" w:sz="0" w:space="0" w:color="auto"/>
            <w:right w:val="none" w:sz="0" w:space="0" w:color="auto"/>
          </w:divBdr>
        </w:div>
        <w:div w:id="1325668728">
          <w:marLeft w:val="480"/>
          <w:marRight w:val="0"/>
          <w:marTop w:val="0"/>
          <w:marBottom w:val="0"/>
          <w:divBdr>
            <w:top w:val="none" w:sz="0" w:space="0" w:color="auto"/>
            <w:left w:val="none" w:sz="0" w:space="0" w:color="auto"/>
            <w:bottom w:val="none" w:sz="0" w:space="0" w:color="auto"/>
            <w:right w:val="none" w:sz="0" w:space="0" w:color="auto"/>
          </w:divBdr>
        </w:div>
        <w:div w:id="680158757">
          <w:marLeft w:val="480"/>
          <w:marRight w:val="0"/>
          <w:marTop w:val="0"/>
          <w:marBottom w:val="0"/>
          <w:divBdr>
            <w:top w:val="none" w:sz="0" w:space="0" w:color="auto"/>
            <w:left w:val="none" w:sz="0" w:space="0" w:color="auto"/>
            <w:bottom w:val="none" w:sz="0" w:space="0" w:color="auto"/>
            <w:right w:val="none" w:sz="0" w:space="0" w:color="auto"/>
          </w:divBdr>
        </w:div>
        <w:div w:id="1177381124">
          <w:marLeft w:val="480"/>
          <w:marRight w:val="0"/>
          <w:marTop w:val="0"/>
          <w:marBottom w:val="0"/>
          <w:divBdr>
            <w:top w:val="none" w:sz="0" w:space="0" w:color="auto"/>
            <w:left w:val="none" w:sz="0" w:space="0" w:color="auto"/>
            <w:bottom w:val="none" w:sz="0" w:space="0" w:color="auto"/>
            <w:right w:val="none" w:sz="0" w:space="0" w:color="auto"/>
          </w:divBdr>
        </w:div>
        <w:div w:id="1433745782">
          <w:marLeft w:val="480"/>
          <w:marRight w:val="0"/>
          <w:marTop w:val="0"/>
          <w:marBottom w:val="0"/>
          <w:divBdr>
            <w:top w:val="none" w:sz="0" w:space="0" w:color="auto"/>
            <w:left w:val="none" w:sz="0" w:space="0" w:color="auto"/>
            <w:bottom w:val="none" w:sz="0" w:space="0" w:color="auto"/>
            <w:right w:val="none" w:sz="0" w:space="0" w:color="auto"/>
          </w:divBdr>
        </w:div>
        <w:div w:id="1800293262">
          <w:marLeft w:val="480"/>
          <w:marRight w:val="0"/>
          <w:marTop w:val="0"/>
          <w:marBottom w:val="0"/>
          <w:divBdr>
            <w:top w:val="none" w:sz="0" w:space="0" w:color="auto"/>
            <w:left w:val="none" w:sz="0" w:space="0" w:color="auto"/>
            <w:bottom w:val="none" w:sz="0" w:space="0" w:color="auto"/>
            <w:right w:val="none" w:sz="0" w:space="0" w:color="auto"/>
          </w:divBdr>
        </w:div>
        <w:div w:id="704674853">
          <w:marLeft w:val="480"/>
          <w:marRight w:val="0"/>
          <w:marTop w:val="0"/>
          <w:marBottom w:val="0"/>
          <w:divBdr>
            <w:top w:val="none" w:sz="0" w:space="0" w:color="auto"/>
            <w:left w:val="none" w:sz="0" w:space="0" w:color="auto"/>
            <w:bottom w:val="none" w:sz="0" w:space="0" w:color="auto"/>
            <w:right w:val="none" w:sz="0" w:space="0" w:color="auto"/>
          </w:divBdr>
        </w:div>
        <w:div w:id="1077439828">
          <w:marLeft w:val="480"/>
          <w:marRight w:val="0"/>
          <w:marTop w:val="0"/>
          <w:marBottom w:val="0"/>
          <w:divBdr>
            <w:top w:val="none" w:sz="0" w:space="0" w:color="auto"/>
            <w:left w:val="none" w:sz="0" w:space="0" w:color="auto"/>
            <w:bottom w:val="none" w:sz="0" w:space="0" w:color="auto"/>
            <w:right w:val="none" w:sz="0" w:space="0" w:color="auto"/>
          </w:divBdr>
        </w:div>
        <w:div w:id="1668631307">
          <w:marLeft w:val="480"/>
          <w:marRight w:val="0"/>
          <w:marTop w:val="0"/>
          <w:marBottom w:val="0"/>
          <w:divBdr>
            <w:top w:val="none" w:sz="0" w:space="0" w:color="auto"/>
            <w:left w:val="none" w:sz="0" w:space="0" w:color="auto"/>
            <w:bottom w:val="none" w:sz="0" w:space="0" w:color="auto"/>
            <w:right w:val="none" w:sz="0" w:space="0" w:color="auto"/>
          </w:divBdr>
        </w:div>
        <w:div w:id="1996452463">
          <w:marLeft w:val="480"/>
          <w:marRight w:val="0"/>
          <w:marTop w:val="0"/>
          <w:marBottom w:val="0"/>
          <w:divBdr>
            <w:top w:val="none" w:sz="0" w:space="0" w:color="auto"/>
            <w:left w:val="none" w:sz="0" w:space="0" w:color="auto"/>
            <w:bottom w:val="none" w:sz="0" w:space="0" w:color="auto"/>
            <w:right w:val="none" w:sz="0" w:space="0" w:color="auto"/>
          </w:divBdr>
        </w:div>
        <w:div w:id="1217860932">
          <w:marLeft w:val="480"/>
          <w:marRight w:val="0"/>
          <w:marTop w:val="0"/>
          <w:marBottom w:val="0"/>
          <w:divBdr>
            <w:top w:val="none" w:sz="0" w:space="0" w:color="auto"/>
            <w:left w:val="none" w:sz="0" w:space="0" w:color="auto"/>
            <w:bottom w:val="none" w:sz="0" w:space="0" w:color="auto"/>
            <w:right w:val="none" w:sz="0" w:space="0" w:color="auto"/>
          </w:divBdr>
        </w:div>
        <w:div w:id="1827280199">
          <w:marLeft w:val="480"/>
          <w:marRight w:val="0"/>
          <w:marTop w:val="0"/>
          <w:marBottom w:val="0"/>
          <w:divBdr>
            <w:top w:val="none" w:sz="0" w:space="0" w:color="auto"/>
            <w:left w:val="none" w:sz="0" w:space="0" w:color="auto"/>
            <w:bottom w:val="none" w:sz="0" w:space="0" w:color="auto"/>
            <w:right w:val="none" w:sz="0" w:space="0" w:color="auto"/>
          </w:divBdr>
        </w:div>
        <w:div w:id="1406951808">
          <w:marLeft w:val="480"/>
          <w:marRight w:val="0"/>
          <w:marTop w:val="0"/>
          <w:marBottom w:val="0"/>
          <w:divBdr>
            <w:top w:val="none" w:sz="0" w:space="0" w:color="auto"/>
            <w:left w:val="none" w:sz="0" w:space="0" w:color="auto"/>
            <w:bottom w:val="none" w:sz="0" w:space="0" w:color="auto"/>
            <w:right w:val="none" w:sz="0" w:space="0" w:color="auto"/>
          </w:divBdr>
        </w:div>
        <w:div w:id="552666824">
          <w:marLeft w:val="480"/>
          <w:marRight w:val="0"/>
          <w:marTop w:val="0"/>
          <w:marBottom w:val="0"/>
          <w:divBdr>
            <w:top w:val="none" w:sz="0" w:space="0" w:color="auto"/>
            <w:left w:val="none" w:sz="0" w:space="0" w:color="auto"/>
            <w:bottom w:val="none" w:sz="0" w:space="0" w:color="auto"/>
            <w:right w:val="none" w:sz="0" w:space="0" w:color="auto"/>
          </w:divBdr>
        </w:div>
        <w:div w:id="1077167647">
          <w:marLeft w:val="480"/>
          <w:marRight w:val="0"/>
          <w:marTop w:val="0"/>
          <w:marBottom w:val="0"/>
          <w:divBdr>
            <w:top w:val="none" w:sz="0" w:space="0" w:color="auto"/>
            <w:left w:val="none" w:sz="0" w:space="0" w:color="auto"/>
            <w:bottom w:val="none" w:sz="0" w:space="0" w:color="auto"/>
            <w:right w:val="none" w:sz="0" w:space="0" w:color="auto"/>
          </w:divBdr>
        </w:div>
        <w:div w:id="566694583">
          <w:marLeft w:val="480"/>
          <w:marRight w:val="0"/>
          <w:marTop w:val="0"/>
          <w:marBottom w:val="0"/>
          <w:divBdr>
            <w:top w:val="none" w:sz="0" w:space="0" w:color="auto"/>
            <w:left w:val="none" w:sz="0" w:space="0" w:color="auto"/>
            <w:bottom w:val="none" w:sz="0" w:space="0" w:color="auto"/>
            <w:right w:val="none" w:sz="0" w:space="0" w:color="auto"/>
          </w:divBdr>
        </w:div>
        <w:div w:id="1968924946">
          <w:marLeft w:val="480"/>
          <w:marRight w:val="0"/>
          <w:marTop w:val="0"/>
          <w:marBottom w:val="0"/>
          <w:divBdr>
            <w:top w:val="none" w:sz="0" w:space="0" w:color="auto"/>
            <w:left w:val="none" w:sz="0" w:space="0" w:color="auto"/>
            <w:bottom w:val="none" w:sz="0" w:space="0" w:color="auto"/>
            <w:right w:val="none" w:sz="0" w:space="0" w:color="auto"/>
          </w:divBdr>
        </w:div>
        <w:div w:id="1812555187">
          <w:marLeft w:val="480"/>
          <w:marRight w:val="0"/>
          <w:marTop w:val="0"/>
          <w:marBottom w:val="0"/>
          <w:divBdr>
            <w:top w:val="none" w:sz="0" w:space="0" w:color="auto"/>
            <w:left w:val="none" w:sz="0" w:space="0" w:color="auto"/>
            <w:bottom w:val="none" w:sz="0" w:space="0" w:color="auto"/>
            <w:right w:val="none" w:sz="0" w:space="0" w:color="auto"/>
          </w:divBdr>
        </w:div>
        <w:div w:id="799032738">
          <w:marLeft w:val="480"/>
          <w:marRight w:val="0"/>
          <w:marTop w:val="0"/>
          <w:marBottom w:val="0"/>
          <w:divBdr>
            <w:top w:val="none" w:sz="0" w:space="0" w:color="auto"/>
            <w:left w:val="none" w:sz="0" w:space="0" w:color="auto"/>
            <w:bottom w:val="none" w:sz="0" w:space="0" w:color="auto"/>
            <w:right w:val="none" w:sz="0" w:space="0" w:color="auto"/>
          </w:divBdr>
        </w:div>
        <w:div w:id="83646983">
          <w:marLeft w:val="480"/>
          <w:marRight w:val="0"/>
          <w:marTop w:val="0"/>
          <w:marBottom w:val="0"/>
          <w:divBdr>
            <w:top w:val="none" w:sz="0" w:space="0" w:color="auto"/>
            <w:left w:val="none" w:sz="0" w:space="0" w:color="auto"/>
            <w:bottom w:val="none" w:sz="0" w:space="0" w:color="auto"/>
            <w:right w:val="none" w:sz="0" w:space="0" w:color="auto"/>
          </w:divBdr>
        </w:div>
        <w:div w:id="1436361392">
          <w:marLeft w:val="480"/>
          <w:marRight w:val="0"/>
          <w:marTop w:val="0"/>
          <w:marBottom w:val="0"/>
          <w:divBdr>
            <w:top w:val="none" w:sz="0" w:space="0" w:color="auto"/>
            <w:left w:val="none" w:sz="0" w:space="0" w:color="auto"/>
            <w:bottom w:val="none" w:sz="0" w:space="0" w:color="auto"/>
            <w:right w:val="none" w:sz="0" w:space="0" w:color="auto"/>
          </w:divBdr>
        </w:div>
        <w:div w:id="1413159856">
          <w:marLeft w:val="480"/>
          <w:marRight w:val="0"/>
          <w:marTop w:val="0"/>
          <w:marBottom w:val="0"/>
          <w:divBdr>
            <w:top w:val="none" w:sz="0" w:space="0" w:color="auto"/>
            <w:left w:val="none" w:sz="0" w:space="0" w:color="auto"/>
            <w:bottom w:val="none" w:sz="0" w:space="0" w:color="auto"/>
            <w:right w:val="none" w:sz="0" w:space="0" w:color="auto"/>
          </w:divBdr>
        </w:div>
        <w:div w:id="940189952">
          <w:marLeft w:val="480"/>
          <w:marRight w:val="0"/>
          <w:marTop w:val="0"/>
          <w:marBottom w:val="0"/>
          <w:divBdr>
            <w:top w:val="none" w:sz="0" w:space="0" w:color="auto"/>
            <w:left w:val="none" w:sz="0" w:space="0" w:color="auto"/>
            <w:bottom w:val="none" w:sz="0" w:space="0" w:color="auto"/>
            <w:right w:val="none" w:sz="0" w:space="0" w:color="auto"/>
          </w:divBdr>
        </w:div>
        <w:div w:id="1902209090">
          <w:marLeft w:val="480"/>
          <w:marRight w:val="0"/>
          <w:marTop w:val="0"/>
          <w:marBottom w:val="0"/>
          <w:divBdr>
            <w:top w:val="none" w:sz="0" w:space="0" w:color="auto"/>
            <w:left w:val="none" w:sz="0" w:space="0" w:color="auto"/>
            <w:bottom w:val="none" w:sz="0" w:space="0" w:color="auto"/>
            <w:right w:val="none" w:sz="0" w:space="0" w:color="auto"/>
          </w:divBdr>
        </w:div>
        <w:div w:id="1338458729">
          <w:marLeft w:val="480"/>
          <w:marRight w:val="0"/>
          <w:marTop w:val="0"/>
          <w:marBottom w:val="0"/>
          <w:divBdr>
            <w:top w:val="none" w:sz="0" w:space="0" w:color="auto"/>
            <w:left w:val="none" w:sz="0" w:space="0" w:color="auto"/>
            <w:bottom w:val="none" w:sz="0" w:space="0" w:color="auto"/>
            <w:right w:val="none" w:sz="0" w:space="0" w:color="auto"/>
          </w:divBdr>
        </w:div>
        <w:div w:id="1266112796">
          <w:marLeft w:val="480"/>
          <w:marRight w:val="0"/>
          <w:marTop w:val="0"/>
          <w:marBottom w:val="0"/>
          <w:divBdr>
            <w:top w:val="none" w:sz="0" w:space="0" w:color="auto"/>
            <w:left w:val="none" w:sz="0" w:space="0" w:color="auto"/>
            <w:bottom w:val="none" w:sz="0" w:space="0" w:color="auto"/>
            <w:right w:val="none" w:sz="0" w:space="0" w:color="auto"/>
          </w:divBdr>
        </w:div>
        <w:div w:id="906264118">
          <w:marLeft w:val="480"/>
          <w:marRight w:val="0"/>
          <w:marTop w:val="0"/>
          <w:marBottom w:val="0"/>
          <w:divBdr>
            <w:top w:val="none" w:sz="0" w:space="0" w:color="auto"/>
            <w:left w:val="none" w:sz="0" w:space="0" w:color="auto"/>
            <w:bottom w:val="none" w:sz="0" w:space="0" w:color="auto"/>
            <w:right w:val="none" w:sz="0" w:space="0" w:color="auto"/>
          </w:divBdr>
        </w:div>
        <w:div w:id="216863911">
          <w:marLeft w:val="480"/>
          <w:marRight w:val="0"/>
          <w:marTop w:val="0"/>
          <w:marBottom w:val="0"/>
          <w:divBdr>
            <w:top w:val="none" w:sz="0" w:space="0" w:color="auto"/>
            <w:left w:val="none" w:sz="0" w:space="0" w:color="auto"/>
            <w:bottom w:val="none" w:sz="0" w:space="0" w:color="auto"/>
            <w:right w:val="none" w:sz="0" w:space="0" w:color="auto"/>
          </w:divBdr>
        </w:div>
        <w:div w:id="1516068212">
          <w:marLeft w:val="480"/>
          <w:marRight w:val="0"/>
          <w:marTop w:val="0"/>
          <w:marBottom w:val="0"/>
          <w:divBdr>
            <w:top w:val="none" w:sz="0" w:space="0" w:color="auto"/>
            <w:left w:val="none" w:sz="0" w:space="0" w:color="auto"/>
            <w:bottom w:val="none" w:sz="0" w:space="0" w:color="auto"/>
            <w:right w:val="none" w:sz="0" w:space="0" w:color="auto"/>
          </w:divBdr>
        </w:div>
        <w:div w:id="1170368416">
          <w:marLeft w:val="480"/>
          <w:marRight w:val="0"/>
          <w:marTop w:val="0"/>
          <w:marBottom w:val="0"/>
          <w:divBdr>
            <w:top w:val="none" w:sz="0" w:space="0" w:color="auto"/>
            <w:left w:val="none" w:sz="0" w:space="0" w:color="auto"/>
            <w:bottom w:val="none" w:sz="0" w:space="0" w:color="auto"/>
            <w:right w:val="none" w:sz="0" w:space="0" w:color="auto"/>
          </w:divBdr>
        </w:div>
        <w:div w:id="308173751">
          <w:marLeft w:val="480"/>
          <w:marRight w:val="0"/>
          <w:marTop w:val="0"/>
          <w:marBottom w:val="0"/>
          <w:divBdr>
            <w:top w:val="none" w:sz="0" w:space="0" w:color="auto"/>
            <w:left w:val="none" w:sz="0" w:space="0" w:color="auto"/>
            <w:bottom w:val="none" w:sz="0" w:space="0" w:color="auto"/>
            <w:right w:val="none" w:sz="0" w:space="0" w:color="auto"/>
          </w:divBdr>
        </w:div>
        <w:div w:id="419714465">
          <w:marLeft w:val="480"/>
          <w:marRight w:val="0"/>
          <w:marTop w:val="0"/>
          <w:marBottom w:val="0"/>
          <w:divBdr>
            <w:top w:val="none" w:sz="0" w:space="0" w:color="auto"/>
            <w:left w:val="none" w:sz="0" w:space="0" w:color="auto"/>
            <w:bottom w:val="none" w:sz="0" w:space="0" w:color="auto"/>
            <w:right w:val="none" w:sz="0" w:space="0" w:color="auto"/>
          </w:divBdr>
        </w:div>
        <w:div w:id="452601874">
          <w:marLeft w:val="480"/>
          <w:marRight w:val="0"/>
          <w:marTop w:val="0"/>
          <w:marBottom w:val="0"/>
          <w:divBdr>
            <w:top w:val="none" w:sz="0" w:space="0" w:color="auto"/>
            <w:left w:val="none" w:sz="0" w:space="0" w:color="auto"/>
            <w:bottom w:val="none" w:sz="0" w:space="0" w:color="auto"/>
            <w:right w:val="none" w:sz="0" w:space="0" w:color="auto"/>
          </w:divBdr>
        </w:div>
        <w:div w:id="1279794516">
          <w:marLeft w:val="480"/>
          <w:marRight w:val="0"/>
          <w:marTop w:val="0"/>
          <w:marBottom w:val="0"/>
          <w:divBdr>
            <w:top w:val="none" w:sz="0" w:space="0" w:color="auto"/>
            <w:left w:val="none" w:sz="0" w:space="0" w:color="auto"/>
            <w:bottom w:val="none" w:sz="0" w:space="0" w:color="auto"/>
            <w:right w:val="none" w:sz="0" w:space="0" w:color="auto"/>
          </w:divBdr>
        </w:div>
        <w:div w:id="673344364">
          <w:marLeft w:val="480"/>
          <w:marRight w:val="0"/>
          <w:marTop w:val="0"/>
          <w:marBottom w:val="0"/>
          <w:divBdr>
            <w:top w:val="none" w:sz="0" w:space="0" w:color="auto"/>
            <w:left w:val="none" w:sz="0" w:space="0" w:color="auto"/>
            <w:bottom w:val="none" w:sz="0" w:space="0" w:color="auto"/>
            <w:right w:val="none" w:sz="0" w:space="0" w:color="auto"/>
          </w:divBdr>
        </w:div>
        <w:div w:id="885288697">
          <w:marLeft w:val="480"/>
          <w:marRight w:val="0"/>
          <w:marTop w:val="0"/>
          <w:marBottom w:val="0"/>
          <w:divBdr>
            <w:top w:val="none" w:sz="0" w:space="0" w:color="auto"/>
            <w:left w:val="none" w:sz="0" w:space="0" w:color="auto"/>
            <w:bottom w:val="none" w:sz="0" w:space="0" w:color="auto"/>
            <w:right w:val="none" w:sz="0" w:space="0" w:color="auto"/>
          </w:divBdr>
        </w:div>
        <w:div w:id="2141683232">
          <w:marLeft w:val="480"/>
          <w:marRight w:val="0"/>
          <w:marTop w:val="0"/>
          <w:marBottom w:val="0"/>
          <w:divBdr>
            <w:top w:val="none" w:sz="0" w:space="0" w:color="auto"/>
            <w:left w:val="none" w:sz="0" w:space="0" w:color="auto"/>
            <w:bottom w:val="none" w:sz="0" w:space="0" w:color="auto"/>
            <w:right w:val="none" w:sz="0" w:space="0" w:color="auto"/>
          </w:divBdr>
        </w:div>
        <w:div w:id="1167673893">
          <w:marLeft w:val="480"/>
          <w:marRight w:val="0"/>
          <w:marTop w:val="0"/>
          <w:marBottom w:val="0"/>
          <w:divBdr>
            <w:top w:val="none" w:sz="0" w:space="0" w:color="auto"/>
            <w:left w:val="none" w:sz="0" w:space="0" w:color="auto"/>
            <w:bottom w:val="none" w:sz="0" w:space="0" w:color="auto"/>
            <w:right w:val="none" w:sz="0" w:space="0" w:color="auto"/>
          </w:divBdr>
        </w:div>
        <w:div w:id="194270410">
          <w:marLeft w:val="480"/>
          <w:marRight w:val="0"/>
          <w:marTop w:val="0"/>
          <w:marBottom w:val="0"/>
          <w:divBdr>
            <w:top w:val="none" w:sz="0" w:space="0" w:color="auto"/>
            <w:left w:val="none" w:sz="0" w:space="0" w:color="auto"/>
            <w:bottom w:val="none" w:sz="0" w:space="0" w:color="auto"/>
            <w:right w:val="none" w:sz="0" w:space="0" w:color="auto"/>
          </w:divBdr>
        </w:div>
        <w:div w:id="1760829184">
          <w:marLeft w:val="480"/>
          <w:marRight w:val="0"/>
          <w:marTop w:val="0"/>
          <w:marBottom w:val="0"/>
          <w:divBdr>
            <w:top w:val="none" w:sz="0" w:space="0" w:color="auto"/>
            <w:left w:val="none" w:sz="0" w:space="0" w:color="auto"/>
            <w:bottom w:val="none" w:sz="0" w:space="0" w:color="auto"/>
            <w:right w:val="none" w:sz="0" w:space="0" w:color="auto"/>
          </w:divBdr>
        </w:div>
        <w:div w:id="1618290142">
          <w:marLeft w:val="480"/>
          <w:marRight w:val="0"/>
          <w:marTop w:val="0"/>
          <w:marBottom w:val="0"/>
          <w:divBdr>
            <w:top w:val="none" w:sz="0" w:space="0" w:color="auto"/>
            <w:left w:val="none" w:sz="0" w:space="0" w:color="auto"/>
            <w:bottom w:val="none" w:sz="0" w:space="0" w:color="auto"/>
            <w:right w:val="none" w:sz="0" w:space="0" w:color="auto"/>
          </w:divBdr>
        </w:div>
        <w:div w:id="1341658374">
          <w:marLeft w:val="480"/>
          <w:marRight w:val="0"/>
          <w:marTop w:val="0"/>
          <w:marBottom w:val="0"/>
          <w:divBdr>
            <w:top w:val="none" w:sz="0" w:space="0" w:color="auto"/>
            <w:left w:val="none" w:sz="0" w:space="0" w:color="auto"/>
            <w:bottom w:val="none" w:sz="0" w:space="0" w:color="auto"/>
            <w:right w:val="none" w:sz="0" w:space="0" w:color="auto"/>
          </w:divBdr>
        </w:div>
        <w:div w:id="541938942">
          <w:marLeft w:val="480"/>
          <w:marRight w:val="0"/>
          <w:marTop w:val="0"/>
          <w:marBottom w:val="0"/>
          <w:divBdr>
            <w:top w:val="none" w:sz="0" w:space="0" w:color="auto"/>
            <w:left w:val="none" w:sz="0" w:space="0" w:color="auto"/>
            <w:bottom w:val="none" w:sz="0" w:space="0" w:color="auto"/>
            <w:right w:val="none" w:sz="0" w:space="0" w:color="auto"/>
          </w:divBdr>
        </w:div>
        <w:div w:id="897595699">
          <w:marLeft w:val="480"/>
          <w:marRight w:val="0"/>
          <w:marTop w:val="0"/>
          <w:marBottom w:val="0"/>
          <w:divBdr>
            <w:top w:val="none" w:sz="0" w:space="0" w:color="auto"/>
            <w:left w:val="none" w:sz="0" w:space="0" w:color="auto"/>
            <w:bottom w:val="none" w:sz="0" w:space="0" w:color="auto"/>
            <w:right w:val="none" w:sz="0" w:space="0" w:color="auto"/>
          </w:divBdr>
        </w:div>
        <w:div w:id="2014063206">
          <w:marLeft w:val="480"/>
          <w:marRight w:val="0"/>
          <w:marTop w:val="0"/>
          <w:marBottom w:val="0"/>
          <w:divBdr>
            <w:top w:val="none" w:sz="0" w:space="0" w:color="auto"/>
            <w:left w:val="none" w:sz="0" w:space="0" w:color="auto"/>
            <w:bottom w:val="none" w:sz="0" w:space="0" w:color="auto"/>
            <w:right w:val="none" w:sz="0" w:space="0" w:color="auto"/>
          </w:divBdr>
        </w:div>
        <w:div w:id="716472265">
          <w:marLeft w:val="480"/>
          <w:marRight w:val="0"/>
          <w:marTop w:val="0"/>
          <w:marBottom w:val="0"/>
          <w:divBdr>
            <w:top w:val="none" w:sz="0" w:space="0" w:color="auto"/>
            <w:left w:val="none" w:sz="0" w:space="0" w:color="auto"/>
            <w:bottom w:val="none" w:sz="0" w:space="0" w:color="auto"/>
            <w:right w:val="none" w:sz="0" w:space="0" w:color="auto"/>
          </w:divBdr>
        </w:div>
        <w:div w:id="1565483711">
          <w:marLeft w:val="480"/>
          <w:marRight w:val="0"/>
          <w:marTop w:val="0"/>
          <w:marBottom w:val="0"/>
          <w:divBdr>
            <w:top w:val="none" w:sz="0" w:space="0" w:color="auto"/>
            <w:left w:val="none" w:sz="0" w:space="0" w:color="auto"/>
            <w:bottom w:val="none" w:sz="0" w:space="0" w:color="auto"/>
            <w:right w:val="none" w:sz="0" w:space="0" w:color="auto"/>
          </w:divBdr>
        </w:div>
        <w:div w:id="1434591596">
          <w:marLeft w:val="480"/>
          <w:marRight w:val="0"/>
          <w:marTop w:val="0"/>
          <w:marBottom w:val="0"/>
          <w:divBdr>
            <w:top w:val="none" w:sz="0" w:space="0" w:color="auto"/>
            <w:left w:val="none" w:sz="0" w:space="0" w:color="auto"/>
            <w:bottom w:val="none" w:sz="0" w:space="0" w:color="auto"/>
            <w:right w:val="none" w:sz="0" w:space="0" w:color="auto"/>
          </w:divBdr>
        </w:div>
        <w:div w:id="822116132">
          <w:marLeft w:val="480"/>
          <w:marRight w:val="0"/>
          <w:marTop w:val="0"/>
          <w:marBottom w:val="0"/>
          <w:divBdr>
            <w:top w:val="none" w:sz="0" w:space="0" w:color="auto"/>
            <w:left w:val="none" w:sz="0" w:space="0" w:color="auto"/>
            <w:bottom w:val="none" w:sz="0" w:space="0" w:color="auto"/>
            <w:right w:val="none" w:sz="0" w:space="0" w:color="auto"/>
          </w:divBdr>
        </w:div>
      </w:divsChild>
    </w:div>
    <w:div w:id="1073503816">
      <w:bodyDiv w:val="1"/>
      <w:marLeft w:val="0"/>
      <w:marRight w:val="0"/>
      <w:marTop w:val="0"/>
      <w:marBottom w:val="0"/>
      <w:divBdr>
        <w:top w:val="none" w:sz="0" w:space="0" w:color="auto"/>
        <w:left w:val="none" w:sz="0" w:space="0" w:color="auto"/>
        <w:bottom w:val="none" w:sz="0" w:space="0" w:color="auto"/>
        <w:right w:val="none" w:sz="0" w:space="0" w:color="auto"/>
      </w:divBdr>
    </w:div>
    <w:div w:id="1073577592">
      <w:bodyDiv w:val="1"/>
      <w:marLeft w:val="0"/>
      <w:marRight w:val="0"/>
      <w:marTop w:val="0"/>
      <w:marBottom w:val="0"/>
      <w:divBdr>
        <w:top w:val="none" w:sz="0" w:space="0" w:color="auto"/>
        <w:left w:val="none" w:sz="0" w:space="0" w:color="auto"/>
        <w:bottom w:val="none" w:sz="0" w:space="0" w:color="auto"/>
        <w:right w:val="none" w:sz="0" w:space="0" w:color="auto"/>
      </w:divBdr>
    </w:div>
    <w:div w:id="1073770585">
      <w:bodyDiv w:val="1"/>
      <w:marLeft w:val="0"/>
      <w:marRight w:val="0"/>
      <w:marTop w:val="0"/>
      <w:marBottom w:val="0"/>
      <w:divBdr>
        <w:top w:val="none" w:sz="0" w:space="0" w:color="auto"/>
        <w:left w:val="none" w:sz="0" w:space="0" w:color="auto"/>
        <w:bottom w:val="none" w:sz="0" w:space="0" w:color="auto"/>
        <w:right w:val="none" w:sz="0" w:space="0" w:color="auto"/>
      </w:divBdr>
    </w:div>
    <w:div w:id="1074425451">
      <w:bodyDiv w:val="1"/>
      <w:marLeft w:val="0"/>
      <w:marRight w:val="0"/>
      <w:marTop w:val="0"/>
      <w:marBottom w:val="0"/>
      <w:divBdr>
        <w:top w:val="none" w:sz="0" w:space="0" w:color="auto"/>
        <w:left w:val="none" w:sz="0" w:space="0" w:color="auto"/>
        <w:bottom w:val="none" w:sz="0" w:space="0" w:color="auto"/>
        <w:right w:val="none" w:sz="0" w:space="0" w:color="auto"/>
      </w:divBdr>
    </w:div>
    <w:div w:id="1077434377">
      <w:bodyDiv w:val="1"/>
      <w:marLeft w:val="0"/>
      <w:marRight w:val="0"/>
      <w:marTop w:val="0"/>
      <w:marBottom w:val="0"/>
      <w:divBdr>
        <w:top w:val="none" w:sz="0" w:space="0" w:color="auto"/>
        <w:left w:val="none" w:sz="0" w:space="0" w:color="auto"/>
        <w:bottom w:val="none" w:sz="0" w:space="0" w:color="auto"/>
        <w:right w:val="none" w:sz="0" w:space="0" w:color="auto"/>
      </w:divBdr>
    </w:div>
    <w:div w:id="1077824728">
      <w:bodyDiv w:val="1"/>
      <w:marLeft w:val="0"/>
      <w:marRight w:val="0"/>
      <w:marTop w:val="0"/>
      <w:marBottom w:val="0"/>
      <w:divBdr>
        <w:top w:val="none" w:sz="0" w:space="0" w:color="auto"/>
        <w:left w:val="none" w:sz="0" w:space="0" w:color="auto"/>
        <w:bottom w:val="none" w:sz="0" w:space="0" w:color="auto"/>
        <w:right w:val="none" w:sz="0" w:space="0" w:color="auto"/>
      </w:divBdr>
    </w:div>
    <w:div w:id="1078018124">
      <w:bodyDiv w:val="1"/>
      <w:marLeft w:val="0"/>
      <w:marRight w:val="0"/>
      <w:marTop w:val="0"/>
      <w:marBottom w:val="0"/>
      <w:divBdr>
        <w:top w:val="none" w:sz="0" w:space="0" w:color="auto"/>
        <w:left w:val="none" w:sz="0" w:space="0" w:color="auto"/>
        <w:bottom w:val="none" w:sz="0" w:space="0" w:color="auto"/>
        <w:right w:val="none" w:sz="0" w:space="0" w:color="auto"/>
      </w:divBdr>
    </w:div>
    <w:div w:id="1078214481">
      <w:bodyDiv w:val="1"/>
      <w:marLeft w:val="0"/>
      <w:marRight w:val="0"/>
      <w:marTop w:val="0"/>
      <w:marBottom w:val="0"/>
      <w:divBdr>
        <w:top w:val="none" w:sz="0" w:space="0" w:color="auto"/>
        <w:left w:val="none" w:sz="0" w:space="0" w:color="auto"/>
        <w:bottom w:val="none" w:sz="0" w:space="0" w:color="auto"/>
        <w:right w:val="none" w:sz="0" w:space="0" w:color="auto"/>
      </w:divBdr>
    </w:div>
    <w:div w:id="1079793580">
      <w:bodyDiv w:val="1"/>
      <w:marLeft w:val="0"/>
      <w:marRight w:val="0"/>
      <w:marTop w:val="0"/>
      <w:marBottom w:val="0"/>
      <w:divBdr>
        <w:top w:val="none" w:sz="0" w:space="0" w:color="auto"/>
        <w:left w:val="none" w:sz="0" w:space="0" w:color="auto"/>
        <w:bottom w:val="none" w:sz="0" w:space="0" w:color="auto"/>
        <w:right w:val="none" w:sz="0" w:space="0" w:color="auto"/>
      </w:divBdr>
    </w:div>
    <w:div w:id="1079905989">
      <w:bodyDiv w:val="1"/>
      <w:marLeft w:val="0"/>
      <w:marRight w:val="0"/>
      <w:marTop w:val="0"/>
      <w:marBottom w:val="0"/>
      <w:divBdr>
        <w:top w:val="none" w:sz="0" w:space="0" w:color="auto"/>
        <w:left w:val="none" w:sz="0" w:space="0" w:color="auto"/>
        <w:bottom w:val="none" w:sz="0" w:space="0" w:color="auto"/>
        <w:right w:val="none" w:sz="0" w:space="0" w:color="auto"/>
      </w:divBdr>
    </w:div>
    <w:div w:id="1080326714">
      <w:bodyDiv w:val="1"/>
      <w:marLeft w:val="0"/>
      <w:marRight w:val="0"/>
      <w:marTop w:val="0"/>
      <w:marBottom w:val="0"/>
      <w:divBdr>
        <w:top w:val="none" w:sz="0" w:space="0" w:color="auto"/>
        <w:left w:val="none" w:sz="0" w:space="0" w:color="auto"/>
        <w:bottom w:val="none" w:sz="0" w:space="0" w:color="auto"/>
        <w:right w:val="none" w:sz="0" w:space="0" w:color="auto"/>
      </w:divBdr>
    </w:div>
    <w:div w:id="1081411761">
      <w:bodyDiv w:val="1"/>
      <w:marLeft w:val="0"/>
      <w:marRight w:val="0"/>
      <w:marTop w:val="0"/>
      <w:marBottom w:val="0"/>
      <w:divBdr>
        <w:top w:val="none" w:sz="0" w:space="0" w:color="auto"/>
        <w:left w:val="none" w:sz="0" w:space="0" w:color="auto"/>
        <w:bottom w:val="none" w:sz="0" w:space="0" w:color="auto"/>
        <w:right w:val="none" w:sz="0" w:space="0" w:color="auto"/>
      </w:divBdr>
    </w:div>
    <w:div w:id="1081833684">
      <w:bodyDiv w:val="1"/>
      <w:marLeft w:val="0"/>
      <w:marRight w:val="0"/>
      <w:marTop w:val="0"/>
      <w:marBottom w:val="0"/>
      <w:divBdr>
        <w:top w:val="none" w:sz="0" w:space="0" w:color="auto"/>
        <w:left w:val="none" w:sz="0" w:space="0" w:color="auto"/>
        <w:bottom w:val="none" w:sz="0" w:space="0" w:color="auto"/>
        <w:right w:val="none" w:sz="0" w:space="0" w:color="auto"/>
      </w:divBdr>
    </w:div>
    <w:div w:id="1082408325">
      <w:bodyDiv w:val="1"/>
      <w:marLeft w:val="0"/>
      <w:marRight w:val="0"/>
      <w:marTop w:val="0"/>
      <w:marBottom w:val="0"/>
      <w:divBdr>
        <w:top w:val="none" w:sz="0" w:space="0" w:color="auto"/>
        <w:left w:val="none" w:sz="0" w:space="0" w:color="auto"/>
        <w:bottom w:val="none" w:sz="0" w:space="0" w:color="auto"/>
        <w:right w:val="none" w:sz="0" w:space="0" w:color="auto"/>
      </w:divBdr>
    </w:div>
    <w:div w:id="1082996043">
      <w:bodyDiv w:val="1"/>
      <w:marLeft w:val="0"/>
      <w:marRight w:val="0"/>
      <w:marTop w:val="0"/>
      <w:marBottom w:val="0"/>
      <w:divBdr>
        <w:top w:val="none" w:sz="0" w:space="0" w:color="auto"/>
        <w:left w:val="none" w:sz="0" w:space="0" w:color="auto"/>
        <w:bottom w:val="none" w:sz="0" w:space="0" w:color="auto"/>
        <w:right w:val="none" w:sz="0" w:space="0" w:color="auto"/>
      </w:divBdr>
    </w:div>
    <w:div w:id="1083145409">
      <w:bodyDiv w:val="1"/>
      <w:marLeft w:val="0"/>
      <w:marRight w:val="0"/>
      <w:marTop w:val="0"/>
      <w:marBottom w:val="0"/>
      <w:divBdr>
        <w:top w:val="none" w:sz="0" w:space="0" w:color="auto"/>
        <w:left w:val="none" w:sz="0" w:space="0" w:color="auto"/>
        <w:bottom w:val="none" w:sz="0" w:space="0" w:color="auto"/>
        <w:right w:val="none" w:sz="0" w:space="0" w:color="auto"/>
      </w:divBdr>
    </w:div>
    <w:div w:id="1083263842">
      <w:bodyDiv w:val="1"/>
      <w:marLeft w:val="0"/>
      <w:marRight w:val="0"/>
      <w:marTop w:val="0"/>
      <w:marBottom w:val="0"/>
      <w:divBdr>
        <w:top w:val="none" w:sz="0" w:space="0" w:color="auto"/>
        <w:left w:val="none" w:sz="0" w:space="0" w:color="auto"/>
        <w:bottom w:val="none" w:sz="0" w:space="0" w:color="auto"/>
        <w:right w:val="none" w:sz="0" w:space="0" w:color="auto"/>
      </w:divBdr>
    </w:div>
    <w:div w:id="1084112956">
      <w:bodyDiv w:val="1"/>
      <w:marLeft w:val="0"/>
      <w:marRight w:val="0"/>
      <w:marTop w:val="0"/>
      <w:marBottom w:val="0"/>
      <w:divBdr>
        <w:top w:val="none" w:sz="0" w:space="0" w:color="auto"/>
        <w:left w:val="none" w:sz="0" w:space="0" w:color="auto"/>
        <w:bottom w:val="none" w:sz="0" w:space="0" w:color="auto"/>
        <w:right w:val="none" w:sz="0" w:space="0" w:color="auto"/>
      </w:divBdr>
    </w:div>
    <w:div w:id="1084493217">
      <w:bodyDiv w:val="1"/>
      <w:marLeft w:val="0"/>
      <w:marRight w:val="0"/>
      <w:marTop w:val="0"/>
      <w:marBottom w:val="0"/>
      <w:divBdr>
        <w:top w:val="none" w:sz="0" w:space="0" w:color="auto"/>
        <w:left w:val="none" w:sz="0" w:space="0" w:color="auto"/>
        <w:bottom w:val="none" w:sz="0" w:space="0" w:color="auto"/>
        <w:right w:val="none" w:sz="0" w:space="0" w:color="auto"/>
      </w:divBdr>
      <w:divsChild>
        <w:div w:id="1660845744">
          <w:marLeft w:val="480"/>
          <w:marRight w:val="0"/>
          <w:marTop w:val="0"/>
          <w:marBottom w:val="0"/>
          <w:divBdr>
            <w:top w:val="none" w:sz="0" w:space="0" w:color="auto"/>
            <w:left w:val="none" w:sz="0" w:space="0" w:color="auto"/>
            <w:bottom w:val="none" w:sz="0" w:space="0" w:color="auto"/>
            <w:right w:val="none" w:sz="0" w:space="0" w:color="auto"/>
          </w:divBdr>
        </w:div>
        <w:div w:id="1370108318">
          <w:marLeft w:val="480"/>
          <w:marRight w:val="0"/>
          <w:marTop w:val="0"/>
          <w:marBottom w:val="0"/>
          <w:divBdr>
            <w:top w:val="none" w:sz="0" w:space="0" w:color="auto"/>
            <w:left w:val="none" w:sz="0" w:space="0" w:color="auto"/>
            <w:bottom w:val="none" w:sz="0" w:space="0" w:color="auto"/>
            <w:right w:val="none" w:sz="0" w:space="0" w:color="auto"/>
          </w:divBdr>
        </w:div>
        <w:div w:id="320083198">
          <w:marLeft w:val="480"/>
          <w:marRight w:val="0"/>
          <w:marTop w:val="0"/>
          <w:marBottom w:val="0"/>
          <w:divBdr>
            <w:top w:val="none" w:sz="0" w:space="0" w:color="auto"/>
            <w:left w:val="none" w:sz="0" w:space="0" w:color="auto"/>
            <w:bottom w:val="none" w:sz="0" w:space="0" w:color="auto"/>
            <w:right w:val="none" w:sz="0" w:space="0" w:color="auto"/>
          </w:divBdr>
        </w:div>
        <w:div w:id="1405490400">
          <w:marLeft w:val="480"/>
          <w:marRight w:val="0"/>
          <w:marTop w:val="0"/>
          <w:marBottom w:val="0"/>
          <w:divBdr>
            <w:top w:val="none" w:sz="0" w:space="0" w:color="auto"/>
            <w:left w:val="none" w:sz="0" w:space="0" w:color="auto"/>
            <w:bottom w:val="none" w:sz="0" w:space="0" w:color="auto"/>
            <w:right w:val="none" w:sz="0" w:space="0" w:color="auto"/>
          </w:divBdr>
        </w:div>
        <w:div w:id="1842969538">
          <w:marLeft w:val="480"/>
          <w:marRight w:val="0"/>
          <w:marTop w:val="0"/>
          <w:marBottom w:val="0"/>
          <w:divBdr>
            <w:top w:val="none" w:sz="0" w:space="0" w:color="auto"/>
            <w:left w:val="none" w:sz="0" w:space="0" w:color="auto"/>
            <w:bottom w:val="none" w:sz="0" w:space="0" w:color="auto"/>
            <w:right w:val="none" w:sz="0" w:space="0" w:color="auto"/>
          </w:divBdr>
        </w:div>
        <w:div w:id="1639870783">
          <w:marLeft w:val="480"/>
          <w:marRight w:val="0"/>
          <w:marTop w:val="0"/>
          <w:marBottom w:val="0"/>
          <w:divBdr>
            <w:top w:val="none" w:sz="0" w:space="0" w:color="auto"/>
            <w:left w:val="none" w:sz="0" w:space="0" w:color="auto"/>
            <w:bottom w:val="none" w:sz="0" w:space="0" w:color="auto"/>
            <w:right w:val="none" w:sz="0" w:space="0" w:color="auto"/>
          </w:divBdr>
        </w:div>
        <w:div w:id="393895979">
          <w:marLeft w:val="480"/>
          <w:marRight w:val="0"/>
          <w:marTop w:val="0"/>
          <w:marBottom w:val="0"/>
          <w:divBdr>
            <w:top w:val="none" w:sz="0" w:space="0" w:color="auto"/>
            <w:left w:val="none" w:sz="0" w:space="0" w:color="auto"/>
            <w:bottom w:val="none" w:sz="0" w:space="0" w:color="auto"/>
            <w:right w:val="none" w:sz="0" w:space="0" w:color="auto"/>
          </w:divBdr>
        </w:div>
        <w:div w:id="151996106">
          <w:marLeft w:val="480"/>
          <w:marRight w:val="0"/>
          <w:marTop w:val="0"/>
          <w:marBottom w:val="0"/>
          <w:divBdr>
            <w:top w:val="none" w:sz="0" w:space="0" w:color="auto"/>
            <w:left w:val="none" w:sz="0" w:space="0" w:color="auto"/>
            <w:bottom w:val="none" w:sz="0" w:space="0" w:color="auto"/>
            <w:right w:val="none" w:sz="0" w:space="0" w:color="auto"/>
          </w:divBdr>
        </w:div>
        <w:div w:id="1098523217">
          <w:marLeft w:val="480"/>
          <w:marRight w:val="0"/>
          <w:marTop w:val="0"/>
          <w:marBottom w:val="0"/>
          <w:divBdr>
            <w:top w:val="none" w:sz="0" w:space="0" w:color="auto"/>
            <w:left w:val="none" w:sz="0" w:space="0" w:color="auto"/>
            <w:bottom w:val="none" w:sz="0" w:space="0" w:color="auto"/>
            <w:right w:val="none" w:sz="0" w:space="0" w:color="auto"/>
          </w:divBdr>
        </w:div>
        <w:div w:id="144905163">
          <w:marLeft w:val="480"/>
          <w:marRight w:val="0"/>
          <w:marTop w:val="0"/>
          <w:marBottom w:val="0"/>
          <w:divBdr>
            <w:top w:val="none" w:sz="0" w:space="0" w:color="auto"/>
            <w:left w:val="none" w:sz="0" w:space="0" w:color="auto"/>
            <w:bottom w:val="none" w:sz="0" w:space="0" w:color="auto"/>
            <w:right w:val="none" w:sz="0" w:space="0" w:color="auto"/>
          </w:divBdr>
        </w:div>
        <w:div w:id="1874465928">
          <w:marLeft w:val="480"/>
          <w:marRight w:val="0"/>
          <w:marTop w:val="0"/>
          <w:marBottom w:val="0"/>
          <w:divBdr>
            <w:top w:val="none" w:sz="0" w:space="0" w:color="auto"/>
            <w:left w:val="none" w:sz="0" w:space="0" w:color="auto"/>
            <w:bottom w:val="none" w:sz="0" w:space="0" w:color="auto"/>
            <w:right w:val="none" w:sz="0" w:space="0" w:color="auto"/>
          </w:divBdr>
        </w:div>
        <w:div w:id="859901501">
          <w:marLeft w:val="480"/>
          <w:marRight w:val="0"/>
          <w:marTop w:val="0"/>
          <w:marBottom w:val="0"/>
          <w:divBdr>
            <w:top w:val="none" w:sz="0" w:space="0" w:color="auto"/>
            <w:left w:val="none" w:sz="0" w:space="0" w:color="auto"/>
            <w:bottom w:val="none" w:sz="0" w:space="0" w:color="auto"/>
            <w:right w:val="none" w:sz="0" w:space="0" w:color="auto"/>
          </w:divBdr>
        </w:div>
        <w:div w:id="1353412018">
          <w:marLeft w:val="480"/>
          <w:marRight w:val="0"/>
          <w:marTop w:val="0"/>
          <w:marBottom w:val="0"/>
          <w:divBdr>
            <w:top w:val="none" w:sz="0" w:space="0" w:color="auto"/>
            <w:left w:val="none" w:sz="0" w:space="0" w:color="auto"/>
            <w:bottom w:val="none" w:sz="0" w:space="0" w:color="auto"/>
            <w:right w:val="none" w:sz="0" w:space="0" w:color="auto"/>
          </w:divBdr>
        </w:div>
        <w:div w:id="2035836838">
          <w:marLeft w:val="480"/>
          <w:marRight w:val="0"/>
          <w:marTop w:val="0"/>
          <w:marBottom w:val="0"/>
          <w:divBdr>
            <w:top w:val="none" w:sz="0" w:space="0" w:color="auto"/>
            <w:left w:val="none" w:sz="0" w:space="0" w:color="auto"/>
            <w:bottom w:val="none" w:sz="0" w:space="0" w:color="auto"/>
            <w:right w:val="none" w:sz="0" w:space="0" w:color="auto"/>
          </w:divBdr>
        </w:div>
        <w:div w:id="1993750240">
          <w:marLeft w:val="480"/>
          <w:marRight w:val="0"/>
          <w:marTop w:val="0"/>
          <w:marBottom w:val="0"/>
          <w:divBdr>
            <w:top w:val="none" w:sz="0" w:space="0" w:color="auto"/>
            <w:left w:val="none" w:sz="0" w:space="0" w:color="auto"/>
            <w:bottom w:val="none" w:sz="0" w:space="0" w:color="auto"/>
            <w:right w:val="none" w:sz="0" w:space="0" w:color="auto"/>
          </w:divBdr>
        </w:div>
        <w:div w:id="1026831459">
          <w:marLeft w:val="480"/>
          <w:marRight w:val="0"/>
          <w:marTop w:val="0"/>
          <w:marBottom w:val="0"/>
          <w:divBdr>
            <w:top w:val="none" w:sz="0" w:space="0" w:color="auto"/>
            <w:left w:val="none" w:sz="0" w:space="0" w:color="auto"/>
            <w:bottom w:val="none" w:sz="0" w:space="0" w:color="auto"/>
            <w:right w:val="none" w:sz="0" w:space="0" w:color="auto"/>
          </w:divBdr>
        </w:div>
        <w:div w:id="1376276676">
          <w:marLeft w:val="480"/>
          <w:marRight w:val="0"/>
          <w:marTop w:val="0"/>
          <w:marBottom w:val="0"/>
          <w:divBdr>
            <w:top w:val="none" w:sz="0" w:space="0" w:color="auto"/>
            <w:left w:val="none" w:sz="0" w:space="0" w:color="auto"/>
            <w:bottom w:val="none" w:sz="0" w:space="0" w:color="auto"/>
            <w:right w:val="none" w:sz="0" w:space="0" w:color="auto"/>
          </w:divBdr>
        </w:div>
        <w:div w:id="151065994">
          <w:marLeft w:val="480"/>
          <w:marRight w:val="0"/>
          <w:marTop w:val="0"/>
          <w:marBottom w:val="0"/>
          <w:divBdr>
            <w:top w:val="none" w:sz="0" w:space="0" w:color="auto"/>
            <w:left w:val="none" w:sz="0" w:space="0" w:color="auto"/>
            <w:bottom w:val="none" w:sz="0" w:space="0" w:color="auto"/>
            <w:right w:val="none" w:sz="0" w:space="0" w:color="auto"/>
          </w:divBdr>
        </w:div>
        <w:div w:id="1299341854">
          <w:marLeft w:val="480"/>
          <w:marRight w:val="0"/>
          <w:marTop w:val="0"/>
          <w:marBottom w:val="0"/>
          <w:divBdr>
            <w:top w:val="none" w:sz="0" w:space="0" w:color="auto"/>
            <w:left w:val="none" w:sz="0" w:space="0" w:color="auto"/>
            <w:bottom w:val="none" w:sz="0" w:space="0" w:color="auto"/>
            <w:right w:val="none" w:sz="0" w:space="0" w:color="auto"/>
          </w:divBdr>
        </w:div>
        <w:div w:id="846793530">
          <w:marLeft w:val="480"/>
          <w:marRight w:val="0"/>
          <w:marTop w:val="0"/>
          <w:marBottom w:val="0"/>
          <w:divBdr>
            <w:top w:val="none" w:sz="0" w:space="0" w:color="auto"/>
            <w:left w:val="none" w:sz="0" w:space="0" w:color="auto"/>
            <w:bottom w:val="none" w:sz="0" w:space="0" w:color="auto"/>
            <w:right w:val="none" w:sz="0" w:space="0" w:color="auto"/>
          </w:divBdr>
        </w:div>
        <w:div w:id="1202093713">
          <w:marLeft w:val="480"/>
          <w:marRight w:val="0"/>
          <w:marTop w:val="0"/>
          <w:marBottom w:val="0"/>
          <w:divBdr>
            <w:top w:val="none" w:sz="0" w:space="0" w:color="auto"/>
            <w:left w:val="none" w:sz="0" w:space="0" w:color="auto"/>
            <w:bottom w:val="none" w:sz="0" w:space="0" w:color="auto"/>
            <w:right w:val="none" w:sz="0" w:space="0" w:color="auto"/>
          </w:divBdr>
        </w:div>
        <w:div w:id="943732153">
          <w:marLeft w:val="480"/>
          <w:marRight w:val="0"/>
          <w:marTop w:val="0"/>
          <w:marBottom w:val="0"/>
          <w:divBdr>
            <w:top w:val="none" w:sz="0" w:space="0" w:color="auto"/>
            <w:left w:val="none" w:sz="0" w:space="0" w:color="auto"/>
            <w:bottom w:val="none" w:sz="0" w:space="0" w:color="auto"/>
            <w:right w:val="none" w:sz="0" w:space="0" w:color="auto"/>
          </w:divBdr>
        </w:div>
        <w:div w:id="2144812932">
          <w:marLeft w:val="480"/>
          <w:marRight w:val="0"/>
          <w:marTop w:val="0"/>
          <w:marBottom w:val="0"/>
          <w:divBdr>
            <w:top w:val="none" w:sz="0" w:space="0" w:color="auto"/>
            <w:left w:val="none" w:sz="0" w:space="0" w:color="auto"/>
            <w:bottom w:val="none" w:sz="0" w:space="0" w:color="auto"/>
            <w:right w:val="none" w:sz="0" w:space="0" w:color="auto"/>
          </w:divBdr>
        </w:div>
        <w:div w:id="1219249416">
          <w:marLeft w:val="480"/>
          <w:marRight w:val="0"/>
          <w:marTop w:val="0"/>
          <w:marBottom w:val="0"/>
          <w:divBdr>
            <w:top w:val="none" w:sz="0" w:space="0" w:color="auto"/>
            <w:left w:val="none" w:sz="0" w:space="0" w:color="auto"/>
            <w:bottom w:val="none" w:sz="0" w:space="0" w:color="auto"/>
            <w:right w:val="none" w:sz="0" w:space="0" w:color="auto"/>
          </w:divBdr>
        </w:div>
        <w:div w:id="1484472529">
          <w:marLeft w:val="480"/>
          <w:marRight w:val="0"/>
          <w:marTop w:val="0"/>
          <w:marBottom w:val="0"/>
          <w:divBdr>
            <w:top w:val="none" w:sz="0" w:space="0" w:color="auto"/>
            <w:left w:val="none" w:sz="0" w:space="0" w:color="auto"/>
            <w:bottom w:val="none" w:sz="0" w:space="0" w:color="auto"/>
            <w:right w:val="none" w:sz="0" w:space="0" w:color="auto"/>
          </w:divBdr>
        </w:div>
        <w:div w:id="738478769">
          <w:marLeft w:val="480"/>
          <w:marRight w:val="0"/>
          <w:marTop w:val="0"/>
          <w:marBottom w:val="0"/>
          <w:divBdr>
            <w:top w:val="none" w:sz="0" w:space="0" w:color="auto"/>
            <w:left w:val="none" w:sz="0" w:space="0" w:color="auto"/>
            <w:bottom w:val="none" w:sz="0" w:space="0" w:color="auto"/>
            <w:right w:val="none" w:sz="0" w:space="0" w:color="auto"/>
          </w:divBdr>
        </w:div>
        <w:div w:id="236062561">
          <w:marLeft w:val="480"/>
          <w:marRight w:val="0"/>
          <w:marTop w:val="0"/>
          <w:marBottom w:val="0"/>
          <w:divBdr>
            <w:top w:val="none" w:sz="0" w:space="0" w:color="auto"/>
            <w:left w:val="none" w:sz="0" w:space="0" w:color="auto"/>
            <w:bottom w:val="none" w:sz="0" w:space="0" w:color="auto"/>
            <w:right w:val="none" w:sz="0" w:space="0" w:color="auto"/>
          </w:divBdr>
        </w:div>
        <w:div w:id="710690978">
          <w:marLeft w:val="480"/>
          <w:marRight w:val="0"/>
          <w:marTop w:val="0"/>
          <w:marBottom w:val="0"/>
          <w:divBdr>
            <w:top w:val="none" w:sz="0" w:space="0" w:color="auto"/>
            <w:left w:val="none" w:sz="0" w:space="0" w:color="auto"/>
            <w:bottom w:val="none" w:sz="0" w:space="0" w:color="auto"/>
            <w:right w:val="none" w:sz="0" w:space="0" w:color="auto"/>
          </w:divBdr>
        </w:div>
        <w:div w:id="186791519">
          <w:marLeft w:val="480"/>
          <w:marRight w:val="0"/>
          <w:marTop w:val="0"/>
          <w:marBottom w:val="0"/>
          <w:divBdr>
            <w:top w:val="none" w:sz="0" w:space="0" w:color="auto"/>
            <w:left w:val="none" w:sz="0" w:space="0" w:color="auto"/>
            <w:bottom w:val="none" w:sz="0" w:space="0" w:color="auto"/>
            <w:right w:val="none" w:sz="0" w:space="0" w:color="auto"/>
          </w:divBdr>
        </w:div>
        <w:div w:id="2130470377">
          <w:marLeft w:val="480"/>
          <w:marRight w:val="0"/>
          <w:marTop w:val="0"/>
          <w:marBottom w:val="0"/>
          <w:divBdr>
            <w:top w:val="none" w:sz="0" w:space="0" w:color="auto"/>
            <w:left w:val="none" w:sz="0" w:space="0" w:color="auto"/>
            <w:bottom w:val="none" w:sz="0" w:space="0" w:color="auto"/>
            <w:right w:val="none" w:sz="0" w:space="0" w:color="auto"/>
          </w:divBdr>
        </w:div>
        <w:div w:id="804127910">
          <w:marLeft w:val="480"/>
          <w:marRight w:val="0"/>
          <w:marTop w:val="0"/>
          <w:marBottom w:val="0"/>
          <w:divBdr>
            <w:top w:val="none" w:sz="0" w:space="0" w:color="auto"/>
            <w:left w:val="none" w:sz="0" w:space="0" w:color="auto"/>
            <w:bottom w:val="none" w:sz="0" w:space="0" w:color="auto"/>
            <w:right w:val="none" w:sz="0" w:space="0" w:color="auto"/>
          </w:divBdr>
        </w:div>
        <w:div w:id="1257516665">
          <w:marLeft w:val="480"/>
          <w:marRight w:val="0"/>
          <w:marTop w:val="0"/>
          <w:marBottom w:val="0"/>
          <w:divBdr>
            <w:top w:val="none" w:sz="0" w:space="0" w:color="auto"/>
            <w:left w:val="none" w:sz="0" w:space="0" w:color="auto"/>
            <w:bottom w:val="none" w:sz="0" w:space="0" w:color="auto"/>
            <w:right w:val="none" w:sz="0" w:space="0" w:color="auto"/>
          </w:divBdr>
        </w:div>
        <w:div w:id="1568032971">
          <w:marLeft w:val="480"/>
          <w:marRight w:val="0"/>
          <w:marTop w:val="0"/>
          <w:marBottom w:val="0"/>
          <w:divBdr>
            <w:top w:val="none" w:sz="0" w:space="0" w:color="auto"/>
            <w:left w:val="none" w:sz="0" w:space="0" w:color="auto"/>
            <w:bottom w:val="none" w:sz="0" w:space="0" w:color="auto"/>
            <w:right w:val="none" w:sz="0" w:space="0" w:color="auto"/>
          </w:divBdr>
        </w:div>
        <w:div w:id="964702598">
          <w:marLeft w:val="480"/>
          <w:marRight w:val="0"/>
          <w:marTop w:val="0"/>
          <w:marBottom w:val="0"/>
          <w:divBdr>
            <w:top w:val="none" w:sz="0" w:space="0" w:color="auto"/>
            <w:left w:val="none" w:sz="0" w:space="0" w:color="auto"/>
            <w:bottom w:val="none" w:sz="0" w:space="0" w:color="auto"/>
            <w:right w:val="none" w:sz="0" w:space="0" w:color="auto"/>
          </w:divBdr>
        </w:div>
        <w:div w:id="165481747">
          <w:marLeft w:val="480"/>
          <w:marRight w:val="0"/>
          <w:marTop w:val="0"/>
          <w:marBottom w:val="0"/>
          <w:divBdr>
            <w:top w:val="none" w:sz="0" w:space="0" w:color="auto"/>
            <w:left w:val="none" w:sz="0" w:space="0" w:color="auto"/>
            <w:bottom w:val="none" w:sz="0" w:space="0" w:color="auto"/>
            <w:right w:val="none" w:sz="0" w:space="0" w:color="auto"/>
          </w:divBdr>
        </w:div>
        <w:div w:id="209461243">
          <w:marLeft w:val="480"/>
          <w:marRight w:val="0"/>
          <w:marTop w:val="0"/>
          <w:marBottom w:val="0"/>
          <w:divBdr>
            <w:top w:val="none" w:sz="0" w:space="0" w:color="auto"/>
            <w:left w:val="none" w:sz="0" w:space="0" w:color="auto"/>
            <w:bottom w:val="none" w:sz="0" w:space="0" w:color="auto"/>
            <w:right w:val="none" w:sz="0" w:space="0" w:color="auto"/>
          </w:divBdr>
        </w:div>
        <w:div w:id="2029720639">
          <w:marLeft w:val="480"/>
          <w:marRight w:val="0"/>
          <w:marTop w:val="0"/>
          <w:marBottom w:val="0"/>
          <w:divBdr>
            <w:top w:val="none" w:sz="0" w:space="0" w:color="auto"/>
            <w:left w:val="none" w:sz="0" w:space="0" w:color="auto"/>
            <w:bottom w:val="none" w:sz="0" w:space="0" w:color="auto"/>
            <w:right w:val="none" w:sz="0" w:space="0" w:color="auto"/>
          </w:divBdr>
        </w:div>
        <w:div w:id="1310331052">
          <w:marLeft w:val="480"/>
          <w:marRight w:val="0"/>
          <w:marTop w:val="0"/>
          <w:marBottom w:val="0"/>
          <w:divBdr>
            <w:top w:val="none" w:sz="0" w:space="0" w:color="auto"/>
            <w:left w:val="none" w:sz="0" w:space="0" w:color="auto"/>
            <w:bottom w:val="none" w:sz="0" w:space="0" w:color="auto"/>
            <w:right w:val="none" w:sz="0" w:space="0" w:color="auto"/>
          </w:divBdr>
        </w:div>
        <w:div w:id="324819147">
          <w:marLeft w:val="480"/>
          <w:marRight w:val="0"/>
          <w:marTop w:val="0"/>
          <w:marBottom w:val="0"/>
          <w:divBdr>
            <w:top w:val="none" w:sz="0" w:space="0" w:color="auto"/>
            <w:left w:val="none" w:sz="0" w:space="0" w:color="auto"/>
            <w:bottom w:val="none" w:sz="0" w:space="0" w:color="auto"/>
            <w:right w:val="none" w:sz="0" w:space="0" w:color="auto"/>
          </w:divBdr>
        </w:div>
        <w:div w:id="29646674">
          <w:marLeft w:val="480"/>
          <w:marRight w:val="0"/>
          <w:marTop w:val="0"/>
          <w:marBottom w:val="0"/>
          <w:divBdr>
            <w:top w:val="none" w:sz="0" w:space="0" w:color="auto"/>
            <w:left w:val="none" w:sz="0" w:space="0" w:color="auto"/>
            <w:bottom w:val="none" w:sz="0" w:space="0" w:color="auto"/>
            <w:right w:val="none" w:sz="0" w:space="0" w:color="auto"/>
          </w:divBdr>
        </w:div>
        <w:div w:id="1737899193">
          <w:marLeft w:val="480"/>
          <w:marRight w:val="0"/>
          <w:marTop w:val="0"/>
          <w:marBottom w:val="0"/>
          <w:divBdr>
            <w:top w:val="none" w:sz="0" w:space="0" w:color="auto"/>
            <w:left w:val="none" w:sz="0" w:space="0" w:color="auto"/>
            <w:bottom w:val="none" w:sz="0" w:space="0" w:color="auto"/>
            <w:right w:val="none" w:sz="0" w:space="0" w:color="auto"/>
          </w:divBdr>
        </w:div>
        <w:div w:id="821042245">
          <w:marLeft w:val="480"/>
          <w:marRight w:val="0"/>
          <w:marTop w:val="0"/>
          <w:marBottom w:val="0"/>
          <w:divBdr>
            <w:top w:val="none" w:sz="0" w:space="0" w:color="auto"/>
            <w:left w:val="none" w:sz="0" w:space="0" w:color="auto"/>
            <w:bottom w:val="none" w:sz="0" w:space="0" w:color="auto"/>
            <w:right w:val="none" w:sz="0" w:space="0" w:color="auto"/>
          </w:divBdr>
        </w:div>
        <w:div w:id="226456154">
          <w:marLeft w:val="480"/>
          <w:marRight w:val="0"/>
          <w:marTop w:val="0"/>
          <w:marBottom w:val="0"/>
          <w:divBdr>
            <w:top w:val="none" w:sz="0" w:space="0" w:color="auto"/>
            <w:left w:val="none" w:sz="0" w:space="0" w:color="auto"/>
            <w:bottom w:val="none" w:sz="0" w:space="0" w:color="auto"/>
            <w:right w:val="none" w:sz="0" w:space="0" w:color="auto"/>
          </w:divBdr>
        </w:div>
        <w:div w:id="415900448">
          <w:marLeft w:val="480"/>
          <w:marRight w:val="0"/>
          <w:marTop w:val="0"/>
          <w:marBottom w:val="0"/>
          <w:divBdr>
            <w:top w:val="none" w:sz="0" w:space="0" w:color="auto"/>
            <w:left w:val="none" w:sz="0" w:space="0" w:color="auto"/>
            <w:bottom w:val="none" w:sz="0" w:space="0" w:color="auto"/>
            <w:right w:val="none" w:sz="0" w:space="0" w:color="auto"/>
          </w:divBdr>
        </w:div>
        <w:div w:id="569313876">
          <w:marLeft w:val="480"/>
          <w:marRight w:val="0"/>
          <w:marTop w:val="0"/>
          <w:marBottom w:val="0"/>
          <w:divBdr>
            <w:top w:val="none" w:sz="0" w:space="0" w:color="auto"/>
            <w:left w:val="none" w:sz="0" w:space="0" w:color="auto"/>
            <w:bottom w:val="none" w:sz="0" w:space="0" w:color="auto"/>
            <w:right w:val="none" w:sz="0" w:space="0" w:color="auto"/>
          </w:divBdr>
        </w:div>
        <w:div w:id="1336231413">
          <w:marLeft w:val="480"/>
          <w:marRight w:val="0"/>
          <w:marTop w:val="0"/>
          <w:marBottom w:val="0"/>
          <w:divBdr>
            <w:top w:val="none" w:sz="0" w:space="0" w:color="auto"/>
            <w:left w:val="none" w:sz="0" w:space="0" w:color="auto"/>
            <w:bottom w:val="none" w:sz="0" w:space="0" w:color="auto"/>
            <w:right w:val="none" w:sz="0" w:space="0" w:color="auto"/>
          </w:divBdr>
        </w:div>
        <w:div w:id="1403984864">
          <w:marLeft w:val="480"/>
          <w:marRight w:val="0"/>
          <w:marTop w:val="0"/>
          <w:marBottom w:val="0"/>
          <w:divBdr>
            <w:top w:val="none" w:sz="0" w:space="0" w:color="auto"/>
            <w:left w:val="none" w:sz="0" w:space="0" w:color="auto"/>
            <w:bottom w:val="none" w:sz="0" w:space="0" w:color="auto"/>
            <w:right w:val="none" w:sz="0" w:space="0" w:color="auto"/>
          </w:divBdr>
        </w:div>
        <w:div w:id="1799448703">
          <w:marLeft w:val="480"/>
          <w:marRight w:val="0"/>
          <w:marTop w:val="0"/>
          <w:marBottom w:val="0"/>
          <w:divBdr>
            <w:top w:val="none" w:sz="0" w:space="0" w:color="auto"/>
            <w:left w:val="none" w:sz="0" w:space="0" w:color="auto"/>
            <w:bottom w:val="none" w:sz="0" w:space="0" w:color="auto"/>
            <w:right w:val="none" w:sz="0" w:space="0" w:color="auto"/>
          </w:divBdr>
        </w:div>
        <w:div w:id="2063020893">
          <w:marLeft w:val="480"/>
          <w:marRight w:val="0"/>
          <w:marTop w:val="0"/>
          <w:marBottom w:val="0"/>
          <w:divBdr>
            <w:top w:val="none" w:sz="0" w:space="0" w:color="auto"/>
            <w:left w:val="none" w:sz="0" w:space="0" w:color="auto"/>
            <w:bottom w:val="none" w:sz="0" w:space="0" w:color="auto"/>
            <w:right w:val="none" w:sz="0" w:space="0" w:color="auto"/>
          </w:divBdr>
        </w:div>
        <w:div w:id="506528449">
          <w:marLeft w:val="480"/>
          <w:marRight w:val="0"/>
          <w:marTop w:val="0"/>
          <w:marBottom w:val="0"/>
          <w:divBdr>
            <w:top w:val="none" w:sz="0" w:space="0" w:color="auto"/>
            <w:left w:val="none" w:sz="0" w:space="0" w:color="auto"/>
            <w:bottom w:val="none" w:sz="0" w:space="0" w:color="auto"/>
            <w:right w:val="none" w:sz="0" w:space="0" w:color="auto"/>
          </w:divBdr>
        </w:div>
        <w:div w:id="1031764055">
          <w:marLeft w:val="480"/>
          <w:marRight w:val="0"/>
          <w:marTop w:val="0"/>
          <w:marBottom w:val="0"/>
          <w:divBdr>
            <w:top w:val="none" w:sz="0" w:space="0" w:color="auto"/>
            <w:left w:val="none" w:sz="0" w:space="0" w:color="auto"/>
            <w:bottom w:val="none" w:sz="0" w:space="0" w:color="auto"/>
            <w:right w:val="none" w:sz="0" w:space="0" w:color="auto"/>
          </w:divBdr>
        </w:div>
        <w:div w:id="1394701057">
          <w:marLeft w:val="480"/>
          <w:marRight w:val="0"/>
          <w:marTop w:val="0"/>
          <w:marBottom w:val="0"/>
          <w:divBdr>
            <w:top w:val="none" w:sz="0" w:space="0" w:color="auto"/>
            <w:left w:val="none" w:sz="0" w:space="0" w:color="auto"/>
            <w:bottom w:val="none" w:sz="0" w:space="0" w:color="auto"/>
            <w:right w:val="none" w:sz="0" w:space="0" w:color="auto"/>
          </w:divBdr>
        </w:div>
        <w:div w:id="626737662">
          <w:marLeft w:val="480"/>
          <w:marRight w:val="0"/>
          <w:marTop w:val="0"/>
          <w:marBottom w:val="0"/>
          <w:divBdr>
            <w:top w:val="none" w:sz="0" w:space="0" w:color="auto"/>
            <w:left w:val="none" w:sz="0" w:space="0" w:color="auto"/>
            <w:bottom w:val="none" w:sz="0" w:space="0" w:color="auto"/>
            <w:right w:val="none" w:sz="0" w:space="0" w:color="auto"/>
          </w:divBdr>
        </w:div>
        <w:div w:id="1206677670">
          <w:marLeft w:val="480"/>
          <w:marRight w:val="0"/>
          <w:marTop w:val="0"/>
          <w:marBottom w:val="0"/>
          <w:divBdr>
            <w:top w:val="none" w:sz="0" w:space="0" w:color="auto"/>
            <w:left w:val="none" w:sz="0" w:space="0" w:color="auto"/>
            <w:bottom w:val="none" w:sz="0" w:space="0" w:color="auto"/>
            <w:right w:val="none" w:sz="0" w:space="0" w:color="auto"/>
          </w:divBdr>
        </w:div>
        <w:div w:id="725379629">
          <w:marLeft w:val="480"/>
          <w:marRight w:val="0"/>
          <w:marTop w:val="0"/>
          <w:marBottom w:val="0"/>
          <w:divBdr>
            <w:top w:val="none" w:sz="0" w:space="0" w:color="auto"/>
            <w:left w:val="none" w:sz="0" w:space="0" w:color="auto"/>
            <w:bottom w:val="none" w:sz="0" w:space="0" w:color="auto"/>
            <w:right w:val="none" w:sz="0" w:space="0" w:color="auto"/>
          </w:divBdr>
        </w:div>
        <w:div w:id="1681003346">
          <w:marLeft w:val="480"/>
          <w:marRight w:val="0"/>
          <w:marTop w:val="0"/>
          <w:marBottom w:val="0"/>
          <w:divBdr>
            <w:top w:val="none" w:sz="0" w:space="0" w:color="auto"/>
            <w:left w:val="none" w:sz="0" w:space="0" w:color="auto"/>
            <w:bottom w:val="none" w:sz="0" w:space="0" w:color="auto"/>
            <w:right w:val="none" w:sz="0" w:space="0" w:color="auto"/>
          </w:divBdr>
        </w:div>
        <w:div w:id="1325157641">
          <w:marLeft w:val="480"/>
          <w:marRight w:val="0"/>
          <w:marTop w:val="0"/>
          <w:marBottom w:val="0"/>
          <w:divBdr>
            <w:top w:val="none" w:sz="0" w:space="0" w:color="auto"/>
            <w:left w:val="none" w:sz="0" w:space="0" w:color="auto"/>
            <w:bottom w:val="none" w:sz="0" w:space="0" w:color="auto"/>
            <w:right w:val="none" w:sz="0" w:space="0" w:color="auto"/>
          </w:divBdr>
        </w:div>
        <w:div w:id="1809735517">
          <w:marLeft w:val="480"/>
          <w:marRight w:val="0"/>
          <w:marTop w:val="0"/>
          <w:marBottom w:val="0"/>
          <w:divBdr>
            <w:top w:val="none" w:sz="0" w:space="0" w:color="auto"/>
            <w:left w:val="none" w:sz="0" w:space="0" w:color="auto"/>
            <w:bottom w:val="none" w:sz="0" w:space="0" w:color="auto"/>
            <w:right w:val="none" w:sz="0" w:space="0" w:color="auto"/>
          </w:divBdr>
        </w:div>
        <w:div w:id="128211703">
          <w:marLeft w:val="480"/>
          <w:marRight w:val="0"/>
          <w:marTop w:val="0"/>
          <w:marBottom w:val="0"/>
          <w:divBdr>
            <w:top w:val="none" w:sz="0" w:space="0" w:color="auto"/>
            <w:left w:val="none" w:sz="0" w:space="0" w:color="auto"/>
            <w:bottom w:val="none" w:sz="0" w:space="0" w:color="auto"/>
            <w:right w:val="none" w:sz="0" w:space="0" w:color="auto"/>
          </w:divBdr>
        </w:div>
        <w:div w:id="1221136445">
          <w:marLeft w:val="480"/>
          <w:marRight w:val="0"/>
          <w:marTop w:val="0"/>
          <w:marBottom w:val="0"/>
          <w:divBdr>
            <w:top w:val="none" w:sz="0" w:space="0" w:color="auto"/>
            <w:left w:val="none" w:sz="0" w:space="0" w:color="auto"/>
            <w:bottom w:val="none" w:sz="0" w:space="0" w:color="auto"/>
            <w:right w:val="none" w:sz="0" w:space="0" w:color="auto"/>
          </w:divBdr>
        </w:div>
        <w:div w:id="28799049">
          <w:marLeft w:val="480"/>
          <w:marRight w:val="0"/>
          <w:marTop w:val="0"/>
          <w:marBottom w:val="0"/>
          <w:divBdr>
            <w:top w:val="none" w:sz="0" w:space="0" w:color="auto"/>
            <w:left w:val="none" w:sz="0" w:space="0" w:color="auto"/>
            <w:bottom w:val="none" w:sz="0" w:space="0" w:color="auto"/>
            <w:right w:val="none" w:sz="0" w:space="0" w:color="auto"/>
          </w:divBdr>
        </w:div>
        <w:div w:id="1094519485">
          <w:marLeft w:val="480"/>
          <w:marRight w:val="0"/>
          <w:marTop w:val="0"/>
          <w:marBottom w:val="0"/>
          <w:divBdr>
            <w:top w:val="none" w:sz="0" w:space="0" w:color="auto"/>
            <w:left w:val="none" w:sz="0" w:space="0" w:color="auto"/>
            <w:bottom w:val="none" w:sz="0" w:space="0" w:color="auto"/>
            <w:right w:val="none" w:sz="0" w:space="0" w:color="auto"/>
          </w:divBdr>
        </w:div>
        <w:div w:id="64228564">
          <w:marLeft w:val="480"/>
          <w:marRight w:val="0"/>
          <w:marTop w:val="0"/>
          <w:marBottom w:val="0"/>
          <w:divBdr>
            <w:top w:val="none" w:sz="0" w:space="0" w:color="auto"/>
            <w:left w:val="none" w:sz="0" w:space="0" w:color="auto"/>
            <w:bottom w:val="none" w:sz="0" w:space="0" w:color="auto"/>
            <w:right w:val="none" w:sz="0" w:space="0" w:color="auto"/>
          </w:divBdr>
        </w:div>
        <w:div w:id="677343728">
          <w:marLeft w:val="480"/>
          <w:marRight w:val="0"/>
          <w:marTop w:val="0"/>
          <w:marBottom w:val="0"/>
          <w:divBdr>
            <w:top w:val="none" w:sz="0" w:space="0" w:color="auto"/>
            <w:left w:val="none" w:sz="0" w:space="0" w:color="auto"/>
            <w:bottom w:val="none" w:sz="0" w:space="0" w:color="auto"/>
            <w:right w:val="none" w:sz="0" w:space="0" w:color="auto"/>
          </w:divBdr>
        </w:div>
        <w:div w:id="768281342">
          <w:marLeft w:val="480"/>
          <w:marRight w:val="0"/>
          <w:marTop w:val="0"/>
          <w:marBottom w:val="0"/>
          <w:divBdr>
            <w:top w:val="none" w:sz="0" w:space="0" w:color="auto"/>
            <w:left w:val="none" w:sz="0" w:space="0" w:color="auto"/>
            <w:bottom w:val="none" w:sz="0" w:space="0" w:color="auto"/>
            <w:right w:val="none" w:sz="0" w:space="0" w:color="auto"/>
          </w:divBdr>
        </w:div>
        <w:div w:id="966400867">
          <w:marLeft w:val="480"/>
          <w:marRight w:val="0"/>
          <w:marTop w:val="0"/>
          <w:marBottom w:val="0"/>
          <w:divBdr>
            <w:top w:val="none" w:sz="0" w:space="0" w:color="auto"/>
            <w:left w:val="none" w:sz="0" w:space="0" w:color="auto"/>
            <w:bottom w:val="none" w:sz="0" w:space="0" w:color="auto"/>
            <w:right w:val="none" w:sz="0" w:space="0" w:color="auto"/>
          </w:divBdr>
        </w:div>
        <w:div w:id="621038203">
          <w:marLeft w:val="480"/>
          <w:marRight w:val="0"/>
          <w:marTop w:val="0"/>
          <w:marBottom w:val="0"/>
          <w:divBdr>
            <w:top w:val="none" w:sz="0" w:space="0" w:color="auto"/>
            <w:left w:val="none" w:sz="0" w:space="0" w:color="auto"/>
            <w:bottom w:val="none" w:sz="0" w:space="0" w:color="auto"/>
            <w:right w:val="none" w:sz="0" w:space="0" w:color="auto"/>
          </w:divBdr>
        </w:div>
        <w:div w:id="2067333288">
          <w:marLeft w:val="480"/>
          <w:marRight w:val="0"/>
          <w:marTop w:val="0"/>
          <w:marBottom w:val="0"/>
          <w:divBdr>
            <w:top w:val="none" w:sz="0" w:space="0" w:color="auto"/>
            <w:left w:val="none" w:sz="0" w:space="0" w:color="auto"/>
            <w:bottom w:val="none" w:sz="0" w:space="0" w:color="auto"/>
            <w:right w:val="none" w:sz="0" w:space="0" w:color="auto"/>
          </w:divBdr>
        </w:div>
        <w:div w:id="688988236">
          <w:marLeft w:val="480"/>
          <w:marRight w:val="0"/>
          <w:marTop w:val="0"/>
          <w:marBottom w:val="0"/>
          <w:divBdr>
            <w:top w:val="none" w:sz="0" w:space="0" w:color="auto"/>
            <w:left w:val="none" w:sz="0" w:space="0" w:color="auto"/>
            <w:bottom w:val="none" w:sz="0" w:space="0" w:color="auto"/>
            <w:right w:val="none" w:sz="0" w:space="0" w:color="auto"/>
          </w:divBdr>
        </w:div>
        <w:div w:id="426006221">
          <w:marLeft w:val="480"/>
          <w:marRight w:val="0"/>
          <w:marTop w:val="0"/>
          <w:marBottom w:val="0"/>
          <w:divBdr>
            <w:top w:val="none" w:sz="0" w:space="0" w:color="auto"/>
            <w:left w:val="none" w:sz="0" w:space="0" w:color="auto"/>
            <w:bottom w:val="none" w:sz="0" w:space="0" w:color="auto"/>
            <w:right w:val="none" w:sz="0" w:space="0" w:color="auto"/>
          </w:divBdr>
        </w:div>
        <w:div w:id="219635942">
          <w:marLeft w:val="480"/>
          <w:marRight w:val="0"/>
          <w:marTop w:val="0"/>
          <w:marBottom w:val="0"/>
          <w:divBdr>
            <w:top w:val="none" w:sz="0" w:space="0" w:color="auto"/>
            <w:left w:val="none" w:sz="0" w:space="0" w:color="auto"/>
            <w:bottom w:val="none" w:sz="0" w:space="0" w:color="auto"/>
            <w:right w:val="none" w:sz="0" w:space="0" w:color="auto"/>
          </w:divBdr>
        </w:div>
        <w:div w:id="89476398">
          <w:marLeft w:val="480"/>
          <w:marRight w:val="0"/>
          <w:marTop w:val="0"/>
          <w:marBottom w:val="0"/>
          <w:divBdr>
            <w:top w:val="none" w:sz="0" w:space="0" w:color="auto"/>
            <w:left w:val="none" w:sz="0" w:space="0" w:color="auto"/>
            <w:bottom w:val="none" w:sz="0" w:space="0" w:color="auto"/>
            <w:right w:val="none" w:sz="0" w:space="0" w:color="auto"/>
          </w:divBdr>
        </w:div>
        <w:div w:id="239146583">
          <w:marLeft w:val="480"/>
          <w:marRight w:val="0"/>
          <w:marTop w:val="0"/>
          <w:marBottom w:val="0"/>
          <w:divBdr>
            <w:top w:val="none" w:sz="0" w:space="0" w:color="auto"/>
            <w:left w:val="none" w:sz="0" w:space="0" w:color="auto"/>
            <w:bottom w:val="none" w:sz="0" w:space="0" w:color="auto"/>
            <w:right w:val="none" w:sz="0" w:space="0" w:color="auto"/>
          </w:divBdr>
        </w:div>
        <w:div w:id="678968581">
          <w:marLeft w:val="480"/>
          <w:marRight w:val="0"/>
          <w:marTop w:val="0"/>
          <w:marBottom w:val="0"/>
          <w:divBdr>
            <w:top w:val="none" w:sz="0" w:space="0" w:color="auto"/>
            <w:left w:val="none" w:sz="0" w:space="0" w:color="auto"/>
            <w:bottom w:val="none" w:sz="0" w:space="0" w:color="auto"/>
            <w:right w:val="none" w:sz="0" w:space="0" w:color="auto"/>
          </w:divBdr>
        </w:div>
        <w:div w:id="364255491">
          <w:marLeft w:val="480"/>
          <w:marRight w:val="0"/>
          <w:marTop w:val="0"/>
          <w:marBottom w:val="0"/>
          <w:divBdr>
            <w:top w:val="none" w:sz="0" w:space="0" w:color="auto"/>
            <w:left w:val="none" w:sz="0" w:space="0" w:color="auto"/>
            <w:bottom w:val="none" w:sz="0" w:space="0" w:color="auto"/>
            <w:right w:val="none" w:sz="0" w:space="0" w:color="auto"/>
          </w:divBdr>
        </w:div>
        <w:div w:id="260380963">
          <w:marLeft w:val="480"/>
          <w:marRight w:val="0"/>
          <w:marTop w:val="0"/>
          <w:marBottom w:val="0"/>
          <w:divBdr>
            <w:top w:val="none" w:sz="0" w:space="0" w:color="auto"/>
            <w:left w:val="none" w:sz="0" w:space="0" w:color="auto"/>
            <w:bottom w:val="none" w:sz="0" w:space="0" w:color="auto"/>
            <w:right w:val="none" w:sz="0" w:space="0" w:color="auto"/>
          </w:divBdr>
        </w:div>
        <w:div w:id="1853760636">
          <w:marLeft w:val="480"/>
          <w:marRight w:val="0"/>
          <w:marTop w:val="0"/>
          <w:marBottom w:val="0"/>
          <w:divBdr>
            <w:top w:val="none" w:sz="0" w:space="0" w:color="auto"/>
            <w:left w:val="none" w:sz="0" w:space="0" w:color="auto"/>
            <w:bottom w:val="none" w:sz="0" w:space="0" w:color="auto"/>
            <w:right w:val="none" w:sz="0" w:space="0" w:color="auto"/>
          </w:divBdr>
        </w:div>
        <w:div w:id="1109131448">
          <w:marLeft w:val="480"/>
          <w:marRight w:val="0"/>
          <w:marTop w:val="0"/>
          <w:marBottom w:val="0"/>
          <w:divBdr>
            <w:top w:val="none" w:sz="0" w:space="0" w:color="auto"/>
            <w:left w:val="none" w:sz="0" w:space="0" w:color="auto"/>
            <w:bottom w:val="none" w:sz="0" w:space="0" w:color="auto"/>
            <w:right w:val="none" w:sz="0" w:space="0" w:color="auto"/>
          </w:divBdr>
        </w:div>
        <w:div w:id="163591844">
          <w:marLeft w:val="480"/>
          <w:marRight w:val="0"/>
          <w:marTop w:val="0"/>
          <w:marBottom w:val="0"/>
          <w:divBdr>
            <w:top w:val="none" w:sz="0" w:space="0" w:color="auto"/>
            <w:left w:val="none" w:sz="0" w:space="0" w:color="auto"/>
            <w:bottom w:val="none" w:sz="0" w:space="0" w:color="auto"/>
            <w:right w:val="none" w:sz="0" w:space="0" w:color="auto"/>
          </w:divBdr>
        </w:div>
        <w:div w:id="1118184448">
          <w:marLeft w:val="480"/>
          <w:marRight w:val="0"/>
          <w:marTop w:val="0"/>
          <w:marBottom w:val="0"/>
          <w:divBdr>
            <w:top w:val="none" w:sz="0" w:space="0" w:color="auto"/>
            <w:left w:val="none" w:sz="0" w:space="0" w:color="auto"/>
            <w:bottom w:val="none" w:sz="0" w:space="0" w:color="auto"/>
            <w:right w:val="none" w:sz="0" w:space="0" w:color="auto"/>
          </w:divBdr>
        </w:div>
        <w:div w:id="625239480">
          <w:marLeft w:val="480"/>
          <w:marRight w:val="0"/>
          <w:marTop w:val="0"/>
          <w:marBottom w:val="0"/>
          <w:divBdr>
            <w:top w:val="none" w:sz="0" w:space="0" w:color="auto"/>
            <w:left w:val="none" w:sz="0" w:space="0" w:color="auto"/>
            <w:bottom w:val="none" w:sz="0" w:space="0" w:color="auto"/>
            <w:right w:val="none" w:sz="0" w:space="0" w:color="auto"/>
          </w:divBdr>
        </w:div>
        <w:div w:id="2002587065">
          <w:marLeft w:val="480"/>
          <w:marRight w:val="0"/>
          <w:marTop w:val="0"/>
          <w:marBottom w:val="0"/>
          <w:divBdr>
            <w:top w:val="none" w:sz="0" w:space="0" w:color="auto"/>
            <w:left w:val="none" w:sz="0" w:space="0" w:color="auto"/>
            <w:bottom w:val="none" w:sz="0" w:space="0" w:color="auto"/>
            <w:right w:val="none" w:sz="0" w:space="0" w:color="auto"/>
          </w:divBdr>
        </w:div>
        <w:div w:id="57672184">
          <w:marLeft w:val="480"/>
          <w:marRight w:val="0"/>
          <w:marTop w:val="0"/>
          <w:marBottom w:val="0"/>
          <w:divBdr>
            <w:top w:val="none" w:sz="0" w:space="0" w:color="auto"/>
            <w:left w:val="none" w:sz="0" w:space="0" w:color="auto"/>
            <w:bottom w:val="none" w:sz="0" w:space="0" w:color="auto"/>
            <w:right w:val="none" w:sz="0" w:space="0" w:color="auto"/>
          </w:divBdr>
        </w:div>
        <w:div w:id="534081723">
          <w:marLeft w:val="480"/>
          <w:marRight w:val="0"/>
          <w:marTop w:val="0"/>
          <w:marBottom w:val="0"/>
          <w:divBdr>
            <w:top w:val="none" w:sz="0" w:space="0" w:color="auto"/>
            <w:left w:val="none" w:sz="0" w:space="0" w:color="auto"/>
            <w:bottom w:val="none" w:sz="0" w:space="0" w:color="auto"/>
            <w:right w:val="none" w:sz="0" w:space="0" w:color="auto"/>
          </w:divBdr>
        </w:div>
        <w:div w:id="1283927332">
          <w:marLeft w:val="480"/>
          <w:marRight w:val="0"/>
          <w:marTop w:val="0"/>
          <w:marBottom w:val="0"/>
          <w:divBdr>
            <w:top w:val="none" w:sz="0" w:space="0" w:color="auto"/>
            <w:left w:val="none" w:sz="0" w:space="0" w:color="auto"/>
            <w:bottom w:val="none" w:sz="0" w:space="0" w:color="auto"/>
            <w:right w:val="none" w:sz="0" w:space="0" w:color="auto"/>
          </w:divBdr>
        </w:div>
        <w:div w:id="1458331574">
          <w:marLeft w:val="480"/>
          <w:marRight w:val="0"/>
          <w:marTop w:val="0"/>
          <w:marBottom w:val="0"/>
          <w:divBdr>
            <w:top w:val="none" w:sz="0" w:space="0" w:color="auto"/>
            <w:left w:val="none" w:sz="0" w:space="0" w:color="auto"/>
            <w:bottom w:val="none" w:sz="0" w:space="0" w:color="auto"/>
            <w:right w:val="none" w:sz="0" w:space="0" w:color="auto"/>
          </w:divBdr>
        </w:div>
        <w:div w:id="1734503899">
          <w:marLeft w:val="480"/>
          <w:marRight w:val="0"/>
          <w:marTop w:val="0"/>
          <w:marBottom w:val="0"/>
          <w:divBdr>
            <w:top w:val="none" w:sz="0" w:space="0" w:color="auto"/>
            <w:left w:val="none" w:sz="0" w:space="0" w:color="auto"/>
            <w:bottom w:val="none" w:sz="0" w:space="0" w:color="auto"/>
            <w:right w:val="none" w:sz="0" w:space="0" w:color="auto"/>
          </w:divBdr>
        </w:div>
        <w:div w:id="393427226">
          <w:marLeft w:val="480"/>
          <w:marRight w:val="0"/>
          <w:marTop w:val="0"/>
          <w:marBottom w:val="0"/>
          <w:divBdr>
            <w:top w:val="none" w:sz="0" w:space="0" w:color="auto"/>
            <w:left w:val="none" w:sz="0" w:space="0" w:color="auto"/>
            <w:bottom w:val="none" w:sz="0" w:space="0" w:color="auto"/>
            <w:right w:val="none" w:sz="0" w:space="0" w:color="auto"/>
          </w:divBdr>
        </w:div>
      </w:divsChild>
    </w:div>
    <w:div w:id="1084913843">
      <w:bodyDiv w:val="1"/>
      <w:marLeft w:val="0"/>
      <w:marRight w:val="0"/>
      <w:marTop w:val="0"/>
      <w:marBottom w:val="0"/>
      <w:divBdr>
        <w:top w:val="none" w:sz="0" w:space="0" w:color="auto"/>
        <w:left w:val="none" w:sz="0" w:space="0" w:color="auto"/>
        <w:bottom w:val="none" w:sz="0" w:space="0" w:color="auto"/>
        <w:right w:val="none" w:sz="0" w:space="0" w:color="auto"/>
      </w:divBdr>
    </w:div>
    <w:div w:id="1085491768">
      <w:bodyDiv w:val="1"/>
      <w:marLeft w:val="0"/>
      <w:marRight w:val="0"/>
      <w:marTop w:val="0"/>
      <w:marBottom w:val="0"/>
      <w:divBdr>
        <w:top w:val="none" w:sz="0" w:space="0" w:color="auto"/>
        <w:left w:val="none" w:sz="0" w:space="0" w:color="auto"/>
        <w:bottom w:val="none" w:sz="0" w:space="0" w:color="auto"/>
        <w:right w:val="none" w:sz="0" w:space="0" w:color="auto"/>
      </w:divBdr>
    </w:div>
    <w:div w:id="1086725251">
      <w:bodyDiv w:val="1"/>
      <w:marLeft w:val="0"/>
      <w:marRight w:val="0"/>
      <w:marTop w:val="0"/>
      <w:marBottom w:val="0"/>
      <w:divBdr>
        <w:top w:val="none" w:sz="0" w:space="0" w:color="auto"/>
        <w:left w:val="none" w:sz="0" w:space="0" w:color="auto"/>
        <w:bottom w:val="none" w:sz="0" w:space="0" w:color="auto"/>
        <w:right w:val="none" w:sz="0" w:space="0" w:color="auto"/>
      </w:divBdr>
    </w:div>
    <w:div w:id="1088842284">
      <w:bodyDiv w:val="1"/>
      <w:marLeft w:val="0"/>
      <w:marRight w:val="0"/>
      <w:marTop w:val="0"/>
      <w:marBottom w:val="0"/>
      <w:divBdr>
        <w:top w:val="none" w:sz="0" w:space="0" w:color="auto"/>
        <w:left w:val="none" w:sz="0" w:space="0" w:color="auto"/>
        <w:bottom w:val="none" w:sz="0" w:space="0" w:color="auto"/>
        <w:right w:val="none" w:sz="0" w:space="0" w:color="auto"/>
      </w:divBdr>
    </w:div>
    <w:div w:id="1088967782">
      <w:bodyDiv w:val="1"/>
      <w:marLeft w:val="0"/>
      <w:marRight w:val="0"/>
      <w:marTop w:val="0"/>
      <w:marBottom w:val="0"/>
      <w:divBdr>
        <w:top w:val="none" w:sz="0" w:space="0" w:color="auto"/>
        <w:left w:val="none" w:sz="0" w:space="0" w:color="auto"/>
        <w:bottom w:val="none" w:sz="0" w:space="0" w:color="auto"/>
        <w:right w:val="none" w:sz="0" w:space="0" w:color="auto"/>
      </w:divBdr>
    </w:div>
    <w:div w:id="1089351023">
      <w:bodyDiv w:val="1"/>
      <w:marLeft w:val="0"/>
      <w:marRight w:val="0"/>
      <w:marTop w:val="0"/>
      <w:marBottom w:val="0"/>
      <w:divBdr>
        <w:top w:val="none" w:sz="0" w:space="0" w:color="auto"/>
        <w:left w:val="none" w:sz="0" w:space="0" w:color="auto"/>
        <w:bottom w:val="none" w:sz="0" w:space="0" w:color="auto"/>
        <w:right w:val="none" w:sz="0" w:space="0" w:color="auto"/>
      </w:divBdr>
    </w:div>
    <w:div w:id="1090735251">
      <w:bodyDiv w:val="1"/>
      <w:marLeft w:val="0"/>
      <w:marRight w:val="0"/>
      <w:marTop w:val="0"/>
      <w:marBottom w:val="0"/>
      <w:divBdr>
        <w:top w:val="none" w:sz="0" w:space="0" w:color="auto"/>
        <w:left w:val="none" w:sz="0" w:space="0" w:color="auto"/>
        <w:bottom w:val="none" w:sz="0" w:space="0" w:color="auto"/>
        <w:right w:val="none" w:sz="0" w:space="0" w:color="auto"/>
      </w:divBdr>
    </w:div>
    <w:div w:id="1090809509">
      <w:bodyDiv w:val="1"/>
      <w:marLeft w:val="0"/>
      <w:marRight w:val="0"/>
      <w:marTop w:val="0"/>
      <w:marBottom w:val="0"/>
      <w:divBdr>
        <w:top w:val="none" w:sz="0" w:space="0" w:color="auto"/>
        <w:left w:val="none" w:sz="0" w:space="0" w:color="auto"/>
        <w:bottom w:val="none" w:sz="0" w:space="0" w:color="auto"/>
        <w:right w:val="none" w:sz="0" w:space="0" w:color="auto"/>
      </w:divBdr>
    </w:div>
    <w:div w:id="1090811103">
      <w:bodyDiv w:val="1"/>
      <w:marLeft w:val="0"/>
      <w:marRight w:val="0"/>
      <w:marTop w:val="0"/>
      <w:marBottom w:val="0"/>
      <w:divBdr>
        <w:top w:val="none" w:sz="0" w:space="0" w:color="auto"/>
        <w:left w:val="none" w:sz="0" w:space="0" w:color="auto"/>
        <w:bottom w:val="none" w:sz="0" w:space="0" w:color="auto"/>
        <w:right w:val="none" w:sz="0" w:space="0" w:color="auto"/>
      </w:divBdr>
    </w:div>
    <w:div w:id="1091511231">
      <w:bodyDiv w:val="1"/>
      <w:marLeft w:val="0"/>
      <w:marRight w:val="0"/>
      <w:marTop w:val="0"/>
      <w:marBottom w:val="0"/>
      <w:divBdr>
        <w:top w:val="none" w:sz="0" w:space="0" w:color="auto"/>
        <w:left w:val="none" w:sz="0" w:space="0" w:color="auto"/>
        <w:bottom w:val="none" w:sz="0" w:space="0" w:color="auto"/>
        <w:right w:val="none" w:sz="0" w:space="0" w:color="auto"/>
      </w:divBdr>
    </w:div>
    <w:div w:id="1092706682">
      <w:bodyDiv w:val="1"/>
      <w:marLeft w:val="0"/>
      <w:marRight w:val="0"/>
      <w:marTop w:val="0"/>
      <w:marBottom w:val="0"/>
      <w:divBdr>
        <w:top w:val="none" w:sz="0" w:space="0" w:color="auto"/>
        <w:left w:val="none" w:sz="0" w:space="0" w:color="auto"/>
        <w:bottom w:val="none" w:sz="0" w:space="0" w:color="auto"/>
        <w:right w:val="none" w:sz="0" w:space="0" w:color="auto"/>
      </w:divBdr>
    </w:div>
    <w:div w:id="1092974384">
      <w:bodyDiv w:val="1"/>
      <w:marLeft w:val="0"/>
      <w:marRight w:val="0"/>
      <w:marTop w:val="0"/>
      <w:marBottom w:val="0"/>
      <w:divBdr>
        <w:top w:val="none" w:sz="0" w:space="0" w:color="auto"/>
        <w:left w:val="none" w:sz="0" w:space="0" w:color="auto"/>
        <w:bottom w:val="none" w:sz="0" w:space="0" w:color="auto"/>
        <w:right w:val="none" w:sz="0" w:space="0" w:color="auto"/>
      </w:divBdr>
    </w:div>
    <w:div w:id="1093090027">
      <w:bodyDiv w:val="1"/>
      <w:marLeft w:val="0"/>
      <w:marRight w:val="0"/>
      <w:marTop w:val="0"/>
      <w:marBottom w:val="0"/>
      <w:divBdr>
        <w:top w:val="none" w:sz="0" w:space="0" w:color="auto"/>
        <w:left w:val="none" w:sz="0" w:space="0" w:color="auto"/>
        <w:bottom w:val="none" w:sz="0" w:space="0" w:color="auto"/>
        <w:right w:val="none" w:sz="0" w:space="0" w:color="auto"/>
      </w:divBdr>
    </w:div>
    <w:div w:id="1093673800">
      <w:bodyDiv w:val="1"/>
      <w:marLeft w:val="0"/>
      <w:marRight w:val="0"/>
      <w:marTop w:val="0"/>
      <w:marBottom w:val="0"/>
      <w:divBdr>
        <w:top w:val="none" w:sz="0" w:space="0" w:color="auto"/>
        <w:left w:val="none" w:sz="0" w:space="0" w:color="auto"/>
        <w:bottom w:val="none" w:sz="0" w:space="0" w:color="auto"/>
        <w:right w:val="none" w:sz="0" w:space="0" w:color="auto"/>
      </w:divBdr>
    </w:div>
    <w:div w:id="1094320214">
      <w:bodyDiv w:val="1"/>
      <w:marLeft w:val="0"/>
      <w:marRight w:val="0"/>
      <w:marTop w:val="0"/>
      <w:marBottom w:val="0"/>
      <w:divBdr>
        <w:top w:val="none" w:sz="0" w:space="0" w:color="auto"/>
        <w:left w:val="none" w:sz="0" w:space="0" w:color="auto"/>
        <w:bottom w:val="none" w:sz="0" w:space="0" w:color="auto"/>
        <w:right w:val="none" w:sz="0" w:space="0" w:color="auto"/>
      </w:divBdr>
    </w:div>
    <w:div w:id="1094979375">
      <w:bodyDiv w:val="1"/>
      <w:marLeft w:val="0"/>
      <w:marRight w:val="0"/>
      <w:marTop w:val="0"/>
      <w:marBottom w:val="0"/>
      <w:divBdr>
        <w:top w:val="none" w:sz="0" w:space="0" w:color="auto"/>
        <w:left w:val="none" w:sz="0" w:space="0" w:color="auto"/>
        <w:bottom w:val="none" w:sz="0" w:space="0" w:color="auto"/>
        <w:right w:val="none" w:sz="0" w:space="0" w:color="auto"/>
      </w:divBdr>
    </w:div>
    <w:div w:id="1095175014">
      <w:bodyDiv w:val="1"/>
      <w:marLeft w:val="0"/>
      <w:marRight w:val="0"/>
      <w:marTop w:val="0"/>
      <w:marBottom w:val="0"/>
      <w:divBdr>
        <w:top w:val="none" w:sz="0" w:space="0" w:color="auto"/>
        <w:left w:val="none" w:sz="0" w:space="0" w:color="auto"/>
        <w:bottom w:val="none" w:sz="0" w:space="0" w:color="auto"/>
        <w:right w:val="none" w:sz="0" w:space="0" w:color="auto"/>
      </w:divBdr>
    </w:div>
    <w:div w:id="1095516846">
      <w:bodyDiv w:val="1"/>
      <w:marLeft w:val="0"/>
      <w:marRight w:val="0"/>
      <w:marTop w:val="0"/>
      <w:marBottom w:val="0"/>
      <w:divBdr>
        <w:top w:val="none" w:sz="0" w:space="0" w:color="auto"/>
        <w:left w:val="none" w:sz="0" w:space="0" w:color="auto"/>
        <w:bottom w:val="none" w:sz="0" w:space="0" w:color="auto"/>
        <w:right w:val="none" w:sz="0" w:space="0" w:color="auto"/>
      </w:divBdr>
    </w:div>
    <w:div w:id="1096632242">
      <w:bodyDiv w:val="1"/>
      <w:marLeft w:val="0"/>
      <w:marRight w:val="0"/>
      <w:marTop w:val="0"/>
      <w:marBottom w:val="0"/>
      <w:divBdr>
        <w:top w:val="none" w:sz="0" w:space="0" w:color="auto"/>
        <w:left w:val="none" w:sz="0" w:space="0" w:color="auto"/>
        <w:bottom w:val="none" w:sz="0" w:space="0" w:color="auto"/>
        <w:right w:val="none" w:sz="0" w:space="0" w:color="auto"/>
      </w:divBdr>
    </w:div>
    <w:div w:id="1097599586">
      <w:bodyDiv w:val="1"/>
      <w:marLeft w:val="0"/>
      <w:marRight w:val="0"/>
      <w:marTop w:val="0"/>
      <w:marBottom w:val="0"/>
      <w:divBdr>
        <w:top w:val="none" w:sz="0" w:space="0" w:color="auto"/>
        <w:left w:val="none" w:sz="0" w:space="0" w:color="auto"/>
        <w:bottom w:val="none" w:sz="0" w:space="0" w:color="auto"/>
        <w:right w:val="none" w:sz="0" w:space="0" w:color="auto"/>
      </w:divBdr>
    </w:div>
    <w:div w:id="1098134167">
      <w:bodyDiv w:val="1"/>
      <w:marLeft w:val="0"/>
      <w:marRight w:val="0"/>
      <w:marTop w:val="0"/>
      <w:marBottom w:val="0"/>
      <w:divBdr>
        <w:top w:val="none" w:sz="0" w:space="0" w:color="auto"/>
        <w:left w:val="none" w:sz="0" w:space="0" w:color="auto"/>
        <w:bottom w:val="none" w:sz="0" w:space="0" w:color="auto"/>
        <w:right w:val="none" w:sz="0" w:space="0" w:color="auto"/>
      </w:divBdr>
    </w:div>
    <w:div w:id="1098790167">
      <w:bodyDiv w:val="1"/>
      <w:marLeft w:val="0"/>
      <w:marRight w:val="0"/>
      <w:marTop w:val="0"/>
      <w:marBottom w:val="0"/>
      <w:divBdr>
        <w:top w:val="none" w:sz="0" w:space="0" w:color="auto"/>
        <w:left w:val="none" w:sz="0" w:space="0" w:color="auto"/>
        <w:bottom w:val="none" w:sz="0" w:space="0" w:color="auto"/>
        <w:right w:val="none" w:sz="0" w:space="0" w:color="auto"/>
      </w:divBdr>
      <w:divsChild>
        <w:div w:id="292371928">
          <w:marLeft w:val="480"/>
          <w:marRight w:val="0"/>
          <w:marTop w:val="0"/>
          <w:marBottom w:val="0"/>
          <w:divBdr>
            <w:top w:val="none" w:sz="0" w:space="0" w:color="auto"/>
            <w:left w:val="none" w:sz="0" w:space="0" w:color="auto"/>
            <w:bottom w:val="none" w:sz="0" w:space="0" w:color="auto"/>
            <w:right w:val="none" w:sz="0" w:space="0" w:color="auto"/>
          </w:divBdr>
        </w:div>
        <w:div w:id="542324487">
          <w:marLeft w:val="480"/>
          <w:marRight w:val="0"/>
          <w:marTop w:val="0"/>
          <w:marBottom w:val="0"/>
          <w:divBdr>
            <w:top w:val="none" w:sz="0" w:space="0" w:color="auto"/>
            <w:left w:val="none" w:sz="0" w:space="0" w:color="auto"/>
            <w:bottom w:val="none" w:sz="0" w:space="0" w:color="auto"/>
            <w:right w:val="none" w:sz="0" w:space="0" w:color="auto"/>
          </w:divBdr>
        </w:div>
        <w:div w:id="557983143">
          <w:marLeft w:val="480"/>
          <w:marRight w:val="0"/>
          <w:marTop w:val="0"/>
          <w:marBottom w:val="0"/>
          <w:divBdr>
            <w:top w:val="none" w:sz="0" w:space="0" w:color="auto"/>
            <w:left w:val="none" w:sz="0" w:space="0" w:color="auto"/>
            <w:bottom w:val="none" w:sz="0" w:space="0" w:color="auto"/>
            <w:right w:val="none" w:sz="0" w:space="0" w:color="auto"/>
          </w:divBdr>
        </w:div>
        <w:div w:id="92364220">
          <w:marLeft w:val="480"/>
          <w:marRight w:val="0"/>
          <w:marTop w:val="0"/>
          <w:marBottom w:val="0"/>
          <w:divBdr>
            <w:top w:val="none" w:sz="0" w:space="0" w:color="auto"/>
            <w:left w:val="none" w:sz="0" w:space="0" w:color="auto"/>
            <w:bottom w:val="none" w:sz="0" w:space="0" w:color="auto"/>
            <w:right w:val="none" w:sz="0" w:space="0" w:color="auto"/>
          </w:divBdr>
        </w:div>
        <w:div w:id="102724915">
          <w:marLeft w:val="480"/>
          <w:marRight w:val="0"/>
          <w:marTop w:val="0"/>
          <w:marBottom w:val="0"/>
          <w:divBdr>
            <w:top w:val="none" w:sz="0" w:space="0" w:color="auto"/>
            <w:left w:val="none" w:sz="0" w:space="0" w:color="auto"/>
            <w:bottom w:val="none" w:sz="0" w:space="0" w:color="auto"/>
            <w:right w:val="none" w:sz="0" w:space="0" w:color="auto"/>
          </w:divBdr>
        </w:div>
        <w:div w:id="1137333679">
          <w:marLeft w:val="480"/>
          <w:marRight w:val="0"/>
          <w:marTop w:val="0"/>
          <w:marBottom w:val="0"/>
          <w:divBdr>
            <w:top w:val="none" w:sz="0" w:space="0" w:color="auto"/>
            <w:left w:val="none" w:sz="0" w:space="0" w:color="auto"/>
            <w:bottom w:val="none" w:sz="0" w:space="0" w:color="auto"/>
            <w:right w:val="none" w:sz="0" w:space="0" w:color="auto"/>
          </w:divBdr>
        </w:div>
        <w:div w:id="1130513317">
          <w:marLeft w:val="480"/>
          <w:marRight w:val="0"/>
          <w:marTop w:val="0"/>
          <w:marBottom w:val="0"/>
          <w:divBdr>
            <w:top w:val="none" w:sz="0" w:space="0" w:color="auto"/>
            <w:left w:val="none" w:sz="0" w:space="0" w:color="auto"/>
            <w:bottom w:val="none" w:sz="0" w:space="0" w:color="auto"/>
            <w:right w:val="none" w:sz="0" w:space="0" w:color="auto"/>
          </w:divBdr>
        </w:div>
        <w:div w:id="579103280">
          <w:marLeft w:val="480"/>
          <w:marRight w:val="0"/>
          <w:marTop w:val="0"/>
          <w:marBottom w:val="0"/>
          <w:divBdr>
            <w:top w:val="none" w:sz="0" w:space="0" w:color="auto"/>
            <w:left w:val="none" w:sz="0" w:space="0" w:color="auto"/>
            <w:bottom w:val="none" w:sz="0" w:space="0" w:color="auto"/>
            <w:right w:val="none" w:sz="0" w:space="0" w:color="auto"/>
          </w:divBdr>
        </w:div>
        <w:div w:id="1458139048">
          <w:marLeft w:val="480"/>
          <w:marRight w:val="0"/>
          <w:marTop w:val="0"/>
          <w:marBottom w:val="0"/>
          <w:divBdr>
            <w:top w:val="none" w:sz="0" w:space="0" w:color="auto"/>
            <w:left w:val="none" w:sz="0" w:space="0" w:color="auto"/>
            <w:bottom w:val="none" w:sz="0" w:space="0" w:color="auto"/>
            <w:right w:val="none" w:sz="0" w:space="0" w:color="auto"/>
          </w:divBdr>
        </w:div>
        <w:div w:id="785195386">
          <w:marLeft w:val="480"/>
          <w:marRight w:val="0"/>
          <w:marTop w:val="0"/>
          <w:marBottom w:val="0"/>
          <w:divBdr>
            <w:top w:val="none" w:sz="0" w:space="0" w:color="auto"/>
            <w:left w:val="none" w:sz="0" w:space="0" w:color="auto"/>
            <w:bottom w:val="none" w:sz="0" w:space="0" w:color="auto"/>
            <w:right w:val="none" w:sz="0" w:space="0" w:color="auto"/>
          </w:divBdr>
        </w:div>
        <w:div w:id="1350259766">
          <w:marLeft w:val="480"/>
          <w:marRight w:val="0"/>
          <w:marTop w:val="0"/>
          <w:marBottom w:val="0"/>
          <w:divBdr>
            <w:top w:val="none" w:sz="0" w:space="0" w:color="auto"/>
            <w:left w:val="none" w:sz="0" w:space="0" w:color="auto"/>
            <w:bottom w:val="none" w:sz="0" w:space="0" w:color="auto"/>
            <w:right w:val="none" w:sz="0" w:space="0" w:color="auto"/>
          </w:divBdr>
        </w:div>
        <w:div w:id="888733942">
          <w:marLeft w:val="480"/>
          <w:marRight w:val="0"/>
          <w:marTop w:val="0"/>
          <w:marBottom w:val="0"/>
          <w:divBdr>
            <w:top w:val="none" w:sz="0" w:space="0" w:color="auto"/>
            <w:left w:val="none" w:sz="0" w:space="0" w:color="auto"/>
            <w:bottom w:val="none" w:sz="0" w:space="0" w:color="auto"/>
            <w:right w:val="none" w:sz="0" w:space="0" w:color="auto"/>
          </w:divBdr>
        </w:div>
        <w:div w:id="1920404321">
          <w:marLeft w:val="480"/>
          <w:marRight w:val="0"/>
          <w:marTop w:val="0"/>
          <w:marBottom w:val="0"/>
          <w:divBdr>
            <w:top w:val="none" w:sz="0" w:space="0" w:color="auto"/>
            <w:left w:val="none" w:sz="0" w:space="0" w:color="auto"/>
            <w:bottom w:val="none" w:sz="0" w:space="0" w:color="auto"/>
            <w:right w:val="none" w:sz="0" w:space="0" w:color="auto"/>
          </w:divBdr>
        </w:div>
        <w:div w:id="557133412">
          <w:marLeft w:val="480"/>
          <w:marRight w:val="0"/>
          <w:marTop w:val="0"/>
          <w:marBottom w:val="0"/>
          <w:divBdr>
            <w:top w:val="none" w:sz="0" w:space="0" w:color="auto"/>
            <w:left w:val="none" w:sz="0" w:space="0" w:color="auto"/>
            <w:bottom w:val="none" w:sz="0" w:space="0" w:color="auto"/>
            <w:right w:val="none" w:sz="0" w:space="0" w:color="auto"/>
          </w:divBdr>
        </w:div>
        <w:div w:id="911935782">
          <w:marLeft w:val="480"/>
          <w:marRight w:val="0"/>
          <w:marTop w:val="0"/>
          <w:marBottom w:val="0"/>
          <w:divBdr>
            <w:top w:val="none" w:sz="0" w:space="0" w:color="auto"/>
            <w:left w:val="none" w:sz="0" w:space="0" w:color="auto"/>
            <w:bottom w:val="none" w:sz="0" w:space="0" w:color="auto"/>
            <w:right w:val="none" w:sz="0" w:space="0" w:color="auto"/>
          </w:divBdr>
        </w:div>
        <w:div w:id="204879266">
          <w:marLeft w:val="480"/>
          <w:marRight w:val="0"/>
          <w:marTop w:val="0"/>
          <w:marBottom w:val="0"/>
          <w:divBdr>
            <w:top w:val="none" w:sz="0" w:space="0" w:color="auto"/>
            <w:left w:val="none" w:sz="0" w:space="0" w:color="auto"/>
            <w:bottom w:val="none" w:sz="0" w:space="0" w:color="auto"/>
            <w:right w:val="none" w:sz="0" w:space="0" w:color="auto"/>
          </w:divBdr>
        </w:div>
        <w:div w:id="536043032">
          <w:marLeft w:val="480"/>
          <w:marRight w:val="0"/>
          <w:marTop w:val="0"/>
          <w:marBottom w:val="0"/>
          <w:divBdr>
            <w:top w:val="none" w:sz="0" w:space="0" w:color="auto"/>
            <w:left w:val="none" w:sz="0" w:space="0" w:color="auto"/>
            <w:bottom w:val="none" w:sz="0" w:space="0" w:color="auto"/>
            <w:right w:val="none" w:sz="0" w:space="0" w:color="auto"/>
          </w:divBdr>
        </w:div>
        <w:div w:id="1657954441">
          <w:marLeft w:val="480"/>
          <w:marRight w:val="0"/>
          <w:marTop w:val="0"/>
          <w:marBottom w:val="0"/>
          <w:divBdr>
            <w:top w:val="none" w:sz="0" w:space="0" w:color="auto"/>
            <w:left w:val="none" w:sz="0" w:space="0" w:color="auto"/>
            <w:bottom w:val="none" w:sz="0" w:space="0" w:color="auto"/>
            <w:right w:val="none" w:sz="0" w:space="0" w:color="auto"/>
          </w:divBdr>
        </w:div>
        <w:div w:id="483858677">
          <w:marLeft w:val="480"/>
          <w:marRight w:val="0"/>
          <w:marTop w:val="0"/>
          <w:marBottom w:val="0"/>
          <w:divBdr>
            <w:top w:val="none" w:sz="0" w:space="0" w:color="auto"/>
            <w:left w:val="none" w:sz="0" w:space="0" w:color="auto"/>
            <w:bottom w:val="none" w:sz="0" w:space="0" w:color="auto"/>
            <w:right w:val="none" w:sz="0" w:space="0" w:color="auto"/>
          </w:divBdr>
        </w:div>
        <w:div w:id="70394472">
          <w:marLeft w:val="480"/>
          <w:marRight w:val="0"/>
          <w:marTop w:val="0"/>
          <w:marBottom w:val="0"/>
          <w:divBdr>
            <w:top w:val="none" w:sz="0" w:space="0" w:color="auto"/>
            <w:left w:val="none" w:sz="0" w:space="0" w:color="auto"/>
            <w:bottom w:val="none" w:sz="0" w:space="0" w:color="auto"/>
            <w:right w:val="none" w:sz="0" w:space="0" w:color="auto"/>
          </w:divBdr>
        </w:div>
        <w:div w:id="2105491088">
          <w:marLeft w:val="480"/>
          <w:marRight w:val="0"/>
          <w:marTop w:val="0"/>
          <w:marBottom w:val="0"/>
          <w:divBdr>
            <w:top w:val="none" w:sz="0" w:space="0" w:color="auto"/>
            <w:left w:val="none" w:sz="0" w:space="0" w:color="auto"/>
            <w:bottom w:val="none" w:sz="0" w:space="0" w:color="auto"/>
            <w:right w:val="none" w:sz="0" w:space="0" w:color="auto"/>
          </w:divBdr>
        </w:div>
        <w:div w:id="666446843">
          <w:marLeft w:val="480"/>
          <w:marRight w:val="0"/>
          <w:marTop w:val="0"/>
          <w:marBottom w:val="0"/>
          <w:divBdr>
            <w:top w:val="none" w:sz="0" w:space="0" w:color="auto"/>
            <w:left w:val="none" w:sz="0" w:space="0" w:color="auto"/>
            <w:bottom w:val="none" w:sz="0" w:space="0" w:color="auto"/>
            <w:right w:val="none" w:sz="0" w:space="0" w:color="auto"/>
          </w:divBdr>
        </w:div>
        <w:div w:id="1641379546">
          <w:marLeft w:val="480"/>
          <w:marRight w:val="0"/>
          <w:marTop w:val="0"/>
          <w:marBottom w:val="0"/>
          <w:divBdr>
            <w:top w:val="none" w:sz="0" w:space="0" w:color="auto"/>
            <w:left w:val="none" w:sz="0" w:space="0" w:color="auto"/>
            <w:bottom w:val="none" w:sz="0" w:space="0" w:color="auto"/>
            <w:right w:val="none" w:sz="0" w:space="0" w:color="auto"/>
          </w:divBdr>
        </w:div>
        <w:div w:id="1202743338">
          <w:marLeft w:val="480"/>
          <w:marRight w:val="0"/>
          <w:marTop w:val="0"/>
          <w:marBottom w:val="0"/>
          <w:divBdr>
            <w:top w:val="none" w:sz="0" w:space="0" w:color="auto"/>
            <w:left w:val="none" w:sz="0" w:space="0" w:color="auto"/>
            <w:bottom w:val="none" w:sz="0" w:space="0" w:color="auto"/>
            <w:right w:val="none" w:sz="0" w:space="0" w:color="auto"/>
          </w:divBdr>
        </w:div>
        <w:div w:id="854154414">
          <w:marLeft w:val="480"/>
          <w:marRight w:val="0"/>
          <w:marTop w:val="0"/>
          <w:marBottom w:val="0"/>
          <w:divBdr>
            <w:top w:val="none" w:sz="0" w:space="0" w:color="auto"/>
            <w:left w:val="none" w:sz="0" w:space="0" w:color="auto"/>
            <w:bottom w:val="none" w:sz="0" w:space="0" w:color="auto"/>
            <w:right w:val="none" w:sz="0" w:space="0" w:color="auto"/>
          </w:divBdr>
        </w:div>
        <w:div w:id="756899315">
          <w:marLeft w:val="480"/>
          <w:marRight w:val="0"/>
          <w:marTop w:val="0"/>
          <w:marBottom w:val="0"/>
          <w:divBdr>
            <w:top w:val="none" w:sz="0" w:space="0" w:color="auto"/>
            <w:left w:val="none" w:sz="0" w:space="0" w:color="auto"/>
            <w:bottom w:val="none" w:sz="0" w:space="0" w:color="auto"/>
            <w:right w:val="none" w:sz="0" w:space="0" w:color="auto"/>
          </w:divBdr>
        </w:div>
        <w:div w:id="1348368808">
          <w:marLeft w:val="480"/>
          <w:marRight w:val="0"/>
          <w:marTop w:val="0"/>
          <w:marBottom w:val="0"/>
          <w:divBdr>
            <w:top w:val="none" w:sz="0" w:space="0" w:color="auto"/>
            <w:left w:val="none" w:sz="0" w:space="0" w:color="auto"/>
            <w:bottom w:val="none" w:sz="0" w:space="0" w:color="auto"/>
            <w:right w:val="none" w:sz="0" w:space="0" w:color="auto"/>
          </w:divBdr>
        </w:div>
        <w:div w:id="1493374170">
          <w:marLeft w:val="480"/>
          <w:marRight w:val="0"/>
          <w:marTop w:val="0"/>
          <w:marBottom w:val="0"/>
          <w:divBdr>
            <w:top w:val="none" w:sz="0" w:space="0" w:color="auto"/>
            <w:left w:val="none" w:sz="0" w:space="0" w:color="auto"/>
            <w:bottom w:val="none" w:sz="0" w:space="0" w:color="auto"/>
            <w:right w:val="none" w:sz="0" w:space="0" w:color="auto"/>
          </w:divBdr>
        </w:div>
        <w:div w:id="97795172">
          <w:marLeft w:val="480"/>
          <w:marRight w:val="0"/>
          <w:marTop w:val="0"/>
          <w:marBottom w:val="0"/>
          <w:divBdr>
            <w:top w:val="none" w:sz="0" w:space="0" w:color="auto"/>
            <w:left w:val="none" w:sz="0" w:space="0" w:color="auto"/>
            <w:bottom w:val="none" w:sz="0" w:space="0" w:color="auto"/>
            <w:right w:val="none" w:sz="0" w:space="0" w:color="auto"/>
          </w:divBdr>
        </w:div>
        <w:div w:id="1879008100">
          <w:marLeft w:val="480"/>
          <w:marRight w:val="0"/>
          <w:marTop w:val="0"/>
          <w:marBottom w:val="0"/>
          <w:divBdr>
            <w:top w:val="none" w:sz="0" w:space="0" w:color="auto"/>
            <w:left w:val="none" w:sz="0" w:space="0" w:color="auto"/>
            <w:bottom w:val="none" w:sz="0" w:space="0" w:color="auto"/>
            <w:right w:val="none" w:sz="0" w:space="0" w:color="auto"/>
          </w:divBdr>
        </w:div>
        <w:div w:id="692921815">
          <w:marLeft w:val="480"/>
          <w:marRight w:val="0"/>
          <w:marTop w:val="0"/>
          <w:marBottom w:val="0"/>
          <w:divBdr>
            <w:top w:val="none" w:sz="0" w:space="0" w:color="auto"/>
            <w:left w:val="none" w:sz="0" w:space="0" w:color="auto"/>
            <w:bottom w:val="none" w:sz="0" w:space="0" w:color="auto"/>
            <w:right w:val="none" w:sz="0" w:space="0" w:color="auto"/>
          </w:divBdr>
        </w:div>
        <w:div w:id="694043024">
          <w:marLeft w:val="480"/>
          <w:marRight w:val="0"/>
          <w:marTop w:val="0"/>
          <w:marBottom w:val="0"/>
          <w:divBdr>
            <w:top w:val="none" w:sz="0" w:space="0" w:color="auto"/>
            <w:left w:val="none" w:sz="0" w:space="0" w:color="auto"/>
            <w:bottom w:val="none" w:sz="0" w:space="0" w:color="auto"/>
            <w:right w:val="none" w:sz="0" w:space="0" w:color="auto"/>
          </w:divBdr>
        </w:div>
        <w:div w:id="1144614914">
          <w:marLeft w:val="480"/>
          <w:marRight w:val="0"/>
          <w:marTop w:val="0"/>
          <w:marBottom w:val="0"/>
          <w:divBdr>
            <w:top w:val="none" w:sz="0" w:space="0" w:color="auto"/>
            <w:left w:val="none" w:sz="0" w:space="0" w:color="auto"/>
            <w:bottom w:val="none" w:sz="0" w:space="0" w:color="auto"/>
            <w:right w:val="none" w:sz="0" w:space="0" w:color="auto"/>
          </w:divBdr>
        </w:div>
        <w:div w:id="776024930">
          <w:marLeft w:val="480"/>
          <w:marRight w:val="0"/>
          <w:marTop w:val="0"/>
          <w:marBottom w:val="0"/>
          <w:divBdr>
            <w:top w:val="none" w:sz="0" w:space="0" w:color="auto"/>
            <w:left w:val="none" w:sz="0" w:space="0" w:color="auto"/>
            <w:bottom w:val="none" w:sz="0" w:space="0" w:color="auto"/>
            <w:right w:val="none" w:sz="0" w:space="0" w:color="auto"/>
          </w:divBdr>
        </w:div>
        <w:div w:id="1584871929">
          <w:marLeft w:val="480"/>
          <w:marRight w:val="0"/>
          <w:marTop w:val="0"/>
          <w:marBottom w:val="0"/>
          <w:divBdr>
            <w:top w:val="none" w:sz="0" w:space="0" w:color="auto"/>
            <w:left w:val="none" w:sz="0" w:space="0" w:color="auto"/>
            <w:bottom w:val="none" w:sz="0" w:space="0" w:color="auto"/>
            <w:right w:val="none" w:sz="0" w:space="0" w:color="auto"/>
          </w:divBdr>
        </w:div>
        <w:div w:id="299193391">
          <w:marLeft w:val="480"/>
          <w:marRight w:val="0"/>
          <w:marTop w:val="0"/>
          <w:marBottom w:val="0"/>
          <w:divBdr>
            <w:top w:val="none" w:sz="0" w:space="0" w:color="auto"/>
            <w:left w:val="none" w:sz="0" w:space="0" w:color="auto"/>
            <w:bottom w:val="none" w:sz="0" w:space="0" w:color="auto"/>
            <w:right w:val="none" w:sz="0" w:space="0" w:color="auto"/>
          </w:divBdr>
        </w:div>
        <w:div w:id="918178676">
          <w:marLeft w:val="480"/>
          <w:marRight w:val="0"/>
          <w:marTop w:val="0"/>
          <w:marBottom w:val="0"/>
          <w:divBdr>
            <w:top w:val="none" w:sz="0" w:space="0" w:color="auto"/>
            <w:left w:val="none" w:sz="0" w:space="0" w:color="auto"/>
            <w:bottom w:val="none" w:sz="0" w:space="0" w:color="auto"/>
            <w:right w:val="none" w:sz="0" w:space="0" w:color="auto"/>
          </w:divBdr>
        </w:div>
        <w:div w:id="778112602">
          <w:marLeft w:val="480"/>
          <w:marRight w:val="0"/>
          <w:marTop w:val="0"/>
          <w:marBottom w:val="0"/>
          <w:divBdr>
            <w:top w:val="none" w:sz="0" w:space="0" w:color="auto"/>
            <w:left w:val="none" w:sz="0" w:space="0" w:color="auto"/>
            <w:bottom w:val="none" w:sz="0" w:space="0" w:color="auto"/>
            <w:right w:val="none" w:sz="0" w:space="0" w:color="auto"/>
          </w:divBdr>
        </w:div>
        <w:div w:id="455370614">
          <w:marLeft w:val="480"/>
          <w:marRight w:val="0"/>
          <w:marTop w:val="0"/>
          <w:marBottom w:val="0"/>
          <w:divBdr>
            <w:top w:val="none" w:sz="0" w:space="0" w:color="auto"/>
            <w:left w:val="none" w:sz="0" w:space="0" w:color="auto"/>
            <w:bottom w:val="none" w:sz="0" w:space="0" w:color="auto"/>
            <w:right w:val="none" w:sz="0" w:space="0" w:color="auto"/>
          </w:divBdr>
        </w:div>
        <w:div w:id="1086534834">
          <w:marLeft w:val="480"/>
          <w:marRight w:val="0"/>
          <w:marTop w:val="0"/>
          <w:marBottom w:val="0"/>
          <w:divBdr>
            <w:top w:val="none" w:sz="0" w:space="0" w:color="auto"/>
            <w:left w:val="none" w:sz="0" w:space="0" w:color="auto"/>
            <w:bottom w:val="none" w:sz="0" w:space="0" w:color="auto"/>
            <w:right w:val="none" w:sz="0" w:space="0" w:color="auto"/>
          </w:divBdr>
        </w:div>
        <w:div w:id="440102329">
          <w:marLeft w:val="480"/>
          <w:marRight w:val="0"/>
          <w:marTop w:val="0"/>
          <w:marBottom w:val="0"/>
          <w:divBdr>
            <w:top w:val="none" w:sz="0" w:space="0" w:color="auto"/>
            <w:left w:val="none" w:sz="0" w:space="0" w:color="auto"/>
            <w:bottom w:val="none" w:sz="0" w:space="0" w:color="auto"/>
            <w:right w:val="none" w:sz="0" w:space="0" w:color="auto"/>
          </w:divBdr>
        </w:div>
        <w:div w:id="1914922711">
          <w:marLeft w:val="480"/>
          <w:marRight w:val="0"/>
          <w:marTop w:val="0"/>
          <w:marBottom w:val="0"/>
          <w:divBdr>
            <w:top w:val="none" w:sz="0" w:space="0" w:color="auto"/>
            <w:left w:val="none" w:sz="0" w:space="0" w:color="auto"/>
            <w:bottom w:val="none" w:sz="0" w:space="0" w:color="auto"/>
            <w:right w:val="none" w:sz="0" w:space="0" w:color="auto"/>
          </w:divBdr>
        </w:div>
        <w:div w:id="1882398347">
          <w:marLeft w:val="480"/>
          <w:marRight w:val="0"/>
          <w:marTop w:val="0"/>
          <w:marBottom w:val="0"/>
          <w:divBdr>
            <w:top w:val="none" w:sz="0" w:space="0" w:color="auto"/>
            <w:left w:val="none" w:sz="0" w:space="0" w:color="auto"/>
            <w:bottom w:val="none" w:sz="0" w:space="0" w:color="auto"/>
            <w:right w:val="none" w:sz="0" w:space="0" w:color="auto"/>
          </w:divBdr>
        </w:div>
        <w:div w:id="1558735027">
          <w:marLeft w:val="480"/>
          <w:marRight w:val="0"/>
          <w:marTop w:val="0"/>
          <w:marBottom w:val="0"/>
          <w:divBdr>
            <w:top w:val="none" w:sz="0" w:space="0" w:color="auto"/>
            <w:left w:val="none" w:sz="0" w:space="0" w:color="auto"/>
            <w:bottom w:val="none" w:sz="0" w:space="0" w:color="auto"/>
            <w:right w:val="none" w:sz="0" w:space="0" w:color="auto"/>
          </w:divBdr>
        </w:div>
        <w:div w:id="1239560334">
          <w:marLeft w:val="480"/>
          <w:marRight w:val="0"/>
          <w:marTop w:val="0"/>
          <w:marBottom w:val="0"/>
          <w:divBdr>
            <w:top w:val="none" w:sz="0" w:space="0" w:color="auto"/>
            <w:left w:val="none" w:sz="0" w:space="0" w:color="auto"/>
            <w:bottom w:val="none" w:sz="0" w:space="0" w:color="auto"/>
            <w:right w:val="none" w:sz="0" w:space="0" w:color="auto"/>
          </w:divBdr>
        </w:div>
        <w:div w:id="1578781468">
          <w:marLeft w:val="480"/>
          <w:marRight w:val="0"/>
          <w:marTop w:val="0"/>
          <w:marBottom w:val="0"/>
          <w:divBdr>
            <w:top w:val="none" w:sz="0" w:space="0" w:color="auto"/>
            <w:left w:val="none" w:sz="0" w:space="0" w:color="auto"/>
            <w:bottom w:val="none" w:sz="0" w:space="0" w:color="auto"/>
            <w:right w:val="none" w:sz="0" w:space="0" w:color="auto"/>
          </w:divBdr>
        </w:div>
        <w:div w:id="2139685236">
          <w:marLeft w:val="480"/>
          <w:marRight w:val="0"/>
          <w:marTop w:val="0"/>
          <w:marBottom w:val="0"/>
          <w:divBdr>
            <w:top w:val="none" w:sz="0" w:space="0" w:color="auto"/>
            <w:left w:val="none" w:sz="0" w:space="0" w:color="auto"/>
            <w:bottom w:val="none" w:sz="0" w:space="0" w:color="auto"/>
            <w:right w:val="none" w:sz="0" w:space="0" w:color="auto"/>
          </w:divBdr>
        </w:div>
        <w:div w:id="1006516503">
          <w:marLeft w:val="480"/>
          <w:marRight w:val="0"/>
          <w:marTop w:val="0"/>
          <w:marBottom w:val="0"/>
          <w:divBdr>
            <w:top w:val="none" w:sz="0" w:space="0" w:color="auto"/>
            <w:left w:val="none" w:sz="0" w:space="0" w:color="auto"/>
            <w:bottom w:val="none" w:sz="0" w:space="0" w:color="auto"/>
            <w:right w:val="none" w:sz="0" w:space="0" w:color="auto"/>
          </w:divBdr>
        </w:div>
        <w:div w:id="1048794762">
          <w:marLeft w:val="480"/>
          <w:marRight w:val="0"/>
          <w:marTop w:val="0"/>
          <w:marBottom w:val="0"/>
          <w:divBdr>
            <w:top w:val="none" w:sz="0" w:space="0" w:color="auto"/>
            <w:left w:val="none" w:sz="0" w:space="0" w:color="auto"/>
            <w:bottom w:val="none" w:sz="0" w:space="0" w:color="auto"/>
            <w:right w:val="none" w:sz="0" w:space="0" w:color="auto"/>
          </w:divBdr>
        </w:div>
        <w:div w:id="223418554">
          <w:marLeft w:val="480"/>
          <w:marRight w:val="0"/>
          <w:marTop w:val="0"/>
          <w:marBottom w:val="0"/>
          <w:divBdr>
            <w:top w:val="none" w:sz="0" w:space="0" w:color="auto"/>
            <w:left w:val="none" w:sz="0" w:space="0" w:color="auto"/>
            <w:bottom w:val="none" w:sz="0" w:space="0" w:color="auto"/>
            <w:right w:val="none" w:sz="0" w:space="0" w:color="auto"/>
          </w:divBdr>
        </w:div>
        <w:div w:id="642855582">
          <w:marLeft w:val="480"/>
          <w:marRight w:val="0"/>
          <w:marTop w:val="0"/>
          <w:marBottom w:val="0"/>
          <w:divBdr>
            <w:top w:val="none" w:sz="0" w:space="0" w:color="auto"/>
            <w:left w:val="none" w:sz="0" w:space="0" w:color="auto"/>
            <w:bottom w:val="none" w:sz="0" w:space="0" w:color="auto"/>
            <w:right w:val="none" w:sz="0" w:space="0" w:color="auto"/>
          </w:divBdr>
        </w:div>
        <w:div w:id="1860314380">
          <w:marLeft w:val="480"/>
          <w:marRight w:val="0"/>
          <w:marTop w:val="0"/>
          <w:marBottom w:val="0"/>
          <w:divBdr>
            <w:top w:val="none" w:sz="0" w:space="0" w:color="auto"/>
            <w:left w:val="none" w:sz="0" w:space="0" w:color="auto"/>
            <w:bottom w:val="none" w:sz="0" w:space="0" w:color="auto"/>
            <w:right w:val="none" w:sz="0" w:space="0" w:color="auto"/>
          </w:divBdr>
        </w:div>
        <w:div w:id="1416825386">
          <w:marLeft w:val="480"/>
          <w:marRight w:val="0"/>
          <w:marTop w:val="0"/>
          <w:marBottom w:val="0"/>
          <w:divBdr>
            <w:top w:val="none" w:sz="0" w:space="0" w:color="auto"/>
            <w:left w:val="none" w:sz="0" w:space="0" w:color="auto"/>
            <w:bottom w:val="none" w:sz="0" w:space="0" w:color="auto"/>
            <w:right w:val="none" w:sz="0" w:space="0" w:color="auto"/>
          </w:divBdr>
        </w:div>
        <w:div w:id="1734967251">
          <w:marLeft w:val="480"/>
          <w:marRight w:val="0"/>
          <w:marTop w:val="0"/>
          <w:marBottom w:val="0"/>
          <w:divBdr>
            <w:top w:val="none" w:sz="0" w:space="0" w:color="auto"/>
            <w:left w:val="none" w:sz="0" w:space="0" w:color="auto"/>
            <w:bottom w:val="none" w:sz="0" w:space="0" w:color="auto"/>
            <w:right w:val="none" w:sz="0" w:space="0" w:color="auto"/>
          </w:divBdr>
        </w:div>
        <w:div w:id="1827210260">
          <w:marLeft w:val="480"/>
          <w:marRight w:val="0"/>
          <w:marTop w:val="0"/>
          <w:marBottom w:val="0"/>
          <w:divBdr>
            <w:top w:val="none" w:sz="0" w:space="0" w:color="auto"/>
            <w:left w:val="none" w:sz="0" w:space="0" w:color="auto"/>
            <w:bottom w:val="none" w:sz="0" w:space="0" w:color="auto"/>
            <w:right w:val="none" w:sz="0" w:space="0" w:color="auto"/>
          </w:divBdr>
        </w:div>
        <w:div w:id="2047829122">
          <w:marLeft w:val="480"/>
          <w:marRight w:val="0"/>
          <w:marTop w:val="0"/>
          <w:marBottom w:val="0"/>
          <w:divBdr>
            <w:top w:val="none" w:sz="0" w:space="0" w:color="auto"/>
            <w:left w:val="none" w:sz="0" w:space="0" w:color="auto"/>
            <w:bottom w:val="none" w:sz="0" w:space="0" w:color="auto"/>
            <w:right w:val="none" w:sz="0" w:space="0" w:color="auto"/>
          </w:divBdr>
        </w:div>
        <w:div w:id="1850370704">
          <w:marLeft w:val="480"/>
          <w:marRight w:val="0"/>
          <w:marTop w:val="0"/>
          <w:marBottom w:val="0"/>
          <w:divBdr>
            <w:top w:val="none" w:sz="0" w:space="0" w:color="auto"/>
            <w:left w:val="none" w:sz="0" w:space="0" w:color="auto"/>
            <w:bottom w:val="none" w:sz="0" w:space="0" w:color="auto"/>
            <w:right w:val="none" w:sz="0" w:space="0" w:color="auto"/>
          </w:divBdr>
        </w:div>
        <w:div w:id="1161500748">
          <w:marLeft w:val="480"/>
          <w:marRight w:val="0"/>
          <w:marTop w:val="0"/>
          <w:marBottom w:val="0"/>
          <w:divBdr>
            <w:top w:val="none" w:sz="0" w:space="0" w:color="auto"/>
            <w:left w:val="none" w:sz="0" w:space="0" w:color="auto"/>
            <w:bottom w:val="none" w:sz="0" w:space="0" w:color="auto"/>
            <w:right w:val="none" w:sz="0" w:space="0" w:color="auto"/>
          </w:divBdr>
        </w:div>
        <w:div w:id="443616158">
          <w:marLeft w:val="480"/>
          <w:marRight w:val="0"/>
          <w:marTop w:val="0"/>
          <w:marBottom w:val="0"/>
          <w:divBdr>
            <w:top w:val="none" w:sz="0" w:space="0" w:color="auto"/>
            <w:left w:val="none" w:sz="0" w:space="0" w:color="auto"/>
            <w:bottom w:val="none" w:sz="0" w:space="0" w:color="auto"/>
            <w:right w:val="none" w:sz="0" w:space="0" w:color="auto"/>
          </w:divBdr>
        </w:div>
        <w:div w:id="719282138">
          <w:marLeft w:val="480"/>
          <w:marRight w:val="0"/>
          <w:marTop w:val="0"/>
          <w:marBottom w:val="0"/>
          <w:divBdr>
            <w:top w:val="none" w:sz="0" w:space="0" w:color="auto"/>
            <w:left w:val="none" w:sz="0" w:space="0" w:color="auto"/>
            <w:bottom w:val="none" w:sz="0" w:space="0" w:color="auto"/>
            <w:right w:val="none" w:sz="0" w:space="0" w:color="auto"/>
          </w:divBdr>
        </w:div>
        <w:div w:id="1501853951">
          <w:marLeft w:val="480"/>
          <w:marRight w:val="0"/>
          <w:marTop w:val="0"/>
          <w:marBottom w:val="0"/>
          <w:divBdr>
            <w:top w:val="none" w:sz="0" w:space="0" w:color="auto"/>
            <w:left w:val="none" w:sz="0" w:space="0" w:color="auto"/>
            <w:bottom w:val="none" w:sz="0" w:space="0" w:color="auto"/>
            <w:right w:val="none" w:sz="0" w:space="0" w:color="auto"/>
          </w:divBdr>
        </w:div>
        <w:div w:id="1881430487">
          <w:marLeft w:val="480"/>
          <w:marRight w:val="0"/>
          <w:marTop w:val="0"/>
          <w:marBottom w:val="0"/>
          <w:divBdr>
            <w:top w:val="none" w:sz="0" w:space="0" w:color="auto"/>
            <w:left w:val="none" w:sz="0" w:space="0" w:color="auto"/>
            <w:bottom w:val="none" w:sz="0" w:space="0" w:color="auto"/>
            <w:right w:val="none" w:sz="0" w:space="0" w:color="auto"/>
          </w:divBdr>
        </w:div>
        <w:div w:id="926116568">
          <w:marLeft w:val="480"/>
          <w:marRight w:val="0"/>
          <w:marTop w:val="0"/>
          <w:marBottom w:val="0"/>
          <w:divBdr>
            <w:top w:val="none" w:sz="0" w:space="0" w:color="auto"/>
            <w:left w:val="none" w:sz="0" w:space="0" w:color="auto"/>
            <w:bottom w:val="none" w:sz="0" w:space="0" w:color="auto"/>
            <w:right w:val="none" w:sz="0" w:space="0" w:color="auto"/>
          </w:divBdr>
        </w:div>
        <w:div w:id="332417602">
          <w:marLeft w:val="480"/>
          <w:marRight w:val="0"/>
          <w:marTop w:val="0"/>
          <w:marBottom w:val="0"/>
          <w:divBdr>
            <w:top w:val="none" w:sz="0" w:space="0" w:color="auto"/>
            <w:left w:val="none" w:sz="0" w:space="0" w:color="auto"/>
            <w:bottom w:val="none" w:sz="0" w:space="0" w:color="auto"/>
            <w:right w:val="none" w:sz="0" w:space="0" w:color="auto"/>
          </w:divBdr>
        </w:div>
        <w:div w:id="1698308499">
          <w:marLeft w:val="480"/>
          <w:marRight w:val="0"/>
          <w:marTop w:val="0"/>
          <w:marBottom w:val="0"/>
          <w:divBdr>
            <w:top w:val="none" w:sz="0" w:space="0" w:color="auto"/>
            <w:left w:val="none" w:sz="0" w:space="0" w:color="auto"/>
            <w:bottom w:val="none" w:sz="0" w:space="0" w:color="auto"/>
            <w:right w:val="none" w:sz="0" w:space="0" w:color="auto"/>
          </w:divBdr>
        </w:div>
        <w:div w:id="143398667">
          <w:marLeft w:val="480"/>
          <w:marRight w:val="0"/>
          <w:marTop w:val="0"/>
          <w:marBottom w:val="0"/>
          <w:divBdr>
            <w:top w:val="none" w:sz="0" w:space="0" w:color="auto"/>
            <w:left w:val="none" w:sz="0" w:space="0" w:color="auto"/>
            <w:bottom w:val="none" w:sz="0" w:space="0" w:color="auto"/>
            <w:right w:val="none" w:sz="0" w:space="0" w:color="auto"/>
          </w:divBdr>
        </w:div>
        <w:div w:id="48189697">
          <w:marLeft w:val="480"/>
          <w:marRight w:val="0"/>
          <w:marTop w:val="0"/>
          <w:marBottom w:val="0"/>
          <w:divBdr>
            <w:top w:val="none" w:sz="0" w:space="0" w:color="auto"/>
            <w:left w:val="none" w:sz="0" w:space="0" w:color="auto"/>
            <w:bottom w:val="none" w:sz="0" w:space="0" w:color="auto"/>
            <w:right w:val="none" w:sz="0" w:space="0" w:color="auto"/>
          </w:divBdr>
        </w:div>
        <w:div w:id="949510434">
          <w:marLeft w:val="480"/>
          <w:marRight w:val="0"/>
          <w:marTop w:val="0"/>
          <w:marBottom w:val="0"/>
          <w:divBdr>
            <w:top w:val="none" w:sz="0" w:space="0" w:color="auto"/>
            <w:left w:val="none" w:sz="0" w:space="0" w:color="auto"/>
            <w:bottom w:val="none" w:sz="0" w:space="0" w:color="auto"/>
            <w:right w:val="none" w:sz="0" w:space="0" w:color="auto"/>
          </w:divBdr>
        </w:div>
        <w:div w:id="1972901419">
          <w:marLeft w:val="480"/>
          <w:marRight w:val="0"/>
          <w:marTop w:val="0"/>
          <w:marBottom w:val="0"/>
          <w:divBdr>
            <w:top w:val="none" w:sz="0" w:space="0" w:color="auto"/>
            <w:left w:val="none" w:sz="0" w:space="0" w:color="auto"/>
            <w:bottom w:val="none" w:sz="0" w:space="0" w:color="auto"/>
            <w:right w:val="none" w:sz="0" w:space="0" w:color="auto"/>
          </w:divBdr>
        </w:div>
        <w:div w:id="1988704127">
          <w:marLeft w:val="480"/>
          <w:marRight w:val="0"/>
          <w:marTop w:val="0"/>
          <w:marBottom w:val="0"/>
          <w:divBdr>
            <w:top w:val="none" w:sz="0" w:space="0" w:color="auto"/>
            <w:left w:val="none" w:sz="0" w:space="0" w:color="auto"/>
            <w:bottom w:val="none" w:sz="0" w:space="0" w:color="auto"/>
            <w:right w:val="none" w:sz="0" w:space="0" w:color="auto"/>
          </w:divBdr>
        </w:div>
        <w:div w:id="608660992">
          <w:marLeft w:val="480"/>
          <w:marRight w:val="0"/>
          <w:marTop w:val="0"/>
          <w:marBottom w:val="0"/>
          <w:divBdr>
            <w:top w:val="none" w:sz="0" w:space="0" w:color="auto"/>
            <w:left w:val="none" w:sz="0" w:space="0" w:color="auto"/>
            <w:bottom w:val="none" w:sz="0" w:space="0" w:color="auto"/>
            <w:right w:val="none" w:sz="0" w:space="0" w:color="auto"/>
          </w:divBdr>
        </w:div>
        <w:div w:id="649216415">
          <w:marLeft w:val="480"/>
          <w:marRight w:val="0"/>
          <w:marTop w:val="0"/>
          <w:marBottom w:val="0"/>
          <w:divBdr>
            <w:top w:val="none" w:sz="0" w:space="0" w:color="auto"/>
            <w:left w:val="none" w:sz="0" w:space="0" w:color="auto"/>
            <w:bottom w:val="none" w:sz="0" w:space="0" w:color="auto"/>
            <w:right w:val="none" w:sz="0" w:space="0" w:color="auto"/>
          </w:divBdr>
        </w:div>
        <w:div w:id="2118940133">
          <w:marLeft w:val="480"/>
          <w:marRight w:val="0"/>
          <w:marTop w:val="0"/>
          <w:marBottom w:val="0"/>
          <w:divBdr>
            <w:top w:val="none" w:sz="0" w:space="0" w:color="auto"/>
            <w:left w:val="none" w:sz="0" w:space="0" w:color="auto"/>
            <w:bottom w:val="none" w:sz="0" w:space="0" w:color="auto"/>
            <w:right w:val="none" w:sz="0" w:space="0" w:color="auto"/>
          </w:divBdr>
        </w:div>
        <w:div w:id="1972057443">
          <w:marLeft w:val="480"/>
          <w:marRight w:val="0"/>
          <w:marTop w:val="0"/>
          <w:marBottom w:val="0"/>
          <w:divBdr>
            <w:top w:val="none" w:sz="0" w:space="0" w:color="auto"/>
            <w:left w:val="none" w:sz="0" w:space="0" w:color="auto"/>
            <w:bottom w:val="none" w:sz="0" w:space="0" w:color="auto"/>
            <w:right w:val="none" w:sz="0" w:space="0" w:color="auto"/>
          </w:divBdr>
        </w:div>
        <w:div w:id="1016690683">
          <w:marLeft w:val="480"/>
          <w:marRight w:val="0"/>
          <w:marTop w:val="0"/>
          <w:marBottom w:val="0"/>
          <w:divBdr>
            <w:top w:val="none" w:sz="0" w:space="0" w:color="auto"/>
            <w:left w:val="none" w:sz="0" w:space="0" w:color="auto"/>
            <w:bottom w:val="none" w:sz="0" w:space="0" w:color="auto"/>
            <w:right w:val="none" w:sz="0" w:space="0" w:color="auto"/>
          </w:divBdr>
        </w:div>
        <w:div w:id="301427552">
          <w:marLeft w:val="480"/>
          <w:marRight w:val="0"/>
          <w:marTop w:val="0"/>
          <w:marBottom w:val="0"/>
          <w:divBdr>
            <w:top w:val="none" w:sz="0" w:space="0" w:color="auto"/>
            <w:left w:val="none" w:sz="0" w:space="0" w:color="auto"/>
            <w:bottom w:val="none" w:sz="0" w:space="0" w:color="auto"/>
            <w:right w:val="none" w:sz="0" w:space="0" w:color="auto"/>
          </w:divBdr>
        </w:div>
        <w:div w:id="1582524624">
          <w:marLeft w:val="480"/>
          <w:marRight w:val="0"/>
          <w:marTop w:val="0"/>
          <w:marBottom w:val="0"/>
          <w:divBdr>
            <w:top w:val="none" w:sz="0" w:space="0" w:color="auto"/>
            <w:left w:val="none" w:sz="0" w:space="0" w:color="auto"/>
            <w:bottom w:val="none" w:sz="0" w:space="0" w:color="auto"/>
            <w:right w:val="none" w:sz="0" w:space="0" w:color="auto"/>
          </w:divBdr>
        </w:div>
        <w:div w:id="618147295">
          <w:marLeft w:val="480"/>
          <w:marRight w:val="0"/>
          <w:marTop w:val="0"/>
          <w:marBottom w:val="0"/>
          <w:divBdr>
            <w:top w:val="none" w:sz="0" w:space="0" w:color="auto"/>
            <w:left w:val="none" w:sz="0" w:space="0" w:color="auto"/>
            <w:bottom w:val="none" w:sz="0" w:space="0" w:color="auto"/>
            <w:right w:val="none" w:sz="0" w:space="0" w:color="auto"/>
          </w:divBdr>
        </w:div>
        <w:div w:id="1365130327">
          <w:marLeft w:val="480"/>
          <w:marRight w:val="0"/>
          <w:marTop w:val="0"/>
          <w:marBottom w:val="0"/>
          <w:divBdr>
            <w:top w:val="none" w:sz="0" w:space="0" w:color="auto"/>
            <w:left w:val="none" w:sz="0" w:space="0" w:color="auto"/>
            <w:bottom w:val="none" w:sz="0" w:space="0" w:color="auto"/>
            <w:right w:val="none" w:sz="0" w:space="0" w:color="auto"/>
          </w:divBdr>
        </w:div>
        <w:div w:id="45885558">
          <w:marLeft w:val="480"/>
          <w:marRight w:val="0"/>
          <w:marTop w:val="0"/>
          <w:marBottom w:val="0"/>
          <w:divBdr>
            <w:top w:val="none" w:sz="0" w:space="0" w:color="auto"/>
            <w:left w:val="none" w:sz="0" w:space="0" w:color="auto"/>
            <w:bottom w:val="none" w:sz="0" w:space="0" w:color="auto"/>
            <w:right w:val="none" w:sz="0" w:space="0" w:color="auto"/>
          </w:divBdr>
        </w:div>
      </w:divsChild>
    </w:div>
    <w:div w:id="1099181374">
      <w:bodyDiv w:val="1"/>
      <w:marLeft w:val="0"/>
      <w:marRight w:val="0"/>
      <w:marTop w:val="0"/>
      <w:marBottom w:val="0"/>
      <w:divBdr>
        <w:top w:val="none" w:sz="0" w:space="0" w:color="auto"/>
        <w:left w:val="none" w:sz="0" w:space="0" w:color="auto"/>
        <w:bottom w:val="none" w:sz="0" w:space="0" w:color="auto"/>
        <w:right w:val="none" w:sz="0" w:space="0" w:color="auto"/>
      </w:divBdr>
    </w:div>
    <w:div w:id="1099911739">
      <w:bodyDiv w:val="1"/>
      <w:marLeft w:val="0"/>
      <w:marRight w:val="0"/>
      <w:marTop w:val="0"/>
      <w:marBottom w:val="0"/>
      <w:divBdr>
        <w:top w:val="none" w:sz="0" w:space="0" w:color="auto"/>
        <w:left w:val="none" w:sz="0" w:space="0" w:color="auto"/>
        <w:bottom w:val="none" w:sz="0" w:space="0" w:color="auto"/>
        <w:right w:val="none" w:sz="0" w:space="0" w:color="auto"/>
      </w:divBdr>
    </w:div>
    <w:div w:id="1100370350">
      <w:bodyDiv w:val="1"/>
      <w:marLeft w:val="0"/>
      <w:marRight w:val="0"/>
      <w:marTop w:val="0"/>
      <w:marBottom w:val="0"/>
      <w:divBdr>
        <w:top w:val="none" w:sz="0" w:space="0" w:color="auto"/>
        <w:left w:val="none" w:sz="0" w:space="0" w:color="auto"/>
        <w:bottom w:val="none" w:sz="0" w:space="0" w:color="auto"/>
        <w:right w:val="none" w:sz="0" w:space="0" w:color="auto"/>
      </w:divBdr>
    </w:div>
    <w:div w:id="1102064679">
      <w:bodyDiv w:val="1"/>
      <w:marLeft w:val="0"/>
      <w:marRight w:val="0"/>
      <w:marTop w:val="0"/>
      <w:marBottom w:val="0"/>
      <w:divBdr>
        <w:top w:val="none" w:sz="0" w:space="0" w:color="auto"/>
        <w:left w:val="none" w:sz="0" w:space="0" w:color="auto"/>
        <w:bottom w:val="none" w:sz="0" w:space="0" w:color="auto"/>
        <w:right w:val="none" w:sz="0" w:space="0" w:color="auto"/>
      </w:divBdr>
    </w:div>
    <w:div w:id="1102265890">
      <w:bodyDiv w:val="1"/>
      <w:marLeft w:val="0"/>
      <w:marRight w:val="0"/>
      <w:marTop w:val="0"/>
      <w:marBottom w:val="0"/>
      <w:divBdr>
        <w:top w:val="none" w:sz="0" w:space="0" w:color="auto"/>
        <w:left w:val="none" w:sz="0" w:space="0" w:color="auto"/>
        <w:bottom w:val="none" w:sz="0" w:space="0" w:color="auto"/>
        <w:right w:val="none" w:sz="0" w:space="0" w:color="auto"/>
      </w:divBdr>
    </w:div>
    <w:div w:id="1102723416">
      <w:bodyDiv w:val="1"/>
      <w:marLeft w:val="0"/>
      <w:marRight w:val="0"/>
      <w:marTop w:val="0"/>
      <w:marBottom w:val="0"/>
      <w:divBdr>
        <w:top w:val="none" w:sz="0" w:space="0" w:color="auto"/>
        <w:left w:val="none" w:sz="0" w:space="0" w:color="auto"/>
        <w:bottom w:val="none" w:sz="0" w:space="0" w:color="auto"/>
        <w:right w:val="none" w:sz="0" w:space="0" w:color="auto"/>
      </w:divBdr>
    </w:div>
    <w:div w:id="1103456692">
      <w:bodyDiv w:val="1"/>
      <w:marLeft w:val="0"/>
      <w:marRight w:val="0"/>
      <w:marTop w:val="0"/>
      <w:marBottom w:val="0"/>
      <w:divBdr>
        <w:top w:val="none" w:sz="0" w:space="0" w:color="auto"/>
        <w:left w:val="none" w:sz="0" w:space="0" w:color="auto"/>
        <w:bottom w:val="none" w:sz="0" w:space="0" w:color="auto"/>
        <w:right w:val="none" w:sz="0" w:space="0" w:color="auto"/>
      </w:divBdr>
    </w:div>
    <w:div w:id="1103526026">
      <w:bodyDiv w:val="1"/>
      <w:marLeft w:val="0"/>
      <w:marRight w:val="0"/>
      <w:marTop w:val="0"/>
      <w:marBottom w:val="0"/>
      <w:divBdr>
        <w:top w:val="none" w:sz="0" w:space="0" w:color="auto"/>
        <w:left w:val="none" w:sz="0" w:space="0" w:color="auto"/>
        <w:bottom w:val="none" w:sz="0" w:space="0" w:color="auto"/>
        <w:right w:val="none" w:sz="0" w:space="0" w:color="auto"/>
      </w:divBdr>
    </w:div>
    <w:div w:id="1104305395">
      <w:bodyDiv w:val="1"/>
      <w:marLeft w:val="0"/>
      <w:marRight w:val="0"/>
      <w:marTop w:val="0"/>
      <w:marBottom w:val="0"/>
      <w:divBdr>
        <w:top w:val="none" w:sz="0" w:space="0" w:color="auto"/>
        <w:left w:val="none" w:sz="0" w:space="0" w:color="auto"/>
        <w:bottom w:val="none" w:sz="0" w:space="0" w:color="auto"/>
        <w:right w:val="none" w:sz="0" w:space="0" w:color="auto"/>
      </w:divBdr>
    </w:div>
    <w:div w:id="1104570577">
      <w:bodyDiv w:val="1"/>
      <w:marLeft w:val="0"/>
      <w:marRight w:val="0"/>
      <w:marTop w:val="0"/>
      <w:marBottom w:val="0"/>
      <w:divBdr>
        <w:top w:val="none" w:sz="0" w:space="0" w:color="auto"/>
        <w:left w:val="none" w:sz="0" w:space="0" w:color="auto"/>
        <w:bottom w:val="none" w:sz="0" w:space="0" w:color="auto"/>
        <w:right w:val="none" w:sz="0" w:space="0" w:color="auto"/>
      </w:divBdr>
    </w:div>
    <w:div w:id="1104612342">
      <w:bodyDiv w:val="1"/>
      <w:marLeft w:val="0"/>
      <w:marRight w:val="0"/>
      <w:marTop w:val="0"/>
      <w:marBottom w:val="0"/>
      <w:divBdr>
        <w:top w:val="none" w:sz="0" w:space="0" w:color="auto"/>
        <w:left w:val="none" w:sz="0" w:space="0" w:color="auto"/>
        <w:bottom w:val="none" w:sz="0" w:space="0" w:color="auto"/>
        <w:right w:val="none" w:sz="0" w:space="0" w:color="auto"/>
      </w:divBdr>
    </w:div>
    <w:div w:id="1104812181">
      <w:bodyDiv w:val="1"/>
      <w:marLeft w:val="0"/>
      <w:marRight w:val="0"/>
      <w:marTop w:val="0"/>
      <w:marBottom w:val="0"/>
      <w:divBdr>
        <w:top w:val="none" w:sz="0" w:space="0" w:color="auto"/>
        <w:left w:val="none" w:sz="0" w:space="0" w:color="auto"/>
        <w:bottom w:val="none" w:sz="0" w:space="0" w:color="auto"/>
        <w:right w:val="none" w:sz="0" w:space="0" w:color="auto"/>
      </w:divBdr>
    </w:div>
    <w:div w:id="1104881310">
      <w:bodyDiv w:val="1"/>
      <w:marLeft w:val="0"/>
      <w:marRight w:val="0"/>
      <w:marTop w:val="0"/>
      <w:marBottom w:val="0"/>
      <w:divBdr>
        <w:top w:val="none" w:sz="0" w:space="0" w:color="auto"/>
        <w:left w:val="none" w:sz="0" w:space="0" w:color="auto"/>
        <w:bottom w:val="none" w:sz="0" w:space="0" w:color="auto"/>
        <w:right w:val="none" w:sz="0" w:space="0" w:color="auto"/>
      </w:divBdr>
    </w:div>
    <w:div w:id="1105730064">
      <w:bodyDiv w:val="1"/>
      <w:marLeft w:val="0"/>
      <w:marRight w:val="0"/>
      <w:marTop w:val="0"/>
      <w:marBottom w:val="0"/>
      <w:divBdr>
        <w:top w:val="none" w:sz="0" w:space="0" w:color="auto"/>
        <w:left w:val="none" w:sz="0" w:space="0" w:color="auto"/>
        <w:bottom w:val="none" w:sz="0" w:space="0" w:color="auto"/>
        <w:right w:val="none" w:sz="0" w:space="0" w:color="auto"/>
      </w:divBdr>
    </w:div>
    <w:div w:id="1105996302">
      <w:bodyDiv w:val="1"/>
      <w:marLeft w:val="0"/>
      <w:marRight w:val="0"/>
      <w:marTop w:val="0"/>
      <w:marBottom w:val="0"/>
      <w:divBdr>
        <w:top w:val="none" w:sz="0" w:space="0" w:color="auto"/>
        <w:left w:val="none" w:sz="0" w:space="0" w:color="auto"/>
        <w:bottom w:val="none" w:sz="0" w:space="0" w:color="auto"/>
        <w:right w:val="none" w:sz="0" w:space="0" w:color="auto"/>
      </w:divBdr>
    </w:div>
    <w:div w:id="1106537427">
      <w:bodyDiv w:val="1"/>
      <w:marLeft w:val="0"/>
      <w:marRight w:val="0"/>
      <w:marTop w:val="0"/>
      <w:marBottom w:val="0"/>
      <w:divBdr>
        <w:top w:val="none" w:sz="0" w:space="0" w:color="auto"/>
        <w:left w:val="none" w:sz="0" w:space="0" w:color="auto"/>
        <w:bottom w:val="none" w:sz="0" w:space="0" w:color="auto"/>
        <w:right w:val="none" w:sz="0" w:space="0" w:color="auto"/>
      </w:divBdr>
    </w:div>
    <w:div w:id="1106731911">
      <w:bodyDiv w:val="1"/>
      <w:marLeft w:val="0"/>
      <w:marRight w:val="0"/>
      <w:marTop w:val="0"/>
      <w:marBottom w:val="0"/>
      <w:divBdr>
        <w:top w:val="none" w:sz="0" w:space="0" w:color="auto"/>
        <w:left w:val="none" w:sz="0" w:space="0" w:color="auto"/>
        <w:bottom w:val="none" w:sz="0" w:space="0" w:color="auto"/>
        <w:right w:val="none" w:sz="0" w:space="0" w:color="auto"/>
      </w:divBdr>
    </w:div>
    <w:div w:id="1108160519">
      <w:bodyDiv w:val="1"/>
      <w:marLeft w:val="0"/>
      <w:marRight w:val="0"/>
      <w:marTop w:val="0"/>
      <w:marBottom w:val="0"/>
      <w:divBdr>
        <w:top w:val="none" w:sz="0" w:space="0" w:color="auto"/>
        <w:left w:val="none" w:sz="0" w:space="0" w:color="auto"/>
        <w:bottom w:val="none" w:sz="0" w:space="0" w:color="auto"/>
        <w:right w:val="none" w:sz="0" w:space="0" w:color="auto"/>
      </w:divBdr>
    </w:div>
    <w:div w:id="1108281966">
      <w:bodyDiv w:val="1"/>
      <w:marLeft w:val="0"/>
      <w:marRight w:val="0"/>
      <w:marTop w:val="0"/>
      <w:marBottom w:val="0"/>
      <w:divBdr>
        <w:top w:val="none" w:sz="0" w:space="0" w:color="auto"/>
        <w:left w:val="none" w:sz="0" w:space="0" w:color="auto"/>
        <w:bottom w:val="none" w:sz="0" w:space="0" w:color="auto"/>
        <w:right w:val="none" w:sz="0" w:space="0" w:color="auto"/>
      </w:divBdr>
    </w:div>
    <w:div w:id="1110130608">
      <w:bodyDiv w:val="1"/>
      <w:marLeft w:val="0"/>
      <w:marRight w:val="0"/>
      <w:marTop w:val="0"/>
      <w:marBottom w:val="0"/>
      <w:divBdr>
        <w:top w:val="none" w:sz="0" w:space="0" w:color="auto"/>
        <w:left w:val="none" w:sz="0" w:space="0" w:color="auto"/>
        <w:bottom w:val="none" w:sz="0" w:space="0" w:color="auto"/>
        <w:right w:val="none" w:sz="0" w:space="0" w:color="auto"/>
      </w:divBdr>
    </w:div>
    <w:div w:id="1111316041">
      <w:bodyDiv w:val="1"/>
      <w:marLeft w:val="0"/>
      <w:marRight w:val="0"/>
      <w:marTop w:val="0"/>
      <w:marBottom w:val="0"/>
      <w:divBdr>
        <w:top w:val="none" w:sz="0" w:space="0" w:color="auto"/>
        <w:left w:val="none" w:sz="0" w:space="0" w:color="auto"/>
        <w:bottom w:val="none" w:sz="0" w:space="0" w:color="auto"/>
        <w:right w:val="none" w:sz="0" w:space="0" w:color="auto"/>
      </w:divBdr>
    </w:div>
    <w:div w:id="1112748970">
      <w:bodyDiv w:val="1"/>
      <w:marLeft w:val="0"/>
      <w:marRight w:val="0"/>
      <w:marTop w:val="0"/>
      <w:marBottom w:val="0"/>
      <w:divBdr>
        <w:top w:val="none" w:sz="0" w:space="0" w:color="auto"/>
        <w:left w:val="none" w:sz="0" w:space="0" w:color="auto"/>
        <w:bottom w:val="none" w:sz="0" w:space="0" w:color="auto"/>
        <w:right w:val="none" w:sz="0" w:space="0" w:color="auto"/>
      </w:divBdr>
    </w:div>
    <w:div w:id="1113482264">
      <w:bodyDiv w:val="1"/>
      <w:marLeft w:val="0"/>
      <w:marRight w:val="0"/>
      <w:marTop w:val="0"/>
      <w:marBottom w:val="0"/>
      <w:divBdr>
        <w:top w:val="none" w:sz="0" w:space="0" w:color="auto"/>
        <w:left w:val="none" w:sz="0" w:space="0" w:color="auto"/>
        <w:bottom w:val="none" w:sz="0" w:space="0" w:color="auto"/>
        <w:right w:val="none" w:sz="0" w:space="0" w:color="auto"/>
      </w:divBdr>
    </w:div>
    <w:div w:id="1113549393">
      <w:bodyDiv w:val="1"/>
      <w:marLeft w:val="0"/>
      <w:marRight w:val="0"/>
      <w:marTop w:val="0"/>
      <w:marBottom w:val="0"/>
      <w:divBdr>
        <w:top w:val="none" w:sz="0" w:space="0" w:color="auto"/>
        <w:left w:val="none" w:sz="0" w:space="0" w:color="auto"/>
        <w:bottom w:val="none" w:sz="0" w:space="0" w:color="auto"/>
        <w:right w:val="none" w:sz="0" w:space="0" w:color="auto"/>
      </w:divBdr>
    </w:div>
    <w:div w:id="1113982983">
      <w:bodyDiv w:val="1"/>
      <w:marLeft w:val="0"/>
      <w:marRight w:val="0"/>
      <w:marTop w:val="0"/>
      <w:marBottom w:val="0"/>
      <w:divBdr>
        <w:top w:val="none" w:sz="0" w:space="0" w:color="auto"/>
        <w:left w:val="none" w:sz="0" w:space="0" w:color="auto"/>
        <w:bottom w:val="none" w:sz="0" w:space="0" w:color="auto"/>
        <w:right w:val="none" w:sz="0" w:space="0" w:color="auto"/>
      </w:divBdr>
    </w:div>
    <w:div w:id="1113983243">
      <w:bodyDiv w:val="1"/>
      <w:marLeft w:val="0"/>
      <w:marRight w:val="0"/>
      <w:marTop w:val="0"/>
      <w:marBottom w:val="0"/>
      <w:divBdr>
        <w:top w:val="none" w:sz="0" w:space="0" w:color="auto"/>
        <w:left w:val="none" w:sz="0" w:space="0" w:color="auto"/>
        <w:bottom w:val="none" w:sz="0" w:space="0" w:color="auto"/>
        <w:right w:val="none" w:sz="0" w:space="0" w:color="auto"/>
      </w:divBdr>
    </w:div>
    <w:div w:id="1114203584">
      <w:bodyDiv w:val="1"/>
      <w:marLeft w:val="0"/>
      <w:marRight w:val="0"/>
      <w:marTop w:val="0"/>
      <w:marBottom w:val="0"/>
      <w:divBdr>
        <w:top w:val="none" w:sz="0" w:space="0" w:color="auto"/>
        <w:left w:val="none" w:sz="0" w:space="0" w:color="auto"/>
        <w:bottom w:val="none" w:sz="0" w:space="0" w:color="auto"/>
        <w:right w:val="none" w:sz="0" w:space="0" w:color="auto"/>
      </w:divBdr>
    </w:div>
    <w:div w:id="1114209490">
      <w:bodyDiv w:val="1"/>
      <w:marLeft w:val="0"/>
      <w:marRight w:val="0"/>
      <w:marTop w:val="0"/>
      <w:marBottom w:val="0"/>
      <w:divBdr>
        <w:top w:val="none" w:sz="0" w:space="0" w:color="auto"/>
        <w:left w:val="none" w:sz="0" w:space="0" w:color="auto"/>
        <w:bottom w:val="none" w:sz="0" w:space="0" w:color="auto"/>
        <w:right w:val="none" w:sz="0" w:space="0" w:color="auto"/>
      </w:divBdr>
    </w:div>
    <w:div w:id="1114326459">
      <w:bodyDiv w:val="1"/>
      <w:marLeft w:val="0"/>
      <w:marRight w:val="0"/>
      <w:marTop w:val="0"/>
      <w:marBottom w:val="0"/>
      <w:divBdr>
        <w:top w:val="none" w:sz="0" w:space="0" w:color="auto"/>
        <w:left w:val="none" w:sz="0" w:space="0" w:color="auto"/>
        <w:bottom w:val="none" w:sz="0" w:space="0" w:color="auto"/>
        <w:right w:val="none" w:sz="0" w:space="0" w:color="auto"/>
      </w:divBdr>
    </w:div>
    <w:div w:id="1114641671">
      <w:bodyDiv w:val="1"/>
      <w:marLeft w:val="0"/>
      <w:marRight w:val="0"/>
      <w:marTop w:val="0"/>
      <w:marBottom w:val="0"/>
      <w:divBdr>
        <w:top w:val="none" w:sz="0" w:space="0" w:color="auto"/>
        <w:left w:val="none" w:sz="0" w:space="0" w:color="auto"/>
        <w:bottom w:val="none" w:sz="0" w:space="0" w:color="auto"/>
        <w:right w:val="none" w:sz="0" w:space="0" w:color="auto"/>
      </w:divBdr>
    </w:div>
    <w:div w:id="1115127740">
      <w:bodyDiv w:val="1"/>
      <w:marLeft w:val="0"/>
      <w:marRight w:val="0"/>
      <w:marTop w:val="0"/>
      <w:marBottom w:val="0"/>
      <w:divBdr>
        <w:top w:val="none" w:sz="0" w:space="0" w:color="auto"/>
        <w:left w:val="none" w:sz="0" w:space="0" w:color="auto"/>
        <w:bottom w:val="none" w:sz="0" w:space="0" w:color="auto"/>
        <w:right w:val="none" w:sz="0" w:space="0" w:color="auto"/>
      </w:divBdr>
    </w:div>
    <w:div w:id="1116027995">
      <w:bodyDiv w:val="1"/>
      <w:marLeft w:val="0"/>
      <w:marRight w:val="0"/>
      <w:marTop w:val="0"/>
      <w:marBottom w:val="0"/>
      <w:divBdr>
        <w:top w:val="none" w:sz="0" w:space="0" w:color="auto"/>
        <w:left w:val="none" w:sz="0" w:space="0" w:color="auto"/>
        <w:bottom w:val="none" w:sz="0" w:space="0" w:color="auto"/>
        <w:right w:val="none" w:sz="0" w:space="0" w:color="auto"/>
      </w:divBdr>
    </w:div>
    <w:div w:id="1116095442">
      <w:bodyDiv w:val="1"/>
      <w:marLeft w:val="0"/>
      <w:marRight w:val="0"/>
      <w:marTop w:val="0"/>
      <w:marBottom w:val="0"/>
      <w:divBdr>
        <w:top w:val="none" w:sz="0" w:space="0" w:color="auto"/>
        <w:left w:val="none" w:sz="0" w:space="0" w:color="auto"/>
        <w:bottom w:val="none" w:sz="0" w:space="0" w:color="auto"/>
        <w:right w:val="none" w:sz="0" w:space="0" w:color="auto"/>
      </w:divBdr>
    </w:div>
    <w:div w:id="1116943745">
      <w:bodyDiv w:val="1"/>
      <w:marLeft w:val="0"/>
      <w:marRight w:val="0"/>
      <w:marTop w:val="0"/>
      <w:marBottom w:val="0"/>
      <w:divBdr>
        <w:top w:val="none" w:sz="0" w:space="0" w:color="auto"/>
        <w:left w:val="none" w:sz="0" w:space="0" w:color="auto"/>
        <w:bottom w:val="none" w:sz="0" w:space="0" w:color="auto"/>
        <w:right w:val="none" w:sz="0" w:space="0" w:color="auto"/>
      </w:divBdr>
    </w:div>
    <w:div w:id="1117286758">
      <w:bodyDiv w:val="1"/>
      <w:marLeft w:val="0"/>
      <w:marRight w:val="0"/>
      <w:marTop w:val="0"/>
      <w:marBottom w:val="0"/>
      <w:divBdr>
        <w:top w:val="none" w:sz="0" w:space="0" w:color="auto"/>
        <w:left w:val="none" w:sz="0" w:space="0" w:color="auto"/>
        <w:bottom w:val="none" w:sz="0" w:space="0" w:color="auto"/>
        <w:right w:val="none" w:sz="0" w:space="0" w:color="auto"/>
      </w:divBdr>
    </w:div>
    <w:div w:id="1118792109">
      <w:bodyDiv w:val="1"/>
      <w:marLeft w:val="0"/>
      <w:marRight w:val="0"/>
      <w:marTop w:val="0"/>
      <w:marBottom w:val="0"/>
      <w:divBdr>
        <w:top w:val="none" w:sz="0" w:space="0" w:color="auto"/>
        <w:left w:val="none" w:sz="0" w:space="0" w:color="auto"/>
        <w:bottom w:val="none" w:sz="0" w:space="0" w:color="auto"/>
        <w:right w:val="none" w:sz="0" w:space="0" w:color="auto"/>
      </w:divBdr>
    </w:div>
    <w:div w:id="1119837395">
      <w:bodyDiv w:val="1"/>
      <w:marLeft w:val="0"/>
      <w:marRight w:val="0"/>
      <w:marTop w:val="0"/>
      <w:marBottom w:val="0"/>
      <w:divBdr>
        <w:top w:val="none" w:sz="0" w:space="0" w:color="auto"/>
        <w:left w:val="none" w:sz="0" w:space="0" w:color="auto"/>
        <w:bottom w:val="none" w:sz="0" w:space="0" w:color="auto"/>
        <w:right w:val="none" w:sz="0" w:space="0" w:color="auto"/>
      </w:divBdr>
    </w:div>
    <w:div w:id="1120683091">
      <w:bodyDiv w:val="1"/>
      <w:marLeft w:val="0"/>
      <w:marRight w:val="0"/>
      <w:marTop w:val="0"/>
      <w:marBottom w:val="0"/>
      <w:divBdr>
        <w:top w:val="none" w:sz="0" w:space="0" w:color="auto"/>
        <w:left w:val="none" w:sz="0" w:space="0" w:color="auto"/>
        <w:bottom w:val="none" w:sz="0" w:space="0" w:color="auto"/>
        <w:right w:val="none" w:sz="0" w:space="0" w:color="auto"/>
      </w:divBdr>
    </w:div>
    <w:div w:id="1120995685">
      <w:bodyDiv w:val="1"/>
      <w:marLeft w:val="0"/>
      <w:marRight w:val="0"/>
      <w:marTop w:val="0"/>
      <w:marBottom w:val="0"/>
      <w:divBdr>
        <w:top w:val="none" w:sz="0" w:space="0" w:color="auto"/>
        <w:left w:val="none" w:sz="0" w:space="0" w:color="auto"/>
        <w:bottom w:val="none" w:sz="0" w:space="0" w:color="auto"/>
        <w:right w:val="none" w:sz="0" w:space="0" w:color="auto"/>
      </w:divBdr>
    </w:div>
    <w:div w:id="1121264464">
      <w:bodyDiv w:val="1"/>
      <w:marLeft w:val="0"/>
      <w:marRight w:val="0"/>
      <w:marTop w:val="0"/>
      <w:marBottom w:val="0"/>
      <w:divBdr>
        <w:top w:val="none" w:sz="0" w:space="0" w:color="auto"/>
        <w:left w:val="none" w:sz="0" w:space="0" w:color="auto"/>
        <w:bottom w:val="none" w:sz="0" w:space="0" w:color="auto"/>
        <w:right w:val="none" w:sz="0" w:space="0" w:color="auto"/>
      </w:divBdr>
    </w:div>
    <w:div w:id="1121609293">
      <w:bodyDiv w:val="1"/>
      <w:marLeft w:val="0"/>
      <w:marRight w:val="0"/>
      <w:marTop w:val="0"/>
      <w:marBottom w:val="0"/>
      <w:divBdr>
        <w:top w:val="none" w:sz="0" w:space="0" w:color="auto"/>
        <w:left w:val="none" w:sz="0" w:space="0" w:color="auto"/>
        <w:bottom w:val="none" w:sz="0" w:space="0" w:color="auto"/>
        <w:right w:val="none" w:sz="0" w:space="0" w:color="auto"/>
      </w:divBdr>
    </w:div>
    <w:div w:id="1121681375">
      <w:bodyDiv w:val="1"/>
      <w:marLeft w:val="0"/>
      <w:marRight w:val="0"/>
      <w:marTop w:val="0"/>
      <w:marBottom w:val="0"/>
      <w:divBdr>
        <w:top w:val="none" w:sz="0" w:space="0" w:color="auto"/>
        <w:left w:val="none" w:sz="0" w:space="0" w:color="auto"/>
        <w:bottom w:val="none" w:sz="0" w:space="0" w:color="auto"/>
        <w:right w:val="none" w:sz="0" w:space="0" w:color="auto"/>
      </w:divBdr>
    </w:div>
    <w:div w:id="1122184885">
      <w:bodyDiv w:val="1"/>
      <w:marLeft w:val="0"/>
      <w:marRight w:val="0"/>
      <w:marTop w:val="0"/>
      <w:marBottom w:val="0"/>
      <w:divBdr>
        <w:top w:val="none" w:sz="0" w:space="0" w:color="auto"/>
        <w:left w:val="none" w:sz="0" w:space="0" w:color="auto"/>
        <w:bottom w:val="none" w:sz="0" w:space="0" w:color="auto"/>
        <w:right w:val="none" w:sz="0" w:space="0" w:color="auto"/>
      </w:divBdr>
    </w:div>
    <w:div w:id="1122187234">
      <w:bodyDiv w:val="1"/>
      <w:marLeft w:val="0"/>
      <w:marRight w:val="0"/>
      <w:marTop w:val="0"/>
      <w:marBottom w:val="0"/>
      <w:divBdr>
        <w:top w:val="none" w:sz="0" w:space="0" w:color="auto"/>
        <w:left w:val="none" w:sz="0" w:space="0" w:color="auto"/>
        <w:bottom w:val="none" w:sz="0" w:space="0" w:color="auto"/>
        <w:right w:val="none" w:sz="0" w:space="0" w:color="auto"/>
      </w:divBdr>
    </w:div>
    <w:div w:id="1122572216">
      <w:bodyDiv w:val="1"/>
      <w:marLeft w:val="0"/>
      <w:marRight w:val="0"/>
      <w:marTop w:val="0"/>
      <w:marBottom w:val="0"/>
      <w:divBdr>
        <w:top w:val="none" w:sz="0" w:space="0" w:color="auto"/>
        <w:left w:val="none" w:sz="0" w:space="0" w:color="auto"/>
        <w:bottom w:val="none" w:sz="0" w:space="0" w:color="auto"/>
        <w:right w:val="none" w:sz="0" w:space="0" w:color="auto"/>
      </w:divBdr>
    </w:div>
    <w:div w:id="1122578211">
      <w:bodyDiv w:val="1"/>
      <w:marLeft w:val="0"/>
      <w:marRight w:val="0"/>
      <w:marTop w:val="0"/>
      <w:marBottom w:val="0"/>
      <w:divBdr>
        <w:top w:val="none" w:sz="0" w:space="0" w:color="auto"/>
        <w:left w:val="none" w:sz="0" w:space="0" w:color="auto"/>
        <w:bottom w:val="none" w:sz="0" w:space="0" w:color="auto"/>
        <w:right w:val="none" w:sz="0" w:space="0" w:color="auto"/>
      </w:divBdr>
    </w:div>
    <w:div w:id="1123423959">
      <w:bodyDiv w:val="1"/>
      <w:marLeft w:val="0"/>
      <w:marRight w:val="0"/>
      <w:marTop w:val="0"/>
      <w:marBottom w:val="0"/>
      <w:divBdr>
        <w:top w:val="none" w:sz="0" w:space="0" w:color="auto"/>
        <w:left w:val="none" w:sz="0" w:space="0" w:color="auto"/>
        <w:bottom w:val="none" w:sz="0" w:space="0" w:color="auto"/>
        <w:right w:val="none" w:sz="0" w:space="0" w:color="auto"/>
      </w:divBdr>
    </w:div>
    <w:div w:id="1124037709">
      <w:bodyDiv w:val="1"/>
      <w:marLeft w:val="0"/>
      <w:marRight w:val="0"/>
      <w:marTop w:val="0"/>
      <w:marBottom w:val="0"/>
      <w:divBdr>
        <w:top w:val="none" w:sz="0" w:space="0" w:color="auto"/>
        <w:left w:val="none" w:sz="0" w:space="0" w:color="auto"/>
        <w:bottom w:val="none" w:sz="0" w:space="0" w:color="auto"/>
        <w:right w:val="none" w:sz="0" w:space="0" w:color="auto"/>
      </w:divBdr>
      <w:divsChild>
        <w:div w:id="1175614774">
          <w:marLeft w:val="480"/>
          <w:marRight w:val="0"/>
          <w:marTop w:val="0"/>
          <w:marBottom w:val="0"/>
          <w:divBdr>
            <w:top w:val="none" w:sz="0" w:space="0" w:color="auto"/>
            <w:left w:val="none" w:sz="0" w:space="0" w:color="auto"/>
            <w:bottom w:val="none" w:sz="0" w:space="0" w:color="auto"/>
            <w:right w:val="none" w:sz="0" w:space="0" w:color="auto"/>
          </w:divBdr>
        </w:div>
        <w:div w:id="885416171">
          <w:marLeft w:val="480"/>
          <w:marRight w:val="0"/>
          <w:marTop w:val="0"/>
          <w:marBottom w:val="0"/>
          <w:divBdr>
            <w:top w:val="none" w:sz="0" w:space="0" w:color="auto"/>
            <w:left w:val="none" w:sz="0" w:space="0" w:color="auto"/>
            <w:bottom w:val="none" w:sz="0" w:space="0" w:color="auto"/>
            <w:right w:val="none" w:sz="0" w:space="0" w:color="auto"/>
          </w:divBdr>
        </w:div>
        <w:div w:id="1074429795">
          <w:marLeft w:val="480"/>
          <w:marRight w:val="0"/>
          <w:marTop w:val="0"/>
          <w:marBottom w:val="0"/>
          <w:divBdr>
            <w:top w:val="none" w:sz="0" w:space="0" w:color="auto"/>
            <w:left w:val="none" w:sz="0" w:space="0" w:color="auto"/>
            <w:bottom w:val="none" w:sz="0" w:space="0" w:color="auto"/>
            <w:right w:val="none" w:sz="0" w:space="0" w:color="auto"/>
          </w:divBdr>
        </w:div>
        <w:div w:id="507526338">
          <w:marLeft w:val="480"/>
          <w:marRight w:val="0"/>
          <w:marTop w:val="0"/>
          <w:marBottom w:val="0"/>
          <w:divBdr>
            <w:top w:val="none" w:sz="0" w:space="0" w:color="auto"/>
            <w:left w:val="none" w:sz="0" w:space="0" w:color="auto"/>
            <w:bottom w:val="none" w:sz="0" w:space="0" w:color="auto"/>
            <w:right w:val="none" w:sz="0" w:space="0" w:color="auto"/>
          </w:divBdr>
        </w:div>
        <w:div w:id="1871453338">
          <w:marLeft w:val="480"/>
          <w:marRight w:val="0"/>
          <w:marTop w:val="0"/>
          <w:marBottom w:val="0"/>
          <w:divBdr>
            <w:top w:val="none" w:sz="0" w:space="0" w:color="auto"/>
            <w:left w:val="none" w:sz="0" w:space="0" w:color="auto"/>
            <w:bottom w:val="none" w:sz="0" w:space="0" w:color="auto"/>
            <w:right w:val="none" w:sz="0" w:space="0" w:color="auto"/>
          </w:divBdr>
        </w:div>
        <w:div w:id="1417365909">
          <w:marLeft w:val="480"/>
          <w:marRight w:val="0"/>
          <w:marTop w:val="0"/>
          <w:marBottom w:val="0"/>
          <w:divBdr>
            <w:top w:val="none" w:sz="0" w:space="0" w:color="auto"/>
            <w:left w:val="none" w:sz="0" w:space="0" w:color="auto"/>
            <w:bottom w:val="none" w:sz="0" w:space="0" w:color="auto"/>
            <w:right w:val="none" w:sz="0" w:space="0" w:color="auto"/>
          </w:divBdr>
        </w:div>
        <w:div w:id="2033067569">
          <w:marLeft w:val="480"/>
          <w:marRight w:val="0"/>
          <w:marTop w:val="0"/>
          <w:marBottom w:val="0"/>
          <w:divBdr>
            <w:top w:val="none" w:sz="0" w:space="0" w:color="auto"/>
            <w:left w:val="none" w:sz="0" w:space="0" w:color="auto"/>
            <w:bottom w:val="none" w:sz="0" w:space="0" w:color="auto"/>
            <w:right w:val="none" w:sz="0" w:space="0" w:color="auto"/>
          </w:divBdr>
        </w:div>
        <w:div w:id="1161970104">
          <w:marLeft w:val="480"/>
          <w:marRight w:val="0"/>
          <w:marTop w:val="0"/>
          <w:marBottom w:val="0"/>
          <w:divBdr>
            <w:top w:val="none" w:sz="0" w:space="0" w:color="auto"/>
            <w:left w:val="none" w:sz="0" w:space="0" w:color="auto"/>
            <w:bottom w:val="none" w:sz="0" w:space="0" w:color="auto"/>
            <w:right w:val="none" w:sz="0" w:space="0" w:color="auto"/>
          </w:divBdr>
        </w:div>
        <w:div w:id="1227186777">
          <w:marLeft w:val="480"/>
          <w:marRight w:val="0"/>
          <w:marTop w:val="0"/>
          <w:marBottom w:val="0"/>
          <w:divBdr>
            <w:top w:val="none" w:sz="0" w:space="0" w:color="auto"/>
            <w:left w:val="none" w:sz="0" w:space="0" w:color="auto"/>
            <w:bottom w:val="none" w:sz="0" w:space="0" w:color="auto"/>
            <w:right w:val="none" w:sz="0" w:space="0" w:color="auto"/>
          </w:divBdr>
        </w:div>
        <w:div w:id="603273276">
          <w:marLeft w:val="480"/>
          <w:marRight w:val="0"/>
          <w:marTop w:val="0"/>
          <w:marBottom w:val="0"/>
          <w:divBdr>
            <w:top w:val="none" w:sz="0" w:space="0" w:color="auto"/>
            <w:left w:val="none" w:sz="0" w:space="0" w:color="auto"/>
            <w:bottom w:val="none" w:sz="0" w:space="0" w:color="auto"/>
            <w:right w:val="none" w:sz="0" w:space="0" w:color="auto"/>
          </w:divBdr>
        </w:div>
        <w:div w:id="2056463255">
          <w:marLeft w:val="480"/>
          <w:marRight w:val="0"/>
          <w:marTop w:val="0"/>
          <w:marBottom w:val="0"/>
          <w:divBdr>
            <w:top w:val="none" w:sz="0" w:space="0" w:color="auto"/>
            <w:left w:val="none" w:sz="0" w:space="0" w:color="auto"/>
            <w:bottom w:val="none" w:sz="0" w:space="0" w:color="auto"/>
            <w:right w:val="none" w:sz="0" w:space="0" w:color="auto"/>
          </w:divBdr>
        </w:div>
        <w:div w:id="1614899273">
          <w:marLeft w:val="480"/>
          <w:marRight w:val="0"/>
          <w:marTop w:val="0"/>
          <w:marBottom w:val="0"/>
          <w:divBdr>
            <w:top w:val="none" w:sz="0" w:space="0" w:color="auto"/>
            <w:left w:val="none" w:sz="0" w:space="0" w:color="auto"/>
            <w:bottom w:val="none" w:sz="0" w:space="0" w:color="auto"/>
            <w:right w:val="none" w:sz="0" w:space="0" w:color="auto"/>
          </w:divBdr>
        </w:div>
        <w:div w:id="1786846208">
          <w:marLeft w:val="480"/>
          <w:marRight w:val="0"/>
          <w:marTop w:val="0"/>
          <w:marBottom w:val="0"/>
          <w:divBdr>
            <w:top w:val="none" w:sz="0" w:space="0" w:color="auto"/>
            <w:left w:val="none" w:sz="0" w:space="0" w:color="auto"/>
            <w:bottom w:val="none" w:sz="0" w:space="0" w:color="auto"/>
            <w:right w:val="none" w:sz="0" w:space="0" w:color="auto"/>
          </w:divBdr>
        </w:div>
        <w:div w:id="967322563">
          <w:marLeft w:val="480"/>
          <w:marRight w:val="0"/>
          <w:marTop w:val="0"/>
          <w:marBottom w:val="0"/>
          <w:divBdr>
            <w:top w:val="none" w:sz="0" w:space="0" w:color="auto"/>
            <w:left w:val="none" w:sz="0" w:space="0" w:color="auto"/>
            <w:bottom w:val="none" w:sz="0" w:space="0" w:color="auto"/>
            <w:right w:val="none" w:sz="0" w:space="0" w:color="auto"/>
          </w:divBdr>
        </w:div>
        <w:div w:id="1895701437">
          <w:marLeft w:val="480"/>
          <w:marRight w:val="0"/>
          <w:marTop w:val="0"/>
          <w:marBottom w:val="0"/>
          <w:divBdr>
            <w:top w:val="none" w:sz="0" w:space="0" w:color="auto"/>
            <w:left w:val="none" w:sz="0" w:space="0" w:color="auto"/>
            <w:bottom w:val="none" w:sz="0" w:space="0" w:color="auto"/>
            <w:right w:val="none" w:sz="0" w:space="0" w:color="auto"/>
          </w:divBdr>
        </w:div>
        <w:div w:id="567151471">
          <w:marLeft w:val="480"/>
          <w:marRight w:val="0"/>
          <w:marTop w:val="0"/>
          <w:marBottom w:val="0"/>
          <w:divBdr>
            <w:top w:val="none" w:sz="0" w:space="0" w:color="auto"/>
            <w:left w:val="none" w:sz="0" w:space="0" w:color="auto"/>
            <w:bottom w:val="none" w:sz="0" w:space="0" w:color="auto"/>
            <w:right w:val="none" w:sz="0" w:space="0" w:color="auto"/>
          </w:divBdr>
        </w:div>
        <w:div w:id="912592005">
          <w:marLeft w:val="480"/>
          <w:marRight w:val="0"/>
          <w:marTop w:val="0"/>
          <w:marBottom w:val="0"/>
          <w:divBdr>
            <w:top w:val="none" w:sz="0" w:space="0" w:color="auto"/>
            <w:left w:val="none" w:sz="0" w:space="0" w:color="auto"/>
            <w:bottom w:val="none" w:sz="0" w:space="0" w:color="auto"/>
            <w:right w:val="none" w:sz="0" w:space="0" w:color="auto"/>
          </w:divBdr>
        </w:div>
        <w:div w:id="1164667765">
          <w:marLeft w:val="480"/>
          <w:marRight w:val="0"/>
          <w:marTop w:val="0"/>
          <w:marBottom w:val="0"/>
          <w:divBdr>
            <w:top w:val="none" w:sz="0" w:space="0" w:color="auto"/>
            <w:left w:val="none" w:sz="0" w:space="0" w:color="auto"/>
            <w:bottom w:val="none" w:sz="0" w:space="0" w:color="auto"/>
            <w:right w:val="none" w:sz="0" w:space="0" w:color="auto"/>
          </w:divBdr>
        </w:div>
        <w:div w:id="91126458">
          <w:marLeft w:val="480"/>
          <w:marRight w:val="0"/>
          <w:marTop w:val="0"/>
          <w:marBottom w:val="0"/>
          <w:divBdr>
            <w:top w:val="none" w:sz="0" w:space="0" w:color="auto"/>
            <w:left w:val="none" w:sz="0" w:space="0" w:color="auto"/>
            <w:bottom w:val="none" w:sz="0" w:space="0" w:color="auto"/>
            <w:right w:val="none" w:sz="0" w:space="0" w:color="auto"/>
          </w:divBdr>
        </w:div>
        <w:div w:id="1406803682">
          <w:marLeft w:val="480"/>
          <w:marRight w:val="0"/>
          <w:marTop w:val="0"/>
          <w:marBottom w:val="0"/>
          <w:divBdr>
            <w:top w:val="none" w:sz="0" w:space="0" w:color="auto"/>
            <w:left w:val="none" w:sz="0" w:space="0" w:color="auto"/>
            <w:bottom w:val="none" w:sz="0" w:space="0" w:color="auto"/>
            <w:right w:val="none" w:sz="0" w:space="0" w:color="auto"/>
          </w:divBdr>
        </w:div>
        <w:div w:id="1234243316">
          <w:marLeft w:val="480"/>
          <w:marRight w:val="0"/>
          <w:marTop w:val="0"/>
          <w:marBottom w:val="0"/>
          <w:divBdr>
            <w:top w:val="none" w:sz="0" w:space="0" w:color="auto"/>
            <w:left w:val="none" w:sz="0" w:space="0" w:color="auto"/>
            <w:bottom w:val="none" w:sz="0" w:space="0" w:color="auto"/>
            <w:right w:val="none" w:sz="0" w:space="0" w:color="auto"/>
          </w:divBdr>
        </w:div>
        <w:div w:id="933635734">
          <w:marLeft w:val="480"/>
          <w:marRight w:val="0"/>
          <w:marTop w:val="0"/>
          <w:marBottom w:val="0"/>
          <w:divBdr>
            <w:top w:val="none" w:sz="0" w:space="0" w:color="auto"/>
            <w:left w:val="none" w:sz="0" w:space="0" w:color="auto"/>
            <w:bottom w:val="none" w:sz="0" w:space="0" w:color="auto"/>
            <w:right w:val="none" w:sz="0" w:space="0" w:color="auto"/>
          </w:divBdr>
        </w:div>
        <w:div w:id="1252934837">
          <w:marLeft w:val="480"/>
          <w:marRight w:val="0"/>
          <w:marTop w:val="0"/>
          <w:marBottom w:val="0"/>
          <w:divBdr>
            <w:top w:val="none" w:sz="0" w:space="0" w:color="auto"/>
            <w:left w:val="none" w:sz="0" w:space="0" w:color="auto"/>
            <w:bottom w:val="none" w:sz="0" w:space="0" w:color="auto"/>
            <w:right w:val="none" w:sz="0" w:space="0" w:color="auto"/>
          </w:divBdr>
        </w:div>
        <w:div w:id="2076774900">
          <w:marLeft w:val="480"/>
          <w:marRight w:val="0"/>
          <w:marTop w:val="0"/>
          <w:marBottom w:val="0"/>
          <w:divBdr>
            <w:top w:val="none" w:sz="0" w:space="0" w:color="auto"/>
            <w:left w:val="none" w:sz="0" w:space="0" w:color="auto"/>
            <w:bottom w:val="none" w:sz="0" w:space="0" w:color="auto"/>
            <w:right w:val="none" w:sz="0" w:space="0" w:color="auto"/>
          </w:divBdr>
        </w:div>
        <w:div w:id="951323281">
          <w:marLeft w:val="480"/>
          <w:marRight w:val="0"/>
          <w:marTop w:val="0"/>
          <w:marBottom w:val="0"/>
          <w:divBdr>
            <w:top w:val="none" w:sz="0" w:space="0" w:color="auto"/>
            <w:left w:val="none" w:sz="0" w:space="0" w:color="auto"/>
            <w:bottom w:val="none" w:sz="0" w:space="0" w:color="auto"/>
            <w:right w:val="none" w:sz="0" w:space="0" w:color="auto"/>
          </w:divBdr>
        </w:div>
        <w:div w:id="1965647472">
          <w:marLeft w:val="480"/>
          <w:marRight w:val="0"/>
          <w:marTop w:val="0"/>
          <w:marBottom w:val="0"/>
          <w:divBdr>
            <w:top w:val="none" w:sz="0" w:space="0" w:color="auto"/>
            <w:left w:val="none" w:sz="0" w:space="0" w:color="auto"/>
            <w:bottom w:val="none" w:sz="0" w:space="0" w:color="auto"/>
            <w:right w:val="none" w:sz="0" w:space="0" w:color="auto"/>
          </w:divBdr>
        </w:div>
        <w:div w:id="2007897121">
          <w:marLeft w:val="480"/>
          <w:marRight w:val="0"/>
          <w:marTop w:val="0"/>
          <w:marBottom w:val="0"/>
          <w:divBdr>
            <w:top w:val="none" w:sz="0" w:space="0" w:color="auto"/>
            <w:left w:val="none" w:sz="0" w:space="0" w:color="auto"/>
            <w:bottom w:val="none" w:sz="0" w:space="0" w:color="auto"/>
            <w:right w:val="none" w:sz="0" w:space="0" w:color="auto"/>
          </w:divBdr>
        </w:div>
        <w:div w:id="1002663416">
          <w:marLeft w:val="480"/>
          <w:marRight w:val="0"/>
          <w:marTop w:val="0"/>
          <w:marBottom w:val="0"/>
          <w:divBdr>
            <w:top w:val="none" w:sz="0" w:space="0" w:color="auto"/>
            <w:left w:val="none" w:sz="0" w:space="0" w:color="auto"/>
            <w:bottom w:val="none" w:sz="0" w:space="0" w:color="auto"/>
            <w:right w:val="none" w:sz="0" w:space="0" w:color="auto"/>
          </w:divBdr>
        </w:div>
        <w:div w:id="2011368579">
          <w:marLeft w:val="480"/>
          <w:marRight w:val="0"/>
          <w:marTop w:val="0"/>
          <w:marBottom w:val="0"/>
          <w:divBdr>
            <w:top w:val="none" w:sz="0" w:space="0" w:color="auto"/>
            <w:left w:val="none" w:sz="0" w:space="0" w:color="auto"/>
            <w:bottom w:val="none" w:sz="0" w:space="0" w:color="auto"/>
            <w:right w:val="none" w:sz="0" w:space="0" w:color="auto"/>
          </w:divBdr>
        </w:div>
        <w:div w:id="2113356597">
          <w:marLeft w:val="480"/>
          <w:marRight w:val="0"/>
          <w:marTop w:val="0"/>
          <w:marBottom w:val="0"/>
          <w:divBdr>
            <w:top w:val="none" w:sz="0" w:space="0" w:color="auto"/>
            <w:left w:val="none" w:sz="0" w:space="0" w:color="auto"/>
            <w:bottom w:val="none" w:sz="0" w:space="0" w:color="auto"/>
            <w:right w:val="none" w:sz="0" w:space="0" w:color="auto"/>
          </w:divBdr>
        </w:div>
        <w:div w:id="1673289968">
          <w:marLeft w:val="480"/>
          <w:marRight w:val="0"/>
          <w:marTop w:val="0"/>
          <w:marBottom w:val="0"/>
          <w:divBdr>
            <w:top w:val="none" w:sz="0" w:space="0" w:color="auto"/>
            <w:left w:val="none" w:sz="0" w:space="0" w:color="auto"/>
            <w:bottom w:val="none" w:sz="0" w:space="0" w:color="auto"/>
            <w:right w:val="none" w:sz="0" w:space="0" w:color="auto"/>
          </w:divBdr>
        </w:div>
        <w:div w:id="2043433099">
          <w:marLeft w:val="480"/>
          <w:marRight w:val="0"/>
          <w:marTop w:val="0"/>
          <w:marBottom w:val="0"/>
          <w:divBdr>
            <w:top w:val="none" w:sz="0" w:space="0" w:color="auto"/>
            <w:left w:val="none" w:sz="0" w:space="0" w:color="auto"/>
            <w:bottom w:val="none" w:sz="0" w:space="0" w:color="auto"/>
            <w:right w:val="none" w:sz="0" w:space="0" w:color="auto"/>
          </w:divBdr>
        </w:div>
        <w:div w:id="298150004">
          <w:marLeft w:val="480"/>
          <w:marRight w:val="0"/>
          <w:marTop w:val="0"/>
          <w:marBottom w:val="0"/>
          <w:divBdr>
            <w:top w:val="none" w:sz="0" w:space="0" w:color="auto"/>
            <w:left w:val="none" w:sz="0" w:space="0" w:color="auto"/>
            <w:bottom w:val="none" w:sz="0" w:space="0" w:color="auto"/>
            <w:right w:val="none" w:sz="0" w:space="0" w:color="auto"/>
          </w:divBdr>
        </w:div>
        <w:div w:id="1249192085">
          <w:marLeft w:val="480"/>
          <w:marRight w:val="0"/>
          <w:marTop w:val="0"/>
          <w:marBottom w:val="0"/>
          <w:divBdr>
            <w:top w:val="none" w:sz="0" w:space="0" w:color="auto"/>
            <w:left w:val="none" w:sz="0" w:space="0" w:color="auto"/>
            <w:bottom w:val="none" w:sz="0" w:space="0" w:color="auto"/>
            <w:right w:val="none" w:sz="0" w:space="0" w:color="auto"/>
          </w:divBdr>
        </w:div>
        <w:div w:id="1771195210">
          <w:marLeft w:val="480"/>
          <w:marRight w:val="0"/>
          <w:marTop w:val="0"/>
          <w:marBottom w:val="0"/>
          <w:divBdr>
            <w:top w:val="none" w:sz="0" w:space="0" w:color="auto"/>
            <w:left w:val="none" w:sz="0" w:space="0" w:color="auto"/>
            <w:bottom w:val="none" w:sz="0" w:space="0" w:color="auto"/>
            <w:right w:val="none" w:sz="0" w:space="0" w:color="auto"/>
          </w:divBdr>
        </w:div>
        <w:div w:id="1947419853">
          <w:marLeft w:val="480"/>
          <w:marRight w:val="0"/>
          <w:marTop w:val="0"/>
          <w:marBottom w:val="0"/>
          <w:divBdr>
            <w:top w:val="none" w:sz="0" w:space="0" w:color="auto"/>
            <w:left w:val="none" w:sz="0" w:space="0" w:color="auto"/>
            <w:bottom w:val="none" w:sz="0" w:space="0" w:color="auto"/>
            <w:right w:val="none" w:sz="0" w:space="0" w:color="auto"/>
          </w:divBdr>
        </w:div>
        <w:div w:id="2045132588">
          <w:marLeft w:val="480"/>
          <w:marRight w:val="0"/>
          <w:marTop w:val="0"/>
          <w:marBottom w:val="0"/>
          <w:divBdr>
            <w:top w:val="none" w:sz="0" w:space="0" w:color="auto"/>
            <w:left w:val="none" w:sz="0" w:space="0" w:color="auto"/>
            <w:bottom w:val="none" w:sz="0" w:space="0" w:color="auto"/>
            <w:right w:val="none" w:sz="0" w:space="0" w:color="auto"/>
          </w:divBdr>
        </w:div>
        <w:div w:id="295377782">
          <w:marLeft w:val="480"/>
          <w:marRight w:val="0"/>
          <w:marTop w:val="0"/>
          <w:marBottom w:val="0"/>
          <w:divBdr>
            <w:top w:val="none" w:sz="0" w:space="0" w:color="auto"/>
            <w:left w:val="none" w:sz="0" w:space="0" w:color="auto"/>
            <w:bottom w:val="none" w:sz="0" w:space="0" w:color="auto"/>
            <w:right w:val="none" w:sz="0" w:space="0" w:color="auto"/>
          </w:divBdr>
        </w:div>
        <w:div w:id="265039768">
          <w:marLeft w:val="480"/>
          <w:marRight w:val="0"/>
          <w:marTop w:val="0"/>
          <w:marBottom w:val="0"/>
          <w:divBdr>
            <w:top w:val="none" w:sz="0" w:space="0" w:color="auto"/>
            <w:left w:val="none" w:sz="0" w:space="0" w:color="auto"/>
            <w:bottom w:val="none" w:sz="0" w:space="0" w:color="auto"/>
            <w:right w:val="none" w:sz="0" w:space="0" w:color="auto"/>
          </w:divBdr>
        </w:div>
        <w:div w:id="1882135430">
          <w:marLeft w:val="480"/>
          <w:marRight w:val="0"/>
          <w:marTop w:val="0"/>
          <w:marBottom w:val="0"/>
          <w:divBdr>
            <w:top w:val="none" w:sz="0" w:space="0" w:color="auto"/>
            <w:left w:val="none" w:sz="0" w:space="0" w:color="auto"/>
            <w:bottom w:val="none" w:sz="0" w:space="0" w:color="auto"/>
            <w:right w:val="none" w:sz="0" w:space="0" w:color="auto"/>
          </w:divBdr>
        </w:div>
        <w:div w:id="1634823771">
          <w:marLeft w:val="480"/>
          <w:marRight w:val="0"/>
          <w:marTop w:val="0"/>
          <w:marBottom w:val="0"/>
          <w:divBdr>
            <w:top w:val="none" w:sz="0" w:space="0" w:color="auto"/>
            <w:left w:val="none" w:sz="0" w:space="0" w:color="auto"/>
            <w:bottom w:val="none" w:sz="0" w:space="0" w:color="auto"/>
            <w:right w:val="none" w:sz="0" w:space="0" w:color="auto"/>
          </w:divBdr>
        </w:div>
        <w:div w:id="1105690570">
          <w:marLeft w:val="480"/>
          <w:marRight w:val="0"/>
          <w:marTop w:val="0"/>
          <w:marBottom w:val="0"/>
          <w:divBdr>
            <w:top w:val="none" w:sz="0" w:space="0" w:color="auto"/>
            <w:left w:val="none" w:sz="0" w:space="0" w:color="auto"/>
            <w:bottom w:val="none" w:sz="0" w:space="0" w:color="auto"/>
            <w:right w:val="none" w:sz="0" w:space="0" w:color="auto"/>
          </w:divBdr>
        </w:div>
        <w:div w:id="696079411">
          <w:marLeft w:val="480"/>
          <w:marRight w:val="0"/>
          <w:marTop w:val="0"/>
          <w:marBottom w:val="0"/>
          <w:divBdr>
            <w:top w:val="none" w:sz="0" w:space="0" w:color="auto"/>
            <w:left w:val="none" w:sz="0" w:space="0" w:color="auto"/>
            <w:bottom w:val="none" w:sz="0" w:space="0" w:color="auto"/>
            <w:right w:val="none" w:sz="0" w:space="0" w:color="auto"/>
          </w:divBdr>
        </w:div>
        <w:div w:id="958998746">
          <w:marLeft w:val="480"/>
          <w:marRight w:val="0"/>
          <w:marTop w:val="0"/>
          <w:marBottom w:val="0"/>
          <w:divBdr>
            <w:top w:val="none" w:sz="0" w:space="0" w:color="auto"/>
            <w:left w:val="none" w:sz="0" w:space="0" w:color="auto"/>
            <w:bottom w:val="none" w:sz="0" w:space="0" w:color="auto"/>
            <w:right w:val="none" w:sz="0" w:space="0" w:color="auto"/>
          </w:divBdr>
        </w:div>
        <w:div w:id="1397703501">
          <w:marLeft w:val="480"/>
          <w:marRight w:val="0"/>
          <w:marTop w:val="0"/>
          <w:marBottom w:val="0"/>
          <w:divBdr>
            <w:top w:val="none" w:sz="0" w:space="0" w:color="auto"/>
            <w:left w:val="none" w:sz="0" w:space="0" w:color="auto"/>
            <w:bottom w:val="none" w:sz="0" w:space="0" w:color="auto"/>
            <w:right w:val="none" w:sz="0" w:space="0" w:color="auto"/>
          </w:divBdr>
        </w:div>
        <w:div w:id="51391530">
          <w:marLeft w:val="480"/>
          <w:marRight w:val="0"/>
          <w:marTop w:val="0"/>
          <w:marBottom w:val="0"/>
          <w:divBdr>
            <w:top w:val="none" w:sz="0" w:space="0" w:color="auto"/>
            <w:left w:val="none" w:sz="0" w:space="0" w:color="auto"/>
            <w:bottom w:val="none" w:sz="0" w:space="0" w:color="auto"/>
            <w:right w:val="none" w:sz="0" w:space="0" w:color="auto"/>
          </w:divBdr>
        </w:div>
        <w:div w:id="1379629419">
          <w:marLeft w:val="480"/>
          <w:marRight w:val="0"/>
          <w:marTop w:val="0"/>
          <w:marBottom w:val="0"/>
          <w:divBdr>
            <w:top w:val="none" w:sz="0" w:space="0" w:color="auto"/>
            <w:left w:val="none" w:sz="0" w:space="0" w:color="auto"/>
            <w:bottom w:val="none" w:sz="0" w:space="0" w:color="auto"/>
            <w:right w:val="none" w:sz="0" w:space="0" w:color="auto"/>
          </w:divBdr>
        </w:div>
        <w:div w:id="439373072">
          <w:marLeft w:val="480"/>
          <w:marRight w:val="0"/>
          <w:marTop w:val="0"/>
          <w:marBottom w:val="0"/>
          <w:divBdr>
            <w:top w:val="none" w:sz="0" w:space="0" w:color="auto"/>
            <w:left w:val="none" w:sz="0" w:space="0" w:color="auto"/>
            <w:bottom w:val="none" w:sz="0" w:space="0" w:color="auto"/>
            <w:right w:val="none" w:sz="0" w:space="0" w:color="auto"/>
          </w:divBdr>
        </w:div>
        <w:div w:id="209148218">
          <w:marLeft w:val="480"/>
          <w:marRight w:val="0"/>
          <w:marTop w:val="0"/>
          <w:marBottom w:val="0"/>
          <w:divBdr>
            <w:top w:val="none" w:sz="0" w:space="0" w:color="auto"/>
            <w:left w:val="none" w:sz="0" w:space="0" w:color="auto"/>
            <w:bottom w:val="none" w:sz="0" w:space="0" w:color="auto"/>
            <w:right w:val="none" w:sz="0" w:space="0" w:color="auto"/>
          </w:divBdr>
        </w:div>
        <w:div w:id="372704087">
          <w:marLeft w:val="480"/>
          <w:marRight w:val="0"/>
          <w:marTop w:val="0"/>
          <w:marBottom w:val="0"/>
          <w:divBdr>
            <w:top w:val="none" w:sz="0" w:space="0" w:color="auto"/>
            <w:left w:val="none" w:sz="0" w:space="0" w:color="auto"/>
            <w:bottom w:val="none" w:sz="0" w:space="0" w:color="auto"/>
            <w:right w:val="none" w:sz="0" w:space="0" w:color="auto"/>
          </w:divBdr>
        </w:div>
        <w:div w:id="501046953">
          <w:marLeft w:val="480"/>
          <w:marRight w:val="0"/>
          <w:marTop w:val="0"/>
          <w:marBottom w:val="0"/>
          <w:divBdr>
            <w:top w:val="none" w:sz="0" w:space="0" w:color="auto"/>
            <w:left w:val="none" w:sz="0" w:space="0" w:color="auto"/>
            <w:bottom w:val="none" w:sz="0" w:space="0" w:color="auto"/>
            <w:right w:val="none" w:sz="0" w:space="0" w:color="auto"/>
          </w:divBdr>
        </w:div>
        <w:div w:id="265692342">
          <w:marLeft w:val="480"/>
          <w:marRight w:val="0"/>
          <w:marTop w:val="0"/>
          <w:marBottom w:val="0"/>
          <w:divBdr>
            <w:top w:val="none" w:sz="0" w:space="0" w:color="auto"/>
            <w:left w:val="none" w:sz="0" w:space="0" w:color="auto"/>
            <w:bottom w:val="none" w:sz="0" w:space="0" w:color="auto"/>
            <w:right w:val="none" w:sz="0" w:space="0" w:color="auto"/>
          </w:divBdr>
        </w:div>
        <w:div w:id="2088649360">
          <w:marLeft w:val="480"/>
          <w:marRight w:val="0"/>
          <w:marTop w:val="0"/>
          <w:marBottom w:val="0"/>
          <w:divBdr>
            <w:top w:val="none" w:sz="0" w:space="0" w:color="auto"/>
            <w:left w:val="none" w:sz="0" w:space="0" w:color="auto"/>
            <w:bottom w:val="none" w:sz="0" w:space="0" w:color="auto"/>
            <w:right w:val="none" w:sz="0" w:space="0" w:color="auto"/>
          </w:divBdr>
        </w:div>
        <w:div w:id="468085870">
          <w:marLeft w:val="480"/>
          <w:marRight w:val="0"/>
          <w:marTop w:val="0"/>
          <w:marBottom w:val="0"/>
          <w:divBdr>
            <w:top w:val="none" w:sz="0" w:space="0" w:color="auto"/>
            <w:left w:val="none" w:sz="0" w:space="0" w:color="auto"/>
            <w:bottom w:val="none" w:sz="0" w:space="0" w:color="auto"/>
            <w:right w:val="none" w:sz="0" w:space="0" w:color="auto"/>
          </w:divBdr>
        </w:div>
        <w:div w:id="1477449393">
          <w:marLeft w:val="480"/>
          <w:marRight w:val="0"/>
          <w:marTop w:val="0"/>
          <w:marBottom w:val="0"/>
          <w:divBdr>
            <w:top w:val="none" w:sz="0" w:space="0" w:color="auto"/>
            <w:left w:val="none" w:sz="0" w:space="0" w:color="auto"/>
            <w:bottom w:val="none" w:sz="0" w:space="0" w:color="auto"/>
            <w:right w:val="none" w:sz="0" w:space="0" w:color="auto"/>
          </w:divBdr>
        </w:div>
        <w:div w:id="403188738">
          <w:marLeft w:val="480"/>
          <w:marRight w:val="0"/>
          <w:marTop w:val="0"/>
          <w:marBottom w:val="0"/>
          <w:divBdr>
            <w:top w:val="none" w:sz="0" w:space="0" w:color="auto"/>
            <w:left w:val="none" w:sz="0" w:space="0" w:color="auto"/>
            <w:bottom w:val="none" w:sz="0" w:space="0" w:color="auto"/>
            <w:right w:val="none" w:sz="0" w:space="0" w:color="auto"/>
          </w:divBdr>
        </w:div>
        <w:div w:id="1539513975">
          <w:marLeft w:val="480"/>
          <w:marRight w:val="0"/>
          <w:marTop w:val="0"/>
          <w:marBottom w:val="0"/>
          <w:divBdr>
            <w:top w:val="none" w:sz="0" w:space="0" w:color="auto"/>
            <w:left w:val="none" w:sz="0" w:space="0" w:color="auto"/>
            <w:bottom w:val="none" w:sz="0" w:space="0" w:color="auto"/>
            <w:right w:val="none" w:sz="0" w:space="0" w:color="auto"/>
          </w:divBdr>
        </w:div>
        <w:div w:id="1318802374">
          <w:marLeft w:val="480"/>
          <w:marRight w:val="0"/>
          <w:marTop w:val="0"/>
          <w:marBottom w:val="0"/>
          <w:divBdr>
            <w:top w:val="none" w:sz="0" w:space="0" w:color="auto"/>
            <w:left w:val="none" w:sz="0" w:space="0" w:color="auto"/>
            <w:bottom w:val="none" w:sz="0" w:space="0" w:color="auto"/>
            <w:right w:val="none" w:sz="0" w:space="0" w:color="auto"/>
          </w:divBdr>
        </w:div>
        <w:div w:id="2006274513">
          <w:marLeft w:val="480"/>
          <w:marRight w:val="0"/>
          <w:marTop w:val="0"/>
          <w:marBottom w:val="0"/>
          <w:divBdr>
            <w:top w:val="none" w:sz="0" w:space="0" w:color="auto"/>
            <w:left w:val="none" w:sz="0" w:space="0" w:color="auto"/>
            <w:bottom w:val="none" w:sz="0" w:space="0" w:color="auto"/>
            <w:right w:val="none" w:sz="0" w:space="0" w:color="auto"/>
          </w:divBdr>
        </w:div>
        <w:div w:id="1482573413">
          <w:marLeft w:val="480"/>
          <w:marRight w:val="0"/>
          <w:marTop w:val="0"/>
          <w:marBottom w:val="0"/>
          <w:divBdr>
            <w:top w:val="none" w:sz="0" w:space="0" w:color="auto"/>
            <w:left w:val="none" w:sz="0" w:space="0" w:color="auto"/>
            <w:bottom w:val="none" w:sz="0" w:space="0" w:color="auto"/>
            <w:right w:val="none" w:sz="0" w:space="0" w:color="auto"/>
          </w:divBdr>
        </w:div>
        <w:div w:id="514659264">
          <w:marLeft w:val="480"/>
          <w:marRight w:val="0"/>
          <w:marTop w:val="0"/>
          <w:marBottom w:val="0"/>
          <w:divBdr>
            <w:top w:val="none" w:sz="0" w:space="0" w:color="auto"/>
            <w:left w:val="none" w:sz="0" w:space="0" w:color="auto"/>
            <w:bottom w:val="none" w:sz="0" w:space="0" w:color="auto"/>
            <w:right w:val="none" w:sz="0" w:space="0" w:color="auto"/>
          </w:divBdr>
        </w:div>
        <w:div w:id="795484532">
          <w:marLeft w:val="480"/>
          <w:marRight w:val="0"/>
          <w:marTop w:val="0"/>
          <w:marBottom w:val="0"/>
          <w:divBdr>
            <w:top w:val="none" w:sz="0" w:space="0" w:color="auto"/>
            <w:left w:val="none" w:sz="0" w:space="0" w:color="auto"/>
            <w:bottom w:val="none" w:sz="0" w:space="0" w:color="auto"/>
            <w:right w:val="none" w:sz="0" w:space="0" w:color="auto"/>
          </w:divBdr>
        </w:div>
        <w:div w:id="2044548989">
          <w:marLeft w:val="480"/>
          <w:marRight w:val="0"/>
          <w:marTop w:val="0"/>
          <w:marBottom w:val="0"/>
          <w:divBdr>
            <w:top w:val="none" w:sz="0" w:space="0" w:color="auto"/>
            <w:left w:val="none" w:sz="0" w:space="0" w:color="auto"/>
            <w:bottom w:val="none" w:sz="0" w:space="0" w:color="auto"/>
            <w:right w:val="none" w:sz="0" w:space="0" w:color="auto"/>
          </w:divBdr>
        </w:div>
        <w:div w:id="2061132607">
          <w:marLeft w:val="480"/>
          <w:marRight w:val="0"/>
          <w:marTop w:val="0"/>
          <w:marBottom w:val="0"/>
          <w:divBdr>
            <w:top w:val="none" w:sz="0" w:space="0" w:color="auto"/>
            <w:left w:val="none" w:sz="0" w:space="0" w:color="auto"/>
            <w:bottom w:val="none" w:sz="0" w:space="0" w:color="auto"/>
            <w:right w:val="none" w:sz="0" w:space="0" w:color="auto"/>
          </w:divBdr>
        </w:div>
        <w:div w:id="14424956">
          <w:marLeft w:val="480"/>
          <w:marRight w:val="0"/>
          <w:marTop w:val="0"/>
          <w:marBottom w:val="0"/>
          <w:divBdr>
            <w:top w:val="none" w:sz="0" w:space="0" w:color="auto"/>
            <w:left w:val="none" w:sz="0" w:space="0" w:color="auto"/>
            <w:bottom w:val="none" w:sz="0" w:space="0" w:color="auto"/>
            <w:right w:val="none" w:sz="0" w:space="0" w:color="auto"/>
          </w:divBdr>
        </w:div>
        <w:div w:id="2106151765">
          <w:marLeft w:val="480"/>
          <w:marRight w:val="0"/>
          <w:marTop w:val="0"/>
          <w:marBottom w:val="0"/>
          <w:divBdr>
            <w:top w:val="none" w:sz="0" w:space="0" w:color="auto"/>
            <w:left w:val="none" w:sz="0" w:space="0" w:color="auto"/>
            <w:bottom w:val="none" w:sz="0" w:space="0" w:color="auto"/>
            <w:right w:val="none" w:sz="0" w:space="0" w:color="auto"/>
          </w:divBdr>
        </w:div>
        <w:div w:id="39019997">
          <w:marLeft w:val="480"/>
          <w:marRight w:val="0"/>
          <w:marTop w:val="0"/>
          <w:marBottom w:val="0"/>
          <w:divBdr>
            <w:top w:val="none" w:sz="0" w:space="0" w:color="auto"/>
            <w:left w:val="none" w:sz="0" w:space="0" w:color="auto"/>
            <w:bottom w:val="none" w:sz="0" w:space="0" w:color="auto"/>
            <w:right w:val="none" w:sz="0" w:space="0" w:color="auto"/>
          </w:divBdr>
        </w:div>
        <w:div w:id="121461042">
          <w:marLeft w:val="480"/>
          <w:marRight w:val="0"/>
          <w:marTop w:val="0"/>
          <w:marBottom w:val="0"/>
          <w:divBdr>
            <w:top w:val="none" w:sz="0" w:space="0" w:color="auto"/>
            <w:left w:val="none" w:sz="0" w:space="0" w:color="auto"/>
            <w:bottom w:val="none" w:sz="0" w:space="0" w:color="auto"/>
            <w:right w:val="none" w:sz="0" w:space="0" w:color="auto"/>
          </w:divBdr>
        </w:div>
        <w:div w:id="113015005">
          <w:marLeft w:val="480"/>
          <w:marRight w:val="0"/>
          <w:marTop w:val="0"/>
          <w:marBottom w:val="0"/>
          <w:divBdr>
            <w:top w:val="none" w:sz="0" w:space="0" w:color="auto"/>
            <w:left w:val="none" w:sz="0" w:space="0" w:color="auto"/>
            <w:bottom w:val="none" w:sz="0" w:space="0" w:color="auto"/>
            <w:right w:val="none" w:sz="0" w:space="0" w:color="auto"/>
          </w:divBdr>
        </w:div>
        <w:div w:id="1690838216">
          <w:marLeft w:val="480"/>
          <w:marRight w:val="0"/>
          <w:marTop w:val="0"/>
          <w:marBottom w:val="0"/>
          <w:divBdr>
            <w:top w:val="none" w:sz="0" w:space="0" w:color="auto"/>
            <w:left w:val="none" w:sz="0" w:space="0" w:color="auto"/>
            <w:bottom w:val="none" w:sz="0" w:space="0" w:color="auto"/>
            <w:right w:val="none" w:sz="0" w:space="0" w:color="auto"/>
          </w:divBdr>
        </w:div>
        <w:div w:id="495851287">
          <w:marLeft w:val="480"/>
          <w:marRight w:val="0"/>
          <w:marTop w:val="0"/>
          <w:marBottom w:val="0"/>
          <w:divBdr>
            <w:top w:val="none" w:sz="0" w:space="0" w:color="auto"/>
            <w:left w:val="none" w:sz="0" w:space="0" w:color="auto"/>
            <w:bottom w:val="none" w:sz="0" w:space="0" w:color="auto"/>
            <w:right w:val="none" w:sz="0" w:space="0" w:color="auto"/>
          </w:divBdr>
        </w:div>
        <w:div w:id="1844736121">
          <w:marLeft w:val="480"/>
          <w:marRight w:val="0"/>
          <w:marTop w:val="0"/>
          <w:marBottom w:val="0"/>
          <w:divBdr>
            <w:top w:val="none" w:sz="0" w:space="0" w:color="auto"/>
            <w:left w:val="none" w:sz="0" w:space="0" w:color="auto"/>
            <w:bottom w:val="none" w:sz="0" w:space="0" w:color="auto"/>
            <w:right w:val="none" w:sz="0" w:space="0" w:color="auto"/>
          </w:divBdr>
        </w:div>
        <w:div w:id="1896231861">
          <w:marLeft w:val="480"/>
          <w:marRight w:val="0"/>
          <w:marTop w:val="0"/>
          <w:marBottom w:val="0"/>
          <w:divBdr>
            <w:top w:val="none" w:sz="0" w:space="0" w:color="auto"/>
            <w:left w:val="none" w:sz="0" w:space="0" w:color="auto"/>
            <w:bottom w:val="none" w:sz="0" w:space="0" w:color="auto"/>
            <w:right w:val="none" w:sz="0" w:space="0" w:color="auto"/>
          </w:divBdr>
        </w:div>
        <w:div w:id="849099943">
          <w:marLeft w:val="480"/>
          <w:marRight w:val="0"/>
          <w:marTop w:val="0"/>
          <w:marBottom w:val="0"/>
          <w:divBdr>
            <w:top w:val="none" w:sz="0" w:space="0" w:color="auto"/>
            <w:left w:val="none" w:sz="0" w:space="0" w:color="auto"/>
            <w:bottom w:val="none" w:sz="0" w:space="0" w:color="auto"/>
            <w:right w:val="none" w:sz="0" w:space="0" w:color="auto"/>
          </w:divBdr>
        </w:div>
        <w:div w:id="1649627551">
          <w:marLeft w:val="480"/>
          <w:marRight w:val="0"/>
          <w:marTop w:val="0"/>
          <w:marBottom w:val="0"/>
          <w:divBdr>
            <w:top w:val="none" w:sz="0" w:space="0" w:color="auto"/>
            <w:left w:val="none" w:sz="0" w:space="0" w:color="auto"/>
            <w:bottom w:val="none" w:sz="0" w:space="0" w:color="auto"/>
            <w:right w:val="none" w:sz="0" w:space="0" w:color="auto"/>
          </w:divBdr>
        </w:div>
        <w:div w:id="1600024341">
          <w:marLeft w:val="480"/>
          <w:marRight w:val="0"/>
          <w:marTop w:val="0"/>
          <w:marBottom w:val="0"/>
          <w:divBdr>
            <w:top w:val="none" w:sz="0" w:space="0" w:color="auto"/>
            <w:left w:val="none" w:sz="0" w:space="0" w:color="auto"/>
            <w:bottom w:val="none" w:sz="0" w:space="0" w:color="auto"/>
            <w:right w:val="none" w:sz="0" w:space="0" w:color="auto"/>
          </w:divBdr>
        </w:div>
        <w:div w:id="850100134">
          <w:marLeft w:val="480"/>
          <w:marRight w:val="0"/>
          <w:marTop w:val="0"/>
          <w:marBottom w:val="0"/>
          <w:divBdr>
            <w:top w:val="none" w:sz="0" w:space="0" w:color="auto"/>
            <w:left w:val="none" w:sz="0" w:space="0" w:color="auto"/>
            <w:bottom w:val="none" w:sz="0" w:space="0" w:color="auto"/>
            <w:right w:val="none" w:sz="0" w:space="0" w:color="auto"/>
          </w:divBdr>
        </w:div>
        <w:div w:id="735205170">
          <w:marLeft w:val="480"/>
          <w:marRight w:val="0"/>
          <w:marTop w:val="0"/>
          <w:marBottom w:val="0"/>
          <w:divBdr>
            <w:top w:val="none" w:sz="0" w:space="0" w:color="auto"/>
            <w:left w:val="none" w:sz="0" w:space="0" w:color="auto"/>
            <w:bottom w:val="none" w:sz="0" w:space="0" w:color="auto"/>
            <w:right w:val="none" w:sz="0" w:space="0" w:color="auto"/>
          </w:divBdr>
        </w:div>
        <w:div w:id="762647944">
          <w:marLeft w:val="480"/>
          <w:marRight w:val="0"/>
          <w:marTop w:val="0"/>
          <w:marBottom w:val="0"/>
          <w:divBdr>
            <w:top w:val="none" w:sz="0" w:space="0" w:color="auto"/>
            <w:left w:val="none" w:sz="0" w:space="0" w:color="auto"/>
            <w:bottom w:val="none" w:sz="0" w:space="0" w:color="auto"/>
            <w:right w:val="none" w:sz="0" w:space="0" w:color="auto"/>
          </w:divBdr>
        </w:div>
        <w:div w:id="227809132">
          <w:marLeft w:val="480"/>
          <w:marRight w:val="0"/>
          <w:marTop w:val="0"/>
          <w:marBottom w:val="0"/>
          <w:divBdr>
            <w:top w:val="none" w:sz="0" w:space="0" w:color="auto"/>
            <w:left w:val="none" w:sz="0" w:space="0" w:color="auto"/>
            <w:bottom w:val="none" w:sz="0" w:space="0" w:color="auto"/>
            <w:right w:val="none" w:sz="0" w:space="0" w:color="auto"/>
          </w:divBdr>
        </w:div>
        <w:div w:id="423960818">
          <w:marLeft w:val="480"/>
          <w:marRight w:val="0"/>
          <w:marTop w:val="0"/>
          <w:marBottom w:val="0"/>
          <w:divBdr>
            <w:top w:val="none" w:sz="0" w:space="0" w:color="auto"/>
            <w:left w:val="none" w:sz="0" w:space="0" w:color="auto"/>
            <w:bottom w:val="none" w:sz="0" w:space="0" w:color="auto"/>
            <w:right w:val="none" w:sz="0" w:space="0" w:color="auto"/>
          </w:divBdr>
        </w:div>
        <w:div w:id="135417695">
          <w:marLeft w:val="480"/>
          <w:marRight w:val="0"/>
          <w:marTop w:val="0"/>
          <w:marBottom w:val="0"/>
          <w:divBdr>
            <w:top w:val="none" w:sz="0" w:space="0" w:color="auto"/>
            <w:left w:val="none" w:sz="0" w:space="0" w:color="auto"/>
            <w:bottom w:val="none" w:sz="0" w:space="0" w:color="auto"/>
            <w:right w:val="none" w:sz="0" w:space="0" w:color="auto"/>
          </w:divBdr>
        </w:div>
        <w:div w:id="520123903">
          <w:marLeft w:val="480"/>
          <w:marRight w:val="0"/>
          <w:marTop w:val="0"/>
          <w:marBottom w:val="0"/>
          <w:divBdr>
            <w:top w:val="none" w:sz="0" w:space="0" w:color="auto"/>
            <w:left w:val="none" w:sz="0" w:space="0" w:color="auto"/>
            <w:bottom w:val="none" w:sz="0" w:space="0" w:color="auto"/>
            <w:right w:val="none" w:sz="0" w:space="0" w:color="auto"/>
          </w:divBdr>
        </w:div>
        <w:div w:id="1550068893">
          <w:marLeft w:val="480"/>
          <w:marRight w:val="0"/>
          <w:marTop w:val="0"/>
          <w:marBottom w:val="0"/>
          <w:divBdr>
            <w:top w:val="none" w:sz="0" w:space="0" w:color="auto"/>
            <w:left w:val="none" w:sz="0" w:space="0" w:color="auto"/>
            <w:bottom w:val="none" w:sz="0" w:space="0" w:color="auto"/>
            <w:right w:val="none" w:sz="0" w:space="0" w:color="auto"/>
          </w:divBdr>
        </w:div>
        <w:div w:id="672295669">
          <w:marLeft w:val="480"/>
          <w:marRight w:val="0"/>
          <w:marTop w:val="0"/>
          <w:marBottom w:val="0"/>
          <w:divBdr>
            <w:top w:val="none" w:sz="0" w:space="0" w:color="auto"/>
            <w:left w:val="none" w:sz="0" w:space="0" w:color="auto"/>
            <w:bottom w:val="none" w:sz="0" w:space="0" w:color="auto"/>
            <w:right w:val="none" w:sz="0" w:space="0" w:color="auto"/>
          </w:divBdr>
        </w:div>
        <w:div w:id="1817214317">
          <w:marLeft w:val="480"/>
          <w:marRight w:val="0"/>
          <w:marTop w:val="0"/>
          <w:marBottom w:val="0"/>
          <w:divBdr>
            <w:top w:val="none" w:sz="0" w:space="0" w:color="auto"/>
            <w:left w:val="none" w:sz="0" w:space="0" w:color="auto"/>
            <w:bottom w:val="none" w:sz="0" w:space="0" w:color="auto"/>
            <w:right w:val="none" w:sz="0" w:space="0" w:color="auto"/>
          </w:divBdr>
        </w:div>
        <w:div w:id="1953323264">
          <w:marLeft w:val="480"/>
          <w:marRight w:val="0"/>
          <w:marTop w:val="0"/>
          <w:marBottom w:val="0"/>
          <w:divBdr>
            <w:top w:val="none" w:sz="0" w:space="0" w:color="auto"/>
            <w:left w:val="none" w:sz="0" w:space="0" w:color="auto"/>
            <w:bottom w:val="none" w:sz="0" w:space="0" w:color="auto"/>
            <w:right w:val="none" w:sz="0" w:space="0" w:color="auto"/>
          </w:divBdr>
        </w:div>
        <w:div w:id="1776972920">
          <w:marLeft w:val="480"/>
          <w:marRight w:val="0"/>
          <w:marTop w:val="0"/>
          <w:marBottom w:val="0"/>
          <w:divBdr>
            <w:top w:val="none" w:sz="0" w:space="0" w:color="auto"/>
            <w:left w:val="none" w:sz="0" w:space="0" w:color="auto"/>
            <w:bottom w:val="none" w:sz="0" w:space="0" w:color="auto"/>
            <w:right w:val="none" w:sz="0" w:space="0" w:color="auto"/>
          </w:divBdr>
        </w:div>
        <w:div w:id="1343165882">
          <w:marLeft w:val="480"/>
          <w:marRight w:val="0"/>
          <w:marTop w:val="0"/>
          <w:marBottom w:val="0"/>
          <w:divBdr>
            <w:top w:val="none" w:sz="0" w:space="0" w:color="auto"/>
            <w:left w:val="none" w:sz="0" w:space="0" w:color="auto"/>
            <w:bottom w:val="none" w:sz="0" w:space="0" w:color="auto"/>
            <w:right w:val="none" w:sz="0" w:space="0" w:color="auto"/>
          </w:divBdr>
        </w:div>
        <w:div w:id="149373241">
          <w:marLeft w:val="480"/>
          <w:marRight w:val="0"/>
          <w:marTop w:val="0"/>
          <w:marBottom w:val="0"/>
          <w:divBdr>
            <w:top w:val="none" w:sz="0" w:space="0" w:color="auto"/>
            <w:left w:val="none" w:sz="0" w:space="0" w:color="auto"/>
            <w:bottom w:val="none" w:sz="0" w:space="0" w:color="auto"/>
            <w:right w:val="none" w:sz="0" w:space="0" w:color="auto"/>
          </w:divBdr>
        </w:div>
      </w:divsChild>
    </w:div>
    <w:div w:id="1124344941">
      <w:bodyDiv w:val="1"/>
      <w:marLeft w:val="0"/>
      <w:marRight w:val="0"/>
      <w:marTop w:val="0"/>
      <w:marBottom w:val="0"/>
      <w:divBdr>
        <w:top w:val="none" w:sz="0" w:space="0" w:color="auto"/>
        <w:left w:val="none" w:sz="0" w:space="0" w:color="auto"/>
        <w:bottom w:val="none" w:sz="0" w:space="0" w:color="auto"/>
        <w:right w:val="none" w:sz="0" w:space="0" w:color="auto"/>
      </w:divBdr>
    </w:div>
    <w:div w:id="1125999962">
      <w:bodyDiv w:val="1"/>
      <w:marLeft w:val="0"/>
      <w:marRight w:val="0"/>
      <w:marTop w:val="0"/>
      <w:marBottom w:val="0"/>
      <w:divBdr>
        <w:top w:val="none" w:sz="0" w:space="0" w:color="auto"/>
        <w:left w:val="none" w:sz="0" w:space="0" w:color="auto"/>
        <w:bottom w:val="none" w:sz="0" w:space="0" w:color="auto"/>
        <w:right w:val="none" w:sz="0" w:space="0" w:color="auto"/>
      </w:divBdr>
    </w:div>
    <w:div w:id="1126041764">
      <w:bodyDiv w:val="1"/>
      <w:marLeft w:val="0"/>
      <w:marRight w:val="0"/>
      <w:marTop w:val="0"/>
      <w:marBottom w:val="0"/>
      <w:divBdr>
        <w:top w:val="none" w:sz="0" w:space="0" w:color="auto"/>
        <w:left w:val="none" w:sz="0" w:space="0" w:color="auto"/>
        <w:bottom w:val="none" w:sz="0" w:space="0" w:color="auto"/>
        <w:right w:val="none" w:sz="0" w:space="0" w:color="auto"/>
      </w:divBdr>
    </w:div>
    <w:div w:id="1126239666">
      <w:bodyDiv w:val="1"/>
      <w:marLeft w:val="0"/>
      <w:marRight w:val="0"/>
      <w:marTop w:val="0"/>
      <w:marBottom w:val="0"/>
      <w:divBdr>
        <w:top w:val="none" w:sz="0" w:space="0" w:color="auto"/>
        <w:left w:val="none" w:sz="0" w:space="0" w:color="auto"/>
        <w:bottom w:val="none" w:sz="0" w:space="0" w:color="auto"/>
        <w:right w:val="none" w:sz="0" w:space="0" w:color="auto"/>
      </w:divBdr>
    </w:div>
    <w:div w:id="1126854760">
      <w:bodyDiv w:val="1"/>
      <w:marLeft w:val="0"/>
      <w:marRight w:val="0"/>
      <w:marTop w:val="0"/>
      <w:marBottom w:val="0"/>
      <w:divBdr>
        <w:top w:val="none" w:sz="0" w:space="0" w:color="auto"/>
        <w:left w:val="none" w:sz="0" w:space="0" w:color="auto"/>
        <w:bottom w:val="none" w:sz="0" w:space="0" w:color="auto"/>
        <w:right w:val="none" w:sz="0" w:space="0" w:color="auto"/>
      </w:divBdr>
    </w:div>
    <w:div w:id="1127309534">
      <w:bodyDiv w:val="1"/>
      <w:marLeft w:val="0"/>
      <w:marRight w:val="0"/>
      <w:marTop w:val="0"/>
      <w:marBottom w:val="0"/>
      <w:divBdr>
        <w:top w:val="none" w:sz="0" w:space="0" w:color="auto"/>
        <w:left w:val="none" w:sz="0" w:space="0" w:color="auto"/>
        <w:bottom w:val="none" w:sz="0" w:space="0" w:color="auto"/>
        <w:right w:val="none" w:sz="0" w:space="0" w:color="auto"/>
      </w:divBdr>
    </w:div>
    <w:div w:id="1129126025">
      <w:bodyDiv w:val="1"/>
      <w:marLeft w:val="0"/>
      <w:marRight w:val="0"/>
      <w:marTop w:val="0"/>
      <w:marBottom w:val="0"/>
      <w:divBdr>
        <w:top w:val="none" w:sz="0" w:space="0" w:color="auto"/>
        <w:left w:val="none" w:sz="0" w:space="0" w:color="auto"/>
        <w:bottom w:val="none" w:sz="0" w:space="0" w:color="auto"/>
        <w:right w:val="none" w:sz="0" w:space="0" w:color="auto"/>
      </w:divBdr>
    </w:div>
    <w:div w:id="1129276605">
      <w:bodyDiv w:val="1"/>
      <w:marLeft w:val="0"/>
      <w:marRight w:val="0"/>
      <w:marTop w:val="0"/>
      <w:marBottom w:val="0"/>
      <w:divBdr>
        <w:top w:val="none" w:sz="0" w:space="0" w:color="auto"/>
        <w:left w:val="none" w:sz="0" w:space="0" w:color="auto"/>
        <w:bottom w:val="none" w:sz="0" w:space="0" w:color="auto"/>
        <w:right w:val="none" w:sz="0" w:space="0" w:color="auto"/>
      </w:divBdr>
    </w:div>
    <w:div w:id="1129661550">
      <w:bodyDiv w:val="1"/>
      <w:marLeft w:val="0"/>
      <w:marRight w:val="0"/>
      <w:marTop w:val="0"/>
      <w:marBottom w:val="0"/>
      <w:divBdr>
        <w:top w:val="none" w:sz="0" w:space="0" w:color="auto"/>
        <w:left w:val="none" w:sz="0" w:space="0" w:color="auto"/>
        <w:bottom w:val="none" w:sz="0" w:space="0" w:color="auto"/>
        <w:right w:val="none" w:sz="0" w:space="0" w:color="auto"/>
      </w:divBdr>
    </w:div>
    <w:div w:id="1129740336">
      <w:bodyDiv w:val="1"/>
      <w:marLeft w:val="0"/>
      <w:marRight w:val="0"/>
      <w:marTop w:val="0"/>
      <w:marBottom w:val="0"/>
      <w:divBdr>
        <w:top w:val="none" w:sz="0" w:space="0" w:color="auto"/>
        <w:left w:val="none" w:sz="0" w:space="0" w:color="auto"/>
        <w:bottom w:val="none" w:sz="0" w:space="0" w:color="auto"/>
        <w:right w:val="none" w:sz="0" w:space="0" w:color="auto"/>
      </w:divBdr>
    </w:div>
    <w:div w:id="1129860874">
      <w:bodyDiv w:val="1"/>
      <w:marLeft w:val="0"/>
      <w:marRight w:val="0"/>
      <w:marTop w:val="0"/>
      <w:marBottom w:val="0"/>
      <w:divBdr>
        <w:top w:val="none" w:sz="0" w:space="0" w:color="auto"/>
        <w:left w:val="none" w:sz="0" w:space="0" w:color="auto"/>
        <w:bottom w:val="none" w:sz="0" w:space="0" w:color="auto"/>
        <w:right w:val="none" w:sz="0" w:space="0" w:color="auto"/>
      </w:divBdr>
    </w:div>
    <w:div w:id="1130057427">
      <w:bodyDiv w:val="1"/>
      <w:marLeft w:val="0"/>
      <w:marRight w:val="0"/>
      <w:marTop w:val="0"/>
      <w:marBottom w:val="0"/>
      <w:divBdr>
        <w:top w:val="none" w:sz="0" w:space="0" w:color="auto"/>
        <w:left w:val="none" w:sz="0" w:space="0" w:color="auto"/>
        <w:bottom w:val="none" w:sz="0" w:space="0" w:color="auto"/>
        <w:right w:val="none" w:sz="0" w:space="0" w:color="auto"/>
      </w:divBdr>
    </w:div>
    <w:div w:id="1130170880">
      <w:bodyDiv w:val="1"/>
      <w:marLeft w:val="0"/>
      <w:marRight w:val="0"/>
      <w:marTop w:val="0"/>
      <w:marBottom w:val="0"/>
      <w:divBdr>
        <w:top w:val="none" w:sz="0" w:space="0" w:color="auto"/>
        <w:left w:val="none" w:sz="0" w:space="0" w:color="auto"/>
        <w:bottom w:val="none" w:sz="0" w:space="0" w:color="auto"/>
        <w:right w:val="none" w:sz="0" w:space="0" w:color="auto"/>
      </w:divBdr>
      <w:divsChild>
        <w:div w:id="552619570">
          <w:marLeft w:val="480"/>
          <w:marRight w:val="0"/>
          <w:marTop w:val="0"/>
          <w:marBottom w:val="0"/>
          <w:divBdr>
            <w:top w:val="none" w:sz="0" w:space="0" w:color="auto"/>
            <w:left w:val="none" w:sz="0" w:space="0" w:color="auto"/>
            <w:bottom w:val="none" w:sz="0" w:space="0" w:color="auto"/>
            <w:right w:val="none" w:sz="0" w:space="0" w:color="auto"/>
          </w:divBdr>
        </w:div>
        <w:div w:id="2070570427">
          <w:marLeft w:val="480"/>
          <w:marRight w:val="0"/>
          <w:marTop w:val="0"/>
          <w:marBottom w:val="0"/>
          <w:divBdr>
            <w:top w:val="none" w:sz="0" w:space="0" w:color="auto"/>
            <w:left w:val="none" w:sz="0" w:space="0" w:color="auto"/>
            <w:bottom w:val="none" w:sz="0" w:space="0" w:color="auto"/>
            <w:right w:val="none" w:sz="0" w:space="0" w:color="auto"/>
          </w:divBdr>
        </w:div>
        <w:div w:id="1540975948">
          <w:marLeft w:val="480"/>
          <w:marRight w:val="0"/>
          <w:marTop w:val="0"/>
          <w:marBottom w:val="0"/>
          <w:divBdr>
            <w:top w:val="none" w:sz="0" w:space="0" w:color="auto"/>
            <w:left w:val="none" w:sz="0" w:space="0" w:color="auto"/>
            <w:bottom w:val="none" w:sz="0" w:space="0" w:color="auto"/>
            <w:right w:val="none" w:sz="0" w:space="0" w:color="auto"/>
          </w:divBdr>
        </w:div>
        <w:div w:id="825902243">
          <w:marLeft w:val="480"/>
          <w:marRight w:val="0"/>
          <w:marTop w:val="0"/>
          <w:marBottom w:val="0"/>
          <w:divBdr>
            <w:top w:val="none" w:sz="0" w:space="0" w:color="auto"/>
            <w:left w:val="none" w:sz="0" w:space="0" w:color="auto"/>
            <w:bottom w:val="none" w:sz="0" w:space="0" w:color="auto"/>
            <w:right w:val="none" w:sz="0" w:space="0" w:color="auto"/>
          </w:divBdr>
        </w:div>
        <w:div w:id="860508922">
          <w:marLeft w:val="480"/>
          <w:marRight w:val="0"/>
          <w:marTop w:val="0"/>
          <w:marBottom w:val="0"/>
          <w:divBdr>
            <w:top w:val="none" w:sz="0" w:space="0" w:color="auto"/>
            <w:left w:val="none" w:sz="0" w:space="0" w:color="auto"/>
            <w:bottom w:val="none" w:sz="0" w:space="0" w:color="auto"/>
            <w:right w:val="none" w:sz="0" w:space="0" w:color="auto"/>
          </w:divBdr>
        </w:div>
        <w:div w:id="1318264531">
          <w:marLeft w:val="480"/>
          <w:marRight w:val="0"/>
          <w:marTop w:val="0"/>
          <w:marBottom w:val="0"/>
          <w:divBdr>
            <w:top w:val="none" w:sz="0" w:space="0" w:color="auto"/>
            <w:left w:val="none" w:sz="0" w:space="0" w:color="auto"/>
            <w:bottom w:val="none" w:sz="0" w:space="0" w:color="auto"/>
            <w:right w:val="none" w:sz="0" w:space="0" w:color="auto"/>
          </w:divBdr>
        </w:div>
        <w:div w:id="402945626">
          <w:marLeft w:val="480"/>
          <w:marRight w:val="0"/>
          <w:marTop w:val="0"/>
          <w:marBottom w:val="0"/>
          <w:divBdr>
            <w:top w:val="none" w:sz="0" w:space="0" w:color="auto"/>
            <w:left w:val="none" w:sz="0" w:space="0" w:color="auto"/>
            <w:bottom w:val="none" w:sz="0" w:space="0" w:color="auto"/>
            <w:right w:val="none" w:sz="0" w:space="0" w:color="auto"/>
          </w:divBdr>
        </w:div>
        <w:div w:id="23331325">
          <w:marLeft w:val="480"/>
          <w:marRight w:val="0"/>
          <w:marTop w:val="0"/>
          <w:marBottom w:val="0"/>
          <w:divBdr>
            <w:top w:val="none" w:sz="0" w:space="0" w:color="auto"/>
            <w:left w:val="none" w:sz="0" w:space="0" w:color="auto"/>
            <w:bottom w:val="none" w:sz="0" w:space="0" w:color="auto"/>
            <w:right w:val="none" w:sz="0" w:space="0" w:color="auto"/>
          </w:divBdr>
        </w:div>
        <w:div w:id="1601064484">
          <w:marLeft w:val="480"/>
          <w:marRight w:val="0"/>
          <w:marTop w:val="0"/>
          <w:marBottom w:val="0"/>
          <w:divBdr>
            <w:top w:val="none" w:sz="0" w:space="0" w:color="auto"/>
            <w:left w:val="none" w:sz="0" w:space="0" w:color="auto"/>
            <w:bottom w:val="none" w:sz="0" w:space="0" w:color="auto"/>
            <w:right w:val="none" w:sz="0" w:space="0" w:color="auto"/>
          </w:divBdr>
        </w:div>
        <w:div w:id="1691030794">
          <w:marLeft w:val="480"/>
          <w:marRight w:val="0"/>
          <w:marTop w:val="0"/>
          <w:marBottom w:val="0"/>
          <w:divBdr>
            <w:top w:val="none" w:sz="0" w:space="0" w:color="auto"/>
            <w:left w:val="none" w:sz="0" w:space="0" w:color="auto"/>
            <w:bottom w:val="none" w:sz="0" w:space="0" w:color="auto"/>
            <w:right w:val="none" w:sz="0" w:space="0" w:color="auto"/>
          </w:divBdr>
        </w:div>
        <w:div w:id="908659178">
          <w:marLeft w:val="480"/>
          <w:marRight w:val="0"/>
          <w:marTop w:val="0"/>
          <w:marBottom w:val="0"/>
          <w:divBdr>
            <w:top w:val="none" w:sz="0" w:space="0" w:color="auto"/>
            <w:left w:val="none" w:sz="0" w:space="0" w:color="auto"/>
            <w:bottom w:val="none" w:sz="0" w:space="0" w:color="auto"/>
            <w:right w:val="none" w:sz="0" w:space="0" w:color="auto"/>
          </w:divBdr>
        </w:div>
        <w:div w:id="1376850182">
          <w:marLeft w:val="480"/>
          <w:marRight w:val="0"/>
          <w:marTop w:val="0"/>
          <w:marBottom w:val="0"/>
          <w:divBdr>
            <w:top w:val="none" w:sz="0" w:space="0" w:color="auto"/>
            <w:left w:val="none" w:sz="0" w:space="0" w:color="auto"/>
            <w:bottom w:val="none" w:sz="0" w:space="0" w:color="auto"/>
            <w:right w:val="none" w:sz="0" w:space="0" w:color="auto"/>
          </w:divBdr>
        </w:div>
        <w:div w:id="762183732">
          <w:marLeft w:val="480"/>
          <w:marRight w:val="0"/>
          <w:marTop w:val="0"/>
          <w:marBottom w:val="0"/>
          <w:divBdr>
            <w:top w:val="none" w:sz="0" w:space="0" w:color="auto"/>
            <w:left w:val="none" w:sz="0" w:space="0" w:color="auto"/>
            <w:bottom w:val="none" w:sz="0" w:space="0" w:color="auto"/>
            <w:right w:val="none" w:sz="0" w:space="0" w:color="auto"/>
          </w:divBdr>
        </w:div>
        <w:div w:id="1204096005">
          <w:marLeft w:val="480"/>
          <w:marRight w:val="0"/>
          <w:marTop w:val="0"/>
          <w:marBottom w:val="0"/>
          <w:divBdr>
            <w:top w:val="none" w:sz="0" w:space="0" w:color="auto"/>
            <w:left w:val="none" w:sz="0" w:space="0" w:color="auto"/>
            <w:bottom w:val="none" w:sz="0" w:space="0" w:color="auto"/>
            <w:right w:val="none" w:sz="0" w:space="0" w:color="auto"/>
          </w:divBdr>
        </w:div>
        <w:div w:id="915869845">
          <w:marLeft w:val="480"/>
          <w:marRight w:val="0"/>
          <w:marTop w:val="0"/>
          <w:marBottom w:val="0"/>
          <w:divBdr>
            <w:top w:val="none" w:sz="0" w:space="0" w:color="auto"/>
            <w:left w:val="none" w:sz="0" w:space="0" w:color="auto"/>
            <w:bottom w:val="none" w:sz="0" w:space="0" w:color="auto"/>
            <w:right w:val="none" w:sz="0" w:space="0" w:color="auto"/>
          </w:divBdr>
        </w:div>
        <w:div w:id="866022878">
          <w:marLeft w:val="480"/>
          <w:marRight w:val="0"/>
          <w:marTop w:val="0"/>
          <w:marBottom w:val="0"/>
          <w:divBdr>
            <w:top w:val="none" w:sz="0" w:space="0" w:color="auto"/>
            <w:left w:val="none" w:sz="0" w:space="0" w:color="auto"/>
            <w:bottom w:val="none" w:sz="0" w:space="0" w:color="auto"/>
            <w:right w:val="none" w:sz="0" w:space="0" w:color="auto"/>
          </w:divBdr>
        </w:div>
        <w:div w:id="1995840594">
          <w:marLeft w:val="480"/>
          <w:marRight w:val="0"/>
          <w:marTop w:val="0"/>
          <w:marBottom w:val="0"/>
          <w:divBdr>
            <w:top w:val="none" w:sz="0" w:space="0" w:color="auto"/>
            <w:left w:val="none" w:sz="0" w:space="0" w:color="auto"/>
            <w:bottom w:val="none" w:sz="0" w:space="0" w:color="auto"/>
            <w:right w:val="none" w:sz="0" w:space="0" w:color="auto"/>
          </w:divBdr>
        </w:div>
        <w:div w:id="2121608406">
          <w:marLeft w:val="480"/>
          <w:marRight w:val="0"/>
          <w:marTop w:val="0"/>
          <w:marBottom w:val="0"/>
          <w:divBdr>
            <w:top w:val="none" w:sz="0" w:space="0" w:color="auto"/>
            <w:left w:val="none" w:sz="0" w:space="0" w:color="auto"/>
            <w:bottom w:val="none" w:sz="0" w:space="0" w:color="auto"/>
            <w:right w:val="none" w:sz="0" w:space="0" w:color="auto"/>
          </w:divBdr>
        </w:div>
        <w:div w:id="439688950">
          <w:marLeft w:val="480"/>
          <w:marRight w:val="0"/>
          <w:marTop w:val="0"/>
          <w:marBottom w:val="0"/>
          <w:divBdr>
            <w:top w:val="none" w:sz="0" w:space="0" w:color="auto"/>
            <w:left w:val="none" w:sz="0" w:space="0" w:color="auto"/>
            <w:bottom w:val="none" w:sz="0" w:space="0" w:color="auto"/>
            <w:right w:val="none" w:sz="0" w:space="0" w:color="auto"/>
          </w:divBdr>
        </w:div>
        <w:div w:id="1590575717">
          <w:marLeft w:val="480"/>
          <w:marRight w:val="0"/>
          <w:marTop w:val="0"/>
          <w:marBottom w:val="0"/>
          <w:divBdr>
            <w:top w:val="none" w:sz="0" w:space="0" w:color="auto"/>
            <w:left w:val="none" w:sz="0" w:space="0" w:color="auto"/>
            <w:bottom w:val="none" w:sz="0" w:space="0" w:color="auto"/>
            <w:right w:val="none" w:sz="0" w:space="0" w:color="auto"/>
          </w:divBdr>
        </w:div>
        <w:div w:id="894507156">
          <w:marLeft w:val="480"/>
          <w:marRight w:val="0"/>
          <w:marTop w:val="0"/>
          <w:marBottom w:val="0"/>
          <w:divBdr>
            <w:top w:val="none" w:sz="0" w:space="0" w:color="auto"/>
            <w:left w:val="none" w:sz="0" w:space="0" w:color="auto"/>
            <w:bottom w:val="none" w:sz="0" w:space="0" w:color="auto"/>
            <w:right w:val="none" w:sz="0" w:space="0" w:color="auto"/>
          </w:divBdr>
        </w:div>
        <w:div w:id="2049529513">
          <w:marLeft w:val="480"/>
          <w:marRight w:val="0"/>
          <w:marTop w:val="0"/>
          <w:marBottom w:val="0"/>
          <w:divBdr>
            <w:top w:val="none" w:sz="0" w:space="0" w:color="auto"/>
            <w:left w:val="none" w:sz="0" w:space="0" w:color="auto"/>
            <w:bottom w:val="none" w:sz="0" w:space="0" w:color="auto"/>
            <w:right w:val="none" w:sz="0" w:space="0" w:color="auto"/>
          </w:divBdr>
        </w:div>
        <w:div w:id="660276541">
          <w:marLeft w:val="480"/>
          <w:marRight w:val="0"/>
          <w:marTop w:val="0"/>
          <w:marBottom w:val="0"/>
          <w:divBdr>
            <w:top w:val="none" w:sz="0" w:space="0" w:color="auto"/>
            <w:left w:val="none" w:sz="0" w:space="0" w:color="auto"/>
            <w:bottom w:val="none" w:sz="0" w:space="0" w:color="auto"/>
            <w:right w:val="none" w:sz="0" w:space="0" w:color="auto"/>
          </w:divBdr>
        </w:div>
        <w:div w:id="1981303833">
          <w:marLeft w:val="480"/>
          <w:marRight w:val="0"/>
          <w:marTop w:val="0"/>
          <w:marBottom w:val="0"/>
          <w:divBdr>
            <w:top w:val="none" w:sz="0" w:space="0" w:color="auto"/>
            <w:left w:val="none" w:sz="0" w:space="0" w:color="auto"/>
            <w:bottom w:val="none" w:sz="0" w:space="0" w:color="auto"/>
            <w:right w:val="none" w:sz="0" w:space="0" w:color="auto"/>
          </w:divBdr>
        </w:div>
        <w:div w:id="1816750310">
          <w:marLeft w:val="480"/>
          <w:marRight w:val="0"/>
          <w:marTop w:val="0"/>
          <w:marBottom w:val="0"/>
          <w:divBdr>
            <w:top w:val="none" w:sz="0" w:space="0" w:color="auto"/>
            <w:left w:val="none" w:sz="0" w:space="0" w:color="auto"/>
            <w:bottom w:val="none" w:sz="0" w:space="0" w:color="auto"/>
            <w:right w:val="none" w:sz="0" w:space="0" w:color="auto"/>
          </w:divBdr>
        </w:div>
        <w:div w:id="1422020756">
          <w:marLeft w:val="480"/>
          <w:marRight w:val="0"/>
          <w:marTop w:val="0"/>
          <w:marBottom w:val="0"/>
          <w:divBdr>
            <w:top w:val="none" w:sz="0" w:space="0" w:color="auto"/>
            <w:left w:val="none" w:sz="0" w:space="0" w:color="auto"/>
            <w:bottom w:val="none" w:sz="0" w:space="0" w:color="auto"/>
            <w:right w:val="none" w:sz="0" w:space="0" w:color="auto"/>
          </w:divBdr>
        </w:div>
        <w:div w:id="1509906063">
          <w:marLeft w:val="480"/>
          <w:marRight w:val="0"/>
          <w:marTop w:val="0"/>
          <w:marBottom w:val="0"/>
          <w:divBdr>
            <w:top w:val="none" w:sz="0" w:space="0" w:color="auto"/>
            <w:left w:val="none" w:sz="0" w:space="0" w:color="auto"/>
            <w:bottom w:val="none" w:sz="0" w:space="0" w:color="auto"/>
            <w:right w:val="none" w:sz="0" w:space="0" w:color="auto"/>
          </w:divBdr>
        </w:div>
        <w:div w:id="1164470192">
          <w:marLeft w:val="480"/>
          <w:marRight w:val="0"/>
          <w:marTop w:val="0"/>
          <w:marBottom w:val="0"/>
          <w:divBdr>
            <w:top w:val="none" w:sz="0" w:space="0" w:color="auto"/>
            <w:left w:val="none" w:sz="0" w:space="0" w:color="auto"/>
            <w:bottom w:val="none" w:sz="0" w:space="0" w:color="auto"/>
            <w:right w:val="none" w:sz="0" w:space="0" w:color="auto"/>
          </w:divBdr>
        </w:div>
        <w:div w:id="2107336400">
          <w:marLeft w:val="480"/>
          <w:marRight w:val="0"/>
          <w:marTop w:val="0"/>
          <w:marBottom w:val="0"/>
          <w:divBdr>
            <w:top w:val="none" w:sz="0" w:space="0" w:color="auto"/>
            <w:left w:val="none" w:sz="0" w:space="0" w:color="auto"/>
            <w:bottom w:val="none" w:sz="0" w:space="0" w:color="auto"/>
            <w:right w:val="none" w:sz="0" w:space="0" w:color="auto"/>
          </w:divBdr>
        </w:div>
        <w:div w:id="1854025572">
          <w:marLeft w:val="480"/>
          <w:marRight w:val="0"/>
          <w:marTop w:val="0"/>
          <w:marBottom w:val="0"/>
          <w:divBdr>
            <w:top w:val="none" w:sz="0" w:space="0" w:color="auto"/>
            <w:left w:val="none" w:sz="0" w:space="0" w:color="auto"/>
            <w:bottom w:val="none" w:sz="0" w:space="0" w:color="auto"/>
            <w:right w:val="none" w:sz="0" w:space="0" w:color="auto"/>
          </w:divBdr>
        </w:div>
        <w:div w:id="331446547">
          <w:marLeft w:val="480"/>
          <w:marRight w:val="0"/>
          <w:marTop w:val="0"/>
          <w:marBottom w:val="0"/>
          <w:divBdr>
            <w:top w:val="none" w:sz="0" w:space="0" w:color="auto"/>
            <w:left w:val="none" w:sz="0" w:space="0" w:color="auto"/>
            <w:bottom w:val="none" w:sz="0" w:space="0" w:color="auto"/>
            <w:right w:val="none" w:sz="0" w:space="0" w:color="auto"/>
          </w:divBdr>
        </w:div>
        <w:div w:id="2138444814">
          <w:marLeft w:val="480"/>
          <w:marRight w:val="0"/>
          <w:marTop w:val="0"/>
          <w:marBottom w:val="0"/>
          <w:divBdr>
            <w:top w:val="none" w:sz="0" w:space="0" w:color="auto"/>
            <w:left w:val="none" w:sz="0" w:space="0" w:color="auto"/>
            <w:bottom w:val="none" w:sz="0" w:space="0" w:color="auto"/>
            <w:right w:val="none" w:sz="0" w:space="0" w:color="auto"/>
          </w:divBdr>
        </w:div>
        <w:div w:id="1962303459">
          <w:marLeft w:val="480"/>
          <w:marRight w:val="0"/>
          <w:marTop w:val="0"/>
          <w:marBottom w:val="0"/>
          <w:divBdr>
            <w:top w:val="none" w:sz="0" w:space="0" w:color="auto"/>
            <w:left w:val="none" w:sz="0" w:space="0" w:color="auto"/>
            <w:bottom w:val="none" w:sz="0" w:space="0" w:color="auto"/>
            <w:right w:val="none" w:sz="0" w:space="0" w:color="auto"/>
          </w:divBdr>
        </w:div>
        <w:div w:id="618686060">
          <w:marLeft w:val="480"/>
          <w:marRight w:val="0"/>
          <w:marTop w:val="0"/>
          <w:marBottom w:val="0"/>
          <w:divBdr>
            <w:top w:val="none" w:sz="0" w:space="0" w:color="auto"/>
            <w:left w:val="none" w:sz="0" w:space="0" w:color="auto"/>
            <w:bottom w:val="none" w:sz="0" w:space="0" w:color="auto"/>
            <w:right w:val="none" w:sz="0" w:space="0" w:color="auto"/>
          </w:divBdr>
        </w:div>
        <w:div w:id="1739942495">
          <w:marLeft w:val="480"/>
          <w:marRight w:val="0"/>
          <w:marTop w:val="0"/>
          <w:marBottom w:val="0"/>
          <w:divBdr>
            <w:top w:val="none" w:sz="0" w:space="0" w:color="auto"/>
            <w:left w:val="none" w:sz="0" w:space="0" w:color="auto"/>
            <w:bottom w:val="none" w:sz="0" w:space="0" w:color="auto"/>
            <w:right w:val="none" w:sz="0" w:space="0" w:color="auto"/>
          </w:divBdr>
        </w:div>
        <w:div w:id="1533766857">
          <w:marLeft w:val="480"/>
          <w:marRight w:val="0"/>
          <w:marTop w:val="0"/>
          <w:marBottom w:val="0"/>
          <w:divBdr>
            <w:top w:val="none" w:sz="0" w:space="0" w:color="auto"/>
            <w:left w:val="none" w:sz="0" w:space="0" w:color="auto"/>
            <w:bottom w:val="none" w:sz="0" w:space="0" w:color="auto"/>
            <w:right w:val="none" w:sz="0" w:space="0" w:color="auto"/>
          </w:divBdr>
        </w:div>
        <w:div w:id="259260565">
          <w:marLeft w:val="480"/>
          <w:marRight w:val="0"/>
          <w:marTop w:val="0"/>
          <w:marBottom w:val="0"/>
          <w:divBdr>
            <w:top w:val="none" w:sz="0" w:space="0" w:color="auto"/>
            <w:left w:val="none" w:sz="0" w:space="0" w:color="auto"/>
            <w:bottom w:val="none" w:sz="0" w:space="0" w:color="auto"/>
            <w:right w:val="none" w:sz="0" w:space="0" w:color="auto"/>
          </w:divBdr>
        </w:div>
        <w:div w:id="1613122077">
          <w:marLeft w:val="480"/>
          <w:marRight w:val="0"/>
          <w:marTop w:val="0"/>
          <w:marBottom w:val="0"/>
          <w:divBdr>
            <w:top w:val="none" w:sz="0" w:space="0" w:color="auto"/>
            <w:left w:val="none" w:sz="0" w:space="0" w:color="auto"/>
            <w:bottom w:val="none" w:sz="0" w:space="0" w:color="auto"/>
            <w:right w:val="none" w:sz="0" w:space="0" w:color="auto"/>
          </w:divBdr>
        </w:div>
        <w:div w:id="1629892000">
          <w:marLeft w:val="480"/>
          <w:marRight w:val="0"/>
          <w:marTop w:val="0"/>
          <w:marBottom w:val="0"/>
          <w:divBdr>
            <w:top w:val="none" w:sz="0" w:space="0" w:color="auto"/>
            <w:left w:val="none" w:sz="0" w:space="0" w:color="auto"/>
            <w:bottom w:val="none" w:sz="0" w:space="0" w:color="auto"/>
            <w:right w:val="none" w:sz="0" w:space="0" w:color="auto"/>
          </w:divBdr>
        </w:div>
        <w:div w:id="1885363186">
          <w:marLeft w:val="480"/>
          <w:marRight w:val="0"/>
          <w:marTop w:val="0"/>
          <w:marBottom w:val="0"/>
          <w:divBdr>
            <w:top w:val="none" w:sz="0" w:space="0" w:color="auto"/>
            <w:left w:val="none" w:sz="0" w:space="0" w:color="auto"/>
            <w:bottom w:val="none" w:sz="0" w:space="0" w:color="auto"/>
            <w:right w:val="none" w:sz="0" w:space="0" w:color="auto"/>
          </w:divBdr>
        </w:div>
        <w:div w:id="55931349">
          <w:marLeft w:val="480"/>
          <w:marRight w:val="0"/>
          <w:marTop w:val="0"/>
          <w:marBottom w:val="0"/>
          <w:divBdr>
            <w:top w:val="none" w:sz="0" w:space="0" w:color="auto"/>
            <w:left w:val="none" w:sz="0" w:space="0" w:color="auto"/>
            <w:bottom w:val="none" w:sz="0" w:space="0" w:color="auto"/>
            <w:right w:val="none" w:sz="0" w:space="0" w:color="auto"/>
          </w:divBdr>
        </w:div>
        <w:div w:id="832990547">
          <w:marLeft w:val="480"/>
          <w:marRight w:val="0"/>
          <w:marTop w:val="0"/>
          <w:marBottom w:val="0"/>
          <w:divBdr>
            <w:top w:val="none" w:sz="0" w:space="0" w:color="auto"/>
            <w:left w:val="none" w:sz="0" w:space="0" w:color="auto"/>
            <w:bottom w:val="none" w:sz="0" w:space="0" w:color="auto"/>
            <w:right w:val="none" w:sz="0" w:space="0" w:color="auto"/>
          </w:divBdr>
        </w:div>
        <w:div w:id="600793901">
          <w:marLeft w:val="480"/>
          <w:marRight w:val="0"/>
          <w:marTop w:val="0"/>
          <w:marBottom w:val="0"/>
          <w:divBdr>
            <w:top w:val="none" w:sz="0" w:space="0" w:color="auto"/>
            <w:left w:val="none" w:sz="0" w:space="0" w:color="auto"/>
            <w:bottom w:val="none" w:sz="0" w:space="0" w:color="auto"/>
            <w:right w:val="none" w:sz="0" w:space="0" w:color="auto"/>
          </w:divBdr>
        </w:div>
        <w:div w:id="1688213685">
          <w:marLeft w:val="480"/>
          <w:marRight w:val="0"/>
          <w:marTop w:val="0"/>
          <w:marBottom w:val="0"/>
          <w:divBdr>
            <w:top w:val="none" w:sz="0" w:space="0" w:color="auto"/>
            <w:left w:val="none" w:sz="0" w:space="0" w:color="auto"/>
            <w:bottom w:val="none" w:sz="0" w:space="0" w:color="auto"/>
            <w:right w:val="none" w:sz="0" w:space="0" w:color="auto"/>
          </w:divBdr>
        </w:div>
        <w:div w:id="1858888132">
          <w:marLeft w:val="480"/>
          <w:marRight w:val="0"/>
          <w:marTop w:val="0"/>
          <w:marBottom w:val="0"/>
          <w:divBdr>
            <w:top w:val="none" w:sz="0" w:space="0" w:color="auto"/>
            <w:left w:val="none" w:sz="0" w:space="0" w:color="auto"/>
            <w:bottom w:val="none" w:sz="0" w:space="0" w:color="auto"/>
            <w:right w:val="none" w:sz="0" w:space="0" w:color="auto"/>
          </w:divBdr>
        </w:div>
        <w:div w:id="954285689">
          <w:marLeft w:val="480"/>
          <w:marRight w:val="0"/>
          <w:marTop w:val="0"/>
          <w:marBottom w:val="0"/>
          <w:divBdr>
            <w:top w:val="none" w:sz="0" w:space="0" w:color="auto"/>
            <w:left w:val="none" w:sz="0" w:space="0" w:color="auto"/>
            <w:bottom w:val="none" w:sz="0" w:space="0" w:color="auto"/>
            <w:right w:val="none" w:sz="0" w:space="0" w:color="auto"/>
          </w:divBdr>
        </w:div>
        <w:div w:id="939675839">
          <w:marLeft w:val="480"/>
          <w:marRight w:val="0"/>
          <w:marTop w:val="0"/>
          <w:marBottom w:val="0"/>
          <w:divBdr>
            <w:top w:val="none" w:sz="0" w:space="0" w:color="auto"/>
            <w:left w:val="none" w:sz="0" w:space="0" w:color="auto"/>
            <w:bottom w:val="none" w:sz="0" w:space="0" w:color="auto"/>
            <w:right w:val="none" w:sz="0" w:space="0" w:color="auto"/>
          </w:divBdr>
        </w:div>
        <w:div w:id="1250237368">
          <w:marLeft w:val="480"/>
          <w:marRight w:val="0"/>
          <w:marTop w:val="0"/>
          <w:marBottom w:val="0"/>
          <w:divBdr>
            <w:top w:val="none" w:sz="0" w:space="0" w:color="auto"/>
            <w:left w:val="none" w:sz="0" w:space="0" w:color="auto"/>
            <w:bottom w:val="none" w:sz="0" w:space="0" w:color="auto"/>
            <w:right w:val="none" w:sz="0" w:space="0" w:color="auto"/>
          </w:divBdr>
        </w:div>
        <w:div w:id="1896886372">
          <w:marLeft w:val="480"/>
          <w:marRight w:val="0"/>
          <w:marTop w:val="0"/>
          <w:marBottom w:val="0"/>
          <w:divBdr>
            <w:top w:val="none" w:sz="0" w:space="0" w:color="auto"/>
            <w:left w:val="none" w:sz="0" w:space="0" w:color="auto"/>
            <w:bottom w:val="none" w:sz="0" w:space="0" w:color="auto"/>
            <w:right w:val="none" w:sz="0" w:space="0" w:color="auto"/>
          </w:divBdr>
        </w:div>
        <w:div w:id="348531239">
          <w:marLeft w:val="480"/>
          <w:marRight w:val="0"/>
          <w:marTop w:val="0"/>
          <w:marBottom w:val="0"/>
          <w:divBdr>
            <w:top w:val="none" w:sz="0" w:space="0" w:color="auto"/>
            <w:left w:val="none" w:sz="0" w:space="0" w:color="auto"/>
            <w:bottom w:val="none" w:sz="0" w:space="0" w:color="auto"/>
            <w:right w:val="none" w:sz="0" w:space="0" w:color="auto"/>
          </w:divBdr>
        </w:div>
        <w:div w:id="746389512">
          <w:marLeft w:val="480"/>
          <w:marRight w:val="0"/>
          <w:marTop w:val="0"/>
          <w:marBottom w:val="0"/>
          <w:divBdr>
            <w:top w:val="none" w:sz="0" w:space="0" w:color="auto"/>
            <w:left w:val="none" w:sz="0" w:space="0" w:color="auto"/>
            <w:bottom w:val="none" w:sz="0" w:space="0" w:color="auto"/>
            <w:right w:val="none" w:sz="0" w:space="0" w:color="auto"/>
          </w:divBdr>
        </w:div>
        <w:div w:id="1251348879">
          <w:marLeft w:val="480"/>
          <w:marRight w:val="0"/>
          <w:marTop w:val="0"/>
          <w:marBottom w:val="0"/>
          <w:divBdr>
            <w:top w:val="none" w:sz="0" w:space="0" w:color="auto"/>
            <w:left w:val="none" w:sz="0" w:space="0" w:color="auto"/>
            <w:bottom w:val="none" w:sz="0" w:space="0" w:color="auto"/>
            <w:right w:val="none" w:sz="0" w:space="0" w:color="auto"/>
          </w:divBdr>
        </w:div>
        <w:div w:id="568999621">
          <w:marLeft w:val="480"/>
          <w:marRight w:val="0"/>
          <w:marTop w:val="0"/>
          <w:marBottom w:val="0"/>
          <w:divBdr>
            <w:top w:val="none" w:sz="0" w:space="0" w:color="auto"/>
            <w:left w:val="none" w:sz="0" w:space="0" w:color="auto"/>
            <w:bottom w:val="none" w:sz="0" w:space="0" w:color="auto"/>
            <w:right w:val="none" w:sz="0" w:space="0" w:color="auto"/>
          </w:divBdr>
        </w:div>
        <w:div w:id="779111362">
          <w:marLeft w:val="480"/>
          <w:marRight w:val="0"/>
          <w:marTop w:val="0"/>
          <w:marBottom w:val="0"/>
          <w:divBdr>
            <w:top w:val="none" w:sz="0" w:space="0" w:color="auto"/>
            <w:left w:val="none" w:sz="0" w:space="0" w:color="auto"/>
            <w:bottom w:val="none" w:sz="0" w:space="0" w:color="auto"/>
            <w:right w:val="none" w:sz="0" w:space="0" w:color="auto"/>
          </w:divBdr>
        </w:div>
        <w:div w:id="1929970003">
          <w:marLeft w:val="480"/>
          <w:marRight w:val="0"/>
          <w:marTop w:val="0"/>
          <w:marBottom w:val="0"/>
          <w:divBdr>
            <w:top w:val="none" w:sz="0" w:space="0" w:color="auto"/>
            <w:left w:val="none" w:sz="0" w:space="0" w:color="auto"/>
            <w:bottom w:val="none" w:sz="0" w:space="0" w:color="auto"/>
            <w:right w:val="none" w:sz="0" w:space="0" w:color="auto"/>
          </w:divBdr>
        </w:div>
        <w:div w:id="1719284903">
          <w:marLeft w:val="480"/>
          <w:marRight w:val="0"/>
          <w:marTop w:val="0"/>
          <w:marBottom w:val="0"/>
          <w:divBdr>
            <w:top w:val="none" w:sz="0" w:space="0" w:color="auto"/>
            <w:left w:val="none" w:sz="0" w:space="0" w:color="auto"/>
            <w:bottom w:val="none" w:sz="0" w:space="0" w:color="auto"/>
            <w:right w:val="none" w:sz="0" w:space="0" w:color="auto"/>
          </w:divBdr>
        </w:div>
        <w:div w:id="80371512">
          <w:marLeft w:val="480"/>
          <w:marRight w:val="0"/>
          <w:marTop w:val="0"/>
          <w:marBottom w:val="0"/>
          <w:divBdr>
            <w:top w:val="none" w:sz="0" w:space="0" w:color="auto"/>
            <w:left w:val="none" w:sz="0" w:space="0" w:color="auto"/>
            <w:bottom w:val="none" w:sz="0" w:space="0" w:color="auto"/>
            <w:right w:val="none" w:sz="0" w:space="0" w:color="auto"/>
          </w:divBdr>
        </w:div>
        <w:div w:id="65612040">
          <w:marLeft w:val="480"/>
          <w:marRight w:val="0"/>
          <w:marTop w:val="0"/>
          <w:marBottom w:val="0"/>
          <w:divBdr>
            <w:top w:val="none" w:sz="0" w:space="0" w:color="auto"/>
            <w:left w:val="none" w:sz="0" w:space="0" w:color="auto"/>
            <w:bottom w:val="none" w:sz="0" w:space="0" w:color="auto"/>
            <w:right w:val="none" w:sz="0" w:space="0" w:color="auto"/>
          </w:divBdr>
        </w:div>
        <w:div w:id="1013646048">
          <w:marLeft w:val="480"/>
          <w:marRight w:val="0"/>
          <w:marTop w:val="0"/>
          <w:marBottom w:val="0"/>
          <w:divBdr>
            <w:top w:val="none" w:sz="0" w:space="0" w:color="auto"/>
            <w:left w:val="none" w:sz="0" w:space="0" w:color="auto"/>
            <w:bottom w:val="none" w:sz="0" w:space="0" w:color="auto"/>
            <w:right w:val="none" w:sz="0" w:space="0" w:color="auto"/>
          </w:divBdr>
        </w:div>
        <w:div w:id="1090656413">
          <w:marLeft w:val="480"/>
          <w:marRight w:val="0"/>
          <w:marTop w:val="0"/>
          <w:marBottom w:val="0"/>
          <w:divBdr>
            <w:top w:val="none" w:sz="0" w:space="0" w:color="auto"/>
            <w:left w:val="none" w:sz="0" w:space="0" w:color="auto"/>
            <w:bottom w:val="none" w:sz="0" w:space="0" w:color="auto"/>
            <w:right w:val="none" w:sz="0" w:space="0" w:color="auto"/>
          </w:divBdr>
        </w:div>
        <w:div w:id="1128233716">
          <w:marLeft w:val="480"/>
          <w:marRight w:val="0"/>
          <w:marTop w:val="0"/>
          <w:marBottom w:val="0"/>
          <w:divBdr>
            <w:top w:val="none" w:sz="0" w:space="0" w:color="auto"/>
            <w:left w:val="none" w:sz="0" w:space="0" w:color="auto"/>
            <w:bottom w:val="none" w:sz="0" w:space="0" w:color="auto"/>
            <w:right w:val="none" w:sz="0" w:space="0" w:color="auto"/>
          </w:divBdr>
        </w:div>
        <w:div w:id="75171797">
          <w:marLeft w:val="480"/>
          <w:marRight w:val="0"/>
          <w:marTop w:val="0"/>
          <w:marBottom w:val="0"/>
          <w:divBdr>
            <w:top w:val="none" w:sz="0" w:space="0" w:color="auto"/>
            <w:left w:val="none" w:sz="0" w:space="0" w:color="auto"/>
            <w:bottom w:val="none" w:sz="0" w:space="0" w:color="auto"/>
            <w:right w:val="none" w:sz="0" w:space="0" w:color="auto"/>
          </w:divBdr>
        </w:div>
        <w:div w:id="214581550">
          <w:marLeft w:val="480"/>
          <w:marRight w:val="0"/>
          <w:marTop w:val="0"/>
          <w:marBottom w:val="0"/>
          <w:divBdr>
            <w:top w:val="none" w:sz="0" w:space="0" w:color="auto"/>
            <w:left w:val="none" w:sz="0" w:space="0" w:color="auto"/>
            <w:bottom w:val="none" w:sz="0" w:space="0" w:color="auto"/>
            <w:right w:val="none" w:sz="0" w:space="0" w:color="auto"/>
          </w:divBdr>
        </w:div>
        <w:div w:id="808664852">
          <w:marLeft w:val="480"/>
          <w:marRight w:val="0"/>
          <w:marTop w:val="0"/>
          <w:marBottom w:val="0"/>
          <w:divBdr>
            <w:top w:val="none" w:sz="0" w:space="0" w:color="auto"/>
            <w:left w:val="none" w:sz="0" w:space="0" w:color="auto"/>
            <w:bottom w:val="none" w:sz="0" w:space="0" w:color="auto"/>
            <w:right w:val="none" w:sz="0" w:space="0" w:color="auto"/>
          </w:divBdr>
        </w:div>
        <w:div w:id="1933665619">
          <w:marLeft w:val="480"/>
          <w:marRight w:val="0"/>
          <w:marTop w:val="0"/>
          <w:marBottom w:val="0"/>
          <w:divBdr>
            <w:top w:val="none" w:sz="0" w:space="0" w:color="auto"/>
            <w:left w:val="none" w:sz="0" w:space="0" w:color="auto"/>
            <w:bottom w:val="none" w:sz="0" w:space="0" w:color="auto"/>
            <w:right w:val="none" w:sz="0" w:space="0" w:color="auto"/>
          </w:divBdr>
        </w:div>
        <w:div w:id="1504080254">
          <w:marLeft w:val="480"/>
          <w:marRight w:val="0"/>
          <w:marTop w:val="0"/>
          <w:marBottom w:val="0"/>
          <w:divBdr>
            <w:top w:val="none" w:sz="0" w:space="0" w:color="auto"/>
            <w:left w:val="none" w:sz="0" w:space="0" w:color="auto"/>
            <w:bottom w:val="none" w:sz="0" w:space="0" w:color="auto"/>
            <w:right w:val="none" w:sz="0" w:space="0" w:color="auto"/>
          </w:divBdr>
        </w:div>
        <w:div w:id="370305789">
          <w:marLeft w:val="480"/>
          <w:marRight w:val="0"/>
          <w:marTop w:val="0"/>
          <w:marBottom w:val="0"/>
          <w:divBdr>
            <w:top w:val="none" w:sz="0" w:space="0" w:color="auto"/>
            <w:left w:val="none" w:sz="0" w:space="0" w:color="auto"/>
            <w:bottom w:val="none" w:sz="0" w:space="0" w:color="auto"/>
            <w:right w:val="none" w:sz="0" w:space="0" w:color="auto"/>
          </w:divBdr>
        </w:div>
        <w:div w:id="570581559">
          <w:marLeft w:val="480"/>
          <w:marRight w:val="0"/>
          <w:marTop w:val="0"/>
          <w:marBottom w:val="0"/>
          <w:divBdr>
            <w:top w:val="none" w:sz="0" w:space="0" w:color="auto"/>
            <w:left w:val="none" w:sz="0" w:space="0" w:color="auto"/>
            <w:bottom w:val="none" w:sz="0" w:space="0" w:color="auto"/>
            <w:right w:val="none" w:sz="0" w:space="0" w:color="auto"/>
          </w:divBdr>
        </w:div>
        <w:div w:id="1921792071">
          <w:marLeft w:val="480"/>
          <w:marRight w:val="0"/>
          <w:marTop w:val="0"/>
          <w:marBottom w:val="0"/>
          <w:divBdr>
            <w:top w:val="none" w:sz="0" w:space="0" w:color="auto"/>
            <w:left w:val="none" w:sz="0" w:space="0" w:color="auto"/>
            <w:bottom w:val="none" w:sz="0" w:space="0" w:color="auto"/>
            <w:right w:val="none" w:sz="0" w:space="0" w:color="auto"/>
          </w:divBdr>
        </w:div>
        <w:div w:id="528220412">
          <w:marLeft w:val="480"/>
          <w:marRight w:val="0"/>
          <w:marTop w:val="0"/>
          <w:marBottom w:val="0"/>
          <w:divBdr>
            <w:top w:val="none" w:sz="0" w:space="0" w:color="auto"/>
            <w:left w:val="none" w:sz="0" w:space="0" w:color="auto"/>
            <w:bottom w:val="none" w:sz="0" w:space="0" w:color="auto"/>
            <w:right w:val="none" w:sz="0" w:space="0" w:color="auto"/>
          </w:divBdr>
        </w:div>
        <w:div w:id="1481773284">
          <w:marLeft w:val="480"/>
          <w:marRight w:val="0"/>
          <w:marTop w:val="0"/>
          <w:marBottom w:val="0"/>
          <w:divBdr>
            <w:top w:val="none" w:sz="0" w:space="0" w:color="auto"/>
            <w:left w:val="none" w:sz="0" w:space="0" w:color="auto"/>
            <w:bottom w:val="none" w:sz="0" w:space="0" w:color="auto"/>
            <w:right w:val="none" w:sz="0" w:space="0" w:color="auto"/>
          </w:divBdr>
        </w:div>
        <w:div w:id="10230888">
          <w:marLeft w:val="480"/>
          <w:marRight w:val="0"/>
          <w:marTop w:val="0"/>
          <w:marBottom w:val="0"/>
          <w:divBdr>
            <w:top w:val="none" w:sz="0" w:space="0" w:color="auto"/>
            <w:left w:val="none" w:sz="0" w:space="0" w:color="auto"/>
            <w:bottom w:val="none" w:sz="0" w:space="0" w:color="auto"/>
            <w:right w:val="none" w:sz="0" w:space="0" w:color="auto"/>
          </w:divBdr>
        </w:div>
        <w:div w:id="1114666644">
          <w:marLeft w:val="480"/>
          <w:marRight w:val="0"/>
          <w:marTop w:val="0"/>
          <w:marBottom w:val="0"/>
          <w:divBdr>
            <w:top w:val="none" w:sz="0" w:space="0" w:color="auto"/>
            <w:left w:val="none" w:sz="0" w:space="0" w:color="auto"/>
            <w:bottom w:val="none" w:sz="0" w:space="0" w:color="auto"/>
            <w:right w:val="none" w:sz="0" w:space="0" w:color="auto"/>
          </w:divBdr>
        </w:div>
        <w:div w:id="629088971">
          <w:marLeft w:val="480"/>
          <w:marRight w:val="0"/>
          <w:marTop w:val="0"/>
          <w:marBottom w:val="0"/>
          <w:divBdr>
            <w:top w:val="none" w:sz="0" w:space="0" w:color="auto"/>
            <w:left w:val="none" w:sz="0" w:space="0" w:color="auto"/>
            <w:bottom w:val="none" w:sz="0" w:space="0" w:color="auto"/>
            <w:right w:val="none" w:sz="0" w:space="0" w:color="auto"/>
          </w:divBdr>
        </w:div>
        <w:div w:id="1281452029">
          <w:marLeft w:val="480"/>
          <w:marRight w:val="0"/>
          <w:marTop w:val="0"/>
          <w:marBottom w:val="0"/>
          <w:divBdr>
            <w:top w:val="none" w:sz="0" w:space="0" w:color="auto"/>
            <w:left w:val="none" w:sz="0" w:space="0" w:color="auto"/>
            <w:bottom w:val="none" w:sz="0" w:space="0" w:color="auto"/>
            <w:right w:val="none" w:sz="0" w:space="0" w:color="auto"/>
          </w:divBdr>
        </w:div>
        <w:div w:id="2025863457">
          <w:marLeft w:val="480"/>
          <w:marRight w:val="0"/>
          <w:marTop w:val="0"/>
          <w:marBottom w:val="0"/>
          <w:divBdr>
            <w:top w:val="none" w:sz="0" w:space="0" w:color="auto"/>
            <w:left w:val="none" w:sz="0" w:space="0" w:color="auto"/>
            <w:bottom w:val="none" w:sz="0" w:space="0" w:color="auto"/>
            <w:right w:val="none" w:sz="0" w:space="0" w:color="auto"/>
          </w:divBdr>
        </w:div>
        <w:div w:id="853229827">
          <w:marLeft w:val="480"/>
          <w:marRight w:val="0"/>
          <w:marTop w:val="0"/>
          <w:marBottom w:val="0"/>
          <w:divBdr>
            <w:top w:val="none" w:sz="0" w:space="0" w:color="auto"/>
            <w:left w:val="none" w:sz="0" w:space="0" w:color="auto"/>
            <w:bottom w:val="none" w:sz="0" w:space="0" w:color="auto"/>
            <w:right w:val="none" w:sz="0" w:space="0" w:color="auto"/>
          </w:divBdr>
        </w:div>
        <w:div w:id="497817398">
          <w:marLeft w:val="480"/>
          <w:marRight w:val="0"/>
          <w:marTop w:val="0"/>
          <w:marBottom w:val="0"/>
          <w:divBdr>
            <w:top w:val="none" w:sz="0" w:space="0" w:color="auto"/>
            <w:left w:val="none" w:sz="0" w:space="0" w:color="auto"/>
            <w:bottom w:val="none" w:sz="0" w:space="0" w:color="auto"/>
            <w:right w:val="none" w:sz="0" w:space="0" w:color="auto"/>
          </w:divBdr>
        </w:div>
        <w:div w:id="2109499838">
          <w:marLeft w:val="480"/>
          <w:marRight w:val="0"/>
          <w:marTop w:val="0"/>
          <w:marBottom w:val="0"/>
          <w:divBdr>
            <w:top w:val="none" w:sz="0" w:space="0" w:color="auto"/>
            <w:left w:val="none" w:sz="0" w:space="0" w:color="auto"/>
            <w:bottom w:val="none" w:sz="0" w:space="0" w:color="auto"/>
            <w:right w:val="none" w:sz="0" w:space="0" w:color="auto"/>
          </w:divBdr>
        </w:div>
        <w:div w:id="870995559">
          <w:marLeft w:val="480"/>
          <w:marRight w:val="0"/>
          <w:marTop w:val="0"/>
          <w:marBottom w:val="0"/>
          <w:divBdr>
            <w:top w:val="none" w:sz="0" w:space="0" w:color="auto"/>
            <w:left w:val="none" w:sz="0" w:space="0" w:color="auto"/>
            <w:bottom w:val="none" w:sz="0" w:space="0" w:color="auto"/>
            <w:right w:val="none" w:sz="0" w:space="0" w:color="auto"/>
          </w:divBdr>
        </w:div>
        <w:div w:id="1256017444">
          <w:marLeft w:val="480"/>
          <w:marRight w:val="0"/>
          <w:marTop w:val="0"/>
          <w:marBottom w:val="0"/>
          <w:divBdr>
            <w:top w:val="none" w:sz="0" w:space="0" w:color="auto"/>
            <w:left w:val="none" w:sz="0" w:space="0" w:color="auto"/>
            <w:bottom w:val="none" w:sz="0" w:space="0" w:color="auto"/>
            <w:right w:val="none" w:sz="0" w:space="0" w:color="auto"/>
          </w:divBdr>
        </w:div>
        <w:div w:id="1471946882">
          <w:marLeft w:val="480"/>
          <w:marRight w:val="0"/>
          <w:marTop w:val="0"/>
          <w:marBottom w:val="0"/>
          <w:divBdr>
            <w:top w:val="none" w:sz="0" w:space="0" w:color="auto"/>
            <w:left w:val="none" w:sz="0" w:space="0" w:color="auto"/>
            <w:bottom w:val="none" w:sz="0" w:space="0" w:color="auto"/>
            <w:right w:val="none" w:sz="0" w:space="0" w:color="auto"/>
          </w:divBdr>
        </w:div>
        <w:div w:id="866914921">
          <w:marLeft w:val="480"/>
          <w:marRight w:val="0"/>
          <w:marTop w:val="0"/>
          <w:marBottom w:val="0"/>
          <w:divBdr>
            <w:top w:val="none" w:sz="0" w:space="0" w:color="auto"/>
            <w:left w:val="none" w:sz="0" w:space="0" w:color="auto"/>
            <w:bottom w:val="none" w:sz="0" w:space="0" w:color="auto"/>
            <w:right w:val="none" w:sz="0" w:space="0" w:color="auto"/>
          </w:divBdr>
        </w:div>
        <w:div w:id="1127239756">
          <w:marLeft w:val="480"/>
          <w:marRight w:val="0"/>
          <w:marTop w:val="0"/>
          <w:marBottom w:val="0"/>
          <w:divBdr>
            <w:top w:val="none" w:sz="0" w:space="0" w:color="auto"/>
            <w:left w:val="none" w:sz="0" w:space="0" w:color="auto"/>
            <w:bottom w:val="none" w:sz="0" w:space="0" w:color="auto"/>
            <w:right w:val="none" w:sz="0" w:space="0" w:color="auto"/>
          </w:divBdr>
        </w:div>
        <w:div w:id="48311905">
          <w:marLeft w:val="480"/>
          <w:marRight w:val="0"/>
          <w:marTop w:val="0"/>
          <w:marBottom w:val="0"/>
          <w:divBdr>
            <w:top w:val="none" w:sz="0" w:space="0" w:color="auto"/>
            <w:left w:val="none" w:sz="0" w:space="0" w:color="auto"/>
            <w:bottom w:val="none" w:sz="0" w:space="0" w:color="auto"/>
            <w:right w:val="none" w:sz="0" w:space="0" w:color="auto"/>
          </w:divBdr>
        </w:div>
        <w:div w:id="1163085388">
          <w:marLeft w:val="480"/>
          <w:marRight w:val="0"/>
          <w:marTop w:val="0"/>
          <w:marBottom w:val="0"/>
          <w:divBdr>
            <w:top w:val="none" w:sz="0" w:space="0" w:color="auto"/>
            <w:left w:val="none" w:sz="0" w:space="0" w:color="auto"/>
            <w:bottom w:val="none" w:sz="0" w:space="0" w:color="auto"/>
            <w:right w:val="none" w:sz="0" w:space="0" w:color="auto"/>
          </w:divBdr>
        </w:div>
        <w:div w:id="1646472631">
          <w:marLeft w:val="480"/>
          <w:marRight w:val="0"/>
          <w:marTop w:val="0"/>
          <w:marBottom w:val="0"/>
          <w:divBdr>
            <w:top w:val="none" w:sz="0" w:space="0" w:color="auto"/>
            <w:left w:val="none" w:sz="0" w:space="0" w:color="auto"/>
            <w:bottom w:val="none" w:sz="0" w:space="0" w:color="auto"/>
            <w:right w:val="none" w:sz="0" w:space="0" w:color="auto"/>
          </w:divBdr>
        </w:div>
        <w:div w:id="1755935762">
          <w:marLeft w:val="480"/>
          <w:marRight w:val="0"/>
          <w:marTop w:val="0"/>
          <w:marBottom w:val="0"/>
          <w:divBdr>
            <w:top w:val="none" w:sz="0" w:space="0" w:color="auto"/>
            <w:left w:val="none" w:sz="0" w:space="0" w:color="auto"/>
            <w:bottom w:val="none" w:sz="0" w:space="0" w:color="auto"/>
            <w:right w:val="none" w:sz="0" w:space="0" w:color="auto"/>
          </w:divBdr>
        </w:div>
        <w:div w:id="2014451270">
          <w:marLeft w:val="480"/>
          <w:marRight w:val="0"/>
          <w:marTop w:val="0"/>
          <w:marBottom w:val="0"/>
          <w:divBdr>
            <w:top w:val="none" w:sz="0" w:space="0" w:color="auto"/>
            <w:left w:val="none" w:sz="0" w:space="0" w:color="auto"/>
            <w:bottom w:val="none" w:sz="0" w:space="0" w:color="auto"/>
            <w:right w:val="none" w:sz="0" w:space="0" w:color="auto"/>
          </w:divBdr>
        </w:div>
        <w:div w:id="294336905">
          <w:marLeft w:val="480"/>
          <w:marRight w:val="0"/>
          <w:marTop w:val="0"/>
          <w:marBottom w:val="0"/>
          <w:divBdr>
            <w:top w:val="none" w:sz="0" w:space="0" w:color="auto"/>
            <w:left w:val="none" w:sz="0" w:space="0" w:color="auto"/>
            <w:bottom w:val="none" w:sz="0" w:space="0" w:color="auto"/>
            <w:right w:val="none" w:sz="0" w:space="0" w:color="auto"/>
          </w:divBdr>
        </w:div>
      </w:divsChild>
    </w:div>
    <w:div w:id="1130513800">
      <w:bodyDiv w:val="1"/>
      <w:marLeft w:val="0"/>
      <w:marRight w:val="0"/>
      <w:marTop w:val="0"/>
      <w:marBottom w:val="0"/>
      <w:divBdr>
        <w:top w:val="none" w:sz="0" w:space="0" w:color="auto"/>
        <w:left w:val="none" w:sz="0" w:space="0" w:color="auto"/>
        <w:bottom w:val="none" w:sz="0" w:space="0" w:color="auto"/>
        <w:right w:val="none" w:sz="0" w:space="0" w:color="auto"/>
      </w:divBdr>
    </w:div>
    <w:div w:id="1130630845">
      <w:bodyDiv w:val="1"/>
      <w:marLeft w:val="0"/>
      <w:marRight w:val="0"/>
      <w:marTop w:val="0"/>
      <w:marBottom w:val="0"/>
      <w:divBdr>
        <w:top w:val="none" w:sz="0" w:space="0" w:color="auto"/>
        <w:left w:val="none" w:sz="0" w:space="0" w:color="auto"/>
        <w:bottom w:val="none" w:sz="0" w:space="0" w:color="auto"/>
        <w:right w:val="none" w:sz="0" w:space="0" w:color="auto"/>
      </w:divBdr>
    </w:div>
    <w:div w:id="1131288837">
      <w:bodyDiv w:val="1"/>
      <w:marLeft w:val="0"/>
      <w:marRight w:val="0"/>
      <w:marTop w:val="0"/>
      <w:marBottom w:val="0"/>
      <w:divBdr>
        <w:top w:val="none" w:sz="0" w:space="0" w:color="auto"/>
        <w:left w:val="none" w:sz="0" w:space="0" w:color="auto"/>
        <w:bottom w:val="none" w:sz="0" w:space="0" w:color="auto"/>
        <w:right w:val="none" w:sz="0" w:space="0" w:color="auto"/>
      </w:divBdr>
      <w:divsChild>
        <w:div w:id="577129784">
          <w:marLeft w:val="480"/>
          <w:marRight w:val="0"/>
          <w:marTop w:val="0"/>
          <w:marBottom w:val="0"/>
          <w:divBdr>
            <w:top w:val="none" w:sz="0" w:space="0" w:color="auto"/>
            <w:left w:val="none" w:sz="0" w:space="0" w:color="auto"/>
            <w:bottom w:val="none" w:sz="0" w:space="0" w:color="auto"/>
            <w:right w:val="none" w:sz="0" w:space="0" w:color="auto"/>
          </w:divBdr>
        </w:div>
        <w:div w:id="157354448">
          <w:marLeft w:val="480"/>
          <w:marRight w:val="0"/>
          <w:marTop w:val="0"/>
          <w:marBottom w:val="0"/>
          <w:divBdr>
            <w:top w:val="none" w:sz="0" w:space="0" w:color="auto"/>
            <w:left w:val="none" w:sz="0" w:space="0" w:color="auto"/>
            <w:bottom w:val="none" w:sz="0" w:space="0" w:color="auto"/>
            <w:right w:val="none" w:sz="0" w:space="0" w:color="auto"/>
          </w:divBdr>
        </w:div>
        <w:div w:id="2034648109">
          <w:marLeft w:val="480"/>
          <w:marRight w:val="0"/>
          <w:marTop w:val="0"/>
          <w:marBottom w:val="0"/>
          <w:divBdr>
            <w:top w:val="none" w:sz="0" w:space="0" w:color="auto"/>
            <w:left w:val="none" w:sz="0" w:space="0" w:color="auto"/>
            <w:bottom w:val="none" w:sz="0" w:space="0" w:color="auto"/>
            <w:right w:val="none" w:sz="0" w:space="0" w:color="auto"/>
          </w:divBdr>
        </w:div>
        <w:div w:id="514421781">
          <w:marLeft w:val="480"/>
          <w:marRight w:val="0"/>
          <w:marTop w:val="0"/>
          <w:marBottom w:val="0"/>
          <w:divBdr>
            <w:top w:val="none" w:sz="0" w:space="0" w:color="auto"/>
            <w:left w:val="none" w:sz="0" w:space="0" w:color="auto"/>
            <w:bottom w:val="none" w:sz="0" w:space="0" w:color="auto"/>
            <w:right w:val="none" w:sz="0" w:space="0" w:color="auto"/>
          </w:divBdr>
        </w:div>
        <w:div w:id="2021270056">
          <w:marLeft w:val="480"/>
          <w:marRight w:val="0"/>
          <w:marTop w:val="0"/>
          <w:marBottom w:val="0"/>
          <w:divBdr>
            <w:top w:val="none" w:sz="0" w:space="0" w:color="auto"/>
            <w:left w:val="none" w:sz="0" w:space="0" w:color="auto"/>
            <w:bottom w:val="none" w:sz="0" w:space="0" w:color="auto"/>
            <w:right w:val="none" w:sz="0" w:space="0" w:color="auto"/>
          </w:divBdr>
        </w:div>
        <w:div w:id="1793594614">
          <w:marLeft w:val="480"/>
          <w:marRight w:val="0"/>
          <w:marTop w:val="0"/>
          <w:marBottom w:val="0"/>
          <w:divBdr>
            <w:top w:val="none" w:sz="0" w:space="0" w:color="auto"/>
            <w:left w:val="none" w:sz="0" w:space="0" w:color="auto"/>
            <w:bottom w:val="none" w:sz="0" w:space="0" w:color="auto"/>
            <w:right w:val="none" w:sz="0" w:space="0" w:color="auto"/>
          </w:divBdr>
        </w:div>
        <w:div w:id="997925122">
          <w:marLeft w:val="480"/>
          <w:marRight w:val="0"/>
          <w:marTop w:val="0"/>
          <w:marBottom w:val="0"/>
          <w:divBdr>
            <w:top w:val="none" w:sz="0" w:space="0" w:color="auto"/>
            <w:left w:val="none" w:sz="0" w:space="0" w:color="auto"/>
            <w:bottom w:val="none" w:sz="0" w:space="0" w:color="auto"/>
            <w:right w:val="none" w:sz="0" w:space="0" w:color="auto"/>
          </w:divBdr>
        </w:div>
        <w:div w:id="1716346733">
          <w:marLeft w:val="480"/>
          <w:marRight w:val="0"/>
          <w:marTop w:val="0"/>
          <w:marBottom w:val="0"/>
          <w:divBdr>
            <w:top w:val="none" w:sz="0" w:space="0" w:color="auto"/>
            <w:left w:val="none" w:sz="0" w:space="0" w:color="auto"/>
            <w:bottom w:val="none" w:sz="0" w:space="0" w:color="auto"/>
            <w:right w:val="none" w:sz="0" w:space="0" w:color="auto"/>
          </w:divBdr>
        </w:div>
        <w:div w:id="2086294032">
          <w:marLeft w:val="480"/>
          <w:marRight w:val="0"/>
          <w:marTop w:val="0"/>
          <w:marBottom w:val="0"/>
          <w:divBdr>
            <w:top w:val="none" w:sz="0" w:space="0" w:color="auto"/>
            <w:left w:val="none" w:sz="0" w:space="0" w:color="auto"/>
            <w:bottom w:val="none" w:sz="0" w:space="0" w:color="auto"/>
            <w:right w:val="none" w:sz="0" w:space="0" w:color="auto"/>
          </w:divBdr>
        </w:div>
        <w:div w:id="1585073078">
          <w:marLeft w:val="480"/>
          <w:marRight w:val="0"/>
          <w:marTop w:val="0"/>
          <w:marBottom w:val="0"/>
          <w:divBdr>
            <w:top w:val="none" w:sz="0" w:space="0" w:color="auto"/>
            <w:left w:val="none" w:sz="0" w:space="0" w:color="auto"/>
            <w:bottom w:val="none" w:sz="0" w:space="0" w:color="auto"/>
            <w:right w:val="none" w:sz="0" w:space="0" w:color="auto"/>
          </w:divBdr>
        </w:div>
        <w:div w:id="800731756">
          <w:marLeft w:val="480"/>
          <w:marRight w:val="0"/>
          <w:marTop w:val="0"/>
          <w:marBottom w:val="0"/>
          <w:divBdr>
            <w:top w:val="none" w:sz="0" w:space="0" w:color="auto"/>
            <w:left w:val="none" w:sz="0" w:space="0" w:color="auto"/>
            <w:bottom w:val="none" w:sz="0" w:space="0" w:color="auto"/>
            <w:right w:val="none" w:sz="0" w:space="0" w:color="auto"/>
          </w:divBdr>
        </w:div>
        <w:div w:id="1994524630">
          <w:marLeft w:val="480"/>
          <w:marRight w:val="0"/>
          <w:marTop w:val="0"/>
          <w:marBottom w:val="0"/>
          <w:divBdr>
            <w:top w:val="none" w:sz="0" w:space="0" w:color="auto"/>
            <w:left w:val="none" w:sz="0" w:space="0" w:color="auto"/>
            <w:bottom w:val="none" w:sz="0" w:space="0" w:color="auto"/>
            <w:right w:val="none" w:sz="0" w:space="0" w:color="auto"/>
          </w:divBdr>
        </w:div>
        <w:div w:id="379794022">
          <w:marLeft w:val="480"/>
          <w:marRight w:val="0"/>
          <w:marTop w:val="0"/>
          <w:marBottom w:val="0"/>
          <w:divBdr>
            <w:top w:val="none" w:sz="0" w:space="0" w:color="auto"/>
            <w:left w:val="none" w:sz="0" w:space="0" w:color="auto"/>
            <w:bottom w:val="none" w:sz="0" w:space="0" w:color="auto"/>
            <w:right w:val="none" w:sz="0" w:space="0" w:color="auto"/>
          </w:divBdr>
        </w:div>
        <w:div w:id="156574457">
          <w:marLeft w:val="480"/>
          <w:marRight w:val="0"/>
          <w:marTop w:val="0"/>
          <w:marBottom w:val="0"/>
          <w:divBdr>
            <w:top w:val="none" w:sz="0" w:space="0" w:color="auto"/>
            <w:left w:val="none" w:sz="0" w:space="0" w:color="auto"/>
            <w:bottom w:val="none" w:sz="0" w:space="0" w:color="auto"/>
            <w:right w:val="none" w:sz="0" w:space="0" w:color="auto"/>
          </w:divBdr>
        </w:div>
        <w:div w:id="1331642723">
          <w:marLeft w:val="480"/>
          <w:marRight w:val="0"/>
          <w:marTop w:val="0"/>
          <w:marBottom w:val="0"/>
          <w:divBdr>
            <w:top w:val="none" w:sz="0" w:space="0" w:color="auto"/>
            <w:left w:val="none" w:sz="0" w:space="0" w:color="auto"/>
            <w:bottom w:val="none" w:sz="0" w:space="0" w:color="auto"/>
            <w:right w:val="none" w:sz="0" w:space="0" w:color="auto"/>
          </w:divBdr>
        </w:div>
        <w:div w:id="562102461">
          <w:marLeft w:val="480"/>
          <w:marRight w:val="0"/>
          <w:marTop w:val="0"/>
          <w:marBottom w:val="0"/>
          <w:divBdr>
            <w:top w:val="none" w:sz="0" w:space="0" w:color="auto"/>
            <w:left w:val="none" w:sz="0" w:space="0" w:color="auto"/>
            <w:bottom w:val="none" w:sz="0" w:space="0" w:color="auto"/>
            <w:right w:val="none" w:sz="0" w:space="0" w:color="auto"/>
          </w:divBdr>
        </w:div>
        <w:div w:id="1827934649">
          <w:marLeft w:val="480"/>
          <w:marRight w:val="0"/>
          <w:marTop w:val="0"/>
          <w:marBottom w:val="0"/>
          <w:divBdr>
            <w:top w:val="none" w:sz="0" w:space="0" w:color="auto"/>
            <w:left w:val="none" w:sz="0" w:space="0" w:color="auto"/>
            <w:bottom w:val="none" w:sz="0" w:space="0" w:color="auto"/>
            <w:right w:val="none" w:sz="0" w:space="0" w:color="auto"/>
          </w:divBdr>
        </w:div>
        <w:div w:id="1888565382">
          <w:marLeft w:val="480"/>
          <w:marRight w:val="0"/>
          <w:marTop w:val="0"/>
          <w:marBottom w:val="0"/>
          <w:divBdr>
            <w:top w:val="none" w:sz="0" w:space="0" w:color="auto"/>
            <w:left w:val="none" w:sz="0" w:space="0" w:color="auto"/>
            <w:bottom w:val="none" w:sz="0" w:space="0" w:color="auto"/>
            <w:right w:val="none" w:sz="0" w:space="0" w:color="auto"/>
          </w:divBdr>
        </w:div>
        <w:div w:id="133185338">
          <w:marLeft w:val="480"/>
          <w:marRight w:val="0"/>
          <w:marTop w:val="0"/>
          <w:marBottom w:val="0"/>
          <w:divBdr>
            <w:top w:val="none" w:sz="0" w:space="0" w:color="auto"/>
            <w:left w:val="none" w:sz="0" w:space="0" w:color="auto"/>
            <w:bottom w:val="none" w:sz="0" w:space="0" w:color="auto"/>
            <w:right w:val="none" w:sz="0" w:space="0" w:color="auto"/>
          </w:divBdr>
        </w:div>
        <w:div w:id="536938760">
          <w:marLeft w:val="480"/>
          <w:marRight w:val="0"/>
          <w:marTop w:val="0"/>
          <w:marBottom w:val="0"/>
          <w:divBdr>
            <w:top w:val="none" w:sz="0" w:space="0" w:color="auto"/>
            <w:left w:val="none" w:sz="0" w:space="0" w:color="auto"/>
            <w:bottom w:val="none" w:sz="0" w:space="0" w:color="auto"/>
            <w:right w:val="none" w:sz="0" w:space="0" w:color="auto"/>
          </w:divBdr>
        </w:div>
        <w:div w:id="1939289822">
          <w:marLeft w:val="480"/>
          <w:marRight w:val="0"/>
          <w:marTop w:val="0"/>
          <w:marBottom w:val="0"/>
          <w:divBdr>
            <w:top w:val="none" w:sz="0" w:space="0" w:color="auto"/>
            <w:left w:val="none" w:sz="0" w:space="0" w:color="auto"/>
            <w:bottom w:val="none" w:sz="0" w:space="0" w:color="auto"/>
            <w:right w:val="none" w:sz="0" w:space="0" w:color="auto"/>
          </w:divBdr>
        </w:div>
        <w:div w:id="1798332539">
          <w:marLeft w:val="480"/>
          <w:marRight w:val="0"/>
          <w:marTop w:val="0"/>
          <w:marBottom w:val="0"/>
          <w:divBdr>
            <w:top w:val="none" w:sz="0" w:space="0" w:color="auto"/>
            <w:left w:val="none" w:sz="0" w:space="0" w:color="auto"/>
            <w:bottom w:val="none" w:sz="0" w:space="0" w:color="auto"/>
            <w:right w:val="none" w:sz="0" w:space="0" w:color="auto"/>
          </w:divBdr>
        </w:div>
        <w:div w:id="90123785">
          <w:marLeft w:val="480"/>
          <w:marRight w:val="0"/>
          <w:marTop w:val="0"/>
          <w:marBottom w:val="0"/>
          <w:divBdr>
            <w:top w:val="none" w:sz="0" w:space="0" w:color="auto"/>
            <w:left w:val="none" w:sz="0" w:space="0" w:color="auto"/>
            <w:bottom w:val="none" w:sz="0" w:space="0" w:color="auto"/>
            <w:right w:val="none" w:sz="0" w:space="0" w:color="auto"/>
          </w:divBdr>
        </w:div>
        <w:div w:id="355930066">
          <w:marLeft w:val="480"/>
          <w:marRight w:val="0"/>
          <w:marTop w:val="0"/>
          <w:marBottom w:val="0"/>
          <w:divBdr>
            <w:top w:val="none" w:sz="0" w:space="0" w:color="auto"/>
            <w:left w:val="none" w:sz="0" w:space="0" w:color="auto"/>
            <w:bottom w:val="none" w:sz="0" w:space="0" w:color="auto"/>
            <w:right w:val="none" w:sz="0" w:space="0" w:color="auto"/>
          </w:divBdr>
        </w:div>
        <w:div w:id="1890343145">
          <w:marLeft w:val="480"/>
          <w:marRight w:val="0"/>
          <w:marTop w:val="0"/>
          <w:marBottom w:val="0"/>
          <w:divBdr>
            <w:top w:val="none" w:sz="0" w:space="0" w:color="auto"/>
            <w:left w:val="none" w:sz="0" w:space="0" w:color="auto"/>
            <w:bottom w:val="none" w:sz="0" w:space="0" w:color="auto"/>
            <w:right w:val="none" w:sz="0" w:space="0" w:color="auto"/>
          </w:divBdr>
        </w:div>
        <w:div w:id="281545168">
          <w:marLeft w:val="480"/>
          <w:marRight w:val="0"/>
          <w:marTop w:val="0"/>
          <w:marBottom w:val="0"/>
          <w:divBdr>
            <w:top w:val="none" w:sz="0" w:space="0" w:color="auto"/>
            <w:left w:val="none" w:sz="0" w:space="0" w:color="auto"/>
            <w:bottom w:val="none" w:sz="0" w:space="0" w:color="auto"/>
            <w:right w:val="none" w:sz="0" w:space="0" w:color="auto"/>
          </w:divBdr>
        </w:div>
        <w:div w:id="1818062714">
          <w:marLeft w:val="480"/>
          <w:marRight w:val="0"/>
          <w:marTop w:val="0"/>
          <w:marBottom w:val="0"/>
          <w:divBdr>
            <w:top w:val="none" w:sz="0" w:space="0" w:color="auto"/>
            <w:left w:val="none" w:sz="0" w:space="0" w:color="auto"/>
            <w:bottom w:val="none" w:sz="0" w:space="0" w:color="auto"/>
            <w:right w:val="none" w:sz="0" w:space="0" w:color="auto"/>
          </w:divBdr>
        </w:div>
        <w:div w:id="910196681">
          <w:marLeft w:val="480"/>
          <w:marRight w:val="0"/>
          <w:marTop w:val="0"/>
          <w:marBottom w:val="0"/>
          <w:divBdr>
            <w:top w:val="none" w:sz="0" w:space="0" w:color="auto"/>
            <w:left w:val="none" w:sz="0" w:space="0" w:color="auto"/>
            <w:bottom w:val="none" w:sz="0" w:space="0" w:color="auto"/>
            <w:right w:val="none" w:sz="0" w:space="0" w:color="auto"/>
          </w:divBdr>
        </w:div>
        <w:div w:id="46339650">
          <w:marLeft w:val="480"/>
          <w:marRight w:val="0"/>
          <w:marTop w:val="0"/>
          <w:marBottom w:val="0"/>
          <w:divBdr>
            <w:top w:val="none" w:sz="0" w:space="0" w:color="auto"/>
            <w:left w:val="none" w:sz="0" w:space="0" w:color="auto"/>
            <w:bottom w:val="none" w:sz="0" w:space="0" w:color="auto"/>
            <w:right w:val="none" w:sz="0" w:space="0" w:color="auto"/>
          </w:divBdr>
        </w:div>
        <w:div w:id="1604142555">
          <w:marLeft w:val="480"/>
          <w:marRight w:val="0"/>
          <w:marTop w:val="0"/>
          <w:marBottom w:val="0"/>
          <w:divBdr>
            <w:top w:val="none" w:sz="0" w:space="0" w:color="auto"/>
            <w:left w:val="none" w:sz="0" w:space="0" w:color="auto"/>
            <w:bottom w:val="none" w:sz="0" w:space="0" w:color="auto"/>
            <w:right w:val="none" w:sz="0" w:space="0" w:color="auto"/>
          </w:divBdr>
        </w:div>
        <w:div w:id="1848711931">
          <w:marLeft w:val="480"/>
          <w:marRight w:val="0"/>
          <w:marTop w:val="0"/>
          <w:marBottom w:val="0"/>
          <w:divBdr>
            <w:top w:val="none" w:sz="0" w:space="0" w:color="auto"/>
            <w:left w:val="none" w:sz="0" w:space="0" w:color="auto"/>
            <w:bottom w:val="none" w:sz="0" w:space="0" w:color="auto"/>
            <w:right w:val="none" w:sz="0" w:space="0" w:color="auto"/>
          </w:divBdr>
        </w:div>
        <w:div w:id="297413917">
          <w:marLeft w:val="480"/>
          <w:marRight w:val="0"/>
          <w:marTop w:val="0"/>
          <w:marBottom w:val="0"/>
          <w:divBdr>
            <w:top w:val="none" w:sz="0" w:space="0" w:color="auto"/>
            <w:left w:val="none" w:sz="0" w:space="0" w:color="auto"/>
            <w:bottom w:val="none" w:sz="0" w:space="0" w:color="auto"/>
            <w:right w:val="none" w:sz="0" w:space="0" w:color="auto"/>
          </w:divBdr>
        </w:div>
        <w:div w:id="1452433908">
          <w:marLeft w:val="480"/>
          <w:marRight w:val="0"/>
          <w:marTop w:val="0"/>
          <w:marBottom w:val="0"/>
          <w:divBdr>
            <w:top w:val="none" w:sz="0" w:space="0" w:color="auto"/>
            <w:left w:val="none" w:sz="0" w:space="0" w:color="auto"/>
            <w:bottom w:val="none" w:sz="0" w:space="0" w:color="auto"/>
            <w:right w:val="none" w:sz="0" w:space="0" w:color="auto"/>
          </w:divBdr>
        </w:div>
        <w:div w:id="1708334566">
          <w:marLeft w:val="480"/>
          <w:marRight w:val="0"/>
          <w:marTop w:val="0"/>
          <w:marBottom w:val="0"/>
          <w:divBdr>
            <w:top w:val="none" w:sz="0" w:space="0" w:color="auto"/>
            <w:left w:val="none" w:sz="0" w:space="0" w:color="auto"/>
            <w:bottom w:val="none" w:sz="0" w:space="0" w:color="auto"/>
            <w:right w:val="none" w:sz="0" w:space="0" w:color="auto"/>
          </w:divBdr>
        </w:div>
        <w:div w:id="263728998">
          <w:marLeft w:val="480"/>
          <w:marRight w:val="0"/>
          <w:marTop w:val="0"/>
          <w:marBottom w:val="0"/>
          <w:divBdr>
            <w:top w:val="none" w:sz="0" w:space="0" w:color="auto"/>
            <w:left w:val="none" w:sz="0" w:space="0" w:color="auto"/>
            <w:bottom w:val="none" w:sz="0" w:space="0" w:color="auto"/>
            <w:right w:val="none" w:sz="0" w:space="0" w:color="auto"/>
          </w:divBdr>
        </w:div>
        <w:div w:id="1621179708">
          <w:marLeft w:val="480"/>
          <w:marRight w:val="0"/>
          <w:marTop w:val="0"/>
          <w:marBottom w:val="0"/>
          <w:divBdr>
            <w:top w:val="none" w:sz="0" w:space="0" w:color="auto"/>
            <w:left w:val="none" w:sz="0" w:space="0" w:color="auto"/>
            <w:bottom w:val="none" w:sz="0" w:space="0" w:color="auto"/>
            <w:right w:val="none" w:sz="0" w:space="0" w:color="auto"/>
          </w:divBdr>
        </w:div>
        <w:div w:id="1409690367">
          <w:marLeft w:val="480"/>
          <w:marRight w:val="0"/>
          <w:marTop w:val="0"/>
          <w:marBottom w:val="0"/>
          <w:divBdr>
            <w:top w:val="none" w:sz="0" w:space="0" w:color="auto"/>
            <w:left w:val="none" w:sz="0" w:space="0" w:color="auto"/>
            <w:bottom w:val="none" w:sz="0" w:space="0" w:color="auto"/>
            <w:right w:val="none" w:sz="0" w:space="0" w:color="auto"/>
          </w:divBdr>
        </w:div>
        <w:div w:id="77754977">
          <w:marLeft w:val="480"/>
          <w:marRight w:val="0"/>
          <w:marTop w:val="0"/>
          <w:marBottom w:val="0"/>
          <w:divBdr>
            <w:top w:val="none" w:sz="0" w:space="0" w:color="auto"/>
            <w:left w:val="none" w:sz="0" w:space="0" w:color="auto"/>
            <w:bottom w:val="none" w:sz="0" w:space="0" w:color="auto"/>
            <w:right w:val="none" w:sz="0" w:space="0" w:color="auto"/>
          </w:divBdr>
        </w:div>
        <w:div w:id="765883354">
          <w:marLeft w:val="480"/>
          <w:marRight w:val="0"/>
          <w:marTop w:val="0"/>
          <w:marBottom w:val="0"/>
          <w:divBdr>
            <w:top w:val="none" w:sz="0" w:space="0" w:color="auto"/>
            <w:left w:val="none" w:sz="0" w:space="0" w:color="auto"/>
            <w:bottom w:val="none" w:sz="0" w:space="0" w:color="auto"/>
            <w:right w:val="none" w:sz="0" w:space="0" w:color="auto"/>
          </w:divBdr>
        </w:div>
        <w:div w:id="322467201">
          <w:marLeft w:val="480"/>
          <w:marRight w:val="0"/>
          <w:marTop w:val="0"/>
          <w:marBottom w:val="0"/>
          <w:divBdr>
            <w:top w:val="none" w:sz="0" w:space="0" w:color="auto"/>
            <w:left w:val="none" w:sz="0" w:space="0" w:color="auto"/>
            <w:bottom w:val="none" w:sz="0" w:space="0" w:color="auto"/>
            <w:right w:val="none" w:sz="0" w:space="0" w:color="auto"/>
          </w:divBdr>
        </w:div>
        <w:div w:id="2062438790">
          <w:marLeft w:val="480"/>
          <w:marRight w:val="0"/>
          <w:marTop w:val="0"/>
          <w:marBottom w:val="0"/>
          <w:divBdr>
            <w:top w:val="none" w:sz="0" w:space="0" w:color="auto"/>
            <w:left w:val="none" w:sz="0" w:space="0" w:color="auto"/>
            <w:bottom w:val="none" w:sz="0" w:space="0" w:color="auto"/>
            <w:right w:val="none" w:sz="0" w:space="0" w:color="auto"/>
          </w:divBdr>
        </w:div>
        <w:div w:id="273827011">
          <w:marLeft w:val="480"/>
          <w:marRight w:val="0"/>
          <w:marTop w:val="0"/>
          <w:marBottom w:val="0"/>
          <w:divBdr>
            <w:top w:val="none" w:sz="0" w:space="0" w:color="auto"/>
            <w:left w:val="none" w:sz="0" w:space="0" w:color="auto"/>
            <w:bottom w:val="none" w:sz="0" w:space="0" w:color="auto"/>
            <w:right w:val="none" w:sz="0" w:space="0" w:color="auto"/>
          </w:divBdr>
        </w:div>
        <w:div w:id="57484708">
          <w:marLeft w:val="480"/>
          <w:marRight w:val="0"/>
          <w:marTop w:val="0"/>
          <w:marBottom w:val="0"/>
          <w:divBdr>
            <w:top w:val="none" w:sz="0" w:space="0" w:color="auto"/>
            <w:left w:val="none" w:sz="0" w:space="0" w:color="auto"/>
            <w:bottom w:val="none" w:sz="0" w:space="0" w:color="auto"/>
            <w:right w:val="none" w:sz="0" w:space="0" w:color="auto"/>
          </w:divBdr>
        </w:div>
        <w:div w:id="97023565">
          <w:marLeft w:val="480"/>
          <w:marRight w:val="0"/>
          <w:marTop w:val="0"/>
          <w:marBottom w:val="0"/>
          <w:divBdr>
            <w:top w:val="none" w:sz="0" w:space="0" w:color="auto"/>
            <w:left w:val="none" w:sz="0" w:space="0" w:color="auto"/>
            <w:bottom w:val="none" w:sz="0" w:space="0" w:color="auto"/>
            <w:right w:val="none" w:sz="0" w:space="0" w:color="auto"/>
          </w:divBdr>
        </w:div>
        <w:div w:id="521943574">
          <w:marLeft w:val="480"/>
          <w:marRight w:val="0"/>
          <w:marTop w:val="0"/>
          <w:marBottom w:val="0"/>
          <w:divBdr>
            <w:top w:val="none" w:sz="0" w:space="0" w:color="auto"/>
            <w:left w:val="none" w:sz="0" w:space="0" w:color="auto"/>
            <w:bottom w:val="none" w:sz="0" w:space="0" w:color="auto"/>
            <w:right w:val="none" w:sz="0" w:space="0" w:color="auto"/>
          </w:divBdr>
        </w:div>
        <w:div w:id="1756199520">
          <w:marLeft w:val="480"/>
          <w:marRight w:val="0"/>
          <w:marTop w:val="0"/>
          <w:marBottom w:val="0"/>
          <w:divBdr>
            <w:top w:val="none" w:sz="0" w:space="0" w:color="auto"/>
            <w:left w:val="none" w:sz="0" w:space="0" w:color="auto"/>
            <w:bottom w:val="none" w:sz="0" w:space="0" w:color="auto"/>
            <w:right w:val="none" w:sz="0" w:space="0" w:color="auto"/>
          </w:divBdr>
        </w:div>
        <w:div w:id="1660843647">
          <w:marLeft w:val="480"/>
          <w:marRight w:val="0"/>
          <w:marTop w:val="0"/>
          <w:marBottom w:val="0"/>
          <w:divBdr>
            <w:top w:val="none" w:sz="0" w:space="0" w:color="auto"/>
            <w:left w:val="none" w:sz="0" w:space="0" w:color="auto"/>
            <w:bottom w:val="none" w:sz="0" w:space="0" w:color="auto"/>
            <w:right w:val="none" w:sz="0" w:space="0" w:color="auto"/>
          </w:divBdr>
        </w:div>
        <w:div w:id="305012143">
          <w:marLeft w:val="480"/>
          <w:marRight w:val="0"/>
          <w:marTop w:val="0"/>
          <w:marBottom w:val="0"/>
          <w:divBdr>
            <w:top w:val="none" w:sz="0" w:space="0" w:color="auto"/>
            <w:left w:val="none" w:sz="0" w:space="0" w:color="auto"/>
            <w:bottom w:val="none" w:sz="0" w:space="0" w:color="auto"/>
            <w:right w:val="none" w:sz="0" w:space="0" w:color="auto"/>
          </w:divBdr>
        </w:div>
        <w:div w:id="1417902114">
          <w:marLeft w:val="480"/>
          <w:marRight w:val="0"/>
          <w:marTop w:val="0"/>
          <w:marBottom w:val="0"/>
          <w:divBdr>
            <w:top w:val="none" w:sz="0" w:space="0" w:color="auto"/>
            <w:left w:val="none" w:sz="0" w:space="0" w:color="auto"/>
            <w:bottom w:val="none" w:sz="0" w:space="0" w:color="auto"/>
            <w:right w:val="none" w:sz="0" w:space="0" w:color="auto"/>
          </w:divBdr>
        </w:div>
        <w:div w:id="1579244181">
          <w:marLeft w:val="480"/>
          <w:marRight w:val="0"/>
          <w:marTop w:val="0"/>
          <w:marBottom w:val="0"/>
          <w:divBdr>
            <w:top w:val="none" w:sz="0" w:space="0" w:color="auto"/>
            <w:left w:val="none" w:sz="0" w:space="0" w:color="auto"/>
            <w:bottom w:val="none" w:sz="0" w:space="0" w:color="auto"/>
            <w:right w:val="none" w:sz="0" w:space="0" w:color="auto"/>
          </w:divBdr>
        </w:div>
        <w:div w:id="419788971">
          <w:marLeft w:val="480"/>
          <w:marRight w:val="0"/>
          <w:marTop w:val="0"/>
          <w:marBottom w:val="0"/>
          <w:divBdr>
            <w:top w:val="none" w:sz="0" w:space="0" w:color="auto"/>
            <w:left w:val="none" w:sz="0" w:space="0" w:color="auto"/>
            <w:bottom w:val="none" w:sz="0" w:space="0" w:color="auto"/>
            <w:right w:val="none" w:sz="0" w:space="0" w:color="auto"/>
          </w:divBdr>
        </w:div>
        <w:div w:id="1360666348">
          <w:marLeft w:val="480"/>
          <w:marRight w:val="0"/>
          <w:marTop w:val="0"/>
          <w:marBottom w:val="0"/>
          <w:divBdr>
            <w:top w:val="none" w:sz="0" w:space="0" w:color="auto"/>
            <w:left w:val="none" w:sz="0" w:space="0" w:color="auto"/>
            <w:bottom w:val="none" w:sz="0" w:space="0" w:color="auto"/>
            <w:right w:val="none" w:sz="0" w:space="0" w:color="auto"/>
          </w:divBdr>
        </w:div>
        <w:div w:id="1616985775">
          <w:marLeft w:val="480"/>
          <w:marRight w:val="0"/>
          <w:marTop w:val="0"/>
          <w:marBottom w:val="0"/>
          <w:divBdr>
            <w:top w:val="none" w:sz="0" w:space="0" w:color="auto"/>
            <w:left w:val="none" w:sz="0" w:space="0" w:color="auto"/>
            <w:bottom w:val="none" w:sz="0" w:space="0" w:color="auto"/>
            <w:right w:val="none" w:sz="0" w:space="0" w:color="auto"/>
          </w:divBdr>
        </w:div>
        <w:div w:id="1780686672">
          <w:marLeft w:val="480"/>
          <w:marRight w:val="0"/>
          <w:marTop w:val="0"/>
          <w:marBottom w:val="0"/>
          <w:divBdr>
            <w:top w:val="none" w:sz="0" w:space="0" w:color="auto"/>
            <w:left w:val="none" w:sz="0" w:space="0" w:color="auto"/>
            <w:bottom w:val="none" w:sz="0" w:space="0" w:color="auto"/>
            <w:right w:val="none" w:sz="0" w:space="0" w:color="auto"/>
          </w:divBdr>
        </w:div>
        <w:div w:id="1542399887">
          <w:marLeft w:val="480"/>
          <w:marRight w:val="0"/>
          <w:marTop w:val="0"/>
          <w:marBottom w:val="0"/>
          <w:divBdr>
            <w:top w:val="none" w:sz="0" w:space="0" w:color="auto"/>
            <w:left w:val="none" w:sz="0" w:space="0" w:color="auto"/>
            <w:bottom w:val="none" w:sz="0" w:space="0" w:color="auto"/>
            <w:right w:val="none" w:sz="0" w:space="0" w:color="auto"/>
          </w:divBdr>
        </w:div>
        <w:div w:id="1045176580">
          <w:marLeft w:val="480"/>
          <w:marRight w:val="0"/>
          <w:marTop w:val="0"/>
          <w:marBottom w:val="0"/>
          <w:divBdr>
            <w:top w:val="none" w:sz="0" w:space="0" w:color="auto"/>
            <w:left w:val="none" w:sz="0" w:space="0" w:color="auto"/>
            <w:bottom w:val="none" w:sz="0" w:space="0" w:color="auto"/>
            <w:right w:val="none" w:sz="0" w:space="0" w:color="auto"/>
          </w:divBdr>
        </w:div>
        <w:div w:id="501355818">
          <w:marLeft w:val="480"/>
          <w:marRight w:val="0"/>
          <w:marTop w:val="0"/>
          <w:marBottom w:val="0"/>
          <w:divBdr>
            <w:top w:val="none" w:sz="0" w:space="0" w:color="auto"/>
            <w:left w:val="none" w:sz="0" w:space="0" w:color="auto"/>
            <w:bottom w:val="none" w:sz="0" w:space="0" w:color="auto"/>
            <w:right w:val="none" w:sz="0" w:space="0" w:color="auto"/>
          </w:divBdr>
        </w:div>
        <w:div w:id="159277632">
          <w:marLeft w:val="480"/>
          <w:marRight w:val="0"/>
          <w:marTop w:val="0"/>
          <w:marBottom w:val="0"/>
          <w:divBdr>
            <w:top w:val="none" w:sz="0" w:space="0" w:color="auto"/>
            <w:left w:val="none" w:sz="0" w:space="0" w:color="auto"/>
            <w:bottom w:val="none" w:sz="0" w:space="0" w:color="auto"/>
            <w:right w:val="none" w:sz="0" w:space="0" w:color="auto"/>
          </w:divBdr>
        </w:div>
        <w:div w:id="1728992687">
          <w:marLeft w:val="480"/>
          <w:marRight w:val="0"/>
          <w:marTop w:val="0"/>
          <w:marBottom w:val="0"/>
          <w:divBdr>
            <w:top w:val="none" w:sz="0" w:space="0" w:color="auto"/>
            <w:left w:val="none" w:sz="0" w:space="0" w:color="auto"/>
            <w:bottom w:val="none" w:sz="0" w:space="0" w:color="auto"/>
            <w:right w:val="none" w:sz="0" w:space="0" w:color="auto"/>
          </w:divBdr>
        </w:div>
        <w:div w:id="862210831">
          <w:marLeft w:val="480"/>
          <w:marRight w:val="0"/>
          <w:marTop w:val="0"/>
          <w:marBottom w:val="0"/>
          <w:divBdr>
            <w:top w:val="none" w:sz="0" w:space="0" w:color="auto"/>
            <w:left w:val="none" w:sz="0" w:space="0" w:color="auto"/>
            <w:bottom w:val="none" w:sz="0" w:space="0" w:color="auto"/>
            <w:right w:val="none" w:sz="0" w:space="0" w:color="auto"/>
          </w:divBdr>
        </w:div>
        <w:div w:id="264971411">
          <w:marLeft w:val="480"/>
          <w:marRight w:val="0"/>
          <w:marTop w:val="0"/>
          <w:marBottom w:val="0"/>
          <w:divBdr>
            <w:top w:val="none" w:sz="0" w:space="0" w:color="auto"/>
            <w:left w:val="none" w:sz="0" w:space="0" w:color="auto"/>
            <w:bottom w:val="none" w:sz="0" w:space="0" w:color="auto"/>
            <w:right w:val="none" w:sz="0" w:space="0" w:color="auto"/>
          </w:divBdr>
        </w:div>
        <w:div w:id="534930086">
          <w:marLeft w:val="480"/>
          <w:marRight w:val="0"/>
          <w:marTop w:val="0"/>
          <w:marBottom w:val="0"/>
          <w:divBdr>
            <w:top w:val="none" w:sz="0" w:space="0" w:color="auto"/>
            <w:left w:val="none" w:sz="0" w:space="0" w:color="auto"/>
            <w:bottom w:val="none" w:sz="0" w:space="0" w:color="auto"/>
            <w:right w:val="none" w:sz="0" w:space="0" w:color="auto"/>
          </w:divBdr>
        </w:div>
        <w:div w:id="394857092">
          <w:marLeft w:val="480"/>
          <w:marRight w:val="0"/>
          <w:marTop w:val="0"/>
          <w:marBottom w:val="0"/>
          <w:divBdr>
            <w:top w:val="none" w:sz="0" w:space="0" w:color="auto"/>
            <w:left w:val="none" w:sz="0" w:space="0" w:color="auto"/>
            <w:bottom w:val="none" w:sz="0" w:space="0" w:color="auto"/>
            <w:right w:val="none" w:sz="0" w:space="0" w:color="auto"/>
          </w:divBdr>
        </w:div>
        <w:div w:id="123425678">
          <w:marLeft w:val="480"/>
          <w:marRight w:val="0"/>
          <w:marTop w:val="0"/>
          <w:marBottom w:val="0"/>
          <w:divBdr>
            <w:top w:val="none" w:sz="0" w:space="0" w:color="auto"/>
            <w:left w:val="none" w:sz="0" w:space="0" w:color="auto"/>
            <w:bottom w:val="none" w:sz="0" w:space="0" w:color="auto"/>
            <w:right w:val="none" w:sz="0" w:space="0" w:color="auto"/>
          </w:divBdr>
        </w:div>
        <w:div w:id="141580638">
          <w:marLeft w:val="480"/>
          <w:marRight w:val="0"/>
          <w:marTop w:val="0"/>
          <w:marBottom w:val="0"/>
          <w:divBdr>
            <w:top w:val="none" w:sz="0" w:space="0" w:color="auto"/>
            <w:left w:val="none" w:sz="0" w:space="0" w:color="auto"/>
            <w:bottom w:val="none" w:sz="0" w:space="0" w:color="auto"/>
            <w:right w:val="none" w:sz="0" w:space="0" w:color="auto"/>
          </w:divBdr>
        </w:div>
        <w:div w:id="429158589">
          <w:marLeft w:val="480"/>
          <w:marRight w:val="0"/>
          <w:marTop w:val="0"/>
          <w:marBottom w:val="0"/>
          <w:divBdr>
            <w:top w:val="none" w:sz="0" w:space="0" w:color="auto"/>
            <w:left w:val="none" w:sz="0" w:space="0" w:color="auto"/>
            <w:bottom w:val="none" w:sz="0" w:space="0" w:color="auto"/>
            <w:right w:val="none" w:sz="0" w:space="0" w:color="auto"/>
          </w:divBdr>
        </w:div>
        <w:div w:id="803349036">
          <w:marLeft w:val="480"/>
          <w:marRight w:val="0"/>
          <w:marTop w:val="0"/>
          <w:marBottom w:val="0"/>
          <w:divBdr>
            <w:top w:val="none" w:sz="0" w:space="0" w:color="auto"/>
            <w:left w:val="none" w:sz="0" w:space="0" w:color="auto"/>
            <w:bottom w:val="none" w:sz="0" w:space="0" w:color="auto"/>
            <w:right w:val="none" w:sz="0" w:space="0" w:color="auto"/>
          </w:divBdr>
        </w:div>
        <w:div w:id="1991322806">
          <w:marLeft w:val="480"/>
          <w:marRight w:val="0"/>
          <w:marTop w:val="0"/>
          <w:marBottom w:val="0"/>
          <w:divBdr>
            <w:top w:val="none" w:sz="0" w:space="0" w:color="auto"/>
            <w:left w:val="none" w:sz="0" w:space="0" w:color="auto"/>
            <w:bottom w:val="none" w:sz="0" w:space="0" w:color="auto"/>
            <w:right w:val="none" w:sz="0" w:space="0" w:color="auto"/>
          </w:divBdr>
        </w:div>
        <w:div w:id="1492483002">
          <w:marLeft w:val="480"/>
          <w:marRight w:val="0"/>
          <w:marTop w:val="0"/>
          <w:marBottom w:val="0"/>
          <w:divBdr>
            <w:top w:val="none" w:sz="0" w:space="0" w:color="auto"/>
            <w:left w:val="none" w:sz="0" w:space="0" w:color="auto"/>
            <w:bottom w:val="none" w:sz="0" w:space="0" w:color="auto"/>
            <w:right w:val="none" w:sz="0" w:space="0" w:color="auto"/>
          </w:divBdr>
        </w:div>
        <w:div w:id="859784381">
          <w:marLeft w:val="480"/>
          <w:marRight w:val="0"/>
          <w:marTop w:val="0"/>
          <w:marBottom w:val="0"/>
          <w:divBdr>
            <w:top w:val="none" w:sz="0" w:space="0" w:color="auto"/>
            <w:left w:val="none" w:sz="0" w:space="0" w:color="auto"/>
            <w:bottom w:val="none" w:sz="0" w:space="0" w:color="auto"/>
            <w:right w:val="none" w:sz="0" w:space="0" w:color="auto"/>
          </w:divBdr>
        </w:div>
        <w:div w:id="900285098">
          <w:marLeft w:val="480"/>
          <w:marRight w:val="0"/>
          <w:marTop w:val="0"/>
          <w:marBottom w:val="0"/>
          <w:divBdr>
            <w:top w:val="none" w:sz="0" w:space="0" w:color="auto"/>
            <w:left w:val="none" w:sz="0" w:space="0" w:color="auto"/>
            <w:bottom w:val="none" w:sz="0" w:space="0" w:color="auto"/>
            <w:right w:val="none" w:sz="0" w:space="0" w:color="auto"/>
          </w:divBdr>
        </w:div>
        <w:div w:id="386878544">
          <w:marLeft w:val="480"/>
          <w:marRight w:val="0"/>
          <w:marTop w:val="0"/>
          <w:marBottom w:val="0"/>
          <w:divBdr>
            <w:top w:val="none" w:sz="0" w:space="0" w:color="auto"/>
            <w:left w:val="none" w:sz="0" w:space="0" w:color="auto"/>
            <w:bottom w:val="none" w:sz="0" w:space="0" w:color="auto"/>
            <w:right w:val="none" w:sz="0" w:space="0" w:color="auto"/>
          </w:divBdr>
        </w:div>
        <w:div w:id="976908868">
          <w:marLeft w:val="480"/>
          <w:marRight w:val="0"/>
          <w:marTop w:val="0"/>
          <w:marBottom w:val="0"/>
          <w:divBdr>
            <w:top w:val="none" w:sz="0" w:space="0" w:color="auto"/>
            <w:left w:val="none" w:sz="0" w:space="0" w:color="auto"/>
            <w:bottom w:val="none" w:sz="0" w:space="0" w:color="auto"/>
            <w:right w:val="none" w:sz="0" w:space="0" w:color="auto"/>
          </w:divBdr>
        </w:div>
        <w:div w:id="997614838">
          <w:marLeft w:val="480"/>
          <w:marRight w:val="0"/>
          <w:marTop w:val="0"/>
          <w:marBottom w:val="0"/>
          <w:divBdr>
            <w:top w:val="none" w:sz="0" w:space="0" w:color="auto"/>
            <w:left w:val="none" w:sz="0" w:space="0" w:color="auto"/>
            <w:bottom w:val="none" w:sz="0" w:space="0" w:color="auto"/>
            <w:right w:val="none" w:sz="0" w:space="0" w:color="auto"/>
          </w:divBdr>
        </w:div>
        <w:div w:id="1492597572">
          <w:marLeft w:val="480"/>
          <w:marRight w:val="0"/>
          <w:marTop w:val="0"/>
          <w:marBottom w:val="0"/>
          <w:divBdr>
            <w:top w:val="none" w:sz="0" w:space="0" w:color="auto"/>
            <w:left w:val="none" w:sz="0" w:space="0" w:color="auto"/>
            <w:bottom w:val="none" w:sz="0" w:space="0" w:color="auto"/>
            <w:right w:val="none" w:sz="0" w:space="0" w:color="auto"/>
          </w:divBdr>
        </w:div>
        <w:div w:id="1114054703">
          <w:marLeft w:val="480"/>
          <w:marRight w:val="0"/>
          <w:marTop w:val="0"/>
          <w:marBottom w:val="0"/>
          <w:divBdr>
            <w:top w:val="none" w:sz="0" w:space="0" w:color="auto"/>
            <w:left w:val="none" w:sz="0" w:space="0" w:color="auto"/>
            <w:bottom w:val="none" w:sz="0" w:space="0" w:color="auto"/>
            <w:right w:val="none" w:sz="0" w:space="0" w:color="auto"/>
          </w:divBdr>
        </w:div>
        <w:div w:id="1010526590">
          <w:marLeft w:val="480"/>
          <w:marRight w:val="0"/>
          <w:marTop w:val="0"/>
          <w:marBottom w:val="0"/>
          <w:divBdr>
            <w:top w:val="none" w:sz="0" w:space="0" w:color="auto"/>
            <w:left w:val="none" w:sz="0" w:space="0" w:color="auto"/>
            <w:bottom w:val="none" w:sz="0" w:space="0" w:color="auto"/>
            <w:right w:val="none" w:sz="0" w:space="0" w:color="auto"/>
          </w:divBdr>
        </w:div>
        <w:div w:id="727726266">
          <w:marLeft w:val="480"/>
          <w:marRight w:val="0"/>
          <w:marTop w:val="0"/>
          <w:marBottom w:val="0"/>
          <w:divBdr>
            <w:top w:val="none" w:sz="0" w:space="0" w:color="auto"/>
            <w:left w:val="none" w:sz="0" w:space="0" w:color="auto"/>
            <w:bottom w:val="none" w:sz="0" w:space="0" w:color="auto"/>
            <w:right w:val="none" w:sz="0" w:space="0" w:color="auto"/>
          </w:divBdr>
        </w:div>
        <w:div w:id="1179270412">
          <w:marLeft w:val="480"/>
          <w:marRight w:val="0"/>
          <w:marTop w:val="0"/>
          <w:marBottom w:val="0"/>
          <w:divBdr>
            <w:top w:val="none" w:sz="0" w:space="0" w:color="auto"/>
            <w:left w:val="none" w:sz="0" w:space="0" w:color="auto"/>
            <w:bottom w:val="none" w:sz="0" w:space="0" w:color="auto"/>
            <w:right w:val="none" w:sz="0" w:space="0" w:color="auto"/>
          </w:divBdr>
        </w:div>
        <w:div w:id="529681419">
          <w:marLeft w:val="480"/>
          <w:marRight w:val="0"/>
          <w:marTop w:val="0"/>
          <w:marBottom w:val="0"/>
          <w:divBdr>
            <w:top w:val="none" w:sz="0" w:space="0" w:color="auto"/>
            <w:left w:val="none" w:sz="0" w:space="0" w:color="auto"/>
            <w:bottom w:val="none" w:sz="0" w:space="0" w:color="auto"/>
            <w:right w:val="none" w:sz="0" w:space="0" w:color="auto"/>
          </w:divBdr>
        </w:div>
        <w:div w:id="1765152650">
          <w:marLeft w:val="480"/>
          <w:marRight w:val="0"/>
          <w:marTop w:val="0"/>
          <w:marBottom w:val="0"/>
          <w:divBdr>
            <w:top w:val="none" w:sz="0" w:space="0" w:color="auto"/>
            <w:left w:val="none" w:sz="0" w:space="0" w:color="auto"/>
            <w:bottom w:val="none" w:sz="0" w:space="0" w:color="auto"/>
            <w:right w:val="none" w:sz="0" w:space="0" w:color="auto"/>
          </w:divBdr>
        </w:div>
        <w:div w:id="359203550">
          <w:marLeft w:val="480"/>
          <w:marRight w:val="0"/>
          <w:marTop w:val="0"/>
          <w:marBottom w:val="0"/>
          <w:divBdr>
            <w:top w:val="none" w:sz="0" w:space="0" w:color="auto"/>
            <w:left w:val="none" w:sz="0" w:space="0" w:color="auto"/>
            <w:bottom w:val="none" w:sz="0" w:space="0" w:color="auto"/>
            <w:right w:val="none" w:sz="0" w:space="0" w:color="auto"/>
          </w:divBdr>
        </w:div>
        <w:div w:id="2077967197">
          <w:marLeft w:val="480"/>
          <w:marRight w:val="0"/>
          <w:marTop w:val="0"/>
          <w:marBottom w:val="0"/>
          <w:divBdr>
            <w:top w:val="none" w:sz="0" w:space="0" w:color="auto"/>
            <w:left w:val="none" w:sz="0" w:space="0" w:color="auto"/>
            <w:bottom w:val="none" w:sz="0" w:space="0" w:color="auto"/>
            <w:right w:val="none" w:sz="0" w:space="0" w:color="auto"/>
          </w:divBdr>
        </w:div>
        <w:div w:id="1354070907">
          <w:marLeft w:val="480"/>
          <w:marRight w:val="0"/>
          <w:marTop w:val="0"/>
          <w:marBottom w:val="0"/>
          <w:divBdr>
            <w:top w:val="none" w:sz="0" w:space="0" w:color="auto"/>
            <w:left w:val="none" w:sz="0" w:space="0" w:color="auto"/>
            <w:bottom w:val="none" w:sz="0" w:space="0" w:color="auto"/>
            <w:right w:val="none" w:sz="0" w:space="0" w:color="auto"/>
          </w:divBdr>
        </w:div>
        <w:div w:id="1217164176">
          <w:marLeft w:val="480"/>
          <w:marRight w:val="0"/>
          <w:marTop w:val="0"/>
          <w:marBottom w:val="0"/>
          <w:divBdr>
            <w:top w:val="none" w:sz="0" w:space="0" w:color="auto"/>
            <w:left w:val="none" w:sz="0" w:space="0" w:color="auto"/>
            <w:bottom w:val="none" w:sz="0" w:space="0" w:color="auto"/>
            <w:right w:val="none" w:sz="0" w:space="0" w:color="auto"/>
          </w:divBdr>
        </w:div>
        <w:div w:id="237446623">
          <w:marLeft w:val="480"/>
          <w:marRight w:val="0"/>
          <w:marTop w:val="0"/>
          <w:marBottom w:val="0"/>
          <w:divBdr>
            <w:top w:val="none" w:sz="0" w:space="0" w:color="auto"/>
            <w:left w:val="none" w:sz="0" w:space="0" w:color="auto"/>
            <w:bottom w:val="none" w:sz="0" w:space="0" w:color="auto"/>
            <w:right w:val="none" w:sz="0" w:space="0" w:color="auto"/>
          </w:divBdr>
        </w:div>
        <w:div w:id="1603220007">
          <w:marLeft w:val="480"/>
          <w:marRight w:val="0"/>
          <w:marTop w:val="0"/>
          <w:marBottom w:val="0"/>
          <w:divBdr>
            <w:top w:val="none" w:sz="0" w:space="0" w:color="auto"/>
            <w:left w:val="none" w:sz="0" w:space="0" w:color="auto"/>
            <w:bottom w:val="none" w:sz="0" w:space="0" w:color="auto"/>
            <w:right w:val="none" w:sz="0" w:space="0" w:color="auto"/>
          </w:divBdr>
        </w:div>
        <w:div w:id="705906862">
          <w:marLeft w:val="480"/>
          <w:marRight w:val="0"/>
          <w:marTop w:val="0"/>
          <w:marBottom w:val="0"/>
          <w:divBdr>
            <w:top w:val="none" w:sz="0" w:space="0" w:color="auto"/>
            <w:left w:val="none" w:sz="0" w:space="0" w:color="auto"/>
            <w:bottom w:val="none" w:sz="0" w:space="0" w:color="auto"/>
            <w:right w:val="none" w:sz="0" w:space="0" w:color="auto"/>
          </w:divBdr>
        </w:div>
        <w:div w:id="1701203721">
          <w:marLeft w:val="480"/>
          <w:marRight w:val="0"/>
          <w:marTop w:val="0"/>
          <w:marBottom w:val="0"/>
          <w:divBdr>
            <w:top w:val="none" w:sz="0" w:space="0" w:color="auto"/>
            <w:left w:val="none" w:sz="0" w:space="0" w:color="auto"/>
            <w:bottom w:val="none" w:sz="0" w:space="0" w:color="auto"/>
            <w:right w:val="none" w:sz="0" w:space="0" w:color="auto"/>
          </w:divBdr>
        </w:div>
        <w:div w:id="916866548">
          <w:marLeft w:val="480"/>
          <w:marRight w:val="0"/>
          <w:marTop w:val="0"/>
          <w:marBottom w:val="0"/>
          <w:divBdr>
            <w:top w:val="none" w:sz="0" w:space="0" w:color="auto"/>
            <w:left w:val="none" w:sz="0" w:space="0" w:color="auto"/>
            <w:bottom w:val="none" w:sz="0" w:space="0" w:color="auto"/>
            <w:right w:val="none" w:sz="0" w:space="0" w:color="auto"/>
          </w:divBdr>
        </w:div>
      </w:divsChild>
    </w:div>
    <w:div w:id="1131557104">
      <w:bodyDiv w:val="1"/>
      <w:marLeft w:val="0"/>
      <w:marRight w:val="0"/>
      <w:marTop w:val="0"/>
      <w:marBottom w:val="0"/>
      <w:divBdr>
        <w:top w:val="none" w:sz="0" w:space="0" w:color="auto"/>
        <w:left w:val="none" w:sz="0" w:space="0" w:color="auto"/>
        <w:bottom w:val="none" w:sz="0" w:space="0" w:color="auto"/>
        <w:right w:val="none" w:sz="0" w:space="0" w:color="auto"/>
      </w:divBdr>
    </w:div>
    <w:div w:id="1131946562">
      <w:bodyDiv w:val="1"/>
      <w:marLeft w:val="0"/>
      <w:marRight w:val="0"/>
      <w:marTop w:val="0"/>
      <w:marBottom w:val="0"/>
      <w:divBdr>
        <w:top w:val="none" w:sz="0" w:space="0" w:color="auto"/>
        <w:left w:val="none" w:sz="0" w:space="0" w:color="auto"/>
        <w:bottom w:val="none" w:sz="0" w:space="0" w:color="auto"/>
        <w:right w:val="none" w:sz="0" w:space="0" w:color="auto"/>
      </w:divBdr>
    </w:div>
    <w:div w:id="1132405491">
      <w:bodyDiv w:val="1"/>
      <w:marLeft w:val="0"/>
      <w:marRight w:val="0"/>
      <w:marTop w:val="0"/>
      <w:marBottom w:val="0"/>
      <w:divBdr>
        <w:top w:val="none" w:sz="0" w:space="0" w:color="auto"/>
        <w:left w:val="none" w:sz="0" w:space="0" w:color="auto"/>
        <w:bottom w:val="none" w:sz="0" w:space="0" w:color="auto"/>
        <w:right w:val="none" w:sz="0" w:space="0" w:color="auto"/>
      </w:divBdr>
    </w:div>
    <w:div w:id="1132479197">
      <w:bodyDiv w:val="1"/>
      <w:marLeft w:val="0"/>
      <w:marRight w:val="0"/>
      <w:marTop w:val="0"/>
      <w:marBottom w:val="0"/>
      <w:divBdr>
        <w:top w:val="none" w:sz="0" w:space="0" w:color="auto"/>
        <w:left w:val="none" w:sz="0" w:space="0" w:color="auto"/>
        <w:bottom w:val="none" w:sz="0" w:space="0" w:color="auto"/>
        <w:right w:val="none" w:sz="0" w:space="0" w:color="auto"/>
      </w:divBdr>
    </w:div>
    <w:div w:id="1133445930">
      <w:bodyDiv w:val="1"/>
      <w:marLeft w:val="0"/>
      <w:marRight w:val="0"/>
      <w:marTop w:val="0"/>
      <w:marBottom w:val="0"/>
      <w:divBdr>
        <w:top w:val="none" w:sz="0" w:space="0" w:color="auto"/>
        <w:left w:val="none" w:sz="0" w:space="0" w:color="auto"/>
        <w:bottom w:val="none" w:sz="0" w:space="0" w:color="auto"/>
        <w:right w:val="none" w:sz="0" w:space="0" w:color="auto"/>
      </w:divBdr>
    </w:div>
    <w:div w:id="1133673810">
      <w:bodyDiv w:val="1"/>
      <w:marLeft w:val="0"/>
      <w:marRight w:val="0"/>
      <w:marTop w:val="0"/>
      <w:marBottom w:val="0"/>
      <w:divBdr>
        <w:top w:val="none" w:sz="0" w:space="0" w:color="auto"/>
        <w:left w:val="none" w:sz="0" w:space="0" w:color="auto"/>
        <w:bottom w:val="none" w:sz="0" w:space="0" w:color="auto"/>
        <w:right w:val="none" w:sz="0" w:space="0" w:color="auto"/>
      </w:divBdr>
    </w:div>
    <w:div w:id="1136946440">
      <w:bodyDiv w:val="1"/>
      <w:marLeft w:val="0"/>
      <w:marRight w:val="0"/>
      <w:marTop w:val="0"/>
      <w:marBottom w:val="0"/>
      <w:divBdr>
        <w:top w:val="none" w:sz="0" w:space="0" w:color="auto"/>
        <w:left w:val="none" w:sz="0" w:space="0" w:color="auto"/>
        <w:bottom w:val="none" w:sz="0" w:space="0" w:color="auto"/>
        <w:right w:val="none" w:sz="0" w:space="0" w:color="auto"/>
      </w:divBdr>
    </w:div>
    <w:div w:id="1137063024">
      <w:bodyDiv w:val="1"/>
      <w:marLeft w:val="0"/>
      <w:marRight w:val="0"/>
      <w:marTop w:val="0"/>
      <w:marBottom w:val="0"/>
      <w:divBdr>
        <w:top w:val="none" w:sz="0" w:space="0" w:color="auto"/>
        <w:left w:val="none" w:sz="0" w:space="0" w:color="auto"/>
        <w:bottom w:val="none" w:sz="0" w:space="0" w:color="auto"/>
        <w:right w:val="none" w:sz="0" w:space="0" w:color="auto"/>
      </w:divBdr>
    </w:div>
    <w:div w:id="1137261796">
      <w:bodyDiv w:val="1"/>
      <w:marLeft w:val="0"/>
      <w:marRight w:val="0"/>
      <w:marTop w:val="0"/>
      <w:marBottom w:val="0"/>
      <w:divBdr>
        <w:top w:val="none" w:sz="0" w:space="0" w:color="auto"/>
        <w:left w:val="none" w:sz="0" w:space="0" w:color="auto"/>
        <w:bottom w:val="none" w:sz="0" w:space="0" w:color="auto"/>
        <w:right w:val="none" w:sz="0" w:space="0" w:color="auto"/>
      </w:divBdr>
    </w:div>
    <w:div w:id="1137453623">
      <w:bodyDiv w:val="1"/>
      <w:marLeft w:val="0"/>
      <w:marRight w:val="0"/>
      <w:marTop w:val="0"/>
      <w:marBottom w:val="0"/>
      <w:divBdr>
        <w:top w:val="none" w:sz="0" w:space="0" w:color="auto"/>
        <w:left w:val="none" w:sz="0" w:space="0" w:color="auto"/>
        <w:bottom w:val="none" w:sz="0" w:space="0" w:color="auto"/>
        <w:right w:val="none" w:sz="0" w:space="0" w:color="auto"/>
      </w:divBdr>
    </w:div>
    <w:div w:id="1137726501">
      <w:bodyDiv w:val="1"/>
      <w:marLeft w:val="0"/>
      <w:marRight w:val="0"/>
      <w:marTop w:val="0"/>
      <w:marBottom w:val="0"/>
      <w:divBdr>
        <w:top w:val="none" w:sz="0" w:space="0" w:color="auto"/>
        <w:left w:val="none" w:sz="0" w:space="0" w:color="auto"/>
        <w:bottom w:val="none" w:sz="0" w:space="0" w:color="auto"/>
        <w:right w:val="none" w:sz="0" w:space="0" w:color="auto"/>
      </w:divBdr>
    </w:div>
    <w:div w:id="1139421616">
      <w:bodyDiv w:val="1"/>
      <w:marLeft w:val="0"/>
      <w:marRight w:val="0"/>
      <w:marTop w:val="0"/>
      <w:marBottom w:val="0"/>
      <w:divBdr>
        <w:top w:val="none" w:sz="0" w:space="0" w:color="auto"/>
        <w:left w:val="none" w:sz="0" w:space="0" w:color="auto"/>
        <w:bottom w:val="none" w:sz="0" w:space="0" w:color="auto"/>
        <w:right w:val="none" w:sz="0" w:space="0" w:color="auto"/>
      </w:divBdr>
    </w:div>
    <w:div w:id="1139877567">
      <w:bodyDiv w:val="1"/>
      <w:marLeft w:val="0"/>
      <w:marRight w:val="0"/>
      <w:marTop w:val="0"/>
      <w:marBottom w:val="0"/>
      <w:divBdr>
        <w:top w:val="none" w:sz="0" w:space="0" w:color="auto"/>
        <w:left w:val="none" w:sz="0" w:space="0" w:color="auto"/>
        <w:bottom w:val="none" w:sz="0" w:space="0" w:color="auto"/>
        <w:right w:val="none" w:sz="0" w:space="0" w:color="auto"/>
      </w:divBdr>
    </w:div>
    <w:div w:id="1139880058">
      <w:bodyDiv w:val="1"/>
      <w:marLeft w:val="0"/>
      <w:marRight w:val="0"/>
      <w:marTop w:val="0"/>
      <w:marBottom w:val="0"/>
      <w:divBdr>
        <w:top w:val="none" w:sz="0" w:space="0" w:color="auto"/>
        <w:left w:val="none" w:sz="0" w:space="0" w:color="auto"/>
        <w:bottom w:val="none" w:sz="0" w:space="0" w:color="auto"/>
        <w:right w:val="none" w:sz="0" w:space="0" w:color="auto"/>
      </w:divBdr>
    </w:div>
    <w:div w:id="1139958119">
      <w:bodyDiv w:val="1"/>
      <w:marLeft w:val="0"/>
      <w:marRight w:val="0"/>
      <w:marTop w:val="0"/>
      <w:marBottom w:val="0"/>
      <w:divBdr>
        <w:top w:val="none" w:sz="0" w:space="0" w:color="auto"/>
        <w:left w:val="none" w:sz="0" w:space="0" w:color="auto"/>
        <w:bottom w:val="none" w:sz="0" w:space="0" w:color="auto"/>
        <w:right w:val="none" w:sz="0" w:space="0" w:color="auto"/>
      </w:divBdr>
    </w:div>
    <w:div w:id="1141072738">
      <w:bodyDiv w:val="1"/>
      <w:marLeft w:val="0"/>
      <w:marRight w:val="0"/>
      <w:marTop w:val="0"/>
      <w:marBottom w:val="0"/>
      <w:divBdr>
        <w:top w:val="none" w:sz="0" w:space="0" w:color="auto"/>
        <w:left w:val="none" w:sz="0" w:space="0" w:color="auto"/>
        <w:bottom w:val="none" w:sz="0" w:space="0" w:color="auto"/>
        <w:right w:val="none" w:sz="0" w:space="0" w:color="auto"/>
      </w:divBdr>
    </w:div>
    <w:div w:id="1141268882">
      <w:bodyDiv w:val="1"/>
      <w:marLeft w:val="0"/>
      <w:marRight w:val="0"/>
      <w:marTop w:val="0"/>
      <w:marBottom w:val="0"/>
      <w:divBdr>
        <w:top w:val="none" w:sz="0" w:space="0" w:color="auto"/>
        <w:left w:val="none" w:sz="0" w:space="0" w:color="auto"/>
        <w:bottom w:val="none" w:sz="0" w:space="0" w:color="auto"/>
        <w:right w:val="none" w:sz="0" w:space="0" w:color="auto"/>
      </w:divBdr>
      <w:divsChild>
        <w:div w:id="799500051">
          <w:marLeft w:val="480"/>
          <w:marRight w:val="0"/>
          <w:marTop w:val="0"/>
          <w:marBottom w:val="0"/>
          <w:divBdr>
            <w:top w:val="none" w:sz="0" w:space="0" w:color="auto"/>
            <w:left w:val="none" w:sz="0" w:space="0" w:color="auto"/>
            <w:bottom w:val="none" w:sz="0" w:space="0" w:color="auto"/>
            <w:right w:val="none" w:sz="0" w:space="0" w:color="auto"/>
          </w:divBdr>
        </w:div>
        <w:div w:id="2081364776">
          <w:marLeft w:val="480"/>
          <w:marRight w:val="0"/>
          <w:marTop w:val="0"/>
          <w:marBottom w:val="0"/>
          <w:divBdr>
            <w:top w:val="none" w:sz="0" w:space="0" w:color="auto"/>
            <w:left w:val="none" w:sz="0" w:space="0" w:color="auto"/>
            <w:bottom w:val="none" w:sz="0" w:space="0" w:color="auto"/>
            <w:right w:val="none" w:sz="0" w:space="0" w:color="auto"/>
          </w:divBdr>
        </w:div>
        <w:div w:id="1659766984">
          <w:marLeft w:val="480"/>
          <w:marRight w:val="0"/>
          <w:marTop w:val="0"/>
          <w:marBottom w:val="0"/>
          <w:divBdr>
            <w:top w:val="none" w:sz="0" w:space="0" w:color="auto"/>
            <w:left w:val="none" w:sz="0" w:space="0" w:color="auto"/>
            <w:bottom w:val="none" w:sz="0" w:space="0" w:color="auto"/>
            <w:right w:val="none" w:sz="0" w:space="0" w:color="auto"/>
          </w:divBdr>
        </w:div>
        <w:div w:id="1928297453">
          <w:marLeft w:val="480"/>
          <w:marRight w:val="0"/>
          <w:marTop w:val="0"/>
          <w:marBottom w:val="0"/>
          <w:divBdr>
            <w:top w:val="none" w:sz="0" w:space="0" w:color="auto"/>
            <w:left w:val="none" w:sz="0" w:space="0" w:color="auto"/>
            <w:bottom w:val="none" w:sz="0" w:space="0" w:color="auto"/>
            <w:right w:val="none" w:sz="0" w:space="0" w:color="auto"/>
          </w:divBdr>
        </w:div>
        <w:div w:id="1784957727">
          <w:marLeft w:val="480"/>
          <w:marRight w:val="0"/>
          <w:marTop w:val="0"/>
          <w:marBottom w:val="0"/>
          <w:divBdr>
            <w:top w:val="none" w:sz="0" w:space="0" w:color="auto"/>
            <w:left w:val="none" w:sz="0" w:space="0" w:color="auto"/>
            <w:bottom w:val="none" w:sz="0" w:space="0" w:color="auto"/>
            <w:right w:val="none" w:sz="0" w:space="0" w:color="auto"/>
          </w:divBdr>
        </w:div>
        <w:div w:id="264579236">
          <w:marLeft w:val="480"/>
          <w:marRight w:val="0"/>
          <w:marTop w:val="0"/>
          <w:marBottom w:val="0"/>
          <w:divBdr>
            <w:top w:val="none" w:sz="0" w:space="0" w:color="auto"/>
            <w:left w:val="none" w:sz="0" w:space="0" w:color="auto"/>
            <w:bottom w:val="none" w:sz="0" w:space="0" w:color="auto"/>
            <w:right w:val="none" w:sz="0" w:space="0" w:color="auto"/>
          </w:divBdr>
        </w:div>
        <w:div w:id="1028262689">
          <w:marLeft w:val="480"/>
          <w:marRight w:val="0"/>
          <w:marTop w:val="0"/>
          <w:marBottom w:val="0"/>
          <w:divBdr>
            <w:top w:val="none" w:sz="0" w:space="0" w:color="auto"/>
            <w:left w:val="none" w:sz="0" w:space="0" w:color="auto"/>
            <w:bottom w:val="none" w:sz="0" w:space="0" w:color="auto"/>
            <w:right w:val="none" w:sz="0" w:space="0" w:color="auto"/>
          </w:divBdr>
        </w:div>
        <w:div w:id="2026051584">
          <w:marLeft w:val="480"/>
          <w:marRight w:val="0"/>
          <w:marTop w:val="0"/>
          <w:marBottom w:val="0"/>
          <w:divBdr>
            <w:top w:val="none" w:sz="0" w:space="0" w:color="auto"/>
            <w:left w:val="none" w:sz="0" w:space="0" w:color="auto"/>
            <w:bottom w:val="none" w:sz="0" w:space="0" w:color="auto"/>
            <w:right w:val="none" w:sz="0" w:space="0" w:color="auto"/>
          </w:divBdr>
        </w:div>
        <w:div w:id="1419211743">
          <w:marLeft w:val="480"/>
          <w:marRight w:val="0"/>
          <w:marTop w:val="0"/>
          <w:marBottom w:val="0"/>
          <w:divBdr>
            <w:top w:val="none" w:sz="0" w:space="0" w:color="auto"/>
            <w:left w:val="none" w:sz="0" w:space="0" w:color="auto"/>
            <w:bottom w:val="none" w:sz="0" w:space="0" w:color="auto"/>
            <w:right w:val="none" w:sz="0" w:space="0" w:color="auto"/>
          </w:divBdr>
        </w:div>
        <w:div w:id="1603495979">
          <w:marLeft w:val="480"/>
          <w:marRight w:val="0"/>
          <w:marTop w:val="0"/>
          <w:marBottom w:val="0"/>
          <w:divBdr>
            <w:top w:val="none" w:sz="0" w:space="0" w:color="auto"/>
            <w:left w:val="none" w:sz="0" w:space="0" w:color="auto"/>
            <w:bottom w:val="none" w:sz="0" w:space="0" w:color="auto"/>
            <w:right w:val="none" w:sz="0" w:space="0" w:color="auto"/>
          </w:divBdr>
        </w:div>
        <w:div w:id="1497577729">
          <w:marLeft w:val="480"/>
          <w:marRight w:val="0"/>
          <w:marTop w:val="0"/>
          <w:marBottom w:val="0"/>
          <w:divBdr>
            <w:top w:val="none" w:sz="0" w:space="0" w:color="auto"/>
            <w:left w:val="none" w:sz="0" w:space="0" w:color="auto"/>
            <w:bottom w:val="none" w:sz="0" w:space="0" w:color="auto"/>
            <w:right w:val="none" w:sz="0" w:space="0" w:color="auto"/>
          </w:divBdr>
        </w:div>
        <w:div w:id="1907061316">
          <w:marLeft w:val="480"/>
          <w:marRight w:val="0"/>
          <w:marTop w:val="0"/>
          <w:marBottom w:val="0"/>
          <w:divBdr>
            <w:top w:val="none" w:sz="0" w:space="0" w:color="auto"/>
            <w:left w:val="none" w:sz="0" w:space="0" w:color="auto"/>
            <w:bottom w:val="none" w:sz="0" w:space="0" w:color="auto"/>
            <w:right w:val="none" w:sz="0" w:space="0" w:color="auto"/>
          </w:divBdr>
        </w:div>
        <w:div w:id="1338343032">
          <w:marLeft w:val="480"/>
          <w:marRight w:val="0"/>
          <w:marTop w:val="0"/>
          <w:marBottom w:val="0"/>
          <w:divBdr>
            <w:top w:val="none" w:sz="0" w:space="0" w:color="auto"/>
            <w:left w:val="none" w:sz="0" w:space="0" w:color="auto"/>
            <w:bottom w:val="none" w:sz="0" w:space="0" w:color="auto"/>
            <w:right w:val="none" w:sz="0" w:space="0" w:color="auto"/>
          </w:divBdr>
        </w:div>
        <w:div w:id="1590580110">
          <w:marLeft w:val="480"/>
          <w:marRight w:val="0"/>
          <w:marTop w:val="0"/>
          <w:marBottom w:val="0"/>
          <w:divBdr>
            <w:top w:val="none" w:sz="0" w:space="0" w:color="auto"/>
            <w:left w:val="none" w:sz="0" w:space="0" w:color="auto"/>
            <w:bottom w:val="none" w:sz="0" w:space="0" w:color="auto"/>
            <w:right w:val="none" w:sz="0" w:space="0" w:color="auto"/>
          </w:divBdr>
        </w:div>
        <w:div w:id="443811541">
          <w:marLeft w:val="480"/>
          <w:marRight w:val="0"/>
          <w:marTop w:val="0"/>
          <w:marBottom w:val="0"/>
          <w:divBdr>
            <w:top w:val="none" w:sz="0" w:space="0" w:color="auto"/>
            <w:left w:val="none" w:sz="0" w:space="0" w:color="auto"/>
            <w:bottom w:val="none" w:sz="0" w:space="0" w:color="auto"/>
            <w:right w:val="none" w:sz="0" w:space="0" w:color="auto"/>
          </w:divBdr>
        </w:div>
        <w:div w:id="406266037">
          <w:marLeft w:val="480"/>
          <w:marRight w:val="0"/>
          <w:marTop w:val="0"/>
          <w:marBottom w:val="0"/>
          <w:divBdr>
            <w:top w:val="none" w:sz="0" w:space="0" w:color="auto"/>
            <w:left w:val="none" w:sz="0" w:space="0" w:color="auto"/>
            <w:bottom w:val="none" w:sz="0" w:space="0" w:color="auto"/>
            <w:right w:val="none" w:sz="0" w:space="0" w:color="auto"/>
          </w:divBdr>
        </w:div>
        <w:div w:id="1296134266">
          <w:marLeft w:val="480"/>
          <w:marRight w:val="0"/>
          <w:marTop w:val="0"/>
          <w:marBottom w:val="0"/>
          <w:divBdr>
            <w:top w:val="none" w:sz="0" w:space="0" w:color="auto"/>
            <w:left w:val="none" w:sz="0" w:space="0" w:color="auto"/>
            <w:bottom w:val="none" w:sz="0" w:space="0" w:color="auto"/>
            <w:right w:val="none" w:sz="0" w:space="0" w:color="auto"/>
          </w:divBdr>
        </w:div>
        <w:div w:id="536897259">
          <w:marLeft w:val="480"/>
          <w:marRight w:val="0"/>
          <w:marTop w:val="0"/>
          <w:marBottom w:val="0"/>
          <w:divBdr>
            <w:top w:val="none" w:sz="0" w:space="0" w:color="auto"/>
            <w:left w:val="none" w:sz="0" w:space="0" w:color="auto"/>
            <w:bottom w:val="none" w:sz="0" w:space="0" w:color="auto"/>
            <w:right w:val="none" w:sz="0" w:space="0" w:color="auto"/>
          </w:divBdr>
        </w:div>
        <w:div w:id="1534883095">
          <w:marLeft w:val="480"/>
          <w:marRight w:val="0"/>
          <w:marTop w:val="0"/>
          <w:marBottom w:val="0"/>
          <w:divBdr>
            <w:top w:val="none" w:sz="0" w:space="0" w:color="auto"/>
            <w:left w:val="none" w:sz="0" w:space="0" w:color="auto"/>
            <w:bottom w:val="none" w:sz="0" w:space="0" w:color="auto"/>
            <w:right w:val="none" w:sz="0" w:space="0" w:color="auto"/>
          </w:divBdr>
        </w:div>
        <w:div w:id="220361873">
          <w:marLeft w:val="480"/>
          <w:marRight w:val="0"/>
          <w:marTop w:val="0"/>
          <w:marBottom w:val="0"/>
          <w:divBdr>
            <w:top w:val="none" w:sz="0" w:space="0" w:color="auto"/>
            <w:left w:val="none" w:sz="0" w:space="0" w:color="auto"/>
            <w:bottom w:val="none" w:sz="0" w:space="0" w:color="auto"/>
            <w:right w:val="none" w:sz="0" w:space="0" w:color="auto"/>
          </w:divBdr>
        </w:div>
        <w:div w:id="406346324">
          <w:marLeft w:val="480"/>
          <w:marRight w:val="0"/>
          <w:marTop w:val="0"/>
          <w:marBottom w:val="0"/>
          <w:divBdr>
            <w:top w:val="none" w:sz="0" w:space="0" w:color="auto"/>
            <w:left w:val="none" w:sz="0" w:space="0" w:color="auto"/>
            <w:bottom w:val="none" w:sz="0" w:space="0" w:color="auto"/>
            <w:right w:val="none" w:sz="0" w:space="0" w:color="auto"/>
          </w:divBdr>
        </w:div>
        <w:div w:id="2022586296">
          <w:marLeft w:val="480"/>
          <w:marRight w:val="0"/>
          <w:marTop w:val="0"/>
          <w:marBottom w:val="0"/>
          <w:divBdr>
            <w:top w:val="none" w:sz="0" w:space="0" w:color="auto"/>
            <w:left w:val="none" w:sz="0" w:space="0" w:color="auto"/>
            <w:bottom w:val="none" w:sz="0" w:space="0" w:color="auto"/>
            <w:right w:val="none" w:sz="0" w:space="0" w:color="auto"/>
          </w:divBdr>
        </w:div>
        <w:div w:id="825633247">
          <w:marLeft w:val="480"/>
          <w:marRight w:val="0"/>
          <w:marTop w:val="0"/>
          <w:marBottom w:val="0"/>
          <w:divBdr>
            <w:top w:val="none" w:sz="0" w:space="0" w:color="auto"/>
            <w:left w:val="none" w:sz="0" w:space="0" w:color="auto"/>
            <w:bottom w:val="none" w:sz="0" w:space="0" w:color="auto"/>
            <w:right w:val="none" w:sz="0" w:space="0" w:color="auto"/>
          </w:divBdr>
        </w:div>
        <w:div w:id="1680354480">
          <w:marLeft w:val="480"/>
          <w:marRight w:val="0"/>
          <w:marTop w:val="0"/>
          <w:marBottom w:val="0"/>
          <w:divBdr>
            <w:top w:val="none" w:sz="0" w:space="0" w:color="auto"/>
            <w:left w:val="none" w:sz="0" w:space="0" w:color="auto"/>
            <w:bottom w:val="none" w:sz="0" w:space="0" w:color="auto"/>
            <w:right w:val="none" w:sz="0" w:space="0" w:color="auto"/>
          </w:divBdr>
        </w:div>
        <w:div w:id="1889029769">
          <w:marLeft w:val="480"/>
          <w:marRight w:val="0"/>
          <w:marTop w:val="0"/>
          <w:marBottom w:val="0"/>
          <w:divBdr>
            <w:top w:val="none" w:sz="0" w:space="0" w:color="auto"/>
            <w:left w:val="none" w:sz="0" w:space="0" w:color="auto"/>
            <w:bottom w:val="none" w:sz="0" w:space="0" w:color="auto"/>
            <w:right w:val="none" w:sz="0" w:space="0" w:color="auto"/>
          </w:divBdr>
        </w:div>
        <w:div w:id="269361745">
          <w:marLeft w:val="480"/>
          <w:marRight w:val="0"/>
          <w:marTop w:val="0"/>
          <w:marBottom w:val="0"/>
          <w:divBdr>
            <w:top w:val="none" w:sz="0" w:space="0" w:color="auto"/>
            <w:left w:val="none" w:sz="0" w:space="0" w:color="auto"/>
            <w:bottom w:val="none" w:sz="0" w:space="0" w:color="auto"/>
            <w:right w:val="none" w:sz="0" w:space="0" w:color="auto"/>
          </w:divBdr>
        </w:div>
        <w:div w:id="433063748">
          <w:marLeft w:val="480"/>
          <w:marRight w:val="0"/>
          <w:marTop w:val="0"/>
          <w:marBottom w:val="0"/>
          <w:divBdr>
            <w:top w:val="none" w:sz="0" w:space="0" w:color="auto"/>
            <w:left w:val="none" w:sz="0" w:space="0" w:color="auto"/>
            <w:bottom w:val="none" w:sz="0" w:space="0" w:color="auto"/>
            <w:right w:val="none" w:sz="0" w:space="0" w:color="auto"/>
          </w:divBdr>
        </w:div>
        <w:div w:id="881787208">
          <w:marLeft w:val="480"/>
          <w:marRight w:val="0"/>
          <w:marTop w:val="0"/>
          <w:marBottom w:val="0"/>
          <w:divBdr>
            <w:top w:val="none" w:sz="0" w:space="0" w:color="auto"/>
            <w:left w:val="none" w:sz="0" w:space="0" w:color="auto"/>
            <w:bottom w:val="none" w:sz="0" w:space="0" w:color="auto"/>
            <w:right w:val="none" w:sz="0" w:space="0" w:color="auto"/>
          </w:divBdr>
        </w:div>
        <w:div w:id="829758377">
          <w:marLeft w:val="480"/>
          <w:marRight w:val="0"/>
          <w:marTop w:val="0"/>
          <w:marBottom w:val="0"/>
          <w:divBdr>
            <w:top w:val="none" w:sz="0" w:space="0" w:color="auto"/>
            <w:left w:val="none" w:sz="0" w:space="0" w:color="auto"/>
            <w:bottom w:val="none" w:sz="0" w:space="0" w:color="auto"/>
            <w:right w:val="none" w:sz="0" w:space="0" w:color="auto"/>
          </w:divBdr>
        </w:div>
        <w:div w:id="1025329718">
          <w:marLeft w:val="480"/>
          <w:marRight w:val="0"/>
          <w:marTop w:val="0"/>
          <w:marBottom w:val="0"/>
          <w:divBdr>
            <w:top w:val="none" w:sz="0" w:space="0" w:color="auto"/>
            <w:left w:val="none" w:sz="0" w:space="0" w:color="auto"/>
            <w:bottom w:val="none" w:sz="0" w:space="0" w:color="auto"/>
            <w:right w:val="none" w:sz="0" w:space="0" w:color="auto"/>
          </w:divBdr>
        </w:div>
        <w:div w:id="77944877">
          <w:marLeft w:val="480"/>
          <w:marRight w:val="0"/>
          <w:marTop w:val="0"/>
          <w:marBottom w:val="0"/>
          <w:divBdr>
            <w:top w:val="none" w:sz="0" w:space="0" w:color="auto"/>
            <w:left w:val="none" w:sz="0" w:space="0" w:color="auto"/>
            <w:bottom w:val="none" w:sz="0" w:space="0" w:color="auto"/>
            <w:right w:val="none" w:sz="0" w:space="0" w:color="auto"/>
          </w:divBdr>
        </w:div>
        <w:div w:id="1421944993">
          <w:marLeft w:val="480"/>
          <w:marRight w:val="0"/>
          <w:marTop w:val="0"/>
          <w:marBottom w:val="0"/>
          <w:divBdr>
            <w:top w:val="none" w:sz="0" w:space="0" w:color="auto"/>
            <w:left w:val="none" w:sz="0" w:space="0" w:color="auto"/>
            <w:bottom w:val="none" w:sz="0" w:space="0" w:color="auto"/>
            <w:right w:val="none" w:sz="0" w:space="0" w:color="auto"/>
          </w:divBdr>
        </w:div>
        <w:div w:id="832069309">
          <w:marLeft w:val="480"/>
          <w:marRight w:val="0"/>
          <w:marTop w:val="0"/>
          <w:marBottom w:val="0"/>
          <w:divBdr>
            <w:top w:val="none" w:sz="0" w:space="0" w:color="auto"/>
            <w:left w:val="none" w:sz="0" w:space="0" w:color="auto"/>
            <w:bottom w:val="none" w:sz="0" w:space="0" w:color="auto"/>
            <w:right w:val="none" w:sz="0" w:space="0" w:color="auto"/>
          </w:divBdr>
        </w:div>
        <w:div w:id="539630023">
          <w:marLeft w:val="480"/>
          <w:marRight w:val="0"/>
          <w:marTop w:val="0"/>
          <w:marBottom w:val="0"/>
          <w:divBdr>
            <w:top w:val="none" w:sz="0" w:space="0" w:color="auto"/>
            <w:left w:val="none" w:sz="0" w:space="0" w:color="auto"/>
            <w:bottom w:val="none" w:sz="0" w:space="0" w:color="auto"/>
            <w:right w:val="none" w:sz="0" w:space="0" w:color="auto"/>
          </w:divBdr>
        </w:div>
        <w:div w:id="1954361146">
          <w:marLeft w:val="480"/>
          <w:marRight w:val="0"/>
          <w:marTop w:val="0"/>
          <w:marBottom w:val="0"/>
          <w:divBdr>
            <w:top w:val="none" w:sz="0" w:space="0" w:color="auto"/>
            <w:left w:val="none" w:sz="0" w:space="0" w:color="auto"/>
            <w:bottom w:val="none" w:sz="0" w:space="0" w:color="auto"/>
            <w:right w:val="none" w:sz="0" w:space="0" w:color="auto"/>
          </w:divBdr>
        </w:div>
        <w:div w:id="1254317457">
          <w:marLeft w:val="480"/>
          <w:marRight w:val="0"/>
          <w:marTop w:val="0"/>
          <w:marBottom w:val="0"/>
          <w:divBdr>
            <w:top w:val="none" w:sz="0" w:space="0" w:color="auto"/>
            <w:left w:val="none" w:sz="0" w:space="0" w:color="auto"/>
            <w:bottom w:val="none" w:sz="0" w:space="0" w:color="auto"/>
            <w:right w:val="none" w:sz="0" w:space="0" w:color="auto"/>
          </w:divBdr>
        </w:div>
        <w:div w:id="814957163">
          <w:marLeft w:val="480"/>
          <w:marRight w:val="0"/>
          <w:marTop w:val="0"/>
          <w:marBottom w:val="0"/>
          <w:divBdr>
            <w:top w:val="none" w:sz="0" w:space="0" w:color="auto"/>
            <w:left w:val="none" w:sz="0" w:space="0" w:color="auto"/>
            <w:bottom w:val="none" w:sz="0" w:space="0" w:color="auto"/>
            <w:right w:val="none" w:sz="0" w:space="0" w:color="auto"/>
          </w:divBdr>
        </w:div>
        <w:div w:id="426268386">
          <w:marLeft w:val="480"/>
          <w:marRight w:val="0"/>
          <w:marTop w:val="0"/>
          <w:marBottom w:val="0"/>
          <w:divBdr>
            <w:top w:val="none" w:sz="0" w:space="0" w:color="auto"/>
            <w:left w:val="none" w:sz="0" w:space="0" w:color="auto"/>
            <w:bottom w:val="none" w:sz="0" w:space="0" w:color="auto"/>
            <w:right w:val="none" w:sz="0" w:space="0" w:color="auto"/>
          </w:divBdr>
        </w:div>
        <w:div w:id="1148130482">
          <w:marLeft w:val="480"/>
          <w:marRight w:val="0"/>
          <w:marTop w:val="0"/>
          <w:marBottom w:val="0"/>
          <w:divBdr>
            <w:top w:val="none" w:sz="0" w:space="0" w:color="auto"/>
            <w:left w:val="none" w:sz="0" w:space="0" w:color="auto"/>
            <w:bottom w:val="none" w:sz="0" w:space="0" w:color="auto"/>
            <w:right w:val="none" w:sz="0" w:space="0" w:color="auto"/>
          </w:divBdr>
        </w:div>
        <w:div w:id="2112120056">
          <w:marLeft w:val="480"/>
          <w:marRight w:val="0"/>
          <w:marTop w:val="0"/>
          <w:marBottom w:val="0"/>
          <w:divBdr>
            <w:top w:val="none" w:sz="0" w:space="0" w:color="auto"/>
            <w:left w:val="none" w:sz="0" w:space="0" w:color="auto"/>
            <w:bottom w:val="none" w:sz="0" w:space="0" w:color="auto"/>
            <w:right w:val="none" w:sz="0" w:space="0" w:color="auto"/>
          </w:divBdr>
        </w:div>
        <w:div w:id="567766149">
          <w:marLeft w:val="480"/>
          <w:marRight w:val="0"/>
          <w:marTop w:val="0"/>
          <w:marBottom w:val="0"/>
          <w:divBdr>
            <w:top w:val="none" w:sz="0" w:space="0" w:color="auto"/>
            <w:left w:val="none" w:sz="0" w:space="0" w:color="auto"/>
            <w:bottom w:val="none" w:sz="0" w:space="0" w:color="auto"/>
            <w:right w:val="none" w:sz="0" w:space="0" w:color="auto"/>
          </w:divBdr>
        </w:div>
        <w:div w:id="1660034458">
          <w:marLeft w:val="480"/>
          <w:marRight w:val="0"/>
          <w:marTop w:val="0"/>
          <w:marBottom w:val="0"/>
          <w:divBdr>
            <w:top w:val="none" w:sz="0" w:space="0" w:color="auto"/>
            <w:left w:val="none" w:sz="0" w:space="0" w:color="auto"/>
            <w:bottom w:val="none" w:sz="0" w:space="0" w:color="auto"/>
            <w:right w:val="none" w:sz="0" w:space="0" w:color="auto"/>
          </w:divBdr>
        </w:div>
        <w:div w:id="925461617">
          <w:marLeft w:val="480"/>
          <w:marRight w:val="0"/>
          <w:marTop w:val="0"/>
          <w:marBottom w:val="0"/>
          <w:divBdr>
            <w:top w:val="none" w:sz="0" w:space="0" w:color="auto"/>
            <w:left w:val="none" w:sz="0" w:space="0" w:color="auto"/>
            <w:bottom w:val="none" w:sz="0" w:space="0" w:color="auto"/>
            <w:right w:val="none" w:sz="0" w:space="0" w:color="auto"/>
          </w:divBdr>
        </w:div>
        <w:div w:id="1255894468">
          <w:marLeft w:val="480"/>
          <w:marRight w:val="0"/>
          <w:marTop w:val="0"/>
          <w:marBottom w:val="0"/>
          <w:divBdr>
            <w:top w:val="none" w:sz="0" w:space="0" w:color="auto"/>
            <w:left w:val="none" w:sz="0" w:space="0" w:color="auto"/>
            <w:bottom w:val="none" w:sz="0" w:space="0" w:color="auto"/>
            <w:right w:val="none" w:sz="0" w:space="0" w:color="auto"/>
          </w:divBdr>
        </w:div>
        <w:div w:id="838079303">
          <w:marLeft w:val="480"/>
          <w:marRight w:val="0"/>
          <w:marTop w:val="0"/>
          <w:marBottom w:val="0"/>
          <w:divBdr>
            <w:top w:val="none" w:sz="0" w:space="0" w:color="auto"/>
            <w:left w:val="none" w:sz="0" w:space="0" w:color="auto"/>
            <w:bottom w:val="none" w:sz="0" w:space="0" w:color="auto"/>
            <w:right w:val="none" w:sz="0" w:space="0" w:color="auto"/>
          </w:divBdr>
        </w:div>
        <w:div w:id="277839181">
          <w:marLeft w:val="480"/>
          <w:marRight w:val="0"/>
          <w:marTop w:val="0"/>
          <w:marBottom w:val="0"/>
          <w:divBdr>
            <w:top w:val="none" w:sz="0" w:space="0" w:color="auto"/>
            <w:left w:val="none" w:sz="0" w:space="0" w:color="auto"/>
            <w:bottom w:val="none" w:sz="0" w:space="0" w:color="auto"/>
            <w:right w:val="none" w:sz="0" w:space="0" w:color="auto"/>
          </w:divBdr>
        </w:div>
        <w:div w:id="269440146">
          <w:marLeft w:val="480"/>
          <w:marRight w:val="0"/>
          <w:marTop w:val="0"/>
          <w:marBottom w:val="0"/>
          <w:divBdr>
            <w:top w:val="none" w:sz="0" w:space="0" w:color="auto"/>
            <w:left w:val="none" w:sz="0" w:space="0" w:color="auto"/>
            <w:bottom w:val="none" w:sz="0" w:space="0" w:color="auto"/>
            <w:right w:val="none" w:sz="0" w:space="0" w:color="auto"/>
          </w:divBdr>
        </w:div>
        <w:div w:id="227695836">
          <w:marLeft w:val="480"/>
          <w:marRight w:val="0"/>
          <w:marTop w:val="0"/>
          <w:marBottom w:val="0"/>
          <w:divBdr>
            <w:top w:val="none" w:sz="0" w:space="0" w:color="auto"/>
            <w:left w:val="none" w:sz="0" w:space="0" w:color="auto"/>
            <w:bottom w:val="none" w:sz="0" w:space="0" w:color="auto"/>
            <w:right w:val="none" w:sz="0" w:space="0" w:color="auto"/>
          </w:divBdr>
        </w:div>
        <w:div w:id="7686022">
          <w:marLeft w:val="480"/>
          <w:marRight w:val="0"/>
          <w:marTop w:val="0"/>
          <w:marBottom w:val="0"/>
          <w:divBdr>
            <w:top w:val="none" w:sz="0" w:space="0" w:color="auto"/>
            <w:left w:val="none" w:sz="0" w:space="0" w:color="auto"/>
            <w:bottom w:val="none" w:sz="0" w:space="0" w:color="auto"/>
            <w:right w:val="none" w:sz="0" w:space="0" w:color="auto"/>
          </w:divBdr>
        </w:div>
        <w:div w:id="227806548">
          <w:marLeft w:val="480"/>
          <w:marRight w:val="0"/>
          <w:marTop w:val="0"/>
          <w:marBottom w:val="0"/>
          <w:divBdr>
            <w:top w:val="none" w:sz="0" w:space="0" w:color="auto"/>
            <w:left w:val="none" w:sz="0" w:space="0" w:color="auto"/>
            <w:bottom w:val="none" w:sz="0" w:space="0" w:color="auto"/>
            <w:right w:val="none" w:sz="0" w:space="0" w:color="auto"/>
          </w:divBdr>
        </w:div>
        <w:div w:id="1361397804">
          <w:marLeft w:val="480"/>
          <w:marRight w:val="0"/>
          <w:marTop w:val="0"/>
          <w:marBottom w:val="0"/>
          <w:divBdr>
            <w:top w:val="none" w:sz="0" w:space="0" w:color="auto"/>
            <w:left w:val="none" w:sz="0" w:space="0" w:color="auto"/>
            <w:bottom w:val="none" w:sz="0" w:space="0" w:color="auto"/>
            <w:right w:val="none" w:sz="0" w:space="0" w:color="auto"/>
          </w:divBdr>
        </w:div>
        <w:div w:id="1701201153">
          <w:marLeft w:val="480"/>
          <w:marRight w:val="0"/>
          <w:marTop w:val="0"/>
          <w:marBottom w:val="0"/>
          <w:divBdr>
            <w:top w:val="none" w:sz="0" w:space="0" w:color="auto"/>
            <w:left w:val="none" w:sz="0" w:space="0" w:color="auto"/>
            <w:bottom w:val="none" w:sz="0" w:space="0" w:color="auto"/>
            <w:right w:val="none" w:sz="0" w:space="0" w:color="auto"/>
          </w:divBdr>
        </w:div>
        <w:div w:id="1635063425">
          <w:marLeft w:val="480"/>
          <w:marRight w:val="0"/>
          <w:marTop w:val="0"/>
          <w:marBottom w:val="0"/>
          <w:divBdr>
            <w:top w:val="none" w:sz="0" w:space="0" w:color="auto"/>
            <w:left w:val="none" w:sz="0" w:space="0" w:color="auto"/>
            <w:bottom w:val="none" w:sz="0" w:space="0" w:color="auto"/>
            <w:right w:val="none" w:sz="0" w:space="0" w:color="auto"/>
          </w:divBdr>
        </w:div>
        <w:div w:id="1926181475">
          <w:marLeft w:val="480"/>
          <w:marRight w:val="0"/>
          <w:marTop w:val="0"/>
          <w:marBottom w:val="0"/>
          <w:divBdr>
            <w:top w:val="none" w:sz="0" w:space="0" w:color="auto"/>
            <w:left w:val="none" w:sz="0" w:space="0" w:color="auto"/>
            <w:bottom w:val="none" w:sz="0" w:space="0" w:color="auto"/>
            <w:right w:val="none" w:sz="0" w:space="0" w:color="auto"/>
          </w:divBdr>
        </w:div>
        <w:div w:id="218326156">
          <w:marLeft w:val="480"/>
          <w:marRight w:val="0"/>
          <w:marTop w:val="0"/>
          <w:marBottom w:val="0"/>
          <w:divBdr>
            <w:top w:val="none" w:sz="0" w:space="0" w:color="auto"/>
            <w:left w:val="none" w:sz="0" w:space="0" w:color="auto"/>
            <w:bottom w:val="none" w:sz="0" w:space="0" w:color="auto"/>
            <w:right w:val="none" w:sz="0" w:space="0" w:color="auto"/>
          </w:divBdr>
        </w:div>
        <w:div w:id="1765951848">
          <w:marLeft w:val="480"/>
          <w:marRight w:val="0"/>
          <w:marTop w:val="0"/>
          <w:marBottom w:val="0"/>
          <w:divBdr>
            <w:top w:val="none" w:sz="0" w:space="0" w:color="auto"/>
            <w:left w:val="none" w:sz="0" w:space="0" w:color="auto"/>
            <w:bottom w:val="none" w:sz="0" w:space="0" w:color="auto"/>
            <w:right w:val="none" w:sz="0" w:space="0" w:color="auto"/>
          </w:divBdr>
        </w:div>
        <w:div w:id="853154149">
          <w:marLeft w:val="480"/>
          <w:marRight w:val="0"/>
          <w:marTop w:val="0"/>
          <w:marBottom w:val="0"/>
          <w:divBdr>
            <w:top w:val="none" w:sz="0" w:space="0" w:color="auto"/>
            <w:left w:val="none" w:sz="0" w:space="0" w:color="auto"/>
            <w:bottom w:val="none" w:sz="0" w:space="0" w:color="auto"/>
            <w:right w:val="none" w:sz="0" w:space="0" w:color="auto"/>
          </w:divBdr>
        </w:div>
        <w:div w:id="1514294880">
          <w:marLeft w:val="480"/>
          <w:marRight w:val="0"/>
          <w:marTop w:val="0"/>
          <w:marBottom w:val="0"/>
          <w:divBdr>
            <w:top w:val="none" w:sz="0" w:space="0" w:color="auto"/>
            <w:left w:val="none" w:sz="0" w:space="0" w:color="auto"/>
            <w:bottom w:val="none" w:sz="0" w:space="0" w:color="auto"/>
            <w:right w:val="none" w:sz="0" w:space="0" w:color="auto"/>
          </w:divBdr>
        </w:div>
        <w:div w:id="1232623439">
          <w:marLeft w:val="480"/>
          <w:marRight w:val="0"/>
          <w:marTop w:val="0"/>
          <w:marBottom w:val="0"/>
          <w:divBdr>
            <w:top w:val="none" w:sz="0" w:space="0" w:color="auto"/>
            <w:left w:val="none" w:sz="0" w:space="0" w:color="auto"/>
            <w:bottom w:val="none" w:sz="0" w:space="0" w:color="auto"/>
            <w:right w:val="none" w:sz="0" w:space="0" w:color="auto"/>
          </w:divBdr>
        </w:div>
        <w:div w:id="482892079">
          <w:marLeft w:val="480"/>
          <w:marRight w:val="0"/>
          <w:marTop w:val="0"/>
          <w:marBottom w:val="0"/>
          <w:divBdr>
            <w:top w:val="none" w:sz="0" w:space="0" w:color="auto"/>
            <w:left w:val="none" w:sz="0" w:space="0" w:color="auto"/>
            <w:bottom w:val="none" w:sz="0" w:space="0" w:color="auto"/>
            <w:right w:val="none" w:sz="0" w:space="0" w:color="auto"/>
          </w:divBdr>
        </w:div>
        <w:div w:id="1893078704">
          <w:marLeft w:val="480"/>
          <w:marRight w:val="0"/>
          <w:marTop w:val="0"/>
          <w:marBottom w:val="0"/>
          <w:divBdr>
            <w:top w:val="none" w:sz="0" w:space="0" w:color="auto"/>
            <w:left w:val="none" w:sz="0" w:space="0" w:color="auto"/>
            <w:bottom w:val="none" w:sz="0" w:space="0" w:color="auto"/>
            <w:right w:val="none" w:sz="0" w:space="0" w:color="auto"/>
          </w:divBdr>
        </w:div>
        <w:div w:id="1888101629">
          <w:marLeft w:val="480"/>
          <w:marRight w:val="0"/>
          <w:marTop w:val="0"/>
          <w:marBottom w:val="0"/>
          <w:divBdr>
            <w:top w:val="none" w:sz="0" w:space="0" w:color="auto"/>
            <w:left w:val="none" w:sz="0" w:space="0" w:color="auto"/>
            <w:bottom w:val="none" w:sz="0" w:space="0" w:color="auto"/>
            <w:right w:val="none" w:sz="0" w:space="0" w:color="auto"/>
          </w:divBdr>
        </w:div>
        <w:div w:id="399407728">
          <w:marLeft w:val="480"/>
          <w:marRight w:val="0"/>
          <w:marTop w:val="0"/>
          <w:marBottom w:val="0"/>
          <w:divBdr>
            <w:top w:val="none" w:sz="0" w:space="0" w:color="auto"/>
            <w:left w:val="none" w:sz="0" w:space="0" w:color="auto"/>
            <w:bottom w:val="none" w:sz="0" w:space="0" w:color="auto"/>
            <w:right w:val="none" w:sz="0" w:space="0" w:color="auto"/>
          </w:divBdr>
        </w:div>
        <w:div w:id="1106196162">
          <w:marLeft w:val="480"/>
          <w:marRight w:val="0"/>
          <w:marTop w:val="0"/>
          <w:marBottom w:val="0"/>
          <w:divBdr>
            <w:top w:val="none" w:sz="0" w:space="0" w:color="auto"/>
            <w:left w:val="none" w:sz="0" w:space="0" w:color="auto"/>
            <w:bottom w:val="none" w:sz="0" w:space="0" w:color="auto"/>
            <w:right w:val="none" w:sz="0" w:space="0" w:color="auto"/>
          </w:divBdr>
        </w:div>
        <w:div w:id="1422488570">
          <w:marLeft w:val="480"/>
          <w:marRight w:val="0"/>
          <w:marTop w:val="0"/>
          <w:marBottom w:val="0"/>
          <w:divBdr>
            <w:top w:val="none" w:sz="0" w:space="0" w:color="auto"/>
            <w:left w:val="none" w:sz="0" w:space="0" w:color="auto"/>
            <w:bottom w:val="none" w:sz="0" w:space="0" w:color="auto"/>
            <w:right w:val="none" w:sz="0" w:space="0" w:color="auto"/>
          </w:divBdr>
        </w:div>
        <w:div w:id="1461149777">
          <w:marLeft w:val="480"/>
          <w:marRight w:val="0"/>
          <w:marTop w:val="0"/>
          <w:marBottom w:val="0"/>
          <w:divBdr>
            <w:top w:val="none" w:sz="0" w:space="0" w:color="auto"/>
            <w:left w:val="none" w:sz="0" w:space="0" w:color="auto"/>
            <w:bottom w:val="none" w:sz="0" w:space="0" w:color="auto"/>
            <w:right w:val="none" w:sz="0" w:space="0" w:color="auto"/>
          </w:divBdr>
        </w:div>
        <w:div w:id="689454529">
          <w:marLeft w:val="480"/>
          <w:marRight w:val="0"/>
          <w:marTop w:val="0"/>
          <w:marBottom w:val="0"/>
          <w:divBdr>
            <w:top w:val="none" w:sz="0" w:space="0" w:color="auto"/>
            <w:left w:val="none" w:sz="0" w:space="0" w:color="auto"/>
            <w:bottom w:val="none" w:sz="0" w:space="0" w:color="auto"/>
            <w:right w:val="none" w:sz="0" w:space="0" w:color="auto"/>
          </w:divBdr>
        </w:div>
        <w:div w:id="1013071985">
          <w:marLeft w:val="480"/>
          <w:marRight w:val="0"/>
          <w:marTop w:val="0"/>
          <w:marBottom w:val="0"/>
          <w:divBdr>
            <w:top w:val="none" w:sz="0" w:space="0" w:color="auto"/>
            <w:left w:val="none" w:sz="0" w:space="0" w:color="auto"/>
            <w:bottom w:val="none" w:sz="0" w:space="0" w:color="auto"/>
            <w:right w:val="none" w:sz="0" w:space="0" w:color="auto"/>
          </w:divBdr>
        </w:div>
        <w:div w:id="1368291596">
          <w:marLeft w:val="480"/>
          <w:marRight w:val="0"/>
          <w:marTop w:val="0"/>
          <w:marBottom w:val="0"/>
          <w:divBdr>
            <w:top w:val="none" w:sz="0" w:space="0" w:color="auto"/>
            <w:left w:val="none" w:sz="0" w:space="0" w:color="auto"/>
            <w:bottom w:val="none" w:sz="0" w:space="0" w:color="auto"/>
            <w:right w:val="none" w:sz="0" w:space="0" w:color="auto"/>
          </w:divBdr>
        </w:div>
        <w:div w:id="1985159090">
          <w:marLeft w:val="480"/>
          <w:marRight w:val="0"/>
          <w:marTop w:val="0"/>
          <w:marBottom w:val="0"/>
          <w:divBdr>
            <w:top w:val="none" w:sz="0" w:space="0" w:color="auto"/>
            <w:left w:val="none" w:sz="0" w:space="0" w:color="auto"/>
            <w:bottom w:val="none" w:sz="0" w:space="0" w:color="auto"/>
            <w:right w:val="none" w:sz="0" w:space="0" w:color="auto"/>
          </w:divBdr>
        </w:div>
        <w:div w:id="40325629">
          <w:marLeft w:val="480"/>
          <w:marRight w:val="0"/>
          <w:marTop w:val="0"/>
          <w:marBottom w:val="0"/>
          <w:divBdr>
            <w:top w:val="none" w:sz="0" w:space="0" w:color="auto"/>
            <w:left w:val="none" w:sz="0" w:space="0" w:color="auto"/>
            <w:bottom w:val="none" w:sz="0" w:space="0" w:color="auto"/>
            <w:right w:val="none" w:sz="0" w:space="0" w:color="auto"/>
          </w:divBdr>
        </w:div>
        <w:div w:id="36469255">
          <w:marLeft w:val="480"/>
          <w:marRight w:val="0"/>
          <w:marTop w:val="0"/>
          <w:marBottom w:val="0"/>
          <w:divBdr>
            <w:top w:val="none" w:sz="0" w:space="0" w:color="auto"/>
            <w:left w:val="none" w:sz="0" w:space="0" w:color="auto"/>
            <w:bottom w:val="none" w:sz="0" w:space="0" w:color="auto"/>
            <w:right w:val="none" w:sz="0" w:space="0" w:color="auto"/>
          </w:divBdr>
        </w:div>
        <w:div w:id="206336536">
          <w:marLeft w:val="480"/>
          <w:marRight w:val="0"/>
          <w:marTop w:val="0"/>
          <w:marBottom w:val="0"/>
          <w:divBdr>
            <w:top w:val="none" w:sz="0" w:space="0" w:color="auto"/>
            <w:left w:val="none" w:sz="0" w:space="0" w:color="auto"/>
            <w:bottom w:val="none" w:sz="0" w:space="0" w:color="auto"/>
            <w:right w:val="none" w:sz="0" w:space="0" w:color="auto"/>
          </w:divBdr>
        </w:div>
        <w:div w:id="955138008">
          <w:marLeft w:val="480"/>
          <w:marRight w:val="0"/>
          <w:marTop w:val="0"/>
          <w:marBottom w:val="0"/>
          <w:divBdr>
            <w:top w:val="none" w:sz="0" w:space="0" w:color="auto"/>
            <w:left w:val="none" w:sz="0" w:space="0" w:color="auto"/>
            <w:bottom w:val="none" w:sz="0" w:space="0" w:color="auto"/>
            <w:right w:val="none" w:sz="0" w:space="0" w:color="auto"/>
          </w:divBdr>
        </w:div>
        <w:div w:id="1293364756">
          <w:marLeft w:val="480"/>
          <w:marRight w:val="0"/>
          <w:marTop w:val="0"/>
          <w:marBottom w:val="0"/>
          <w:divBdr>
            <w:top w:val="none" w:sz="0" w:space="0" w:color="auto"/>
            <w:left w:val="none" w:sz="0" w:space="0" w:color="auto"/>
            <w:bottom w:val="none" w:sz="0" w:space="0" w:color="auto"/>
            <w:right w:val="none" w:sz="0" w:space="0" w:color="auto"/>
          </w:divBdr>
        </w:div>
        <w:div w:id="1112212378">
          <w:marLeft w:val="480"/>
          <w:marRight w:val="0"/>
          <w:marTop w:val="0"/>
          <w:marBottom w:val="0"/>
          <w:divBdr>
            <w:top w:val="none" w:sz="0" w:space="0" w:color="auto"/>
            <w:left w:val="none" w:sz="0" w:space="0" w:color="auto"/>
            <w:bottom w:val="none" w:sz="0" w:space="0" w:color="auto"/>
            <w:right w:val="none" w:sz="0" w:space="0" w:color="auto"/>
          </w:divBdr>
        </w:div>
        <w:div w:id="912276152">
          <w:marLeft w:val="480"/>
          <w:marRight w:val="0"/>
          <w:marTop w:val="0"/>
          <w:marBottom w:val="0"/>
          <w:divBdr>
            <w:top w:val="none" w:sz="0" w:space="0" w:color="auto"/>
            <w:left w:val="none" w:sz="0" w:space="0" w:color="auto"/>
            <w:bottom w:val="none" w:sz="0" w:space="0" w:color="auto"/>
            <w:right w:val="none" w:sz="0" w:space="0" w:color="auto"/>
          </w:divBdr>
        </w:div>
      </w:divsChild>
    </w:div>
    <w:div w:id="1141732017">
      <w:bodyDiv w:val="1"/>
      <w:marLeft w:val="0"/>
      <w:marRight w:val="0"/>
      <w:marTop w:val="0"/>
      <w:marBottom w:val="0"/>
      <w:divBdr>
        <w:top w:val="none" w:sz="0" w:space="0" w:color="auto"/>
        <w:left w:val="none" w:sz="0" w:space="0" w:color="auto"/>
        <w:bottom w:val="none" w:sz="0" w:space="0" w:color="auto"/>
        <w:right w:val="none" w:sz="0" w:space="0" w:color="auto"/>
      </w:divBdr>
    </w:div>
    <w:div w:id="1141734237">
      <w:bodyDiv w:val="1"/>
      <w:marLeft w:val="0"/>
      <w:marRight w:val="0"/>
      <w:marTop w:val="0"/>
      <w:marBottom w:val="0"/>
      <w:divBdr>
        <w:top w:val="none" w:sz="0" w:space="0" w:color="auto"/>
        <w:left w:val="none" w:sz="0" w:space="0" w:color="auto"/>
        <w:bottom w:val="none" w:sz="0" w:space="0" w:color="auto"/>
        <w:right w:val="none" w:sz="0" w:space="0" w:color="auto"/>
      </w:divBdr>
    </w:div>
    <w:div w:id="1141769651">
      <w:bodyDiv w:val="1"/>
      <w:marLeft w:val="0"/>
      <w:marRight w:val="0"/>
      <w:marTop w:val="0"/>
      <w:marBottom w:val="0"/>
      <w:divBdr>
        <w:top w:val="none" w:sz="0" w:space="0" w:color="auto"/>
        <w:left w:val="none" w:sz="0" w:space="0" w:color="auto"/>
        <w:bottom w:val="none" w:sz="0" w:space="0" w:color="auto"/>
        <w:right w:val="none" w:sz="0" w:space="0" w:color="auto"/>
      </w:divBdr>
    </w:div>
    <w:div w:id="1142693174">
      <w:bodyDiv w:val="1"/>
      <w:marLeft w:val="0"/>
      <w:marRight w:val="0"/>
      <w:marTop w:val="0"/>
      <w:marBottom w:val="0"/>
      <w:divBdr>
        <w:top w:val="none" w:sz="0" w:space="0" w:color="auto"/>
        <w:left w:val="none" w:sz="0" w:space="0" w:color="auto"/>
        <w:bottom w:val="none" w:sz="0" w:space="0" w:color="auto"/>
        <w:right w:val="none" w:sz="0" w:space="0" w:color="auto"/>
      </w:divBdr>
    </w:div>
    <w:div w:id="1146122627">
      <w:bodyDiv w:val="1"/>
      <w:marLeft w:val="0"/>
      <w:marRight w:val="0"/>
      <w:marTop w:val="0"/>
      <w:marBottom w:val="0"/>
      <w:divBdr>
        <w:top w:val="none" w:sz="0" w:space="0" w:color="auto"/>
        <w:left w:val="none" w:sz="0" w:space="0" w:color="auto"/>
        <w:bottom w:val="none" w:sz="0" w:space="0" w:color="auto"/>
        <w:right w:val="none" w:sz="0" w:space="0" w:color="auto"/>
      </w:divBdr>
    </w:div>
    <w:div w:id="1148983269">
      <w:bodyDiv w:val="1"/>
      <w:marLeft w:val="0"/>
      <w:marRight w:val="0"/>
      <w:marTop w:val="0"/>
      <w:marBottom w:val="0"/>
      <w:divBdr>
        <w:top w:val="none" w:sz="0" w:space="0" w:color="auto"/>
        <w:left w:val="none" w:sz="0" w:space="0" w:color="auto"/>
        <w:bottom w:val="none" w:sz="0" w:space="0" w:color="auto"/>
        <w:right w:val="none" w:sz="0" w:space="0" w:color="auto"/>
      </w:divBdr>
    </w:div>
    <w:div w:id="1149321665">
      <w:bodyDiv w:val="1"/>
      <w:marLeft w:val="0"/>
      <w:marRight w:val="0"/>
      <w:marTop w:val="0"/>
      <w:marBottom w:val="0"/>
      <w:divBdr>
        <w:top w:val="none" w:sz="0" w:space="0" w:color="auto"/>
        <w:left w:val="none" w:sz="0" w:space="0" w:color="auto"/>
        <w:bottom w:val="none" w:sz="0" w:space="0" w:color="auto"/>
        <w:right w:val="none" w:sz="0" w:space="0" w:color="auto"/>
      </w:divBdr>
    </w:div>
    <w:div w:id="1149324485">
      <w:bodyDiv w:val="1"/>
      <w:marLeft w:val="0"/>
      <w:marRight w:val="0"/>
      <w:marTop w:val="0"/>
      <w:marBottom w:val="0"/>
      <w:divBdr>
        <w:top w:val="none" w:sz="0" w:space="0" w:color="auto"/>
        <w:left w:val="none" w:sz="0" w:space="0" w:color="auto"/>
        <w:bottom w:val="none" w:sz="0" w:space="0" w:color="auto"/>
        <w:right w:val="none" w:sz="0" w:space="0" w:color="auto"/>
      </w:divBdr>
    </w:div>
    <w:div w:id="1150249801">
      <w:bodyDiv w:val="1"/>
      <w:marLeft w:val="0"/>
      <w:marRight w:val="0"/>
      <w:marTop w:val="0"/>
      <w:marBottom w:val="0"/>
      <w:divBdr>
        <w:top w:val="none" w:sz="0" w:space="0" w:color="auto"/>
        <w:left w:val="none" w:sz="0" w:space="0" w:color="auto"/>
        <w:bottom w:val="none" w:sz="0" w:space="0" w:color="auto"/>
        <w:right w:val="none" w:sz="0" w:space="0" w:color="auto"/>
      </w:divBdr>
    </w:div>
    <w:div w:id="1151869731">
      <w:bodyDiv w:val="1"/>
      <w:marLeft w:val="0"/>
      <w:marRight w:val="0"/>
      <w:marTop w:val="0"/>
      <w:marBottom w:val="0"/>
      <w:divBdr>
        <w:top w:val="none" w:sz="0" w:space="0" w:color="auto"/>
        <w:left w:val="none" w:sz="0" w:space="0" w:color="auto"/>
        <w:bottom w:val="none" w:sz="0" w:space="0" w:color="auto"/>
        <w:right w:val="none" w:sz="0" w:space="0" w:color="auto"/>
      </w:divBdr>
    </w:div>
    <w:div w:id="1152480576">
      <w:bodyDiv w:val="1"/>
      <w:marLeft w:val="0"/>
      <w:marRight w:val="0"/>
      <w:marTop w:val="0"/>
      <w:marBottom w:val="0"/>
      <w:divBdr>
        <w:top w:val="none" w:sz="0" w:space="0" w:color="auto"/>
        <w:left w:val="none" w:sz="0" w:space="0" w:color="auto"/>
        <w:bottom w:val="none" w:sz="0" w:space="0" w:color="auto"/>
        <w:right w:val="none" w:sz="0" w:space="0" w:color="auto"/>
      </w:divBdr>
    </w:div>
    <w:div w:id="1152797337">
      <w:bodyDiv w:val="1"/>
      <w:marLeft w:val="0"/>
      <w:marRight w:val="0"/>
      <w:marTop w:val="0"/>
      <w:marBottom w:val="0"/>
      <w:divBdr>
        <w:top w:val="none" w:sz="0" w:space="0" w:color="auto"/>
        <w:left w:val="none" w:sz="0" w:space="0" w:color="auto"/>
        <w:bottom w:val="none" w:sz="0" w:space="0" w:color="auto"/>
        <w:right w:val="none" w:sz="0" w:space="0" w:color="auto"/>
      </w:divBdr>
    </w:div>
    <w:div w:id="1152866033">
      <w:bodyDiv w:val="1"/>
      <w:marLeft w:val="0"/>
      <w:marRight w:val="0"/>
      <w:marTop w:val="0"/>
      <w:marBottom w:val="0"/>
      <w:divBdr>
        <w:top w:val="none" w:sz="0" w:space="0" w:color="auto"/>
        <w:left w:val="none" w:sz="0" w:space="0" w:color="auto"/>
        <w:bottom w:val="none" w:sz="0" w:space="0" w:color="auto"/>
        <w:right w:val="none" w:sz="0" w:space="0" w:color="auto"/>
      </w:divBdr>
    </w:div>
    <w:div w:id="1153063105">
      <w:bodyDiv w:val="1"/>
      <w:marLeft w:val="0"/>
      <w:marRight w:val="0"/>
      <w:marTop w:val="0"/>
      <w:marBottom w:val="0"/>
      <w:divBdr>
        <w:top w:val="none" w:sz="0" w:space="0" w:color="auto"/>
        <w:left w:val="none" w:sz="0" w:space="0" w:color="auto"/>
        <w:bottom w:val="none" w:sz="0" w:space="0" w:color="auto"/>
        <w:right w:val="none" w:sz="0" w:space="0" w:color="auto"/>
      </w:divBdr>
    </w:div>
    <w:div w:id="1155216770">
      <w:bodyDiv w:val="1"/>
      <w:marLeft w:val="0"/>
      <w:marRight w:val="0"/>
      <w:marTop w:val="0"/>
      <w:marBottom w:val="0"/>
      <w:divBdr>
        <w:top w:val="none" w:sz="0" w:space="0" w:color="auto"/>
        <w:left w:val="none" w:sz="0" w:space="0" w:color="auto"/>
        <w:bottom w:val="none" w:sz="0" w:space="0" w:color="auto"/>
        <w:right w:val="none" w:sz="0" w:space="0" w:color="auto"/>
      </w:divBdr>
    </w:div>
    <w:div w:id="1155298939">
      <w:bodyDiv w:val="1"/>
      <w:marLeft w:val="0"/>
      <w:marRight w:val="0"/>
      <w:marTop w:val="0"/>
      <w:marBottom w:val="0"/>
      <w:divBdr>
        <w:top w:val="none" w:sz="0" w:space="0" w:color="auto"/>
        <w:left w:val="none" w:sz="0" w:space="0" w:color="auto"/>
        <w:bottom w:val="none" w:sz="0" w:space="0" w:color="auto"/>
        <w:right w:val="none" w:sz="0" w:space="0" w:color="auto"/>
      </w:divBdr>
    </w:div>
    <w:div w:id="1155801706">
      <w:bodyDiv w:val="1"/>
      <w:marLeft w:val="0"/>
      <w:marRight w:val="0"/>
      <w:marTop w:val="0"/>
      <w:marBottom w:val="0"/>
      <w:divBdr>
        <w:top w:val="none" w:sz="0" w:space="0" w:color="auto"/>
        <w:left w:val="none" w:sz="0" w:space="0" w:color="auto"/>
        <w:bottom w:val="none" w:sz="0" w:space="0" w:color="auto"/>
        <w:right w:val="none" w:sz="0" w:space="0" w:color="auto"/>
      </w:divBdr>
    </w:div>
    <w:div w:id="1156265881">
      <w:bodyDiv w:val="1"/>
      <w:marLeft w:val="0"/>
      <w:marRight w:val="0"/>
      <w:marTop w:val="0"/>
      <w:marBottom w:val="0"/>
      <w:divBdr>
        <w:top w:val="none" w:sz="0" w:space="0" w:color="auto"/>
        <w:left w:val="none" w:sz="0" w:space="0" w:color="auto"/>
        <w:bottom w:val="none" w:sz="0" w:space="0" w:color="auto"/>
        <w:right w:val="none" w:sz="0" w:space="0" w:color="auto"/>
      </w:divBdr>
    </w:div>
    <w:div w:id="1156339773">
      <w:bodyDiv w:val="1"/>
      <w:marLeft w:val="0"/>
      <w:marRight w:val="0"/>
      <w:marTop w:val="0"/>
      <w:marBottom w:val="0"/>
      <w:divBdr>
        <w:top w:val="none" w:sz="0" w:space="0" w:color="auto"/>
        <w:left w:val="none" w:sz="0" w:space="0" w:color="auto"/>
        <w:bottom w:val="none" w:sz="0" w:space="0" w:color="auto"/>
        <w:right w:val="none" w:sz="0" w:space="0" w:color="auto"/>
      </w:divBdr>
    </w:div>
    <w:div w:id="1156342501">
      <w:bodyDiv w:val="1"/>
      <w:marLeft w:val="0"/>
      <w:marRight w:val="0"/>
      <w:marTop w:val="0"/>
      <w:marBottom w:val="0"/>
      <w:divBdr>
        <w:top w:val="none" w:sz="0" w:space="0" w:color="auto"/>
        <w:left w:val="none" w:sz="0" w:space="0" w:color="auto"/>
        <w:bottom w:val="none" w:sz="0" w:space="0" w:color="auto"/>
        <w:right w:val="none" w:sz="0" w:space="0" w:color="auto"/>
      </w:divBdr>
    </w:div>
    <w:div w:id="1156456368">
      <w:bodyDiv w:val="1"/>
      <w:marLeft w:val="0"/>
      <w:marRight w:val="0"/>
      <w:marTop w:val="0"/>
      <w:marBottom w:val="0"/>
      <w:divBdr>
        <w:top w:val="none" w:sz="0" w:space="0" w:color="auto"/>
        <w:left w:val="none" w:sz="0" w:space="0" w:color="auto"/>
        <w:bottom w:val="none" w:sz="0" w:space="0" w:color="auto"/>
        <w:right w:val="none" w:sz="0" w:space="0" w:color="auto"/>
      </w:divBdr>
    </w:div>
    <w:div w:id="1156841845">
      <w:bodyDiv w:val="1"/>
      <w:marLeft w:val="0"/>
      <w:marRight w:val="0"/>
      <w:marTop w:val="0"/>
      <w:marBottom w:val="0"/>
      <w:divBdr>
        <w:top w:val="none" w:sz="0" w:space="0" w:color="auto"/>
        <w:left w:val="none" w:sz="0" w:space="0" w:color="auto"/>
        <w:bottom w:val="none" w:sz="0" w:space="0" w:color="auto"/>
        <w:right w:val="none" w:sz="0" w:space="0" w:color="auto"/>
      </w:divBdr>
    </w:div>
    <w:div w:id="1157187565">
      <w:bodyDiv w:val="1"/>
      <w:marLeft w:val="0"/>
      <w:marRight w:val="0"/>
      <w:marTop w:val="0"/>
      <w:marBottom w:val="0"/>
      <w:divBdr>
        <w:top w:val="none" w:sz="0" w:space="0" w:color="auto"/>
        <w:left w:val="none" w:sz="0" w:space="0" w:color="auto"/>
        <w:bottom w:val="none" w:sz="0" w:space="0" w:color="auto"/>
        <w:right w:val="none" w:sz="0" w:space="0" w:color="auto"/>
      </w:divBdr>
    </w:div>
    <w:div w:id="1157503364">
      <w:bodyDiv w:val="1"/>
      <w:marLeft w:val="0"/>
      <w:marRight w:val="0"/>
      <w:marTop w:val="0"/>
      <w:marBottom w:val="0"/>
      <w:divBdr>
        <w:top w:val="none" w:sz="0" w:space="0" w:color="auto"/>
        <w:left w:val="none" w:sz="0" w:space="0" w:color="auto"/>
        <w:bottom w:val="none" w:sz="0" w:space="0" w:color="auto"/>
        <w:right w:val="none" w:sz="0" w:space="0" w:color="auto"/>
      </w:divBdr>
    </w:div>
    <w:div w:id="1158378694">
      <w:bodyDiv w:val="1"/>
      <w:marLeft w:val="0"/>
      <w:marRight w:val="0"/>
      <w:marTop w:val="0"/>
      <w:marBottom w:val="0"/>
      <w:divBdr>
        <w:top w:val="none" w:sz="0" w:space="0" w:color="auto"/>
        <w:left w:val="none" w:sz="0" w:space="0" w:color="auto"/>
        <w:bottom w:val="none" w:sz="0" w:space="0" w:color="auto"/>
        <w:right w:val="none" w:sz="0" w:space="0" w:color="auto"/>
      </w:divBdr>
    </w:div>
    <w:div w:id="1159031602">
      <w:bodyDiv w:val="1"/>
      <w:marLeft w:val="0"/>
      <w:marRight w:val="0"/>
      <w:marTop w:val="0"/>
      <w:marBottom w:val="0"/>
      <w:divBdr>
        <w:top w:val="none" w:sz="0" w:space="0" w:color="auto"/>
        <w:left w:val="none" w:sz="0" w:space="0" w:color="auto"/>
        <w:bottom w:val="none" w:sz="0" w:space="0" w:color="auto"/>
        <w:right w:val="none" w:sz="0" w:space="0" w:color="auto"/>
      </w:divBdr>
      <w:divsChild>
        <w:div w:id="1373731347">
          <w:marLeft w:val="480"/>
          <w:marRight w:val="0"/>
          <w:marTop w:val="0"/>
          <w:marBottom w:val="0"/>
          <w:divBdr>
            <w:top w:val="none" w:sz="0" w:space="0" w:color="auto"/>
            <w:left w:val="none" w:sz="0" w:space="0" w:color="auto"/>
            <w:bottom w:val="none" w:sz="0" w:space="0" w:color="auto"/>
            <w:right w:val="none" w:sz="0" w:space="0" w:color="auto"/>
          </w:divBdr>
        </w:div>
        <w:div w:id="1551771655">
          <w:marLeft w:val="480"/>
          <w:marRight w:val="0"/>
          <w:marTop w:val="0"/>
          <w:marBottom w:val="0"/>
          <w:divBdr>
            <w:top w:val="none" w:sz="0" w:space="0" w:color="auto"/>
            <w:left w:val="none" w:sz="0" w:space="0" w:color="auto"/>
            <w:bottom w:val="none" w:sz="0" w:space="0" w:color="auto"/>
            <w:right w:val="none" w:sz="0" w:space="0" w:color="auto"/>
          </w:divBdr>
        </w:div>
        <w:div w:id="493842338">
          <w:marLeft w:val="480"/>
          <w:marRight w:val="0"/>
          <w:marTop w:val="0"/>
          <w:marBottom w:val="0"/>
          <w:divBdr>
            <w:top w:val="none" w:sz="0" w:space="0" w:color="auto"/>
            <w:left w:val="none" w:sz="0" w:space="0" w:color="auto"/>
            <w:bottom w:val="none" w:sz="0" w:space="0" w:color="auto"/>
            <w:right w:val="none" w:sz="0" w:space="0" w:color="auto"/>
          </w:divBdr>
        </w:div>
        <w:div w:id="1391925904">
          <w:marLeft w:val="480"/>
          <w:marRight w:val="0"/>
          <w:marTop w:val="0"/>
          <w:marBottom w:val="0"/>
          <w:divBdr>
            <w:top w:val="none" w:sz="0" w:space="0" w:color="auto"/>
            <w:left w:val="none" w:sz="0" w:space="0" w:color="auto"/>
            <w:bottom w:val="none" w:sz="0" w:space="0" w:color="auto"/>
            <w:right w:val="none" w:sz="0" w:space="0" w:color="auto"/>
          </w:divBdr>
        </w:div>
        <w:div w:id="391657576">
          <w:marLeft w:val="480"/>
          <w:marRight w:val="0"/>
          <w:marTop w:val="0"/>
          <w:marBottom w:val="0"/>
          <w:divBdr>
            <w:top w:val="none" w:sz="0" w:space="0" w:color="auto"/>
            <w:left w:val="none" w:sz="0" w:space="0" w:color="auto"/>
            <w:bottom w:val="none" w:sz="0" w:space="0" w:color="auto"/>
            <w:right w:val="none" w:sz="0" w:space="0" w:color="auto"/>
          </w:divBdr>
        </w:div>
        <w:div w:id="205217727">
          <w:marLeft w:val="480"/>
          <w:marRight w:val="0"/>
          <w:marTop w:val="0"/>
          <w:marBottom w:val="0"/>
          <w:divBdr>
            <w:top w:val="none" w:sz="0" w:space="0" w:color="auto"/>
            <w:left w:val="none" w:sz="0" w:space="0" w:color="auto"/>
            <w:bottom w:val="none" w:sz="0" w:space="0" w:color="auto"/>
            <w:right w:val="none" w:sz="0" w:space="0" w:color="auto"/>
          </w:divBdr>
        </w:div>
        <w:div w:id="1092049746">
          <w:marLeft w:val="480"/>
          <w:marRight w:val="0"/>
          <w:marTop w:val="0"/>
          <w:marBottom w:val="0"/>
          <w:divBdr>
            <w:top w:val="none" w:sz="0" w:space="0" w:color="auto"/>
            <w:left w:val="none" w:sz="0" w:space="0" w:color="auto"/>
            <w:bottom w:val="none" w:sz="0" w:space="0" w:color="auto"/>
            <w:right w:val="none" w:sz="0" w:space="0" w:color="auto"/>
          </w:divBdr>
        </w:div>
        <w:div w:id="2092458540">
          <w:marLeft w:val="480"/>
          <w:marRight w:val="0"/>
          <w:marTop w:val="0"/>
          <w:marBottom w:val="0"/>
          <w:divBdr>
            <w:top w:val="none" w:sz="0" w:space="0" w:color="auto"/>
            <w:left w:val="none" w:sz="0" w:space="0" w:color="auto"/>
            <w:bottom w:val="none" w:sz="0" w:space="0" w:color="auto"/>
            <w:right w:val="none" w:sz="0" w:space="0" w:color="auto"/>
          </w:divBdr>
        </w:div>
        <w:div w:id="1284925203">
          <w:marLeft w:val="480"/>
          <w:marRight w:val="0"/>
          <w:marTop w:val="0"/>
          <w:marBottom w:val="0"/>
          <w:divBdr>
            <w:top w:val="none" w:sz="0" w:space="0" w:color="auto"/>
            <w:left w:val="none" w:sz="0" w:space="0" w:color="auto"/>
            <w:bottom w:val="none" w:sz="0" w:space="0" w:color="auto"/>
            <w:right w:val="none" w:sz="0" w:space="0" w:color="auto"/>
          </w:divBdr>
        </w:div>
        <w:div w:id="2039574812">
          <w:marLeft w:val="480"/>
          <w:marRight w:val="0"/>
          <w:marTop w:val="0"/>
          <w:marBottom w:val="0"/>
          <w:divBdr>
            <w:top w:val="none" w:sz="0" w:space="0" w:color="auto"/>
            <w:left w:val="none" w:sz="0" w:space="0" w:color="auto"/>
            <w:bottom w:val="none" w:sz="0" w:space="0" w:color="auto"/>
            <w:right w:val="none" w:sz="0" w:space="0" w:color="auto"/>
          </w:divBdr>
        </w:div>
        <w:div w:id="1790278348">
          <w:marLeft w:val="480"/>
          <w:marRight w:val="0"/>
          <w:marTop w:val="0"/>
          <w:marBottom w:val="0"/>
          <w:divBdr>
            <w:top w:val="none" w:sz="0" w:space="0" w:color="auto"/>
            <w:left w:val="none" w:sz="0" w:space="0" w:color="auto"/>
            <w:bottom w:val="none" w:sz="0" w:space="0" w:color="auto"/>
            <w:right w:val="none" w:sz="0" w:space="0" w:color="auto"/>
          </w:divBdr>
        </w:div>
        <w:div w:id="387344395">
          <w:marLeft w:val="480"/>
          <w:marRight w:val="0"/>
          <w:marTop w:val="0"/>
          <w:marBottom w:val="0"/>
          <w:divBdr>
            <w:top w:val="none" w:sz="0" w:space="0" w:color="auto"/>
            <w:left w:val="none" w:sz="0" w:space="0" w:color="auto"/>
            <w:bottom w:val="none" w:sz="0" w:space="0" w:color="auto"/>
            <w:right w:val="none" w:sz="0" w:space="0" w:color="auto"/>
          </w:divBdr>
        </w:div>
        <w:div w:id="671378421">
          <w:marLeft w:val="480"/>
          <w:marRight w:val="0"/>
          <w:marTop w:val="0"/>
          <w:marBottom w:val="0"/>
          <w:divBdr>
            <w:top w:val="none" w:sz="0" w:space="0" w:color="auto"/>
            <w:left w:val="none" w:sz="0" w:space="0" w:color="auto"/>
            <w:bottom w:val="none" w:sz="0" w:space="0" w:color="auto"/>
            <w:right w:val="none" w:sz="0" w:space="0" w:color="auto"/>
          </w:divBdr>
        </w:div>
        <w:div w:id="766385967">
          <w:marLeft w:val="480"/>
          <w:marRight w:val="0"/>
          <w:marTop w:val="0"/>
          <w:marBottom w:val="0"/>
          <w:divBdr>
            <w:top w:val="none" w:sz="0" w:space="0" w:color="auto"/>
            <w:left w:val="none" w:sz="0" w:space="0" w:color="auto"/>
            <w:bottom w:val="none" w:sz="0" w:space="0" w:color="auto"/>
            <w:right w:val="none" w:sz="0" w:space="0" w:color="auto"/>
          </w:divBdr>
        </w:div>
        <w:div w:id="1552304426">
          <w:marLeft w:val="480"/>
          <w:marRight w:val="0"/>
          <w:marTop w:val="0"/>
          <w:marBottom w:val="0"/>
          <w:divBdr>
            <w:top w:val="none" w:sz="0" w:space="0" w:color="auto"/>
            <w:left w:val="none" w:sz="0" w:space="0" w:color="auto"/>
            <w:bottom w:val="none" w:sz="0" w:space="0" w:color="auto"/>
            <w:right w:val="none" w:sz="0" w:space="0" w:color="auto"/>
          </w:divBdr>
        </w:div>
        <w:div w:id="1964119655">
          <w:marLeft w:val="480"/>
          <w:marRight w:val="0"/>
          <w:marTop w:val="0"/>
          <w:marBottom w:val="0"/>
          <w:divBdr>
            <w:top w:val="none" w:sz="0" w:space="0" w:color="auto"/>
            <w:left w:val="none" w:sz="0" w:space="0" w:color="auto"/>
            <w:bottom w:val="none" w:sz="0" w:space="0" w:color="auto"/>
            <w:right w:val="none" w:sz="0" w:space="0" w:color="auto"/>
          </w:divBdr>
        </w:div>
        <w:div w:id="1964339984">
          <w:marLeft w:val="480"/>
          <w:marRight w:val="0"/>
          <w:marTop w:val="0"/>
          <w:marBottom w:val="0"/>
          <w:divBdr>
            <w:top w:val="none" w:sz="0" w:space="0" w:color="auto"/>
            <w:left w:val="none" w:sz="0" w:space="0" w:color="auto"/>
            <w:bottom w:val="none" w:sz="0" w:space="0" w:color="auto"/>
            <w:right w:val="none" w:sz="0" w:space="0" w:color="auto"/>
          </w:divBdr>
        </w:div>
        <w:div w:id="1531144068">
          <w:marLeft w:val="480"/>
          <w:marRight w:val="0"/>
          <w:marTop w:val="0"/>
          <w:marBottom w:val="0"/>
          <w:divBdr>
            <w:top w:val="none" w:sz="0" w:space="0" w:color="auto"/>
            <w:left w:val="none" w:sz="0" w:space="0" w:color="auto"/>
            <w:bottom w:val="none" w:sz="0" w:space="0" w:color="auto"/>
            <w:right w:val="none" w:sz="0" w:space="0" w:color="auto"/>
          </w:divBdr>
        </w:div>
        <w:div w:id="1643458850">
          <w:marLeft w:val="480"/>
          <w:marRight w:val="0"/>
          <w:marTop w:val="0"/>
          <w:marBottom w:val="0"/>
          <w:divBdr>
            <w:top w:val="none" w:sz="0" w:space="0" w:color="auto"/>
            <w:left w:val="none" w:sz="0" w:space="0" w:color="auto"/>
            <w:bottom w:val="none" w:sz="0" w:space="0" w:color="auto"/>
            <w:right w:val="none" w:sz="0" w:space="0" w:color="auto"/>
          </w:divBdr>
        </w:div>
        <w:div w:id="213078724">
          <w:marLeft w:val="480"/>
          <w:marRight w:val="0"/>
          <w:marTop w:val="0"/>
          <w:marBottom w:val="0"/>
          <w:divBdr>
            <w:top w:val="none" w:sz="0" w:space="0" w:color="auto"/>
            <w:left w:val="none" w:sz="0" w:space="0" w:color="auto"/>
            <w:bottom w:val="none" w:sz="0" w:space="0" w:color="auto"/>
            <w:right w:val="none" w:sz="0" w:space="0" w:color="auto"/>
          </w:divBdr>
        </w:div>
        <w:div w:id="1250430242">
          <w:marLeft w:val="480"/>
          <w:marRight w:val="0"/>
          <w:marTop w:val="0"/>
          <w:marBottom w:val="0"/>
          <w:divBdr>
            <w:top w:val="none" w:sz="0" w:space="0" w:color="auto"/>
            <w:left w:val="none" w:sz="0" w:space="0" w:color="auto"/>
            <w:bottom w:val="none" w:sz="0" w:space="0" w:color="auto"/>
            <w:right w:val="none" w:sz="0" w:space="0" w:color="auto"/>
          </w:divBdr>
        </w:div>
        <w:div w:id="1795127899">
          <w:marLeft w:val="480"/>
          <w:marRight w:val="0"/>
          <w:marTop w:val="0"/>
          <w:marBottom w:val="0"/>
          <w:divBdr>
            <w:top w:val="none" w:sz="0" w:space="0" w:color="auto"/>
            <w:left w:val="none" w:sz="0" w:space="0" w:color="auto"/>
            <w:bottom w:val="none" w:sz="0" w:space="0" w:color="auto"/>
            <w:right w:val="none" w:sz="0" w:space="0" w:color="auto"/>
          </w:divBdr>
        </w:div>
        <w:div w:id="338777500">
          <w:marLeft w:val="480"/>
          <w:marRight w:val="0"/>
          <w:marTop w:val="0"/>
          <w:marBottom w:val="0"/>
          <w:divBdr>
            <w:top w:val="none" w:sz="0" w:space="0" w:color="auto"/>
            <w:left w:val="none" w:sz="0" w:space="0" w:color="auto"/>
            <w:bottom w:val="none" w:sz="0" w:space="0" w:color="auto"/>
            <w:right w:val="none" w:sz="0" w:space="0" w:color="auto"/>
          </w:divBdr>
        </w:div>
        <w:div w:id="1596936207">
          <w:marLeft w:val="480"/>
          <w:marRight w:val="0"/>
          <w:marTop w:val="0"/>
          <w:marBottom w:val="0"/>
          <w:divBdr>
            <w:top w:val="none" w:sz="0" w:space="0" w:color="auto"/>
            <w:left w:val="none" w:sz="0" w:space="0" w:color="auto"/>
            <w:bottom w:val="none" w:sz="0" w:space="0" w:color="auto"/>
            <w:right w:val="none" w:sz="0" w:space="0" w:color="auto"/>
          </w:divBdr>
        </w:div>
        <w:div w:id="1856993244">
          <w:marLeft w:val="480"/>
          <w:marRight w:val="0"/>
          <w:marTop w:val="0"/>
          <w:marBottom w:val="0"/>
          <w:divBdr>
            <w:top w:val="none" w:sz="0" w:space="0" w:color="auto"/>
            <w:left w:val="none" w:sz="0" w:space="0" w:color="auto"/>
            <w:bottom w:val="none" w:sz="0" w:space="0" w:color="auto"/>
            <w:right w:val="none" w:sz="0" w:space="0" w:color="auto"/>
          </w:divBdr>
        </w:div>
        <w:div w:id="1573081526">
          <w:marLeft w:val="480"/>
          <w:marRight w:val="0"/>
          <w:marTop w:val="0"/>
          <w:marBottom w:val="0"/>
          <w:divBdr>
            <w:top w:val="none" w:sz="0" w:space="0" w:color="auto"/>
            <w:left w:val="none" w:sz="0" w:space="0" w:color="auto"/>
            <w:bottom w:val="none" w:sz="0" w:space="0" w:color="auto"/>
            <w:right w:val="none" w:sz="0" w:space="0" w:color="auto"/>
          </w:divBdr>
        </w:div>
        <w:div w:id="1159342330">
          <w:marLeft w:val="480"/>
          <w:marRight w:val="0"/>
          <w:marTop w:val="0"/>
          <w:marBottom w:val="0"/>
          <w:divBdr>
            <w:top w:val="none" w:sz="0" w:space="0" w:color="auto"/>
            <w:left w:val="none" w:sz="0" w:space="0" w:color="auto"/>
            <w:bottom w:val="none" w:sz="0" w:space="0" w:color="auto"/>
            <w:right w:val="none" w:sz="0" w:space="0" w:color="auto"/>
          </w:divBdr>
        </w:div>
        <w:div w:id="251665708">
          <w:marLeft w:val="480"/>
          <w:marRight w:val="0"/>
          <w:marTop w:val="0"/>
          <w:marBottom w:val="0"/>
          <w:divBdr>
            <w:top w:val="none" w:sz="0" w:space="0" w:color="auto"/>
            <w:left w:val="none" w:sz="0" w:space="0" w:color="auto"/>
            <w:bottom w:val="none" w:sz="0" w:space="0" w:color="auto"/>
            <w:right w:val="none" w:sz="0" w:space="0" w:color="auto"/>
          </w:divBdr>
        </w:div>
        <w:div w:id="526214116">
          <w:marLeft w:val="480"/>
          <w:marRight w:val="0"/>
          <w:marTop w:val="0"/>
          <w:marBottom w:val="0"/>
          <w:divBdr>
            <w:top w:val="none" w:sz="0" w:space="0" w:color="auto"/>
            <w:left w:val="none" w:sz="0" w:space="0" w:color="auto"/>
            <w:bottom w:val="none" w:sz="0" w:space="0" w:color="auto"/>
            <w:right w:val="none" w:sz="0" w:space="0" w:color="auto"/>
          </w:divBdr>
        </w:div>
        <w:div w:id="1054280504">
          <w:marLeft w:val="480"/>
          <w:marRight w:val="0"/>
          <w:marTop w:val="0"/>
          <w:marBottom w:val="0"/>
          <w:divBdr>
            <w:top w:val="none" w:sz="0" w:space="0" w:color="auto"/>
            <w:left w:val="none" w:sz="0" w:space="0" w:color="auto"/>
            <w:bottom w:val="none" w:sz="0" w:space="0" w:color="auto"/>
            <w:right w:val="none" w:sz="0" w:space="0" w:color="auto"/>
          </w:divBdr>
        </w:div>
        <w:div w:id="1660958720">
          <w:marLeft w:val="480"/>
          <w:marRight w:val="0"/>
          <w:marTop w:val="0"/>
          <w:marBottom w:val="0"/>
          <w:divBdr>
            <w:top w:val="none" w:sz="0" w:space="0" w:color="auto"/>
            <w:left w:val="none" w:sz="0" w:space="0" w:color="auto"/>
            <w:bottom w:val="none" w:sz="0" w:space="0" w:color="auto"/>
            <w:right w:val="none" w:sz="0" w:space="0" w:color="auto"/>
          </w:divBdr>
        </w:div>
        <w:div w:id="63139185">
          <w:marLeft w:val="480"/>
          <w:marRight w:val="0"/>
          <w:marTop w:val="0"/>
          <w:marBottom w:val="0"/>
          <w:divBdr>
            <w:top w:val="none" w:sz="0" w:space="0" w:color="auto"/>
            <w:left w:val="none" w:sz="0" w:space="0" w:color="auto"/>
            <w:bottom w:val="none" w:sz="0" w:space="0" w:color="auto"/>
            <w:right w:val="none" w:sz="0" w:space="0" w:color="auto"/>
          </w:divBdr>
        </w:div>
        <w:div w:id="952589038">
          <w:marLeft w:val="480"/>
          <w:marRight w:val="0"/>
          <w:marTop w:val="0"/>
          <w:marBottom w:val="0"/>
          <w:divBdr>
            <w:top w:val="none" w:sz="0" w:space="0" w:color="auto"/>
            <w:left w:val="none" w:sz="0" w:space="0" w:color="auto"/>
            <w:bottom w:val="none" w:sz="0" w:space="0" w:color="auto"/>
            <w:right w:val="none" w:sz="0" w:space="0" w:color="auto"/>
          </w:divBdr>
        </w:div>
        <w:div w:id="1824353469">
          <w:marLeft w:val="480"/>
          <w:marRight w:val="0"/>
          <w:marTop w:val="0"/>
          <w:marBottom w:val="0"/>
          <w:divBdr>
            <w:top w:val="none" w:sz="0" w:space="0" w:color="auto"/>
            <w:left w:val="none" w:sz="0" w:space="0" w:color="auto"/>
            <w:bottom w:val="none" w:sz="0" w:space="0" w:color="auto"/>
            <w:right w:val="none" w:sz="0" w:space="0" w:color="auto"/>
          </w:divBdr>
        </w:div>
        <w:div w:id="710955603">
          <w:marLeft w:val="480"/>
          <w:marRight w:val="0"/>
          <w:marTop w:val="0"/>
          <w:marBottom w:val="0"/>
          <w:divBdr>
            <w:top w:val="none" w:sz="0" w:space="0" w:color="auto"/>
            <w:left w:val="none" w:sz="0" w:space="0" w:color="auto"/>
            <w:bottom w:val="none" w:sz="0" w:space="0" w:color="auto"/>
            <w:right w:val="none" w:sz="0" w:space="0" w:color="auto"/>
          </w:divBdr>
        </w:div>
        <w:div w:id="1504201742">
          <w:marLeft w:val="480"/>
          <w:marRight w:val="0"/>
          <w:marTop w:val="0"/>
          <w:marBottom w:val="0"/>
          <w:divBdr>
            <w:top w:val="none" w:sz="0" w:space="0" w:color="auto"/>
            <w:left w:val="none" w:sz="0" w:space="0" w:color="auto"/>
            <w:bottom w:val="none" w:sz="0" w:space="0" w:color="auto"/>
            <w:right w:val="none" w:sz="0" w:space="0" w:color="auto"/>
          </w:divBdr>
        </w:div>
        <w:div w:id="1177038009">
          <w:marLeft w:val="480"/>
          <w:marRight w:val="0"/>
          <w:marTop w:val="0"/>
          <w:marBottom w:val="0"/>
          <w:divBdr>
            <w:top w:val="none" w:sz="0" w:space="0" w:color="auto"/>
            <w:left w:val="none" w:sz="0" w:space="0" w:color="auto"/>
            <w:bottom w:val="none" w:sz="0" w:space="0" w:color="auto"/>
            <w:right w:val="none" w:sz="0" w:space="0" w:color="auto"/>
          </w:divBdr>
        </w:div>
        <w:div w:id="1015031880">
          <w:marLeft w:val="480"/>
          <w:marRight w:val="0"/>
          <w:marTop w:val="0"/>
          <w:marBottom w:val="0"/>
          <w:divBdr>
            <w:top w:val="none" w:sz="0" w:space="0" w:color="auto"/>
            <w:left w:val="none" w:sz="0" w:space="0" w:color="auto"/>
            <w:bottom w:val="none" w:sz="0" w:space="0" w:color="auto"/>
            <w:right w:val="none" w:sz="0" w:space="0" w:color="auto"/>
          </w:divBdr>
        </w:div>
        <w:div w:id="1979800478">
          <w:marLeft w:val="480"/>
          <w:marRight w:val="0"/>
          <w:marTop w:val="0"/>
          <w:marBottom w:val="0"/>
          <w:divBdr>
            <w:top w:val="none" w:sz="0" w:space="0" w:color="auto"/>
            <w:left w:val="none" w:sz="0" w:space="0" w:color="auto"/>
            <w:bottom w:val="none" w:sz="0" w:space="0" w:color="auto"/>
            <w:right w:val="none" w:sz="0" w:space="0" w:color="auto"/>
          </w:divBdr>
        </w:div>
        <w:div w:id="1523595455">
          <w:marLeft w:val="480"/>
          <w:marRight w:val="0"/>
          <w:marTop w:val="0"/>
          <w:marBottom w:val="0"/>
          <w:divBdr>
            <w:top w:val="none" w:sz="0" w:space="0" w:color="auto"/>
            <w:left w:val="none" w:sz="0" w:space="0" w:color="auto"/>
            <w:bottom w:val="none" w:sz="0" w:space="0" w:color="auto"/>
            <w:right w:val="none" w:sz="0" w:space="0" w:color="auto"/>
          </w:divBdr>
        </w:div>
        <w:div w:id="563836270">
          <w:marLeft w:val="480"/>
          <w:marRight w:val="0"/>
          <w:marTop w:val="0"/>
          <w:marBottom w:val="0"/>
          <w:divBdr>
            <w:top w:val="none" w:sz="0" w:space="0" w:color="auto"/>
            <w:left w:val="none" w:sz="0" w:space="0" w:color="auto"/>
            <w:bottom w:val="none" w:sz="0" w:space="0" w:color="auto"/>
            <w:right w:val="none" w:sz="0" w:space="0" w:color="auto"/>
          </w:divBdr>
        </w:div>
        <w:div w:id="721486551">
          <w:marLeft w:val="480"/>
          <w:marRight w:val="0"/>
          <w:marTop w:val="0"/>
          <w:marBottom w:val="0"/>
          <w:divBdr>
            <w:top w:val="none" w:sz="0" w:space="0" w:color="auto"/>
            <w:left w:val="none" w:sz="0" w:space="0" w:color="auto"/>
            <w:bottom w:val="none" w:sz="0" w:space="0" w:color="auto"/>
            <w:right w:val="none" w:sz="0" w:space="0" w:color="auto"/>
          </w:divBdr>
        </w:div>
        <w:div w:id="2062551566">
          <w:marLeft w:val="480"/>
          <w:marRight w:val="0"/>
          <w:marTop w:val="0"/>
          <w:marBottom w:val="0"/>
          <w:divBdr>
            <w:top w:val="none" w:sz="0" w:space="0" w:color="auto"/>
            <w:left w:val="none" w:sz="0" w:space="0" w:color="auto"/>
            <w:bottom w:val="none" w:sz="0" w:space="0" w:color="auto"/>
            <w:right w:val="none" w:sz="0" w:space="0" w:color="auto"/>
          </w:divBdr>
        </w:div>
        <w:div w:id="1013071114">
          <w:marLeft w:val="480"/>
          <w:marRight w:val="0"/>
          <w:marTop w:val="0"/>
          <w:marBottom w:val="0"/>
          <w:divBdr>
            <w:top w:val="none" w:sz="0" w:space="0" w:color="auto"/>
            <w:left w:val="none" w:sz="0" w:space="0" w:color="auto"/>
            <w:bottom w:val="none" w:sz="0" w:space="0" w:color="auto"/>
            <w:right w:val="none" w:sz="0" w:space="0" w:color="auto"/>
          </w:divBdr>
        </w:div>
        <w:div w:id="1214585909">
          <w:marLeft w:val="480"/>
          <w:marRight w:val="0"/>
          <w:marTop w:val="0"/>
          <w:marBottom w:val="0"/>
          <w:divBdr>
            <w:top w:val="none" w:sz="0" w:space="0" w:color="auto"/>
            <w:left w:val="none" w:sz="0" w:space="0" w:color="auto"/>
            <w:bottom w:val="none" w:sz="0" w:space="0" w:color="auto"/>
            <w:right w:val="none" w:sz="0" w:space="0" w:color="auto"/>
          </w:divBdr>
        </w:div>
        <w:div w:id="1016733963">
          <w:marLeft w:val="480"/>
          <w:marRight w:val="0"/>
          <w:marTop w:val="0"/>
          <w:marBottom w:val="0"/>
          <w:divBdr>
            <w:top w:val="none" w:sz="0" w:space="0" w:color="auto"/>
            <w:left w:val="none" w:sz="0" w:space="0" w:color="auto"/>
            <w:bottom w:val="none" w:sz="0" w:space="0" w:color="auto"/>
            <w:right w:val="none" w:sz="0" w:space="0" w:color="auto"/>
          </w:divBdr>
        </w:div>
        <w:div w:id="755368670">
          <w:marLeft w:val="480"/>
          <w:marRight w:val="0"/>
          <w:marTop w:val="0"/>
          <w:marBottom w:val="0"/>
          <w:divBdr>
            <w:top w:val="none" w:sz="0" w:space="0" w:color="auto"/>
            <w:left w:val="none" w:sz="0" w:space="0" w:color="auto"/>
            <w:bottom w:val="none" w:sz="0" w:space="0" w:color="auto"/>
            <w:right w:val="none" w:sz="0" w:space="0" w:color="auto"/>
          </w:divBdr>
        </w:div>
        <w:div w:id="220211763">
          <w:marLeft w:val="480"/>
          <w:marRight w:val="0"/>
          <w:marTop w:val="0"/>
          <w:marBottom w:val="0"/>
          <w:divBdr>
            <w:top w:val="none" w:sz="0" w:space="0" w:color="auto"/>
            <w:left w:val="none" w:sz="0" w:space="0" w:color="auto"/>
            <w:bottom w:val="none" w:sz="0" w:space="0" w:color="auto"/>
            <w:right w:val="none" w:sz="0" w:space="0" w:color="auto"/>
          </w:divBdr>
        </w:div>
        <w:div w:id="2089186370">
          <w:marLeft w:val="480"/>
          <w:marRight w:val="0"/>
          <w:marTop w:val="0"/>
          <w:marBottom w:val="0"/>
          <w:divBdr>
            <w:top w:val="none" w:sz="0" w:space="0" w:color="auto"/>
            <w:left w:val="none" w:sz="0" w:space="0" w:color="auto"/>
            <w:bottom w:val="none" w:sz="0" w:space="0" w:color="auto"/>
            <w:right w:val="none" w:sz="0" w:space="0" w:color="auto"/>
          </w:divBdr>
        </w:div>
        <w:div w:id="763494546">
          <w:marLeft w:val="480"/>
          <w:marRight w:val="0"/>
          <w:marTop w:val="0"/>
          <w:marBottom w:val="0"/>
          <w:divBdr>
            <w:top w:val="none" w:sz="0" w:space="0" w:color="auto"/>
            <w:left w:val="none" w:sz="0" w:space="0" w:color="auto"/>
            <w:bottom w:val="none" w:sz="0" w:space="0" w:color="auto"/>
            <w:right w:val="none" w:sz="0" w:space="0" w:color="auto"/>
          </w:divBdr>
        </w:div>
        <w:div w:id="1753431719">
          <w:marLeft w:val="480"/>
          <w:marRight w:val="0"/>
          <w:marTop w:val="0"/>
          <w:marBottom w:val="0"/>
          <w:divBdr>
            <w:top w:val="none" w:sz="0" w:space="0" w:color="auto"/>
            <w:left w:val="none" w:sz="0" w:space="0" w:color="auto"/>
            <w:bottom w:val="none" w:sz="0" w:space="0" w:color="auto"/>
            <w:right w:val="none" w:sz="0" w:space="0" w:color="auto"/>
          </w:divBdr>
        </w:div>
        <w:div w:id="869955493">
          <w:marLeft w:val="480"/>
          <w:marRight w:val="0"/>
          <w:marTop w:val="0"/>
          <w:marBottom w:val="0"/>
          <w:divBdr>
            <w:top w:val="none" w:sz="0" w:space="0" w:color="auto"/>
            <w:left w:val="none" w:sz="0" w:space="0" w:color="auto"/>
            <w:bottom w:val="none" w:sz="0" w:space="0" w:color="auto"/>
            <w:right w:val="none" w:sz="0" w:space="0" w:color="auto"/>
          </w:divBdr>
        </w:div>
        <w:div w:id="277222227">
          <w:marLeft w:val="480"/>
          <w:marRight w:val="0"/>
          <w:marTop w:val="0"/>
          <w:marBottom w:val="0"/>
          <w:divBdr>
            <w:top w:val="none" w:sz="0" w:space="0" w:color="auto"/>
            <w:left w:val="none" w:sz="0" w:space="0" w:color="auto"/>
            <w:bottom w:val="none" w:sz="0" w:space="0" w:color="auto"/>
            <w:right w:val="none" w:sz="0" w:space="0" w:color="auto"/>
          </w:divBdr>
        </w:div>
        <w:div w:id="1913542837">
          <w:marLeft w:val="480"/>
          <w:marRight w:val="0"/>
          <w:marTop w:val="0"/>
          <w:marBottom w:val="0"/>
          <w:divBdr>
            <w:top w:val="none" w:sz="0" w:space="0" w:color="auto"/>
            <w:left w:val="none" w:sz="0" w:space="0" w:color="auto"/>
            <w:bottom w:val="none" w:sz="0" w:space="0" w:color="auto"/>
            <w:right w:val="none" w:sz="0" w:space="0" w:color="auto"/>
          </w:divBdr>
        </w:div>
        <w:div w:id="1296717067">
          <w:marLeft w:val="480"/>
          <w:marRight w:val="0"/>
          <w:marTop w:val="0"/>
          <w:marBottom w:val="0"/>
          <w:divBdr>
            <w:top w:val="none" w:sz="0" w:space="0" w:color="auto"/>
            <w:left w:val="none" w:sz="0" w:space="0" w:color="auto"/>
            <w:bottom w:val="none" w:sz="0" w:space="0" w:color="auto"/>
            <w:right w:val="none" w:sz="0" w:space="0" w:color="auto"/>
          </w:divBdr>
        </w:div>
        <w:div w:id="712845052">
          <w:marLeft w:val="480"/>
          <w:marRight w:val="0"/>
          <w:marTop w:val="0"/>
          <w:marBottom w:val="0"/>
          <w:divBdr>
            <w:top w:val="none" w:sz="0" w:space="0" w:color="auto"/>
            <w:left w:val="none" w:sz="0" w:space="0" w:color="auto"/>
            <w:bottom w:val="none" w:sz="0" w:space="0" w:color="auto"/>
            <w:right w:val="none" w:sz="0" w:space="0" w:color="auto"/>
          </w:divBdr>
        </w:div>
        <w:div w:id="480200979">
          <w:marLeft w:val="480"/>
          <w:marRight w:val="0"/>
          <w:marTop w:val="0"/>
          <w:marBottom w:val="0"/>
          <w:divBdr>
            <w:top w:val="none" w:sz="0" w:space="0" w:color="auto"/>
            <w:left w:val="none" w:sz="0" w:space="0" w:color="auto"/>
            <w:bottom w:val="none" w:sz="0" w:space="0" w:color="auto"/>
            <w:right w:val="none" w:sz="0" w:space="0" w:color="auto"/>
          </w:divBdr>
        </w:div>
        <w:div w:id="2095082538">
          <w:marLeft w:val="480"/>
          <w:marRight w:val="0"/>
          <w:marTop w:val="0"/>
          <w:marBottom w:val="0"/>
          <w:divBdr>
            <w:top w:val="none" w:sz="0" w:space="0" w:color="auto"/>
            <w:left w:val="none" w:sz="0" w:space="0" w:color="auto"/>
            <w:bottom w:val="none" w:sz="0" w:space="0" w:color="auto"/>
            <w:right w:val="none" w:sz="0" w:space="0" w:color="auto"/>
          </w:divBdr>
        </w:div>
        <w:div w:id="823857458">
          <w:marLeft w:val="480"/>
          <w:marRight w:val="0"/>
          <w:marTop w:val="0"/>
          <w:marBottom w:val="0"/>
          <w:divBdr>
            <w:top w:val="none" w:sz="0" w:space="0" w:color="auto"/>
            <w:left w:val="none" w:sz="0" w:space="0" w:color="auto"/>
            <w:bottom w:val="none" w:sz="0" w:space="0" w:color="auto"/>
            <w:right w:val="none" w:sz="0" w:space="0" w:color="auto"/>
          </w:divBdr>
        </w:div>
        <w:div w:id="999771168">
          <w:marLeft w:val="480"/>
          <w:marRight w:val="0"/>
          <w:marTop w:val="0"/>
          <w:marBottom w:val="0"/>
          <w:divBdr>
            <w:top w:val="none" w:sz="0" w:space="0" w:color="auto"/>
            <w:left w:val="none" w:sz="0" w:space="0" w:color="auto"/>
            <w:bottom w:val="none" w:sz="0" w:space="0" w:color="auto"/>
            <w:right w:val="none" w:sz="0" w:space="0" w:color="auto"/>
          </w:divBdr>
        </w:div>
        <w:div w:id="334845112">
          <w:marLeft w:val="480"/>
          <w:marRight w:val="0"/>
          <w:marTop w:val="0"/>
          <w:marBottom w:val="0"/>
          <w:divBdr>
            <w:top w:val="none" w:sz="0" w:space="0" w:color="auto"/>
            <w:left w:val="none" w:sz="0" w:space="0" w:color="auto"/>
            <w:bottom w:val="none" w:sz="0" w:space="0" w:color="auto"/>
            <w:right w:val="none" w:sz="0" w:space="0" w:color="auto"/>
          </w:divBdr>
        </w:div>
        <w:div w:id="798452336">
          <w:marLeft w:val="480"/>
          <w:marRight w:val="0"/>
          <w:marTop w:val="0"/>
          <w:marBottom w:val="0"/>
          <w:divBdr>
            <w:top w:val="none" w:sz="0" w:space="0" w:color="auto"/>
            <w:left w:val="none" w:sz="0" w:space="0" w:color="auto"/>
            <w:bottom w:val="none" w:sz="0" w:space="0" w:color="auto"/>
            <w:right w:val="none" w:sz="0" w:space="0" w:color="auto"/>
          </w:divBdr>
        </w:div>
        <w:div w:id="1601601521">
          <w:marLeft w:val="480"/>
          <w:marRight w:val="0"/>
          <w:marTop w:val="0"/>
          <w:marBottom w:val="0"/>
          <w:divBdr>
            <w:top w:val="none" w:sz="0" w:space="0" w:color="auto"/>
            <w:left w:val="none" w:sz="0" w:space="0" w:color="auto"/>
            <w:bottom w:val="none" w:sz="0" w:space="0" w:color="auto"/>
            <w:right w:val="none" w:sz="0" w:space="0" w:color="auto"/>
          </w:divBdr>
        </w:div>
        <w:div w:id="2094543427">
          <w:marLeft w:val="480"/>
          <w:marRight w:val="0"/>
          <w:marTop w:val="0"/>
          <w:marBottom w:val="0"/>
          <w:divBdr>
            <w:top w:val="none" w:sz="0" w:space="0" w:color="auto"/>
            <w:left w:val="none" w:sz="0" w:space="0" w:color="auto"/>
            <w:bottom w:val="none" w:sz="0" w:space="0" w:color="auto"/>
            <w:right w:val="none" w:sz="0" w:space="0" w:color="auto"/>
          </w:divBdr>
        </w:div>
        <w:div w:id="1335306882">
          <w:marLeft w:val="480"/>
          <w:marRight w:val="0"/>
          <w:marTop w:val="0"/>
          <w:marBottom w:val="0"/>
          <w:divBdr>
            <w:top w:val="none" w:sz="0" w:space="0" w:color="auto"/>
            <w:left w:val="none" w:sz="0" w:space="0" w:color="auto"/>
            <w:bottom w:val="none" w:sz="0" w:space="0" w:color="auto"/>
            <w:right w:val="none" w:sz="0" w:space="0" w:color="auto"/>
          </w:divBdr>
        </w:div>
        <w:div w:id="1420251746">
          <w:marLeft w:val="480"/>
          <w:marRight w:val="0"/>
          <w:marTop w:val="0"/>
          <w:marBottom w:val="0"/>
          <w:divBdr>
            <w:top w:val="none" w:sz="0" w:space="0" w:color="auto"/>
            <w:left w:val="none" w:sz="0" w:space="0" w:color="auto"/>
            <w:bottom w:val="none" w:sz="0" w:space="0" w:color="auto"/>
            <w:right w:val="none" w:sz="0" w:space="0" w:color="auto"/>
          </w:divBdr>
        </w:div>
        <w:div w:id="396054525">
          <w:marLeft w:val="480"/>
          <w:marRight w:val="0"/>
          <w:marTop w:val="0"/>
          <w:marBottom w:val="0"/>
          <w:divBdr>
            <w:top w:val="none" w:sz="0" w:space="0" w:color="auto"/>
            <w:left w:val="none" w:sz="0" w:space="0" w:color="auto"/>
            <w:bottom w:val="none" w:sz="0" w:space="0" w:color="auto"/>
            <w:right w:val="none" w:sz="0" w:space="0" w:color="auto"/>
          </w:divBdr>
        </w:div>
        <w:div w:id="834222488">
          <w:marLeft w:val="480"/>
          <w:marRight w:val="0"/>
          <w:marTop w:val="0"/>
          <w:marBottom w:val="0"/>
          <w:divBdr>
            <w:top w:val="none" w:sz="0" w:space="0" w:color="auto"/>
            <w:left w:val="none" w:sz="0" w:space="0" w:color="auto"/>
            <w:bottom w:val="none" w:sz="0" w:space="0" w:color="auto"/>
            <w:right w:val="none" w:sz="0" w:space="0" w:color="auto"/>
          </w:divBdr>
        </w:div>
        <w:div w:id="507797667">
          <w:marLeft w:val="480"/>
          <w:marRight w:val="0"/>
          <w:marTop w:val="0"/>
          <w:marBottom w:val="0"/>
          <w:divBdr>
            <w:top w:val="none" w:sz="0" w:space="0" w:color="auto"/>
            <w:left w:val="none" w:sz="0" w:space="0" w:color="auto"/>
            <w:bottom w:val="none" w:sz="0" w:space="0" w:color="auto"/>
            <w:right w:val="none" w:sz="0" w:space="0" w:color="auto"/>
          </w:divBdr>
        </w:div>
        <w:div w:id="1907493658">
          <w:marLeft w:val="480"/>
          <w:marRight w:val="0"/>
          <w:marTop w:val="0"/>
          <w:marBottom w:val="0"/>
          <w:divBdr>
            <w:top w:val="none" w:sz="0" w:space="0" w:color="auto"/>
            <w:left w:val="none" w:sz="0" w:space="0" w:color="auto"/>
            <w:bottom w:val="none" w:sz="0" w:space="0" w:color="auto"/>
            <w:right w:val="none" w:sz="0" w:space="0" w:color="auto"/>
          </w:divBdr>
        </w:div>
        <w:div w:id="1729257733">
          <w:marLeft w:val="480"/>
          <w:marRight w:val="0"/>
          <w:marTop w:val="0"/>
          <w:marBottom w:val="0"/>
          <w:divBdr>
            <w:top w:val="none" w:sz="0" w:space="0" w:color="auto"/>
            <w:left w:val="none" w:sz="0" w:space="0" w:color="auto"/>
            <w:bottom w:val="none" w:sz="0" w:space="0" w:color="auto"/>
            <w:right w:val="none" w:sz="0" w:space="0" w:color="auto"/>
          </w:divBdr>
        </w:div>
        <w:div w:id="363484144">
          <w:marLeft w:val="480"/>
          <w:marRight w:val="0"/>
          <w:marTop w:val="0"/>
          <w:marBottom w:val="0"/>
          <w:divBdr>
            <w:top w:val="none" w:sz="0" w:space="0" w:color="auto"/>
            <w:left w:val="none" w:sz="0" w:space="0" w:color="auto"/>
            <w:bottom w:val="none" w:sz="0" w:space="0" w:color="auto"/>
            <w:right w:val="none" w:sz="0" w:space="0" w:color="auto"/>
          </w:divBdr>
        </w:div>
        <w:div w:id="940142689">
          <w:marLeft w:val="480"/>
          <w:marRight w:val="0"/>
          <w:marTop w:val="0"/>
          <w:marBottom w:val="0"/>
          <w:divBdr>
            <w:top w:val="none" w:sz="0" w:space="0" w:color="auto"/>
            <w:left w:val="none" w:sz="0" w:space="0" w:color="auto"/>
            <w:bottom w:val="none" w:sz="0" w:space="0" w:color="auto"/>
            <w:right w:val="none" w:sz="0" w:space="0" w:color="auto"/>
          </w:divBdr>
        </w:div>
        <w:div w:id="1798334143">
          <w:marLeft w:val="480"/>
          <w:marRight w:val="0"/>
          <w:marTop w:val="0"/>
          <w:marBottom w:val="0"/>
          <w:divBdr>
            <w:top w:val="none" w:sz="0" w:space="0" w:color="auto"/>
            <w:left w:val="none" w:sz="0" w:space="0" w:color="auto"/>
            <w:bottom w:val="none" w:sz="0" w:space="0" w:color="auto"/>
            <w:right w:val="none" w:sz="0" w:space="0" w:color="auto"/>
          </w:divBdr>
        </w:div>
      </w:divsChild>
    </w:div>
    <w:div w:id="1160120300">
      <w:bodyDiv w:val="1"/>
      <w:marLeft w:val="0"/>
      <w:marRight w:val="0"/>
      <w:marTop w:val="0"/>
      <w:marBottom w:val="0"/>
      <w:divBdr>
        <w:top w:val="none" w:sz="0" w:space="0" w:color="auto"/>
        <w:left w:val="none" w:sz="0" w:space="0" w:color="auto"/>
        <w:bottom w:val="none" w:sz="0" w:space="0" w:color="auto"/>
        <w:right w:val="none" w:sz="0" w:space="0" w:color="auto"/>
      </w:divBdr>
    </w:div>
    <w:div w:id="1160539733">
      <w:bodyDiv w:val="1"/>
      <w:marLeft w:val="0"/>
      <w:marRight w:val="0"/>
      <w:marTop w:val="0"/>
      <w:marBottom w:val="0"/>
      <w:divBdr>
        <w:top w:val="none" w:sz="0" w:space="0" w:color="auto"/>
        <w:left w:val="none" w:sz="0" w:space="0" w:color="auto"/>
        <w:bottom w:val="none" w:sz="0" w:space="0" w:color="auto"/>
        <w:right w:val="none" w:sz="0" w:space="0" w:color="auto"/>
      </w:divBdr>
    </w:div>
    <w:div w:id="1161694701">
      <w:bodyDiv w:val="1"/>
      <w:marLeft w:val="0"/>
      <w:marRight w:val="0"/>
      <w:marTop w:val="0"/>
      <w:marBottom w:val="0"/>
      <w:divBdr>
        <w:top w:val="none" w:sz="0" w:space="0" w:color="auto"/>
        <w:left w:val="none" w:sz="0" w:space="0" w:color="auto"/>
        <w:bottom w:val="none" w:sz="0" w:space="0" w:color="auto"/>
        <w:right w:val="none" w:sz="0" w:space="0" w:color="auto"/>
      </w:divBdr>
    </w:div>
    <w:div w:id="1161779209">
      <w:bodyDiv w:val="1"/>
      <w:marLeft w:val="0"/>
      <w:marRight w:val="0"/>
      <w:marTop w:val="0"/>
      <w:marBottom w:val="0"/>
      <w:divBdr>
        <w:top w:val="none" w:sz="0" w:space="0" w:color="auto"/>
        <w:left w:val="none" w:sz="0" w:space="0" w:color="auto"/>
        <w:bottom w:val="none" w:sz="0" w:space="0" w:color="auto"/>
        <w:right w:val="none" w:sz="0" w:space="0" w:color="auto"/>
      </w:divBdr>
    </w:div>
    <w:div w:id="1162085731">
      <w:bodyDiv w:val="1"/>
      <w:marLeft w:val="0"/>
      <w:marRight w:val="0"/>
      <w:marTop w:val="0"/>
      <w:marBottom w:val="0"/>
      <w:divBdr>
        <w:top w:val="none" w:sz="0" w:space="0" w:color="auto"/>
        <w:left w:val="none" w:sz="0" w:space="0" w:color="auto"/>
        <w:bottom w:val="none" w:sz="0" w:space="0" w:color="auto"/>
        <w:right w:val="none" w:sz="0" w:space="0" w:color="auto"/>
      </w:divBdr>
    </w:div>
    <w:div w:id="1162308683">
      <w:bodyDiv w:val="1"/>
      <w:marLeft w:val="0"/>
      <w:marRight w:val="0"/>
      <w:marTop w:val="0"/>
      <w:marBottom w:val="0"/>
      <w:divBdr>
        <w:top w:val="none" w:sz="0" w:space="0" w:color="auto"/>
        <w:left w:val="none" w:sz="0" w:space="0" w:color="auto"/>
        <w:bottom w:val="none" w:sz="0" w:space="0" w:color="auto"/>
        <w:right w:val="none" w:sz="0" w:space="0" w:color="auto"/>
      </w:divBdr>
    </w:div>
    <w:div w:id="1162506209">
      <w:bodyDiv w:val="1"/>
      <w:marLeft w:val="0"/>
      <w:marRight w:val="0"/>
      <w:marTop w:val="0"/>
      <w:marBottom w:val="0"/>
      <w:divBdr>
        <w:top w:val="none" w:sz="0" w:space="0" w:color="auto"/>
        <w:left w:val="none" w:sz="0" w:space="0" w:color="auto"/>
        <w:bottom w:val="none" w:sz="0" w:space="0" w:color="auto"/>
        <w:right w:val="none" w:sz="0" w:space="0" w:color="auto"/>
      </w:divBdr>
    </w:div>
    <w:div w:id="1163546445">
      <w:bodyDiv w:val="1"/>
      <w:marLeft w:val="0"/>
      <w:marRight w:val="0"/>
      <w:marTop w:val="0"/>
      <w:marBottom w:val="0"/>
      <w:divBdr>
        <w:top w:val="none" w:sz="0" w:space="0" w:color="auto"/>
        <w:left w:val="none" w:sz="0" w:space="0" w:color="auto"/>
        <w:bottom w:val="none" w:sz="0" w:space="0" w:color="auto"/>
        <w:right w:val="none" w:sz="0" w:space="0" w:color="auto"/>
      </w:divBdr>
    </w:div>
    <w:div w:id="1163620328">
      <w:bodyDiv w:val="1"/>
      <w:marLeft w:val="0"/>
      <w:marRight w:val="0"/>
      <w:marTop w:val="0"/>
      <w:marBottom w:val="0"/>
      <w:divBdr>
        <w:top w:val="none" w:sz="0" w:space="0" w:color="auto"/>
        <w:left w:val="none" w:sz="0" w:space="0" w:color="auto"/>
        <w:bottom w:val="none" w:sz="0" w:space="0" w:color="auto"/>
        <w:right w:val="none" w:sz="0" w:space="0" w:color="auto"/>
      </w:divBdr>
    </w:div>
    <w:div w:id="1164125989">
      <w:bodyDiv w:val="1"/>
      <w:marLeft w:val="0"/>
      <w:marRight w:val="0"/>
      <w:marTop w:val="0"/>
      <w:marBottom w:val="0"/>
      <w:divBdr>
        <w:top w:val="none" w:sz="0" w:space="0" w:color="auto"/>
        <w:left w:val="none" w:sz="0" w:space="0" w:color="auto"/>
        <w:bottom w:val="none" w:sz="0" w:space="0" w:color="auto"/>
        <w:right w:val="none" w:sz="0" w:space="0" w:color="auto"/>
      </w:divBdr>
    </w:div>
    <w:div w:id="1164473611">
      <w:bodyDiv w:val="1"/>
      <w:marLeft w:val="0"/>
      <w:marRight w:val="0"/>
      <w:marTop w:val="0"/>
      <w:marBottom w:val="0"/>
      <w:divBdr>
        <w:top w:val="none" w:sz="0" w:space="0" w:color="auto"/>
        <w:left w:val="none" w:sz="0" w:space="0" w:color="auto"/>
        <w:bottom w:val="none" w:sz="0" w:space="0" w:color="auto"/>
        <w:right w:val="none" w:sz="0" w:space="0" w:color="auto"/>
      </w:divBdr>
    </w:div>
    <w:div w:id="1164930558">
      <w:bodyDiv w:val="1"/>
      <w:marLeft w:val="0"/>
      <w:marRight w:val="0"/>
      <w:marTop w:val="0"/>
      <w:marBottom w:val="0"/>
      <w:divBdr>
        <w:top w:val="none" w:sz="0" w:space="0" w:color="auto"/>
        <w:left w:val="none" w:sz="0" w:space="0" w:color="auto"/>
        <w:bottom w:val="none" w:sz="0" w:space="0" w:color="auto"/>
        <w:right w:val="none" w:sz="0" w:space="0" w:color="auto"/>
      </w:divBdr>
    </w:div>
    <w:div w:id="1165896439">
      <w:bodyDiv w:val="1"/>
      <w:marLeft w:val="0"/>
      <w:marRight w:val="0"/>
      <w:marTop w:val="0"/>
      <w:marBottom w:val="0"/>
      <w:divBdr>
        <w:top w:val="none" w:sz="0" w:space="0" w:color="auto"/>
        <w:left w:val="none" w:sz="0" w:space="0" w:color="auto"/>
        <w:bottom w:val="none" w:sz="0" w:space="0" w:color="auto"/>
        <w:right w:val="none" w:sz="0" w:space="0" w:color="auto"/>
      </w:divBdr>
    </w:div>
    <w:div w:id="1166365157">
      <w:bodyDiv w:val="1"/>
      <w:marLeft w:val="0"/>
      <w:marRight w:val="0"/>
      <w:marTop w:val="0"/>
      <w:marBottom w:val="0"/>
      <w:divBdr>
        <w:top w:val="none" w:sz="0" w:space="0" w:color="auto"/>
        <w:left w:val="none" w:sz="0" w:space="0" w:color="auto"/>
        <w:bottom w:val="none" w:sz="0" w:space="0" w:color="auto"/>
        <w:right w:val="none" w:sz="0" w:space="0" w:color="auto"/>
      </w:divBdr>
    </w:div>
    <w:div w:id="1168669392">
      <w:bodyDiv w:val="1"/>
      <w:marLeft w:val="0"/>
      <w:marRight w:val="0"/>
      <w:marTop w:val="0"/>
      <w:marBottom w:val="0"/>
      <w:divBdr>
        <w:top w:val="none" w:sz="0" w:space="0" w:color="auto"/>
        <w:left w:val="none" w:sz="0" w:space="0" w:color="auto"/>
        <w:bottom w:val="none" w:sz="0" w:space="0" w:color="auto"/>
        <w:right w:val="none" w:sz="0" w:space="0" w:color="auto"/>
      </w:divBdr>
    </w:div>
    <w:div w:id="1168902259">
      <w:bodyDiv w:val="1"/>
      <w:marLeft w:val="0"/>
      <w:marRight w:val="0"/>
      <w:marTop w:val="0"/>
      <w:marBottom w:val="0"/>
      <w:divBdr>
        <w:top w:val="none" w:sz="0" w:space="0" w:color="auto"/>
        <w:left w:val="none" w:sz="0" w:space="0" w:color="auto"/>
        <w:bottom w:val="none" w:sz="0" w:space="0" w:color="auto"/>
        <w:right w:val="none" w:sz="0" w:space="0" w:color="auto"/>
      </w:divBdr>
    </w:div>
    <w:div w:id="1172262177">
      <w:bodyDiv w:val="1"/>
      <w:marLeft w:val="0"/>
      <w:marRight w:val="0"/>
      <w:marTop w:val="0"/>
      <w:marBottom w:val="0"/>
      <w:divBdr>
        <w:top w:val="none" w:sz="0" w:space="0" w:color="auto"/>
        <w:left w:val="none" w:sz="0" w:space="0" w:color="auto"/>
        <w:bottom w:val="none" w:sz="0" w:space="0" w:color="auto"/>
        <w:right w:val="none" w:sz="0" w:space="0" w:color="auto"/>
      </w:divBdr>
    </w:div>
    <w:div w:id="1172374999">
      <w:bodyDiv w:val="1"/>
      <w:marLeft w:val="0"/>
      <w:marRight w:val="0"/>
      <w:marTop w:val="0"/>
      <w:marBottom w:val="0"/>
      <w:divBdr>
        <w:top w:val="none" w:sz="0" w:space="0" w:color="auto"/>
        <w:left w:val="none" w:sz="0" w:space="0" w:color="auto"/>
        <w:bottom w:val="none" w:sz="0" w:space="0" w:color="auto"/>
        <w:right w:val="none" w:sz="0" w:space="0" w:color="auto"/>
      </w:divBdr>
    </w:div>
    <w:div w:id="1172985492">
      <w:bodyDiv w:val="1"/>
      <w:marLeft w:val="0"/>
      <w:marRight w:val="0"/>
      <w:marTop w:val="0"/>
      <w:marBottom w:val="0"/>
      <w:divBdr>
        <w:top w:val="none" w:sz="0" w:space="0" w:color="auto"/>
        <w:left w:val="none" w:sz="0" w:space="0" w:color="auto"/>
        <w:bottom w:val="none" w:sz="0" w:space="0" w:color="auto"/>
        <w:right w:val="none" w:sz="0" w:space="0" w:color="auto"/>
      </w:divBdr>
    </w:div>
    <w:div w:id="1173106143">
      <w:bodyDiv w:val="1"/>
      <w:marLeft w:val="0"/>
      <w:marRight w:val="0"/>
      <w:marTop w:val="0"/>
      <w:marBottom w:val="0"/>
      <w:divBdr>
        <w:top w:val="none" w:sz="0" w:space="0" w:color="auto"/>
        <w:left w:val="none" w:sz="0" w:space="0" w:color="auto"/>
        <w:bottom w:val="none" w:sz="0" w:space="0" w:color="auto"/>
        <w:right w:val="none" w:sz="0" w:space="0" w:color="auto"/>
      </w:divBdr>
    </w:div>
    <w:div w:id="1173371921">
      <w:bodyDiv w:val="1"/>
      <w:marLeft w:val="0"/>
      <w:marRight w:val="0"/>
      <w:marTop w:val="0"/>
      <w:marBottom w:val="0"/>
      <w:divBdr>
        <w:top w:val="none" w:sz="0" w:space="0" w:color="auto"/>
        <w:left w:val="none" w:sz="0" w:space="0" w:color="auto"/>
        <w:bottom w:val="none" w:sz="0" w:space="0" w:color="auto"/>
        <w:right w:val="none" w:sz="0" w:space="0" w:color="auto"/>
      </w:divBdr>
    </w:div>
    <w:div w:id="1174151218">
      <w:bodyDiv w:val="1"/>
      <w:marLeft w:val="0"/>
      <w:marRight w:val="0"/>
      <w:marTop w:val="0"/>
      <w:marBottom w:val="0"/>
      <w:divBdr>
        <w:top w:val="none" w:sz="0" w:space="0" w:color="auto"/>
        <w:left w:val="none" w:sz="0" w:space="0" w:color="auto"/>
        <w:bottom w:val="none" w:sz="0" w:space="0" w:color="auto"/>
        <w:right w:val="none" w:sz="0" w:space="0" w:color="auto"/>
      </w:divBdr>
    </w:div>
    <w:div w:id="1174996610">
      <w:bodyDiv w:val="1"/>
      <w:marLeft w:val="0"/>
      <w:marRight w:val="0"/>
      <w:marTop w:val="0"/>
      <w:marBottom w:val="0"/>
      <w:divBdr>
        <w:top w:val="none" w:sz="0" w:space="0" w:color="auto"/>
        <w:left w:val="none" w:sz="0" w:space="0" w:color="auto"/>
        <w:bottom w:val="none" w:sz="0" w:space="0" w:color="auto"/>
        <w:right w:val="none" w:sz="0" w:space="0" w:color="auto"/>
      </w:divBdr>
    </w:div>
    <w:div w:id="1175265699">
      <w:bodyDiv w:val="1"/>
      <w:marLeft w:val="0"/>
      <w:marRight w:val="0"/>
      <w:marTop w:val="0"/>
      <w:marBottom w:val="0"/>
      <w:divBdr>
        <w:top w:val="none" w:sz="0" w:space="0" w:color="auto"/>
        <w:left w:val="none" w:sz="0" w:space="0" w:color="auto"/>
        <w:bottom w:val="none" w:sz="0" w:space="0" w:color="auto"/>
        <w:right w:val="none" w:sz="0" w:space="0" w:color="auto"/>
      </w:divBdr>
    </w:div>
    <w:div w:id="1175994073">
      <w:bodyDiv w:val="1"/>
      <w:marLeft w:val="0"/>
      <w:marRight w:val="0"/>
      <w:marTop w:val="0"/>
      <w:marBottom w:val="0"/>
      <w:divBdr>
        <w:top w:val="none" w:sz="0" w:space="0" w:color="auto"/>
        <w:left w:val="none" w:sz="0" w:space="0" w:color="auto"/>
        <w:bottom w:val="none" w:sz="0" w:space="0" w:color="auto"/>
        <w:right w:val="none" w:sz="0" w:space="0" w:color="auto"/>
      </w:divBdr>
    </w:div>
    <w:div w:id="1176001696">
      <w:bodyDiv w:val="1"/>
      <w:marLeft w:val="0"/>
      <w:marRight w:val="0"/>
      <w:marTop w:val="0"/>
      <w:marBottom w:val="0"/>
      <w:divBdr>
        <w:top w:val="none" w:sz="0" w:space="0" w:color="auto"/>
        <w:left w:val="none" w:sz="0" w:space="0" w:color="auto"/>
        <w:bottom w:val="none" w:sz="0" w:space="0" w:color="auto"/>
        <w:right w:val="none" w:sz="0" w:space="0" w:color="auto"/>
      </w:divBdr>
    </w:div>
    <w:div w:id="1176068473">
      <w:bodyDiv w:val="1"/>
      <w:marLeft w:val="0"/>
      <w:marRight w:val="0"/>
      <w:marTop w:val="0"/>
      <w:marBottom w:val="0"/>
      <w:divBdr>
        <w:top w:val="none" w:sz="0" w:space="0" w:color="auto"/>
        <w:left w:val="none" w:sz="0" w:space="0" w:color="auto"/>
        <w:bottom w:val="none" w:sz="0" w:space="0" w:color="auto"/>
        <w:right w:val="none" w:sz="0" w:space="0" w:color="auto"/>
      </w:divBdr>
    </w:div>
    <w:div w:id="1176076202">
      <w:bodyDiv w:val="1"/>
      <w:marLeft w:val="0"/>
      <w:marRight w:val="0"/>
      <w:marTop w:val="0"/>
      <w:marBottom w:val="0"/>
      <w:divBdr>
        <w:top w:val="none" w:sz="0" w:space="0" w:color="auto"/>
        <w:left w:val="none" w:sz="0" w:space="0" w:color="auto"/>
        <w:bottom w:val="none" w:sz="0" w:space="0" w:color="auto"/>
        <w:right w:val="none" w:sz="0" w:space="0" w:color="auto"/>
      </w:divBdr>
    </w:div>
    <w:div w:id="1176647714">
      <w:bodyDiv w:val="1"/>
      <w:marLeft w:val="0"/>
      <w:marRight w:val="0"/>
      <w:marTop w:val="0"/>
      <w:marBottom w:val="0"/>
      <w:divBdr>
        <w:top w:val="none" w:sz="0" w:space="0" w:color="auto"/>
        <w:left w:val="none" w:sz="0" w:space="0" w:color="auto"/>
        <w:bottom w:val="none" w:sz="0" w:space="0" w:color="auto"/>
        <w:right w:val="none" w:sz="0" w:space="0" w:color="auto"/>
      </w:divBdr>
    </w:div>
    <w:div w:id="1177842282">
      <w:bodyDiv w:val="1"/>
      <w:marLeft w:val="0"/>
      <w:marRight w:val="0"/>
      <w:marTop w:val="0"/>
      <w:marBottom w:val="0"/>
      <w:divBdr>
        <w:top w:val="none" w:sz="0" w:space="0" w:color="auto"/>
        <w:left w:val="none" w:sz="0" w:space="0" w:color="auto"/>
        <w:bottom w:val="none" w:sz="0" w:space="0" w:color="auto"/>
        <w:right w:val="none" w:sz="0" w:space="0" w:color="auto"/>
      </w:divBdr>
    </w:div>
    <w:div w:id="1177887809">
      <w:bodyDiv w:val="1"/>
      <w:marLeft w:val="0"/>
      <w:marRight w:val="0"/>
      <w:marTop w:val="0"/>
      <w:marBottom w:val="0"/>
      <w:divBdr>
        <w:top w:val="none" w:sz="0" w:space="0" w:color="auto"/>
        <w:left w:val="none" w:sz="0" w:space="0" w:color="auto"/>
        <w:bottom w:val="none" w:sz="0" w:space="0" w:color="auto"/>
        <w:right w:val="none" w:sz="0" w:space="0" w:color="auto"/>
      </w:divBdr>
    </w:div>
    <w:div w:id="1178352859">
      <w:bodyDiv w:val="1"/>
      <w:marLeft w:val="0"/>
      <w:marRight w:val="0"/>
      <w:marTop w:val="0"/>
      <w:marBottom w:val="0"/>
      <w:divBdr>
        <w:top w:val="none" w:sz="0" w:space="0" w:color="auto"/>
        <w:left w:val="none" w:sz="0" w:space="0" w:color="auto"/>
        <w:bottom w:val="none" w:sz="0" w:space="0" w:color="auto"/>
        <w:right w:val="none" w:sz="0" w:space="0" w:color="auto"/>
      </w:divBdr>
    </w:div>
    <w:div w:id="1178811492">
      <w:bodyDiv w:val="1"/>
      <w:marLeft w:val="0"/>
      <w:marRight w:val="0"/>
      <w:marTop w:val="0"/>
      <w:marBottom w:val="0"/>
      <w:divBdr>
        <w:top w:val="none" w:sz="0" w:space="0" w:color="auto"/>
        <w:left w:val="none" w:sz="0" w:space="0" w:color="auto"/>
        <w:bottom w:val="none" w:sz="0" w:space="0" w:color="auto"/>
        <w:right w:val="none" w:sz="0" w:space="0" w:color="auto"/>
      </w:divBdr>
    </w:div>
    <w:div w:id="1179736753">
      <w:bodyDiv w:val="1"/>
      <w:marLeft w:val="0"/>
      <w:marRight w:val="0"/>
      <w:marTop w:val="0"/>
      <w:marBottom w:val="0"/>
      <w:divBdr>
        <w:top w:val="none" w:sz="0" w:space="0" w:color="auto"/>
        <w:left w:val="none" w:sz="0" w:space="0" w:color="auto"/>
        <w:bottom w:val="none" w:sz="0" w:space="0" w:color="auto"/>
        <w:right w:val="none" w:sz="0" w:space="0" w:color="auto"/>
      </w:divBdr>
    </w:div>
    <w:div w:id="1179931788">
      <w:bodyDiv w:val="1"/>
      <w:marLeft w:val="0"/>
      <w:marRight w:val="0"/>
      <w:marTop w:val="0"/>
      <w:marBottom w:val="0"/>
      <w:divBdr>
        <w:top w:val="none" w:sz="0" w:space="0" w:color="auto"/>
        <w:left w:val="none" w:sz="0" w:space="0" w:color="auto"/>
        <w:bottom w:val="none" w:sz="0" w:space="0" w:color="auto"/>
        <w:right w:val="none" w:sz="0" w:space="0" w:color="auto"/>
      </w:divBdr>
    </w:div>
    <w:div w:id="1180126497">
      <w:bodyDiv w:val="1"/>
      <w:marLeft w:val="0"/>
      <w:marRight w:val="0"/>
      <w:marTop w:val="0"/>
      <w:marBottom w:val="0"/>
      <w:divBdr>
        <w:top w:val="none" w:sz="0" w:space="0" w:color="auto"/>
        <w:left w:val="none" w:sz="0" w:space="0" w:color="auto"/>
        <w:bottom w:val="none" w:sz="0" w:space="0" w:color="auto"/>
        <w:right w:val="none" w:sz="0" w:space="0" w:color="auto"/>
      </w:divBdr>
    </w:div>
    <w:div w:id="1181046053">
      <w:bodyDiv w:val="1"/>
      <w:marLeft w:val="0"/>
      <w:marRight w:val="0"/>
      <w:marTop w:val="0"/>
      <w:marBottom w:val="0"/>
      <w:divBdr>
        <w:top w:val="none" w:sz="0" w:space="0" w:color="auto"/>
        <w:left w:val="none" w:sz="0" w:space="0" w:color="auto"/>
        <w:bottom w:val="none" w:sz="0" w:space="0" w:color="auto"/>
        <w:right w:val="none" w:sz="0" w:space="0" w:color="auto"/>
      </w:divBdr>
    </w:div>
    <w:div w:id="1181161229">
      <w:bodyDiv w:val="1"/>
      <w:marLeft w:val="0"/>
      <w:marRight w:val="0"/>
      <w:marTop w:val="0"/>
      <w:marBottom w:val="0"/>
      <w:divBdr>
        <w:top w:val="none" w:sz="0" w:space="0" w:color="auto"/>
        <w:left w:val="none" w:sz="0" w:space="0" w:color="auto"/>
        <w:bottom w:val="none" w:sz="0" w:space="0" w:color="auto"/>
        <w:right w:val="none" w:sz="0" w:space="0" w:color="auto"/>
      </w:divBdr>
    </w:div>
    <w:div w:id="1181360687">
      <w:bodyDiv w:val="1"/>
      <w:marLeft w:val="0"/>
      <w:marRight w:val="0"/>
      <w:marTop w:val="0"/>
      <w:marBottom w:val="0"/>
      <w:divBdr>
        <w:top w:val="none" w:sz="0" w:space="0" w:color="auto"/>
        <w:left w:val="none" w:sz="0" w:space="0" w:color="auto"/>
        <w:bottom w:val="none" w:sz="0" w:space="0" w:color="auto"/>
        <w:right w:val="none" w:sz="0" w:space="0" w:color="auto"/>
      </w:divBdr>
    </w:div>
    <w:div w:id="1181696641">
      <w:bodyDiv w:val="1"/>
      <w:marLeft w:val="0"/>
      <w:marRight w:val="0"/>
      <w:marTop w:val="0"/>
      <w:marBottom w:val="0"/>
      <w:divBdr>
        <w:top w:val="none" w:sz="0" w:space="0" w:color="auto"/>
        <w:left w:val="none" w:sz="0" w:space="0" w:color="auto"/>
        <w:bottom w:val="none" w:sz="0" w:space="0" w:color="auto"/>
        <w:right w:val="none" w:sz="0" w:space="0" w:color="auto"/>
      </w:divBdr>
    </w:div>
    <w:div w:id="1181896487">
      <w:bodyDiv w:val="1"/>
      <w:marLeft w:val="0"/>
      <w:marRight w:val="0"/>
      <w:marTop w:val="0"/>
      <w:marBottom w:val="0"/>
      <w:divBdr>
        <w:top w:val="none" w:sz="0" w:space="0" w:color="auto"/>
        <w:left w:val="none" w:sz="0" w:space="0" w:color="auto"/>
        <w:bottom w:val="none" w:sz="0" w:space="0" w:color="auto"/>
        <w:right w:val="none" w:sz="0" w:space="0" w:color="auto"/>
      </w:divBdr>
    </w:div>
    <w:div w:id="1183592714">
      <w:bodyDiv w:val="1"/>
      <w:marLeft w:val="0"/>
      <w:marRight w:val="0"/>
      <w:marTop w:val="0"/>
      <w:marBottom w:val="0"/>
      <w:divBdr>
        <w:top w:val="none" w:sz="0" w:space="0" w:color="auto"/>
        <w:left w:val="none" w:sz="0" w:space="0" w:color="auto"/>
        <w:bottom w:val="none" w:sz="0" w:space="0" w:color="auto"/>
        <w:right w:val="none" w:sz="0" w:space="0" w:color="auto"/>
      </w:divBdr>
    </w:div>
    <w:div w:id="1183863059">
      <w:bodyDiv w:val="1"/>
      <w:marLeft w:val="0"/>
      <w:marRight w:val="0"/>
      <w:marTop w:val="0"/>
      <w:marBottom w:val="0"/>
      <w:divBdr>
        <w:top w:val="none" w:sz="0" w:space="0" w:color="auto"/>
        <w:left w:val="none" w:sz="0" w:space="0" w:color="auto"/>
        <w:bottom w:val="none" w:sz="0" w:space="0" w:color="auto"/>
        <w:right w:val="none" w:sz="0" w:space="0" w:color="auto"/>
      </w:divBdr>
    </w:div>
    <w:div w:id="1184054943">
      <w:bodyDiv w:val="1"/>
      <w:marLeft w:val="0"/>
      <w:marRight w:val="0"/>
      <w:marTop w:val="0"/>
      <w:marBottom w:val="0"/>
      <w:divBdr>
        <w:top w:val="none" w:sz="0" w:space="0" w:color="auto"/>
        <w:left w:val="none" w:sz="0" w:space="0" w:color="auto"/>
        <w:bottom w:val="none" w:sz="0" w:space="0" w:color="auto"/>
        <w:right w:val="none" w:sz="0" w:space="0" w:color="auto"/>
      </w:divBdr>
    </w:div>
    <w:div w:id="1184514650">
      <w:bodyDiv w:val="1"/>
      <w:marLeft w:val="0"/>
      <w:marRight w:val="0"/>
      <w:marTop w:val="0"/>
      <w:marBottom w:val="0"/>
      <w:divBdr>
        <w:top w:val="none" w:sz="0" w:space="0" w:color="auto"/>
        <w:left w:val="none" w:sz="0" w:space="0" w:color="auto"/>
        <w:bottom w:val="none" w:sz="0" w:space="0" w:color="auto"/>
        <w:right w:val="none" w:sz="0" w:space="0" w:color="auto"/>
      </w:divBdr>
    </w:div>
    <w:div w:id="1185903767">
      <w:bodyDiv w:val="1"/>
      <w:marLeft w:val="0"/>
      <w:marRight w:val="0"/>
      <w:marTop w:val="0"/>
      <w:marBottom w:val="0"/>
      <w:divBdr>
        <w:top w:val="none" w:sz="0" w:space="0" w:color="auto"/>
        <w:left w:val="none" w:sz="0" w:space="0" w:color="auto"/>
        <w:bottom w:val="none" w:sz="0" w:space="0" w:color="auto"/>
        <w:right w:val="none" w:sz="0" w:space="0" w:color="auto"/>
      </w:divBdr>
    </w:div>
    <w:div w:id="1186165265">
      <w:bodyDiv w:val="1"/>
      <w:marLeft w:val="0"/>
      <w:marRight w:val="0"/>
      <w:marTop w:val="0"/>
      <w:marBottom w:val="0"/>
      <w:divBdr>
        <w:top w:val="none" w:sz="0" w:space="0" w:color="auto"/>
        <w:left w:val="none" w:sz="0" w:space="0" w:color="auto"/>
        <w:bottom w:val="none" w:sz="0" w:space="0" w:color="auto"/>
        <w:right w:val="none" w:sz="0" w:space="0" w:color="auto"/>
      </w:divBdr>
    </w:div>
    <w:div w:id="1186168049">
      <w:bodyDiv w:val="1"/>
      <w:marLeft w:val="0"/>
      <w:marRight w:val="0"/>
      <w:marTop w:val="0"/>
      <w:marBottom w:val="0"/>
      <w:divBdr>
        <w:top w:val="none" w:sz="0" w:space="0" w:color="auto"/>
        <w:left w:val="none" w:sz="0" w:space="0" w:color="auto"/>
        <w:bottom w:val="none" w:sz="0" w:space="0" w:color="auto"/>
        <w:right w:val="none" w:sz="0" w:space="0" w:color="auto"/>
      </w:divBdr>
    </w:div>
    <w:div w:id="1186364653">
      <w:bodyDiv w:val="1"/>
      <w:marLeft w:val="0"/>
      <w:marRight w:val="0"/>
      <w:marTop w:val="0"/>
      <w:marBottom w:val="0"/>
      <w:divBdr>
        <w:top w:val="none" w:sz="0" w:space="0" w:color="auto"/>
        <w:left w:val="none" w:sz="0" w:space="0" w:color="auto"/>
        <w:bottom w:val="none" w:sz="0" w:space="0" w:color="auto"/>
        <w:right w:val="none" w:sz="0" w:space="0" w:color="auto"/>
      </w:divBdr>
    </w:div>
    <w:div w:id="1186863736">
      <w:bodyDiv w:val="1"/>
      <w:marLeft w:val="0"/>
      <w:marRight w:val="0"/>
      <w:marTop w:val="0"/>
      <w:marBottom w:val="0"/>
      <w:divBdr>
        <w:top w:val="none" w:sz="0" w:space="0" w:color="auto"/>
        <w:left w:val="none" w:sz="0" w:space="0" w:color="auto"/>
        <w:bottom w:val="none" w:sz="0" w:space="0" w:color="auto"/>
        <w:right w:val="none" w:sz="0" w:space="0" w:color="auto"/>
      </w:divBdr>
    </w:div>
    <w:div w:id="1187333471">
      <w:bodyDiv w:val="1"/>
      <w:marLeft w:val="0"/>
      <w:marRight w:val="0"/>
      <w:marTop w:val="0"/>
      <w:marBottom w:val="0"/>
      <w:divBdr>
        <w:top w:val="none" w:sz="0" w:space="0" w:color="auto"/>
        <w:left w:val="none" w:sz="0" w:space="0" w:color="auto"/>
        <w:bottom w:val="none" w:sz="0" w:space="0" w:color="auto"/>
        <w:right w:val="none" w:sz="0" w:space="0" w:color="auto"/>
      </w:divBdr>
    </w:div>
    <w:div w:id="1187447750">
      <w:bodyDiv w:val="1"/>
      <w:marLeft w:val="0"/>
      <w:marRight w:val="0"/>
      <w:marTop w:val="0"/>
      <w:marBottom w:val="0"/>
      <w:divBdr>
        <w:top w:val="none" w:sz="0" w:space="0" w:color="auto"/>
        <w:left w:val="none" w:sz="0" w:space="0" w:color="auto"/>
        <w:bottom w:val="none" w:sz="0" w:space="0" w:color="auto"/>
        <w:right w:val="none" w:sz="0" w:space="0" w:color="auto"/>
      </w:divBdr>
    </w:div>
    <w:div w:id="1187795031">
      <w:bodyDiv w:val="1"/>
      <w:marLeft w:val="0"/>
      <w:marRight w:val="0"/>
      <w:marTop w:val="0"/>
      <w:marBottom w:val="0"/>
      <w:divBdr>
        <w:top w:val="none" w:sz="0" w:space="0" w:color="auto"/>
        <w:left w:val="none" w:sz="0" w:space="0" w:color="auto"/>
        <w:bottom w:val="none" w:sz="0" w:space="0" w:color="auto"/>
        <w:right w:val="none" w:sz="0" w:space="0" w:color="auto"/>
      </w:divBdr>
    </w:div>
    <w:div w:id="1187866365">
      <w:bodyDiv w:val="1"/>
      <w:marLeft w:val="0"/>
      <w:marRight w:val="0"/>
      <w:marTop w:val="0"/>
      <w:marBottom w:val="0"/>
      <w:divBdr>
        <w:top w:val="none" w:sz="0" w:space="0" w:color="auto"/>
        <w:left w:val="none" w:sz="0" w:space="0" w:color="auto"/>
        <w:bottom w:val="none" w:sz="0" w:space="0" w:color="auto"/>
        <w:right w:val="none" w:sz="0" w:space="0" w:color="auto"/>
      </w:divBdr>
    </w:div>
    <w:div w:id="1188442923">
      <w:bodyDiv w:val="1"/>
      <w:marLeft w:val="0"/>
      <w:marRight w:val="0"/>
      <w:marTop w:val="0"/>
      <w:marBottom w:val="0"/>
      <w:divBdr>
        <w:top w:val="none" w:sz="0" w:space="0" w:color="auto"/>
        <w:left w:val="none" w:sz="0" w:space="0" w:color="auto"/>
        <w:bottom w:val="none" w:sz="0" w:space="0" w:color="auto"/>
        <w:right w:val="none" w:sz="0" w:space="0" w:color="auto"/>
      </w:divBdr>
    </w:div>
    <w:div w:id="1189176972">
      <w:bodyDiv w:val="1"/>
      <w:marLeft w:val="0"/>
      <w:marRight w:val="0"/>
      <w:marTop w:val="0"/>
      <w:marBottom w:val="0"/>
      <w:divBdr>
        <w:top w:val="none" w:sz="0" w:space="0" w:color="auto"/>
        <w:left w:val="none" w:sz="0" w:space="0" w:color="auto"/>
        <w:bottom w:val="none" w:sz="0" w:space="0" w:color="auto"/>
        <w:right w:val="none" w:sz="0" w:space="0" w:color="auto"/>
      </w:divBdr>
    </w:div>
    <w:div w:id="1189562714">
      <w:bodyDiv w:val="1"/>
      <w:marLeft w:val="0"/>
      <w:marRight w:val="0"/>
      <w:marTop w:val="0"/>
      <w:marBottom w:val="0"/>
      <w:divBdr>
        <w:top w:val="none" w:sz="0" w:space="0" w:color="auto"/>
        <w:left w:val="none" w:sz="0" w:space="0" w:color="auto"/>
        <w:bottom w:val="none" w:sz="0" w:space="0" w:color="auto"/>
        <w:right w:val="none" w:sz="0" w:space="0" w:color="auto"/>
      </w:divBdr>
    </w:div>
    <w:div w:id="1191604009">
      <w:bodyDiv w:val="1"/>
      <w:marLeft w:val="0"/>
      <w:marRight w:val="0"/>
      <w:marTop w:val="0"/>
      <w:marBottom w:val="0"/>
      <w:divBdr>
        <w:top w:val="none" w:sz="0" w:space="0" w:color="auto"/>
        <w:left w:val="none" w:sz="0" w:space="0" w:color="auto"/>
        <w:bottom w:val="none" w:sz="0" w:space="0" w:color="auto"/>
        <w:right w:val="none" w:sz="0" w:space="0" w:color="auto"/>
      </w:divBdr>
    </w:div>
    <w:div w:id="1192458476">
      <w:bodyDiv w:val="1"/>
      <w:marLeft w:val="0"/>
      <w:marRight w:val="0"/>
      <w:marTop w:val="0"/>
      <w:marBottom w:val="0"/>
      <w:divBdr>
        <w:top w:val="none" w:sz="0" w:space="0" w:color="auto"/>
        <w:left w:val="none" w:sz="0" w:space="0" w:color="auto"/>
        <w:bottom w:val="none" w:sz="0" w:space="0" w:color="auto"/>
        <w:right w:val="none" w:sz="0" w:space="0" w:color="auto"/>
      </w:divBdr>
    </w:div>
    <w:div w:id="1192836676">
      <w:bodyDiv w:val="1"/>
      <w:marLeft w:val="0"/>
      <w:marRight w:val="0"/>
      <w:marTop w:val="0"/>
      <w:marBottom w:val="0"/>
      <w:divBdr>
        <w:top w:val="none" w:sz="0" w:space="0" w:color="auto"/>
        <w:left w:val="none" w:sz="0" w:space="0" w:color="auto"/>
        <w:bottom w:val="none" w:sz="0" w:space="0" w:color="auto"/>
        <w:right w:val="none" w:sz="0" w:space="0" w:color="auto"/>
      </w:divBdr>
    </w:div>
    <w:div w:id="1193303928">
      <w:bodyDiv w:val="1"/>
      <w:marLeft w:val="0"/>
      <w:marRight w:val="0"/>
      <w:marTop w:val="0"/>
      <w:marBottom w:val="0"/>
      <w:divBdr>
        <w:top w:val="none" w:sz="0" w:space="0" w:color="auto"/>
        <w:left w:val="none" w:sz="0" w:space="0" w:color="auto"/>
        <w:bottom w:val="none" w:sz="0" w:space="0" w:color="auto"/>
        <w:right w:val="none" w:sz="0" w:space="0" w:color="auto"/>
      </w:divBdr>
    </w:div>
    <w:div w:id="1194147132">
      <w:bodyDiv w:val="1"/>
      <w:marLeft w:val="0"/>
      <w:marRight w:val="0"/>
      <w:marTop w:val="0"/>
      <w:marBottom w:val="0"/>
      <w:divBdr>
        <w:top w:val="none" w:sz="0" w:space="0" w:color="auto"/>
        <w:left w:val="none" w:sz="0" w:space="0" w:color="auto"/>
        <w:bottom w:val="none" w:sz="0" w:space="0" w:color="auto"/>
        <w:right w:val="none" w:sz="0" w:space="0" w:color="auto"/>
      </w:divBdr>
    </w:div>
    <w:div w:id="1196581213">
      <w:bodyDiv w:val="1"/>
      <w:marLeft w:val="0"/>
      <w:marRight w:val="0"/>
      <w:marTop w:val="0"/>
      <w:marBottom w:val="0"/>
      <w:divBdr>
        <w:top w:val="none" w:sz="0" w:space="0" w:color="auto"/>
        <w:left w:val="none" w:sz="0" w:space="0" w:color="auto"/>
        <w:bottom w:val="none" w:sz="0" w:space="0" w:color="auto"/>
        <w:right w:val="none" w:sz="0" w:space="0" w:color="auto"/>
      </w:divBdr>
    </w:div>
    <w:div w:id="1196850781">
      <w:bodyDiv w:val="1"/>
      <w:marLeft w:val="0"/>
      <w:marRight w:val="0"/>
      <w:marTop w:val="0"/>
      <w:marBottom w:val="0"/>
      <w:divBdr>
        <w:top w:val="none" w:sz="0" w:space="0" w:color="auto"/>
        <w:left w:val="none" w:sz="0" w:space="0" w:color="auto"/>
        <w:bottom w:val="none" w:sz="0" w:space="0" w:color="auto"/>
        <w:right w:val="none" w:sz="0" w:space="0" w:color="auto"/>
      </w:divBdr>
    </w:div>
    <w:div w:id="1197695604">
      <w:bodyDiv w:val="1"/>
      <w:marLeft w:val="0"/>
      <w:marRight w:val="0"/>
      <w:marTop w:val="0"/>
      <w:marBottom w:val="0"/>
      <w:divBdr>
        <w:top w:val="none" w:sz="0" w:space="0" w:color="auto"/>
        <w:left w:val="none" w:sz="0" w:space="0" w:color="auto"/>
        <w:bottom w:val="none" w:sz="0" w:space="0" w:color="auto"/>
        <w:right w:val="none" w:sz="0" w:space="0" w:color="auto"/>
      </w:divBdr>
    </w:div>
    <w:div w:id="1198080111">
      <w:bodyDiv w:val="1"/>
      <w:marLeft w:val="0"/>
      <w:marRight w:val="0"/>
      <w:marTop w:val="0"/>
      <w:marBottom w:val="0"/>
      <w:divBdr>
        <w:top w:val="none" w:sz="0" w:space="0" w:color="auto"/>
        <w:left w:val="none" w:sz="0" w:space="0" w:color="auto"/>
        <w:bottom w:val="none" w:sz="0" w:space="0" w:color="auto"/>
        <w:right w:val="none" w:sz="0" w:space="0" w:color="auto"/>
      </w:divBdr>
      <w:divsChild>
        <w:div w:id="1824731343">
          <w:marLeft w:val="480"/>
          <w:marRight w:val="0"/>
          <w:marTop w:val="0"/>
          <w:marBottom w:val="0"/>
          <w:divBdr>
            <w:top w:val="none" w:sz="0" w:space="0" w:color="auto"/>
            <w:left w:val="none" w:sz="0" w:space="0" w:color="auto"/>
            <w:bottom w:val="none" w:sz="0" w:space="0" w:color="auto"/>
            <w:right w:val="none" w:sz="0" w:space="0" w:color="auto"/>
          </w:divBdr>
        </w:div>
        <w:div w:id="230506290">
          <w:marLeft w:val="480"/>
          <w:marRight w:val="0"/>
          <w:marTop w:val="0"/>
          <w:marBottom w:val="0"/>
          <w:divBdr>
            <w:top w:val="none" w:sz="0" w:space="0" w:color="auto"/>
            <w:left w:val="none" w:sz="0" w:space="0" w:color="auto"/>
            <w:bottom w:val="none" w:sz="0" w:space="0" w:color="auto"/>
            <w:right w:val="none" w:sz="0" w:space="0" w:color="auto"/>
          </w:divBdr>
        </w:div>
        <w:div w:id="146476597">
          <w:marLeft w:val="480"/>
          <w:marRight w:val="0"/>
          <w:marTop w:val="0"/>
          <w:marBottom w:val="0"/>
          <w:divBdr>
            <w:top w:val="none" w:sz="0" w:space="0" w:color="auto"/>
            <w:left w:val="none" w:sz="0" w:space="0" w:color="auto"/>
            <w:bottom w:val="none" w:sz="0" w:space="0" w:color="auto"/>
            <w:right w:val="none" w:sz="0" w:space="0" w:color="auto"/>
          </w:divBdr>
        </w:div>
        <w:div w:id="600534611">
          <w:marLeft w:val="480"/>
          <w:marRight w:val="0"/>
          <w:marTop w:val="0"/>
          <w:marBottom w:val="0"/>
          <w:divBdr>
            <w:top w:val="none" w:sz="0" w:space="0" w:color="auto"/>
            <w:left w:val="none" w:sz="0" w:space="0" w:color="auto"/>
            <w:bottom w:val="none" w:sz="0" w:space="0" w:color="auto"/>
            <w:right w:val="none" w:sz="0" w:space="0" w:color="auto"/>
          </w:divBdr>
        </w:div>
        <w:div w:id="229577437">
          <w:marLeft w:val="480"/>
          <w:marRight w:val="0"/>
          <w:marTop w:val="0"/>
          <w:marBottom w:val="0"/>
          <w:divBdr>
            <w:top w:val="none" w:sz="0" w:space="0" w:color="auto"/>
            <w:left w:val="none" w:sz="0" w:space="0" w:color="auto"/>
            <w:bottom w:val="none" w:sz="0" w:space="0" w:color="auto"/>
            <w:right w:val="none" w:sz="0" w:space="0" w:color="auto"/>
          </w:divBdr>
        </w:div>
        <w:div w:id="1176337305">
          <w:marLeft w:val="480"/>
          <w:marRight w:val="0"/>
          <w:marTop w:val="0"/>
          <w:marBottom w:val="0"/>
          <w:divBdr>
            <w:top w:val="none" w:sz="0" w:space="0" w:color="auto"/>
            <w:left w:val="none" w:sz="0" w:space="0" w:color="auto"/>
            <w:bottom w:val="none" w:sz="0" w:space="0" w:color="auto"/>
            <w:right w:val="none" w:sz="0" w:space="0" w:color="auto"/>
          </w:divBdr>
        </w:div>
        <w:div w:id="1341860139">
          <w:marLeft w:val="480"/>
          <w:marRight w:val="0"/>
          <w:marTop w:val="0"/>
          <w:marBottom w:val="0"/>
          <w:divBdr>
            <w:top w:val="none" w:sz="0" w:space="0" w:color="auto"/>
            <w:left w:val="none" w:sz="0" w:space="0" w:color="auto"/>
            <w:bottom w:val="none" w:sz="0" w:space="0" w:color="auto"/>
            <w:right w:val="none" w:sz="0" w:space="0" w:color="auto"/>
          </w:divBdr>
        </w:div>
        <w:div w:id="1793282544">
          <w:marLeft w:val="480"/>
          <w:marRight w:val="0"/>
          <w:marTop w:val="0"/>
          <w:marBottom w:val="0"/>
          <w:divBdr>
            <w:top w:val="none" w:sz="0" w:space="0" w:color="auto"/>
            <w:left w:val="none" w:sz="0" w:space="0" w:color="auto"/>
            <w:bottom w:val="none" w:sz="0" w:space="0" w:color="auto"/>
            <w:right w:val="none" w:sz="0" w:space="0" w:color="auto"/>
          </w:divBdr>
        </w:div>
        <w:div w:id="60062673">
          <w:marLeft w:val="480"/>
          <w:marRight w:val="0"/>
          <w:marTop w:val="0"/>
          <w:marBottom w:val="0"/>
          <w:divBdr>
            <w:top w:val="none" w:sz="0" w:space="0" w:color="auto"/>
            <w:left w:val="none" w:sz="0" w:space="0" w:color="auto"/>
            <w:bottom w:val="none" w:sz="0" w:space="0" w:color="auto"/>
            <w:right w:val="none" w:sz="0" w:space="0" w:color="auto"/>
          </w:divBdr>
        </w:div>
        <w:div w:id="483739183">
          <w:marLeft w:val="480"/>
          <w:marRight w:val="0"/>
          <w:marTop w:val="0"/>
          <w:marBottom w:val="0"/>
          <w:divBdr>
            <w:top w:val="none" w:sz="0" w:space="0" w:color="auto"/>
            <w:left w:val="none" w:sz="0" w:space="0" w:color="auto"/>
            <w:bottom w:val="none" w:sz="0" w:space="0" w:color="auto"/>
            <w:right w:val="none" w:sz="0" w:space="0" w:color="auto"/>
          </w:divBdr>
        </w:div>
        <w:div w:id="164824849">
          <w:marLeft w:val="480"/>
          <w:marRight w:val="0"/>
          <w:marTop w:val="0"/>
          <w:marBottom w:val="0"/>
          <w:divBdr>
            <w:top w:val="none" w:sz="0" w:space="0" w:color="auto"/>
            <w:left w:val="none" w:sz="0" w:space="0" w:color="auto"/>
            <w:bottom w:val="none" w:sz="0" w:space="0" w:color="auto"/>
            <w:right w:val="none" w:sz="0" w:space="0" w:color="auto"/>
          </w:divBdr>
        </w:div>
        <w:div w:id="721174666">
          <w:marLeft w:val="480"/>
          <w:marRight w:val="0"/>
          <w:marTop w:val="0"/>
          <w:marBottom w:val="0"/>
          <w:divBdr>
            <w:top w:val="none" w:sz="0" w:space="0" w:color="auto"/>
            <w:left w:val="none" w:sz="0" w:space="0" w:color="auto"/>
            <w:bottom w:val="none" w:sz="0" w:space="0" w:color="auto"/>
            <w:right w:val="none" w:sz="0" w:space="0" w:color="auto"/>
          </w:divBdr>
        </w:div>
        <w:div w:id="183717980">
          <w:marLeft w:val="480"/>
          <w:marRight w:val="0"/>
          <w:marTop w:val="0"/>
          <w:marBottom w:val="0"/>
          <w:divBdr>
            <w:top w:val="none" w:sz="0" w:space="0" w:color="auto"/>
            <w:left w:val="none" w:sz="0" w:space="0" w:color="auto"/>
            <w:bottom w:val="none" w:sz="0" w:space="0" w:color="auto"/>
            <w:right w:val="none" w:sz="0" w:space="0" w:color="auto"/>
          </w:divBdr>
        </w:div>
        <w:div w:id="2109764514">
          <w:marLeft w:val="480"/>
          <w:marRight w:val="0"/>
          <w:marTop w:val="0"/>
          <w:marBottom w:val="0"/>
          <w:divBdr>
            <w:top w:val="none" w:sz="0" w:space="0" w:color="auto"/>
            <w:left w:val="none" w:sz="0" w:space="0" w:color="auto"/>
            <w:bottom w:val="none" w:sz="0" w:space="0" w:color="auto"/>
            <w:right w:val="none" w:sz="0" w:space="0" w:color="auto"/>
          </w:divBdr>
        </w:div>
        <w:div w:id="1244100869">
          <w:marLeft w:val="480"/>
          <w:marRight w:val="0"/>
          <w:marTop w:val="0"/>
          <w:marBottom w:val="0"/>
          <w:divBdr>
            <w:top w:val="none" w:sz="0" w:space="0" w:color="auto"/>
            <w:left w:val="none" w:sz="0" w:space="0" w:color="auto"/>
            <w:bottom w:val="none" w:sz="0" w:space="0" w:color="auto"/>
            <w:right w:val="none" w:sz="0" w:space="0" w:color="auto"/>
          </w:divBdr>
        </w:div>
        <w:div w:id="1552493913">
          <w:marLeft w:val="480"/>
          <w:marRight w:val="0"/>
          <w:marTop w:val="0"/>
          <w:marBottom w:val="0"/>
          <w:divBdr>
            <w:top w:val="none" w:sz="0" w:space="0" w:color="auto"/>
            <w:left w:val="none" w:sz="0" w:space="0" w:color="auto"/>
            <w:bottom w:val="none" w:sz="0" w:space="0" w:color="auto"/>
            <w:right w:val="none" w:sz="0" w:space="0" w:color="auto"/>
          </w:divBdr>
        </w:div>
        <w:div w:id="1223562451">
          <w:marLeft w:val="480"/>
          <w:marRight w:val="0"/>
          <w:marTop w:val="0"/>
          <w:marBottom w:val="0"/>
          <w:divBdr>
            <w:top w:val="none" w:sz="0" w:space="0" w:color="auto"/>
            <w:left w:val="none" w:sz="0" w:space="0" w:color="auto"/>
            <w:bottom w:val="none" w:sz="0" w:space="0" w:color="auto"/>
            <w:right w:val="none" w:sz="0" w:space="0" w:color="auto"/>
          </w:divBdr>
        </w:div>
        <w:div w:id="1812483261">
          <w:marLeft w:val="480"/>
          <w:marRight w:val="0"/>
          <w:marTop w:val="0"/>
          <w:marBottom w:val="0"/>
          <w:divBdr>
            <w:top w:val="none" w:sz="0" w:space="0" w:color="auto"/>
            <w:left w:val="none" w:sz="0" w:space="0" w:color="auto"/>
            <w:bottom w:val="none" w:sz="0" w:space="0" w:color="auto"/>
            <w:right w:val="none" w:sz="0" w:space="0" w:color="auto"/>
          </w:divBdr>
        </w:div>
        <w:div w:id="411394366">
          <w:marLeft w:val="480"/>
          <w:marRight w:val="0"/>
          <w:marTop w:val="0"/>
          <w:marBottom w:val="0"/>
          <w:divBdr>
            <w:top w:val="none" w:sz="0" w:space="0" w:color="auto"/>
            <w:left w:val="none" w:sz="0" w:space="0" w:color="auto"/>
            <w:bottom w:val="none" w:sz="0" w:space="0" w:color="auto"/>
            <w:right w:val="none" w:sz="0" w:space="0" w:color="auto"/>
          </w:divBdr>
        </w:div>
        <w:div w:id="535318975">
          <w:marLeft w:val="480"/>
          <w:marRight w:val="0"/>
          <w:marTop w:val="0"/>
          <w:marBottom w:val="0"/>
          <w:divBdr>
            <w:top w:val="none" w:sz="0" w:space="0" w:color="auto"/>
            <w:left w:val="none" w:sz="0" w:space="0" w:color="auto"/>
            <w:bottom w:val="none" w:sz="0" w:space="0" w:color="auto"/>
            <w:right w:val="none" w:sz="0" w:space="0" w:color="auto"/>
          </w:divBdr>
        </w:div>
        <w:div w:id="716006700">
          <w:marLeft w:val="480"/>
          <w:marRight w:val="0"/>
          <w:marTop w:val="0"/>
          <w:marBottom w:val="0"/>
          <w:divBdr>
            <w:top w:val="none" w:sz="0" w:space="0" w:color="auto"/>
            <w:left w:val="none" w:sz="0" w:space="0" w:color="auto"/>
            <w:bottom w:val="none" w:sz="0" w:space="0" w:color="auto"/>
            <w:right w:val="none" w:sz="0" w:space="0" w:color="auto"/>
          </w:divBdr>
        </w:div>
        <w:div w:id="1701206342">
          <w:marLeft w:val="480"/>
          <w:marRight w:val="0"/>
          <w:marTop w:val="0"/>
          <w:marBottom w:val="0"/>
          <w:divBdr>
            <w:top w:val="none" w:sz="0" w:space="0" w:color="auto"/>
            <w:left w:val="none" w:sz="0" w:space="0" w:color="auto"/>
            <w:bottom w:val="none" w:sz="0" w:space="0" w:color="auto"/>
            <w:right w:val="none" w:sz="0" w:space="0" w:color="auto"/>
          </w:divBdr>
        </w:div>
        <w:div w:id="2109305715">
          <w:marLeft w:val="480"/>
          <w:marRight w:val="0"/>
          <w:marTop w:val="0"/>
          <w:marBottom w:val="0"/>
          <w:divBdr>
            <w:top w:val="none" w:sz="0" w:space="0" w:color="auto"/>
            <w:left w:val="none" w:sz="0" w:space="0" w:color="auto"/>
            <w:bottom w:val="none" w:sz="0" w:space="0" w:color="auto"/>
            <w:right w:val="none" w:sz="0" w:space="0" w:color="auto"/>
          </w:divBdr>
        </w:div>
        <w:div w:id="813329647">
          <w:marLeft w:val="480"/>
          <w:marRight w:val="0"/>
          <w:marTop w:val="0"/>
          <w:marBottom w:val="0"/>
          <w:divBdr>
            <w:top w:val="none" w:sz="0" w:space="0" w:color="auto"/>
            <w:left w:val="none" w:sz="0" w:space="0" w:color="auto"/>
            <w:bottom w:val="none" w:sz="0" w:space="0" w:color="auto"/>
            <w:right w:val="none" w:sz="0" w:space="0" w:color="auto"/>
          </w:divBdr>
        </w:div>
        <w:div w:id="708528960">
          <w:marLeft w:val="480"/>
          <w:marRight w:val="0"/>
          <w:marTop w:val="0"/>
          <w:marBottom w:val="0"/>
          <w:divBdr>
            <w:top w:val="none" w:sz="0" w:space="0" w:color="auto"/>
            <w:left w:val="none" w:sz="0" w:space="0" w:color="auto"/>
            <w:bottom w:val="none" w:sz="0" w:space="0" w:color="auto"/>
            <w:right w:val="none" w:sz="0" w:space="0" w:color="auto"/>
          </w:divBdr>
        </w:div>
        <w:div w:id="35931109">
          <w:marLeft w:val="480"/>
          <w:marRight w:val="0"/>
          <w:marTop w:val="0"/>
          <w:marBottom w:val="0"/>
          <w:divBdr>
            <w:top w:val="none" w:sz="0" w:space="0" w:color="auto"/>
            <w:left w:val="none" w:sz="0" w:space="0" w:color="auto"/>
            <w:bottom w:val="none" w:sz="0" w:space="0" w:color="auto"/>
            <w:right w:val="none" w:sz="0" w:space="0" w:color="auto"/>
          </w:divBdr>
        </w:div>
        <w:div w:id="827401626">
          <w:marLeft w:val="480"/>
          <w:marRight w:val="0"/>
          <w:marTop w:val="0"/>
          <w:marBottom w:val="0"/>
          <w:divBdr>
            <w:top w:val="none" w:sz="0" w:space="0" w:color="auto"/>
            <w:left w:val="none" w:sz="0" w:space="0" w:color="auto"/>
            <w:bottom w:val="none" w:sz="0" w:space="0" w:color="auto"/>
            <w:right w:val="none" w:sz="0" w:space="0" w:color="auto"/>
          </w:divBdr>
        </w:div>
        <w:div w:id="533466744">
          <w:marLeft w:val="480"/>
          <w:marRight w:val="0"/>
          <w:marTop w:val="0"/>
          <w:marBottom w:val="0"/>
          <w:divBdr>
            <w:top w:val="none" w:sz="0" w:space="0" w:color="auto"/>
            <w:left w:val="none" w:sz="0" w:space="0" w:color="auto"/>
            <w:bottom w:val="none" w:sz="0" w:space="0" w:color="auto"/>
            <w:right w:val="none" w:sz="0" w:space="0" w:color="auto"/>
          </w:divBdr>
        </w:div>
        <w:div w:id="765078612">
          <w:marLeft w:val="480"/>
          <w:marRight w:val="0"/>
          <w:marTop w:val="0"/>
          <w:marBottom w:val="0"/>
          <w:divBdr>
            <w:top w:val="none" w:sz="0" w:space="0" w:color="auto"/>
            <w:left w:val="none" w:sz="0" w:space="0" w:color="auto"/>
            <w:bottom w:val="none" w:sz="0" w:space="0" w:color="auto"/>
            <w:right w:val="none" w:sz="0" w:space="0" w:color="auto"/>
          </w:divBdr>
        </w:div>
        <w:div w:id="513112278">
          <w:marLeft w:val="480"/>
          <w:marRight w:val="0"/>
          <w:marTop w:val="0"/>
          <w:marBottom w:val="0"/>
          <w:divBdr>
            <w:top w:val="none" w:sz="0" w:space="0" w:color="auto"/>
            <w:left w:val="none" w:sz="0" w:space="0" w:color="auto"/>
            <w:bottom w:val="none" w:sz="0" w:space="0" w:color="auto"/>
            <w:right w:val="none" w:sz="0" w:space="0" w:color="auto"/>
          </w:divBdr>
        </w:div>
        <w:div w:id="1267811970">
          <w:marLeft w:val="480"/>
          <w:marRight w:val="0"/>
          <w:marTop w:val="0"/>
          <w:marBottom w:val="0"/>
          <w:divBdr>
            <w:top w:val="none" w:sz="0" w:space="0" w:color="auto"/>
            <w:left w:val="none" w:sz="0" w:space="0" w:color="auto"/>
            <w:bottom w:val="none" w:sz="0" w:space="0" w:color="auto"/>
            <w:right w:val="none" w:sz="0" w:space="0" w:color="auto"/>
          </w:divBdr>
        </w:div>
        <w:div w:id="391933018">
          <w:marLeft w:val="480"/>
          <w:marRight w:val="0"/>
          <w:marTop w:val="0"/>
          <w:marBottom w:val="0"/>
          <w:divBdr>
            <w:top w:val="none" w:sz="0" w:space="0" w:color="auto"/>
            <w:left w:val="none" w:sz="0" w:space="0" w:color="auto"/>
            <w:bottom w:val="none" w:sz="0" w:space="0" w:color="auto"/>
            <w:right w:val="none" w:sz="0" w:space="0" w:color="auto"/>
          </w:divBdr>
        </w:div>
        <w:div w:id="1554004694">
          <w:marLeft w:val="480"/>
          <w:marRight w:val="0"/>
          <w:marTop w:val="0"/>
          <w:marBottom w:val="0"/>
          <w:divBdr>
            <w:top w:val="none" w:sz="0" w:space="0" w:color="auto"/>
            <w:left w:val="none" w:sz="0" w:space="0" w:color="auto"/>
            <w:bottom w:val="none" w:sz="0" w:space="0" w:color="auto"/>
            <w:right w:val="none" w:sz="0" w:space="0" w:color="auto"/>
          </w:divBdr>
        </w:div>
        <w:div w:id="864516109">
          <w:marLeft w:val="480"/>
          <w:marRight w:val="0"/>
          <w:marTop w:val="0"/>
          <w:marBottom w:val="0"/>
          <w:divBdr>
            <w:top w:val="none" w:sz="0" w:space="0" w:color="auto"/>
            <w:left w:val="none" w:sz="0" w:space="0" w:color="auto"/>
            <w:bottom w:val="none" w:sz="0" w:space="0" w:color="auto"/>
            <w:right w:val="none" w:sz="0" w:space="0" w:color="auto"/>
          </w:divBdr>
        </w:div>
        <w:div w:id="1145659892">
          <w:marLeft w:val="480"/>
          <w:marRight w:val="0"/>
          <w:marTop w:val="0"/>
          <w:marBottom w:val="0"/>
          <w:divBdr>
            <w:top w:val="none" w:sz="0" w:space="0" w:color="auto"/>
            <w:left w:val="none" w:sz="0" w:space="0" w:color="auto"/>
            <w:bottom w:val="none" w:sz="0" w:space="0" w:color="auto"/>
            <w:right w:val="none" w:sz="0" w:space="0" w:color="auto"/>
          </w:divBdr>
        </w:div>
        <w:div w:id="53939000">
          <w:marLeft w:val="480"/>
          <w:marRight w:val="0"/>
          <w:marTop w:val="0"/>
          <w:marBottom w:val="0"/>
          <w:divBdr>
            <w:top w:val="none" w:sz="0" w:space="0" w:color="auto"/>
            <w:left w:val="none" w:sz="0" w:space="0" w:color="auto"/>
            <w:bottom w:val="none" w:sz="0" w:space="0" w:color="auto"/>
            <w:right w:val="none" w:sz="0" w:space="0" w:color="auto"/>
          </w:divBdr>
        </w:div>
        <w:div w:id="2124617751">
          <w:marLeft w:val="480"/>
          <w:marRight w:val="0"/>
          <w:marTop w:val="0"/>
          <w:marBottom w:val="0"/>
          <w:divBdr>
            <w:top w:val="none" w:sz="0" w:space="0" w:color="auto"/>
            <w:left w:val="none" w:sz="0" w:space="0" w:color="auto"/>
            <w:bottom w:val="none" w:sz="0" w:space="0" w:color="auto"/>
            <w:right w:val="none" w:sz="0" w:space="0" w:color="auto"/>
          </w:divBdr>
        </w:div>
        <w:div w:id="678311403">
          <w:marLeft w:val="480"/>
          <w:marRight w:val="0"/>
          <w:marTop w:val="0"/>
          <w:marBottom w:val="0"/>
          <w:divBdr>
            <w:top w:val="none" w:sz="0" w:space="0" w:color="auto"/>
            <w:left w:val="none" w:sz="0" w:space="0" w:color="auto"/>
            <w:bottom w:val="none" w:sz="0" w:space="0" w:color="auto"/>
            <w:right w:val="none" w:sz="0" w:space="0" w:color="auto"/>
          </w:divBdr>
        </w:div>
        <w:div w:id="335814116">
          <w:marLeft w:val="480"/>
          <w:marRight w:val="0"/>
          <w:marTop w:val="0"/>
          <w:marBottom w:val="0"/>
          <w:divBdr>
            <w:top w:val="none" w:sz="0" w:space="0" w:color="auto"/>
            <w:left w:val="none" w:sz="0" w:space="0" w:color="auto"/>
            <w:bottom w:val="none" w:sz="0" w:space="0" w:color="auto"/>
            <w:right w:val="none" w:sz="0" w:space="0" w:color="auto"/>
          </w:divBdr>
        </w:div>
        <w:div w:id="891885988">
          <w:marLeft w:val="480"/>
          <w:marRight w:val="0"/>
          <w:marTop w:val="0"/>
          <w:marBottom w:val="0"/>
          <w:divBdr>
            <w:top w:val="none" w:sz="0" w:space="0" w:color="auto"/>
            <w:left w:val="none" w:sz="0" w:space="0" w:color="auto"/>
            <w:bottom w:val="none" w:sz="0" w:space="0" w:color="auto"/>
            <w:right w:val="none" w:sz="0" w:space="0" w:color="auto"/>
          </w:divBdr>
        </w:div>
        <w:div w:id="1105615046">
          <w:marLeft w:val="480"/>
          <w:marRight w:val="0"/>
          <w:marTop w:val="0"/>
          <w:marBottom w:val="0"/>
          <w:divBdr>
            <w:top w:val="none" w:sz="0" w:space="0" w:color="auto"/>
            <w:left w:val="none" w:sz="0" w:space="0" w:color="auto"/>
            <w:bottom w:val="none" w:sz="0" w:space="0" w:color="auto"/>
            <w:right w:val="none" w:sz="0" w:space="0" w:color="auto"/>
          </w:divBdr>
        </w:div>
        <w:div w:id="1459836146">
          <w:marLeft w:val="480"/>
          <w:marRight w:val="0"/>
          <w:marTop w:val="0"/>
          <w:marBottom w:val="0"/>
          <w:divBdr>
            <w:top w:val="none" w:sz="0" w:space="0" w:color="auto"/>
            <w:left w:val="none" w:sz="0" w:space="0" w:color="auto"/>
            <w:bottom w:val="none" w:sz="0" w:space="0" w:color="auto"/>
            <w:right w:val="none" w:sz="0" w:space="0" w:color="auto"/>
          </w:divBdr>
        </w:div>
        <w:div w:id="1865513636">
          <w:marLeft w:val="480"/>
          <w:marRight w:val="0"/>
          <w:marTop w:val="0"/>
          <w:marBottom w:val="0"/>
          <w:divBdr>
            <w:top w:val="none" w:sz="0" w:space="0" w:color="auto"/>
            <w:left w:val="none" w:sz="0" w:space="0" w:color="auto"/>
            <w:bottom w:val="none" w:sz="0" w:space="0" w:color="auto"/>
            <w:right w:val="none" w:sz="0" w:space="0" w:color="auto"/>
          </w:divBdr>
        </w:div>
        <w:div w:id="411125529">
          <w:marLeft w:val="480"/>
          <w:marRight w:val="0"/>
          <w:marTop w:val="0"/>
          <w:marBottom w:val="0"/>
          <w:divBdr>
            <w:top w:val="none" w:sz="0" w:space="0" w:color="auto"/>
            <w:left w:val="none" w:sz="0" w:space="0" w:color="auto"/>
            <w:bottom w:val="none" w:sz="0" w:space="0" w:color="auto"/>
            <w:right w:val="none" w:sz="0" w:space="0" w:color="auto"/>
          </w:divBdr>
        </w:div>
        <w:div w:id="897596089">
          <w:marLeft w:val="480"/>
          <w:marRight w:val="0"/>
          <w:marTop w:val="0"/>
          <w:marBottom w:val="0"/>
          <w:divBdr>
            <w:top w:val="none" w:sz="0" w:space="0" w:color="auto"/>
            <w:left w:val="none" w:sz="0" w:space="0" w:color="auto"/>
            <w:bottom w:val="none" w:sz="0" w:space="0" w:color="auto"/>
            <w:right w:val="none" w:sz="0" w:space="0" w:color="auto"/>
          </w:divBdr>
        </w:div>
        <w:div w:id="1812208597">
          <w:marLeft w:val="480"/>
          <w:marRight w:val="0"/>
          <w:marTop w:val="0"/>
          <w:marBottom w:val="0"/>
          <w:divBdr>
            <w:top w:val="none" w:sz="0" w:space="0" w:color="auto"/>
            <w:left w:val="none" w:sz="0" w:space="0" w:color="auto"/>
            <w:bottom w:val="none" w:sz="0" w:space="0" w:color="auto"/>
            <w:right w:val="none" w:sz="0" w:space="0" w:color="auto"/>
          </w:divBdr>
        </w:div>
        <w:div w:id="1382636307">
          <w:marLeft w:val="480"/>
          <w:marRight w:val="0"/>
          <w:marTop w:val="0"/>
          <w:marBottom w:val="0"/>
          <w:divBdr>
            <w:top w:val="none" w:sz="0" w:space="0" w:color="auto"/>
            <w:left w:val="none" w:sz="0" w:space="0" w:color="auto"/>
            <w:bottom w:val="none" w:sz="0" w:space="0" w:color="auto"/>
            <w:right w:val="none" w:sz="0" w:space="0" w:color="auto"/>
          </w:divBdr>
        </w:div>
        <w:div w:id="180321199">
          <w:marLeft w:val="480"/>
          <w:marRight w:val="0"/>
          <w:marTop w:val="0"/>
          <w:marBottom w:val="0"/>
          <w:divBdr>
            <w:top w:val="none" w:sz="0" w:space="0" w:color="auto"/>
            <w:left w:val="none" w:sz="0" w:space="0" w:color="auto"/>
            <w:bottom w:val="none" w:sz="0" w:space="0" w:color="auto"/>
            <w:right w:val="none" w:sz="0" w:space="0" w:color="auto"/>
          </w:divBdr>
        </w:div>
        <w:div w:id="444618560">
          <w:marLeft w:val="480"/>
          <w:marRight w:val="0"/>
          <w:marTop w:val="0"/>
          <w:marBottom w:val="0"/>
          <w:divBdr>
            <w:top w:val="none" w:sz="0" w:space="0" w:color="auto"/>
            <w:left w:val="none" w:sz="0" w:space="0" w:color="auto"/>
            <w:bottom w:val="none" w:sz="0" w:space="0" w:color="auto"/>
            <w:right w:val="none" w:sz="0" w:space="0" w:color="auto"/>
          </w:divBdr>
        </w:div>
        <w:div w:id="1578973486">
          <w:marLeft w:val="480"/>
          <w:marRight w:val="0"/>
          <w:marTop w:val="0"/>
          <w:marBottom w:val="0"/>
          <w:divBdr>
            <w:top w:val="none" w:sz="0" w:space="0" w:color="auto"/>
            <w:left w:val="none" w:sz="0" w:space="0" w:color="auto"/>
            <w:bottom w:val="none" w:sz="0" w:space="0" w:color="auto"/>
            <w:right w:val="none" w:sz="0" w:space="0" w:color="auto"/>
          </w:divBdr>
        </w:div>
        <w:div w:id="970481606">
          <w:marLeft w:val="480"/>
          <w:marRight w:val="0"/>
          <w:marTop w:val="0"/>
          <w:marBottom w:val="0"/>
          <w:divBdr>
            <w:top w:val="none" w:sz="0" w:space="0" w:color="auto"/>
            <w:left w:val="none" w:sz="0" w:space="0" w:color="auto"/>
            <w:bottom w:val="none" w:sz="0" w:space="0" w:color="auto"/>
            <w:right w:val="none" w:sz="0" w:space="0" w:color="auto"/>
          </w:divBdr>
        </w:div>
        <w:div w:id="1403261729">
          <w:marLeft w:val="480"/>
          <w:marRight w:val="0"/>
          <w:marTop w:val="0"/>
          <w:marBottom w:val="0"/>
          <w:divBdr>
            <w:top w:val="none" w:sz="0" w:space="0" w:color="auto"/>
            <w:left w:val="none" w:sz="0" w:space="0" w:color="auto"/>
            <w:bottom w:val="none" w:sz="0" w:space="0" w:color="auto"/>
            <w:right w:val="none" w:sz="0" w:space="0" w:color="auto"/>
          </w:divBdr>
        </w:div>
        <w:div w:id="1679386635">
          <w:marLeft w:val="480"/>
          <w:marRight w:val="0"/>
          <w:marTop w:val="0"/>
          <w:marBottom w:val="0"/>
          <w:divBdr>
            <w:top w:val="none" w:sz="0" w:space="0" w:color="auto"/>
            <w:left w:val="none" w:sz="0" w:space="0" w:color="auto"/>
            <w:bottom w:val="none" w:sz="0" w:space="0" w:color="auto"/>
            <w:right w:val="none" w:sz="0" w:space="0" w:color="auto"/>
          </w:divBdr>
        </w:div>
        <w:div w:id="582491658">
          <w:marLeft w:val="480"/>
          <w:marRight w:val="0"/>
          <w:marTop w:val="0"/>
          <w:marBottom w:val="0"/>
          <w:divBdr>
            <w:top w:val="none" w:sz="0" w:space="0" w:color="auto"/>
            <w:left w:val="none" w:sz="0" w:space="0" w:color="auto"/>
            <w:bottom w:val="none" w:sz="0" w:space="0" w:color="auto"/>
            <w:right w:val="none" w:sz="0" w:space="0" w:color="auto"/>
          </w:divBdr>
        </w:div>
        <w:div w:id="11690590">
          <w:marLeft w:val="480"/>
          <w:marRight w:val="0"/>
          <w:marTop w:val="0"/>
          <w:marBottom w:val="0"/>
          <w:divBdr>
            <w:top w:val="none" w:sz="0" w:space="0" w:color="auto"/>
            <w:left w:val="none" w:sz="0" w:space="0" w:color="auto"/>
            <w:bottom w:val="none" w:sz="0" w:space="0" w:color="auto"/>
            <w:right w:val="none" w:sz="0" w:space="0" w:color="auto"/>
          </w:divBdr>
        </w:div>
        <w:div w:id="1654605291">
          <w:marLeft w:val="480"/>
          <w:marRight w:val="0"/>
          <w:marTop w:val="0"/>
          <w:marBottom w:val="0"/>
          <w:divBdr>
            <w:top w:val="none" w:sz="0" w:space="0" w:color="auto"/>
            <w:left w:val="none" w:sz="0" w:space="0" w:color="auto"/>
            <w:bottom w:val="none" w:sz="0" w:space="0" w:color="auto"/>
            <w:right w:val="none" w:sz="0" w:space="0" w:color="auto"/>
          </w:divBdr>
        </w:div>
        <w:div w:id="1645812867">
          <w:marLeft w:val="480"/>
          <w:marRight w:val="0"/>
          <w:marTop w:val="0"/>
          <w:marBottom w:val="0"/>
          <w:divBdr>
            <w:top w:val="none" w:sz="0" w:space="0" w:color="auto"/>
            <w:left w:val="none" w:sz="0" w:space="0" w:color="auto"/>
            <w:bottom w:val="none" w:sz="0" w:space="0" w:color="auto"/>
            <w:right w:val="none" w:sz="0" w:space="0" w:color="auto"/>
          </w:divBdr>
        </w:div>
        <w:div w:id="1857577292">
          <w:marLeft w:val="480"/>
          <w:marRight w:val="0"/>
          <w:marTop w:val="0"/>
          <w:marBottom w:val="0"/>
          <w:divBdr>
            <w:top w:val="none" w:sz="0" w:space="0" w:color="auto"/>
            <w:left w:val="none" w:sz="0" w:space="0" w:color="auto"/>
            <w:bottom w:val="none" w:sz="0" w:space="0" w:color="auto"/>
            <w:right w:val="none" w:sz="0" w:space="0" w:color="auto"/>
          </w:divBdr>
        </w:div>
        <w:div w:id="1130632089">
          <w:marLeft w:val="480"/>
          <w:marRight w:val="0"/>
          <w:marTop w:val="0"/>
          <w:marBottom w:val="0"/>
          <w:divBdr>
            <w:top w:val="none" w:sz="0" w:space="0" w:color="auto"/>
            <w:left w:val="none" w:sz="0" w:space="0" w:color="auto"/>
            <w:bottom w:val="none" w:sz="0" w:space="0" w:color="auto"/>
            <w:right w:val="none" w:sz="0" w:space="0" w:color="auto"/>
          </w:divBdr>
        </w:div>
        <w:div w:id="1675718529">
          <w:marLeft w:val="480"/>
          <w:marRight w:val="0"/>
          <w:marTop w:val="0"/>
          <w:marBottom w:val="0"/>
          <w:divBdr>
            <w:top w:val="none" w:sz="0" w:space="0" w:color="auto"/>
            <w:left w:val="none" w:sz="0" w:space="0" w:color="auto"/>
            <w:bottom w:val="none" w:sz="0" w:space="0" w:color="auto"/>
            <w:right w:val="none" w:sz="0" w:space="0" w:color="auto"/>
          </w:divBdr>
        </w:div>
        <w:div w:id="1564020273">
          <w:marLeft w:val="480"/>
          <w:marRight w:val="0"/>
          <w:marTop w:val="0"/>
          <w:marBottom w:val="0"/>
          <w:divBdr>
            <w:top w:val="none" w:sz="0" w:space="0" w:color="auto"/>
            <w:left w:val="none" w:sz="0" w:space="0" w:color="auto"/>
            <w:bottom w:val="none" w:sz="0" w:space="0" w:color="auto"/>
            <w:right w:val="none" w:sz="0" w:space="0" w:color="auto"/>
          </w:divBdr>
        </w:div>
        <w:div w:id="2051687556">
          <w:marLeft w:val="480"/>
          <w:marRight w:val="0"/>
          <w:marTop w:val="0"/>
          <w:marBottom w:val="0"/>
          <w:divBdr>
            <w:top w:val="none" w:sz="0" w:space="0" w:color="auto"/>
            <w:left w:val="none" w:sz="0" w:space="0" w:color="auto"/>
            <w:bottom w:val="none" w:sz="0" w:space="0" w:color="auto"/>
            <w:right w:val="none" w:sz="0" w:space="0" w:color="auto"/>
          </w:divBdr>
        </w:div>
        <w:div w:id="606541368">
          <w:marLeft w:val="480"/>
          <w:marRight w:val="0"/>
          <w:marTop w:val="0"/>
          <w:marBottom w:val="0"/>
          <w:divBdr>
            <w:top w:val="none" w:sz="0" w:space="0" w:color="auto"/>
            <w:left w:val="none" w:sz="0" w:space="0" w:color="auto"/>
            <w:bottom w:val="none" w:sz="0" w:space="0" w:color="auto"/>
            <w:right w:val="none" w:sz="0" w:space="0" w:color="auto"/>
          </w:divBdr>
        </w:div>
        <w:div w:id="2095854162">
          <w:marLeft w:val="480"/>
          <w:marRight w:val="0"/>
          <w:marTop w:val="0"/>
          <w:marBottom w:val="0"/>
          <w:divBdr>
            <w:top w:val="none" w:sz="0" w:space="0" w:color="auto"/>
            <w:left w:val="none" w:sz="0" w:space="0" w:color="auto"/>
            <w:bottom w:val="none" w:sz="0" w:space="0" w:color="auto"/>
            <w:right w:val="none" w:sz="0" w:space="0" w:color="auto"/>
          </w:divBdr>
        </w:div>
        <w:div w:id="190806952">
          <w:marLeft w:val="480"/>
          <w:marRight w:val="0"/>
          <w:marTop w:val="0"/>
          <w:marBottom w:val="0"/>
          <w:divBdr>
            <w:top w:val="none" w:sz="0" w:space="0" w:color="auto"/>
            <w:left w:val="none" w:sz="0" w:space="0" w:color="auto"/>
            <w:bottom w:val="none" w:sz="0" w:space="0" w:color="auto"/>
            <w:right w:val="none" w:sz="0" w:space="0" w:color="auto"/>
          </w:divBdr>
        </w:div>
        <w:div w:id="254369089">
          <w:marLeft w:val="480"/>
          <w:marRight w:val="0"/>
          <w:marTop w:val="0"/>
          <w:marBottom w:val="0"/>
          <w:divBdr>
            <w:top w:val="none" w:sz="0" w:space="0" w:color="auto"/>
            <w:left w:val="none" w:sz="0" w:space="0" w:color="auto"/>
            <w:bottom w:val="none" w:sz="0" w:space="0" w:color="auto"/>
            <w:right w:val="none" w:sz="0" w:space="0" w:color="auto"/>
          </w:divBdr>
        </w:div>
        <w:div w:id="837963144">
          <w:marLeft w:val="480"/>
          <w:marRight w:val="0"/>
          <w:marTop w:val="0"/>
          <w:marBottom w:val="0"/>
          <w:divBdr>
            <w:top w:val="none" w:sz="0" w:space="0" w:color="auto"/>
            <w:left w:val="none" w:sz="0" w:space="0" w:color="auto"/>
            <w:bottom w:val="none" w:sz="0" w:space="0" w:color="auto"/>
            <w:right w:val="none" w:sz="0" w:space="0" w:color="auto"/>
          </w:divBdr>
        </w:div>
        <w:div w:id="1989356049">
          <w:marLeft w:val="480"/>
          <w:marRight w:val="0"/>
          <w:marTop w:val="0"/>
          <w:marBottom w:val="0"/>
          <w:divBdr>
            <w:top w:val="none" w:sz="0" w:space="0" w:color="auto"/>
            <w:left w:val="none" w:sz="0" w:space="0" w:color="auto"/>
            <w:bottom w:val="none" w:sz="0" w:space="0" w:color="auto"/>
            <w:right w:val="none" w:sz="0" w:space="0" w:color="auto"/>
          </w:divBdr>
        </w:div>
        <w:div w:id="1592271871">
          <w:marLeft w:val="480"/>
          <w:marRight w:val="0"/>
          <w:marTop w:val="0"/>
          <w:marBottom w:val="0"/>
          <w:divBdr>
            <w:top w:val="none" w:sz="0" w:space="0" w:color="auto"/>
            <w:left w:val="none" w:sz="0" w:space="0" w:color="auto"/>
            <w:bottom w:val="none" w:sz="0" w:space="0" w:color="auto"/>
            <w:right w:val="none" w:sz="0" w:space="0" w:color="auto"/>
          </w:divBdr>
        </w:div>
        <w:div w:id="2011904678">
          <w:marLeft w:val="480"/>
          <w:marRight w:val="0"/>
          <w:marTop w:val="0"/>
          <w:marBottom w:val="0"/>
          <w:divBdr>
            <w:top w:val="none" w:sz="0" w:space="0" w:color="auto"/>
            <w:left w:val="none" w:sz="0" w:space="0" w:color="auto"/>
            <w:bottom w:val="none" w:sz="0" w:space="0" w:color="auto"/>
            <w:right w:val="none" w:sz="0" w:space="0" w:color="auto"/>
          </w:divBdr>
        </w:div>
        <w:div w:id="401677013">
          <w:marLeft w:val="480"/>
          <w:marRight w:val="0"/>
          <w:marTop w:val="0"/>
          <w:marBottom w:val="0"/>
          <w:divBdr>
            <w:top w:val="none" w:sz="0" w:space="0" w:color="auto"/>
            <w:left w:val="none" w:sz="0" w:space="0" w:color="auto"/>
            <w:bottom w:val="none" w:sz="0" w:space="0" w:color="auto"/>
            <w:right w:val="none" w:sz="0" w:space="0" w:color="auto"/>
          </w:divBdr>
        </w:div>
        <w:div w:id="1595894768">
          <w:marLeft w:val="480"/>
          <w:marRight w:val="0"/>
          <w:marTop w:val="0"/>
          <w:marBottom w:val="0"/>
          <w:divBdr>
            <w:top w:val="none" w:sz="0" w:space="0" w:color="auto"/>
            <w:left w:val="none" w:sz="0" w:space="0" w:color="auto"/>
            <w:bottom w:val="none" w:sz="0" w:space="0" w:color="auto"/>
            <w:right w:val="none" w:sz="0" w:space="0" w:color="auto"/>
          </w:divBdr>
        </w:div>
        <w:div w:id="240605795">
          <w:marLeft w:val="480"/>
          <w:marRight w:val="0"/>
          <w:marTop w:val="0"/>
          <w:marBottom w:val="0"/>
          <w:divBdr>
            <w:top w:val="none" w:sz="0" w:space="0" w:color="auto"/>
            <w:left w:val="none" w:sz="0" w:space="0" w:color="auto"/>
            <w:bottom w:val="none" w:sz="0" w:space="0" w:color="auto"/>
            <w:right w:val="none" w:sz="0" w:space="0" w:color="auto"/>
          </w:divBdr>
        </w:div>
        <w:div w:id="922375295">
          <w:marLeft w:val="480"/>
          <w:marRight w:val="0"/>
          <w:marTop w:val="0"/>
          <w:marBottom w:val="0"/>
          <w:divBdr>
            <w:top w:val="none" w:sz="0" w:space="0" w:color="auto"/>
            <w:left w:val="none" w:sz="0" w:space="0" w:color="auto"/>
            <w:bottom w:val="none" w:sz="0" w:space="0" w:color="auto"/>
            <w:right w:val="none" w:sz="0" w:space="0" w:color="auto"/>
          </w:divBdr>
        </w:div>
        <w:div w:id="820922471">
          <w:marLeft w:val="480"/>
          <w:marRight w:val="0"/>
          <w:marTop w:val="0"/>
          <w:marBottom w:val="0"/>
          <w:divBdr>
            <w:top w:val="none" w:sz="0" w:space="0" w:color="auto"/>
            <w:left w:val="none" w:sz="0" w:space="0" w:color="auto"/>
            <w:bottom w:val="none" w:sz="0" w:space="0" w:color="auto"/>
            <w:right w:val="none" w:sz="0" w:space="0" w:color="auto"/>
          </w:divBdr>
        </w:div>
        <w:div w:id="850336022">
          <w:marLeft w:val="480"/>
          <w:marRight w:val="0"/>
          <w:marTop w:val="0"/>
          <w:marBottom w:val="0"/>
          <w:divBdr>
            <w:top w:val="none" w:sz="0" w:space="0" w:color="auto"/>
            <w:left w:val="none" w:sz="0" w:space="0" w:color="auto"/>
            <w:bottom w:val="none" w:sz="0" w:space="0" w:color="auto"/>
            <w:right w:val="none" w:sz="0" w:space="0" w:color="auto"/>
          </w:divBdr>
        </w:div>
        <w:div w:id="9333991">
          <w:marLeft w:val="480"/>
          <w:marRight w:val="0"/>
          <w:marTop w:val="0"/>
          <w:marBottom w:val="0"/>
          <w:divBdr>
            <w:top w:val="none" w:sz="0" w:space="0" w:color="auto"/>
            <w:left w:val="none" w:sz="0" w:space="0" w:color="auto"/>
            <w:bottom w:val="none" w:sz="0" w:space="0" w:color="auto"/>
            <w:right w:val="none" w:sz="0" w:space="0" w:color="auto"/>
          </w:divBdr>
        </w:div>
        <w:div w:id="1963264436">
          <w:marLeft w:val="480"/>
          <w:marRight w:val="0"/>
          <w:marTop w:val="0"/>
          <w:marBottom w:val="0"/>
          <w:divBdr>
            <w:top w:val="none" w:sz="0" w:space="0" w:color="auto"/>
            <w:left w:val="none" w:sz="0" w:space="0" w:color="auto"/>
            <w:bottom w:val="none" w:sz="0" w:space="0" w:color="auto"/>
            <w:right w:val="none" w:sz="0" w:space="0" w:color="auto"/>
          </w:divBdr>
        </w:div>
        <w:div w:id="1039013302">
          <w:marLeft w:val="480"/>
          <w:marRight w:val="0"/>
          <w:marTop w:val="0"/>
          <w:marBottom w:val="0"/>
          <w:divBdr>
            <w:top w:val="none" w:sz="0" w:space="0" w:color="auto"/>
            <w:left w:val="none" w:sz="0" w:space="0" w:color="auto"/>
            <w:bottom w:val="none" w:sz="0" w:space="0" w:color="auto"/>
            <w:right w:val="none" w:sz="0" w:space="0" w:color="auto"/>
          </w:divBdr>
        </w:div>
        <w:div w:id="1884095037">
          <w:marLeft w:val="480"/>
          <w:marRight w:val="0"/>
          <w:marTop w:val="0"/>
          <w:marBottom w:val="0"/>
          <w:divBdr>
            <w:top w:val="none" w:sz="0" w:space="0" w:color="auto"/>
            <w:left w:val="none" w:sz="0" w:space="0" w:color="auto"/>
            <w:bottom w:val="none" w:sz="0" w:space="0" w:color="auto"/>
            <w:right w:val="none" w:sz="0" w:space="0" w:color="auto"/>
          </w:divBdr>
        </w:div>
        <w:div w:id="1731877296">
          <w:marLeft w:val="480"/>
          <w:marRight w:val="0"/>
          <w:marTop w:val="0"/>
          <w:marBottom w:val="0"/>
          <w:divBdr>
            <w:top w:val="none" w:sz="0" w:space="0" w:color="auto"/>
            <w:left w:val="none" w:sz="0" w:space="0" w:color="auto"/>
            <w:bottom w:val="none" w:sz="0" w:space="0" w:color="auto"/>
            <w:right w:val="none" w:sz="0" w:space="0" w:color="auto"/>
          </w:divBdr>
        </w:div>
        <w:div w:id="1689522490">
          <w:marLeft w:val="480"/>
          <w:marRight w:val="0"/>
          <w:marTop w:val="0"/>
          <w:marBottom w:val="0"/>
          <w:divBdr>
            <w:top w:val="none" w:sz="0" w:space="0" w:color="auto"/>
            <w:left w:val="none" w:sz="0" w:space="0" w:color="auto"/>
            <w:bottom w:val="none" w:sz="0" w:space="0" w:color="auto"/>
            <w:right w:val="none" w:sz="0" w:space="0" w:color="auto"/>
          </w:divBdr>
        </w:div>
        <w:div w:id="1517039898">
          <w:marLeft w:val="480"/>
          <w:marRight w:val="0"/>
          <w:marTop w:val="0"/>
          <w:marBottom w:val="0"/>
          <w:divBdr>
            <w:top w:val="none" w:sz="0" w:space="0" w:color="auto"/>
            <w:left w:val="none" w:sz="0" w:space="0" w:color="auto"/>
            <w:bottom w:val="none" w:sz="0" w:space="0" w:color="auto"/>
            <w:right w:val="none" w:sz="0" w:space="0" w:color="auto"/>
          </w:divBdr>
        </w:div>
        <w:div w:id="1273628642">
          <w:marLeft w:val="480"/>
          <w:marRight w:val="0"/>
          <w:marTop w:val="0"/>
          <w:marBottom w:val="0"/>
          <w:divBdr>
            <w:top w:val="none" w:sz="0" w:space="0" w:color="auto"/>
            <w:left w:val="none" w:sz="0" w:space="0" w:color="auto"/>
            <w:bottom w:val="none" w:sz="0" w:space="0" w:color="auto"/>
            <w:right w:val="none" w:sz="0" w:space="0" w:color="auto"/>
          </w:divBdr>
        </w:div>
        <w:div w:id="1714646486">
          <w:marLeft w:val="480"/>
          <w:marRight w:val="0"/>
          <w:marTop w:val="0"/>
          <w:marBottom w:val="0"/>
          <w:divBdr>
            <w:top w:val="none" w:sz="0" w:space="0" w:color="auto"/>
            <w:left w:val="none" w:sz="0" w:space="0" w:color="auto"/>
            <w:bottom w:val="none" w:sz="0" w:space="0" w:color="auto"/>
            <w:right w:val="none" w:sz="0" w:space="0" w:color="auto"/>
          </w:divBdr>
        </w:div>
        <w:div w:id="1633360857">
          <w:marLeft w:val="480"/>
          <w:marRight w:val="0"/>
          <w:marTop w:val="0"/>
          <w:marBottom w:val="0"/>
          <w:divBdr>
            <w:top w:val="none" w:sz="0" w:space="0" w:color="auto"/>
            <w:left w:val="none" w:sz="0" w:space="0" w:color="auto"/>
            <w:bottom w:val="none" w:sz="0" w:space="0" w:color="auto"/>
            <w:right w:val="none" w:sz="0" w:space="0" w:color="auto"/>
          </w:divBdr>
        </w:div>
        <w:div w:id="1790708688">
          <w:marLeft w:val="480"/>
          <w:marRight w:val="0"/>
          <w:marTop w:val="0"/>
          <w:marBottom w:val="0"/>
          <w:divBdr>
            <w:top w:val="none" w:sz="0" w:space="0" w:color="auto"/>
            <w:left w:val="none" w:sz="0" w:space="0" w:color="auto"/>
            <w:bottom w:val="none" w:sz="0" w:space="0" w:color="auto"/>
            <w:right w:val="none" w:sz="0" w:space="0" w:color="auto"/>
          </w:divBdr>
        </w:div>
        <w:div w:id="1009982936">
          <w:marLeft w:val="480"/>
          <w:marRight w:val="0"/>
          <w:marTop w:val="0"/>
          <w:marBottom w:val="0"/>
          <w:divBdr>
            <w:top w:val="none" w:sz="0" w:space="0" w:color="auto"/>
            <w:left w:val="none" w:sz="0" w:space="0" w:color="auto"/>
            <w:bottom w:val="none" w:sz="0" w:space="0" w:color="auto"/>
            <w:right w:val="none" w:sz="0" w:space="0" w:color="auto"/>
          </w:divBdr>
        </w:div>
        <w:div w:id="1748764875">
          <w:marLeft w:val="480"/>
          <w:marRight w:val="0"/>
          <w:marTop w:val="0"/>
          <w:marBottom w:val="0"/>
          <w:divBdr>
            <w:top w:val="none" w:sz="0" w:space="0" w:color="auto"/>
            <w:left w:val="none" w:sz="0" w:space="0" w:color="auto"/>
            <w:bottom w:val="none" w:sz="0" w:space="0" w:color="auto"/>
            <w:right w:val="none" w:sz="0" w:space="0" w:color="auto"/>
          </w:divBdr>
        </w:div>
        <w:div w:id="1642073233">
          <w:marLeft w:val="480"/>
          <w:marRight w:val="0"/>
          <w:marTop w:val="0"/>
          <w:marBottom w:val="0"/>
          <w:divBdr>
            <w:top w:val="none" w:sz="0" w:space="0" w:color="auto"/>
            <w:left w:val="none" w:sz="0" w:space="0" w:color="auto"/>
            <w:bottom w:val="none" w:sz="0" w:space="0" w:color="auto"/>
            <w:right w:val="none" w:sz="0" w:space="0" w:color="auto"/>
          </w:divBdr>
        </w:div>
        <w:div w:id="833840063">
          <w:marLeft w:val="480"/>
          <w:marRight w:val="0"/>
          <w:marTop w:val="0"/>
          <w:marBottom w:val="0"/>
          <w:divBdr>
            <w:top w:val="none" w:sz="0" w:space="0" w:color="auto"/>
            <w:left w:val="none" w:sz="0" w:space="0" w:color="auto"/>
            <w:bottom w:val="none" w:sz="0" w:space="0" w:color="auto"/>
            <w:right w:val="none" w:sz="0" w:space="0" w:color="auto"/>
          </w:divBdr>
        </w:div>
        <w:div w:id="823082065">
          <w:marLeft w:val="480"/>
          <w:marRight w:val="0"/>
          <w:marTop w:val="0"/>
          <w:marBottom w:val="0"/>
          <w:divBdr>
            <w:top w:val="none" w:sz="0" w:space="0" w:color="auto"/>
            <w:left w:val="none" w:sz="0" w:space="0" w:color="auto"/>
            <w:bottom w:val="none" w:sz="0" w:space="0" w:color="auto"/>
            <w:right w:val="none" w:sz="0" w:space="0" w:color="auto"/>
          </w:divBdr>
        </w:div>
        <w:div w:id="158278206">
          <w:marLeft w:val="480"/>
          <w:marRight w:val="0"/>
          <w:marTop w:val="0"/>
          <w:marBottom w:val="0"/>
          <w:divBdr>
            <w:top w:val="none" w:sz="0" w:space="0" w:color="auto"/>
            <w:left w:val="none" w:sz="0" w:space="0" w:color="auto"/>
            <w:bottom w:val="none" w:sz="0" w:space="0" w:color="auto"/>
            <w:right w:val="none" w:sz="0" w:space="0" w:color="auto"/>
          </w:divBdr>
        </w:div>
        <w:div w:id="838009965">
          <w:marLeft w:val="480"/>
          <w:marRight w:val="0"/>
          <w:marTop w:val="0"/>
          <w:marBottom w:val="0"/>
          <w:divBdr>
            <w:top w:val="none" w:sz="0" w:space="0" w:color="auto"/>
            <w:left w:val="none" w:sz="0" w:space="0" w:color="auto"/>
            <w:bottom w:val="none" w:sz="0" w:space="0" w:color="auto"/>
            <w:right w:val="none" w:sz="0" w:space="0" w:color="auto"/>
          </w:divBdr>
        </w:div>
        <w:div w:id="1692145029">
          <w:marLeft w:val="480"/>
          <w:marRight w:val="0"/>
          <w:marTop w:val="0"/>
          <w:marBottom w:val="0"/>
          <w:divBdr>
            <w:top w:val="none" w:sz="0" w:space="0" w:color="auto"/>
            <w:left w:val="none" w:sz="0" w:space="0" w:color="auto"/>
            <w:bottom w:val="none" w:sz="0" w:space="0" w:color="auto"/>
            <w:right w:val="none" w:sz="0" w:space="0" w:color="auto"/>
          </w:divBdr>
        </w:div>
        <w:div w:id="350379647">
          <w:marLeft w:val="480"/>
          <w:marRight w:val="0"/>
          <w:marTop w:val="0"/>
          <w:marBottom w:val="0"/>
          <w:divBdr>
            <w:top w:val="none" w:sz="0" w:space="0" w:color="auto"/>
            <w:left w:val="none" w:sz="0" w:space="0" w:color="auto"/>
            <w:bottom w:val="none" w:sz="0" w:space="0" w:color="auto"/>
            <w:right w:val="none" w:sz="0" w:space="0" w:color="auto"/>
          </w:divBdr>
        </w:div>
        <w:div w:id="1203395576">
          <w:marLeft w:val="480"/>
          <w:marRight w:val="0"/>
          <w:marTop w:val="0"/>
          <w:marBottom w:val="0"/>
          <w:divBdr>
            <w:top w:val="none" w:sz="0" w:space="0" w:color="auto"/>
            <w:left w:val="none" w:sz="0" w:space="0" w:color="auto"/>
            <w:bottom w:val="none" w:sz="0" w:space="0" w:color="auto"/>
            <w:right w:val="none" w:sz="0" w:space="0" w:color="auto"/>
          </w:divBdr>
        </w:div>
        <w:div w:id="1253783405">
          <w:marLeft w:val="480"/>
          <w:marRight w:val="0"/>
          <w:marTop w:val="0"/>
          <w:marBottom w:val="0"/>
          <w:divBdr>
            <w:top w:val="none" w:sz="0" w:space="0" w:color="auto"/>
            <w:left w:val="none" w:sz="0" w:space="0" w:color="auto"/>
            <w:bottom w:val="none" w:sz="0" w:space="0" w:color="auto"/>
            <w:right w:val="none" w:sz="0" w:space="0" w:color="auto"/>
          </w:divBdr>
        </w:div>
        <w:div w:id="1984383196">
          <w:marLeft w:val="480"/>
          <w:marRight w:val="0"/>
          <w:marTop w:val="0"/>
          <w:marBottom w:val="0"/>
          <w:divBdr>
            <w:top w:val="none" w:sz="0" w:space="0" w:color="auto"/>
            <w:left w:val="none" w:sz="0" w:space="0" w:color="auto"/>
            <w:bottom w:val="none" w:sz="0" w:space="0" w:color="auto"/>
            <w:right w:val="none" w:sz="0" w:space="0" w:color="auto"/>
          </w:divBdr>
        </w:div>
      </w:divsChild>
    </w:div>
    <w:div w:id="1198736736">
      <w:bodyDiv w:val="1"/>
      <w:marLeft w:val="0"/>
      <w:marRight w:val="0"/>
      <w:marTop w:val="0"/>
      <w:marBottom w:val="0"/>
      <w:divBdr>
        <w:top w:val="none" w:sz="0" w:space="0" w:color="auto"/>
        <w:left w:val="none" w:sz="0" w:space="0" w:color="auto"/>
        <w:bottom w:val="none" w:sz="0" w:space="0" w:color="auto"/>
        <w:right w:val="none" w:sz="0" w:space="0" w:color="auto"/>
      </w:divBdr>
    </w:div>
    <w:div w:id="1198738956">
      <w:bodyDiv w:val="1"/>
      <w:marLeft w:val="0"/>
      <w:marRight w:val="0"/>
      <w:marTop w:val="0"/>
      <w:marBottom w:val="0"/>
      <w:divBdr>
        <w:top w:val="none" w:sz="0" w:space="0" w:color="auto"/>
        <w:left w:val="none" w:sz="0" w:space="0" w:color="auto"/>
        <w:bottom w:val="none" w:sz="0" w:space="0" w:color="auto"/>
        <w:right w:val="none" w:sz="0" w:space="0" w:color="auto"/>
      </w:divBdr>
      <w:divsChild>
        <w:div w:id="607471221">
          <w:marLeft w:val="480"/>
          <w:marRight w:val="0"/>
          <w:marTop w:val="0"/>
          <w:marBottom w:val="0"/>
          <w:divBdr>
            <w:top w:val="none" w:sz="0" w:space="0" w:color="auto"/>
            <w:left w:val="none" w:sz="0" w:space="0" w:color="auto"/>
            <w:bottom w:val="none" w:sz="0" w:space="0" w:color="auto"/>
            <w:right w:val="none" w:sz="0" w:space="0" w:color="auto"/>
          </w:divBdr>
        </w:div>
        <w:div w:id="268126331">
          <w:marLeft w:val="480"/>
          <w:marRight w:val="0"/>
          <w:marTop w:val="0"/>
          <w:marBottom w:val="0"/>
          <w:divBdr>
            <w:top w:val="none" w:sz="0" w:space="0" w:color="auto"/>
            <w:left w:val="none" w:sz="0" w:space="0" w:color="auto"/>
            <w:bottom w:val="none" w:sz="0" w:space="0" w:color="auto"/>
            <w:right w:val="none" w:sz="0" w:space="0" w:color="auto"/>
          </w:divBdr>
        </w:div>
        <w:div w:id="752779102">
          <w:marLeft w:val="480"/>
          <w:marRight w:val="0"/>
          <w:marTop w:val="0"/>
          <w:marBottom w:val="0"/>
          <w:divBdr>
            <w:top w:val="none" w:sz="0" w:space="0" w:color="auto"/>
            <w:left w:val="none" w:sz="0" w:space="0" w:color="auto"/>
            <w:bottom w:val="none" w:sz="0" w:space="0" w:color="auto"/>
            <w:right w:val="none" w:sz="0" w:space="0" w:color="auto"/>
          </w:divBdr>
        </w:div>
        <w:div w:id="1636717162">
          <w:marLeft w:val="480"/>
          <w:marRight w:val="0"/>
          <w:marTop w:val="0"/>
          <w:marBottom w:val="0"/>
          <w:divBdr>
            <w:top w:val="none" w:sz="0" w:space="0" w:color="auto"/>
            <w:left w:val="none" w:sz="0" w:space="0" w:color="auto"/>
            <w:bottom w:val="none" w:sz="0" w:space="0" w:color="auto"/>
            <w:right w:val="none" w:sz="0" w:space="0" w:color="auto"/>
          </w:divBdr>
        </w:div>
        <w:div w:id="975720971">
          <w:marLeft w:val="480"/>
          <w:marRight w:val="0"/>
          <w:marTop w:val="0"/>
          <w:marBottom w:val="0"/>
          <w:divBdr>
            <w:top w:val="none" w:sz="0" w:space="0" w:color="auto"/>
            <w:left w:val="none" w:sz="0" w:space="0" w:color="auto"/>
            <w:bottom w:val="none" w:sz="0" w:space="0" w:color="auto"/>
            <w:right w:val="none" w:sz="0" w:space="0" w:color="auto"/>
          </w:divBdr>
        </w:div>
        <w:div w:id="441071656">
          <w:marLeft w:val="480"/>
          <w:marRight w:val="0"/>
          <w:marTop w:val="0"/>
          <w:marBottom w:val="0"/>
          <w:divBdr>
            <w:top w:val="none" w:sz="0" w:space="0" w:color="auto"/>
            <w:left w:val="none" w:sz="0" w:space="0" w:color="auto"/>
            <w:bottom w:val="none" w:sz="0" w:space="0" w:color="auto"/>
            <w:right w:val="none" w:sz="0" w:space="0" w:color="auto"/>
          </w:divBdr>
        </w:div>
        <w:div w:id="2062747106">
          <w:marLeft w:val="480"/>
          <w:marRight w:val="0"/>
          <w:marTop w:val="0"/>
          <w:marBottom w:val="0"/>
          <w:divBdr>
            <w:top w:val="none" w:sz="0" w:space="0" w:color="auto"/>
            <w:left w:val="none" w:sz="0" w:space="0" w:color="auto"/>
            <w:bottom w:val="none" w:sz="0" w:space="0" w:color="auto"/>
            <w:right w:val="none" w:sz="0" w:space="0" w:color="auto"/>
          </w:divBdr>
        </w:div>
        <w:div w:id="1055201016">
          <w:marLeft w:val="480"/>
          <w:marRight w:val="0"/>
          <w:marTop w:val="0"/>
          <w:marBottom w:val="0"/>
          <w:divBdr>
            <w:top w:val="none" w:sz="0" w:space="0" w:color="auto"/>
            <w:left w:val="none" w:sz="0" w:space="0" w:color="auto"/>
            <w:bottom w:val="none" w:sz="0" w:space="0" w:color="auto"/>
            <w:right w:val="none" w:sz="0" w:space="0" w:color="auto"/>
          </w:divBdr>
        </w:div>
        <w:div w:id="1145124866">
          <w:marLeft w:val="480"/>
          <w:marRight w:val="0"/>
          <w:marTop w:val="0"/>
          <w:marBottom w:val="0"/>
          <w:divBdr>
            <w:top w:val="none" w:sz="0" w:space="0" w:color="auto"/>
            <w:left w:val="none" w:sz="0" w:space="0" w:color="auto"/>
            <w:bottom w:val="none" w:sz="0" w:space="0" w:color="auto"/>
            <w:right w:val="none" w:sz="0" w:space="0" w:color="auto"/>
          </w:divBdr>
        </w:div>
        <w:div w:id="1057168491">
          <w:marLeft w:val="480"/>
          <w:marRight w:val="0"/>
          <w:marTop w:val="0"/>
          <w:marBottom w:val="0"/>
          <w:divBdr>
            <w:top w:val="none" w:sz="0" w:space="0" w:color="auto"/>
            <w:left w:val="none" w:sz="0" w:space="0" w:color="auto"/>
            <w:bottom w:val="none" w:sz="0" w:space="0" w:color="auto"/>
            <w:right w:val="none" w:sz="0" w:space="0" w:color="auto"/>
          </w:divBdr>
        </w:div>
        <w:div w:id="1476558670">
          <w:marLeft w:val="480"/>
          <w:marRight w:val="0"/>
          <w:marTop w:val="0"/>
          <w:marBottom w:val="0"/>
          <w:divBdr>
            <w:top w:val="none" w:sz="0" w:space="0" w:color="auto"/>
            <w:left w:val="none" w:sz="0" w:space="0" w:color="auto"/>
            <w:bottom w:val="none" w:sz="0" w:space="0" w:color="auto"/>
            <w:right w:val="none" w:sz="0" w:space="0" w:color="auto"/>
          </w:divBdr>
        </w:div>
        <w:div w:id="2099129312">
          <w:marLeft w:val="480"/>
          <w:marRight w:val="0"/>
          <w:marTop w:val="0"/>
          <w:marBottom w:val="0"/>
          <w:divBdr>
            <w:top w:val="none" w:sz="0" w:space="0" w:color="auto"/>
            <w:left w:val="none" w:sz="0" w:space="0" w:color="auto"/>
            <w:bottom w:val="none" w:sz="0" w:space="0" w:color="auto"/>
            <w:right w:val="none" w:sz="0" w:space="0" w:color="auto"/>
          </w:divBdr>
        </w:div>
        <w:div w:id="1132555262">
          <w:marLeft w:val="480"/>
          <w:marRight w:val="0"/>
          <w:marTop w:val="0"/>
          <w:marBottom w:val="0"/>
          <w:divBdr>
            <w:top w:val="none" w:sz="0" w:space="0" w:color="auto"/>
            <w:left w:val="none" w:sz="0" w:space="0" w:color="auto"/>
            <w:bottom w:val="none" w:sz="0" w:space="0" w:color="auto"/>
            <w:right w:val="none" w:sz="0" w:space="0" w:color="auto"/>
          </w:divBdr>
        </w:div>
        <w:div w:id="181674350">
          <w:marLeft w:val="480"/>
          <w:marRight w:val="0"/>
          <w:marTop w:val="0"/>
          <w:marBottom w:val="0"/>
          <w:divBdr>
            <w:top w:val="none" w:sz="0" w:space="0" w:color="auto"/>
            <w:left w:val="none" w:sz="0" w:space="0" w:color="auto"/>
            <w:bottom w:val="none" w:sz="0" w:space="0" w:color="auto"/>
            <w:right w:val="none" w:sz="0" w:space="0" w:color="auto"/>
          </w:divBdr>
        </w:div>
        <w:div w:id="367069043">
          <w:marLeft w:val="480"/>
          <w:marRight w:val="0"/>
          <w:marTop w:val="0"/>
          <w:marBottom w:val="0"/>
          <w:divBdr>
            <w:top w:val="none" w:sz="0" w:space="0" w:color="auto"/>
            <w:left w:val="none" w:sz="0" w:space="0" w:color="auto"/>
            <w:bottom w:val="none" w:sz="0" w:space="0" w:color="auto"/>
            <w:right w:val="none" w:sz="0" w:space="0" w:color="auto"/>
          </w:divBdr>
        </w:div>
        <w:div w:id="1208562409">
          <w:marLeft w:val="480"/>
          <w:marRight w:val="0"/>
          <w:marTop w:val="0"/>
          <w:marBottom w:val="0"/>
          <w:divBdr>
            <w:top w:val="none" w:sz="0" w:space="0" w:color="auto"/>
            <w:left w:val="none" w:sz="0" w:space="0" w:color="auto"/>
            <w:bottom w:val="none" w:sz="0" w:space="0" w:color="auto"/>
            <w:right w:val="none" w:sz="0" w:space="0" w:color="auto"/>
          </w:divBdr>
        </w:div>
        <w:div w:id="619074405">
          <w:marLeft w:val="480"/>
          <w:marRight w:val="0"/>
          <w:marTop w:val="0"/>
          <w:marBottom w:val="0"/>
          <w:divBdr>
            <w:top w:val="none" w:sz="0" w:space="0" w:color="auto"/>
            <w:left w:val="none" w:sz="0" w:space="0" w:color="auto"/>
            <w:bottom w:val="none" w:sz="0" w:space="0" w:color="auto"/>
            <w:right w:val="none" w:sz="0" w:space="0" w:color="auto"/>
          </w:divBdr>
        </w:div>
        <w:div w:id="1930692089">
          <w:marLeft w:val="480"/>
          <w:marRight w:val="0"/>
          <w:marTop w:val="0"/>
          <w:marBottom w:val="0"/>
          <w:divBdr>
            <w:top w:val="none" w:sz="0" w:space="0" w:color="auto"/>
            <w:left w:val="none" w:sz="0" w:space="0" w:color="auto"/>
            <w:bottom w:val="none" w:sz="0" w:space="0" w:color="auto"/>
            <w:right w:val="none" w:sz="0" w:space="0" w:color="auto"/>
          </w:divBdr>
        </w:div>
        <w:div w:id="652103214">
          <w:marLeft w:val="480"/>
          <w:marRight w:val="0"/>
          <w:marTop w:val="0"/>
          <w:marBottom w:val="0"/>
          <w:divBdr>
            <w:top w:val="none" w:sz="0" w:space="0" w:color="auto"/>
            <w:left w:val="none" w:sz="0" w:space="0" w:color="auto"/>
            <w:bottom w:val="none" w:sz="0" w:space="0" w:color="auto"/>
            <w:right w:val="none" w:sz="0" w:space="0" w:color="auto"/>
          </w:divBdr>
        </w:div>
        <w:div w:id="1223634264">
          <w:marLeft w:val="480"/>
          <w:marRight w:val="0"/>
          <w:marTop w:val="0"/>
          <w:marBottom w:val="0"/>
          <w:divBdr>
            <w:top w:val="none" w:sz="0" w:space="0" w:color="auto"/>
            <w:left w:val="none" w:sz="0" w:space="0" w:color="auto"/>
            <w:bottom w:val="none" w:sz="0" w:space="0" w:color="auto"/>
            <w:right w:val="none" w:sz="0" w:space="0" w:color="auto"/>
          </w:divBdr>
        </w:div>
        <w:div w:id="530656362">
          <w:marLeft w:val="480"/>
          <w:marRight w:val="0"/>
          <w:marTop w:val="0"/>
          <w:marBottom w:val="0"/>
          <w:divBdr>
            <w:top w:val="none" w:sz="0" w:space="0" w:color="auto"/>
            <w:left w:val="none" w:sz="0" w:space="0" w:color="auto"/>
            <w:bottom w:val="none" w:sz="0" w:space="0" w:color="auto"/>
            <w:right w:val="none" w:sz="0" w:space="0" w:color="auto"/>
          </w:divBdr>
        </w:div>
        <w:div w:id="1761170903">
          <w:marLeft w:val="480"/>
          <w:marRight w:val="0"/>
          <w:marTop w:val="0"/>
          <w:marBottom w:val="0"/>
          <w:divBdr>
            <w:top w:val="none" w:sz="0" w:space="0" w:color="auto"/>
            <w:left w:val="none" w:sz="0" w:space="0" w:color="auto"/>
            <w:bottom w:val="none" w:sz="0" w:space="0" w:color="auto"/>
            <w:right w:val="none" w:sz="0" w:space="0" w:color="auto"/>
          </w:divBdr>
        </w:div>
        <w:div w:id="1128812726">
          <w:marLeft w:val="480"/>
          <w:marRight w:val="0"/>
          <w:marTop w:val="0"/>
          <w:marBottom w:val="0"/>
          <w:divBdr>
            <w:top w:val="none" w:sz="0" w:space="0" w:color="auto"/>
            <w:left w:val="none" w:sz="0" w:space="0" w:color="auto"/>
            <w:bottom w:val="none" w:sz="0" w:space="0" w:color="auto"/>
            <w:right w:val="none" w:sz="0" w:space="0" w:color="auto"/>
          </w:divBdr>
        </w:div>
        <w:div w:id="1986397530">
          <w:marLeft w:val="480"/>
          <w:marRight w:val="0"/>
          <w:marTop w:val="0"/>
          <w:marBottom w:val="0"/>
          <w:divBdr>
            <w:top w:val="none" w:sz="0" w:space="0" w:color="auto"/>
            <w:left w:val="none" w:sz="0" w:space="0" w:color="auto"/>
            <w:bottom w:val="none" w:sz="0" w:space="0" w:color="auto"/>
            <w:right w:val="none" w:sz="0" w:space="0" w:color="auto"/>
          </w:divBdr>
        </w:div>
        <w:div w:id="1583368237">
          <w:marLeft w:val="480"/>
          <w:marRight w:val="0"/>
          <w:marTop w:val="0"/>
          <w:marBottom w:val="0"/>
          <w:divBdr>
            <w:top w:val="none" w:sz="0" w:space="0" w:color="auto"/>
            <w:left w:val="none" w:sz="0" w:space="0" w:color="auto"/>
            <w:bottom w:val="none" w:sz="0" w:space="0" w:color="auto"/>
            <w:right w:val="none" w:sz="0" w:space="0" w:color="auto"/>
          </w:divBdr>
        </w:div>
        <w:div w:id="344871512">
          <w:marLeft w:val="480"/>
          <w:marRight w:val="0"/>
          <w:marTop w:val="0"/>
          <w:marBottom w:val="0"/>
          <w:divBdr>
            <w:top w:val="none" w:sz="0" w:space="0" w:color="auto"/>
            <w:left w:val="none" w:sz="0" w:space="0" w:color="auto"/>
            <w:bottom w:val="none" w:sz="0" w:space="0" w:color="auto"/>
            <w:right w:val="none" w:sz="0" w:space="0" w:color="auto"/>
          </w:divBdr>
        </w:div>
        <w:div w:id="426925445">
          <w:marLeft w:val="480"/>
          <w:marRight w:val="0"/>
          <w:marTop w:val="0"/>
          <w:marBottom w:val="0"/>
          <w:divBdr>
            <w:top w:val="none" w:sz="0" w:space="0" w:color="auto"/>
            <w:left w:val="none" w:sz="0" w:space="0" w:color="auto"/>
            <w:bottom w:val="none" w:sz="0" w:space="0" w:color="auto"/>
            <w:right w:val="none" w:sz="0" w:space="0" w:color="auto"/>
          </w:divBdr>
        </w:div>
        <w:div w:id="1689406221">
          <w:marLeft w:val="480"/>
          <w:marRight w:val="0"/>
          <w:marTop w:val="0"/>
          <w:marBottom w:val="0"/>
          <w:divBdr>
            <w:top w:val="none" w:sz="0" w:space="0" w:color="auto"/>
            <w:left w:val="none" w:sz="0" w:space="0" w:color="auto"/>
            <w:bottom w:val="none" w:sz="0" w:space="0" w:color="auto"/>
            <w:right w:val="none" w:sz="0" w:space="0" w:color="auto"/>
          </w:divBdr>
        </w:div>
        <w:div w:id="1521700871">
          <w:marLeft w:val="480"/>
          <w:marRight w:val="0"/>
          <w:marTop w:val="0"/>
          <w:marBottom w:val="0"/>
          <w:divBdr>
            <w:top w:val="none" w:sz="0" w:space="0" w:color="auto"/>
            <w:left w:val="none" w:sz="0" w:space="0" w:color="auto"/>
            <w:bottom w:val="none" w:sz="0" w:space="0" w:color="auto"/>
            <w:right w:val="none" w:sz="0" w:space="0" w:color="auto"/>
          </w:divBdr>
        </w:div>
        <w:div w:id="1114327643">
          <w:marLeft w:val="480"/>
          <w:marRight w:val="0"/>
          <w:marTop w:val="0"/>
          <w:marBottom w:val="0"/>
          <w:divBdr>
            <w:top w:val="none" w:sz="0" w:space="0" w:color="auto"/>
            <w:left w:val="none" w:sz="0" w:space="0" w:color="auto"/>
            <w:bottom w:val="none" w:sz="0" w:space="0" w:color="auto"/>
            <w:right w:val="none" w:sz="0" w:space="0" w:color="auto"/>
          </w:divBdr>
        </w:div>
        <w:div w:id="301079654">
          <w:marLeft w:val="480"/>
          <w:marRight w:val="0"/>
          <w:marTop w:val="0"/>
          <w:marBottom w:val="0"/>
          <w:divBdr>
            <w:top w:val="none" w:sz="0" w:space="0" w:color="auto"/>
            <w:left w:val="none" w:sz="0" w:space="0" w:color="auto"/>
            <w:bottom w:val="none" w:sz="0" w:space="0" w:color="auto"/>
            <w:right w:val="none" w:sz="0" w:space="0" w:color="auto"/>
          </w:divBdr>
        </w:div>
        <w:div w:id="162402456">
          <w:marLeft w:val="480"/>
          <w:marRight w:val="0"/>
          <w:marTop w:val="0"/>
          <w:marBottom w:val="0"/>
          <w:divBdr>
            <w:top w:val="none" w:sz="0" w:space="0" w:color="auto"/>
            <w:left w:val="none" w:sz="0" w:space="0" w:color="auto"/>
            <w:bottom w:val="none" w:sz="0" w:space="0" w:color="auto"/>
            <w:right w:val="none" w:sz="0" w:space="0" w:color="auto"/>
          </w:divBdr>
        </w:div>
        <w:div w:id="718171828">
          <w:marLeft w:val="480"/>
          <w:marRight w:val="0"/>
          <w:marTop w:val="0"/>
          <w:marBottom w:val="0"/>
          <w:divBdr>
            <w:top w:val="none" w:sz="0" w:space="0" w:color="auto"/>
            <w:left w:val="none" w:sz="0" w:space="0" w:color="auto"/>
            <w:bottom w:val="none" w:sz="0" w:space="0" w:color="auto"/>
            <w:right w:val="none" w:sz="0" w:space="0" w:color="auto"/>
          </w:divBdr>
        </w:div>
        <w:div w:id="627973410">
          <w:marLeft w:val="480"/>
          <w:marRight w:val="0"/>
          <w:marTop w:val="0"/>
          <w:marBottom w:val="0"/>
          <w:divBdr>
            <w:top w:val="none" w:sz="0" w:space="0" w:color="auto"/>
            <w:left w:val="none" w:sz="0" w:space="0" w:color="auto"/>
            <w:bottom w:val="none" w:sz="0" w:space="0" w:color="auto"/>
            <w:right w:val="none" w:sz="0" w:space="0" w:color="auto"/>
          </w:divBdr>
        </w:div>
        <w:div w:id="698824360">
          <w:marLeft w:val="480"/>
          <w:marRight w:val="0"/>
          <w:marTop w:val="0"/>
          <w:marBottom w:val="0"/>
          <w:divBdr>
            <w:top w:val="none" w:sz="0" w:space="0" w:color="auto"/>
            <w:left w:val="none" w:sz="0" w:space="0" w:color="auto"/>
            <w:bottom w:val="none" w:sz="0" w:space="0" w:color="auto"/>
            <w:right w:val="none" w:sz="0" w:space="0" w:color="auto"/>
          </w:divBdr>
        </w:div>
        <w:div w:id="1782527160">
          <w:marLeft w:val="480"/>
          <w:marRight w:val="0"/>
          <w:marTop w:val="0"/>
          <w:marBottom w:val="0"/>
          <w:divBdr>
            <w:top w:val="none" w:sz="0" w:space="0" w:color="auto"/>
            <w:left w:val="none" w:sz="0" w:space="0" w:color="auto"/>
            <w:bottom w:val="none" w:sz="0" w:space="0" w:color="auto"/>
            <w:right w:val="none" w:sz="0" w:space="0" w:color="auto"/>
          </w:divBdr>
        </w:div>
        <w:div w:id="31270344">
          <w:marLeft w:val="480"/>
          <w:marRight w:val="0"/>
          <w:marTop w:val="0"/>
          <w:marBottom w:val="0"/>
          <w:divBdr>
            <w:top w:val="none" w:sz="0" w:space="0" w:color="auto"/>
            <w:left w:val="none" w:sz="0" w:space="0" w:color="auto"/>
            <w:bottom w:val="none" w:sz="0" w:space="0" w:color="auto"/>
            <w:right w:val="none" w:sz="0" w:space="0" w:color="auto"/>
          </w:divBdr>
        </w:div>
        <w:div w:id="2083335861">
          <w:marLeft w:val="480"/>
          <w:marRight w:val="0"/>
          <w:marTop w:val="0"/>
          <w:marBottom w:val="0"/>
          <w:divBdr>
            <w:top w:val="none" w:sz="0" w:space="0" w:color="auto"/>
            <w:left w:val="none" w:sz="0" w:space="0" w:color="auto"/>
            <w:bottom w:val="none" w:sz="0" w:space="0" w:color="auto"/>
            <w:right w:val="none" w:sz="0" w:space="0" w:color="auto"/>
          </w:divBdr>
        </w:div>
        <w:div w:id="1958949777">
          <w:marLeft w:val="480"/>
          <w:marRight w:val="0"/>
          <w:marTop w:val="0"/>
          <w:marBottom w:val="0"/>
          <w:divBdr>
            <w:top w:val="none" w:sz="0" w:space="0" w:color="auto"/>
            <w:left w:val="none" w:sz="0" w:space="0" w:color="auto"/>
            <w:bottom w:val="none" w:sz="0" w:space="0" w:color="auto"/>
            <w:right w:val="none" w:sz="0" w:space="0" w:color="auto"/>
          </w:divBdr>
        </w:div>
        <w:div w:id="1230535026">
          <w:marLeft w:val="480"/>
          <w:marRight w:val="0"/>
          <w:marTop w:val="0"/>
          <w:marBottom w:val="0"/>
          <w:divBdr>
            <w:top w:val="none" w:sz="0" w:space="0" w:color="auto"/>
            <w:left w:val="none" w:sz="0" w:space="0" w:color="auto"/>
            <w:bottom w:val="none" w:sz="0" w:space="0" w:color="auto"/>
            <w:right w:val="none" w:sz="0" w:space="0" w:color="auto"/>
          </w:divBdr>
        </w:div>
        <w:div w:id="1038942218">
          <w:marLeft w:val="480"/>
          <w:marRight w:val="0"/>
          <w:marTop w:val="0"/>
          <w:marBottom w:val="0"/>
          <w:divBdr>
            <w:top w:val="none" w:sz="0" w:space="0" w:color="auto"/>
            <w:left w:val="none" w:sz="0" w:space="0" w:color="auto"/>
            <w:bottom w:val="none" w:sz="0" w:space="0" w:color="auto"/>
            <w:right w:val="none" w:sz="0" w:space="0" w:color="auto"/>
          </w:divBdr>
        </w:div>
        <w:div w:id="2058386783">
          <w:marLeft w:val="480"/>
          <w:marRight w:val="0"/>
          <w:marTop w:val="0"/>
          <w:marBottom w:val="0"/>
          <w:divBdr>
            <w:top w:val="none" w:sz="0" w:space="0" w:color="auto"/>
            <w:left w:val="none" w:sz="0" w:space="0" w:color="auto"/>
            <w:bottom w:val="none" w:sz="0" w:space="0" w:color="auto"/>
            <w:right w:val="none" w:sz="0" w:space="0" w:color="auto"/>
          </w:divBdr>
        </w:div>
        <w:div w:id="1365445953">
          <w:marLeft w:val="480"/>
          <w:marRight w:val="0"/>
          <w:marTop w:val="0"/>
          <w:marBottom w:val="0"/>
          <w:divBdr>
            <w:top w:val="none" w:sz="0" w:space="0" w:color="auto"/>
            <w:left w:val="none" w:sz="0" w:space="0" w:color="auto"/>
            <w:bottom w:val="none" w:sz="0" w:space="0" w:color="auto"/>
            <w:right w:val="none" w:sz="0" w:space="0" w:color="auto"/>
          </w:divBdr>
        </w:div>
        <w:div w:id="216622623">
          <w:marLeft w:val="480"/>
          <w:marRight w:val="0"/>
          <w:marTop w:val="0"/>
          <w:marBottom w:val="0"/>
          <w:divBdr>
            <w:top w:val="none" w:sz="0" w:space="0" w:color="auto"/>
            <w:left w:val="none" w:sz="0" w:space="0" w:color="auto"/>
            <w:bottom w:val="none" w:sz="0" w:space="0" w:color="auto"/>
            <w:right w:val="none" w:sz="0" w:space="0" w:color="auto"/>
          </w:divBdr>
        </w:div>
        <w:div w:id="1523008941">
          <w:marLeft w:val="480"/>
          <w:marRight w:val="0"/>
          <w:marTop w:val="0"/>
          <w:marBottom w:val="0"/>
          <w:divBdr>
            <w:top w:val="none" w:sz="0" w:space="0" w:color="auto"/>
            <w:left w:val="none" w:sz="0" w:space="0" w:color="auto"/>
            <w:bottom w:val="none" w:sz="0" w:space="0" w:color="auto"/>
            <w:right w:val="none" w:sz="0" w:space="0" w:color="auto"/>
          </w:divBdr>
        </w:div>
        <w:div w:id="650794637">
          <w:marLeft w:val="480"/>
          <w:marRight w:val="0"/>
          <w:marTop w:val="0"/>
          <w:marBottom w:val="0"/>
          <w:divBdr>
            <w:top w:val="none" w:sz="0" w:space="0" w:color="auto"/>
            <w:left w:val="none" w:sz="0" w:space="0" w:color="auto"/>
            <w:bottom w:val="none" w:sz="0" w:space="0" w:color="auto"/>
            <w:right w:val="none" w:sz="0" w:space="0" w:color="auto"/>
          </w:divBdr>
        </w:div>
        <w:div w:id="2079400875">
          <w:marLeft w:val="480"/>
          <w:marRight w:val="0"/>
          <w:marTop w:val="0"/>
          <w:marBottom w:val="0"/>
          <w:divBdr>
            <w:top w:val="none" w:sz="0" w:space="0" w:color="auto"/>
            <w:left w:val="none" w:sz="0" w:space="0" w:color="auto"/>
            <w:bottom w:val="none" w:sz="0" w:space="0" w:color="auto"/>
            <w:right w:val="none" w:sz="0" w:space="0" w:color="auto"/>
          </w:divBdr>
        </w:div>
        <w:div w:id="1616448580">
          <w:marLeft w:val="480"/>
          <w:marRight w:val="0"/>
          <w:marTop w:val="0"/>
          <w:marBottom w:val="0"/>
          <w:divBdr>
            <w:top w:val="none" w:sz="0" w:space="0" w:color="auto"/>
            <w:left w:val="none" w:sz="0" w:space="0" w:color="auto"/>
            <w:bottom w:val="none" w:sz="0" w:space="0" w:color="auto"/>
            <w:right w:val="none" w:sz="0" w:space="0" w:color="auto"/>
          </w:divBdr>
        </w:div>
        <w:div w:id="622079985">
          <w:marLeft w:val="480"/>
          <w:marRight w:val="0"/>
          <w:marTop w:val="0"/>
          <w:marBottom w:val="0"/>
          <w:divBdr>
            <w:top w:val="none" w:sz="0" w:space="0" w:color="auto"/>
            <w:left w:val="none" w:sz="0" w:space="0" w:color="auto"/>
            <w:bottom w:val="none" w:sz="0" w:space="0" w:color="auto"/>
            <w:right w:val="none" w:sz="0" w:space="0" w:color="auto"/>
          </w:divBdr>
        </w:div>
        <w:div w:id="1443300785">
          <w:marLeft w:val="480"/>
          <w:marRight w:val="0"/>
          <w:marTop w:val="0"/>
          <w:marBottom w:val="0"/>
          <w:divBdr>
            <w:top w:val="none" w:sz="0" w:space="0" w:color="auto"/>
            <w:left w:val="none" w:sz="0" w:space="0" w:color="auto"/>
            <w:bottom w:val="none" w:sz="0" w:space="0" w:color="auto"/>
            <w:right w:val="none" w:sz="0" w:space="0" w:color="auto"/>
          </w:divBdr>
        </w:div>
        <w:div w:id="1427649404">
          <w:marLeft w:val="480"/>
          <w:marRight w:val="0"/>
          <w:marTop w:val="0"/>
          <w:marBottom w:val="0"/>
          <w:divBdr>
            <w:top w:val="none" w:sz="0" w:space="0" w:color="auto"/>
            <w:left w:val="none" w:sz="0" w:space="0" w:color="auto"/>
            <w:bottom w:val="none" w:sz="0" w:space="0" w:color="auto"/>
            <w:right w:val="none" w:sz="0" w:space="0" w:color="auto"/>
          </w:divBdr>
        </w:div>
        <w:div w:id="561336059">
          <w:marLeft w:val="480"/>
          <w:marRight w:val="0"/>
          <w:marTop w:val="0"/>
          <w:marBottom w:val="0"/>
          <w:divBdr>
            <w:top w:val="none" w:sz="0" w:space="0" w:color="auto"/>
            <w:left w:val="none" w:sz="0" w:space="0" w:color="auto"/>
            <w:bottom w:val="none" w:sz="0" w:space="0" w:color="auto"/>
            <w:right w:val="none" w:sz="0" w:space="0" w:color="auto"/>
          </w:divBdr>
        </w:div>
        <w:div w:id="102501000">
          <w:marLeft w:val="480"/>
          <w:marRight w:val="0"/>
          <w:marTop w:val="0"/>
          <w:marBottom w:val="0"/>
          <w:divBdr>
            <w:top w:val="none" w:sz="0" w:space="0" w:color="auto"/>
            <w:left w:val="none" w:sz="0" w:space="0" w:color="auto"/>
            <w:bottom w:val="none" w:sz="0" w:space="0" w:color="auto"/>
            <w:right w:val="none" w:sz="0" w:space="0" w:color="auto"/>
          </w:divBdr>
        </w:div>
        <w:div w:id="507334229">
          <w:marLeft w:val="480"/>
          <w:marRight w:val="0"/>
          <w:marTop w:val="0"/>
          <w:marBottom w:val="0"/>
          <w:divBdr>
            <w:top w:val="none" w:sz="0" w:space="0" w:color="auto"/>
            <w:left w:val="none" w:sz="0" w:space="0" w:color="auto"/>
            <w:bottom w:val="none" w:sz="0" w:space="0" w:color="auto"/>
            <w:right w:val="none" w:sz="0" w:space="0" w:color="auto"/>
          </w:divBdr>
        </w:div>
        <w:div w:id="878978888">
          <w:marLeft w:val="480"/>
          <w:marRight w:val="0"/>
          <w:marTop w:val="0"/>
          <w:marBottom w:val="0"/>
          <w:divBdr>
            <w:top w:val="none" w:sz="0" w:space="0" w:color="auto"/>
            <w:left w:val="none" w:sz="0" w:space="0" w:color="auto"/>
            <w:bottom w:val="none" w:sz="0" w:space="0" w:color="auto"/>
            <w:right w:val="none" w:sz="0" w:space="0" w:color="auto"/>
          </w:divBdr>
        </w:div>
        <w:div w:id="1995525327">
          <w:marLeft w:val="480"/>
          <w:marRight w:val="0"/>
          <w:marTop w:val="0"/>
          <w:marBottom w:val="0"/>
          <w:divBdr>
            <w:top w:val="none" w:sz="0" w:space="0" w:color="auto"/>
            <w:left w:val="none" w:sz="0" w:space="0" w:color="auto"/>
            <w:bottom w:val="none" w:sz="0" w:space="0" w:color="auto"/>
            <w:right w:val="none" w:sz="0" w:space="0" w:color="auto"/>
          </w:divBdr>
        </w:div>
        <w:div w:id="1114901792">
          <w:marLeft w:val="480"/>
          <w:marRight w:val="0"/>
          <w:marTop w:val="0"/>
          <w:marBottom w:val="0"/>
          <w:divBdr>
            <w:top w:val="none" w:sz="0" w:space="0" w:color="auto"/>
            <w:left w:val="none" w:sz="0" w:space="0" w:color="auto"/>
            <w:bottom w:val="none" w:sz="0" w:space="0" w:color="auto"/>
            <w:right w:val="none" w:sz="0" w:space="0" w:color="auto"/>
          </w:divBdr>
        </w:div>
        <w:div w:id="367678782">
          <w:marLeft w:val="480"/>
          <w:marRight w:val="0"/>
          <w:marTop w:val="0"/>
          <w:marBottom w:val="0"/>
          <w:divBdr>
            <w:top w:val="none" w:sz="0" w:space="0" w:color="auto"/>
            <w:left w:val="none" w:sz="0" w:space="0" w:color="auto"/>
            <w:bottom w:val="none" w:sz="0" w:space="0" w:color="auto"/>
            <w:right w:val="none" w:sz="0" w:space="0" w:color="auto"/>
          </w:divBdr>
        </w:div>
        <w:div w:id="1349336428">
          <w:marLeft w:val="480"/>
          <w:marRight w:val="0"/>
          <w:marTop w:val="0"/>
          <w:marBottom w:val="0"/>
          <w:divBdr>
            <w:top w:val="none" w:sz="0" w:space="0" w:color="auto"/>
            <w:left w:val="none" w:sz="0" w:space="0" w:color="auto"/>
            <w:bottom w:val="none" w:sz="0" w:space="0" w:color="auto"/>
            <w:right w:val="none" w:sz="0" w:space="0" w:color="auto"/>
          </w:divBdr>
        </w:div>
        <w:div w:id="55907469">
          <w:marLeft w:val="480"/>
          <w:marRight w:val="0"/>
          <w:marTop w:val="0"/>
          <w:marBottom w:val="0"/>
          <w:divBdr>
            <w:top w:val="none" w:sz="0" w:space="0" w:color="auto"/>
            <w:left w:val="none" w:sz="0" w:space="0" w:color="auto"/>
            <w:bottom w:val="none" w:sz="0" w:space="0" w:color="auto"/>
            <w:right w:val="none" w:sz="0" w:space="0" w:color="auto"/>
          </w:divBdr>
        </w:div>
        <w:div w:id="2011373497">
          <w:marLeft w:val="480"/>
          <w:marRight w:val="0"/>
          <w:marTop w:val="0"/>
          <w:marBottom w:val="0"/>
          <w:divBdr>
            <w:top w:val="none" w:sz="0" w:space="0" w:color="auto"/>
            <w:left w:val="none" w:sz="0" w:space="0" w:color="auto"/>
            <w:bottom w:val="none" w:sz="0" w:space="0" w:color="auto"/>
            <w:right w:val="none" w:sz="0" w:space="0" w:color="auto"/>
          </w:divBdr>
        </w:div>
        <w:div w:id="526061833">
          <w:marLeft w:val="480"/>
          <w:marRight w:val="0"/>
          <w:marTop w:val="0"/>
          <w:marBottom w:val="0"/>
          <w:divBdr>
            <w:top w:val="none" w:sz="0" w:space="0" w:color="auto"/>
            <w:left w:val="none" w:sz="0" w:space="0" w:color="auto"/>
            <w:bottom w:val="none" w:sz="0" w:space="0" w:color="auto"/>
            <w:right w:val="none" w:sz="0" w:space="0" w:color="auto"/>
          </w:divBdr>
        </w:div>
        <w:div w:id="178087349">
          <w:marLeft w:val="480"/>
          <w:marRight w:val="0"/>
          <w:marTop w:val="0"/>
          <w:marBottom w:val="0"/>
          <w:divBdr>
            <w:top w:val="none" w:sz="0" w:space="0" w:color="auto"/>
            <w:left w:val="none" w:sz="0" w:space="0" w:color="auto"/>
            <w:bottom w:val="none" w:sz="0" w:space="0" w:color="auto"/>
            <w:right w:val="none" w:sz="0" w:space="0" w:color="auto"/>
          </w:divBdr>
        </w:div>
        <w:div w:id="22176646">
          <w:marLeft w:val="480"/>
          <w:marRight w:val="0"/>
          <w:marTop w:val="0"/>
          <w:marBottom w:val="0"/>
          <w:divBdr>
            <w:top w:val="none" w:sz="0" w:space="0" w:color="auto"/>
            <w:left w:val="none" w:sz="0" w:space="0" w:color="auto"/>
            <w:bottom w:val="none" w:sz="0" w:space="0" w:color="auto"/>
            <w:right w:val="none" w:sz="0" w:space="0" w:color="auto"/>
          </w:divBdr>
        </w:div>
        <w:div w:id="852643348">
          <w:marLeft w:val="480"/>
          <w:marRight w:val="0"/>
          <w:marTop w:val="0"/>
          <w:marBottom w:val="0"/>
          <w:divBdr>
            <w:top w:val="none" w:sz="0" w:space="0" w:color="auto"/>
            <w:left w:val="none" w:sz="0" w:space="0" w:color="auto"/>
            <w:bottom w:val="none" w:sz="0" w:space="0" w:color="auto"/>
            <w:right w:val="none" w:sz="0" w:space="0" w:color="auto"/>
          </w:divBdr>
        </w:div>
        <w:div w:id="1690643933">
          <w:marLeft w:val="480"/>
          <w:marRight w:val="0"/>
          <w:marTop w:val="0"/>
          <w:marBottom w:val="0"/>
          <w:divBdr>
            <w:top w:val="none" w:sz="0" w:space="0" w:color="auto"/>
            <w:left w:val="none" w:sz="0" w:space="0" w:color="auto"/>
            <w:bottom w:val="none" w:sz="0" w:space="0" w:color="auto"/>
            <w:right w:val="none" w:sz="0" w:space="0" w:color="auto"/>
          </w:divBdr>
        </w:div>
        <w:div w:id="278336700">
          <w:marLeft w:val="480"/>
          <w:marRight w:val="0"/>
          <w:marTop w:val="0"/>
          <w:marBottom w:val="0"/>
          <w:divBdr>
            <w:top w:val="none" w:sz="0" w:space="0" w:color="auto"/>
            <w:left w:val="none" w:sz="0" w:space="0" w:color="auto"/>
            <w:bottom w:val="none" w:sz="0" w:space="0" w:color="auto"/>
            <w:right w:val="none" w:sz="0" w:space="0" w:color="auto"/>
          </w:divBdr>
        </w:div>
        <w:div w:id="1926306008">
          <w:marLeft w:val="480"/>
          <w:marRight w:val="0"/>
          <w:marTop w:val="0"/>
          <w:marBottom w:val="0"/>
          <w:divBdr>
            <w:top w:val="none" w:sz="0" w:space="0" w:color="auto"/>
            <w:left w:val="none" w:sz="0" w:space="0" w:color="auto"/>
            <w:bottom w:val="none" w:sz="0" w:space="0" w:color="auto"/>
            <w:right w:val="none" w:sz="0" w:space="0" w:color="auto"/>
          </w:divBdr>
        </w:div>
        <w:div w:id="364255842">
          <w:marLeft w:val="480"/>
          <w:marRight w:val="0"/>
          <w:marTop w:val="0"/>
          <w:marBottom w:val="0"/>
          <w:divBdr>
            <w:top w:val="none" w:sz="0" w:space="0" w:color="auto"/>
            <w:left w:val="none" w:sz="0" w:space="0" w:color="auto"/>
            <w:bottom w:val="none" w:sz="0" w:space="0" w:color="auto"/>
            <w:right w:val="none" w:sz="0" w:space="0" w:color="auto"/>
          </w:divBdr>
        </w:div>
        <w:div w:id="942957576">
          <w:marLeft w:val="480"/>
          <w:marRight w:val="0"/>
          <w:marTop w:val="0"/>
          <w:marBottom w:val="0"/>
          <w:divBdr>
            <w:top w:val="none" w:sz="0" w:space="0" w:color="auto"/>
            <w:left w:val="none" w:sz="0" w:space="0" w:color="auto"/>
            <w:bottom w:val="none" w:sz="0" w:space="0" w:color="auto"/>
            <w:right w:val="none" w:sz="0" w:space="0" w:color="auto"/>
          </w:divBdr>
        </w:div>
        <w:div w:id="928658216">
          <w:marLeft w:val="480"/>
          <w:marRight w:val="0"/>
          <w:marTop w:val="0"/>
          <w:marBottom w:val="0"/>
          <w:divBdr>
            <w:top w:val="none" w:sz="0" w:space="0" w:color="auto"/>
            <w:left w:val="none" w:sz="0" w:space="0" w:color="auto"/>
            <w:bottom w:val="none" w:sz="0" w:space="0" w:color="auto"/>
            <w:right w:val="none" w:sz="0" w:space="0" w:color="auto"/>
          </w:divBdr>
        </w:div>
        <w:div w:id="790125061">
          <w:marLeft w:val="480"/>
          <w:marRight w:val="0"/>
          <w:marTop w:val="0"/>
          <w:marBottom w:val="0"/>
          <w:divBdr>
            <w:top w:val="none" w:sz="0" w:space="0" w:color="auto"/>
            <w:left w:val="none" w:sz="0" w:space="0" w:color="auto"/>
            <w:bottom w:val="none" w:sz="0" w:space="0" w:color="auto"/>
            <w:right w:val="none" w:sz="0" w:space="0" w:color="auto"/>
          </w:divBdr>
        </w:div>
        <w:div w:id="167066140">
          <w:marLeft w:val="480"/>
          <w:marRight w:val="0"/>
          <w:marTop w:val="0"/>
          <w:marBottom w:val="0"/>
          <w:divBdr>
            <w:top w:val="none" w:sz="0" w:space="0" w:color="auto"/>
            <w:left w:val="none" w:sz="0" w:space="0" w:color="auto"/>
            <w:bottom w:val="none" w:sz="0" w:space="0" w:color="auto"/>
            <w:right w:val="none" w:sz="0" w:space="0" w:color="auto"/>
          </w:divBdr>
        </w:div>
        <w:div w:id="1534613622">
          <w:marLeft w:val="480"/>
          <w:marRight w:val="0"/>
          <w:marTop w:val="0"/>
          <w:marBottom w:val="0"/>
          <w:divBdr>
            <w:top w:val="none" w:sz="0" w:space="0" w:color="auto"/>
            <w:left w:val="none" w:sz="0" w:space="0" w:color="auto"/>
            <w:bottom w:val="none" w:sz="0" w:space="0" w:color="auto"/>
            <w:right w:val="none" w:sz="0" w:space="0" w:color="auto"/>
          </w:divBdr>
        </w:div>
        <w:div w:id="950207496">
          <w:marLeft w:val="480"/>
          <w:marRight w:val="0"/>
          <w:marTop w:val="0"/>
          <w:marBottom w:val="0"/>
          <w:divBdr>
            <w:top w:val="none" w:sz="0" w:space="0" w:color="auto"/>
            <w:left w:val="none" w:sz="0" w:space="0" w:color="auto"/>
            <w:bottom w:val="none" w:sz="0" w:space="0" w:color="auto"/>
            <w:right w:val="none" w:sz="0" w:space="0" w:color="auto"/>
          </w:divBdr>
        </w:div>
        <w:div w:id="764611687">
          <w:marLeft w:val="480"/>
          <w:marRight w:val="0"/>
          <w:marTop w:val="0"/>
          <w:marBottom w:val="0"/>
          <w:divBdr>
            <w:top w:val="none" w:sz="0" w:space="0" w:color="auto"/>
            <w:left w:val="none" w:sz="0" w:space="0" w:color="auto"/>
            <w:bottom w:val="none" w:sz="0" w:space="0" w:color="auto"/>
            <w:right w:val="none" w:sz="0" w:space="0" w:color="auto"/>
          </w:divBdr>
        </w:div>
        <w:div w:id="1296839224">
          <w:marLeft w:val="480"/>
          <w:marRight w:val="0"/>
          <w:marTop w:val="0"/>
          <w:marBottom w:val="0"/>
          <w:divBdr>
            <w:top w:val="none" w:sz="0" w:space="0" w:color="auto"/>
            <w:left w:val="none" w:sz="0" w:space="0" w:color="auto"/>
            <w:bottom w:val="none" w:sz="0" w:space="0" w:color="auto"/>
            <w:right w:val="none" w:sz="0" w:space="0" w:color="auto"/>
          </w:divBdr>
        </w:div>
        <w:div w:id="882407833">
          <w:marLeft w:val="480"/>
          <w:marRight w:val="0"/>
          <w:marTop w:val="0"/>
          <w:marBottom w:val="0"/>
          <w:divBdr>
            <w:top w:val="none" w:sz="0" w:space="0" w:color="auto"/>
            <w:left w:val="none" w:sz="0" w:space="0" w:color="auto"/>
            <w:bottom w:val="none" w:sz="0" w:space="0" w:color="auto"/>
            <w:right w:val="none" w:sz="0" w:space="0" w:color="auto"/>
          </w:divBdr>
        </w:div>
        <w:div w:id="362480398">
          <w:marLeft w:val="480"/>
          <w:marRight w:val="0"/>
          <w:marTop w:val="0"/>
          <w:marBottom w:val="0"/>
          <w:divBdr>
            <w:top w:val="none" w:sz="0" w:space="0" w:color="auto"/>
            <w:left w:val="none" w:sz="0" w:space="0" w:color="auto"/>
            <w:bottom w:val="none" w:sz="0" w:space="0" w:color="auto"/>
            <w:right w:val="none" w:sz="0" w:space="0" w:color="auto"/>
          </w:divBdr>
        </w:div>
        <w:div w:id="687023842">
          <w:marLeft w:val="480"/>
          <w:marRight w:val="0"/>
          <w:marTop w:val="0"/>
          <w:marBottom w:val="0"/>
          <w:divBdr>
            <w:top w:val="none" w:sz="0" w:space="0" w:color="auto"/>
            <w:left w:val="none" w:sz="0" w:space="0" w:color="auto"/>
            <w:bottom w:val="none" w:sz="0" w:space="0" w:color="auto"/>
            <w:right w:val="none" w:sz="0" w:space="0" w:color="auto"/>
          </w:divBdr>
        </w:div>
        <w:div w:id="1193151242">
          <w:marLeft w:val="480"/>
          <w:marRight w:val="0"/>
          <w:marTop w:val="0"/>
          <w:marBottom w:val="0"/>
          <w:divBdr>
            <w:top w:val="none" w:sz="0" w:space="0" w:color="auto"/>
            <w:left w:val="none" w:sz="0" w:space="0" w:color="auto"/>
            <w:bottom w:val="none" w:sz="0" w:space="0" w:color="auto"/>
            <w:right w:val="none" w:sz="0" w:space="0" w:color="auto"/>
          </w:divBdr>
        </w:div>
        <w:div w:id="66146553">
          <w:marLeft w:val="480"/>
          <w:marRight w:val="0"/>
          <w:marTop w:val="0"/>
          <w:marBottom w:val="0"/>
          <w:divBdr>
            <w:top w:val="none" w:sz="0" w:space="0" w:color="auto"/>
            <w:left w:val="none" w:sz="0" w:space="0" w:color="auto"/>
            <w:bottom w:val="none" w:sz="0" w:space="0" w:color="auto"/>
            <w:right w:val="none" w:sz="0" w:space="0" w:color="auto"/>
          </w:divBdr>
        </w:div>
        <w:div w:id="47580871">
          <w:marLeft w:val="480"/>
          <w:marRight w:val="0"/>
          <w:marTop w:val="0"/>
          <w:marBottom w:val="0"/>
          <w:divBdr>
            <w:top w:val="none" w:sz="0" w:space="0" w:color="auto"/>
            <w:left w:val="none" w:sz="0" w:space="0" w:color="auto"/>
            <w:bottom w:val="none" w:sz="0" w:space="0" w:color="auto"/>
            <w:right w:val="none" w:sz="0" w:space="0" w:color="auto"/>
          </w:divBdr>
        </w:div>
        <w:div w:id="269974498">
          <w:marLeft w:val="480"/>
          <w:marRight w:val="0"/>
          <w:marTop w:val="0"/>
          <w:marBottom w:val="0"/>
          <w:divBdr>
            <w:top w:val="none" w:sz="0" w:space="0" w:color="auto"/>
            <w:left w:val="none" w:sz="0" w:space="0" w:color="auto"/>
            <w:bottom w:val="none" w:sz="0" w:space="0" w:color="auto"/>
            <w:right w:val="none" w:sz="0" w:space="0" w:color="auto"/>
          </w:divBdr>
        </w:div>
        <w:div w:id="785588016">
          <w:marLeft w:val="480"/>
          <w:marRight w:val="0"/>
          <w:marTop w:val="0"/>
          <w:marBottom w:val="0"/>
          <w:divBdr>
            <w:top w:val="none" w:sz="0" w:space="0" w:color="auto"/>
            <w:left w:val="none" w:sz="0" w:space="0" w:color="auto"/>
            <w:bottom w:val="none" w:sz="0" w:space="0" w:color="auto"/>
            <w:right w:val="none" w:sz="0" w:space="0" w:color="auto"/>
          </w:divBdr>
        </w:div>
        <w:div w:id="2110857501">
          <w:marLeft w:val="480"/>
          <w:marRight w:val="0"/>
          <w:marTop w:val="0"/>
          <w:marBottom w:val="0"/>
          <w:divBdr>
            <w:top w:val="none" w:sz="0" w:space="0" w:color="auto"/>
            <w:left w:val="none" w:sz="0" w:space="0" w:color="auto"/>
            <w:bottom w:val="none" w:sz="0" w:space="0" w:color="auto"/>
            <w:right w:val="none" w:sz="0" w:space="0" w:color="auto"/>
          </w:divBdr>
        </w:div>
        <w:div w:id="1895389172">
          <w:marLeft w:val="480"/>
          <w:marRight w:val="0"/>
          <w:marTop w:val="0"/>
          <w:marBottom w:val="0"/>
          <w:divBdr>
            <w:top w:val="none" w:sz="0" w:space="0" w:color="auto"/>
            <w:left w:val="none" w:sz="0" w:space="0" w:color="auto"/>
            <w:bottom w:val="none" w:sz="0" w:space="0" w:color="auto"/>
            <w:right w:val="none" w:sz="0" w:space="0" w:color="auto"/>
          </w:divBdr>
        </w:div>
      </w:divsChild>
    </w:div>
    <w:div w:id="1199471782">
      <w:bodyDiv w:val="1"/>
      <w:marLeft w:val="0"/>
      <w:marRight w:val="0"/>
      <w:marTop w:val="0"/>
      <w:marBottom w:val="0"/>
      <w:divBdr>
        <w:top w:val="none" w:sz="0" w:space="0" w:color="auto"/>
        <w:left w:val="none" w:sz="0" w:space="0" w:color="auto"/>
        <w:bottom w:val="none" w:sz="0" w:space="0" w:color="auto"/>
        <w:right w:val="none" w:sz="0" w:space="0" w:color="auto"/>
      </w:divBdr>
    </w:div>
    <w:div w:id="1199591051">
      <w:bodyDiv w:val="1"/>
      <w:marLeft w:val="0"/>
      <w:marRight w:val="0"/>
      <w:marTop w:val="0"/>
      <w:marBottom w:val="0"/>
      <w:divBdr>
        <w:top w:val="none" w:sz="0" w:space="0" w:color="auto"/>
        <w:left w:val="none" w:sz="0" w:space="0" w:color="auto"/>
        <w:bottom w:val="none" w:sz="0" w:space="0" w:color="auto"/>
        <w:right w:val="none" w:sz="0" w:space="0" w:color="auto"/>
      </w:divBdr>
    </w:div>
    <w:div w:id="1200818519">
      <w:bodyDiv w:val="1"/>
      <w:marLeft w:val="0"/>
      <w:marRight w:val="0"/>
      <w:marTop w:val="0"/>
      <w:marBottom w:val="0"/>
      <w:divBdr>
        <w:top w:val="none" w:sz="0" w:space="0" w:color="auto"/>
        <w:left w:val="none" w:sz="0" w:space="0" w:color="auto"/>
        <w:bottom w:val="none" w:sz="0" w:space="0" w:color="auto"/>
        <w:right w:val="none" w:sz="0" w:space="0" w:color="auto"/>
      </w:divBdr>
    </w:div>
    <w:div w:id="1201209576">
      <w:bodyDiv w:val="1"/>
      <w:marLeft w:val="0"/>
      <w:marRight w:val="0"/>
      <w:marTop w:val="0"/>
      <w:marBottom w:val="0"/>
      <w:divBdr>
        <w:top w:val="none" w:sz="0" w:space="0" w:color="auto"/>
        <w:left w:val="none" w:sz="0" w:space="0" w:color="auto"/>
        <w:bottom w:val="none" w:sz="0" w:space="0" w:color="auto"/>
        <w:right w:val="none" w:sz="0" w:space="0" w:color="auto"/>
      </w:divBdr>
    </w:div>
    <w:div w:id="1201429871">
      <w:bodyDiv w:val="1"/>
      <w:marLeft w:val="0"/>
      <w:marRight w:val="0"/>
      <w:marTop w:val="0"/>
      <w:marBottom w:val="0"/>
      <w:divBdr>
        <w:top w:val="none" w:sz="0" w:space="0" w:color="auto"/>
        <w:left w:val="none" w:sz="0" w:space="0" w:color="auto"/>
        <w:bottom w:val="none" w:sz="0" w:space="0" w:color="auto"/>
        <w:right w:val="none" w:sz="0" w:space="0" w:color="auto"/>
      </w:divBdr>
    </w:div>
    <w:div w:id="1202209455">
      <w:bodyDiv w:val="1"/>
      <w:marLeft w:val="0"/>
      <w:marRight w:val="0"/>
      <w:marTop w:val="0"/>
      <w:marBottom w:val="0"/>
      <w:divBdr>
        <w:top w:val="none" w:sz="0" w:space="0" w:color="auto"/>
        <w:left w:val="none" w:sz="0" w:space="0" w:color="auto"/>
        <w:bottom w:val="none" w:sz="0" w:space="0" w:color="auto"/>
        <w:right w:val="none" w:sz="0" w:space="0" w:color="auto"/>
      </w:divBdr>
    </w:div>
    <w:div w:id="1202280141">
      <w:bodyDiv w:val="1"/>
      <w:marLeft w:val="0"/>
      <w:marRight w:val="0"/>
      <w:marTop w:val="0"/>
      <w:marBottom w:val="0"/>
      <w:divBdr>
        <w:top w:val="none" w:sz="0" w:space="0" w:color="auto"/>
        <w:left w:val="none" w:sz="0" w:space="0" w:color="auto"/>
        <w:bottom w:val="none" w:sz="0" w:space="0" w:color="auto"/>
        <w:right w:val="none" w:sz="0" w:space="0" w:color="auto"/>
      </w:divBdr>
    </w:div>
    <w:div w:id="1202398924">
      <w:bodyDiv w:val="1"/>
      <w:marLeft w:val="0"/>
      <w:marRight w:val="0"/>
      <w:marTop w:val="0"/>
      <w:marBottom w:val="0"/>
      <w:divBdr>
        <w:top w:val="none" w:sz="0" w:space="0" w:color="auto"/>
        <w:left w:val="none" w:sz="0" w:space="0" w:color="auto"/>
        <w:bottom w:val="none" w:sz="0" w:space="0" w:color="auto"/>
        <w:right w:val="none" w:sz="0" w:space="0" w:color="auto"/>
      </w:divBdr>
    </w:div>
    <w:div w:id="1203204781">
      <w:bodyDiv w:val="1"/>
      <w:marLeft w:val="0"/>
      <w:marRight w:val="0"/>
      <w:marTop w:val="0"/>
      <w:marBottom w:val="0"/>
      <w:divBdr>
        <w:top w:val="none" w:sz="0" w:space="0" w:color="auto"/>
        <w:left w:val="none" w:sz="0" w:space="0" w:color="auto"/>
        <w:bottom w:val="none" w:sz="0" w:space="0" w:color="auto"/>
        <w:right w:val="none" w:sz="0" w:space="0" w:color="auto"/>
      </w:divBdr>
    </w:div>
    <w:div w:id="1206063074">
      <w:bodyDiv w:val="1"/>
      <w:marLeft w:val="0"/>
      <w:marRight w:val="0"/>
      <w:marTop w:val="0"/>
      <w:marBottom w:val="0"/>
      <w:divBdr>
        <w:top w:val="none" w:sz="0" w:space="0" w:color="auto"/>
        <w:left w:val="none" w:sz="0" w:space="0" w:color="auto"/>
        <w:bottom w:val="none" w:sz="0" w:space="0" w:color="auto"/>
        <w:right w:val="none" w:sz="0" w:space="0" w:color="auto"/>
      </w:divBdr>
    </w:div>
    <w:div w:id="1206216732">
      <w:bodyDiv w:val="1"/>
      <w:marLeft w:val="0"/>
      <w:marRight w:val="0"/>
      <w:marTop w:val="0"/>
      <w:marBottom w:val="0"/>
      <w:divBdr>
        <w:top w:val="none" w:sz="0" w:space="0" w:color="auto"/>
        <w:left w:val="none" w:sz="0" w:space="0" w:color="auto"/>
        <w:bottom w:val="none" w:sz="0" w:space="0" w:color="auto"/>
        <w:right w:val="none" w:sz="0" w:space="0" w:color="auto"/>
      </w:divBdr>
    </w:div>
    <w:div w:id="1207986070">
      <w:bodyDiv w:val="1"/>
      <w:marLeft w:val="0"/>
      <w:marRight w:val="0"/>
      <w:marTop w:val="0"/>
      <w:marBottom w:val="0"/>
      <w:divBdr>
        <w:top w:val="none" w:sz="0" w:space="0" w:color="auto"/>
        <w:left w:val="none" w:sz="0" w:space="0" w:color="auto"/>
        <w:bottom w:val="none" w:sz="0" w:space="0" w:color="auto"/>
        <w:right w:val="none" w:sz="0" w:space="0" w:color="auto"/>
      </w:divBdr>
    </w:div>
    <w:div w:id="1209146548">
      <w:bodyDiv w:val="1"/>
      <w:marLeft w:val="0"/>
      <w:marRight w:val="0"/>
      <w:marTop w:val="0"/>
      <w:marBottom w:val="0"/>
      <w:divBdr>
        <w:top w:val="none" w:sz="0" w:space="0" w:color="auto"/>
        <w:left w:val="none" w:sz="0" w:space="0" w:color="auto"/>
        <w:bottom w:val="none" w:sz="0" w:space="0" w:color="auto"/>
        <w:right w:val="none" w:sz="0" w:space="0" w:color="auto"/>
      </w:divBdr>
    </w:div>
    <w:div w:id="1209298677">
      <w:bodyDiv w:val="1"/>
      <w:marLeft w:val="0"/>
      <w:marRight w:val="0"/>
      <w:marTop w:val="0"/>
      <w:marBottom w:val="0"/>
      <w:divBdr>
        <w:top w:val="none" w:sz="0" w:space="0" w:color="auto"/>
        <w:left w:val="none" w:sz="0" w:space="0" w:color="auto"/>
        <w:bottom w:val="none" w:sz="0" w:space="0" w:color="auto"/>
        <w:right w:val="none" w:sz="0" w:space="0" w:color="auto"/>
      </w:divBdr>
    </w:div>
    <w:div w:id="1209533578">
      <w:bodyDiv w:val="1"/>
      <w:marLeft w:val="0"/>
      <w:marRight w:val="0"/>
      <w:marTop w:val="0"/>
      <w:marBottom w:val="0"/>
      <w:divBdr>
        <w:top w:val="none" w:sz="0" w:space="0" w:color="auto"/>
        <w:left w:val="none" w:sz="0" w:space="0" w:color="auto"/>
        <w:bottom w:val="none" w:sz="0" w:space="0" w:color="auto"/>
        <w:right w:val="none" w:sz="0" w:space="0" w:color="auto"/>
      </w:divBdr>
    </w:div>
    <w:div w:id="1211383077">
      <w:bodyDiv w:val="1"/>
      <w:marLeft w:val="0"/>
      <w:marRight w:val="0"/>
      <w:marTop w:val="0"/>
      <w:marBottom w:val="0"/>
      <w:divBdr>
        <w:top w:val="none" w:sz="0" w:space="0" w:color="auto"/>
        <w:left w:val="none" w:sz="0" w:space="0" w:color="auto"/>
        <w:bottom w:val="none" w:sz="0" w:space="0" w:color="auto"/>
        <w:right w:val="none" w:sz="0" w:space="0" w:color="auto"/>
      </w:divBdr>
    </w:div>
    <w:div w:id="1211501074">
      <w:bodyDiv w:val="1"/>
      <w:marLeft w:val="0"/>
      <w:marRight w:val="0"/>
      <w:marTop w:val="0"/>
      <w:marBottom w:val="0"/>
      <w:divBdr>
        <w:top w:val="none" w:sz="0" w:space="0" w:color="auto"/>
        <w:left w:val="none" w:sz="0" w:space="0" w:color="auto"/>
        <w:bottom w:val="none" w:sz="0" w:space="0" w:color="auto"/>
        <w:right w:val="none" w:sz="0" w:space="0" w:color="auto"/>
      </w:divBdr>
    </w:div>
    <w:div w:id="1211528057">
      <w:bodyDiv w:val="1"/>
      <w:marLeft w:val="0"/>
      <w:marRight w:val="0"/>
      <w:marTop w:val="0"/>
      <w:marBottom w:val="0"/>
      <w:divBdr>
        <w:top w:val="none" w:sz="0" w:space="0" w:color="auto"/>
        <w:left w:val="none" w:sz="0" w:space="0" w:color="auto"/>
        <w:bottom w:val="none" w:sz="0" w:space="0" w:color="auto"/>
        <w:right w:val="none" w:sz="0" w:space="0" w:color="auto"/>
      </w:divBdr>
    </w:div>
    <w:div w:id="1212107190">
      <w:bodyDiv w:val="1"/>
      <w:marLeft w:val="0"/>
      <w:marRight w:val="0"/>
      <w:marTop w:val="0"/>
      <w:marBottom w:val="0"/>
      <w:divBdr>
        <w:top w:val="none" w:sz="0" w:space="0" w:color="auto"/>
        <w:left w:val="none" w:sz="0" w:space="0" w:color="auto"/>
        <w:bottom w:val="none" w:sz="0" w:space="0" w:color="auto"/>
        <w:right w:val="none" w:sz="0" w:space="0" w:color="auto"/>
      </w:divBdr>
    </w:div>
    <w:div w:id="1213037052">
      <w:bodyDiv w:val="1"/>
      <w:marLeft w:val="0"/>
      <w:marRight w:val="0"/>
      <w:marTop w:val="0"/>
      <w:marBottom w:val="0"/>
      <w:divBdr>
        <w:top w:val="none" w:sz="0" w:space="0" w:color="auto"/>
        <w:left w:val="none" w:sz="0" w:space="0" w:color="auto"/>
        <w:bottom w:val="none" w:sz="0" w:space="0" w:color="auto"/>
        <w:right w:val="none" w:sz="0" w:space="0" w:color="auto"/>
      </w:divBdr>
    </w:div>
    <w:div w:id="1214342668">
      <w:bodyDiv w:val="1"/>
      <w:marLeft w:val="0"/>
      <w:marRight w:val="0"/>
      <w:marTop w:val="0"/>
      <w:marBottom w:val="0"/>
      <w:divBdr>
        <w:top w:val="none" w:sz="0" w:space="0" w:color="auto"/>
        <w:left w:val="none" w:sz="0" w:space="0" w:color="auto"/>
        <w:bottom w:val="none" w:sz="0" w:space="0" w:color="auto"/>
        <w:right w:val="none" w:sz="0" w:space="0" w:color="auto"/>
      </w:divBdr>
    </w:div>
    <w:div w:id="1214927918">
      <w:bodyDiv w:val="1"/>
      <w:marLeft w:val="0"/>
      <w:marRight w:val="0"/>
      <w:marTop w:val="0"/>
      <w:marBottom w:val="0"/>
      <w:divBdr>
        <w:top w:val="none" w:sz="0" w:space="0" w:color="auto"/>
        <w:left w:val="none" w:sz="0" w:space="0" w:color="auto"/>
        <w:bottom w:val="none" w:sz="0" w:space="0" w:color="auto"/>
        <w:right w:val="none" w:sz="0" w:space="0" w:color="auto"/>
      </w:divBdr>
    </w:div>
    <w:div w:id="1215120400">
      <w:bodyDiv w:val="1"/>
      <w:marLeft w:val="0"/>
      <w:marRight w:val="0"/>
      <w:marTop w:val="0"/>
      <w:marBottom w:val="0"/>
      <w:divBdr>
        <w:top w:val="none" w:sz="0" w:space="0" w:color="auto"/>
        <w:left w:val="none" w:sz="0" w:space="0" w:color="auto"/>
        <w:bottom w:val="none" w:sz="0" w:space="0" w:color="auto"/>
        <w:right w:val="none" w:sz="0" w:space="0" w:color="auto"/>
      </w:divBdr>
      <w:divsChild>
        <w:div w:id="529879518">
          <w:marLeft w:val="480"/>
          <w:marRight w:val="0"/>
          <w:marTop w:val="0"/>
          <w:marBottom w:val="0"/>
          <w:divBdr>
            <w:top w:val="none" w:sz="0" w:space="0" w:color="auto"/>
            <w:left w:val="none" w:sz="0" w:space="0" w:color="auto"/>
            <w:bottom w:val="none" w:sz="0" w:space="0" w:color="auto"/>
            <w:right w:val="none" w:sz="0" w:space="0" w:color="auto"/>
          </w:divBdr>
        </w:div>
        <w:div w:id="1629511936">
          <w:marLeft w:val="480"/>
          <w:marRight w:val="0"/>
          <w:marTop w:val="0"/>
          <w:marBottom w:val="0"/>
          <w:divBdr>
            <w:top w:val="none" w:sz="0" w:space="0" w:color="auto"/>
            <w:left w:val="none" w:sz="0" w:space="0" w:color="auto"/>
            <w:bottom w:val="none" w:sz="0" w:space="0" w:color="auto"/>
            <w:right w:val="none" w:sz="0" w:space="0" w:color="auto"/>
          </w:divBdr>
        </w:div>
        <w:div w:id="1396319528">
          <w:marLeft w:val="480"/>
          <w:marRight w:val="0"/>
          <w:marTop w:val="0"/>
          <w:marBottom w:val="0"/>
          <w:divBdr>
            <w:top w:val="none" w:sz="0" w:space="0" w:color="auto"/>
            <w:left w:val="none" w:sz="0" w:space="0" w:color="auto"/>
            <w:bottom w:val="none" w:sz="0" w:space="0" w:color="auto"/>
            <w:right w:val="none" w:sz="0" w:space="0" w:color="auto"/>
          </w:divBdr>
        </w:div>
        <w:div w:id="155583670">
          <w:marLeft w:val="480"/>
          <w:marRight w:val="0"/>
          <w:marTop w:val="0"/>
          <w:marBottom w:val="0"/>
          <w:divBdr>
            <w:top w:val="none" w:sz="0" w:space="0" w:color="auto"/>
            <w:left w:val="none" w:sz="0" w:space="0" w:color="auto"/>
            <w:bottom w:val="none" w:sz="0" w:space="0" w:color="auto"/>
            <w:right w:val="none" w:sz="0" w:space="0" w:color="auto"/>
          </w:divBdr>
        </w:div>
        <w:div w:id="1304194178">
          <w:marLeft w:val="480"/>
          <w:marRight w:val="0"/>
          <w:marTop w:val="0"/>
          <w:marBottom w:val="0"/>
          <w:divBdr>
            <w:top w:val="none" w:sz="0" w:space="0" w:color="auto"/>
            <w:left w:val="none" w:sz="0" w:space="0" w:color="auto"/>
            <w:bottom w:val="none" w:sz="0" w:space="0" w:color="auto"/>
            <w:right w:val="none" w:sz="0" w:space="0" w:color="auto"/>
          </w:divBdr>
        </w:div>
        <w:div w:id="1827699400">
          <w:marLeft w:val="480"/>
          <w:marRight w:val="0"/>
          <w:marTop w:val="0"/>
          <w:marBottom w:val="0"/>
          <w:divBdr>
            <w:top w:val="none" w:sz="0" w:space="0" w:color="auto"/>
            <w:left w:val="none" w:sz="0" w:space="0" w:color="auto"/>
            <w:bottom w:val="none" w:sz="0" w:space="0" w:color="auto"/>
            <w:right w:val="none" w:sz="0" w:space="0" w:color="auto"/>
          </w:divBdr>
        </w:div>
        <w:div w:id="164513566">
          <w:marLeft w:val="480"/>
          <w:marRight w:val="0"/>
          <w:marTop w:val="0"/>
          <w:marBottom w:val="0"/>
          <w:divBdr>
            <w:top w:val="none" w:sz="0" w:space="0" w:color="auto"/>
            <w:left w:val="none" w:sz="0" w:space="0" w:color="auto"/>
            <w:bottom w:val="none" w:sz="0" w:space="0" w:color="auto"/>
            <w:right w:val="none" w:sz="0" w:space="0" w:color="auto"/>
          </w:divBdr>
        </w:div>
        <w:div w:id="1416978050">
          <w:marLeft w:val="480"/>
          <w:marRight w:val="0"/>
          <w:marTop w:val="0"/>
          <w:marBottom w:val="0"/>
          <w:divBdr>
            <w:top w:val="none" w:sz="0" w:space="0" w:color="auto"/>
            <w:left w:val="none" w:sz="0" w:space="0" w:color="auto"/>
            <w:bottom w:val="none" w:sz="0" w:space="0" w:color="auto"/>
            <w:right w:val="none" w:sz="0" w:space="0" w:color="auto"/>
          </w:divBdr>
        </w:div>
        <w:div w:id="1440881095">
          <w:marLeft w:val="480"/>
          <w:marRight w:val="0"/>
          <w:marTop w:val="0"/>
          <w:marBottom w:val="0"/>
          <w:divBdr>
            <w:top w:val="none" w:sz="0" w:space="0" w:color="auto"/>
            <w:left w:val="none" w:sz="0" w:space="0" w:color="auto"/>
            <w:bottom w:val="none" w:sz="0" w:space="0" w:color="auto"/>
            <w:right w:val="none" w:sz="0" w:space="0" w:color="auto"/>
          </w:divBdr>
        </w:div>
        <w:div w:id="23873926">
          <w:marLeft w:val="480"/>
          <w:marRight w:val="0"/>
          <w:marTop w:val="0"/>
          <w:marBottom w:val="0"/>
          <w:divBdr>
            <w:top w:val="none" w:sz="0" w:space="0" w:color="auto"/>
            <w:left w:val="none" w:sz="0" w:space="0" w:color="auto"/>
            <w:bottom w:val="none" w:sz="0" w:space="0" w:color="auto"/>
            <w:right w:val="none" w:sz="0" w:space="0" w:color="auto"/>
          </w:divBdr>
        </w:div>
        <w:div w:id="1066338764">
          <w:marLeft w:val="480"/>
          <w:marRight w:val="0"/>
          <w:marTop w:val="0"/>
          <w:marBottom w:val="0"/>
          <w:divBdr>
            <w:top w:val="none" w:sz="0" w:space="0" w:color="auto"/>
            <w:left w:val="none" w:sz="0" w:space="0" w:color="auto"/>
            <w:bottom w:val="none" w:sz="0" w:space="0" w:color="auto"/>
            <w:right w:val="none" w:sz="0" w:space="0" w:color="auto"/>
          </w:divBdr>
        </w:div>
        <w:div w:id="1582565133">
          <w:marLeft w:val="480"/>
          <w:marRight w:val="0"/>
          <w:marTop w:val="0"/>
          <w:marBottom w:val="0"/>
          <w:divBdr>
            <w:top w:val="none" w:sz="0" w:space="0" w:color="auto"/>
            <w:left w:val="none" w:sz="0" w:space="0" w:color="auto"/>
            <w:bottom w:val="none" w:sz="0" w:space="0" w:color="auto"/>
            <w:right w:val="none" w:sz="0" w:space="0" w:color="auto"/>
          </w:divBdr>
        </w:div>
        <w:div w:id="1986930734">
          <w:marLeft w:val="480"/>
          <w:marRight w:val="0"/>
          <w:marTop w:val="0"/>
          <w:marBottom w:val="0"/>
          <w:divBdr>
            <w:top w:val="none" w:sz="0" w:space="0" w:color="auto"/>
            <w:left w:val="none" w:sz="0" w:space="0" w:color="auto"/>
            <w:bottom w:val="none" w:sz="0" w:space="0" w:color="auto"/>
            <w:right w:val="none" w:sz="0" w:space="0" w:color="auto"/>
          </w:divBdr>
        </w:div>
        <w:div w:id="2124225379">
          <w:marLeft w:val="480"/>
          <w:marRight w:val="0"/>
          <w:marTop w:val="0"/>
          <w:marBottom w:val="0"/>
          <w:divBdr>
            <w:top w:val="none" w:sz="0" w:space="0" w:color="auto"/>
            <w:left w:val="none" w:sz="0" w:space="0" w:color="auto"/>
            <w:bottom w:val="none" w:sz="0" w:space="0" w:color="auto"/>
            <w:right w:val="none" w:sz="0" w:space="0" w:color="auto"/>
          </w:divBdr>
        </w:div>
        <w:div w:id="807472783">
          <w:marLeft w:val="480"/>
          <w:marRight w:val="0"/>
          <w:marTop w:val="0"/>
          <w:marBottom w:val="0"/>
          <w:divBdr>
            <w:top w:val="none" w:sz="0" w:space="0" w:color="auto"/>
            <w:left w:val="none" w:sz="0" w:space="0" w:color="auto"/>
            <w:bottom w:val="none" w:sz="0" w:space="0" w:color="auto"/>
            <w:right w:val="none" w:sz="0" w:space="0" w:color="auto"/>
          </w:divBdr>
        </w:div>
        <w:div w:id="486362450">
          <w:marLeft w:val="480"/>
          <w:marRight w:val="0"/>
          <w:marTop w:val="0"/>
          <w:marBottom w:val="0"/>
          <w:divBdr>
            <w:top w:val="none" w:sz="0" w:space="0" w:color="auto"/>
            <w:left w:val="none" w:sz="0" w:space="0" w:color="auto"/>
            <w:bottom w:val="none" w:sz="0" w:space="0" w:color="auto"/>
            <w:right w:val="none" w:sz="0" w:space="0" w:color="auto"/>
          </w:divBdr>
        </w:div>
        <w:div w:id="1879731931">
          <w:marLeft w:val="480"/>
          <w:marRight w:val="0"/>
          <w:marTop w:val="0"/>
          <w:marBottom w:val="0"/>
          <w:divBdr>
            <w:top w:val="none" w:sz="0" w:space="0" w:color="auto"/>
            <w:left w:val="none" w:sz="0" w:space="0" w:color="auto"/>
            <w:bottom w:val="none" w:sz="0" w:space="0" w:color="auto"/>
            <w:right w:val="none" w:sz="0" w:space="0" w:color="auto"/>
          </w:divBdr>
        </w:div>
        <w:div w:id="2023240976">
          <w:marLeft w:val="480"/>
          <w:marRight w:val="0"/>
          <w:marTop w:val="0"/>
          <w:marBottom w:val="0"/>
          <w:divBdr>
            <w:top w:val="none" w:sz="0" w:space="0" w:color="auto"/>
            <w:left w:val="none" w:sz="0" w:space="0" w:color="auto"/>
            <w:bottom w:val="none" w:sz="0" w:space="0" w:color="auto"/>
            <w:right w:val="none" w:sz="0" w:space="0" w:color="auto"/>
          </w:divBdr>
        </w:div>
        <w:div w:id="825970447">
          <w:marLeft w:val="480"/>
          <w:marRight w:val="0"/>
          <w:marTop w:val="0"/>
          <w:marBottom w:val="0"/>
          <w:divBdr>
            <w:top w:val="none" w:sz="0" w:space="0" w:color="auto"/>
            <w:left w:val="none" w:sz="0" w:space="0" w:color="auto"/>
            <w:bottom w:val="none" w:sz="0" w:space="0" w:color="auto"/>
            <w:right w:val="none" w:sz="0" w:space="0" w:color="auto"/>
          </w:divBdr>
        </w:div>
        <w:div w:id="33583196">
          <w:marLeft w:val="480"/>
          <w:marRight w:val="0"/>
          <w:marTop w:val="0"/>
          <w:marBottom w:val="0"/>
          <w:divBdr>
            <w:top w:val="none" w:sz="0" w:space="0" w:color="auto"/>
            <w:left w:val="none" w:sz="0" w:space="0" w:color="auto"/>
            <w:bottom w:val="none" w:sz="0" w:space="0" w:color="auto"/>
            <w:right w:val="none" w:sz="0" w:space="0" w:color="auto"/>
          </w:divBdr>
        </w:div>
        <w:div w:id="320551084">
          <w:marLeft w:val="480"/>
          <w:marRight w:val="0"/>
          <w:marTop w:val="0"/>
          <w:marBottom w:val="0"/>
          <w:divBdr>
            <w:top w:val="none" w:sz="0" w:space="0" w:color="auto"/>
            <w:left w:val="none" w:sz="0" w:space="0" w:color="auto"/>
            <w:bottom w:val="none" w:sz="0" w:space="0" w:color="auto"/>
            <w:right w:val="none" w:sz="0" w:space="0" w:color="auto"/>
          </w:divBdr>
        </w:div>
        <w:div w:id="884758588">
          <w:marLeft w:val="480"/>
          <w:marRight w:val="0"/>
          <w:marTop w:val="0"/>
          <w:marBottom w:val="0"/>
          <w:divBdr>
            <w:top w:val="none" w:sz="0" w:space="0" w:color="auto"/>
            <w:left w:val="none" w:sz="0" w:space="0" w:color="auto"/>
            <w:bottom w:val="none" w:sz="0" w:space="0" w:color="auto"/>
            <w:right w:val="none" w:sz="0" w:space="0" w:color="auto"/>
          </w:divBdr>
        </w:div>
        <w:div w:id="100302164">
          <w:marLeft w:val="480"/>
          <w:marRight w:val="0"/>
          <w:marTop w:val="0"/>
          <w:marBottom w:val="0"/>
          <w:divBdr>
            <w:top w:val="none" w:sz="0" w:space="0" w:color="auto"/>
            <w:left w:val="none" w:sz="0" w:space="0" w:color="auto"/>
            <w:bottom w:val="none" w:sz="0" w:space="0" w:color="auto"/>
            <w:right w:val="none" w:sz="0" w:space="0" w:color="auto"/>
          </w:divBdr>
        </w:div>
        <w:div w:id="762579419">
          <w:marLeft w:val="480"/>
          <w:marRight w:val="0"/>
          <w:marTop w:val="0"/>
          <w:marBottom w:val="0"/>
          <w:divBdr>
            <w:top w:val="none" w:sz="0" w:space="0" w:color="auto"/>
            <w:left w:val="none" w:sz="0" w:space="0" w:color="auto"/>
            <w:bottom w:val="none" w:sz="0" w:space="0" w:color="auto"/>
            <w:right w:val="none" w:sz="0" w:space="0" w:color="auto"/>
          </w:divBdr>
        </w:div>
        <w:div w:id="495152157">
          <w:marLeft w:val="480"/>
          <w:marRight w:val="0"/>
          <w:marTop w:val="0"/>
          <w:marBottom w:val="0"/>
          <w:divBdr>
            <w:top w:val="none" w:sz="0" w:space="0" w:color="auto"/>
            <w:left w:val="none" w:sz="0" w:space="0" w:color="auto"/>
            <w:bottom w:val="none" w:sz="0" w:space="0" w:color="auto"/>
            <w:right w:val="none" w:sz="0" w:space="0" w:color="auto"/>
          </w:divBdr>
        </w:div>
        <w:div w:id="961037403">
          <w:marLeft w:val="480"/>
          <w:marRight w:val="0"/>
          <w:marTop w:val="0"/>
          <w:marBottom w:val="0"/>
          <w:divBdr>
            <w:top w:val="none" w:sz="0" w:space="0" w:color="auto"/>
            <w:left w:val="none" w:sz="0" w:space="0" w:color="auto"/>
            <w:bottom w:val="none" w:sz="0" w:space="0" w:color="auto"/>
            <w:right w:val="none" w:sz="0" w:space="0" w:color="auto"/>
          </w:divBdr>
        </w:div>
        <w:div w:id="1702784688">
          <w:marLeft w:val="480"/>
          <w:marRight w:val="0"/>
          <w:marTop w:val="0"/>
          <w:marBottom w:val="0"/>
          <w:divBdr>
            <w:top w:val="none" w:sz="0" w:space="0" w:color="auto"/>
            <w:left w:val="none" w:sz="0" w:space="0" w:color="auto"/>
            <w:bottom w:val="none" w:sz="0" w:space="0" w:color="auto"/>
            <w:right w:val="none" w:sz="0" w:space="0" w:color="auto"/>
          </w:divBdr>
        </w:div>
        <w:div w:id="2078629175">
          <w:marLeft w:val="480"/>
          <w:marRight w:val="0"/>
          <w:marTop w:val="0"/>
          <w:marBottom w:val="0"/>
          <w:divBdr>
            <w:top w:val="none" w:sz="0" w:space="0" w:color="auto"/>
            <w:left w:val="none" w:sz="0" w:space="0" w:color="auto"/>
            <w:bottom w:val="none" w:sz="0" w:space="0" w:color="auto"/>
            <w:right w:val="none" w:sz="0" w:space="0" w:color="auto"/>
          </w:divBdr>
        </w:div>
        <w:div w:id="597177453">
          <w:marLeft w:val="480"/>
          <w:marRight w:val="0"/>
          <w:marTop w:val="0"/>
          <w:marBottom w:val="0"/>
          <w:divBdr>
            <w:top w:val="none" w:sz="0" w:space="0" w:color="auto"/>
            <w:left w:val="none" w:sz="0" w:space="0" w:color="auto"/>
            <w:bottom w:val="none" w:sz="0" w:space="0" w:color="auto"/>
            <w:right w:val="none" w:sz="0" w:space="0" w:color="auto"/>
          </w:divBdr>
        </w:div>
        <w:div w:id="1415589196">
          <w:marLeft w:val="480"/>
          <w:marRight w:val="0"/>
          <w:marTop w:val="0"/>
          <w:marBottom w:val="0"/>
          <w:divBdr>
            <w:top w:val="none" w:sz="0" w:space="0" w:color="auto"/>
            <w:left w:val="none" w:sz="0" w:space="0" w:color="auto"/>
            <w:bottom w:val="none" w:sz="0" w:space="0" w:color="auto"/>
            <w:right w:val="none" w:sz="0" w:space="0" w:color="auto"/>
          </w:divBdr>
        </w:div>
        <w:div w:id="1619482417">
          <w:marLeft w:val="480"/>
          <w:marRight w:val="0"/>
          <w:marTop w:val="0"/>
          <w:marBottom w:val="0"/>
          <w:divBdr>
            <w:top w:val="none" w:sz="0" w:space="0" w:color="auto"/>
            <w:left w:val="none" w:sz="0" w:space="0" w:color="auto"/>
            <w:bottom w:val="none" w:sz="0" w:space="0" w:color="auto"/>
            <w:right w:val="none" w:sz="0" w:space="0" w:color="auto"/>
          </w:divBdr>
        </w:div>
        <w:div w:id="627777836">
          <w:marLeft w:val="480"/>
          <w:marRight w:val="0"/>
          <w:marTop w:val="0"/>
          <w:marBottom w:val="0"/>
          <w:divBdr>
            <w:top w:val="none" w:sz="0" w:space="0" w:color="auto"/>
            <w:left w:val="none" w:sz="0" w:space="0" w:color="auto"/>
            <w:bottom w:val="none" w:sz="0" w:space="0" w:color="auto"/>
            <w:right w:val="none" w:sz="0" w:space="0" w:color="auto"/>
          </w:divBdr>
        </w:div>
        <w:div w:id="408160647">
          <w:marLeft w:val="480"/>
          <w:marRight w:val="0"/>
          <w:marTop w:val="0"/>
          <w:marBottom w:val="0"/>
          <w:divBdr>
            <w:top w:val="none" w:sz="0" w:space="0" w:color="auto"/>
            <w:left w:val="none" w:sz="0" w:space="0" w:color="auto"/>
            <w:bottom w:val="none" w:sz="0" w:space="0" w:color="auto"/>
            <w:right w:val="none" w:sz="0" w:space="0" w:color="auto"/>
          </w:divBdr>
        </w:div>
        <w:div w:id="2113237726">
          <w:marLeft w:val="480"/>
          <w:marRight w:val="0"/>
          <w:marTop w:val="0"/>
          <w:marBottom w:val="0"/>
          <w:divBdr>
            <w:top w:val="none" w:sz="0" w:space="0" w:color="auto"/>
            <w:left w:val="none" w:sz="0" w:space="0" w:color="auto"/>
            <w:bottom w:val="none" w:sz="0" w:space="0" w:color="auto"/>
            <w:right w:val="none" w:sz="0" w:space="0" w:color="auto"/>
          </w:divBdr>
        </w:div>
        <w:div w:id="1269193747">
          <w:marLeft w:val="480"/>
          <w:marRight w:val="0"/>
          <w:marTop w:val="0"/>
          <w:marBottom w:val="0"/>
          <w:divBdr>
            <w:top w:val="none" w:sz="0" w:space="0" w:color="auto"/>
            <w:left w:val="none" w:sz="0" w:space="0" w:color="auto"/>
            <w:bottom w:val="none" w:sz="0" w:space="0" w:color="auto"/>
            <w:right w:val="none" w:sz="0" w:space="0" w:color="auto"/>
          </w:divBdr>
        </w:div>
        <w:div w:id="1818569250">
          <w:marLeft w:val="480"/>
          <w:marRight w:val="0"/>
          <w:marTop w:val="0"/>
          <w:marBottom w:val="0"/>
          <w:divBdr>
            <w:top w:val="none" w:sz="0" w:space="0" w:color="auto"/>
            <w:left w:val="none" w:sz="0" w:space="0" w:color="auto"/>
            <w:bottom w:val="none" w:sz="0" w:space="0" w:color="auto"/>
            <w:right w:val="none" w:sz="0" w:space="0" w:color="auto"/>
          </w:divBdr>
        </w:div>
        <w:div w:id="1818836694">
          <w:marLeft w:val="480"/>
          <w:marRight w:val="0"/>
          <w:marTop w:val="0"/>
          <w:marBottom w:val="0"/>
          <w:divBdr>
            <w:top w:val="none" w:sz="0" w:space="0" w:color="auto"/>
            <w:left w:val="none" w:sz="0" w:space="0" w:color="auto"/>
            <w:bottom w:val="none" w:sz="0" w:space="0" w:color="auto"/>
            <w:right w:val="none" w:sz="0" w:space="0" w:color="auto"/>
          </w:divBdr>
        </w:div>
        <w:div w:id="942617807">
          <w:marLeft w:val="480"/>
          <w:marRight w:val="0"/>
          <w:marTop w:val="0"/>
          <w:marBottom w:val="0"/>
          <w:divBdr>
            <w:top w:val="none" w:sz="0" w:space="0" w:color="auto"/>
            <w:left w:val="none" w:sz="0" w:space="0" w:color="auto"/>
            <w:bottom w:val="none" w:sz="0" w:space="0" w:color="auto"/>
            <w:right w:val="none" w:sz="0" w:space="0" w:color="auto"/>
          </w:divBdr>
        </w:div>
        <w:div w:id="250894005">
          <w:marLeft w:val="480"/>
          <w:marRight w:val="0"/>
          <w:marTop w:val="0"/>
          <w:marBottom w:val="0"/>
          <w:divBdr>
            <w:top w:val="none" w:sz="0" w:space="0" w:color="auto"/>
            <w:left w:val="none" w:sz="0" w:space="0" w:color="auto"/>
            <w:bottom w:val="none" w:sz="0" w:space="0" w:color="auto"/>
            <w:right w:val="none" w:sz="0" w:space="0" w:color="auto"/>
          </w:divBdr>
        </w:div>
        <w:div w:id="1669378">
          <w:marLeft w:val="480"/>
          <w:marRight w:val="0"/>
          <w:marTop w:val="0"/>
          <w:marBottom w:val="0"/>
          <w:divBdr>
            <w:top w:val="none" w:sz="0" w:space="0" w:color="auto"/>
            <w:left w:val="none" w:sz="0" w:space="0" w:color="auto"/>
            <w:bottom w:val="none" w:sz="0" w:space="0" w:color="auto"/>
            <w:right w:val="none" w:sz="0" w:space="0" w:color="auto"/>
          </w:divBdr>
        </w:div>
        <w:div w:id="1743479453">
          <w:marLeft w:val="480"/>
          <w:marRight w:val="0"/>
          <w:marTop w:val="0"/>
          <w:marBottom w:val="0"/>
          <w:divBdr>
            <w:top w:val="none" w:sz="0" w:space="0" w:color="auto"/>
            <w:left w:val="none" w:sz="0" w:space="0" w:color="auto"/>
            <w:bottom w:val="none" w:sz="0" w:space="0" w:color="auto"/>
            <w:right w:val="none" w:sz="0" w:space="0" w:color="auto"/>
          </w:divBdr>
        </w:div>
        <w:div w:id="1461415866">
          <w:marLeft w:val="480"/>
          <w:marRight w:val="0"/>
          <w:marTop w:val="0"/>
          <w:marBottom w:val="0"/>
          <w:divBdr>
            <w:top w:val="none" w:sz="0" w:space="0" w:color="auto"/>
            <w:left w:val="none" w:sz="0" w:space="0" w:color="auto"/>
            <w:bottom w:val="none" w:sz="0" w:space="0" w:color="auto"/>
            <w:right w:val="none" w:sz="0" w:space="0" w:color="auto"/>
          </w:divBdr>
        </w:div>
        <w:div w:id="1601253517">
          <w:marLeft w:val="480"/>
          <w:marRight w:val="0"/>
          <w:marTop w:val="0"/>
          <w:marBottom w:val="0"/>
          <w:divBdr>
            <w:top w:val="none" w:sz="0" w:space="0" w:color="auto"/>
            <w:left w:val="none" w:sz="0" w:space="0" w:color="auto"/>
            <w:bottom w:val="none" w:sz="0" w:space="0" w:color="auto"/>
            <w:right w:val="none" w:sz="0" w:space="0" w:color="auto"/>
          </w:divBdr>
        </w:div>
        <w:div w:id="358166181">
          <w:marLeft w:val="480"/>
          <w:marRight w:val="0"/>
          <w:marTop w:val="0"/>
          <w:marBottom w:val="0"/>
          <w:divBdr>
            <w:top w:val="none" w:sz="0" w:space="0" w:color="auto"/>
            <w:left w:val="none" w:sz="0" w:space="0" w:color="auto"/>
            <w:bottom w:val="none" w:sz="0" w:space="0" w:color="auto"/>
            <w:right w:val="none" w:sz="0" w:space="0" w:color="auto"/>
          </w:divBdr>
        </w:div>
        <w:div w:id="398599131">
          <w:marLeft w:val="480"/>
          <w:marRight w:val="0"/>
          <w:marTop w:val="0"/>
          <w:marBottom w:val="0"/>
          <w:divBdr>
            <w:top w:val="none" w:sz="0" w:space="0" w:color="auto"/>
            <w:left w:val="none" w:sz="0" w:space="0" w:color="auto"/>
            <w:bottom w:val="none" w:sz="0" w:space="0" w:color="auto"/>
            <w:right w:val="none" w:sz="0" w:space="0" w:color="auto"/>
          </w:divBdr>
        </w:div>
        <w:div w:id="407969549">
          <w:marLeft w:val="480"/>
          <w:marRight w:val="0"/>
          <w:marTop w:val="0"/>
          <w:marBottom w:val="0"/>
          <w:divBdr>
            <w:top w:val="none" w:sz="0" w:space="0" w:color="auto"/>
            <w:left w:val="none" w:sz="0" w:space="0" w:color="auto"/>
            <w:bottom w:val="none" w:sz="0" w:space="0" w:color="auto"/>
            <w:right w:val="none" w:sz="0" w:space="0" w:color="auto"/>
          </w:divBdr>
        </w:div>
        <w:div w:id="882057729">
          <w:marLeft w:val="480"/>
          <w:marRight w:val="0"/>
          <w:marTop w:val="0"/>
          <w:marBottom w:val="0"/>
          <w:divBdr>
            <w:top w:val="none" w:sz="0" w:space="0" w:color="auto"/>
            <w:left w:val="none" w:sz="0" w:space="0" w:color="auto"/>
            <w:bottom w:val="none" w:sz="0" w:space="0" w:color="auto"/>
            <w:right w:val="none" w:sz="0" w:space="0" w:color="auto"/>
          </w:divBdr>
        </w:div>
        <w:div w:id="272396135">
          <w:marLeft w:val="480"/>
          <w:marRight w:val="0"/>
          <w:marTop w:val="0"/>
          <w:marBottom w:val="0"/>
          <w:divBdr>
            <w:top w:val="none" w:sz="0" w:space="0" w:color="auto"/>
            <w:left w:val="none" w:sz="0" w:space="0" w:color="auto"/>
            <w:bottom w:val="none" w:sz="0" w:space="0" w:color="auto"/>
            <w:right w:val="none" w:sz="0" w:space="0" w:color="auto"/>
          </w:divBdr>
        </w:div>
        <w:div w:id="1723555331">
          <w:marLeft w:val="480"/>
          <w:marRight w:val="0"/>
          <w:marTop w:val="0"/>
          <w:marBottom w:val="0"/>
          <w:divBdr>
            <w:top w:val="none" w:sz="0" w:space="0" w:color="auto"/>
            <w:left w:val="none" w:sz="0" w:space="0" w:color="auto"/>
            <w:bottom w:val="none" w:sz="0" w:space="0" w:color="auto"/>
            <w:right w:val="none" w:sz="0" w:space="0" w:color="auto"/>
          </w:divBdr>
        </w:div>
        <w:div w:id="898638309">
          <w:marLeft w:val="480"/>
          <w:marRight w:val="0"/>
          <w:marTop w:val="0"/>
          <w:marBottom w:val="0"/>
          <w:divBdr>
            <w:top w:val="none" w:sz="0" w:space="0" w:color="auto"/>
            <w:left w:val="none" w:sz="0" w:space="0" w:color="auto"/>
            <w:bottom w:val="none" w:sz="0" w:space="0" w:color="auto"/>
            <w:right w:val="none" w:sz="0" w:space="0" w:color="auto"/>
          </w:divBdr>
        </w:div>
        <w:div w:id="1602910566">
          <w:marLeft w:val="480"/>
          <w:marRight w:val="0"/>
          <w:marTop w:val="0"/>
          <w:marBottom w:val="0"/>
          <w:divBdr>
            <w:top w:val="none" w:sz="0" w:space="0" w:color="auto"/>
            <w:left w:val="none" w:sz="0" w:space="0" w:color="auto"/>
            <w:bottom w:val="none" w:sz="0" w:space="0" w:color="auto"/>
            <w:right w:val="none" w:sz="0" w:space="0" w:color="auto"/>
          </w:divBdr>
        </w:div>
        <w:div w:id="1704669863">
          <w:marLeft w:val="480"/>
          <w:marRight w:val="0"/>
          <w:marTop w:val="0"/>
          <w:marBottom w:val="0"/>
          <w:divBdr>
            <w:top w:val="none" w:sz="0" w:space="0" w:color="auto"/>
            <w:left w:val="none" w:sz="0" w:space="0" w:color="auto"/>
            <w:bottom w:val="none" w:sz="0" w:space="0" w:color="auto"/>
            <w:right w:val="none" w:sz="0" w:space="0" w:color="auto"/>
          </w:divBdr>
        </w:div>
        <w:div w:id="987594136">
          <w:marLeft w:val="480"/>
          <w:marRight w:val="0"/>
          <w:marTop w:val="0"/>
          <w:marBottom w:val="0"/>
          <w:divBdr>
            <w:top w:val="none" w:sz="0" w:space="0" w:color="auto"/>
            <w:left w:val="none" w:sz="0" w:space="0" w:color="auto"/>
            <w:bottom w:val="none" w:sz="0" w:space="0" w:color="auto"/>
            <w:right w:val="none" w:sz="0" w:space="0" w:color="auto"/>
          </w:divBdr>
        </w:div>
        <w:div w:id="1678774763">
          <w:marLeft w:val="480"/>
          <w:marRight w:val="0"/>
          <w:marTop w:val="0"/>
          <w:marBottom w:val="0"/>
          <w:divBdr>
            <w:top w:val="none" w:sz="0" w:space="0" w:color="auto"/>
            <w:left w:val="none" w:sz="0" w:space="0" w:color="auto"/>
            <w:bottom w:val="none" w:sz="0" w:space="0" w:color="auto"/>
            <w:right w:val="none" w:sz="0" w:space="0" w:color="auto"/>
          </w:divBdr>
        </w:div>
        <w:div w:id="1718621547">
          <w:marLeft w:val="480"/>
          <w:marRight w:val="0"/>
          <w:marTop w:val="0"/>
          <w:marBottom w:val="0"/>
          <w:divBdr>
            <w:top w:val="none" w:sz="0" w:space="0" w:color="auto"/>
            <w:left w:val="none" w:sz="0" w:space="0" w:color="auto"/>
            <w:bottom w:val="none" w:sz="0" w:space="0" w:color="auto"/>
            <w:right w:val="none" w:sz="0" w:space="0" w:color="auto"/>
          </w:divBdr>
        </w:div>
        <w:div w:id="897983270">
          <w:marLeft w:val="480"/>
          <w:marRight w:val="0"/>
          <w:marTop w:val="0"/>
          <w:marBottom w:val="0"/>
          <w:divBdr>
            <w:top w:val="none" w:sz="0" w:space="0" w:color="auto"/>
            <w:left w:val="none" w:sz="0" w:space="0" w:color="auto"/>
            <w:bottom w:val="none" w:sz="0" w:space="0" w:color="auto"/>
            <w:right w:val="none" w:sz="0" w:space="0" w:color="auto"/>
          </w:divBdr>
        </w:div>
        <w:div w:id="124550355">
          <w:marLeft w:val="480"/>
          <w:marRight w:val="0"/>
          <w:marTop w:val="0"/>
          <w:marBottom w:val="0"/>
          <w:divBdr>
            <w:top w:val="none" w:sz="0" w:space="0" w:color="auto"/>
            <w:left w:val="none" w:sz="0" w:space="0" w:color="auto"/>
            <w:bottom w:val="none" w:sz="0" w:space="0" w:color="auto"/>
            <w:right w:val="none" w:sz="0" w:space="0" w:color="auto"/>
          </w:divBdr>
        </w:div>
        <w:div w:id="1571764929">
          <w:marLeft w:val="480"/>
          <w:marRight w:val="0"/>
          <w:marTop w:val="0"/>
          <w:marBottom w:val="0"/>
          <w:divBdr>
            <w:top w:val="none" w:sz="0" w:space="0" w:color="auto"/>
            <w:left w:val="none" w:sz="0" w:space="0" w:color="auto"/>
            <w:bottom w:val="none" w:sz="0" w:space="0" w:color="auto"/>
            <w:right w:val="none" w:sz="0" w:space="0" w:color="auto"/>
          </w:divBdr>
        </w:div>
        <w:div w:id="288363849">
          <w:marLeft w:val="480"/>
          <w:marRight w:val="0"/>
          <w:marTop w:val="0"/>
          <w:marBottom w:val="0"/>
          <w:divBdr>
            <w:top w:val="none" w:sz="0" w:space="0" w:color="auto"/>
            <w:left w:val="none" w:sz="0" w:space="0" w:color="auto"/>
            <w:bottom w:val="none" w:sz="0" w:space="0" w:color="auto"/>
            <w:right w:val="none" w:sz="0" w:space="0" w:color="auto"/>
          </w:divBdr>
        </w:div>
        <w:div w:id="728263662">
          <w:marLeft w:val="480"/>
          <w:marRight w:val="0"/>
          <w:marTop w:val="0"/>
          <w:marBottom w:val="0"/>
          <w:divBdr>
            <w:top w:val="none" w:sz="0" w:space="0" w:color="auto"/>
            <w:left w:val="none" w:sz="0" w:space="0" w:color="auto"/>
            <w:bottom w:val="none" w:sz="0" w:space="0" w:color="auto"/>
            <w:right w:val="none" w:sz="0" w:space="0" w:color="auto"/>
          </w:divBdr>
        </w:div>
        <w:div w:id="979572710">
          <w:marLeft w:val="480"/>
          <w:marRight w:val="0"/>
          <w:marTop w:val="0"/>
          <w:marBottom w:val="0"/>
          <w:divBdr>
            <w:top w:val="none" w:sz="0" w:space="0" w:color="auto"/>
            <w:left w:val="none" w:sz="0" w:space="0" w:color="auto"/>
            <w:bottom w:val="none" w:sz="0" w:space="0" w:color="auto"/>
            <w:right w:val="none" w:sz="0" w:space="0" w:color="auto"/>
          </w:divBdr>
        </w:div>
        <w:div w:id="1661929429">
          <w:marLeft w:val="480"/>
          <w:marRight w:val="0"/>
          <w:marTop w:val="0"/>
          <w:marBottom w:val="0"/>
          <w:divBdr>
            <w:top w:val="none" w:sz="0" w:space="0" w:color="auto"/>
            <w:left w:val="none" w:sz="0" w:space="0" w:color="auto"/>
            <w:bottom w:val="none" w:sz="0" w:space="0" w:color="auto"/>
            <w:right w:val="none" w:sz="0" w:space="0" w:color="auto"/>
          </w:divBdr>
        </w:div>
        <w:div w:id="2105690057">
          <w:marLeft w:val="480"/>
          <w:marRight w:val="0"/>
          <w:marTop w:val="0"/>
          <w:marBottom w:val="0"/>
          <w:divBdr>
            <w:top w:val="none" w:sz="0" w:space="0" w:color="auto"/>
            <w:left w:val="none" w:sz="0" w:space="0" w:color="auto"/>
            <w:bottom w:val="none" w:sz="0" w:space="0" w:color="auto"/>
            <w:right w:val="none" w:sz="0" w:space="0" w:color="auto"/>
          </w:divBdr>
        </w:div>
        <w:div w:id="2104950989">
          <w:marLeft w:val="480"/>
          <w:marRight w:val="0"/>
          <w:marTop w:val="0"/>
          <w:marBottom w:val="0"/>
          <w:divBdr>
            <w:top w:val="none" w:sz="0" w:space="0" w:color="auto"/>
            <w:left w:val="none" w:sz="0" w:space="0" w:color="auto"/>
            <w:bottom w:val="none" w:sz="0" w:space="0" w:color="auto"/>
            <w:right w:val="none" w:sz="0" w:space="0" w:color="auto"/>
          </w:divBdr>
        </w:div>
        <w:div w:id="1303269815">
          <w:marLeft w:val="480"/>
          <w:marRight w:val="0"/>
          <w:marTop w:val="0"/>
          <w:marBottom w:val="0"/>
          <w:divBdr>
            <w:top w:val="none" w:sz="0" w:space="0" w:color="auto"/>
            <w:left w:val="none" w:sz="0" w:space="0" w:color="auto"/>
            <w:bottom w:val="none" w:sz="0" w:space="0" w:color="auto"/>
            <w:right w:val="none" w:sz="0" w:space="0" w:color="auto"/>
          </w:divBdr>
        </w:div>
        <w:div w:id="1821074954">
          <w:marLeft w:val="480"/>
          <w:marRight w:val="0"/>
          <w:marTop w:val="0"/>
          <w:marBottom w:val="0"/>
          <w:divBdr>
            <w:top w:val="none" w:sz="0" w:space="0" w:color="auto"/>
            <w:left w:val="none" w:sz="0" w:space="0" w:color="auto"/>
            <w:bottom w:val="none" w:sz="0" w:space="0" w:color="auto"/>
            <w:right w:val="none" w:sz="0" w:space="0" w:color="auto"/>
          </w:divBdr>
        </w:div>
        <w:div w:id="854151237">
          <w:marLeft w:val="480"/>
          <w:marRight w:val="0"/>
          <w:marTop w:val="0"/>
          <w:marBottom w:val="0"/>
          <w:divBdr>
            <w:top w:val="none" w:sz="0" w:space="0" w:color="auto"/>
            <w:left w:val="none" w:sz="0" w:space="0" w:color="auto"/>
            <w:bottom w:val="none" w:sz="0" w:space="0" w:color="auto"/>
            <w:right w:val="none" w:sz="0" w:space="0" w:color="auto"/>
          </w:divBdr>
        </w:div>
        <w:div w:id="2016616164">
          <w:marLeft w:val="480"/>
          <w:marRight w:val="0"/>
          <w:marTop w:val="0"/>
          <w:marBottom w:val="0"/>
          <w:divBdr>
            <w:top w:val="none" w:sz="0" w:space="0" w:color="auto"/>
            <w:left w:val="none" w:sz="0" w:space="0" w:color="auto"/>
            <w:bottom w:val="none" w:sz="0" w:space="0" w:color="auto"/>
            <w:right w:val="none" w:sz="0" w:space="0" w:color="auto"/>
          </w:divBdr>
        </w:div>
        <w:div w:id="547304497">
          <w:marLeft w:val="480"/>
          <w:marRight w:val="0"/>
          <w:marTop w:val="0"/>
          <w:marBottom w:val="0"/>
          <w:divBdr>
            <w:top w:val="none" w:sz="0" w:space="0" w:color="auto"/>
            <w:left w:val="none" w:sz="0" w:space="0" w:color="auto"/>
            <w:bottom w:val="none" w:sz="0" w:space="0" w:color="auto"/>
            <w:right w:val="none" w:sz="0" w:space="0" w:color="auto"/>
          </w:divBdr>
        </w:div>
        <w:div w:id="1295986670">
          <w:marLeft w:val="480"/>
          <w:marRight w:val="0"/>
          <w:marTop w:val="0"/>
          <w:marBottom w:val="0"/>
          <w:divBdr>
            <w:top w:val="none" w:sz="0" w:space="0" w:color="auto"/>
            <w:left w:val="none" w:sz="0" w:space="0" w:color="auto"/>
            <w:bottom w:val="none" w:sz="0" w:space="0" w:color="auto"/>
            <w:right w:val="none" w:sz="0" w:space="0" w:color="auto"/>
          </w:divBdr>
        </w:div>
        <w:div w:id="1582175433">
          <w:marLeft w:val="480"/>
          <w:marRight w:val="0"/>
          <w:marTop w:val="0"/>
          <w:marBottom w:val="0"/>
          <w:divBdr>
            <w:top w:val="none" w:sz="0" w:space="0" w:color="auto"/>
            <w:left w:val="none" w:sz="0" w:space="0" w:color="auto"/>
            <w:bottom w:val="none" w:sz="0" w:space="0" w:color="auto"/>
            <w:right w:val="none" w:sz="0" w:space="0" w:color="auto"/>
          </w:divBdr>
        </w:div>
        <w:div w:id="1709140765">
          <w:marLeft w:val="480"/>
          <w:marRight w:val="0"/>
          <w:marTop w:val="0"/>
          <w:marBottom w:val="0"/>
          <w:divBdr>
            <w:top w:val="none" w:sz="0" w:space="0" w:color="auto"/>
            <w:left w:val="none" w:sz="0" w:space="0" w:color="auto"/>
            <w:bottom w:val="none" w:sz="0" w:space="0" w:color="auto"/>
            <w:right w:val="none" w:sz="0" w:space="0" w:color="auto"/>
          </w:divBdr>
        </w:div>
        <w:div w:id="1747219326">
          <w:marLeft w:val="480"/>
          <w:marRight w:val="0"/>
          <w:marTop w:val="0"/>
          <w:marBottom w:val="0"/>
          <w:divBdr>
            <w:top w:val="none" w:sz="0" w:space="0" w:color="auto"/>
            <w:left w:val="none" w:sz="0" w:space="0" w:color="auto"/>
            <w:bottom w:val="none" w:sz="0" w:space="0" w:color="auto"/>
            <w:right w:val="none" w:sz="0" w:space="0" w:color="auto"/>
          </w:divBdr>
        </w:div>
      </w:divsChild>
    </w:div>
    <w:div w:id="1215462863">
      <w:bodyDiv w:val="1"/>
      <w:marLeft w:val="0"/>
      <w:marRight w:val="0"/>
      <w:marTop w:val="0"/>
      <w:marBottom w:val="0"/>
      <w:divBdr>
        <w:top w:val="none" w:sz="0" w:space="0" w:color="auto"/>
        <w:left w:val="none" w:sz="0" w:space="0" w:color="auto"/>
        <w:bottom w:val="none" w:sz="0" w:space="0" w:color="auto"/>
        <w:right w:val="none" w:sz="0" w:space="0" w:color="auto"/>
      </w:divBdr>
      <w:divsChild>
        <w:div w:id="500973551">
          <w:marLeft w:val="480"/>
          <w:marRight w:val="0"/>
          <w:marTop w:val="0"/>
          <w:marBottom w:val="0"/>
          <w:divBdr>
            <w:top w:val="none" w:sz="0" w:space="0" w:color="auto"/>
            <w:left w:val="none" w:sz="0" w:space="0" w:color="auto"/>
            <w:bottom w:val="none" w:sz="0" w:space="0" w:color="auto"/>
            <w:right w:val="none" w:sz="0" w:space="0" w:color="auto"/>
          </w:divBdr>
        </w:div>
        <w:div w:id="1146896802">
          <w:marLeft w:val="480"/>
          <w:marRight w:val="0"/>
          <w:marTop w:val="0"/>
          <w:marBottom w:val="0"/>
          <w:divBdr>
            <w:top w:val="none" w:sz="0" w:space="0" w:color="auto"/>
            <w:left w:val="none" w:sz="0" w:space="0" w:color="auto"/>
            <w:bottom w:val="none" w:sz="0" w:space="0" w:color="auto"/>
            <w:right w:val="none" w:sz="0" w:space="0" w:color="auto"/>
          </w:divBdr>
        </w:div>
        <w:div w:id="152378470">
          <w:marLeft w:val="480"/>
          <w:marRight w:val="0"/>
          <w:marTop w:val="0"/>
          <w:marBottom w:val="0"/>
          <w:divBdr>
            <w:top w:val="none" w:sz="0" w:space="0" w:color="auto"/>
            <w:left w:val="none" w:sz="0" w:space="0" w:color="auto"/>
            <w:bottom w:val="none" w:sz="0" w:space="0" w:color="auto"/>
            <w:right w:val="none" w:sz="0" w:space="0" w:color="auto"/>
          </w:divBdr>
        </w:div>
        <w:div w:id="2110000000">
          <w:marLeft w:val="480"/>
          <w:marRight w:val="0"/>
          <w:marTop w:val="0"/>
          <w:marBottom w:val="0"/>
          <w:divBdr>
            <w:top w:val="none" w:sz="0" w:space="0" w:color="auto"/>
            <w:left w:val="none" w:sz="0" w:space="0" w:color="auto"/>
            <w:bottom w:val="none" w:sz="0" w:space="0" w:color="auto"/>
            <w:right w:val="none" w:sz="0" w:space="0" w:color="auto"/>
          </w:divBdr>
        </w:div>
        <w:div w:id="1201169895">
          <w:marLeft w:val="480"/>
          <w:marRight w:val="0"/>
          <w:marTop w:val="0"/>
          <w:marBottom w:val="0"/>
          <w:divBdr>
            <w:top w:val="none" w:sz="0" w:space="0" w:color="auto"/>
            <w:left w:val="none" w:sz="0" w:space="0" w:color="auto"/>
            <w:bottom w:val="none" w:sz="0" w:space="0" w:color="auto"/>
            <w:right w:val="none" w:sz="0" w:space="0" w:color="auto"/>
          </w:divBdr>
        </w:div>
        <w:div w:id="1896045568">
          <w:marLeft w:val="480"/>
          <w:marRight w:val="0"/>
          <w:marTop w:val="0"/>
          <w:marBottom w:val="0"/>
          <w:divBdr>
            <w:top w:val="none" w:sz="0" w:space="0" w:color="auto"/>
            <w:left w:val="none" w:sz="0" w:space="0" w:color="auto"/>
            <w:bottom w:val="none" w:sz="0" w:space="0" w:color="auto"/>
            <w:right w:val="none" w:sz="0" w:space="0" w:color="auto"/>
          </w:divBdr>
        </w:div>
        <w:div w:id="2088915872">
          <w:marLeft w:val="480"/>
          <w:marRight w:val="0"/>
          <w:marTop w:val="0"/>
          <w:marBottom w:val="0"/>
          <w:divBdr>
            <w:top w:val="none" w:sz="0" w:space="0" w:color="auto"/>
            <w:left w:val="none" w:sz="0" w:space="0" w:color="auto"/>
            <w:bottom w:val="none" w:sz="0" w:space="0" w:color="auto"/>
            <w:right w:val="none" w:sz="0" w:space="0" w:color="auto"/>
          </w:divBdr>
        </w:div>
        <w:div w:id="1237394504">
          <w:marLeft w:val="480"/>
          <w:marRight w:val="0"/>
          <w:marTop w:val="0"/>
          <w:marBottom w:val="0"/>
          <w:divBdr>
            <w:top w:val="none" w:sz="0" w:space="0" w:color="auto"/>
            <w:left w:val="none" w:sz="0" w:space="0" w:color="auto"/>
            <w:bottom w:val="none" w:sz="0" w:space="0" w:color="auto"/>
            <w:right w:val="none" w:sz="0" w:space="0" w:color="auto"/>
          </w:divBdr>
        </w:div>
        <w:div w:id="2012944772">
          <w:marLeft w:val="480"/>
          <w:marRight w:val="0"/>
          <w:marTop w:val="0"/>
          <w:marBottom w:val="0"/>
          <w:divBdr>
            <w:top w:val="none" w:sz="0" w:space="0" w:color="auto"/>
            <w:left w:val="none" w:sz="0" w:space="0" w:color="auto"/>
            <w:bottom w:val="none" w:sz="0" w:space="0" w:color="auto"/>
            <w:right w:val="none" w:sz="0" w:space="0" w:color="auto"/>
          </w:divBdr>
        </w:div>
        <w:div w:id="1757894806">
          <w:marLeft w:val="480"/>
          <w:marRight w:val="0"/>
          <w:marTop w:val="0"/>
          <w:marBottom w:val="0"/>
          <w:divBdr>
            <w:top w:val="none" w:sz="0" w:space="0" w:color="auto"/>
            <w:left w:val="none" w:sz="0" w:space="0" w:color="auto"/>
            <w:bottom w:val="none" w:sz="0" w:space="0" w:color="auto"/>
            <w:right w:val="none" w:sz="0" w:space="0" w:color="auto"/>
          </w:divBdr>
        </w:div>
        <w:div w:id="521287603">
          <w:marLeft w:val="480"/>
          <w:marRight w:val="0"/>
          <w:marTop w:val="0"/>
          <w:marBottom w:val="0"/>
          <w:divBdr>
            <w:top w:val="none" w:sz="0" w:space="0" w:color="auto"/>
            <w:left w:val="none" w:sz="0" w:space="0" w:color="auto"/>
            <w:bottom w:val="none" w:sz="0" w:space="0" w:color="auto"/>
            <w:right w:val="none" w:sz="0" w:space="0" w:color="auto"/>
          </w:divBdr>
        </w:div>
        <w:div w:id="1481195548">
          <w:marLeft w:val="480"/>
          <w:marRight w:val="0"/>
          <w:marTop w:val="0"/>
          <w:marBottom w:val="0"/>
          <w:divBdr>
            <w:top w:val="none" w:sz="0" w:space="0" w:color="auto"/>
            <w:left w:val="none" w:sz="0" w:space="0" w:color="auto"/>
            <w:bottom w:val="none" w:sz="0" w:space="0" w:color="auto"/>
            <w:right w:val="none" w:sz="0" w:space="0" w:color="auto"/>
          </w:divBdr>
        </w:div>
        <w:div w:id="185144408">
          <w:marLeft w:val="480"/>
          <w:marRight w:val="0"/>
          <w:marTop w:val="0"/>
          <w:marBottom w:val="0"/>
          <w:divBdr>
            <w:top w:val="none" w:sz="0" w:space="0" w:color="auto"/>
            <w:left w:val="none" w:sz="0" w:space="0" w:color="auto"/>
            <w:bottom w:val="none" w:sz="0" w:space="0" w:color="auto"/>
            <w:right w:val="none" w:sz="0" w:space="0" w:color="auto"/>
          </w:divBdr>
        </w:div>
        <w:div w:id="2035496419">
          <w:marLeft w:val="480"/>
          <w:marRight w:val="0"/>
          <w:marTop w:val="0"/>
          <w:marBottom w:val="0"/>
          <w:divBdr>
            <w:top w:val="none" w:sz="0" w:space="0" w:color="auto"/>
            <w:left w:val="none" w:sz="0" w:space="0" w:color="auto"/>
            <w:bottom w:val="none" w:sz="0" w:space="0" w:color="auto"/>
            <w:right w:val="none" w:sz="0" w:space="0" w:color="auto"/>
          </w:divBdr>
        </w:div>
        <w:div w:id="1539127827">
          <w:marLeft w:val="480"/>
          <w:marRight w:val="0"/>
          <w:marTop w:val="0"/>
          <w:marBottom w:val="0"/>
          <w:divBdr>
            <w:top w:val="none" w:sz="0" w:space="0" w:color="auto"/>
            <w:left w:val="none" w:sz="0" w:space="0" w:color="auto"/>
            <w:bottom w:val="none" w:sz="0" w:space="0" w:color="auto"/>
            <w:right w:val="none" w:sz="0" w:space="0" w:color="auto"/>
          </w:divBdr>
        </w:div>
        <w:div w:id="2082822545">
          <w:marLeft w:val="480"/>
          <w:marRight w:val="0"/>
          <w:marTop w:val="0"/>
          <w:marBottom w:val="0"/>
          <w:divBdr>
            <w:top w:val="none" w:sz="0" w:space="0" w:color="auto"/>
            <w:left w:val="none" w:sz="0" w:space="0" w:color="auto"/>
            <w:bottom w:val="none" w:sz="0" w:space="0" w:color="auto"/>
            <w:right w:val="none" w:sz="0" w:space="0" w:color="auto"/>
          </w:divBdr>
        </w:div>
        <w:div w:id="1089499936">
          <w:marLeft w:val="480"/>
          <w:marRight w:val="0"/>
          <w:marTop w:val="0"/>
          <w:marBottom w:val="0"/>
          <w:divBdr>
            <w:top w:val="none" w:sz="0" w:space="0" w:color="auto"/>
            <w:left w:val="none" w:sz="0" w:space="0" w:color="auto"/>
            <w:bottom w:val="none" w:sz="0" w:space="0" w:color="auto"/>
            <w:right w:val="none" w:sz="0" w:space="0" w:color="auto"/>
          </w:divBdr>
        </w:div>
        <w:div w:id="1167751627">
          <w:marLeft w:val="480"/>
          <w:marRight w:val="0"/>
          <w:marTop w:val="0"/>
          <w:marBottom w:val="0"/>
          <w:divBdr>
            <w:top w:val="none" w:sz="0" w:space="0" w:color="auto"/>
            <w:left w:val="none" w:sz="0" w:space="0" w:color="auto"/>
            <w:bottom w:val="none" w:sz="0" w:space="0" w:color="auto"/>
            <w:right w:val="none" w:sz="0" w:space="0" w:color="auto"/>
          </w:divBdr>
        </w:div>
        <w:div w:id="277953743">
          <w:marLeft w:val="480"/>
          <w:marRight w:val="0"/>
          <w:marTop w:val="0"/>
          <w:marBottom w:val="0"/>
          <w:divBdr>
            <w:top w:val="none" w:sz="0" w:space="0" w:color="auto"/>
            <w:left w:val="none" w:sz="0" w:space="0" w:color="auto"/>
            <w:bottom w:val="none" w:sz="0" w:space="0" w:color="auto"/>
            <w:right w:val="none" w:sz="0" w:space="0" w:color="auto"/>
          </w:divBdr>
        </w:div>
        <w:div w:id="1708142849">
          <w:marLeft w:val="480"/>
          <w:marRight w:val="0"/>
          <w:marTop w:val="0"/>
          <w:marBottom w:val="0"/>
          <w:divBdr>
            <w:top w:val="none" w:sz="0" w:space="0" w:color="auto"/>
            <w:left w:val="none" w:sz="0" w:space="0" w:color="auto"/>
            <w:bottom w:val="none" w:sz="0" w:space="0" w:color="auto"/>
            <w:right w:val="none" w:sz="0" w:space="0" w:color="auto"/>
          </w:divBdr>
        </w:div>
        <w:div w:id="2129348573">
          <w:marLeft w:val="480"/>
          <w:marRight w:val="0"/>
          <w:marTop w:val="0"/>
          <w:marBottom w:val="0"/>
          <w:divBdr>
            <w:top w:val="none" w:sz="0" w:space="0" w:color="auto"/>
            <w:left w:val="none" w:sz="0" w:space="0" w:color="auto"/>
            <w:bottom w:val="none" w:sz="0" w:space="0" w:color="auto"/>
            <w:right w:val="none" w:sz="0" w:space="0" w:color="auto"/>
          </w:divBdr>
        </w:div>
        <w:div w:id="315230002">
          <w:marLeft w:val="480"/>
          <w:marRight w:val="0"/>
          <w:marTop w:val="0"/>
          <w:marBottom w:val="0"/>
          <w:divBdr>
            <w:top w:val="none" w:sz="0" w:space="0" w:color="auto"/>
            <w:left w:val="none" w:sz="0" w:space="0" w:color="auto"/>
            <w:bottom w:val="none" w:sz="0" w:space="0" w:color="auto"/>
            <w:right w:val="none" w:sz="0" w:space="0" w:color="auto"/>
          </w:divBdr>
        </w:div>
        <w:div w:id="373431835">
          <w:marLeft w:val="480"/>
          <w:marRight w:val="0"/>
          <w:marTop w:val="0"/>
          <w:marBottom w:val="0"/>
          <w:divBdr>
            <w:top w:val="none" w:sz="0" w:space="0" w:color="auto"/>
            <w:left w:val="none" w:sz="0" w:space="0" w:color="auto"/>
            <w:bottom w:val="none" w:sz="0" w:space="0" w:color="auto"/>
            <w:right w:val="none" w:sz="0" w:space="0" w:color="auto"/>
          </w:divBdr>
        </w:div>
        <w:div w:id="1948661922">
          <w:marLeft w:val="480"/>
          <w:marRight w:val="0"/>
          <w:marTop w:val="0"/>
          <w:marBottom w:val="0"/>
          <w:divBdr>
            <w:top w:val="none" w:sz="0" w:space="0" w:color="auto"/>
            <w:left w:val="none" w:sz="0" w:space="0" w:color="auto"/>
            <w:bottom w:val="none" w:sz="0" w:space="0" w:color="auto"/>
            <w:right w:val="none" w:sz="0" w:space="0" w:color="auto"/>
          </w:divBdr>
        </w:div>
        <w:div w:id="990674342">
          <w:marLeft w:val="480"/>
          <w:marRight w:val="0"/>
          <w:marTop w:val="0"/>
          <w:marBottom w:val="0"/>
          <w:divBdr>
            <w:top w:val="none" w:sz="0" w:space="0" w:color="auto"/>
            <w:left w:val="none" w:sz="0" w:space="0" w:color="auto"/>
            <w:bottom w:val="none" w:sz="0" w:space="0" w:color="auto"/>
            <w:right w:val="none" w:sz="0" w:space="0" w:color="auto"/>
          </w:divBdr>
        </w:div>
        <w:div w:id="2089643940">
          <w:marLeft w:val="480"/>
          <w:marRight w:val="0"/>
          <w:marTop w:val="0"/>
          <w:marBottom w:val="0"/>
          <w:divBdr>
            <w:top w:val="none" w:sz="0" w:space="0" w:color="auto"/>
            <w:left w:val="none" w:sz="0" w:space="0" w:color="auto"/>
            <w:bottom w:val="none" w:sz="0" w:space="0" w:color="auto"/>
            <w:right w:val="none" w:sz="0" w:space="0" w:color="auto"/>
          </w:divBdr>
        </w:div>
        <w:div w:id="205602903">
          <w:marLeft w:val="480"/>
          <w:marRight w:val="0"/>
          <w:marTop w:val="0"/>
          <w:marBottom w:val="0"/>
          <w:divBdr>
            <w:top w:val="none" w:sz="0" w:space="0" w:color="auto"/>
            <w:left w:val="none" w:sz="0" w:space="0" w:color="auto"/>
            <w:bottom w:val="none" w:sz="0" w:space="0" w:color="auto"/>
            <w:right w:val="none" w:sz="0" w:space="0" w:color="auto"/>
          </w:divBdr>
        </w:div>
        <w:div w:id="1450972282">
          <w:marLeft w:val="480"/>
          <w:marRight w:val="0"/>
          <w:marTop w:val="0"/>
          <w:marBottom w:val="0"/>
          <w:divBdr>
            <w:top w:val="none" w:sz="0" w:space="0" w:color="auto"/>
            <w:left w:val="none" w:sz="0" w:space="0" w:color="auto"/>
            <w:bottom w:val="none" w:sz="0" w:space="0" w:color="auto"/>
            <w:right w:val="none" w:sz="0" w:space="0" w:color="auto"/>
          </w:divBdr>
        </w:div>
        <w:div w:id="127822823">
          <w:marLeft w:val="480"/>
          <w:marRight w:val="0"/>
          <w:marTop w:val="0"/>
          <w:marBottom w:val="0"/>
          <w:divBdr>
            <w:top w:val="none" w:sz="0" w:space="0" w:color="auto"/>
            <w:left w:val="none" w:sz="0" w:space="0" w:color="auto"/>
            <w:bottom w:val="none" w:sz="0" w:space="0" w:color="auto"/>
            <w:right w:val="none" w:sz="0" w:space="0" w:color="auto"/>
          </w:divBdr>
        </w:div>
        <w:div w:id="565337947">
          <w:marLeft w:val="480"/>
          <w:marRight w:val="0"/>
          <w:marTop w:val="0"/>
          <w:marBottom w:val="0"/>
          <w:divBdr>
            <w:top w:val="none" w:sz="0" w:space="0" w:color="auto"/>
            <w:left w:val="none" w:sz="0" w:space="0" w:color="auto"/>
            <w:bottom w:val="none" w:sz="0" w:space="0" w:color="auto"/>
            <w:right w:val="none" w:sz="0" w:space="0" w:color="auto"/>
          </w:divBdr>
        </w:div>
        <w:div w:id="1453285597">
          <w:marLeft w:val="480"/>
          <w:marRight w:val="0"/>
          <w:marTop w:val="0"/>
          <w:marBottom w:val="0"/>
          <w:divBdr>
            <w:top w:val="none" w:sz="0" w:space="0" w:color="auto"/>
            <w:left w:val="none" w:sz="0" w:space="0" w:color="auto"/>
            <w:bottom w:val="none" w:sz="0" w:space="0" w:color="auto"/>
            <w:right w:val="none" w:sz="0" w:space="0" w:color="auto"/>
          </w:divBdr>
        </w:div>
        <w:div w:id="322008751">
          <w:marLeft w:val="480"/>
          <w:marRight w:val="0"/>
          <w:marTop w:val="0"/>
          <w:marBottom w:val="0"/>
          <w:divBdr>
            <w:top w:val="none" w:sz="0" w:space="0" w:color="auto"/>
            <w:left w:val="none" w:sz="0" w:space="0" w:color="auto"/>
            <w:bottom w:val="none" w:sz="0" w:space="0" w:color="auto"/>
            <w:right w:val="none" w:sz="0" w:space="0" w:color="auto"/>
          </w:divBdr>
        </w:div>
        <w:div w:id="1287739278">
          <w:marLeft w:val="480"/>
          <w:marRight w:val="0"/>
          <w:marTop w:val="0"/>
          <w:marBottom w:val="0"/>
          <w:divBdr>
            <w:top w:val="none" w:sz="0" w:space="0" w:color="auto"/>
            <w:left w:val="none" w:sz="0" w:space="0" w:color="auto"/>
            <w:bottom w:val="none" w:sz="0" w:space="0" w:color="auto"/>
            <w:right w:val="none" w:sz="0" w:space="0" w:color="auto"/>
          </w:divBdr>
        </w:div>
        <w:div w:id="88234111">
          <w:marLeft w:val="480"/>
          <w:marRight w:val="0"/>
          <w:marTop w:val="0"/>
          <w:marBottom w:val="0"/>
          <w:divBdr>
            <w:top w:val="none" w:sz="0" w:space="0" w:color="auto"/>
            <w:left w:val="none" w:sz="0" w:space="0" w:color="auto"/>
            <w:bottom w:val="none" w:sz="0" w:space="0" w:color="auto"/>
            <w:right w:val="none" w:sz="0" w:space="0" w:color="auto"/>
          </w:divBdr>
        </w:div>
        <w:div w:id="739251619">
          <w:marLeft w:val="480"/>
          <w:marRight w:val="0"/>
          <w:marTop w:val="0"/>
          <w:marBottom w:val="0"/>
          <w:divBdr>
            <w:top w:val="none" w:sz="0" w:space="0" w:color="auto"/>
            <w:left w:val="none" w:sz="0" w:space="0" w:color="auto"/>
            <w:bottom w:val="none" w:sz="0" w:space="0" w:color="auto"/>
            <w:right w:val="none" w:sz="0" w:space="0" w:color="auto"/>
          </w:divBdr>
        </w:div>
        <w:div w:id="417869269">
          <w:marLeft w:val="480"/>
          <w:marRight w:val="0"/>
          <w:marTop w:val="0"/>
          <w:marBottom w:val="0"/>
          <w:divBdr>
            <w:top w:val="none" w:sz="0" w:space="0" w:color="auto"/>
            <w:left w:val="none" w:sz="0" w:space="0" w:color="auto"/>
            <w:bottom w:val="none" w:sz="0" w:space="0" w:color="auto"/>
            <w:right w:val="none" w:sz="0" w:space="0" w:color="auto"/>
          </w:divBdr>
        </w:div>
        <w:div w:id="1725762612">
          <w:marLeft w:val="480"/>
          <w:marRight w:val="0"/>
          <w:marTop w:val="0"/>
          <w:marBottom w:val="0"/>
          <w:divBdr>
            <w:top w:val="none" w:sz="0" w:space="0" w:color="auto"/>
            <w:left w:val="none" w:sz="0" w:space="0" w:color="auto"/>
            <w:bottom w:val="none" w:sz="0" w:space="0" w:color="auto"/>
            <w:right w:val="none" w:sz="0" w:space="0" w:color="auto"/>
          </w:divBdr>
        </w:div>
        <w:div w:id="990713028">
          <w:marLeft w:val="480"/>
          <w:marRight w:val="0"/>
          <w:marTop w:val="0"/>
          <w:marBottom w:val="0"/>
          <w:divBdr>
            <w:top w:val="none" w:sz="0" w:space="0" w:color="auto"/>
            <w:left w:val="none" w:sz="0" w:space="0" w:color="auto"/>
            <w:bottom w:val="none" w:sz="0" w:space="0" w:color="auto"/>
            <w:right w:val="none" w:sz="0" w:space="0" w:color="auto"/>
          </w:divBdr>
        </w:div>
        <w:div w:id="924875128">
          <w:marLeft w:val="480"/>
          <w:marRight w:val="0"/>
          <w:marTop w:val="0"/>
          <w:marBottom w:val="0"/>
          <w:divBdr>
            <w:top w:val="none" w:sz="0" w:space="0" w:color="auto"/>
            <w:left w:val="none" w:sz="0" w:space="0" w:color="auto"/>
            <w:bottom w:val="none" w:sz="0" w:space="0" w:color="auto"/>
            <w:right w:val="none" w:sz="0" w:space="0" w:color="auto"/>
          </w:divBdr>
        </w:div>
        <w:div w:id="748038222">
          <w:marLeft w:val="480"/>
          <w:marRight w:val="0"/>
          <w:marTop w:val="0"/>
          <w:marBottom w:val="0"/>
          <w:divBdr>
            <w:top w:val="none" w:sz="0" w:space="0" w:color="auto"/>
            <w:left w:val="none" w:sz="0" w:space="0" w:color="auto"/>
            <w:bottom w:val="none" w:sz="0" w:space="0" w:color="auto"/>
            <w:right w:val="none" w:sz="0" w:space="0" w:color="auto"/>
          </w:divBdr>
        </w:div>
        <w:div w:id="1010184140">
          <w:marLeft w:val="480"/>
          <w:marRight w:val="0"/>
          <w:marTop w:val="0"/>
          <w:marBottom w:val="0"/>
          <w:divBdr>
            <w:top w:val="none" w:sz="0" w:space="0" w:color="auto"/>
            <w:left w:val="none" w:sz="0" w:space="0" w:color="auto"/>
            <w:bottom w:val="none" w:sz="0" w:space="0" w:color="auto"/>
            <w:right w:val="none" w:sz="0" w:space="0" w:color="auto"/>
          </w:divBdr>
        </w:div>
        <w:div w:id="1306619496">
          <w:marLeft w:val="480"/>
          <w:marRight w:val="0"/>
          <w:marTop w:val="0"/>
          <w:marBottom w:val="0"/>
          <w:divBdr>
            <w:top w:val="none" w:sz="0" w:space="0" w:color="auto"/>
            <w:left w:val="none" w:sz="0" w:space="0" w:color="auto"/>
            <w:bottom w:val="none" w:sz="0" w:space="0" w:color="auto"/>
            <w:right w:val="none" w:sz="0" w:space="0" w:color="auto"/>
          </w:divBdr>
        </w:div>
        <w:div w:id="1124349111">
          <w:marLeft w:val="480"/>
          <w:marRight w:val="0"/>
          <w:marTop w:val="0"/>
          <w:marBottom w:val="0"/>
          <w:divBdr>
            <w:top w:val="none" w:sz="0" w:space="0" w:color="auto"/>
            <w:left w:val="none" w:sz="0" w:space="0" w:color="auto"/>
            <w:bottom w:val="none" w:sz="0" w:space="0" w:color="auto"/>
            <w:right w:val="none" w:sz="0" w:space="0" w:color="auto"/>
          </w:divBdr>
        </w:div>
        <w:div w:id="1693417347">
          <w:marLeft w:val="480"/>
          <w:marRight w:val="0"/>
          <w:marTop w:val="0"/>
          <w:marBottom w:val="0"/>
          <w:divBdr>
            <w:top w:val="none" w:sz="0" w:space="0" w:color="auto"/>
            <w:left w:val="none" w:sz="0" w:space="0" w:color="auto"/>
            <w:bottom w:val="none" w:sz="0" w:space="0" w:color="auto"/>
            <w:right w:val="none" w:sz="0" w:space="0" w:color="auto"/>
          </w:divBdr>
        </w:div>
        <w:div w:id="1978335318">
          <w:marLeft w:val="480"/>
          <w:marRight w:val="0"/>
          <w:marTop w:val="0"/>
          <w:marBottom w:val="0"/>
          <w:divBdr>
            <w:top w:val="none" w:sz="0" w:space="0" w:color="auto"/>
            <w:left w:val="none" w:sz="0" w:space="0" w:color="auto"/>
            <w:bottom w:val="none" w:sz="0" w:space="0" w:color="auto"/>
            <w:right w:val="none" w:sz="0" w:space="0" w:color="auto"/>
          </w:divBdr>
        </w:div>
        <w:div w:id="1871603408">
          <w:marLeft w:val="480"/>
          <w:marRight w:val="0"/>
          <w:marTop w:val="0"/>
          <w:marBottom w:val="0"/>
          <w:divBdr>
            <w:top w:val="none" w:sz="0" w:space="0" w:color="auto"/>
            <w:left w:val="none" w:sz="0" w:space="0" w:color="auto"/>
            <w:bottom w:val="none" w:sz="0" w:space="0" w:color="auto"/>
            <w:right w:val="none" w:sz="0" w:space="0" w:color="auto"/>
          </w:divBdr>
        </w:div>
        <w:div w:id="1793211848">
          <w:marLeft w:val="480"/>
          <w:marRight w:val="0"/>
          <w:marTop w:val="0"/>
          <w:marBottom w:val="0"/>
          <w:divBdr>
            <w:top w:val="none" w:sz="0" w:space="0" w:color="auto"/>
            <w:left w:val="none" w:sz="0" w:space="0" w:color="auto"/>
            <w:bottom w:val="none" w:sz="0" w:space="0" w:color="auto"/>
            <w:right w:val="none" w:sz="0" w:space="0" w:color="auto"/>
          </w:divBdr>
        </w:div>
        <w:div w:id="1318263368">
          <w:marLeft w:val="480"/>
          <w:marRight w:val="0"/>
          <w:marTop w:val="0"/>
          <w:marBottom w:val="0"/>
          <w:divBdr>
            <w:top w:val="none" w:sz="0" w:space="0" w:color="auto"/>
            <w:left w:val="none" w:sz="0" w:space="0" w:color="auto"/>
            <w:bottom w:val="none" w:sz="0" w:space="0" w:color="auto"/>
            <w:right w:val="none" w:sz="0" w:space="0" w:color="auto"/>
          </w:divBdr>
        </w:div>
        <w:div w:id="1391223271">
          <w:marLeft w:val="480"/>
          <w:marRight w:val="0"/>
          <w:marTop w:val="0"/>
          <w:marBottom w:val="0"/>
          <w:divBdr>
            <w:top w:val="none" w:sz="0" w:space="0" w:color="auto"/>
            <w:left w:val="none" w:sz="0" w:space="0" w:color="auto"/>
            <w:bottom w:val="none" w:sz="0" w:space="0" w:color="auto"/>
            <w:right w:val="none" w:sz="0" w:space="0" w:color="auto"/>
          </w:divBdr>
        </w:div>
        <w:div w:id="1901746968">
          <w:marLeft w:val="480"/>
          <w:marRight w:val="0"/>
          <w:marTop w:val="0"/>
          <w:marBottom w:val="0"/>
          <w:divBdr>
            <w:top w:val="none" w:sz="0" w:space="0" w:color="auto"/>
            <w:left w:val="none" w:sz="0" w:space="0" w:color="auto"/>
            <w:bottom w:val="none" w:sz="0" w:space="0" w:color="auto"/>
            <w:right w:val="none" w:sz="0" w:space="0" w:color="auto"/>
          </w:divBdr>
        </w:div>
        <w:div w:id="1309476998">
          <w:marLeft w:val="480"/>
          <w:marRight w:val="0"/>
          <w:marTop w:val="0"/>
          <w:marBottom w:val="0"/>
          <w:divBdr>
            <w:top w:val="none" w:sz="0" w:space="0" w:color="auto"/>
            <w:left w:val="none" w:sz="0" w:space="0" w:color="auto"/>
            <w:bottom w:val="none" w:sz="0" w:space="0" w:color="auto"/>
            <w:right w:val="none" w:sz="0" w:space="0" w:color="auto"/>
          </w:divBdr>
        </w:div>
        <w:div w:id="259727613">
          <w:marLeft w:val="480"/>
          <w:marRight w:val="0"/>
          <w:marTop w:val="0"/>
          <w:marBottom w:val="0"/>
          <w:divBdr>
            <w:top w:val="none" w:sz="0" w:space="0" w:color="auto"/>
            <w:left w:val="none" w:sz="0" w:space="0" w:color="auto"/>
            <w:bottom w:val="none" w:sz="0" w:space="0" w:color="auto"/>
            <w:right w:val="none" w:sz="0" w:space="0" w:color="auto"/>
          </w:divBdr>
        </w:div>
        <w:div w:id="320156756">
          <w:marLeft w:val="480"/>
          <w:marRight w:val="0"/>
          <w:marTop w:val="0"/>
          <w:marBottom w:val="0"/>
          <w:divBdr>
            <w:top w:val="none" w:sz="0" w:space="0" w:color="auto"/>
            <w:left w:val="none" w:sz="0" w:space="0" w:color="auto"/>
            <w:bottom w:val="none" w:sz="0" w:space="0" w:color="auto"/>
            <w:right w:val="none" w:sz="0" w:space="0" w:color="auto"/>
          </w:divBdr>
        </w:div>
        <w:div w:id="313144744">
          <w:marLeft w:val="480"/>
          <w:marRight w:val="0"/>
          <w:marTop w:val="0"/>
          <w:marBottom w:val="0"/>
          <w:divBdr>
            <w:top w:val="none" w:sz="0" w:space="0" w:color="auto"/>
            <w:left w:val="none" w:sz="0" w:space="0" w:color="auto"/>
            <w:bottom w:val="none" w:sz="0" w:space="0" w:color="auto"/>
            <w:right w:val="none" w:sz="0" w:space="0" w:color="auto"/>
          </w:divBdr>
        </w:div>
        <w:div w:id="2138596053">
          <w:marLeft w:val="480"/>
          <w:marRight w:val="0"/>
          <w:marTop w:val="0"/>
          <w:marBottom w:val="0"/>
          <w:divBdr>
            <w:top w:val="none" w:sz="0" w:space="0" w:color="auto"/>
            <w:left w:val="none" w:sz="0" w:space="0" w:color="auto"/>
            <w:bottom w:val="none" w:sz="0" w:space="0" w:color="auto"/>
            <w:right w:val="none" w:sz="0" w:space="0" w:color="auto"/>
          </w:divBdr>
        </w:div>
        <w:div w:id="501746958">
          <w:marLeft w:val="480"/>
          <w:marRight w:val="0"/>
          <w:marTop w:val="0"/>
          <w:marBottom w:val="0"/>
          <w:divBdr>
            <w:top w:val="none" w:sz="0" w:space="0" w:color="auto"/>
            <w:left w:val="none" w:sz="0" w:space="0" w:color="auto"/>
            <w:bottom w:val="none" w:sz="0" w:space="0" w:color="auto"/>
            <w:right w:val="none" w:sz="0" w:space="0" w:color="auto"/>
          </w:divBdr>
        </w:div>
        <w:div w:id="1801145477">
          <w:marLeft w:val="480"/>
          <w:marRight w:val="0"/>
          <w:marTop w:val="0"/>
          <w:marBottom w:val="0"/>
          <w:divBdr>
            <w:top w:val="none" w:sz="0" w:space="0" w:color="auto"/>
            <w:left w:val="none" w:sz="0" w:space="0" w:color="auto"/>
            <w:bottom w:val="none" w:sz="0" w:space="0" w:color="auto"/>
            <w:right w:val="none" w:sz="0" w:space="0" w:color="auto"/>
          </w:divBdr>
        </w:div>
        <w:div w:id="809444832">
          <w:marLeft w:val="480"/>
          <w:marRight w:val="0"/>
          <w:marTop w:val="0"/>
          <w:marBottom w:val="0"/>
          <w:divBdr>
            <w:top w:val="none" w:sz="0" w:space="0" w:color="auto"/>
            <w:left w:val="none" w:sz="0" w:space="0" w:color="auto"/>
            <w:bottom w:val="none" w:sz="0" w:space="0" w:color="auto"/>
            <w:right w:val="none" w:sz="0" w:space="0" w:color="auto"/>
          </w:divBdr>
        </w:div>
        <w:div w:id="61951936">
          <w:marLeft w:val="480"/>
          <w:marRight w:val="0"/>
          <w:marTop w:val="0"/>
          <w:marBottom w:val="0"/>
          <w:divBdr>
            <w:top w:val="none" w:sz="0" w:space="0" w:color="auto"/>
            <w:left w:val="none" w:sz="0" w:space="0" w:color="auto"/>
            <w:bottom w:val="none" w:sz="0" w:space="0" w:color="auto"/>
            <w:right w:val="none" w:sz="0" w:space="0" w:color="auto"/>
          </w:divBdr>
        </w:div>
        <w:div w:id="118108957">
          <w:marLeft w:val="480"/>
          <w:marRight w:val="0"/>
          <w:marTop w:val="0"/>
          <w:marBottom w:val="0"/>
          <w:divBdr>
            <w:top w:val="none" w:sz="0" w:space="0" w:color="auto"/>
            <w:left w:val="none" w:sz="0" w:space="0" w:color="auto"/>
            <w:bottom w:val="none" w:sz="0" w:space="0" w:color="auto"/>
            <w:right w:val="none" w:sz="0" w:space="0" w:color="auto"/>
          </w:divBdr>
        </w:div>
        <w:div w:id="1950624569">
          <w:marLeft w:val="480"/>
          <w:marRight w:val="0"/>
          <w:marTop w:val="0"/>
          <w:marBottom w:val="0"/>
          <w:divBdr>
            <w:top w:val="none" w:sz="0" w:space="0" w:color="auto"/>
            <w:left w:val="none" w:sz="0" w:space="0" w:color="auto"/>
            <w:bottom w:val="none" w:sz="0" w:space="0" w:color="auto"/>
            <w:right w:val="none" w:sz="0" w:space="0" w:color="auto"/>
          </w:divBdr>
        </w:div>
        <w:div w:id="733815353">
          <w:marLeft w:val="480"/>
          <w:marRight w:val="0"/>
          <w:marTop w:val="0"/>
          <w:marBottom w:val="0"/>
          <w:divBdr>
            <w:top w:val="none" w:sz="0" w:space="0" w:color="auto"/>
            <w:left w:val="none" w:sz="0" w:space="0" w:color="auto"/>
            <w:bottom w:val="none" w:sz="0" w:space="0" w:color="auto"/>
            <w:right w:val="none" w:sz="0" w:space="0" w:color="auto"/>
          </w:divBdr>
        </w:div>
        <w:div w:id="89278051">
          <w:marLeft w:val="480"/>
          <w:marRight w:val="0"/>
          <w:marTop w:val="0"/>
          <w:marBottom w:val="0"/>
          <w:divBdr>
            <w:top w:val="none" w:sz="0" w:space="0" w:color="auto"/>
            <w:left w:val="none" w:sz="0" w:space="0" w:color="auto"/>
            <w:bottom w:val="none" w:sz="0" w:space="0" w:color="auto"/>
            <w:right w:val="none" w:sz="0" w:space="0" w:color="auto"/>
          </w:divBdr>
        </w:div>
        <w:div w:id="1787775585">
          <w:marLeft w:val="480"/>
          <w:marRight w:val="0"/>
          <w:marTop w:val="0"/>
          <w:marBottom w:val="0"/>
          <w:divBdr>
            <w:top w:val="none" w:sz="0" w:space="0" w:color="auto"/>
            <w:left w:val="none" w:sz="0" w:space="0" w:color="auto"/>
            <w:bottom w:val="none" w:sz="0" w:space="0" w:color="auto"/>
            <w:right w:val="none" w:sz="0" w:space="0" w:color="auto"/>
          </w:divBdr>
        </w:div>
        <w:div w:id="392041395">
          <w:marLeft w:val="480"/>
          <w:marRight w:val="0"/>
          <w:marTop w:val="0"/>
          <w:marBottom w:val="0"/>
          <w:divBdr>
            <w:top w:val="none" w:sz="0" w:space="0" w:color="auto"/>
            <w:left w:val="none" w:sz="0" w:space="0" w:color="auto"/>
            <w:bottom w:val="none" w:sz="0" w:space="0" w:color="auto"/>
            <w:right w:val="none" w:sz="0" w:space="0" w:color="auto"/>
          </w:divBdr>
        </w:div>
        <w:div w:id="1410540286">
          <w:marLeft w:val="480"/>
          <w:marRight w:val="0"/>
          <w:marTop w:val="0"/>
          <w:marBottom w:val="0"/>
          <w:divBdr>
            <w:top w:val="none" w:sz="0" w:space="0" w:color="auto"/>
            <w:left w:val="none" w:sz="0" w:space="0" w:color="auto"/>
            <w:bottom w:val="none" w:sz="0" w:space="0" w:color="auto"/>
            <w:right w:val="none" w:sz="0" w:space="0" w:color="auto"/>
          </w:divBdr>
        </w:div>
        <w:div w:id="2080589283">
          <w:marLeft w:val="480"/>
          <w:marRight w:val="0"/>
          <w:marTop w:val="0"/>
          <w:marBottom w:val="0"/>
          <w:divBdr>
            <w:top w:val="none" w:sz="0" w:space="0" w:color="auto"/>
            <w:left w:val="none" w:sz="0" w:space="0" w:color="auto"/>
            <w:bottom w:val="none" w:sz="0" w:space="0" w:color="auto"/>
            <w:right w:val="none" w:sz="0" w:space="0" w:color="auto"/>
          </w:divBdr>
        </w:div>
        <w:div w:id="599991154">
          <w:marLeft w:val="480"/>
          <w:marRight w:val="0"/>
          <w:marTop w:val="0"/>
          <w:marBottom w:val="0"/>
          <w:divBdr>
            <w:top w:val="none" w:sz="0" w:space="0" w:color="auto"/>
            <w:left w:val="none" w:sz="0" w:space="0" w:color="auto"/>
            <w:bottom w:val="none" w:sz="0" w:space="0" w:color="auto"/>
            <w:right w:val="none" w:sz="0" w:space="0" w:color="auto"/>
          </w:divBdr>
        </w:div>
        <w:div w:id="1660452638">
          <w:marLeft w:val="480"/>
          <w:marRight w:val="0"/>
          <w:marTop w:val="0"/>
          <w:marBottom w:val="0"/>
          <w:divBdr>
            <w:top w:val="none" w:sz="0" w:space="0" w:color="auto"/>
            <w:left w:val="none" w:sz="0" w:space="0" w:color="auto"/>
            <w:bottom w:val="none" w:sz="0" w:space="0" w:color="auto"/>
            <w:right w:val="none" w:sz="0" w:space="0" w:color="auto"/>
          </w:divBdr>
        </w:div>
        <w:div w:id="1373262081">
          <w:marLeft w:val="480"/>
          <w:marRight w:val="0"/>
          <w:marTop w:val="0"/>
          <w:marBottom w:val="0"/>
          <w:divBdr>
            <w:top w:val="none" w:sz="0" w:space="0" w:color="auto"/>
            <w:left w:val="none" w:sz="0" w:space="0" w:color="auto"/>
            <w:bottom w:val="none" w:sz="0" w:space="0" w:color="auto"/>
            <w:right w:val="none" w:sz="0" w:space="0" w:color="auto"/>
          </w:divBdr>
        </w:div>
        <w:div w:id="761534402">
          <w:marLeft w:val="480"/>
          <w:marRight w:val="0"/>
          <w:marTop w:val="0"/>
          <w:marBottom w:val="0"/>
          <w:divBdr>
            <w:top w:val="none" w:sz="0" w:space="0" w:color="auto"/>
            <w:left w:val="none" w:sz="0" w:space="0" w:color="auto"/>
            <w:bottom w:val="none" w:sz="0" w:space="0" w:color="auto"/>
            <w:right w:val="none" w:sz="0" w:space="0" w:color="auto"/>
          </w:divBdr>
        </w:div>
        <w:div w:id="2082630646">
          <w:marLeft w:val="480"/>
          <w:marRight w:val="0"/>
          <w:marTop w:val="0"/>
          <w:marBottom w:val="0"/>
          <w:divBdr>
            <w:top w:val="none" w:sz="0" w:space="0" w:color="auto"/>
            <w:left w:val="none" w:sz="0" w:space="0" w:color="auto"/>
            <w:bottom w:val="none" w:sz="0" w:space="0" w:color="auto"/>
            <w:right w:val="none" w:sz="0" w:space="0" w:color="auto"/>
          </w:divBdr>
        </w:div>
        <w:div w:id="1830948327">
          <w:marLeft w:val="480"/>
          <w:marRight w:val="0"/>
          <w:marTop w:val="0"/>
          <w:marBottom w:val="0"/>
          <w:divBdr>
            <w:top w:val="none" w:sz="0" w:space="0" w:color="auto"/>
            <w:left w:val="none" w:sz="0" w:space="0" w:color="auto"/>
            <w:bottom w:val="none" w:sz="0" w:space="0" w:color="auto"/>
            <w:right w:val="none" w:sz="0" w:space="0" w:color="auto"/>
          </w:divBdr>
        </w:div>
        <w:div w:id="1820875203">
          <w:marLeft w:val="480"/>
          <w:marRight w:val="0"/>
          <w:marTop w:val="0"/>
          <w:marBottom w:val="0"/>
          <w:divBdr>
            <w:top w:val="none" w:sz="0" w:space="0" w:color="auto"/>
            <w:left w:val="none" w:sz="0" w:space="0" w:color="auto"/>
            <w:bottom w:val="none" w:sz="0" w:space="0" w:color="auto"/>
            <w:right w:val="none" w:sz="0" w:space="0" w:color="auto"/>
          </w:divBdr>
        </w:div>
        <w:div w:id="1136413740">
          <w:marLeft w:val="480"/>
          <w:marRight w:val="0"/>
          <w:marTop w:val="0"/>
          <w:marBottom w:val="0"/>
          <w:divBdr>
            <w:top w:val="none" w:sz="0" w:space="0" w:color="auto"/>
            <w:left w:val="none" w:sz="0" w:space="0" w:color="auto"/>
            <w:bottom w:val="none" w:sz="0" w:space="0" w:color="auto"/>
            <w:right w:val="none" w:sz="0" w:space="0" w:color="auto"/>
          </w:divBdr>
        </w:div>
        <w:div w:id="1333293717">
          <w:marLeft w:val="480"/>
          <w:marRight w:val="0"/>
          <w:marTop w:val="0"/>
          <w:marBottom w:val="0"/>
          <w:divBdr>
            <w:top w:val="none" w:sz="0" w:space="0" w:color="auto"/>
            <w:left w:val="none" w:sz="0" w:space="0" w:color="auto"/>
            <w:bottom w:val="none" w:sz="0" w:space="0" w:color="auto"/>
            <w:right w:val="none" w:sz="0" w:space="0" w:color="auto"/>
          </w:divBdr>
        </w:div>
        <w:div w:id="1776439354">
          <w:marLeft w:val="480"/>
          <w:marRight w:val="0"/>
          <w:marTop w:val="0"/>
          <w:marBottom w:val="0"/>
          <w:divBdr>
            <w:top w:val="none" w:sz="0" w:space="0" w:color="auto"/>
            <w:left w:val="none" w:sz="0" w:space="0" w:color="auto"/>
            <w:bottom w:val="none" w:sz="0" w:space="0" w:color="auto"/>
            <w:right w:val="none" w:sz="0" w:space="0" w:color="auto"/>
          </w:divBdr>
        </w:div>
        <w:div w:id="1548225919">
          <w:marLeft w:val="480"/>
          <w:marRight w:val="0"/>
          <w:marTop w:val="0"/>
          <w:marBottom w:val="0"/>
          <w:divBdr>
            <w:top w:val="none" w:sz="0" w:space="0" w:color="auto"/>
            <w:left w:val="none" w:sz="0" w:space="0" w:color="auto"/>
            <w:bottom w:val="none" w:sz="0" w:space="0" w:color="auto"/>
            <w:right w:val="none" w:sz="0" w:space="0" w:color="auto"/>
          </w:divBdr>
        </w:div>
        <w:div w:id="1070155872">
          <w:marLeft w:val="480"/>
          <w:marRight w:val="0"/>
          <w:marTop w:val="0"/>
          <w:marBottom w:val="0"/>
          <w:divBdr>
            <w:top w:val="none" w:sz="0" w:space="0" w:color="auto"/>
            <w:left w:val="none" w:sz="0" w:space="0" w:color="auto"/>
            <w:bottom w:val="none" w:sz="0" w:space="0" w:color="auto"/>
            <w:right w:val="none" w:sz="0" w:space="0" w:color="auto"/>
          </w:divBdr>
        </w:div>
        <w:div w:id="798109077">
          <w:marLeft w:val="480"/>
          <w:marRight w:val="0"/>
          <w:marTop w:val="0"/>
          <w:marBottom w:val="0"/>
          <w:divBdr>
            <w:top w:val="none" w:sz="0" w:space="0" w:color="auto"/>
            <w:left w:val="none" w:sz="0" w:space="0" w:color="auto"/>
            <w:bottom w:val="none" w:sz="0" w:space="0" w:color="auto"/>
            <w:right w:val="none" w:sz="0" w:space="0" w:color="auto"/>
          </w:divBdr>
        </w:div>
        <w:div w:id="814227099">
          <w:marLeft w:val="480"/>
          <w:marRight w:val="0"/>
          <w:marTop w:val="0"/>
          <w:marBottom w:val="0"/>
          <w:divBdr>
            <w:top w:val="none" w:sz="0" w:space="0" w:color="auto"/>
            <w:left w:val="none" w:sz="0" w:space="0" w:color="auto"/>
            <w:bottom w:val="none" w:sz="0" w:space="0" w:color="auto"/>
            <w:right w:val="none" w:sz="0" w:space="0" w:color="auto"/>
          </w:divBdr>
        </w:div>
        <w:div w:id="936211142">
          <w:marLeft w:val="480"/>
          <w:marRight w:val="0"/>
          <w:marTop w:val="0"/>
          <w:marBottom w:val="0"/>
          <w:divBdr>
            <w:top w:val="none" w:sz="0" w:space="0" w:color="auto"/>
            <w:left w:val="none" w:sz="0" w:space="0" w:color="auto"/>
            <w:bottom w:val="none" w:sz="0" w:space="0" w:color="auto"/>
            <w:right w:val="none" w:sz="0" w:space="0" w:color="auto"/>
          </w:divBdr>
        </w:div>
        <w:div w:id="1136216396">
          <w:marLeft w:val="480"/>
          <w:marRight w:val="0"/>
          <w:marTop w:val="0"/>
          <w:marBottom w:val="0"/>
          <w:divBdr>
            <w:top w:val="none" w:sz="0" w:space="0" w:color="auto"/>
            <w:left w:val="none" w:sz="0" w:space="0" w:color="auto"/>
            <w:bottom w:val="none" w:sz="0" w:space="0" w:color="auto"/>
            <w:right w:val="none" w:sz="0" w:space="0" w:color="auto"/>
          </w:divBdr>
        </w:div>
        <w:div w:id="2087140911">
          <w:marLeft w:val="480"/>
          <w:marRight w:val="0"/>
          <w:marTop w:val="0"/>
          <w:marBottom w:val="0"/>
          <w:divBdr>
            <w:top w:val="none" w:sz="0" w:space="0" w:color="auto"/>
            <w:left w:val="none" w:sz="0" w:space="0" w:color="auto"/>
            <w:bottom w:val="none" w:sz="0" w:space="0" w:color="auto"/>
            <w:right w:val="none" w:sz="0" w:space="0" w:color="auto"/>
          </w:divBdr>
        </w:div>
        <w:div w:id="965769729">
          <w:marLeft w:val="480"/>
          <w:marRight w:val="0"/>
          <w:marTop w:val="0"/>
          <w:marBottom w:val="0"/>
          <w:divBdr>
            <w:top w:val="none" w:sz="0" w:space="0" w:color="auto"/>
            <w:left w:val="none" w:sz="0" w:space="0" w:color="auto"/>
            <w:bottom w:val="none" w:sz="0" w:space="0" w:color="auto"/>
            <w:right w:val="none" w:sz="0" w:space="0" w:color="auto"/>
          </w:divBdr>
        </w:div>
        <w:div w:id="625160224">
          <w:marLeft w:val="480"/>
          <w:marRight w:val="0"/>
          <w:marTop w:val="0"/>
          <w:marBottom w:val="0"/>
          <w:divBdr>
            <w:top w:val="none" w:sz="0" w:space="0" w:color="auto"/>
            <w:left w:val="none" w:sz="0" w:space="0" w:color="auto"/>
            <w:bottom w:val="none" w:sz="0" w:space="0" w:color="auto"/>
            <w:right w:val="none" w:sz="0" w:space="0" w:color="auto"/>
          </w:divBdr>
        </w:div>
        <w:div w:id="1056901725">
          <w:marLeft w:val="480"/>
          <w:marRight w:val="0"/>
          <w:marTop w:val="0"/>
          <w:marBottom w:val="0"/>
          <w:divBdr>
            <w:top w:val="none" w:sz="0" w:space="0" w:color="auto"/>
            <w:left w:val="none" w:sz="0" w:space="0" w:color="auto"/>
            <w:bottom w:val="none" w:sz="0" w:space="0" w:color="auto"/>
            <w:right w:val="none" w:sz="0" w:space="0" w:color="auto"/>
          </w:divBdr>
        </w:div>
        <w:div w:id="392850261">
          <w:marLeft w:val="480"/>
          <w:marRight w:val="0"/>
          <w:marTop w:val="0"/>
          <w:marBottom w:val="0"/>
          <w:divBdr>
            <w:top w:val="none" w:sz="0" w:space="0" w:color="auto"/>
            <w:left w:val="none" w:sz="0" w:space="0" w:color="auto"/>
            <w:bottom w:val="none" w:sz="0" w:space="0" w:color="auto"/>
            <w:right w:val="none" w:sz="0" w:space="0" w:color="auto"/>
          </w:divBdr>
        </w:div>
        <w:div w:id="922563904">
          <w:marLeft w:val="480"/>
          <w:marRight w:val="0"/>
          <w:marTop w:val="0"/>
          <w:marBottom w:val="0"/>
          <w:divBdr>
            <w:top w:val="none" w:sz="0" w:space="0" w:color="auto"/>
            <w:left w:val="none" w:sz="0" w:space="0" w:color="auto"/>
            <w:bottom w:val="none" w:sz="0" w:space="0" w:color="auto"/>
            <w:right w:val="none" w:sz="0" w:space="0" w:color="auto"/>
          </w:divBdr>
        </w:div>
        <w:div w:id="1629160286">
          <w:marLeft w:val="480"/>
          <w:marRight w:val="0"/>
          <w:marTop w:val="0"/>
          <w:marBottom w:val="0"/>
          <w:divBdr>
            <w:top w:val="none" w:sz="0" w:space="0" w:color="auto"/>
            <w:left w:val="none" w:sz="0" w:space="0" w:color="auto"/>
            <w:bottom w:val="none" w:sz="0" w:space="0" w:color="auto"/>
            <w:right w:val="none" w:sz="0" w:space="0" w:color="auto"/>
          </w:divBdr>
        </w:div>
      </w:divsChild>
    </w:div>
    <w:div w:id="1215702314">
      <w:bodyDiv w:val="1"/>
      <w:marLeft w:val="0"/>
      <w:marRight w:val="0"/>
      <w:marTop w:val="0"/>
      <w:marBottom w:val="0"/>
      <w:divBdr>
        <w:top w:val="none" w:sz="0" w:space="0" w:color="auto"/>
        <w:left w:val="none" w:sz="0" w:space="0" w:color="auto"/>
        <w:bottom w:val="none" w:sz="0" w:space="0" w:color="auto"/>
        <w:right w:val="none" w:sz="0" w:space="0" w:color="auto"/>
      </w:divBdr>
    </w:div>
    <w:div w:id="1216549911">
      <w:bodyDiv w:val="1"/>
      <w:marLeft w:val="0"/>
      <w:marRight w:val="0"/>
      <w:marTop w:val="0"/>
      <w:marBottom w:val="0"/>
      <w:divBdr>
        <w:top w:val="none" w:sz="0" w:space="0" w:color="auto"/>
        <w:left w:val="none" w:sz="0" w:space="0" w:color="auto"/>
        <w:bottom w:val="none" w:sz="0" w:space="0" w:color="auto"/>
        <w:right w:val="none" w:sz="0" w:space="0" w:color="auto"/>
      </w:divBdr>
    </w:div>
    <w:div w:id="1216695558">
      <w:bodyDiv w:val="1"/>
      <w:marLeft w:val="0"/>
      <w:marRight w:val="0"/>
      <w:marTop w:val="0"/>
      <w:marBottom w:val="0"/>
      <w:divBdr>
        <w:top w:val="none" w:sz="0" w:space="0" w:color="auto"/>
        <w:left w:val="none" w:sz="0" w:space="0" w:color="auto"/>
        <w:bottom w:val="none" w:sz="0" w:space="0" w:color="auto"/>
        <w:right w:val="none" w:sz="0" w:space="0" w:color="auto"/>
      </w:divBdr>
    </w:div>
    <w:div w:id="1217081909">
      <w:bodyDiv w:val="1"/>
      <w:marLeft w:val="0"/>
      <w:marRight w:val="0"/>
      <w:marTop w:val="0"/>
      <w:marBottom w:val="0"/>
      <w:divBdr>
        <w:top w:val="none" w:sz="0" w:space="0" w:color="auto"/>
        <w:left w:val="none" w:sz="0" w:space="0" w:color="auto"/>
        <w:bottom w:val="none" w:sz="0" w:space="0" w:color="auto"/>
        <w:right w:val="none" w:sz="0" w:space="0" w:color="auto"/>
      </w:divBdr>
    </w:div>
    <w:div w:id="1219048574">
      <w:bodyDiv w:val="1"/>
      <w:marLeft w:val="0"/>
      <w:marRight w:val="0"/>
      <w:marTop w:val="0"/>
      <w:marBottom w:val="0"/>
      <w:divBdr>
        <w:top w:val="none" w:sz="0" w:space="0" w:color="auto"/>
        <w:left w:val="none" w:sz="0" w:space="0" w:color="auto"/>
        <w:bottom w:val="none" w:sz="0" w:space="0" w:color="auto"/>
        <w:right w:val="none" w:sz="0" w:space="0" w:color="auto"/>
      </w:divBdr>
    </w:div>
    <w:div w:id="1219434648">
      <w:bodyDiv w:val="1"/>
      <w:marLeft w:val="0"/>
      <w:marRight w:val="0"/>
      <w:marTop w:val="0"/>
      <w:marBottom w:val="0"/>
      <w:divBdr>
        <w:top w:val="none" w:sz="0" w:space="0" w:color="auto"/>
        <w:left w:val="none" w:sz="0" w:space="0" w:color="auto"/>
        <w:bottom w:val="none" w:sz="0" w:space="0" w:color="auto"/>
        <w:right w:val="none" w:sz="0" w:space="0" w:color="auto"/>
      </w:divBdr>
    </w:div>
    <w:div w:id="1219707302">
      <w:bodyDiv w:val="1"/>
      <w:marLeft w:val="0"/>
      <w:marRight w:val="0"/>
      <w:marTop w:val="0"/>
      <w:marBottom w:val="0"/>
      <w:divBdr>
        <w:top w:val="none" w:sz="0" w:space="0" w:color="auto"/>
        <w:left w:val="none" w:sz="0" w:space="0" w:color="auto"/>
        <w:bottom w:val="none" w:sz="0" w:space="0" w:color="auto"/>
        <w:right w:val="none" w:sz="0" w:space="0" w:color="auto"/>
      </w:divBdr>
    </w:div>
    <w:div w:id="1221287660">
      <w:bodyDiv w:val="1"/>
      <w:marLeft w:val="0"/>
      <w:marRight w:val="0"/>
      <w:marTop w:val="0"/>
      <w:marBottom w:val="0"/>
      <w:divBdr>
        <w:top w:val="none" w:sz="0" w:space="0" w:color="auto"/>
        <w:left w:val="none" w:sz="0" w:space="0" w:color="auto"/>
        <w:bottom w:val="none" w:sz="0" w:space="0" w:color="auto"/>
        <w:right w:val="none" w:sz="0" w:space="0" w:color="auto"/>
      </w:divBdr>
    </w:div>
    <w:div w:id="1221593049">
      <w:bodyDiv w:val="1"/>
      <w:marLeft w:val="0"/>
      <w:marRight w:val="0"/>
      <w:marTop w:val="0"/>
      <w:marBottom w:val="0"/>
      <w:divBdr>
        <w:top w:val="none" w:sz="0" w:space="0" w:color="auto"/>
        <w:left w:val="none" w:sz="0" w:space="0" w:color="auto"/>
        <w:bottom w:val="none" w:sz="0" w:space="0" w:color="auto"/>
        <w:right w:val="none" w:sz="0" w:space="0" w:color="auto"/>
      </w:divBdr>
    </w:div>
    <w:div w:id="1222247699">
      <w:bodyDiv w:val="1"/>
      <w:marLeft w:val="0"/>
      <w:marRight w:val="0"/>
      <w:marTop w:val="0"/>
      <w:marBottom w:val="0"/>
      <w:divBdr>
        <w:top w:val="none" w:sz="0" w:space="0" w:color="auto"/>
        <w:left w:val="none" w:sz="0" w:space="0" w:color="auto"/>
        <w:bottom w:val="none" w:sz="0" w:space="0" w:color="auto"/>
        <w:right w:val="none" w:sz="0" w:space="0" w:color="auto"/>
      </w:divBdr>
    </w:div>
    <w:div w:id="1222251850">
      <w:bodyDiv w:val="1"/>
      <w:marLeft w:val="0"/>
      <w:marRight w:val="0"/>
      <w:marTop w:val="0"/>
      <w:marBottom w:val="0"/>
      <w:divBdr>
        <w:top w:val="none" w:sz="0" w:space="0" w:color="auto"/>
        <w:left w:val="none" w:sz="0" w:space="0" w:color="auto"/>
        <w:bottom w:val="none" w:sz="0" w:space="0" w:color="auto"/>
        <w:right w:val="none" w:sz="0" w:space="0" w:color="auto"/>
      </w:divBdr>
    </w:div>
    <w:div w:id="1223059440">
      <w:bodyDiv w:val="1"/>
      <w:marLeft w:val="0"/>
      <w:marRight w:val="0"/>
      <w:marTop w:val="0"/>
      <w:marBottom w:val="0"/>
      <w:divBdr>
        <w:top w:val="none" w:sz="0" w:space="0" w:color="auto"/>
        <w:left w:val="none" w:sz="0" w:space="0" w:color="auto"/>
        <w:bottom w:val="none" w:sz="0" w:space="0" w:color="auto"/>
        <w:right w:val="none" w:sz="0" w:space="0" w:color="auto"/>
      </w:divBdr>
    </w:div>
    <w:div w:id="1223562570">
      <w:bodyDiv w:val="1"/>
      <w:marLeft w:val="0"/>
      <w:marRight w:val="0"/>
      <w:marTop w:val="0"/>
      <w:marBottom w:val="0"/>
      <w:divBdr>
        <w:top w:val="none" w:sz="0" w:space="0" w:color="auto"/>
        <w:left w:val="none" w:sz="0" w:space="0" w:color="auto"/>
        <w:bottom w:val="none" w:sz="0" w:space="0" w:color="auto"/>
        <w:right w:val="none" w:sz="0" w:space="0" w:color="auto"/>
      </w:divBdr>
    </w:div>
    <w:div w:id="1225221582">
      <w:bodyDiv w:val="1"/>
      <w:marLeft w:val="0"/>
      <w:marRight w:val="0"/>
      <w:marTop w:val="0"/>
      <w:marBottom w:val="0"/>
      <w:divBdr>
        <w:top w:val="none" w:sz="0" w:space="0" w:color="auto"/>
        <w:left w:val="none" w:sz="0" w:space="0" w:color="auto"/>
        <w:bottom w:val="none" w:sz="0" w:space="0" w:color="auto"/>
        <w:right w:val="none" w:sz="0" w:space="0" w:color="auto"/>
      </w:divBdr>
    </w:div>
    <w:div w:id="1225263411">
      <w:bodyDiv w:val="1"/>
      <w:marLeft w:val="0"/>
      <w:marRight w:val="0"/>
      <w:marTop w:val="0"/>
      <w:marBottom w:val="0"/>
      <w:divBdr>
        <w:top w:val="none" w:sz="0" w:space="0" w:color="auto"/>
        <w:left w:val="none" w:sz="0" w:space="0" w:color="auto"/>
        <w:bottom w:val="none" w:sz="0" w:space="0" w:color="auto"/>
        <w:right w:val="none" w:sz="0" w:space="0" w:color="auto"/>
      </w:divBdr>
    </w:div>
    <w:div w:id="1225945796">
      <w:bodyDiv w:val="1"/>
      <w:marLeft w:val="0"/>
      <w:marRight w:val="0"/>
      <w:marTop w:val="0"/>
      <w:marBottom w:val="0"/>
      <w:divBdr>
        <w:top w:val="none" w:sz="0" w:space="0" w:color="auto"/>
        <w:left w:val="none" w:sz="0" w:space="0" w:color="auto"/>
        <w:bottom w:val="none" w:sz="0" w:space="0" w:color="auto"/>
        <w:right w:val="none" w:sz="0" w:space="0" w:color="auto"/>
      </w:divBdr>
    </w:div>
    <w:div w:id="1226259323">
      <w:bodyDiv w:val="1"/>
      <w:marLeft w:val="0"/>
      <w:marRight w:val="0"/>
      <w:marTop w:val="0"/>
      <w:marBottom w:val="0"/>
      <w:divBdr>
        <w:top w:val="none" w:sz="0" w:space="0" w:color="auto"/>
        <w:left w:val="none" w:sz="0" w:space="0" w:color="auto"/>
        <w:bottom w:val="none" w:sz="0" w:space="0" w:color="auto"/>
        <w:right w:val="none" w:sz="0" w:space="0" w:color="auto"/>
      </w:divBdr>
    </w:div>
    <w:div w:id="1226448113">
      <w:bodyDiv w:val="1"/>
      <w:marLeft w:val="0"/>
      <w:marRight w:val="0"/>
      <w:marTop w:val="0"/>
      <w:marBottom w:val="0"/>
      <w:divBdr>
        <w:top w:val="none" w:sz="0" w:space="0" w:color="auto"/>
        <w:left w:val="none" w:sz="0" w:space="0" w:color="auto"/>
        <w:bottom w:val="none" w:sz="0" w:space="0" w:color="auto"/>
        <w:right w:val="none" w:sz="0" w:space="0" w:color="auto"/>
      </w:divBdr>
    </w:div>
    <w:div w:id="1226573315">
      <w:bodyDiv w:val="1"/>
      <w:marLeft w:val="0"/>
      <w:marRight w:val="0"/>
      <w:marTop w:val="0"/>
      <w:marBottom w:val="0"/>
      <w:divBdr>
        <w:top w:val="none" w:sz="0" w:space="0" w:color="auto"/>
        <w:left w:val="none" w:sz="0" w:space="0" w:color="auto"/>
        <w:bottom w:val="none" w:sz="0" w:space="0" w:color="auto"/>
        <w:right w:val="none" w:sz="0" w:space="0" w:color="auto"/>
      </w:divBdr>
    </w:div>
    <w:div w:id="1226842001">
      <w:bodyDiv w:val="1"/>
      <w:marLeft w:val="0"/>
      <w:marRight w:val="0"/>
      <w:marTop w:val="0"/>
      <w:marBottom w:val="0"/>
      <w:divBdr>
        <w:top w:val="none" w:sz="0" w:space="0" w:color="auto"/>
        <w:left w:val="none" w:sz="0" w:space="0" w:color="auto"/>
        <w:bottom w:val="none" w:sz="0" w:space="0" w:color="auto"/>
        <w:right w:val="none" w:sz="0" w:space="0" w:color="auto"/>
      </w:divBdr>
    </w:div>
    <w:div w:id="1227645067">
      <w:bodyDiv w:val="1"/>
      <w:marLeft w:val="0"/>
      <w:marRight w:val="0"/>
      <w:marTop w:val="0"/>
      <w:marBottom w:val="0"/>
      <w:divBdr>
        <w:top w:val="none" w:sz="0" w:space="0" w:color="auto"/>
        <w:left w:val="none" w:sz="0" w:space="0" w:color="auto"/>
        <w:bottom w:val="none" w:sz="0" w:space="0" w:color="auto"/>
        <w:right w:val="none" w:sz="0" w:space="0" w:color="auto"/>
      </w:divBdr>
    </w:div>
    <w:div w:id="1227766314">
      <w:bodyDiv w:val="1"/>
      <w:marLeft w:val="0"/>
      <w:marRight w:val="0"/>
      <w:marTop w:val="0"/>
      <w:marBottom w:val="0"/>
      <w:divBdr>
        <w:top w:val="none" w:sz="0" w:space="0" w:color="auto"/>
        <w:left w:val="none" w:sz="0" w:space="0" w:color="auto"/>
        <w:bottom w:val="none" w:sz="0" w:space="0" w:color="auto"/>
        <w:right w:val="none" w:sz="0" w:space="0" w:color="auto"/>
      </w:divBdr>
    </w:div>
    <w:div w:id="1228229893">
      <w:bodyDiv w:val="1"/>
      <w:marLeft w:val="0"/>
      <w:marRight w:val="0"/>
      <w:marTop w:val="0"/>
      <w:marBottom w:val="0"/>
      <w:divBdr>
        <w:top w:val="none" w:sz="0" w:space="0" w:color="auto"/>
        <w:left w:val="none" w:sz="0" w:space="0" w:color="auto"/>
        <w:bottom w:val="none" w:sz="0" w:space="0" w:color="auto"/>
        <w:right w:val="none" w:sz="0" w:space="0" w:color="auto"/>
      </w:divBdr>
    </w:div>
    <w:div w:id="1228296489">
      <w:bodyDiv w:val="1"/>
      <w:marLeft w:val="0"/>
      <w:marRight w:val="0"/>
      <w:marTop w:val="0"/>
      <w:marBottom w:val="0"/>
      <w:divBdr>
        <w:top w:val="none" w:sz="0" w:space="0" w:color="auto"/>
        <w:left w:val="none" w:sz="0" w:space="0" w:color="auto"/>
        <w:bottom w:val="none" w:sz="0" w:space="0" w:color="auto"/>
        <w:right w:val="none" w:sz="0" w:space="0" w:color="auto"/>
      </w:divBdr>
    </w:div>
    <w:div w:id="1228296806">
      <w:bodyDiv w:val="1"/>
      <w:marLeft w:val="0"/>
      <w:marRight w:val="0"/>
      <w:marTop w:val="0"/>
      <w:marBottom w:val="0"/>
      <w:divBdr>
        <w:top w:val="none" w:sz="0" w:space="0" w:color="auto"/>
        <w:left w:val="none" w:sz="0" w:space="0" w:color="auto"/>
        <w:bottom w:val="none" w:sz="0" w:space="0" w:color="auto"/>
        <w:right w:val="none" w:sz="0" w:space="0" w:color="auto"/>
      </w:divBdr>
    </w:div>
    <w:div w:id="1228372397">
      <w:bodyDiv w:val="1"/>
      <w:marLeft w:val="0"/>
      <w:marRight w:val="0"/>
      <w:marTop w:val="0"/>
      <w:marBottom w:val="0"/>
      <w:divBdr>
        <w:top w:val="none" w:sz="0" w:space="0" w:color="auto"/>
        <w:left w:val="none" w:sz="0" w:space="0" w:color="auto"/>
        <w:bottom w:val="none" w:sz="0" w:space="0" w:color="auto"/>
        <w:right w:val="none" w:sz="0" w:space="0" w:color="auto"/>
      </w:divBdr>
    </w:div>
    <w:div w:id="1229458939">
      <w:bodyDiv w:val="1"/>
      <w:marLeft w:val="0"/>
      <w:marRight w:val="0"/>
      <w:marTop w:val="0"/>
      <w:marBottom w:val="0"/>
      <w:divBdr>
        <w:top w:val="none" w:sz="0" w:space="0" w:color="auto"/>
        <w:left w:val="none" w:sz="0" w:space="0" w:color="auto"/>
        <w:bottom w:val="none" w:sz="0" w:space="0" w:color="auto"/>
        <w:right w:val="none" w:sz="0" w:space="0" w:color="auto"/>
      </w:divBdr>
    </w:div>
    <w:div w:id="1229615525">
      <w:bodyDiv w:val="1"/>
      <w:marLeft w:val="0"/>
      <w:marRight w:val="0"/>
      <w:marTop w:val="0"/>
      <w:marBottom w:val="0"/>
      <w:divBdr>
        <w:top w:val="none" w:sz="0" w:space="0" w:color="auto"/>
        <w:left w:val="none" w:sz="0" w:space="0" w:color="auto"/>
        <w:bottom w:val="none" w:sz="0" w:space="0" w:color="auto"/>
        <w:right w:val="none" w:sz="0" w:space="0" w:color="auto"/>
      </w:divBdr>
    </w:div>
    <w:div w:id="1229725524">
      <w:bodyDiv w:val="1"/>
      <w:marLeft w:val="0"/>
      <w:marRight w:val="0"/>
      <w:marTop w:val="0"/>
      <w:marBottom w:val="0"/>
      <w:divBdr>
        <w:top w:val="none" w:sz="0" w:space="0" w:color="auto"/>
        <w:left w:val="none" w:sz="0" w:space="0" w:color="auto"/>
        <w:bottom w:val="none" w:sz="0" w:space="0" w:color="auto"/>
        <w:right w:val="none" w:sz="0" w:space="0" w:color="auto"/>
      </w:divBdr>
    </w:div>
    <w:div w:id="1230338353">
      <w:bodyDiv w:val="1"/>
      <w:marLeft w:val="0"/>
      <w:marRight w:val="0"/>
      <w:marTop w:val="0"/>
      <w:marBottom w:val="0"/>
      <w:divBdr>
        <w:top w:val="none" w:sz="0" w:space="0" w:color="auto"/>
        <w:left w:val="none" w:sz="0" w:space="0" w:color="auto"/>
        <w:bottom w:val="none" w:sz="0" w:space="0" w:color="auto"/>
        <w:right w:val="none" w:sz="0" w:space="0" w:color="auto"/>
      </w:divBdr>
    </w:div>
    <w:div w:id="1230380092">
      <w:bodyDiv w:val="1"/>
      <w:marLeft w:val="0"/>
      <w:marRight w:val="0"/>
      <w:marTop w:val="0"/>
      <w:marBottom w:val="0"/>
      <w:divBdr>
        <w:top w:val="none" w:sz="0" w:space="0" w:color="auto"/>
        <w:left w:val="none" w:sz="0" w:space="0" w:color="auto"/>
        <w:bottom w:val="none" w:sz="0" w:space="0" w:color="auto"/>
        <w:right w:val="none" w:sz="0" w:space="0" w:color="auto"/>
      </w:divBdr>
    </w:div>
    <w:div w:id="1231187403">
      <w:bodyDiv w:val="1"/>
      <w:marLeft w:val="0"/>
      <w:marRight w:val="0"/>
      <w:marTop w:val="0"/>
      <w:marBottom w:val="0"/>
      <w:divBdr>
        <w:top w:val="none" w:sz="0" w:space="0" w:color="auto"/>
        <w:left w:val="none" w:sz="0" w:space="0" w:color="auto"/>
        <w:bottom w:val="none" w:sz="0" w:space="0" w:color="auto"/>
        <w:right w:val="none" w:sz="0" w:space="0" w:color="auto"/>
      </w:divBdr>
    </w:div>
    <w:div w:id="1231305077">
      <w:bodyDiv w:val="1"/>
      <w:marLeft w:val="0"/>
      <w:marRight w:val="0"/>
      <w:marTop w:val="0"/>
      <w:marBottom w:val="0"/>
      <w:divBdr>
        <w:top w:val="none" w:sz="0" w:space="0" w:color="auto"/>
        <w:left w:val="none" w:sz="0" w:space="0" w:color="auto"/>
        <w:bottom w:val="none" w:sz="0" w:space="0" w:color="auto"/>
        <w:right w:val="none" w:sz="0" w:space="0" w:color="auto"/>
      </w:divBdr>
    </w:div>
    <w:div w:id="1231311384">
      <w:bodyDiv w:val="1"/>
      <w:marLeft w:val="0"/>
      <w:marRight w:val="0"/>
      <w:marTop w:val="0"/>
      <w:marBottom w:val="0"/>
      <w:divBdr>
        <w:top w:val="none" w:sz="0" w:space="0" w:color="auto"/>
        <w:left w:val="none" w:sz="0" w:space="0" w:color="auto"/>
        <w:bottom w:val="none" w:sz="0" w:space="0" w:color="auto"/>
        <w:right w:val="none" w:sz="0" w:space="0" w:color="auto"/>
      </w:divBdr>
    </w:div>
    <w:div w:id="1231382121">
      <w:bodyDiv w:val="1"/>
      <w:marLeft w:val="0"/>
      <w:marRight w:val="0"/>
      <w:marTop w:val="0"/>
      <w:marBottom w:val="0"/>
      <w:divBdr>
        <w:top w:val="none" w:sz="0" w:space="0" w:color="auto"/>
        <w:left w:val="none" w:sz="0" w:space="0" w:color="auto"/>
        <w:bottom w:val="none" w:sz="0" w:space="0" w:color="auto"/>
        <w:right w:val="none" w:sz="0" w:space="0" w:color="auto"/>
      </w:divBdr>
    </w:div>
    <w:div w:id="1231691418">
      <w:bodyDiv w:val="1"/>
      <w:marLeft w:val="0"/>
      <w:marRight w:val="0"/>
      <w:marTop w:val="0"/>
      <w:marBottom w:val="0"/>
      <w:divBdr>
        <w:top w:val="none" w:sz="0" w:space="0" w:color="auto"/>
        <w:left w:val="none" w:sz="0" w:space="0" w:color="auto"/>
        <w:bottom w:val="none" w:sz="0" w:space="0" w:color="auto"/>
        <w:right w:val="none" w:sz="0" w:space="0" w:color="auto"/>
      </w:divBdr>
    </w:div>
    <w:div w:id="1232036641">
      <w:bodyDiv w:val="1"/>
      <w:marLeft w:val="0"/>
      <w:marRight w:val="0"/>
      <w:marTop w:val="0"/>
      <w:marBottom w:val="0"/>
      <w:divBdr>
        <w:top w:val="none" w:sz="0" w:space="0" w:color="auto"/>
        <w:left w:val="none" w:sz="0" w:space="0" w:color="auto"/>
        <w:bottom w:val="none" w:sz="0" w:space="0" w:color="auto"/>
        <w:right w:val="none" w:sz="0" w:space="0" w:color="auto"/>
      </w:divBdr>
    </w:div>
    <w:div w:id="1232614261">
      <w:bodyDiv w:val="1"/>
      <w:marLeft w:val="0"/>
      <w:marRight w:val="0"/>
      <w:marTop w:val="0"/>
      <w:marBottom w:val="0"/>
      <w:divBdr>
        <w:top w:val="none" w:sz="0" w:space="0" w:color="auto"/>
        <w:left w:val="none" w:sz="0" w:space="0" w:color="auto"/>
        <w:bottom w:val="none" w:sz="0" w:space="0" w:color="auto"/>
        <w:right w:val="none" w:sz="0" w:space="0" w:color="auto"/>
      </w:divBdr>
    </w:div>
    <w:div w:id="1232620557">
      <w:bodyDiv w:val="1"/>
      <w:marLeft w:val="0"/>
      <w:marRight w:val="0"/>
      <w:marTop w:val="0"/>
      <w:marBottom w:val="0"/>
      <w:divBdr>
        <w:top w:val="none" w:sz="0" w:space="0" w:color="auto"/>
        <w:left w:val="none" w:sz="0" w:space="0" w:color="auto"/>
        <w:bottom w:val="none" w:sz="0" w:space="0" w:color="auto"/>
        <w:right w:val="none" w:sz="0" w:space="0" w:color="auto"/>
      </w:divBdr>
    </w:div>
    <w:div w:id="1232887954">
      <w:bodyDiv w:val="1"/>
      <w:marLeft w:val="0"/>
      <w:marRight w:val="0"/>
      <w:marTop w:val="0"/>
      <w:marBottom w:val="0"/>
      <w:divBdr>
        <w:top w:val="none" w:sz="0" w:space="0" w:color="auto"/>
        <w:left w:val="none" w:sz="0" w:space="0" w:color="auto"/>
        <w:bottom w:val="none" w:sz="0" w:space="0" w:color="auto"/>
        <w:right w:val="none" w:sz="0" w:space="0" w:color="auto"/>
      </w:divBdr>
    </w:div>
    <w:div w:id="1233732619">
      <w:bodyDiv w:val="1"/>
      <w:marLeft w:val="0"/>
      <w:marRight w:val="0"/>
      <w:marTop w:val="0"/>
      <w:marBottom w:val="0"/>
      <w:divBdr>
        <w:top w:val="none" w:sz="0" w:space="0" w:color="auto"/>
        <w:left w:val="none" w:sz="0" w:space="0" w:color="auto"/>
        <w:bottom w:val="none" w:sz="0" w:space="0" w:color="auto"/>
        <w:right w:val="none" w:sz="0" w:space="0" w:color="auto"/>
      </w:divBdr>
    </w:div>
    <w:div w:id="1234268438">
      <w:bodyDiv w:val="1"/>
      <w:marLeft w:val="0"/>
      <w:marRight w:val="0"/>
      <w:marTop w:val="0"/>
      <w:marBottom w:val="0"/>
      <w:divBdr>
        <w:top w:val="none" w:sz="0" w:space="0" w:color="auto"/>
        <w:left w:val="none" w:sz="0" w:space="0" w:color="auto"/>
        <w:bottom w:val="none" w:sz="0" w:space="0" w:color="auto"/>
        <w:right w:val="none" w:sz="0" w:space="0" w:color="auto"/>
      </w:divBdr>
    </w:div>
    <w:div w:id="1234511361">
      <w:bodyDiv w:val="1"/>
      <w:marLeft w:val="0"/>
      <w:marRight w:val="0"/>
      <w:marTop w:val="0"/>
      <w:marBottom w:val="0"/>
      <w:divBdr>
        <w:top w:val="none" w:sz="0" w:space="0" w:color="auto"/>
        <w:left w:val="none" w:sz="0" w:space="0" w:color="auto"/>
        <w:bottom w:val="none" w:sz="0" w:space="0" w:color="auto"/>
        <w:right w:val="none" w:sz="0" w:space="0" w:color="auto"/>
      </w:divBdr>
    </w:div>
    <w:div w:id="1235430226">
      <w:bodyDiv w:val="1"/>
      <w:marLeft w:val="0"/>
      <w:marRight w:val="0"/>
      <w:marTop w:val="0"/>
      <w:marBottom w:val="0"/>
      <w:divBdr>
        <w:top w:val="none" w:sz="0" w:space="0" w:color="auto"/>
        <w:left w:val="none" w:sz="0" w:space="0" w:color="auto"/>
        <w:bottom w:val="none" w:sz="0" w:space="0" w:color="auto"/>
        <w:right w:val="none" w:sz="0" w:space="0" w:color="auto"/>
      </w:divBdr>
    </w:div>
    <w:div w:id="1236668176">
      <w:bodyDiv w:val="1"/>
      <w:marLeft w:val="0"/>
      <w:marRight w:val="0"/>
      <w:marTop w:val="0"/>
      <w:marBottom w:val="0"/>
      <w:divBdr>
        <w:top w:val="none" w:sz="0" w:space="0" w:color="auto"/>
        <w:left w:val="none" w:sz="0" w:space="0" w:color="auto"/>
        <w:bottom w:val="none" w:sz="0" w:space="0" w:color="auto"/>
        <w:right w:val="none" w:sz="0" w:space="0" w:color="auto"/>
      </w:divBdr>
    </w:div>
    <w:div w:id="1236890604">
      <w:bodyDiv w:val="1"/>
      <w:marLeft w:val="0"/>
      <w:marRight w:val="0"/>
      <w:marTop w:val="0"/>
      <w:marBottom w:val="0"/>
      <w:divBdr>
        <w:top w:val="none" w:sz="0" w:space="0" w:color="auto"/>
        <w:left w:val="none" w:sz="0" w:space="0" w:color="auto"/>
        <w:bottom w:val="none" w:sz="0" w:space="0" w:color="auto"/>
        <w:right w:val="none" w:sz="0" w:space="0" w:color="auto"/>
      </w:divBdr>
    </w:div>
    <w:div w:id="1236941252">
      <w:bodyDiv w:val="1"/>
      <w:marLeft w:val="0"/>
      <w:marRight w:val="0"/>
      <w:marTop w:val="0"/>
      <w:marBottom w:val="0"/>
      <w:divBdr>
        <w:top w:val="none" w:sz="0" w:space="0" w:color="auto"/>
        <w:left w:val="none" w:sz="0" w:space="0" w:color="auto"/>
        <w:bottom w:val="none" w:sz="0" w:space="0" w:color="auto"/>
        <w:right w:val="none" w:sz="0" w:space="0" w:color="auto"/>
      </w:divBdr>
    </w:div>
    <w:div w:id="1237204369">
      <w:bodyDiv w:val="1"/>
      <w:marLeft w:val="0"/>
      <w:marRight w:val="0"/>
      <w:marTop w:val="0"/>
      <w:marBottom w:val="0"/>
      <w:divBdr>
        <w:top w:val="none" w:sz="0" w:space="0" w:color="auto"/>
        <w:left w:val="none" w:sz="0" w:space="0" w:color="auto"/>
        <w:bottom w:val="none" w:sz="0" w:space="0" w:color="auto"/>
        <w:right w:val="none" w:sz="0" w:space="0" w:color="auto"/>
      </w:divBdr>
    </w:div>
    <w:div w:id="1238125867">
      <w:bodyDiv w:val="1"/>
      <w:marLeft w:val="0"/>
      <w:marRight w:val="0"/>
      <w:marTop w:val="0"/>
      <w:marBottom w:val="0"/>
      <w:divBdr>
        <w:top w:val="none" w:sz="0" w:space="0" w:color="auto"/>
        <w:left w:val="none" w:sz="0" w:space="0" w:color="auto"/>
        <w:bottom w:val="none" w:sz="0" w:space="0" w:color="auto"/>
        <w:right w:val="none" w:sz="0" w:space="0" w:color="auto"/>
      </w:divBdr>
    </w:div>
    <w:div w:id="1238439424">
      <w:bodyDiv w:val="1"/>
      <w:marLeft w:val="0"/>
      <w:marRight w:val="0"/>
      <w:marTop w:val="0"/>
      <w:marBottom w:val="0"/>
      <w:divBdr>
        <w:top w:val="none" w:sz="0" w:space="0" w:color="auto"/>
        <w:left w:val="none" w:sz="0" w:space="0" w:color="auto"/>
        <w:bottom w:val="none" w:sz="0" w:space="0" w:color="auto"/>
        <w:right w:val="none" w:sz="0" w:space="0" w:color="auto"/>
      </w:divBdr>
    </w:div>
    <w:div w:id="1238511662">
      <w:bodyDiv w:val="1"/>
      <w:marLeft w:val="0"/>
      <w:marRight w:val="0"/>
      <w:marTop w:val="0"/>
      <w:marBottom w:val="0"/>
      <w:divBdr>
        <w:top w:val="none" w:sz="0" w:space="0" w:color="auto"/>
        <w:left w:val="none" w:sz="0" w:space="0" w:color="auto"/>
        <w:bottom w:val="none" w:sz="0" w:space="0" w:color="auto"/>
        <w:right w:val="none" w:sz="0" w:space="0" w:color="auto"/>
      </w:divBdr>
    </w:div>
    <w:div w:id="1239249974">
      <w:bodyDiv w:val="1"/>
      <w:marLeft w:val="0"/>
      <w:marRight w:val="0"/>
      <w:marTop w:val="0"/>
      <w:marBottom w:val="0"/>
      <w:divBdr>
        <w:top w:val="none" w:sz="0" w:space="0" w:color="auto"/>
        <w:left w:val="none" w:sz="0" w:space="0" w:color="auto"/>
        <w:bottom w:val="none" w:sz="0" w:space="0" w:color="auto"/>
        <w:right w:val="none" w:sz="0" w:space="0" w:color="auto"/>
      </w:divBdr>
    </w:div>
    <w:div w:id="1241404981">
      <w:bodyDiv w:val="1"/>
      <w:marLeft w:val="0"/>
      <w:marRight w:val="0"/>
      <w:marTop w:val="0"/>
      <w:marBottom w:val="0"/>
      <w:divBdr>
        <w:top w:val="none" w:sz="0" w:space="0" w:color="auto"/>
        <w:left w:val="none" w:sz="0" w:space="0" w:color="auto"/>
        <w:bottom w:val="none" w:sz="0" w:space="0" w:color="auto"/>
        <w:right w:val="none" w:sz="0" w:space="0" w:color="auto"/>
      </w:divBdr>
    </w:div>
    <w:div w:id="1241525603">
      <w:bodyDiv w:val="1"/>
      <w:marLeft w:val="0"/>
      <w:marRight w:val="0"/>
      <w:marTop w:val="0"/>
      <w:marBottom w:val="0"/>
      <w:divBdr>
        <w:top w:val="none" w:sz="0" w:space="0" w:color="auto"/>
        <w:left w:val="none" w:sz="0" w:space="0" w:color="auto"/>
        <w:bottom w:val="none" w:sz="0" w:space="0" w:color="auto"/>
        <w:right w:val="none" w:sz="0" w:space="0" w:color="auto"/>
      </w:divBdr>
    </w:div>
    <w:div w:id="1241717234">
      <w:bodyDiv w:val="1"/>
      <w:marLeft w:val="0"/>
      <w:marRight w:val="0"/>
      <w:marTop w:val="0"/>
      <w:marBottom w:val="0"/>
      <w:divBdr>
        <w:top w:val="none" w:sz="0" w:space="0" w:color="auto"/>
        <w:left w:val="none" w:sz="0" w:space="0" w:color="auto"/>
        <w:bottom w:val="none" w:sz="0" w:space="0" w:color="auto"/>
        <w:right w:val="none" w:sz="0" w:space="0" w:color="auto"/>
      </w:divBdr>
    </w:div>
    <w:div w:id="1241872188">
      <w:bodyDiv w:val="1"/>
      <w:marLeft w:val="0"/>
      <w:marRight w:val="0"/>
      <w:marTop w:val="0"/>
      <w:marBottom w:val="0"/>
      <w:divBdr>
        <w:top w:val="none" w:sz="0" w:space="0" w:color="auto"/>
        <w:left w:val="none" w:sz="0" w:space="0" w:color="auto"/>
        <w:bottom w:val="none" w:sz="0" w:space="0" w:color="auto"/>
        <w:right w:val="none" w:sz="0" w:space="0" w:color="auto"/>
      </w:divBdr>
    </w:div>
    <w:div w:id="1242062462">
      <w:bodyDiv w:val="1"/>
      <w:marLeft w:val="0"/>
      <w:marRight w:val="0"/>
      <w:marTop w:val="0"/>
      <w:marBottom w:val="0"/>
      <w:divBdr>
        <w:top w:val="none" w:sz="0" w:space="0" w:color="auto"/>
        <w:left w:val="none" w:sz="0" w:space="0" w:color="auto"/>
        <w:bottom w:val="none" w:sz="0" w:space="0" w:color="auto"/>
        <w:right w:val="none" w:sz="0" w:space="0" w:color="auto"/>
      </w:divBdr>
    </w:div>
    <w:div w:id="1242518802">
      <w:bodyDiv w:val="1"/>
      <w:marLeft w:val="0"/>
      <w:marRight w:val="0"/>
      <w:marTop w:val="0"/>
      <w:marBottom w:val="0"/>
      <w:divBdr>
        <w:top w:val="none" w:sz="0" w:space="0" w:color="auto"/>
        <w:left w:val="none" w:sz="0" w:space="0" w:color="auto"/>
        <w:bottom w:val="none" w:sz="0" w:space="0" w:color="auto"/>
        <w:right w:val="none" w:sz="0" w:space="0" w:color="auto"/>
      </w:divBdr>
    </w:div>
    <w:div w:id="1242563824">
      <w:bodyDiv w:val="1"/>
      <w:marLeft w:val="0"/>
      <w:marRight w:val="0"/>
      <w:marTop w:val="0"/>
      <w:marBottom w:val="0"/>
      <w:divBdr>
        <w:top w:val="none" w:sz="0" w:space="0" w:color="auto"/>
        <w:left w:val="none" w:sz="0" w:space="0" w:color="auto"/>
        <w:bottom w:val="none" w:sz="0" w:space="0" w:color="auto"/>
        <w:right w:val="none" w:sz="0" w:space="0" w:color="auto"/>
      </w:divBdr>
    </w:div>
    <w:div w:id="1242912987">
      <w:bodyDiv w:val="1"/>
      <w:marLeft w:val="0"/>
      <w:marRight w:val="0"/>
      <w:marTop w:val="0"/>
      <w:marBottom w:val="0"/>
      <w:divBdr>
        <w:top w:val="none" w:sz="0" w:space="0" w:color="auto"/>
        <w:left w:val="none" w:sz="0" w:space="0" w:color="auto"/>
        <w:bottom w:val="none" w:sz="0" w:space="0" w:color="auto"/>
        <w:right w:val="none" w:sz="0" w:space="0" w:color="auto"/>
      </w:divBdr>
    </w:div>
    <w:div w:id="1243445613">
      <w:bodyDiv w:val="1"/>
      <w:marLeft w:val="0"/>
      <w:marRight w:val="0"/>
      <w:marTop w:val="0"/>
      <w:marBottom w:val="0"/>
      <w:divBdr>
        <w:top w:val="none" w:sz="0" w:space="0" w:color="auto"/>
        <w:left w:val="none" w:sz="0" w:space="0" w:color="auto"/>
        <w:bottom w:val="none" w:sz="0" w:space="0" w:color="auto"/>
        <w:right w:val="none" w:sz="0" w:space="0" w:color="auto"/>
      </w:divBdr>
    </w:div>
    <w:div w:id="1245335692">
      <w:bodyDiv w:val="1"/>
      <w:marLeft w:val="0"/>
      <w:marRight w:val="0"/>
      <w:marTop w:val="0"/>
      <w:marBottom w:val="0"/>
      <w:divBdr>
        <w:top w:val="none" w:sz="0" w:space="0" w:color="auto"/>
        <w:left w:val="none" w:sz="0" w:space="0" w:color="auto"/>
        <w:bottom w:val="none" w:sz="0" w:space="0" w:color="auto"/>
        <w:right w:val="none" w:sz="0" w:space="0" w:color="auto"/>
      </w:divBdr>
    </w:div>
    <w:div w:id="1246651671">
      <w:bodyDiv w:val="1"/>
      <w:marLeft w:val="0"/>
      <w:marRight w:val="0"/>
      <w:marTop w:val="0"/>
      <w:marBottom w:val="0"/>
      <w:divBdr>
        <w:top w:val="none" w:sz="0" w:space="0" w:color="auto"/>
        <w:left w:val="none" w:sz="0" w:space="0" w:color="auto"/>
        <w:bottom w:val="none" w:sz="0" w:space="0" w:color="auto"/>
        <w:right w:val="none" w:sz="0" w:space="0" w:color="auto"/>
      </w:divBdr>
    </w:div>
    <w:div w:id="1246722439">
      <w:bodyDiv w:val="1"/>
      <w:marLeft w:val="0"/>
      <w:marRight w:val="0"/>
      <w:marTop w:val="0"/>
      <w:marBottom w:val="0"/>
      <w:divBdr>
        <w:top w:val="none" w:sz="0" w:space="0" w:color="auto"/>
        <w:left w:val="none" w:sz="0" w:space="0" w:color="auto"/>
        <w:bottom w:val="none" w:sz="0" w:space="0" w:color="auto"/>
        <w:right w:val="none" w:sz="0" w:space="0" w:color="auto"/>
      </w:divBdr>
    </w:div>
    <w:div w:id="1247570608">
      <w:bodyDiv w:val="1"/>
      <w:marLeft w:val="0"/>
      <w:marRight w:val="0"/>
      <w:marTop w:val="0"/>
      <w:marBottom w:val="0"/>
      <w:divBdr>
        <w:top w:val="none" w:sz="0" w:space="0" w:color="auto"/>
        <w:left w:val="none" w:sz="0" w:space="0" w:color="auto"/>
        <w:bottom w:val="none" w:sz="0" w:space="0" w:color="auto"/>
        <w:right w:val="none" w:sz="0" w:space="0" w:color="auto"/>
      </w:divBdr>
    </w:div>
    <w:div w:id="1247618311">
      <w:bodyDiv w:val="1"/>
      <w:marLeft w:val="0"/>
      <w:marRight w:val="0"/>
      <w:marTop w:val="0"/>
      <w:marBottom w:val="0"/>
      <w:divBdr>
        <w:top w:val="none" w:sz="0" w:space="0" w:color="auto"/>
        <w:left w:val="none" w:sz="0" w:space="0" w:color="auto"/>
        <w:bottom w:val="none" w:sz="0" w:space="0" w:color="auto"/>
        <w:right w:val="none" w:sz="0" w:space="0" w:color="auto"/>
      </w:divBdr>
    </w:div>
    <w:div w:id="1249581257">
      <w:bodyDiv w:val="1"/>
      <w:marLeft w:val="0"/>
      <w:marRight w:val="0"/>
      <w:marTop w:val="0"/>
      <w:marBottom w:val="0"/>
      <w:divBdr>
        <w:top w:val="none" w:sz="0" w:space="0" w:color="auto"/>
        <w:left w:val="none" w:sz="0" w:space="0" w:color="auto"/>
        <w:bottom w:val="none" w:sz="0" w:space="0" w:color="auto"/>
        <w:right w:val="none" w:sz="0" w:space="0" w:color="auto"/>
      </w:divBdr>
    </w:div>
    <w:div w:id="1250118079">
      <w:bodyDiv w:val="1"/>
      <w:marLeft w:val="0"/>
      <w:marRight w:val="0"/>
      <w:marTop w:val="0"/>
      <w:marBottom w:val="0"/>
      <w:divBdr>
        <w:top w:val="none" w:sz="0" w:space="0" w:color="auto"/>
        <w:left w:val="none" w:sz="0" w:space="0" w:color="auto"/>
        <w:bottom w:val="none" w:sz="0" w:space="0" w:color="auto"/>
        <w:right w:val="none" w:sz="0" w:space="0" w:color="auto"/>
      </w:divBdr>
    </w:div>
    <w:div w:id="1250501829">
      <w:bodyDiv w:val="1"/>
      <w:marLeft w:val="0"/>
      <w:marRight w:val="0"/>
      <w:marTop w:val="0"/>
      <w:marBottom w:val="0"/>
      <w:divBdr>
        <w:top w:val="none" w:sz="0" w:space="0" w:color="auto"/>
        <w:left w:val="none" w:sz="0" w:space="0" w:color="auto"/>
        <w:bottom w:val="none" w:sz="0" w:space="0" w:color="auto"/>
        <w:right w:val="none" w:sz="0" w:space="0" w:color="auto"/>
      </w:divBdr>
    </w:div>
    <w:div w:id="1251622242">
      <w:bodyDiv w:val="1"/>
      <w:marLeft w:val="0"/>
      <w:marRight w:val="0"/>
      <w:marTop w:val="0"/>
      <w:marBottom w:val="0"/>
      <w:divBdr>
        <w:top w:val="none" w:sz="0" w:space="0" w:color="auto"/>
        <w:left w:val="none" w:sz="0" w:space="0" w:color="auto"/>
        <w:bottom w:val="none" w:sz="0" w:space="0" w:color="auto"/>
        <w:right w:val="none" w:sz="0" w:space="0" w:color="auto"/>
      </w:divBdr>
    </w:div>
    <w:div w:id="1251810203">
      <w:bodyDiv w:val="1"/>
      <w:marLeft w:val="0"/>
      <w:marRight w:val="0"/>
      <w:marTop w:val="0"/>
      <w:marBottom w:val="0"/>
      <w:divBdr>
        <w:top w:val="none" w:sz="0" w:space="0" w:color="auto"/>
        <w:left w:val="none" w:sz="0" w:space="0" w:color="auto"/>
        <w:bottom w:val="none" w:sz="0" w:space="0" w:color="auto"/>
        <w:right w:val="none" w:sz="0" w:space="0" w:color="auto"/>
      </w:divBdr>
    </w:div>
    <w:div w:id="1252927817">
      <w:bodyDiv w:val="1"/>
      <w:marLeft w:val="0"/>
      <w:marRight w:val="0"/>
      <w:marTop w:val="0"/>
      <w:marBottom w:val="0"/>
      <w:divBdr>
        <w:top w:val="none" w:sz="0" w:space="0" w:color="auto"/>
        <w:left w:val="none" w:sz="0" w:space="0" w:color="auto"/>
        <w:bottom w:val="none" w:sz="0" w:space="0" w:color="auto"/>
        <w:right w:val="none" w:sz="0" w:space="0" w:color="auto"/>
      </w:divBdr>
    </w:div>
    <w:div w:id="1253010266">
      <w:bodyDiv w:val="1"/>
      <w:marLeft w:val="0"/>
      <w:marRight w:val="0"/>
      <w:marTop w:val="0"/>
      <w:marBottom w:val="0"/>
      <w:divBdr>
        <w:top w:val="none" w:sz="0" w:space="0" w:color="auto"/>
        <w:left w:val="none" w:sz="0" w:space="0" w:color="auto"/>
        <w:bottom w:val="none" w:sz="0" w:space="0" w:color="auto"/>
        <w:right w:val="none" w:sz="0" w:space="0" w:color="auto"/>
      </w:divBdr>
    </w:div>
    <w:div w:id="1253320132">
      <w:bodyDiv w:val="1"/>
      <w:marLeft w:val="0"/>
      <w:marRight w:val="0"/>
      <w:marTop w:val="0"/>
      <w:marBottom w:val="0"/>
      <w:divBdr>
        <w:top w:val="none" w:sz="0" w:space="0" w:color="auto"/>
        <w:left w:val="none" w:sz="0" w:space="0" w:color="auto"/>
        <w:bottom w:val="none" w:sz="0" w:space="0" w:color="auto"/>
        <w:right w:val="none" w:sz="0" w:space="0" w:color="auto"/>
      </w:divBdr>
    </w:div>
    <w:div w:id="1253735228">
      <w:bodyDiv w:val="1"/>
      <w:marLeft w:val="0"/>
      <w:marRight w:val="0"/>
      <w:marTop w:val="0"/>
      <w:marBottom w:val="0"/>
      <w:divBdr>
        <w:top w:val="none" w:sz="0" w:space="0" w:color="auto"/>
        <w:left w:val="none" w:sz="0" w:space="0" w:color="auto"/>
        <w:bottom w:val="none" w:sz="0" w:space="0" w:color="auto"/>
        <w:right w:val="none" w:sz="0" w:space="0" w:color="auto"/>
      </w:divBdr>
    </w:div>
    <w:div w:id="1253782536">
      <w:bodyDiv w:val="1"/>
      <w:marLeft w:val="0"/>
      <w:marRight w:val="0"/>
      <w:marTop w:val="0"/>
      <w:marBottom w:val="0"/>
      <w:divBdr>
        <w:top w:val="none" w:sz="0" w:space="0" w:color="auto"/>
        <w:left w:val="none" w:sz="0" w:space="0" w:color="auto"/>
        <w:bottom w:val="none" w:sz="0" w:space="0" w:color="auto"/>
        <w:right w:val="none" w:sz="0" w:space="0" w:color="auto"/>
      </w:divBdr>
    </w:div>
    <w:div w:id="1253929951">
      <w:bodyDiv w:val="1"/>
      <w:marLeft w:val="0"/>
      <w:marRight w:val="0"/>
      <w:marTop w:val="0"/>
      <w:marBottom w:val="0"/>
      <w:divBdr>
        <w:top w:val="none" w:sz="0" w:space="0" w:color="auto"/>
        <w:left w:val="none" w:sz="0" w:space="0" w:color="auto"/>
        <w:bottom w:val="none" w:sz="0" w:space="0" w:color="auto"/>
        <w:right w:val="none" w:sz="0" w:space="0" w:color="auto"/>
      </w:divBdr>
      <w:divsChild>
        <w:div w:id="1104379856">
          <w:marLeft w:val="480"/>
          <w:marRight w:val="0"/>
          <w:marTop w:val="0"/>
          <w:marBottom w:val="0"/>
          <w:divBdr>
            <w:top w:val="none" w:sz="0" w:space="0" w:color="auto"/>
            <w:left w:val="none" w:sz="0" w:space="0" w:color="auto"/>
            <w:bottom w:val="none" w:sz="0" w:space="0" w:color="auto"/>
            <w:right w:val="none" w:sz="0" w:space="0" w:color="auto"/>
          </w:divBdr>
        </w:div>
        <w:div w:id="12928235">
          <w:marLeft w:val="480"/>
          <w:marRight w:val="0"/>
          <w:marTop w:val="0"/>
          <w:marBottom w:val="0"/>
          <w:divBdr>
            <w:top w:val="none" w:sz="0" w:space="0" w:color="auto"/>
            <w:left w:val="none" w:sz="0" w:space="0" w:color="auto"/>
            <w:bottom w:val="none" w:sz="0" w:space="0" w:color="auto"/>
            <w:right w:val="none" w:sz="0" w:space="0" w:color="auto"/>
          </w:divBdr>
        </w:div>
        <w:div w:id="2032796418">
          <w:marLeft w:val="480"/>
          <w:marRight w:val="0"/>
          <w:marTop w:val="0"/>
          <w:marBottom w:val="0"/>
          <w:divBdr>
            <w:top w:val="none" w:sz="0" w:space="0" w:color="auto"/>
            <w:left w:val="none" w:sz="0" w:space="0" w:color="auto"/>
            <w:bottom w:val="none" w:sz="0" w:space="0" w:color="auto"/>
            <w:right w:val="none" w:sz="0" w:space="0" w:color="auto"/>
          </w:divBdr>
        </w:div>
        <w:div w:id="1499269948">
          <w:marLeft w:val="480"/>
          <w:marRight w:val="0"/>
          <w:marTop w:val="0"/>
          <w:marBottom w:val="0"/>
          <w:divBdr>
            <w:top w:val="none" w:sz="0" w:space="0" w:color="auto"/>
            <w:left w:val="none" w:sz="0" w:space="0" w:color="auto"/>
            <w:bottom w:val="none" w:sz="0" w:space="0" w:color="auto"/>
            <w:right w:val="none" w:sz="0" w:space="0" w:color="auto"/>
          </w:divBdr>
        </w:div>
        <w:div w:id="2060669370">
          <w:marLeft w:val="480"/>
          <w:marRight w:val="0"/>
          <w:marTop w:val="0"/>
          <w:marBottom w:val="0"/>
          <w:divBdr>
            <w:top w:val="none" w:sz="0" w:space="0" w:color="auto"/>
            <w:left w:val="none" w:sz="0" w:space="0" w:color="auto"/>
            <w:bottom w:val="none" w:sz="0" w:space="0" w:color="auto"/>
            <w:right w:val="none" w:sz="0" w:space="0" w:color="auto"/>
          </w:divBdr>
        </w:div>
        <w:div w:id="1727290925">
          <w:marLeft w:val="480"/>
          <w:marRight w:val="0"/>
          <w:marTop w:val="0"/>
          <w:marBottom w:val="0"/>
          <w:divBdr>
            <w:top w:val="none" w:sz="0" w:space="0" w:color="auto"/>
            <w:left w:val="none" w:sz="0" w:space="0" w:color="auto"/>
            <w:bottom w:val="none" w:sz="0" w:space="0" w:color="auto"/>
            <w:right w:val="none" w:sz="0" w:space="0" w:color="auto"/>
          </w:divBdr>
        </w:div>
        <w:div w:id="64955977">
          <w:marLeft w:val="480"/>
          <w:marRight w:val="0"/>
          <w:marTop w:val="0"/>
          <w:marBottom w:val="0"/>
          <w:divBdr>
            <w:top w:val="none" w:sz="0" w:space="0" w:color="auto"/>
            <w:left w:val="none" w:sz="0" w:space="0" w:color="auto"/>
            <w:bottom w:val="none" w:sz="0" w:space="0" w:color="auto"/>
            <w:right w:val="none" w:sz="0" w:space="0" w:color="auto"/>
          </w:divBdr>
        </w:div>
        <w:div w:id="1298879721">
          <w:marLeft w:val="480"/>
          <w:marRight w:val="0"/>
          <w:marTop w:val="0"/>
          <w:marBottom w:val="0"/>
          <w:divBdr>
            <w:top w:val="none" w:sz="0" w:space="0" w:color="auto"/>
            <w:left w:val="none" w:sz="0" w:space="0" w:color="auto"/>
            <w:bottom w:val="none" w:sz="0" w:space="0" w:color="auto"/>
            <w:right w:val="none" w:sz="0" w:space="0" w:color="auto"/>
          </w:divBdr>
        </w:div>
        <w:div w:id="269050250">
          <w:marLeft w:val="480"/>
          <w:marRight w:val="0"/>
          <w:marTop w:val="0"/>
          <w:marBottom w:val="0"/>
          <w:divBdr>
            <w:top w:val="none" w:sz="0" w:space="0" w:color="auto"/>
            <w:left w:val="none" w:sz="0" w:space="0" w:color="auto"/>
            <w:bottom w:val="none" w:sz="0" w:space="0" w:color="auto"/>
            <w:right w:val="none" w:sz="0" w:space="0" w:color="auto"/>
          </w:divBdr>
        </w:div>
        <w:div w:id="269703907">
          <w:marLeft w:val="480"/>
          <w:marRight w:val="0"/>
          <w:marTop w:val="0"/>
          <w:marBottom w:val="0"/>
          <w:divBdr>
            <w:top w:val="none" w:sz="0" w:space="0" w:color="auto"/>
            <w:left w:val="none" w:sz="0" w:space="0" w:color="auto"/>
            <w:bottom w:val="none" w:sz="0" w:space="0" w:color="auto"/>
            <w:right w:val="none" w:sz="0" w:space="0" w:color="auto"/>
          </w:divBdr>
        </w:div>
        <w:div w:id="1599828697">
          <w:marLeft w:val="480"/>
          <w:marRight w:val="0"/>
          <w:marTop w:val="0"/>
          <w:marBottom w:val="0"/>
          <w:divBdr>
            <w:top w:val="none" w:sz="0" w:space="0" w:color="auto"/>
            <w:left w:val="none" w:sz="0" w:space="0" w:color="auto"/>
            <w:bottom w:val="none" w:sz="0" w:space="0" w:color="auto"/>
            <w:right w:val="none" w:sz="0" w:space="0" w:color="auto"/>
          </w:divBdr>
        </w:div>
        <w:div w:id="116654302">
          <w:marLeft w:val="480"/>
          <w:marRight w:val="0"/>
          <w:marTop w:val="0"/>
          <w:marBottom w:val="0"/>
          <w:divBdr>
            <w:top w:val="none" w:sz="0" w:space="0" w:color="auto"/>
            <w:left w:val="none" w:sz="0" w:space="0" w:color="auto"/>
            <w:bottom w:val="none" w:sz="0" w:space="0" w:color="auto"/>
            <w:right w:val="none" w:sz="0" w:space="0" w:color="auto"/>
          </w:divBdr>
        </w:div>
        <w:div w:id="1507163339">
          <w:marLeft w:val="480"/>
          <w:marRight w:val="0"/>
          <w:marTop w:val="0"/>
          <w:marBottom w:val="0"/>
          <w:divBdr>
            <w:top w:val="none" w:sz="0" w:space="0" w:color="auto"/>
            <w:left w:val="none" w:sz="0" w:space="0" w:color="auto"/>
            <w:bottom w:val="none" w:sz="0" w:space="0" w:color="auto"/>
            <w:right w:val="none" w:sz="0" w:space="0" w:color="auto"/>
          </w:divBdr>
        </w:div>
        <w:div w:id="432358331">
          <w:marLeft w:val="480"/>
          <w:marRight w:val="0"/>
          <w:marTop w:val="0"/>
          <w:marBottom w:val="0"/>
          <w:divBdr>
            <w:top w:val="none" w:sz="0" w:space="0" w:color="auto"/>
            <w:left w:val="none" w:sz="0" w:space="0" w:color="auto"/>
            <w:bottom w:val="none" w:sz="0" w:space="0" w:color="auto"/>
            <w:right w:val="none" w:sz="0" w:space="0" w:color="auto"/>
          </w:divBdr>
        </w:div>
        <w:div w:id="75638818">
          <w:marLeft w:val="480"/>
          <w:marRight w:val="0"/>
          <w:marTop w:val="0"/>
          <w:marBottom w:val="0"/>
          <w:divBdr>
            <w:top w:val="none" w:sz="0" w:space="0" w:color="auto"/>
            <w:left w:val="none" w:sz="0" w:space="0" w:color="auto"/>
            <w:bottom w:val="none" w:sz="0" w:space="0" w:color="auto"/>
            <w:right w:val="none" w:sz="0" w:space="0" w:color="auto"/>
          </w:divBdr>
        </w:div>
        <w:div w:id="1063259421">
          <w:marLeft w:val="480"/>
          <w:marRight w:val="0"/>
          <w:marTop w:val="0"/>
          <w:marBottom w:val="0"/>
          <w:divBdr>
            <w:top w:val="none" w:sz="0" w:space="0" w:color="auto"/>
            <w:left w:val="none" w:sz="0" w:space="0" w:color="auto"/>
            <w:bottom w:val="none" w:sz="0" w:space="0" w:color="auto"/>
            <w:right w:val="none" w:sz="0" w:space="0" w:color="auto"/>
          </w:divBdr>
        </w:div>
        <w:div w:id="370033191">
          <w:marLeft w:val="480"/>
          <w:marRight w:val="0"/>
          <w:marTop w:val="0"/>
          <w:marBottom w:val="0"/>
          <w:divBdr>
            <w:top w:val="none" w:sz="0" w:space="0" w:color="auto"/>
            <w:left w:val="none" w:sz="0" w:space="0" w:color="auto"/>
            <w:bottom w:val="none" w:sz="0" w:space="0" w:color="auto"/>
            <w:right w:val="none" w:sz="0" w:space="0" w:color="auto"/>
          </w:divBdr>
        </w:div>
        <w:div w:id="2030717243">
          <w:marLeft w:val="480"/>
          <w:marRight w:val="0"/>
          <w:marTop w:val="0"/>
          <w:marBottom w:val="0"/>
          <w:divBdr>
            <w:top w:val="none" w:sz="0" w:space="0" w:color="auto"/>
            <w:left w:val="none" w:sz="0" w:space="0" w:color="auto"/>
            <w:bottom w:val="none" w:sz="0" w:space="0" w:color="auto"/>
            <w:right w:val="none" w:sz="0" w:space="0" w:color="auto"/>
          </w:divBdr>
        </w:div>
        <w:div w:id="1867479353">
          <w:marLeft w:val="480"/>
          <w:marRight w:val="0"/>
          <w:marTop w:val="0"/>
          <w:marBottom w:val="0"/>
          <w:divBdr>
            <w:top w:val="none" w:sz="0" w:space="0" w:color="auto"/>
            <w:left w:val="none" w:sz="0" w:space="0" w:color="auto"/>
            <w:bottom w:val="none" w:sz="0" w:space="0" w:color="auto"/>
            <w:right w:val="none" w:sz="0" w:space="0" w:color="auto"/>
          </w:divBdr>
        </w:div>
        <w:div w:id="455493871">
          <w:marLeft w:val="480"/>
          <w:marRight w:val="0"/>
          <w:marTop w:val="0"/>
          <w:marBottom w:val="0"/>
          <w:divBdr>
            <w:top w:val="none" w:sz="0" w:space="0" w:color="auto"/>
            <w:left w:val="none" w:sz="0" w:space="0" w:color="auto"/>
            <w:bottom w:val="none" w:sz="0" w:space="0" w:color="auto"/>
            <w:right w:val="none" w:sz="0" w:space="0" w:color="auto"/>
          </w:divBdr>
        </w:div>
        <w:div w:id="324161962">
          <w:marLeft w:val="480"/>
          <w:marRight w:val="0"/>
          <w:marTop w:val="0"/>
          <w:marBottom w:val="0"/>
          <w:divBdr>
            <w:top w:val="none" w:sz="0" w:space="0" w:color="auto"/>
            <w:left w:val="none" w:sz="0" w:space="0" w:color="auto"/>
            <w:bottom w:val="none" w:sz="0" w:space="0" w:color="auto"/>
            <w:right w:val="none" w:sz="0" w:space="0" w:color="auto"/>
          </w:divBdr>
        </w:div>
        <w:div w:id="395319980">
          <w:marLeft w:val="480"/>
          <w:marRight w:val="0"/>
          <w:marTop w:val="0"/>
          <w:marBottom w:val="0"/>
          <w:divBdr>
            <w:top w:val="none" w:sz="0" w:space="0" w:color="auto"/>
            <w:left w:val="none" w:sz="0" w:space="0" w:color="auto"/>
            <w:bottom w:val="none" w:sz="0" w:space="0" w:color="auto"/>
            <w:right w:val="none" w:sz="0" w:space="0" w:color="auto"/>
          </w:divBdr>
        </w:div>
        <w:div w:id="1199511886">
          <w:marLeft w:val="480"/>
          <w:marRight w:val="0"/>
          <w:marTop w:val="0"/>
          <w:marBottom w:val="0"/>
          <w:divBdr>
            <w:top w:val="none" w:sz="0" w:space="0" w:color="auto"/>
            <w:left w:val="none" w:sz="0" w:space="0" w:color="auto"/>
            <w:bottom w:val="none" w:sz="0" w:space="0" w:color="auto"/>
            <w:right w:val="none" w:sz="0" w:space="0" w:color="auto"/>
          </w:divBdr>
        </w:div>
        <w:div w:id="1498378923">
          <w:marLeft w:val="480"/>
          <w:marRight w:val="0"/>
          <w:marTop w:val="0"/>
          <w:marBottom w:val="0"/>
          <w:divBdr>
            <w:top w:val="none" w:sz="0" w:space="0" w:color="auto"/>
            <w:left w:val="none" w:sz="0" w:space="0" w:color="auto"/>
            <w:bottom w:val="none" w:sz="0" w:space="0" w:color="auto"/>
            <w:right w:val="none" w:sz="0" w:space="0" w:color="auto"/>
          </w:divBdr>
        </w:div>
        <w:div w:id="955330948">
          <w:marLeft w:val="480"/>
          <w:marRight w:val="0"/>
          <w:marTop w:val="0"/>
          <w:marBottom w:val="0"/>
          <w:divBdr>
            <w:top w:val="none" w:sz="0" w:space="0" w:color="auto"/>
            <w:left w:val="none" w:sz="0" w:space="0" w:color="auto"/>
            <w:bottom w:val="none" w:sz="0" w:space="0" w:color="auto"/>
            <w:right w:val="none" w:sz="0" w:space="0" w:color="auto"/>
          </w:divBdr>
        </w:div>
        <w:div w:id="802380659">
          <w:marLeft w:val="480"/>
          <w:marRight w:val="0"/>
          <w:marTop w:val="0"/>
          <w:marBottom w:val="0"/>
          <w:divBdr>
            <w:top w:val="none" w:sz="0" w:space="0" w:color="auto"/>
            <w:left w:val="none" w:sz="0" w:space="0" w:color="auto"/>
            <w:bottom w:val="none" w:sz="0" w:space="0" w:color="auto"/>
            <w:right w:val="none" w:sz="0" w:space="0" w:color="auto"/>
          </w:divBdr>
        </w:div>
        <w:div w:id="1689142943">
          <w:marLeft w:val="480"/>
          <w:marRight w:val="0"/>
          <w:marTop w:val="0"/>
          <w:marBottom w:val="0"/>
          <w:divBdr>
            <w:top w:val="none" w:sz="0" w:space="0" w:color="auto"/>
            <w:left w:val="none" w:sz="0" w:space="0" w:color="auto"/>
            <w:bottom w:val="none" w:sz="0" w:space="0" w:color="auto"/>
            <w:right w:val="none" w:sz="0" w:space="0" w:color="auto"/>
          </w:divBdr>
        </w:div>
        <w:div w:id="1785465085">
          <w:marLeft w:val="480"/>
          <w:marRight w:val="0"/>
          <w:marTop w:val="0"/>
          <w:marBottom w:val="0"/>
          <w:divBdr>
            <w:top w:val="none" w:sz="0" w:space="0" w:color="auto"/>
            <w:left w:val="none" w:sz="0" w:space="0" w:color="auto"/>
            <w:bottom w:val="none" w:sz="0" w:space="0" w:color="auto"/>
            <w:right w:val="none" w:sz="0" w:space="0" w:color="auto"/>
          </w:divBdr>
        </w:div>
        <w:div w:id="1595748567">
          <w:marLeft w:val="480"/>
          <w:marRight w:val="0"/>
          <w:marTop w:val="0"/>
          <w:marBottom w:val="0"/>
          <w:divBdr>
            <w:top w:val="none" w:sz="0" w:space="0" w:color="auto"/>
            <w:left w:val="none" w:sz="0" w:space="0" w:color="auto"/>
            <w:bottom w:val="none" w:sz="0" w:space="0" w:color="auto"/>
            <w:right w:val="none" w:sz="0" w:space="0" w:color="auto"/>
          </w:divBdr>
        </w:div>
        <w:div w:id="818034515">
          <w:marLeft w:val="480"/>
          <w:marRight w:val="0"/>
          <w:marTop w:val="0"/>
          <w:marBottom w:val="0"/>
          <w:divBdr>
            <w:top w:val="none" w:sz="0" w:space="0" w:color="auto"/>
            <w:left w:val="none" w:sz="0" w:space="0" w:color="auto"/>
            <w:bottom w:val="none" w:sz="0" w:space="0" w:color="auto"/>
            <w:right w:val="none" w:sz="0" w:space="0" w:color="auto"/>
          </w:divBdr>
        </w:div>
        <w:div w:id="1939486778">
          <w:marLeft w:val="480"/>
          <w:marRight w:val="0"/>
          <w:marTop w:val="0"/>
          <w:marBottom w:val="0"/>
          <w:divBdr>
            <w:top w:val="none" w:sz="0" w:space="0" w:color="auto"/>
            <w:left w:val="none" w:sz="0" w:space="0" w:color="auto"/>
            <w:bottom w:val="none" w:sz="0" w:space="0" w:color="auto"/>
            <w:right w:val="none" w:sz="0" w:space="0" w:color="auto"/>
          </w:divBdr>
        </w:div>
        <w:div w:id="733310412">
          <w:marLeft w:val="480"/>
          <w:marRight w:val="0"/>
          <w:marTop w:val="0"/>
          <w:marBottom w:val="0"/>
          <w:divBdr>
            <w:top w:val="none" w:sz="0" w:space="0" w:color="auto"/>
            <w:left w:val="none" w:sz="0" w:space="0" w:color="auto"/>
            <w:bottom w:val="none" w:sz="0" w:space="0" w:color="auto"/>
            <w:right w:val="none" w:sz="0" w:space="0" w:color="auto"/>
          </w:divBdr>
        </w:div>
        <w:div w:id="1711491243">
          <w:marLeft w:val="480"/>
          <w:marRight w:val="0"/>
          <w:marTop w:val="0"/>
          <w:marBottom w:val="0"/>
          <w:divBdr>
            <w:top w:val="none" w:sz="0" w:space="0" w:color="auto"/>
            <w:left w:val="none" w:sz="0" w:space="0" w:color="auto"/>
            <w:bottom w:val="none" w:sz="0" w:space="0" w:color="auto"/>
            <w:right w:val="none" w:sz="0" w:space="0" w:color="auto"/>
          </w:divBdr>
        </w:div>
        <w:div w:id="1402557389">
          <w:marLeft w:val="480"/>
          <w:marRight w:val="0"/>
          <w:marTop w:val="0"/>
          <w:marBottom w:val="0"/>
          <w:divBdr>
            <w:top w:val="none" w:sz="0" w:space="0" w:color="auto"/>
            <w:left w:val="none" w:sz="0" w:space="0" w:color="auto"/>
            <w:bottom w:val="none" w:sz="0" w:space="0" w:color="auto"/>
            <w:right w:val="none" w:sz="0" w:space="0" w:color="auto"/>
          </w:divBdr>
        </w:div>
        <w:div w:id="168065534">
          <w:marLeft w:val="480"/>
          <w:marRight w:val="0"/>
          <w:marTop w:val="0"/>
          <w:marBottom w:val="0"/>
          <w:divBdr>
            <w:top w:val="none" w:sz="0" w:space="0" w:color="auto"/>
            <w:left w:val="none" w:sz="0" w:space="0" w:color="auto"/>
            <w:bottom w:val="none" w:sz="0" w:space="0" w:color="auto"/>
            <w:right w:val="none" w:sz="0" w:space="0" w:color="auto"/>
          </w:divBdr>
        </w:div>
        <w:div w:id="763500943">
          <w:marLeft w:val="480"/>
          <w:marRight w:val="0"/>
          <w:marTop w:val="0"/>
          <w:marBottom w:val="0"/>
          <w:divBdr>
            <w:top w:val="none" w:sz="0" w:space="0" w:color="auto"/>
            <w:left w:val="none" w:sz="0" w:space="0" w:color="auto"/>
            <w:bottom w:val="none" w:sz="0" w:space="0" w:color="auto"/>
            <w:right w:val="none" w:sz="0" w:space="0" w:color="auto"/>
          </w:divBdr>
        </w:div>
        <w:div w:id="407725194">
          <w:marLeft w:val="480"/>
          <w:marRight w:val="0"/>
          <w:marTop w:val="0"/>
          <w:marBottom w:val="0"/>
          <w:divBdr>
            <w:top w:val="none" w:sz="0" w:space="0" w:color="auto"/>
            <w:left w:val="none" w:sz="0" w:space="0" w:color="auto"/>
            <w:bottom w:val="none" w:sz="0" w:space="0" w:color="auto"/>
            <w:right w:val="none" w:sz="0" w:space="0" w:color="auto"/>
          </w:divBdr>
        </w:div>
        <w:div w:id="893006382">
          <w:marLeft w:val="480"/>
          <w:marRight w:val="0"/>
          <w:marTop w:val="0"/>
          <w:marBottom w:val="0"/>
          <w:divBdr>
            <w:top w:val="none" w:sz="0" w:space="0" w:color="auto"/>
            <w:left w:val="none" w:sz="0" w:space="0" w:color="auto"/>
            <w:bottom w:val="none" w:sz="0" w:space="0" w:color="auto"/>
            <w:right w:val="none" w:sz="0" w:space="0" w:color="auto"/>
          </w:divBdr>
        </w:div>
        <w:div w:id="906182916">
          <w:marLeft w:val="480"/>
          <w:marRight w:val="0"/>
          <w:marTop w:val="0"/>
          <w:marBottom w:val="0"/>
          <w:divBdr>
            <w:top w:val="none" w:sz="0" w:space="0" w:color="auto"/>
            <w:left w:val="none" w:sz="0" w:space="0" w:color="auto"/>
            <w:bottom w:val="none" w:sz="0" w:space="0" w:color="auto"/>
            <w:right w:val="none" w:sz="0" w:space="0" w:color="auto"/>
          </w:divBdr>
        </w:div>
        <w:div w:id="1095369630">
          <w:marLeft w:val="480"/>
          <w:marRight w:val="0"/>
          <w:marTop w:val="0"/>
          <w:marBottom w:val="0"/>
          <w:divBdr>
            <w:top w:val="none" w:sz="0" w:space="0" w:color="auto"/>
            <w:left w:val="none" w:sz="0" w:space="0" w:color="auto"/>
            <w:bottom w:val="none" w:sz="0" w:space="0" w:color="auto"/>
            <w:right w:val="none" w:sz="0" w:space="0" w:color="auto"/>
          </w:divBdr>
        </w:div>
        <w:div w:id="1102068875">
          <w:marLeft w:val="480"/>
          <w:marRight w:val="0"/>
          <w:marTop w:val="0"/>
          <w:marBottom w:val="0"/>
          <w:divBdr>
            <w:top w:val="none" w:sz="0" w:space="0" w:color="auto"/>
            <w:left w:val="none" w:sz="0" w:space="0" w:color="auto"/>
            <w:bottom w:val="none" w:sz="0" w:space="0" w:color="auto"/>
            <w:right w:val="none" w:sz="0" w:space="0" w:color="auto"/>
          </w:divBdr>
        </w:div>
        <w:div w:id="1289552927">
          <w:marLeft w:val="480"/>
          <w:marRight w:val="0"/>
          <w:marTop w:val="0"/>
          <w:marBottom w:val="0"/>
          <w:divBdr>
            <w:top w:val="none" w:sz="0" w:space="0" w:color="auto"/>
            <w:left w:val="none" w:sz="0" w:space="0" w:color="auto"/>
            <w:bottom w:val="none" w:sz="0" w:space="0" w:color="auto"/>
            <w:right w:val="none" w:sz="0" w:space="0" w:color="auto"/>
          </w:divBdr>
        </w:div>
        <w:div w:id="263541938">
          <w:marLeft w:val="480"/>
          <w:marRight w:val="0"/>
          <w:marTop w:val="0"/>
          <w:marBottom w:val="0"/>
          <w:divBdr>
            <w:top w:val="none" w:sz="0" w:space="0" w:color="auto"/>
            <w:left w:val="none" w:sz="0" w:space="0" w:color="auto"/>
            <w:bottom w:val="none" w:sz="0" w:space="0" w:color="auto"/>
            <w:right w:val="none" w:sz="0" w:space="0" w:color="auto"/>
          </w:divBdr>
        </w:div>
        <w:div w:id="1135291806">
          <w:marLeft w:val="480"/>
          <w:marRight w:val="0"/>
          <w:marTop w:val="0"/>
          <w:marBottom w:val="0"/>
          <w:divBdr>
            <w:top w:val="none" w:sz="0" w:space="0" w:color="auto"/>
            <w:left w:val="none" w:sz="0" w:space="0" w:color="auto"/>
            <w:bottom w:val="none" w:sz="0" w:space="0" w:color="auto"/>
            <w:right w:val="none" w:sz="0" w:space="0" w:color="auto"/>
          </w:divBdr>
        </w:div>
        <w:div w:id="756440234">
          <w:marLeft w:val="480"/>
          <w:marRight w:val="0"/>
          <w:marTop w:val="0"/>
          <w:marBottom w:val="0"/>
          <w:divBdr>
            <w:top w:val="none" w:sz="0" w:space="0" w:color="auto"/>
            <w:left w:val="none" w:sz="0" w:space="0" w:color="auto"/>
            <w:bottom w:val="none" w:sz="0" w:space="0" w:color="auto"/>
            <w:right w:val="none" w:sz="0" w:space="0" w:color="auto"/>
          </w:divBdr>
        </w:div>
        <w:div w:id="470556098">
          <w:marLeft w:val="480"/>
          <w:marRight w:val="0"/>
          <w:marTop w:val="0"/>
          <w:marBottom w:val="0"/>
          <w:divBdr>
            <w:top w:val="none" w:sz="0" w:space="0" w:color="auto"/>
            <w:left w:val="none" w:sz="0" w:space="0" w:color="auto"/>
            <w:bottom w:val="none" w:sz="0" w:space="0" w:color="auto"/>
            <w:right w:val="none" w:sz="0" w:space="0" w:color="auto"/>
          </w:divBdr>
        </w:div>
        <w:div w:id="694042168">
          <w:marLeft w:val="480"/>
          <w:marRight w:val="0"/>
          <w:marTop w:val="0"/>
          <w:marBottom w:val="0"/>
          <w:divBdr>
            <w:top w:val="none" w:sz="0" w:space="0" w:color="auto"/>
            <w:left w:val="none" w:sz="0" w:space="0" w:color="auto"/>
            <w:bottom w:val="none" w:sz="0" w:space="0" w:color="auto"/>
            <w:right w:val="none" w:sz="0" w:space="0" w:color="auto"/>
          </w:divBdr>
        </w:div>
        <w:div w:id="293566056">
          <w:marLeft w:val="480"/>
          <w:marRight w:val="0"/>
          <w:marTop w:val="0"/>
          <w:marBottom w:val="0"/>
          <w:divBdr>
            <w:top w:val="none" w:sz="0" w:space="0" w:color="auto"/>
            <w:left w:val="none" w:sz="0" w:space="0" w:color="auto"/>
            <w:bottom w:val="none" w:sz="0" w:space="0" w:color="auto"/>
            <w:right w:val="none" w:sz="0" w:space="0" w:color="auto"/>
          </w:divBdr>
        </w:div>
        <w:div w:id="335618528">
          <w:marLeft w:val="480"/>
          <w:marRight w:val="0"/>
          <w:marTop w:val="0"/>
          <w:marBottom w:val="0"/>
          <w:divBdr>
            <w:top w:val="none" w:sz="0" w:space="0" w:color="auto"/>
            <w:left w:val="none" w:sz="0" w:space="0" w:color="auto"/>
            <w:bottom w:val="none" w:sz="0" w:space="0" w:color="auto"/>
            <w:right w:val="none" w:sz="0" w:space="0" w:color="auto"/>
          </w:divBdr>
        </w:div>
        <w:div w:id="849561894">
          <w:marLeft w:val="480"/>
          <w:marRight w:val="0"/>
          <w:marTop w:val="0"/>
          <w:marBottom w:val="0"/>
          <w:divBdr>
            <w:top w:val="none" w:sz="0" w:space="0" w:color="auto"/>
            <w:left w:val="none" w:sz="0" w:space="0" w:color="auto"/>
            <w:bottom w:val="none" w:sz="0" w:space="0" w:color="auto"/>
            <w:right w:val="none" w:sz="0" w:space="0" w:color="auto"/>
          </w:divBdr>
        </w:div>
        <w:div w:id="1573657193">
          <w:marLeft w:val="480"/>
          <w:marRight w:val="0"/>
          <w:marTop w:val="0"/>
          <w:marBottom w:val="0"/>
          <w:divBdr>
            <w:top w:val="none" w:sz="0" w:space="0" w:color="auto"/>
            <w:left w:val="none" w:sz="0" w:space="0" w:color="auto"/>
            <w:bottom w:val="none" w:sz="0" w:space="0" w:color="auto"/>
            <w:right w:val="none" w:sz="0" w:space="0" w:color="auto"/>
          </w:divBdr>
        </w:div>
        <w:div w:id="1221090825">
          <w:marLeft w:val="480"/>
          <w:marRight w:val="0"/>
          <w:marTop w:val="0"/>
          <w:marBottom w:val="0"/>
          <w:divBdr>
            <w:top w:val="none" w:sz="0" w:space="0" w:color="auto"/>
            <w:left w:val="none" w:sz="0" w:space="0" w:color="auto"/>
            <w:bottom w:val="none" w:sz="0" w:space="0" w:color="auto"/>
            <w:right w:val="none" w:sz="0" w:space="0" w:color="auto"/>
          </w:divBdr>
        </w:div>
        <w:div w:id="537396072">
          <w:marLeft w:val="480"/>
          <w:marRight w:val="0"/>
          <w:marTop w:val="0"/>
          <w:marBottom w:val="0"/>
          <w:divBdr>
            <w:top w:val="none" w:sz="0" w:space="0" w:color="auto"/>
            <w:left w:val="none" w:sz="0" w:space="0" w:color="auto"/>
            <w:bottom w:val="none" w:sz="0" w:space="0" w:color="auto"/>
            <w:right w:val="none" w:sz="0" w:space="0" w:color="auto"/>
          </w:divBdr>
        </w:div>
        <w:div w:id="637341857">
          <w:marLeft w:val="480"/>
          <w:marRight w:val="0"/>
          <w:marTop w:val="0"/>
          <w:marBottom w:val="0"/>
          <w:divBdr>
            <w:top w:val="none" w:sz="0" w:space="0" w:color="auto"/>
            <w:left w:val="none" w:sz="0" w:space="0" w:color="auto"/>
            <w:bottom w:val="none" w:sz="0" w:space="0" w:color="auto"/>
            <w:right w:val="none" w:sz="0" w:space="0" w:color="auto"/>
          </w:divBdr>
        </w:div>
        <w:div w:id="233129795">
          <w:marLeft w:val="480"/>
          <w:marRight w:val="0"/>
          <w:marTop w:val="0"/>
          <w:marBottom w:val="0"/>
          <w:divBdr>
            <w:top w:val="none" w:sz="0" w:space="0" w:color="auto"/>
            <w:left w:val="none" w:sz="0" w:space="0" w:color="auto"/>
            <w:bottom w:val="none" w:sz="0" w:space="0" w:color="auto"/>
            <w:right w:val="none" w:sz="0" w:space="0" w:color="auto"/>
          </w:divBdr>
        </w:div>
        <w:div w:id="1681003100">
          <w:marLeft w:val="480"/>
          <w:marRight w:val="0"/>
          <w:marTop w:val="0"/>
          <w:marBottom w:val="0"/>
          <w:divBdr>
            <w:top w:val="none" w:sz="0" w:space="0" w:color="auto"/>
            <w:left w:val="none" w:sz="0" w:space="0" w:color="auto"/>
            <w:bottom w:val="none" w:sz="0" w:space="0" w:color="auto"/>
            <w:right w:val="none" w:sz="0" w:space="0" w:color="auto"/>
          </w:divBdr>
        </w:div>
        <w:div w:id="1611470076">
          <w:marLeft w:val="480"/>
          <w:marRight w:val="0"/>
          <w:marTop w:val="0"/>
          <w:marBottom w:val="0"/>
          <w:divBdr>
            <w:top w:val="none" w:sz="0" w:space="0" w:color="auto"/>
            <w:left w:val="none" w:sz="0" w:space="0" w:color="auto"/>
            <w:bottom w:val="none" w:sz="0" w:space="0" w:color="auto"/>
            <w:right w:val="none" w:sz="0" w:space="0" w:color="auto"/>
          </w:divBdr>
        </w:div>
        <w:div w:id="643778602">
          <w:marLeft w:val="480"/>
          <w:marRight w:val="0"/>
          <w:marTop w:val="0"/>
          <w:marBottom w:val="0"/>
          <w:divBdr>
            <w:top w:val="none" w:sz="0" w:space="0" w:color="auto"/>
            <w:left w:val="none" w:sz="0" w:space="0" w:color="auto"/>
            <w:bottom w:val="none" w:sz="0" w:space="0" w:color="auto"/>
            <w:right w:val="none" w:sz="0" w:space="0" w:color="auto"/>
          </w:divBdr>
        </w:div>
        <w:div w:id="477920519">
          <w:marLeft w:val="480"/>
          <w:marRight w:val="0"/>
          <w:marTop w:val="0"/>
          <w:marBottom w:val="0"/>
          <w:divBdr>
            <w:top w:val="none" w:sz="0" w:space="0" w:color="auto"/>
            <w:left w:val="none" w:sz="0" w:space="0" w:color="auto"/>
            <w:bottom w:val="none" w:sz="0" w:space="0" w:color="auto"/>
            <w:right w:val="none" w:sz="0" w:space="0" w:color="auto"/>
          </w:divBdr>
        </w:div>
        <w:div w:id="837841241">
          <w:marLeft w:val="480"/>
          <w:marRight w:val="0"/>
          <w:marTop w:val="0"/>
          <w:marBottom w:val="0"/>
          <w:divBdr>
            <w:top w:val="none" w:sz="0" w:space="0" w:color="auto"/>
            <w:left w:val="none" w:sz="0" w:space="0" w:color="auto"/>
            <w:bottom w:val="none" w:sz="0" w:space="0" w:color="auto"/>
            <w:right w:val="none" w:sz="0" w:space="0" w:color="auto"/>
          </w:divBdr>
        </w:div>
        <w:div w:id="505480469">
          <w:marLeft w:val="480"/>
          <w:marRight w:val="0"/>
          <w:marTop w:val="0"/>
          <w:marBottom w:val="0"/>
          <w:divBdr>
            <w:top w:val="none" w:sz="0" w:space="0" w:color="auto"/>
            <w:left w:val="none" w:sz="0" w:space="0" w:color="auto"/>
            <w:bottom w:val="none" w:sz="0" w:space="0" w:color="auto"/>
            <w:right w:val="none" w:sz="0" w:space="0" w:color="auto"/>
          </w:divBdr>
        </w:div>
        <w:div w:id="1969622006">
          <w:marLeft w:val="480"/>
          <w:marRight w:val="0"/>
          <w:marTop w:val="0"/>
          <w:marBottom w:val="0"/>
          <w:divBdr>
            <w:top w:val="none" w:sz="0" w:space="0" w:color="auto"/>
            <w:left w:val="none" w:sz="0" w:space="0" w:color="auto"/>
            <w:bottom w:val="none" w:sz="0" w:space="0" w:color="auto"/>
            <w:right w:val="none" w:sz="0" w:space="0" w:color="auto"/>
          </w:divBdr>
        </w:div>
        <w:div w:id="1485967832">
          <w:marLeft w:val="480"/>
          <w:marRight w:val="0"/>
          <w:marTop w:val="0"/>
          <w:marBottom w:val="0"/>
          <w:divBdr>
            <w:top w:val="none" w:sz="0" w:space="0" w:color="auto"/>
            <w:left w:val="none" w:sz="0" w:space="0" w:color="auto"/>
            <w:bottom w:val="none" w:sz="0" w:space="0" w:color="auto"/>
            <w:right w:val="none" w:sz="0" w:space="0" w:color="auto"/>
          </w:divBdr>
        </w:div>
        <w:div w:id="137381275">
          <w:marLeft w:val="480"/>
          <w:marRight w:val="0"/>
          <w:marTop w:val="0"/>
          <w:marBottom w:val="0"/>
          <w:divBdr>
            <w:top w:val="none" w:sz="0" w:space="0" w:color="auto"/>
            <w:left w:val="none" w:sz="0" w:space="0" w:color="auto"/>
            <w:bottom w:val="none" w:sz="0" w:space="0" w:color="auto"/>
            <w:right w:val="none" w:sz="0" w:space="0" w:color="auto"/>
          </w:divBdr>
        </w:div>
        <w:div w:id="1521891232">
          <w:marLeft w:val="480"/>
          <w:marRight w:val="0"/>
          <w:marTop w:val="0"/>
          <w:marBottom w:val="0"/>
          <w:divBdr>
            <w:top w:val="none" w:sz="0" w:space="0" w:color="auto"/>
            <w:left w:val="none" w:sz="0" w:space="0" w:color="auto"/>
            <w:bottom w:val="none" w:sz="0" w:space="0" w:color="auto"/>
            <w:right w:val="none" w:sz="0" w:space="0" w:color="auto"/>
          </w:divBdr>
        </w:div>
        <w:div w:id="361902452">
          <w:marLeft w:val="480"/>
          <w:marRight w:val="0"/>
          <w:marTop w:val="0"/>
          <w:marBottom w:val="0"/>
          <w:divBdr>
            <w:top w:val="none" w:sz="0" w:space="0" w:color="auto"/>
            <w:left w:val="none" w:sz="0" w:space="0" w:color="auto"/>
            <w:bottom w:val="none" w:sz="0" w:space="0" w:color="auto"/>
            <w:right w:val="none" w:sz="0" w:space="0" w:color="auto"/>
          </w:divBdr>
        </w:div>
        <w:div w:id="1307204848">
          <w:marLeft w:val="480"/>
          <w:marRight w:val="0"/>
          <w:marTop w:val="0"/>
          <w:marBottom w:val="0"/>
          <w:divBdr>
            <w:top w:val="none" w:sz="0" w:space="0" w:color="auto"/>
            <w:left w:val="none" w:sz="0" w:space="0" w:color="auto"/>
            <w:bottom w:val="none" w:sz="0" w:space="0" w:color="auto"/>
            <w:right w:val="none" w:sz="0" w:space="0" w:color="auto"/>
          </w:divBdr>
        </w:div>
        <w:div w:id="2101949578">
          <w:marLeft w:val="480"/>
          <w:marRight w:val="0"/>
          <w:marTop w:val="0"/>
          <w:marBottom w:val="0"/>
          <w:divBdr>
            <w:top w:val="none" w:sz="0" w:space="0" w:color="auto"/>
            <w:left w:val="none" w:sz="0" w:space="0" w:color="auto"/>
            <w:bottom w:val="none" w:sz="0" w:space="0" w:color="auto"/>
            <w:right w:val="none" w:sz="0" w:space="0" w:color="auto"/>
          </w:divBdr>
        </w:div>
        <w:div w:id="1001084856">
          <w:marLeft w:val="480"/>
          <w:marRight w:val="0"/>
          <w:marTop w:val="0"/>
          <w:marBottom w:val="0"/>
          <w:divBdr>
            <w:top w:val="none" w:sz="0" w:space="0" w:color="auto"/>
            <w:left w:val="none" w:sz="0" w:space="0" w:color="auto"/>
            <w:bottom w:val="none" w:sz="0" w:space="0" w:color="auto"/>
            <w:right w:val="none" w:sz="0" w:space="0" w:color="auto"/>
          </w:divBdr>
        </w:div>
        <w:div w:id="1591695343">
          <w:marLeft w:val="480"/>
          <w:marRight w:val="0"/>
          <w:marTop w:val="0"/>
          <w:marBottom w:val="0"/>
          <w:divBdr>
            <w:top w:val="none" w:sz="0" w:space="0" w:color="auto"/>
            <w:left w:val="none" w:sz="0" w:space="0" w:color="auto"/>
            <w:bottom w:val="none" w:sz="0" w:space="0" w:color="auto"/>
            <w:right w:val="none" w:sz="0" w:space="0" w:color="auto"/>
          </w:divBdr>
        </w:div>
        <w:div w:id="76366109">
          <w:marLeft w:val="480"/>
          <w:marRight w:val="0"/>
          <w:marTop w:val="0"/>
          <w:marBottom w:val="0"/>
          <w:divBdr>
            <w:top w:val="none" w:sz="0" w:space="0" w:color="auto"/>
            <w:left w:val="none" w:sz="0" w:space="0" w:color="auto"/>
            <w:bottom w:val="none" w:sz="0" w:space="0" w:color="auto"/>
            <w:right w:val="none" w:sz="0" w:space="0" w:color="auto"/>
          </w:divBdr>
        </w:div>
        <w:div w:id="485779362">
          <w:marLeft w:val="480"/>
          <w:marRight w:val="0"/>
          <w:marTop w:val="0"/>
          <w:marBottom w:val="0"/>
          <w:divBdr>
            <w:top w:val="none" w:sz="0" w:space="0" w:color="auto"/>
            <w:left w:val="none" w:sz="0" w:space="0" w:color="auto"/>
            <w:bottom w:val="none" w:sz="0" w:space="0" w:color="auto"/>
            <w:right w:val="none" w:sz="0" w:space="0" w:color="auto"/>
          </w:divBdr>
        </w:div>
        <w:div w:id="1704867431">
          <w:marLeft w:val="480"/>
          <w:marRight w:val="0"/>
          <w:marTop w:val="0"/>
          <w:marBottom w:val="0"/>
          <w:divBdr>
            <w:top w:val="none" w:sz="0" w:space="0" w:color="auto"/>
            <w:left w:val="none" w:sz="0" w:space="0" w:color="auto"/>
            <w:bottom w:val="none" w:sz="0" w:space="0" w:color="auto"/>
            <w:right w:val="none" w:sz="0" w:space="0" w:color="auto"/>
          </w:divBdr>
        </w:div>
        <w:div w:id="356006454">
          <w:marLeft w:val="480"/>
          <w:marRight w:val="0"/>
          <w:marTop w:val="0"/>
          <w:marBottom w:val="0"/>
          <w:divBdr>
            <w:top w:val="none" w:sz="0" w:space="0" w:color="auto"/>
            <w:left w:val="none" w:sz="0" w:space="0" w:color="auto"/>
            <w:bottom w:val="none" w:sz="0" w:space="0" w:color="auto"/>
            <w:right w:val="none" w:sz="0" w:space="0" w:color="auto"/>
          </w:divBdr>
        </w:div>
        <w:div w:id="1091703485">
          <w:marLeft w:val="480"/>
          <w:marRight w:val="0"/>
          <w:marTop w:val="0"/>
          <w:marBottom w:val="0"/>
          <w:divBdr>
            <w:top w:val="none" w:sz="0" w:space="0" w:color="auto"/>
            <w:left w:val="none" w:sz="0" w:space="0" w:color="auto"/>
            <w:bottom w:val="none" w:sz="0" w:space="0" w:color="auto"/>
            <w:right w:val="none" w:sz="0" w:space="0" w:color="auto"/>
          </w:divBdr>
        </w:div>
        <w:div w:id="1975090543">
          <w:marLeft w:val="480"/>
          <w:marRight w:val="0"/>
          <w:marTop w:val="0"/>
          <w:marBottom w:val="0"/>
          <w:divBdr>
            <w:top w:val="none" w:sz="0" w:space="0" w:color="auto"/>
            <w:left w:val="none" w:sz="0" w:space="0" w:color="auto"/>
            <w:bottom w:val="none" w:sz="0" w:space="0" w:color="auto"/>
            <w:right w:val="none" w:sz="0" w:space="0" w:color="auto"/>
          </w:divBdr>
        </w:div>
        <w:div w:id="1021510410">
          <w:marLeft w:val="480"/>
          <w:marRight w:val="0"/>
          <w:marTop w:val="0"/>
          <w:marBottom w:val="0"/>
          <w:divBdr>
            <w:top w:val="none" w:sz="0" w:space="0" w:color="auto"/>
            <w:left w:val="none" w:sz="0" w:space="0" w:color="auto"/>
            <w:bottom w:val="none" w:sz="0" w:space="0" w:color="auto"/>
            <w:right w:val="none" w:sz="0" w:space="0" w:color="auto"/>
          </w:divBdr>
        </w:div>
        <w:div w:id="604310767">
          <w:marLeft w:val="480"/>
          <w:marRight w:val="0"/>
          <w:marTop w:val="0"/>
          <w:marBottom w:val="0"/>
          <w:divBdr>
            <w:top w:val="none" w:sz="0" w:space="0" w:color="auto"/>
            <w:left w:val="none" w:sz="0" w:space="0" w:color="auto"/>
            <w:bottom w:val="none" w:sz="0" w:space="0" w:color="auto"/>
            <w:right w:val="none" w:sz="0" w:space="0" w:color="auto"/>
          </w:divBdr>
        </w:div>
        <w:div w:id="1152257244">
          <w:marLeft w:val="480"/>
          <w:marRight w:val="0"/>
          <w:marTop w:val="0"/>
          <w:marBottom w:val="0"/>
          <w:divBdr>
            <w:top w:val="none" w:sz="0" w:space="0" w:color="auto"/>
            <w:left w:val="none" w:sz="0" w:space="0" w:color="auto"/>
            <w:bottom w:val="none" w:sz="0" w:space="0" w:color="auto"/>
            <w:right w:val="none" w:sz="0" w:space="0" w:color="auto"/>
          </w:divBdr>
        </w:div>
        <w:div w:id="1900707431">
          <w:marLeft w:val="480"/>
          <w:marRight w:val="0"/>
          <w:marTop w:val="0"/>
          <w:marBottom w:val="0"/>
          <w:divBdr>
            <w:top w:val="none" w:sz="0" w:space="0" w:color="auto"/>
            <w:left w:val="none" w:sz="0" w:space="0" w:color="auto"/>
            <w:bottom w:val="none" w:sz="0" w:space="0" w:color="auto"/>
            <w:right w:val="none" w:sz="0" w:space="0" w:color="auto"/>
          </w:divBdr>
        </w:div>
        <w:div w:id="1666669464">
          <w:marLeft w:val="480"/>
          <w:marRight w:val="0"/>
          <w:marTop w:val="0"/>
          <w:marBottom w:val="0"/>
          <w:divBdr>
            <w:top w:val="none" w:sz="0" w:space="0" w:color="auto"/>
            <w:left w:val="none" w:sz="0" w:space="0" w:color="auto"/>
            <w:bottom w:val="none" w:sz="0" w:space="0" w:color="auto"/>
            <w:right w:val="none" w:sz="0" w:space="0" w:color="auto"/>
          </w:divBdr>
        </w:div>
        <w:div w:id="44524775">
          <w:marLeft w:val="480"/>
          <w:marRight w:val="0"/>
          <w:marTop w:val="0"/>
          <w:marBottom w:val="0"/>
          <w:divBdr>
            <w:top w:val="none" w:sz="0" w:space="0" w:color="auto"/>
            <w:left w:val="none" w:sz="0" w:space="0" w:color="auto"/>
            <w:bottom w:val="none" w:sz="0" w:space="0" w:color="auto"/>
            <w:right w:val="none" w:sz="0" w:space="0" w:color="auto"/>
          </w:divBdr>
        </w:div>
        <w:div w:id="632950643">
          <w:marLeft w:val="480"/>
          <w:marRight w:val="0"/>
          <w:marTop w:val="0"/>
          <w:marBottom w:val="0"/>
          <w:divBdr>
            <w:top w:val="none" w:sz="0" w:space="0" w:color="auto"/>
            <w:left w:val="none" w:sz="0" w:space="0" w:color="auto"/>
            <w:bottom w:val="none" w:sz="0" w:space="0" w:color="auto"/>
            <w:right w:val="none" w:sz="0" w:space="0" w:color="auto"/>
          </w:divBdr>
        </w:div>
        <w:div w:id="986012745">
          <w:marLeft w:val="480"/>
          <w:marRight w:val="0"/>
          <w:marTop w:val="0"/>
          <w:marBottom w:val="0"/>
          <w:divBdr>
            <w:top w:val="none" w:sz="0" w:space="0" w:color="auto"/>
            <w:left w:val="none" w:sz="0" w:space="0" w:color="auto"/>
            <w:bottom w:val="none" w:sz="0" w:space="0" w:color="auto"/>
            <w:right w:val="none" w:sz="0" w:space="0" w:color="auto"/>
          </w:divBdr>
        </w:div>
        <w:div w:id="2134786104">
          <w:marLeft w:val="480"/>
          <w:marRight w:val="0"/>
          <w:marTop w:val="0"/>
          <w:marBottom w:val="0"/>
          <w:divBdr>
            <w:top w:val="none" w:sz="0" w:space="0" w:color="auto"/>
            <w:left w:val="none" w:sz="0" w:space="0" w:color="auto"/>
            <w:bottom w:val="none" w:sz="0" w:space="0" w:color="auto"/>
            <w:right w:val="none" w:sz="0" w:space="0" w:color="auto"/>
          </w:divBdr>
        </w:div>
        <w:div w:id="905578239">
          <w:marLeft w:val="480"/>
          <w:marRight w:val="0"/>
          <w:marTop w:val="0"/>
          <w:marBottom w:val="0"/>
          <w:divBdr>
            <w:top w:val="none" w:sz="0" w:space="0" w:color="auto"/>
            <w:left w:val="none" w:sz="0" w:space="0" w:color="auto"/>
            <w:bottom w:val="none" w:sz="0" w:space="0" w:color="auto"/>
            <w:right w:val="none" w:sz="0" w:space="0" w:color="auto"/>
          </w:divBdr>
        </w:div>
        <w:div w:id="1912110889">
          <w:marLeft w:val="480"/>
          <w:marRight w:val="0"/>
          <w:marTop w:val="0"/>
          <w:marBottom w:val="0"/>
          <w:divBdr>
            <w:top w:val="none" w:sz="0" w:space="0" w:color="auto"/>
            <w:left w:val="none" w:sz="0" w:space="0" w:color="auto"/>
            <w:bottom w:val="none" w:sz="0" w:space="0" w:color="auto"/>
            <w:right w:val="none" w:sz="0" w:space="0" w:color="auto"/>
          </w:divBdr>
        </w:div>
        <w:div w:id="1681277578">
          <w:marLeft w:val="480"/>
          <w:marRight w:val="0"/>
          <w:marTop w:val="0"/>
          <w:marBottom w:val="0"/>
          <w:divBdr>
            <w:top w:val="none" w:sz="0" w:space="0" w:color="auto"/>
            <w:left w:val="none" w:sz="0" w:space="0" w:color="auto"/>
            <w:bottom w:val="none" w:sz="0" w:space="0" w:color="auto"/>
            <w:right w:val="none" w:sz="0" w:space="0" w:color="auto"/>
          </w:divBdr>
        </w:div>
      </w:divsChild>
    </w:div>
    <w:div w:id="1254120647">
      <w:bodyDiv w:val="1"/>
      <w:marLeft w:val="0"/>
      <w:marRight w:val="0"/>
      <w:marTop w:val="0"/>
      <w:marBottom w:val="0"/>
      <w:divBdr>
        <w:top w:val="none" w:sz="0" w:space="0" w:color="auto"/>
        <w:left w:val="none" w:sz="0" w:space="0" w:color="auto"/>
        <w:bottom w:val="none" w:sz="0" w:space="0" w:color="auto"/>
        <w:right w:val="none" w:sz="0" w:space="0" w:color="auto"/>
      </w:divBdr>
    </w:div>
    <w:div w:id="1254508845">
      <w:bodyDiv w:val="1"/>
      <w:marLeft w:val="0"/>
      <w:marRight w:val="0"/>
      <w:marTop w:val="0"/>
      <w:marBottom w:val="0"/>
      <w:divBdr>
        <w:top w:val="none" w:sz="0" w:space="0" w:color="auto"/>
        <w:left w:val="none" w:sz="0" w:space="0" w:color="auto"/>
        <w:bottom w:val="none" w:sz="0" w:space="0" w:color="auto"/>
        <w:right w:val="none" w:sz="0" w:space="0" w:color="auto"/>
      </w:divBdr>
    </w:div>
    <w:div w:id="1255089952">
      <w:bodyDiv w:val="1"/>
      <w:marLeft w:val="0"/>
      <w:marRight w:val="0"/>
      <w:marTop w:val="0"/>
      <w:marBottom w:val="0"/>
      <w:divBdr>
        <w:top w:val="none" w:sz="0" w:space="0" w:color="auto"/>
        <w:left w:val="none" w:sz="0" w:space="0" w:color="auto"/>
        <w:bottom w:val="none" w:sz="0" w:space="0" w:color="auto"/>
        <w:right w:val="none" w:sz="0" w:space="0" w:color="auto"/>
      </w:divBdr>
    </w:div>
    <w:div w:id="1255939269">
      <w:bodyDiv w:val="1"/>
      <w:marLeft w:val="0"/>
      <w:marRight w:val="0"/>
      <w:marTop w:val="0"/>
      <w:marBottom w:val="0"/>
      <w:divBdr>
        <w:top w:val="none" w:sz="0" w:space="0" w:color="auto"/>
        <w:left w:val="none" w:sz="0" w:space="0" w:color="auto"/>
        <w:bottom w:val="none" w:sz="0" w:space="0" w:color="auto"/>
        <w:right w:val="none" w:sz="0" w:space="0" w:color="auto"/>
      </w:divBdr>
    </w:div>
    <w:div w:id="1257248185">
      <w:bodyDiv w:val="1"/>
      <w:marLeft w:val="0"/>
      <w:marRight w:val="0"/>
      <w:marTop w:val="0"/>
      <w:marBottom w:val="0"/>
      <w:divBdr>
        <w:top w:val="none" w:sz="0" w:space="0" w:color="auto"/>
        <w:left w:val="none" w:sz="0" w:space="0" w:color="auto"/>
        <w:bottom w:val="none" w:sz="0" w:space="0" w:color="auto"/>
        <w:right w:val="none" w:sz="0" w:space="0" w:color="auto"/>
      </w:divBdr>
    </w:div>
    <w:div w:id="1257712752">
      <w:bodyDiv w:val="1"/>
      <w:marLeft w:val="0"/>
      <w:marRight w:val="0"/>
      <w:marTop w:val="0"/>
      <w:marBottom w:val="0"/>
      <w:divBdr>
        <w:top w:val="none" w:sz="0" w:space="0" w:color="auto"/>
        <w:left w:val="none" w:sz="0" w:space="0" w:color="auto"/>
        <w:bottom w:val="none" w:sz="0" w:space="0" w:color="auto"/>
        <w:right w:val="none" w:sz="0" w:space="0" w:color="auto"/>
      </w:divBdr>
    </w:div>
    <w:div w:id="1258489927">
      <w:bodyDiv w:val="1"/>
      <w:marLeft w:val="0"/>
      <w:marRight w:val="0"/>
      <w:marTop w:val="0"/>
      <w:marBottom w:val="0"/>
      <w:divBdr>
        <w:top w:val="none" w:sz="0" w:space="0" w:color="auto"/>
        <w:left w:val="none" w:sz="0" w:space="0" w:color="auto"/>
        <w:bottom w:val="none" w:sz="0" w:space="0" w:color="auto"/>
        <w:right w:val="none" w:sz="0" w:space="0" w:color="auto"/>
      </w:divBdr>
    </w:div>
    <w:div w:id="1258715359">
      <w:bodyDiv w:val="1"/>
      <w:marLeft w:val="0"/>
      <w:marRight w:val="0"/>
      <w:marTop w:val="0"/>
      <w:marBottom w:val="0"/>
      <w:divBdr>
        <w:top w:val="none" w:sz="0" w:space="0" w:color="auto"/>
        <w:left w:val="none" w:sz="0" w:space="0" w:color="auto"/>
        <w:bottom w:val="none" w:sz="0" w:space="0" w:color="auto"/>
        <w:right w:val="none" w:sz="0" w:space="0" w:color="auto"/>
      </w:divBdr>
    </w:div>
    <w:div w:id="1258824926">
      <w:bodyDiv w:val="1"/>
      <w:marLeft w:val="0"/>
      <w:marRight w:val="0"/>
      <w:marTop w:val="0"/>
      <w:marBottom w:val="0"/>
      <w:divBdr>
        <w:top w:val="none" w:sz="0" w:space="0" w:color="auto"/>
        <w:left w:val="none" w:sz="0" w:space="0" w:color="auto"/>
        <w:bottom w:val="none" w:sz="0" w:space="0" w:color="auto"/>
        <w:right w:val="none" w:sz="0" w:space="0" w:color="auto"/>
      </w:divBdr>
    </w:div>
    <w:div w:id="1259606023">
      <w:bodyDiv w:val="1"/>
      <w:marLeft w:val="0"/>
      <w:marRight w:val="0"/>
      <w:marTop w:val="0"/>
      <w:marBottom w:val="0"/>
      <w:divBdr>
        <w:top w:val="none" w:sz="0" w:space="0" w:color="auto"/>
        <w:left w:val="none" w:sz="0" w:space="0" w:color="auto"/>
        <w:bottom w:val="none" w:sz="0" w:space="0" w:color="auto"/>
        <w:right w:val="none" w:sz="0" w:space="0" w:color="auto"/>
      </w:divBdr>
    </w:div>
    <w:div w:id="1260718815">
      <w:bodyDiv w:val="1"/>
      <w:marLeft w:val="0"/>
      <w:marRight w:val="0"/>
      <w:marTop w:val="0"/>
      <w:marBottom w:val="0"/>
      <w:divBdr>
        <w:top w:val="none" w:sz="0" w:space="0" w:color="auto"/>
        <w:left w:val="none" w:sz="0" w:space="0" w:color="auto"/>
        <w:bottom w:val="none" w:sz="0" w:space="0" w:color="auto"/>
        <w:right w:val="none" w:sz="0" w:space="0" w:color="auto"/>
      </w:divBdr>
    </w:div>
    <w:div w:id="1261182385">
      <w:bodyDiv w:val="1"/>
      <w:marLeft w:val="0"/>
      <w:marRight w:val="0"/>
      <w:marTop w:val="0"/>
      <w:marBottom w:val="0"/>
      <w:divBdr>
        <w:top w:val="none" w:sz="0" w:space="0" w:color="auto"/>
        <w:left w:val="none" w:sz="0" w:space="0" w:color="auto"/>
        <w:bottom w:val="none" w:sz="0" w:space="0" w:color="auto"/>
        <w:right w:val="none" w:sz="0" w:space="0" w:color="auto"/>
      </w:divBdr>
    </w:div>
    <w:div w:id="1261337508">
      <w:bodyDiv w:val="1"/>
      <w:marLeft w:val="0"/>
      <w:marRight w:val="0"/>
      <w:marTop w:val="0"/>
      <w:marBottom w:val="0"/>
      <w:divBdr>
        <w:top w:val="none" w:sz="0" w:space="0" w:color="auto"/>
        <w:left w:val="none" w:sz="0" w:space="0" w:color="auto"/>
        <w:bottom w:val="none" w:sz="0" w:space="0" w:color="auto"/>
        <w:right w:val="none" w:sz="0" w:space="0" w:color="auto"/>
      </w:divBdr>
    </w:div>
    <w:div w:id="1261449681">
      <w:bodyDiv w:val="1"/>
      <w:marLeft w:val="0"/>
      <w:marRight w:val="0"/>
      <w:marTop w:val="0"/>
      <w:marBottom w:val="0"/>
      <w:divBdr>
        <w:top w:val="none" w:sz="0" w:space="0" w:color="auto"/>
        <w:left w:val="none" w:sz="0" w:space="0" w:color="auto"/>
        <w:bottom w:val="none" w:sz="0" w:space="0" w:color="auto"/>
        <w:right w:val="none" w:sz="0" w:space="0" w:color="auto"/>
      </w:divBdr>
    </w:div>
    <w:div w:id="1261912053">
      <w:bodyDiv w:val="1"/>
      <w:marLeft w:val="0"/>
      <w:marRight w:val="0"/>
      <w:marTop w:val="0"/>
      <w:marBottom w:val="0"/>
      <w:divBdr>
        <w:top w:val="none" w:sz="0" w:space="0" w:color="auto"/>
        <w:left w:val="none" w:sz="0" w:space="0" w:color="auto"/>
        <w:bottom w:val="none" w:sz="0" w:space="0" w:color="auto"/>
        <w:right w:val="none" w:sz="0" w:space="0" w:color="auto"/>
      </w:divBdr>
    </w:div>
    <w:div w:id="1262103167">
      <w:bodyDiv w:val="1"/>
      <w:marLeft w:val="0"/>
      <w:marRight w:val="0"/>
      <w:marTop w:val="0"/>
      <w:marBottom w:val="0"/>
      <w:divBdr>
        <w:top w:val="none" w:sz="0" w:space="0" w:color="auto"/>
        <w:left w:val="none" w:sz="0" w:space="0" w:color="auto"/>
        <w:bottom w:val="none" w:sz="0" w:space="0" w:color="auto"/>
        <w:right w:val="none" w:sz="0" w:space="0" w:color="auto"/>
      </w:divBdr>
    </w:div>
    <w:div w:id="1262109874">
      <w:bodyDiv w:val="1"/>
      <w:marLeft w:val="0"/>
      <w:marRight w:val="0"/>
      <w:marTop w:val="0"/>
      <w:marBottom w:val="0"/>
      <w:divBdr>
        <w:top w:val="none" w:sz="0" w:space="0" w:color="auto"/>
        <w:left w:val="none" w:sz="0" w:space="0" w:color="auto"/>
        <w:bottom w:val="none" w:sz="0" w:space="0" w:color="auto"/>
        <w:right w:val="none" w:sz="0" w:space="0" w:color="auto"/>
      </w:divBdr>
    </w:div>
    <w:div w:id="1263218351">
      <w:bodyDiv w:val="1"/>
      <w:marLeft w:val="0"/>
      <w:marRight w:val="0"/>
      <w:marTop w:val="0"/>
      <w:marBottom w:val="0"/>
      <w:divBdr>
        <w:top w:val="none" w:sz="0" w:space="0" w:color="auto"/>
        <w:left w:val="none" w:sz="0" w:space="0" w:color="auto"/>
        <w:bottom w:val="none" w:sz="0" w:space="0" w:color="auto"/>
        <w:right w:val="none" w:sz="0" w:space="0" w:color="auto"/>
      </w:divBdr>
    </w:div>
    <w:div w:id="1263605693">
      <w:bodyDiv w:val="1"/>
      <w:marLeft w:val="0"/>
      <w:marRight w:val="0"/>
      <w:marTop w:val="0"/>
      <w:marBottom w:val="0"/>
      <w:divBdr>
        <w:top w:val="none" w:sz="0" w:space="0" w:color="auto"/>
        <w:left w:val="none" w:sz="0" w:space="0" w:color="auto"/>
        <w:bottom w:val="none" w:sz="0" w:space="0" w:color="auto"/>
        <w:right w:val="none" w:sz="0" w:space="0" w:color="auto"/>
      </w:divBdr>
    </w:div>
    <w:div w:id="1263684686">
      <w:bodyDiv w:val="1"/>
      <w:marLeft w:val="0"/>
      <w:marRight w:val="0"/>
      <w:marTop w:val="0"/>
      <w:marBottom w:val="0"/>
      <w:divBdr>
        <w:top w:val="none" w:sz="0" w:space="0" w:color="auto"/>
        <w:left w:val="none" w:sz="0" w:space="0" w:color="auto"/>
        <w:bottom w:val="none" w:sz="0" w:space="0" w:color="auto"/>
        <w:right w:val="none" w:sz="0" w:space="0" w:color="auto"/>
      </w:divBdr>
    </w:div>
    <w:div w:id="1264024504">
      <w:bodyDiv w:val="1"/>
      <w:marLeft w:val="0"/>
      <w:marRight w:val="0"/>
      <w:marTop w:val="0"/>
      <w:marBottom w:val="0"/>
      <w:divBdr>
        <w:top w:val="none" w:sz="0" w:space="0" w:color="auto"/>
        <w:left w:val="none" w:sz="0" w:space="0" w:color="auto"/>
        <w:bottom w:val="none" w:sz="0" w:space="0" w:color="auto"/>
        <w:right w:val="none" w:sz="0" w:space="0" w:color="auto"/>
      </w:divBdr>
    </w:div>
    <w:div w:id="1264457682">
      <w:bodyDiv w:val="1"/>
      <w:marLeft w:val="0"/>
      <w:marRight w:val="0"/>
      <w:marTop w:val="0"/>
      <w:marBottom w:val="0"/>
      <w:divBdr>
        <w:top w:val="none" w:sz="0" w:space="0" w:color="auto"/>
        <w:left w:val="none" w:sz="0" w:space="0" w:color="auto"/>
        <w:bottom w:val="none" w:sz="0" w:space="0" w:color="auto"/>
        <w:right w:val="none" w:sz="0" w:space="0" w:color="auto"/>
      </w:divBdr>
    </w:div>
    <w:div w:id="1265193329">
      <w:bodyDiv w:val="1"/>
      <w:marLeft w:val="0"/>
      <w:marRight w:val="0"/>
      <w:marTop w:val="0"/>
      <w:marBottom w:val="0"/>
      <w:divBdr>
        <w:top w:val="none" w:sz="0" w:space="0" w:color="auto"/>
        <w:left w:val="none" w:sz="0" w:space="0" w:color="auto"/>
        <w:bottom w:val="none" w:sz="0" w:space="0" w:color="auto"/>
        <w:right w:val="none" w:sz="0" w:space="0" w:color="auto"/>
      </w:divBdr>
    </w:div>
    <w:div w:id="1265725508">
      <w:bodyDiv w:val="1"/>
      <w:marLeft w:val="0"/>
      <w:marRight w:val="0"/>
      <w:marTop w:val="0"/>
      <w:marBottom w:val="0"/>
      <w:divBdr>
        <w:top w:val="none" w:sz="0" w:space="0" w:color="auto"/>
        <w:left w:val="none" w:sz="0" w:space="0" w:color="auto"/>
        <w:bottom w:val="none" w:sz="0" w:space="0" w:color="auto"/>
        <w:right w:val="none" w:sz="0" w:space="0" w:color="auto"/>
      </w:divBdr>
    </w:div>
    <w:div w:id="1265843255">
      <w:bodyDiv w:val="1"/>
      <w:marLeft w:val="0"/>
      <w:marRight w:val="0"/>
      <w:marTop w:val="0"/>
      <w:marBottom w:val="0"/>
      <w:divBdr>
        <w:top w:val="none" w:sz="0" w:space="0" w:color="auto"/>
        <w:left w:val="none" w:sz="0" w:space="0" w:color="auto"/>
        <w:bottom w:val="none" w:sz="0" w:space="0" w:color="auto"/>
        <w:right w:val="none" w:sz="0" w:space="0" w:color="auto"/>
      </w:divBdr>
    </w:div>
    <w:div w:id="1266233186">
      <w:bodyDiv w:val="1"/>
      <w:marLeft w:val="0"/>
      <w:marRight w:val="0"/>
      <w:marTop w:val="0"/>
      <w:marBottom w:val="0"/>
      <w:divBdr>
        <w:top w:val="none" w:sz="0" w:space="0" w:color="auto"/>
        <w:left w:val="none" w:sz="0" w:space="0" w:color="auto"/>
        <w:bottom w:val="none" w:sz="0" w:space="0" w:color="auto"/>
        <w:right w:val="none" w:sz="0" w:space="0" w:color="auto"/>
      </w:divBdr>
    </w:div>
    <w:div w:id="1266426184">
      <w:bodyDiv w:val="1"/>
      <w:marLeft w:val="0"/>
      <w:marRight w:val="0"/>
      <w:marTop w:val="0"/>
      <w:marBottom w:val="0"/>
      <w:divBdr>
        <w:top w:val="none" w:sz="0" w:space="0" w:color="auto"/>
        <w:left w:val="none" w:sz="0" w:space="0" w:color="auto"/>
        <w:bottom w:val="none" w:sz="0" w:space="0" w:color="auto"/>
        <w:right w:val="none" w:sz="0" w:space="0" w:color="auto"/>
      </w:divBdr>
    </w:div>
    <w:div w:id="1266497135">
      <w:bodyDiv w:val="1"/>
      <w:marLeft w:val="0"/>
      <w:marRight w:val="0"/>
      <w:marTop w:val="0"/>
      <w:marBottom w:val="0"/>
      <w:divBdr>
        <w:top w:val="none" w:sz="0" w:space="0" w:color="auto"/>
        <w:left w:val="none" w:sz="0" w:space="0" w:color="auto"/>
        <w:bottom w:val="none" w:sz="0" w:space="0" w:color="auto"/>
        <w:right w:val="none" w:sz="0" w:space="0" w:color="auto"/>
      </w:divBdr>
    </w:div>
    <w:div w:id="1267233449">
      <w:bodyDiv w:val="1"/>
      <w:marLeft w:val="0"/>
      <w:marRight w:val="0"/>
      <w:marTop w:val="0"/>
      <w:marBottom w:val="0"/>
      <w:divBdr>
        <w:top w:val="none" w:sz="0" w:space="0" w:color="auto"/>
        <w:left w:val="none" w:sz="0" w:space="0" w:color="auto"/>
        <w:bottom w:val="none" w:sz="0" w:space="0" w:color="auto"/>
        <w:right w:val="none" w:sz="0" w:space="0" w:color="auto"/>
      </w:divBdr>
    </w:div>
    <w:div w:id="1267344548">
      <w:bodyDiv w:val="1"/>
      <w:marLeft w:val="0"/>
      <w:marRight w:val="0"/>
      <w:marTop w:val="0"/>
      <w:marBottom w:val="0"/>
      <w:divBdr>
        <w:top w:val="none" w:sz="0" w:space="0" w:color="auto"/>
        <w:left w:val="none" w:sz="0" w:space="0" w:color="auto"/>
        <w:bottom w:val="none" w:sz="0" w:space="0" w:color="auto"/>
        <w:right w:val="none" w:sz="0" w:space="0" w:color="auto"/>
      </w:divBdr>
    </w:div>
    <w:div w:id="1267734793">
      <w:bodyDiv w:val="1"/>
      <w:marLeft w:val="0"/>
      <w:marRight w:val="0"/>
      <w:marTop w:val="0"/>
      <w:marBottom w:val="0"/>
      <w:divBdr>
        <w:top w:val="none" w:sz="0" w:space="0" w:color="auto"/>
        <w:left w:val="none" w:sz="0" w:space="0" w:color="auto"/>
        <w:bottom w:val="none" w:sz="0" w:space="0" w:color="auto"/>
        <w:right w:val="none" w:sz="0" w:space="0" w:color="auto"/>
      </w:divBdr>
    </w:div>
    <w:div w:id="1268003805">
      <w:bodyDiv w:val="1"/>
      <w:marLeft w:val="0"/>
      <w:marRight w:val="0"/>
      <w:marTop w:val="0"/>
      <w:marBottom w:val="0"/>
      <w:divBdr>
        <w:top w:val="none" w:sz="0" w:space="0" w:color="auto"/>
        <w:left w:val="none" w:sz="0" w:space="0" w:color="auto"/>
        <w:bottom w:val="none" w:sz="0" w:space="0" w:color="auto"/>
        <w:right w:val="none" w:sz="0" w:space="0" w:color="auto"/>
      </w:divBdr>
    </w:div>
    <w:div w:id="1268543540">
      <w:bodyDiv w:val="1"/>
      <w:marLeft w:val="0"/>
      <w:marRight w:val="0"/>
      <w:marTop w:val="0"/>
      <w:marBottom w:val="0"/>
      <w:divBdr>
        <w:top w:val="none" w:sz="0" w:space="0" w:color="auto"/>
        <w:left w:val="none" w:sz="0" w:space="0" w:color="auto"/>
        <w:bottom w:val="none" w:sz="0" w:space="0" w:color="auto"/>
        <w:right w:val="none" w:sz="0" w:space="0" w:color="auto"/>
      </w:divBdr>
    </w:div>
    <w:div w:id="1269049577">
      <w:bodyDiv w:val="1"/>
      <w:marLeft w:val="0"/>
      <w:marRight w:val="0"/>
      <w:marTop w:val="0"/>
      <w:marBottom w:val="0"/>
      <w:divBdr>
        <w:top w:val="none" w:sz="0" w:space="0" w:color="auto"/>
        <w:left w:val="none" w:sz="0" w:space="0" w:color="auto"/>
        <w:bottom w:val="none" w:sz="0" w:space="0" w:color="auto"/>
        <w:right w:val="none" w:sz="0" w:space="0" w:color="auto"/>
      </w:divBdr>
    </w:div>
    <w:div w:id="1269850832">
      <w:bodyDiv w:val="1"/>
      <w:marLeft w:val="0"/>
      <w:marRight w:val="0"/>
      <w:marTop w:val="0"/>
      <w:marBottom w:val="0"/>
      <w:divBdr>
        <w:top w:val="none" w:sz="0" w:space="0" w:color="auto"/>
        <w:left w:val="none" w:sz="0" w:space="0" w:color="auto"/>
        <w:bottom w:val="none" w:sz="0" w:space="0" w:color="auto"/>
        <w:right w:val="none" w:sz="0" w:space="0" w:color="auto"/>
      </w:divBdr>
      <w:divsChild>
        <w:div w:id="2011332139">
          <w:marLeft w:val="480"/>
          <w:marRight w:val="0"/>
          <w:marTop w:val="0"/>
          <w:marBottom w:val="0"/>
          <w:divBdr>
            <w:top w:val="none" w:sz="0" w:space="0" w:color="auto"/>
            <w:left w:val="none" w:sz="0" w:space="0" w:color="auto"/>
            <w:bottom w:val="none" w:sz="0" w:space="0" w:color="auto"/>
            <w:right w:val="none" w:sz="0" w:space="0" w:color="auto"/>
          </w:divBdr>
        </w:div>
        <w:div w:id="1700275903">
          <w:marLeft w:val="480"/>
          <w:marRight w:val="0"/>
          <w:marTop w:val="0"/>
          <w:marBottom w:val="0"/>
          <w:divBdr>
            <w:top w:val="none" w:sz="0" w:space="0" w:color="auto"/>
            <w:left w:val="none" w:sz="0" w:space="0" w:color="auto"/>
            <w:bottom w:val="none" w:sz="0" w:space="0" w:color="auto"/>
            <w:right w:val="none" w:sz="0" w:space="0" w:color="auto"/>
          </w:divBdr>
        </w:div>
        <w:div w:id="1924292093">
          <w:marLeft w:val="480"/>
          <w:marRight w:val="0"/>
          <w:marTop w:val="0"/>
          <w:marBottom w:val="0"/>
          <w:divBdr>
            <w:top w:val="none" w:sz="0" w:space="0" w:color="auto"/>
            <w:left w:val="none" w:sz="0" w:space="0" w:color="auto"/>
            <w:bottom w:val="none" w:sz="0" w:space="0" w:color="auto"/>
            <w:right w:val="none" w:sz="0" w:space="0" w:color="auto"/>
          </w:divBdr>
        </w:div>
        <w:div w:id="1717121688">
          <w:marLeft w:val="480"/>
          <w:marRight w:val="0"/>
          <w:marTop w:val="0"/>
          <w:marBottom w:val="0"/>
          <w:divBdr>
            <w:top w:val="none" w:sz="0" w:space="0" w:color="auto"/>
            <w:left w:val="none" w:sz="0" w:space="0" w:color="auto"/>
            <w:bottom w:val="none" w:sz="0" w:space="0" w:color="auto"/>
            <w:right w:val="none" w:sz="0" w:space="0" w:color="auto"/>
          </w:divBdr>
        </w:div>
        <w:div w:id="2140955184">
          <w:marLeft w:val="480"/>
          <w:marRight w:val="0"/>
          <w:marTop w:val="0"/>
          <w:marBottom w:val="0"/>
          <w:divBdr>
            <w:top w:val="none" w:sz="0" w:space="0" w:color="auto"/>
            <w:left w:val="none" w:sz="0" w:space="0" w:color="auto"/>
            <w:bottom w:val="none" w:sz="0" w:space="0" w:color="auto"/>
            <w:right w:val="none" w:sz="0" w:space="0" w:color="auto"/>
          </w:divBdr>
        </w:div>
        <w:div w:id="1737700544">
          <w:marLeft w:val="480"/>
          <w:marRight w:val="0"/>
          <w:marTop w:val="0"/>
          <w:marBottom w:val="0"/>
          <w:divBdr>
            <w:top w:val="none" w:sz="0" w:space="0" w:color="auto"/>
            <w:left w:val="none" w:sz="0" w:space="0" w:color="auto"/>
            <w:bottom w:val="none" w:sz="0" w:space="0" w:color="auto"/>
            <w:right w:val="none" w:sz="0" w:space="0" w:color="auto"/>
          </w:divBdr>
        </w:div>
        <w:div w:id="1165971148">
          <w:marLeft w:val="480"/>
          <w:marRight w:val="0"/>
          <w:marTop w:val="0"/>
          <w:marBottom w:val="0"/>
          <w:divBdr>
            <w:top w:val="none" w:sz="0" w:space="0" w:color="auto"/>
            <w:left w:val="none" w:sz="0" w:space="0" w:color="auto"/>
            <w:bottom w:val="none" w:sz="0" w:space="0" w:color="auto"/>
            <w:right w:val="none" w:sz="0" w:space="0" w:color="auto"/>
          </w:divBdr>
        </w:div>
        <w:div w:id="13462290">
          <w:marLeft w:val="480"/>
          <w:marRight w:val="0"/>
          <w:marTop w:val="0"/>
          <w:marBottom w:val="0"/>
          <w:divBdr>
            <w:top w:val="none" w:sz="0" w:space="0" w:color="auto"/>
            <w:left w:val="none" w:sz="0" w:space="0" w:color="auto"/>
            <w:bottom w:val="none" w:sz="0" w:space="0" w:color="auto"/>
            <w:right w:val="none" w:sz="0" w:space="0" w:color="auto"/>
          </w:divBdr>
        </w:div>
        <w:div w:id="1104963785">
          <w:marLeft w:val="480"/>
          <w:marRight w:val="0"/>
          <w:marTop w:val="0"/>
          <w:marBottom w:val="0"/>
          <w:divBdr>
            <w:top w:val="none" w:sz="0" w:space="0" w:color="auto"/>
            <w:left w:val="none" w:sz="0" w:space="0" w:color="auto"/>
            <w:bottom w:val="none" w:sz="0" w:space="0" w:color="auto"/>
            <w:right w:val="none" w:sz="0" w:space="0" w:color="auto"/>
          </w:divBdr>
        </w:div>
        <w:div w:id="232741413">
          <w:marLeft w:val="480"/>
          <w:marRight w:val="0"/>
          <w:marTop w:val="0"/>
          <w:marBottom w:val="0"/>
          <w:divBdr>
            <w:top w:val="none" w:sz="0" w:space="0" w:color="auto"/>
            <w:left w:val="none" w:sz="0" w:space="0" w:color="auto"/>
            <w:bottom w:val="none" w:sz="0" w:space="0" w:color="auto"/>
            <w:right w:val="none" w:sz="0" w:space="0" w:color="auto"/>
          </w:divBdr>
        </w:div>
        <w:div w:id="1669670990">
          <w:marLeft w:val="480"/>
          <w:marRight w:val="0"/>
          <w:marTop w:val="0"/>
          <w:marBottom w:val="0"/>
          <w:divBdr>
            <w:top w:val="none" w:sz="0" w:space="0" w:color="auto"/>
            <w:left w:val="none" w:sz="0" w:space="0" w:color="auto"/>
            <w:bottom w:val="none" w:sz="0" w:space="0" w:color="auto"/>
            <w:right w:val="none" w:sz="0" w:space="0" w:color="auto"/>
          </w:divBdr>
        </w:div>
        <w:div w:id="1531652039">
          <w:marLeft w:val="480"/>
          <w:marRight w:val="0"/>
          <w:marTop w:val="0"/>
          <w:marBottom w:val="0"/>
          <w:divBdr>
            <w:top w:val="none" w:sz="0" w:space="0" w:color="auto"/>
            <w:left w:val="none" w:sz="0" w:space="0" w:color="auto"/>
            <w:bottom w:val="none" w:sz="0" w:space="0" w:color="auto"/>
            <w:right w:val="none" w:sz="0" w:space="0" w:color="auto"/>
          </w:divBdr>
        </w:div>
        <w:div w:id="358432440">
          <w:marLeft w:val="480"/>
          <w:marRight w:val="0"/>
          <w:marTop w:val="0"/>
          <w:marBottom w:val="0"/>
          <w:divBdr>
            <w:top w:val="none" w:sz="0" w:space="0" w:color="auto"/>
            <w:left w:val="none" w:sz="0" w:space="0" w:color="auto"/>
            <w:bottom w:val="none" w:sz="0" w:space="0" w:color="auto"/>
            <w:right w:val="none" w:sz="0" w:space="0" w:color="auto"/>
          </w:divBdr>
        </w:div>
        <w:div w:id="917440206">
          <w:marLeft w:val="480"/>
          <w:marRight w:val="0"/>
          <w:marTop w:val="0"/>
          <w:marBottom w:val="0"/>
          <w:divBdr>
            <w:top w:val="none" w:sz="0" w:space="0" w:color="auto"/>
            <w:left w:val="none" w:sz="0" w:space="0" w:color="auto"/>
            <w:bottom w:val="none" w:sz="0" w:space="0" w:color="auto"/>
            <w:right w:val="none" w:sz="0" w:space="0" w:color="auto"/>
          </w:divBdr>
        </w:div>
        <w:div w:id="327708278">
          <w:marLeft w:val="480"/>
          <w:marRight w:val="0"/>
          <w:marTop w:val="0"/>
          <w:marBottom w:val="0"/>
          <w:divBdr>
            <w:top w:val="none" w:sz="0" w:space="0" w:color="auto"/>
            <w:left w:val="none" w:sz="0" w:space="0" w:color="auto"/>
            <w:bottom w:val="none" w:sz="0" w:space="0" w:color="auto"/>
            <w:right w:val="none" w:sz="0" w:space="0" w:color="auto"/>
          </w:divBdr>
        </w:div>
        <w:div w:id="1171680385">
          <w:marLeft w:val="480"/>
          <w:marRight w:val="0"/>
          <w:marTop w:val="0"/>
          <w:marBottom w:val="0"/>
          <w:divBdr>
            <w:top w:val="none" w:sz="0" w:space="0" w:color="auto"/>
            <w:left w:val="none" w:sz="0" w:space="0" w:color="auto"/>
            <w:bottom w:val="none" w:sz="0" w:space="0" w:color="auto"/>
            <w:right w:val="none" w:sz="0" w:space="0" w:color="auto"/>
          </w:divBdr>
        </w:div>
        <w:div w:id="900141471">
          <w:marLeft w:val="480"/>
          <w:marRight w:val="0"/>
          <w:marTop w:val="0"/>
          <w:marBottom w:val="0"/>
          <w:divBdr>
            <w:top w:val="none" w:sz="0" w:space="0" w:color="auto"/>
            <w:left w:val="none" w:sz="0" w:space="0" w:color="auto"/>
            <w:bottom w:val="none" w:sz="0" w:space="0" w:color="auto"/>
            <w:right w:val="none" w:sz="0" w:space="0" w:color="auto"/>
          </w:divBdr>
        </w:div>
        <w:div w:id="287669356">
          <w:marLeft w:val="480"/>
          <w:marRight w:val="0"/>
          <w:marTop w:val="0"/>
          <w:marBottom w:val="0"/>
          <w:divBdr>
            <w:top w:val="none" w:sz="0" w:space="0" w:color="auto"/>
            <w:left w:val="none" w:sz="0" w:space="0" w:color="auto"/>
            <w:bottom w:val="none" w:sz="0" w:space="0" w:color="auto"/>
            <w:right w:val="none" w:sz="0" w:space="0" w:color="auto"/>
          </w:divBdr>
        </w:div>
        <w:div w:id="1505243662">
          <w:marLeft w:val="480"/>
          <w:marRight w:val="0"/>
          <w:marTop w:val="0"/>
          <w:marBottom w:val="0"/>
          <w:divBdr>
            <w:top w:val="none" w:sz="0" w:space="0" w:color="auto"/>
            <w:left w:val="none" w:sz="0" w:space="0" w:color="auto"/>
            <w:bottom w:val="none" w:sz="0" w:space="0" w:color="auto"/>
            <w:right w:val="none" w:sz="0" w:space="0" w:color="auto"/>
          </w:divBdr>
        </w:div>
        <w:div w:id="1396732586">
          <w:marLeft w:val="480"/>
          <w:marRight w:val="0"/>
          <w:marTop w:val="0"/>
          <w:marBottom w:val="0"/>
          <w:divBdr>
            <w:top w:val="none" w:sz="0" w:space="0" w:color="auto"/>
            <w:left w:val="none" w:sz="0" w:space="0" w:color="auto"/>
            <w:bottom w:val="none" w:sz="0" w:space="0" w:color="auto"/>
            <w:right w:val="none" w:sz="0" w:space="0" w:color="auto"/>
          </w:divBdr>
        </w:div>
        <w:div w:id="2092501317">
          <w:marLeft w:val="480"/>
          <w:marRight w:val="0"/>
          <w:marTop w:val="0"/>
          <w:marBottom w:val="0"/>
          <w:divBdr>
            <w:top w:val="none" w:sz="0" w:space="0" w:color="auto"/>
            <w:left w:val="none" w:sz="0" w:space="0" w:color="auto"/>
            <w:bottom w:val="none" w:sz="0" w:space="0" w:color="auto"/>
            <w:right w:val="none" w:sz="0" w:space="0" w:color="auto"/>
          </w:divBdr>
        </w:div>
        <w:div w:id="489830269">
          <w:marLeft w:val="480"/>
          <w:marRight w:val="0"/>
          <w:marTop w:val="0"/>
          <w:marBottom w:val="0"/>
          <w:divBdr>
            <w:top w:val="none" w:sz="0" w:space="0" w:color="auto"/>
            <w:left w:val="none" w:sz="0" w:space="0" w:color="auto"/>
            <w:bottom w:val="none" w:sz="0" w:space="0" w:color="auto"/>
            <w:right w:val="none" w:sz="0" w:space="0" w:color="auto"/>
          </w:divBdr>
        </w:div>
        <w:div w:id="1276984812">
          <w:marLeft w:val="480"/>
          <w:marRight w:val="0"/>
          <w:marTop w:val="0"/>
          <w:marBottom w:val="0"/>
          <w:divBdr>
            <w:top w:val="none" w:sz="0" w:space="0" w:color="auto"/>
            <w:left w:val="none" w:sz="0" w:space="0" w:color="auto"/>
            <w:bottom w:val="none" w:sz="0" w:space="0" w:color="auto"/>
            <w:right w:val="none" w:sz="0" w:space="0" w:color="auto"/>
          </w:divBdr>
        </w:div>
        <w:div w:id="351760026">
          <w:marLeft w:val="480"/>
          <w:marRight w:val="0"/>
          <w:marTop w:val="0"/>
          <w:marBottom w:val="0"/>
          <w:divBdr>
            <w:top w:val="none" w:sz="0" w:space="0" w:color="auto"/>
            <w:left w:val="none" w:sz="0" w:space="0" w:color="auto"/>
            <w:bottom w:val="none" w:sz="0" w:space="0" w:color="auto"/>
            <w:right w:val="none" w:sz="0" w:space="0" w:color="auto"/>
          </w:divBdr>
        </w:div>
        <w:div w:id="1133984064">
          <w:marLeft w:val="480"/>
          <w:marRight w:val="0"/>
          <w:marTop w:val="0"/>
          <w:marBottom w:val="0"/>
          <w:divBdr>
            <w:top w:val="none" w:sz="0" w:space="0" w:color="auto"/>
            <w:left w:val="none" w:sz="0" w:space="0" w:color="auto"/>
            <w:bottom w:val="none" w:sz="0" w:space="0" w:color="auto"/>
            <w:right w:val="none" w:sz="0" w:space="0" w:color="auto"/>
          </w:divBdr>
        </w:div>
        <w:div w:id="1503158740">
          <w:marLeft w:val="480"/>
          <w:marRight w:val="0"/>
          <w:marTop w:val="0"/>
          <w:marBottom w:val="0"/>
          <w:divBdr>
            <w:top w:val="none" w:sz="0" w:space="0" w:color="auto"/>
            <w:left w:val="none" w:sz="0" w:space="0" w:color="auto"/>
            <w:bottom w:val="none" w:sz="0" w:space="0" w:color="auto"/>
            <w:right w:val="none" w:sz="0" w:space="0" w:color="auto"/>
          </w:divBdr>
        </w:div>
        <w:div w:id="545991638">
          <w:marLeft w:val="480"/>
          <w:marRight w:val="0"/>
          <w:marTop w:val="0"/>
          <w:marBottom w:val="0"/>
          <w:divBdr>
            <w:top w:val="none" w:sz="0" w:space="0" w:color="auto"/>
            <w:left w:val="none" w:sz="0" w:space="0" w:color="auto"/>
            <w:bottom w:val="none" w:sz="0" w:space="0" w:color="auto"/>
            <w:right w:val="none" w:sz="0" w:space="0" w:color="auto"/>
          </w:divBdr>
        </w:div>
        <w:div w:id="1161698538">
          <w:marLeft w:val="480"/>
          <w:marRight w:val="0"/>
          <w:marTop w:val="0"/>
          <w:marBottom w:val="0"/>
          <w:divBdr>
            <w:top w:val="none" w:sz="0" w:space="0" w:color="auto"/>
            <w:left w:val="none" w:sz="0" w:space="0" w:color="auto"/>
            <w:bottom w:val="none" w:sz="0" w:space="0" w:color="auto"/>
            <w:right w:val="none" w:sz="0" w:space="0" w:color="auto"/>
          </w:divBdr>
        </w:div>
        <w:div w:id="1321035207">
          <w:marLeft w:val="480"/>
          <w:marRight w:val="0"/>
          <w:marTop w:val="0"/>
          <w:marBottom w:val="0"/>
          <w:divBdr>
            <w:top w:val="none" w:sz="0" w:space="0" w:color="auto"/>
            <w:left w:val="none" w:sz="0" w:space="0" w:color="auto"/>
            <w:bottom w:val="none" w:sz="0" w:space="0" w:color="auto"/>
            <w:right w:val="none" w:sz="0" w:space="0" w:color="auto"/>
          </w:divBdr>
        </w:div>
        <w:div w:id="785808959">
          <w:marLeft w:val="480"/>
          <w:marRight w:val="0"/>
          <w:marTop w:val="0"/>
          <w:marBottom w:val="0"/>
          <w:divBdr>
            <w:top w:val="none" w:sz="0" w:space="0" w:color="auto"/>
            <w:left w:val="none" w:sz="0" w:space="0" w:color="auto"/>
            <w:bottom w:val="none" w:sz="0" w:space="0" w:color="auto"/>
            <w:right w:val="none" w:sz="0" w:space="0" w:color="auto"/>
          </w:divBdr>
        </w:div>
        <w:div w:id="1439329621">
          <w:marLeft w:val="480"/>
          <w:marRight w:val="0"/>
          <w:marTop w:val="0"/>
          <w:marBottom w:val="0"/>
          <w:divBdr>
            <w:top w:val="none" w:sz="0" w:space="0" w:color="auto"/>
            <w:left w:val="none" w:sz="0" w:space="0" w:color="auto"/>
            <w:bottom w:val="none" w:sz="0" w:space="0" w:color="auto"/>
            <w:right w:val="none" w:sz="0" w:space="0" w:color="auto"/>
          </w:divBdr>
        </w:div>
        <w:div w:id="25181899">
          <w:marLeft w:val="480"/>
          <w:marRight w:val="0"/>
          <w:marTop w:val="0"/>
          <w:marBottom w:val="0"/>
          <w:divBdr>
            <w:top w:val="none" w:sz="0" w:space="0" w:color="auto"/>
            <w:left w:val="none" w:sz="0" w:space="0" w:color="auto"/>
            <w:bottom w:val="none" w:sz="0" w:space="0" w:color="auto"/>
            <w:right w:val="none" w:sz="0" w:space="0" w:color="auto"/>
          </w:divBdr>
        </w:div>
        <w:div w:id="199048511">
          <w:marLeft w:val="480"/>
          <w:marRight w:val="0"/>
          <w:marTop w:val="0"/>
          <w:marBottom w:val="0"/>
          <w:divBdr>
            <w:top w:val="none" w:sz="0" w:space="0" w:color="auto"/>
            <w:left w:val="none" w:sz="0" w:space="0" w:color="auto"/>
            <w:bottom w:val="none" w:sz="0" w:space="0" w:color="auto"/>
            <w:right w:val="none" w:sz="0" w:space="0" w:color="auto"/>
          </w:divBdr>
        </w:div>
        <w:div w:id="614404608">
          <w:marLeft w:val="480"/>
          <w:marRight w:val="0"/>
          <w:marTop w:val="0"/>
          <w:marBottom w:val="0"/>
          <w:divBdr>
            <w:top w:val="none" w:sz="0" w:space="0" w:color="auto"/>
            <w:left w:val="none" w:sz="0" w:space="0" w:color="auto"/>
            <w:bottom w:val="none" w:sz="0" w:space="0" w:color="auto"/>
            <w:right w:val="none" w:sz="0" w:space="0" w:color="auto"/>
          </w:divBdr>
        </w:div>
        <w:div w:id="82342054">
          <w:marLeft w:val="480"/>
          <w:marRight w:val="0"/>
          <w:marTop w:val="0"/>
          <w:marBottom w:val="0"/>
          <w:divBdr>
            <w:top w:val="none" w:sz="0" w:space="0" w:color="auto"/>
            <w:left w:val="none" w:sz="0" w:space="0" w:color="auto"/>
            <w:bottom w:val="none" w:sz="0" w:space="0" w:color="auto"/>
            <w:right w:val="none" w:sz="0" w:space="0" w:color="auto"/>
          </w:divBdr>
        </w:div>
        <w:div w:id="733358950">
          <w:marLeft w:val="480"/>
          <w:marRight w:val="0"/>
          <w:marTop w:val="0"/>
          <w:marBottom w:val="0"/>
          <w:divBdr>
            <w:top w:val="none" w:sz="0" w:space="0" w:color="auto"/>
            <w:left w:val="none" w:sz="0" w:space="0" w:color="auto"/>
            <w:bottom w:val="none" w:sz="0" w:space="0" w:color="auto"/>
            <w:right w:val="none" w:sz="0" w:space="0" w:color="auto"/>
          </w:divBdr>
        </w:div>
        <w:div w:id="2104715066">
          <w:marLeft w:val="480"/>
          <w:marRight w:val="0"/>
          <w:marTop w:val="0"/>
          <w:marBottom w:val="0"/>
          <w:divBdr>
            <w:top w:val="none" w:sz="0" w:space="0" w:color="auto"/>
            <w:left w:val="none" w:sz="0" w:space="0" w:color="auto"/>
            <w:bottom w:val="none" w:sz="0" w:space="0" w:color="auto"/>
            <w:right w:val="none" w:sz="0" w:space="0" w:color="auto"/>
          </w:divBdr>
        </w:div>
        <w:div w:id="1218512761">
          <w:marLeft w:val="480"/>
          <w:marRight w:val="0"/>
          <w:marTop w:val="0"/>
          <w:marBottom w:val="0"/>
          <w:divBdr>
            <w:top w:val="none" w:sz="0" w:space="0" w:color="auto"/>
            <w:left w:val="none" w:sz="0" w:space="0" w:color="auto"/>
            <w:bottom w:val="none" w:sz="0" w:space="0" w:color="auto"/>
            <w:right w:val="none" w:sz="0" w:space="0" w:color="auto"/>
          </w:divBdr>
        </w:div>
        <w:div w:id="619410743">
          <w:marLeft w:val="480"/>
          <w:marRight w:val="0"/>
          <w:marTop w:val="0"/>
          <w:marBottom w:val="0"/>
          <w:divBdr>
            <w:top w:val="none" w:sz="0" w:space="0" w:color="auto"/>
            <w:left w:val="none" w:sz="0" w:space="0" w:color="auto"/>
            <w:bottom w:val="none" w:sz="0" w:space="0" w:color="auto"/>
            <w:right w:val="none" w:sz="0" w:space="0" w:color="auto"/>
          </w:divBdr>
        </w:div>
        <w:div w:id="1712027996">
          <w:marLeft w:val="480"/>
          <w:marRight w:val="0"/>
          <w:marTop w:val="0"/>
          <w:marBottom w:val="0"/>
          <w:divBdr>
            <w:top w:val="none" w:sz="0" w:space="0" w:color="auto"/>
            <w:left w:val="none" w:sz="0" w:space="0" w:color="auto"/>
            <w:bottom w:val="none" w:sz="0" w:space="0" w:color="auto"/>
            <w:right w:val="none" w:sz="0" w:space="0" w:color="auto"/>
          </w:divBdr>
        </w:div>
        <w:div w:id="1999069169">
          <w:marLeft w:val="480"/>
          <w:marRight w:val="0"/>
          <w:marTop w:val="0"/>
          <w:marBottom w:val="0"/>
          <w:divBdr>
            <w:top w:val="none" w:sz="0" w:space="0" w:color="auto"/>
            <w:left w:val="none" w:sz="0" w:space="0" w:color="auto"/>
            <w:bottom w:val="none" w:sz="0" w:space="0" w:color="auto"/>
            <w:right w:val="none" w:sz="0" w:space="0" w:color="auto"/>
          </w:divBdr>
        </w:div>
        <w:div w:id="928467521">
          <w:marLeft w:val="480"/>
          <w:marRight w:val="0"/>
          <w:marTop w:val="0"/>
          <w:marBottom w:val="0"/>
          <w:divBdr>
            <w:top w:val="none" w:sz="0" w:space="0" w:color="auto"/>
            <w:left w:val="none" w:sz="0" w:space="0" w:color="auto"/>
            <w:bottom w:val="none" w:sz="0" w:space="0" w:color="auto"/>
            <w:right w:val="none" w:sz="0" w:space="0" w:color="auto"/>
          </w:divBdr>
        </w:div>
        <w:div w:id="828014271">
          <w:marLeft w:val="480"/>
          <w:marRight w:val="0"/>
          <w:marTop w:val="0"/>
          <w:marBottom w:val="0"/>
          <w:divBdr>
            <w:top w:val="none" w:sz="0" w:space="0" w:color="auto"/>
            <w:left w:val="none" w:sz="0" w:space="0" w:color="auto"/>
            <w:bottom w:val="none" w:sz="0" w:space="0" w:color="auto"/>
            <w:right w:val="none" w:sz="0" w:space="0" w:color="auto"/>
          </w:divBdr>
        </w:div>
        <w:div w:id="628902694">
          <w:marLeft w:val="480"/>
          <w:marRight w:val="0"/>
          <w:marTop w:val="0"/>
          <w:marBottom w:val="0"/>
          <w:divBdr>
            <w:top w:val="none" w:sz="0" w:space="0" w:color="auto"/>
            <w:left w:val="none" w:sz="0" w:space="0" w:color="auto"/>
            <w:bottom w:val="none" w:sz="0" w:space="0" w:color="auto"/>
            <w:right w:val="none" w:sz="0" w:space="0" w:color="auto"/>
          </w:divBdr>
        </w:div>
        <w:div w:id="122772427">
          <w:marLeft w:val="480"/>
          <w:marRight w:val="0"/>
          <w:marTop w:val="0"/>
          <w:marBottom w:val="0"/>
          <w:divBdr>
            <w:top w:val="none" w:sz="0" w:space="0" w:color="auto"/>
            <w:left w:val="none" w:sz="0" w:space="0" w:color="auto"/>
            <w:bottom w:val="none" w:sz="0" w:space="0" w:color="auto"/>
            <w:right w:val="none" w:sz="0" w:space="0" w:color="auto"/>
          </w:divBdr>
        </w:div>
        <w:div w:id="378752005">
          <w:marLeft w:val="480"/>
          <w:marRight w:val="0"/>
          <w:marTop w:val="0"/>
          <w:marBottom w:val="0"/>
          <w:divBdr>
            <w:top w:val="none" w:sz="0" w:space="0" w:color="auto"/>
            <w:left w:val="none" w:sz="0" w:space="0" w:color="auto"/>
            <w:bottom w:val="none" w:sz="0" w:space="0" w:color="auto"/>
            <w:right w:val="none" w:sz="0" w:space="0" w:color="auto"/>
          </w:divBdr>
        </w:div>
        <w:div w:id="203753337">
          <w:marLeft w:val="480"/>
          <w:marRight w:val="0"/>
          <w:marTop w:val="0"/>
          <w:marBottom w:val="0"/>
          <w:divBdr>
            <w:top w:val="none" w:sz="0" w:space="0" w:color="auto"/>
            <w:left w:val="none" w:sz="0" w:space="0" w:color="auto"/>
            <w:bottom w:val="none" w:sz="0" w:space="0" w:color="auto"/>
            <w:right w:val="none" w:sz="0" w:space="0" w:color="auto"/>
          </w:divBdr>
        </w:div>
        <w:div w:id="1219170505">
          <w:marLeft w:val="480"/>
          <w:marRight w:val="0"/>
          <w:marTop w:val="0"/>
          <w:marBottom w:val="0"/>
          <w:divBdr>
            <w:top w:val="none" w:sz="0" w:space="0" w:color="auto"/>
            <w:left w:val="none" w:sz="0" w:space="0" w:color="auto"/>
            <w:bottom w:val="none" w:sz="0" w:space="0" w:color="auto"/>
            <w:right w:val="none" w:sz="0" w:space="0" w:color="auto"/>
          </w:divBdr>
        </w:div>
        <w:div w:id="3213889">
          <w:marLeft w:val="480"/>
          <w:marRight w:val="0"/>
          <w:marTop w:val="0"/>
          <w:marBottom w:val="0"/>
          <w:divBdr>
            <w:top w:val="none" w:sz="0" w:space="0" w:color="auto"/>
            <w:left w:val="none" w:sz="0" w:space="0" w:color="auto"/>
            <w:bottom w:val="none" w:sz="0" w:space="0" w:color="auto"/>
            <w:right w:val="none" w:sz="0" w:space="0" w:color="auto"/>
          </w:divBdr>
        </w:div>
        <w:div w:id="1560554954">
          <w:marLeft w:val="480"/>
          <w:marRight w:val="0"/>
          <w:marTop w:val="0"/>
          <w:marBottom w:val="0"/>
          <w:divBdr>
            <w:top w:val="none" w:sz="0" w:space="0" w:color="auto"/>
            <w:left w:val="none" w:sz="0" w:space="0" w:color="auto"/>
            <w:bottom w:val="none" w:sz="0" w:space="0" w:color="auto"/>
            <w:right w:val="none" w:sz="0" w:space="0" w:color="auto"/>
          </w:divBdr>
        </w:div>
        <w:div w:id="1076829352">
          <w:marLeft w:val="480"/>
          <w:marRight w:val="0"/>
          <w:marTop w:val="0"/>
          <w:marBottom w:val="0"/>
          <w:divBdr>
            <w:top w:val="none" w:sz="0" w:space="0" w:color="auto"/>
            <w:left w:val="none" w:sz="0" w:space="0" w:color="auto"/>
            <w:bottom w:val="none" w:sz="0" w:space="0" w:color="auto"/>
            <w:right w:val="none" w:sz="0" w:space="0" w:color="auto"/>
          </w:divBdr>
        </w:div>
        <w:div w:id="1474248026">
          <w:marLeft w:val="480"/>
          <w:marRight w:val="0"/>
          <w:marTop w:val="0"/>
          <w:marBottom w:val="0"/>
          <w:divBdr>
            <w:top w:val="none" w:sz="0" w:space="0" w:color="auto"/>
            <w:left w:val="none" w:sz="0" w:space="0" w:color="auto"/>
            <w:bottom w:val="none" w:sz="0" w:space="0" w:color="auto"/>
            <w:right w:val="none" w:sz="0" w:space="0" w:color="auto"/>
          </w:divBdr>
        </w:div>
        <w:div w:id="991831068">
          <w:marLeft w:val="480"/>
          <w:marRight w:val="0"/>
          <w:marTop w:val="0"/>
          <w:marBottom w:val="0"/>
          <w:divBdr>
            <w:top w:val="none" w:sz="0" w:space="0" w:color="auto"/>
            <w:left w:val="none" w:sz="0" w:space="0" w:color="auto"/>
            <w:bottom w:val="none" w:sz="0" w:space="0" w:color="auto"/>
            <w:right w:val="none" w:sz="0" w:space="0" w:color="auto"/>
          </w:divBdr>
        </w:div>
        <w:div w:id="1422028304">
          <w:marLeft w:val="480"/>
          <w:marRight w:val="0"/>
          <w:marTop w:val="0"/>
          <w:marBottom w:val="0"/>
          <w:divBdr>
            <w:top w:val="none" w:sz="0" w:space="0" w:color="auto"/>
            <w:left w:val="none" w:sz="0" w:space="0" w:color="auto"/>
            <w:bottom w:val="none" w:sz="0" w:space="0" w:color="auto"/>
            <w:right w:val="none" w:sz="0" w:space="0" w:color="auto"/>
          </w:divBdr>
        </w:div>
        <w:div w:id="114057416">
          <w:marLeft w:val="480"/>
          <w:marRight w:val="0"/>
          <w:marTop w:val="0"/>
          <w:marBottom w:val="0"/>
          <w:divBdr>
            <w:top w:val="none" w:sz="0" w:space="0" w:color="auto"/>
            <w:left w:val="none" w:sz="0" w:space="0" w:color="auto"/>
            <w:bottom w:val="none" w:sz="0" w:space="0" w:color="auto"/>
            <w:right w:val="none" w:sz="0" w:space="0" w:color="auto"/>
          </w:divBdr>
        </w:div>
        <w:div w:id="212499367">
          <w:marLeft w:val="480"/>
          <w:marRight w:val="0"/>
          <w:marTop w:val="0"/>
          <w:marBottom w:val="0"/>
          <w:divBdr>
            <w:top w:val="none" w:sz="0" w:space="0" w:color="auto"/>
            <w:left w:val="none" w:sz="0" w:space="0" w:color="auto"/>
            <w:bottom w:val="none" w:sz="0" w:space="0" w:color="auto"/>
            <w:right w:val="none" w:sz="0" w:space="0" w:color="auto"/>
          </w:divBdr>
        </w:div>
        <w:div w:id="1911453974">
          <w:marLeft w:val="480"/>
          <w:marRight w:val="0"/>
          <w:marTop w:val="0"/>
          <w:marBottom w:val="0"/>
          <w:divBdr>
            <w:top w:val="none" w:sz="0" w:space="0" w:color="auto"/>
            <w:left w:val="none" w:sz="0" w:space="0" w:color="auto"/>
            <w:bottom w:val="none" w:sz="0" w:space="0" w:color="auto"/>
            <w:right w:val="none" w:sz="0" w:space="0" w:color="auto"/>
          </w:divBdr>
        </w:div>
        <w:div w:id="1763135988">
          <w:marLeft w:val="480"/>
          <w:marRight w:val="0"/>
          <w:marTop w:val="0"/>
          <w:marBottom w:val="0"/>
          <w:divBdr>
            <w:top w:val="none" w:sz="0" w:space="0" w:color="auto"/>
            <w:left w:val="none" w:sz="0" w:space="0" w:color="auto"/>
            <w:bottom w:val="none" w:sz="0" w:space="0" w:color="auto"/>
            <w:right w:val="none" w:sz="0" w:space="0" w:color="auto"/>
          </w:divBdr>
        </w:div>
        <w:div w:id="330258042">
          <w:marLeft w:val="480"/>
          <w:marRight w:val="0"/>
          <w:marTop w:val="0"/>
          <w:marBottom w:val="0"/>
          <w:divBdr>
            <w:top w:val="none" w:sz="0" w:space="0" w:color="auto"/>
            <w:left w:val="none" w:sz="0" w:space="0" w:color="auto"/>
            <w:bottom w:val="none" w:sz="0" w:space="0" w:color="auto"/>
            <w:right w:val="none" w:sz="0" w:space="0" w:color="auto"/>
          </w:divBdr>
        </w:div>
        <w:div w:id="402719907">
          <w:marLeft w:val="480"/>
          <w:marRight w:val="0"/>
          <w:marTop w:val="0"/>
          <w:marBottom w:val="0"/>
          <w:divBdr>
            <w:top w:val="none" w:sz="0" w:space="0" w:color="auto"/>
            <w:left w:val="none" w:sz="0" w:space="0" w:color="auto"/>
            <w:bottom w:val="none" w:sz="0" w:space="0" w:color="auto"/>
            <w:right w:val="none" w:sz="0" w:space="0" w:color="auto"/>
          </w:divBdr>
        </w:div>
        <w:div w:id="1711342189">
          <w:marLeft w:val="480"/>
          <w:marRight w:val="0"/>
          <w:marTop w:val="0"/>
          <w:marBottom w:val="0"/>
          <w:divBdr>
            <w:top w:val="none" w:sz="0" w:space="0" w:color="auto"/>
            <w:left w:val="none" w:sz="0" w:space="0" w:color="auto"/>
            <w:bottom w:val="none" w:sz="0" w:space="0" w:color="auto"/>
            <w:right w:val="none" w:sz="0" w:space="0" w:color="auto"/>
          </w:divBdr>
        </w:div>
        <w:div w:id="644748827">
          <w:marLeft w:val="480"/>
          <w:marRight w:val="0"/>
          <w:marTop w:val="0"/>
          <w:marBottom w:val="0"/>
          <w:divBdr>
            <w:top w:val="none" w:sz="0" w:space="0" w:color="auto"/>
            <w:left w:val="none" w:sz="0" w:space="0" w:color="auto"/>
            <w:bottom w:val="none" w:sz="0" w:space="0" w:color="auto"/>
            <w:right w:val="none" w:sz="0" w:space="0" w:color="auto"/>
          </w:divBdr>
        </w:div>
        <w:div w:id="202715182">
          <w:marLeft w:val="480"/>
          <w:marRight w:val="0"/>
          <w:marTop w:val="0"/>
          <w:marBottom w:val="0"/>
          <w:divBdr>
            <w:top w:val="none" w:sz="0" w:space="0" w:color="auto"/>
            <w:left w:val="none" w:sz="0" w:space="0" w:color="auto"/>
            <w:bottom w:val="none" w:sz="0" w:space="0" w:color="auto"/>
            <w:right w:val="none" w:sz="0" w:space="0" w:color="auto"/>
          </w:divBdr>
        </w:div>
        <w:div w:id="1858154882">
          <w:marLeft w:val="480"/>
          <w:marRight w:val="0"/>
          <w:marTop w:val="0"/>
          <w:marBottom w:val="0"/>
          <w:divBdr>
            <w:top w:val="none" w:sz="0" w:space="0" w:color="auto"/>
            <w:left w:val="none" w:sz="0" w:space="0" w:color="auto"/>
            <w:bottom w:val="none" w:sz="0" w:space="0" w:color="auto"/>
            <w:right w:val="none" w:sz="0" w:space="0" w:color="auto"/>
          </w:divBdr>
        </w:div>
        <w:div w:id="1385442265">
          <w:marLeft w:val="480"/>
          <w:marRight w:val="0"/>
          <w:marTop w:val="0"/>
          <w:marBottom w:val="0"/>
          <w:divBdr>
            <w:top w:val="none" w:sz="0" w:space="0" w:color="auto"/>
            <w:left w:val="none" w:sz="0" w:space="0" w:color="auto"/>
            <w:bottom w:val="none" w:sz="0" w:space="0" w:color="auto"/>
            <w:right w:val="none" w:sz="0" w:space="0" w:color="auto"/>
          </w:divBdr>
        </w:div>
        <w:div w:id="808286273">
          <w:marLeft w:val="480"/>
          <w:marRight w:val="0"/>
          <w:marTop w:val="0"/>
          <w:marBottom w:val="0"/>
          <w:divBdr>
            <w:top w:val="none" w:sz="0" w:space="0" w:color="auto"/>
            <w:left w:val="none" w:sz="0" w:space="0" w:color="auto"/>
            <w:bottom w:val="none" w:sz="0" w:space="0" w:color="auto"/>
            <w:right w:val="none" w:sz="0" w:space="0" w:color="auto"/>
          </w:divBdr>
        </w:div>
        <w:div w:id="1972006606">
          <w:marLeft w:val="480"/>
          <w:marRight w:val="0"/>
          <w:marTop w:val="0"/>
          <w:marBottom w:val="0"/>
          <w:divBdr>
            <w:top w:val="none" w:sz="0" w:space="0" w:color="auto"/>
            <w:left w:val="none" w:sz="0" w:space="0" w:color="auto"/>
            <w:bottom w:val="none" w:sz="0" w:space="0" w:color="auto"/>
            <w:right w:val="none" w:sz="0" w:space="0" w:color="auto"/>
          </w:divBdr>
        </w:div>
        <w:div w:id="1827816149">
          <w:marLeft w:val="480"/>
          <w:marRight w:val="0"/>
          <w:marTop w:val="0"/>
          <w:marBottom w:val="0"/>
          <w:divBdr>
            <w:top w:val="none" w:sz="0" w:space="0" w:color="auto"/>
            <w:left w:val="none" w:sz="0" w:space="0" w:color="auto"/>
            <w:bottom w:val="none" w:sz="0" w:space="0" w:color="auto"/>
            <w:right w:val="none" w:sz="0" w:space="0" w:color="auto"/>
          </w:divBdr>
        </w:div>
        <w:div w:id="325059020">
          <w:marLeft w:val="480"/>
          <w:marRight w:val="0"/>
          <w:marTop w:val="0"/>
          <w:marBottom w:val="0"/>
          <w:divBdr>
            <w:top w:val="none" w:sz="0" w:space="0" w:color="auto"/>
            <w:left w:val="none" w:sz="0" w:space="0" w:color="auto"/>
            <w:bottom w:val="none" w:sz="0" w:space="0" w:color="auto"/>
            <w:right w:val="none" w:sz="0" w:space="0" w:color="auto"/>
          </w:divBdr>
        </w:div>
        <w:div w:id="1826630286">
          <w:marLeft w:val="480"/>
          <w:marRight w:val="0"/>
          <w:marTop w:val="0"/>
          <w:marBottom w:val="0"/>
          <w:divBdr>
            <w:top w:val="none" w:sz="0" w:space="0" w:color="auto"/>
            <w:left w:val="none" w:sz="0" w:space="0" w:color="auto"/>
            <w:bottom w:val="none" w:sz="0" w:space="0" w:color="auto"/>
            <w:right w:val="none" w:sz="0" w:space="0" w:color="auto"/>
          </w:divBdr>
        </w:div>
        <w:div w:id="726992475">
          <w:marLeft w:val="480"/>
          <w:marRight w:val="0"/>
          <w:marTop w:val="0"/>
          <w:marBottom w:val="0"/>
          <w:divBdr>
            <w:top w:val="none" w:sz="0" w:space="0" w:color="auto"/>
            <w:left w:val="none" w:sz="0" w:space="0" w:color="auto"/>
            <w:bottom w:val="none" w:sz="0" w:space="0" w:color="auto"/>
            <w:right w:val="none" w:sz="0" w:space="0" w:color="auto"/>
          </w:divBdr>
        </w:div>
        <w:div w:id="1532451693">
          <w:marLeft w:val="480"/>
          <w:marRight w:val="0"/>
          <w:marTop w:val="0"/>
          <w:marBottom w:val="0"/>
          <w:divBdr>
            <w:top w:val="none" w:sz="0" w:space="0" w:color="auto"/>
            <w:left w:val="none" w:sz="0" w:space="0" w:color="auto"/>
            <w:bottom w:val="none" w:sz="0" w:space="0" w:color="auto"/>
            <w:right w:val="none" w:sz="0" w:space="0" w:color="auto"/>
          </w:divBdr>
        </w:div>
        <w:div w:id="168831243">
          <w:marLeft w:val="480"/>
          <w:marRight w:val="0"/>
          <w:marTop w:val="0"/>
          <w:marBottom w:val="0"/>
          <w:divBdr>
            <w:top w:val="none" w:sz="0" w:space="0" w:color="auto"/>
            <w:left w:val="none" w:sz="0" w:space="0" w:color="auto"/>
            <w:bottom w:val="none" w:sz="0" w:space="0" w:color="auto"/>
            <w:right w:val="none" w:sz="0" w:space="0" w:color="auto"/>
          </w:divBdr>
        </w:div>
        <w:div w:id="208031281">
          <w:marLeft w:val="480"/>
          <w:marRight w:val="0"/>
          <w:marTop w:val="0"/>
          <w:marBottom w:val="0"/>
          <w:divBdr>
            <w:top w:val="none" w:sz="0" w:space="0" w:color="auto"/>
            <w:left w:val="none" w:sz="0" w:space="0" w:color="auto"/>
            <w:bottom w:val="none" w:sz="0" w:space="0" w:color="auto"/>
            <w:right w:val="none" w:sz="0" w:space="0" w:color="auto"/>
          </w:divBdr>
        </w:div>
        <w:div w:id="1295795633">
          <w:marLeft w:val="480"/>
          <w:marRight w:val="0"/>
          <w:marTop w:val="0"/>
          <w:marBottom w:val="0"/>
          <w:divBdr>
            <w:top w:val="none" w:sz="0" w:space="0" w:color="auto"/>
            <w:left w:val="none" w:sz="0" w:space="0" w:color="auto"/>
            <w:bottom w:val="none" w:sz="0" w:space="0" w:color="auto"/>
            <w:right w:val="none" w:sz="0" w:space="0" w:color="auto"/>
          </w:divBdr>
        </w:div>
        <w:div w:id="660498575">
          <w:marLeft w:val="480"/>
          <w:marRight w:val="0"/>
          <w:marTop w:val="0"/>
          <w:marBottom w:val="0"/>
          <w:divBdr>
            <w:top w:val="none" w:sz="0" w:space="0" w:color="auto"/>
            <w:left w:val="none" w:sz="0" w:space="0" w:color="auto"/>
            <w:bottom w:val="none" w:sz="0" w:space="0" w:color="auto"/>
            <w:right w:val="none" w:sz="0" w:space="0" w:color="auto"/>
          </w:divBdr>
        </w:div>
        <w:div w:id="1555582985">
          <w:marLeft w:val="480"/>
          <w:marRight w:val="0"/>
          <w:marTop w:val="0"/>
          <w:marBottom w:val="0"/>
          <w:divBdr>
            <w:top w:val="none" w:sz="0" w:space="0" w:color="auto"/>
            <w:left w:val="none" w:sz="0" w:space="0" w:color="auto"/>
            <w:bottom w:val="none" w:sz="0" w:space="0" w:color="auto"/>
            <w:right w:val="none" w:sz="0" w:space="0" w:color="auto"/>
          </w:divBdr>
        </w:div>
        <w:div w:id="2021151765">
          <w:marLeft w:val="480"/>
          <w:marRight w:val="0"/>
          <w:marTop w:val="0"/>
          <w:marBottom w:val="0"/>
          <w:divBdr>
            <w:top w:val="none" w:sz="0" w:space="0" w:color="auto"/>
            <w:left w:val="none" w:sz="0" w:space="0" w:color="auto"/>
            <w:bottom w:val="none" w:sz="0" w:space="0" w:color="auto"/>
            <w:right w:val="none" w:sz="0" w:space="0" w:color="auto"/>
          </w:divBdr>
        </w:div>
        <w:div w:id="1054619665">
          <w:marLeft w:val="480"/>
          <w:marRight w:val="0"/>
          <w:marTop w:val="0"/>
          <w:marBottom w:val="0"/>
          <w:divBdr>
            <w:top w:val="none" w:sz="0" w:space="0" w:color="auto"/>
            <w:left w:val="none" w:sz="0" w:space="0" w:color="auto"/>
            <w:bottom w:val="none" w:sz="0" w:space="0" w:color="auto"/>
            <w:right w:val="none" w:sz="0" w:space="0" w:color="auto"/>
          </w:divBdr>
        </w:div>
        <w:div w:id="2100325236">
          <w:marLeft w:val="480"/>
          <w:marRight w:val="0"/>
          <w:marTop w:val="0"/>
          <w:marBottom w:val="0"/>
          <w:divBdr>
            <w:top w:val="none" w:sz="0" w:space="0" w:color="auto"/>
            <w:left w:val="none" w:sz="0" w:space="0" w:color="auto"/>
            <w:bottom w:val="none" w:sz="0" w:space="0" w:color="auto"/>
            <w:right w:val="none" w:sz="0" w:space="0" w:color="auto"/>
          </w:divBdr>
        </w:div>
        <w:div w:id="1485202003">
          <w:marLeft w:val="480"/>
          <w:marRight w:val="0"/>
          <w:marTop w:val="0"/>
          <w:marBottom w:val="0"/>
          <w:divBdr>
            <w:top w:val="none" w:sz="0" w:space="0" w:color="auto"/>
            <w:left w:val="none" w:sz="0" w:space="0" w:color="auto"/>
            <w:bottom w:val="none" w:sz="0" w:space="0" w:color="auto"/>
            <w:right w:val="none" w:sz="0" w:space="0" w:color="auto"/>
          </w:divBdr>
        </w:div>
        <w:div w:id="744255059">
          <w:marLeft w:val="480"/>
          <w:marRight w:val="0"/>
          <w:marTop w:val="0"/>
          <w:marBottom w:val="0"/>
          <w:divBdr>
            <w:top w:val="none" w:sz="0" w:space="0" w:color="auto"/>
            <w:left w:val="none" w:sz="0" w:space="0" w:color="auto"/>
            <w:bottom w:val="none" w:sz="0" w:space="0" w:color="auto"/>
            <w:right w:val="none" w:sz="0" w:space="0" w:color="auto"/>
          </w:divBdr>
        </w:div>
        <w:div w:id="400642749">
          <w:marLeft w:val="480"/>
          <w:marRight w:val="0"/>
          <w:marTop w:val="0"/>
          <w:marBottom w:val="0"/>
          <w:divBdr>
            <w:top w:val="none" w:sz="0" w:space="0" w:color="auto"/>
            <w:left w:val="none" w:sz="0" w:space="0" w:color="auto"/>
            <w:bottom w:val="none" w:sz="0" w:space="0" w:color="auto"/>
            <w:right w:val="none" w:sz="0" w:space="0" w:color="auto"/>
          </w:divBdr>
        </w:div>
        <w:div w:id="884875420">
          <w:marLeft w:val="480"/>
          <w:marRight w:val="0"/>
          <w:marTop w:val="0"/>
          <w:marBottom w:val="0"/>
          <w:divBdr>
            <w:top w:val="none" w:sz="0" w:space="0" w:color="auto"/>
            <w:left w:val="none" w:sz="0" w:space="0" w:color="auto"/>
            <w:bottom w:val="none" w:sz="0" w:space="0" w:color="auto"/>
            <w:right w:val="none" w:sz="0" w:space="0" w:color="auto"/>
          </w:divBdr>
        </w:div>
        <w:div w:id="253130722">
          <w:marLeft w:val="480"/>
          <w:marRight w:val="0"/>
          <w:marTop w:val="0"/>
          <w:marBottom w:val="0"/>
          <w:divBdr>
            <w:top w:val="none" w:sz="0" w:space="0" w:color="auto"/>
            <w:left w:val="none" w:sz="0" w:space="0" w:color="auto"/>
            <w:bottom w:val="none" w:sz="0" w:space="0" w:color="auto"/>
            <w:right w:val="none" w:sz="0" w:space="0" w:color="auto"/>
          </w:divBdr>
        </w:div>
        <w:div w:id="1351225623">
          <w:marLeft w:val="480"/>
          <w:marRight w:val="0"/>
          <w:marTop w:val="0"/>
          <w:marBottom w:val="0"/>
          <w:divBdr>
            <w:top w:val="none" w:sz="0" w:space="0" w:color="auto"/>
            <w:left w:val="none" w:sz="0" w:space="0" w:color="auto"/>
            <w:bottom w:val="none" w:sz="0" w:space="0" w:color="auto"/>
            <w:right w:val="none" w:sz="0" w:space="0" w:color="auto"/>
          </w:divBdr>
        </w:div>
        <w:div w:id="925306228">
          <w:marLeft w:val="480"/>
          <w:marRight w:val="0"/>
          <w:marTop w:val="0"/>
          <w:marBottom w:val="0"/>
          <w:divBdr>
            <w:top w:val="none" w:sz="0" w:space="0" w:color="auto"/>
            <w:left w:val="none" w:sz="0" w:space="0" w:color="auto"/>
            <w:bottom w:val="none" w:sz="0" w:space="0" w:color="auto"/>
            <w:right w:val="none" w:sz="0" w:space="0" w:color="auto"/>
          </w:divBdr>
        </w:div>
        <w:div w:id="964964639">
          <w:marLeft w:val="480"/>
          <w:marRight w:val="0"/>
          <w:marTop w:val="0"/>
          <w:marBottom w:val="0"/>
          <w:divBdr>
            <w:top w:val="none" w:sz="0" w:space="0" w:color="auto"/>
            <w:left w:val="none" w:sz="0" w:space="0" w:color="auto"/>
            <w:bottom w:val="none" w:sz="0" w:space="0" w:color="auto"/>
            <w:right w:val="none" w:sz="0" w:space="0" w:color="auto"/>
          </w:divBdr>
        </w:div>
        <w:div w:id="2072072040">
          <w:marLeft w:val="480"/>
          <w:marRight w:val="0"/>
          <w:marTop w:val="0"/>
          <w:marBottom w:val="0"/>
          <w:divBdr>
            <w:top w:val="none" w:sz="0" w:space="0" w:color="auto"/>
            <w:left w:val="none" w:sz="0" w:space="0" w:color="auto"/>
            <w:bottom w:val="none" w:sz="0" w:space="0" w:color="auto"/>
            <w:right w:val="none" w:sz="0" w:space="0" w:color="auto"/>
          </w:divBdr>
        </w:div>
        <w:div w:id="1590459579">
          <w:marLeft w:val="480"/>
          <w:marRight w:val="0"/>
          <w:marTop w:val="0"/>
          <w:marBottom w:val="0"/>
          <w:divBdr>
            <w:top w:val="none" w:sz="0" w:space="0" w:color="auto"/>
            <w:left w:val="none" w:sz="0" w:space="0" w:color="auto"/>
            <w:bottom w:val="none" w:sz="0" w:space="0" w:color="auto"/>
            <w:right w:val="none" w:sz="0" w:space="0" w:color="auto"/>
          </w:divBdr>
        </w:div>
      </w:divsChild>
    </w:div>
    <w:div w:id="1269964662">
      <w:bodyDiv w:val="1"/>
      <w:marLeft w:val="0"/>
      <w:marRight w:val="0"/>
      <w:marTop w:val="0"/>
      <w:marBottom w:val="0"/>
      <w:divBdr>
        <w:top w:val="none" w:sz="0" w:space="0" w:color="auto"/>
        <w:left w:val="none" w:sz="0" w:space="0" w:color="auto"/>
        <w:bottom w:val="none" w:sz="0" w:space="0" w:color="auto"/>
        <w:right w:val="none" w:sz="0" w:space="0" w:color="auto"/>
      </w:divBdr>
    </w:div>
    <w:div w:id="1269971200">
      <w:bodyDiv w:val="1"/>
      <w:marLeft w:val="0"/>
      <w:marRight w:val="0"/>
      <w:marTop w:val="0"/>
      <w:marBottom w:val="0"/>
      <w:divBdr>
        <w:top w:val="none" w:sz="0" w:space="0" w:color="auto"/>
        <w:left w:val="none" w:sz="0" w:space="0" w:color="auto"/>
        <w:bottom w:val="none" w:sz="0" w:space="0" w:color="auto"/>
        <w:right w:val="none" w:sz="0" w:space="0" w:color="auto"/>
      </w:divBdr>
    </w:div>
    <w:div w:id="1270046660">
      <w:bodyDiv w:val="1"/>
      <w:marLeft w:val="0"/>
      <w:marRight w:val="0"/>
      <w:marTop w:val="0"/>
      <w:marBottom w:val="0"/>
      <w:divBdr>
        <w:top w:val="none" w:sz="0" w:space="0" w:color="auto"/>
        <w:left w:val="none" w:sz="0" w:space="0" w:color="auto"/>
        <w:bottom w:val="none" w:sz="0" w:space="0" w:color="auto"/>
        <w:right w:val="none" w:sz="0" w:space="0" w:color="auto"/>
      </w:divBdr>
    </w:div>
    <w:div w:id="1270047661">
      <w:bodyDiv w:val="1"/>
      <w:marLeft w:val="0"/>
      <w:marRight w:val="0"/>
      <w:marTop w:val="0"/>
      <w:marBottom w:val="0"/>
      <w:divBdr>
        <w:top w:val="none" w:sz="0" w:space="0" w:color="auto"/>
        <w:left w:val="none" w:sz="0" w:space="0" w:color="auto"/>
        <w:bottom w:val="none" w:sz="0" w:space="0" w:color="auto"/>
        <w:right w:val="none" w:sz="0" w:space="0" w:color="auto"/>
      </w:divBdr>
    </w:div>
    <w:div w:id="1270700579">
      <w:bodyDiv w:val="1"/>
      <w:marLeft w:val="0"/>
      <w:marRight w:val="0"/>
      <w:marTop w:val="0"/>
      <w:marBottom w:val="0"/>
      <w:divBdr>
        <w:top w:val="none" w:sz="0" w:space="0" w:color="auto"/>
        <w:left w:val="none" w:sz="0" w:space="0" w:color="auto"/>
        <w:bottom w:val="none" w:sz="0" w:space="0" w:color="auto"/>
        <w:right w:val="none" w:sz="0" w:space="0" w:color="auto"/>
      </w:divBdr>
    </w:div>
    <w:div w:id="1271014806">
      <w:bodyDiv w:val="1"/>
      <w:marLeft w:val="0"/>
      <w:marRight w:val="0"/>
      <w:marTop w:val="0"/>
      <w:marBottom w:val="0"/>
      <w:divBdr>
        <w:top w:val="none" w:sz="0" w:space="0" w:color="auto"/>
        <w:left w:val="none" w:sz="0" w:space="0" w:color="auto"/>
        <w:bottom w:val="none" w:sz="0" w:space="0" w:color="auto"/>
        <w:right w:val="none" w:sz="0" w:space="0" w:color="auto"/>
      </w:divBdr>
    </w:div>
    <w:div w:id="1271398522">
      <w:bodyDiv w:val="1"/>
      <w:marLeft w:val="0"/>
      <w:marRight w:val="0"/>
      <w:marTop w:val="0"/>
      <w:marBottom w:val="0"/>
      <w:divBdr>
        <w:top w:val="none" w:sz="0" w:space="0" w:color="auto"/>
        <w:left w:val="none" w:sz="0" w:space="0" w:color="auto"/>
        <w:bottom w:val="none" w:sz="0" w:space="0" w:color="auto"/>
        <w:right w:val="none" w:sz="0" w:space="0" w:color="auto"/>
      </w:divBdr>
    </w:div>
    <w:div w:id="1271661424">
      <w:bodyDiv w:val="1"/>
      <w:marLeft w:val="0"/>
      <w:marRight w:val="0"/>
      <w:marTop w:val="0"/>
      <w:marBottom w:val="0"/>
      <w:divBdr>
        <w:top w:val="none" w:sz="0" w:space="0" w:color="auto"/>
        <w:left w:val="none" w:sz="0" w:space="0" w:color="auto"/>
        <w:bottom w:val="none" w:sz="0" w:space="0" w:color="auto"/>
        <w:right w:val="none" w:sz="0" w:space="0" w:color="auto"/>
      </w:divBdr>
    </w:div>
    <w:div w:id="1272083025">
      <w:bodyDiv w:val="1"/>
      <w:marLeft w:val="0"/>
      <w:marRight w:val="0"/>
      <w:marTop w:val="0"/>
      <w:marBottom w:val="0"/>
      <w:divBdr>
        <w:top w:val="none" w:sz="0" w:space="0" w:color="auto"/>
        <w:left w:val="none" w:sz="0" w:space="0" w:color="auto"/>
        <w:bottom w:val="none" w:sz="0" w:space="0" w:color="auto"/>
        <w:right w:val="none" w:sz="0" w:space="0" w:color="auto"/>
      </w:divBdr>
    </w:div>
    <w:div w:id="1272863381">
      <w:bodyDiv w:val="1"/>
      <w:marLeft w:val="0"/>
      <w:marRight w:val="0"/>
      <w:marTop w:val="0"/>
      <w:marBottom w:val="0"/>
      <w:divBdr>
        <w:top w:val="none" w:sz="0" w:space="0" w:color="auto"/>
        <w:left w:val="none" w:sz="0" w:space="0" w:color="auto"/>
        <w:bottom w:val="none" w:sz="0" w:space="0" w:color="auto"/>
        <w:right w:val="none" w:sz="0" w:space="0" w:color="auto"/>
      </w:divBdr>
    </w:div>
    <w:div w:id="1272930622">
      <w:bodyDiv w:val="1"/>
      <w:marLeft w:val="0"/>
      <w:marRight w:val="0"/>
      <w:marTop w:val="0"/>
      <w:marBottom w:val="0"/>
      <w:divBdr>
        <w:top w:val="none" w:sz="0" w:space="0" w:color="auto"/>
        <w:left w:val="none" w:sz="0" w:space="0" w:color="auto"/>
        <w:bottom w:val="none" w:sz="0" w:space="0" w:color="auto"/>
        <w:right w:val="none" w:sz="0" w:space="0" w:color="auto"/>
      </w:divBdr>
    </w:div>
    <w:div w:id="1273320207">
      <w:bodyDiv w:val="1"/>
      <w:marLeft w:val="0"/>
      <w:marRight w:val="0"/>
      <w:marTop w:val="0"/>
      <w:marBottom w:val="0"/>
      <w:divBdr>
        <w:top w:val="none" w:sz="0" w:space="0" w:color="auto"/>
        <w:left w:val="none" w:sz="0" w:space="0" w:color="auto"/>
        <w:bottom w:val="none" w:sz="0" w:space="0" w:color="auto"/>
        <w:right w:val="none" w:sz="0" w:space="0" w:color="auto"/>
      </w:divBdr>
    </w:div>
    <w:div w:id="1273587529">
      <w:bodyDiv w:val="1"/>
      <w:marLeft w:val="0"/>
      <w:marRight w:val="0"/>
      <w:marTop w:val="0"/>
      <w:marBottom w:val="0"/>
      <w:divBdr>
        <w:top w:val="none" w:sz="0" w:space="0" w:color="auto"/>
        <w:left w:val="none" w:sz="0" w:space="0" w:color="auto"/>
        <w:bottom w:val="none" w:sz="0" w:space="0" w:color="auto"/>
        <w:right w:val="none" w:sz="0" w:space="0" w:color="auto"/>
      </w:divBdr>
      <w:divsChild>
        <w:div w:id="828327650">
          <w:marLeft w:val="480"/>
          <w:marRight w:val="0"/>
          <w:marTop w:val="0"/>
          <w:marBottom w:val="0"/>
          <w:divBdr>
            <w:top w:val="none" w:sz="0" w:space="0" w:color="auto"/>
            <w:left w:val="none" w:sz="0" w:space="0" w:color="auto"/>
            <w:bottom w:val="none" w:sz="0" w:space="0" w:color="auto"/>
            <w:right w:val="none" w:sz="0" w:space="0" w:color="auto"/>
          </w:divBdr>
        </w:div>
        <w:div w:id="1581940708">
          <w:marLeft w:val="480"/>
          <w:marRight w:val="0"/>
          <w:marTop w:val="0"/>
          <w:marBottom w:val="0"/>
          <w:divBdr>
            <w:top w:val="none" w:sz="0" w:space="0" w:color="auto"/>
            <w:left w:val="none" w:sz="0" w:space="0" w:color="auto"/>
            <w:bottom w:val="none" w:sz="0" w:space="0" w:color="auto"/>
            <w:right w:val="none" w:sz="0" w:space="0" w:color="auto"/>
          </w:divBdr>
        </w:div>
        <w:div w:id="158155220">
          <w:marLeft w:val="480"/>
          <w:marRight w:val="0"/>
          <w:marTop w:val="0"/>
          <w:marBottom w:val="0"/>
          <w:divBdr>
            <w:top w:val="none" w:sz="0" w:space="0" w:color="auto"/>
            <w:left w:val="none" w:sz="0" w:space="0" w:color="auto"/>
            <w:bottom w:val="none" w:sz="0" w:space="0" w:color="auto"/>
            <w:right w:val="none" w:sz="0" w:space="0" w:color="auto"/>
          </w:divBdr>
        </w:div>
        <w:div w:id="1822891737">
          <w:marLeft w:val="480"/>
          <w:marRight w:val="0"/>
          <w:marTop w:val="0"/>
          <w:marBottom w:val="0"/>
          <w:divBdr>
            <w:top w:val="none" w:sz="0" w:space="0" w:color="auto"/>
            <w:left w:val="none" w:sz="0" w:space="0" w:color="auto"/>
            <w:bottom w:val="none" w:sz="0" w:space="0" w:color="auto"/>
            <w:right w:val="none" w:sz="0" w:space="0" w:color="auto"/>
          </w:divBdr>
        </w:div>
        <w:div w:id="60032036">
          <w:marLeft w:val="480"/>
          <w:marRight w:val="0"/>
          <w:marTop w:val="0"/>
          <w:marBottom w:val="0"/>
          <w:divBdr>
            <w:top w:val="none" w:sz="0" w:space="0" w:color="auto"/>
            <w:left w:val="none" w:sz="0" w:space="0" w:color="auto"/>
            <w:bottom w:val="none" w:sz="0" w:space="0" w:color="auto"/>
            <w:right w:val="none" w:sz="0" w:space="0" w:color="auto"/>
          </w:divBdr>
        </w:div>
        <w:div w:id="1668899404">
          <w:marLeft w:val="480"/>
          <w:marRight w:val="0"/>
          <w:marTop w:val="0"/>
          <w:marBottom w:val="0"/>
          <w:divBdr>
            <w:top w:val="none" w:sz="0" w:space="0" w:color="auto"/>
            <w:left w:val="none" w:sz="0" w:space="0" w:color="auto"/>
            <w:bottom w:val="none" w:sz="0" w:space="0" w:color="auto"/>
            <w:right w:val="none" w:sz="0" w:space="0" w:color="auto"/>
          </w:divBdr>
        </w:div>
        <w:div w:id="525873219">
          <w:marLeft w:val="480"/>
          <w:marRight w:val="0"/>
          <w:marTop w:val="0"/>
          <w:marBottom w:val="0"/>
          <w:divBdr>
            <w:top w:val="none" w:sz="0" w:space="0" w:color="auto"/>
            <w:left w:val="none" w:sz="0" w:space="0" w:color="auto"/>
            <w:bottom w:val="none" w:sz="0" w:space="0" w:color="auto"/>
            <w:right w:val="none" w:sz="0" w:space="0" w:color="auto"/>
          </w:divBdr>
        </w:div>
        <w:div w:id="129980837">
          <w:marLeft w:val="480"/>
          <w:marRight w:val="0"/>
          <w:marTop w:val="0"/>
          <w:marBottom w:val="0"/>
          <w:divBdr>
            <w:top w:val="none" w:sz="0" w:space="0" w:color="auto"/>
            <w:left w:val="none" w:sz="0" w:space="0" w:color="auto"/>
            <w:bottom w:val="none" w:sz="0" w:space="0" w:color="auto"/>
            <w:right w:val="none" w:sz="0" w:space="0" w:color="auto"/>
          </w:divBdr>
        </w:div>
        <w:div w:id="772286884">
          <w:marLeft w:val="480"/>
          <w:marRight w:val="0"/>
          <w:marTop w:val="0"/>
          <w:marBottom w:val="0"/>
          <w:divBdr>
            <w:top w:val="none" w:sz="0" w:space="0" w:color="auto"/>
            <w:left w:val="none" w:sz="0" w:space="0" w:color="auto"/>
            <w:bottom w:val="none" w:sz="0" w:space="0" w:color="auto"/>
            <w:right w:val="none" w:sz="0" w:space="0" w:color="auto"/>
          </w:divBdr>
        </w:div>
        <w:div w:id="13742">
          <w:marLeft w:val="480"/>
          <w:marRight w:val="0"/>
          <w:marTop w:val="0"/>
          <w:marBottom w:val="0"/>
          <w:divBdr>
            <w:top w:val="none" w:sz="0" w:space="0" w:color="auto"/>
            <w:left w:val="none" w:sz="0" w:space="0" w:color="auto"/>
            <w:bottom w:val="none" w:sz="0" w:space="0" w:color="auto"/>
            <w:right w:val="none" w:sz="0" w:space="0" w:color="auto"/>
          </w:divBdr>
        </w:div>
        <w:div w:id="1571422485">
          <w:marLeft w:val="480"/>
          <w:marRight w:val="0"/>
          <w:marTop w:val="0"/>
          <w:marBottom w:val="0"/>
          <w:divBdr>
            <w:top w:val="none" w:sz="0" w:space="0" w:color="auto"/>
            <w:left w:val="none" w:sz="0" w:space="0" w:color="auto"/>
            <w:bottom w:val="none" w:sz="0" w:space="0" w:color="auto"/>
            <w:right w:val="none" w:sz="0" w:space="0" w:color="auto"/>
          </w:divBdr>
        </w:div>
        <w:div w:id="136723776">
          <w:marLeft w:val="480"/>
          <w:marRight w:val="0"/>
          <w:marTop w:val="0"/>
          <w:marBottom w:val="0"/>
          <w:divBdr>
            <w:top w:val="none" w:sz="0" w:space="0" w:color="auto"/>
            <w:left w:val="none" w:sz="0" w:space="0" w:color="auto"/>
            <w:bottom w:val="none" w:sz="0" w:space="0" w:color="auto"/>
            <w:right w:val="none" w:sz="0" w:space="0" w:color="auto"/>
          </w:divBdr>
        </w:div>
        <w:div w:id="1802914592">
          <w:marLeft w:val="480"/>
          <w:marRight w:val="0"/>
          <w:marTop w:val="0"/>
          <w:marBottom w:val="0"/>
          <w:divBdr>
            <w:top w:val="none" w:sz="0" w:space="0" w:color="auto"/>
            <w:left w:val="none" w:sz="0" w:space="0" w:color="auto"/>
            <w:bottom w:val="none" w:sz="0" w:space="0" w:color="auto"/>
            <w:right w:val="none" w:sz="0" w:space="0" w:color="auto"/>
          </w:divBdr>
        </w:div>
        <w:div w:id="756830436">
          <w:marLeft w:val="480"/>
          <w:marRight w:val="0"/>
          <w:marTop w:val="0"/>
          <w:marBottom w:val="0"/>
          <w:divBdr>
            <w:top w:val="none" w:sz="0" w:space="0" w:color="auto"/>
            <w:left w:val="none" w:sz="0" w:space="0" w:color="auto"/>
            <w:bottom w:val="none" w:sz="0" w:space="0" w:color="auto"/>
            <w:right w:val="none" w:sz="0" w:space="0" w:color="auto"/>
          </w:divBdr>
        </w:div>
        <w:div w:id="1842355592">
          <w:marLeft w:val="480"/>
          <w:marRight w:val="0"/>
          <w:marTop w:val="0"/>
          <w:marBottom w:val="0"/>
          <w:divBdr>
            <w:top w:val="none" w:sz="0" w:space="0" w:color="auto"/>
            <w:left w:val="none" w:sz="0" w:space="0" w:color="auto"/>
            <w:bottom w:val="none" w:sz="0" w:space="0" w:color="auto"/>
            <w:right w:val="none" w:sz="0" w:space="0" w:color="auto"/>
          </w:divBdr>
        </w:div>
        <w:div w:id="29653468">
          <w:marLeft w:val="480"/>
          <w:marRight w:val="0"/>
          <w:marTop w:val="0"/>
          <w:marBottom w:val="0"/>
          <w:divBdr>
            <w:top w:val="none" w:sz="0" w:space="0" w:color="auto"/>
            <w:left w:val="none" w:sz="0" w:space="0" w:color="auto"/>
            <w:bottom w:val="none" w:sz="0" w:space="0" w:color="auto"/>
            <w:right w:val="none" w:sz="0" w:space="0" w:color="auto"/>
          </w:divBdr>
        </w:div>
        <w:div w:id="211963549">
          <w:marLeft w:val="480"/>
          <w:marRight w:val="0"/>
          <w:marTop w:val="0"/>
          <w:marBottom w:val="0"/>
          <w:divBdr>
            <w:top w:val="none" w:sz="0" w:space="0" w:color="auto"/>
            <w:left w:val="none" w:sz="0" w:space="0" w:color="auto"/>
            <w:bottom w:val="none" w:sz="0" w:space="0" w:color="auto"/>
            <w:right w:val="none" w:sz="0" w:space="0" w:color="auto"/>
          </w:divBdr>
        </w:div>
        <w:div w:id="245922909">
          <w:marLeft w:val="480"/>
          <w:marRight w:val="0"/>
          <w:marTop w:val="0"/>
          <w:marBottom w:val="0"/>
          <w:divBdr>
            <w:top w:val="none" w:sz="0" w:space="0" w:color="auto"/>
            <w:left w:val="none" w:sz="0" w:space="0" w:color="auto"/>
            <w:bottom w:val="none" w:sz="0" w:space="0" w:color="auto"/>
            <w:right w:val="none" w:sz="0" w:space="0" w:color="auto"/>
          </w:divBdr>
        </w:div>
        <w:div w:id="431122671">
          <w:marLeft w:val="480"/>
          <w:marRight w:val="0"/>
          <w:marTop w:val="0"/>
          <w:marBottom w:val="0"/>
          <w:divBdr>
            <w:top w:val="none" w:sz="0" w:space="0" w:color="auto"/>
            <w:left w:val="none" w:sz="0" w:space="0" w:color="auto"/>
            <w:bottom w:val="none" w:sz="0" w:space="0" w:color="auto"/>
            <w:right w:val="none" w:sz="0" w:space="0" w:color="auto"/>
          </w:divBdr>
        </w:div>
        <w:div w:id="876433560">
          <w:marLeft w:val="480"/>
          <w:marRight w:val="0"/>
          <w:marTop w:val="0"/>
          <w:marBottom w:val="0"/>
          <w:divBdr>
            <w:top w:val="none" w:sz="0" w:space="0" w:color="auto"/>
            <w:left w:val="none" w:sz="0" w:space="0" w:color="auto"/>
            <w:bottom w:val="none" w:sz="0" w:space="0" w:color="auto"/>
            <w:right w:val="none" w:sz="0" w:space="0" w:color="auto"/>
          </w:divBdr>
        </w:div>
        <w:div w:id="2031881394">
          <w:marLeft w:val="480"/>
          <w:marRight w:val="0"/>
          <w:marTop w:val="0"/>
          <w:marBottom w:val="0"/>
          <w:divBdr>
            <w:top w:val="none" w:sz="0" w:space="0" w:color="auto"/>
            <w:left w:val="none" w:sz="0" w:space="0" w:color="auto"/>
            <w:bottom w:val="none" w:sz="0" w:space="0" w:color="auto"/>
            <w:right w:val="none" w:sz="0" w:space="0" w:color="auto"/>
          </w:divBdr>
        </w:div>
        <w:div w:id="547376682">
          <w:marLeft w:val="480"/>
          <w:marRight w:val="0"/>
          <w:marTop w:val="0"/>
          <w:marBottom w:val="0"/>
          <w:divBdr>
            <w:top w:val="none" w:sz="0" w:space="0" w:color="auto"/>
            <w:left w:val="none" w:sz="0" w:space="0" w:color="auto"/>
            <w:bottom w:val="none" w:sz="0" w:space="0" w:color="auto"/>
            <w:right w:val="none" w:sz="0" w:space="0" w:color="auto"/>
          </w:divBdr>
        </w:div>
        <w:div w:id="1173225780">
          <w:marLeft w:val="480"/>
          <w:marRight w:val="0"/>
          <w:marTop w:val="0"/>
          <w:marBottom w:val="0"/>
          <w:divBdr>
            <w:top w:val="none" w:sz="0" w:space="0" w:color="auto"/>
            <w:left w:val="none" w:sz="0" w:space="0" w:color="auto"/>
            <w:bottom w:val="none" w:sz="0" w:space="0" w:color="auto"/>
            <w:right w:val="none" w:sz="0" w:space="0" w:color="auto"/>
          </w:divBdr>
        </w:div>
        <w:div w:id="1004405895">
          <w:marLeft w:val="480"/>
          <w:marRight w:val="0"/>
          <w:marTop w:val="0"/>
          <w:marBottom w:val="0"/>
          <w:divBdr>
            <w:top w:val="none" w:sz="0" w:space="0" w:color="auto"/>
            <w:left w:val="none" w:sz="0" w:space="0" w:color="auto"/>
            <w:bottom w:val="none" w:sz="0" w:space="0" w:color="auto"/>
            <w:right w:val="none" w:sz="0" w:space="0" w:color="auto"/>
          </w:divBdr>
        </w:div>
        <w:div w:id="1222865544">
          <w:marLeft w:val="480"/>
          <w:marRight w:val="0"/>
          <w:marTop w:val="0"/>
          <w:marBottom w:val="0"/>
          <w:divBdr>
            <w:top w:val="none" w:sz="0" w:space="0" w:color="auto"/>
            <w:left w:val="none" w:sz="0" w:space="0" w:color="auto"/>
            <w:bottom w:val="none" w:sz="0" w:space="0" w:color="auto"/>
            <w:right w:val="none" w:sz="0" w:space="0" w:color="auto"/>
          </w:divBdr>
        </w:div>
        <w:div w:id="2127579710">
          <w:marLeft w:val="480"/>
          <w:marRight w:val="0"/>
          <w:marTop w:val="0"/>
          <w:marBottom w:val="0"/>
          <w:divBdr>
            <w:top w:val="none" w:sz="0" w:space="0" w:color="auto"/>
            <w:left w:val="none" w:sz="0" w:space="0" w:color="auto"/>
            <w:bottom w:val="none" w:sz="0" w:space="0" w:color="auto"/>
            <w:right w:val="none" w:sz="0" w:space="0" w:color="auto"/>
          </w:divBdr>
        </w:div>
        <w:div w:id="965502561">
          <w:marLeft w:val="480"/>
          <w:marRight w:val="0"/>
          <w:marTop w:val="0"/>
          <w:marBottom w:val="0"/>
          <w:divBdr>
            <w:top w:val="none" w:sz="0" w:space="0" w:color="auto"/>
            <w:left w:val="none" w:sz="0" w:space="0" w:color="auto"/>
            <w:bottom w:val="none" w:sz="0" w:space="0" w:color="auto"/>
            <w:right w:val="none" w:sz="0" w:space="0" w:color="auto"/>
          </w:divBdr>
        </w:div>
        <w:div w:id="1117916647">
          <w:marLeft w:val="480"/>
          <w:marRight w:val="0"/>
          <w:marTop w:val="0"/>
          <w:marBottom w:val="0"/>
          <w:divBdr>
            <w:top w:val="none" w:sz="0" w:space="0" w:color="auto"/>
            <w:left w:val="none" w:sz="0" w:space="0" w:color="auto"/>
            <w:bottom w:val="none" w:sz="0" w:space="0" w:color="auto"/>
            <w:right w:val="none" w:sz="0" w:space="0" w:color="auto"/>
          </w:divBdr>
        </w:div>
        <w:div w:id="1621761070">
          <w:marLeft w:val="480"/>
          <w:marRight w:val="0"/>
          <w:marTop w:val="0"/>
          <w:marBottom w:val="0"/>
          <w:divBdr>
            <w:top w:val="none" w:sz="0" w:space="0" w:color="auto"/>
            <w:left w:val="none" w:sz="0" w:space="0" w:color="auto"/>
            <w:bottom w:val="none" w:sz="0" w:space="0" w:color="auto"/>
            <w:right w:val="none" w:sz="0" w:space="0" w:color="auto"/>
          </w:divBdr>
        </w:div>
        <w:div w:id="412968271">
          <w:marLeft w:val="480"/>
          <w:marRight w:val="0"/>
          <w:marTop w:val="0"/>
          <w:marBottom w:val="0"/>
          <w:divBdr>
            <w:top w:val="none" w:sz="0" w:space="0" w:color="auto"/>
            <w:left w:val="none" w:sz="0" w:space="0" w:color="auto"/>
            <w:bottom w:val="none" w:sz="0" w:space="0" w:color="auto"/>
            <w:right w:val="none" w:sz="0" w:space="0" w:color="auto"/>
          </w:divBdr>
        </w:div>
        <w:div w:id="703360099">
          <w:marLeft w:val="480"/>
          <w:marRight w:val="0"/>
          <w:marTop w:val="0"/>
          <w:marBottom w:val="0"/>
          <w:divBdr>
            <w:top w:val="none" w:sz="0" w:space="0" w:color="auto"/>
            <w:left w:val="none" w:sz="0" w:space="0" w:color="auto"/>
            <w:bottom w:val="none" w:sz="0" w:space="0" w:color="auto"/>
            <w:right w:val="none" w:sz="0" w:space="0" w:color="auto"/>
          </w:divBdr>
        </w:div>
        <w:div w:id="773591876">
          <w:marLeft w:val="480"/>
          <w:marRight w:val="0"/>
          <w:marTop w:val="0"/>
          <w:marBottom w:val="0"/>
          <w:divBdr>
            <w:top w:val="none" w:sz="0" w:space="0" w:color="auto"/>
            <w:left w:val="none" w:sz="0" w:space="0" w:color="auto"/>
            <w:bottom w:val="none" w:sz="0" w:space="0" w:color="auto"/>
            <w:right w:val="none" w:sz="0" w:space="0" w:color="auto"/>
          </w:divBdr>
        </w:div>
        <w:div w:id="441413441">
          <w:marLeft w:val="480"/>
          <w:marRight w:val="0"/>
          <w:marTop w:val="0"/>
          <w:marBottom w:val="0"/>
          <w:divBdr>
            <w:top w:val="none" w:sz="0" w:space="0" w:color="auto"/>
            <w:left w:val="none" w:sz="0" w:space="0" w:color="auto"/>
            <w:bottom w:val="none" w:sz="0" w:space="0" w:color="auto"/>
            <w:right w:val="none" w:sz="0" w:space="0" w:color="auto"/>
          </w:divBdr>
        </w:div>
        <w:div w:id="892739303">
          <w:marLeft w:val="480"/>
          <w:marRight w:val="0"/>
          <w:marTop w:val="0"/>
          <w:marBottom w:val="0"/>
          <w:divBdr>
            <w:top w:val="none" w:sz="0" w:space="0" w:color="auto"/>
            <w:left w:val="none" w:sz="0" w:space="0" w:color="auto"/>
            <w:bottom w:val="none" w:sz="0" w:space="0" w:color="auto"/>
            <w:right w:val="none" w:sz="0" w:space="0" w:color="auto"/>
          </w:divBdr>
        </w:div>
        <w:div w:id="494302228">
          <w:marLeft w:val="480"/>
          <w:marRight w:val="0"/>
          <w:marTop w:val="0"/>
          <w:marBottom w:val="0"/>
          <w:divBdr>
            <w:top w:val="none" w:sz="0" w:space="0" w:color="auto"/>
            <w:left w:val="none" w:sz="0" w:space="0" w:color="auto"/>
            <w:bottom w:val="none" w:sz="0" w:space="0" w:color="auto"/>
            <w:right w:val="none" w:sz="0" w:space="0" w:color="auto"/>
          </w:divBdr>
        </w:div>
        <w:div w:id="1354455462">
          <w:marLeft w:val="480"/>
          <w:marRight w:val="0"/>
          <w:marTop w:val="0"/>
          <w:marBottom w:val="0"/>
          <w:divBdr>
            <w:top w:val="none" w:sz="0" w:space="0" w:color="auto"/>
            <w:left w:val="none" w:sz="0" w:space="0" w:color="auto"/>
            <w:bottom w:val="none" w:sz="0" w:space="0" w:color="auto"/>
            <w:right w:val="none" w:sz="0" w:space="0" w:color="auto"/>
          </w:divBdr>
        </w:div>
        <w:div w:id="1551727180">
          <w:marLeft w:val="480"/>
          <w:marRight w:val="0"/>
          <w:marTop w:val="0"/>
          <w:marBottom w:val="0"/>
          <w:divBdr>
            <w:top w:val="none" w:sz="0" w:space="0" w:color="auto"/>
            <w:left w:val="none" w:sz="0" w:space="0" w:color="auto"/>
            <w:bottom w:val="none" w:sz="0" w:space="0" w:color="auto"/>
            <w:right w:val="none" w:sz="0" w:space="0" w:color="auto"/>
          </w:divBdr>
        </w:div>
        <w:div w:id="1857888853">
          <w:marLeft w:val="480"/>
          <w:marRight w:val="0"/>
          <w:marTop w:val="0"/>
          <w:marBottom w:val="0"/>
          <w:divBdr>
            <w:top w:val="none" w:sz="0" w:space="0" w:color="auto"/>
            <w:left w:val="none" w:sz="0" w:space="0" w:color="auto"/>
            <w:bottom w:val="none" w:sz="0" w:space="0" w:color="auto"/>
            <w:right w:val="none" w:sz="0" w:space="0" w:color="auto"/>
          </w:divBdr>
        </w:div>
        <w:div w:id="841892736">
          <w:marLeft w:val="480"/>
          <w:marRight w:val="0"/>
          <w:marTop w:val="0"/>
          <w:marBottom w:val="0"/>
          <w:divBdr>
            <w:top w:val="none" w:sz="0" w:space="0" w:color="auto"/>
            <w:left w:val="none" w:sz="0" w:space="0" w:color="auto"/>
            <w:bottom w:val="none" w:sz="0" w:space="0" w:color="auto"/>
            <w:right w:val="none" w:sz="0" w:space="0" w:color="auto"/>
          </w:divBdr>
        </w:div>
        <w:div w:id="540437598">
          <w:marLeft w:val="480"/>
          <w:marRight w:val="0"/>
          <w:marTop w:val="0"/>
          <w:marBottom w:val="0"/>
          <w:divBdr>
            <w:top w:val="none" w:sz="0" w:space="0" w:color="auto"/>
            <w:left w:val="none" w:sz="0" w:space="0" w:color="auto"/>
            <w:bottom w:val="none" w:sz="0" w:space="0" w:color="auto"/>
            <w:right w:val="none" w:sz="0" w:space="0" w:color="auto"/>
          </w:divBdr>
        </w:div>
        <w:div w:id="2068986707">
          <w:marLeft w:val="480"/>
          <w:marRight w:val="0"/>
          <w:marTop w:val="0"/>
          <w:marBottom w:val="0"/>
          <w:divBdr>
            <w:top w:val="none" w:sz="0" w:space="0" w:color="auto"/>
            <w:left w:val="none" w:sz="0" w:space="0" w:color="auto"/>
            <w:bottom w:val="none" w:sz="0" w:space="0" w:color="auto"/>
            <w:right w:val="none" w:sz="0" w:space="0" w:color="auto"/>
          </w:divBdr>
        </w:div>
        <w:div w:id="1962418745">
          <w:marLeft w:val="480"/>
          <w:marRight w:val="0"/>
          <w:marTop w:val="0"/>
          <w:marBottom w:val="0"/>
          <w:divBdr>
            <w:top w:val="none" w:sz="0" w:space="0" w:color="auto"/>
            <w:left w:val="none" w:sz="0" w:space="0" w:color="auto"/>
            <w:bottom w:val="none" w:sz="0" w:space="0" w:color="auto"/>
            <w:right w:val="none" w:sz="0" w:space="0" w:color="auto"/>
          </w:divBdr>
        </w:div>
        <w:div w:id="1743485323">
          <w:marLeft w:val="480"/>
          <w:marRight w:val="0"/>
          <w:marTop w:val="0"/>
          <w:marBottom w:val="0"/>
          <w:divBdr>
            <w:top w:val="none" w:sz="0" w:space="0" w:color="auto"/>
            <w:left w:val="none" w:sz="0" w:space="0" w:color="auto"/>
            <w:bottom w:val="none" w:sz="0" w:space="0" w:color="auto"/>
            <w:right w:val="none" w:sz="0" w:space="0" w:color="auto"/>
          </w:divBdr>
        </w:div>
        <w:div w:id="2109884611">
          <w:marLeft w:val="480"/>
          <w:marRight w:val="0"/>
          <w:marTop w:val="0"/>
          <w:marBottom w:val="0"/>
          <w:divBdr>
            <w:top w:val="none" w:sz="0" w:space="0" w:color="auto"/>
            <w:left w:val="none" w:sz="0" w:space="0" w:color="auto"/>
            <w:bottom w:val="none" w:sz="0" w:space="0" w:color="auto"/>
            <w:right w:val="none" w:sz="0" w:space="0" w:color="auto"/>
          </w:divBdr>
        </w:div>
        <w:div w:id="271670217">
          <w:marLeft w:val="480"/>
          <w:marRight w:val="0"/>
          <w:marTop w:val="0"/>
          <w:marBottom w:val="0"/>
          <w:divBdr>
            <w:top w:val="none" w:sz="0" w:space="0" w:color="auto"/>
            <w:left w:val="none" w:sz="0" w:space="0" w:color="auto"/>
            <w:bottom w:val="none" w:sz="0" w:space="0" w:color="auto"/>
            <w:right w:val="none" w:sz="0" w:space="0" w:color="auto"/>
          </w:divBdr>
        </w:div>
        <w:div w:id="1382485897">
          <w:marLeft w:val="480"/>
          <w:marRight w:val="0"/>
          <w:marTop w:val="0"/>
          <w:marBottom w:val="0"/>
          <w:divBdr>
            <w:top w:val="none" w:sz="0" w:space="0" w:color="auto"/>
            <w:left w:val="none" w:sz="0" w:space="0" w:color="auto"/>
            <w:bottom w:val="none" w:sz="0" w:space="0" w:color="auto"/>
            <w:right w:val="none" w:sz="0" w:space="0" w:color="auto"/>
          </w:divBdr>
        </w:div>
        <w:div w:id="399911230">
          <w:marLeft w:val="480"/>
          <w:marRight w:val="0"/>
          <w:marTop w:val="0"/>
          <w:marBottom w:val="0"/>
          <w:divBdr>
            <w:top w:val="none" w:sz="0" w:space="0" w:color="auto"/>
            <w:left w:val="none" w:sz="0" w:space="0" w:color="auto"/>
            <w:bottom w:val="none" w:sz="0" w:space="0" w:color="auto"/>
            <w:right w:val="none" w:sz="0" w:space="0" w:color="auto"/>
          </w:divBdr>
        </w:div>
        <w:div w:id="1086613883">
          <w:marLeft w:val="480"/>
          <w:marRight w:val="0"/>
          <w:marTop w:val="0"/>
          <w:marBottom w:val="0"/>
          <w:divBdr>
            <w:top w:val="none" w:sz="0" w:space="0" w:color="auto"/>
            <w:left w:val="none" w:sz="0" w:space="0" w:color="auto"/>
            <w:bottom w:val="none" w:sz="0" w:space="0" w:color="auto"/>
            <w:right w:val="none" w:sz="0" w:space="0" w:color="auto"/>
          </w:divBdr>
        </w:div>
        <w:div w:id="1081564327">
          <w:marLeft w:val="480"/>
          <w:marRight w:val="0"/>
          <w:marTop w:val="0"/>
          <w:marBottom w:val="0"/>
          <w:divBdr>
            <w:top w:val="none" w:sz="0" w:space="0" w:color="auto"/>
            <w:left w:val="none" w:sz="0" w:space="0" w:color="auto"/>
            <w:bottom w:val="none" w:sz="0" w:space="0" w:color="auto"/>
            <w:right w:val="none" w:sz="0" w:space="0" w:color="auto"/>
          </w:divBdr>
        </w:div>
        <w:div w:id="277681921">
          <w:marLeft w:val="480"/>
          <w:marRight w:val="0"/>
          <w:marTop w:val="0"/>
          <w:marBottom w:val="0"/>
          <w:divBdr>
            <w:top w:val="none" w:sz="0" w:space="0" w:color="auto"/>
            <w:left w:val="none" w:sz="0" w:space="0" w:color="auto"/>
            <w:bottom w:val="none" w:sz="0" w:space="0" w:color="auto"/>
            <w:right w:val="none" w:sz="0" w:space="0" w:color="auto"/>
          </w:divBdr>
        </w:div>
        <w:div w:id="15621896">
          <w:marLeft w:val="480"/>
          <w:marRight w:val="0"/>
          <w:marTop w:val="0"/>
          <w:marBottom w:val="0"/>
          <w:divBdr>
            <w:top w:val="none" w:sz="0" w:space="0" w:color="auto"/>
            <w:left w:val="none" w:sz="0" w:space="0" w:color="auto"/>
            <w:bottom w:val="none" w:sz="0" w:space="0" w:color="auto"/>
            <w:right w:val="none" w:sz="0" w:space="0" w:color="auto"/>
          </w:divBdr>
        </w:div>
        <w:div w:id="1240941913">
          <w:marLeft w:val="480"/>
          <w:marRight w:val="0"/>
          <w:marTop w:val="0"/>
          <w:marBottom w:val="0"/>
          <w:divBdr>
            <w:top w:val="none" w:sz="0" w:space="0" w:color="auto"/>
            <w:left w:val="none" w:sz="0" w:space="0" w:color="auto"/>
            <w:bottom w:val="none" w:sz="0" w:space="0" w:color="auto"/>
            <w:right w:val="none" w:sz="0" w:space="0" w:color="auto"/>
          </w:divBdr>
        </w:div>
        <w:div w:id="1980913971">
          <w:marLeft w:val="480"/>
          <w:marRight w:val="0"/>
          <w:marTop w:val="0"/>
          <w:marBottom w:val="0"/>
          <w:divBdr>
            <w:top w:val="none" w:sz="0" w:space="0" w:color="auto"/>
            <w:left w:val="none" w:sz="0" w:space="0" w:color="auto"/>
            <w:bottom w:val="none" w:sz="0" w:space="0" w:color="auto"/>
            <w:right w:val="none" w:sz="0" w:space="0" w:color="auto"/>
          </w:divBdr>
        </w:div>
        <w:div w:id="360060210">
          <w:marLeft w:val="480"/>
          <w:marRight w:val="0"/>
          <w:marTop w:val="0"/>
          <w:marBottom w:val="0"/>
          <w:divBdr>
            <w:top w:val="none" w:sz="0" w:space="0" w:color="auto"/>
            <w:left w:val="none" w:sz="0" w:space="0" w:color="auto"/>
            <w:bottom w:val="none" w:sz="0" w:space="0" w:color="auto"/>
            <w:right w:val="none" w:sz="0" w:space="0" w:color="auto"/>
          </w:divBdr>
        </w:div>
        <w:div w:id="581450014">
          <w:marLeft w:val="480"/>
          <w:marRight w:val="0"/>
          <w:marTop w:val="0"/>
          <w:marBottom w:val="0"/>
          <w:divBdr>
            <w:top w:val="none" w:sz="0" w:space="0" w:color="auto"/>
            <w:left w:val="none" w:sz="0" w:space="0" w:color="auto"/>
            <w:bottom w:val="none" w:sz="0" w:space="0" w:color="auto"/>
            <w:right w:val="none" w:sz="0" w:space="0" w:color="auto"/>
          </w:divBdr>
        </w:div>
        <w:div w:id="1037663038">
          <w:marLeft w:val="480"/>
          <w:marRight w:val="0"/>
          <w:marTop w:val="0"/>
          <w:marBottom w:val="0"/>
          <w:divBdr>
            <w:top w:val="none" w:sz="0" w:space="0" w:color="auto"/>
            <w:left w:val="none" w:sz="0" w:space="0" w:color="auto"/>
            <w:bottom w:val="none" w:sz="0" w:space="0" w:color="auto"/>
            <w:right w:val="none" w:sz="0" w:space="0" w:color="auto"/>
          </w:divBdr>
        </w:div>
        <w:div w:id="348145965">
          <w:marLeft w:val="480"/>
          <w:marRight w:val="0"/>
          <w:marTop w:val="0"/>
          <w:marBottom w:val="0"/>
          <w:divBdr>
            <w:top w:val="none" w:sz="0" w:space="0" w:color="auto"/>
            <w:left w:val="none" w:sz="0" w:space="0" w:color="auto"/>
            <w:bottom w:val="none" w:sz="0" w:space="0" w:color="auto"/>
            <w:right w:val="none" w:sz="0" w:space="0" w:color="auto"/>
          </w:divBdr>
        </w:div>
        <w:div w:id="1781142293">
          <w:marLeft w:val="480"/>
          <w:marRight w:val="0"/>
          <w:marTop w:val="0"/>
          <w:marBottom w:val="0"/>
          <w:divBdr>
            <w:top w:val="none" w:sz="0" w:space="0" w:color="auto"/>
            <w:left w:val="none" w:sz="0" w:space="0" w:color="auto"/>
            <w:bottom w:val="none" w:sz="0" w:space="0" w:color="auto"/>
            <w:right w:val="none" w:sz="0" w:space="0" w:color="auto"/>
          </w:divBdr>
        </w:div>
        <w:div w:id="740061222">
          <w:marLeft w:val="480"/>
          <w:marRight w:val="0"/>
          <w:marTop w:val="0"/>
          <w:marBottom w:val="0"/>
          <w:divBdr>
            <w:top w:val="none" w:sz="0" w:space="0" w:color="auto"/>
            <w:left w:val="none" w:sz="0" w:space="0" w:color="auto"/>
            <w:bottom w:val="none" w:sz="0" w:space="0" w:color="auto"/>
            <w:right w:val="none" w:sz="0" w:space="0" w:color="auto"/>
          </w:divBdr>
        </w:div>
        <w:div w:id="241910948">
          <w:marLeft w:val="480"/>
          <w:marRight w:val="0"/>
          <w:marTop w:val="0"/>
          <w:marBottom w:val="0"/>
          <w:divBdr>
            <w:top w:val="none" w:sz="0" w:space="0" w:color="auto"/>
            <w:left w:val="none" w:sz="0" w:space="0" w:color="auto"/>
            <w:bottom w:val="none" w:sz="0" w:space="0" w:color="auto"/>
            <w:right w:val="none" w:sz="0" w:space="0" w:color="auto"/>
          </w:divBdr>
        </w:div>
        <w:div w:id="1449549022">
          <w:marLeft w:val="480"/>
          <w:marRight w:val="0"/>
          <w:marTop w:val="0"/>
          <w:marBottom w:val="0"/>
          <w:divBdr>
            <w:top w:val="none" w:sz="0" w:space="0" w:color="auto"/>
            <w:left w:val="none" w:sz="0" w:space="0" w:color="auto"/>
            <w:bottom w:val="none" w:sz="0" w:space="0" w:color="auto"/>
            <w:right w:val="none" w:sz="0" w:space="0" w:color="auto"/>
          </w:divBdr>
        </w:div>
        <w:div w:id="1389305799">
          <w:marLeft w:val="480"/>
          <w:marRight w:val="0"/>
          <w:marTop w:val="0"/>
          <w:marBottom w:val="0"/>
          <w:divBdr>
            <w:top w:val="none" w:sz="0" w:space="0" w:color="auto"/>
            <w:left w:val="none" w:sz="0" w:space="0" w:color="auto"/>
            <w:bottom w:val="none" w:sz="0" w:space="0" w:color="auto"/>
            <w:right w:val="none" w:sz="0" w:space="0" w:color="auto"/>
          </w:divBdr>
        </w:div>
        <w:div w:id="661855398">
          <w:marLeft w:val="480"/>
          <w:marRight w:val="0"/>
          <w:marTop w:val="0"/>
          <w:marBottom w:val="0"/>
          <w:divBdr>
            <w:top w:val="none" w:sz="0" w:space="0" w:color="auto"/>
            <w:left w:val="none" w:sz="0" w:space="0" w:color="auto"/>
            <w:bottom w:val="none" w:sz="0" w:space="0" w:color="auto"/>
            <w:right w:val="none" w:sz="0" w:space="0" w:color="auto"/>
          </w:divBdr>
        </w:div>
        <w:div w:id="739131923">
          <w:marLeft w:val="480"/>
          <w:marRight w:val="0"/>
          <w:marTop w:val="0"/>
          <w:marBottom w:val="0"/>
          <w:divBdr>
            <w:top w:val="none" w:sz="0" w:space="0" w:color="auto"/>
            <w:left w:val="none" w:sz="0" w:space="0" w:color="auto"/>
            <w:bottom w:val="none" w:sz="0" w:space="0" w:color="auto"/>
            <w:right w:val="none" w:sz="0" w:space="0" w:color="auto"/>
          </w:divBdr>
        </w:div>
        <w:div w:id="1721400620">
          <w:marLeft w:val="480"/>
          <w:marRight w:val="0"/>
          <w:marTop w:val="0"/>
          <w:marBottom w:val="0"/>
          <w:divBdr>
            <w:top w:val="none" w:sz="0" w:space="0" w:color="auto"/>
            <w:left w:val="none" w:sz="0" w:space="0" w:color="auto"/>
            <w:bottom w:val="none" w:sz="0" w:space="0" w:color="auto"/>
            <w:right w:val="none" w:sz="0" w:space="0" w:color="auto"/>
          </w:divBdr>
        </w:div>
        <w:div w:id="582111031">
          <w:marLeft w:val="480"/>
          <w:marRight w:val="0"/>
          <w:marTop w:val="0"/>
          <w:marBottom w:val="0"/>
          <w:divBdr>
            <w:top w:val="none" w:sz="0" w:space="0" w:color="auto"/>
            <w:left w:val="none" w:sz="0" w:space="0" w:color="auto"/>
            <w:bottom w:val="none" w:sz="0" w:space="0" w:color="auto"/>
            <w:right w:val="none" w:sz="0" w:space="0" w:color="auto"/>
          </w:divBdr>
        </w:div>
        <w:div w:id="2103917437">
          <w:marLeft w:val="480"/>
          <w:marRight w:val="0"/>
          <w:marTop w:val="0"/>
          <w:marBottom w:val="0"/>
          <w:divBdr>
            <w:top w:val="none" w:sz="0" w:space="0" w:color="auto"/>
            <w:left w:val="none" w:sz="0" w:space="0" w:color="auto"/>
            <w:bottom w:val="none" w:sz="0" w:space="0" w:color="auto"/>
            <w:right w:val="none" w:sz="0" w:space="0" w:color="auto"/>
          </w:divBdr>
        </w:div>
        <w:div w:id="1068848457">
          <w:marLeft w:val="480"/>
          <w:marRight w:val="0"/>
          <w:marTop w:val="0"/>
          <w:marBottom w:val="0"/>
          <w:divBdr>
            <w:top w:val="none" w:sz="0" w:space="0" w:color="auto"/>
            <w:left w:val="none" w:sz="0" w:space="0" w:color="auto"/>
            <w:bottom w:val="none" w:sz="0" w:space="0" w:color="auto"/>
            <w:right w:val="none" w:sz="0" w:space="0" w:color="auto"/>
          </w:divBdr>
        </w:div>
        <w:div w:id="1665626881">
          <w:marLeft w:val="480"/>
          <w:marRight w:val="0"/>
          <w:marTop w:val="0"/>
          <w:marBottom w:val="0"/>
          <w:divBdr>
            <w:top w:val="none" w:sz="0" w:space="0" w:color="auto"/>
            <w:left w:val="none" w:sz="0" w:space="0" w:color="auto"/>
            <w:bottom w:val="none" w:sz="0" w:space="0" w:color="auto"/>
            <w:right w:val="none" w:sz="0" w:space="0" w:color="auto"/>
          </w:divBdr>
        </w:div>
        <w:div w:id="143814770">
          <w:marLeft w:val="480"/>
          <w:marRight w:val="0"/>
          <w:marTop w:val="0"/>
          <w:marBottom w:val="0"/>
          <w:divBdr>
            <w:top w:val="none" w:sz="0" w:space="0" w:color="auto"/>
            <w:left w:val="none" w:sz="0" w:space="0" w:color="auto"/>
            <w:bottom w:val="none" w:sz="0" w:space="0" w:color="auto"/>
            <w:right w:val="none" w:sz="0" w:space="0" w:color="auto"/>
          </w:divBdr>
        </w:div>
        <w:div w:id="2112236090">
          <w:marLeft w:val="480"/>
          <w:marRight w:val="0"/>
          <w:marTop w:val="0"/>
          <w:marBottom w:val="0"/>
          <w:divBdr>
            <w:top w:val="none" w:sz="0" w:space="0" w:color="auto"/>
            <w:left w:val="none" w:sz="0" w:space="0" w:color="auto"/>
            <w:bottom w:val="none" w:sz="0" w:space="0" w:color="auto"/>
            <w:right w:val="none" w:sz="0" w:space="0" w:color="auto"/>
          </w:divBdr>
        </w:div>
        <w:div w:id="246965200">
          <w:marLeft w:val="480"/>
          <w:marRight w:val="0"/>
          <w:marTop w:val="0"/>
          <w:marBottom w:val="0"/>
          <w:divBdr>
            <w:top w:val="none" w:sz="0" w:space="0" w:color="auto"/>
            <w:left w:val="none" w:sz="0" w:space="0" w:color="auto"/>
            <w:bottom w:val="none" w:sz="0" w:space="0" w:color="auto"/>
            <w:right w:val="none" w:sz="0" w:space="0" w:color="auto"/>
          </w:divBdr>
        </w:div>
        <w:div w:id="1419450001">
          <w:marLeft w:val="480"/>
          <w:marRight w:val="0"/>
          <w:marTop w:val="0"/>
          <w:marBottom w:val="0"/>
          <w:divBdr>
            <w:top w:val="none" w:sz="0" w:space="0" w:color="auto"/>
            <w:left w:val="none" w:sz="0" w:space="0" w:color="auto"/>
            <w:bottom w:val="none" w:sz="0" w:space="0" w:color="auto"/>
            <w:right w:val="none" w:sz="0" w:space="0" w:color="auto"/>
          </w:divBdr>
        </w:div>
        <w:div w:id="1340737256">
          <w:marLeft w:val="480"/>
          <w:marRight w:val="0"/>
          <w:marTop w:val="0"/>
          <w:marBottom w:val="0"/>
          <w:divBdr>
            <w:top w:val="none" w:sz="0" w:space="0" w:color="auto"/>
            <w:left w:val="none" w:sz="0" w:space="0" w:color="auto"/>
            <w:bottom w:val="none" w:sz="0" w:space="0" w:color="auto"/>
            <w:right w:val="none" w:sz="0" w:space="0" w:color="auto"/>
          </w:divBdr>
        </w:div>
        <w:div w:id="1979530251">
          <w:marLeft w:val="480"/>
          <w:marRight w:val="0"/>
          <w:marTop w:val="0"/>
          <w:marBottom w:val="0"/>
          <w:divBdr>
            <w:top w:val="none" w:sz="0" w:space="0" w:color="auto"/>
            <w:left w:val="none" w:sz="0" w:space="0" w:color="auto"/>
            <w:bottom w:val="none" w:sz="0" w:space="0" w:color="auto"/>
            <w:right w:val="none" w:sz="0" w:space="0" w:color="auto"/>
          </w:divBdr>
        </w:div>
        <w:div w:id="2030179766">
          <w:marLeft w:val="480"/>
          <w:marRight w:val="0"/>
          <w:marTop w:val="0"/>
          <w:marBottom w:val="0"/>
          <w:divBdr>
            <w:top w:val="none" w:sz="0" w:space="0" w:color="auto"/>
            <w:left w:val="none" w:sz="0" w:space="0" w:color="auto"/>
            <w:bottom w:val="none" w:sz="0" w:space="0" w:color="auto"/>
            <w:right w:val="none" w:sz="0" w:space="0" w:color="auto"/>
          </w:divBdr>
        </w:div>
        <w:div w:id="2124184551">
          <w:marLeft w:val="480"/>
          <w:marRight w:val="0"/>
          <w:marTop w:val="0"/>
          <w:marBottom w:val="0"/>
          <w:divBdr>
            <w:top w:val="none" w:sz="0" w:space="0" w:color="auto"/>
            <w:left w:val="none" w:sz="0" w:space="0" w:color="auto"/>
            <w:bottom w:val="none" w:sz="0" w:space="0" w:color="auto"/>
            <w:right w:val="none" w:sz="0" w:space="0" w:color="auto"/>
          </w:divBdr>
        </w:div>
        <w:div w:id="1986858125">
          <w:marLeft w:val="480"/>
          <w:marRight w:val="0"/>
          <w:marTop w:val="0"/>
          <w:marBottom w:val="0"/>
          <w:divBdr>
            <w:top w:val="none" w:sz="0" w:space="0" w:color="auto"/>
            <w:left w:val="none" w:sz="0" w:space="0" w:color="auto"/>
            <w:bottom w:val="none" w:sz="0" w:space="0" w:color="auto"/>
            <w:right w:val="none" w:sz="0" w:space="0" w:color="auto"/>
          </w:divBdr>
        </w:div>
        <w:div w:id="33626329">
          <w:marLeft w:val="480"/>
          <w:marRight w:val="0"/>
          <w:marTop w:val="0"/>
          <w:marBottom w:val="0"/>
          <w:divBdr>
            <w:top w:val="none" w:sz="0" w:space="0" w:color="auto"/>
            <w:left w:val="none" w:sz="0" w:space="0" w:color="auto"/>
            <w:bottom w:val="none" w:sz="0" w:space="0" w:color="auto"/>
            <w:right w:val="none" w:sz="0" w:space="0" w:color="auto"/>
          </w:divBdr>
        </w:div>
      </w:divsChild>
    </w:div>
    <w:div w:id="1273826530">
      <w:bodyDiv w:val="1"/>
      <w:marLeft w:val="0"/>
      <w:marRight w:val="0"/>
      <w:marTop w:val="0"/>
      <w:marBottom w:val="0"/>
      <w:divBdr>
        <w:top w:val="none" w:sz="0" w:space="0" w:color="auto"/>
        <w:left w:val="none" w:sz="0" w:space="0" w:color="auto"/>
        <w:bottom w:val="none" w:sz="0" w:space="0" w:color="auto"/>
        <w:right w:val="none" w:sz="0" w:space="0" w:color="auto"/>
      </w:divBdr>
    </w:div>
    <w:div w:id="1274745002">
      <w:bodyDiv w:val="1"/>
      <w:marLeft w:val="0"/>
      <w:marRight w:val="0"/>
      <w:marTop w:val="0"/>
      <w:marBottom w:val="0"/>
      <w:divBdr>
        <w:top w:val="none" w:sz="0" w:space="0" w:color="auto"/>
        <w:left w:val="none" w:sz="0" w:space="0" w:color="auto"/>
        <w:bottom w:val="none" w:sz="0" w:space="0" w:color="auto"/>
        <w:right w:val="none" w:sz="0" w:space="0" w:color="auto"/>
      </w:divBdr>
    </w:div>
    <w:div w:id="1275867847">
      <w:bodyDiv w:val="1"/>
      <w:marLeft w:val="0"/>
      <w:marRight w:val="0"/>
      <w:marTop w:val="0"/>
      <w:marBottom w:val="0"/>
      <w:divBdr>
        <w:top w:val="none" w:sz="0" w:space="0" w:color="auto"/>
        <w:left w:val="none" w:sz="0" w:space="0" w:color="auto"/>
        <w:bottom w:val="none" w:sz="0" w:space="0" w:color="auto"/>
        <w:right w:val="none" w:sz="0" w:space="0" w:color="auto"/>
      </w:divBdr>
    </w:div>
    <w:div w:id="1276251726">
      <w:bodyDiv w:val="1"/>
      <w:marLeft w:val="0"/>
      <w:marRight w:val="0"/>
      <w:marTop w:val="0"/>
      <w:marBottom w:val="0"/>
      <w:divBdr>
        <w:top w:val="none" w:sz="0" w:space="0" w:color="auto"/>
        <w:left w:val="none" w:sz="0" w:space="0" w:color="auto"/>
        <w:bottom w:val="none" w:sz="0" w:space="0" w:color="auto"/>
        <w:right w:val="none" w:sz="0" w:space="0" w:color="auto"/>
      </w:divBdr>
    </w:div>
    <w:div w:id="1276326335">
      <w:bodyDiv w:val="1"/>
      <w:marLeft w:val="0"/>
      <w:marRight w:val="0"/>
      <w:marTop w:val="0"/>
      <w:marBottom w:val="0"/>
      <w:divBdr>
        <w:top w:val="none" w:sz="0" w:space="0" w:color="auto"/>
        <w:left w:val="none" w:sz="0" w:space="0" w:color="auto"/>
        <w:bottom w:val="none" w:sz="0" w:space="0" w:color="auto"/>
        <w:right w:val="none" w:sz="0" w:space="0" w:color="auto"/>
      </w:divBdr>
    </w:div>
    <w:div w:id="1276474611">
      <w:bodyDiv w:val="1"/>
      <w:marLeft w:val="0"/>
      <w:marRight w:val="0"/>
      <w:marTop w:val="0"/>
      <w:marBottom w:val="0"/>
      <w:divBdr>
        <w:top w:val="none" w:sz="0" w:space="0" w:color="auto"/>
        <w:left w:val="none" w:sz="0" w:space="0" w:color="auto"/>
        <w:bottom w:val="none" w:sz="0" w:space="0" w:color="auto"/>
        <w:right w:val="none" w:sz="0" w:space="0" w:color="auto"/>
      </w:divBdr>
    </w:div>
    <w:div w:id="1277562909">
      <w:bodyDiv w:val="1"/>
      <w:marLeft w:val="0"/>
      <w:marRight w:val="0"/>
      <w:marTop w:val="0"/>
      <w:marBottom w:val="0"/>
      <w:divBdr>
        <w:top w:val="none" w:sz="0" w:space="0" w:color="auto"/>
        <w:left w:val="none" w:sz="0" w:space="0" w:color="auto"/>
        <w:bottom w:val="none" w:sz="0" w:space="0" w:color="auto"/>
        <w:right w:val="none" w:sz="0" w:space="0" w:color="auto"/>
      </w:divBdr>
    </w:div>
    <w:div w:id="1279216734">
      <w:bodyDiv w:val="1"/>
      <w:marLeft w:val="0"/>
      <w:marRight w:val="0"/>
      <w:marTop w:val="0"/>
      <w:marBottom w:val="0"/>
      <w:divBdr>
        <w:top w:val="none" w:sz="0" w:space="0" w:color="auto"/>
        <w:left w:val="none" w:sz="0" w:space="0" w:color="auto"/>
        <w:bottom w:val="none" w:sz="0" w:space="0" w:color="auto"/>
        <w:right w:val="none" w:sz="0" w:space="0" w:color="auto"/>
      </w:divBdr>
    </w:div>
    <w:div w:id="1279608624">
      <w:bodyDiv w:val="1"/>
      <w:marLeft w:val="0"/>
      <w:marRight w:val="0"/>
      <w:marTop w:val="0"/>
      <w:marBottom w:val="0"/>
      <w:divBdr>
        <w:top w:val="none" w:sz="0" w:space="0" w:color="auto"/>
        <w:left w:val="none" w:sz="0" w:space="0" w:color="auto"/>
        <w:bottom w:val="none" w:sz="0" w:space="0" w:color="auto"/>
        <w:right w:val="none" w:sz="0" w:space="0" w:color="auto"/>
      </w:divBdr>
    </w:div>
    <w:div w:id="1279797096">
      <w:bodyDiv w:val="1"/>
      <w:marLeft w:val="0"/>
      <w:marRight w:val="0"/>
      <w:marTop w:val="0"/>
      <w:marBottom w:val="0"/>
      <w:divBdr>
        <w:top w:val="none" w:sz="0" w:space="0" w:color="auto"/>
        <w:left w:val="none" w:sz="0" w:space="0" w:color="auto"/>
        <w:bottom w:val="none" w:sz="0" w:space="0" w:color="auto"/>
        <w:right w:val="none" w:sz="0" w:space="0" w:color="auto"/>
      </w:divBdr>
    </w:div>
    <w:div w:id="1281574088">
      <w:bodyDiv w:val="1"/>
      <w:marLeft w:val="0"/>
      <w:marRight w:val="0"/>
      <w:marTop w:val="0"/>
      <w:marBottom w:val="0"/>
      <w:divBdr>
        <w:top w:val="none" w:sz="0" w:space="0" w:color="auto"/>
        <w:left w:val="none" w:sz="0" w:space="0" w:color="auto"/>
        <w:bottom w:val="none" w:sz="0" w:space="0" w:color="auto"/>
        <w:right w:val="none" w:sz="0" w:space="0" w:color="auto"/>
      </w:divBdr>
    </w:div>
    <w:div w:id="1282030137">
      <w:bodyDiv w:val="1"/>
      <w:marLeft w:val="0"/>
      <w:marRight w:val="0"/>
      <w:marTop w:val="0"/>
      <w:marBottom w:val="0"/>
      <w:divBdr>
        <w:top w:val="none" w:sz="0" w:space="0" w:color="auto"/>
        <w:left w:val="none" w:sz="0" w:space="0" w:color="auto"/>
        <w:bottom w:val="none" w:sz="0" w:space="0" w:color="auto"/>
        <w:right w:val="none" w:sz="0" w:space="0" w:color="auto"/>
      </w:divBdr>
    </w:div>
    <w:div w:id="1282035596">
      <w:bodyDiv w:val="1"/>
      <w:marLeft w:val="0"/>
      <w:marRight w:val="0"/>
      <w:marTop w:val="0"/>
      <w:marBottom w:val="0"/>
      <w:divBdr>
        <w:top w:val="none" w:sz="0" w:space="0" w:color="auto"/>
        <w:left w:val="none" w:sz="0" w:space="0" w:color="auto"/>
        <w:bottom w:val="none" w:sz="0" w:space="0" w:color="auto"/>
        <w:right w:val="none" w:sz="0" w:space="0" w:color="auto"/>
      </w:divBdr>
    </w:div>
    <w:div w:id="1282568167">
      <w:bodyDiv w:val="1"/>
      <w:marLeft w:val="0"/>
      <w:marRight w:val="0"/>
      <w:marTop w:val="0"/>
      <w:marBottom w:val="0"/>
      <w:divBdr>
        <w:top w:val="none" w:sz="0" w:space="0" w:color="auto"/>
        <w:left w:val="none" w:sz="0" w:space="0" w:color="auto"/>
        <w:bottom w:val="none" w:sz="0" w:space="0" w:color="auto"/>
        <w:right w:val="none" w:sz="0" w:space="0" w:color="auto"/>
      </w:divBdr>
    </w:div>
    <w:div w:id="1283221148">
      <w:bodyDiv w:val="1"/>
      <w:marLeft w:val="0"/>
      <w:marRight w:val="0"/>
      <w:marTop w:val="0"/>
      <w:marBottom w:val="0"/>
      <w:divBdr>
        <w:top w:val="none" w:sz="0" w:space="0" w:color="auto"/>
        <w:left w:val="none" w:sz="0" w:space="0" w:color="auto"/>
        <w:bottom w:val="none" w:sz="0" w:space="0" w:color="auto"/>
        <w:right w:val="none" w:sz="0" w:space="0" w:color="auto"/>
      </w:divBdr>
    </w:div>
    <w:div w:id="1283263137">
      <w:bodyDiv w:val="1"/>
      <w:marLeft w:val="0"/>
      <w:marRight w:val="0"/>
      <w:marTop w:val="0"/>
      <w:marBottom w:val="0"/>
      <w:divBdr>
        <w:top w:val="none" w:sz="0" w:space="0" w:color="auto"/>
        <w:left w:val="none" w:sz="0" w:space="0" w:color="auto"/>
        <w:bottom w:val="none" w:sz="0" w:space="0" w:color="auto"/>
        <w:right w:val="none" w:sz="0" w:space="0" w:color="auto"/>
      </w:divBdr>
    </w:div>
    <w:div w:id="1283918764">
      <w:bodyDiv w:val="1"/>
      <w:marLeft w:val="0"/>
      <w:marRight w:val="0"/>
      <w:marTop w:val="0"/>
      <w:marBottom w:val="0"/>
      <w:divBdr>
        <w:top w:val="none" w:sz="0" w:space="0" w:color="auto"/>
        <w:left w:val="none" w:sz="0" w:space="0" w:color="auto"/>
        <w:bottom w:val="none" w:sz="0" w:space="0" w:color="auto"/>
        <w:right w:val="none" w:sz="0" w:space="0" w:color="auto"/>
      </w:divBdr>
    </w:div>
    <w:div w:id="1284505847">
      <w:bodyDiv w:val="1"/>
      <w:marLeft w:val="0"/>
      <w:marRight w:val="0"/>
      <w:marTop w:val="0"/>
      <w:marBottom w:val="0"/>
      <w:divBdr>
        <w:top w:val="none" w:sz="0" w:space="0" w:color="auto"/>
        <w:left w:val="none" w:sz="0" w:space="0" w:color="auto"/>
        <w:bottom w:val="none" w:sz="0" w:space="0" w:color="auto"/>
        <w:right w:val="none" w:sz="0" w:space="0" w:color="auto"/>
      </w:divBdr>
    </w:div>
    <w:div w:id="1286231693">
      <w:bodyDiv w:val="1"/>
      <w:marLeft w:val="0"/>
      <w:marRight w:val="0"/>
      <w:marTop w:val="0"/>
      <w:marBottom w:val="0"/>
      <w:divBdr>
        <w:top w:val="none" w:sz="0" w:space="0" w:color="auto"/>
        <w:left w:val="none" w:sz="0" w:space="0" w:color="auto"/>
        <w:bottom w:val="none" w:sz="0" w:space="0" w:color="auto"/>
        <w:right w:val="none" w:sz="0" w:space="0" w:color="auto"/>
      </w:divBdr>
    </w:div>
    <w:div w:id="1286497641">
      <w:bodyDiv w:val="1"/>
      <w:marLeft w:val="0"/>
      <w:marRight w:val="0"/>
      <w:marTop w:val="0"/>
      <w:marBottom w:val="0"/>
      <w:divBdr>
        <w:top w:val="none" w:sz="0" w:space="0" w:color="auto"/>
        <w:left w:val="none" w:sz="0" w:space="0" w:color="auto"/>
        <w:bottom w:val="none" w:sz="0" w:space="0" w:color="auto"/>
        <w:right w:val="none" w:sz="0" w:space="0" w:color="auto"/>
      </w:divBdr>
    </w:div>
    <w:div w:id="1286808645">
      <w:bodyDiv w:val="1"/>
      <w:marLeft w:val="0"/>
      <w:marRight w:val="0"/>
      <w:marTop w:val="0"/>
      <w:marBottom w:val="0"/>
      <w:divBdr>
        <w:top w:val="none" w:sz="0" w:space="0" w:color="auto"/>
        <w:left w:val="none" w:sz="0" w:space="0" w:color="auto"/>
        <w:bottom w:val="none" w:sz="0" w:space="0" w:color="auto"/>
        <w:right w:val="none" w:sz="0" w:space="0" w:color="auto"/>
      </w:divBdr>
      <w:divsChild>
        <w:div w:id="658463118">
          <w:marLeft w:val="480"/>
          <w:marRight w:val="0"/>
          <w:marTop w:val="0"/>
          <w:marBottom w:val="0"/>
          <w:divBdr>
            <w:top w:val="none" w:sz="0" w:space="0" w:color="auto"/>
            <w:left w:val="none" w:sz="0" w:space="0" w:color="auto"/>
            <w:bottom w:val="none" w:sz="0" w:space="0" w:color="auto"/>
            <w:right w:val="none" w:sz="0" w:space="0" w:color="auto"/>
          </w:divBdr>
        </w:div>
        <w:div w:id="901987644">
          <w:marLeft w:val="480"/>
          <w:marRight w:val="0"/>
          <w:marTop w:val="0"/>
          <w:marBottom w:val="0"/>
          <w:divBdr>
            <w:top w:val="none" w:sz="0" w:space="0" w:color="auto"/>
            <w:left w:val="none" w:sz="0" w:space="0" w:color="auto"/>
            <w:bottom w:val="none" w:sz="0" w:space="0" w:color="auto"/>
            <w:right w:val="none" w:sz="0" w:space="0" w:color="auto"/>
          </w:divBdr>
        </w:div>
        <w:div w:id="799348497">
          <w:marLeft w:val="480"/>
          <w:marRight w:val="0"/>
          <w:marTop w:val="0"/>
          <w:marBottom w:val="0"/>
          <w:divBdr>
            <w:top w:val="none" w:sz="0" w:space="0" w:color="auto"/>
            <w:left w:val="none" w:sz="0" w:space="0" w:color="auto"/>
            <w:bottom w:val="none" w:sz="0" w:space="0" w:color="auto"/>
            <w:right w:val="none" w:sz="0" w:space="0" w:color="auto"/>
          </w:divBdr>
        </w:div>
        <w:div w:id="1948662221">
          <w:marLeft w:val="480"/>
          <w:marRight w:val="0"/>
          <w:marTop w:val="0"/>
          <w:marBottom w:val="0"/>
          <w:divBdr>
            <w:top w:val="none" w:sz="0" w:space="0" w:color="auto"/>
            <w:left w:val="none" w:sz="0" w:space="0" w:color="auto"/>
            <w:bottom w:val="none" w:sz="0" w:space="0" w:color="auto"/>
            <w:right w:val="none" w:sz="0" w:space="0" w:color="auto"/>
          </w:divBdr>
        </w:div>
        <w:div w:id="2012487707">
          <w:marLeft w:val="480"/>
          <w:marRight w:val="0"/>
          <w:marTop w:val="0"/>
          <w:marBottom w:val="0"/>
          <w:divBdr>
            <w:top w:val="none" w:sz="0" w:space="0" w:color="auto"/>
            <w:left w:val="none" w:sz="0" w:space="0" w:color="auto"/>
            <w:bottom w:val="none" w:sz="0" w:space="0" w:color="auto"/>
            <w:right w:val="none" w:sz="0" w:space="0" w:color="auto"/>
          </w:divBdr>
        </w:div>
        <w:div w:id="1318723653">
          <w:marLeft w:val="480"/>
          <w:marRight w:val="0"/>
          <w:marTop w:val="0"/>
          <w:marBottom w:val="0"/>
          <w:divBdr>
            <w:top w:val="none" w:sz="0" w:space="0" w:color="auto"/>
            <w:left w:val="none" w:sz="0" w:space="0" w:color="auto"/>
            <w:bottom w:val="none" w:sz="0" w:space="0" w:color="auto"/>
            <w:right w:val="none" w:sz="0" w:space="0" w:color="auto"/>
          </w:divBdr>
        </w:div>
        <w:div w:id="2105877223">
          <w:marLeft w:val="480"/>
          <w:marRight w:val="0"/>
          <w:marTop w:val="0"/>
          <w:marBottom w:val="0"/>
          <w:divBdr>
            <w:top w:val="none" w:sz="0" w:space="0" w:color="auto"/>
            <w:left w:val="none" w:sz="0" w:space="0" w:color="auto"/>
            <w:bottom w:val="none" w:sz="0" w:space="0" w:color="auto"/>
            <w:right w:val="none" w:sz="0" w:space="0" w:color="auto"/>
          </w:divBdr>
        </w:div>
        <w:div w:id="2048990447">
          <w:marLeft w:val="480"/>
          <w:marRight w:val="0"/>
          <w:marTop w:val="0"/>
          <w:marBottom w:val="0"/>
          <w:divBdr>
            <w:top w:val="none" w:sz="0" w:space="0" w:color="auto"/>
            <w:left w:val="none" w:sz="0" w:space="0" w:color="auto"/>
            <w:bottom w:val="none" w:sz="0" w:space="0" w:color="auto"/>
            <w:right w:val="none" w:sz="0" w:space="0" w:color="auto"/>
          </w:divBdr>
        </w:div>
        <w:div w:id="357046228">
          <w:marLeft w:val="480"/>
          <w:marRight w:val="0"/>
          <w:marTop w:val="0"/>
          <w:marBottom w:val="0"/>
          <w:divBdr>
            <w:top w:val="none" w:sz="0" w:space="0" w:color="auto"/>
            <w:left w:val="none" w:sz="0" w:space="0" w:color="auto"/>
            <w:bottom w:val="none" w:sz="0" w:space="0" w:color="auto"/>
            <w:right w:val="none" w:sz="0" w:space="0" w:color="auto"/>
          </w:divBdr>
        </w:div>
        <w:div w:id="914389479">
          <w:marLeft w:val="480"/>
          <w:marRight w:val="0"/>
          <w:marTop w:val="0"/>
          <w:marBottom w:val="0"/>
          <w:divBdr>
            <w:top w:val="none" w:sz="0" w:space="0" w:color="auto"/>
            <w:left w:val="none" w:sz="0" w:space="0" w:color="auto"/>
            <w:bottom w:val="none" w:sz="0" w:space="0" w:color="auto"/>
            <w:right w:val="none" w:sz="0" w:space="0" w:color="auto"/>
          </w:divBdr>
        </w:div>
        <w:div w:id="916477092">
          <w:marLeft w:val="480"/>
          <w:marRight w:val="0"/>
          <w:marTop w:val="0"/>
          <w:marBottom w:val="0"/>
          <w:divBdr>
            <w:top w:val="none" w:sz="0" w:space="0" w:color="auto"/>
            <w:left w:val="none" w:sz="0" w:space="0" w:color="auto"/>
            <w:bottom w:val="none" w:sz="0" w:space="0" w:color="auto"/>
            <w:right w:val="none" w:sz="0" w:space="0" w:color="auto"/>
          </w:divBdr>
        </w:div>
        <w:div w:id="721975933">
          <w:marLeft w:val="480"/>
          <w:marRight w:val="0"/>
          <w:marTop w:val="0"/>
          <w:marBottom w:val="0"/>
          <w:divBdr>
            <w:top w:val="none" w:sz="0" w:space="0" w:color="auto"/>
            <w:left w:val="none" w:sz="0" w:space="0" w:color="auto"/>
            <w:bottom w:val="none" w:sz="0" w:space="0" w:color="auto"/>
            <w:right w:val="none" w:sz="0" w:space="0" w:color="auto"/>
          </w:divBdr>
        </w:div>
        <w:div w:id="1122772376">
          <w:marLeft w:val="480"/>
          <w:marRight w:val="0"/>
          <w:marTop w:val="0"/>
          <w:marBottom w:val="0"/>
          <w:divBdr>
            <w:top w:val="none" w:sz="0" w:space="0" w:color="auto"/>
            <w:left w:val="none" w:sz="0" w:space="0" w:color="auto"/>
            <w:bottom w:val="none" w:sz="0" w:space="0" w:color="auto"/>
            <w:right w:val="none" w:sz="0" w:space="0" w:color="auto"/>
          </w:divBdr>
        </w:div>
        <w:div w:id="1274483780">
          <w:marLeft w:val="480"/>
          <w:marRight w:val="0"/>
          <w:marTop w:val="0"/>
          <w:marBottom w:val="0"/>
          <w:divBdr>
            <w:top w:val="none" w:sz="0" w:space="0" w:color="auto"/>
            <w:left w:val="none" w:sz="0" w:space="0" w:color="auto"/>
            <w:bottom w:val="none" w:sz="0" w:space="0" w:color="auto"/>
            <w:right w:val="none" w:sz="0" w:space="0" w:color="auto"/>
          </w:divBdr>
        </w:div>
        <w:div w:id="198518346">
          <w:marLeft w:val="480"/>
          <w:marRight w:val="0"/>
          <w:marTop w:val="0"/>
          <w:marBottom w:val="0"/>
          <w:divBdr>
            <w:top w:val="none" w:sz="0" w:space="0" w:color="auto"/>
            <w:left w:val="none" w:sz="0" w:space="0" w:color="auto"/>
            <w:bottom w:val="none" w:sz="0" w:space="0" w:color="auto"/>
            <w:right w:val="none" w:sz="0" w:space="0" w:color="auto"/>
          </w:divBdr>
        </w:div>
        <w:div w:id="2087609379">
          <w:marLeft w:val="480"/>
          <w:marRight w:val="0"/>
          <w:marTop w:val="0"/>
          <w:marBottom w:val="0"/>
          <w:divBdr>
            <w:top w:val="none" w:sz="0" w:space="0" w:color="auto"/>
            <w:left w:val="none" w:sz="0" w:space="0" w:color="auto"/>
            <w:bottom w:val="none" w:sz="0" w:space="0" w:color="auto"/>
            <w:right w:val="none" w:sz="0" w:space="0" w:color="auto"/>
          </w:divBdr>
        </w:div>
        <w:div w:id="1106072973">
          <w:marLeft w:val="480"/>
          <w:marRight w:val="0"/>
          <w:marTop w:val="0"/>
          <w:marBottom w:val="0"/>
          <w:divBdr>
            <w:top w:val="none" w:sz="0" w:space="0" w:color="auto"/>
            <w:left w:val="none" w:sz="0" w:space="0" w:color="auto"/>
            <w:bottom w:val="none" w:sz="0" w:space="0" w:color="auto"/>
            <w:right w:val="none" w:sz="0" w:space="0" w:color="auto"/>
          </w:divBdr>
        </w:div>
        <w:div w:id="399865823">
          <w:marLeft w:val="480"/>
          <w:marRight w:val="0"/>
          <w:marTop w:val="0"/>
          <w:marBottom w:val="0"/>
          <w:divBdr>
            <w:top w:val="none" w:sz="0" w:space="0" w:color="auto"/>
            <w:left w:val="none" w:sz="0" w:space="0" w:color="auto"/>
            <w:bottom w:val="none" w:sz="0" w:space="0" w:color="auto"/>
            <w:right w:val="none" w:sz="0" w:space="0" w:color="auto"/>
          </w:divBdr>
        </w:div>
        <w:div w:id="1680153039">
          <w:marLeft w:val="480"/>
          <w:marRight w:val="0"/>
          <w:marTop w:val="0"/>
          <w:marBottom w:val="0"/>
          <w:divBdr>
            <w:top w:val="none" w:sz="0" w:space="0" w:color="auto"/>
            <w:left w:val="none" w:sz="0" w:space="0" w:color="auto"/>
            <w:bottom w:val="none" w:sz="0" w:space="0" w:color="auto"/>
            <w:right w:val="none" w:sz="0" w:space="0" w:color="auto"/>
          </w:divBdr>
        </w:div>
        <w:div w:id="758407743">
          <w:marLeft w:val="480"/>
          <w:marRight w:val="0"/>
          <w:marTop w:val="0"/>
          <w:marBottom w:val="0"/>
          <w:divBdr>
            <w:top w:val="none" w:sz="0" w:space="0" w:color="auto"/>
            <w:left w:val="none" w:sz="0" w:space="0" w:color="auto"/>
            <w:bottom w:val="none" w:sz="0" w:space="0" w:color="auto"/>
            <w:right w:val="none" w:sz="0" w:space="0" w:color="auto"/>
          </w:divBdr>
        </w:div>
        <w:div w:id="925923587">
          <w:marLeft w:val="480"/>
          <w:marRight w:val="0"/>
          <w:marTop w:val="0"/>
          <w:marBottom w:val="0"/>
          <w:divBdr>
            <w:top w:val="none" w:sz="0" w:space="0" w:color="auto"/>
            <w:left w:val="none" w:sz="0" w:space="0" w:color="auto"/>
            <w:bottom w:val="none" w:sz="0" w:space="0" w:color="auto"/>
            <w:right w:val="none" w:sz="0" w:space="0" w:color="auto"/>
          </w:divBdr>
        </w:div>
        <w:div w:id="62022965">
          <w:marLeft w:val="480"/>
          <w:marRight w:val="0"/>
          <w:marTop w:val="0"/>
          <w:marBottom w:val="0"/>
          <w:divBdr>
            <w:top w:val="none" w:sz="0" w:space="0" w:color="auto"/>
            <w:left w:val="none" w:sz="0" w:space="0" w:color="auto"/>
            <w:bottom w:val="none" w:sz="0" w:space="0" w:color="auto"/>
            <w:right w:val="none" w:sz="0" w:space="0" w:color="auto"/>
          </w:divBdr>
        </w:div>
        <w:div w:id="1417440338">
          <w:marLeft w:val="480"/>
          <w:marRight w:val="0"/>
          <w:marTop w:val="0"/>
          <w:marBottom w:val="0"/>
          <w:divBdr>
            <w:top w:val="none" w:sz="0" w:space="0" w:color="auto"/>
            <w:left w:val="none" w:sz="0" w:space="0" w:color="auto"/>
            <w:bottom w:val="none" w:sz="0" w:space="0" w:color="auto"/>
            <w:right w:val="none" w:sz="0" w:space="0" w:color="auto"/>
          </w:divBdr>
        </w:div>
        <w:div w:id="648897360">
          <w:marLeft w:val="480"/>
          <w:marRight w:val="0"/>
          <w:marTop w:val="0"/>
          <w:marBottom w:val="0"/>
          <w:divBdr>
            <w:top w:val="none" w:sz="0" w:space="0" w:color="auto"/>
            <w:left w:val="none" w:sz="0" w:space="0" w:color="auto"/>
            <w:bottom w:val="none" w:sz="0" w:space="0" w:color="auto"/>
            <w:right w:val="none" w:sz="0" w:space="0" w:color="auto"/>
          </w:divBdr>
        </w:div>
        <w:div w:id="412707718">
          <w:marLeft w:val="480"/>
          <w:marRight w:val="0"/>
          <w:marTop w:val="0"/>
          <w:marBottom w:val="0"/>
          <w:divBdr>
            <w:top w:val="none" w:sz="0" w:space="0" w:color="auto"/>
            <w:left w:val="none" w:sz="0" w:space="0" w:color="auto"/>
            <w:bottom w:val="none" w:sz="0" w:space="0" w:color="auto"/>
            <w:right w:val="none" w:sz="0" w:space="0" w:color="auto"/>
          </w:divBdr>
        </w:div>
        <w:div w:id="627783671">
          <w:marLeft w:val="480"/>
          <w:marRight w:val="0"/>
          <w:marTop w:val="0"/>
          <w:marBottom w:val="0"/>
          <w:divBdr>
            <w:top w:val="none" w:sz="0" w:space="0" w:color="auto"/>
            <w:left w:val="none" w:sz="0" w:space="0" w:color="auto"/>
            <w:bottom w:val="none" w:sz="0" w:space="0" w:color="auto"/>
            <w:right w:val="none" w:sz="0" w:space="0" w:color="auto"/>
          </w:divBdr>
        </w:div>
        <w:div w:id="323434773">
          <w:marLeft w:val="480"/>
          <w:marRight w:val="0"/>
          <w:marTop w:val="0"/>
          <w:marBottom w:val="0"/>
          <w:divBdr>
            <w:top w:val="none" w:sz="0" w:space="0" w:color="auto"/>
            <w:left w:val="none" w:sz="0" w:space="0" w:color="auto"/>
            <w:bottom w:val="none" w:sz="0" w:space="0" w:color="auto"/>
            <w:right w:val="none" w:sz="0" w:space="0" w:color="auto"/>
          </w:divBdr>
        </w:div>
        <w:div w:id="1751997544">
          <w:marLeft w:val="480"/>
          <w:marRight w:val="0"/>
          <w:marTop w:val="0"/>
          <w:marBottom w:val="0"/>
          <w:divBdr>
            <w:top w:val="none" w:sz="0" w:space="0" w:color="auto"/>
            <w:left w:val="none" w:sz="0" w:space="0" w:color="auto"/>
            <w:bottom w:val="none" w:sz="0" w:space="0" w:color="auto"/>
            <w:right w:val="none" w:sz="0" w:space="0" w:color="auto"/>
          </w:divBdr>
        </w:div>
        <w:div w:id="600334179">
          <w:marLeft w:val="480"/>
          <w:marRight w:val="0"/>
          <w:marTop w:val="0"/>
          <w:marBottom w:val="0"/>
          <w:divBdr>
            <w:top w:val="none" w:sz="0" w:space="0" w:color="auto"/>
            <w:left w:val="none" w:sz="0" w:space="0" w:color="auto"/>
            <w:bottom w:val="none" w:sz="0" w:space="0" w:color="auto"/>
            <w:right w:val="none" w:sz="0" w:space="0" w:color="auto"/>
          </w:divBdr>
        </w:div>
        <w:div w:id="1793090149">
          <w:marLeft w:val="480"/>
          <w:marRight w:val="0"/>
          <w:marTop w:val="0"/>
          <w:marBottom w:val="0"/>
          <w:divBdr>
            <w:top w:val="none" w:sz="0" w:space="0" w:color="auto"/>
            <w:left w:val="none" w:sz="0" w:space="0" w:color="auto"/>
            <w:bottom w:val="none" w:sz="0" w:space="0" w:color="auto"/>
            <w:right w:val="none" w:sz="0" w:space="0" w:color="auto"/>
          </w:divBdr>
        </w:div>
        <w:div w:id="1780105629">
          <w:marLeft w:val="480"/>
          <w:marRight w:val="0"/>
          <w:marTop w:val="0"/>
          <w:marBottom w:val="0"/>
          <w:divBdr>
            <w:top w:val="none" w:sz="0" w:space="0" w:color="auto"/>
            <w:left w:val="none" w:sz="0" w:space="0" w:color="auto"/>
            <w:bottom w:val="none" w:sz="0" w:space="0" w:color="auto"/>
            <w:right w:val="none" w:sz="0" w:space="0" w:color="auto"/>
          </w:divBdr>
        </w:div>
        <w:div w:id="797845419">
          <w:marLeft w:val="480"/>
          <w:marRight w:val="0"/>
          <w:marTop w:val="0"/>
          <w:marBottom w:val="0"/>
          <w:divBdr>
            <w:top w:val="none" w:sz="0" w:space="0" w:color="auto"/>
            <w:left w:val="none" w:sz="0" w:space="0" w:color="auto"/>
            <w:bottom w:val="none" w:sz="0" w:space="0" w:color="auto"/>
            <w:right w:val="none" w:sz="0" w:space="0" w:color="auto"/>
          </w:divBdr>
        </w:div>
        <w:div w:id="1501309918">
          <w:marLeft w:val="480"/>
          <w:marRight w:val="0"/>
          <w:marTop w:val="0"/>
          <w:marBottom w:val="0"/>
          <w:divBdr>
            <w:top w:val="none" w:sz="0" w:space="0" w:color="auto"/>
            <w:left w:val="none" w:sz="0" w:space="0" w:color="auto"/>
            <w:bottom w:val="none" w:sz="0" w:space="0" w:color="auto"/>
            <w:right w:val="none" w:sz="0" w:space="0" w:color="auto"/>
          </w:divBdr>
        </w:div>
        <w:div w:id="1740399352">
          <w:marLeft w:val="480"/>
          <w:marRight w:val="0"/>
          <w:marTop w:val="0"/>
          <w:marBottom w:val="0"/>
          <w:divBdr>
            <w:top w:val="none" w:sz="0" w:space="0" w:color="auto"/>
            <w:left w:val="none" w:sz="0" w:space="0" w:color="auto"/>
            <w:bottom w:val="none" w:sz="0" w:space="0" w:color="auto"/>
            <w:right w:val="none" w:sz="0" w:space="0" w:color="auto"/>
          </w:divBdr>
        </w:div>
        <w:div w:id="1468668056">
          <w:marLeft w:val="480"/>
          <w:marRight w:val="0"/>
          <w:marTop w:val="0"/>
          <w:marBottom w:val="0"/>
          <w:divBdr>
            <w:top w:val="none" w:sz="0" w:space="0" w:color="auto"/>
            <w:left w:val="none" w:sz="0" w:space="0" w:color="auto"/>
            <w:bottom w:val="none" w:sz="0" w:space="0" w:color="auto"/>
            <w:right w:val="none" w:sz="0" w:space="0" w:color="auto"/>
          </w:divBdr>
        </w:div>
        <w:div w:id="291255880">
          <w:marLeft w:val="480"/>
          <w:marRight w:val="0"/>
          <w:marTop w:val="0"/>
          <w:marBottom w:val="0"/>
          <w:divBdr>
            <w:top w:val="none" w:sz="0" w:space="0" w:color="auto"/>
            <w:left w:val="none" w:sz="0" w:space="0" w:color="auto"/>
            <w:bottom w:val="none" w:sz="0" w:space="0" w:color="auto"/>
            <w:right w:val="none" w:sz="0" w:space="0" w:color="auto"/>
          </w:divBdr>
        </w:div>
        <w:div w:id="2009554917">
          <w:marLeft w:val="480"/>
          <w:marRight w:val="0"/>
          <w:marTop w:val="0"/>
          <w:marBottom w:val="0"/>
          <w:divBdr>
            <w:top w:val="none" w:sz="0" w:space="0" w:color="auto"/>
            <w:left w:val="none" w:sz="0" w:space="0" w:color="auto"/>
            <w:bottom w:val="none" w:sz="0" w:space="0" w:color="auto"/>
            <w:right w:val="none" w:sz="0" w:space="0" w:color="auto"/>
          </w:divBdr>
        </w:div>
        <w:div w:id="1786388922">
          <w:marLeft w:val="480"/>
          <w:marRight w:val="0"/>
          <w:marTop w:val="0"/>
          <w:marBottom w:val="0"/>
          <w:divBdr>
            <w:top w:val="none" w:sz="0" w:space="0" w:color="auto"/>
            <w:left w:val="none" w:sz="0" w:space="0" w:color="auto"/>
            <w:bottom w:val="none" w:sz="0" w:space="0" w:color="auto"/>
            <w:right w:val="none" w:sz="0" w:space="0" w:color="auto"/>
          </w:divBdr>
        </w:div>
        <w:div w:id="1756977122">
          <w:marLeft w:val="480"/>
          <w:marRight w:val="0"/>
          <w:marTop w:val="0"/>
          <w:marBottom w:val="0"/>
          <w:divBdr>
            <w:top w:val="none" w:sz="0" w:space="0" w:color="auto"/>
            <w:left w:val="none" w:sz="0" w:space="0" w:color="auto"/>
            <w:bottom w:val="none" w:sz="0" w:space="0" w:color="auto"/>
            <w:right w:val="none" w:sz="0" w:space="0" w:color="auto"/>
          </w:divBdr>
        </w:div>
        <w:div w:id="741148626">
          <w:marLeft w:val="480"/>
          <w:marRight w:val="0"/>
          <w:marTop w:val="0"/>
          <w:marBottom w:val="0"/>
          <w:divBdr>
            <w:top w:val="none" w:sz="0" w:space="0" w:color="auto"/>
            <w:left w:val="none" w:sz="0" w:space="0" w:color="auto"/>
            <w:bottom w:val="none" w:sz="0" w:space="0" w:color="auto"/>
            <w:right w:val="none" w:sz="0" w:space="0" w:color="auto"/>
          </w:divBdr>
        </w:div>
        <w:div w:id="491721517">
          <w:marLeft w:val="480"/>
          <w:marRight w:val="0"/>
          <w:marTop w:val="0"/>
          <w:marBottom w:val="0"/>
          <w:divBdr>
            <w:top w:val="none" w:sz="0" w:space="0" w:color="auto"/>
            <w:left w:val="none" w:sz="0" w:space="0" w:color="auto"/>
            <w:bottom w:val="none" w:sz="0" w:space="0" w:color="auto"/>
            <w:right w:val="none" w:sz="0" w:space="0" w:color="auto"/>
          </w:divBdr>
        </w:div>
        <w:div w:id="711463582">
          <w:marLeft w:val="480"/>
          <w:marRight w:val="0"/>
          <w:marTop w:val="0"/>
          <w:marBottom w:val="0"/>
          <w:divBdr>
            <w:top w:val="none" w:sz="0" w:space="0" w:color="auto"/>
            <w:left w:val="none" w:sz="0" w:space="0" w:color="auto"/>
            <w:bottom w:val="none" w:sz="0" w:space="0" w:color="auto"/>
            <w:right w:val="none" w:sz="0" w:space="0" w:color="auto"/>
          </w:divBdr>
        </w:div>
        <w:div w:id="1084953273">
          <w:marLeft w:val="480"/>
          <w:marRight w:val="0"/>
          <w:marTop w:val="0"/>
          <w:marBottom w:val="0"/>
          <w:divBdr>
            <w:top w:val="none" w:sz="0" w:space="0" w:color="auto"/>
            <w:left w:val="none" w:sz="0" w:space="0" w:color="auto"/>
            <w:bottom w:val="none" w:sz="0" w:space="0" w:color="auto"/>
            <w:right w:val="none" w:sz="0" w:space="0" w:color="auto"/>
          </w:divBdr>
        </w:div>
        <w:div w:id="1603219113">
          <w:marLeft w:val="480"/>
          <w:marRight w:val="0"/>
          <w:marTop w:val="0"/>
          <w:marBottom w:val="0"/>
          <w:divBdr>
            <w:top w:val="none" w:sz="0" w:space="0" w:color="auto"/>
            <w:left w:val="none" w:sz="0" w:space="0" w:color="auto"/>
            <w:bottom w:val="none" w:sz="0" w:space="0" w:color="auto"/>
            <w:right w:val="none" w:sz="0" w:space="0" w:color="auto"/>
          </w:divBdr>
        </w:div>
        <w:div w:id="480847659">
          <w:marLeft w:val="480"/>
          <w:marRight w:val="0"/>
          <w:marTop w:val="0"/>
          <w:marBottom w:val="0"/>
          <w:divBdr>
            <w:top w:val="none" w:sz="0" w:space="0" w:color="auto"/>
            <w:left w:val="none" w:sz="0" w:space="0" w:color="auto"/>
            <w:bottom w:val="none" w:sz="0" w:space="0" w:color="auto"/>
            <w:right w:val="none" w:sz="0" w:space="0" w:color="auto"/>
          </w:divBdr>
        </w:div>
        <w:div w:id="1062169319">
          <w:marLeft w:val="480"/>
          <w:marRight w:val="0"/>
          <w:marTop w:val="0"/>
          <w:marBottom w:val="0"/>
          <w:divBdr>
            <w:top w:val="none" w:sz="0" w:space="0" w:color="auto"/>
            <w:left w:val="none" w:sz="0" w:space="0" w:color="auto"/>
            <w:bottom w:val="none" w:sz="0" w:space="0" w:color="auto"/>
            <w:right w:val="none" w:sz="0" w:space="0" w:color="auto"/>
          </w:divBdr>
        </w:div>
        <w:div w:id="1179386883">
          <w:marLeft w:val="480"/>
          <w:marRight w:val="0"/>
          <w:marTop w:val="0"/>
          <w:marBottom w:val="0"/>
          <w:divBdr>
            <w:top w:val="none" w:sz="0" w:space="0" w:color="auto"/>
            <w:left w:val="none" w:sz="0" w:space="0" w:color="auto"/>
            <w:bottom w:val="none" w:sz="0" w:space="0" w:color="auto"/>
            <w:right w:val="none" w:sz="0" w:space="0" w:color="auto"/>
          </w:divBdr>
        </w:div>
        <w:div w:id="2135757921">
          <w:marLeft w:val="480"/>
          <w:marRight w:val="0"/>
          <w:marTop w:val="0"/>
          <w:marBottom w:val="0"/>
          <w:divBdr>
            <w:top w:val="none" w:sz="0" w:space="0" w:color="auto"/>
            <w:left w:val="none" w:sz="0" w:space="0" w:color="auto"/>
            <w:bottom w:val="none" w:sz="0" w:space="0" w:color="auto"/>
            <w:right w:val="none" w:sz="0" w:space="0" w:color="auto"/>
          </w:divBdr>
        </w:div>
        <w:div w:id="1653867271">
          <w:marLeft w:val="480"/>
          <w:marRight w:val="0"/>
          <w:marTop w:val="0"/>
          <w:marBottom w:val="0"/>
          <w:divBdr>
            <w:top w:val="none" w:sz="0" w:space="0" w:color="auto"/>
            <w:left w:val="none" w:sz="0" w:space="0" w:color="auto"/>
            <w:bottom w:val="none" w:sz="0" w:space="0" w:color="auto"/>
            <w:right w:val="none" w:sz="0" w:space="0" w:color="auto"/>
          </w:divBdr>
        </w:div>
        <w:div w:id="450903202">
          <w:marLeft w:val="480"/>
          <w:marRight w:val="0"/>
          <w:marTop w:val="0"/>
          <w:marBottom w:val="0"/>
          <w:divBdr>
            <w:top w:val="none" w:sz="0" w:space="0" w:color="auto"/>
            <w:left w:val="none" w:sz="0" w:space="0" w:color="auto"/>
            <w:bottom w:val="none" w:sz="0" w:space="0" w:color="auto"/>
            <w:right w:val="none" w:sz="0" w:space="0" w:color="auto"/>
          </w:divBdr>
        </w:div>
        <w:div w:id="773356269">
          <w:marLeft w:val="480"/>
          <w:marRight w:val="0"/>
          <w:marTop w:val="0"/>
          <w:marBottom w:val="0"/>
          <w:divBdr>
            <w:top w:val="none" w:sz="0" w:space="0" w:color="auto"/>
            <w:left w:val="none" w:sz="0" w:space="0" w:color="auto"/>
            <w:bottom w:val="none" w:sz="0" w:space="0" w:color="auto"/>
            <w:right w:val="none" w:sz="0" w:space="0" w:color="auto"/>
          </w:divBdr>
        </w:div>
        <w:div w:id="325011512">
          <w:marLeft w:val="480"/>
          <w:marRight w:val="0"/>
          <w:marTop w:val="0"/>
          <w:marBottom w:val="0"/>
          <w:divBdr>
            <w:top w:val="none" w:sz="0" w:space="0" w:color="auto"/>
            <w:left w:val="none" w:sz="0" w:space="0" w:color="auto"/>
            <w:bottom w:val="none" w:sz="0" w:space="0" w:color="auto"/>
            <w:right w:val="none" w:sz="0" w:space="0" w:color="auto"/>
          </w:divBdr>
        </w:div>
        <w:div w:id="730663889">
          <w:marLeft w:val="480"/>
          <w:marRight w:val="0"/>
          <w:marTop w:val="0"/>
          <w:marBottom w:val="0"/>
          <w:divBdr>
            <w:top w:val="none" w:sz="0" w:space="0" w:color="auto"/>
            <w:left w:val="none" w:sz="0" w:space="0" w:color="auto"/>
            <w:bottom w:val="none" w:sz="0" w:space="0" w:color="auto"/>
            <w:right w:val="none" w:sz="0" w:space="0" w:color="auto"/>
          </w:divBdr>
        </w:div>
        <w:div w:id="1229002364">
          <w:marLeft w:val="480"/>
          <w:marRight w:val="0"/>
          <w:marTop w:val="0"/>
          <w:marBottom w:val="0"/>
          <w:divBdr>
            <w:top w:val="none" w:sz="0" w:space="0" w:color="auto"/>
            <w:left w:val="none" w:sz="0" w:space="0" w:color="auto"/>
            <w:bottom w:val="none" w:sz="0" w:space="0" w:color="auto"/>
            <w:right w:val="none" w:sz="0" w:space="0" w:color="auto"/>
          </w:divBdr>
        </w:div>
        <w:div w:id="325400422">
          <w:marLeft w:val="480"/>
          <w:marRight w:val="0"/>
          <w:marTop w:val="0"/>
          <w:marBottom w:val="0"/>
          <w:divBdr>
            <w:top w:val="none" w:sz="0" w:space="0" w:color="auto"/>
            <w:left w:val="none" w:sz="0" w:space="0" w:color="auto"/>
            <w:bottom w:val="none" w:sz="0" w:space="0" w:color="auto"/>
            <w:right w:val="none" w:sz="0" w:space="0" w:color="auto"/>
          </w:divBdr>
        </w:div>
        <w:div w:id="1790201727">
          <w:marLeft w:val="480"/>
          <w:marRight w:val="0"/>
          <w:marTop w:val="0"/>
          <w:marBottom w:val="0"/>
          <w:divBdr>
            <w:top w:val="none" w:sz="0" w:space="0" w:color="auto"/>
            <w:left w:val="none" w:sz="0" w:space="0" w:color="auto"/>
            <w:bottom w:val="none" w:sz="0" w:space="0" w:color="auto"/>
            <w:right w:val="none" w:sz="0" w:space="0" w:color="auto"/>
          </w:divBdr>
        </w:div>
        <w:div w:id="1407845883">
          <w:marLeft w:val="480"/>
          <w:marRight w:val="0"/>
          <w:marTop w:val="0"/>
          <w:marBottom w:val="0"/>
          <w:divBdr>
            <w:top w:val="none" w:sz="0" w:space="0" w:color="auto"/>
            <w:left w:val="none" w:sz="0" w:space="0" w:color="auto"/>
            <w:bottom w:val="none" w:sz="0" w:space="0" w:color="auto"/>
            <w:right w:val="none" w:sz="0" w:space="0" w:color="auto"/>
          </w:divBdr>
        </w:div>
        <w:div w:id="139544137">
          <w:marLeft w:val="480"/>
          <w:marRight w:val="0"/>
          <w:marTop w:val="0"/>
          <w:marBottom w:val="0"/>
          <w:divBdr>
            <w:top w:val="none" w:sz="0" w:space="0" w:color="auto"/>
            <w:left w:val="none" w:sz="0" w:space="0" w:color="auto"/>
            <w:bottom w:val="none" w:sz="0" w:space="0" w:color="auto"/>
            <w:right w:val="none" w:sz="0" w:space="0" w:color="auto"/>
          </w:divBdr>
        </w:div>
        <w:div w:id="1824392746">
          <w:marLeft w:val="480"/>
          <w:marRight w:val="0"/>
          <w:marTop w:val="0"/>
          <w:marBottom w:val="0"/>
          <w:divBdr>
            <w:top w:val="none" w:sz="0" w:space="0" w:color="auto"/>
            <w:left w:val="none" w:sz="0" w:space="0" w:color="auto"/>
            <w:bottom w:val="none" w:sz="0" w:space="0" w:color="auto"/>
            <w:right w:val="none" w:sz="0" w:space="0" w:color="auto"/>
          </w:divBdr>
        </w:div>
        <w:div w:id="323317330">
          <w:marLeft w:val="480"/>
          <w:marRight w:val="0"/>
          <w:marTop w:val="0"/>
          <w:marBottom w:val="0"/>
          <w:divBdr>
            <w:top w:val="none" w:sz="0" w:space="0" w:color="auto"/>
            <w:left w:val="none" w:sz="0" w:space="0" w:color="auto"/>
            <w:bottom w:val="none" w:sz="0" w:space="0" w:color="auto"/>
            <w:right w:val="none" w:sz="0" w:space="0" w:color="auto"/>
          </w:divBdr>
        </w:div>
        <w:div w:id="1539270143">
          <w:marLeft w:val="480"/>
          <w:marRight w:val="0"/>
          <w:marTop w:val="0"/>
          <w:marBottom w:val="0"/>
          <w:divBdr>
            <w:top w:val="none" w:sz="0" w:space="0" w:color="auto"/>
            <w:left w:val="none" w:sz="0" w:space="0" w:color="auto"/>
            <w:bottom w:val="none" w:sz="0" w:space="0" w:color="auto"/>
            <w:right w:val="none" w:sz="0" w:space="0" w:color="auto"/>
          </w:divBdr>
        </w:div>
        <w:div w:id="2126461811">
          <w:marLeft w:val="480"/>
          <w:marRight w:val="0"/>
          <w:marTop w:val="0"/>
          <w:marBottom w:val="0"/>
          <w:divBdr>
            <w:top w:val="none" w:sz="0" w:space="0" w:color="auto"/>
            <w:left w:val="none" w:sz="0" w:space="0" w:color="auto"/>
            <w:bottom w:val="none" w:sz="0" w:space="0" w:color="auto"/>
            <w:right w:val="none" w:sz="0" w:space="0" w:color="auto"/>
          </w:divBdr>
        </w:div>
        <w:div w:id="921913003">
          <w:marLeft w:val="480"/>
          <w:marRight w:val="0"/>
          <w:marTop w:val="0"/>
          <w:marBottom w:val="0"/>
          <w:divBdr>
            <w:top w:val="none" w:sz="0" w:space="0" w:color="auto"/>
            <w:left w:val="none" w:sz="0" w:space="0" w:color="auto"/>
            <w:bottom w:val="none" w:sz="0" w:space="0" w:color="auto"/>
            <w:right w:val="none" w:sz="0" w:space="0" w:color="auto"/>
          </w:divBdr>
        </w:div>
        <w:div w:id="748039805">
          <w:marLeft w:val="480"/>
          <w:marRight w:val="0"/>
          <w:marTop w:val="0"/>
          <w:marBottom w:val="0"/>
          <w:divBdr>
            <w:top w:val="none" w:sz="0" w:space="0" w:color="auto"/>
            <w:left w:val="none" w:sz="0" w:space="0" w:color="auto"/>
            <w:bottom w:val="none" w:sz="0" w:space="0" w:color="auto"/>
            <w:right w:val="none" w:sz="0" w:space="0" w:color="auto"/>
          </w:divBdr>
        </w:div>
        <w:div w:id="396127784">
          <w:marLeft w:val="480"/>
          <w:marRight w:val="0"/>
          <w:marTop w:val="0"/>
          <w:marBottom w:val="0"/>
          <w:divBdr>
            <w:top w:val="none" w:sz="0" w:space="0" w:color="auto"/>
            <w:left w:val="none" w:sz="0" w:space="0" w:color="auto"/>
            <w:bottom w:val="none" w:sz="0" w:space="0" w:color="auto"/>
            <w:right w:val="none" w:sz="0" w:space="0" w:color="auto"/>
          </w:divBdr>
        </w:div>
        <w:div w:id="787743117">
          <w:marLeft w:val="480"/>
          <w:marRight w:val="0"/>
          <w:marTop w:val="0"/>
          <w:marBottom w:val="0"/>
          <w:divBdr>
            <w:top w:val="none" w:sz="0" w:space="0" w:color="auto"/>
            <w:left w:val="none" w:sz="0" w:space="0" w:color="auto"/>
            <w:bottom w:val="none" w:sz="0" w:space="0" w:color="auto"/>
            <w:right w:val="none" w:sz="0" w:space="0" w:color="auto"/>
          </w:divBdr>
        </w:div>
        <w:div w:id="238291718">
          <w:marLeft w:val="480"/>
          <w:marRight w:val="0"/>
          <w:marTop w:val="0"/>
          <w:marBottom w:val="0"/>
          <w:divBdr>
            <w:top w:val="none" w:sz="0" w:space="0" w:color="auto"/>
            <w:left w:val="none" w:sz="0" w:space="0" w:color="auto"/>
            <w:bottom w:val="none" w:sz="0" w:space="0" w:color="auto"/>
            <w:right w:val="none" w:sz="0" w:space="0" w:color="auto"/>
          </w:divBdr>
        </w:div>
        <w:div w:id="1848866025">
          <w:marLeft w:val="480"/>
          <w:marRight w:val="0"/>
          <w:marTop w:val="0"/>
          <w:marBottom w:val="0"/>
          <w:divBdr>
            <w:top w:val="none" w:sz="0" w:space="0" w:color="auto"/>
            <w:left w:val="none" w:sz="0" w:space="0" w:color="auto"/>
            <w:bottom w:val="none" w:sz="0" w:space="0" w:color="auto"/>
            <w:right w:val="none" w:sz="0" w:space="0" w:color="auto"/>
          </w:divBdr>
        </w:div>
        <w:div w:id="793060920">
          <w:marLeft w:val="480"/>
          <w:marRight w:val="0"/>
          <w:marTop w:val="0"/>
          <w:marBottom w:val="0"/>
          <w:divBdr>
            <w:top w:val="none" w:sz="0" w:space="0" w:color="auto"/>
            <w:left w:val="none" w:sz="0" w:space="0" w:color="auto"/>
            <w:bottom w:val="none" w:sz="0" w:space="0" w:color="auto"/>
            <w:right w:val="none" w:sz="0" w:space="0" w:color="auto"/>
          </w:divBdr>
        </w:div>
        <w:div w:id="1220285761">
          <w:marLeft w:val="480"/>
          <w:marRight w:val="0"/>
          <w:marTop w:val="0"/>
          <w:marBottom w:val="0"/>
          <w:divBdr>
            <w:top w:val="none" w:sz="0" w:space="0" w:color="auto"/>
            <w:left w:val="none" w:sz="0" w:space="0" w:color="auto"/>
            <w:bottom w:val="none" w:sz="0" w:space="0" w:color="auto"/>
            <w:right w:val="none" w:sz="0" w:space="0" w:color="auto"/>
          </w:divBdr>
        </w:div>
        <w:div w:id="1973442756">
          <w:marLeft w:val="480"/>
          <w:marRight w:val="0"/>
          <w:marTop w:val="0"/>
          <w:marBottom w:val="0"/>
          <w:divBdr>
            <w:top w:val="none" w:sz="0" w:space="0" w:color="auto"/>
            <w:left w:val="none" w:sz="0" w:space="0" w:color="auto"/>
            <w:bottom w:val="none" w:sz="0" w:space="0" w:color="auto"/>
            <w:right w:val="none" w:sz="0" w:space="0" w:color="auto"/>
          </w:divBdr>
        </w:div>
        <w:div w:id="1866018985">
          <w:marLeft w:val="480"/>
          <w:marRight w:val="0"/>
          <w:marTop w:val="0"/>
          <w:marBottom w:val="0"/>
          <w:divBdr>
            <w:top w:val="none" w:sz="0" w:space="0" w:color="auto"/>
            <w:left w:val="none" w:sz="0" w:space="0" w:color="auto"/>
            <w:bottom w:val="none" w:sz="0" w:space="0" w:color="auto"/>
            <w:right w:val="none" w:sz="0" w:space="0" w:color="auto"/>
          </w:divBdr>
        </w:div>
        <w:div w:id="1404375509">
          <w:marLeft w:val="480"/>
          <w:marRight w:val="0"/>
          <w:marTop w:val="0"/>
          <w:marBottom w:val="0"/>
          <w:divBdr>
            <w:top w:val="none" w:sz="0" w:space="0" w:color="auto"/>
            <w:left w:val="none" w:sz="0" w:space="0" w:color="auto"/>
            <w:bottom w:val="none" w:sz="0" w:space="0" w:color="auto"/>
            <w:right w:val="none" w:sz="0" w:space="0" w:color="auto"/>
          </w:divBdr>
        </w:div>
        <w:div w:id="356541910">
          <w:marLeft w:val="480"/>
          <w:marRight w:val="0"/>
          <w:marTop w:val="0"/>
          <w:marBottom w:val="0"/>
          <w:divBdr>
            <w:top w:val="none" w:sz="0" w:space="0" w:color="auto"/>
            <w:left w:val="none" w:sz="0" w:space="0" w:color="auto"/>
            <w:bottom w:val="none" w:sz="0" w:space="0" w:color="auto"/>
            <w:right w:val="none" w:sz="0" w:space="0" w:color="auto"/>
          </w:divBdr>
        </w:div>
        <w:div w:id="1939556558">
          <w:marLeft w:val="480"/>
          <w:marRight w:val="0"/>
          <w:marTop w:val="0"/>
          <w:marBottom w:val="0"/>
          <w:divBdr>
            <w:top w:val="none" w:sz="0" w:space="0" w:color="auto"/>
            <w:left w:val="none" w:sz="0" w:space="0" w:color="auto"/>
            <w:bottom w:val="none" w:sz="0" w:space="0" w:color="auto"/>
            <w:right w:val="none" w:sz="0" w:space="0" w:color="auto"/>
          </w:divBdr>
        </w:div>
        <w:div w:id="668487308">
          <w:marLeft w:val="480"/>
          <w:marRight w:val="0"/>
          <w:marTop w:val="0"/>
          <w:marBottom w:val="0"/>
          <w:divBdr>
            <w:top w:val="none" w:sz="0" w:space="0" w:color="auto"/>
            <w:left w:val="none" w:sz="0" w:space="0" w:color="auto"/>
            <w:bottom w:val="none" w:sz="0" w:space="0" w:color="auto"/>
            <w:right w:val="none" w:sz="0" w:space="0" w:color="auto"/>
          </w:divBdr>
        </w:div>
        <w:div w:id="35662451">
          <w:marLeft w:val="480"/>
          <w:marRight w:val="0"/>
          <w:marTop w:val="0"/>
          <w:marBottom w:val="0"/>
          <w:divBdr>
            <w:top w:val="none" w:sz="0" w:space="0" w:color="auto"/>
            <w:left w:val="none" w:sz="0" w:space="0" w:color="auto"/>
            <w:bottom w:val="none" w:sz="0" w:space="0" w:color="auto"/>
            <w:right w:val="none" w:sz="0" w:space="0" w:color="auto"/>
          </w:divBdr>
        </w:div>
        <w:div w:id="537360008">
          <w:marLeft w:val="480"/>
          <w:marRight w:val="0"/>
          <w:marTop w:val="0"/>
          <w:marBottom w:val="0"/>
          <w:divBdr>
            <w:top w:val="none" w:sz="0" w:space="0" w:color="auto"/>
            <w:left w:val="none" w:sz="0" w:space="0" w:color="auto"/>
            <w:bottom w:val="none" w:sz="0" w:space="0" w:color="auto"/>
            <w:right w:val="none" w:sz="0" w:space="0" w:color="auto"/>
          </w:divBdr>
        </w:div>
        <w:div w:id="1570076659">
          <w:marLeft w:val="480"/>
          <w:marRight w:val="0"/>
          <w:marTop w:val="0"/>
          <w:marBottom w:val="0"/>
          <w:divBdr>
            <w:top w:val="none" w:sz="0" w:space="0" w:color="auto"/>
            <w:left w:val="none" w:sz="0" w:space="0" w:color="auto"/>
            <w:bottom w:val="none" w:sz="0" w:space="0" w:color="auto"/>
            <w:right w:val="none" w:sz="0" w:space="0" w:color="auto"/>
          </w:divBdr>
        </w:div>
      </w:divsChild>
    </w:div>
    <w:div w:id="1287859368">
      <w:bodyDiv w:val="1"/>
      <w:marLeft w:val="0"/>
      <w:marRight w:val="0"/>
      <w:marTop w:val="0"/>
      <w:marBottom w:val="0"/>
      <w:divBdr>
        <w:top w:val="none" w:sz="0" w:space="0" w:color="auto"/>
        <w:left w:val="none" w:sz="0" w:space="0" w:color="auto"/>
        <w:bottom w:val="none" w:sz="0" w:space="0" w:color="auto"/>
        <w:right w:val="none" w:sz="0" w:space="0" w:color="auto"/>
      </w:divBdr>
    </w:div>
    <w:div w:id="1288388983">
      <w:bodyDiv w:val="1"/>
      <w:marLeft w:val="0"/>
      <w:marRight w:val="0"/>
      <w:marTop w:val="0"/>
      <w:marBottom w:val="0"/>
      <w:divBdr>
        <w:top w:val="none" w:sz="0" w:space="0" w:color="auto"/>
        <w:left w:val="none" w:sz="0" w:space="0" w:color="auto"/>
        <w:bottom w:val="none" w:sz="0" w:space="0" w:color="auto"/>
        <w:right w:val="none" w:sz="0" w:space="0" w:color="auto"/>
      </w:divBdr>
    </w:div>
    <w:div w:id="1288394524">
      <w:bodyDiv w:val="1"/>
      <w:marLeft w:val="0"/>
      <w:marRight w:val="0"/>
      <w:marTop w:val="0"/>
      <w:marBottom w:val="0"/>
      <w:divBdr>
        <w:top w:val="none" w:sz="0" w:space="0" w:color="auto"/>
        <w:left w:val="none" w:sz="0" w:space="0" w:color="auto"/>
        <w:bottom w:val="none" w:sz="0" w:space="0" w:color="auto"/>
        <w:right w:val="none" w:sz="0" w:space="0" w:color="auto"/>
      </w:divBdr>
    </w:div>
    <w:div w:id="1289237910">
      <w:bodyDiv w:val="1"/>
      <w:marLeft w:val="0"/>
      <w:marRight w:val="0"/>
      <w:marTop w:val="0"/>
      <w:marBottom w:val="0"/>
      <w:divBdr>
        <w:top w:val="none" w:sz="0" w:space="0" w:color="auto"/>
        <w:left w:val="none" w:sz="0" w:space="0" w:color="auto"/>
        <w:bottom w:val="none" w:sz="0" w:space="0" w:color="auto"/>
        <w:right w:val="none" w:sz="0" w:space="0" w:color="auto"/>
      </w:divBdr>
    </w:div>
    <w:div w:id="1289431978">
      <w:bodyDiv w:val="1"/>
      <w:marLeft w:val="0"/>
      <w:marRight w:val="0"/>
      <w:marTop w:val="0"/>
      <w:marBottom w:val="0"/>
      <w:divBdr>
        <w:top w:val="none" w:sz="0" w:space="0" w:color="auto"/>
        <w:left w:val="none" w:sz="0" w:space="0" w:color="auto"/>
        <w:bottom w:val="none" w:sz="0" w:space="0" w:color="auto"/>
        <w:right w:val="none" w:sz="0" w:space="0" w:color="auto"/>
      </w:divBdr>
    </w:div>
    <w:div w:id="1289975737">
      <w:bodyDiv w:val="1"/>
      <w:marLeft w:val="0"/>
      <w:marRight w:val="0"/>
      <w:marTop w:val="0"/>
      <w:marBottom w:val="0"/>
      <w:divBdr>
        <w:top w:val="none" w:sz="0" w:space="0" w:color="auto"/>
        <w:left w:val="none" w:sz="0" w:space="0" w:color="auto"/>
        <w:bottom w:val="none" w:sz="0" w:space="0" w:color="auto"/>
        <w:right w:val="none" w:sz="0" w:space="0" w:color="auto"/>
      </w:divBdr>
    </w:div>
    <w:div w:id="1291010690">
      <w:bodyDiv w:val="1"/>
      <w:marLeft w:val="0"/>
      <w:marRight w:val="0"/>
      <w:marTop w:val="0"/>
      <w:marBottom w:val="0"/>
      <w:divBdr>
        <w:top w:val="none" w:sz="0" w:space="0" w:color="auto"/>
        <w:left w:val="none" w:sz="0" w:space="0" w:color="auto"/>
        <w:bottom w:val="none" w:sz="0" w:space="0" w:color="auto"/>
        <w:right w:val="none" w:sz="0" w:space="0" w:color="auto"/>
      </w:divBdr>
    </w:div>
    <w:div w:id="1292250577">
      <w:bodyDiv w:val="1"/>
      <w:marLeft w:val="0"/>
      <w:marRight w:val="0"/>
      <w:marTop w:val="0"/>
      <w:marBottom w:val="0"/>
      <w:divBdr>
        <w:top w:val="none" w:sz="0" w:space="0" w:color="auto"/>
        <w:left w:val="none" w:sz="0" w:space="0" w:color="auto"/>
        <w:bottom w:val="none" w:sz="0" w:space="0" w:color="auto"/>
        <w:right w:val="none" w:sz="0" w:space="0" w:color="auto"/>
      </w:divBdr>
    </w:div>
    <w:div w:id="1292515189">
      <w:bodyDiv w:val="1"/>
      <w:marLeft w:val="0"/>
      <w:marRight w:val="0"/>
      <w:marTop w:val="0"/>
      <w:marBottom w:val="0"/>
      <w:divBdr>
        <w:top w:val="none" w:sz="0" w:space="0" w:color="auto"/>
        <w:left w:val="none" w:sz="0" w:space="0" w:color="auto"/>
        <w:bottom w:val="none" w:sz="0" w:space="0" w:color="auto"/>
        <w:right w:val="none" w:sz="0" w:space="0" w:color="auto"/>
      </w:divBdr>
    </w:div>
    <w:div w:id="1292714281">
      <w:bodyDiv w:val="1"/>
      <w:marLeft w:val="0"/>
      <w:marRight w:val="0"/>
      <w:marTop w:val="0"/>
      <w:marBottom w:val="0"/>
      <w:divBdr>
        <w:top w:val="none" w:sz="0" w:space="0" w:color="auto"/>
        <w:left w:val="none" w:sz="0" w:space="0" w:color="auto"/>
        <w:bottom w:val="none" w:sz="0" w:space="0" w:color="auto"/>
        <w:right w:val="none" w:sz="0" w:space="0" w:color="auto"/>
      </w:divBdr>
    </w:div>
    <w:div w:id="1292830731">
      <w:bodyDiv w:val="1"/>
      <w:marLeft w:val="0"/>
      <w:marRight w:val="0"/>
      <w:marTop w:val="0"/>
      <w:marBottom w:val="0"/>
      <w:divBdr>
        <w:top w:val="none" w:sz="0" w:space="0" w:color="auto"/>
        <w:left w:val="none" w:sz="0" w:space="0" w:color="auto"/>
        <w:bottom w:val="none" w:sz="0" w:space="0" w:color="auto"/>
        <w:right w:val="none" w:sz="0" w:space="0" w:color="auto"/>
      </w:divBdr>
    </w:div>
    <w:div w:id="1293171805">
      <w:bodyDiv w:val="1"/>
      <w:marLeft w:val="0"/>
      <w:marRight w:val="0"/>
      <w:marTop w:val="0"/>
      <w:marBottom w:val="0"/>
      <w:divBdr>
        <w:top w:val="none" w:sz="0" w:space="0" w:color="auto"/>
        <w:left w:val="none" w:sz="0" w:space="0" w:color="auto"/>
        <w:bottom w:val="none" w:sz="0" w:space="0" w:color="auto"/>
        <w:right w:val="none" w:sz="0" w:space="0" w:color="auto"/>
      </w:divBdr>
    </w:div>
    <w:div w:id="1293360639">
      <w:bodyDiv w:val="1"/>
      <w:marLeft w:val="0"/>
      <w:marRight w:val="0"/>
      <w:marTop w:val="0"/>
      <w:marBottom w:val="0"/>
      <w:divBdr>
        <w:top w:val="none" w:sz="0" w:space="0" w:color="auto"/>
        <w:left w:val="none" w:sz="0" w:space="0" w:color="auto"/>
        <w:bottom w:val="none" w:sz="0" w:space="0" w:color="auto"/>
        <w:right w:val="none" w:sz="0" w:space="0" w:color="auto"/>
      </w:divBdr>
    </w:div>
    <w:div w:id="1293752520">
      <w:bodyDiv w:val="1"/>
      <w:marLeft w:val="0"/>
      <w:marRight w:val="0"/>
      <w:marTop w:val="0"/>
      <w:marBottom w:val="0"/>
      <w:divBdr>
        <w:top w:val="none" w:sz="0" w:space="0" w:color="auto"/>
        <w:left w:val="none" w:sz="0" w:space="0" w:color="auto"/>
        <w:bottom w:val="none" w:sz="0" w:space="0" w:color="auto"/>
        <w:right w:val="none" w:sz="0" w:space="0" w:color="auto"/>
      </w:divBdr>
    </w:div>
    <w:div w:id="1293904325">
      <w:bodyDiv w:val="1"/>
      <w:marLeft w:val="0"/>
      <w:marRight w:val="0"/>
      <w:marTop w:val="0"/>
      <w:marBottom w:val="0"/>
      <w:divBdr>
        <w:top w:val="none" w:sz="0" w:space="0" w:color="auto"/>
        <w:left w:val="none" w:sz="0" w:space="0" w:color="auto"/>
        <w:bottom w:val="none" w:sz="0" w:space="0" w:color="auto"/>
        <w:right w:val="none" w:sz="0" w:space="0" w:color="auto"/>
      </w:divBdr>
    </w:div>
    <w:div w:id="1295212193">
      <w:bodyDiv w:val="1"/>
      <w:marLeft w:val="0"/>
      <w:marRight w:val="0"/>
      <w:marTop w:val="0"/>
      <w:marBottom w:val="0"/>
      <w:divBdr>
        <w:top w:val="none" w:sz="0" w:space="0" w:color="auto"/>
        <w:left w:val="none" w:sz="0" w:space="0" w:color="auto"/>
        <w:bottom w:val="none" w:sz="0" w:space="0" w:color="auto"/>
        <w:right w:val="none" w:sz="0" w:space="0" w:color="auto"/>
      </w:divBdr>
    </w:div>
    <w:div w:id="1295604290">
      <w:bodyDiv w:val="1"/>
      <w:marLeft w:val="0"/>
      <w:marRight w:val="0"/>
      <w:marTop w:val="0"/>
      <w:marBottom w:val="0"/>
      <w:divBdr>
        <w:top w:val="none" w:sz="0" w:space="0" w:color="auto"/>
        <w:left w:val="none" w:sz="0" w:space="0" w:color="auto"/>
        <w:bottom w:val="none" w:sz="0" w:space="0" w:color="auto"/>
        <w:right w:val="none" w:sz="0" w:space="0" w:color="auto"/>
      </w:divBdr>
    </w:div>
    <w:div w:id="1296066274">
      <w:bodyDiv w:val="1"/>
      <w:marLeft w:val="0"/>
      <w:marRight w:val="0"/>
      <w:marTop w:val="0"/>
      <w:marBottom w:val="0"/>
      <w:divBdr>
        <w:top w:val="none" w:sz="0" w:space="0" w:color="auto"/>
        <w:left w:val="none" w:sz="0" w:space="0" w:color="auto"/>
        <w:bottom w:val="none" w:sz="0" w:space="0" w:color="auto"/>
        <w:right w:val="none" w:sz="0" w:space="0" w:color="auto"/>
      </w:divBdr>
    </w:div>
    <w:div w:id="1296376921">
      <w:bodyDiv w:val="1"/>
      <w:marLeft w:val="0"/>
      <w:marRight w:val="0"/>
      <w:marTop w:val="0"/>
      <w:marBottom w:val="0"/>
      <w:divBdr>
        <w:top w:val="none" w:sz="0" w:space="0" w:color="auto"/>
        <w:left w:val="none" w:sz="0" w:space="0" w:color="auto"/>
        <w:bottom w:val="none" w:sz="0" w:space="0" w:color="auto"/>
        <w:right w:val="none" w:sz="0" w:space="0" w:color="auto"/>
      </w:divBdr>
    </w:div>
    <w:div w:id="1296568786">
      <w:bodyDiv w:val="1"/>
      <w:marLeft w:val="0"/>
      <w:marRight w:val="0"/>
      <w:marTop w:val="0"/>
      <w:marBottom w:val="0"/>
      <w:divBdr>
        <w:top w:val="none" w:sz="0" w:space="0" w:color="auto"/>
        <w:left w:val="none" w:sz="0" w:space="0" w:color="auto"/>
        <w:bottom w:val="none" w:sz="0" w:space="0" w:color="auto"/>
        <w:right w:val="none" w:sz="0" w:space="0" w:color="auto"/>
      </w:divBdr>
    </w:div>
    <w:div w:id="1296763547">
      <w:bodyDiv w:val="1"/>
      <w:marLeft w:val="0"/>
      <w:marRight w:val="0"/>
      <w:marTop w:val="0"/>
      <w:marBottom w:val="0"/>
      <w:divBdr>
        <w:top w:val="none" w:sz="0" w:space="0" w:color="auto"/>
        <w:left w:val="none" w:sz="0" w:space="0" w:color="auto"/>
        <w:bottom w:val="none" w:sz="0" w:space="0" w:color="auto"/>
        <w:right w:val="none" w:sz="0" w:space="0" w:color="auto"/>
      </w:divBdr>
    </w:div>
    <w:div w:id="1296837759">
      <w:bodyDiv w:val="1"/>
      <w:marLeft w:val="0"/>
      <w:marRight w:val="0"/>
      <w:marTop w:val="0"/>
      <w:marBottom w:val="0"/>
      <w:divBdr>
        <w:top w:val="none" w:sz="0" w:space="0" w:color="auto"/>
        <w:left w:val="none" w:sz="0" w:space="0" w:color="auto"/>
        <w:bottom w:val="none" w:sz="0" w:space="0" w:color="auto"/>
        <w:right w:val="none" w:sz="0" w:space="0" w:color="auto"/>
      </w:divBdr>
    </w:div>
    <w:div w:id="1298071582">
      <w:bodyDiv w:val="1"/>
      <w:marLeft w:val="0"/>
      <w:marRight w:val="0"/>
      <w:marTop w:val="0"/>
      <w:marBottom w:val="0"/>
      <w:divBdr>
        <w:top w:val="none" w:sz="0" w:space="0" w:color="auto"/>
        <w:left w:val="none" w:sz="0" w:space="0" w:color="auto"/>
        <w:bottom w:val="none" w:sz="0" w:space="0" w:color="auto"/>
        <w:right w:val="none" w:sz="0" w:space="0" w:color="auto"/>
      </w:divBdr>
    </w:div>
    <w:div w:id="1298073896">
      <w:bodyDiv w:val="1"/>
      <w:marLeft w:val="0"/>
      <w:marRight w:val="0"/>
      <w:marTop w:val="0"/>
      <w:marBottom w:val="0"/>
      <w:divBdr>
        <w:top w:val="none" w:sz="0" w:space="0" w:color="auto"/>
        <w:left w:val="none" w:sz="0" w:space="0" w:color="auto"/>
        <w:bottom w:val="none" w:sz="0" w:space="0" w:color="auto"/>
        <w:right w:val="none" w:sz="0" w:space="0" w:color="auto"/>
      </w:divBdr>
      <w:divsChild>
        <w:div w:id="245696493">
          <w:marLeft w:val="480"/>
          <w:marRight w:val="0"/>
          <w:marTop w:val="0"/>
          <w:marBottom w:val="0"/>
          <w:divBdr>
            <w:top w:val="none" w:sz="0" w:space="0" w:color="auto"/>
            <w:left w:val="none" w:sz="0" w:space="0" w:color="auto"/>
            <w:bottom w:val="none" w:sz="0" w:space="0" w:color="auto"/>
            <w:right w:val="none" w:sz="0" w:space="0" w:color="auto"/>
          </w:divBdr>
        </w:div>
        <w:div w:id="129902404">
          <w:marLeft w:val="480"/>
          <w:marRight w:val="0"/>
          <w:marTop w:val="0"/>
          <w:marBottom w:val="0"/>
          <w:divBdr>
            <w:top w:val="none" w:sz="0" w:space="0" w:color="auto"/>
            <w:left w:val="none" w:sz="0" w:space="0" w:color="auto"/>
            <w:bottom w:val="none" w:sz="0" w:space="0" w:color="auto"/>
            <w:right w:val="none" w:sz="0" w:space="0" w:color="auto"/>
          </w:divBdr>
        </w:div>
        <w:div w:id="1951161995">
          <w:marLeft w:val="480"/>
          <w:marRight w:val="0"/>
          <w:marTop w:val="0"/>
          <w:marBottom w:val="0"/>
          <w:divBdr>
            <w:top w:val="none" w:sz="0" w:space="0" w:color="auto"/>
            <w:left w:val="none" w:sz="0" w:space="0" w:color="auto"/>
            <w:bottom w:val="none" w:sz="0" w:space="0" w:color="auto"/>
            <w:right w:val="none" w:sz="0" w:space="0" w:color="auto"/>
          </w:divBdr>
        </w:div>
        <w:div w:id="647704654">
          <w:marLeft w:val="480"/>
          <w:marRight w:val="0"/>
          <w:marTop w:val="0"/>
          <w:marBottom w:val="0"/>
          <w:divBdr>
            <w:top w:val="none" w:sz="0" w:space="0" w:color="auto"/>
            <w:left w:val="none" w:sz="0" w:space="0" w:color="auto"/>
            <w:bottom w:val="none" w:sz="0" w:space="0" w:color="auto"/>
            <w:right w:val="none" w:sz="0" w:space="0" w:color="auto"/>
          </w:divBdr>
        </w:div>
        <w:div w:id="1066412400">
          <w:marLeft w:val="480"/>
          <w:marRight w:val="0"/>
          <w:marTop w:val="0"/>
          <w:marBottom w:val="0"/>
          <w:divBdr>
            <w:top w:val="none" w:sz="0" w:space="0" w:color="auto"/>
            <w:left w:val="none" w:sz="0" w:space="0" w:color="auto"/>
            <w:bottom w:val="none" w:sz="0" w:space="0" w:color="auto"/>
            <w:right w:val="none" w:sz="0" w:space="0" w:color="auto"/>
          </w:divBdr>
        </w:div>
        <w:div w:id="1050298311">
          <w:marLeft w:val="480"/>
          <w:marRight w:val="0"/>
          <w:marTop w:val="0"/>
          <w:marBottom w:val="0"/>
          <w:divBdr>
            <w:top w:val="none" w:sz="0" w:space="0" w:color="auto"/>
            <w:left w:val="none" w:sz="0" w:space="0" w:color="auto"/>
            <w:bottom w:val="none" w:sz="0" w:space="0" w:color="auto"/>
            <w:right w:val="none" w:sz="0" w:space="0" w:color="auto"/>
          </w:divBdr>
        </w:div>
        <w:div w:id="768743303">
          <w:marLeft w:val="480"/>
          <w:marRight w:val="0"/>
          <w:marTop w:val="0"/>
          <w:marBottom w:val="0"/>
          <w:divBdr>
            <w:top w:val="none" w:sz="0" w:space="0" w:color="auto"/>
            <w:left w:val="none" w:sz="0" w:space="0" w:color="auto"/>
            <w:bottom w:val="none" w:sz="0" w:space="0" w:color="auto"/>
            <w:right w:val="none" w:sz="0" w:space="0" w:color="auto"/>
          </w:divBdr>
        </w:div>
        <w:div w:id="341783933">
          <w:marLeft w:val="480"/>
          <w:marRight w:val="0"/>
          <w:marTop w:val="0"/>
          <w:marBottom w:val="0"/>
          <w:divBdr>
            <w:top w:val="none" w:sz="0" w:space="0" w:color="auto"/>
            <w:left w:val="none" w:sz="0" w:space="0" w:color="auto"/>
            <w:bottom w:val="none" w:sz="0" w:space="0" w:color="auto"/>
            <w:right w:val="none" w:sz="0" w:space="0" w:color="auto"/>
          </w:divBdr>
        </w:div>
        <w:div w:id="515851775">
          <w:marLeft w:val="480"/>
          <w:marRight w:val="0"/>
          <w:marTop w:val="0"/>
          <w:marBottom w:val="0"/>
          <w:divBdr>
            <w:top w:val="none" w:sz="0" w:space="0" w:color="auto"/>
            <w:left w:val="none" w:sz="0" w:space="0" w:color="auto"/>
            <w:bottom w:val="none" w:sz="0" w:space="0" w:color="auto"/>
            <w:right w:val="none" w:sz="0" w:space="0" w:color="auto"/>
          </w:divBdr>
        </w:div>
        <w:div w:id="1779064411">
          <w:marLeft w:val="480"/>
          <w:marRight w:val="0"/>
          <w:marTop w:val="0"/>
          <w:marBottom w:val="0"/>
          <w:divBdr>
            <w:top w:val="none" w:sz="0" w:space="0" w:color="auto"/>
            <w:left w:val="none" w:sz="0" w:space="0" w:color="auto"/>
            <w:bottom w:val="none" w:sz="0" w:space="0" w:color="auto"/>
            <w:right w:val="none" w:sz="0" w:space="0" w:color="auto"/>
          </w:divBdr>
        </w:div>
        <w:div w:id="1895117083">
          <w:marLeft w:val="480"/>
          <w:marRight w:val="0"/>
          <w:marTop w:val="0"/>
          <w:marBottom w:val="0"/>
          <w:divBdr>
            <w:top w:val="none" w:sz="0" w:space="0" w:color="auto"/>
            <w:left w:val="none" w:sz="0" w:space="0" w:color="auto"/>
            <w:bottom w:val="none" w:sz="0" w:space="0" w:color="auto"/>
            <w:right w:val="none" w:sz="0" w:space="0" w:color="auto"/>
          </w:divBdr>
        </w:div>
        <w:div w:id="1588152163">
          <w:marLeft w:val="480"/>
          <w:marRight w:val="0"/>
          <w:marTop w:val="0"/>
          <w:marBottom w:val="0"/>
          <w:divBdr>
            <w:top w:val="none" w:sz="0" w:space="0" w:color="auto"/>
            <w:left w:val="none" w:sz="0" w:space="0" w:color="auto"/>
            <w:bottom w:val="none" w:sz="0" w:space="0" w:color="auto"/>
            <w:right w:val="none" w:sz="0" w:space="0" w:color="auto"/>
          </w:divBdr>
        </w:div>
        <w:div w:id="876553464">
          <w:marLeft w:val="480"/>
          <w:marRight w:val="0"/>
          <w:marTop w:val="0"/>
          <w:marBottom w:val="0"/>
          <w:divBdr>
            <w:top w:val="none" w:sz="0" w:space="0" w:color="auto"/>
            <w:left w:val="none" w:sz="0" w:space="0" w:color="auto"/>
            <w:bottom w:val="none" w:sz="0" w:space="0" w:color="auto"/>
            <w:right w:val="none" w:sz="0" w:space="0" w:color="auto"/>
          </w:divBdr>
        </w:div>
        <w:div w:id="1161969855">
          <w:marLeft w:val="480"/>
          <w:marRight w:val="0"/>
          <w:marTop w:val="0"/>
          <w:marBottom w:val="0"/>
          <w:divBdr>
            <w:top w:val="none" w:sz="0" w:space="0" w:color="auto"/>
            <w:left w:val="none" w:sz="0" w:space="0" w:color="auto"/>
            <w:bottom w:val="none" w:sz="0" w:space="0" w:color="auto"/>
            <w:right w:val="none" w:sz="0" w:space="0" w:color="auto"/>
          </w:divBdr>
        </w:div>
        <w:div w:id="204684091">
          <w:marLeft w:val="480"/>
          <w:marRight w:val="0"/>
          <w:marTop w:val="0"/>
          <w:marBottom w:val="0"/>
          <w:divBdr>
            <w:top w:val="none" w:sz="0" w:space="0" w:color="auto"/>
            <w:left w:val="none" w:sz="0" w:space="0" w:color="auto"/>
            <w:bottom w:val="none" w:sz="0" w:space="0" w:color="auto"/>
            <w:right w:val="none" w:sz="0" w:space="0" w:color="auto"/>
          </w:divBdr>
        </w:div>
        <w:div w:id="1531263925">
          <w:marLeft w:val="480"/>
          <w:marRight w:val="0"/>
          <w:marTop w:val="0"/>
          <w:marBottom w:val="0"/>
          <w:divBdr>
            <w:top w:val="none" w:sz="0" w:space="0" w:color="auto"/>
            <w:left w:val="none" w:sz="0" w:space="0" w:color="auto"/>
            <w:bottom w:val="none" w:sz="0" w:space="0" w:color="auto"/>
            <w:right w:val="none" w:sz="0" w:space="0" w:color="auto"/>
          </w:divBdr>
        </w:div>
        <w:div w:id="402409083">
          <w:marLeft w:val="480"/>
          <w:marRight w:val="0"/>
          <w:marTop w:val="0"/>
          <w:marBottom w:val="0"/>
          <w:divBdr>
            <w:top w:val="none" w:sz="0" w:space="0" w:color="auto"/>
            <w:left w:val="none" w:sz="0" w:space="0" w:color="auto"/>
            <w:bottom w:val="none" w:sz="0" w:space="0" w:color="auto"/>
            <w:right w:val="none" w:sz="0" w:space="0" w:color="auto"/>
          </w:divBdr>
        </w:div>
        <w:div w:id="37557095">
          <w:marLeft w:val="480"/>
          <w:marRight w:val="0"/>
          <w:marTop w:val="0"/>
          <w:marBottom w:val="0"/>
          <w:divBdr>
            <w:top w:val="none" w:sz="0" w:space="0" w:color="auto"/>
            <w:left w:val="none" w:sz="0" w:space="0" w:color="auto"/>
            <w:bottom w:val="none" w:sz="0" w:space="0" w:color="auto"/>
            <w:right w:val="none" w:sz="0" w:space="0" w:color="auto"/>
          </w:divBdr>
        </w:div>
        <w:div w:id="1410150153">
          <w:marLeft w:val="480"/>
          <w:marRight w:val="0"/>
          <w:marTop w:val="0"/>
          <w:marBottom w:val="0"/>
          <w:divBdr>
            <w:top w:val="none" w:sz="0" w:space="0" w:color="auto"/>
            <w:left w:val="none" w:sz="0" w:space="0" w:color="auto"/>
            <w:bottom w:val="none" w:sz="0" w:space="0" w:color="auto"/>
            <w:right w:val="none" w:sz="0" w:space="0" w:color="auto"/>
          </w:divBdr>
        </w:div>
        <w:div w:id="2017271443">
          <w:marLeft w:val="480"/>
          <w:marRight w:val="0"/>
          <w:marTop w:val="0"/>
          <w:marBottom w:val="0"/>
          <w:divBdr>
            <w:top w:val="none" w:sz="0" w:space="0" w:color="auto"/>
            <w:left w:val="none" w:sz="0" w:space="0" w:color="auto"/>
            <w:bottom w:val="none" w:sz="0" w:space="0" w:color="auto"/>
            <w:right w:val="none" w:sz="0" w:space="0" w:color="auto"/>
          </w:divBdr>
        </w:div>
        <w:div w:id="202988579">
          <w:marLeft w:val="480"/>
          <w:marRight w:val="0"/>
          <w:marTop w:val="0"/>
          <w:marBottom w:val="0"/>
          <w:divBdr>
            <w:top w:val="none" w:sz="0" w:space="0" w:color="auto"/>
            <w:left w:val="none" w:sz="0" w:space="0" w:color="auto"/>
            <w:bottom w:val="none" w:sz="0" w:space="0" w:color="auto"/>
            <w:right w:val="none" w:sz="0" w:space="0" w:color="auto"/>
          </w:divBdr>
        </w:div>
        <w:div w:id="1041394582">
          <w:marLeft w:val="480"/>
          <w:marRight w:val="0"/>
          <w:marTop w:val="0"/>
          <w:marBottom w:val="0"/>
          <w:divBdr>
            <w:top w:val="none" w:sz="0" w:space="0" w:color="auto"/>
            <w:left w:val="none" w:sz="0" w:space="0" w:color="auto"/>
            <w:bottom w:val="none" w:sz="0" w:space="0" w:color="auto"/>
            <w:right w:val="none" w:sz="0" w:space="0" w:color="auto"/>
          </w:divBdr>
        </w:div>
        <w:div w:id="286618623">
          <w:marLeft w:val="480"/>
          <w:marRight w:val="0"/>
          <w:marTop w:val="0"/>
          <w:marBottom w:val="0"/>
          <w:divBdr>
            <w:top w:val="none" w:sz="0" w:space="0" w:color="auto"/>
            <w:left w:val="none" w:sz="0" w:space="0" w:color="auto"/>
            <w:bottom w:val="none" w:sz="0" w:space="0" w:color="auto"/>
            <w:right w:val="none" w:sz="0" w:space="0" w:color="auto"/>
          </w:divBdr>
        </w:div>
        <w:div w:id="386613887">
          <w:marLeft w:val="480"/>
          <w:marRight w:val="0"/>
          <w:marTop w:val="0"/>
          <w:marBottom w:val="0"/>
          <w:divBdr>
            <w:top w:val="none" w:sz="0" w:space="0" w:color="auto"/>
            <w:left w:val="none" w:sz="0" w:space="0" w:color="auto"/>
            <w:bottom w:val="none" w:sz="0" w:space="0" w:color="auto"/>
            <w:right w:val="none" w:sz="0" w:space="0" w:color="auto"/>
          </w:divBdr>
        </w:div>
        <w:div w:id="748385714">
          <w:marLeft w:val="480"/>
          <w:marRight w:val="0"/>
          <w:marTop w:val="0"/>
          <w:marBottom w:val="0"/>
          <w:divBdr>
            <w:top w:val="none" w:sz="0" w:space="0" w:color="auto"/>
            <w:left w:val="none" w:sz="0" w:space="0" w:color="auto"/>
            <w:bottom w:val="none" w:sz="0" w:space="0" w:color="auto"/>
            <w:right w:val="none" w:sz="0" w:space="0" w:color="auto"/>
          </w:divBdr>
        </w:div>
        <w:div w:id="1283997223">
          <w:marLeft w:val="480"/>
          <w:marRight w:val="0"/>
          <w:marTop w:val="0"/>
          <w:marBottom w:val="0"/>
          <w:divBdr>
            <w:top w:val="none" w:sz="0" w:space="0" w:color="auto"/>
            <w:left w:val="none" w:sz="0" w:space="0" w:color="auto"/>
            <w:bottom w:val="none" w:sz="0" w:space="0" w:color="auto"/>
            <w:right w:val="none" w:sz="0" w:space="0" w:color="auto"/>
          </w:divBdr>
        </w:div>
        <w:div w:id="2030135050">
          <w:marLeft w:val="480"/>
          <w:marRight w:val="0"/>
          <w:marTop w:val="0"/>
          <w:marBottom w:val="0"/>
          <w:divBdr>
            <w:top w:val="none" w:sz="0" w:space="0" w:color="auto"/>
            <w:left w:val="none" w:sz="0" w:space="0" w:color="auto"/>
            <w:bottom w:val="none" w:sz="0" w:space="0" w:color="auto"/>
            <w:right w:val="none" w:sz="0" w:space="0" w:color="auto"/>
          </w:divBdr>
        </w:div>
        <w:div w:id="404186581">
          <w:marLeft w:val="480"/>
          <w:marRight w:val="0"/>
          <w:marTop w:val="0"/>
          <w:marBottom w:val="0"/>
          <w:divBdr>
            <w:top w:val="none" w:sz="0" w:space="0" w:color="auto"/>
            <w:left w:val="none" w:sz="0" w:space="0" w:color="auto"/>
            <w:bottom w:val="none" w:sz="0" w:space="0" w:color="auto"/>
            <w:right w:val="none" w:sz="0" w:space="0" w:color="auto"/>
          </w:divBdr>
        </w:div>
        <w:div w:id="939020908">
          <w:marLeft w:val="480"/>
          <w:marRight w:val="0"/>
          <w:marTop w:val="0"/>
          <w:marBottom w:val="0"/>
          <w:divBdr>
            <w:top w:val="none" w:sz="0" w:space="0" w:color="auto"/>
            <w:left w:val="none" w:sz="0" w:space="0" w:color="auto"/>
            <w:bottom w:val="none" w:sz="0" w:space="0" w:color="auto"/>
            <w:right w:val="none" w:sz="0" w:space="0" w:color="auto"/>
          </w:divBdr>
        </w:div>
        <w:div w:id="406730151">
          <w:marLeft w:val="480"/>
          <w:marRight w:val="0"/>
          <w:marTop w:val="0"/>
          <w:marBottom w:val="0"/>
          <w:divBdr>
            <w:top w:val="none" w:sz="0" w:space="0" w:color="auto"/>
            <w:left w:val="none" w:sz="0" w:space="0" w:color="auto"/>
            <w:bottom w:val="none" w:sz="0" w:space="0" w:color="auto"/>
            <w:right w:val="none" w:sz="0" w:space="0" w:color="auto"/>
          </w:divBdr>
        </w:div>
        <w:div w:id="1879010266">
          <w:marLeft w:val="480"/>
          <w:marRight w:val="0"/>
          <w:marTop w:val="0"/>
          <w:marBottom w:val="0"/>
          <w:divBdr>
            <w:top w:val="none" w:sz="0" w:space="0" w:color="auto"/>
            <w:left w:val="none" w:sz="0" w:space="0" w:color="auto"/>
            <w:bottom w:val="none" w:sz="0" w:space="0" w:color="auto"/>
            <w:right w:val="none" w:sz="0" w:space="0" w:color="auto"/>
          </w:divBdr>
        </w:div>
        <w:div w:id="1109468173">
          <w:marLeft w:val="480"/>
          <w:marRight w:val="0"/>
          <w:marTop w:val="0"/>
          <w:marBottom w:val="0"/>
          <w:divBdr>
            <w:top w:val="none" w:sz="0" w:space="0" w:color="auto"/>
            <w:left w:val="none" w:sz="0" w:space="0" w:color="auto"/>
            <w:bottom w:val="none" w:sz="0" w:space="0" w:color="auto"/>
            <w:right w:val="none" w:sz="0" w:space="0" w:color="auto"/>
          </w:divBdr>
        </w:div>
        <w:div w:id="436951335">
          <w:marLeft w:val="480"/>
          <w:marRight w:val="0"/>
          <w:marTop w:val="0"/>
          <w:marBottom w:val="0"/>
          <w:divBdr>
            <w:top w:val="none" w:sz="0" w:space="0" w:color="auto"/>
            <w:left w:val="none" w:sz="0" w:space="0" w:color="auto"/>
            <w:bottom w:val="none" w:sz="0" w:space="0" w:color="auto"/>
            <w:right w:val="none" w:sz="0" w:space="0" w:color="auto"/>
          </w:divBdr>
        </w:div>
        <w:div w:id="1384208693">
          <w:marLeft w:val="480"/>
          <w:marRight w:val="0"/>
          <w:marTop w:val="0"/>
          <w:marBottom w:val="0"/>
          <w:divBdr>
            <w:top w:val="none" w:sz="0" w:space="0" w:color="auto"/>
            <w:left w:val="none" w:sz="0" w:space="0" w:color="auto"/>
            <w:bottom w:val="none" w:sz="0" w:space="0" w:color="auto"/>
            <w:right w:val="none" w:sz="0" w:space="0" w:color="auto"/>
          </w:divBdr>
        </w:div>
        <w:div w:id="1654525145">
          <w:marLeft w:val="480"/>
          <w:marRight w:val="0"/>
          <w:marTop w:val="0"/>
          <w:marBottom w:val="0"/>
          <w:divBdr>
            <w:top w:val="none" w:sz="0" w:space="0" w:color="auto"/>
            <w:left w:val="none" w:sz="0" w:space="0" w:color="auto"/>
            <w:bottom w:val="none" w:sz="0" w:space="0" w:color="auto"/>
            <w:right w:val="none" w:sz="0" w:space="0" w:color="auto"/>
          </w:divBdr>
        </w:div>
        <w:div w:id="2011366479">
          <w:marLeft w:val="480"/>
          <w:marRight w:val="0"/>
          <w:marTop w:val="0"/>
          <w:marBottom w:val="0"/>
          <w:divBdr>
            <w:top w:val="none" w:sz="0" w:space="0" w:color="auto"/>
            <w:left w:val="none" w:sz="0" w:space="0" w:color="auto"/>
            <w:bottom w:val="none" w:sz="0" w:space="0" w:color="auto"/>
            <w:right w:val="none" w:sz="0" w:space="0" w:color="auto"/>
          </w:divBdr>
        </w:div>
        <w:div w:id="1257060019">
          <w:marLeft w:val="480"/>
          <w:marRight w:val="0"/>
          <w:marTop w:val="0"/>
          <w:marBottom w:val="0"/>
          <w:divBdr>
            <w:top w:val="none" w:sz="0" w:space="0" w:color="auto"/>
            <w:left w:val="none" w:sz="0" w:space="0" w:color="auto"/>
            <w:bottom w:val="none" w:sz="0" w:space="0" w:color="auto"/>
            <w:right w:val="none" w:sz="0" w:space="0" w:color="auto"/>
          </w:divBdr>
        </w:div>
        <w:div w:id="275603997">
          <w:marLeft w:val="480"/>
          <w:marRight w:val="0"/>
          <w:marTop w:val="0"/>
          <w:marBottom w:val="0"/>
          <w:divBdr>
            <w:top w:val="none" w:sz="0" w:space="0" w:color="auto"/>
            <w:left w:val="none" w:sz="0" w:space="0" w:color="auto"/>
            <w:bottom w:val="none" w:sz="0" w:space="0" w:color="auto"/>
            <w:right w:val="none" w:sz="0" w:space="0" w:color="auto"/>
          </w:divBdr>
        </w:div>
        <w:div w:id="436751479">
          <w:marLeft w:val="480"/>
          <w:marRight w:val="0"/>
          <w:marTop w:val="0"/>
          <w:marBottom w:val="0"/>
          <w:divBdr>
            <w:top w:val="none" w:sz="0" w:space="0" w:color="auto"/>
            <w:left w:val="none" w:sz="0" w:space="0" w:color="auto"/>
            <w:bottom w:val="none" w:sz="0" w:space="0" w:color="auto"/>
            <w:right w:val="none" w:sz="0" w:space="0" w:color="auto"/>
          </w:divBdr>
        </w:div>
        <w:div w:id="224725983">
          <w:marLeft w:val="480"/>
          <w:marRight w:val="0"/>
          <w:marTop w:val="0"/>
          <w:marBottom w:val="0"/>
          <w:divBdr>
            <w:top w:val="none" w:sz="0" w:space="0" w:color="auto"/>
            <w:left w:val="none" w:sz="0" w:space="0" w:color="auto"/>
            <w:bottom w:val="none" w:sz="0" w:space="0" w:color="auto"/>
            <w:right w:val="none" w:sz="0" w:space="0" w:color="auto"/>
          </w:divBdr>
        </w:div>
        <w:div w:id="1912957124">
          <w:marLeft w:val="480"/>
          <w:marRight w:val="0"/>
          <w:marTop w:val="0"/>
          <w:marBottom w:val="0"/>
          <w:divBdr>
            <w:top w:val="none" w:sz="0" w:space="0" w:color="auto"/>
            <w:left w:val="none" w:sz="0" w:space="0" w:color="auto"/>
            <w:bottom w:val="none" w:sz="0" w:space="0" w:color="auto"/>
            <w:right w:val="none" w:sz="0" w:space="0" w:color="auto"/>
          </w:divBdr>
        </w:div>
        <w:div w:id="1577981735">
          <w:marLeft w:val="480"/>
          <w:marRight w:val="0"/>
          <w:marTop w:val="0"/>
          <w:marBottom w:val="0"/>
          <w:divBdr>
            <w:top w:val="none" w:sz="0" w:space="0" w:color="auto"/>
            <w:left w:val="none" w:sz="0" w:space="0" w:color="auto"/>
            <w:bottom w:val="none" w:sz="0" w:space="0" w:color="auto"/>
            <w:right w:val="none" w:sz="0" w:space="0" w:color="auto"/>
          </w:divBdr>
        </w:div>
        <w:div w:id="1285890405">
          <w:marLeft w:val="480"/>
          <w:marRight w:val="0"/>
          <w:marTop w:val="0"/>
          <w:marBottom w:val="0"/>
          <w:divBdr>
            <w:top w:val="none" w:sz="0" w:space="0" w:color="auto"/>
            <w:left w:val="none" w:sz="0" w:space="0" w:color="auto"/>
            <w:bottom w:val="none" w:sz="0" w:space="0" w:color="auto"/>
            <w:right w:val="none" w:sz="0" w:space="0" w:color="auto"/>
          </w:divBdr>
        </w:div>
        <w:div w:id="831945022">
          <w:marLeft w:val="480"/>
          <w:marRight w:val="0"/>
          <w:marTop w:val="0"/>
          <w:marBottom w:val="0"/>
          <w:divBdr>
            <w:top w:val="none" w:sz="0" w:space="0" w:color="auto"/>
            <w:left w:val="none" w:sz="0" w:space="0" w:color="auto"/>
            <w:bottom w:val="none" w:sz="0" w:space="0" w:color="auto"/>
            <w:right w:val="none" w:sz="0" w:space="0" w:color="auto"/>
          </w:divBdr>
        </w:div>
        <w:div w:id="2050182469">
          <w:marLeft w:val="480"/>
          <w:marRight w:val="0"/>
          <w:marTop w:val="0"/>
          <w:marBottom w:val="0"/>
          <w:divBdr>
            <w:top w:val="none" w:sz="0" w:space="0" w:color="auto"/>
            <w:left w:val="none" w:sz="0" w:space="0" w:color="auto"/>
            <w:bottom w:val="none" w:sz="0" w:space="0" w:color="auto"/>
            <w:right w:val="none" w:sz="0" w:space="0" w:color="auto"/>
          </w:divBdr>
        </w:div>
        <w:div w:id="2131392630">
          <w:marLeft w:val="480"/>
          <w:marRight w:val="0"/>
          <w:marTop w:val="0"/>
          <w:marBottom w:val="0"/>
          <w:divBdr>
            <w:top w:val="none" w:sz="0" w:space="0" w:color="auto"/>
            <w:left w:val="none" w:sz="0" w:space="0" w:color="auto"/>
            <w:bottom w:val="none" w:sz="0" w:space="0" w:color="auto"/>
            <w:right w:val="none" w:sz="0" w:space="0" w:color="auto"/>
          </w:divBdr>
        </w:div>
        <w:div w:id="2056077623">
          <w:marLeft w:val="480"/>
          <w:marRight w:val="0"/>
          <w:marTop w:val="0"/>
          <w:marBottom w:val="0"/>
          <w:divBdr>
            <w:top w:val="none" w:sz="0" w:space="0" w:color="auto"/>
            <w:left w:val="none" w:sz="0" w:space="0" w:color="auto"/>
            <w:bottom w:val="none" w:sz="0" w:space="0" w:color="auto"/>
            <w:right w:val="none" w:sz="0" w:space="0" w:color="auto"/>
          </w:divBdr>
        </w:div>
        <w:div w:id="2105564077">
          <w:marLeft w:val="480"/>
          <w:marRight w:val="0"/>
          <w:marTop w:val="0"/>
          <w:marBottom w:val="0"/>
          <w:divBdr>
            <w:top w:val="none" w:sz="0" w:space="0" w:color="auto"/>
            <w:left w:val="none" w:sz="0" w:space="0" w:color="auto"/>
            <w:bottom w:val="none" w:sz="0" w:space="0" w:color="auto"/>
            <w:right w:val="none" w:sz="0" w:space="0" w:color="auto"/>
          </w:divBdr>
        </w:div>
        <w:div w:id="808593595">
          <w:marLeft w:val="480"/>
          <w:marRight w:val="0"/>
          <w:marTop w:val="0"/>
          <w:marBottom w:val="0"/>
          <w:divBdr>
            <w:top w:val="none" w:sz="0" w:space="0" w:color="auto"/>
            <w:left w:val="none" w:sz="0" w:space="0" w:color="auto"/>
            <w:bottom w:val="none" w:sz="0" w:space="0" w:color="auto"/>
            <w:right w:val="none" w:sz="0" w:space="0" w:color="auto"/>
          </w:divBdr>
        </w:div>
        <w:div w:id="783621357">
          <w:marLeft w:val="480"/>
          <w:marRight w:val="0"/>
          <w:marTop w:val="0"/>
          <w:marBottom w:val="0"/>
          <w:divBdr>
            <w:top w:val="none" w:sz="0" w:space="0" w:color="auto"/>
            <w:left w:val="none" w:sz="0" w:space="0" w:color="auto"/>
            <w:bottom w:val="none" w:sz="0" w:space="0" w:color="auto"/>
            <w:right w:val="none" w:sz="0" w:space="0" w:color="auto"/>
          </w:divBdr>
        </w:div>
        <w:div w:id="806894163">
          <w:marLeft w:val="480"/>
          <w:marRight w:val="0"/>
          <w:marTop w:val="0"/>
          <w:marBottom w:val="0"/>
          <w:divBdr>
            <w:top w:val="none" w:sz="0" w:space="0" w:color="auto"/>
            <w:left w:val="none" w:sz="0" w:space="0" w:color="auto"/>
            <w:bottom w:val="none" w:sz="0" w:space="0" w:color="auto"/>
            <w:right w:val="none" w:sz="0" w:space="0" w:color="auto"/>
          </w:divBdr>
        </w:div>
        <w:div w:id="388071321">
          <w:marLeft w:val="480"/>
          <w:marRight w:val="0"/>
          <w:marTop w:val="0"/>
          <w:marBottom w:val="0"/>
          <w:divBdr>
            <w:top w:val="none" w:sz="0" w:space="0" w:color="auto"/>
            <w:left w:val="none" w:sz="0" w:space="0" w:color="auto"/>
            <w:bottom w:val="none" w:sz="0" w:space="0" w:color="auto"/>
            <w:right w:val="none" w:sz="0" w:space="0" w:color="auto"/>
          </w:divBdr>
        </w:div>
        <w:div w:id="877206160">
          <w:marLeft w:val="480"/>
          <w:marRight w:val="0"/>
          <w:marTop w:val="0"/>
          <w:marBottom w:val="0"/>
          <w:divBdr>
            <w:top w:val="none" w:sz="0" w:space="0" w:color="auto"/>
            <w:left w:val="none" w:sz="0" w:space="0" w:color="auto"/>
            <w:bottom w:val="none" w:sz="0" w:space="0" w:color="auto"/>
            <w:right w:val="none" w:sz="0" w:space="0" w:color="auto"/>
          </w:divBdr>
        </w:div>
        <w:div w:id="623585611">
          <w:marLeft w:val="480"/>
          <w:marRight w:val="0"/>
          <w:marTop w:val="0"/>
          <w:marBottom w:val="0"/>
          <w:divBdr>
            <w:top w:val="none" w:sz="0" w:space="0" w:color="auto"/>
            <w:left w:val="none" w:sz="0" w:space="0" w:color="auto"/>
            <w:bottom w:val="none" w:sz="0" w:space="0" w:color="auto"/>
            <w:right w:val="none" w:sz="0" w:space="0" w:color="auto"/>
          </w:divBdr>
        </w:div>
        <w:div w:id="1128665643">
          <w:marLeft w:val="480"/>
          <w:marRight w:val="0"/>
          <w:marTop w:val="0"/>
          <w:marBottom w:val="0"/>
          <w:divBdr>
            <w:top w:val="none" w:sz="0" w:space="0" w:color="auto"/>
            <w:left w:val="none" w:sz="0" w:space="0" w:color="auto"/>
            <w:bottom w:val="none" w:sz="0" w:space="0" w:color="auto"/>
            <w:right w:val="none" w:sz="0" w:space="0" w:color="auto"/>
          </w:divBdr>
        </w:div>
        <w:div w:id="157967351">
          <w:marLeft w:val="480"/>
          <w:marRight w:val="0"/>
          <w:marTop w:val="0"/>
          <w:marBottom w:val="0"/>
          <w:divBdr>
            <w:top w:val="none" w:sz="0" w:space="0" w:color="auto"/>
            <w:left w:val="none" w:sz="0" w:space="0" w:color="auto"/>
            <w:bottom w:val="none" w:sz="0" w:space="0" w:color="auto"/>
            <w:right w:val="none" w:sz="0" w:space="0" w:color="auto"/>
          </w:divBdr>
        </w:div>
        <w:div w:id="534658417">
          <w:marLeft w:val="480"/>
          <w:marRight w:val="0"/>
          <w:marTop w:val="0"/>
          <w:marBottom w:val="0"/>
          <w:divBdr>
            <w:top w:val="none" w:sz="0" w:space="0" w:color="auto"/>
            <w:left w:val="none" w:sz="0" w:space="0" w:color="auto"/>
            <w:bottom w:val="none" w:sz="0" w:space="0" w:color="auto"/>
            <w:right w:val="none" w:sz="0" w:space="0" w:color="auto"/>
          </w:divBdr>
        </w:div>
        <w:div w:id="705985819">
          <w:marLeft w:val="480"/>
          <w:marRight w:val="0"/>
          <w:marTop w:val="0"/>
          <w:marBottom w:val="0"/>
          <w:divBdr>
            <w:top w:val="none" w:sz="0" w:space="0" w:color="auto"/>
            <w:left w:val="none" w:sz="0" w:space="0" w:color="auto"/>
            <w:bottom w:val="none" w:sz="0" w:space="0" w:color="auto"/>
            <w:right w:val="none" w:sz="0" w:space="0" w:color="auto"/>
          </w:divBdr>
        </w:div>
        <w:div w:id="788474985">
          <w:marLeft w:val="480"/>
          <w:marRight w:val="0"/>
          <w:marTop w:val="0"/>
          <w:marBottom w:val="0"/>
          <w:divBdr>
            <w:top w:val="none" w:sz="0" w:space="0" w:color="auto"/>
            <w:left w:val="none" w:sz="0" w:space="0" w:color="auto"/>
            <w:bottom w:val="none" w:sz="0" w:space="0" w:color="auto"/>
            <w:right w:val="none" w:sz="0" w:space="0" w:color="auto"/>
          </w:divBdr>
        </w:div>
        <w:div w:id="1027025190">
          <w:marLeft w:val="480"/>
          <w:marRight w:val="0"/>
          <w:marTop w:val="0"/>
          <w:marBottom w:val="0"/>
          <w:divBdr>
            <w:top w:val="none" w:sz="0" w:space="0" w:color="auto"/>
            <w:left w:val="none" w:sz="0" w:space="0" w:color="auto"/>
            <w:bottom w:val="none" w:sz="0" w:space="0" w:color="auto"/>
            <w:right w:val="none" w:sz="0" w:space="0" w:color="auto"/>
          </w:divBdr>
        </w:div>
        <w:div w:id="935282657">
          <w:marLeft w:val="480"/>
          <w:marRight w:val="0"/>
          <w:marTop w:val="0"/>
          <w:marBottom w:val="0"/>
          <w:divBdr>
            <w:top w:val="none" w:sz="0" w:space="0" w:color="auto"/>
            <w:left w:val="none" w:sz="0" w:space="0" w:color="auto"/>
            <w:bottom w:val="none" w:sz="0" w:space="0" w:color="auto"/>
            <w:right w:val="none" w:sz="0" w:space="0" w:color="auto"/>
          </w:divBdr>
        </w:div>
        <w:div w:id="407920848">
          <w:marLeft w:val="480"/>
          <w:marRight w:val="0"/>
          <w:marTop w:val="0"/>
          <w:marBottom w:val="0"/>
          <w:divBdr>
            <w:top w:val="none" w:sz="0" w:space="0" w:color="auto"/>
            <w:left w:val="none" w:sz="0" w:space="0" w:color="auto"/>
            <w:bottom w:val="none" w:sz="0" w:space="0" w:color="auto"/>
            <w:right w:val="none" w:sz="0" w:space="0" w:color="auto"/>
          </w:divBdr>
        </w:div>
        <w:div w:id="861437572">
          <w:marLeft w:val="480"/>
          <w:marRight w:val="0"/>
          <w:marTop w:val="0"/>
          <w:marBottom w:val="0"/>
          <w:divBdr>
            <w:top w:val="none" w:sz="0" w:space="0" w:color="auto"/>
            <w:left w:val="none" w:sz="0" w:space="0" w:color="auto"/>
            <w:bottom w:val="none" w:sz="0" w:space="0" w:color="auto"/>
            <w:right w:val="none" w:sz="0" w:space="0" w:color="auto"/>
          </w:divBdr>
        </w:div>
        <w:div w:id="1310355125">
          <w:marLeft w:val="480"/>
          <w:marRight w:val="0"/>
          <w:marTop w:val="0"/>
          <w:marBottom w:val="0"/>
          <w:divBdr>
            <w:top w:val="none" w:sz="0" w:space="0" w:color="auto"/>
            <w:left w:val="none" w:sz="0" w:space="0" w:color="auto"/>
            <w:bottom w:val="none" w:sz="0" w:space="0" w:color="auto"/>
            <w:right w:val="none" w:sz="0" w:space="0" w:color="auto"/>
          </w:divBdr>
        </w:div>
        <w:div w:id="736173204">
          <w:marLeft w:val="480"/>
          <w:marRight w:val="0"/>
          <w:marTop w:val="0"/>
          <w:marBottom w:val="0"/>
          <w:divBdr>
            <w:top w:val="none" w:sz="0" w:space="0" w:color="auto"/>
            <w:left w:val="none" w:sz="0" w:space="0" w:color="auto"/>
            <w:bottom w:val="none" w:sz="0" w:space="0" w:color="auto"/>
            <w:right w:val="none" w:sz="0" w:space="0" w:color="auto"/>
          </w:divBdr>
        </w:div>
        <w:div w:id="1826891019">
          <w:marLeft w:val="480"/>
          <w:marRight w:val="0"/>
          <w:marTop w:val="0"/>
          <w:marBottom w:val="0"/>
          <w:divBdr>
            <w:top w:val="none" w:sz="0" w:space="0" w:color="auto"/>
            <w:left w:val="none" w:sz="0" w:space="0" w:color="auto"/>
            <w:bottom w:val="none" w:sz="0" w:space="0" w:color="auto"/>
            <w:right w:val="none" w:sz="0" w:space="0" w:color="auto"/>
          </w:divBdr>
        </w:div>
        <w:div w:id="968514077">
          <w:marLeft w:val="480"/>
          <w:marRight w:val="0"/>
          <w:marTop w:val="0"/>
          <w:marBottom w:val="0"/>
          <w:divBdr>
            <w:top w:val="none" w:sz="0" w:space="0" w:color="auto"/>
            <w:left w:val="none" w:sz="0" w:space="0" w:color="auto"/>
            <w:bottom w:val="none" w:sz="0" w:space="0" w:color="auto"/>
            <w:right w:val="none" w:sz="0" w:space="0" w:color="auto"/>
          </w:divBdr>
        </w:div>
        <w:div w:id="723479856">
          <w:marLeft w:val="480"/>
          <w:marRight w:val="0"/>
          <w:marTop w:val="0"/>
          <w:marBottom w:val="0"/>
          <w:divBdr>
            <w:top w:val="none" w:sz="0" w:space="0" w:color="auto"/>
            <w:left w:val="none" w:sz="0" w:space="0" w:color="auto"/>
            <w:bottom w:val="none" w:sz="0" w:space="0" w:color="auto"/>
            <w:right w:val="none" w:sz="0" w:space="0" w:color="auto"/>
          </w:divBdr>
        </w:div>
        <w:div w:id="39942462">
          <w:marLeft w:val="480"/>
          <w:marRight w:val="0"/>
          <w:marTop w:val="0"/>
          <w:marBottom w:val="0"/>
          <w:divBdr>
            <w:top w:val="none" w:sz="0" w:space="0" w:color="auto"/>
            <w:left w:val="none" w:sz="0" w:space="0" w:color="auto"/>
            <w:bottom w:val="none" w:sz="0" w:space="0" w:color="auto"/>
            <w:right w:val="none" w:sz="0" w:space="0" w:color="auto"/>
          </w:divBdr>
        </w:div>
        <w:div w:id="1641232057">
          <w:marLeft w:val="480"/>
          <w:marRight w:val="0"/>
          <w:marTop w:val="0"/>
          <w:marBottom w:val="0"/>
          <w:divBdr>
            <w:top w:val="none" w:sz="0" w:space="0" w:color="auto"/>
            <w:left w:val="none" w:sz="0" w:space="0" w:color="auto"/>
            <w:bottom w:val="none" w:sz="0" w:space="0" w:color="auto"/>
            <w:right w:val="none" w:sz="0" w:space="0" w:color="auto"/>
          </w:divBdr>
        </w:div>
        <w:div w:id="1756247992">
          <w:marLeft w:val="480"/>
          <w:marRight w:val="0"/>
          <w:marTop w:val="0"/>
          <w:marBottom w:val="0"/>
          <w:divBdr>
            <w:top w:val="none" w:sz="0" w:space="0" w:color="auto"/>
            <w:left w:val="none" w:sz="0" w:space="0" w:color="auto"/>
            <w:bottom w:val="none" w:sz="0" w:space="0" w:color="auto"/>
            <w:right w:val="none" w:sz="0" w:space="0" w:color="auto"/>
          </w:divBdr>
        </w:div>
        <w:div w:id="964969124">
          <w:marLeft w:val="480"/>
          <w:marRight w:val="0"/>
          <w:marTop w:val="0"/>
          <w:marBottom w:val="0"/>
          <w:divBdr>
            <w:top w:val="none" w:sz="0" w:space="0" w:color="auto"/>
            <w:left w:val="none" w:sz="0" w:space="0" w:color="auto"/>
            <w:bottom w:val="none" w:sz="0" w:space="0" w:color="auto"/>
            <w:right w:val="none" w:sz="0" w:space="0" w:color="auto"/>
          </w:divBdr>
        </w:div>
        <w:div w:id="655573801">
          <w:marLeft w:val="480"/>
          <w:marRight w:val="0"/>
          <w:marTop w:val="0"/>
          <w:marBottom w:val="0"/>
          <w:divBdr>
            <w:top w:val="none" w:sz="0" w:space="0" w:color="auto"/>
            <w:left w:val="none" w:sz="0" w:space="0" w:color="auto"/>
            <w:bottom w:val="none" w:sz="0" w:space="0" w:color="auto"/>
            <w:right w:val="none" w:sz="0" w:space="0" w:color="auto"/>
          </w:divBdr>
        </w:div>
        <w:div w:id="420371707">
          <w:marLeft w:val="480"/>
          <w:marRight w:val="0"/>
          <w:marTop w:val="0"/>
          <w:marBottom w:val="0"/>
          <w:divBdr>
            <w:top w:val="none" w:sz="0" w:space="0" w:color="auto"/>
            <w:left w:val="none" w:sz="0" w:space="0" w:color="auto"/>
            <w:bottom w:val="none" w:sz="0" w:space="0" w:color="auto"/>
            <w:right w:val="none" w:sz="0" w:space="0" w:color="auto"/>
          </w:divBdr>
        </w:div>
        <w:div w:id="966736541">
          <w:marLeft w:val="480"/>
          <w:marRight w:val="0"/>
          <w:marTop w:val="0"/>
          <w:marBottom w:val="0"/>
          <w:divBdr>
            <w:top w:val="none" w:sz="0" w:space="0" w:color="auto"/>
            <w:left w:val="none" w:sz="0" w:space="0" w:color="auto"/>
            <w:bottom w:val="none" w:sz="0" w:space="0" w:color="auto"/>
            <w:right w:val="none" w:sz="0" w:space="0" w:color="auto"/>
          </w:divBdr>
        </w:div>
        <w:div w:id="1123307091">
          <w:marLeft w:val="480"/>
          <w:marRight w:val="0"/>
          <w:marTop w:val="0"/>
          <w:marBottom w:val="0"/>
          <w:divBdr>
            <w:top w:val="none" w:sz="0" w:space="0" w:color="auto"/>
            <w:left w:val="none" w:sz="0" w:space="0" w:color="auto"/>
            <w:bottom w:val="none" w:sz="0" w:space="0" w:color="auto"/>
            <w:right w:val="none" w:sz="0" w:space="0" w:color="auto"/>
          </w:divBdr>
        </w:div>
        <w:div w:id="1644655207">
          <w:marLeft w:val="480"/>
          <w:marRight w:val="0"/>
          <w:marTop w:val="0"/>
          <w:marBottom w:val="0"/>
          <w:divBdr>
            <w:top w:val="none" w:sz="0" w:space="0" w:color="auto"/>
            <w:left w:val="none" w:sz="0" w:space="0" w:color="auto"/>
            <w:bottom w:val="none" w:sz="0" w:space="0" w:color="auto"/>
            <w:right w:val="none" w:sz="0" w:space="0" w:color="auto"/>
          </w:divBdr>
        </w:div>
        <w:div w:id="36206456">
          <w:marLeft w:val="480"/>
          <w:marRight w:val="0"/>
          <w:marTop w:val="0"/>
          <w:marBottom w:val="0"/>
          <w:divBdr>
            <w:top w:val="none" w:sz="0" w:space="0" w:color="auto"/>
            <w:left w:val="none" w:sz="0" w:space="0" w:color="auto"/>
            <w:bottom w:val="none" w:sz="0" w:space="0" w:color="auto"/>
            <w:right w:val="none" w:sz="0" w:space="0" w:color="auto"/>
          </w:divBdr>
        </w:div>
        <w:div w:id="1360544770">
          <w:marLeft w:val="480"/>
          <w:marRight w:val="0"/>
          <w:marTop w:val="0"/>
          <w:marBottom w:val="0"/>
          <w:divBdr>
            <w:top w:val="none" w:sz="0" w:space="0" w:color="auto"/>
            <w:left w:val="none" w:sz="0" w:space="0" w:color="auto"/>
            <w:bottom w:val="none" w:sz="0" w:space="0" w:color="auto"/>
            <w:right w:val="none" w:sz="0" w:space="0" w:color="auto"/>
          </w:divBdr>
        </w:div>
        <w:div w:id="535504783">
          <w:marLeft w:val="480"/>
          <w:marRight w:val="0"/>
          <w:marTop w:val="0"/>
          <w:marBottom w:val="0"/>
          <w:divBdr>
            <w:top w:val="none" w:sz="0" w:space="0" w:color="auto"/>
            <w:left w:val="none" w:sz="0" w:space="0" w:color="auto"/>
            <w:bottom w:val="none" w:sz="0" w:space="0" w:color="auto"/>
            <w:right w:val="none" w:sz="0" w:space="0" w:color="auto"/>
          </w:divBdr>
        </w:div>
        <w:div w:id="947616083">
          <w:marLeft w:val="480"/>
          <w:marRight w:val="0"/>
          <w:marTop w:val="0"/>
          <w:marBottom w:val="0"/>
          <w:divBdr>
            <w:top w:val="none" w:sz="0" w:space="0" w:color="auto"/>
            <w:left w:val="none" w:sz="0" w:space="0" w:color="auto"/>
            <w:bottom w:val="none" w:sz="0" w:space="0" w:color="auto"/>
            <w:right w:val="none" w:sz="0" w:space="0" w:color="auto"/>
          </w:divBdr>
        </w:div>
        <w:div w:id="299381093">
          <w:marLeft w:val="480"/>
          <w:marRight w:val="0"/>
          <w:marTop w:val="0"/>
          <w:marBottom w:val="0"/>
          <w:divBdr>
            <w:top w:val="none" w:sz="0" w:space="0" w:color="auto"/>
            <w:left w:val="none" w:sz="0" w:space="0" w:color="auto"/>
            <w:bottom w:val="none" w:sz="0" w:space="0" w:color="auto"/>
            <w:right w:val="none" w:sz="0" w:space="0" w:color="auto"/>
          </w:divBdr>
        </w:div>
        <w:div w:id="118299883">
          <w:marLeft w:val="480"/>
          <w:marRight w:val="0"/>
          <w:marTop w:val="0"/>
          <w:marBottom w:val="0"/>
          <w:divBdr>
            <w:top w:val="none" w:sz="0" w:space="0" w:color="auto"/>
            <w:left w:val="none" w:sz="0" w:space="0" w:color="auto"/>
            <w:bottom w:val="none" w:sz="0" w:space="0" w:color="auto"/>
            <w:right w:val="none" w:sz="0" w:space="0" w:color="auto"/>
          </w:divBdr>
        </w:div>
        <w:div w:id="1874492748">
          <w:marLeft w:val="480"/>
          <w:marRight w:val="0"/>
          <w:marTop w:val="0"/>
          <w:marBottom w:val="0"/>
          <w:divBdr>
            <w:top w:val="none" w:sz="0" w:space="0" w:color="auto"/>
            <w:left w:val="none" w:sz="0" w:space="0" w:color="auto"/>
            <w:bottom w:val="none" w:sz="0" w:space="0" w:color="auto"/>
            <w:right w:val="none" w:sz="0" w:space="0" w:color="auto"/>
          </w:divBdr>
        </w:div>
        <w:div w:id="2084797128">
          <w:marLeft w:val="480"/>
          <w:marRight w:val="0"/>
          <w:marTop w:val="0"/>
          <w:marBottom w:val="0"/>
          <w:divBdr>
            <w:top w:val="none" w:sz="0" w:space="0" w:color="auto"/>
            <w:left w:val="none" w:sz="0" w:space="0" w:color="auto"/>
            <w:bottom w:val="none" w:sz="0" w:space="0" w:color="auto"/>
            <w:right w:val="none" w:sz="0" w:space="0" w:color="auto"/>
          </w:divBdr>
        </w:div>
        <w:div w:id="145712255">
          <w:marLeft w:val="480"/>
          <w:marRight w:val="0"/>
          <w:marTop w:val="0"/>
          <w:marBottom w:val="0"/>
          <w:divBdr>
            <w:top w:val="none" w:sz="0" w:space="0" w:color="auto"/>
            <w:left w:val="none" w:sz="0" w:space="0" w:color="auto"/>
            <w:bottom w:val="none" w:sz="0" w:space="0" w:color="auto"/>
            <w:right w:val="none" w:sz="0" w:space="0" w:color="auto"/>
          </w:divBdr>
        </w:div>
        <w:div w:id="339435418">
          <w:marLeft w:val="480"/>
          <w:marRight w:val="0"/>
          <w:marTop w:val="0"/>
          <w:marBottom w:val="0"/>
          <w:divBdr>
            <w:top w:val="none" w:sz="0" w:space="0" w:color="auto"/>
            <w:left w:val="none" w:sz="0" w:space="0" w:color="auto"/>
            <w:bottom w:val="none" w:sz="0" w:space="0" w:color="auto"/>
            <w:right w:val="none" w:sz="0" w:space="0" w:color="auto"/>
          </w:divBdr>
        </w:div>
        <w:div w:id="1233084650">
          <w:marLeft w:val="480"/>
          <w:marRight w:val="0"/>
          <w:marTop w:val="0"/>
          <w:marBottom w:val="0"/>
          <w:divBdr>
            <w:top w:val="none" w:sz="0" w:space="0" w:color="auto"/>
            <w:left w:val="none" w:sz="0" w:space="0" w:color="auto"/>
            <w:bottom w:val="none" w:sz="0" w:space="0" w:color="auto"/>
            <w:right w:val="none" w:sz="0" w:space="0" w:color="auto"/>
          </w:divBdr>
        </w:div>
        <w:div w:id="104424919">
          <w:marLeft w:val="480"/>
          <w:marRight w:val="0"/>
          <w:marTop w:val="0"/>
          <w:marBottom w:val="0"/>
          <w:divBdr>
            <w:top w:val="none" w:sz="0" w:space="0" w:color="auto"/>
            <w:left w:val="none" w:sz="0" w:space="0" w:color="auto"/>
            <w:bottom w:val="none" w:sz="0" w:space="0" w:color="auto"/>
            <w:right w:val="none" w:sz="0" w:space="0" w:color="auto"/>
          </w:divBdr>
        </w:div>
        <w:div w:id="430971401">
          <w:marLeft w:val="480"/>
          <w:marRight w:val="0"/>
          <w:marTop w:val="0"/>
          <w:marBottom w:val="0"/>
          <w:divBdr>
            <w:top w:val="none" w:sz="0" w:space="0" w:color="auto"/>
            <w:left w:val="none" w:sz="0" w:space="0" w:color="auto"/>
            <w:bottom w:val="none" w:sz="0" w:space="0" w:color="auto"/>
            <w:right w:val="none" w:sz="0" w:space="0" w:color="auto"/>
          </w:divBdr>
        </w:div>
      </w:divsChild>
    </w:div>
    <w:div w:id="1298800465">
      <w:bodyDiv w:val="1"/>
      <w:marLeft w:val="0"/>
      <w:marRight w:val="0"/>
      <w:marTop w:val="0"/>
      <w:marBottom w:val="0"/>
      <w:divBdr>
        <w:top w:val="none" w:sz="0" w:space="0" w:color="auto"/>
        <w:left w:val="none" w:sz="0" w:space="0" w:color="auto"/>
        <w:bottom w:val="none" w:sz="0" w:space="0" w:color="auto"/>
        <w:right w:val="none" w:sz="0" w:space="0" w:color="auto"/>
      </w:divBdr>
    </w:div>
    <w:div w:id="1298998202">
      <w:bodyDiv w:val="1"/>
      <w:marLeft w:val="0"/>
      <w:marRight w:val="0"/>
      <w:marTop w:val="0"/>
      <w:marBottom w:val="0"/>
      <w:divBdr>
        <w:top w:val="none" w:sz="0" w:space="0" w:color="auto"/>
        <w:left w:val="none" w:sz="0" w:space="0" w:color="auto"/>
        <w:bottom w:val="none" w:sz="0" w:space="0" w:color="auto"/>
        <w:right w:val="none" w:sz="0" w:space="0" w:color="auto"/>
      </w:divBdr>
    </w:div>
    <w:div w:id="1299143309">
      <w:bodyDiv w:val="1"/>
      <w:marLeft w:val="0"/>
      <w:marRight w:val="0"/>
      <w:marTop w:val="0"/>
      <w:marBottom w:val="0"/>
      <w:divBdr>
        <w:top w:val="none" w:sz="0" w:space="0" w:color="auto"/>
        <w:left w:val="none" w:sz="0" w:space="0" w:color="auto"/>
        <w:bottom w:val="none" w:sz="0" w:space="0" w:color="auto"/>
        <w:right w:val="none" w:sz="0" w:space="0" w:color="auto"/>
      </w:divBdr>
    </w:div>
    <w:div w:id="1299217069">
      <w:bodyDiv w:val="1"/>
      <w:marLeft w:val="0"/>
      <w:marRight w:val="0"/>
      <w:marTop w:val="0"/>
      <w:marBottom w:val="0"/>
      <w:divBdr>
        <w:top w:val="none" w:sz="0" w:space="0" w:color="auto"/>
        <w:left w:val="none" w:sz="0" w:space="0" w:color="auto"/>
        <w:bottom w:val="none" w:sz="0" w:space="0" w:color="auto"/>
        <w:right w:val="none" w:sz="0" w:space="0" w:color="auto"/>
      </w:divBdr>
    </w:div>
    <w:div w:id="1299844941">
      <w:bodyDiv w:val="1"/>
      <w:marLeft w:val="0"/>
      <w:marRight w:val="0"/>
      <w:marTop w:val="0"/>
      <w:marBottom w:val="0"/>
      <w:divBdr>
        <w:top w:val="none" w:sz="0" w:space="0" w:color="auto"/>
        <w:left w:val="none" w:sz="0" w:space="0" w:color="auto"/>
        <w:bottom w:val="none" w:sz="0" w:space="0" w:color="auto"/>
        <w:right w:val="none" w:sz="0" w:space="0" w:color="auto"/>
      </w:divBdr>
    </w:div>
    <w:div w:id="1299921646">
      <w:bodyDiv w:val="1"/>
      <w:marLeft w:val="0"/>
      <w:marRight w:val="0"/>
      <w:marTop w:val="0"/>
      <w:marBottom w:val="0"/>
      <w:divBdr>
        <w:top w:val="none" w:sz="0" w:space="0" w:color="auto"/>
        <w:left w:val="none" w:sz="0" w:space="0" w:color="auto"/>
        <w:bottom w:val="none" w:sz="0" w:space="0" w:color="auto"/>
        <w:right w:val="none" w:sz="0" w:space="0" w:color="auto"/>
      </w:divBdr>
    </w:div>
    <w:div w:id="1300722908">
      <w:bodyDiv w:val="1"/>
      <w:marLeft w:val="0"/>
      <w:marRight w:val="0"/>
      <w:marTop w:val="0"/>
      <w:marBottom w:val="0"/>
      <w:divBdr>
        <w:top w:val="none" w:sz="0" w:space="0" w:color="auto"/>
        <w:left w:val="none" w:sz="0" w:space="0" w:color="auto"/>
        <w:bottom w:val="none" w:sz="0" w:space="0" w:color="auto"/>
        <w:right w:val="none" w:sz="0" w:space="0" w:color="auto"/>
      </w:divBdr>
    </w:div>
    <w:div w:id="1300920379">
      <w:bodyDiv w:val="1"/>
      <w:marLeft w:val="0"/>
      <w:marRight w:val="0"/>
      <w:marTop w:val="0"/>
      <w:marBottom w:val="0"/>
      <w:divBdr>
        <w:top w:val="none" w:sz="0" w:space="0" w:color="auto"/>
        <w:left w:val="none" w:sz="0" w:space="0" w:color="auto"/>
        <w:bottom w:val="none" w:sz="0" w:space="0" w:color="auto"/>
        <w:right w:val="none" w:sz="0" w:space="0" w:color="auto"/>
      </w:divBdr>
    </w:div>
    <w:div w:id="1301114097">
      <w:bodyDiv w:val="1"/>
      <w:marLeft w:val="0"/>
      <w:marRight w:val="0"/>
      <w:marTop w:val="0"/>
      <w:marBottom w:val="0"/>
      <w:divBdr>
        <w:top w:val="none" w:sz="0" w:space="0" w:color="auto"/>
        <w:left w:val="none" w:sz="0" w:space="0" w:color="auto"/>
        <w:bottom w:val="none" w:sz="0" w:space="0" w:color="auto"/>
        <w:right w:val="none" w:sz="0" w:space="0" w:color="auto"/>
      </w:divBdr>
    </w:div>
    <w:div w:id="1301959838">
      <w:bodyDiv w:val="1"/>
      <w:marLeft w:val="0"/>
      <w:marRight w:val="0"/>
      <w:marTop w:val="0"/>
      <w:marBottom w:val="0"/>
      <w:divBdr>
        <w:top w:val="none" w:sz="0" w:space="0" w:color="auto"/>
        <w:left w:val="none" w:sz="0" w:space="0" w:color="auto"/>
        <w:bottom w:val="none" w:sz="0" w:space="0" w:color="auto"/>
        <w:right w:val="none" w:sz="0" w:space="0" w:color="auto"/>
      </w:divBdr>
    </w:div>
    <w:div w:id="1303344970">
      <w:bodyDiv w:val="1"/>
      <w:marLeft w:val="0"/>
      <w:marRight w:val="0"/>
      <w:marTop w:val="0"/>
      <w:marBottom w:val="0"/>
      <w:divBdr>
        <w:top w:val="none" w:sz="0" w:space="0" w:color="auto"/>
        <w:left w:val="none" w:sz="0" w:space="0" w:color="auto"/>
        <w:bottom w:val="none" w:sz="0" w:space="0" w:color="auto"/>
        <w:right w:val="none" w:sz="0" w:space="0" w:color="auto"/>
      </w:divBdr>
    </w:div>
    <w:div w:id="1304656049">
      <w:bodyDiv w:val="1"/>
      <w:marLeft w:val="0"/>
      <w:marRight w:val="0"/>
      <w:marTop w:val="0"/>
      <w:marBottom w:val="0"/>
      <w:divBdr>
        <w:top w:val="none" w:sz="0" w:space="0" w:color="auto"/>
        <w:left w:val="none" w:sz="0" w:space="0" w:color="auto"/>
        <w:bottom w:val="none" w:sz="0" w:space="0" w:color="auto"/>
        <w:right w:val="none" w:sz="0" w:space="0" w:color="auto"/>
      </w:divBdr>
    </w:div>
    <w:div w:id="1304777576">
      <w:bodyDiv w:val="1"/>
      <w:marLeft w:val="0"/>
      <w:marRight w:val="0"/>
      <w:marTop w:val="0"/>
      <w:marBottom w:val="0"/>
      <w:divBdr>
        <w:top w:val="none" w:sz="0" w:space="0" w:color="auto"/>
        <w:left w:val="none" w:sz="0" w:space="0" w:color="auto"/>
        <w:bottom w:val="none" w:sz="0" w:space="0" w:color="auto"/>
        <w:right w:val="none" w:sz="0" w:space="0" w:color="auto"/>
      </w:divBdr>
    </w:div>
    <w:div w:id="1304888624">
      <w:bodyDiv w:val="1"/>
      <w:marLeft w:val="0"/>
      <w:marRight w:val="0"/>
      <w:marTop w:val="0"/>
      <w:marBottom w:val="0"/>
      <w:divBdr>
        <w:top w:val="none" w:sz="0" w:space="0" w:color="auto"/>
        <w:left w:val="none" w:sz="0" w:space="0" w:color="auto"/>
        <w:bottom w:val="none" w:sz="0" w:space="0" w:color="auto"/>
        <w:right w:val="none" w:sz="0" w:space="0" w:color="auto"/>
      </w:divBdr>
    </w:div>
    <w:div w:id="1306931018">
      <w:bodyDiv w:val="1"/>
      <w:marLeft w:val="0"/>
      <w:marRight w:val="0"/>
      <w:marTop w:val="0"/>
      <w:marBottom w:val="0"/>
      <w:divBdr>
        <w:top w:val="none" w:sz="0" w:space="0" w:color="auto"/>
        <w:left w:val="none" w:sz="0" w:space="0" w:color="auto"/>
        <w:bottom w:val="none" w:sz="0" w:space="0" w:color="auto"/>
        <w:right w:val="none" w:sz="0" w:space="0" w:color="auto"/>
      </w:divBdr>
    </w:div>
    <w:div w:id="1307010460">
      <w:bodyDiv w:val="1"/>
      <w:marLeft w:val="0"/>
      <w:marRight w:val="0"/>
      <w:marTop w:val="0"/>
      <w:marBottom w:val="0"/>
      <w:divBdr>
        <w:top w:val="none" w:sz="0" w:space="0" w:color="auto"/>
        <w:left w:val="none" w:sz="0" w:space="0" w:color="auto"/>
        <w:bottom w:val="none" w:sz="0" w:space="0" w:color="auto"/>
        <w:right w:val="none" w:sz="0" w:space="0" w:color="auto"/>
      </w:divBdr>
    </w:div>
    <w:div w:id="1307397320">
      <w:bodyDiv w:val="1"/>
      <w:marLeft w:val="0"/>
      <w:marRight w:val="0"/>
      <w:marTop w:val="0"/>
      <w:marBottom w:val="0"/>
      <w:divBdr>
        <w:top w:val="none" w:sz="0" w:space="0" w:color="auto"/>
        <w:left w:val="none" w:sz="0" w:space="0" w:color="auto"/>
        <w:bottom w:val="none" w:sz="0" w:space="0" w:color="auto"/>
        <w:right w:val="none" w:sz="0" w:space="0" w:color="auto"/>
      </w:divBdr>
    </w:div>
    <w:div w:id="1307663840">
      <w:bodyDiv w:val="1"/>
      <w:marLeft w:val="0"/>
      <w:marRight w:val="0"/>
      <w:marTop w:val="0"/>
      <w:marBottom w:val="0"/>
      <w:divBdr>
        <w:top w:val="none" w:sz="0" w:space="0" w:color="auto"/>
        <w:left w:val="none" w:sz="0" w:space="0" w:color="auto"/>
        <w:bottom w:val="none" w:sz="0" w:space="0" w:color="auto"/>
        <w:right w:val="none" w:sz="0" w:space="0" w:color="auto"/>
      </w:divBdr>
    </w:div>
    <w:div w:id="1307778331">
      <w:bodyDiv w:val="1"/>
      <w:marLeft w:val="0"/>
      <w:marRight w:val="0"/>
      <w:marTop w:val="0"/>
      <w:marBottom w:val="0"/>
      <w:divBdr>
        <w:top w:val="none" w:sz="0" w:space="0" w:color="auto"/>
        <w:left w:val="none" w:sz="0" w:space="0" w:color="auto"/>
        <w:bottom w:val="none" w:sz="0" w:space="0" w:color="auto"/>
        <w:right w:val="none" w:sz="0" w:space="0" w:color="auto"/>
      </w:divBdr>
    </w:div>
    <w:div w:id="1307932222">
      <w:bodyDiv w:val="1"/>
      <w:marLeft w:val="0"/>
      <w:marRight w:val="0"/>
      <w:marTop w:val="0"/>
      <w:marBottom w:val="0"/>
      <w:divBdr>
        <w:top w:val="none" w:sz="0" w:space="0" w:color="auto"/>
        <w:left w:val="none" w:sz="0" w:space="0" w:color="auto"/>
        <w:bottom w:val="none" w:sz="0" w:space="0" w:color="auto"/>
        <w:right w:val="none" w:sz="0" w:space="0" w:color="auto"/>
      </w:divBdr>
    </w:div>
    <w:div w:id="1308975725">
      <w:bodyDiv w:val="1"/>
      <w:marLeft w:val="0"/>
      <w:marRight w:val="0"/>
      <w:marTop w:val="0"/>
      <w:marBottom w:val="0"/>
      <w:divBdr>
        <w:top w:val="none" w:sz="0" w:space="0" w:color="auto"/>
        <w:left w:val="none" w:sz="0" w:space="0" w:color="auto"/>
        <w:bottom w:val="none" w:sz="0" w:space="0" w:color="auto"/>
        <w:right w:val="none" w:sz="0" w:space="0" w:color="auto"/>
      </w:divBdr>
    </w:div>
    <w:div w:id="1310943019">
      <w:bodyDiv w:val="1"/>
      <w:marLeft w:val="0"/>
      <w:marRight w:val="0"/>
      <w:marTop w:val="0"/>
      <w:marBottom w:val="0"/>
      <w:divBdr>
        <w:top w:val="none" w:sz="0" w:space="0" w:color="auto"/>
        <w:left w:val="none" w:sz="0" w:space="0" w:color="auto"/>
        <w:bottom w:val="none" w:sz="0" w:space="0" w:color="auto"/>
        <w:right w:val="none" w:sz="0" w:space="0" w:color="auto"/>
      </w:divBdr>
    </w:div>
    <w:div w:id="1311054739">
      <w:bodyDiv w:val="1"/>
      <w:marLeft w:val="0"/>
      <w:marRight w:val="0"/>
      <w:marTop w:val="0"/>
      <w:marBottom w:val="0"/>
      <w:divBdr>
        <w:top w:val="none" w:sz="0" w:space="0" w:color="auto"/>
        <w:left w:val="none" w:sz="0" w:space="0" w:color="auto"/>
        <w:bottom w:val="none" w:sz="0" w:space="0" w:color="auto"/>
        <w:right w:val="none" w:sz="0" w:space="0" w:color="auto"/>
      </w:divBdr>
    </w:div>
    <w:div w:id="1311861744">
      <w:bodyDiv w:val="1"/>
      <w:marLeft w:val="0"/>
      <w:marRight w:val="0"/>
      <w:marTop w:val="0"/>
      <w:marBottom w:val="0"/>
      <w:divBdr>
        <w:top w:val="none" w:sz="0" w:space="0" w:color="auto"/>
        <w:left w:val="none" w:sz="0" w:space="0" w:color="auto"/>
        <w:bottom w:val="none" w:sz="0" w:space="0" w:color="auto"/>
        <w:right w:val="none" w:sz="0" w:space="0" w:color="auto"/>
      </w:divBdr>
    </w:div>
    <w:div w:id="1312369545">
      <w:bodyDiv w:val="1"/>
      <w:marLeft w:val="0"/>
      <w:marRight w:val="0"/>
      <w:marTop w:val="0"/>
      <w:marBottom w:val="0"/>
      <w:divBdr>
        <w:top w:val="none" w:sz="0" w:space="0" w:color="auto"/>
        <w:left w:val="none" w:sz="0" w:space="0" w:color="auto"/>
        <w:bottom w:val="none" w:sz="0" w:space="0" w:color="auto"/>
        <w:right w:val="none" w:sz="0" w:space="0" w:color="auto"/>
      </w:divBdr>
    </w:div>
    <w:div w:id="1313489621">
      <w:bodyDiv w:val="1"/>
      <w:marLeft w:val="0"/>
      <w:marRight w:val="0"/>
      <w:marTop w:val="0"/>
      <w:marBottom w:val="0"/>
      <w:divBdr>
        <w:top w:val="none" w:sz="0" w:space="0" w:color="auto"/>
        <w:left w:val="none" w:sz="0" w:space="0" w:color="auto"/>
        <w:bottom w:val="none" w:sz="0" w:space="0" w:color="auto"/>
        <w:right w:val="none" w:sz="0" w:space="0" w:color="auto"/>
      </w:divBdr>
    </w:div>
    <w:div w:id="1314019134">
      <w:bodyDiv w:val="1"/>
      <w:marLeft w:val="0"/>
      <w:marRight w:val="0"/>
      <w:marTop w:val="0"/>
      <w:marBottom w:val="0"/>
      <w:divBdr>
        <w:top w:val="none" w:sz="0" w:space="0" w:color="auto"/>
        <w:left w:val="none" w:sz="0" w:space="0" w:color="auto"/>
        <w:bottom w:val="none" w:sz="0" w:space="0" w:color="auto"/>
        <w:right w:val="none" w:sz="0" w:space="0" w:color="auto"/>
      </w:divBdr>
    </w:div>
    <w:div w:id="1314290192">
      <w:bodyDiv w:val="1"/>
      <w:marLeft w:val="0"/>
      <w:marRight w:val="0"/>
      <w:marTop w:val="0"/>
      <w:marBottom w:val="0"/>
      <w:divBdr>
        <w:top w:val="none" w:sz="0" w:space="0" w:color="auto"/>
        <w:left w:val="none" w:sz="0" w:space="0" w:color="auto"/>
        <w:bottom w:val="none" w:sz="0" w:space="0" w:color="auto"/>
        <w:right w:val="none" w:sz="0" w:space="0" w:color="auto"/>
      </w:divBdr>
    </w:div>
    <w:div w:id="1314722054">
      <w:bodyDiv w:val="1"/>
      <w:marLeft w:val="0"/>
      <w:marRight w:val="0"/>
      <w:marTop w:val="0"/>
      <w:marBottom w:val="0"/>
      <w:divBdr>
        <w:top w:val="none" w:sz="0" w:space="0" w:color="auto"/>
        <w:left w:val="none" w:sz="0" w:space="0" w:color="auto"/>
        <w:bottom w:val="none" w:sz="0" w:space="0" w:color="auto"/>
        <w:right w:val="none" w:sz="0" w:space="0" w:color="auto"/>
      </w:divBdr>
    </w:div>
    <w:div w:id="1314792558">
      <w:bodyDiv w:val="1"/>
      <w:marLeft w:val="0"/>
      <w:marRight w:val="0"/>
      <w:marTop w:val="0"/>
      <w:marBottom w:val="0"/>
      <w:divBdr>
        <w:top w:val="none" w:sz="0" w:space="0" w:color="auto"/>
        <w:left w:val="none" w:sz="0" w:space="0" w:color="auto"/>
        <w:bottom w:val="none" w:sz="0" w:space="0" w:color="auto"/>
        <w:right w:val="none" w:sz="0" w:space="0" w:color="auto"/>
      </w:divBdr>
    </w:div>
    <w:div w:id="1315063503">
      <w:bodyDiv w:val="1"/>
      <w:marLeft w:val="0"/>
      <w:marRight w:val="0"/>
      <w:marTop w:val="0"/>
      <w:marBottom w:val="0"/>
      <w:divBdr>
        <w:top w:val="none" w:sz="0" w:space="0" w:color="auto"/>
        <w:left w:val="none" w:sz="0" w:space="0" w:color="auto"/>
        <w:bottom w:val="none" w:sz="0" w:space="0" w:color="auto"/>
        <w:right w:val="none" w:sz="0" w:space="0" w:color="auto"/>
      </w:divBdr>
    </w:div>
    <w:div w:id="1315253699">
      <w:bodyDiv w:val="1"/>
      <w:marLeft w:val="0"/>
      <w:marRight w:val="0"/>
      <w:marTop w:val="0"/>
      <w:marBottom w:val="0"/>
      <w:divBdr>
        <w:top w:val="none" w:sz="0" w:space="0" w:color="auto"/>
        <w:left w:val="none" w:sz="0" w:space="0" w:color="auto"/>
        <w:bottom w:val="none" w:sz="0" w:space="0" w:color="auto"/>
        <w:right w:val="none" w:sz="0" w:space="0" w:color="auto"/>
      </w:divBdr>
    </w:div>
    <w:div w:id="1315450085">
      <w:bodyDiv w:val="1"/>
      <w:marLeft w:val="0"/>
      <w:marRight w:val="0"/>
      <w:marTop w:val="0"/>
      <w:marBottom w:val="0"/>
      <w:divBdr>
        <w:top w:val="none" w:sz="0" w:space="0" w:color="auto"/>
        <w:left w:val="none" w:sz="0" w:space="0" w:color="auto"/>
        <w:bottom w:val="none" w:sz="0" w:space="0" w:color="auto"/>
        <w:right w:val="none" w:sz="0" w:space="0" w:color="auto"/>
      </w:divBdr>
    </w:div>
    <w:div w:id="1316031958">
      <w:bodyDiv w:val="1"/>
      <w:marLeft w:val="0"/>
      <w:marRight w:val="0"/>
      <w:marTop w:val="0"/>
      <w:marBottom w:val="0"/>
      <w:divBdr>
        <w:top w:val="none" w:sz="0" w:space="0" w:color="auto"/>
        <w:left w:val="none" w:sz="0" w:space="0" w:color="auto"/>
        <w:bottom w:val="none" w:sz="0" w:space="0" w:color="auto"/>
        <w:right w:val="none" w:sz="0" w:space="0" w:color="auto"/>
      </w:divBdr>
    </w:div>
    <w:div w:id="1316763575">
      <w:bodyDiv w:val="1"/>
      <w:marLeft w:val="0"/>
      <w:marRight w:val="0"/>
      <w:marTop w:val="0"/>
      <w:marBottom w:val="0"/>
      <w:divBdr>
        <w:top w:val="none" w:sz="0" w:space="0" w:color="auto"/>
        <w:left w:val="none" w:sz="0" w:space="0" w:color="auto"/>
        <w:bottom w:val="none" w:sz="0" w:space="0" w:color="auto"/>
        <w:right w:val="none" w:sz="0" w:space="0" w:color="auto"/>
      </w:divBdr>
    </w:div>
    <w:div w:id="1316957036">
      <w:bodyDiv w:val="1"/>
      <w:marLeft w:val="0"/>
      <w:marRight w:val="0"/>
      <w:marTop w:val="0"/>
      <w:marBottom w:val="0"/>
      <w:divBdr>
        <w:top w:val="none" w:sz="0" w:space="0" w:color="auto"/>
        <w:left w:val="none" w:sz="0" w:space="0" w:color="auto"/>
        <w:bottom w:val="none" w:sz="0" w:space="0" w:color="auto"/>
        <w:right w:val="none" w:sz="0" w:space="0" w:color="auto"/>
      </w:divBdr>
    </w:div>
    <w:div w:id="1317488304">
      <w:bodyDiv w:val="1"/>
      <w:marLeft w:val="0"/>
      <w:marRight w:val="0"/>
      <w:marTop w:val="0"/>
      <w:marBottom w:val="0"/>
      <w:divBdr>
        <w:top w:val="none" w:sz="0" w:space="0" w:color="auto"/>
        <w:left w:val="none" w:sz="0" w:space="0" w:color="auto"/>
        <w:bottom w:val="none" w:sz="0" w:space="0" w:color="auto"/>
        <w:right w:val="none" w:sz="0" w:space="0" w:color="auto"/>
      </w:divBdr>
    </w:div>
    <w:div w:id="1317567923">
      <w:bodyDiv w:val="1"/>
      <w:marLeft w:val="0"/>
      <w:marRight w:val="0"/>
      <w:marTop w:val="0"/>
      <w:marBottom w:val="0"/>
      <w:divBdr>
        <w:top w:val="none" w:sz="0" w:space="0" w:color="auto"/>
        <w:left w:val="none" w:sz="0" w:space="0" w:color="auto"/>
        <w:bottom w:val="none" w:sz="0" w:space="0" w:color="auto"/>
        <w:right w:val="none" w:sz="0" w:space="0" w:color="auto"/>
      </w:divBdr>
    </w:div>
    <w:div w:id="1317997452">
      <w:bodyDiv w:val="1"/>
      <w:marLeft w:val="0"/>
      <w:marRight w:val="0"/>
      <w:marTop w:val="0"/>
      <w:marBottom w:val="0"/>
      <w:divBdr>
        <w:top w:val="none" w:sz="0" w:space="0" w:color="auto"/>
        <w:left w:val="none" w:sz="0" w:space="0" w:color="auto"/>
        <w:bottom w:val="none" w:sz="0" w:space="0" w:color="auto"/>
        <w:right w:val="none" w:sz="0" w:space="0" w:color="auto"/>
      </w:divBdr>
    </w:div>
    <w:div w:id="1318804031">
      <w:bodyDiv w:val="1"/>
      <w:marLeft w:val="0"/>
      <w:marRight w:val="0"/>
      <w:marTop w:val="0"/>
      <w:marBottom w:val="0"/>
      <w:divBdr>
        <w:top w:val="none" w:sz="0" w:space="0" w:color="auto"/>
        <w:left w:val="none" w:sz="0" w:space="0" w:color="auto"/>
        <w:bottom w:val="none" w:sz="0" w:space="0" w:color="auto"/>
        <w:right w:val="none" w:sz="0" w:space="0" w:color="auto"/>
      </w:divBdr>
    </w:div>
    <w:div w:id="1318921462">
      <w:bodyDiv w:val="1"/>
      <w:marLeft w:val="0"/>
      <w:marRight w:val="0"/>
      <w:marTop w:val="0"/>
      <w:marBottom w:val="0"/>
      <w:divBdr>
        <w:top w:val="none" w:sz="0" w:space="0" w:color="auto"/>
        <w:left w:val="none" w:sz="0" w:space="0" w:color="auto"/>
        <w:bottom w:val="none" w:sz="0" w:space="0" w:color="auto"/>
        <w:right w:val="none" w:sz="0" w:space="0" w:color="auto"/>
      </w:divBdr>
    </w:div>
    <w:div w:id="1319917233">
      <w:bodyDiv w:val="1"/>
      <w:marLeft w:val="0"/>
      <w:marRight w:val="0"/>
      <w:marTop w:val="0"/>
      <w:marBottom w:val="0"/>
      <w:divBdr>
        <w:top w:val="none" w:sz="0" w:space="0" w:color="auto"/>
        <w:left w:val="none" w:sz="0" w:space="0" w:color="auto"/>
        <w:bottom w:val="none" w:sz="0" w:space="0" w:color="auto"/>
        <w:right w:val="none" w:sz="0" w:space="0" w:color="auto"/>
      </w:divBdr>
    </w:div>
    <w:div w:id="1319966656">
      <w:bodyDiv w:val="1"/>
      <w:marLeft w:val="0"/>
      <w:marRight w:val="0"/>
      <w:marTop w:val="0"/>
      <w:marBottom w:val="0"/>
      <w:divBdr>
        <w:top w:val="none" w:sz="0" w:space="0" w:color="auto"/>
        <w:left w:val="none" w:sz="0" w:space="0" w:color="auto"/>
        <w:bottom w:val="none" w:sz="0" w:space="0" w:color="auto"/>
        <w:right w:val="none" w:sz="0" w:space="0" w:color="auto"/>
      </w:divBdr>
    </w:div>
    <w:div w:id="1319966810">
      <w:bodyDiv w:val="1"/>
      <w:marLeft w:val="0"/>
      <w:marRight w:val="0"/>
      <w:marTop w:val="0"/>
      <w:marBottom w:val="0"/>
      <w:divBdr>
        <w:top w:val="none" w:sz="0" w:space="0" w:color="auto"/>
        <w:left w:val="none" w:sz="0" w:space="0" w:color="auto"/>
        <w:bottom w:val="none" w:sz="0" w:space="0" w:color="auto"/>
        <w:right w:val="none" w:sz="0" w:space="0" w:color="auto"/>
      </w:divBdr>
    </w:div>
    <w:div w:id="1319991986">
      <w:bodyDiv w:val="1"/>
      <w:marLeft w:val="0"/>
      <w:marRight w:val="0"/>
      <w:marTop w:val="0"/>
      <w:marBottom w:val="0"/>
      <w:divBdr>
        <w:top w:val="none" w:sz="0" w:space="0" w:color="auto"/>
        <w:left w:val="none" w:sz="0" w:space="0" w:color="auto"/>
        <w:bottom w:val="none" w:sz="0" w:space="0" w:color="auto"/>
        <w:right w:val="none" w:sz="0" w:space="0" w:color="auto"/>
      </w:divBdr>
    </w:div>
    <w:div w:id="1320767946">
      <w:bodyDiv w:val="1"/>
      <w:marLeft w:val="0"/>
      <w:marRight w:val="0"/>
      <w:marTop w:val="0"/>
      <w:marBottom w:val="0"/>
      <w:divBdr>
        <w:top w:val="none" w:sz="0" w:space="0" w:color="auto"/>
        <w:left w:val="none" w:sz="0" w:space="0" w:color="auto"/>
        <w:bottom w:val="none" w:sz="0" w:space="0" w:color="auto"/>
        <w:right w:val="none" w:sz="0" w:space="0" w:color="auto"/>
      </w:divBdr>
    </w:div>
    <w:div w:id="1320814192">
      <w:bodyDiv w:val="1"/>
      <w:marLeft w:val="0"/>
      <w:marRight w:val="0"/>
      <w:marTop w:val="0"/>
      <w:marBottom w:val="0"/>
      <w:divBdr>
        <w:top w:val="none" w:sz="0" w:space="0" w:color="auto"/>
        <w:left w:val="none" w:sz="0" w:space="0" w:color="auto"/>
        <w:bottom w:val="none" w:sz="0" w:space="0" w:color="auto"/>
        <w:right w:val="none" w:sz="0" w:space="0" w:color="auto"/>
      </w:divBdr>
    </w:div>
    <w:div w:id="1320814674">
      <w:bodyDiv w:val="1"/>
      <w:marLeft w:val="0"/>
      <w:marRight w:val="0"/>
      <w:marTop w:val="0"/>
      <w:marBottom w:val="0"/>
      <w:divBdr>
        <w:top w:val="none" w:sz="0" w:space="0" w:color="auto"/>
        <w:left w:val="none" w:sz="0" w:space="0" w:color="auto"/>
        <w:bottom w:val="none" w:sz="0" w:space="0" w:color="auto"/>
        <w:right w:val="none" w:sz="0" w:space="0" w:color="auto"/>
      </w:divBdr>
    </w:div>
    <w:div w:id="1320888701">
      <w:bodyDiv w:val="1"/>
      <w:marLeft w:val="0"/>
      <w:marRight w:val="0"/>
      <w:marTop w:val="0"/>
      <w:marBottom w:val="0"/>
      <w:divBdr>
        <w:top w:val="none" w:sz="0" w:space="0" w:color="auto"/>
        <w:left w:val="none" w:sz="0" w:space="0" w:color="auto"/>
        <w:bottom w:val="none" w:sz="0" w:space="0" w:color="auto"/>
        <w:right w:val="none" w:sz="0" w:space="0" w:color="auto"/>
      </w:divBdr>
    </w:div>
    <w:div w:id="1321041510">
      <w:bodyDiv w:val="1"/>
      <w:marLeft w:val="0"/>
      <w:marRight w:val="0"/>
      <w:marTop w:val="0"/>
      <w:marBottom w:val="0"/>
      <w:divBdr>
        <w:top w:val="none" w:sz="0" w:space="0" w:color="auto"/>
        <w:left w:val="none" w:sz="0" w:space="0" w:color="auto"/>
        <w:bottom w:val="none" w:sz="0" w:space="0" w:color="auto"/>
        <w:right w:val="none" w:sz="0" w:space="0" w:color="auto"/>
      </w:divBdr>
    </w:div>
    <w:div w:id="1321153586">
      <w:bodyDiv w:val="1"/>
      <w:marLeft w:val="0"/>
      <w:marRight w:val="0"/>
      <w:marTop w:val="0"/>
      <w:marBottom w:val="0"/>
      <w:divBdr>
        <w:top w:val="none" w:sz="0" w:space="0" w:color="auto"/>
        <w:left w:val="none" w:sz="0" w:space="0" w:color="auto"/>
        <w:bottom w:val="none" w:sz="0" w:space="0" w:color="auto"/>
        <w:right w:val="none" w:sz="0" w:space="0" w:color="auto"/>
      </w:divBdr>
    </w:div>
    <w:div w:id="1321428643">
      <w:bodyDiv w:val="1"/>
      <w:marLeft w:val="0"/>
      <w:marRight w:val="0"/>
      <w:marTop w:val="0"/>
      <w:marBottom w:val="0"/>
      <w:divBdr>
        <w:top w:val="none" w:sz="0" w:space="0" w:color="auto"/>
        <w:left w:val="none" w:sz="0" w:space="0" w:color="auto"/>
        <w:bottom w:val="none" w:sz="0" w:space="0" w:color="auto"/>
        <w:right w:val="none" w:sz="0" w:space="0" w:color="auto"/>
      </w:divBdr>
      <w:divsChild>
        <w:div w:id="2101291375">
          <w:marLeft w:val="480"/>
          <w:marRight w:val="0"/>
          <w:marTop w:val="0"/>
          <w:marBottom w:val="0"/>
          <w:divBdr>
            <w:top w:val="none" w:sz="0" w:space="0" w:color="auto"/>
            <w:left w:val="none" w:sz="0" w:space="0" w:color="auto"/>
            <w:bottom w:val="none" w:sz="0" w:space="0" w:color="auto"/>
            <w:right w:val="none" w:sz="0" w:space="0" w:color="auto"/>
          </w:divBdr>
        </w:div>
        <w:div w:id="511259105">
          <w:marLeft w:val="480"/>
          <w:marRight w:val="0"/>
          <w:marTop w:val="0"/>
          <w:marBottom w:val="0"/>
          <w:divBdr>
            <w:top w:val="none" w:sz="0" w:space="0" w:color="auto"/>
            <w:left w:val="none" w:sz="0" w:space="0" w:color="auto"/>
            <w:bottom w:val="none" w:sz="0" w:space="0" w:color="auto"/>
            <w:right w:val="none" w:sz="0" w:space="0" w:color="auto"/>
          </w:divBdr>
        </w:div>
        <w:div w:id="509569820">
          <w:marLeft w:val="480"/>
          <w:marRight w:val="0"/>
          <w:marTop w:val="0"/>
          <w:marBottom w:val="0"/>
          <w:divBdr>
            <w:top w:val="none" w:sz="0" w:space="0" w:color="auto"/>
            <w:left w:val="none" w:sz="0" w:space="0" w:color="auto"/>
            <w:bottom w:val="none" w:sz="0" w:space="0" w:color="auto"/>
            <w:right w:val="none" w:sz="0" w:space="0" w:color="auto"/>
          </w:divBdr>
        </w:div>
        <w:div w:id="1128007361">
          <w:marLeft w:val="480"/>
          <w:marRight w:val="0"/>
          <w:marTop w:val="0"/>
          <w:marBottom w:val="0"/>
          <w:divBdr>
            <w:top w:val="none" w:sz="0" w:space="0" w:color="auto"/>
            <w:left w:val="none" w:sz="0" w:space="0" w:color="auto"/>
            <w:bottom w:val="none" w:sz="0" w:space="0" w:color="auto"/>
            <w:right w:val="none" w:sz="0" w:space="0" w:color="auto"/>
          </w:divBdr>
        </w:div>
        <w:div w:id="888152533">
          <w:marLeft w:val="480"/>
          <w:marRight w:val="0"/>
          <w:marTop w:val="0"/>
          <w:marBottom w:val="0"/>
          <w:divBdr>
            <w:top w:val="none" w:sz="0" w:space="0" w:color="auto"/>
            <w:left w:val="none" w:sz="0" w:space="0" w:color="auto"/>
            <w:bottom w:val="none" w:sz="0" w:space="0" w:color="auto"/>
            <w:right w:val="none" w:sz="0" w:space="0" w:color="auto"/>
          </w:divBdr>
        </w:div>
        <w:div w:id="143937148">
          <w:marLeft w:val="480"/>
          <w:marRight w:val="0"/>
          <w:marTop w:val="0"/>
          <w:marBottom w:val="0"/>
          <w:divBdr>
            <w:top w:val="none" w:sz="0" w:space="0" w:color="auto"/>
            <w:left w:val="none" w:sz="0" w:space="0" w:color="auto"/>
            <w:bottom w:val="none" w:sz="0" w:space="0" w:color="auto"/>
            <w:right w:val="none" w:sz="0" w:space="0" w:color="auto"/>
          </w:divBdr>
        </w:div>
        <w:div w:id="450561218">
          <w:marLeft w:val="480"/>
          <w:marRight w:val="0"/>
          <w:marTop w:val="0"/>
          <w:marBottom w:val="0"/>
          <w:divBdr>
            <w:top w:val="none" w:sz="0" w:space="0" w:color="auto"/>
            <w:left w:val="none" w:sz="0" w:space="0" w:color="auto"/>
            <w:bottom w:val="none" w:sz="0" w:space="0" w:color="auto"/>
            <w:right w:val="none" w:sz="0" w:space="0" w:color="auto"/>
          </w:divBdr>
        </w:div>
        <w:div w:id="454641931">
          <w:marLeft w:val="480"/>
          <w:marRight w:val="0"/>
          <w:marTop w:val="0"/>
          <w:marBottom w:val="0"/>
          <w:divBdr>
            <w:top w:val="none" w:sz="0" w:space="0" w:color="auto"/>
            <w:left w:val="none" w:sz="0" w:space="0" w:color="auto"/>
            <w:bottom w:val="none" w:sz="0" w:space="0" w:color="auto"/>
            <w:right w:val="none" w:sz="0" w:space="0" w:color="auto"/>
          </w:divBdr>
        </w:div>
        <w:div w:id="1040324295">
          <w:marLeft w:val="480"/>
          <w:marRight w:val="0"/>
          <w:marTop w:val="0"/>
          <w:marBottom w:val="0"/>
          <w:divBdr>
            <w:top w:val="none" w:sz="0" w:space="0" w:color="auto"/>
            <w:left w:val="none" w:sz="0" w:space="0" w:color="auto"/>
            <w:bottom w:val="none" w:sz="0" w:space="0" w:color="auto"/>
            <w:right w:val="none" w:sz="0" w:space="0" w:color="auto"/>
          </w:divBdr>
        </w:div>
        <w:div w:id="1312832779">
          <w:marLeft w:val="480"/>
          <w:marRight w:val="0"/>
          <w:marTop w:val="0"/>
          <w:marBottom w:val="0"/>
          <w:divBdr>
            <w:top w:val="none" w:sz="0" w:space="0" w:color="auto"/>
            <w:left w:val="none" w:sz="0" w:space="0" w:color="auto"/>
            <w:bottom w:val="none" w:sz="0" w:space="0" w:color="auto"/>
            <w:right w:val="none" w:sz="0" w:space="0" w:color="auto"/>
          </w:divBdr>
        </w:div>
        <w:div w:id="1507595800">
          <w:marLeft w:val="480"/>
          <w:marRight w:val="0"/>
          <w:marTop w:val="0"/>
          <w:marBottom w:val="0"/>
          <w:divBdr>
            <w:top w:val="none" w:sz="0" w:space="0" w:color="auto"/>
            <w:left w:val="none" w:sz="0" w:space="0" w:color="auto"/>
            <w:bottom w:val="none" w:sz="0" w:space="0" w:color="auto"/>
            <w:right w:val="none" w:sz="0" w:space="0" w:color="auto"/>
          </w:divBdr>
        </w:div>
        <w:div w:id="794715776">
          <w:marLeft w:val="480"/>
          <w:marRight w:val="0"/>
          <w:marTop w:val="0"/>
          <w:marBottom w:val="0"/>
          <w:divBdr>
            <w:top w:val="none" w:sz="0" w:space="0" w:color="auto"/>
            <w:left w:val="none" w:sz="0" w:space="0" w:color="auto"/>
            <w:bottom w:val="none" w:sz="0" w:space="0" w:color="auto"/>
            <w:right w:val="none" w:sz="0" w:space="0" w:color="auto"/>
          </w:divBdr>
        </w:div>
        <w:div w:id="1585797367">
          <w:marLeft w:val="480"/>
          <w:marRight w:val="0"/>
          <w:marTop w:val="0"/>
          <w:marBottom w:val="0"/>
          <w:divBdr>
            <w:top w:val="none" w:sz="0" w:space="0" w:color="auto"/>
            <w:left w:val="none" w:sz="0" w:space="0" w:color="auto"/>
            <w:bottom w:val="none" w:sz="0" w:space="0" w:color="auto"/>
            <w:right w:val="none" w:sz="0" w:space="0" w:color="auto"/>
          </w:divBdr>
        </w:div>
        <w:div w:id="344022469">
          <w:marLeft w:val="480"/>
          <w:marRight w:val="0"/>
          <w:marTop w:val="0"/>
          <w:marBottom w:val="0"/>
          <w:divBdr>
            <w:top w:val="none" w:sz="0" w:space="0" w:color="auto"/>
            <w:left w:val="none" w:sz="0" w:space="0" w:color="auto"/>
            <w:bottom w:val="none" w:sz="0" w:space="0" w:color="auto"/>
            <w:right w:val="none" w:sz="0" w:space="0" w:color="auto"/>
          </w:divBdr>
        </w:div>
        <w:div w:id="1842699797">
          <w:marLeft w:val="480"/>
          <w:marRight w:val="0"/>
          <w:marTop w:val="0"/>
          <w:marBottom w:val="0"/>
          <w:divBdr>
            <w:top w:val="none" w:sz="0" w:space="0" w:color="auto"/>
            <w:left w:val="none" w:sz="0" w:space="0" w:color="auto"/>
            <w:bottom w:val="none" w:sz="0" w:space="0" w:color="auto"/>
            <w:right w:val="none" w:sz="0" w:space="0" w:color="auto"/>
          </w:divBdr>
        </w:div>
        <w:div w:id="1928616853">
          <w:marLeft w:val="480"/>
          <w:marRight w:val="0"/>
          <w:marTop w:val="0"/>
          <w:marBottom w:val="0"/>
          <w:divBdr>
            <w:top w:val="none" w:sz="0" w:space="0" w:color="auto"/>
            <w:left w:val="none" w:sz="0" w:space="0" w:color="auto"/>
            <w:bottom w:val="none" w:sz="0" w:space="0" w:color="auto"/>
            <w:right w:val="none" w:sz="0" w:space="0" w:color="auto"/>
          </w:divBdr>
        </w:div>
        <w:div w:id="2046829428">
          <w:marLeft w:val="480"/>
          <w:marRight w:val="0"/>
          <w:marTop w:val="0"/>
          <w:marBottom w:val="0"/>
          <w:divBdr>
            <w:top w:val="none" w:sz="0" w:space="0" w:color="auto"/>
            <w:left w:val="none" w:sz="0" w:space="0" w:color="auto"/>
            <w:bottom w:val="none" w:sz="0" w:space="0" w:color="auto"/>
            <w:right w:val="none" w:sz="0" w:space="0" w:color="auto"/>
          </w:divBdr>
        </w:div>
        <w:div w:id="862867777">
          <w:marLeft w:val="480"/>
          <w:marRight w:val="0"/>
          <w:marTop w:val="0"/>
          <w:marBottom w:val="0"/>
          <w:divBdr>
            <w:top w:val="none" w:sz="0" w:space="0" w:color="auto"/>
            <w:left w:val="none" w:sz="0" w:space="0" w:color="auto"/>
            <w:bottom w:val="none" w:sz="0" w:space="0" w:color="auto"/>
            <w:right w:val="none" w:sz="0" w:space="0" w:color="auto"/>
          </w:divBdr>
        </w:div>
        <w:div w:id="1411005781">
          <w:marLeft w:val="480"/>
          <w:marRight w:val="0"/>
          <w:marTop w:val="0"/>
          <w:marBottom w:val="0"/>
          <w:divBdr>
            <w:top w:val="none" w:sz="0" w:space="0" w:color="auto"/>
            <w:left w:val="none" w:sz="0" w:space="0" w:color="auto"/>
            <w:bottom w:val="none" w:sz="0" w:space="0" w:color="auto"/>
            <w:right w:val="none" w:sz="0" w:space="0" w:color="auto"/>
          </w:divBdr>
        </w:div>
        <w:div w:id="33040940">
          <w:marLeft w:val="480"/>
          <w:marRight w:val="0"/>
          <w:marTop w:val="0"/>
          <w:marBottom w:val="0"/>
          <w:divBdr>
            <w:top w:val="none" w:sz="0" w:space="0" w:color="auto"/>
            <w:left w:val="none" w:sz="0" w:space="0" w:color="auto"/>
            <w:bottom w:val="none" w:sz="0" w:space="0" w:color="auto"/>
            <w:right w:val="none" w:sz="0" w:space="0" w:color="auto"/>
          </w:divBdr>
        </w:div>
        <w:div w:id="2051606284">
          <w:marLeft w:val="480"/>
          <w:marRight w:val="0"/>
          <w:marTop w:val="0"/>
          <w:marBottom w:val="0"/>
          <w:divBdr>
            <w:top w:val="none" w:sz="0" w:space="0" w:color="auto"/>
            <w:left w:val="none" w:sz="0" w:space="0" w:color="auto"/>
            <w:bottom w:val="none" w:sz="0" w:space="0" w:color="auto"/>
            <w:right w:val="none" w:sz="0" w:space="0" w:color="auto"/>
          </w:divBdr>
        </w:div>
        <w:div w:id="1822232129">
          <w:marLeft w:val="480"/>
          <w:marRight w:val="0"/>
          <w:marTop w:val="0"/>
          <w:marBottom w:val="0"/>
          <w:divBdr>
            <w:top w:val="none" w:sz="0" w:space="0" w:color="auto"/>
            <w:left w:val="none" w:sz="0" w:space="0" w:color="auto"/>
            <w:bottom w:val="none" w:sz="0" w:space="0" w:color="auto"/>
            <w:right w:val="none" w:sz="0" w:space="0" w:color="auto"/>
          </w:divBdr>
        </w:div>
        <w:div w:id="1420761156">
          <w:marLeft w:val="480"/>
          <w:marRight w:val="0"/>
          <w:marTop w:val="0"/>
          <w:marBottom w:val="0"/>
          <w:divBdr>
            <w:top w:val="none" w:sz="0" w:space="0" w:color="auto"/>
            <w:left w:val="none" w:sz="0" w:space="0" w:color="auto"/>
            <w:bottom w:val="none" w:sz="0" w:space="0" w:color="auto"/>
            <w:right w:val="none" w:sz="0" w:space="0" w:color="auto"/>
          </w:divBdr>
        </w:div>
        <w:div w:id="1788546846">
          <w:marLeft w:val="480"/>
          <w:marRight w:val="0"/>
          <w:marTop w:val="0"/>
          <w:marBottom w:val="0"/>
          <w:divBdr>
            <w:top w:val="none" w:sz="0" w:space="0" w:color="auto"/>
            <w:left w:val="none" w:sz="0" w:space="0" w:color="auto"/>
            <w:bottom w:val="none" w:sz="0" w:space="0" w:color="auto"/>
            <w:right w:val="none" w:sz="0" w:space="0" w:color="auto"/>
          </w:divBdr>
        </w:div>
        <w:div w:id="96368262">
          <w:marLeft w:val="480"/>
          <w:marRight w:val="0"/>
          <w:marTop w:val="0"/>
          <w:marBottom w:val="0"/>
          <w:divBdr>
            <w:top w:val="none" w:sz="0" w:space="0" w:color="auto"/>
            <w:left w:val="none" w:sz="0" w:space="0" w:color="auto"/>
            <w:bottom w:val="none" w:sz="0" w:space="0" w:color="auto"/>
            <w:right w:val="none" w:sz="0" w:space="0" w:color="auto"/>
          </w:divBdr>
        </w:div>
        <w:div w:id="738206891">
          <w:marLeft w:val="480"/>
          <w:marRight w:val="0"/>
          <w:marTop w:val="0"/>
          <w:marBottom w:val="0"/>
          <w:divBdr>
            <w:top w:val="none" w:sz="0" w:space="0" w:color="auto"/>
            <w:left w:val="none" w:sz="0" w:space="0" w:color="auto"/>
            <w:bottom w:val="none" w:sz="0" w:space="0" w:color="auto"/>
            <w:right w:val="none" w:sz="0" w:space="0" w:color="auto"/>
          </w:divBdr>
        </w:div>
        <w:div w:id="1014696660">
          <w:marLeft w:val="480"/>
          <w:marRight w:val="0"/>
          <w:marTop w:val="0"/>
          <w:marBottom w:val="0"/>
          <w:divBdr>
            <w:top w:val="none" w:sz="0" w:space="0" w:color="auto"/>
            <w:left w:val="none" w:sz="0" w:space="0" w:color="auto"/>
            <w:bottom w:val="none" w:sz="0" w:space="0" w:color="auto"/>
            <w:right w:val="none" w:sz="0" w:space="0" w:color="auto"/>
          </w:divBdr>
        </w:div>
        <w:div w:id="1851794601">
          <w:marLeft w:val="480"/>
          <w:marRight w:val="0"/>
          <w:marTop w:val="0"/>
          <w:marBottom w:val="0"/>
          <w:divBdr>
            <w:top w:val="none" w:sz="0" w:space="0" w:color="auto"/>
            <w:left w:val="none" w:sz="0" w:space="0" w:color="auto"/>
            <w:bottom w:val="none" w:sz="0" w:space="0" w:color="auto"/>
            <w:right w:val="none" w:sz="0" w:space="0" w:color="auto"/>
          </w:divBdr>
        </w:div>
        <w:div w:id="1730036062">
          <w:marLeft w:val="480"/>
          <w:marRight w:val="0"/>
          <w:marTop w:val="0"/>
          <w:marBottom w:val="0"/>
          <w:divBdr>
            <w:top w:val="none" w:sz="0" w:space="0" w:color="auto"/>
            <w:left w:val="none" w:sz="0" w:space="0" w:color="auto"/>
            <w:bottom w:val="none" w:sz="0" w:space="0" w:color="auto"/>
            <w:right w:val="none" w:sz="0" w:space="0" w:color="auto"/>
          </w:divBdr>
        </w:div>
        <w:div w:id="1123891550">
          <w:marLeft w:val="480"/>
          <w:marRight w:val="0"/>
          <w:marTop w:val="0"/>
          <w:marBottom w:val="0"/>
          <w:divBdr>
            <w:top w:val="none" w:sz="0" w:space="0" w:color="auto"/>
            <w:left w:val="none" w:sz="0" w:space="0" w:color="auto"/>
            <w:bottom w:val="none" w:sz="0" w:space="0" w:color="auto"/>
            <w:right w:val="none" w:sz="0" w:space="0" w:color="auto"/>
          </w:divBdr>
        </w:div>
        <w:div w:id="1773551520">
          <w:marLeft w:val="480"/>
          <w:marRight w:val="0"/>
          <w:marTop w:val="0"/>
          <w:marBottom w:val="0"/>
          <w:divBdr>
            <w:top w:val="none" w:sz="0" w:space="0" w:color="auto"/>
            <w:left w:val="none" w:sz="0" w:space="0" w:color="auto"/>
            <w:bottom w:val="none" w:sz="0" w:space="0" w:color="auto"/>
            <w:right w:val="none" w:sz="0" w:space="0" w:color="auto"/>
          </w:divBdr>
        </w:div>
        <w:div w:id="1763915847">
          <w:marLeft w:val="480"/>
          <w:marRight w:val="0"/>
          <w:marTop w:val="0"/>
          <w:marBottom w:val="0"/>
          <w:divBdr>
            <w:top w:val="none" w:sz="0" w:space="0" w:color="auto"/>
            <w:left w:val="none" w:sz="0" w:space="0" w:color="auto"/>
            <w:bottom w:val="none" w:sz="0" w:space="0" w:color="auto"/>
            <w:right w:val="none" w:sz="0" w:space="0" w:color="auto"/>
          </w:divBdr>
        </w:div>
        <w:div w:id="452358910">
          <w:marLeft w:val="480"/>
          <w:marRight w:val="0"/>
          <w:marTop w:val="0"/>
          <w:marBottom w:val="0"/>
          <w:divBdr>
            <w:top w:val="none" w:sz="0" w:space="0" w:color="auto"/>
            <w:left w:val="none" w:sz="0" w:space="0" w:color="auto"/>
            <w:bottom w:val="none" w:sz="0" w:space="0" w:color="auto"/>
            <w:right w:val="none" w:sz="0" w:space="0" w:color="auto"/>
          </w:divBdr>
        </w:div>
        <w:div w:id="858396404">
          <w:marLeft w:val="480"/>
          <w:marRight w:val="0"/>
          <w:marTop w:val="0"/>
          <w:marBottom w:val="0"/>
          <w:divBdr>
            <w:top w:val="none" w:sz="0" w:space="0" w:color="auto"/>
            <w:left w:val="none" w:sz="0" w:space="0" w:color="auto"/>
            <w:bottom w:val="none" w:sz="0" w:space="0" w:color="auto"/>
            <w:right w:val="none" w:sz="0" w:space="0" w:color="auto"/>
          </w:divBdr>
        </w:div>
        <w:div w:id="288440722">
          <w:marLeft w:val="480"/>
          <w:marRight w:val="0"/>
          <w:marTop w:val="0"/>
          <w:marBottom w:val="0"/>
          <w:divBdr>
            <w:top w:val="none" w:sz="0" w:space="0" w:color="auto"/>
            <w:left w:val="none" w:sz="0" w:space="0" w:color="auto"/>
            <w:bottom w:val="none" w:sz="0" w:space="0" w:color="auto"/>
            <w:right w:val="none" w:sz="0" w:space="0" w:color="auto"/>
          </w:divBdr>
        </w:div>
        <w:div w:id="526135953">
          <w:marLeft w:val="480"/>
          <w:marRight w:val="0"/>
          <w:marTop w:val="0"/>
          <w:marBottom w:val="0"/>
          <w:divBdr>
            <w:top w:val="none" w:sz="0" w:space="0" w:color="auto"/>
            <w:left w:val="none" w:sz="0" w:space="0" w:color="auto"/>
            <w:bottom w:val="none" w:sz="0" w:space="0" w:color="auto"/>
            <w:right w:val="none" w:sz="0" w:space="0" w:color="auto"/>
          </w:divBdr>
        </w:div>
        <w:div w:id="166754035">
          <w:marLeft w:val="480"/>
          <w:marRight w:val="0"/>
          <w:marTop w:val="0"/>
          <w:marBottom w:val="0"/>
          <w:divBdr>
            <w:top w:val="none" w:sz="0" w:space="0" w:color="auto"/>
            <w:left w:val="none" w:sz="0" w:space="0" w:color="auto"/>
            <w:bottom w:val="none" w:sz="0" w:space="0" w:color="auto"/>
            <w:right w:val="none" w:sz="0" w:space="0" w:color="auto"/>
          </w:divBdr>
        </w:div>
        <w:div w:id="2026396757">
          <w:marLeft w:val="480"/>
          <w:marRight w:val="0"/>
          <w:marTop w:val="0"/>
          <w:marBottom w:val="0"/>
          <w:divBdr>
            <w:top w:val="none" w:sz="0" w:space="0" w:color="auto"/>
            <w:left w:val="none" w:sz="0" w:space="0" w:color="auto"/>
            <w:bottom w:val="none" w:sz="0" w:space="0" w:color="auto"/>
            <w:right w:val="none" w:sz="0" w:space="0" w:color="auto"/>
          </w:divBdr>
        </w:div>
        <w:div w:id="1225798555">
          <w:marLeft w:val="480"/>
          <w:marRight w:val="0"/>
          <w:marTop w:val="0"/>
          <w:marBottom w:val="0"/>
          <w:divBdr>
            <w:top w:val="none" w:sz="0" w:space="0" w:color="auto"/>
            <w:left w:val="none" w:sz="0" w:space="0" w:color="auto"/>
            <w:bottom w:val="none" w:sz="0" w:space="0" w:color="auto"/>
            <w:right w:val="none" w:sz="0" w:space="0" w:color="auto"/>
          </w:divBdr>
        </w:div>
        <w:div w:id="1611933445">
          <w:marLeft w:val="480"/>
          <w:marRight w:val="0"/>
          <w:marTop w:val="0"/>
          <w:marBottom w:val="0"/>
          <w:divBdr>
            <w:top w:val="none" w:sz="0" w:space="0" w:color="auto"/>
            <w:left w:val="none" w:sz="0" w:space="0" w:color="auto"/>
            <w:bottom w:val="none" w:sz="0" w:space="0" w:color="auto"/>
            <w:right w:val="none" w:sz="0" w:space="0" w:color="auto"/>
          </w:divBdr>
        </w:div>
        <w:div w:id="2055426091">
          <w:marLeft w:val="480"/>
          <w:marRight w:val="0"/>
          <w:marTop w:val="0"/>
          <w:marBottom w:val="0"/>
          <w:divBdr>
            <w:top w:val="none" w:sz="0" w:space="0" w:color="auto"/>
            <w:left w:val="none" w:sz="0" w:space="0" w:color="auto"/>
            <w:bottom w:val="none" w:sz="0" w:space="0" w:color="auto"/>
            <w:right w:val="none" w:sz="0" w:space="0" w:color="auto"/>
          </w:divBdr>
        </w:div>
        <w:div w:id="566721310">
          <w:marLeft w:val="480"/>
          <w:marRight w:val="0"/>
          <w:marTop w:val="0"/>
          <w:marBottom w:val="0"/>
          <w:divBdr>
            <w:top w:val="none" w:sz="0" w:space="0" w:color="auto"/>
            <w:left w:val="none" w:sz="0" w:space="0" w:color="auto"/>
            <w:bottom w:val="none" w:sz="0" w:space="0" w:color="auto"/>
            <w:right w:val="none" w:sz="0" w:space="0" w:color="auto"/>
          </w:divBdr>
        </w:div>
        <w:div w:id="1534228557">
          <w:marLeft w:val="480"/>
          <w:marRight w:val="0"/>
          <w:marTop w:val="0"/>
          <w:marBottom w:val="0"/>
          <w:divBdr>
            <w:top w:val="none" w:sz="0" w:space="0" w:color="auto"/>
            <w:left w:val="none" w:sz="0" w:space="0" w:color="auto"/>
            <w:bottom w:val="none" w:sz="0" w:space="0" w:color="auto"/>
            <w:right w:val="none" w:sz="0" w:space="0" w:color="auto"/>
          </w:divBdr>
        </w:div>
        <w:div w:id="1485968971">
          <w:marLeft w:val="480"/>
          <w:marRight w:val="0"/>
          <w:marTop w:val="0"/>
          <w:marBottom w:val="0"/>
          <w:divBdr>
            <w:top w:val="none" w:sz="0" w:space="0" w:color="auto"/>
            <w:left w:val="none" w:sz="0" w:space="0" w:color="auto"/>
            <w:bottom w:val="none" w:sz="0" w:space="0" w:color="auto"/>
            <w:right w:val="none" w:sz="0" w:space="0" w:color="auto"/>
          </w:divBdr>
        </w:div>
        <w:div w:id="1274090726">
          <w:marLeft w:val="480"/>
          <w:marRight w:val="0"/>
          <w:marTop w:val="0"/>
          <w:marBottom w:val="0"/>
          <w:divBdr>
            <w:top w:val="none" w:sz="0" w:space="0" w:color="auto"/>
            <w:left w:val="none" w:sz="0" w:space="0" w:color="auto"/>
            <w:bottom w:val="none" w:sz="0" w:space="0" w:color="auto"/>
            <w:right w:val="none" w:sz="0" w:space="0" w:color="auto"/>
          </w:divBdr>
        </w:div>
        <w:div w:id="1474442341">
          <w:marLeft w:val="480"/>
          <w:marRight w:val="0"/>
          <w:marTop w:val="0"/>
          <w:marBottom w:val="0"/>
          <w:divBdr>
            <w:top w:val="none" w:sz="0" w:space="0" w:color="auto"/>
            <w:left w:val="none" w:sz="0" w:space="0" w:color="auto"/>
            <w:bottom w:val="none" w:sz="0" w:space="0" w:color="auto"/>
            <w:right w:val="none" w:sz="0" w:space="0" w:color="auto"/>
          </w:divBdr>
        </w:div>
        <w:div w:id="332343499">
          <w:marLeft w:val="480"/>
          <w:marRight w:val="0"/>
          <w:marTop w:val="0"/>
          <w:marBottom w:val="0"/>
          <w:divBdr>
            <w:top w:val="none" w:sz="0" w:space="0" w:color="auto"/>
            <w:left w:val="none" w:sz="0" w:space="0" w:color="auto"/>
            <w:bottom w:val="none" w:sz="0" w:space="0" w:color="auto"/>
            <w:right w:val="none" w:sz="0" w:space="0" w:color="auto"/>
          </w:divBdr>
        </w:div>
        <w:div w:id="1979991684">
          <w:marLeft w:val="480"/>
          <w:marRight w:val="0"/>
          <w:marTop w:val="0"/>
          <w:marBottom w:val="0"/>
          <w:divBdr>
            <w:top w:val="none" w:sz="0" w:space="0" w:color="auto"/>
            <w:left w:val="none" w:sz="0" w:space="0" w:color="auto"/>
            <w:bottom w:val="none" w:sz="0" w:space="0" w:color="auto"/>
            <w:right w:val="none" w:sz="0" w:space="0" w:color="auto"/>
          </w:divBdr>
        </w:div>
        <w:div w:id="1592003814">
          <w:marLeft w:val="480"/>
          <w:marRight w:val="0"/>
          <w:marTop w:val="0"/>
          <w:marBottom w:val="0"/>
          <w:divBdr>
            <w:top w:val="none" w:sz="0" w:space="0" w:color="auto"/>
            <w:left w:val="none" w:sz="0" w:space="0" w:color="auto"/>
            <w:bottom w:val="none" w:sz="0" w:space="0" w:color="auto"/>
            <w:right w:val="none" w:sz="0" w:space="0" w:color="auto"/>
          </w:divBdr>
        </w:div>
        <w:div w:id="1349790257">
          <w:marLeft w:val="480"/>
          <w:marRight w:val="0"/>
          <w:marTop w:val="0"/>
          <w:marBottom w:val="0"/>
          <w:divBdr>
            <w:top w:val="none" w:sz="0" w:space="0" w:color="auto"/>
            <w:left w:val="none" w:sz="0" w:space="0" w:color="auto"/>
            <w:bottom w:val="none" w:sz="0" w:space="0" w:color="auto"/>
            <w:right w:val="none" w:sz="0" w:space="0" w:color="auto"/>
          </w:divBdr>
        </w:div>
        <w:div w:id="896939992">
          <w:marLeft w:val="480"/>
          <w:marRight w:val="0"/>
          <w:marTop w:val="0"/>
          <w:marBottom w:val="0"/>
          <w:divBdr>
            <w:top w:val="none" w:sz="0" w:space="0" w:color="auto"/>
            <w:left w:val="none" w:sz="0" w:space="0" w:color="auto"/>
            <w:bottom w:val="none" w:sz="0" w:space="0" w:color="auto"/>
            <w:right w:val="none" w:sz="0" w:space="0" w:color="auto"/>
          </w:divBdr>
        </w:div>
        <w:div w:id="1849518318">
          <w:marLeft w:val="480"/>
          <w:marRight w:val="0"/>
          <w:marTop w:val="0"/>
          <w:marBottom w:val="0"/>
          <w:divBdr>
            <w:top w:val="none" w:sz="0" w:space="0" w:color="auto"/>
            <w:left w:val="none" w:sz="0" w:space="0" w:color="auto"/>
            <w:bottom w:val="none" w:sz="0" w:space="0" w:color="auto"/>
            <w:right w:val="none" w:sz="0" w:space="0" w:color="auto"/>
          </w:divBdr>
        </w:div>
        <w:div w:id="185795340">
          <w:marLeft w:val="480"/>
          <w:marRight w:val="0"/>
          <w:marTop w:val="0"/>
          <w:marBottom w:val="0"/>
          <w:divBdr>
            <w:top w:val="none" w:sz="0" w:space="0" w:color="auto"/>
            <w:left w:val="none" w:sz="0" w:space="0" w:color="auto"/>
            <w:bottom w:val="none" w:sz="0" w:space="0" w:color="auto"/>
            <w:right w:val="none" w:sz="0" w:space="0" w:color="auto"/>
          </w:divBdr>
        </w:div>
        <w:div w:id="2062747884">
          <w:marLeft w:val="480"/>
          <w:marRight w:val="0"/>
          <w:marTop w:val="0"/>
          <w:marBottom w:val="0"/>
          <w:divBdr>
            <w:top w:val="none" w:sz="0" w:space="0" w:color="auto"/>
            <w:left w:val="none" w:sz="0" w:space="0" w:color="auto"/>
            <w:bottom w:val="none" w:sz="0" w:space="0" w:color="auto"/>
            <w:right w:val="none" w:sz="0" w:space="0" w:color="auto"/>
          </w:divBdr>
        </w:div>
        <w:div w:id="1214152002">
          <w:marLeft w:val="480"/>
          <w:marRight w:val="0"/>
          <w:marTop w:val="0"/>
          <w:marBottom w:val="0"/>
          <w:divBdr>
            <w:top w:val="none" w:sz="0" w:space="0" w:color="auto"/>
            <w:left w:val="none" w:sz="0" w:space="0" w:color="auto"/>
            <w:bottom w:val="none" w:sz="0" w:space="0" w:color="auto"/>
            <w:right w:val="none" w:sz="0" w:space="0" w:color="auto"/>
          </w:divBdr>
        </w:div>
        <w:div w:id="1865748309">
          <w:marLeft w:val="480"/>
          <w:marRight w:val="0"/>
          <w:marTop w:val="0"/>
          <w:marBottom w:val="0"/>
          <w:divBdr>
            <w:top w:val="none" w:sz="0" w:space="0" w:color="auto"/>
            <w:left w:val="none" w:sz="0" w:space="0" w:color="auto"/>
            <w:bottom w:val="none" w:sz="0" w:space="0" w:color="auto"/>
            <w:right w:val="none" w:sz="0" w:space="0" w:color="auto"/>
          </w:divBdr>
        </w:div>
        <w:div w:id="1143158345">
          <w:marLeft w:val="480"/>
          <w:marRight w:val="0"/>
          <w:marTop w:val="0"/>
          <w:marBottom w:val="0"/>
          <w:divBdr>
            <w:top w:val="none" w:sz="0" w:space="0" w:color="auto"/>
            <w:left w:val="none" w:sz="0" w:space="0" w:color="auto"/>
            <w:bottom w:val="none" w:sz="0" w:space="0" w:color="auto"/>
            <w:right w:val="none" w:sz="0" w:space="0" w:color="auto"/>
          </w:divBdr>
        </w:div>
        <w:div w:id="726806611">
          <w:marLeft w:val="480"/>
          <w:marRight w:val="0"/>
          <w:marTop w:val="0"/>
          <w:marBottom w:val="0"/>
          <w:divBdr>
            <w:top w:val="none" w:sz="0" w:space="0" w:color="auto"/>
            <w:left w:val="none" w:sz="0" w:space="0" w:color="auto"/>
            <w:bottom w:val="none" w:sz="0" w:space="0" w:color="auto"/>
            <w:right w:val="none" w:sz="0" w:space="0" w:color="auto"/>
          </w:divBdr>
        </w:div>
        <w:div w:id="1980453444">
          <w:marLeft w:val="480"/>
          <w:marRight w:val="0"/>
          <w:marTop w:val="0"/>
          <w:marBottom w:val="0"/>
          <w:divBdr>
            <w:top w:val="none" w:sz="0" w:space="0" w:color="auto"/>
            <w:left w:val="none" w:sz="0" w:space="0" w:color="auto"/>
            <w:bottom w:val="none" w:sz="0" w:space="0" w:color="auto"/>
            <w:right w:val="none" w:sz="0" w:space="0" w:color="auto"/>
          </w:divBdr>
        </w:div>
        <w:div w:id="749934668">
          <w:marLeft w:val="480"/>
          <w:marRight w:val="0"/>
          <w:marTop w:val="0"/>
          <w:marBottom w:val="0"/>
          <w:divBdr>
            <w:top w:val="none" w:sz="0" w:space="0" w:color="auto"/>
            <w:left w:val="none" w:sz="0" w:space="0" w:color="auto"/>
            <w:bottom w:val="none" w:sz="0" w:space="0" w:color="auto"/>
            <w:right w:val="none" w:sz="0" w:space="0" w:color="auto"/>
          </w:divBdr>
        </w:div>
        <w:div w:id="940800484">
          <w:marLeft w:val="480"/>
          <w:marRight w:val="0"/>
          <w:marTop w:val="0"/>
          <w:marBottom w:val="0"/>
          <w:divBdr>
            <w:top w:val="none" w:sz="0" w:space="0" w:color="auto"/>
            <w:left w:val="none" w:sz="0" w:space="0" w:color="auto"/>
            <w:bottom w:val="none" w:sz="0" w:space="0" w:color="auto"/>
            <w:right w:val="none" w:sz="0" w:space="0" w:color="auto"/>
          </w:divBdr>
        </w:div>
        <w:div w:id="1300383410">
          <w:marLeft w:val="480"/>
          <w:marRight w:val="0"/>
          <w:marTop w:val="0"/>
          <w:marBottom w:val="0"/>
          <w:divBdr>
            <w:top w:val="none" w:sz="0" w:space="0" w:color="auto"/>
            <w:left w:val="none" w:sz="0" w:space="0" w:color="auto"/>
            <w:bottom w:val="none" w:sz="0" w:space="0" w:color="auto"/>
            <w:right w:val="none" w:sz="0" w:space="0" w:color="auto"/>
          </w:divBdr>
        </w:div>
        <w:div w:id="1125200059">
          <w:marLeft w:val="480"/>
          <w:marRight w:val="0"/>
          <w:marTop w:val="0"/>
          <w:marBottom w:val="0"/>
          <w:divBdr>
            <w:top w:val="none" w:sz="0" w:space="0" w:color="auto"/>
            <w:left w:val="none" w:sz="0" w:space="0" w:color="auto"/>
            <w:bottom w:val="none" w:sz="0" w:space="0" w:color="auto"/>
            <w:right w:val="none" w:sz="0" w:space="0" w:color="auto"/>
          </w:divBdr>
        </w:div>
        <w:div w:id="2119374487">
          <w:marLeft w:val="480"/>
          <w:marRight w:val="0"/>
          <w:marTop w:val="0"/>
          <w:marBottom w:val="0"/>
          <w:divBdr>
            <w:top w:val="none" w:sz="0" w:space="0" w:color="auto"/>
            <w:left w:val="none" w:sz="0" w:space="0" w:color="auto"/>
            <w:bottom w:val="none" w:sz="0" w:space="0" w:color="auto"/>
            <w:right w:val="none" w:sz="0" w:space="0" w:color="auto"/>
          </w:divBdr>
        </w:div>
        <w:div w:id="936526389">
          <w:marLeft w:val="480"/>
          <w:marRight w:val="0"/>
          <w:marTop w:val="0"/>
          <w:marBottom w:val="0"/>
          <w:divBdr>
            <w:top w:val="none" w:sz="0" w:space="0" w:color="auto"/>
            <w:left w:val="none" w:sz="0" w:space="0" w:color="auto"/>
            <w:bottom w:val="none" w:sz="0" w:space="0" w:color="auto"/>
            <w:right w:val="none" w:sz="0" w:space="0" w:color="auto"/>
          </w:divBdr>
        </w:div>
        <w:div w:id="80567354">
          <w:marLeft w:val="480"/>
          <w:marRight w:val="0"/>
          <w:marTop w:val="0"/>
          <w:marBottom w:val="0"/>
          <w:divBdr>
            <w:top w:val="none" w:sz="0" w:space="0" w:color="auto"/>
            <w:left w:val="none" w:sz="0" w:space="0" w:color="auto"/>
            <w:bottom w:val="none" w:sz="0" w:space="0" w:color="auto"/>
            <w:right w:val="none" w:sz="0" w:space="0" w:color="auto"/>
          </w:divBdr>
        </w:div>
        <w:div w:id="902645515">
          <w:marLeft w:val="480"/>
          <w:marRight w:val="0"/>
          <w:marTop w:val="0"/>
          <w:marBottom w:val="0"/>
          <w:divBdr>
            <w:top w:val="none" w:sz="0" w:space="0" w:color="auto"/>
            <w:left w:val="none" w:sz="0" w:space="0" w:color="auto"/>
            <w:bottom w:val="none" w:sz="0" w:space="0" w:color="auto"/>
            <w:right w:val="none" w:sz="0" w:space="0" w:color="auto"/>
          </w:divBdr>
        </w:div>
        <w:div w:id="254361208">
          <w:marLeft w:val="480"/>
          <w:marRight w:val="0"/>
          <w:marTop w:val="0"/>
          <w:marBottom w:val="0"/>
          <w:divBdr>
            <w:top w:val="none" w:sz="0" w:space="0" w:color="auto"/>
            <w:left w:val="none" w:sz="0" w:space="0" w:color="auto"/>
            <w:bottom w:val="none" w:sz="0" w:space="0" w:color="auto"/>
            <w:right w:val="none" w:sz="0" w:space="0" w:color="auto"/>
          </w:divBdr>
        </w:div>
        <w:div w:id="304354471">
          <w:marLeft w:val="480"/>
          <w:marRight w:val="0"/>
          <w:marTop w:val="0"/>
          <w:marBottom w:val="0"/>
          <w:divBdr>
            <w:top w:val="none" w:sz="0" w:space="0" w:color="auto"/>
            <w:left w:val="none" w:sz="0" w:space="0" w:color="auto"/>
            <w:bottom w:val="none" w:sz="0" w:space="0" w:color="auto"/>
            <w:right w:val="none" w:sz="0" w:space="0" w:color="auto"/>
          </w:divBdr>
        </w:div>
        <w:div w:id="1282305598">
          <w:marLeft w:val="480"/>
          <w:marRight w:val="0"/>
          <w:marTop w:val="0"/>
          <w:marBottom w:val="0"/>
          <w:divBdr>
            <w:top w:val="none" w:sz="0" w:space="0" w:color="auto"/>
            <w:left w:val="none" w:sz="0" w:space="0" w:color="auto"/>
            <w:bottom w:val="none" w:sz="0" w:space="0" w:color="auto"/>
            <w:right w:val="none" w:sz="0" w:space="0" w:color="auto"/>
          </w:divBdr>
        </w:div>
        <w:div w:id="2045786933">
          <w:marLeft w:val="480"/>
          <w:marRight w:val="0"/>
          <w:marTop w:val="0"/>
          <w:marBottom w:val="0"/>
          <w:divBdr>
            <w:top w:val="none" w:sz="0" w:space="0" w:color="auto"/>
            <w:left w:val="none" w:sz="0" w:space="0" w:color="auto"/>
            <w:bottom w:val="none" w:sz="0" w:space="0" w:color="auto"/>
            <w:right w:val="none" w:sz="0" w:space="0" w:color="auto"/>
          </w:divBdr>
        </w:div>
        <w:div w:id="1819883486">
          <w:marLeft w:val="480"/>
          <w:marRight w:val="0"/>
          <w:marTop w:val="0"/>
          <w:marBottom w:val="0"/>
          <w:divBdr>
            <w:top w:val="none" w:sz="0" w:space="0" w:color="auto"/>
            <w:left w:val="none" w:sz="0" w:space="0" w:color="auto"/>
            <w:bottom w:val="none" w:sz="0" w:space="0" w:color="auto"/>
            <w:right w:val="none" w:sz="0" w:space="0" w:color="auto"/>
          </w:divBdr>
        </w:div>
        <w:div w:id="1450201161">
          <w:marLeft w:val="480"/>
          <w:marRight w:val="0"/>
          <w:marTop w:val="0"/>
          <w:marBottom w:val="0"/>
          <w:divBdr>
            <w:top w:val="none" w:sz="0" w:space="0" w:color="auto"/>
            <w:left w:val="none" w:sz="0" w:space="0" w:color="auto"/>
            <w:bottom w:val="none" w:sz="0" w:space="0" w:color="auto"/>
            <w:right w:val="none" w:sz="0" w:space="0" w:color="auto"/>
          </w:divBdr>
        </w:div>
        <w:div w:id="835463979">
          <w:marLeft w:val="480"/>
          <w:marRight w:val="0"/>
          <w:marTop w:val="0"/>
          <w:marBottom w:val="0"/>
          <w:divBdr>
            <w:top w:val="none" w:sz="0" w:space="0" w:color="auto"/>
            <w:left w:val="none" w:sz="0" w:space="0" w:color="auto"/>
            <w:bottom w:val="none" w:sz="0" w:space="0" w:color="auto"/>
            <w:right w:val="none" w:sz="0" w:space="0" w:color="auto"/>
          </w:divBdr>
        </w:div>
        <w:div w:id="890076646">
          <w:marLeft w:val="480"/>
          <w:marRight w:val="0"/>
          <w:marTop w:val="0"/>
          <w:marBottom w:val="0"/>
          <w:divBdr>
            <w:top w:val="none" w:sz="0" w:space="0" w:color="auto"/>
            <w:left w:val="none" w:sz="0" w:space="0" w:color="auto"/>
            <w:bottom w:val="none" w:sz="0" w:space="0" w:color="auto"/>
            <w:right w:val="none" w:sz="0" w:space="0" w:color="auto"/>
          </w:divBdr>
        </w:div>
        <w:div w:id="491218719">
          <w:marLeft w:val="480"/>
          <w:marRight w:val="0"/>
          <w:marTop w:val="0"/>
          <w:marBottom w:val="0"/>
          <w:divBdr>
            <w:top w:val="none" w:sz="0" w:space="0" w:color="auto"/>
            <w:left w:val="none" w:sz="0" w:space="0" w:color="auto"/>
            <w:bottom w:val="none" w:sz="0" w:space="0" w:color="auto"/>
            <w:right w:val="none" w:sz="0" w:space="0" w:color="auto"/>
          </w:divBdr>
        </w:div>
        <w:div w:id="968821018">
          <w:marLeft w:val="480"/>
          <w:marRight w:val="0"/>
          <w:marTop w:val="0"/>
          <w:marBottom w:val="0"/>
          <w:divBdr>
            <w:top w:val="none" w:sz="0" w:space="0" w:color="auto"/>
            <w:left w:val="none" w:sz="0" w:space="0" w:color="auto"/>
            <w:bottom w:val="none" w:sz="0" w:space="0" w:color="auto"/>
            <w:right w:val="none" w:sz="0" w:space="0" w:color="auto"/>
          </w:divBdr>
        </w:div>
        <w:div w:id="702942538">
          <w:marLeft w:val="480"/>
          <w:marRight w:val="0"/>
          <w:marTop w:val="0"/>
          <w:marBottom w:val="0"/>
          <w:divBdr>
            <w:top w:val="none" w:sz="0" w:space="0" w:color="auto"/>
            <w:left w:val="none" w:sz="0" w:space="0" w:color="auto"/>
            <w:bottom w:val="none" w:sz="0" w:space="0" w:color="auto"/>
            <w:right w:val="none" w:sz="0" w:space="0" w:color="auto"/>
          </w:divBdr>
        </w:div>
        <w:div w:id="1742018530">
          <w:marLeft w:val="480"/>
          <w:marRight w:val="0"/>
          <w:marTop w:val="0"/>
          <w:marBottom w:val="0"/>
          <w:divBdr>
            <w:top w:val="none" w:sz="0" w:space="0" w:color="auto"/>
            <w:left w:val="none" w:sz="0" w:space="0" w:color="auto"/>
            <w:bottom w:val="none" w:sz="0" w:space="0" w:color="auto"/>
            <w:right w:val="none" w:sz="0" w:space="0" w:color="auto"/>
          </w:divBdr>
        </w:div>
        <w:div w:id="895748661">
          <w:marLeft w:val="480"/>
          <w:marRight w:val="0"/>
          <w:marTop w:val="0"/>
          <w:marBottom w:val="0"/>
          <w:divBdr>
            <w:top w:val="none" w:sz="0" w:space="0" w:color="auto"/>
            <w:left w:val="none" w:sz="0" w:space="0" w:color="auto"/>
            <w:bottom w:val="none" w:sz="0" w:space="0" w:color="auto"/>
            <w:right w:val="none" w:sz="0" w:space="0" w:color="auto"/>
          </w:divBdr>
        </w:div>
        <w:div w:id="267934687">
          <w:marLeft w:val="480"/>
          <w:marRight w:val="0"/>
          <w:marTop w:val="0"/>
          <w:marBottom w:val="0"/>
          <w:divBdr>
            <w:top w:val="none" w:sz="0" w:space="0" w:color="auto"/>
            <w:left w:val="none" w:sz="0" w:space="0" w:color="auto"/>
            <w:bottom w:val="none" w:sz="0" w:space="0" w:color="auto"/>
            <w:right w:val="none" w:sz="0" w:space="0" w:color="auto"/>
          </w:divBdr>
        </w:div>
        <w:div w:id="649477426">
          <w:marLeft w:val="480"/>
          <w:marRight w:val="0"/>
          <w:marTop w:val="0"/>
          <w:marBottom w:val="0"/>
          <w:divBdr>
            <w:top w:val="none" w:sz="0" w:space="0" w:color="auto"/>
            <w:left w:val="none" w:sz="0" w:space="0" w:color="auto"/>
            <w:bottom w:val="none" w:sz="0" w:space="0" w:color="auto"/>
            <w:right w:val="none" w:sz="0" w:space="0" w:color="auto"/>
          </w:divBdr>
        </w:div>
        <w:div w:id="1149438948">
          <w:marLeft w:val="480"/>
          <w:marRight w:val="0"/>
          <w:marTop w:val="0"/>
          <w:marBottom w:val="0"/>
          <w:divBdr>
            <w:top w:val="none" w:sz="0" w:space="0" w:color="auto"/>
            <w:left w:val="none" w:sz="0" w:space="0" w:color="auto"/>
            <w:bottom w:val="none" w:sz="0" w:space="0" w:color="auto"/>
            <w:right w:val="none" w:sz="0" w:space="0" w:color="auto"/>
          </w:divBdr>
        </w:div>
        <w:div w:id="754403000">
          <w:marLeft w:val="480"/>
          <w:marRight w:val="0"/>
          <w:marTop w:val="0"/>
          <w:marBottom w:val="0"/>
          <w:divBdr>
            <w:top w:val="none" w:sz="0" w:space="0" w:color="auto"/>
            <w:left w:val="none" w:sz="0" w:space="0" w:color="auto"/>
            <w:bottom w:val="none" w:sz="0" w:space="0" w:color="auto"/>
            <w:right w:val="none" w:sz="0" w:space="0" w:color="auto"/>
          </w:divBdr>
        </w:div>
        <w:div w:id="342128237">
          <w:marLeft w:val="480"/>
          <w:marRight w:val="0"/>
          <w:marTop w:val="0"/>
          <w:marBottom w:val="0"/>
          <w:divBdr>
            <w:top w:val="none" w:sz="0" w:space="0" w:color="auto"/>
            <w:left w:val="none" w:sz="0" w:space="0" w:color="auto"/>
            <w:bottom w:val="none" w:sz="0" w:space="0" w:color="auto"/>
            <w:right w:val="none" w:sz="0" w:space="0" w:color="auto"/>
          </w:divBdr>
        </w:div>
        <w:div w:id="1581988950">
          <w:marLeft w:val="480"/>
          <w:marRight w:val="0"/>
          <w:marTop w:val="0"/>
          <w:marBottom w:val="0"/>
          <w:divBdr>
            <w:top w:val="none" w:sz="0" w:space="0" w:color="auto"/>
            <w:left w:val="none" w:sz="0" w:space="0" w:color="auto"/>
            <w:bottom w:val="none" w:sz="0" w:space="0" w:color="auto"/>
            <w:right w:val="none" w:sz="0" w:space="0" w:color="auto"/>
          </w:divBdr>
        </w:div>
        <w:div w:id="1462646914">
          <w:marLeft w:val="480"/>
          <w:marRight w:val="0"/>
          <w:marTop w:val="0"/>
          <w:marBottom w:val="0"/>
          <w:divBdr>
            <w:top w:val="none" w:sz="0" w:space="0" w:color="auto"/>
            <w:left w:val="none" w:sz="0" w:space="0" w:color="auto"/>
            <w:bottom w:val="none" w:sz="0" w:space="0" w:color="auto"/>
            <w:right w:val="none" w:sz="0" w:space="0" w:color="auto"/>
          </w:divBdr>
        </w:div>
        <w:div w:id="1747799751">
          <w:marLeft w:val="480"/>
          <w:marRight w:val="0"/>
          <w:marTop w:val="0"/>
          <w:marBottom w:val="0"/>
          <w:divBdr>
            <w:top w:val="none" w:sz="0" w:space="0" w:color="auto"/>
            <w:left w:val="none" w:sz="0" w:space="0" w:color="auto"/>
            <w:bottom w:val="none" w:sz="0" w:space="0" w:color="auto"/>
            <w:right w:val="none" w:sz="0" w:space="0" w:color="auto"/>
          </w:divBdr>
        </w:div>
        <w:div w:id="1098216143">
          <w:marLeft w:val="480"/>
          <w:marRight w:val="0"/>
          <w:marTop w:val="0"/>
          <w:marBottom w:val="0"/>
          <w:divBdr>
            <w:top w:val="none" w:sz="0" w:space="0" w:color="auto"/>
            <w:left w:val="none" w:sz="0" w:space="0" w:color="auto"/>
            <w:bottom w:val="none" w:sz="0" w:space="0" w:color="auto"/>
            <w:right w:val="none" w:sz="0" w:space="0" w:color="auto"/>
          </w:divBdr>
        </w:div>
        <w:div w:id="257297487">
          <w:marLeft w:val="480"/>
          <w:marRight w:val="0"/>
          <w:marTop w:val="0"/>
          <w:marBottom w:val="0"/>
          <w:divBdr>
            <w:top w:val="none" w:sz="0" w:space="0" w:color="auto"/>
            <w:left w:val="none" w:sz="0" w:space="0" w:color="auto"/>
            <w:bottom w:val="none" w:sz="0" w:space="0" w:color="auto"/>
            <w:right w:val="none" w:sz="0" w:space="0" w:color="auto"/>
          </w:divBdr>
        </w:div>
      </w:divsChild>
    </w:div>
    <w:div w:id="1321930459">
      <w:bodyDiv w:val="1"/>
      <w:marLeft w:val="0"/>
      <w:marRight w:val="0"/>
      <w:marTop w:val="0"/>
      <w:marBottom w:val="0"/>
      <w:divBdr>
        <w:top w:val="none" w:sz="0" w:space="0" w:color="auto"/>
        <w:left w:val="none" w:sz="0" w:space="0" w:color="auto"/>
        <w:bottom w:val="none" w:sz="0" w:space="0" w:color="auto"/>
        <w:right w:val="none" w:sz="0" w:space="0" w:color="auto"/>
      </w:divBdr>
    </w:div>
    <w:div w:id="1322732072">
      <w:bodyDiv w:val="1"/>
      <w:marLeft w:val="0"/>
      <w:marRight w:val="0"/>
      <w:marTop w:val="0"/>
      <w:marBottom w:val="0"/>
      <w:divBdr>
        <w:top w:val="none" w:sz="0" w:space="0" w:color="auto"/>
        <w:left w:val="none" w:sz="0" w:space="0" w:color="auto"/>
        <w:bottom w:val="none" w:sz="0" w:space="0" w:color="auto"/>
        <w:right w:val="none" w:sz="0" w:space="0" w:color="auto"/>
      </w:divBdr>
    </w:div>
    <w:div w:id="1322737117">
      <w:bodyDiv w:val="1"/>
      <w:marLeft w:val="0"/>
      <w:marRight w:val="0"/>
      <w:marTop w:val="0"/>
      <w:marBottom w:val="0"/>
      <w:divBdr>
        <w:top w:val="none" w:sz="0" w:space="0" w:color="auto"/>
        <w:left w:val="none" w:sz="0" w:space="0" w:color="auto"/>
        <w:bottom w:val="none" w:sz="0" w:space="0" w:color="auto"/>
        <w:right w:val="none" w:sz="0" w:space="0" w:color="auto"/>
      </w:divBdr>
    </w:div>
    <w:div w:id="1324315930">
      <w:bodyDiv w:val="1"/>
      <w:marLeft w:val="0"/>
      <w:marRight w:val="0"/>
      <w:marTop w:val="0"/>
      <w:marBottom w:val="0"/>
      <w:divBdr>
        <w:top w:val="none" w:sz="0" w:space="0" w:color="auto"/>
        <w:left w:val="none" w:sz="0" w:space="0" w:color="auto"/>
        <w:bottom w:val="none" w:sz="0" w:space="0" w:color="auto"/>
        <w:right w:val="none" w:sz="0" w:space="0" w:color="auto"/>
      </w:divBdr>
    </w:div>
    <w:div w:id="1324821565">
      <w:bodyDiv w:val="1"/>
      <w:marLeft w:val="0"/>
      <w:marRight w:val="0"/>
      <w:marTop w:val="0"/>
      <w:marBottom w:val="0"/>
      <w:divBdr>
        <w:top w:val="none" w:sz="0" w:space="0" w:color="auto"/>
        <w:left w:val="none" w:sz="0" w:space="0" w:color="auto"/>
        <w:bottom w:val="none" w:sz="0" w:space="0" w:color="auto"/>
        <w:right w:val="none" w:sz="0" w:space="0" w:color="auto"/>
      </w:divBdr>
    </w:div>
    <w:div w:id="1325471039">
      <w:bodyDiv w:val="1"/>
      <w:marLeft w:val="0"/>
      <w:marRight w:val="0"/>
      <w:marTop w:val="0"/>
      <w:marBottom w:val="0"/>
      <w:divBdr>
        <w:top w:val="none" w:sz="0" w:space="0" w:color="auto"/>
        <w:left w:val="none" w:sz="0" w:space="0" w:color="auto"/>
        <w:bottom w:val="none" w:sz="0" w:space="0" w:color="auto"/>
        <w:right w:val="none" w:sz="0" w:space="0" w:color="auto"/>
      </w:divBdr>
    </w:div>
    <w:div w:id="1325545303">
      <w:bodyDiv w:val="1"/>
      <w:marLeft w:val="0"/>
      <w:marRight w:val="0"/>
      <w:marTop w:val="0"/>
      <w:marBottom w:val="0"/>
      <w:divBdr>
        <w:top w:val="none" w:sz="0" w:space="0" w:color="auto"/>
        <w:left w:val="none" w:sz="0" w:space="0" w:color="auto"/>
        <w:bottom w:val="none" w:sz="0" w:space="0" w:color="auto"/>
        <w:right w:val="none" w:sz="0" w:space="0" w:color="auto"/>
      </w:divBdr>
    </w:div>
    <w:div w:id="1327512919">
      <w:bodyDiv w:val="1"/>
      <w:marLeft w:val="0"/>
      <w:marRight w:val="0"/>
      <w:marTop w:val="0"/>
      <w:marBottom w:val="0"/>
      <w:divBdr>
        <w:top w:val="none" w:sz="0" w:space="0" w:color="auto"/>
        <w:left w:val="none" w:sz="0" w:space="0" w:color="auto"/>
        <w:bottom w:val="none" w:sz="0" w:space="0" w:color="auto"/>
        <w:right w:val="none" w:sz="0" w:space="0" w:color="auto"/>
      </w:divBdr>
    </w:div>
    <w:div w:id="1329091085">
      <w:bodyDiv w:val="1"/>
      <w:marLeft w:val="0"/>
      <w:marRight w:val="0"/>
      <w:marTop w:val="0"/>
      <w:marBottom w:val="0"/>
      <w:divBdr>
        <w:top w:val="none" w:sz="0" w:space="0" w:color="auto"/>
        <w:left w:val="none" w:sz="0" w:space="0" w:color="auto"/>
        <w:bottom w:val="none" w:sz="0" w:space="0" w:color="auto"/>
        <w:right w:val="none" w:sz="0" w:space="0" w:color="auto"/>
      </w:divBdr>
    </w:div>
    <w:div w:id="1329560421">
      <w:bodyDiv w:val="1"/>
      <w:marLeft w:val="0"/>
      <w:marRight w:val="0"/>
      <w:marTop w:val="0"/>
      <w:marBottom w:val="0"/>
      <w:divBdr>
        <w:top w:val="none" w:sz="0" w:space="0" w:color="auto"/>
        <w:left w:val="none" w:sz="0" w:space="0" w:color="auto"/>
        <w:bottom w:val="none" w:sz="0" w:space="0" w:color="auto"/>
        <w:right w:val="none" w:sz="0" w:space="0" w:color="auto"/>
      </w:divBdr>
    </w:div>
    <w:div w:id="1329677491">
      <w:bodyDiv w:val="1"/>
      <w:marLeft w:val="0"/>
      <w:marRight w:val="0"/>
      <w:marTop w:val="0"/>
      <w:marBottom w:val="0"/>
      <w:divBdr>
        <w:top w:val="none" w:sz="0" w:space="0" w:color="auto"/>
        <w:left w:val="none" w:sz="0" w:space="0" w:color="auto"/>
        <w:bottom w:val="none" w:sz="0" w:space="0" w:color="auto"/>
        <w:right w:val="none" w:sz="0" w:space="0" w:color="auto"/>
      </w:divBdr>
    </w:div>
    <w:div w:id="1329987859">
      <w:bodyDiv w:val="1"/>
      <w:marLeft w:val="0"/>
      <w:marRight w:val="0"/>
      <w:marTop w:val="0"/>
      <w:marBottom w:val="0"/>
      <w:divBdr>
        <w:top w:val="none" w:sz="0" w:space="0" w:color="auto"/>
        <w:left w:val="none" w:sz="0" w:space="0" w:color="auto"/>
        <w:bottom w:val="none" w:sz="0" w:space="0" w:color="auto"/>
        <w:right w:val="none" w:sz="0" w:space="0" w:color="auto"/>
      </w:divBdr>
    </w:div>
    <w:div w:id="1330401220">
      <w:bodyDiv w:val="1"/>
      <w:marLeft w:val="0"/>
      <w:marRight w:val="0"/>
      <w:marTop w:val="0"/>
      <w:marBottom w:val="0"/>
      <w:divBdr>
        <w:top w:val="none" w:sz="0" w:space="0" w:color="auto"/>
        <w:left w:val="none" w:sz="0" w:space="0" w:color="auto"/>
        <w:bottom w:val="none" w:sz="0" w:space="0" w:color="auto"/>
        <w:right w:val="none" w:sz="0" w:space="0" w:color="auto"/>
      </w:divBdr>
    </w:div>
    <w:div w:id="1330668776">
      <w:bodyDiv w:val="1"/>
      <w:marLeft w:val="0"/>
      <w:marRight w:val="0"/>
      <w:marTop w:val="0"/>
      <w:marBottom w:val="0"/>
      <w:divBdr>
        <w:top w:val="none" w:sz="0" w:space="0" w:color="auto"/>
        <w:left w:val="none" w:sz="0" w:space="0" w:color="auto"/>
        <w:bottom w:val="none" w:sz="0" w:space="0" w:color="auto"/>
        <w:right w:val="none" w:sz="0" w:space="0" w:color="auto"/>
      </w:divBdr>
    </w:div>
    <w:div w:id="1330908616">
      <w:bodyDiv w:val="1"/>
      <w:marLeft w:val="0"/>
      <w:marRight w:val="0"/>
      <w:marTop w:val="0"/>
      <w:marBottom w:val="0"/>
      <w:divBdr>
        <w:top w:val="none" w:sz="0" w:space="0" w:color="auto"/>
        <w:left w:val="none" w:sz="0" w:space="0" w:color="auto"/>
        <w:bottom w:val="none" w:sz="0" w:space="0" w:color="auto"/>
        <w:right w:val="none" w:sz="0" w:space="0" w:color="auto"/>
      </w:divBdr>
    </w:div>
    <w:div w:id="1331179483">
      <w:bodyDiv w:val="1"/>
      <w:marLeft w:val="0"/>
      <w:marRight w:val="0"/>
      <w:marTop w:val="0"/>
      <w:marBottom w:val="0"/>
      <w:divBdr>
        <w:top w:val="none" w:sz="0" w:space="0" w:color="auto"/>
        <w:left w:val="none" w:sz="0" w:space="0" w:color="auto"/>
        <w:bottom w:val="none" w:sz="0" w:space="0" w:color="auto"/>
        <w:right w:val="none" w:sz="0" w:space="0" w:color="auto"/>
      </w:divBdr>
      <w:divsChild>
        <w:div w:id="1820610836">
          <w:marLeft w:val="480"/>
          <w:marRight w:val="0"/>
          <w:marTop w:val="0"/>
          <w:marBottom w:val="0"/>
          <w:divBdr>
            <w:top w:val="none" w:sz="0" w:space="0" w:color="auto"/>
            <w:left w:val="none" w:sz="0" w:space="0" w:color="auto"/>
            <w:bottom w:val="none" w:sz="0" w:space="0" w:color="auto"/>
            <w:right w:val="none" w:sz="0" w:space="0" w:color="auto"/>
          </w:divBdr>
        </w:div>
        <w:div w:id="366293080">
          <w:marLeft w:val="480"/>
          <w:marRight w:val="0"/>
          <w:marTop w:val="0"/>
          <w:marBottom w:val="0"/>
          <w:divBdr>
            <w:top w:val="none" w:sz="0" w:space="0" w:color="auto"/>
            <w:left w:val="none" w:sz="0" w:space="0" w:color="auto"/>
            <w:bottom w:val="none" w:sz="0" w:space="0" w:color="auto"/>
            <w:right w:val="none" w:sz="0" w:space="0" w:color="auto"/>
          </w:divBdr>
        </w:div>
        <w:div w:id="773407702">
          <w:marLeft w:val="480"/>
          <w:marRight w:val="0"/>
          <w:marTop w:val="0"/>
          <w:marBottom w:val="0"/>
          <w:divBdr>
            <w:top w:val="none" w:sz="0" w:space="0" w:color="auto"/>
            <w:left w:val="none" w:sz="0" w:space="0" w:color="auto"/>
            <w:bottom w:val="none" w:sz="0" w:space="0" w:color="auto"/>
            <w:right w:val="none" w:sz="0" w:space="0" w:color="auto"/>
          </w:divBdr>
        </w:div>
        <w:div w:id="2133354894">
          <w:marLeft w:val="480"/>
          <w:marRight w:val="0"/>
          <w:marTop w:val="0"/>
          <w:marBottom w:val="0"/>
          <w:divBdr>
            <w:top w:val="none" w:sz="0" w:space="0" w:color="auto"/>
            <w:left w:val="none" w:sz="0" w:space="0" w:color="auto"/>
            <w:bottom w:val="none" w:sz="0" w:space="0" w:color="auto"/>
            <w:right w:val="none" w:sz="0" w:space="0" w:color="auto"/>
          </w:divBdr>
        </w:div>
        <w:div w:id="189877833">
          <w:marLeft w:val="480"/>
          <w:marRight w:val="0"/>
          <w:marTop w:val="0"/>
          <w:marBottom w:val="0"/>
          <w:divBdr>
            <w:top w:val="none" w:sz="0" w:space="0" w:color="auto"/>
            <w:left w:val="none" w:sz="0" w:space="0" w:color="auto"/>
            <w:bottom w:val="none" w:sz="0" w:space="0" w:color="auto"/>
            <w:right w:val="none" w:sz="0" w:space="0" w:color="auto"/>
          </w:divBdr>
        </w:div>
        <w:div w:id="1938781500">
          <w:marLeft w:val="480"/>
          <w:marRight w:val="0"/>
          <w:marTop w:val="0"/>
          <w:marBottom w:val="0"/>
          <w:divBdr>
            <w:top w:val="none" w:sz="0" w:space="0" w:color="auto"/>
            <w:left w:val="none" w:sz="0" w:space="0" w:color="auto"/>
            <w:bottom w:val="none" w:sz="0" w:space="0" w:color="auto"/>
            <w:right w:val="none" w:sz="0" w:space="0" w:color="auto"/>
          </w:divBdr>
        </w:div>
        <w:div w:id="420294573">
          <w:marLeft w:val="480"/>
          <w:marRight w:val="0"/>
          <w:marTop w:val="0"/>
          <w:marBottom w:val="0"/>
          <w:divBdr>
            <w:top w:val="none" w:sz="0" w:space="0" w:color="auto"/>
            <w:left w:val="none" w:sz="0" w:space="0" w:color="auto"/>
            <w:bottom w:val="none" w:sz="0" w:space="0" w:color="auto"/>
            <w:right w:val="none" w:sz="0" w:space="0" w:color="auto"/>
          </w:divBdr>
        </w:div>
        <w:div w:id="538592164">
          <w:marLeft w:val="480"/>
          <w:marRight w:val="0"/>
          <w:marTop w:val="0"/>
          <w:marBottom w:val="0"/>
          <w:divBdr>
            <w:top w:val="none" w:sz="0" w:space="0" w:color="auto"/>
            <w:left w:val="none" w:sz="0" w:space="0" w:color="auto"/>
            <w:bottom w:val="none" w:sz="0" w:space="0" w:color="auto"/>
            <w:right w:val="none" w:sz="0" w:space="0" w:color="auto"/>
          </w:divBdr>
        </w:div>
        <w:div w:id="178667068">
          <w:marLeft w:val="480"/>
          <w:marRight w:val="0"/>
          <w:marTop w:val="0"/>
          <w:marBottom w:val="0"/>
          <w:divBdr>
            <w:top w:val="none" w:sz="0" w:space="0" w:color="auto"/>
            <w:left w:val="none" w:sz="0" w:space="0" w:color="auto"/>
            <w:bottom w:val="none" w:sz="0" w:space="0" w:color="auto"/>
            <w:right w:val="none" w:sz="0" w:space="0" w:color="auto"/>
          </w:divBdr>
        </w:div>
        <w:div w:id="584845560">
          <w:marLeft w:val="480"/>
          <w:marRight w:val="0"/>
          <w:marTop w:val="0"/>
          <w:marBottom w:val="0"/>
          <w:divBdr>
            <w:top w:val="none" w:sz="0" w:space="0" w:color="auto"/>
            <w:left w:val="none" w:sz="0" w:space="0" w:color="auto"/>
            <w:bottom w:val="none" w:sz="0" w:space="0" w:color="auto"/>
            <w:right w:val="none" w:sz="0" w:space="0" w:color="auto"/>
          </w:divBdr>
        </w:div>
        <w:div w:id="359160413">
          <w:marLeft w:val="480"/>
          <w:marRight w:val="0"/>
          <w:marTop w:val="0"/>
          <w:marBottom w:val="0"/>
          <w:divBdr>
            <w:top w:val="none" w:sz="0" w:space="0" w:color="auto"/>
            <w:left w:val="none" w:sz="0" w:space="0" w:color="auto"/>
            <w:bottom w:val="none" w:sz="0" w:space="0" w:color="auto"/>
            <w:right w:val="none" w:sz="0" w:space="0" w:color="auto"/>
          </w:divBdr>
        </w:div>
        <w:div w:id="1327972773">
          <w:marLeft w:val="480"/>
          <w:marRight w:val="0"/>
          <w:marTop w:val="0"/>
          <w:marBottom w:val="0"/>
          <w:divBdr>
            <w:top w:val="none" w:sz="0" w:space="0" w:color="auto"/>
            <w:left w:val="none" w:sz="0" w:space="0" w:color="auto"/>
            <w:bottom w:val="none" w:sz="0" w:space="0" w:color="auto"/>
            <w:right w:val="none" w:sz="0" w:space="0" w:color="auto"/>
          </w:divBdr>
        </w:div>
        <w:div w:id="2113158997">
          <w:marLeft w:val="480"/>
          <w:marRight w:val="0"/>
          <w:marTop w:val="0"/>
          <w:marBottom w:val="0"/>
          <w:divBdr>
            <w:top w:val="none" w:sz="0" w:space="0" w:color="auto"/>
            <w:left w:val="none" w:sz="0" w:space="0" w:color="auto"/>
            <w:bottom w:val="none" w:sz="0" w:space="0" w:color="auto"/>
            <w:right w:val="none" w:sz="0" w:space="0" w:color="auto"/>
          </w:divBdr>
        </w:div>
        <w:div w:id="713113797">
          <w:marLeft w:val="480"/>
          <w:marRight w:val="0"/>
          <w:marTop w:val="0"/>
          <w:marBottom w:val="0"/>
          <w:divBdr>
            <w:top w:val="none" w:sz="0" w:space="0" w:color="auto"/>
            <w:left w:val="none" w:sz="0" w:space="0" w:color="auto"/>
            <w:bottom w:val="none" w:sz="0" w:space="0" w:color="auto"/>
            <w:right w:val="none" w:sz="0" w:space="0" w:color="auto"/>
          </w:divBdr>
        </w:div>
        <w:div w:id="1784882776">
          <w:marLeft w:val="480"/>
          <w:marRight w:val="0"/>
          <w:marTop w:val="0"/>
          <w:marBottom w:val="0"/>
          <w:divBdr>
            <w:top w:val="none" w:sz="0" w:space="0" w:color="auto"/>
            <w:left w:val="none" w:sz="0" w:space="0" w:color="auto"/>
            <w:bottom w:val="none" w:sz="0" w:space="0" w:color="auto"/>
            <w:right w:val="none" w:sz="0" w:space="0" w:color="auto"/>
          </w:divBdr>
        </w:div>
        <w:div w:id="316374469">
          <w:marLeft w:val="480"/>
          <w:marRight w:val="0"/>
          <w:marTop w:val="0"/>
          <w:marBottom w:val="0"/>
          <w:divBdr>
            <w:top w:val="none" w:sz="0" w:space="0" w:color="auto"/>
            <w:left w:val="none" w:sz="0" w:space="0" w:color="auto"/>
            <w:bottom w:val="none" w:sz="0" w:space="0" w:color="auto"/>
            <w:right w:val="none" w:sz="0" w:space="0" w:color="auto"/>
          </w:divBdr>
        </w:div>
        <w:div w:id="747772729">
          <w:marLeft w:val="480"/>
          <w:marRight w:val="0"/>
          <w:marTop w:val="0"/>
          <w:marBottom w:val="0"/>
          <w:divBdr>
            <w:top w:val="none" w:sz="0" w:space="0" w:color="auto"/>
            <w:left w:val="none" w:sz="0" w:space="0" w:color="auto"/>
            <w:bottom w:val="none" w:sz="0" w:space="0" w:color="auto"/>
            <w:right w:val="none" w:sz="0" w:space="0" w:color="auto"/>
          </w:divBdr>
        </w:div>
        <w:div w:id="1686245461">
          <w:marLeft w:val="480"/>
          <w:marRight w:val="0"/>
          <w:marTop w:val="0"/>
          <w:marBottom w:val="0"/>
          <w:divBdr>
            <w:top w:val="none" w:sz="0" w:space="0" w:color="auto"/>
            <w:left w:val="none" w:sz="0" w:space="0" w:color="auto"/>
            <w:bottom w:val="none" w:sz="0" w:space="0" w:color="auto"/>
            <w:right w:val="none" w:sz="0" w:space="0" w:color="auto"/>
          </w:divBdr>
        </w:div>
        <w:div w:id="615990823">
          <w:marLeft w:val="480"/>
          <w:marRight w:val="0"/>
          <w:marTop w:val="0"/>
          <w:marBottom w:val="0"/>
          <w:divBdr>
            <w:top w:val="none" w:sz="0" w:space="0" w:color="auto"/>
            <w:left w:val="none" w:sz="0" w:space="0" w:color="auto"/>
            <w:bottom w:val="none" w:sz="0" w:space="0" w:color="auto"/>
            <w:right w:val="none" w:sz="0" w:space="0" w:color="auto"/>
          </w:divBdr>
        </w:div>
        <w:div w:id="1511604186">
          <w:marLeft w:val="480"/>
          <w:marRight w:val="0"/>
          <w:marTop w:val="0"/>
          <w:marBottom w:val="0"/>
          <w:divBdr>
            <w:top w:val="none" w:sz="0" w:space="0" w:color="auto"/>
            <w:left w:val="none" w:sz="0" w:space="0" w:color="auto"/>
            <w:bottom w:val="none" w:sz="0" w:space="0" w:color="auto"/>
            <w:right w:val="none" w:sz="0" w:space="0" w:color="auto"/>
          </w:divBdr>
        </w:div>
        <w:div w:id="788816232">
          <w:marLeft w:val="480"/>
          <w:marRight w:val="0"/>
          <w:marTop w:val="0"/>
          <w:marBottom w:val="0"/>
          <w:divBdr>
            <w:top w:val="none" w:sz="0" w:space="0" w:color="auto"/>
            <w:left w:val="none" w:sz="0" w:space="0" w:color="auto"/>
            <w:bottom w:val="none" w:sz="0" w:space="0" w:color="auto"/>
            <w:right w:val="none" w:sz="0" w:space="0" w:color="auto"/>
          </w:divBdr>
        </w:div>
        <w:div w:id="2021155038">
          <w:marLeft w:val="480"/>
          <w:marRight w:val="0"/>
          <w:marTop w:val="0"/>
          <w:marBottom w:val="0"/>
          <w:divBdr>
            <w:top w:val="none" w:sz="0" w:space="0" w:color="auto"/>
            <w:left w:val="none" w:sz="0" w:space="0" w:color="auto"/>
            <w:bottom w:val="none" w:sz="0" w:space="0" w:color="auto"/>
            <w:right w:val="none" w:sz="0" w:space="0" w:color="auto"/>
          </w:divBdr>
        </w:div>
        <w:div w:id="1289431837">
          <w:marLeft w:val="480"/>
          <w:marRight w:val="0"/>
          <w:marTop w:val="0"/>
          <w:marBottom w:val="0"/>
          <w:divBdr>
            <w:top w:val="none" w:sz="0" w:space="0" w:color="auto"/>
            <w:left w:val="none" w:sz="0" w:space="0" w:color="auto"/>
            <w:bottom w:val="none" w:sz="0" w:space="0" w:color="auto"/>
            <w:right w:val="none" w:sz="0" w:space="0" w:color="auto"/>
          </w:divBdr>
        </w:div>
        <w:div w:id="2078504576">
          <w:marLeft w:val="480"/>
          <w:marRight w:val="0"/>
          <w:marTop w:val="0"/>
          <w:marBottom w:val="0"/>
          <w:divBdr>
            <w:top w:val="none" w:sz="0" w:space="0" w:color="auto"/>
            <w:left w:val="none" w:sz="0" w:space="0" w:color="auto"/>
            <w:bottom w:val="none" w:sz="0" w:space="0" w:color="auto"/>
            <w:right w:val="none" w:sz="0" w:space="0" w:color="auto"/>
          </w:divBdr>
        </w:div>
        <w:div w:id="1192955849">
          <w:marLeft w:val="480"/>
          <w:marRight w:val="0"/>
          <w:marTop w:val="0"/>
          <w:marBottom w:val="0"/>
          <w:divBdr>
            <w:top w:val="none" w:sz="0" w:space="0" w:color="auto"/>
            <w:left w:val="none" w:sz="0" w:space="0" w:color="auto"/>
            <w:bottom w:val="none" w:sz="0" w:space="0" w:color="auto"/>
            <w:right w:val="none" w:sz="0" w:space="0" w:color="auto"/>
          </w:divBdr>
        </w:div>
        <w:div w:id="548033612">
          <w:marLeft w:val="480"/>
          <w:marRight w:val="0"/>
          <w:marTop w:val="0"/>
          <w:marBottom w:val="0"/>
          <w:divBdr>
            <w:top w:val="none" w:sz="0" w:space="0" w:color="auto"/>
            <w:left w:val="none" w:sz="0" w:space="0" w:color="auto"/>
            <w:bottom w:val="none" w:sz="0" w:space="0" w:color="auto"/>
            <w:right w:val="none" w:sz="0" w:space="0" w:color="auto"/>
          </w:divBdr>
        </w:div>
        <w:div w:id="97603611">
          <w:marLeft w:val="480"/>
          <w:marRight w:val="0"/>
          <w:marTop w:val="0"/>
          <w:marBottom w:val="0"/>
          <w:divBdr>
            <w:top w:val="none" w:sz="0" w:space="0" w:color="auto"/>
            <w:left w:val="none" w:sz="0" w:space="0" w:color="auto"/>
            <w:bottom w:val="none" w:sz="0" w:space="0" w:color="auto"/>
            <w:right w:val="none" w:sz="0" w:space="0" w:color="auto"/>
          </w:divBdr>
        </w:div>
        <w:div w:id="964120946">
          <w:marLeft w:val="480"/>
          <w:marRight w:val="0"/>
          <w:marTop w:val="0"/>
          <w:marBottom w:val="0"/>
          <w:divBdr>
            <w:top w:val="none" w:sz="0" w:space="0" w:color="auto"/>
            <w:left w:val="none" w:sz="0" w:space="0" w:color="auto"/>
            <w:bottom w:val="none" w:sz="0" w:space="0" w:color="auto"/>
            <w:right w:val="none" w:sz="0" w:space="0" w:color="auto"/>
          </w:divBdr>
        </w:div>
        <w:div w:id="502083922">
          <w:marLeft w:val="480"/>
          <w:marRight w:val="0"/>
          <w:marTop w:val="0"/>
          <w:marBottom w:val="0"/>
          <w:divBdr>
            <w:top w:val="none" w:sz="0" w:space="0" w:color="auto"/>
            <w:left w:val="none" w:sz="0" w:space="0" w:color="auto"/>
            <w:bottom w:val="none" w:sz="0" w:space="0" w:color="auto"/>
            <w:right w:val="none" w:sz="0" w:space="0" w:color="auto"/>
          </w:divBdr>
        </w:div>
        <w:div w:id="776827746">
          <w:marLeft w:val="480"/>
          <w:marRight w:val="0"/>
          <w:marTop w:val="0"/>
          <w:marBottom w:val="0"/>
          <w:divBdr>
            <w:top w:val="none" w:sz="0" w:space="0" w:color="auto"/>
            <w:left w:val="none" w:sz="0" w:space="0" w:color="auto"/>
            <w:bottom w:val="none" w:sz="0" w:space="0" w:color="auto"/>
            <w:right w:val="none" w:sz="0" w:space="0" w:color="auto"/>
          </w:divBdr>
        </w:div>
        <w:div w:id="549462639">
          <w:marLeft w:val="480"/>
          <w:marRight w:val="0"/>
          <w:marTop w:val="0"/>
          <w:marBottom w:val="0"/>
          <w:divBdr>
            <w:top w:val="none" w:sz="0" w:space="0" w:color="auto"/>
            <w:left w:val="none" w:sz="0" w:space="0" w:color="auto"/>
            <w:bottom w:val="none" w:sz="0" w:space="0" w:color="auto"/>
            <w:right w:val="none" w:sz="0" w:space="0" w:color="auto"/>
          </w:divBdr>
        </w:div>
        <w:div w:id="393937659">
          <w:marLeft w:val="480"/>
          <w:marRight w:val="0"/>
          <w:marTop w:val="0"/>
          <w:marBottom w:val="0"/>
          <w:divBdr>
            <w:top w:val="none" w:sz="0" w:space="0" w:color="auto"/>
            <w:left w:val="none" w:sz="0" w:space="0" w:color="auto"/>
            <w:bottom w:val="none" w:sz="0" w:space="0" w:color="auto"/>
            <w:right w:val="none" w:sz="0" w:space="0" w:color="auto"/>
          </w:divBdr>
        </w:div>
        <w:div w:id="1450050630">
          <w:marLeft w:val="480"/>
          <w:marRight w:val="0"/>
          <w:marTop w:val="0"/>
          <w:marBottom w:val="0"/>
          <w:divBdr>
            <w:top w:val="none" w:sz="0" w:space="0" w:color="auto"/>
            <w:left w:val="none" w:sz="0" w:space="0" w:color="auto"/>
            <w:bottom w:val="none" w:sz="0" w:space="0" w:color="auto"/>
            <w:right w:val="none" w:sz="0" w:space="0" w:color="auto"/>
          </w:divBdr>
        </w:div>
        <w:div w:id="2032605276">
          <w:marLeft w:val="480"/>
          <w:marRight w:val="0"/>
          <w:marTop w:val="0"/>
          <w:marBottom w:val="0"/>
          <w:divBdr>
            <w:top w:val="none" w:sz="0" w:space="0" w:color="auto"/>
            <w:left w:val="none" w:sz="0" w:space="0" w:color="auto"/>
            <w:bottom w:val="none" w:sz="0" w:space="0" w:color="auto"/>
            <w:right w:val="none" w:sz="0" w:space="0" w:color="auto"/>
          </w:divBdr>
        </w:div>
        <w:div w:id="105588155">
          <w:marLeft w:val="480"/>
          <w:marRight w:val="0"/>
          <w:marTop w:val="0"/>
          <w:marBottom w:val="0"/>
          <w:divBdr>
            <w:top w:val="none" w:sz="0" w:space="0" w:color="auto"/>
            <w:left w:val="none" w:sz="0" w:space="0" w:color="auto"/>
            <w:bottom w:val="none" w:sz="0" w:space="0" w:color="auto"/>
            <w:right w:val="none" w:sz="0" w:space="0" w:color="auto"/>
          </w:divBdr>
        </w:div>
        <w:div w:id="237372044">
          <w:marLeft w:val="480"/>
          <w:marRight w:val="0"/>
          <w:marTop w:val="0"/>
          <w:marBottom w:val="0"/>
          <w:divBdr>
            <w:top w:val="none" w:sz="0" w:space="0" w:color="auto"/>
            <w:left w:val="none" w:sz="0" w:space="0" w:color="auto"/>
            <w:bottom w:val="none" w:sz="0" w:space="0" w:color="auto"/>
            <w:right w:val="none" w:sz="0" w:space="0" w:color="auto"/>
          </w:divBdr>
        </w:div>
        <w:div w:id="931663331">
          <w:marLeft w:val="480"/>
          <w:marRight w:val="0"/>
          <w:marTop w:val="0"/>
          <w:marBottom w:val="0"/>
          <w:divBdr>
            <w:top w:val="none" w:sz="0" w:space="0" w:color="auto"/>
            <w:left w:val="none" w:sz="0" w:space="0" w:color="auto"/>
            <w:bottom w:val="none" w:sz="0" w:space="0" w:color="auto"/>
            <w:right w:val="none" w:sz="0" w:space="0" w:color="auto"/>
          </w:divBdr>
        </w:div>
        <w:div w:id="1189299547">
          <w:marLeft w:val="480"/>
          <w:marRight w:val="0"/>
          <w:marTop w:val="0"/>
          <w:marBottom w:val="0"/>
          <w:divBdr>
            <w:top w:val="none" w:sz="0" w:space="0" w:color="auto"/>
            <w:left w:val="none" w:sz="0" w:space="0" w:color="auto"/>
            <w:bottom w:val="none" w:sz="0" w:space="0" w:color="auto"/>
            <w:right w:val="none" w:sz="0" w:space="0" w:color="auto"/>
          </w:divBdr>
        </w:div>
        <w:div w:id="1257981976">
          <w:marLeft w:val="480"/>
          <w:marRight w:val="0"/>
          <w:marTop w:val="0"/>
          <w:marBottom w:val="0"/>
          <w:divBdr>
            <w:top w:val="none" w:sz="0" w:space="0" w:color="auto"/>
            <w:left w:val="none" w:sz="0" w:space="0" w:color="auto"/>
            <w:bottom w:val="none" w:sz="0" w:space="0" w:color="auto"/>
            <w:right w:val="none" w:sz="0" w:space="0" w:color="auto"/>
          </w:divBdr>
        </w:div>
        <w:div w:id="1572814946">
          <w:marLeft w:val="480"/>
          <w:marRight w:val="0"/>
          <w:marTop w:val="0"/>
          <w:marBottom w:val="0"/>
          <w:divBdr>
            <w:top w:val="none" w:sz="0" w:space="0" w:color="auto"/>
            <w:left w:val="none" w:sz="0" w:space="0" w:color="auto"/>
            <w:bottom w:val="none" w:sz="0" w:space="0" w:color="auto"/>
            <w:right w:val="none" w:sz="0" w:space="0" w:color="auto"/>
          </w:divBdr>
        </w:div>
        <w:div w:id="431096174">
          <w:marLeft w:val="480"/>
          <w:marRight w:val="0"/>
          <w:marTop w:val="0"/>
          <w:marBottom w:val="0"/>
          <w:divBdr>
            <w:top w:val="none" w:sz="0" w:space="0" w:color="auto"/>
            <w:left w:val="none" w:sz="0" w:space="0" w:color="auto"/>
            <w:bottom w:val="none" w:sz="0" w:space="0" w:color="auto"/>
            <w:right w:val="none" w:sz="0" w:space="0" w:color="auto"/>
          </w:divBdr>
        </w:div>
        <w:div w:id="1803496703">
          <w:marLeft w:val="480"/>
          <w:marRight w:val="0"/>
          <w:marTop w:val="0"/>
          <w:marBottom w:val="0"/>
          <w:divBdr>
            <w:top w:val="none" w:sz="0" w:space="0" w:color="auto"/>
            <w:left w:val="none" w:sz="0" w:space="0" w:color="auto"/>
            <w:bottom w:val="none" w:sz="0" w:space="0" w:color="auto"/>
            <w:right w:val="none" w:sz="0" w:space="0" w:color="auto"/>
          </w:divBdr>
        </w:div>
        <w:div w:id="1130636690">
          <w:marLeft w:val="480"/>
          <w:marRight w:val="0"/>
          <w:marTop w:val="0"/>
          <w:marBottom w:val="0"/>
          <w:divBdr>
            <w:top w:val="none" w:sz="0" w:space="0" w:color="auto"/>
            <w:left w:val="none" w:sz="0" w:space="0" w:color="auto"/>
            <w:bottom w:val="none" w:sz="0" w:space="0" w:color="auto"/>
            <w:right w:val="none" w:sz="0" w:space="0" w:color="auto"/>
          </w:divBdr>
        </w:div>
        <w:div w:id="1574969095">
          <w:marLeft w:val="480"/>
          <w:marRight w:val="0"/>
          <w:marTop w:val="0"/>
          <w:marBottom w:val="0"/>
          <w:divBdr>
            <w:top w:val="none" w:sz="0" w:space="0" w:color="auto"/>
            <w:left w:val="none" w:sz="0" w:space="0" w:color="auto"/>
            <w:bottom w:val="none" w:sz="0" w:space="0" w:color="auto"/>
            <w:right w:val="none" w:sz="0" w:space="0" w:color="auto"/>
          </w:divBdr>
        </w:div>
        <w:div w:id="1783761246">
          <w:marLeft w:val="480"/>
          <w:marRight w:val="0"/>
          <w:marTop w:val="0"/>
          <w:marBottom w:val="0"/>
          <w:divBdr>
            <w:top w:val="none" w:sz="0" w:space="0" w:color="auto"/>
            <w:left w:val="none" w:sz="0" w:space="0" w:color="auto"/>
            <w:bottom w:val="none" w:sz="0" w:space="0" w:color="auto"/>
            <w:right w:val="none" w:sz="0" w:space="0" w:color="auto"/>
          </w:divBdr>
        </w:div>
        <w:div w:id="1422601733">
          <w:marLeft w:val="480"/>
          <w:marRight w:val="0"/>
          <w:marTop w:val="0"/>
          <w:marBottom w:val="0"/>
          <w:divBdr>
            <w:top w:val="none" w:sz="0" w:space="0" w:color="auto"/>
            <w:left w:val="none" w:sz="0" w:space="0" w:color="auto"/>
            <w:bottom w:val="none" w:sz="0" w:space="0" w:color="auto"/>
            <w:right w:val="none" w:sz="0" w:space="0" w:color="auto"/>
          </w:divBdr>
        </w:div>
        <w:div w:id="115756911">
          <w:marLeft w:val="480"/>
          <w:marRight w:val="0"/>
          <w:marTop w:val="0"/>
          <w:marBottom w:val="0"/>
          <w:divBdr>
            <w:top w:val="none" w:sz="0" w:space="0" w:color="auto"/>
            <w:left w:val="none" w:sz="0" w:space="0" w:color="auto"/>
            <w:bottom w:val="none" w:sz="0" w:space="0" w:color="auto"/>
            <w:right w:val="none" w:sz="0" w:space="0" w:color="auto"/>
          </w:divBdr>
        </w:div>
        <w:div w:id="18315296">
          <w:marLeft w:val="480"/>
          <w:marRight w:val="0"/>
          <w:marTop w:val="0"/>
          <w:marBottom w:val="0"/>
          <w:divBdr>
            <w:top w:val="none" w:sz="0" w:space="0" w:color="auto"/>
            <w:left w:val="none" w:sz="0" w:space="0" w:color="auto"/>
            <w:bottom w:val="none" w:sz="0" w:space="0" w:color="auto"/>
            <w:right w:val="none" w:sz="0" w:space="0" w:color="auto"/>
          </w:divBdr>
        </w:div>
        <w:div w:id="2100590966">
          <w:marLeft w:val="480"/>
          <w:marRight w:val="0"/>
          <w:marTop w:val="0"/>
          <w:marBottom w:val="0"/>
          <w:divBdr>
            <w:top w:val="none" w:sz="0" w:space="0" w:color="auto"/>
            <w:left w:val="none" w:sz="0" w:space="0" w:color="auto"/>
            <w:bottom w:val="none" w:sz="0" w:space="0" w:color="auto"/>
            <w:right w:val="none" w:sz="0" w:space="0" w:color="auto"/>
          </w:divBdr>
        </w:div>
        <w:div w:id="1503086767">
          <w:marLeft w:val="480"/>
          <w:marRight w:val="0"/>
          <w:marTop w:val="0"/>
          <w:marBottom w:val="0"/>
          <w:divBdr>
            <w:top w:val="none" w:sz="0" w:space="0" w:color="auto"/>
            <w:left w:val="none" w:sz="0" w:space="0" w:color="auto"/>
            <w:bottom w:val="none" w:sz="0" w:space="0" w:color="auto"/>
            <w:right w:val="none" w:sz="0" w:space="0" w:color="auto"/>
          </w:divBdr>
        </w:div>
        <w:div w:id="2095740395">
          <w:marLeft w:val="480"/>
          <w:marRight w:val="0"/>
          <w:marTop w:val="0"/>
          <w:marBottom w:val="0"/>
          <w:divBdr>
            <w:top w:val="none" w:sz="0" w:space="0" w:color="auto"/>
            <w:left w:val="none" w:sz="0" w:space="0" w:color="auto"/>
            <w:bottom w:val="none" w:sz="0" w:space="0" w:color="auto"/>
            <w:right w:val="none" w:sz="0" w:space="0" w:color="auto"/>
          </w:divBdr>
        </w:div>
        <w:div w:id="1548226223">
          <w:marLeft w:val="480"/>
          <w:marRight w:val="0"/>
          <w:marTop w:val="0"/>
          <w:marBottom w:val="0"/>
          <w:divBdr>
            <w:top w:val="none" w:sz="0" w:space="0" w:color="auto"/>
            <w:left w:val="none" w:sz="0" w:space="0" w:color="auto"/>
            <w:bottom w:val="none" w:sz="0" w:space="0" w:color="auto"/>
            <w:right w:val="none" w:sz="0" w:space="0" w:color="auto"/>
          </w:divBdr>
        </w:div>
        <w:div w:id="1814517924">
          <w:marLeft w:val="480"/>
          <w:marRight w:val="0"/>
          <w:marTop w:val="0"/>
          <w:marBottom w:val="0"/>
          <w:divBdr>
            <w:top w:val="none" w:sz="0" w:space="0" w:color="auto"/>
            <w:left w:val="none" w:sz="0" w:space="0" w:color="auto"/>
            <w:bottom w:val="none" w:sz="0" w:space="0" w:color="auto"/>
            <w:right w:val="none" w:sz="0" w:space="0" w:color="auto"/>
          </w:divBdr>
        </w:div>
        <w:div w:id="493686688">
          <w:marLeft w:val="480"/>
          <w:marRight w:val="0"/>
          <w:marTop w:val="0"/>
          <w:marBottom w:val="0"/>
          <w:divBdr>
            <w:top w:val="none" w:sz="0" w:space="0" w:color="auto"/>
            <w:left w:val="none" w:sz="0" w:space="0" w:color="auto"/>
            <w:bottom w:val="none" w:sz="0" w:space="0" w:color="auto"/>
            <w:right w:val="none" w:sz="0" w:space="0" w:color="auto"/>
          </w:divBdr>
        </w:div>
        <w:div w:id="2007316372">
          <w:marLeft w:val="480"/>
          <w:marRight w:val="0"/>
          <w:marTop w:val="0"/>
          <w:marBottom w:val="0"/>
          <w:divBdr>
            <w:top w:val="none" w:sz="0" w:space="0" w:color="auto"/>
            <w:left w:val="none" w:sz="0" w:space="0" w:color="auto"/>
            <w:bottom w:val="none" w:sz="0" w:space="0" w:color="auto"/>
            <w:right w:val="none" w:sz="0" w:space="0" w:color="auto"/>
          </w:divBdr>
        </w:div>
        <w:div w:id="812141560">
          <w:marLeft w:val="480"/>
          <w:marRight w:val="0"/>
          <w:marTop w:val="0"/>
          <w:marBottom w:val="0"/>
          <w:divBdr>
            <w:top w:val="none" w:sz="0" w:space="0" w:color="auto"/>
            <w:left w:val="none" w:sz="0" w:space="0" w:color="auto"/>
            <w:bottom w:val="none" w:sz="0" w:space="0" w:color="auto"/>
            <w:right w:val="none" w:sz="0" w:space="0" w:color="auto"/>
          </w:divBdr>
        </w:div>
        <w:div w:id="161436535">
          <w:marLeft w:val="480"/>
          <w:marRight w:val="0"/>
          <w:marTop w:val="0"/>
          <w:marBottom w:val="0"/>
          <w:divBdr>
            <w:top w:val="none" w:sz="0" w:space="0" w:color="auto"/>
            <w:left w:val="none" w:sz="0" w:space="0" w:color="auto"/>
            <w:bottom w:val="none" w:sz="0" w:space="0" w:color="auto"/>
            <w:right w:val="none" w:sz="0" w:space="0" w:color="auto"/>
          </w:divBdr>
        </w:div>
        <w:div w:id="450637481">
          <w:marLeft w:val="480"/>
          <w:marRight w:val="0"/>
          <w:marTop w:val="0"/>
          <w:marBottom w:val="0"/>
          <w:divBdr>
            <w:top w:val="none" w:sz="0" w:space="0" w:color="auto"/>
            <w:left w:val="none" w:sz="0" w:space="0" w:color="auto"/>
            <w:bottom w:val="none" w:sz="0" w:space="0" w:color="auto"/>
            <w:right w:val="none" w:sz="0" w:space="0" w:color="auto"/>
          </w:divBdr>
        </w:div>
        <w:div w:id="756631381">
          <w:marLeft w:val="480"/>
          <w:marRight w:val="0"/>
          <w:marTop w:val="0"/>
          <w:marBottom w:val="0"/>
          <w:divBdr>
            <w:top w:val="none" w:sz="0" w:space="0" w:color="auto"/>
            <w:left w:val="none" w:sz="0" w:space="0" w:color="auto"/>
            <w:bottom w:val="none" w:sz="0" w:space="0" w:color="auto"/>
            <w:right w:val="none" w:sz="0" w:space="0" w:color="auto"/>
          </w:divBdr>
        </w:div>
        <w:div w:id="505245680">
          <w:marLeft w:val="480"/>
          <w:marRight w:val="0"/>
          <w:marTop w:val="0"/>
          <w:marBottom w:val="0"/>
          <w:divBdr>
            <w:top w:val="none" w:sz="0" w:space="0" w:color="auto"/>
            <w:left w:val="none" w:sz="0" w:space="0" w:color="auto"/>
            <w:bottom w:val="none" w:sz="0" w:space="0" w:color="auto"/>
            <w:right w:val="none" w:sz="0" w:space="0" w:color="auto"/>
          </w:divBdr>
        </w:div>
        <w:div w:id="39717172">
          <w:marLeft w:val="480"/>
          <w:marRight w:val="0"/>
          <w:marTop w:val="0"/>
          <w:marBottom w:val="0"/>
          <w:divBdr>
            <w:top w:val="none" w:sz="0" w:space="0" w:color="auto"/>
            <w:left w:val="none" w:sz="0" w:space="0" w:color="auto"/>
            <w:bottom w:val="none" w:sz="0" w:space="0" w:color="auto"/>
            <w:right w:val="none" w:sz="0" w:space="0" w:color="auto"/>
          </w:divBdr>
        </w:div>
        <w:div w:id="248199660">
          <w:marLeft w:val="480"/>
          <w:marRight w:val="0"/>
          <w:marTop w:val="0"/>
          <w:marBottom w:val="0"/>
          <w:divBdr>
            <w:top w:val="none" w:sz="0" w:space="0" w:color="auto"/>
            <w:left w:val="none" w:sz="0" w:space="0" w:color="auto"/>
            <w:bottom w:val="none" w:sz="0" w:space="0" w:color="auto"/>
            <w:right w:val="none" w:sz="0" w:space="0" w:color="auto"/>
          </w:divBdr>
        </w:div>
        <w:div w:id="632684798">
          <w:marLeft w:val="480"/>
          <w:marRight w:val="0"/>
          <w:marTop w:val="0"/>
          <w:marBottom w:val="0"/>
          <w:divBdr>
            <w:top w:val="none" w:sz="0" w:space="0" w:color="auto"/>
            <w:left w:val="none" w:sz="0" w:space="0" w:color="auto"/>
            <w:bottom w:val="none" w:sz="0" w:space="0" w:color="auto"/>
            <w:right w:val="none" w:sz="0" w:space="0" w:color="auto"/>
          </w:divBdr>
        </w:div>
        <w:div w:id="614825323">
          <w:marLeft w:val="480"/>
          <w:marRight w:val="0"/>
          <w:marTop w:val="0"/>
          <w:marBottom w:val="0"/>
          <w:divBdr>
            <w:top w:val="none" w:sz="0" w:space="0" w:color="auto"/>
            <w:left w:val="none" w:sz="0" w:space="0" w:color="auto"/>
            <w:bottom w:val="none" w:sz="0" w:space="0" w:color="auto"/>
            <w:right w:val="none" w:sz="0" w:space="0" w:color="auto"/>
          </w:divBdr>
        </w:div>
        <w:div w:id="471558822">
          <w:marLeft w:val="480"/>
          <w:marRight w:val="0"/>
          <w:marTop w:val="0"/>
          <w:marBottom w:val="0"/>
          <w:divBdr>
            <w:top w:val="none" w:sz="0" w:space="0" w:color="auto"/>
            <w:left w:val="none" w:sz="0" w:space="0" w:color="auto"/>
            <w:bottom w:val="none" w:sz="0" w:space="0" w:color="auto"/>
            <w:right w:val="none" w:sz="0" w:space="0" w:color="auto"/>
          </w:divBdr>
        </w:div>
        <w:div w:id="2046249869">
          <w:marLeft w:val="480"/>
          <w:marRight w:val="0"/>
          <w:marTop w:val="0"/>
          <w:marBottom w:val="0"/>
          <w:divBdr>
            <w:top w:val="none" w:sz="0" w:space="0" w:color="auto"/>
            <w:left w:val="none" w:sz="0" w:space="0" w:color="auto"/>
            <w:bottom w:val="none" w:sz="0" w:space="0" w:color="auto"/>
            <w:right w:val="none" w:sz="0" w:space="0" w:color="auto"/>
          </w:divBdr>
        </w:div>
        <w:div w:id="1999071301">
          <w:marLeft w:val="480"/>
          <w:marRight w:val="0"/>
          <w:marTop w:val="0"/>
          <w:marBottom w:val="0"/>
          <w:divBdr>
            <w:top w:val="none" w:sz="0" w:space="0" w:color="auto"/>
            <w:left w:val="none" w:sz="0" w:space="0" w:color="auto"/>
            <w:bottom w:val="none" w:sz="0" w:space="0" w:color="auto"/>
            <w:right w:val="none" w:sz="0" w:space="0" w:color="auto"/>
          </w:divBdr>
        </w:div>
        <w:div w:id="1088385753">
          <w:marLeft w:val="480"/>
          <w:marRight w:val="0"/>
          <w:marTop w:val="0"/>
          <w:marBottom w:val="0"/>
          <w:divBdr>
            <w:top w:val="none" w:sz="0" w:space="0" w:color="auto"/>
            <w:left w:val="none" w:sz="0" w:space="0" w:color="auto"/>
            <w:bottom w:val="none" w:sz="0" w:space="0" w:color="auto"/>
            <w:right w:val="none" w:sz="0" w:space="0" w:color="auto"/>
          </w:divBdr>
        </w:div>
        <w:div w:id="392318879">
          <w:marLeft w:val="480"/>
          <w:marRight w:val="0"/>
          <w:marTop w:val="0"/>
          <w:marBottom w:val="0"/>
          <w:divBdr>
            <w:top w:val="none" w:sz="0" w:space="0" w:color="auto"/>
            <w:left w:val="none" w:sz="0" w:space="0" w:color="auto"/>
            <w:bottom w:val="none" w:sz="0" w:space="0" w:color="auto"/>
            <w:right w:val="none" w:sz="0" w:space="0" w:color="auto"/>
          </w:divBdr>
        </w:div>
        <w:div w:id="847256222">
          <w:marLeft w:val="480"/>
          <w:marRight w:val="0"/>
          <w:marTop w:val="0"/>
          <w:marBottom w:val="0"/>
          <w:divBdr>
            <w:top w:val="none" w:sz="0" w:space="0" w:color="auto"/>
            <w:left w:val="none" w:sz="0" w:space="0" w:color="auto"/>
            <w:bottom w:val="none" w:sz="0" w:space="0" w:color="auto"/>
            <w:right w:val="none" w:sz="0" w:space="0" w:color="auto"/>
          </w:divBdr>
        </w:div>
        <w:div w:id="516122401">
          <w:marLeft w:val="480"/>
          <w:marRight w:val="0"/>
          <w:marTop w:val="0"/>
          <w:marBottom w:val="0"/>
          <w:divBdr>
            <w:top w:val="none" w:sz="0" w:space="0" w:color="auto"/>
            <w:left w:val="none" w:sz="0" w:space="0" w:color="auto"/>
            <w:bottom w:val="none" w:sz="0" w:space="0" w:color="auto"/>
            <w:right w:val="none" w:sz="0" w:space="0" w:color="auto"/>
          </w:divBdr>
        </w:div>
        <w:div w:id="2050761948">
          <w:marLeft w:val="480"/>
          <w:marRight w:val="0"/>
          <w:marTop w:val="0"/>
          <w:marBottom w:val="0"/>
          <w:divBdr>
            <w:top w:val="none" w:sz="0" w:space="0" w:color="auto"/>
            <w:left w:val="none" w:sz="0" w:space="0" w:color="auto"/>
            <w:bottom w:val="none" w:sz="0" w:space="0" w:color="auto"/>
            <w:right w:val="none" w:sz="0" w:space="0" w:color="auto"/>
          </w:divBdr>
        </w:div>
        <w:div w:id="247465966">
          <w:marLeft w:val="480"/>
          <w:marRight w:val="0"/>
          <w:marTop w:val="0"/>
          <w:marBottom w:val="0"/>
          <w:divBdr>
            <w:top w:val="none" w:sz="0" w:space="0" w:color="auto"/>
            <w:left w:val="none" w:sz="0" w:space="0" w:color="auto"/>
            <w:bottom w:val="none" w:sz="0" w:space="0" w:color="auto"/>
            <w:right w:val="none" w:sz="0" w:space="0" w:color="auto"/>
          </w:divBdr>
        </w:div>
        <w:div w:id="1182862309">
          <w:marLeft w:val="480"/>
          <w:marRight w:val="0"/>
          <w:marTop w:val="0"/>
          <w:marBottom w:val="0"/>
          <w:divBdr>
            <w:top w:val="none" w:sz="0" w:space="0" w:color="auto"/>
            <w:left w:val="none" w:sz="0" w:space="0" w:color="auto"/>
            <w:bottom w:val="none" w:sz="0" w:space="0" w:color="auto"/>
            <w:right w:val="none" w:sz="0" w:space="0" w:color="auto"/>
          </w:divBdr>
        </w:div>
        <w:div w:id="1344942190">
          <w:marLeft w:val="480"/>
          <w:marRight w:val="0"/>
          <w:marTop w:val="0"/>
          <w:marBottom w:val="0"/>
          <w:divBdr>
            <w:top w:val="none" w:sz="0" w:space="0" w:color="auto"/>
            <w:left w:val="none" w:sz="0" w:space="0" w:color="auto"/>
            <w:bottom w:val="none" w:sz="0" w:space="0" w:color="auto"/>
            <w:right w:val="none" w:sz="0" w:space="0" w:color="auto"/>
          </w:divBdr>
        </w:div>
        <w:div w:id="180360556">
          <w:marLeft w:val="480"/>
          <w:marRight w:val="0"/>
          <w:marTop w:val="0"/>
          <w:marBottom w:val="0"/>
          <w:divBdr>
            <w:top w:val="none" w:sz="0" w:space="0" w:color="auto"/>
            <w:left w:val="none" w:sz="0" w:space="0" w:color="auto"/>
            <w:bottom w:val="none" w:sz="0" w:space="0" w:color="auto"/>
            <w:right w:val="none" w:sz="0" w:space="0" w:color="auto"/>
          </w:divBdr>
        </w:div>
        <w:div w:id="1315718494">
          <w:marLeft w:val="480"/>
          <w:marRight w:val="0"/>
          <w:marTop w:val="0"/>
          <w:marBottom w:val="0"/>
          <w:divBdr>
            <w:top w:val="none" w:sz="0" w:space="0" w:color="auto"/>
            <w:left w:val="none" w:sz="0" w:space="0" w:color="auto"/>
            <w:bottom w:val="none" w:sz="0" w:space="0" w:color="auto"/>
            <w:right w:val="none" w:sz="0" w:space="0" w:color="auto"/>
          </w:divBdr>
        </w:div>
        <w:div w:id="1319068597">
          <w:marLeft w:val="480"/>
          <w:marRight w:val="0"/>
          <w:marTop w:val="0"/>
          <w:marBottom w:val="0"/>
          <w:divBdr>
            <w:top w:val="none" w:sz="0" w:space="0" w:color="auto"/>
            <w:left w:val="none" w:sz="0" w:space="0" w:color="auto"/>
            <w:bottom w:val="none" w:sz="0" w:space="0" w:color="auto"/>
            <w:right w:val="none" w:sz="0" w:space="0" w:color="auto"/>
          </w:divBdr>
        </w:div>
        <w:div w:id="1033648690">
          <w:marLeft w:val="480"/>
          <w:marRight w:val="0"/>
          <w:marTop w:val="0"/>
          <w:marBottom w:val="0"/>
          <w:divBdr>
            <w:top w:val="none" w:sz="0" w:space="0" w:color="auto"/>
            <w:left w:val="none" w:sz="0" w:space="0" w:color="auto"/>
            <w:bottom w:val="none" w:sz="0" w:space="0" w:color="auto"/>
            <w:right w:val="none" w:sz="0" w:space="0" w:color="auto"/>
          </w:divBdr>
        </w:div>
        <w:div w:id="846597000">
          <w:marLeft w:val="480"/>
          <w:marRight w:val="0"/>
          <w:marTop w:val="0"/>
          <w:marBottom w:val="0"/>
          <w:divBdr>
            <w:top w:val="none" w:sz="0" w:space="0" w:color="auto"/>
            <w:left w:val="none" w:sz="0" w:space="0" w:color="auto"/>
            <w:bottom w:val="none" w:sz="0" w:space="0" w:color="auto"/>
            <w:right w:val="none" w:sz="0" w:space="0" w:color="auto"/>
          </w:divBdr>
        </w:div>
        <w:div w:id="2122145291">
          <w:marLeft w:val="480"/>
          <w:marRight w:val="0"/>
          <w:marTop w:val="0"/>
          <w:marBottom w:val="0"/>
          <w:divBdr>
            <w:top w:val="none" w:sz="0" w:space="0" w:color="auto"/>
            <w:left w:val="none" w:sz="0" w:space="0" w:color="auto"/>
            <w:bottom w:val="none" w:sz="0" w:space="0" w:color="auto"/>
            <w:right w:val="none" w:sz="0" w:space="0" w:color="auto"/>
          </w:divBdr>
        </w:div>
        <w:div w:id="1915385543">
          <w:marLeft w:val="480"/>
          <w:marRight w:val="0"/>
          <w:marTop w:val="0"/>
          <w:marBottom w:val="0"/>
          <w:divBdr>
            <w:top w:val="none" w:sz="0" w:space="0" w:color="auto"/>
            <w:left w:val="none" w:sz="0" w:space="0" w:color="auto"/>
            <w:bottom w:val="none" w:sz="0" w:space="0" w:color="auto"/>
            <w:right w:val="none" w:sz="0" w:space="0" w:color="auto"/>
          </w:divBdr>
        </w:div>
        <w:div w:id="1392382905">
          <w:marLeft w:val="480"/>
          <w:marRight w:val="0"/>
          <w:marTop w:val="0"/>
          <w:marBottom w:val="0"/>
          <w:divBdr>
            <w:top w:val="none" w:sz="0" w:space="0" w:color="auto"/>
            <w:left w:val="none" w:sz="0" w:space="0" w:color="auto"/>
            <w:bottom w:val="none" w:sz="0" w:space="0" w:color="auto"/>
            <w:right w:val="none" w:sz="0" w:space="0" w:color="auto"/>
          </w:divBdr>
        </w:div>
        <w:div w:id="831141623">
          <w:marLeft w:val="480"/>
          <w:marRight w:val="0"/>
          <w:marTop w:val="0"/>
          <w:marBottom w:val="0"/>
          <w:divBdr>
            <w:top w:val="none" w:sz="0" w:space="0" w:color="auto"/>
            <w:left w:val="none" w:sz="0" w:space="0" w:color="auto"/>
            <w:bottom w:val="none" w:sz="0" w:space="0" w:color="auto"/>
            <w:right w:val="none" w:sz="0" w:space="0" w:color="auto"/>
          </w:divBdr>
        </w:div>
        <w:div w:id="723261086">
          <w:marLeft w:val="480"/>
          <w:marRight w:val="0"/>
          <w:marTop w:val="0"/>
          <w:marBottom w:val="0"/>
          <w:divBdr>
            <w:top w:val="none" w:sz="0" w:space="0" w:color="auto"/>
            <w:left w:val="none" w:sz="0" w:space="0" w:color="auto"/>
            <w:bottom w:val="none" w:sz="0" w:space="0" w:color="auto"/>
            <w:right w:val="none" w:sz="0" w:space="0" w:color="auto"/>
          </w:divBdr>
        </w:div>
        <w:div w:id="1171144999">
          <w:marLeft w:val="480"/>
          <w:marRight w:val="0"/>
          <w:marTop w:val="0"/>
          <w:marBottom w:val="0"/>
          <w:divBdr>
            <w:top w:val="none" w:sz="0" w:space="0" w:color="auto"/>
            <w:left w:val="none" w:sz="0" w:space="0" w:color="auto"/>
            <w:bottom w:val="none" w:sz="0" w:space="0" w:color="auto"/>
            <w:right w:val="none" w:sz="0" w:space="0" w:color="auto"/>
          </w:divBdr>
        </w:div>
        <w:div w:id="5447767">
          <w:marLeft w:val="480"/>
          <w:marRight w:val="0"/>
          <w:marTop w:val="0"/>
          <w:marBottom w:val="0"/>
          <w:divBdr>
            <w:top w:val="none" w:sz="0" w:space="0" w:color="auto"/>
            <w:left w:val="none" w:sz="0" w:space="0" w:color="auto"/>
            <w:bottom w:val="none" w:sz="0" w:space="0" w:color="auto"/>
            <w:right w:val="none" w:sz="0" w:space="0" w:color="auto"/>
          </w:divBdr>
        </w:div>
        <w:div w:id="1223761003">
          <w:marLeft w:val="480"/>
          <w:marRight w:val="0"/>
          <w:marTop w:val="0"/>
          <w:marBottom w:val="0"/>
          <w:divBdr>
            <w:top w:val="none" w:sz="0" w:space="0" w:color="auto"/>
            <w:left w:val="none" w:sz="0" w:space="0" w:color="auto"/>
            <w:bottom w:val="none" w:sz="0" w:space="0" w:color="auto"/>
            <w:right w:val="none" w:sz="0" w:space="0" w:color="auto"/>
          </w:divBdr>
        </w:div>
        <w:div w:id="1138766575">
          <w:marLeft w:val="480"/>
          <w:marRight w:val="0"/>
          <w:marTop w:val="0"/>
          <w:marBottom w:val="0"/>
          <w:divBdr>
            <w:top w:val="none" w:sz="0" w:space="0" w:color="auto"/>
            <w:left w:val="none" w:sz="0" w:space="0" w:color="auto"/>
            <w:bottom w:val="none" w:sz="0" w:space="0" w:color="auto"/>
            <w:right w:val="none" w:sz="0" w:space="0" w:color="auto"/>
          </w:divBdr>
        </w:div>
        <w:div w:id="572930624">
          <w:marLeft w:val="480"/>
          <w:marRight w:val="0"/>
          <w:marTop w:val="0"/>
          <w:marBottom w:val="0"/>
          <w:divBdr>
            <w:top w:val="none" w:sz="0" w:space="0" w:color="auto"/>
            <w:left w:val="none" w:sz="0" w:space="0" w:color="auto"/>
            <w:bottom w:val="none" w:sz="0" w:space="0" w:color="auto"/>
            <w:right w:val="none" w:sz="0" w:space="0" w:color="auto"/>
          </w:divBdr>
        </w:div>
      </w:divsChild>
    </w:div>
    <w:div w:id="1331981593">
      <w:bodyDiv w:val="1"/>
      <w:marLeft w:val="0"/>
      <w:marRight w:val="0"/>
      <w:marTop w:val="0"/>
      <w:marBottom w:val="0"/>
      <w:divBdr>
        <w:top w:val="none" w:sz="0" w:space="0" w:color="auto"/>
        <w:left w:val="none" w:sz="0" w:space="0" w:color="auto"/>
        <w:bottom w:val="none" w:sz="0" w:space="0" w:color="auto"/>
        <w:right w:val="none" w:sz="0" w:space="0" w:color="auto"/>
      </w:divBdr>
    </w:div>
    <w:div w:id="1332951592">
      <w:bodyDiv w:val="1"/>
      <w:marLeft w:val="0"/>
      <w:marRight w:val="0"/>
      <w:marTop w:val="0"/>
      <w:marBottom w:val="0"/>
      <w:divBdr>
        <w:top w:val="none" w:sz="0" w:space="0" w:color="auto"/>
        <w:left w:val="none" w:sz="0" w:space="0" w:color="auto"/>
        <w:bottom w:val="none" w:sz="0" w:space="0" w:color="auto"/>
        <w:right w:val="none" w:sz="0" w:space="0" w:color="auto"/>
      </w:divBdr>
    </w:div>
    <w:div w:id="1333069212">
      <w:bodyDiv w:val="1"/>
      <w:marLeft w:val="0"/>
      <w:marRight w:val="0"/>
      <w:marTop w:val="0"/>
      <w:marBottom w:val="0"/>
      <w:divBdr>
        <w:top w:val="none" w:sz="0" w:space="0" w:color="auto"/>
        <w:left w:val="none" w:sz="0" w:space="0" w:color="auto"/>
        <w:bottom w:val="none" w:sz="0" w:space="0" w:color="auto"/>
        <w:right w:val="none" w:sz="0" w:space="0" w:color="auto"/>
      </w:divBdr>
    </w:div>
    <w:div w:id="1333341682">
      <w:bodyDiv w:val="1"/>
      <w:marLeft w:val="0"/>
      <w:marRight w:val="0"/>
      <w:marTop w:val="0"/>
      <w:marBottom w:val="0"/>
      <w:divBdr>
        <w:top w:val="none" w:sz="0" w:space="0" w:color="auto"/>
        <w:left w:val="none" w:sz="0" w:space="0" w:color="auto"/>
        <w:bottom w:val="none" w:sz="0" w:space="0" w:color="auto"/>
        <w:right w:val="none" w:sz="0" w:space="0" w:color="auto"/>
      </w:divBdr>
    </w:div>
    <w:div w:id="1333752963">
      <w:bodyDiv w:val="1"/>
      <w:marLeft w:val="0"/>
      <w:marRight w:val="0"/>
      <w:marTop w:val="0"/>
      <w:marBottom w:val="0"/>
      <w:divBdr>
        <w:top w:val="none" w:sz="0" w:space="0" w:color="auto"/>
        <w:left w:val="none" w:sz="0" w:space="0" w:color="auto"/>
        <w:bottom w:val="none" w:sz="0" w:space="0" w:color="auto"/>
        <w:right w:val="none" w:sz="0" w:space="0" w:color="auto"/>
      </w:divBdr>
    </w:div>
    <w:div w:id="1333794250">
      <w:bodyDiv w:val="1"/>
      <w:marLeft w:val="0"/>
      <w:marRight w:val="0"/>
      <w:marTop w:val="0"/>
      <w:marBottom w:val="0"/>
      <w:divBdr>
        <w:top w:val="none" w:sz="0" w:space="0" w:color="auto"/>
        <w:left w:val="none" w:sz="0" w:space="0" w:color="auto"/>
        <w:bottom w:val="none" w:sz="0" w:space="0" w:color="auto"/>
        <w:right w:val="none" w:sz="0" w:space="0" w:color="auto"/>
      </w:divBdr>
    </w:div>
    <w:div w:id="1333875781">
      <w:bodyDiv w:val="1"/>
      <w:marLeft w:val="0"/>
      <w:marRight w:val="0"/>
      <w:marTop w:val="0"/>
      <w:marBottom w:val="0"/>
      <w:divBdr>
        <w:top w:val="none" w:sz="0" w:space="0" w:color="auto"/>
        <w:left w:val="none" w:sz="0" w:space="0" w:color="auto"/>
        <w:bottom w:val="none" w:sz="0" w:space="0" w:color="auto"/>
        <w:right w:val="none" w:sz="0" w:space="0" w:color="auto"/>
      </w:divBdr>
    </w:div>
    <w:div w:id="1333948483">
      <w:bodyDiv w:val="1"/>
      <w:marLeft w:val="0"/>
      <w:marRight w:val="0"/>
      <w:marTop w:val="0"/>
      <w:marBottom w:val="0"/>
      <w:divBdr>
        <w:top w:val="none" w:sz="0" w:space="0" w:color="auto"/>
        <w:left w:val="none" w:sz="0" w:space="0" w:color="auto"/>
        <w:bottom w:val="none" w:sz="0" w:space="0" w:color="auto"/>
        <w:right w:val="none" w:sz="0" w:space="0" w:color="auto"/>
      </w:divBdr>
    </w:div>
    <w:div w:id="1334145529">
      <w:bodyDiv w:val="1"/>
      <w:marLeft w:val="0"/>
      <w:marRight w:val="0"/>
      <w:marTop w:val="0"/>
      <w:marBottom w:val="0"/>
      <w:divBdr>
        <w:top w:val="none" w:sz="0" w:space="0" w:color="auto"/>
        <w:left w:val="none" w:sz="0" w:space="0" w:color="auto"/>
        <w:bottom w:val="none" w:sz="0" w:space="0" w:color="auto"/>
        <w:right w:val="none" w:sz="0" w:space="0" w:color="auto"/>
      </w:divBdr>
    </w:div>
    <w:div w:id="1334452826">
      <w:bodyDiv w:val="1"/>
      <w:marLeft w:val="0"/>
      <w:marRight w:val="0"/>
      <w:marTop w:val="0"/>
      <w:marBottom w:val="0"/>
      <w:divBdr>
        <w:top w:val="none" w:sz="0" w:space="0" w:color="auto"/>
        <w:left w:val="none" w:sz="0" w:space="0" w:color="auto"/>
        <w:bottom w:val="none" w:sz="0" w:space="0" w:color="auto"/>
        <w:right w:val="none" w:sz="0" w:space="0" w:color="auto"/>
      </w:divBdr>
    </w:div>
    <w:div w:id="1334841521">
      <w:bodyDiv w:val="1"/>
      <w:marLeft w:val="0"/>
      <w:marRight w:val="0"/>
      <w:marTop w:val="0"/>
      <w:marBottom w:val="0"/>
      <w:divBdr>
        <w:top w:val="none" w:sz="0" w:space="0" w:color="auto"/>
        <w:left w:val="none" w:sz="0" w:space="0" w:color="auto"/>
        <w:bottom w:val="none" w:sz="0" w:space="0" w:color="auto"/>
        <w:right w:val="none" w:sz="0" w:space="0" w:color="auto"/>
      </w:divBdr>
    </w:div>
    <w:div w:id="1335113513">
      <w:bodyDiv w:val="1"/>
      <w:marLeft w:val="0"/>
      <w:marRight w:val="0"/>
      <w:marTop w:val="0"/>
      <w:marBottom w:val="0"/>
      <w:divBdr>
        <w:top w:val="none" w:sz="0" w:space="0" w:color="auto"/>
        <w:left w:val="none" w:sz="0" w:space="0" w:color="auto"/>
        <w:bottom w:val="none" w:sz="0" w:space="0" w:color="auto"/>
        <w:right w:val="none" w:sz="0" w:space="0" w:color="auto"/>
      </w:divBdr>
    </w:div>
    <w:div w:id="1335717437">
      <w:bodyDiv w:val="1"/>
      <w:marLeft w:val="0"/>
      <w:marRight w:val="0"/>
      <w:marTop w:val="0"/>
      <w:marBottom w:val="0"/>
      <w:divBdr>
        <w:top w:val="none" w:sz="0" w:space="0" w:color="auto"/>
        <w:left w:val="none" w:sz="0" w:space="0" w:color="auto"/>
        <w:bottom w:val="none" w:sz="0" w:space="0" w:color="auto"/>
        <w:right w:val="none" w:sz="0" w:space="0" w:color="auto"/>
      </w:divBdr>
    </w:div>
    <w:div w:id="1336421657">
      <w:bodyDiv w:val="1"/>
      <w:marLeft w:val="0"/>
      <w:marRight w:val="0"/>
      <w:marTop w:val="0"/>
      <w:marBottom w:val="0"/>
      <w:divBdr>
        <w:top w:val="none" w:sz="0" w:space="0" w:color="auto"/>
        <w:left w:val="none" w:sz="0" w:space="0" w:color="auto"/>
        <w:bottom w:val="none" w:sz="0" w:space="0" w:color="auto"/>
        <w:right w:val="none" w:sz="0" w:space="0" w:color="auto"/>
      </w:divBdr>
    </w:div>
    <w:div w:id="1336493316">
      <w:bodyDiv w:val="1"/>
      <w:marLeft w:val="0"/>
      <w:marRight w:val="0"/>
      <w:marTop w:val="0"/>
      <w:marBottom w:val="0"/>
      <w:divBdr>
        <w:top w:val="none" w:sz="0" w:space="0" w:color="auto"/>
        <w:left w:val="none" w:sz="0" w:space="0" w:color="auto"/>
        <w:bottom w:val="none" w:sz="0" w:space="0" w:color="auto"/>
        <w:right w:val="none" w:sz="0" w:space="0" w:color="auto"/>
      </w:divBdr>
    </w:div>
    <w:div w:id="1336613649">
      <w:bodyDiv w:val="1"/>
      <w:marLeft w:val="0"/>
      <w:marRight w:val="0"/>
      <w:marTop w:val="0"/>
      <w:marBottom w:val="0"/>
      <w:divBdr>
        <w:top w:val="none" w:sz="0" w:space="0" w:color="auto"/>
        <w:left w:val="none" w:sz="0" w:space="0" w:color="auto"/>
        <w:bottom w:val="none" w:sz="0" w:space="0" w:color="auto"/>
        <w:right w:val="none" w:sz="0" w:space="0" w:color="auto"/>
      </w:divBdr>
    </w:div>
    <w:div w:id="1336759411">
      <w:bodyDiv w:val="1"/>
      <w:marLeft w:val="0"/>
      <w:marRight w:val="0"/>
      <w:marTop w:val="0"/>
      <w:marBottom w:val="0"/>
      <w:divBdr>
        <w:top w:val="none" w:sz="0" w:space="0" w:color="auto"/>
        <w:left w:val="none" w:sz="0" w:space="0" w:color="auto"/>
        <w:bottom w:val="none" w:sz="0" w:space="0" w:color="auto"/>
        <w:right w:val="none" w:sz="0" w:space="0" w:color="auto"/>
      </w:divBdr>
    </w:div>
    <w:div w:id="1337810360">
      <w:bodyDiv w:val="1"/>
      <w:marLeft w:val="0"/>
      <w:marRight w:val="0"/>
      <w:marTop w:val="0"/>
      <w:marBottom w:val="0"/>
      <w:divBdr>
        <w:top w:val="none" w:sz="0" w:space="0" w:color="auto"/>
        <w:left w:val="none" w:sz="0" w:space="0" w:color="auto"/>
        <w:bottom w:val="none" w:sz="0" w:space="0" w:color="auto"/>
        <w:right w:val="none" w:sz="0" w:space="0" w:color="auto"/>
      </w:divBdr>
    </w:div>
    <w:div w:id="1338731745">
      <w:bodyDiv w:val="1"/>
      <w:marLeft w:val="0"/>
      <w:marRight w:val="0"/>
      <w:marTop w:val="0"/>
      <w:marBottom w:val="0"/>
      <w:divBdr>
        <w:top w:val="none" w:sz="0" w:space="0" w:color="auto"/>
        <w:left w:val="none" w:sz="0" w:space="0" w:color="auto"/>
        <w:bottom w:val="none" w:sz="0" w:space="0" w:color="auto"/>
        <w:right w:val="none" w:sz="0" w:space="0" w:color="auto"/>
      </w:divBdr>
    </w:div>
    <w:div w:id="1338926313">
      <w:bodyDiv w:val="1"/>
      <w:marLeft w:val="0"/>
      <w:marRight w:val="0"/>
      <w:marTop w:val="0"/>
      <w:marBottom w:val="0"/>
      <w:divBdr>
        <w:top w:val="none" w:sz="0" w:space="0" w:color="auto"/>
        <w:left w:val="none" w:sz="0" w:space="0" w:color="auto"/>
        <w:bottom w:val="none" w:sz="0" w:space="0" w:color="auto"/>
        <w:right w:val="none" w:sz="0" w:space="0" w:color="auto"/>
      </w:divBdr>
    </w:div>
    <w:div w:id="1339312347">
      <w:bodyDiv w:val="1"/>
      <w:marLeft w:val="0"/>
      <w:marRight w:val="0"/>
      <w:marTop w:val="0"/>
      <w:marBottom w:val="0"/>
      <w:divBdr>
        <w:top w:val="none" w:sz="0" w:space="0" w:color="auto"/>
        <w:left w:val="none" w:sz="0" w:space="0" w:color="auto"/>
        <w:bottom w:val="none" w:sz="0" w:space="0" w:color="auto"/>
        <w:right w:val="none" w:sz="0" w:space="0" w:color="auto"/>
      </w:divBdr>
    </w:div>
    <w:div w:id="1341539907">
      <w:bodyDiv w:val="1"/>
      <w:marLeft w:val="0"/>
      <w:marRight w:val="0"/>
      <w:marTop w:val="0"/>
      <w:marBottom w:val="0"/>
      <w:divBdr>
        <w:top w:val="none" w:sz="0" w:space="0" w:color="auto"/>
        <w:left w:val="none" w:sz="0" w:space="0" w:color="auto"/>
        <w:bottom w:val="none" w:sz="0" w:space="0" w:color="auto"/>
        <w:right w:val="none" w:sz="0" w:space="0" w:color="auto"/>
      </w:divBdr>
    </w:div>
    <w:div w:id="1343051217">
      <w:bodyDiv w:val="1"/>
      <w:marLeft w:val="0"/>
      <w:marRight w:val="0"/>
      <w:marTop w:val="0"/>
      <w:marBottom w:val="0"/>
      <w:divBdr>
        <w:top w:val="none" w:sz="0" w:space="0" w:color="auto"/>
        <w:left w:val="none" w:sz="0" w:space="0" w:color="auto"/>
        <w:bottom w:val="none" w:sz="0" w:space="0" w:color="auto"/>
        <w:right w:val="none" w:sz="0" w:space="0" w:color="auto"/>
      </w:divBdr>
    </w:div>
    <w:div w:id="1343508331">
      <w:bodyDiv w:val="1"/>
      <w:marLeft w:val="0"/>
      <w:marRight w:val="0"/>
      <w:marTop w:val="0"/>
      <w:marBottom w:val="0"/>
      <w:divBdr>
        <w:top w:val="none" w:sz="0" w:space="0" w:color="auto"/>
        <w:left w:val="none" w:sz="0" w:space="0" w:color="auto"/>
        <w:bottom w:val="none" w:sz="0" w:space="0" w:color="auto"/>
        <w:right w:val="none" w:sz="0" w:space="0" w:color="auto"/>
      </w:divBdr>
    </w:div>
    <w:div w:id="1343511698">
      <w:bodyDiv w:val="1"/>
      <w:marLeft w:val="0"/>
      <w:marRight w:val="0"/>
      <w:marTop w:val="0"/>
      <w:marBottom w:val="0"/>
      <w:divBdr>
        <w:top w:val="none" w:sz="0" w:space="0" w:color="auto"/>
        <w:left w:val="none" w:sz="0" w:space="0" w:color="auto"/>
        <w:bottom w:val="none" w:sz="0" w:space="0" w:color="auto"/>
        <w:right w:val="none" w:sz="0" w:space="0" w:color="auto"/>
      </w:divBdr>
    </w:div>
    <w:div w:id="1343900403">
      <w:bodyDiv w:val="1"/>
      <w:marLeft w:val="0"/>
      <w:marRight w:val="0"/>
      <w:marTop w:val="0"/>
      <w:marBottom w:val="0"/>
      <w:divBdr>
        <w:top w:val="none" w:sz="0" w:space="0" w:color="auto"/>
        <w:left w:val="none" w:sz="0" w:space="0" w:color="auto"/>
        <w:bottom w:val="none" w:sz="0" w:space="0" w:color="auto"/>
        <w:right w:val="none" w:sz="0" w:space="0" w:color="auto"/>
      </w:divBdr>
    </w:div>
    <w:div w:id="1345281374">
      <w:bodyDiv w:val="1"/>
      <w:marLeft w:val="0"/>
      <w:marRight w:val="0"/>
      <w:marTop w:val="0"/>
      <w:marBottom w:val="0"/>
      <w:divBdr>
        <w:top w:val="none" w:sz="0" w:space="0" w:color="auto"/>
        <w:left w:val="none" w:sz="0" w:space="0" w:color="auto"/>
        <w:bottom w:val="none" w:sz="0" w:space="0" w:color="auto"/>
        <w:right w:val="none" w:sz="0" w:space="0" w:color="auto"/>
      </w:divBdr>
    </w:div>
    <w:div w:id="1346204171">
      <w:bodyDiv w:val="1"/>
      <w:marLeft w:val="0"/>
      <w:marRight w:val="0"/>
      <w:marTop w:val="0"/>
      <w:marBottom w:val="0"/>
      <w:divBdr>
        <w:top w:val="none" w:sz="0" w:space="0" w:color="auto"/>
        <w:left w:val="none" w:sz="0" w:space="0" w:color="auto"/>
        <w:bottom w:val="none" w:sz="0" w:space="0" w:color="auto"/>
        <w:right w:val="none" w:sz="0" w:space="0" w:color="auto"/>
      </w:divBdr>
    </w:div>
    <w:div w:id="1346397523">
      <w:bodyDiv w:val="1"/>
      <w:marLeft w:val="0"/>
      <w:marRight w:val="0"/>
      <w:marTop w:val="0"/>
      <w:marBottom w:val="0"/>
      <w:divBdr>
        <w:top w:val="none" w:sz="0" w:space="0" w:color="auto"/>
        <w:left w:val="none" w:sz="0" w:space="0" w:color="auto"/>
        <w:bottom w:val="none" w:sz="0" w:space="0" w:color="auto"/>
        <w:right w:val="none" w:sz="0" w:space="0" w:color="auto"/>
      </w:divBdr>
    </w:div>
    <w:div w:id="1346401319">
      <w:bodyDiv w:val="1"/>
      <w:marLeft w:val="0"/>
      <w:marRight w:val="0"/>
      <w:marTop w:val="0"/>
      <w:marBottom w:val="0"/>
      <w:divBdr>
        <w:top w:val="none" w:sz="0" w:space="0" w:color="auto"/>
        <w:left w:val="none" w:sz="0" w:space="0" w:color="auto"/>
        <w:bottom w:val="none" w:sz="0" w:space="0" w:color="auto"/>
        <w:right w:val="none" w:sz="0" w:space="0" w:color="auto"/>
      </w:divBdr>
    </w:div>
    <w:div w:id="1346706252">
      <w:bodyDiv w:val="1"/>
      <w:marLeft w:val="0"/>
      <w:marRight w:val="0"/>
      <w:marTop w:val="0"/>
      <w:marBottom w:val="0"/>
      <w:divBdr>
        <w:top w:val="none" w:sz="0" w:space="0" w:color="auto"/>
        <w:left w:val="none" w:sz="0" w:space="0" w:color="auto"/>
        <w:bottom w:val="none" w:sz="0" w:space="0" w:color="auto"/>
        <w:right w:val="none" w:sz="0" w:space="0" w:color="auto"/>
      </w:divBdr>
    </w:div>
    <w:div w:id="1347365891">
      <w:bodyDiv w:val="1"/>
      <w:marLeft w:val="0"/>
      <w:marRight w:val="0"/>
      <w:marTop w:val="0"/>
      <w:marBottom w:val="0"/>
      <w:divBdr>
        <w:top w:val="none" w:sz="0" w:space="0" w:color="auto"/>
        <w:left w:val="none" w:sz="0" w:space="0" w:color="auto"/>
        <w:bottom w:val="none" w:sz="0" w:space="0" w:color="auto"/>
        <w:right w:val="none" w:sz="0" w:space="0" w:color="auto"/>
      </w:divBdr>
    </w:div>
    <w:div w:id="1347713631">
      <w:bodyDiv w:val="1"/>
      <w:marLeft w:val="0"/>
      <w:marRight w:val="0"/>
      <w:marTop w:val="0"/>
      <w:marBottom w:val="0"/>
      <w:divBdr>
        <w:top w:val="none" w:sz="0" w:space="0" w:color="auto"/>
        <w:left w:val="none" w:sz="0" w:space="0" w:color="auto"/>
        <w:bottom w:val="none" w:sz="0" w:space="0" w:color="auto"/>
        <w:right w:val="none" w:sz="0" w:space="0" w:color="auto"/>
      </w:divBdr>
    </w:div>
    <w:div w:id="1348168607">
      <w:bodyDiv w:val="1"/>
      <w:marLeft w:val="0"/>
      <w:marRight w:val="0"/>
      <w:marTop w:val="0"/>
      <w:marBottom w:val="0"/>
      <w:divBdr>
        <w:top w:val="none" w:sz="0" w:space="0" w:color="auto"/>
        <w:left w:val="none" w:sz="0" w:space="0" w:color="auto"/>
        <w:bottom w:val="none" w:sz="0" w:space="0" w:color="auto"/>
        <w:right w:val="none" w:sz="0" w:space="0" w:color="auto"/>
      </w:divBdr>
    </w:div>
    <w:div w:id="1348366982">
      <w:bodyDiv w:val="1"/>
      <w:marLeft w:val="0"/>
      <w:marRight w:val="0"/>
      <w:marTop w:val="0"/>
      <w:marBottom w:val="0"/>
      <w:divBdr>
        <w:top w:val="none" w:sz="0" w:space="0" w:color="auto"/>
        <w:left w:val="none" w:sz="0" w:space="0" w:color="auto"/>
        <w:bottom w:val="none" w:sz="0" w:space="0" w:color="auto"/>
        <w:right w:val="none" w:sz="0" w:space="0" w:color="auto"/>
      </w:divBdr>
      <w:divsChild>
        <w:div w:id="1456024902">
          <w:marLeft w:val="480"/>
          <w:marRight w:val="0"/>
          <w:marTop w:val="0"/>
          <w:marBottom w:val="0"/>
          <w:divBdr>
            <w:top w:val="none" w:sz="0" w:space="0" w:color="auto"/>
            <w:left w:val="none" w:sz="0" w:space="0" w:color="auto"/>
            <w:bottom w:val="none" w:sz="0" w:space="0" w:color="auto"/>
            <w:right w:val="none" w:sz="0" w:space="0" w:color="auto"/>
          </w:divBdr>
        </w:div>
        <w:div w:id="1926765793">
          <w:marLeft w:val="480"/>
          <w:marRight w:val="0"/>
          <w:marTop w:val="0"/>
          <w:marBottom w:val="0"/>
          <w:divBdr>
            <w:top w:val="none" w:sz="0" w:space="0" w:color="auto"/>
            <w:left w:val="none" w:sz="0" w:space="0" w:color="auto"/>
            <w:bottom w:val="none" w:sz="0" w:space="0" w:color="auto"/>
            <w:right w:val="none" w:sz="0" w:space="0" w:color="auto"/>
          </w:divBdr>
        </w:div>
        <w:div w:id="1666932382">
          <w:marLeft w:val="480"/>
          <w:marRight w:val="0"/>
          <w:marTop w:val="0"/>
          <w:marBottom w:val="0"/>
          <w:divBdr>
            <w:top w:val="none" w:sz="0" w:space="0" w:color="auto"/>
            <w:left w:val="none" w:sz="0" w:space="0" w:color="auto"/>
            <w:bottom w:val="none" w:sz="0" w:space="0" w:color="auto"/>
            <w:right w:val="none" w:sz="0" w:space="0" w:color="auto"/>
          </w:divBdr>
        </w:div>
        <w:div w:id="130564626">
          <w:marLeft w:val="480"/>
          <w:marRight w:val="0"/>
          <w:marTop w:val="0"/>
          <w:marBottom w:val="0"/>
          <w:divBdr>
            <w:top w:val="none" w:sz="0" w:space="0" w:color="auto"/>
            <w:left w:val="none" w:sz="0" w:space="0" w:color="auto"/>
            <w:bottom w:val="none" w:sz="0" w:space="0" w:color="auto"/>
            <w:right w:val="none" w:sz="0" w:space="0" w:color="auto"/>
          </w:divBdr>
        </w:div>
        <w:div w:id="1163856683">
          <w:marLeft w:val="480"/>
          <w:marRight w:val="0"/>
          <w:marTop w:val="0"/>
          <w:marBottom w:val="0"/>
          <w:divBdr>
            <w:top w:val="none" w:sz="0" w:space="0" w:color="auto"/>
            <w:left w:val="none" w:sz="0" w:space="0" w:color="auto"/>
            <w:bottom w:val="none" w:sz="0" w:space="0" w:color="auto"/>
            <w:right w:val="none" w:sz="0" w:space="0" w:color="auto"/>
          </w:divBdr>
        </w:div>
        <w:div w:id="1809938385">
          <w:marLeft w:val="480"/>
          <w:marRight w:val="0"/>
          <w:marTop w:val="0"/>
          <w:marBottom w:val="0"/>
          <w:divBdr>
            <w:top w:val="none" w:sz="0" w:space="0" w:color="auto"/>
            <w:left w:val="none" w:sz="0" w:space="0" w:color="auto"/>
            <w:bottom w:val="none" w:sz="0" w:space="0" w:color="auto"/>
            <w:right w:val="none" w:sz="0" w:space="0" w:color="auto"/>
          </w:divBdr>
        </w:div>
        <w:div w:id="1209998598">
          <w:marLeft w:val="480"/>
          <w:marRight w:val="0"/>
          <w:marTop w:val="0"/>
          <w:marBottom w:val="0"/>
          <w:divBdr>
            <w:top w:val="none" w:sz="0" w:space="0" w:color="auto"/>
            <w:left w:val="none" w:sz="0" w:space="0" w:color="auto"/>
            <w:bottom w:val="none" w:sz="0" w:space="0" w:color="auto"/>
            <w:right w:val="none" w:sz="0" w:space="0" w:color="auto"/>
          </w:divBdr>
        </w:div>
        <w:div w:id="188492422">
          <w:marLeft w:val="480"/>
          <w:marRight w:val="0"/>
          <w:marTop w:val="0"/>
          <w:marBottom w:val="0"/>
          <w:divBdr>
            <w:top w:val="none" w:sz="0" w:space="0" w:color="auto"/>
            <w:left w:val="none" w:sz="0" w:space="0" w:color="auto"/>
            <w:bottom w:val="none" w:sz="0" w:space="0" w:color="auto"/>
            <w:right w:val="none" w:sz="0" w:space="0" w:color="auto"/>
          </w:divBdr>
        </w:div>
        <w:div w:id="2111925992">
          <w:marLeft w:val="480"/>
          <w:marRight w:val="0"/>
          <w:marTop w:val="0"/>
          <w:marBottom w:val="0"/>
          <w:divBdr>
            <w:top w:val="none" w:sz="0" w:space="0" w:color="auto"/>
            <w:left w:val="none" w:sz="0" w:space="0" w:color="auto"/>
            <w:bottom w:val="none" w:sz="0" w:space="0" w:color="auto"/>
            <w:right w:val="none" w:sz="0" w:space="0" w:color="auto"/>
          </w:divBdr>
        </w:div>
        <w:div w:id="1652060117">
          <w:marLeft w:val="480"/>
          <w:marRight w:val="0"/>
          <w:marTop w:val="0"/>
          <w:marBottom w:val="0"/>
          <w:divBdr>
            <w:top w:val="none" w:sz="0" w:space="0" w:color="auto"/>
            <w:left w:val="none" w:sz="0" w:space="0" w:color="auto"/>
            <w:bottom w:val="none" w:sz="0" w:space="0" w:color="auto"/>
            <w:right w:val="none" w:sz="0" w:space="0" w:color="auto"/>
          </w:divBdr>
        </w:div>
        <w:div w:id="1981691434">
          <w:marLeft w:val="480"/>
          <w:marRight w:val="0"/>
          <w:marTop w:val="0"/>
          <w:marBottom w:val="0"/>
          <w:divBdr>
            <w:top w:val="none" w:sz="0" w:space="0" w:color="auto"/>
            <w:left w:val="none" w:sz="0" w:space="0" w:color="auto"/>
            <w:bottom w:val="none" w:sz="0" w:space="0" w:color="auto"/>
            <w:right w:val="none" w:sz="0" w:space="0" w:color="auto"/>
          </w:divBdr>
        </w:div>
        <w:div w:id="2045789854">
          <w:marLeft w:val="480"/>
          <w:marRight w:val="0"/>
          <w:marTop w:val="0"/>
          <w:marBottom w:val="0"/>
          <w:divBdr>
            <w:top w:val="none" w:sz="0" w:space="0" w:color="auto"/>
            <w:left w:val="none" w:sz="0" w:space="0" w:color="auto"/>
            <w:bottom w:val="none" w:sz="0" w:space="0" w:color="auto"/>
            <w:right w:val="none" w:sz="0" w:space="0" w:color="auto"/>
          </w:divBdr>
        </w:div>
        <w:div w:id="1092975714">
          <w:marLeft w:val="480"/>
          <w:marRight w:val="0"/>
          <w:marTop w:val="0"/>
          <w:marBottom w:val="0"/>
          <w:divBdr>
            <w:top w:val="none" w:sz="0" w:space="0" w:color="auto"/>
            <w:left w:val="none" w:sz="0" w:space="0" w:color="auto"/>
            <w:bottom w:val="none" w:sz="0" w:space="0" w:color="auto"/>
            <w:right w:val="none" w:sz="0" w:space="0" w:color="auto"/>
          </w:divBdr>
        </w:div>
        <w:div w:id="1954508165">
          <w:marLeft w:val="480"/>
          <w:marRight w:val="0"/>
          <w:marTop w:val="0"/>
          <w:marBottom w:val="0"/>
          <w:divBdr>
            <w:top w:val="none" w:sz="0" w:space="0" w:color="auto"/>
            <w:left w:val="none" w:sz="0" w:space="0" w:color="auto"/>
            <w:bottom w:val="none" w:sz="0" w:space="0" w:color="auto"/>
            <w:right w:val="none" w:sz="0" w:space="0" w:color="auto"/>
          </w:divBdr>
        </w:div>
        <w:div w:id="920412387">
          <w:marLeft w:val="480"/>
          <w:marRight w:val="0"/>
          <w:marTop w:val="0"/>
          <w:marBottom w:val="0"/>
          <w:divBdr>
            <w:top w:val="none" w:sz="0" w:space="0" w:color="auto"/>
            <w:left w:val="none" w:sz="0" w:space="0" w:color="auto"/>
            <w:bottom w:val="none" w:sz="0" w:space="0" w:color="auto"/>
            <w:right w:val="none" w:sz="0" w:space="0" w:color="auto"/>
          </w:divBdr>
        </w:div>
        <w:div w:id="79445508">
          <w:marLeft w:val="480"/>
          <w:marRight w:val="0"/>
          <w:marTop w:val="0"/>
          <w:marBottom w:val="0"/>
          <w:divBdr>
            <w:top w:val="none" w:sz="0" w:space="0" w:color="auto"/>
            <w:left w:val="none" w:sz="0" w:space="0" w:color="auto"/>
            <w:bottom w:val="none" w:sz="0" w:space="0" w:color="auto"/>
            <w:right w:val="none" w:sz="0" w:space="0" w:color="auto"/>
          </w:divBdr>
        </w:div>
        <w:div w:id="941650697">
          <w:marLeft w:val="480"/>
          <w:marRight w:val="0"/>
          <w:marTop w:val="0"/>
          <w:marBottom w:val="0"/>
          <w:divBdr>
            <w:top w:val="none" w:sz="0" w:space="0" w:color="auto"/>
            <w:left w:val="none" w:sz="0" w:space="0" w:color="auto"/>
            <w:bottom w:val="none" w:sz="0" w:space="0" w:color="auto"/>
            <w:right w:val="none" w:sz="0" w:space="0" w:color="auto"/>
          </w:divBdr>
        </w:div>
        <w:div w:id="1325545217">
          <w:marLeft w:val="480"/>
          <w:marRight w:val="0"/>
          <w:marTop w:val="0"/>
          <w:marBottom w:val="0"/>
          <w:divBdr>
            <w:top w:val="none" w:sz="0" w:space="0" w:color="auto"/>
            <w:left w:val="none" w:sz="0" w:space="0" w:color="auto"/>
            <w:bottom w:val="none" w:sz="0" w:space="0" w:color="auto"/>
            <w:right w:val="none" w:sz="0" w:space="0" w:color="auto"/>
          </w:divBdr>
        </w:div>
        <w:div w:id="1143235339">
          <w:marLeft w:val="480"/>
          <w:marRight w:val="0"/>
          <w:marTop w:val="0"/>
          <w:marBottom w:val="0"/>
          <w:divBdr>
            <w:top w:val="none" w:sz="0" w:space="0" w:color="auto"/>
            <w:left w:val="none" w:sz="0" w:space="0" w:color="auto"/>
            <w:bottom w:val="none" w:sz="0" w:space="0" w:color="auto"/>
            <w:right w:val="none" w:sz="0" w:space="0" w:color="auto"/>
          </w:divBdr>
        </w:div>
        <w:div w:id="1010063163">
          <w:marLeft w:val="480"/>
          <w:marRight w:val="0"/>
          <w:marTop w:val="0"/>
          <w:marBottom w:val="0"/>
          <w:divBdr>
            <w:top w:val="none" w:sz="0" w:space="0" w:color="auto"/>
            <w:left w:val="none" w:sz="0" w:space="0" w:color="auto"/>
            <w:bottom w:val="none" w:sz="0" w:space="0" w:color="auto"/>
            <w:right w:val="none" w:sz="0" w:space="0" w:color="auto"/>
          </w:divBdr>
        </w:div>
        <w:div w:id="130447628">
          <w:marLeft w:val="480"/>
          <w:marRight w:val="0"/>
          <w:marTop w:val="0"/>
          <w:marBottom w:val="0"/>
          <w:divBdr>
            <w:top w:val="none" w:sz="0" w:space="0" w:color="auto"/>
            <w:left w:val="none" w:sz="0" w:space="0" w:color="auto"/>
            <w:bottom w:val="none" w:sz="0" w:space="0" w:color="auto"/>
            <w:right w:val="none" w:sz="0" w:space="0" w:color="auto"/>
          </w:divBdr>
        </w:div>
        <w:div w:id="1798333887">
          <w:marLeft w:val="480"/>
          <w:marRight w:val="0"/>
          <w:marTop w:val="0"/>
          <w:marBottom w:val="0"/>
          <w:divBdr>
            <w:top w:val="none" w:sz="0" w:space="0" w:color="auto"/>
            <w:left w:val="none" w:sz="0" w:space="0" w:color="auto"/>
            <w:bottom w:val="none" w:sz="0" w:space="0" w:color="auto"/>
            <w:right w:val="none" w:sz="0" w:space="0" w:color="auto"/>
          </w:divBdr>
        </w:div>
        <w:div w:id="2076928730">
          <w:marLeft w:val="480"/>
          <w:marRight w:val="0"/>
          <w:marTop w:val="0"/>
          <w:marBottom w:val="0"/>
          <w:divBdr>
            <w:top w:val="none" w:sz="0" w:space="0" w:color="auto"/>
            <w:left w:val="none" w:sz="0" w:space="0" w:color="auto"/>
            <w:bottom w:val="none" w:sz="0" w:space="0" w:color="auto"/>
            <w:right w:val="none" w:sz="0" w:space="0" w:color="auto"/>
          </w:divBdr>
        </w:div>
        <w:div w:id="1201436809">
          <w:marLeft w:val="480"/>
          <w:marRight w:val="0"/>
          <w:marTop w:val="0"/>
          <w:marBottom w:val="0"/>
          <w:divBdr>
            <w:top w:val="none" w:sz="0" w:space="0" w:color="auto"/>
            <w:left w:val="none" w:sz="0" w:space="0" w:color="auto"/>
            <w:bottom w:val="none" w:sz="0" w:space="0" w:color="auto"/>
            <w:right w:val="none" w:sz="0" w:space="0" w:color="auto"/>
          </w:divBdr>
        </w:div>
        <w:div w:id="1443259766">
          <w:marLeft w:val="480"/>
          <w:marRight w:val="0"/>
          <w:marTop w:val="0"/>
          <w:marBottom w:val="0"/>
          <w:divBdr>
            <w:top w:val="none" w:sz="0" w:space="0" w:color="auto"/>
            <w:left w:val="none" w:sz="0" w:space="0" w:color="auto"/>
            <w:bottom w:val="none" w:sz="0" w:space="0" w:color="auto"/>
            <w:right w:val="none" w:sz="0" w:space="0" w:color="auto"/>
          </w:divBdr>
        </w:div>
        <w:div w:id="35089604">
          <w:marLeft w:val="480"/>
          <w:marRight w:val="0"/>
          <w:marTop w:val="0"/>
          <w:marBottom w:val="0"/>
          <w:divBdr>
            <w:top w:val="none" w:sz="0" w:space="0" w:color="auto"/>
            <w:left w:val="none" w:sz="0" w:space="0" w:color="auto"/>
            <w:bottom w:val="none" w:sz="0" w:space="0" w:color="auto"/>
            <w:right w:val="none" w:sz="0" w:space="0" w:color="auto"/>
          </w:divBdr>
        </w:div>
        <w:div w:id="1315373402">
          <w:marLeft w:val="480"/>
          <w:marRight w:val="0"/>
          <w:marTop w:val="0"/>
          <w:marBottom w:val="0"/>
          <w:divBdr>
            <w:top w:val="none" w:sz="0" w:space="0" w:color="auto"/>
            <w:left w:val="none" w:sz="0" w:space="0" w:color="auto"/>
            <w:bottom w:val="none" w:sz="0" w:space="0" w:color="auto"/>
            <w:right w:val="none" w:sz="0" w:space="0" w:color="auto"/>
          </w:divBdr>
        </w:div>
        <w:div w:id="1634018101">
          <w:marLeft w:val="480"/>
          <w:marRight w:val="0"/>
          <w:marTop w:val="0"/>
          <w:marBottom w:val="0"/>
          <w:divBdr>
            <w:top w:val="none" w:sz="0" w:space="0" w:color="auto"/>
            <w:left w:val="none" w:sz="0" w:space="0" w:color="auto"/>
            <w:bottom w:val="none" w:sz="0" w:space="0" w:color="auto"/>
            <w:right w:val="none" w:sz="0" w:space="0" w:color="auto"/>
          </w:divBdr>
        </w:div>
        <w:div w:id="1127967014">
          <w:marLeft w:val="480"/>
          <w:marRight w:val="0"/>
          <w:marTop w:val="0"/>
          <w:marBottom w:val="0"/>
          <w:divBdr>
            <w:top w:val="none" w:sz="0" w:space="0" w:color="auto"/>
            <w:left w:val="none" w:sz="0" w:space="0" w:color="auto"/>
            <w:bottom w:val="none" w:sz="0" w:space="0" w:color="auto"/>
            <w:right w:val="none" w:sz="0" w:space="0" w:color="auto"/>
          </w:divBdr>
        </w:div>
        <w:div w:id="2059545697">
          <w:marLeft w:val="480"/>
          <w:marRight w:val="0"/>
          <w:marTop w:val="0"/>
          <w:marBottom w:val="0"/>
          <w:divBdr>
            <w:top w:val="none" w:sz="0" w:space="0" w:color="auto"/>
            <w:left w:val="none" w:sz="0" w:space="0" w:color="auto"/>
            <w:bottom w:val="none" w:sz="0" w:space="0" w:color="auto"/>
            <w:right w:val="none" w:sz="0" w:space="0" w:color="auto"/>
          </w:divBdr>
        </w:div>
        <w:div w:id="574969476">
          <w:marLeft w:val="480"/>
          <w:marRight w:val="0"/>
          <w:marTop w:val="0"/>
          <w:marBottom w:val="0"/>
          <w:divBdr>
            <w:top w:val="none" w:sz="0" w:space="0" w:color="auto"/>
            <w:left w:val="none" w:sz="0" w:space="0" w:color="auto"/>
            <w:bottom w:val="none" w:sz="0" w:space="0" w:color="auto"/>
            <w:right w:val="none" w:sz="0" w:space="0" w:color="auto"/>
          </w:divBdr>
        </w:div>
        <w:div w:id="917521815">
          <w:marLeft w:val="480"/>
          <w:marRight w:val="0"/>
          <w:marTop w:val="0"/>
          <w:marBottom w:val="0"/>
          <w:divBdr>
            <w:top w:val="none" w:sz="0" w:space="0" w:color="auto"/>
            <w:left w:val="none" w:sz="0" w:space="0" w:color="auto"/>
            <w:bottom w:val="none" w:sz="0" w:space="0" w:color="auto"/>
            <w:right w:val="none" w:sz="0" w:space="0" w:color="auto"/>
          </w:divBdr>
        </w:div>
        <w:div w:id="1197698742">
          <w:marLeft w:val="480"/>
          <w:marRight w:val="0"/>
          <w:marTop w:val="0"/>
          <w:marBottom w:val="0"/>
          <w:divBdr>
            <w:top w:val="none" w:sz="0" w:space="0" w:color="auto"/>
            <w:left w:val="none" w:sz="0" w:space="0" w:color="auto"/>
            <w:bottom w:val="none" w:sz="0" w:space="0" w:color="auto"/>
            <w:right w:val="none" w:sz="0" w:space="0" w:color="auto"/>
          </w:divBdr>
        </w:div>
        <w:div w:id="1567566925">
          <w:marLeft w:val="480"/>
          <w:marRight w:val="0"/>
          <w:marTop w:val="0"/>
          <w:marBottom w:val="0"/>
          <w:divBdr>
            <w:top w:val="none" w:sz="0" w:space="0" w:color="auto"/>
            <w:left w:val="none" w:sz="0" w:space="0" w:color="auto"/>
            <w:bottom w:val="none" w:sz="0" w:space="0" w:color="auto"/>
            <w:right w:val="none" w:sz="0" w:space="0" w:color="auto"/>
          </w:divBdr>
        </w:div>
        <w:div w:id="657195129">
          <w:marLeft w:val="480"/>
          <w:marRight w:val="0"/>
          <w:marTop w:val="0"/>
          <w:marBottom w:val="0"/>
          <w:divBdr>
            <w:top w:val="none" w:sz="0" w:space="0" w:color="auto"/>
            <w:left w:val="none" w:sz="0" w:space="0" w:color="auto"/>
            <w:bottom w:val="none" w:sz="0" w:space="0" w:color="auto"/>
            <w:right w:val="none" w:sz="0" w:space="0" w:color="auto"/>
          </w:divBdr>
        </w:div>
        <w:div w:id="522787132">
          <w:marLeft w:val="480"/>
          <w:marRight w:val="0"/>
          <w:marTop w:val="0"/>
          <w:marBottom w:val="0"/>
          <w:divBdr>
            <w:top w:val="none" w:sz="0" w:space="0" w:color="auto"/>
            <w:left w:val="none" w:sz="0" w:space="0" w:color="auto"/>
            <w:bottom w:val="none" w:sz="0" w:space="0" w:color="auto"/>
            <w:right w:val="none" w:sz="0" w:space="0" w:color="auto"/>
          </w:divBdr>
        </w:div>
        <w:div w:id="489444391">
          <w:marLeft w:val="480"/>
          <w:marRight w:val="0"/>
          <w:marTop w:val="0"/>
          <w:marBottom w:val="0"/>
          <w:divBdr>
            <w:top w:val="none" w:sz="0" w:space="0" w:color="auto"/>
            <w:left w:val="none" w:sz="0" w:space="0" w:color="auto"/>
            <w:bottom w:val="none" w:sz="0" w:space="0" w:color="auto"/>
            <w:right w:val="none" w:sz="0" w:space="0" w:color="auto"/>
          </w:divBdr>
        </w:div>
        <w:div w:id="167529302">
          <w:marLeft w:val="480"/>
          <w:marRight w:val="0"/>
          <w:marTop w:val="0"/>
          <w:marBottom w:val="0"/>
          <w:divBdr>
            <w:top w:val="none" w:sz="0" w:space="0" w:color="auto"/>
            <w:left w:val="none" w:sz="0" w:space="0" w:color="auto"/>
            <w:bottom w:val="none" w:sz="0" w:space="0" w:color="auto"/>
            <w:right w:val="none" w:sz="0" w:space="0" w:color="auto"/>
          </w:divBdr>
        </w:div>
        <w:div w:id="1080297773">
          <w:marLeft w:val="480"/>
          <w:marRight w:val="0"/>
          <w:marTop w:val="0"/>
          <w:marBottom w:val="0"/>
          <w:divBdr>
            <w:top w:val="none" w:sz="0" w:space="0" w:color="auto"/>
            <w:left w:val="none" w:sz="0" w:space="0" w:color="auto"/>
            <w:bottom w:val="none" w:sz="0" w:space="0" w:color="auto"/>
            <w:right w:val="none" w:sz="0" w:space="0" w:color="auto"/>
          </w:divBdr>
        </w:div>
        <w:div w:id="2115705596">
          <w:marLeft w:val="480"/>
          <w:marRight w:val="0"/>
          <w:marTop w:val="0"/>
          <w:marBottom w:val="0"/>
          <w:divBdr>
            <w:top w:val="none" w:sz="0" w:space="0" w:color="auto"/>
            <w:left w:val="none" w:sz="0" w:space="0" w:color="auto"/>
            <w:bottom w:val="none" w:sz="0" w:space="0" w:color="auto"/>
            <w:right w:val="none" w:sz="0" w:space="0" w:color="auto"/>
          </w:divBdr>
        </w:div>
        <w:div w:id="1088960493">
          <w:marLeft w:val="480"/>
          <w:marRight w:val="0"/>
          <w:marTop w:val="0"/>
          <w:marBottom w:val="0"/>
          <w:divBdr>
            <w:top w:val="none" w:sz="0" w:space="0" w:color="auto"/>
            <w:left w:val="none" w:sz="0" w:space="0" w:color="auto"/>
            <w:bottom w:val="none" w:sz="0" w:space="0" w:color="auto"/>
            <w:right w:val="none" w:sz="0" w:space="0" w:color="auto"/>
          </w:divBdr>
        </w:div>
        <w:div w:id="329022528">
          <w:marLeft w:val="480"/>
          <w:marRight w:val="0"/>
          <w:marTop w:val="0"/>
          <w:marBottom w:val="0"/>
          <w:divBdr>
            <w:top w:val="none" w:sz="0" w:space="0" w:color="auto"/>
            <w:left w:val="none" w:sz="0" w:space="0" w:color="auto"/>
            <w:bottom w:val="none" w:sz="0" w:space="0" w:color="auto"/>
            <w:right w:val="none" w:sz="0" w:space="0" w:color="auto"/>
          </w:divBdr>
        </w:div>
        <w:div w:id="1386635248">
          <w:marLeft w:val="480"/>
          <w:marRight w:val="0"/>
          <w:marTop w:val="0"/>
          <w:marBottom w:val="0"/>
          <w:divBdr>
            <w:top w:val="none" w:sz="0" w:space="0" w:color="auto"/>
            <w:left w:val="none" w:sz="0" w:space="0" w:color="auto"/>
            <w:bottom w:val="none" w:sz="0" w:space="0" w:color="auto"/>
            <w:right w:val="none" w:sz="0" w:space="0" w:color="auto"/>
          </w:divBdr>
        </w:div>
        <w:div w:id="489908591">
          <w:marLeft w:val="480"/>
          <w:marRight w:val="0"/>
          <w:marTop w:val="0"/>
          <w:marBottom w:val="0"/>
          <w:divBdr>
            <w:top w:val="none" w:sz="0" w:space="0" w:color="auto"/>
            <w:left w:val="none" w:sz="0" w:space="0" w:color="auto"/>
            <w:bottom w:val="none" w:sz="0" w:space="0" w:color="auto"/>
            <w:right w:val="none" w:sz="0" w:space="0" w:color="auto"/>
          </w:divBdr>
        </w:div>
        <w:div w:id="1767000881">
          <w:marLeft w:val="480"/>
          <w:marRight w:val="0"/>
          <w:marTop w:val="0"/>
          <w:marBottom w:val="0"/>
          <w:divBdr>
            <w:top w:val="none" w:sz="0" w:space="0" w:color="auto"/>
            <w:left w:val="none" w:sz="0" w:space="0" w:color="auto"/>
            <w:bottom w:val="none" w:sz="0" w:space="0" w:color="auto"/>
            <w:right w:val="none" w:sz="0" w:space="0" w:color="auto"/>
          </w:divBdr>
        </w:div>
        <w:div w:id="983045029">
          <w:marLeft w:val="480"/>
          <w:marRight w:val="0"/>
          <w:marTop w:val="0"/>
          <w:marBottom w:val="0"/>
          <w:divBdr>
            <w:top w:val="none" w:sz="0" w:space="0" w:color="auto"/>
            <w:left w:val="none" w:sz="0" w:space="0" w:color="auto"/>
            <w:bottom w:val="none" w:sz="0" w:space="0" w:color="auto"/>
            <w:right w:val="none" w:sz="0" w:space="0" w:color="auto"/>
          </w:divBdr>
        </w:div>
        <w:div w:id="716122056">
          <w:marLeft w:val="480"/>
          <w:marRight w:val="0"/>
          <w:marTop w:val="0"/>
          <w:marBottom w:val="0"/>
          <w:divBdr>
            <w:top w:val="none" w:sz="0" w:space="0" w:color="auto"/>
            <w:left w:val="none" w:sz="0" w:space="0" w:color="auto"/>
            <w:bottom w:val="none" w:sz="0" w:space="0" w:color="auto"/>
            <w:right w:val="none" w:sz="0" w:space="0" w:color="auto"/>
          </w:divBdr>
        </w:div>
        <w:div w:id="795412015">
          <w:marLeft w:val="480"/>
          <w:marRight w:val="0"/>
          <w:marTop w:val="0"/>
          <w:marBottom w:val="0"/>
          <w:divBdr>
            <w:top w:val="none" w:sz="0" w:space="0" w:color="auto"/>
            <w:left w:val="none" w:sz="0" w:space="0" w:color="auto"/>
            <w:bottom w:val="none" w:sz="0" w:space="0" w:color="auto"/>
            <w:right w:val="none" w:sz="0" w:space="0" w:color="auto"/>
          </w:divBdr>
        </w:div>
        <w:div w:id="1396054237">
          <w:marLeft w:val="480"/>
          <w:marRight w:val="0"/>
          <w:marTop w:val="0"/>
          <w:marBottom w:val="0"/>
          <w:divBdr>
            <w:top w:val="none" w:sz="0" w:space="0" w:color="auto"/>
            <w:left w:val="none" w:sz="0" w:space="0" w:color="auto"/>
            <w:bottom w:val="none" w:sz="0" w:space="0" w:color="auto"/>
            <w:right w:val="none" w:sz="0" w:space="0" w:color="auto"/>
          </w:divBdr>
        </w:div>
        <w:div w:id="1919165544">
          <w:marLeft w:val="480"/>
          <w:marRight w:val="0"/>
          <w:marTop w:val="0"/>
          <w:marBottom w:val="0"/>
          <w:divBdr>
            <w:top w:val="none" w:sz="0" w:space="0" w:color="auto"/>
            <w:left w:val="none" w:sz="0" w:space="0" w:color="auto"/>
            <w:bottom w:val="none" w:sz="0" w:space="0" w:color="auto"/>
            <w:right w:val="none" w:sz="0" w:space="0" w:color="auto"/>
          </w:divBdr>
        </w:div>
        <w:div w:id="1246954710">
          <w:marLeft w:val="480"/>
          <w:marRight w:val="0"/>
          <w:marTop w:val="0"/>
          <w:marBottom w:val="0"/>
          <w:divBdr>
            <w:top w:val="none" w:sz="0" w:space="0" w:color="auto"/>
            <w:left w:val="none" w:sz="0" w:space="0" w:color="auto"/>
            <w:bottom w:val="none" w:sz="0" w:space="0" w:color="auto"/>
            <w:right w:val="none" w:sz="0" w:space="0" w:color="auto"/>
          </w:divBdr>
        </w:div>
        <w:div w:id="260722451">
          <w:marLeft w:val="480"/>
          <w:marRight w:val="0"/>
          <w:marTop w:val="0"/>
          <w:marBottom w:val="0"/>
          <w:divBdr>
            <w:top w:val="none" w:sz="0" w:space="0" w:color="auto"/>
            <w:left w:val="none" w:sz="0" w:space="0" w:color="auto"/>
            <w:bottom w:val="none" w:sz="0" w:space="0" w:color="auto"/>
            <w:right w:val="none" w:sz="0" w:space="0" w:color="auto"/>
          </w:divBdr>
        </w:div>
        <w:div w:id="643391502">
          <w:marLeft w:val="480"/>
          <w:marRight w:val="0"/>
          <w:marTop w:val="0"/>
          <w:marBottom w:val="0"/>
          <w:divBdr>
            <w:top w:val="none" w:sz="0" w:space="0" w:color="auto"/>
            <w:left w:val="none" w:sz="0" w:space="0" w:color="auto"/>
            <w:bottom w:val="none" w:sz="0" w:space="0" w:color="auto"/>
            <w:right w:val="none" w:sz="0" w:space="0" w:color="auto"/>
          </w:divBdr>
        </w:div>
        <w:div w:id="287780726">
          <w:marLeft w:val="480"/>
          <w:marRight w:val="0"/>
          <w:marTop w:val="0"/>
          <w:marBottom w:val="0"/>
          <w:divBdr>
            <w:top w:val="none" w:sz="0" w:space="0" w:color="auto"/>
            <w:left w:val="none" w:sz="0" w:space="0" w:color="auto"/>
            <w:bottom w:val="none" w:sz="0" w:space="0" w:color="auto"/>
            <w:right w:val="none" w:sz="0" w:space="0" w:color="auto"/>
          </w:divBdr>
        </w:div>
        <w:div w:id="1293440916">
          <w:marLeft w:val="480"/>
          <w:marRight w:val="0"/>
          <w:marTop w:val="0"/>
          <w:marBottom w:val="0"/>
          <w:divBdr>
            <w:top w:val="none" w:sz="0" w:space="0" w:color="auto"/>
            <w:left w:val="none" w:sz="0" w:space="0" w:color="auto"/>
            <w:bottom w:val="none" w:sz="0" w:space="0" w:color="auto"/>
            <w:right w:val="none" w:sz="0" w:space="0" w:color="auto"/>
          </w:divBdr>
        </w:div>
        <w:div w:id="1960255238">
          <w:marLeft w:val="480"/>
          <w:marRight w:val="0"/>
          <w:marTop w:val="0"/>
          <w:marBottom w:val="0"/>
          <w:divBdr>
            <w:top w:val="none" w:sz="0" w:space="0" w:color="auto"/>
            <w:left w:val="none" w:sz="0" w:space="0" w:color="auto"/>
            <w:bottom w:val="none" w:sz="0" w:space="0" w:color="auto"/>
            <w:right w:val="none" w:sz="0" w:space="0" w:color="auto"/>
          </w:divBdr>
        </w:div>
        <w:div w:id="778917148">
          <w:marLeft w:val="480"/>
          <w:marRight w:val="0"/>
          <w:marTop w:val="0"/>
          <w:marBottom w:val="0"/>
          <w:divBdr>
            <w:top w:val="none" w:sz="0" w:space="0" w:color="auto"/>
            <w:left w:val="none" w:sz="0" w:space="0" w:color="auto"/>
            <w:bottom w:val="none" w:sz="0" w:space="0" w:color="auto"/>
            <w:right w:val="none" w:sz="0" w:space="0" w:color="auto"/>
          </w:divBdr>
        </w:div>
        <w:div w:id="793719503">
          <w:marLeft w:val="480"/>
          <w:marRight w:val="0"/>
          <w:marTop w:val="0"/>
          <w:marBottom w:val="0"/>
          <w:divBdr>
            <w:top w:val="none" w:sz="0" w:space="0" w:color="auto"/>
            <w:left w:val="none" w:sz="0" w:space="0" w:color="auto"/>
            <w:bottom w:val="none" w:sz="0" w:space="0" w:color="auto"/>
            <w:right w:val="none" w:sz="0" w:space="0" w:color="auto"/>
          </w:divBdr>
        </w:div>
        <w:div w:id="900749036">
          <w:marLeft w:val="480"/>
          <w:marRight w:val="0"/>
          <w:marTop w:val="0"/>
          <w:marBottom w:val="0"/>
          <w:divBdr>
            <w:top w:val="none" w:sz="0" w:space="0" w:color="auto"/>
            <w:left w:val="none" w:sz="0" w:space="0" w:color="auto"/>
            <w:bottom w:val="none" w:sz="0" w:space="0" w:color="auto"/>
            <w:right w:val="none" w:sz="0" w:space="0" w:color="auto"/>
          </w:divBdr>
        </w:div>
        <w:div w:id="1266885784">
          <w:marLeft w:val="480"/>
          <w:marRight w:val="0"/>
          <w:marTop w:val="0"/>
          <w:marBottom w:val="0"/>
          <w:divBdr>
            <w:top w:val="none" w:sz="0" w:space="0" w:color="auto"/>
            <w:left w:val="none" w:sz="0" w:space="0" w:color="auto"/>
            <w:bottom w:val="none" w:sz="0" w:space="0" w:color="auto"/>
            <w:right w:val="none" w:sz="0" w:space="0" w:color="auto"/>
          </w:divBdr>
        </w:div>
        <w:div w:id="1912885778">
          <w:marLeft w:val="480"/>
          <w:marRight w:val="0"/>
          <w:marTop w:val="0"/>
          <w:marBottom w:val="0"/>
          <w:divBdr>
            <w:top w:val="none" w:sz="0" w:space="0" w:color="auto"/>
            <w:left w:val="none" w:sz="0" w:space="0" w:color="auto"/>
            <w:bottom w:val="none" w:sz="0" w:space="0" w:color="auto"/>
            <w:right w:val="none" w:sz="0" w:space="0" w:color="auto"/>
          </w:divBdr>
        </w:div>
        <w:div w:id="332533556">
          <w:marLeft w:val="480"/>
          <w:marRight w:val="0"/>
          <w:marTop w:val="0"/>
          <w:marBottom w:val="0"/>
          <w:divBdr>
            <w:top w:val="none" w:sz="0" w:space="0" w:color="auto"/>
            <w:left w:val="none" w:sz="0" w:space="0" w:color="auto"/>
            <w:bottom w:val="none" w:sz="0" w:space="0" w:color="auto"/>
            <w:right w:val="none" w:sz="0" w:space="0" w:color="auto"/>
          </w:divBdr>
        </w:div>
        <w:div w:id="1337466552">
          <w:marLeft w:val="480"/>
          <w:marRight w:val="0"/>
          <w:marTop w:val="0"/>
          <w:marBottom w:val="0"/>
          <w:divBdr>
            <w:top w:val="none" w:sz="0" w:space="0" w:color="auto"/>
            <w:left w:val="none" w:sz="0" w:space="0" w:color="auto"/>
            <w:bottom w:val="none" w:sz="0" w:space="0" w:color="auto"/>
            <w:right w:val="none" w:sz="0" w:space="0" w:color="auto"/>
          </w:divBdr>
        </w:div>
        <w:div w:id="434329259">
          <w:marLeft w:val="480"/>
          <w:marRight w:val="0"/>
          <w:marTop w:val="0"/>
          <w:marBottom w:val="0"/>
          <w:divBdr>
            <w:top w:val="none" w:sz="0" w:space="0" w:color="auto"/>
            <w:left w:val="none" w:sz="0" w:space="0" w:color="auto"/>
            <w:bottom w:val="none" w:sz="0" w:space="0" w:color="auto"/>
            <w:right w:val="none" w:sz="0" w:space="0" w:color="auto"/>
          </w:divBdr>
        </w:div>
        <w:div w:id="142545347">
          <w:marLeft w:val="480"/>
          <w:marRight w:val="0"/>
          <w:marTop w:val="0"/>
          <w:marBottom w:val="0"/>
          <w:divBdr>
            <w:top w:val="none" w:sz="0" w:space="0" w:color="auto"/>
            <w:left w:val="none" w:sz="0" w:space="0" w:color="auto"/>
            <w:bottom w:val="none" w:sz="0" w:space="0" w:color="auto"/>
            <w:right w:val="none" w:sz="0" w:space="0" w:color="auto"/>
          </w:divBdr>
        </w:div>
        <w:div w:id="6905167">
          <w:marLeft w:val="480"/>
          <w:marRight w:val="0"/>
          <w:marTop w:val="0"/>
          <w:marBottom w:val="0"/>
          <w:divBdr>
            <w:top w:val="none" w:sz="0" w:space="0" w:color="auto"/>
            <w:left w:val="none" w:sz="0" w:space="0" w:color="auto"/>
            <w:bottom w:val="none" w:sz="0" w:space="0" w:color="auto"/>
            <w:right w:val="none" w:sz="0" w:space="0" w:color="auto"/>
          </w:divBdr>
        </w:div>
        <w:div w:id="1072628118">
          <w:marLeft w:val="480"/>
          <w:marRight w:val="0"/>
          <w:marTop w:val="0"/>
          <w:marBottom w:val="0"/>
          <w:divBdr>
            <w:top w:val="none" w:sz="0" w:space="0" w:color="auto"/>
            <w:left w:val="none" w:sz="0" w:space="0" w:color="auto"/>
            <w:bottom w:val="none" w:sz="0" w:space="0" w:color="auto"/>
            <w:right w:val="none" w:sz="0" w:space="0" w:color="auto"/>
          </w:divBdr>
        </w:div>
        <w:div w:id="1433741324">
          <w:marLeft w:val="480"/>
          <w:marRight w:val="0"/>
          <w:marTop w:val="0"/>
          <w:marBottom w:val="0"/>
          <w:divBdr>
            <w:top w:val="none" w:sz="0" w:space="0" w:color="auto"/>
            <w:left w:val="none" w:sz="0" w:space="0" w:color="auto"/>
            <w:bottom w:val="none" w:sz="0" w:space="0" w:color="auto"/>
            <w:right w:val="none" w:sz="0" w:space="0" w:color="auto"/>
          </w:divBdr>
        </w:div>
        <w:div w:id="1725714902">
          <w:marLeft w:val="480"/>
          <w:marRight w:val="0"/>
          <w:marTop w:val="0"/>
          <w:marBottom w:val="0"/>
          <w:divBdr>
            <w:top w:val="none" w:sz="0" w:space="0" w:color="auto"/>
            <w:left w:val="none" w:sz="0" w:space="0" w:color="auto"/>
            <w:bottom w:val="none" w:sz="0" w:space="0" w:color="auto"/>
            <w:right w:val="none" w:sz="0" w:space="0" w:color="auto"/>
          </w:divBdr>
        </w:div>
        <w:div w:id="589236546">
          <w:marLeft w:val="480"/>
          <w:marRight w:val="0"/>
          <w:marTop w:val="0"/>
          <w:marBottom w:val="0"/>
          <w:divBdr>
            <w:top w:val="none" w:sz="0" w:space="0" w:color="auto"/>
            <w:left w:val="none" w:sz="0" w:space="0" w:color="auto"/>
            <w:bottom w:val="none" w:sz="0" w:space="0" w:color="auto"/>
            <w:right w:val="none" w:sz="0" w:space="0" w:color="auto"/>
          </w:divBdr>
        </w:div>
        <w:div w:id="821891485">
          <w:marLeft w:val="480"/>
          <w:marRight w:val="0"/>
          <w:marTop w:val="0"/>
          <w:marBottom w:val="0"/>
          <w:divBdr>
            <w:top w:val="none" w:sz="0" w:space="0" w:color="auto"/>
            <w:left w:val="none" w:sz="0" w:space="0" w:color="auto"/>
            <w:bottom w:val="none" w:sz="0" w:space="0" w:color="auto"/>
            <w:right w:val="none" w:sz="0" w:space="0" w:color="auto"/>
          </w:divBdr>
        </w:div>
        <w:div w:id="1294630140">
          <w:marLeft w:val="480"/>
          <w:marRight w:val="0"/>
          <w:marTop w:val="0"/>
          <w:marBottom w:val="0"/>
          <w:divBdr>
            <w:top w:val="none" w:sz="0" w:space="0" w:color="auto"/>
            <w:left w:val="none" w:sz="0" w:space="0" w:color="auto"/>
            <w:bottom w:val="none" w:sz="0" w:space="0" w:color="auto"/>
            <w:right w:val="none" w:sz="0" w:space="0" w:color="auto"/>
          </w:divBdr>
        </w:div>
        <w:div w:id="2008708189">
          <w:marLeft w:val="480"/>
          <w:marRight w:val="0"/>
          <w:marTop w:val="0"/>
          <w:marBottom w:val="0"/>
          <w:divBdr>
            <w:top w:val="none" w:sz="0" w:space="0" w:color="auto"/>
            <w:left w:val="none" w:sz="0" w:space="0" w:color="auto"/>
            <w:bottom w:val="none" w:sz="0" w:space="0" w:color="auto"/>
            <w:right w:val="none" w:sz="0" w:space="0" w:color="auto"/>
          </w:divBdr>
        </w:div>
        <w:div w:id="1008018162">
          <w:marLeft w:val="480"/>
          <w:marRight w:val="0"/>
          <w:marTop w:val="0"/>
          <w:marBottom w:val="0"/>
          <w:divBdr>
            <w:top w:val="none" w:sz="0" w:space="0" w:color="auto"/>
            <w:left w:val="none" w:sz="0" w:space="0" w:color="auto"/>
            <w:bottom w:val="none" w:sz="0" w:space="0" w:color="auto"/>
            <w:right w:val="none" w:sz="0" w:space="0" w:color="auto"/>
          </w:divBdr>
        </w:div>
        <w:div w:id="802046140">
          <w:marLeft w:val="480"/>
          <w:marRight w:val="0"/>
          <w:marTop w:val="0"/>
          <w:marBottom w:val="0"/>
          <w:divBdr>
            <w:top w:val="none" w:sz="0" w:space="0" w:color="auto"/>
            <w:left w:val="none" w:sz="0" w:space="0" w:color="auto"/>
            <w:bottom w:val="none" w:sz="0" w:space="0" w:color="auto"/>
            <w:right w:val="none" w:sz="0" w:space="0" w:color="auto"/>
          </w:divBdr>
        </w:div>
        <w:div w:id="35862693">
          <w:marLeft w:val="480"/>
          <w:marRight w:val="0"/>
          <w:marTop w:val="0"/>
          <w:marBottom w:val="0"/>
          <w:divBdr>
            <w:top w:val="none" w:sz="0" w:space="0" w:color="auto"/>
            <w:left w:val="none" w:sz="0" w:space="0" w:color="auto"/>
            <w:bottom w:val="none" w:sz="0" w:space="0" w:color="auto"/>
            <w:right w:val="none" w:sz="0" w:space="0" w:color="auto"/>
          </w:divBdr>
        </w:div>
        <w:div w:id="951980286">
          <w:marLeft w:val="480"/>
          <w:marRight w:val="0"/>
          <w:marTop w:val="0"/>
          <w:marBottom w:val="0"/>
          <w:divBdr>
            <w:top w:val="none" w:sz="0" w:space="0" w:color="auto"/>
            <w:left w:val="none" w:sz="0" w:space="0" w:color="auto"/>
            <w:bottom w:val="none" w:sz="0" w:space="0" w:color="auto"/>
            <w:right w:val="none" w:sz="0" w:space="0" w:color="auto"/>
          </w:divBdr>
        </w:div>
        <w:div w:id="1987128867">
          <w:marLeft w:val="480"/>
          <w:marRight w:val="0"/>
          <w:marTop w:val="0"/>
          <w:marBottom w:val="0"/>
          <w:divBdr>
            <w:top w:val="none" w:sz="0" w:space="0" w:color="auto"/>
            <w:left w:val="none" w:sz="0" w:space="0" w:color="auto"/>
            <w:bottom w:val="none" w:sz="0" w:space="0" w:color="auto"/>
            <w:right w:val="none" w:sz="0" w:space="0" w:color="auto"/>
          </w:divBdr>
        </w:div>
        <w:div w:id="2061899456">
          <w:marLeft w:val="480"/>
          <w:marRight w:val="0"/>
          <w:marTop w:val="0"/>
          <w:marBottom w:val="0"/>
          <w:divBdr>
            <w:top w:val="none" w:sz="0" w:space="0" w:color="auto"/>
            <w:left w:val="none" w:sz="0" w:space="0" w:color="auto"/>
            <w:bottom w:val="none" w:sz="0" w:space="0" w:color="auto"/>
            <w:right w:val="none" w:sz="0" w:space="0" w:color="auto"/>
          </w:divBdr>
        </w:div>
      </w:divsChild>
    </w:div>
    <w:div w:id="1350378284">
      <w:bodyDiv w:val="1"/>
      <w:marLeft w:val="0"/>
      <w:marRight w:val="0"/>
      <w:marTop w:val="0"/>
      <w:marBottom w:val="0"/>
      <w:divBdr>
        <w:top w:val="none" w:sz="0" w:space="0" w:color="auto"/>
        <w:left w:val="none" w:sz="0" w:space="0" w:color="auto"/>
        <w:bottom w:val="none" w:sz="0" w:space="0" w:color="auto"/>
        <w:right w:val="none" w:sz="0" w:space="0" w:color="auto"/>
      </w:divBdr>
    </w:div>
    <w:div w:id="1350597718">
      <w:bodyDiv w:val="1"/>
      <w:marLeft w:val="0"/>
      <w:marRight w:val="0"/>
      <w:marTop w:val="0"/>
      <w:marBottom w:val="0"/>
      <w:divBdr>
        <w:top w:val="none" w:sz="0" w:space="0" w:color="auto"/>
        <w:left w:val="none" w:sz="0" w:space="0" w:color="auto"/>
        <w:bottom w:val="none" w:sz="0" w:space="0" w:color="auto"/>
        <w:right w:val="none" w:sz="0" w:space="0" w:color="auto"/>
      </w:divBdr>
    </w:div>
    <w:div w:id="1350717296">
      <w:bodyDiv w:val="1"/>
      <w:marLeft w:val="0"/>
      <w:marRight w:val="0"/>
      <w:marTop w:val="0"/>
      <w:marBottom w:val="0"/>
      <w:divBdr>
        <w:top w:val="none" w:sz="0" w:space="0" w:color="auto"/>
        <w:left w:val="none" w:sz="0" w:space="0" w:color="auto"/>
        <w:bottom w:val="none" w:sz="0" w:space="0" w:color="auto"/>
        <w:right w:val="none" w:sz="0" w:space="0" w:color="auto"/>
      </w:divBdr>
    </w:div>
    <w:div w:id="1351908866">
      <w:bodyDiv w:val="1"/>
      <w:marLeft w:val="0"/>
      <w:marRight w:val="0"/>
      <w:marTop w:val="0"/>
      <w:marBottom w:val="0"/>
      <w:divBdr>
        <w:top w:val="none" w:sz="0" w:space="0" w:color="auto"/>
        <w:left w:val="none" w:sz="0" w:space="0" w:color="auto"/>
        <w:bottom w:val="none" w:sz="0" w:space="0" w:color="auto"/>
        <w:right w:val="none" w:sz="0" w:space="0" w:color="auto"/>
      </w:divBdr>
    </w:div>
    <w:div w:id="1353607484">
      <w:bodyDiv w:val="1"/>
      <w:marLeft w:val="0"/>
      <w:marRight w:val="0"/>
      <w:marTop w:val="0"/>
      <w:marBottom w:val="0"/>
      <w:divBdr>
        <w:top w:val="none" w:sz="0" w:space="0" w:color="auto"/>
        <w:left w:val="none" w:sz="0" w:space="0" w:color="auto"/>
        <w:bottom w:val="none" w:sz="0" w:space="0" w:color="auto"/>
        <w:right w:val="none" w:sz="0" w:space="0" w:color="auto"/>
      </w:divBdr>
    </w:div>
    <w:div w:id="1353648566">
      <w:bodyDiv w:val="1"/>
      <w:marLeft w:val="0"/>
      <w:marRight w:val="0"/>
      <w:marTop w:val="0"/>
      <w:marBottom w:val="0"/>
      <w:divBdr>
        <w:top w:val="none" w:sz="0" w:space="0" w:color="auto"/>
        <w:left w:val="none" w:sz="0" w:space="0" w:color="auto"/>
        <w:bottom w:val="none" w:sz="0" w:space="0" w:color="auto"/>
        <w:right w:val="none" w:sz="0" w:space="0" w:color="auto"/>
      </w:divBdr>
    </w:div>
    <w:div w:id="1353725547">
      <w:bodyDiv w:val="1"/>
      <w:marLeft w:val="0"/>
      <w:marRight w:val="0"/>
      <w:marTop w:val="0"/>
      <w:marBottom w:val="0"/>
      <w:divBdr>
        <w:top w:val="none" w:sz="0" w:space="0" w:color="auto"/>
        <w:left w:val="none" w:sz="0" w:space="0" w:color="auto"/>
        <w:bottom w:val="none" w:sz="0" w:space="0" w:color="auto"/>
        <w:right w:val="none" w:sz="0" w:space="0" w:color="auto"/>
      </w:divBdr>
    </w:div>
    <w:div w:id="1353989656">
      <w:bodyDiv w:val="1"/>
      <w:marLeft w:val="0"/>
      <w:marRight w:val="0"/>
      <w:marTop w:val="0"/>
      <w:marBottom w:val="0"/>
      <w:divBdr>
        <w:top w:val="none" w:sz="0" w:space="0" w:color="auto"/>
        <w:left w:val="none" w:sz="0" w:space="0" w:color="auto"/>
        <w:bottom w:val="none" w:sz="0" w:space="0" w:color="auto"/>
        <w:right w:val="none" w:sz="0" w:space="0" w:color="auto"/>
      </w:divBdr>
    </w:div>
    <w:div w:id="1356074333">
      <w:bodyDiv w:val="1"/>
      <w:marLeft w:val="0"/>
      <w:marRight w:val="0"/>
      <w:marTop w:val="0"/>
      <w:marBottom w:val="0"/>
      <w:divBdr>
        <w:top w:val="none" w:sz="0" w:space="0" w:color="auto"/>
        <w:left w:val="none" w:sz="0" w:space="0" w:color="auto"/>
        <w:bottom w:val="none" w:sz="0" w:space="0" w:color="auto"/>
        <w:right w:val="none" w:sz="0" w:space="0" w:color="auto"/>
      </w:divBdr>
    </w:div>
    <w:div w:id="1356342742">
      <w:bodyDiv w:val="1"/>
      <w:marLeft w:val="0"/>
      <w:marRight w:val="0"/>
      <w:marTop w:val="0"/>
      <w:marBottom w:val="0"/>
      <w:divBdr>
        <w:top w:val="none" w:sz="0" w:space="0" w:color="auto"/>
        <w:left w:val="none" w:sz="0" w:space="0" w:color="auto"/>
        <w:bottom w:val="none" w:sz="0" w:space="0" w:color="auto"/>
        <w:right w:val="none" w:sz="0" w:space="0" w:color="auto"/>
      </w:divBdr>
    </w:div>
    <w:div w:id="1356422300">
      <w:bodyDiv w:val="1"/>
      <w:marLeft w:val="0"/>
      <w:marRight w:val="0"/>
      <w:marTop w:val="0"/>
      <w:marBottom w:val="0"/>
      <w:divBdr>
        <w:top w:val="none" w:sz="0" w:space="0" w:color="auto"/>
        <w:left w:val="none" w:sz="0" w:space="0" w:color="auto"/>
        <w:bottom w:val="none" w:sz="0" w:space="0" w:color="auto"/>
        <w:right w:val="none" w:sz="0" w:space="0" w:color="auto"/>
      </w:divBdr>
    </w:div>
    <w:div w:id="1357733958">
      <w:bodyDiv w:val="1"/>
      <w:marLeft w:val="0"/>
      <w:marRight w:val="0"/>
      <w:marTop w:val="0"/>
      <w:marBottom w:val="0"/>
      <w:divBdr>
        <w:top w:val="none" w:sz="0" w:space="0" w:color="auto"/>
        <w:left w:val="none" w:sz="0" w:space="0" w:color="auto"/>
        <w:bottom w:val="none" w:sz="0" w:space="0" w:color="auto"/>
        <w:right w:val="none" w:sz="0" w:space="0" w:color="auto"/>
      </w:divBdr>
    </w:div>
    <w:div w:id="1357734714">
      <w:bodyDiv w:val="1"/>
      <w:marLeft w:val="0"/>
      <w:marRight w:val="0"/>
      <w:marTop w:val="0"/>
      <w:marBottom w:val="0"/>
      <w:divBdr>
        <w:top w:val="none" w:sz="0" w:space="0" w:color="auto"/>
        <w:left w:val="none" w:sz="0" w:space="0" w:color="auto"/>
        <w:bottom w:val="none" w:sz="0" w:space="0" w:color="auto"/>
        <w:right w:val="none" w:sz="0" w:space="0" w:color="auto"/>
      </w:divBdr>
    </w:div>
    <w:div w:id="1358191270">
      <w:bodyDiv w:val="1"/>
      <w:marLeft w:val="0"/>
      <w:marRight w:val="0"/>
      <w:marTop w:val="0"/>
      <w:marBottom w:val="0"/>
      <w:divBdr>
        <w:top w:val="none" w:sz="0" w:space="0" w:color="auto"/>
        <w:left w:val="none" w:sz="0" w:space="0" w:color="auto"/>
        <w:bottom w:val="none" w:sz="0" w:space="0" w:color="auto"/>
        <w:right w:val="none" w:sz="0" w:space="0" w:color="auto"/>
      </w:divBdr>
    </w:div>
    <w:div w:id="1358655323">
      <w:bodyDiv w:val="1"/>
      <w:marLeft w:val="0"/>
      <w:marRight w:val="0"/>
      <w:marTop w:val="0"/>
      <w:marBottom w:val="0"/>
      <w:divBdr>
        <w:top w:val="none" w:sz="0" w:space="0" w:color="auto"/>
        <w:left w:val="none" w:sz="0" w:space="0" w:color="auto"/>
        <w:bottom w:val="none" w:sz="0" w:space="0" w:color="auto"/>
        <w:right w:val="none" w:sz="0" w:space="0" w:color="auto"/>
      </w:divBdr>
    </w:div>
    <w:div w:id="1359432783">
      <w:bodyDiv w:val="1"/>
      <w:marLeft w:val="0"/>
      <w:marRight w:val="0"/>
      <w:marTop w:val="0"/>
      <w:marBottom w:val="0"/>
      <w:divBdr>
        <w:top w:val="none" w:sz="0" w:space="0" w:color="auto"/>
        <w:left w:val="none" w:sz="0" w:space="0" w:color="auto"/>
        <w:bottom w:val="none" w:sz="0" w:space="0" w:color="auto"/>
        <w:right w:val="none" w:sz="0" w:space="0" w:color="auto"/>
      </w:divBdr>
    </w:div>
    <w:div w:id="1359965663">
      <w:bodyDiv w:val="1"/>
      <w:marLeft w:val="0"/>
      <w:marRight w:val="0"/>
      <w:marTop w:val="0"/>
      <w:marBottom w:val="0"/>
      <w:divBdr>
        <w:top w:val="none" w:sz="0" w:space="0" w:color="auto"/>
        <w:left w:val="none" w:sz="0" w:space="0" w:color="auto"/>
        <w:bottom w:val="none" w:sz="0" w:space="0" w:color="auto"/>
        <w:right w:val="none" w:sz="0" w:space="0" w:color="auto"/>
      </w:divBdr>
    </w:div>
    <w:div w:id="1360425345">
      <w:bodyDiv w:val="1"/>
      <w:marLeft w:val="0"/>
      <w:marRight w:val="0"/>
      <w:marTop w:val="0"/>
      <w:marBottom w:val="0"/>
      <w:divBdr>
        <w:top w:val="none" w:sz="0" w:space="0" w:color="auto"/>
        <w:left w:val="none" w:sz="0" w:space="0" w:color="auto"/>
        <w:bottom w:val="none" w:sz="0" w:space="0" w:color="auto"/>
        <w:right w:val="none" w:sz="0" w:space="0" w:color="auto"/>
      </w:divBdr>
    </w:div>
    <w:div w:id="1360468371">
      <w:bodyDiv w:val="1"/>
      <w:marLeft w:val="0"/>
      <w:marRight w:val="0"/>
      <w:marTop w:val="0"/>
      <w:marBottom w:val="0"/>
      <w:divBdr>
        <w:top w:val="none" w:sz="0" w:space="0" w:color="auto"/>
        <w:left w:val="none" w:sz="0" w:space="0" w:color="auto"/>
        <w:bottom w:val="none" w:sz="0" w:space="0" w:color="auto"/>
        <w:right w:val="none" w:sz="0" w:space="0" w:color="auto"/>
      </w:divBdr>
    </w:div>
    <w:div w:id="1361929265">
      <w:bodyDiv w:val="1"/>
      <w:marLeft w:val="0"/>
      <w:marRight w:val="0"/>
      <w:marTop w:val="0"/>
      <w:marBottom w:val="0"/>
      <w:divBdr>
        <w:top w:val="none" w:sz="0" w:space="0" w:color="auto"/>
        <w:left w:val="none" w:sz="0" w:space="0" w:color="auto"/>
        <w:bottom w:val="none" w:sz="0" w:space="0" w:color="auto"/>
        <w:right w:val="none" w:sz="0" w:space="0" w:color="auto"/>
      </w:divBdr>
    </w:div>
    <w:div w:id="1361979215">
      <w:bodyDiv w:val="1"/>
      <w:marLeft w:val="0"/>
      <w:marRight w:val="0"/>
      <w:marTop w:val="0"/>
      <w:marBottom w:val="0"/>
      <w:divBdr>
        <w:top w:val="none" w:sz="0" w:space="0" w:color="auto"/>
        <w:left w:val="none" w:sz="0" w:space="0" w:color="auto"/>
        <w:bottom w:val="none" w:sz="0" w:space="0" w:color="auto"/>
        <w:right w:val="none" w:sz="0" w:space="0" w:color="auto"/>
      </w:divBdr>
    </w:div>
    <w:div w:id="1362172194">
      <w:bodyDiv w:val="1"/>
      <w:marLeft w:val="0"/>
      <w:marRight w:val="0"/>
      <w:marTop w:val="0"/>
      <w:marBottom w:val="0"/>
      <w:divBdr>
        <w:top w:val="none" w:sz="0" w:space="0" w:color="auto"/>
        <w:left w:val="none" w:sz="0" w:space="0" w:color="auto"/>
        <w:bottom w:val="none" w:sz="0" w:space="0" w:color="auto"/>
        <w:right w:val="none" w:sz="0" w:space="0" w:color="auto"/>
      </w:divBdr>
    </w:div>
    <w:div w:id="1362440000">
      <w:bodyDiv w:val="1"/>
      <w:marLeft w:val="0"/>
      <w:marRight w:val="0"/>
      <w:marTop w:val="0"/>
      <w:marBottom w:val="0"/>
      <w:divBdr>
        <w:top w:val="none" w:sz="0" w:space="0" w:color="auto"/>
        <w:left w:val="none" w:sz="0" w:space="0" w:color="auto"/>
        <w:bottom w:val="none" w:sz="0" w:space="0" w:color="auto"/>
        <w:right w:val="none" w:sz="0" w:space="0" w:color="auto"/>
      </w:divBdr>
    </w:div>
    <w:div w:id="1363361843">
      <w:bodyDiv w:val="1"/>
      <w:marLeft w:val="0"/>
      <w:marRight w:val="0"/>
      <w:marTop w:val="0"/>
      <w:marBottom w:val="0"/>
      <w:divBdr>
        <w:top w:val="none" w:sz="0" w:space="0" w:color="auto"/>
        <w:left w:val="none" w:sz="0" w:space="0" w:color="auto"/>
        <w:bottom w:val="none" w:sz="0" w:space="0" w:color="auto"/>
        <w:right w:val="none" w:sz="0" w:space="0" w:color="auto"/>
      </w:divBdr>
    </w:div>
    <w:div w:id="1363479256">
      <w:bodyDiv w:val="1"/>
      <w:marLeft w:val="0"/>
      <w:marRight w:val="0"/>
      <w:marTop w:val="0"/>
      <w:marBottom w:val="0"/>
      <w:divBdr>
        <w:top w:val="none" w:sz="0" w:space="0" w:color="auto"/>
        <w:left w:val="none" w:sz="0" w:space="0" w:color="auto"/>
        <w:bottom w:val="none" w:sz="0" w:space="0" w:color="auto"/>
        <w:right w:val="none" w:sz="0" w:space="0" w:color="auto"/>
      </w:divBdr>
    </w:div>
    <w:div w:id="1363626837">
      <w:bodyDiv w:val="1"/>
      <w:marLeft w:val="0"/>
      <w:marRight w:val="0"/>
      <w:marTop w:val="0"/>
      <w:marBottom w:val="0"/>
      <w:divBdr>
        <w:top w:val="none" w:sz="0" w:space="0" w:color="auto"/>
        <w:left w:val="none" w:sz="0" w:space="0" w:color="auto"/>
        <w:bottom w:val="none" w:sz="0" w:space="0" w:color="auto"/>
        <w:right w:val="none" w:sz="0" w:space="0" w:color="auto"/>
      </w:divBdr>
    </w:div>
    <w:div w:id="1363818332">
      <w:bodyDiv w:val="1"/>
      <w:marLeft w:val="0"/>
      <w:marRight w:val="0"/>
      <w:marTop w:val="0"/>
      <w:marBottom w:val="0"/>
      <w:divBdr>
        <w:top w:val="none" w:sz="0" w:space="0" w:color="auto"/>
        <w:left w:val="none" w:sz="0" w:space="0" w:color="auto"/>
        <w:bottom w:val="none" w:sz="0" w:space="0" w:color="auto"/>
        <w:right w:val="none" w:sz="0" w:space="0" w:color="auto"/>
      </w:divBdr>
    </w:div>
    <w:div w:id="1364012394">
      <w:bodyDiv w:val="1"/>
      <w:marLeft w:val="0"/>
      <w:marRight w:val="0"/>
      <w:marTop w:val="0"/>
      <w:marBottom w:val="0"/>
      <w:divBdr>
        <w:top w:val="none" w:sz="0" w:space="0" w:color="auto"/>
        <w:left w:val="none" w:sz="0" w:space="0" w:color="auto"/>
        <w:bottom w:val="none" w:sz="0" w:space="0" w:color="auto"/>
        <w:right w:val="none" w:sz="0" w:space="0" w:color="auto"/>
      </w:divBdr>
    </w:div>
    <w:div w:id="1364138805">
      <w:bodyDiv w:val="1"/>
      <w:marLeft w:val="0"/>
      <w:marRight w:val="0"/>
      <w:marTop w:val="0"/>
      <w:marBottom w:val="0"/>
      <w:divBdr>
        <w:top w:val="none" w:sz="0" w:space="0" w:color="auto"/>
        <w:left w:val="none" w:sz="0" w:space="0" w:color="auto"/>
        <w:bottom w:val="none" w:sz="0" w:space="0" w:color="auto"/>
        <w:right w:val="none" w:sz="0" w:space="0" w:color="auto"/>
      </w:divBdr>
    </w:div>
    <w:div w:id="1364210083">
      <w:bodyDiv w:val="1"/>
      <w:marLeft w:val="0"/>
      <w:marRight w:val="0"/>
      <w:marTop w:val="0"/>
      <w:marBottom w:val="0"/>
      <w:divBdr>
        <w:top w:val="none" w:sz="0" w:space="0" w:color="auto"/>
        <w:left w:val="none" w:sz="0" w:space="0" w:color="auto"/>
        <w:bottom w:val="none" w:sz="0" w:space="0" w:color="auto"/>
        <w:right w:val="none" w:sz="0" w:space="0" w:color="auto"/>
      </w:divBdr>
    </w:div>
    <w:div w:id="1365062406">
      <w:bodyDiv w:val="1"/>
      <w:marLeft w:val="0"/>
      <w:marRight w:val="0"/>
      <w:marTop w:val="0"/>
      <w:marBottom w:val="0"/>
      <w:divBdr>
        <w:top w:val="none" w:sz="0" w:space="0" w:color="auto"/>
        <w:left w:val="none" w:sz="0" w:space="0" w:color="auto"/>
        <w:bottom w:val="none" w:sz="0" w:space="0" w:color="auto"/>
        <w:right w:val="none" w:sz="0" w:space="0" w:color="auto"/>
      </w:divBdr>
    </w:div>
    <w:div w:id="1365207182">
      <w:bodyDiv w:val="1"/>
      <w:marLeft w:val="0"/>
      <w:marRight w:val="0"/>
      <w:marTop w:val="0"/>
      <w:marBottom w:val="0"/>
      <w:divBdr>
        <w:top w:val="none" w:sz="0" w:space="0" w:color="auto"/>
        <w:left w:val="none" w:sz="0" w:space="0" w:color="auto"/>
        <w:bottom w:val="none" w:sz="0" w:space="0" w:color="auto"/>
        <w:right w:val="none" w:sz="0" w:space="0" w:color="auto"/>
      </w:divBdr>
    </w:div>
    <w:div w:id="1365523828">
      <w:bodyDiv w:val="1"/>
      <w:marLeft w:val="0"/>
      <w:marRight w:val="0"/>
      <w:marTop w:val="0"/>
      <w:marBottom w:val="0"/>
      <w:divBdr>
        <w:top w:val="none" w:sz="0" w:space="0" w:color="auto"/>
        <w:left w:val="none" w:sz="0" w:space="0" w:color="auto"/>
        <w:bottom w:val="none" w:sz="0" w:space="0" w:color="auto"/>
        <w:right w:val="none" w:sz="0" w:space="0" w:color="auto"/>
      </w:divBdr>
    </w:div>
    <w:div w:id="1365785175">
      <w:bodyDiv w:val="1"/>
      <w:marLeft w:val="0"/>
      <w:marRight w:val="0"/>
      <w:marTop w:val="0"/>
      <w:marBottom w:val="0"/>
      <w:divBdr>
        <w:top w:val="none" w:sz="0" w:space="0" w:color="auto"/>
        <w:left w:val="none" w:sz="0" w:space="0" w:color="auto"/>
        <w:bottom w:val="none" w:sz="0" w:space="0" w:color="auto"/>
        <w:right w:val="none" w:sz="0" w:space="0" w:color="auto"/>
      </w:divBdr>
    </w:div>
    <w:div w:id="1367368619">
      <w:bodyDiv w:val="1"/>
      <w:marLeft w:val="0"/>
      <w:marRight w:val="0"/>
      <w:marTop w:val="0"/>
      <w:marBottom w:val="0"/>
      <w:divBdr>
        <w:top w:val="none" w:sz="0" w:space="0" w:color="auto"/>
        <w:left w:val="none" w:sz="0" w:space="0" w:color="auto"/>
        <w:bottom w:val="none" w:sz="0" w:space="0" w:color="auto"/>
        <w:right w:val="none" w:sz="0" w:space="0" w:color="auto"/>
      </w:divBdr>
    </w:div>
    <w:div w:id="1368482818">
      <w:bodyDiv w:val="1"/>
      <w:marLeft w:val="0"/>
      <w:marRight w:val="0"/>
      <w:marTop w:val="0"/>
      <w:marBottom w:val="0"/>
      <w:divBdr>
        <w:top w:val="none" w:sz="0" w:space="0" w:color="auto"/>
        <w:left w:val="none" w:sz="0" w:space="0" w:color="auto"/>
        <w:bottom w:val="none" w:sz="0" w:space="0" w:color="auto"/>
        <w:right w:val="none" w:sz="0" w:space="0" w:color="auto"/>
      </w:divBdr>
    </w:div>
    <w:div w:id="1368993778">
      <w:bodyDiv w:val="1"/>
      <w:marLeft w:val="0"/>
      <w:marRight w:val="0"/>
      <w:marTop w:val="0"/>
      <w:marBottom w:val="0"/>
      <w:divBdr>
        <w:top w:val="none" w:sz="0" w:space="0" w:color="auto"/>
        <w:left w:val="none" w:sz="0" w:space="0" w:color="auto"/>
        <w:bottom w:val="none" w:sz="0" w:space="0" w:color="auto"/>
        <w:right w:val="none" w:sz="0" w:space="0" w:color="auto"/>
      </w:divBdr>
    </w:div>
    <w:div w:id="1369064275">
      <w:bodyDiv w:val="1"/>
      <w:marLeft w:val="0"/>
      <w:marRight w:val="0"/>
      <w:marTop w:val="0"/>
      <w:marBottom w:val="0"/>
      <w:divBdr>
        <w:top w:val="none" w:sz="0" w:space="0" w:color="auto"/>
        <w:left w:val="none" w:sz="0" w:space="0" w:color="auto"/>
        <w:bottom w:val="none" w:sz="0" w:space="0" w:color="auto"/>
        <w:right w:val="none" w:sz="0" w:space="0" w:color="auto"/>
      </w:divBdr>
    </w:div>
    <w:div w:id="1370106424">
      <w:bodyDiv w:val="1"/>
      <w:marLeft w:val="0"/>
      <w:marRight w:val="0"/>
      <w:marTop w:val="0"/>
      <w:marBottom w:val="0"/>
      <w:divBdr>
        <w:top w:val="none" w:sz="0" w:space="0" w:color="auto"/>
        <w:left w:val="none" w:sz="0" w:space="0" w:color="auto"/>
        <w:bottom w:val="none" w:sz="0" w:space="0" w:color="auto"/>
        <w:right w:val="none" w:sz="0" w:space="0" w:color="auto"/>
      </w:divBdr>
    </w:div>
    <w:div w:id="1370758512">
      <w:bodyDiv w:val="1"/>
      <w:marLeft w:val="0"/>
      <w:marRight w:val="0"/>
      <w:marTop w:val="0"/>
      <w:marBottom w:val="0"/>
      <w:divBdr>
        <w:top w:val="none" w:sz="0" w:space="0" w:color="auto"/>
        <w:left w:val="none" w:sz="0" w:space="0" w:color="auto"/>
        <w:bottom w:val="none" w:sz="0" w:space="0" w:color="auto"/>
        <w:right w:val="none" w:sz="0" w:space="0" w:color="auto"/>
      </w:divBdr>
    </w:div>
    <w:div w:id="1371027378">
      <w:bodyDiv w:val="1"/>
      <w:marLeft w:val="0"/>
      <w:marRight w:val="0"/>
      <w:marTop w:val="0"/>
      <w:marBottom w:val="0"/>
      <w:divBdr>
        <w:top w:val="none" w:sz="0" w:space="0" w:color="auto"/>
        <w:left w:val="none" w:sz="0" w:space="0" w:color="auto"/>
        <w:bottom w:val="none" w:sz="0" w:space="0" w:color="auto"/>
        <w:right w:val="none" w:sz="0" w:space="0" w:color="auto"/>
      </w:divBdr>
    </w:div>
    <w:div w:id="1371222944">
      <w:bodyDiv w:val="1"/>
      <w:marLeft w:val="0"/>
      <w:marRight w:val="0"/>
      <w:marTop w:val="0"/>
      <w:marBottom w:val="0"/>
      <w:divBdr>
        <w:top w:val="none" w:sz="0" w:space="0" w:color="auto"/>
        <w:left w:val="none" w:sz="0" w:space="0" w:color="auto"/>
        <w:bottom w:val="none" w:sz="0" w:space="0" w:color="auto"/>
        <w:right w:val="none" w:sz="0" w:space="0" w:color="auto"/>
      </w:divBdr>
    </w:div>
    <w:div w:id="1371300995">
      <w:bodyDiv w:val="1"/>
      <w:marLeft w:val="0"/>
      <w:marRight w:val="0"/>
      <w:marTop w:val="0"/>
      <w:marBottom w:val="0"/>
      <w:divBdr>
        <w:top w:val="none" w:sz="0" w:space="0" w:color="auto"/>
        <w:left w:val="none" w:sz="0" w:space="0" w:color="auto"/>
        <w:bottom w:val="none" w:sz="0" w:space="0" w:color="auto"/>
        <w:right w:val="none" w:sz="0" w:space="0" w:color="auto"/>
      </w:divBdr>
    </w:div>
    <w:div w:id="1372223474">
      <w:bodyDiv w:val="1"/>
      <w:marLeft w:val="0"/>
      <w:marRight w:val="0"/>
      <w:marTop w:val="0"/>
      <w:marBottom w:val="0"/>
      <w:divBdr>
        <w:top w:val="none" w:sz="0" w:space="0" w:color="auto"/>
        <w:left w:val="none" w:sz="0" w:space="0" w:color="auto"/>
        <w:bottom w:val="none" w:sz="0" w:space="0" w:color="auto"/>
        <w:right w:val="none" w:sz="0" w:space="0" w:color="auto"/>
      </w:divBdr>
    </w:div>
    <w:div w:id="1373386409">
      <w:bodyDiv w:val="1"/>
      <w:marLeft w:val="0"/>
      <w:marRight w:val="0"/>
      <w:marTop w:val="0"/>
      <w:marBottom w:val="0"/>
      <w:divBdr>
        <w:top w:val="none" w:sz="0" w:space="0" w:color="auto"/>
        <w:left w:val="none" w:sz="0" w:space="0" w:color="auto"/>
        <w:bottom w:val="none" w:sz="0" w:space="0" w:color="auto"/>
        <w:right w:val="none" w:sz="0" w:space="0" w:color="auto"/>
      </w:divBdr>
    </w:div>
    <w:div w:id="1373504817">
      <w:bodyDiv w:val="1"/>
      <w:marLeft w:val="0"/>
      <w:marRight w:val="0"/>
      <w:marTop w:val="0"/>
      <w:marBottom w:val="0"/>
      <w:divBdr>
        <w:top w:val="none" w:sz="0" w:space="0" w:color="auto"/>
        <w:left w:val="none" w:sz="0" w:space="0" w:color="auto"/>
        <w:bottom w:val="none" w:sz="0" w:space="0" w:color="auto"/>
        <w:right w:val="none" w:sz="0" w:space="0" w:color="auto"/>
      </w:divBdr>
    </w:div>
    <w:div w:id="1374231854">
      <w:bodyDiv w:val="1"/>
      <w:marLeft w:val="0"/>
      <w:marRight w:val="0"/>
      <w:marTop w:val="0"/>
      <w:marBottom w:val="0"/>
      <w:divBdr>
        <w:top w:val="none" w:sz="0" w:space="0" w:color="auto"/>
        <w:left w:val="none" w:sz="0" w:space="0" w:color="auto"/>
        <w:bottom w:val="none" w:sz="0" w:space="0" w:color="auto"/>
        <w:right w:val="none" w:sz="0" w:space="0" w:color="auto"/>
      </w:divBdr>
    </w:div>
    <w:div w:id="1374960008">
      <w:bodyDiv w:val="1"/>
      <w:marLeft w:val="0"/>
      <w:marRight w:val="0"/>
      <w:marTop w:val="0"/>
      <w:marBottom w:val="0"/>
      <w:divBdr>
        <w:top w:val="none" w:sz="0" w:space="0" w:color="auto"/>
        <w:left w:val="none" w:sz="0" w:space="0" w:color="auto"/>
        <w:bottom w:val="none" w:sz="0" w:space="0" w:color="auto"/>
        <w:right w:val="none" w:sz="0" w:space="0" w:color="auto"/>
      </w:divBdr>
    </w:div>
    <w:div w:id="1375275271">
      <w:bodyDiv w:val="1"/>
      <w:marLeft w:val="0"/>
      <w:marRight w:val="0"/>
      <w:marTop w:val="0"/>
      <w:marBottom w:val="0"/>
      <w:divBdr>
        <w:top w:val="none" w:sz="0" w:space="0" w:color="auto"/>
        <w:left w:val="none" w:sz="0" w:space="0" w:color="auto"/>
        <w:bottom w:val="none" w:sz="0" w:space="0" w:color="auto"/>
        <w:right w:val="none" w:sz="0" w:space="0" w:color="auto"/>
      </w:divBdr>
    </w:div>
    <w:div w:id="1375888250">
      <w:bodyDiv w:val="1"/>
      <w:marLeft w:val="0"/>
      <w:marRight w:val="0"/>
      <w:marTop w:val="0"/>
      <w:marBottom w:val="0"/>
      <w:divBdr>
        <w:top w:val="none" w:sz="0" w:space="0" w:color="auto"/>
        <w:left w:val="none" w:sz="0" w:space="0" w:color="auto"/>
        <w:bottom w:val="none" w:sz="0" w:space="0" w:color="auto"/>
        <w:right w:val="none" w:sz="0" w:space="0" w:color="auto"/>
      </w:divBdr>
    </w:div>
    <w:div w:id="1376662941">
      <w:bodyDiv w:val="1"/>
      <w:marLeft w:val="0"/>
      <w:marRight w:val="0"/>
      <w:marTop w:val="0"/>
      <w:marBottom w:val="0"/>
      <w:divBdr>
        <w:top w:val="none" w:sz="0" w:space="0" w:color="auto"/>
        <w:left w:val="none" w:sz="0" w:space="0" w:color="auto"/>
        <w:bottom w:val="none" w:sz="0" w:space="0" w:color="auto"/>
        <w:right w:val="none" w:sz="0" w:space="0" w:color="auto"/>
      </w:divBdr>
    </w:div>
    <w:div w:id="1376810498">
      <w:bodyDiv w:val="1"/>
      <w:marLeft w:val="0"/>
      <w:marRight w:val="0"/>
      <w:marTop w:val="0"/>
      <w:marBottom w:val="0"/>
      <w:divBdr>
        <w:top w:val="none" w:sz="0" w:space="0" w:color="auto"/>
        <w:left w:val="none" w:sz="0" w:space="0" w:color="auto"/>
        <w:bottom w:val="none" w:sz="0" w:space="0" w:color="auto"/>
        <w:right w:val="none" w:sz="0" w:space="0" w:color="auto"/>
      </w:divBdr>
    </w:div>
    <w:div w:id="1376999584">
      <w:bodyDiv w:val="1"/>
      <w:marLeft w:val="0"/>
      <w:marRight w:val="0"/>
      <w:marTop w:val="0"/>
      <w:marBottom w:val="0"/>
      <w:divBdr>
        <w:top w:val="none" w:sz="0" w:space="0" w:color="auto"/>
        <w:left w:val="none" w:sz="0" w:space="0" w:color="auto"/>
        <w:bottom w:val="none" w:sz="0" w:space="0" w:color="auto"/>
        <w:right w:val="none" w:sz="0" w:space="0" w:color="auto"/>
      </w:divBdr>
    </w:div>
    <w:div w:id="1377044722">
      <w:bodyDiv w:val="1"/>
      <w:marLeft w:val="0"/>
      <w:marRight w:val="0"/>
      <w:marTop w:val="0"/>
      <w:marBottom w:val="0"/>
      <w:divBdr>
        <w:top w:val="none" w:sz="0" w:space="0" w:color="auto"/>
        <w:left w:val="none" w:sz="0" w:space="0" w:color="auto"/>
        <w:bottom w:val="none" w:sz="0" w:space="0" w:color="auto"/>
        <w:right w:val="none" w:sz="0" w:space="0" w:color="auto"/>
      </w:divBdr>
    </w:div>
    <w:div w:id="1377386845">
      <w:bodyDiv w:val="1"/>
      <w:marLeft w:val="0"/>
      <w:marRight w:val="0"/>
      <w:marTop w:val="0"/>
      <w:marBottom w:val="0"/>
      <w:divBdr>
        <w:top w:val="none" w:sz="0" w:space="0" w:color="auto"/>
        <w:left w:val="none" w:sz="0" w:space="0" w:color="auto"/>
        <w:bottom w:val="none" w:sz="0" w:space="0" w:color="auto"/>
        <w:right w:val="none" w:sz="0" w:space="0" w:color="auto"/>
      </w:divBdr>
    </w:div>
    <w:div w:id="1377392120">
      <w:bodyDiv w:val="1"/>
      <w:marLeft w:val="0"/>
      <w:marRight w:val="0"/>
      <w:marTop w:val="0"/>
      <w:marBottom w:val="0"/>
      <w:divBdr>
        <w:top w:val="none" w:sz="0" w:space="0" w:color="auto"/>
        <w:left w:val="none" w:sz="0" w:space="0" w:color="auto"/>
        <w:bottom w:val="none" w:sz="0" w:space="0" w:color="auto"/>
        <w:right w:val="none" w:sz="0" w:space="0" w:color="auto"/>
      </w:divBdr>
    </w:div>
    <w:div w:id="1378238792">
      <w:bodyDiv w:val="1"/>
      <w:marLeft w:val="0"/>
      <w:marRight w:val="0"/>
      <w:marTop w:val="0"/>
      <w:marBottom w:val="0"/>
      <w:divBdr>
        <w:top w:val="none" w:sz="0" w:space="0" w:color="auto"/>
        <w:left w:val="none" w:sz="0" w:space="0" w:color="auto"/>
        <w:bottom w:val="none" w:sz="0" w:space="0" w:color="auto"/>
        <w:right w:val="none" w:sz="0" w:space="0" w:color="auto"/>
      </w:divBdr>
    </w:div>
    <w:div w:id="1378554285">
      <w:bodyDiv w:val="1"/>
      <w:marLeft w:val="0"/>
      <w:marRight w:val="0"/>
      <w:marTop w:val="0"/>
      <w:marBottom w:val="0"/>
      <w:divBdr>
        <w:top w:val="none" w:sz="0" w:space="0" w:color="auto"/>
        <w:left w:val="none" w:sz="0" w:space="0" w:color="auto"/>
        <w:bottom w:val="none" w:sz="0" w:space="0" w:color="auto"/>
        <w:right w:val="none" w:sz="0" w:space="0" w:color="auto"/>
      </w:divBdr>
    </w:div>
    <w:div w:id="1379626145">
      <w:bodyDiv w:val="1"/>
      <w:marLeft w:val="0"/>
      <w:marRight w:val="0"/>
      <w:marTop w:val="0"/>
      <w:marBottom w:val="0"/>
      <w:divBdr>
        <w:top w:val="none" w:sz="0" w:space="0" w:color="auto"/>
        <w:left w:val="none" w:sz="0" w:space="0" w:color="auto"/>
        <w:bottom w:val="none" w:sz="0" w:space="0" w:color="auto"/>
        <w:right w:val="none" w:sz="0" w:space="0" w:color="auto"/>
      </w:divBdr>
    </w:div>
    <w:div w:id="1380975166">
      <w:bodyDiv w:val="1"/>
      <w:marLeft w:val="0"/>
      <w:marRight w:val="0"/>
      <w:marTop w:val="0"/>
      <w:marBottom w:val="0"/>
      <w:divBdr>
        <w:top w:val="none" w:sz="0" w:space="0" w:color="auto"/>
        <w:left w:val="none" w:sz="0" w:space="0" w:color="auto"/>
        <w:bottom w:val="none" w:sz="0" w:space="0" w:color="auto"/>
        <w:right w:val="none" w:sz="0" w:space="0" w:color="auto"/>
      </w:divBdr>
    </w:div>
    <w:div w:id="1381175561">
      <w:bodyDiv w:val="1"/>
      <w:marLeft w:val="0"/>
      <w:marRight w:val="0"/>
      <w:marTop w:val="0"/>
      <w:marBottom w:val="0"/>
      <w:divBdr>
        <w:top w:val="none" w:sz="0" w:space="0" w:color="auto"/>
        <w:left w:val="none" w:sz="0" w:space="0" w:color="auto"/>
        <w:bottom w:val="none" w:sz="0" w:space="0" w:color="auto"/>
        <w:right w:val="none" w:sz="0" w:space="0" w:color="auto"/>
      </w:divBdr>
    </w:div>
    <w:div w:id="1383139078">
      <w:bodyDiv w:val="1"/>
      <w:marLeft w:val="0"/>
      <w:marRight w:val="0"/>
      <w:marTop w:val="0"/>
      <w:marBottom w:val="0"/>
      <w:divBdr>
        <w:top w:val="none" w:sz="0" w:space="0" w:color="auto"/>
        <w:left w:val="none" w:sz="0" w:space="0" w:color="auto"/>
        <w:bottom w:val="none" w:sz="0" w:space="0" w:color="auto"/>
        <w:right w:val="none" w:sz="0" w:space="0" w:color="auto"/>
      </w:divBdr>
    </w:div>
    <w:div w:id="1383166717">
      <w:bodyDiv w:val="1"/>
      <w:marLeft w:val="0"/>
      <w:marRight w:val="0"/>
      <w:marTop w:val="0"/>
      <w:marBottom w:val="0"/>
      <w:divBdr>
        <w:top w:val="none" w:sz="0" w:space="0" w:color="auto"/>
        <w:left w:val="none" w:sz="0" w:space="0" w:color="auto"/>
        <w:bottom w:val="none" w:sz="0" w:space="0" w:color="auto"/>
        <w:right w:val="none" w:sz="0" w:space="0" w:color="auto"/>
      </w:divBdr>
    </w:div>
    <w:div w:id="1383484161">
      <w:bodyDiv w:val="1"/>
      <w:marLeft w:val="0"/>
      <w:marRight w:val="0"/>
      <w:marTop w:val="0"/>
      <w:marBottom w:val="0"/>
      <w:divBdr>
        <w:top w:val="none" w:sz="0" w:space="0" w:color="auto"/>
        <w:left w:val="none" w:sz="0" w:space="0" w:color="auto"/>
        <w:bottom w:val="none" w:sz="0" w:space="0" w:color="auto"/>
        <w:right w:val="none" w:sz="0" w:space="0" w:color="auto"/>
      </w:divBdr>
    </w:div>
    <w:div w:id="1383558730">
      <w:bodyDiv w:val="1"/>
      <w:marLeft w:val="0"/>
      <w:marRight w:val="0"/>
      <w:marTop w:val="0"/>
      <w:marBottom w:val="0"/>
      <w:divBdr>
        <w:top w:val="none" w:sz="0" w:space="0" w:color="auto"/>
        <w:left w:val="none" w:sz="0" w:space="0" w:color="auto"/>
        <w:bottom w:val="none" w:sz="0" w:space="0" w:color="auto"/>
        <w:right w:val="none" w:sz="0" w:space="0" w:color="auto"/>
      </w:divBdr>
    </w:div>
    <w:div w:id="1383602090">
      <w:bodyDiv w:val="1"/>
      <w:marLeft w:val="0"/>
      <w:marRight w:val="0"/>
      <w:marTop w:val="0"/>
      <w:marBottom w:val="0"/>
      <w:divBdr>
        <w:top w:val="none" w:sz="0" w:space="0" w:color="auto"/>
        <w:left w:val="none" w:sz="0" w:space="0" w:color="auto"/>
        <w:bottom w:val="none" w:sz="0" w:space="0" w:color="auto"/>
        <w:right w:val="none" w:sz="0" w:space="0" w:color="auto"/>
      </w:divBdr>
    </w:div>
    <w:div w:id="1384213982">
      <w:bodyDiv w:val="1"/>
      <w:marLeft w:val="0"/>
      <w:marRight w:val="0"/>
      <w:marTop w:val="0"/>
      <w:marBottom w:val="0"/>
      <w:divBdr>
        <w:top w:val="none" w:sz="0" w:space="0" w:color="auto"/>
        <w:left w:val="none" w:sz="0" w:space="0" w:color="auto"/>
        <w:bottom w:val="none" w:sz="0" w:space="0" w:color="auto"/>
        <w:right w:val="none" w:sz="0" w:space="0" w:color="auto"/>
      </w:divBdr>
    </w:div>
    <w:div w:id="1384714304">
      <w:bodyDiv w:val="1"/>
      <w:marLeft w:val="0"/>
      <w:marRight w:val="0"/>
      <w:marTop w:val="0"/>
      <w:marBottom w:val="0"/>
      <w:divBdr>
        <w:top w:val="none" w:sz="0" w:space="0" w:color="auto"/>
        <w:left w:val="none" w:sz="0" w:space="0" w:color="auto"/>
        <w:bottom w:val="none" w:sz="0" w:space="0" w:color="auto"/>
        <w:right w:val="none" w:sz="0" w:space="0" w:color="auto"/>
      </w:divBdr>
    </w:div>
    <w:div w:id="1385178666">
      <w:bodyDiv w:val="1"/>
      <w:marLeft w:val="0"/>
      <w:marRight w:val="0"/>
      <w:marTop w:val="0"/>
      <w:marBottom w:val="0"/>
      <w:divBdr>
        <w:top w:val="none" w:sz="0" w:space="0" w:color="auto"/>
        <w:left w:val="none" w:sz="0" w:space="0" w:color="auto"/>
        <w:bottom w:val="none" w:sz="0" w:space="0" w:color="auto"/>
        <w:right w:val="none" w:sz="0" w:space="0" w:color="auto"/>
      </w:divBdr>
    </w:div>
    <w:div w:id="1385831874">
      <w:bodyDiv w:val="1"/>
      <w:marLeft w:val="0"/>
      <w:marRight w:val="0"/>
      <w:marTop w:val="0"/>
      <w:marBottom w:val="0"/>
      <w:divBdr>
        <w:top w:val="none" w:sz="0" w:space="0" w:color="auto"/>
        <w:left w:val="none" w:sz="0" w:space="0" w:color="auto"/>
        <w:bottom w:val="none" w:sz="0" w:space="0" w:color="auto"/>
        <w:right w:val="none" w:sz="0" w:space="0" w:color="auto"/>
      </w:divBdr>
    </w:div>
    <w:div w:id="1385987699">
      <w:bodyDiv w:val="1"/>
      <w:marLeft w:val="0"/>
      <w:marRight w:val="0"/>
      <w:marTop w:val="0"/>
      <w:marBottom w:val="0"/>
      <w:divBdr>
        <w:top w:val="none" w:sz="0" w:space="0" w:color="auto"/>
        <w:left w:val="none" w:sz="0" w:space="0" w:color="auto"/>
        <w:bottom w:val="none" w:sz="0" w:space="0" w:color="auto"/>
        <w:right w:val="none" w:sz="0" w:space="0" w:color="auto"/>
      </w:divBdr>
    </w:div>
    <w:div w:id="1386299918">
      <w:bodyDiv w:val="1"/>
      <w:marLeft w:val="0"/>
      <w:marRight w:val="0"/>
      <w:marTop w:val="0"/>
      <w:marBottom w:val="0"/>
      <w:divBdr>
        <w:top w:val="none" w:sz="0" w:space="0" w:color="auto"/>
        <w:left w:val="none" w:sz="0" w:space="0" w:color="auto"/>
        <w:bottom w:val="none" w:sz="0" w:space="0" w:color="auto"/>
        <w:right w:val="none" w:sz="0" w:space="0" w:color="auto"/>
      </w:divBdr>
    </w:div>
    <w:div w:id="1387531077">
      <w:bodyDiv w:val="1"/>
      <w:marLeft w:val="0"/>
      <w:marRight w:val="0"/>
      <w:marTop w:val="0"/>
      <w:marBottom w:val="0"/>
      <w:divBdr>
        <w:top w:val="none" w:sz="0" w:space="0" w:color="auto"/>
        <w:left w:val="none" w:sz="0" w:space="0" w:color="auto"/>
        <w:bottom w:val="none" w:sz="0" w:space="0" w:color="auto"/>
        <w:right w:val="none" w:sz="0" w:space="0" w:color="auto"/>
      </w:divBdr>
    </w:div>
    <w:div w:id="1387799104">
      <w:bodyDiv w:val="1"/>
      <w:marLeft w:val="0"/>
      <w:marRight w:val="0"/>
      <w:marTop w:val="0"/>
      <w:marBottom w:val="0"/>
      <w:divBdr>
        <w:top w:val="none" w:sz="0" w:space="0" w:color="auto"/>
        <w:left w:val="none" w:sz="0" w:space="0" w:color="auto"/>
        <w:bottom w:val="none" w:sz="0" w:space="0" w:color="auto"/>
        <w:right w:val="none" w:sz="0" w:space="0" w:color="auto"/>
      </w:divBdr>
    </w:div>
    <w:div w:id="1387951808">
      <w:bodyDiv w:val="1"/>
      <w:marLeft w:val="0"/>
      <w:marRight w:val="0"/>
      <w:marTop w:val="0"/>
      <w:marBottom w:val="0"/>
      <w:divBdr>
        <w:top w:val="none" w:sz="0" w:space="0" w:color="auto"/>
        <w:left w:val="none" w:sz="0" w:space="0" w:color="auto"/>
        <w:bottom w:val="none" w:sz="0" w:space="0" w:color="auto"/>
        <w:right w:val="none" w:sz="0" w:space="0" w:color="auto"/>
      </w:divBdr>
    </w:div>
    <w:div w:id="1388455197">
      <w:bodyDiv w:val="1"/>
      <w:marLeft w:val="0"/>
      <w:marRight w:val="0"/>
      <w:marTop w:val="0"/>
      <w:marBottom w:val="0"/>
      <w:divBdr>
        <w:top w:val="none" w:sz="0" w:space="0" w:color="auto"/>
        <w:left w:val="none" w:sz="0" w:space="0" w:color="auto"/>
        <w:bottom w:val="none" w:sz="0" w:space="0" w:color="auto"/>
        <w:right w:val="none" w:sz="0" w:space="0" w:color="auto"/>
      </w:divBdr>
    </w:div>
    <w:div w:id="1389298791">
      <w:bodyDiv w:val="1"/>
      <w:marLeft w:val="0"/>
      <w:marRight w:val="0"/>
      <w:marTop w:val="0"/>
      <w:marBottom w:val="0"/>
      <w:divBdr>
        <w:top w:val="none" w:sz="0" w:space="0" w:color="auto"/>
        <w:left w:val="none" w:sz="0" w:space="0" w:color="auto"/>
        <w:bottom w:val="none" w:sz="0" w:space="0" w:color="auto"/>
        <w:right w:val="none" w:sz="0" w:space="0" w:color="auto"/>
      </w:divBdr>
    </w:div>
    <w:div w:id="1390881929">
      <w:bodyDiv w:val="1"/>
      <w:marLeft w:val="0"/>
      <w:marRight w:val="0"/>
      <w:marTop w:val="0"/>
      <w:marBottom w:val="0"/>
      <w:divBdr>
        <w:top w:val="none" w:sz="0" w:space="0" w:color="auto"/>
        <w:left w:val="none" w:sz="0" w:space="0" w:color="auto"/>
        <w:bottom w:val="none" w:sz="0" w:space="0" w:color="auto"/>
        <w:right w:val="none" w:sz="0" w:space="0" w:color="auto"/>
      </w:divBdr>
    </w:div>
    <w:div w:id="1390956823">
      <w:bodyDiv w:val="1"/>
      <w:marLeft w:val="0"/>
      <w:marRight w:val="0"/>
      <w:marTop w:val="0"/>
      <w:marBottom w:val="0"/>
      <w:divBdr>
        <w:top w:val="none" w:sz="0" w:space="0" w:color="auto"/>
        <w:left w:val="none" w:sz="0" w:space="0" w:color="auto"/>
        <w:bottom w:val="none" w:sz="0" w:space="0" w:color="auto"/>
        <w:right w:val="none" w:sz="0" w:space="0" w:color="auto"/>
      </w:divBdr>
    </w:div>
    <w:div w:id="1392076229">
      <w:bodyDiv w:val="1"/>
      <w:marLeft w:val="0"/>
      <w:marRight w:val="0"/>
      <w:marTop w:val="0"/>
      <w:marBottom w:val="0"/>
      <w:divBdr>
        <w:top w:val="none" w:sz="0" w:space="0" w:color="auto"/>
        <w:left w:val="none" w:sz="0" w:space="0" w:color="auto"/>
        <w:bottom w:val="none" w:sz="0" w:space="0" w:color="auto"/>
        <w:right w:val="none" w:sz="0" w:space="0" w:color="auto"/>
      </w:divBdr>
    </w:div>
    <w:div w:id="1393114167">
      <w:bodyDiv w:val="1"/>
      <w:marLeft w:val="0"/>
      <w:marRight w:val="0"/>
      <w:marTop w:val="0"/>
      <w:marBottom w:val="0"/>
      <w:divBdr>
        <w:top w:val="none" w:sz="0" w:space="0" w:color="auto"/>
        <w:left w:val="none" w:sz="0" w:space="0" w:color="auto"/>
        <w:bottom w:val="none" w:sz="0" w:space="0" w:color="auto"/>
        <w:right w:val="none" w:sz="0" w:space="0" w:color="auto"/>
      </w:divBdr>
    </w:div>
    <w:div w:id="1393306359">
      <w:bodyDiv w:val="1"/>
      <w:marLeft w:val="0"/>
      <w:marRight w:val="0"/>
      <w:marTop w:val="0"/>
      <w:marBottom w:val="0"/>
      <w:divBdr>
        <w:top w:val="none" w:sz="0" w:space="0" w:color="auto"/>
        <w:left w:val="none" w:sz="0" w:space="0" w:color="auto"/>
        <w:bottom w:val="none" w:sz="0" w:space="0" w:color="auto"/>
        <w:right w:val="none" w:sz="0" w:space="0" w:color="auto"/>
      </w:divBdr>
    </w:div>
    <w:div w:id="1393960982">
      <w:bodyDiv w:val="1"/>
      <w:marLeft w:val="0"/>
      <w:marRight w:val="0"/>
      <w:marTop w:val="0"/>
      <w:marBottom w:val="0"/>
      <w:divBdr>
        <w:top w:val="none" w:sz="0" w:space="0" w:color="auto"/>
        <w:left w:val="none" w:sz="0" w:space="0" w:color="auto"/>
        <w:bottom w:val="none" w:sz="0" w:space="0" w:color="auto"/>
        <w:right w:val="none" w:sz="0" w:space="0" w:color="auto"/>
      </w:divBdr>
    </w:div>
    <w:div w:id="1395280626">
      <w:bodyDiv w:val="1"/>
      <w:marLeft w:val="0"/>
      <w:marRight w:val="0"/>
      <w:marTop w:val="0"/>
      <w:marBottom w:val="0"/>
      <w:divBdr>
        <w:top w:val="none" w:sz="0" w:space="0" w:color="auto"/>
        <w:left w:val="none" w:sz="0" w:space="0" w:color="auto"/>
        <w:bottom w:val="none" w:sz="0" w:space="0" w:color="auto"/>
        <w:right w:val="none" w:sz="0" w:space="0" w:color="auto"/>
      </w:divBdr>
    </w:div>
    <w:div w:id="1395664788">
      <w:bodyDiv w:val="1"/>
      <w:marLeft w:val="0"/>
      <w:marRight w:val="0"/>
      <w:marTop w:val="0"/>
      <w:marBottom w:val="0"/>
      <w:divBdr>
        <w:top w:val="none" w:sz="0" w:space="0" w:color="auto"/>
        <w:left w:val="none" w:sz="0" w:space="0" w:color="auto"/>
        <w:bottom w:val="none" w:sz="0" w:space="0" w:color="auto"/>
        <w:right w:val="none" w:sz="0" w:space="0" w:color="auto"/>
      </w:divBdr>
    </w:div>
    <w:div w:id="1396471275">
      <w:bodyDiv w:val="1"/>
      <w:marLeft w:val="0"/>
      <w:marRight w:val="0"/>
      <w:marTop w:val="0"/>
      <w:marBottom w:val="0"/>
      <w:divBdr>
        <w:top w:val="none" w:sz="0" w:space="0" w:color="auto"/>
        <w:left w:val="none" w:sz="0" w:space="0" w:color="auto"/>
        <w:bottom w:val="none" w:sz="0" w:space="0" w:color="auto"/>
        <w:right w:val="none" w:sz="0" w:space="0" w:color="auto"/>
      </w:divBdr>
    </w:div>
    <w:div w:id="1396661581">
      <w:bodyDiv w:val="1"/>
      <w:marLeft w:val="0"/>
      <w:marRight w:val="0"/>
      <w:marTop w:val="0"/>
      <w:marBottom w:val="0"/>
      <w:divBdr>
        <w:top w:val="none" w:sz="0" w:space="0" w:color="auto"/>
        <w:left w:val="none" w:sz="0" w:space="0" w:color="auto"/>
        <w:bottom w:val="none" w:sz="0" w:space="0" w:color="auto"/>
        <w:right w:val="none" w:sz="0" w:space="0" w:color="auto"/>
      </w:divBdr>
    </w:div>
    <w:div w:id="1396929586">
      <w:bodyDiv w:val="1"/>
      <w:marLeft w:val="0"/>
      <w:marRight w:val="0"/>
      <w:marTop w:val="0"/>
      <w:marBottom w:val="0"/>
      <w:divBdr>
        <w:top w:val="none" w:sz="0" w:space="0" w:color="auto"/>
        <w:left w:val="none" w:sz="0" w:space="0" w:color="auto"/>
        <w:bottom w:val="none" w:sz="0" w:space="0" w:color="auto"/>
        <w:right w:val="none" w:sz="0" w:space="0" w:color="auto"/>
      </w:divBdr>
    </w:div>
    <w:div w:id="1397702642">
      <w:bodyDiv w:val="1"/>
      <w:marLeft w:val="0"/>
      <w:marRight w:val="0"/>
      <w:marTop w:val="0"/>
      <w:marBottom w:val="0"/>
      <w:divBdr>
        <w:top w:val="none" w:sz="0" w:space="0" w:color="auto"/>
        <w:left w:val="none" w:sz="0" w:space="0" w:color="auto"/>
        <w:bottom w:val="none" w:sz="0" w:space="0" w:color="auto"/>
        <w:right w:val="none" w:sz="0" w:space="0" w:color="auto"/>
      </w:divBdr>
    </w:div>
    <w:div w:id="1398824579">
      <w:bodyDiv w:val="1"/>
      <w:marLeft w:val="0"/>
      <w:marRight w:val="0"/>
      <w:marTop w:val="0"/>
      <w:marBottom w:val="0"/>
      <w:divBdr>
        <w:top w:val="none" w:sz="0" w:space="0" w:color="auto"/>
        <w:left w:val="none" w:sz="0" w:space="0" w:color="auto"/>
        <w:bottom w:val="none" w:sz="0" w:space="0" w:color="auto"/>
        <w:right w:val="none" w:sz="0" w:space="0" w:color="auto"/>
      </w:divBdr>
    </w:div>
    <w:div w:id="1399283945">
      <w:bodyDiv w:val="1"/>
      <w:marLeft w:val="0"/>
      <w:marRight w:val="0"/>
      <w:marTop w:val="0"/>
      <w:marBottom w:val="0"/>
      <w:divBdr>
        <w:top w:val="none" w:sz="0" w:space="0" w:color="auto"/>
        <w:left w:val="none" w:sz="0" w:space="0" w:color="auto"/>
        <w:bottom w:val="none" w:sz="0" w:space="0" w:color="auto"/>
        <w:right w:val="none" w:sz="0" w:space="0" w:color="auto"/>
      </w:divBdr>
    </w:div>
    <w:div w:id="1400589218">
      <w:bodyDiv w:val="1"/>
      <w:marLeft w:val="0"/>
      <w:marRight w:val="0"/>
      <w:marTop w:val="0"/>
      <w:marBottom w:val="0"/>
      <w:divBdr>
        <w:top w:val="none" w:sz="0" w:space="0" w:color="auto"/>
        <w:left w:val="none" w:sz="0" w:space="0" w:color="auto"/>
        <w:bottom w:val="none" w:sz="0" w:space="0" w:color="auto"/>
        <w:right w:val="none" w:sz="0" w:space="0" w:color="auto"/>
      </w:divBdr>
    </w:div>
    <w:div w:id="1400784803">
      <w:bodyDiv w:val="1"/>
      <w:marLeft w:val="0"/>
      <w:marRight w:val="0"/>
      <w:marTop w:val="0"/>
      <w:marBottom w:val="0"/>
      <w:divBdr>
        <w:top w:val="none" w:sz="0" w:space="0" w:color="auto"/>
        <w:left w:val="none" w:sz="0" w:space="0" w:color="auto"/>
        <w:bottom w:val="none" w:sz="0" w:space="0" w:color="auto"/>
        <w:right w:val="none" w:sz="0" w:space="0" w:color="auto"/>
      </w:divBdr>
    </w:div>
    <w:div w:id="1400863579">
      <w:bodyDiv w:val="1"/>
      <w:marLeft w:val="0"/>
      <w:marRight w:val="0"/>
      <w:marTop w:val="0"/>
      <w:marBottom w:val="0"/>
      <w:divBdr>
        <w:top w:val="none" w:sz="0" w:space="0" w:color="auto"/>
        <w:left w:val="none" w:sz="0" w:space="0" w:color="auto"/>
        <w:bottom w:val="none" w:sz="0" w:space="0" w:color="auto"/>
        <w:right w:val="none" w:sz="0" w:space="0" w:color="auto"/>
      </w:divBdr>
    </w:div>
    <w:div w:id="1400980925">
      <w:bodyDiv w:val="1"/>
      <w:marLeft w:val="0"/>
      <w:marRight w:val="0"/>
      <w:marTop w:val="0"/>
      <w:marBottom w:val="0"/>
      <w:divBdr>
        <w:top w:val="none" w:sz="0" w:space="0" w:color="auto"/>
        <w:left w:val="none" w:sz="0" w:space="0" w:color="auto"/>
        <w:bottom w:val="none" w:sz="0" w:space="0" w:color="auto"/>
        <w:right w:val="none" w:sz="0" w:space="0" w:color="auto"/>
      </w:divBdr>
    </w:div>
    <w:div w:id="1401101557">
      <w:bodyDiv w:val="1"/>
      <w:marLeft w:val="0"/>
      <w:marRight w:val="0"/>
      <w:marTop w:val="0"/>
      <w:marBottom w:val="0"/>
      <w:divBdr>
        <w:top w:val="none" w:sz="0" w:space="0" w:color="auto"/>
        <w:left w:val="none" w:sz="0" w:space="0" w:color="auto"/>
        <w:bottom w:val="none" w:sz="0" w:space="0" w:color="auto"/>
        <w:right w:val="none" w:sz="0" w:space="0" w:color="auto"/>
      </w:divBdr>
    </w:div>
    <w:div w:id="1401101959">
      <w:bodyDiv w:val="1"/>
      <w:marLeft w:val="0"/>
      <w:marRight w:val="0"/>
      <w:marTop w:val="0"/>
      <w:marBottom w:val="0"/>
      <w:divBdr>
        <w:top w:val="none" w:sz="0" w:space="0" w:color="auto"/>
        <w:left w:val="none" w:sz="0" w:space="0" w:color="auto"/>
        <w:bottom w:val="none" w:sz="0" w:space="0" w:color="auto"/>
        <w:right w:val="none" w:sz="0" w:space="0" w:color="auto"/>
      </w:divBdr>
    </w:div>
    <w:div w:id="1402413528">
      <w:bodyDiv w:val="1"/>
      <w:marLeft w:val="0"/>
      <w:marRight w:val="0"/>
      <w:marTop w:val="0"/>
      <w:marBottom w:val="0"/>
      <w:divBdr>
        <w:top w:val="none" w:sz="0" w:space="0" w:color="auto"/>
        <w:left w:val="none" w:sz="0" w:space="0" w:color="auto"/>
        <w:bottom w:val="none" w:sz="0" w:space="0" w:color="auto"/>
        <w:right w:val="none" w:sz="0" w:space="0" w:color="auto"/>
      </w:divBdr>
    </w:div>
    <w:div w:id="1403604928">
      <w:bodyDiv w:val="1"/>
      <w:marLeft w:val="0"/>
      <w:marRight w:val="0"/>
      <w:marTop w:val="0"/>
      <w:marBottom w:val="0"/>
      <w:divBdr>
        <w:top w:val="none" w:sz="0" w:space="0" w:color="auto"/>
        <w:left w:val="none" w:sz="0" w:space="0" w:color="auto"/>
        <w:bottom w:val="none" w:sz="0" w:space="0" w:color="auto"/>
        <w:right w:val="none" w:sz="0" w:space="0" w:color="auto"/>
      </w:divBdr>
    </w:div>
    <w:div w:id="1403789829">
      <w:bodyDiv w:val="1"/>
      <w:marLeft w:val="0"/>
      <w:marRight w:val="0"/>
      <w:marTop w:val="0"/>
      <w:marBottom w:val="0"/>
      <w:divBdr>
        <w:top w:val="none" w:sz="0" w:space="0" w:color="auto"/>
        <w:left w:val="none" w:sz="0" w:space="0" w:color="auto"/>
        <w:bottom w:val="none" w:sz="0" w:space="0" w:color="auto"/>
        <w:right w:val="none" w:sz="0" w:space="0" w:color="auto"/>
      </w:divBdr>
    </w:div>
    <w:div w:id="1404067530">
      <w:bodyDiv w:val="1"/>
      <w:marLeft w:val="0"/>
      <w:marRight w:val="0"/>
      <w:marTop w:val="0"/>
      <w:marBottom w:val="0"/>
      <w:divBdr>
        <w:top w:val="none" w:sz="0" w:space="0" w:color="auto"/>
        <w:left w:val="none" w:sz="0" w:space="0" w:color="auto"/>
        <w:bottom w:val="none" w:sz="0" w:space="0" w:color="auto"/>
        <w:right w:val="none" w:sz="0" w:space="0" w:color="auto"/>
      </w:divBdr>
    </w:div>
    <w:div w:id="1405448770">
      <w:bodyDiv w:val="1"/>
      <w:marLeft w:val="0"/>
      <w:marRight w:val="0"/>
      <w:marTop w:val="0"/>
      <w:marBottom w:val="0"/>
      <w:divBdr>
        <w:top w:val="none" w:sz="0" w:space="0" w:color="auto"/>
        <w:left w:val="none" w:sz="0" w:space="0" w:color="auto"/>
        <w:bottom w:val="none" w:sz="0" w:space="0" w:color="auto"/>
        <w:right w:val="none" w:sz="0" w:space="0" w:color="auto"/>
      </w:divBdr>
    </w:div>
    <w:div w:id="1405493166">
      <w:bodyDiv w:val="1"/>
      <w:marLeft w:val="0"/>
      <w:marRight w:val="0"/>
      <w:marTop w:val="0"/>
      <w:marBottom w:val="0"/>
      <w:divBdr>
        <w:top w:val="none" w:sz="0" w:space="0" w:color="auto"/>
        <w:left w:val="none" w:sz="0" w:space="0" w:color="auto"/>
        <w:bottom w:val="none" w:sz="0" w:space="0" w:color="auto"/>
        <w:right w:val="none" w:sz="0" w:space="0" w:color="auto"/>
      </w:divBdr>
    </w:div>
    <w:div w:id="1405570058">
      <w:bodyDiv w:val="1"/>
      <w:marLeft w:val="0"/>
      <w:marRight w:val="0"/>
      <w:marTop w:val="0"/>
      <w:marBottom w:val="0"/>
      <w:divBdr>
        <w:top w:val="none" w:sz="0" w:space="0" w:color="auto"/>
        <w:left w:val="none" w:sz="0" w:space="0" w:color="auto"/>
        <w:bottom w:val="none" w:sz="0" w:space="0" w:color="auto"/>
        <w:right w:val="none" w:sz="0" w:space="0" w:color="auto"/>
      </w:divBdr>
    </w:div>
    <w:div w:id="1406760551">
      <w:bodyDiv w:val="1"/>
      <w:marLeft w:val="0"/>
      <w:marRight w:val="0"/>
      <w:marTop w:val="0"/>
      <w:marBottom w:val="0"/>
      <w:divBdr>
        <w:top w:val="none" w:sz="0" w:space="0" w:color="auto"/>
        <w:left w:val="none" w:sz="0" w:space="0" w:color="auto"/>
        <w:bottom w:val="none" w:sz="0" w:space="0" w:color="auto"/>
        <w:right w:val="none" w:sz="0" w:space="0" w:color="auto"/>
      </w:divBdr>
    </w:div>
    <w:div w:id="1406873731">
      <w:bodyDiv w:val="1"/>
      <w:marLeft w:val="0"/>
      <w:marRight w:val="0"/>
      <w:marTop w:val="0"/>
      <w:marBottom w:val="0"/>
      <w:divBdr>
        <w:top w:val="none" w:sz="0" w:space="0" w:color="auto"/>
        <w:left w:val="none" w:sz="0" w:space="0" w:color="auto"/>
        <w:bottom w:val="none" w:sz="0" w:space="0" w:color="auto"/>
        <w:right w:val="none" w:sz="0" w:space="0" w:color="auto"/>
      </w:divBdr>
      <w:divsChild>
        <w:div w:id="1615137129">
          <w:marLeft w:val="480"/>
          <w:marRight w:val="0"/>
          <w:marTop w:val="0"/>
          <w:marBottom w:val="0"/>
          <w:divBdr>
            <w:top w:val="none" w:sz="0" w:space="0" w:color="auto"/>
            <w:left w:val="none" w:sz="0" w:space="0" w:color="auto"/>
            <w:bottom w:val="none" w:sz="0" w:space="0" w:color="auto"/>
            <w:right w:val="none" w:sz="0" w:space="0" w:color="auto"/>
          </w:divBdr>
        </w:div>
        <w:div w:id="2117212893">
          <w:marLeft w:val="480"/>
          <w:marRight w:val="0"/>
          <w:marTop w:val="0"/>
          <w:marBottom w:val="0"/>
          <w:divBdr>
            <w:top w:val="none" w:sz="0" w:space="0" w:color="auto"/>
            <w:left w:val="none" w:sz="0" w:space="0" w:color="auto"/>
            <w:bottom w:val="none" w:sz="0" w:space="0" w:color="auto"/>
            <w:right w:val="none" w:sz="0" w:space="0" w:color="auto"/>
          </w:divBdr>
        </w:div>
        <w:div w:id="854615394">
          <w:marLeft w:val="480"/>
          <w:marRight w:val="0"/>
          <w:marTop w:val="0"/>
          <w:marBottom w:val="0"/>
          <w:divBdr>
            <w:top w:val="none" w:sz="0" w:space="0" w:color="auto"/>
            <w:left w:val="none" w:sz="0" w:space="0" w:color="auto"/>
            <w:bottom w:val="none" w:sz="0" w:space="0" w:color="auto"/>
            <w:right w:val="none" w:sz="0" w:space="0" w:color="auto"/>
          </w:divBdr>
        </w:div>
        <w:div w:id="71776813">
          <w:marLeft w:val="480"/>
          <w:marRight w:val="0"/>
          <w:marTop w:val="0"/>
          <w:marBottom w:val="0"/>
          <w:divBdr>
            <w:top w:val="none" w:sz="0" w:space="0" w:color="auto"/>
            <w:left w:val="none" w:sz="0" w:space="0" w:color="auto"/>
            <w:bottom w:val="none" w:sz="0" w:space="0" w:color="auto"/>
            <w:right w:val="none" w:sz="0" w:space="0" w:color="auto"/>
          </w:divBdr>
        </w:div>
        <w:div w:id="1985424134">
          <w:marLeft w:val="480"/>
          <w:marRight w:val="0"/>
          <w:marTop w:val="0"/>
          <w:marBottom w:val="0"/>
          <w:divBdr>
            <w:top w:val="none" w:sz="0" w:space="0" w:color="auto"/>
            <w:left w:val="none" w:sz="0" w:space="0" w:color="auto"/>
            <w:bottom w:val="none" w:sz="0" w:space="0" w:color="auto"/>
            <w:right w:val="none" w:sz="0" w:space="0" w:color="auto"/>
          </w:divBdr>
        </w:div>
        <w:div w:id="562521610">
          <w:marLeft w:val="480"/>
          <w:marRight w:val="0"/>
          <w:marTop w:val="0"/>
          <w:marBottom w:val="0"/>
          <w:divBdr>
            <w:top w:val="none" w:sz="0" w:space="0" w:color="auto"/>
            <w:left w:val="none" w:sz="0" w:space="0" w:color="auto"/>
            <w:bottom w:val="none" w:sz="0" w:space="0" w:color="auto"/>
            <w:right w:val="none" w:sz="0" w:space="0" w:color="auto"/>
          </w:divBdr>
        </w:div>
        <w:div w:id="830565731">
          <w:marLeft w:val="480"/>
          <w:marRight w:val="0"/>
          <w:marTop w:val="0"/>
          <w:marBottom w:val="0"/>
          <w:divBdr>
            <w:top w:val="none" w:sz="0" w:space="0" w:color="auto"/>
            <w:left w:val="none" w:sz="0" w:space="0" w:color="auto"/>
            <w:bottom w:val="none" w:sz="0" w:space="0" w:color="auto"/>
            <w:right w:val="none" w:sz="0" w:space="0" w:color="auto"/>
          </w:divBdr>
        </w:div>
        <w:div w:id="415520417">
          <w:marLeft w:val="480"/>
          <w:marRight w:val="0"/>
          <w:marTop w:val="0"/>
          <w:marBottom w:val="0"/>
          <w:divBdr>
            <w:top w:val="none" w:sz="0" w:space="0" w:color="auto"/>
            <w:left w:val="none" w:sz="0" w:space="0" w:color="auto"/>
            <w:bottom w:val="none" w:sz="0" w:space="0" w:color="auto"/>
            <w:right w:val="none" w:sz="0" w:space="0" w:color="auto"/>
          </w:divBdr>
        </w:div>
        <w:div w:id="289479634">
          <w:marLeft w:val="480"/>
          <w:marRight w:val="0"/>
          <w:marTop w:val="0"/>
          <w:marBottom w:val="0"/>
          <w:divBdr>
            <w:top w:val="none" w:sz="0" w:space="0" w:color="auto"/>
            <w:left w:val="none" w:sz="0" w:space="0" w:color="auto"/>
            <w:bottom w:val="none" w:sz="0" w:space="0" w:color="auto"/>
            <w:right w:val="none" w:sz="0" w:space="0" w:color="auto"/>
          </w:divBdr>
        </w:div>
        <w:div w:id="1150100570">
          <w:marLeft w:val="480"/>
          <w:marRight w:val="0"/>
          <w:marTop w:val="0"/>
          <w:marBottom w:val="0"/>
          <w:divBdr>
            <w:top w:val="none" w:sz="0" w:space="0" w:color="auto"/>
            <w:left w:val="none" w:sz="0" w:space="0" w:color="auto"/>
            <w:bottom w:val="none" w:sz="0" w:space="0" w:color="auto"/>
            <w:right w:val="none" w:sz="0" w:space="0" w:color="auto"/>
          </w:divBdr>
        </w:div>
        <w:div w:id="466969398">
          <w:marLeft w:val="480"/>
          <w:marRight w:val="0"/>
          <w:marTop w:val="0"/>
          <w:marBottom w:val="0"/>
          <w:divBdr>
            <w:top w:val="none" w:sz="0" w:space="0" w:color="auto"/>
            <w:left w:val="none" w:sz="0" w:space="0" w:color="auto"/>
            <w:bottom w:val="none" w:sz="0" w:space="0" w:color="auto"/>
            <w:right w:val="none" w:sz="0" w:space="0" w:color="auto"/>
          </w:divBdr>
        </w:div>
        <w:div w:id="906762337">
          <w:marLeft w:val="480"/>
          <w:marRight w:val="0"/>
          <w:marTop w:val="0"/>
          <w:marBottom w:val="0"/>
          <w:divBdr>
            <w:top w:val="none" w:sz="0" w:space="0" w:color="auto"/>
            <w:left w:val="none" w:sz="0" w:space="0" w:color="auto"/>
            <w:bottom w:val="none" w:sz="0" w:space="0" w:color="auto"/>
            <w:right w:val="none" w:sz="0" w:space="0" w:color="auto"/>
          </w:divBdr>
        </w:div>
        <w:div w:id="1197809795">
          <w:marLeft w:val="480"/>
          <w:marRight w:val="0"/>
          <w:marTop w:val="0"/>
          <w:marBottom w:val="0"/>
          <w:divBdr>
            <w:top w:val="none" w:sz="0" w:space="0" w:color="auto"/>
            <w:left w:val="none" w:sz="0" w:space="0" w:color="auto"/>
            <w:bottom w:val="none" w:sz="0" w:space="0" w:color="auto"/>
            <w:right w:val="none" w:sz="0" w:space="0" w:color="auto"/>
          </w:divBdr>
        </w:div>
        <w:div w:id="1565409422">
          <w:marLeft w:val="480"/>
          <w:marRight w:val="0"/>
          <w:marTop w:val="0"/>
          <w:marBottom w:val="0"/>
          <w:divBdr>
            <w:top w:val="none" w:sz="0" w:space="0" w:color="auto"/>
            <w:left w:val="none" w:sz="0" w:space="0" w:color="auto"/>
            <w:bottom w:val="none" w:sz="0" w:space="0" w:color="auto"/>
            <w:right w:val="none" w:sz="0" w:space="0" w:color="auto"/>
          </w:divBdr>
        </w:div>
        <w:div w:id="633560464">
          <w:marLeft w:val="480"/>
          <w:marRight w:val="0"/>
          <w:marTop w:val="0"/>
          <w:marBottom w:val="0"/>
          <w:divBdr>
            <w:top w:val="none" w:sz="0" w:space="0" w:color="auto"/>
            <w:left w:val="none" w:sz="0" w:space="0" w:color="auto"/>
            <w:bottom w:val="none" w:sz="0" w:space="0" w:color="auto"/>
            <w:right w:val="none" w:sz="0" w:space="0" w:color="auto"/>
          </w:divBdr>
        </w:div>
        <w:div w:id="85270832">
          <w:marLeft w:val="480"/>
          <w:marRight w:val="0"/>
          <w:marTop w:val="0"/>
          <w:marBottom w:val="0"/>
          <w:divBdr>
            <w:top w:val="none" w:sz="0" w:space="0" w:color="auto"/>
            <w:left w:val="none" w:sz="0" w:space="0" w:color="auto"/>
            <w:bottom w:val="none" w:sz="0" w:space="0" w:color="auto"/>
            <w:right w:val="none" w:sz="0" w:space="0" w:color="auto"/>
          </w:divBdr>
        </w:div>
        <w:div w:id="878589505">
          <w:marLeft w:val="480"/>
          <w:marRight w:val="0"/>
          <w:marTop w:val="0"/>
          <w:marBottom w:val="0"/>
          <w:divBdr>
            <w:top w:val="none" w:sz="0" w:space="0" w:color="auto"/>
            <w:left w:val="none" w:sz="0" w:space="0" w:color="auto"/>
            <w:bottom w:val="none" w:sz="0" w:space="0" w:color="auto"/>
            <w:right w:val="none" w:sz="0" w:space="0" w:color="auto"/>
          </w:divBdr>
        </w:div>
        <w:div w:id="1802529005">
          <w:marLeft w:val="480"/>
          <w:marRight w:val="0"/>
          <w:marTop w:val="0"/>
          <w:marBottom w:val="0"/>
          <w:divBdr>
            <w:top w:val="none" w:sz="0" w:space="0" w:color="auto"/>
            <w:left w:val="none" w:sz="0" w:space="0" w:color="auto"/>
            <w:bottom w:val="none" w:sz="0" w:space="0" w:color="auto"/>
            <w:right w:val="none" w:sz="0" w:space="0" w:color="auto"/>
          </w:divBdr>
        </w:div>
        <w:div w:id="1910849092">
          <w:marLeft w:val="480"/>
          <w:marRight w:val="0"/>
          <w:marTop w:val="0"/>
          <w:marBottom w:val="0"/>
          <w:divBdr>
            <w:top w:val="none" w:sz="0" w:space="0" w:color="auto"/>
            <w:left w:val="none" w:sz="0" w:space="0" w:color="auto"/>
            <w:bottom w:val="none" w:sz="0" w:space="0" w:color="auto"/>
            <w:right w:val="none" w:sz="0" w:space="0" w:color="auto"/>
          </w:divBdr>
        </w:div>
        <w:div w:id="1239243608">
          <w:marLeft w:val="480"/>
          <w:marRight w:val="0"/>
          <w:marTop w:val="0"/>
          <w:marBottom w:val="0"/>
          <w:divBdr>
            <w:top w:val="none" w:sz="0" w:space="0" w:color="auto"/>
            <w:left w:val="none" w:sz="0" w:space="0" w:color="auto"/>
            <w:bottom w:val="none" w:sz="0" w:space="0" w:color="auto"/>
            <w:right w:val="none" w:sz="0" w:space="0" w:color="auto"/>
          </w:divBdr>
        </w:div>
        <w:div w:id="1393311916">
          <w:marLeft w:val="480"/>
          <w:marRight w:val="0"/>
          <w:marTop w:val="0"/>
          <w:marBottom w:val="0"/>
          <w:divBdr>
            <w:top w:val="none" w:sz="0" w:space="0" w:color="auto"/>
            <w:left w:val="none" w:sz="0" w:space="0" w:color="auto"/>
            <w:bottom w:val="none" w:sz="0" w:space="0" w:color="auto"/>
            <w:right w:val="none" w:sz="0" w:space="0" w:color="auto"/>
          </w:divBdr>
        </w:div>
        <w:div w:id="564681759">
          <w:marLeft w:val="480"/>
          <w:marRight w:val="0"/>
          <w:marTop w:val="0"/>
          <w:marBottom w:val="0"/>
          <w:divBdr>
            <w:top w:val="none" w:sz="0" w:space="0" w:color="auto"/>
            <w:left w:val="none" w:sz="0" w:space="0" w:color="auto"/>
            <w:bottom w:val="none" w:sz="0" w:space="0" w:color="auto"/>
            <w:right w:val="none" w:sz="0" w:space="0" w:color="auto"/>
          </w:divBdr>
        </w:div>
        <w:div w:id="1110510800">
          <w:marLeft w:val="480"/>
          <w:marRight w:val="0"/>
          <w:marTop w:val="0"/>
          <w:marBottom w:val="0"/>
          <w:divBdr>
            <w:top w:val="none" w:sz="0" w:space="0" w:color="auto"/>
            <w:left w:val="none" w:sz="0" w:space="0" w:color="auto"/>
            <w:bottom w:val="none" w:sz="0" w:space="0" w:color="auto"/>
            <w:right w:val="none" w:sz="0" w:space="0" w:color="auto"/>
          </w:divBdr>
        </w:div>
        <w:div w:id="17707984">
          <w:marLeft w:val="480"/>
          <w:marRight w:val="0"/>
          <w:marTop w:val="0"/>
          <w:marBottom w:val="0"/>
          <w:divBdr>
            <w:top w:val="none" w:sz="0" w:space="0" w:color="auto"/>
            <w:left w:val="none" w:sz="0" w:space="0" w:color="auto"/>
            <w:bottom w:val="none" w:sz="0" w:space="0" w:color="auto"/>
            <w:right w:val="none" w:sz="0" w:space="0" w:color="auto"/>
          </w:divBdr>
        </w:div>
        <w:div w:id="1352611361">
          <w:marLeft w:val="480"/>
          <w:marRight w:val="0"/>
          <w:marTop w:val="0"/>
          <w:marBottom w:val="0"/>
          <w:divBdr>
            <w:top w:val="none" w:sz="0" w:space="0" w:color="auto"/>
            <w:left w:val="none" w:sz="0" w:space="0" w:color="auto"/>
            <w:bottom w:val="none" w:sz="0" w:space="0" w:color="auto"/>
            <w:right w:val="none" w:sz="0" w:space="0" w:color="auto"/>
          </w:divBdr>
        </w:div>
        <w:div w:id="659427140">
          <w:marLeft w:val="480"/>
          <w:marRight w:val="0"/>
          <w:marTop w:val="0"/>
          <w:marBottom w:val="0"/>
          <w:divBdr>
            <w:top w:val="none" w:sz="0" w:space="0" w:color="auto"/>
            <w:left w:val="none" w:sz="0" w:space="0" w:color="auto"/>
            <w:bottom w:val="none" w:sz="0" w:space="0" w:color="auto"/>
            <w:right w:val="none" w:sz="0" w:space="0" w:color="auto"/>
          </w:divBdr>
        </w:div>
        <w:div w:id="840505837">
          <w:marLeft w:val="480"/>
          <w:marRight w:val="0"/>
          <w:marTop w:val="0"/>
          <w:marBottom w:val="0"/>
          <w:divBdr>
            <w:top w:val="none" w:sz="0" w:space="0" w:color="auto"/>
            <w:left w:val="none" w:sz="0" w:space="0" w:color="auto"/>
            <w:bottom w:val="none" w:sz="0" w:space="0" w:color="auto"/>
            <w:right w:val="none" w:sz="0" w:space="0" w:color="auto"/>
          </w:divBdr>
        </w:div>
        <w:div w:id="702557718">
          <w:marLeft w:val="480"/>
          <w:marRight w:val="0"/>
          <w:marTop w:val="0"/>
          <w:marBottom w:val="0"/>
          <w:divBdr>
            <w:top w:val="none" w:sz="0" w:space="0" w:color="auto"/>
            <w:left w:val="none" w:sz="0" w:space="0" w:color="auto"/>
            <w:bottom w:val="none" w:sz="0" w:space="0" w:color="auto"/>
            <w:right w:val="none" w:sz="0" w:space="0" w:color="auto"/>
          </w:divBdr>
        </w:div>
        <w:div w:id="690649331">
          <w:marLeft w:val="480"/>
          <w:marRight w:val="0"/>
          <w:marTop w:val="0"/>
          <w:marBottom w:val="0"/>
          <w:divBdr>
            <w:top w:val="none" w:sz="0" w:space="0" w:color="auto"/>
            <w:left w:val="none" w:sz="0" w:space="0" w:color="auto"/>
            <w:bottom w:val="none" w:sz="0" w:space="0" w:color="auto"/>
            <w:right w:val="none" w:sz="0" w:space="0" w:color="auto"/>
          </w:divBdr>
        </w:div>
        <w:div w:id="602104213">
          <w:marLeft w:val="480"/>
          <w:marRight w:val="0"/>
          <w:marTop w:val="0"/>
          <w:marBottom w:val="0"/>
          <w:divBdr>
            <w:top w:val="none" w:sz="0" w:space="0" w:color="auto"/>
            <w:left w:val="none" w:sz="0" w:space="0" w:color="auto"/>
            <w:bottom w:val="none" w:sz="0" w:space="0" w:color="auto"/>
            <w:right w:val="none" w:sz="0" w:space="0" w:color="auto"/>
          </w:divBdr>
        </w:div>
        <w:div w:id="930629074">
          <w:marLeft w:val="480"/>
          <w:marRight w:val="0"/>
          <w:marTop w:val="0"/>
          <w:marBottom w:val="0"/>
          <w:divBdr>
            <w:top w:val="none" w:sz="0" w:space="0" w:color="auto"/>
            <w:left w:val="none" w:sz="0" w:space="0" w:color="auto"/>
            <w:bottom w:val="none" w:sz="0" w:space="0" w:color="auto"/>
            <w:right w:val="none" w:sz="0" w:space="0" w:color="auto"/>
          </w:divBdr>
        </w:div>
        <w:div w:id="457798536">
          <w:marLeft w:val="480"/>
          <w:marRight w:val="0"/>
          <w:marTop w:val="0"/>
          <w:marBottom w:val="0"/>
          <w:divBdr>
            <w:top w:val="none" w:sz="0" w:space="0" w:color="auto"/>
            <w:left w:val="none" w:sz="0" w:space="0" w:color="auto"/>
            <w:bottom w:val="none" w:sz="0" w:space="0" w:color="auto"/>
            <w:right w:val="none" w:sz="0" w:space="0" w:color="auto"/>
          </w:divBdr>
        </w:div>
        <w:div w:id="1596353764">
          <w:marLeft w:val="480"/>
          <w:marRight w:val="0"/>
          <w:marTop w:val="0"/>
          <w:marBottom w:val="0"/>
          <w:divBdr>
            <w:top w:val="none" w:sz="0" w:space="0" w:color="auto"/>
            <w:left w:val="none" w:sz="0" w:space="0" w:color="auto"/>
            <w:bottom w:val="none" w:sz="0" w:space="0" w:color="auto"/>
            <w:right w:val="none" w:sz="0" w:space="0" w:color="auto"/>
          </w:divBdr>
        </w:div>
        <w:div w:id="2083289690">
          <w:marLeft w:val="480"/>
          <w:marRight w:val="0"/>
          <w:marTop w:val="0"/>
          <w:marBottom w:val="0"/>
          <w:divBdr>
            <w:top w:val="none" w:sz="0" w:space="0" w:color="auto"/>
            <w:left w:val="none" w:sz="0" w:space="0" w:color="auto"/>
            <w:bottom w:val="none" w:sz="0" w:space="0" w:color="auto"/>
            <w:right w:val="none" w:sz="0" w:space="0" w:color="auto"/>
          </w:divBdr>
        </w:div>
        <w:div w:id="1934241884">
          <w:marLeft w:val="480"/>
          <w:marRight w:val="0"/>
          <w:marTop w:val="0"/>
          <w:marBottom w:val="0"/>
          <w:divBdr>
            <w:top w:val="none" w:sz="0" w:space="0" w:color="auto"/>
            <w:left w:val="none" w:sz="0" w:space="0" w:color="auto"/>
            <w:bottom w:val="none" w:sz="0" w:space="0" w:color="auto"/>
            <w:right w:val="none" w:sz="0" w:space="0" w:color="auto"/>
          </w:divBdr>
        </w:div>
        <w:div w:id="1103764572">
          <w:marLeft w:val="480"/>
          <w:marRight w:val="0"/>
          <w:marTop w:val="0"/>
          <w:marBottom w:val="0"/>
          <w:divBdr>
            <w:top w:val="none" w:sz="0" w:space="0" w:color="auto"/>
            <w:left w:val="none" w:sz="0" w:space="0" w:color="auto"/>
            <w:bottom w:val="none" w:sz="0" w:space="0" w:color="auto"/>
            <w:right w:val="none" w:sz="0" w:space="0" w:color="auto"/>
          </w:divBdr>
        </w:div>
        <w:div w:id="55705760">
          <w:marLeft w:val="480"/>
          <w:marRight w:val="0"/>
          <w:marTop w:val="0"/>
          <w:marBottom w:val="0"/>
          <w:divBdr>
            <w:top w:val="none" w:sz="0" w:space="0" w:color="auto"/>
            <w:left w:val="none" w:sz="0" w:space="0" w:color="auto"/>
            <w:bottom w:val="none" w:sz="0" w:space="0" w:color="auto"/>
            <w:right w:val="none" w:sz="0" w:space="0" w:color="auto"/>
          </w:divBdr>
        </w:div>
        <w:div w:id="81027740">
          <w:marLeft w:val="480"/>
          <w:marRight w:val="0"/>
          <w:marTop w:val="0"/>
          <w:marBottom w:val="0"/>
          <w:divBdr>
            <w:top w:val="none" w:sz="0" w:space="0" w:color="auto"/>
            <w:left w:val="none" w:sz="0" w:space="0" w:color="auto"/>
            <w:bottom w:val="none" w:sz="0" w:space="0" w:color="auto"/>
            <w:right w:val="none" w:sz="0" w:space="0" w:color="auto"/>
          </w:divBdr>
        </w:div>
        <w:div w:id="260722877">
          <w:marLeft w:val="480"/>
          <w:marRight w:val="0"/>
          <w:marTop w:val="0"/>
          <w:marBottom w:val="0"/>
          <w:divBdr>
            <w:top w:val="none" w:sz="0" w:space="0" w:color="auto"/>
            <w:left w:val="none" w:sz="0" w:space="0" w:color="auto"/>
            <w:bottom w:val="none" w:sz="0" w:space="0" w:color="auto"/>
            <w:right w:val="none" w:sz="0" w:space="0" w:color="auto"/>
          </w:divBdr>
        </w:div>
        <w:div w:id="264072881">
          <w:marLeft w:val="480"/>
          <w:marRight w:val="0"/>
          <w:marTop w:val="0"/>
          <w:marBottom w:val="0"/>
          <w:divBdr>
            <w:top w:val="none" w:sz="0" w:space="0" w:color="auto"/>
            <w:left w:val="none" w:sz="0" w:space="0" w:color="auto"/>
            <w:bottom w:val="none" w:sz="0" w:space="0" w:color="auto"/>
            <w:right w:val="none" w:sz="0" w:space="0" w:color="auto"/>
          </w:divBdr>
        </w:div>
        <w:div w:id="321280220">
          <w:marLeft w:val="480"/>
          <w:marRight w:val="0"/>
          <w:marTop w:val="0"/>
          <w:marBottom w:val="0"/>
          <w:divBdr>
            <w:top w:val="none" w:sz="0" w:space="0" w:color="auto"/>
            <w:left w:val="none" w:sz="0" w:space="0" w:color="auto"/>
            <w:bottom w:val="none" w:sz="0" w:space="0" w:color="auto"/>
            <w:right w:val="none" w:sz="0" w:space="0" w:color="auto"/>
          </w:divBdr>
        </w:div>
        <w:div w:id="341474268">
          <w:marLeft w:val="480"/>
          <w:marRight w:val="0"/>
          <w:marTop w:val="0"/>
          <w:marBottom w:val="0"/>
          <w:divBdr>
            <w:top w:val="none" w:sz="0" w:space="0" w:color="auto"/>
            <w:left w:val="none" w:sz="0" w:space="0" w:color="auto"/>
            <w:bottom w:val="none" w:sz="0" w:space="0" w:color="auto"/>
            <w:right w:val="none" w:sz="0" w:space="0" w:color="auto"/>
          </w:divBdr>
        </w:div>
        <w:div w:id="1543320082">
          <w:marLeft w:val="480"/>
          <w:marRight w:val="0"/>
          <w:marTop w:val="0"/>
          <w:marBottom w:val="0"/>
          <w:divBdr>
            <w:top w:val="none" w:sz="0" w:space="0" w:color="auto"/>
            <w:left w:val="none" w:sz="0" w:space="0" w:color="auto"/>
            <w:bottom w:val="none" w:sz="0" w:space="0" w:color="auto"/>
            <w:right w:val="none" w:sz="0" w:space="0" w:color="auto"/>
          </w:divBdr>
        </w:div>
        <w:div w:id="1687438088">
          <w:marLeft w:val="480"/>
          <w:marRight w:val="0"/>
          <w:marTop w:val="0"/>
          <w:marBottom w:val="0"/>
          <w:divBdr>
            <w:top w:val="none" w:sz="0" w:space="0" w:color="auto"/>
            <w:left w:val="none" w:sz="0" w:space="0" w:color="auto"/>
            <w:bottom w:val="none" w:sz="0" w:space="0" w:color="auto"/>
            <w:right w:val="none" w:sz="0" w:space="0" w:color="auto"/>
          </w:divBdr>
        </w:div>
        <w:div w:id="901715484">
          <w:marLeft w:val="480"/>
          <w:marRight w:val="0"/>
          <w:marTop w:val="0"/>
          <w:marBottom w:val="0"/>
          <w:divBdr>
            <w:top w:val="none" w:sz="0" w:space="0" w:color="auto"/>
            <w:left w:val="none" w:sz="0" w:space="0" w:color="auto"/>
            <w:bottom w:val="none" w:sz="0" w:space="0" w:color="auto"/>
            <w:right w:val="none" w:sz="0" w:space="0" w:color="auto"/>
          </w:divBdr>
        </w:div>
        <w:div w:id="1236276855">
          <w:marLeft w:val="480"/>
          <w:marRight w:val="0"/>
          <w:marTop w:val="0"/>
          <w:marBottom w:val="0"/>
          <w:divBdr>
            <w:top w:val="none" w:sz="0" w:space="0" w:color="auto"/>
            <w:left w:val="none" w:sz="0" w:space="0" w:color="auto"/>
            <w:bottom w:val="none" w:sz="0" w:space="0" w:color="auto"/>
            <w:right w:val="none" w:sz="0" w:space="0" w:color="auto"/>
          </w:divBdr>
        </w:div>
        <w:div w:id="1555963341">
          <w:marLeft w:val="480"/>
          <w:marRight w:val="0"/>
          <w:marTop w:val="0"/>
          <w:marBottom w:val="0"/>
          <w:divBdr>
            <w:top w:val="none" w:sz="0" w:space="0" w:color="auto"/>
            <w:left w:val="none" w:sz="0" w:space="0" w:color="auto"/>
            <w:bottom w:val="none" w:sz="0" w:space="0" w:color="auto"/>
            <w:right w:val="none" w:sz="0" w:space="0" w:color="auto"/>
          </w:divBdr>
        </w:div>
        <w:div w:id="1146437822">
          <w:marLeft w:val="480"/>
          <w:marRight w:val="0"/>
          <w:marTop w:val="0"/>
          <w:marBottom w:val="0"/>
          <w:divBdr>
            <w:top w:val="none" w:sz="0" w:space="0" w:color="auto"/>
            <w:left w:val="none" w:sz="0" w:space="0" w:color="auto"/>
            <w:bottom w:val="none" w:sz="0" w:space="0" w:color="auto"/>
            <w:right w:val="none" w:sz="0" w:space="0" w:color="auto"/>
          </w:divBdr>
        </w:div>
        <w:div w:id="1700549616">
          <w:marLeft w:val="480"/>
          <w:marRight w:val="0"/>
          <w:marTop w:val="0"/>
          <w:marBottom w:val="0"/>
          <w:divBdr>
            <w:top w:val="none" w:sz="0" w:space="0" w:color="auto"/>
            <w:left w:val="none" w:sz="0" w:space="0" w:color="auto"/>
            <w:bottom w:val="none" w:sz="0" w:space="0" w:color="auto"/>
            <w:right w:val="none" w:sz="0" w:space="0" w:color="auto"/>
          </w:divBdr>
        </w:div>
        <w:div w:id="1055663063">
          <w:marLeft w:val="480"/>
          <w:marRight w:val="0"/>
          <w:marTop w:val="0"/>
          <w:marBottom w:val="0"/>
          <w:divBdr>
            <w:top w:val="none" w:sz="0" w:space="0" w:color="auto"/>
            <w:left w:val="none" w:sz="0" w:space="0" w:color="auto"/>
            <w:bottom w:val="none" w:sz="0" w:space="0" w:color="auto"/>
            <w:right w:val="none" w:sz="0" w:space="0" w:color="auto"/>
          </w:divBdr>
        </w:div>
        <w:div w:id="329649727">
          <w:marLeft w:val="480"/>
          <w:marRight w:val="0"/>
          <w:marTop w:val="0"/>
          <w:marBottom w:val="0"/>
          <w:divBdr>
            <w:top w:val="none" w:sz="0" w:space="0" w:color="auto"/>
            <w:left w:val="none" w:sz="0" w:space="0" w:color="auto"/>
            <w:bottom w:val="none" w:sz="0" w:space="0" w:color="auto"/>
            <w:right w:val="none" w:sz="0" w:space="0" w:color="auto"/>
          </w:divBdr>
        </w:div>
        <w:div w:id="469329054">
          <w:marLeft w:val="480"/>
          <w:marRight w:val="0"/>
          <w:marTop w:val="0"/>
          <w:marBottom w:val="0"/>
          <w:divBdr>
            <w:top w:val="none" w:sz="0" w:space="0" w:color="auto"/>
            <w:left w:val="none" w:sz="0" w:space="0" w:color="auto"/>
            <w:bottom w:val="none" w:sz="0" w:space="0" w:color="auto"/>
            <w:right w:val="none" w:sz="0" w:space="0" w:color="auto"/>
          </w:divBdr>
        </w:div>
        <w:div w:id="759255889">
          <w:marLeft w:val="480"/>
          <w:marRight w:val="0"/>
          <w:marTop w:val="0"/>
          <w:marBottom w:val="0"/>
          <w:divBdr>
            <w:top w:val="none" w:sz="0" w:space="0" w:color="auto"/>
            <w:left w:val="none" w:sz="0" w:space="0" w:color="auto"/>
            <w:bottom w:val="none" w:sz="0" w:space="0" w:color="auto"/>
            <w:right w:val="none" w:sz="0" w:space="0" w:color="auto"/>
          </w:divBdr>
        </w:div>
        <w:div w:id="1536388904">
          <w:marLeft w:val="480"/>
          <w:marRight w:val="0"/>
          <w:marTop w:val="0"/>
          <w:marBottom w:val="0"/>
          <w:divBdr>
            <w:top w:val="none" w:sz="0" w:space="0" w:color="auto"/>
            <w:left w:val="none" w:sz="0" w:space="0" w:color="auto"/>
            <w:bottom w:val="none" w:sz="0" w:space="0" w:color="auto"/>
            <w:right w:val="none" w:sz="0" w:space="0" w:color="auto"/>
          </w:divBdr>
        </w:div>
        <w:div w:id="227545321">
          <w:marLeft w:val="480"/>
          <w:marRight w:val="0"/>
          <w:marTop w:val="0"/>
          <w:marBottom w:val="0"/>
          <w:divBdr>
            <w:top w:val="none" w:sz="0" w:space="0" w:color="auto"/>
            <w:left w:val="none" w:sz="0" w:space="0" w:color="auto"/>
            <w:bottom w:val="none" w:sz="0" w:space="0" w:color="auto"/>
            <w:right w:val="none" w:sz="0" w:space="0" w:color="auto"/>
          </w:divBdr>
        </w:div>
        <w:div w:id="1170754296">
          <w:marLeft w:val="480"/>
          <w:marRight w:val="0"/>
          <w:marTop w:val="0"/>
          <w:marBottom w:val="0"/>
          <w:divBdr>
            <w:top w:val="none" w:sz="0" w:space="0" w:color="auto"/>
            <w:left w:val="none" w:sz="0" w:space="0" w:color="auto"/>
            <w:bottom w:val="none" w:sz="0" w:space="0" w:color="auto"/>
            <w:right w:val="none" w:sz="0" w:space="0" w:color="auto"/>
          </w:divBdr>
        </w:div>
        <w:div w:id="477386746">
          <w:marLeft w:val="480"/>
          <w:marRight w:val="0"/>
          <w:marTop w:val="0"/>
          <w:marBottom w:val="0"/>
          <w:divBdr>
            <w:top w:val="none" w:sz="0" w:space="0" w:color="auto"/>
            <w:left w:val="none" w:sz="0" w:space="0" w:color="auto"/>
            <w:bottom w:val="none" w:sz="0" w:space="0" w:color="auto"/>
            <w:right w:val="none" w:sz="0" w:space="0" w:color="auto"/>
          </w:divBdr>
        </w:div>
        <w:div w:id="1030910283">
          <w:marLeft w:val="480"/>
          <w:marRight w:val="0"/>
          <w:marTop w:val="0"/>
          <w:marBottom w:val="0"/>
          <w:divBdr>
            <w:top w:val="none" w:sz="0" w:space="0" w:color="auto"/>
            <w:left w:val="none" w:sz="0" w:space="0" w:color="auto"/>
            <w:bottom w:val="none" w:sz="0" w:space="0" w:color="auto"/>
            <w:right w:val="none" w:sz="0" w:space="0" w:color="auto"/>
          </w:divBdr>
        </w:div>
        <w:div w:id="46030841">
          <w:marLeft w:val="480"/>
          <w:marRight w:val="0"/>
          <w:marTop w:val="0"/>
          <w:marBottom w:val="0"/>
          <w:divBdr>
            <w:top w:val="none" w:sz="0" w:space="0" w:color="auto"/>
            <w:left w:val="none" w:sz="0" w:space="0" w:color="auto"/>
            <w:bottom w:val="none" w:sz="0" w:space="0" w:color="auto"/>
            <w:right w:val="none" w:sz="0" w:space="0" w:color="auto"/>
          </w:divBdr>
        </w:div>
        <w:div w:id="111901936">
          <w:marLeft w:val="480"/>
          <w:marRight w:val="0"/>
          <w:marTop w:val="0"/>
          <w:marBottom w:val="0"/>
          <w:divBdr>
            <w:top w:val="none" w:sz="0" w:space="0" w:color="auto"/>
            <w:left w:val="none" w:sz="0" w:space="0" w:color="auto"/>
            <w:bottom w:val="none" w:sz="0" w:space="0" w:color="auto"/>
            <w:right w:val="none" w:sz="0" w:space="0" w:color="auto"/>
          </w:divBdr>
        </w:div>
        <w:div w:id="930355081">
          <w:marLeft w:val="480"/>
          <w:marRight w:val="0"/>
          <w:marTop w:val="0"/>
          <w:marBottom w:val="0"/>
          <w:divBdr>
            <w:top w:val="none" w:sz="0" w:space="0" w:color="auto"/>
            <w:left w:val="none" w:sz="0" w:space="0" w:color="auto"/>
            <w:bottom w:val="none" w:sz="0" w:space="0" w:color="auto"/>
            <w:right w:val="none" w:sz="0" w:space="0" w:color="auto"/>
          </w:divBdr>
        </w:div>
        <w:div w:id="2048531235">
          <w:marLeft w:val="480"/>
          <w:marRight w:val="0"/>
          <w:marTop w:val="0"/>
          <w:marBottom w:val="0"/>
          <w:divBdr>
            <w:top w:val="none" w:sz="0" w:space="0" w:color="auto"/>
            <w:left w:val="none" w:sz="0" w:space="0" w:color="auto"/>
            <w:bottom w:val="none" w:sz="0" w:space="0" w:color="auto"/>
            <w:right w:val="none" w:sz="0" w:space="0" w:color="auto"/>
          </w:divBdr>
        </w:div>
        <w:div w:id="437605830">
          <w:marLeft w:val="480"/>
          <w:marRight w:val="0"/>
          <w:marTop w:val="0"/>
          <w:marBottom w:val="0"/>
          <w:divBdr>
            <w:top w:val="none" w:sz="0" w:space="0" w:color="auto"/>
            <w:left w:val="none" w:sz="0" w:space="0" w:color="auto"/>
            <w:bottom w:val="none" w:sz="0" w:space="0" w:color="auto"/>
            <w:right w:val="none" w:sz="0" w:space="0" w:color="auto"/>
          </w:divBdr>
        </w:div>
        <w:div w:id="542255830">
          <w:marLeft w:val="480"/>
          <w:marRight w:val="0"/>
          <w:marTop w:val="0"/>
          <w:marBottom w:val="0"/>
          <w:divBdr>
            <w:top w:val="none" w:sz="0" w:space="0" w:color="auto"/>
            <w:left w:val="none" w:sz="0" w:space="0" w:color="auto"/>
            <w:bottom w:val="none" w:sz="0" w:space="0" w:color="auto"/>
            <w:right w:val="none" w:sz="0" w:space="0" w:color="auto"/>
          </w:divBdr>
        </w:div>
        <w:div w:id="1910312202">
          <w:marLeft w:val="480"/>
          <w:marRight w:val="0"/>
          <w:marTop w:val="0"/>
          <w:marBottom w:val="0"/>
          <w:divBdr>
            <w:top w:val="none" w:sz="0" w:space="0" w:color="auto"/>
            <w:left w:val="none" w:sz="0" w:space="0" w:color="auto"/>
            <w:bottom w:val="none" w:sz="0" w:space="0" w:color="auto"/>
            <w:right w:val="none" w:sz="0" w:space="0" w:color="auto"/>
          </w:divBdr>
        </w:div>
        <w:div w:id="1435857462">
          <w:marLeft w:val="480"/>
          <w:marRight w:val="0"/>
          <w:marTop w:val="0"/>
          <w:marBottom w:val="0"/>
          <w:divBdr>
            <w:top w:val="none" w:sz="0" w:space="0" w:color="auto"/>
            <w:left w:val="none" w:sz="0" w:space="0" w:color="auto"/>
            <w:bottom w:val="none" w:sz="0" w:space="0" w:color="auto"/>
            <w:right w:val="none" w:sz="0" w:space="0" w:color="auto"/>
          </w:divBdr>
        </w:div>
        <w:div w:id="640577989">
          <w:marLeft w:val="480"/>
          <w:marRight w:val="0"/>
          <w:marTop w:val="0"/>
          <w:marBottom w:val="0"/>
          <w:divBdr>
            <w:top w:val="none" w:sz="0" w:space="0" w:color="auto"/>
            <w:left w:val="none" w:sz="0" w:space="0" w:color="auto"/>
            <w:bottom w:val="none" w:sz="0" w:space="0" w:color="auto"/>
            <w:right w:val="none" w:sz="0" w:space="0" w:color="auto"/>
          </w:divBdr>
        </w:div>
        <w:div w:id="729616796">
          <w:marLeft w:val="480"/>
          <w:marRight w:val="0"/>
          <w:marTop w:val="0"/>
          <w:marBottom w:val="0"/>
          <w:divBdr>
            <w:top w:val="none" w:sz="0" w:space="0" w:color="auto"/>
            <w:left w:val="none" w:sz="0" w:space="0" w:color="auto"/>
            <w:bottom w:val="none" w:sz="0" w:space="0" w:color="auto"/>
            <w:right w:val="none" w:sz="0" w:space="0" w:color="auto"/>
          </w:divBdr>
        </w:div>
        <w:div w:id="611674303">
          <w:marLeft w:val="480"/>
          <w:marRight w:val="0"/>
          <w:marTop w:val="0"/>
          <w:marBottom w:val="0"/>
          <w:divBdr>
            <w:top w:val="none" w:sz="0" w:space="0" w:color="auto"/>
            <w:left w:val="none" w:sz="0" w:space="0" w:color="auto"/>
            <w:bottom w:val="none" w:sz="0" w:space="0" w:color="auto"/>
            <w:right w:val="none" w:sz="0" w:space="0" w:color="auto"/>
          </w:divBdr>
        </w:div>
        <w:div w:id="563176968">
          <w:marLeft w:val="480"/>
          <w:marRight w:val="0"/>
          <w:marTop w:val="0"/>
          <w:marBottom w:val="0"/>
          <w:divBdr>
            <w:top w:val="none" w:sz="0" w:space="0" w:color="auto"/>
            <w:left w:val="none" w:sz="0" w:space="0" w:color="auto"/>
            <w:bottom w:val="none" w:sz="0" w:space="0" w:color="auto"/>
            <w:right w:val="none" w:sz="0" w:space="0" w:color="auto"/>
          </w:divBdr>
        </w:div>
        <w:div w:id="1969160904">
          <w:marLeft w:val="480"/>
          <w:marRight w:val="0"/>
          <w:marTop w:val="0"/>
          <w:marBottom w:val="0"/>
          <w:divBdr>
            <w:top w:val="none" w:sz="0" w:space="0" w:color="auto"/>
            <w:left w:val="none" w:sz="0" w:space="0" w:color="auto"/>
            <w:bottom w:val="none" w:sz="0" w:space="0" w:color="auto"/>
            <w:right w:val="none" w:sz="0" w:space="0" w:color="auto"/>
          </w:divBdr>
        </w:div>
        <w:div w:id="990213592">
          <w:marLeft w:val="480"/>
          <w:marRight w:val="0"/>
          <w:marTop w:val="0"/>
          <w:marBottom w:val="0"/>
          <w:divBdr>
            <w:top w:val="none" w:sz="0" w:space="0" w:color="auto"/>
            <w:left w:val="none" w:sz="0" w:space="0" w:color="auto"/>
            <w:bottom w:val="none" w:sz="0" w:space="0" w:color="auto"/>
            <w:right w:val="none" w:sz="0" w:space="0" w:color="auto"/>
          </w:divBdr>
        </w:div>
        <w:div w:id="259340372">
          <w:marLeft w:val="480"/>
          <w:marRight w:val="0"/>
          <w:marTop w:val="0"/>
          <w:marBottom w:val="0"/>
          <w:divBdr>
            <w:top w:val="none" w:sz="0" w:space="0" w:color="auto"/>
            <w:left w:val="none" w:sz="0" w:space="0" w:color="auto"/>
            <w:bottom w:val="none" w:sz="0" w:space="0" w:color="auto"/>
            <w:right w:val="none" w:sz="0" w:space="0" w:color="auto"/>
          </w:divBdr>
        </w:div>
        <w:div w:id="85855192">
          <w:marLeft w:val="480"/>
          <w:marRight w:val="0"/>
          <w:marTop w:val="0"/>
          <w:marBottom w:val="0"/>
          <w:divBdr>
            <w:top w:val="none" w:sz="0" w:space="0" w:color="auto"/>
            <w:left w:val="none" w:sz="0" w:space="0" w:color="auto"/>
            <w:bottom w:val="none" w:sz="0" w:space="0" w:color="auto"/>
            <w:right w:val="none" w:sz="0" w:space="0" w:color="auto"/>
          </w:divBdr>
        </w:div>
        <w:div w:id="1807355062">
          <w:marLeft w:val="480"/>
          <w:marRight w:val="0"/>
          <w:marTop w:val="0"/>
          <w:marBottom w:val="0"/>
          <w:divBdr>
            <w:top w:val="none" w:sz="0" w:space="0" w:color="auto"/>
            <w:left w:val="none" w:sz="0" w:space="0" w:color="auto"/>
            <w:bottom w:val="none" w:sz="0" w:space="0" w:color="auto"/>
            <w:right w:val="none" w:sz="0" w:space="0" w:color="auto"/>
          </w:divBdr>
        </w:div>
        <w:div w:id="591164854">
          <w:marLeft w:val="480"/>
          <w:marRight w:val="0"/>
          <w:marTop w:val="0"/>
          <w:marBottom w:val="0"/>
          <w:divBdr>
            <w:top w:val="none" w:sz="0" w:space="0" w:color="auto"/>
            <w:left w:val="none" w:sz="0" w:space="0" w:color="auto"/>
            <w:bottom w:val="none" w:sz="0" w:space="0" w:color="auto"/>
            <w:right w:val="none" w:sz="0" w:space="0" w:color="auto"/>
          </w:divBdr>
        </w:div>
        <w:div w:id="9306433">
          <w:marLeft w:val="480"/>
          <w:marRight w:val="0"/>
          <w:marTop w:val="0"/>
          <w:marBottom w:val="0"/>
          <w:divBdr>
            <w:top w:val="none" w:sz="0" w:space="0" w:color="auto"/>
            <w:left w:val="none" w:sz="0" w:space="0" w:color="auto"/>
            <w:bottom w:val="none" w:sz="0" w:space="0" w:color="auto"/>
            <w:right w:val="none" w:sz="0" w:space="0" w:color="auto"/>
          </w:divBdr>
        </w:div>
        <w:div w:id="558052062">
          <w:marLeft w:val="480"/>
          <w:marRight w:val="0"/>
          <w:marTop w:val="0"/>
          <w:marBottom w:val="0"/>
          <w:divBdr>
            <w:top w:val="none" w:sz="0" w:space="0" w:color="auto"/>
            <w:left w:val="none" w:sz="0" w:space="0" w:color="auto"/>
            <w:bottom w:val="none" w:sz="0" w:space="0" w:color="auto"/>
            <w:right w:val="none" w:sz="0" w:space="0" w:color="auto"/>
          </w:divBdr>
        </w:div>
        <w:div w:id="2094618774">
          <w:marLeft w:val="480"/>
          <w:marRight w:val="0"/>
          <w:marTop w:val="0"/>
          <w:marBottom w:val="0"/>
          <w:divBdr>
            <w:top w:val="none" w:sz="0" w:space="0" w:color="auto"/>
            <w:left w:val="none" w:sz="0" w:space="0" w:color="auto"/>
            <w:bottom w:val="none" w:sz="0" w:space="0" w:color="auto"/>
            <w:right w:val="none" w:sz="0" w:space="0" w:color="auto"/>
          </w:divBdr>
        </w:div>
        <w:div w:id="348678239">
          <w:marLeft w:val="480"/>
          <w:marRight w:val="0"/>
          <w:marTop w:val="0"/>
          <w:marBottom w:val="0"/>
          <w:divBdr>
            <w:top w:val="none" w:sz="0" w:space="0" w:color="auto"/>
            <w:left w:val="none" w:sz="0" w:space="0" w:color="auto"/>
            <w:bottom w:val="none" w:sz="0" w:space="0" w:color="auto"/>
            <w:right w:val="none" w:sz="0" w:space="0" w:color="auto"/>
          </w:divBdr>
        </w:div>
        <w:div w:id="750741568">
          <w:marLeft w:val="480"/>
          <w:marRight w:val="0"/>
          <w:marTop w:val="0"/>
          <w:marBottom w:val="0"/>
          <w:divBdr>
            <w:top w:val="none" w:sz="0" w:space="0" w:color="auto"/>
            <w:left w:val="none" w:sz="0" w:space="0" w:color="auto"/>
            <w:bottom w:val="none" w:sz="0" w:space="0" w:color="auto"/>
            <w:right w:val="none" w:sz="0" w:space="0" w:color="auto"/>
          </w:divBdr>
        </w:div>
        <w:div w:id="314650050">
          <w:marLeft w:val="480"/>
          <w:marRight w:val="0"/>
          <w:marTop w:val="0"/>
          <w:marBottom w:val="0"/>
          <w:divBdr>
            <w:top w:val="none" w:sz="0" w:space="0" w:color="auto"/>
            <w:left w:val="none" w:sz="0" w:space="0" w:color="auto"/>
            <w:bottom w:val="none" w:sz="0" w:space="0" w:color="auto"/>
            <w:right w:val="none" w:sz="0" w:space="0" w:color="auto"/>
          </w:divBdr>
        </w:div>
        <w:div w:id="10227121">
          <w:marLeft w:val="480"/>
          <w:marRight w:val="0"/>
          <w:marTop w:val="0"/>
          <w:marBottom w:val="0"/>
          <w:divBdr>
            <w:top w:val="none" w:sz="0" w:space="0" w:color="auto"/>
            <w:left w:val="none" w:sz="0" w:space="0" w:color="auto"/>
            <w:bottom w:val="none" w:sz="0" w:space="0" w:color="auto"/>
            <w:right w:val="none" w:sz="0" w:space="0" w:color="auto"/>
          </w:divBdr>
        </w:div>
        <w:div w:id="1314603547">
          <w:marLeft w:val="480"/>
          <w:marRight w:val="0"/>
          <w:marTop w:val="0"/>
          <w:marBottom w:val="0"/>
          <w:divBdr>
            <w:top w:val="none" w:sz="0" w:space="0" w:color="auto"/>
            <w:left w:val="none" w:sz="0" w:space="0" w:color="auto"/>
            <w:bottom w:val="none" w:sz="0" w:space="0" w:color="auto"/>
            <w:right w:val="none" w:sz="0" w:space="0" w:color="auto"/>
          </w:divBdr>
        </w:div>
        <w:div w:id="467630266">
          <w:marLeft w:val="480"/>
          <w:marRight w:val="0"/>
          <w:marTop w:val="0"/>
          <w:marBottom w:val="0"/>
          <w:divBdr>
            <w:top w:val="none" w:sz="0" w:space="0" w:color="auto"/>
            <w:left w:val="none" w:sz="0" w:space="0" w:color="auto"/>
            <w:bottom w:val="none" w:sz="0" w:space="0" w:color="auto"/>
            <w:right w:val="none" w:sz="0" w:space="0" w:color="auto"/>
          </w:divBdr>
        </w:div>
        <w:div w:id="459962343">
          <w:marLeft w:val="480"/>
          <w:marRight w:val="0"/>
          <w:marTop w:val="0"/>
          <w:marBottom w:val="0"/>
          <w:divBdr>
            <w:top w:val="none" w:sz="0" w:space="0" w:color="auto"/>
            <w:left w:val="none" w:sz="0" w:space="0" w:color="auto"/>
            <w:bottom w:val="none" w:sz="0" w:space="0" w:color="auto"/>
            <w:right w:val="none" w:sz="0" w:space="0" w:color="auto"/>
          </w:divBdr>
        </w:div>
        <w:div w:id="5597121">
          <w:marLeft w:val="480"/>
          <w:marRight w:val="0"/>
          <w:marTop w:val="0"/>
          <w:marBottom w:val="0"/>
          <w:divBdr>
            <w:top w:val="none" w:sz="0" w:space="0" w:color="auto"/>
            <w:left w:val="none" w:sz="0" w:space="0" w:color="auto"/>
            <w:bottom w:val="none" w:sz="0" w:space="0" w:color="auto"/>
            <w:right w:val="none" w:sz="0" w:space="0" w:color="auto"/>
          </w:divBdr>
        </w:div>
        <w:div w:id="251358535">
          <w:marLeft w:val="480"/>
          <w:marRight w:val="0"/>
          <w:marTop w:val="0"/>
          <w:marBottom w:val="0"/>
          <w:divBdr>
            <w:top w:val="none" w:sz="0" w:space="0" w:color="auto"/>
            <w:left w:val="none" w:sz="0" w:space="0" w:color="auto"/>
            <w:bottom w:val="none" w:sz="0" w:space="0" w:color="auto"/>
            <w:right w:val="none" w:sz="0" w:space="0" w:color="auto"/>
          </w:divBdr>
        </w:div>
        <w:div w:id="1943487759">
          <w:marLeft w:val="480"/>
          <w:marRight w:val="0"/>
          <w:marTop w:val="0"/>
          <w:marBottom w:val="0"/>
          <w:divBdr>
            <w:top w:val="none" w:sz="0" w:space="0" w:color="auto"/>
            <w:left w:val="none" w:sz="0" w:space="0" w:color="auto"/>
            <w:bottom w:val="none" w:sz="0" w:space="0" w:color="auto"/>
            <w:right w:val="none" w:sz="0" w:space="0" w:color="auto"/>
          </w:divBdr>
        </w:div>
        <w:div w:id="2028213181">
          <w:marLeft w:val="480"/>
          <w:marRight w:val="0"/>
          <w:marTop w:val="0"/>
          <w:marBottom w:val="0"/>
          <w:divBdr>
            <w:top w:val="none" w:sz="0" w:space="0" w:color="auto"/>
            <w:left w:val="none" w:sz="0" w:space="0" w:color="auto"/>
            <w:bottom w:val="none" w:sz="0" w:space="0" w:color="auto"/>
            <w:right w:val="none" w:sz="0" w:space="0" w:color="auto"/>
          </w:divBdr>
        </w:div>
      </w:divsChild>
    </w:div>
    <w:div w:id="1407413127">
      <w:bodyDiv w:val="1"/>
      <w:marLeft w:val="0"/>
      <w:marRight w:val="0"/>
      <w:marTop w:val="0"/>
      <w:marBottom w:val="0"/>
      <w:divBdr>
        <w:top w:val="none" w:sz="0" w:space="0" w:color="auto"/>
        <w:left w:val="none" w:sz="0" w:space="0" w:color="auto"/>
        <w:bottom w:val="none" w:sz="0" w:space="0" w:color="auto"/>
        <w:right w:val="none" w:sz="0" w:space="0" w:color="auto"/>
      </w:divBdr>
    </w:div>
    <w:div w:id="1407724667">
      <w:bodyDiv w:val="1"/>
      <w:marLeft w:val="0"/>
      <w:marRight w:val="0"/>
      <w:marTop w:val="0"/>
      <w:marBottom w:val="0"/>
      <w:divBdr>
        <w:top w:val="none" w:sz="0" w:space="0" w:color="auto"/>
        <w:left w:val="none" w:sz="0" w:space="0" w:color="auto"/>
        <w:bottom w:val="none" w:sz="0" w:space="0" w:color="auto"/>
        <w:right w:val="none" w:sz="0" w:space="0" w:color="auto"/>
      </w:divBdr>
    </w:div>
    <w:div w:id="1407797085">
      <w:bodyDiv w:val="1"/>
      <w:marLeft w:val="0"/>
      <w:marRight w:val="0"/>
      <w:marTop w:val="0"/>
      <w:marBottom w:val="0"/>
      <w:divBdr>
        <w:top w:val="none" w:sz="0" w:space="0" w:color="auto"/>
        <w:left w:val="none" w:sz="0" w:space="0" w:color="auto"/>
        <w:bottom w:val="none" w:sz="0" w:space="0" w:color="auto"/>
        <w:right w:val="none" w:sz="0" w:space="0" w:color="auto"/>
      </w:divBdr>
    </w:div>
    <w:div w:id="1407803635">
      <w:bodyDiv w:val="1"/>
      <w:marLeft w:val="0"/>
      <w:marRight w:val="0"/>
      <w:marTop w:val="0"/>
      <w:marBottom w:val="0"/>
      <w:divBdr>
        <w:top w:val="none" w:sz="0" w:space="0" w:color="auto"/>
        <w:left w:val="none" w:sz="0" w:space="0" w:color="auto"/>
        <w:bottom w:val="none" w:sz="0" w:space="0" w:color="auto"/>
        <w:right w:val="none" w:sz="0" w:space="0" w:color="auto"/>
      </w:divBdr>
    </w:div>
    <w:div w:id="1407924354">
      <w:bodyDiv w:val="1"/>
      <w:marLeft w:val="0"/>
      <w:marRight w:val="0"/>
      <w:marTop w:val="0"/>
      <w:marBottom w:val="0"/>
      <w:divBdr>
        <w:top w:val="none" w:sz="0" w:space="0" w:color="auto"/>
        <w:left w:val="none" w:sz="0" w:space="0" w:color="auto"/>
        <w:bottom w:val="none" w:sz="0" w:space="0" w:color="auto"/>
        <w:right w:val="none" w:sz="0" w:space="0" w:color="auto"/>
      </w:divBdr>
    </w:div>
    <w:div w:id="1408073330">
      <w:bodyDiv w:val="1"/>
      <w:marLeft w:val="0"/>
      <w:marRight w:val="0"/>
      <w:marTop w:val="0"/>
      <w:marBottom w:val="0"/>
      <w:divBdr>
        <w:top w:val="none" w:sz="0" w:space="0" w:color="auto"/>
        <w:left w:val="none" w:sz="0" w:space="0" w:color="auto"/>
        <w:bottom w:val="none" w:sz="0" w:space="0" w:color="auto"/>
        <w:right w:val="none" w:sz="0" w:space="0" w:color="auto"/>
      </w:divBdr>
    </w:div>
    <w:div w:id="1408263342">
      <w:bodyDiv w:val="1"/>
      <w:marLeft w:val="0"/>
      <w:marRight w:val="0"/>
      <w:marTop w:val="0"/>
      <w:marBottom w:val="0"/>
      <w:divBdr>
        <w:top w:val="none" w:sz="0" w:space="0" w:color="auto"/>
        <w:left w:val="none" w:sz="0" w:space="0" w:color="auto"/>
        <w:bottom w:val="none" w:sz="0" w:space="0" w:color="auto"/>
        <w:right w:val="none" w:sz="0" w:space="0" w:color="auto"/>
      </w:divBdr>
    </w:div>
    <w:div w:id="1410736804">
      <w:bodyDiv w:val="1"/>
      <w:marLeft w:val="0"/>
      <w:marRight w:val="0"/>
      <w:marTop w:val="0"/>
      <w:marBottom w:val="0"/>
      <w:divBdr>
        <w:top w:val="none" w:sz="0" w:space="0" w:color="auto"/>
        <w:left w:val="none" w:sz="0" w:space="0" w:color="auto"/>
        <w:bottom w:val="none" w:sz="0" w:space="0" w:color="auto"/>
        <w:right w:val="none" w:sz="0" w:space="0" w:color="auto"/>
      </w:divBdr>
    </w:div>
    <w:div w:id="1410812903">
      <w:bodyDiv w:val="1"/>
      <w:marLeft w:val="0"/>
      <w:marRight w:val="0"/>
      <w:marTop w:val="0"/>
      <w:marBottom w:val="0"/>
      <w:divBdr>
        <w:top w:val="none" w:sz="0" w:space="0" w:color="auto"/>
        <w:left w:val="none" w:sz="0" w:space="0" w:color="auto"/>
        <w:bottom w:val="none" w:sz="0" w:space="0" w:color="auto"/>
        <w:right w:val="none" w:sz="0" w:space="0" w:color="auto"/>
      </w:divBdr>
    </w:div>
    <w:div w:id="1411200146">
      <w:bodyDiv w:val="1"/>
      <w:marLeft w:val="0"/>
      <w:marRight w:val="0"/>
      <w:marTop w:val="0"/>
      <w:marBottom w:val="0"/>
      <w:divBdr>
        <w:top w:val="none" w:sz="0" w:space="0" w:color="auto"/>
        <w:left w:val="none" w:sz="0" w:space="0" w:color="auto"/>
        <w:bottom w:val="none" w:sz="0" w:space="0" w:color="auto"/>
        <w:right w:val="none" w:sz="0" w:space="0" w:color="auto"/>
      </w:divBdr>
    </w:div>
    <w:div w:id="1411463819">
      <w:bodyDiv w:val="1"/>
      <w:marLeft w:val="0"/>
      <w:marRight w:val="0"/>
      <w:marTop w:val="0"/>
      <w:marBottom w:val="0"/>
      <w:divBdr>
        <w:top w:val="none" w:sz="0" w:space="0" w:color="auto"/>
        <w:left w:val="none" w:sz="0" w:space="0" w:color="auto"/>
        <w:bottom w:val="none" w:sz="0" w:space="0" w:color="auto"/>
        <w:right w:val="none" w:sz="0" w:space="0" w:color="auto"/>
      </w:divBdr>
    </w:div>
    <w:div w:id="1412855253">
      <w:bodyDiv w:val="1"/>
      <w:marLeft w:val="0"/>
      <w:marRight w:val="0"/>
      <w:marTop w:val="0"/>
      <w:marBottom w:val="0"/>
      <w:divBdr>
        <w:top w:val="none" w:sz="0" w:space="0" w:color="auto"/>
        <w:left w:val="none" w:sz="0" w:space="0" w:color="auto"/>
        <w:bottom w:val="none" w:sz="0" w:space="0" w:color="auto"/>
        <w:right w:val="none" w:sz="0" w:space="0" w:color="auto"/>
      </w:divBdr>
    </w:div>
    <w:div w:id="1413510203">
      <w:bodyDiv w:val="1"/>
      <w:marLeft w:val="0"/>
      <w:marRight w:val="0"/>
      <w:marTop w:val="0"/>
      <w:marBottom w:val="0"/>
      <w:divBdr>
        <w:top w:val="none" w:sz="0" w:space="0" w:color="auto"/>
        <w:left w:val="none" w:sz="0" w:space="0" w:color="auto"/>
        <w:bottom w:val="none" w:sz="0" w:space="0" w:color="auto"/>
        <w:right w:val="none" w:sz="0" w:space="0" w:color="auto"/>
      </w:divBdr>
    </w:div>
    <w:div w:id="1413548599">
      <w:bodyDiv w:val="1"/>
      <w:marLeft w:val="0"/>
      <w:marRight w:val="0"/>
      <w:marTop w:val="0"/>
      <w:marBottom w:val="0"/>
      <w:divBdr>
        <w:top w:val="none" w:sz="0" w:space="0" w:color="auto"/>
        <w:left w:val="none" w:sz="0" w:space="0" w:color="auto"/>
        <w:bottom w:val="none" w:sz="0" w:space="0" w:color="auto"/>
        <w:right w:val="none" w:sz="0" w:space="0" w:color="auto"/>
      </w:divBdr>
    </w:div>
    <w:div w:id="1414622419">
      <w:bodyDiv w:val="1"/>
      <w:marLeft w:val="0"/>
      <w:marRight w:val="0"/>
      <w:marTop w:val="0"/>
      <w:marBottom w:val="0"/>
      <w:divBdr>
        <w:top w:val="none" w:sz="0" w:space="0" w:color="auto"/>
        <w:left w:val="none" w:sz="0" w:space="0" w:color="auto"/>
        <w:bottom w:val="none" w:sz="0" w:space="0" w:color="auto"/>
        <w:right w:val="none" w:sz="0" w:space="0" w:color="auto"/>
      </w:divBdr>
    </w:div>
    <w:div w:id="1415083645">
      <w:bodyDiv w:val="1"/>
      <w:marLeft w:val="0"/>
      <w:marRight w:val="0"/>
      <w:marTop w:val="0"/>
      <w:marBottom w:val="0"/>
      <w:divBdr>
        <w:top w:val="none" w:sz="0" w:space="0" w:color="auto"/>
        <w:left w:val="none" w:sz="0" w:space="0" w:color="auto"/>
        <w:bottom w:val="none" w:sz="0" w:space="0" w:color="auto"/>
        <w:right w:val="none" w:sz="0" w:space="0" w:color="auto"/>
      </w:divBdr>
      <w:divsChild>
        <w:div w:id="1789620078">
          <w:marLeft w:val="480"/>
          <w:marRight w:val="0"/>
          <w:marTop w:val="0"/>
          <w:marBottom w:val="0"/>
          <w:divBdr>
            <w:top w:val="none" w:sz="0" w:space="0" w:color="auto"/>
            <w:left w:val="none" w:sz="0" w:space="0" w:color="auto"/>
            <w:bottom w:val="none" w:sz="0" w:space="0" w:color="auto"/>
            <w:right w:val="none" w:sz="0" w:space="0" w:color="auto"/>
          </w:divBdr>
        </w:div>
        <w:div w:id="56781047">
          <w:marLeft w:val="480"/>
          <w:marRight w:val="0"/>
          <w:marTop w:val="0"/>
          <w:marBottom w:val="0"/>
          <w:divBdr>
            <w:top w:val="none" w:sz="0" w:space="0" w:color="auto"/>
            <w:left w:val="none" w:sz="0" w:space="0" w:color="auto"/>
            <w:bottom w:val="none" w:sz="0" w:space="0" w:color="auto"/>
            <w:right w:val="none" w:sz="0" w:space="0" w:color="auto"/>
          </w:divBdr>
        </w:div>
        <w:div w:id="2010406770">
          <w:marLeft w:val="480"/>
          <w:marRight w:val="0"/>
          <w:marTop w:val="0"/>
          <w:marBottom w:val="0"/>
          <w:divBdr>
            <w:top w:val="none" w:sz="0" w:space="0" w:color="auto"/>
            <w:left w:val="none" w:sz="0" w:space="0" w:color="auto"/>
            <w:bottom w:val="none" w:sz="0" w:space="0" w:color="auto"/>
            <w:right w:val="none" w:sz="0" w:space="0" w:color="auto"/>
          </w:divBdr>
        </w:div>
        <w:div w:id="810560722">
          <w:marLeft w:val="480"/>
          <w:marRight w:val="0"/>
          <w:marTop w:val="0"/>
          <w:marBottom w:val="0"/>
          <w:divBdr>
            <w:top w:val="none" w:sz="0" w:space="0" w:color="auto"/>
            <w:left w:val="none" w:sz="0" w:space="0" w:color="auto"/>
            <w:bottom w:val="none" w:sz="0" w:space="0" w:color="auto"/>
            <w:right w:val="none" w:sz="0" w:space="0" w:color="auto"/>
          </w:divBdr>
        </w:div>
        <w:div w:id="315063628">
          <w:marLeft w:val="480"/>
          <w:marRight w:val="0"/>
          <w:marTop w:val="0"/>
          <w:marBottom w:val="0"/>
          <w:divBdr>
            <w:top w:val="none" w:sz="0" w:space="0" w:color="auto"/>
            <w:left w:val="none" w:sz="0" w:space="0" w:color="auto"/>
            <w:bottom w:val="none" w:sz="0" w:space="0" w:color="auto"/>
            <w:right w:val="none" w:sz="0" w:space="0" w:color="auto"/>
          </w:divBdr>
        </w:div>
        <w:div w:id="2041003397">
          <w:marLeft w:val="480"/>
          <w:marRight w:val="0"/>
          <w:marTop w:val="0"/>
          <w:marBottom w:val="0"/>
          <w:divBdr>
            <w:top w:val="none" w:sz="0" w:space="0" w:color="auto"/>
            <w:left w:val="none" w:sz="0" w:space="0" w:color="auto"/>
            <w:bottom w:val="none" w:sz="0" w:space="0" w:color="auto"/>
            <w:right w:val="none" w:sz="0" w:space="0" w:color="auto"/>
          </w:divBdr>
        </w:div>
        <w:div w:id="641008756">
          <w:marLeft w:val="480"/>
          <w:marRight w:val="0"/>
          <w:marTop w:val="0"/>
          <w:marBottom w:val="0"/>
          <w:divBdr>
            <w:top w:val="none" w:sz="0" w:space="0" w:color="auto"/>
            <w:left w:val="none" w:sz="0" w:space="0" w:color="auto"/>
            <w:bottom w:val="none" w:sz="0" w:space="0" w:color="auto"/>
            <w:right w:val="none" w:sz="0" w:space="0" w:color="auto"/>
          </w:divBdr>
        </w:div>
        <w:div w:id="1570771728">
          <w:marLeft w:val="480"/>
          <w:marRight w:val="0"/>
          <w:marTop w:val="0"/>
          <w:marBottom w:val="0"/>
          <w:divBdr>
            <w:top w:val="none" w:sz="0" w:space="0" w:color="auto"/>
            <w:left w:val="none" w:sz="0" w:space="0" w:color="auto"/>
            <w:bottom w:val="none" w:sz="0" w:space="0" w:color="auto"/>
            <w:right w:val="none" w:sz="0" w:space="0" w:color="auto"/>
          </w:divBdr>
        </w:div>
        <w:div w:id="1256012215">
          <w:marLeft w:val="480"/>
          <w:marRight w:val="0"/>
          <w:marTop w:val="0"/>
          <w:marBottom w:val="0"/>
          <w:divBdr>
            <w:top w:val="none" w:sz="0" w:space="0" w:color="auto"/>
            <w:left w:val="none" w:sz="0" w:space="0" w:color="auto"/>
            <w:bottom w:val="none" w:sz="0" w:space="0" w:color="auto"/>
            <w:right w:val="none" w:sz="0" w:space="0" w:color="auto"/>
          </w:divBdr>
        </w:div>
        <w:div w:id="1199123375">
          <w:marLeft w:val="480"/>
          <w:marRight w:val="0"/>
          <w:marTop w:val="0"/>
          <w:marBottom w:val="0"/>
          <w:divBdr>
            <w:top w:val="none" w:sz="0" w:space="0" w:color="auto"/>
            <w:left w:val="none" w:sz="0" w:space="0" w:color="auto"/>
            <w:bottom w:val="none" w:sz="0" w:space="0" w:color="auto"/>
            <w:right w:val="none" w:sz="0" w:space="0" w:color="auto"/>
          </w:divBdr>
        </w:div>
        <w:div w:id="1614752025">
          <w:marLeft w:val="480"/>
          <w:marRight w:val="0"/>
          <w:marTop w:val="0"/>
          <w:marBottom w:val="0"/>
          <w:divBdr>
            <w:top w:val="none" w:sz="0" w:space="0" w:color="auto"/>
            <w:left w:val="none" w:sz="0" w:space="0" w:color="auto"/>
            <w:bottom w:val="none" w:sz="0" w:space="0" w:color="auto"/>
            <w:right w:val="none" w:sz="0" w:space="0" w:color="auto"/>
          </w:divBdr>
        </w:div>
        <w:div w:id="1235503844">
          <w:marLeft w:val="480"/>
          <w:marRight w:val="0"/>
          <w:marTop w:val="0"/>
          <w:marBottom w:val="0"/>
          <w:divBdr>
            <w:top w:val="none" w:sz="0" w:space="0" w:color="auto"/>
            <w:left w:val="none" w:sz="0" w:space="0" w:color="auto"/>
            <w:bottom w:val="none" w:sz="0" w:space="0" w:color="auto"/>
            <w:right w:val="none" w:sz="0" w:space="0" w:color="auto"/>
          </w:divBdr>
        </w:div>
        <w:div w:id="758410451">
          <w:marLeft w:val="480"/>
          <w:marRight w:val="0"/>
          <w:marTop w:val="0"/>
          <w:marBottom w:val="0"/>
          <w:divBdr>
            <w:top w:val="none" w:sz="0" w:space="0" w:color="auto"/>
            <w:left w:val="none" w:sz="0" w:space="0" w:color="auto"/>
            <w:bottom w:val="none" w:sz="0" w:space="0" w:color="auto"/>
            <w:right w:val="none" w:sz="0" w:space="0" w:color="auto"/>
          </w:divBdr>
        </w:div>
        <w:div w:id="2146463297">
          <w:marLeft w:val="480"/>
          <w:marRight w:val="0"/>
          <w:marTop w:val="0"/>
          <w:marBottom w:val="0"/>
          <w:divBdr>
            <w:top w:val="none" w:sz="0" w:space="0" w:color="auto"/>
            <w:left w:val="none" w:sz="0" w:space="0" w:color="auto"/>
            <w:bottom w:val="none" w:sz="0" w:space="0" w:color="auto"/>
            <w:right w:val="none" w:sz="0" w:space="0" w:color="auto"/>
          </w:divBdr>
        </w:div>
        <w:div w:id="1281231397">
          <w:marLeft w:val="480"/>
          <w:marRight w:val="0"/>
          <w:marTop w:val="0"/>
          <w:marBottom w:val="0"/>
          <w:divBdr>
            <w:top w:val="none" w:sz="0" w:space="0" w:color="auto"/>
            <w:left w:val="none" w:sz="0" w:space="0" w:color="auto"/>
            <w:bottom w:val="none" w:sz="0" w:space="0" w:color="auto"/>
            <w:right w:val="none" w:sz="0" w:space="0" w:color="auto"/>
          </w:divBdr>
        </w:div>
        <w:div w:id="1059472670">
          <w:marLeft w:val="480"/>
          <w:marRight w:val="0"/>
          <w:marTop w:val="0"/>
          <w:marBottom w:val="0"/>
          <w:divBdr>
            <w:top w:val="none" w:sz="0" w:space="0" w:color="auto"/>
            <w:left w:val="none" w:sz="0" w:space="0" w:color="auto"/>
            <w:bottom w:val="none" w:sz="0" w:space="0" w:color="auto"/>
            <w:right w:val="none" w:sz="0" w:space="0" w:color="auto"/>
          </w:divBdr>
        </w:div>
        <w:div w:id="953556367">
          <w:marLeft w:val="480"/>
          <w:marRight w:val="0"/>
          <w:marTop w:val="0"/>
          <w:marBottom w:val="0"/>
          <w:divBdr>
            <w:top w:val="none" w:sz="0" w:space="0" w:color="auto"/>
            <w:left w:val="none" w:sz="0" w:space="0" w:color="auto"/>
            <w:bottom w:val="none" w:sz="0" w:space="0" w:color="auto"/>
            <w:right w:val="none" w:sz="0" w:space="0" w:color="auto"/>
          </w:divBdr>
        </w:div>
        <w:div w:id="2102068177">
          <w:marLeft w:val="480"/>
          <w:marRight w:val="0"/>
          <w:marTop w:val="0"/>
          <w:marBottom w:val="0"/>
          <w:divBdr>
            <w:top w:val="none" w:sz="0" w:space="0" w:color="auto"/>
            <w:left w:val="none" w:sz="0" w:space="0" w:color="auto"/>
            <w:bottom w:val="none" w:sz="0" w:space="0" w:color="auto"/>
            <w:right w:val="none" w:sz="0" w:space="0" w:color="auto"/>
          </w:divBdr>
        </w:div>
        <w:div w:id="2050840394">
          <w:marLeft w:val="480"/>
          <w:marRight w:val="0"/>
          <w:marTop w:val="0"/>
          <w:marBottom w:val="0"/>
          <w:divBdr>
            <w:top w:val="none" w:sz="0" w:space="0" w:color="auto"/>
            <w:left w:val="none" w:sz="0" w:space="0" w:color="auto"/>
            <w:bottom w:val="none" w:sz="0" w:space="0" w:color="auto"/>
            <w:right w:val="none" w:sz="0" w:space="0" w:color="auto"/>
          </w:divBdr>
        </w:div>
        <w:div w:id="1687320850">
          <w:marLeft w:val="480"/>
          <w:marRight w:val="0"/>
          <w:marTop w:val="0"/>
          <w:marBottom w:val="0"/>
          <w:divBdr>
            <w:top w:val="none" w:sz="0" w:space="0" w:color="auto"/>
            <w:left w:val="none" w:sz="0" w:space="0" w:color="auto"/>
            <w:bottom w:val="none" w:sz="0" w:space="0" w:color="auto"/>
            <w:right w:val="none" w:sz="0" w:space="0" w:color="auto"/>
          </w:divBdr>
        </w:div>
        <w:div w:id="1613591180">
          <w:marLeft w:val="480"/>
          <w:marRight w:val="0"/>
          <w:marTop w:val="0"/>
          <w:marBottom w:val="0"/>
          <w:divBdr>
            <w:top w:val="none" w:sz="0" w:space="0" w:color="auto"/>
            <w:left w:val="none" w:sz="0" w:space="0" w:color="auto"/>
            <w:bottom w:val="none" w:sz="0" w:space="0" w:color="auto"/>
            <w:right w:val="none" w:sz="0" w:space="0" w:color="auto"/>
          </w:divBdr>
        </w:div>
        <w:div w:id="65107991">
          <w:marLeft w:val="480"/>
          <w:marRight w:val="0"/>
          <w:marTop w:val="0"/>
          <w:marBottom w:val="0"/>
          <w:divBdr>
            <w:top w:val="none" w:sz="0" w:space="0" w:color="auto"/>
            <w:left w:val="none" w:sz="0" w:space="0" w:color="auto"/>
            <w:bottom w:val="none" w:sz="0" w:space="0" w:color="auto"/>
            <w:right w:val="none" w:sz="0" w:space="0" w:color="auto"/>
          </w:divBdr>
        </w:div>
        <w:div w:id="777607897">
          <w:marLeft w:val="480"/>
          <w:marRight w:val="0"/>
          <w:marTop w:val="0"/>
          <w:marBottom w:val="0"/>
          <w:divBdr>
            <w:top w:val="none" w:sz="0" w:space="0" w:color="auto"/>
            <w:left w:val="none" w:sz="0" w:space="0" w:color="auto"/>
            <w:bottom w:val="none" w:sz="0" w:space="0" w:color="auto"/>
            <w:right w:val="none" w:sz="0" w:space="0" w:color="auto"/>
          </w:divBdr>
        </w:div>
        <w:div w:id="1450778169">
          <w:marLeft w:val="480"/>
          <w:marRight w:val="0"/>
          <w:marTop w:val="0"/>
          <w:marBottom w:val="0"/>
          <w:divBdr>
            <w:top w:val="none" w:sz="0" w:space="0" w:color="auto"/>
            <w:left w:val="none" w:sz="0" w:space="0" w:color="auto"/>
            <w:bottom w:val="none" w:sz="0" w:space="0" w:color="auto"/>
            <w:right w:val="none" w:sz="0" w:space="0" w:color="auto"/>
          </w:divBdr>
        </w:div>
        <w:div w:id="267396342">
          <w:marLeft w:val="480"/>
          <w:marRight w:val="0"/>
          <w:marTop w:val="0"/>
          <w:marBottom w:val="0"/>
          <w:divBdr>
            <w:top w:val="none" w:sz="0" w:space="0" w:color="auto"/>
            <w:left w:val="none" w:sz="0" w:space="0" w:color="auto"/>
            <w:bottom w:val="none" w:sz="0" w:space="0" w:color="auto"/>
            <w:right w:val="none" w:sz="0" w:space="0" w:color="auto"/>
          </w:divBdr>
        </w:div>
        <w:div w:id="366412486">
          <w:marLeft w:val="480"/>
          <w:marRight w:val="0"/>
          <w:marTop w:val="0"/>
          <w:marBottom w:val="0"/>
          <w:divBdr>
            <w:top w:val="none" w:sz="0" w:space="0" w:color="auto"/>
            <w:left w:val="none" w:sz="0" w:space="0" w:color="auto"/>
            <w:bottom w:val="none" w:sz="0" w:space="0" w:color="auto"/>
            <w:right w:val="none" w:sz="0" w:space="0" w:color="auto"/>
          </w:divBdr>
        </w:div>
        <w:div w:id="1828938753">
          <w:marLeft w:val="480"/>
          <w:marRight w:val="0"/>
          <w:marTop w:val="0"/>
          <w:marBottom w:val="0"/>
          <w:divBdr>
            <w:top w:val="none" w:sz="0" w:space="0" w:color="auto"/>
            <w:left w:val="none" w:sz="0" w:space="0" w:color="auto"/>
            <w:bottom w:val="none" w:sz="0" w:space="0" w:color="auto"/>
            <w:right w:val="none" w:sz="0" w:space="0" w:color="auto"/>
          </w:divBdr>
        </w:div>
        <w:div w:id="705252124">
          <w:marLeft w:val="480"/>
          <w:marRight w:val="0"/>
          <w:marTop w:val="0"/>
          <w:marBottom w:val="0"/>
          <w:divBdr>
            <w:top w:val="none" w:sz="0" w:space="0" w:color="auto"/>
            <w:left w:val="none" w:sz="0" w:space="0" w:color="auto"/>
            <w:bottom w:val="none" w:sz="0" w:space="0" w:color="auto"/>
            <w:right w:val="none" w:sz="0" w:space="0" w:color="auto"/>
          </w:divBdr>
        </w:div>
        <w:div w:id="139615439">
          <w:marLeft w:val="480"/>
          <w:marRight w:val="0"/>
          <w:marTop w:val="0"/>
          <w:marBottom w:val="0"/>
          <w:divBdr>
            <w:top w:val="none" w:sz="0" w:space="0" w:color="auto"/>
            <w:left w:val="none" w:sz="0" w:space="0" w:color="auto"/>
            <w:bottom w:val="none" w:sz="0" w:space="0" w:color="auto"/>
            <w:right w:val="none" w:sz="0" w:space="0" w:color="auto"/>
          </w:divBdr>
        </w:div>
        <w:div w:id="632637328">
          <w:marLeft w:val="480"/>
          <w:marRight w:val="0"/>
          <w:marTop w:val="0"/>
          <w:marBottom w:val="0"/>
          <w:divBdr>
            <w:top w:val="none" w:sz="0" w:space="0" w:color="auto"/>
            <w:left w:val="none" w:sz="0" w:space="0" w:color="auto"/>
            <w:bottom w:val="none" w:sz="0" w:space="0" w:color="auto"/>
            <w:right w:val="none" w:sz="0" w:space="0" w:color="auto"/>
          </w:divBdr>
        </w:div>
        <w:div w:id="100079564">
          <w:marLeft w:val="480"/>
          <w:marRight w:val="0"/>
          <w:marTop w:val="0"/>
          <w:marBottom w:val="0"/>
          <w:divBdr>
            <w:top w:val="none" w:sz="0" w:space="0" w:color="auto"/>
            <w:left w:val="none" w:sz="0" w:space="0" w:color="auto"/>
            <w:bottom w:val="none" w:sz="0" w:space="0" w:color="auto"/>
            <w:right w:val="none" w:sz="0" w:space="0" w:color="auto"/>
          </w:divBdr>
        </w:div>
        <w:div w:id="2031031644">
          <w:marLeft w:val="480"/>
          <w:marRight w:val="0"/>
          <w:marTop w:val="0"/>
          <w:marBottom w:val="0"/>
          <w:divBdr>
            <w:top w:val="none" w:sz="0" w:space="0" w:color="auto"/>
            <w:left w:val="none" w:sz="0" w:space="0" w:color="auto"/>
            <w:bottom w:val="none" w:sz="0" w:space="0" w:color="auto"/>
            <w:right w:val="none" w:sz="0" w:space="0" w:color="auto"/>
          </w:divBdr>
        </w:div>
        <w:div w:id="38865141">
          <w:marLeft w:val="480"/>
          <w:marRight w:val="0"/>
          <w:marTop w:val="0"/>
          <w:marBottom w:val="0"/>
          <w:divBdr>
            <w:top w:val="none" w:sz="0" w:space="0" w:color="auto"/>
            <w:left w:val="none" w:sz="0" w:space="0" w:color="auto"/>
            <w:bottom w:val="none" w:sz="0" w:space="0" w:color="auto"/>
            <w:right w:val="none" w:sz="0" w:space="0" w:color="auto"/>
          </w:divBdr>
        </w:div>
        <w:div w:id="958295515">
          <w:marLeft w:val="480"/>
          <w:marRight w:val="0"/>
          <w:marTop w:val="0"/>
          <w:marBottom w:val="0"/>
          <w:divBdr>
            <w:top w:val="none" w:sz="0" w:space="0" w:color="auto"/>
            <w:left w:val="none" w:sz="0" w:space="0" w:color="auto"/>
            <w:bottom w:val="none" w:sz="0" w:space="0" w:color="auto"/>
            <w:right w:val="none" w:sz="0" w:space="0" w:color="auto"/>
          </w:divBdr>
        </w:div>
        <w:div w:id="609623462">
          <w:marLeft w:val="480"/>
          <w:marRight w:val="0"/>
          <w:marTop w:val="0"/>
          <w:marBottom w:val="0"/>
          <w:divBdr>
            <w:top w:val="none" w:sz="0" w:space="0" w:color="auto"/>
            <w:left w:val="none" w:sz="0" w:space="0" w:color="auto"/>
            <w:bottom w:val="none" w:sz="0" w:space="0" w:color="auto"/>
            <w:right w:val="none" w:sz="0" w:space="0" w:color="auto"/>
          </w:divBdr>
        </w:div>
        <w:div w:id="104232495">
          <w:marLeft w:val="480"/>
          <w:marRight w:val="0"/>
          <w:marTop w:val="0"/>
          <w:marBottom w:val="0"/>
          <w:divBdr>
            <w:top w:val="none" w:sz="0" w:space="0" w:color="auto"/>
            <w:left w:val="none" w:sz="0" w:space="0" w:color="auto"/>
            <w:bottom w:val="none" w:sz="0" w:space="0" w:color="auto"/>
            <w:right w:val="none" w:sz="0" w:space="0" w:color="auto"/>
          </w:divBdr>
        </w:div>
        <w:div w:id="662583962">
          <w:marLeft w:val="480"/>
          <w:marRight w:val="0"/>
          <w:marTop w:val="0"/>
          <w:marBottom w:val="0"/>
          <w:divBdr>
            <w:top w:val="none" w:sz="0" w:space="0" w:color="auto"/>
            <w:left w:val="none" w:sz="0" w:space="0" w:color="auto"/>
            <w:bottom w:val="none" w:sz="0" w:space="0" w:color="auto"/>
            <w:right w:val="none" w:sz="0" w:space="0" w:color="auto"/>
          </w:divBdr>
        </w:div>
        <w:div w:id="756750522">
          <w:marLeft w:val="480"/>
          <w:marRight w:val="0"/>
          <w:marTop w:val="0"/>
          <w:marBottom w:val="0"/>
          <w:divBdr>
            <w:top w:val="none" w:sz="0" w:space="0" w:color="auto"/>
            <w:left w:val="none" w:sz="0" w:space="0" w:color="auto"/>
            <w:bottom w:val="none" w:sz="0" w:space="0" w:color="auto"/>
            <w:right w:val="none" w:sz="0" w:space="0" w:color="auto"/>
          </w:divBdr>
        </w:div>
        <w:div w:id="776679353">
          <w:marLeft w:val="480"/>
          <w:marRight w:val="0"/>
          <w:marTop w:val="0"/>
          <w:marBottom w:val="0"/>
          <w:divBdr>
            <w:top w:val="none" w:sz="0" w:space="0" w:color="auto"/>
            <w:left w:val="none" w:sz="0" w:space="0" w:color="auto"/>
            <w:bottom w:val="none" w:sz="0" w:space="0" w:color="auto"/>
            <w:right w:val="none" w:sz="0" w:space="0" w:color="auto"/>
          </w:divBdr>
        </w:div>
        <w:div w:id="1659530016">
          <w:marLeft w:val="480"/>
          <w:marRight w:val="0"/>
          <w:marTop w:val="0"/>
          <w:marBottom w:val="0"/>
          <w:divBdr>
            <w:top w:val="none" w:sz="0" w:space="0" w:color="auto"/>
            <w:left w:val="none" w:sz="0" w:space="0" w:color="auto"/>
            <w:bottom w:val="none" w:sz="0" w:space="0" w:color="auto"/>
            <w:right w:val="none" w:sz="0" w:space="0" w:color="auto"/>
          </w:divBdr>
        </w:div>
        <w:div w:id="1411540755">
          <w:marLeft w:val="480"/>
          <w:marRight w:val="0"/>
          <w:marTop w:val="0"/>
          <w:marBottom w:val="0"/>
          <w:divBdr>
            <w:top w:val="none" w:sz="0" w:space="0" w:color="auto"/>
            <w:left w:val="none" w:sz="0" w:space="0" w:color="auto"/>
            <w:bottom w:val="none" w:sz="0" w:space="0" w:color="auto"/>
            <w:right w:val="none" w:sz="0" w:space="0" w:color="auto"/>
          </w:divBdr>
        </w:div>
        <w:div w:id="1872499816">
          <w:marLeft w:val="480"/>
          <w:marRight w:val="0"/>
          <w:marTop w:val="0"/>
          <w:marBottom w:val="0"/>
          <w:divBdr>
            <w:top w:val="none" w:sz="0" w:space="0" w:color="auto"/>
            <w:left w:val="none" w:sz="0" w:space="0" w:color="auto"/>
            <w:bottom w:val="none" w:sz="0" w:space="0" w:color="auto"/>
            <w:right w:val="none" w:sz="0" w:space="0" w:color="auto"/>
          </w:divBdr>
        </w:div>
        <w:div w:id="1611741139">
          <w:marLeft w:val="480"/>
          <w:marRight w:val="0"/>
          <w:marTop w:val="0"/>
          <w:marBottom w:val="0"/>
          <w:divBdr>
            <w:top w:val="none" w:sz="0" w:space="0" w:color="auto"/>
            <w:left w:val="none" w:sz="0" w:space="0" w:color="auto"/>
            <w:bottom w:val="none" w:sz="0" w:space="0" w:color="auto"/>
            <w:right w:val="none" w:sz="0" w:space="0" w:color="auto"/>
          </w:divBdr>
        </w:div>
        <w:div w:id="927620457">
          <w:marLeft w:val="480"/>
          <w:marRight w:val="0"/>
          <w:marTop w:val="0"/>
          <w:marBottom w:val="0"/>
          <w:divBdr>
            <w:top w:val="none" w:sz="0" w:space="0" w:color="auto"/>
            <w:left w:val="none" w:sz="0" w:space="0" w:color="auto"/>
            <w:bottom w:val="none" w:sz="0" w:space="0" w:color="auto"/>
            <w:right w:val="none" w:sz="0" w:space="0" w:color="auto"/>
          </w:divBdr>
        </w:div>
        <w:div w:id="426197910">
          <w:marLeft w:val="480"/>
          <w:marRight w:val="0"/>
          <w:marTop w:val="0"/>
          <w:marBottom w:val="0"/>
          <w:divBdr>
            <w:top w:val="none" w:sz="0" w:space="0" w:color="auto"/>
            <w:left w:val="none" w:sz="0" w:space="0" w:color="auto"/>
            <w:bottom w:val="none" w:sz="0" w:space="0" w:color="auto"/>
            <w:right w:val="none" w:sz="0" w:space="0" w:color="auto"/>
          </w:divBdr>
        </w:div>
        <w:div w:id="1977904588">
          <w:marLeft w:val="480"/>
          <w:marRight w:val="0"/>
          <w:marTop w:val="0"/>
          <w:marBottom w:val="0"/>
          <w:divBdr>
            <w:top w:val="none" w:sz="0" w:space="0" w:color="auto"/>
            <w:left w:val="none" w:sz="0" w:space="0" w:color="auto"/>
            <w:bottom w:val="none" w:sz="0" w:space="0" w:color="auto"/>
            <w:right w:val="none" w:sz="0" w:space="0" w:color="auto"/>
          </w:divBdr>
        </w:div>
        <w:div w:id="1212503464">
          <w:marLeft w:val="480"/>
          <w:marRight w:val="0"/>
          <w:marTop w:val="0"/>
          <w:marBottom w:val="0"/>
          <w:divBdr>
            <w:top w:val="none" w:sz="0" w:space="0" w:color="auto"/>
            <w:left w:val="none" w:sz="0" w:space="0" w:color="auto"/>
            <w:bottom w:val="none" w:sz="0" w:space="0" w:color="auto"/>
            <w:right w:val="none" w:sz="0" w:space="0" w:color="auto"/>
          </w:divBdr>
        </w:div>
        <w:div w:id="622925759">
          <w:marLeft w:val="480"/>
          <w:marRight w:val="0"/>
          <w:marTop w:val="0"/>
          <w:marBottom w:val="0"/>
          <w:divBdr>
            <w:top w:val="none" w:sz="0" w:space="0" w:color="auto"/>
            <w:left w:val="none" w:sz="0" w:space="0" w:color="auto"/>
            <w:bottom w:val="none" w:sz="0" w:space="0" w:color="auto"/>
            <w:right w:val="none" w:sz="0" w:space="0" w:color="auto"/>
          </w:divBdr>
        </w:div>
        <w:div w:id="2049256181">
          <w:marLeft w:val="480"/>
          <w:marRight w:val="0"/>
          <w:marTop w:val="0"/>
          <w:marBottom w:val="0"/>
          <w:divBdr>
            <w:top w:val="none" w:sz="0" w:space="0" w:color="auto"/>
            <w:left w:val="none" w:sz="0" w:space="0" w:color="auto"/>
            <w:bottom w:val="none" w:sz="0" w:space="0" w:color="auto"/>
            <w:right w:val="none" w:sz="0" w:space="0" w:color="auto"/>
          </w:divBdr>
        </w:div>
        <w:div w:id="173425527">
          <w:marLeft w:val="480"/>
          <w:marRight w:val="0"/>
          <w:marTop w:val="0"/>
          <w:marBottom w:val="0"/>
          <w:divBdr>
            <w:top w:val="none" w:sz="0" w:space="0" w:color="auto"/>
            <w:left w:val="none" w:sz="0" w:space="0" w:color="auto"/>
            <w:bottom w:val="none" w:sz="0" w:space="0" w:color="auto"/>
            <w:right w:val="none" w:sz="0" w:space="0" w:color="auto"/>
          </w:divBdr>
        </w:div>
        <w:div w:id="1071542552">
          <w:marLeft w:val="480"/>
          <w:marRight w:val="0"/>
          <w:marTop w:val="0"/>
          <w:marBottom w:val="0"/>
          <w:divBdr>
            <w:top w:val="none" w:sz="0" w:space="0" w:color="auto"/>
            <w:left w:val="none" w:sz="0" w:space="0" w:color="auto"/>
            <w:bottom w:val="none" w:sz="0" w:space="0" w:color="auto"/>
            <w:right w:val="none" w:sz="0" w:space="0" w:color="auto"/>
          </w:divBdr>
        </w:div>
        <w:div w:id="1546453785">
          <w:marLeft w:val="480"/>
          <w:marRight w:val="0"/>
          <w:marTop w:val="0"/>
          <w:marBottom w:val="0"/>
          <w:divBdr>
            <w:top w:val="none" w:sz="0" w:space="0" w:color="auto"/>
            <w:left w:val="none" w:sz="0" w:space="0" w:color="auto"/>
            <w:bottom w:val="none" w:sz="0" w:space="0" w:color="auto"/>
            <w:right w:val="none" w:sz="0" w:space="0" w:color="auto"/>
          </w:divBdr>
        </w:div>
        <w:div w:id="1418018660">
          <w:marLeft w:val="480"/>
          <w:marRight w:val="0"/>
          <w:marTop w:val="0"/>
          <w:marBottom w:val="0"/>
          <w:divBdr>
            <w:top w:val="none" w:sz="0" w:space="0" w:color="auto"/>
            <w:left w:val="none" w:sz="0" w:space="0" w:color="auto"/>
            <w:bottom w:val="none" w:sz="0" w:space="0" w:color="auto"/>
            <w:right w:val="none" w:sz="0" w:space="0" w:color="auto"/>
          </w:divBdr>
        </w:div>
        <w:div w:id="165050363">
          <w:marLeft w:val="480"/>
          <w:marRight w:val="0"/>
          <w:marTop w:val="0"/>
          <w:marBottom w:val="0"/>
          <w:divBdr>
            <w:top w:val="none" w:sz="0" w:space="0" w:color="auto"/>
            <w:left w:val="none" w:sz="0" w:space="0" w:color="auto"/>
            <w:bottom w:val="none" w:sz="0" w:space="0" w:color="auto"/>
            <w:right w:val="none" w:sz="0" w:space="0" w:color="auto"/>
          </w:divBdr>
        </w:div>
        <w:div w:id="1978952590">
          <w:marLeft w:val="480"/>
          <w:marRight w:val="0"/>
          <w:marTop w:val="0"/>
          <w:marBottom w:val="0"/>
          <w:divBdr>
            <w:top w:val="none" w:sz="0" w:space="0" w:color="auto"/>
            <w:left w:val="none" w:sz="0" w:space="0" w:color="auto"/>
            <w:bottom w:val="none" w:sz="0" w:space="0" w:color="auto"/>
            <w:right w:val="none" w:sz="0" w:space="0" w:color="auto"/>
          </w:divBdr>
        </w:div>
        <w:div w:id="1578712842">
          <w:marLeft w:val="480"/>
          <w:marRight w:val="0"/>
          <w:marTop w:val="0"/>
          <w:marBottom w:val="0"/>
          <w:divBdr>
            <w:top w:val="none" w:sz="0" w:space="0" w:color="auto"/>
            <w:left w:val="none" w:sz="0" w:space="0" w:color="auto"/>
            <w:bottom w:val="none" w:sz="0" w:space="0" w:color="auto"/>
            <w:right w:val="none" w:sz="0" w:space="0" w:color="auto"/>
          </w:divBdr>
        </w:div>
        <w:div w:id="238558387">
          <w:marLeft w:val="480"/>
          <w:marRight w:val="0"/>
          <w:marTop w:val="0"/>
          <w:marBottom w:val="0"/>
          <w:divBdr>
            <w:top w:val="none" w:sz="0" w:space="0" w:color="auto"/>
            <w:left w:val="none" w:sz="0" w:space="0" w:color="auto"/>
            <w:bottom w:val="none" w:sz="0" w:space="0" w:color="auto"/>
            <w:right w:val="none" w:sz="0" w:space="0" w:color="auto"/>
          </w:divBdr>
        </w:div>
        <w:div w:id="129323620">
          <w:marLeft w:val="480"/>
          <w:marRight w:val="0"/>
          <w:marTop w:val="0"/>
          <w:marBottom w:val="0"/>
          <w:divBdr>
            <w:top w:val="none" w:sz="0" w:space="0" w:color="auto"/>
            <w:left w:val="none" w:sz="0" w:space="0" w:color="auto"/>
            <w:bottom w:val="none" w:sz="0" w:space="0" w:color="auto"/>
            <w:right w:val="none" w:sz="0" w:space="0" w:color="auto"/>
          </w:divBdr>
        </w:div>
        <w:div w:id="1973174682">
          <w:marLeft w:val="480"/>
          <w:marRight w:val="0"/>
          <w:marTop w:val="0"/>
          <w:marBottom w:val="0"/>
          <w:divBdr>
            <w:top w:val="none" w:sz="0" w:space="0" w:color="auto"/>
            <w:left w:val="none" w:sz="0" w:space="0" w:color="auto"/>
            <w:bottom w:val="none" w:sz="0" w:space="0" w:color="auto"/>
            <w:right w:val="none" w:sz="0" w:space="0" w:color="auto"/>
          </w:divBdr>
        </w:div>
        <w:div w:id="1570460152">
          <w:marLeft w:val="480"/>
          <w:marRight w:val="0"/>
          <w:marTop w:val="0"/>
          <w:marBottom w:val="0"/>
          <w:divBdr>
            <w:top w:val="none" w:sz="0" w:space="0" w:color="auto"/>
            <w:left w:val="none" w:sz="0" w:space="0" w:color="auto"/>
            <w:bottom w:val="none" w:sz="0" w:space="0" w:color="auto"/>
            <w:right w:val="none" w:sz="0" w:space="0" w:color="auto"/>
          </w:divBdr>
        </w:div>
        <w:div w:id="843860595">
          <w:marLeft w:val="480"/>
          <w:marRight w:val="0"/>
          <w:marTop w:val="0"/>
          <w:marBottom w:val="0"/>
          <w:divBdr>
            <w:top w:val="none" w:sz="0" w:space="0" w:color="auto"/>
            <w:left w:val="none" w:sz="0" w:space="0" w:color="auto"/>
            <w:bottom w:val="none" w:sz="0" w:space="0" w:color="auto"/>
            <w:right w:val="none" w:sz="0" w:space="0" w:color="auto"/>
          </w:divBdr>
        </w:div>
        <w:div w:id="971978514">
          <w:marLeft w:val="480"/>
          <w:marRight w:val="0"/>
          <w:marTop w:val="0"/>
          <w:marBottom w:val="0"/>
          <w:divBdr>
            <w:top w:val="none" w:sz="0" w:space="0" w:color="auto"/>
            <w:left w:val="none" w:sz="0" w:space="0" w:color="auto"/>
            <w:bottom w:val="none" w:sz="0" w:space="0" w:color="auto"/>
            <w:right w:val="none" w:sz="0" w:space="0" w:color="auto"/>
          </w:divBdr>
        </w:div>
        <w:div w:id="1319262442">
          <w:marLeft w:val="480"/>
          <w:marRight w:val="0"/>
          <w:marTop w:val="0"/>
          <w:marBottom w:val="0"/>
          <w:divBdr>
            <w:top w:val="none" w:sz="0" w:space="0" w:color="auto"/>
            <w:left w:val="none" w:sz="0" w:space="0" w:color="auto"/>
            <w:bottom w:val="none" w:sz="0" w:space="0" w:color="auto"/>
            <w:right w:val="none" w:sz="0" w:space="0" w:color="auto"/>
          </w:divBdr>
        </w:div>
        <w:div w:id="452333873">
          <w:marLeft w:val="480"/>
          <w:marRight w:val="0"/>
          <w:marTop w:val="0"/>
          <w:marBottom w:val="0"/>
          <w:divBdr>
            <w:top w:val="none" w:sz="0" w:space="0" w:color="auto"/>
            <w:left w:val="none" w:sz="0" w:space="0" w:color="auto"/>
            <w:bottom w:val="none" w:sz="0" w:space="0" w:color="auto"/>
            <w:right w:val="none" w:sz="0" w:space="0" w:color="auto"/>
          </w:divBdr>
        </w:div>
        <w:div w:id="26956723">
          <w:marLeft w:val="480"/>
          <w:marRight w:val="0"/>
          <w:marTop w:val="0"/>
          <w:marBottom w:val="0"/>
          <w:divBdr>
            <w:top w:val="none" w:sz="0" w:space="0" w:color="auto"/>
            <w:left w:val="none" w:sz="0" w:space="0" w:color="auto"/>
            <w:bottom w:val="none" w:sz="0" w:space="0" w:color="auto"/>
            <w:right w:val="none" w:sz="0" w:space="0" w:color="auto"/>
          </w:divBdr>
        </w:div>
        <w:div w:id="189299106">
          <w:marLeft w:val="480"/>
          <w:marRight w:val="0"/>
          <w:marTop w:val="0"/>
          <w:marBottom w:val="0"/>
          <w:divBdr>
            <w:top w:val="none" w:sz="0" w:space="0" w:color="auto"/>
            <w:left w:val="none" w:sz="0" w:space="0" w:color="auto"/>
            <w:bottom w:val="none" w:sz="0" w:space="0" w:color="auto"/>
            <w:right w:val="none" w:sz="0" w:space="0" w:color="auto"/>
          </w:divBdr>
        </w:div>
        <w:div w:id="1773237180">
          <w:marLeft w:val="480"/>
          <w:marRight w:val="0"/>
          <w:marTop w:val="0"/>
          <w:marBottom w:val="0"/>
          <w:divBdr>
            <w:top w:val="none" w:sz="0" w:space="0" w:color="auto"/>
            <w:left w:val="none" w:sz="0" w:space="0" w:color="auto"/>
            <w:bottom w:val="none" w:sz="0" w:space="0" w:color="auto"/>
            <w:right w:val="none" w:sz="0" w:space="0" w:color="auto"/>
          </w:divBdr>
        </w:div>
        <w:div w:id="664864666">
          <w:marLeft w:val="480"/>
          <w:marRight w:val="0"/>
          <w:marTop w:val="0"/>
          <w:marBottom w:val="0"/>
          <w:divBdr>
            <w:top w:val="none" w:sz="0" w:space="0" w:color="auto"/>
            <w:left w:val="none" w:sz="0" w:space="0" w:color="auto"/>
            <w:bottom w:val="none" w:sz="0" w:space="0" w:color="auto"/>
            <w:right w:val="none" w:sz="0" w:space="0" w:color="auto"/>
          </w:divBdr>
        </w:div>
        <w:div w:id="399792829">
          <w:marLeft w:val="480"/>
          <w:marRight w:val="0"/>
          <w:marTop w:val="0"/>
          <w:marBottom w:val="0"/>
          <w:divBdr>
            <w:top w:val="none" w:sz="0" w:space="0" w:color="auto"/>
            <w:left w:val="none" w:sz="0" w:space="0" w:color="auto"/>
            <w:bottom w:val="none" w:sz="0" w:space="0" w:color="auto"/>
            <w:right w:val="none" w:sz="0" w:space="0" w:color="auto"/>
          </w:divBdr>
        </w:div>
        <w:div w:id="914238662">
          <w:marLeft w:val="480"/>
          <w:marRight w:val="0"/>
          <w:marTop w:val="0"/>
          <w:marBottom w:val="0"/>
          <w:divBdr>
            <w:top w:val="none" w:sz="0" w:space="0" w:color="auto"/>
            <w:left w:val="none" w:sz="0" w:space="0" w:color="auto"/>
            <w:bottom w:val="none" w:sz="0" w:space="0" w:color="auto"/>
            <w:right w:val="none" w:sz="0" w:space="0" w:color="auto"/>
          </w:divBdr>
        </w:div>
        <w:div w:id="914976712">
          <w:marLeft w:val="480"/>
          <w:marRight w:val="0"/>
          <w:marTop w:val="0"/>
          <w:marBottom w:val="0"/>
          <w:divBdr>
            <w:top w:val="none" w:sz="0" w:space="0" w:color="auto"/>
            <w:left w:val="none" w:sz="0" w:space="0" w:color="auto"/>
            <w:bottom w:val="none" w:sz="0" w:space="0" w:color="auto"/>
            <w:right w:val="none" w:sz="0" w:space="0" w:color="auto"/>
          </w:divBdr>
        </w:div>
        <w:div w:id="1817140120">
          <w:marLeft w:val="480"/>
          <w:marRight w:val="0"/>
          <w:marTop w:val="0"/>
          <w:marBottom w:val="0"/>
          <w:divBdr>
            <w:top w:val="none" w:sz="0" w:space="0" w:color="auto"/>
            <w:left w:val="none" w:sz="0" w:space="0" w:color="auto"/>
            <w:bottom w:val="none" w:sz="0" w:space="0" w:color="auto"/>
            <w:right w:val="none" w:sz="0" w:space="0" w:color="auto"/>
          </w:divBdr>
        </w:div>
        <w:div w:id="1802529976">
          <w:marLeft w:val="480"/>
          <w:marRight w:val="0"/>
          <w:marTop w:val="0"/>
          <w:marBottom w:val="0"/>
          <w:divBdr>
            <w:top w:val="none" w:sz="0" w:space="0" w:color="auto"/>
            <w:left w:val="none" w:sz="0" w:space="0" w:color="auto"/>
            <w:bottom w:val="none" w:sz="0" w:space="0" w:color="auto"/>
            <w:right w:val="none" w:sz="0" w:space="0" w:color="auto"/>
          </w:divBdr>
        </w:div>
        <w:div w:id="37827601">
          <w:marLeft w:val="480"/>
          <w:marRight w:val="0"/>
          <w:marTop w:val="0"/>
          <w:marBottom w:val="0"/>
          <w:divBdr>
            <w:top w:val="none" w:sz="0" w:space="0" w:color="auto"/>
            <w:left w:val="none" w:sz="0" w:space="0" w:color="auto"/>
            <w:bottom w:val="none" w:sz="0" w:space="0" w:color="auto"/>
            <w:right w:val="none" w:sz="0" w:space="0" w:color="auto"/>
          </w:divBdr>
        </w:div>
        <w:div w:id="383649796">
          <w:marLeft w:val="480"/>
          <w:marRight w:val="0"/>
          <w:marTop w:val="0"/>
          <w:marBottom w:val="0"/>
          <w:divBdr>
            <w:top w:val="none" w:sz="0" w:space="0" w:color="auto"/>
            <w:left w:val="none" w:sz="0" w:space="0" w:color="auto"/>
            <w:bottom w:val="none" w:sz="0" w:space="0" w:color="auto"/>
            <w:right w:val="none" w:sz="0" w:space="0" w:color="auto"/>
          </w:divBdr>
        </w:div>
        <w:div w:id="451092242">
          <w:marLeft w:val="480"/>
          <w:marRight w:val="0"/>
          <w:marTop w:val="0"/>
          <w:marBottom w:val="0"/>
          <w:divBdr>
            <w:top w:val="none" w:sz="0" w:space="0" w:color="auto"/>
            <w:left w:val="none" w:sz="0" w:space="0" w:color="auto"/>
            <w:bottom w:val="none" w:sz="0" w:space="0" w:color="auto"/>
            <w:right w:val="none" w:sz="0" w:space="0" w:color="auto"/>
          </w:divBdr>
        </w:div>
        <w:div w:id="320233017">
          <w:marLeft w:val="480"/>
          <w:marRight w:val="0"/>
          <w:marTop w:val="0"/>
          <w:marBottom w:val="0"/>
          <w:divBdr>
            <w:top w:val="none" w:sz="0" w:space="0" w:color="auto"/>
            <w:left w:val="none" w:sz="0" w:space="0" w:color="auto"/>
            <w:bottom w:val="none" w:sz="0" w:space="0" w:color="auto"/>
            <w:right w:val="none" w:sz="0" w:space="0" w:color="auto"/>
          </w:divBdr>
        </w:div>
      </w:divsChild>
    </w:div>
    <w:div w:id="1415274484">
      <w:bodyDiv w:val="1"/>
      <w:marLeft w:val="0"/>
      <w:marRight w:val="0"/>
      <w:marTop w:val="0"/>
      <w:marBottom w:val="0"/>
      <w:divBdr>
        <w:top w:val="none" w:sz="0" w:space="0" w:color="auto"/>
        <w:left w:val="none" w:sz="0" w:space="0" w:color="auto"/>
        <w:bottom w:val="none" w:sz="0" w:space="0" w:color="auto"/>
        <w:right w:val="none" w:sz="0" w:space="0" w:color="auto"/>
      </w:divBdr>
    </w:div>
    <w:div w:id="1415324337">
      <w:bodyDiv w:val="1"/>
      <w:marLeft w:val="0"/>
      <w:marRight w:val="0"/>
      <w:marTop w:val="0"/>
      <w:marBottom w:val="0"/>
      <w:divBdr>
        <w:top w:val="none" w:sz="0" w:space="0" w:color="auto"/>
        <w:left w:val="none" w:sz="0" w:space="0" w:color="auto"/>
        <w:bottom w:val="none" w:sz="0" w:space="0" w:color="auto"/>
        <w:right w:val="none" w:sz="0" w:space="0" w:color="auto"/>
      </w:divBdr>
    </w:div>
    <w:div w:id="1415471124">
      <w:bodyDiv w:val="1"/>
      <w:marLeft w:val="0"/>
      <w:marRight w:val="0"/>
      <w:marTop w:val="0"/>
      <w:marBottom w:val="0"/>
      <w:divBdr>
        <w:top w:val="none" w:sz="0" w:space="0" w:color="auto"/>
        <w:left w:val="none" w:sz="0" w:space="0" w:color="auto"/>
        <w:bottom w:val="none" w:sz="0" w:space="0" w:color="auto"/>
        <w:right w:val="none" w:sz="0" w:space="0" w:color="auto"/>
      </w:divBdr>
    </w:div>
    <w:div w:id="1415475746">
      <w:bodyDiv w:val="1"/>
      <w:marLeft w:val="0"/>
      <w:marRight w:val="0"/>
      <w:marTop w:val="0"/>
      <w:marBottom w:val="0"/>
      <w:divBdr>
        <w:top w:val="none" w:sz="0" w:space="0" w:color="auto"/>
        <w:left w:val="none" w:sz="0" w:space="0" w:color="auto"/>
        <w:bottom w:val="none" w:sz="0" w:space="0" w:color="auto"/>
        <w:right w:val="none" w:sz="0" w:space="0" w:color="auto"/>
      </w:divBdr>
    </w:div>
    <w:div w:id="1415664529">
      <w:bodyDiv w:val="1"/>
      <w:marLeft w:val="0"/>
      <w:marRight w:val="0"/>
      <w:marTop w:val="0"/>
      <w:marBottom w:val="0"/>
      <w:divBdr>
        <w:top w:val="none" w:sz="0" w:space="0" w:color="auto"/>
        <w:left w:val="none" w:sz="0" w:space="0" w:color="auto"/>
        <w:bottom w:val="none" w:sz="0" w:space="0" w:color="auto"/>
        <w:right w:val="none" w:sz="0" w:space="0" w:color="auto"/>
      </w:divBdr>
    </w:div>
    <w:div w:id="1416592570">
      <w:bodyDiv w:val="1"/>
      <w:marLeft w:val="0"/>
      <w:marRight w:val="0"/>
      <w:marTop w:val="0"/>
      <w:marBottom w:val="0"/>
      <w:divBdr>
        <w:top w:val="none" w:sz="0" w:space="0" w:color="auto"/>
        <w:left w:val="none" w:sz="0" w:space="0" w:color="auto"/>
        <w:bottom w:val="none" w:sz="0" w:space="0" w:color="auto"/>
        <w:right w:val="none" w:sz="0" w:space="0" w:color="auto"/>
      </w:divBdr>
    </w:div>
    <w:div w:id="1416895190">
      <w:bodyDiv w:val="1"/>
      <w:marLeft w:val="0"/>
      <w:marRight w:val="0"/>
      <w:marTop w:val="0"/>
      <w:marBottom w:val="0"/>
      <w:divBdr>
        <w:top w:val="none" w:sz="0" w:space="0" w:color="auto"/>
        <w:left w:val="none" w:sz="0" w:space="0" w:color="auto"/>
        <w:bottom w:val="none" w:sz="0" w:space="0" w:color="auto"/>
        <w:right w:val="none" w:sz="0" w:space="0" w:color="auto"/>
      </w:divBdr>
    </w:div>
    <w:div w:id="1417559509">
      <w:bodyDiv w:val="1"/>
      <w:marLeft w:val="0"/>
      <w:marRight w:val="0"/>
      <w:marTop w:val="0"/>
      <w:marBottom w:val="0"/>
      <w:divBdr>
        <w:top w:val="none" w:sz="0" w:space="0" w:color="auto"/>
        <w:left w:val="none" w:sz="0" w:space="0" w:color="auto"/>
        <w:bottom w:val="none" w:sz="0" w:space="0" w:color="auto"/>
        <w:right w:val="none" w:sz="0" w:space="0" w:color="auto"/>
      </w:divBdr>
    </w:div>
    <w:div w:id="1417896820">
      <w:bodyDiv w:val="1"/>
      <w:marLeft w:val="0"/>
      <w:marRight w:val="0"/>
      <w:marTop w:val="0"/>
      <w:marBottom w:val="0"/>
      <w:divBdr>
        <w:top w:val="none" w:sz="0" w:space="0" w:color="auto"/>
        <w:left w:val="none" w:sz="0" w:space="0" w:color="auto"/>
        <w:bottom w:val="none" w:sz="0" w:space="0" w:color="auto"/>
        <w:right w:val="none" w:sz="0" w:space="0" w:color="auto"/>
      </w:divBdr>
    </w:div>
    <w:div w:id="1418551238">
      <w:bodyDiv w:val="1"/>
      <w:marLeft w:val="0"/>
      <w:marRight w:val="0"/>
      <w:marTop w:val="0"/>
      <w:marBottom w:val="0"/>
      <w:divBdr>
        <w:top w:val="none" w:sz="0" w:space="0" w:color="auto"/>
        <w:left w:val="none" w:sz="0" w:space="0" w:color="auto"/>
        <w:bottom w:val="none" w:sz="0" w:space="0" w:color="auto"/>
        <w:right w:val="none" w:sz="0" w:space="0" w:color="auto"/>
      </w:divBdr>
    </w:div>
    <w:div w:id="1420056759">
      <w:bodyDiv w:val="1"/>
      <w:marLeft w:val="0"/>
      <w:marRight w:val="0"/>
      <w:marTop w:val="0"/>
      <w:marBottom w:val="0"/>
      <w:divBdr>
        <w:top w:val="none" w:sz="0" w:space="0" w:color="auto"/>
        <w:left w:val="none" w:sz="0" w:space="0" w:color="auto"/>
        <w:bottom w:val="none" w:sz="0" w:space="0" w:color="auto"/>
        <w:right w:val="none" w:sz="0" w:space="0" w:color="auto"/>
      </w:divBdr>
    </w:div>
    <w:div w:id="1420757989">
      <w:bodyDiv w:val="1"/>
      <w:marLeft w:val="0"/>
      <w:marRight w:val="0"/>
      <w:marTop w:val="0"/>
      <w:marBottom w:val="0"/>
      <w:divBdr>
        <w:top w:val="none" w:sz="0" w:space="0" w:color="auto"/>
        <w:left w:val="none" w:sz="0" w:space="0" w:color="auto"/>
        <w:bottom w:val="none" w:sz="0" w:space="0" w:color="auto"/>
        <w:right w:val="none" w:sz="0" w:space="0" w:color="auto"/>
      </w:divBdr>
    </w:div>
    <w:div w:id="1420831253">
      <w:bodyDiv w:val="1"/>
      <w:marLeft w:val="0"/>
      <w:marRight w:val="0"/>
      <w:marTop w:val="0"/>
      <w:marBottom w:val="0"/>
      <w:divBdr>
        <w:top w:val="none" w:sz="0" w:space="0" w:color="auto"/>
        <w:left w:val="none" w:sz="0" w:space="0" w:color="auto"/>
        <w:bottom w:val="none" w:sz="0" w:space="0" w:color="auto"/>
        <w:right w:val="none" w:sz="0" w:space="0" w:color="auto"/>
      </w:divBdr>
    </w:div>
    <w:div w:id="1421221018">
      <w:bodyDiv w:val="1"/>
      <w:marLeft w:val="0"/>
      <w:marRight w:val="0"/>
      <w:marTop w:val="0"/>
      <w:marBottom w:val="0"/>
      <w:divBdr>
        <w:top w:val="none" w:sz="0" w:space="0" w:color="auto"/>
        <w:left w:val="none" w:sz="0" w:space="0" w:color="auto"/>
        <w:bottom w:val="none" w:sz="0" w:space="0" w:color="auto"/>
        <w:right w:val="none" w:sz="0" w:space="0" w:color="auto"/>
      </w:divBdr>
    </w:div>
    <w:div w:id="1421948476">
      <w:bodyDiv w:val="1"/>
      <w:marLeft w:val="0"/>
      <w:marRight w:val="0"/>
      <w:marTop w:val="0"/>
      <w:marBottom w:val="0"/>
      <w:divBdr>
        <w:top w:val="none" w:sz="0" w:space="0" w:color="auto"/>
        <w:left w:val="none" w:sz="0" w:space="0" w:color="auto"/>
        <w:bottom w:val="none" w:sz="0" w:space="0" w:color="auto"/>
        <w:right w:val="none" w:sz="0" w:space="0" w:color="auto"/>
      </w:divBdr>
    </w:div>
    <w:div w:id="1422413861">
      <w:bodyDiv w:val="1"/>
      <w:marLeft w:val="0"/>
      <w:marRight w:val="0"/>
      <w:marTop w:val="0"/>
      <w:marBottom w:val="0"/>
      <w:divBdr>
        <w:top w:val="none" w:sz="0" w:space="0" w:color="auto"/>
        <w:left w:val="none" w:sz="0" w:space="0" w:color="auto"/>
        <w:bottom w:val="none" w:sz="0" w:space="0" w:color="auto"/>
        <w:right w:val="none" w:sz="0" w:space="0" w:color="auto"/>
      </w:divBdr>
    </w:div>
    <w:div w:id="1422533006">
      <w:bodyDiv w:val="1"/>
      <w:marLeft w:val="0"/>
      <w:marRight w:val="0"/>
      <w:marTop w:val="0"/>
      <w:marBottom w:val="0"/>
      <w:divBdr>
        <w:top w:val="none" w:sz="0" w:space="0" w:color="auto"/>
        <w:left w:val="none" w:sz="0" w:space="0" w:color="auto"/>
        <w:bottom w:val="none" w:sz="0" w:space="0" w:color="auto"/>
        <w:right w:val="none" w:sz="0" w:space="0" w:color="auto"/>
      </w:divBdr>
    </w:div>
    <w:div w:id="1423836532">
      <w:bodyDiv w:val="1"/>
      <w:marLeft w:val="0"/>
      <w:marRight w:val="0"/>
      <w:marTop w:val="0"/>
      <w:marBottom w:val="0"/>
      <w:divBdr>
        <w:top w:val="none" w:sz="0" w:space="0" w:color="auto"/>
        <w:left w:val="none" w:sz="0" w:space="0" w:color="auto"/>
        <w:bottom w:val="none" w:sz="0" w:space="0" w:color="auto"/>
        <w:right w:val="none" w:sz="0" w:space="0" w:color="auto"/>
      </w:divBdr>
    </w:div>
    <w:div w:id="1428190066">
      <w:bodyDiv w:val="1"/>
      <w:marLeft w:val="0"/>
      <w:marRight w:val="0"/>
      <w:marTop w:val="0"/>
      <w:marBottom w:val="0"/>
      <w:divBdr>
        <w:top w:val="none" w:sz="0" w:space="0" w:color="auto"/>
        <w:left w:val="none" w:sz="0" w:space="0" w:color="auto"/>
        <w:bottom w:val="none" w:sz="0" w:space="0" w:color="auto"/>
        <w:right w:val="none" w:sz="0" w:space="0" w:color="auto"/>
      </w:divBdr>
    </w:div>
    <w:div w:id="1429229637">
      <w:bodyDiv w:val="1"/>
      <w:marLeft w:val="0"/>
      <w:marRight w:val="0"/>
      <w:marTop w:val="0"/>
      <w:marBottom w:val="0"/>
      <w:divBdr>
        <w:top w:val="none" w:sz="0" w:space="0" w:color="auto"/>
        <w:left w:val="none" w:sz="0" w:space="0" w:color="auto"/>
        <w:bottom w:val="none" w:sz="0" w:space="0" w:color="auto"/>
        <w:right w:val="none" w:sz="0" w:space="0" w:color="auto"/>
      </w:divBdr>
    </w:div>
    <w:div w:id="1429346497">
      <w:bodyDiv w:val="1"/>
      <w:marLeft w:val="0"/>
      <w:marRight w:val="0"/>
      <w:marTop w:val="0"/>
      <w:marBottom w:val="0"/>
      <w:divBdr>
        <w:top w:val="none" w:sz="0" w:space="0" w:color="auto"/>
        <w:left w:val="none" w:sz="0" w:space="0" w:color="auto"/>
        <w:bottom w:val="none" w:sz="0" w:space="0" w:color="auto"/>
        <w:right w:val="none" w:sz="0" w:space="0" w:color="auto"/>
      </w:divBdr>
    </w:div>
    <w:div w:id="1429541677">
      <w:bodyDiv w:val="1"/>
      <w:marLeft w:val="0"/>
      <w:marRight w:val="0"/>
      <w:marTop w:val="0"/>
      <w:marBottom w:val="0"/>
      <w:divBdr>
        <w:top w:val="none" w:sz="0" w:space="0" w:color="auto"/>
        <w:left w:val="none" w:sz="0" w:space="0" w:color="auto"/>
        <w:bottom w:val="none" w:sz="0" w:space="0" w:color="auto"/>
        <w:right w:val="none" w:sz="0" w:space="0" w:color="auto"/>
      </w:divBdr>
    </w:div>
    <w:div w:id="1429620502">
      <w:bodyDiv w:val="1"/>
      <w:marLeft w:val="0"/>
      <w:marRight w:val="0"/>
      <w:marTop w:val="0"/>
      <w:marBottom w:val="0"/>
      <w:divBdr>
        <w:top w:val="none" w:sz="0" w:space="0" w:color="auto"/>
        <w:left w:val="none" w:sz="0" w:space="0" w:color="auto"/>
        <w:bottom w:val="none" w:sz="0" w:space="0" w:color="auto"/>
        <w:right w:val="none" w:sz="0" w:space="0" w:color="auto"/>
      </w:divBdr>
      <w:divsChild>
        <w:div w:id="428090212">
          <w:marLeft w:val="480"/>
          <w:marRight w:val="0"/>
          <w:marTop w:val="0"/>
          <w:marBottom w:val="0"/>
          <w:divBdr>
            <w:top w:val="none" w:sz="0" w:space="0" w:color="auto"/>
            <w:left w:val="none" w:sz="0" w:space="0" w:color="auto"/>
            <w:bottom w:val="none" w:sz="0" w:space="0" w:color="auto"/>
            <w:right w:val="none" w:sz="0" w:space="0" w:color="auto"/>
          </w:divBdr>
        </w:div>
        <w:div w:id="1364400339">
          <w:marLeft w:val="480"/>
          <w:marRight w:val="0"/>
          <w:marTop w:val="0"/>
          <w:marBottom w:val="0"/>
          <w:divBdr>
            <w:top w:val="none" w:sz="0" w:space="0" w:color="auto"/>
            <w:left w:val="none" w:sz="0" w:space="0" w:color="auto"/>
            <w:bottom w:val="none" w:sz="0" w:space="0" w:color="auto"/>
            <w:right w:val="none" w:sz="0" w:space="0" w:color="auto"/>
          </w:divBdr>
        </w:div>
        <w:div w:id="1501971597">
          <w:marLeft w:val="480"/>
          <w:marRight w:val="0"/>
          <w:marTop w:val="0"/>
          <w:marBottom w:val="0"/>
          <w:divBdr>
            <w:top w:val="none" w:sz="0" w:space="0" w:color="auto"/>
            <w:left w:val="none" w:sz="0" w:space="0" w:color="auto"/>
            <w:bottom w:val="none" w:sz="0" w:space="0" w:color="auto"/>
            <w:right w:val="none" w:sz="0" w:space="0" w:color="auto"/>
          </w:divBdr>
        </w:div>
        <w:div w:id="1901288316">
          <w:marLeft w:val="480"/>
          <w:marRight w:val="0"/>
          <w:marTop w:val="0"/>
          <w:marBottom w:val="0"/>
          <w:divBdr>
            <w:top w:val="none" w:sz="0" w:space="0" w:color="auto"/>
            <w:left w:val="none" w:sz="0" w:space="0" w:color="auto"/>
            <w:bottom w:val="none" w:sz="0" w:space="0" w:color="auto"/>
            <w:right w:val="none" w:sz="0" w:space="0" w:color="auto"/>
          </w:divBdr>
        </w:div>
        <w:div w:id="1327594843">
          <w:marLeft w:val="480"/>
          <w:marRight w:val="0"/>
          <w:marTop w:val="0"/>
          <w:marBottom w:val="0"/>
          <w:divBdr>
            <w:top w:val="none" w:sz="0" w:space="0" w:color="auto"/>
            <w:left w:val="none" w:sz="0" w:space="0" w:color="auto"/>
            <w:bottom w:val="none" w:sz="0" w:space="0" w:color="auto"/>
            <w:right w:val="none" w:sz="0" w:space="0" w:color="auto"/>
          </w:divBdr>
        </w:div>
        <w:div w:id="732969461">
          <w:marLeft w:val="480"/>
          <w:marRight w:val="0"/>
          <w:marTop w:val="0"/>
          <w:marBottom w:val="0"/>
          <w:divBdr>
            <w:top w:val="none" w:sz="0" w:space="0" w:color="auto"/>
            <w:left w:val="none" w:sz="0" w:space="0" w:color="auto"/>
            <w:bottom w:val="none" w:sz="0" w:space="0" w:color="auto"/>
            <w:right w:val="none" w:sz="0" w:space="0" w:color="auto"/>
          </w:divBdr>
        </w:div>
        <w:div w:id="2142455477">
          <w:marLeft w:val="480"/>
          <w:marRight w:val="0"/>
          <w:marTop w:val="0"/>
          <w:marBottom w:val="0"/>
          <w:divBdr>
            <w:top w:val="none" w:sz="0" w:space="0" w:color="auto"/>
            <w:left w:val="none" w:sz="0" w:space="0" w:color="auto"/>
            <w:bottom w:val="none" w:sz="0" w:space="0" w:color="auto"/>
            <w:right w:val="none" w:sz="0" w:space="0" w:color="auto"/>
          </w:divBdr>
        </w:div>
        <w:div w:id="603684406">
          <w:marLeft w:val="480"/>
          <w:marRight w:val="0"/>
          <w:marTop w:val="0"/>
          <w:marBottom w:val="0"/>
          <w:divBdr>
            <w:top w:val="none" w:sz="0" w:space="0" w:color="auto"/>
            <w:left w:val="none" w:sz="0" w:space="0" w:color="auto"/>
            <w:bottom w:val="none" w:sz="0" w:space="0" w:color="auto"/>
            <w:right w:val="none" w:sz="0" w:space="0" w:color="auto"/>
          </w:divBdr>
        </w:div>
        <w:div w:id="387459025">
          <w:marLeft w:val="480"/>
          <w:marRight w:val="0"/>
          <w:marTop w:val="0"/>
          <w:marBottom w:val="0"/>
          <w:divBdr>
            <w:top w:val="none" w:sz="0" w:space="0" w:color="auto"/>
            <w:left w:val="none" w:sz="0" w:space="0" w:color="auto"/>
            <w:bottom w:val="none" w:sz="0" w:space="0" w:color="auto"/>
            <w:right w:val="none" w:sz="0" w:space="0" w:color="auto"/>
          </w:divBdr>
        </w:div>
        <w:div w:id="214854234">
          <w:marLeft w:val="480"/>
          <w:marRight w:val="0"/>
          <w:marTop w:val="0"/>
          <w:marBottom w:val="0"/>
          <w:divBdr>
            <w:top w:val="none" w:sz="0" w:space="0" w:color="auto"/>
            <w:left w:val="none" w:sz="0" w:space="0" w:color="auto"/>
            <w:bottom w:val="none" w:sz="0" w:space="0" w:color="auto"/>
            <w:right w:val="none" w:sz="0" w:space="0" w:color="auto"/>
          </w:divBdr>
        </w:div>
        <w:div w:id="537283348">
          <w:marLeft w:val="480"/>
          <w:marRight w:val="0"/>
          <w:marTop w:val="0"/>
          <w:marBottom w:val="0"/>
          <w:divBdr>
            <w:top w:val="none" w:sz="0" w:space="0" w:color="auto"/>
            <w:left w:val="none" w:sz="0" w:space="0" w:color="auto"/>
            <w:bottom w:val="none" w:sz="0" w:space="0" w:color="auto"/>
            <w:right w:val="none" w:sz="0" w:space="0" w:color="auto"/>
          </w:divBdr>
        </w:div>
        <w:div w:id="1453788067">
          <w:marLeft w:val="480"/>
          <w:marRight w:val="0"/>
          <w:marTop w:val="0"/>
          <w:marBottom w:val="0"/>
          <w:divBdr>
            <w:top w:val="none" w:sz="0" w:space="0" w:color="auto"/>
            <w:left w:val="none" w:sz="0" w:space="0" w:color="auto"/>
            <w:bottom w:val="none" w:sz="0" w:space="0" w:color="auto"/>
            <w:right w:val="none" w:sz="0" w:space="0" w:color="auto"/>
          </w:divBdr>
        </w:div>
        <w:div w:id="1877305210">
          <w:marLeft w:val="480"/>
          <w:marRight w:val="0"/>
          <w:marTop w:val="0"/>
          <w:marBottom w:val="0"/>
          <w:divBdr>
            <w:top w:val="none" w:sz="0" w:space="0" w:color="auto"/>
            <w:left w:val="none" w:sz="0" w:space="0" w:color="auto"/>
            <w:bottom w:val="none" w:sz="0" w:space="0" w:color="auto"/>
            <w:right w:val="none" w:sz="0" w:space="0" w:color="auto"/>
          </w:divBdr>
        </w:div>
        <w:div w:id="1834561409">
          <w:marLeft w:val="480"/>
          <w:marRight w:val="0"/>
          <w:marTop w:val="0"/>
          <w:marBottom w:val="0"/>
          <w:divBdr>
            <w:top w:val="none" w:sz="0" w:space="0" w:color="auto"/>
            <w:left w:val="none" w:sz="0" w:space="0" w:color="auto"/>
            <w:bottom w:val="none" w:sz="0" w:space="0" w:color="auto"/>
            <w:right w:val="none" w:sz="0" w:space="0" w:color="auto"/>
          </w:divBdr>
        </w:div>
        <w:div w:id="2067562363">
          <w:marLeft w:val="480"/>
          <w:marRight w:val="0"/>
          <w:marTop w:val="0"/>
          <w:marBottom w:val="0"/>
          <w:divBdr>
            <w:top w:val="none" w:sz="0" w:space="0" w:color="auto"/>
            <w:left w:val="none" w:sz="0" w:space="0" w:color="auto"/>
            <w:bottom w:val="none" w:sz="0" w:space="0" w:color="auto"/>
            <w:right w:val="none" w:sz="0" w:space="0" w:color="auto"/>
          </w:divBdr>
        </w:div>
        <w:div w:id="1340355487">
          <w:marLeft w:val="480"/>
          <w:marRight w:val="0"/>
          <w:marTop w:val="0"/>
          <w:marBottom w:val="0"/>
          <w:divBdr>
            <w:top w:val="none" w:sz="0" w:space="0" w:color="auto"/>
            <w:left w:val="none" w:sz="0" w:space="0" w:color="auto"/>
            <w:bottom w:val="none" w:sz="0" w:space="0" w:color="auto"/>
            <w:right w:val="none" w:sz="0" w:space="0" w:color="auto"/>
          </w:divBdr>
        </w:div>
        <w:div w:id="1984505330">
          <w:marLeft w:val="480"/>
          <w:marRight w:val="0"/>
          <w:marTop w:val="0"/>
          <w:marBottom w:val="0"/>
          <w:divBdr>
            <w:top w:val="none" w:sz="0" w:space="0" w:color="auto"/>
            <w:left w:val="none" w:sz="0" w:space="0" w:color="auto"/>
            <w:bottom w:val="none" w:sz="0" w:space="0" w:color="auto"/>
            <w:right w:val="none" w:sz="0" w:space="0" w:color="auto"/>
          </w:divBdr>
        </w:div>
        <w:div w:id="1454834171">
          <w:marLeft w:val="480"/>
          <w:marRight w:val="0"/>
          <w:marTop w:val="0"/>
          <w:marBottom w:val="0"/>
          <w:divBdr>
            <w:top w:val="none" w:sz="0" w:space="0" w:color="auto"/>
            <w:left w:val="none" w:sz="0" w:space="0" w:color="auto"/>
            <w:bottom w:val="none" w:sz="0" w:space="0" w:color="auto"/>
            <w:right w:val="none" w:sz="0" w:space="0" w:color="auto"/>
          </w:divBdr>
        </w:div>
        <w:div w:id="1939486747">
          <w:marLeft w:val="480"/>
          <w:marRight w:val="0"/>
          <w:marTop w:val="0"/>
          <w:marBottom w:val="0"/>
          <w:divBdr>
            <w:top w:val="none" w:sz="0" w:space="0" w:color="auto"/>
            <w:left w:val="none" w:sz="0" w:space="0" w:color="auto"/>
            <w:bottom w:val="none" w:sz="0" w:space="0" w:color="auto"/>
            <w:right w:val="none" w:sz="0" w:space="0" w:color="auto"/>
          </w:divBdr>
        </w:div>
        <w:div w:id="2101439996">
          <w:marLeft w:val="480"/>
          <w:marRight w:val="0"/>
          <w:marTop w:val="0"/>
          <w:marBottom w:val="0"/>
          <w:divBdr>
            <w:top w:val="none" w:sz="0" w:space="0" w:color="auto"/>
            <w:left w:val="none" w:sz="0" w:space="0" w:color="auto"/>
            <w:bottom w:val="none" w:sz="0" w:space="0" w:color="auto"/>
            <w:right w:val="none" w:sz="0" w:space="0" w:color="auto"/>
          </w:divBdr>
        </w:div>
        <w:div w:id="343555150">
          <w:marLeft w:val="480"/>
          <w:marRight w:val="0"/>
          <w:marTop w:val="0"/>
          <w:marBottom w:val="0"/>
          <w:divBdr>
            <w:top w:val="none" w:sz="0" w:space="0" w:color="auto"/>
            <w:left w:val="none" w:sz="0" w:space="0" w:color="auto"/>
            <w:bottom w:val="none" w:sz="0" w:space="0" w:color="auto"/>
            <w:right w:val="none" w:sz="0" w:space="0" w:color="auto"/>
          </w:divBdr>
        </w:div>
        <w:div w:id="320306169">
          <w:marLeft w:val="480"/>
          <w:marRight w:val="0"/>
          <w:marTop w:val="0"/>
          <w:marBottom w:val="0"/>
          <w:divBdr>
            <w:top w:val="none" w:sz="0" w:space="0" w:color="auto"/>
            <w:left w:val="none" w:sz="0" w:space="0" w:color="auto"/>
            <w:bottom w:val="none" w:sz="0" w:space="0" w:color="auto"/>
            <w:right w:val="none" w:sz="0" w:space="0" w:color="auto"/>
          </w:divBdr>
        </w:div>
        <w:div w:id="761494110">
          <w:marLeft w:val="480"/>
          <w:marRight w:val="0"/>
          <w:marTop w:val="0"/>
          <w:marBottom w:val="0"/>
          <w:divBdr>
            <w:top w:val="none" w:sz="0" w:space="0" w:color="auto"/>
            <w:left w:val="none" w:sz="0" w:space="0" w:color="auto"/>
            <w:bottom w:val="none" w:sz="0" w:space="0" w:color="auto"/>
            <w:right w:val="none" w:sz="0" w:space="0" w:color="auto"/>
          </w:divBdr>
        </w:div>
        <w:div w:id="103309049">
          <w:marLeft w:val="480"/>
          <w:marRight w:val="0"/>
          <w:marTop w:val="0"/>
          <w:marBottom w:val="0"/>
          <w:divBdr>
            <w:top w:val="none" w:sz="0" w:space="0" w:color="auto"/>
            <w:left w:val="none" w:sz="0" w:space="0" w:color="auto"/>
            <w:bottom w:val="none" w:sz="0" w:space="0" w:color="auto"/>
            <w:right w:val="none" w:sz="0" w:space="0" w:color="auto"/>
          </w:divBdr>
        </w:div>
        <w:div w:id="362950574">
          <w:marLeft w:val="480"/>
          <w:marRight w:val="0"/>
          <w:marTop w:val="0"/>
          <w:marBottom w:val="0"/>
          <w:divBdr>
            <w:top w:val="none" w:sz="0" w:space="0" w:color="auto"/>
            <w:left w:val="none" w:sz="0" w:space="0" w:color="auto"/>
            <w:bottom w:val="none" w:sz="0" w:space="0" w:color="auto"/>
            <w:right w:val="none" w:sz="0" w:space="0" w:color="auto"/>
          </w:divBdr>
        </w:div>
        <w:div w:id="819617088">
          <w:marLeft w:val="480"/>
          <w:marRight w:val="0"/>
          <w:marTop w:val="0"/>
          <w:marBottom w:val="0"/>
          <w:divBdr>
            <w:top w:val="none" w:sz="0" w:space="0" w:color="auto"/>
            <w:left w:val="none" w:sz="0" w:space="0" w:color="auto"/>
            <w:bottom w:val="none" w:sz="0" w:space="0" w:color="auto"/>
            <w:right w:val="none" w:sz="0" w:space="0" w:color="auto"/>
          </w:divBdr>
        </w:div>
        <w:div w:id="10843144">
          <w:marLeft w:val="480"/>
          <w:marRight w:val="0"/>
          <w:marTop w:val="0"/>
          <w:marBottom w:val="0"/>
          <w:divBdr>
            <w:top w:val="none" w:sz="0" w:space="0" w:color="auto"/>
            <w:left w:val="none" w:sz="0" w:space="0" w:color="auto"/>
            <w:bottom w:val="none" w:sz="0" w:space="0" w:color="auto"/>
            <w:right w:val="none" w:sz="0" w:space="0" w:color="auto"/>
          </w:divBdr>
        </w:div>
        <w:div w:id="2027519154">
          <w:marLeft w:val="480"/>
          <w:marRight w:val="0"/>
          <w:marTop w:val="0"/>
          <w:marBottom w:val="0"/>
          <w:divBdr>
            <w:top w:val="none" w:sz="0" w:space="0" w:color="auto"/>
            <w:left w:val="none" w:sz="0" w:space="0" w:color="auto"/>
            <w:bottom w:val="none" w:sz="0" w:space="0" w:color="auto"/>
            <w:right w:val="none" w:sz="0" w:space="0" w:color="auto"/>
          </w:divBdr>
        </w:div>
        <w:div w:id="1907186963">
          <w:marLeft w:val="480"/>
          <w:marRight w:val="0"/>
          <w:marTop w:val="0"/>
          <w:marBottom w:val="0"/>
          <w:divBdr>
            <w:top w:val="none" w:sz="0" w:space="0" w:color="auto"/>
            <w:left w:val="none" w:sz="0" w:space="0" w:color="auto"/>
            <w:bottom w:val="none" w:sz="0" w:space="0" w:color="auto"/>
            <w:right w:val="none" w:sz="0" w:space="0" w:color="auto"/>
          </w:divBdr>
        </w:div>
        <w:div w:id="1171793715">
          <w:marLeft w:val="480"/>
          <w:marRight w:val="0"/>
          <w:marTop w:val="0"/>
          <w:marBottom w:val="0"/>
          <w:divBdr>
            <w:top w:val="none" w:sz="0" w:space="0" w:color="auto"/>
            <w:left w:val="none" w:sz="0" w:space="0" w:color="auto"/>
            <w:bottom w:val="none" w:sz="0" w:space="0" w:color="auto"/>
            <w:right w:val="none" w:sz="0" w:space="0" w:color="auto"/>
          </w:divBdr>
        </w:div>
        <w:div w:id="1921334069">
          <w:marLeft w:val="480"/>
          <w:marRight w:val="0"/>
          <w:marTop w:val="0"/>
          <w:marBottom w:val="0"/>
          <w:divBdr>
            <w:top w:val="none" w:sz="0" w:space="0" w:color="auto"/>
            <w:left w:val="none" w:sz="0" w:space="0" w:color="auto"/>
            <w:bottom w:val="none" w:sz="0" w:space="0" w:color="auto"/>
            <w:right w:val="none" w:sz="0" w:space="0" w:color="auto"/>
          </w:divBdr>
        </w:div>
        <w:div w:id="199365502">
          <w:marLeft w:val="480"/>
          <w:marRight w:val="0"/>
          <w:marTop w:val="0"/>
          <w:marBottom w:val="0"/>
          <w:divBdr>
            <w:top w:val="none" w:sz="0" w:space="0" w:color="auto"/>
            <w:left w:val="none" w:sz="0" w:space="0" w:color="auto"/>
            <w:bottom w:val="none" w:sz="0" w:space="0" w:color="auto"/>
            <w:right w:val="none" w:sz="0" w:space="0" w:color="auto"/>
          </w:divBdr>
        </w:div>
        <w:div w:id="1519463105">
          <w:marLeft w:val="480"/>
          <w:marRight w:val="0"/>
          <w:marTop w:val="0"/>
          <w:marBottom w:val="0"/>
          <w:divBdr>
            <w:top w:val="none" w:sz="0" w:space="0" w:color="auto"/>
            <w:left w:val="none" w:sz="0" w:space="0" w:color="auto"/>
            <w:bottom w:val="none" w:sz="0" w:space="0" w:color="auto"/>
            <w:right w:val="none" w:sz="0" w:space="0" w:color="auto"/>
          </w:divBdr>
        </w:div>
        <w:div w:id="1160460104">
          <w:marLeft w:val="480"/>
          <w:marRight w:val="0"/>
          <w:marTop w:val="0"/>
          <w:marBottom w:val="0"/>
          <w:divBdr>
            <w:top w:val="none" w:sz="0" w:space="0" w:color="auto"/>
            <w:left w:val="none" w:sz="0" w:space="0" w:color="auto"/>
            <w:bottom w:val="none" w:sz="0" w:space="0" w:color="auto"/>
            <w:right w:val="none" w:sz="0" w:space="0" w:color="auto"/>
          </w:divBdr>
        </w:div>
        <w:div w:id="1713072264">
          <w:marLeft w:val="480"/>
          <w:marRight w:val="0"/>
          <w:marTop w:val="0"/>
          <w:marBottom w:val="0"/>
          <w:divBdr>
            <w:top w:val="none" w:sz="0" w:space="0" w:color="auto"/>
            <w:left w:val="none" w:sz="0" w:space="0" w:color="auto"/>
            <w:bottom w:val="none" w:sz="0" w:space="0" w:color="auto"/>
            <w:right w:val="none" w:sz="0" w:space="0" w:color="auto"/>
          </w:divBdr>
        </w:div>
        <w:div w:id="1653752538">
          <w:marLeft w:val="480"/>
          <w:marRight w:val="0"/>
          <w:marTop w:val="0"/>
          <w:marBottom w:val="0"/>
          <w:divBdr>
            <w:top w:val="none" w:sz="0" w:space="0" w:color="auto"/>
            <w:left w:val="none" w:sz="0" w:space="0" w:color="auto"/>
            <w:bottom w:val="none" w:sz="0" w:space="0" w:color="auto"/>
            <w:right w:val="none" w:sz="0" w:space="0" w:color="auto"/>
          </w:divBdr>
        </w:div>
        <w:div w:id="1335955389">
          <w:marLeft w:val="480"/>
          <w:marRight w:val="0"/>
          <w:marTop w:val="0"/>
          <w:marBottom w:val="0"/>
          <w:divBdr>
            <w:top w:val="none" w:sz="0" w:space="0" w:color="auto"/>
            <w:left w:val="none" w:sz="0" w:space="0" w:color="auto"/>
            <w:bottom w:val="none" w:sz="0" w:space="0" w:color="auto"/>
            <w:right w:val="none" w:sz="0" w:space="0" w:color="auto"/>
          </w:divBdr>
        </w:div>
        <w:div w:id="1236165821">
          <w:marLeft w:val="480"/>
          <w:marRight w:val="0"/>
          <w:marTop w:val="0"/>
          <w:marBottom w:val="0"/>
          <w:divBdr>
            <w:top w:val="none" w:sz="0" w:space="0" w:color="auto"/>
            <w:left w:val="none" w:sz="0" w:space="0" w:color="auto"/>
            <w:bottom w:val="none" w:sz="0" w:space="0" w:color="auto"/>
            <w:right w:val="none" w:sz="0" w:space="0" w:color="auto"/>
          </w:divBdr>
        </w:div>
        <w:div w:id="1009257762">
          <w:marLeft w:val="480"/>
          <w:marRight w:val="0"/>
          <w:marTop w:val="0"/>
          <w:marBottom w:val="0"/>
          <w:divBdr>
            <w:top w:val="none" w:sz="0" w:space="0" w:color="auto"/>
            <w:left w:val="none" w:sz="0" w:space="0" w:color="auto"/>
            <w:bottom w:val="none" w:sz="0" w:space="0" w:color="auto"/>
            <w:right w:val="none" w:sz="0" w:space="0" w:color="auto"/>
          </w:divBdr>
        </w:div>
        <w:div w:id="1785689106">
          <w:marLeft w:val="480"/>
          <w:marRight w:val="0"/>
          <w:marTop w:val="0"/>
          <w:marBottom w:val="0"/>
          <w:divBdr>
            <w:top w:val="none" w:sz="0" w:space="0" w:color="auto"/>
            <w:left w:val="none" w:sz="0" w:space="0" w:color="auto"/>
            <w:bottom w:val="none" w:sz="0" w:space="0" w:color="auto"/>
            <w:right w:val="none" w:sz="0" w:space="0" w:color="auto"/>
          </w:divBdr>
        </w:div>
        <w:div w:id="172426572">
          <w:marLeft w:val="480"/>
          <w:marRight w:val="0"/>
          <w:marTop w:val="0"/>
          <w:marBottom w:val="0"/>
          <w:divBdr>
            <w:top w:val="none" w:sz="0" w:space="0" w:color="auto"/>
            <w:left w:val="none" w:sz="0" w:space="0" w:color="auto"/>
            <w:bottom w:val="none" w:sz="0" w:space="0" w:color="auto"/>
            <w:right w:val="none" w:sz="0" w:space="0" w:color="auto"/>
          </w:divBdr>
        </w:div>
        <w:div w:id="1293100580">
          <w:marLeft w:val="480"/>
          <w:marRight w:val="0"/>
          <w:marTop w:val="0"/>
          <w:marBottom w:val="0"/>
          <w:divBdr>
            <w:top w:val="none" w:sz="0" w:space="0" w:color="auto"/>
            <w:left w:val="none" w:sz="0" w:space="0" w:color="auto"/>
            <w:bottom w:val="none" w:sz="0" w:space="0" w:color="auto"/>
            <w:right w:val="none" w:sz="0" w:space="0" w:color="auto"/>
          </w:divBdr>
        </w:div>
        <w:div w:id="1326057277">
          <w:marLeft w:val="480"/>
          <w:marRight w:val="0"/>
          <w:marTop w:val="0"/>
          <w:marBottom w:val="0"/>
          <w:divBdr>
            <w:top w:val="none" w:sz="0" w:space="0" w:color="auto"/>
            <w:left w:val="none" w:sz="0" w:space="0" w:color="auto"/>
            <w:bottom w:val="none" w:sz="0" w:space="0" w:color="auto"/>
            <w:right w:val="none" w:sz="0" w:space="0" w:color="auto"/>
          </w:divBdr>
        </w:div>
        <w:div w:id="1239557866">
          <w:marLeft w:val="480"/>
          <w:marRight w:val="0"/>
          <w:marTop w:val="0"/>
          <w:marBottom w:val="0"/>
          <w:divBdr>
            <w:top w:val="none" w:sz="0" w:space="0" w:color="auto"/>
            <w:left w:val="none" w:sz="0" w:space="0" w:color="auto"/>
            <w:bottom w:val="none" w:sz="0" w:space="0" w:color="auto"/>
            <w:right w:val="none" w:sz="0" w:space="0" w:color="auto"/>
          </w:divBdr>
        </w:div>
        <w:div w:id="1814521827">
          <w:marLeft w:val="480"/>
          <w:marRight w:val="0"/>
          <w:marTop w:val="0"/>
          <w:marBottom w:val="0"/>
          <w:divBdr>
            <w:top w:val="none" w:sz="0" w:space="0" w:color="auto"/>
            <w:left w:val="none" w:sz="0" w:space="0" w:color="auto"/>
            <w:bottom w:val="none" w:sz="0" w:space="0" w:color="auto"/>
            <w:right w:val="none" w:sz="0" w:space="0" w:color="auto"/>
          </w:divBdr>
        </w:div>
        <w:div w:id="325480326">
          <w:marLeft w:val="480"/>
          <w:marRight w:val="0"/>
          <w:marTop w:val="0"/>
          <w:marBottom w:val="0"/>
          <w:divBdr>
            <w:top w:val="none" w:sz="0" w:space="0" w:color="auto"/>
            <w:left w:val="none" w:sz="0" w:space="0" w:color="auto"/>
            <w:bottom w:val="none" w:sz="0" w:space="0" w:color="auto"/>
            <w:right w:val="none" w:sz="0" w:space="0" w:color="auto"/>
          </w:divBdr>
        </w:div>
        <w:div w:id="245962625">
          <w:marLeft w:val="480"/>
          <w:marRight w:val="0"/>
          <w:marTop w:val="0"/>
          <w:marBottom w:val="0"/>
          <w:divBdr>
            <w:top w:val="none" w:sz="0" w:space="0" w:color="auto"/>
            <w:left w:val="none" w:sz="0" w:space="0" w:color="auto"/>
            <w:bottom w:val="none" w:sz="0" w:space="0" w:color="auto"/>
            <w:right w:val="none" w:sz="0" w:space="0" w:color="auto"/>
          </w:divBdr>
        </w:div>
        <w:div w:id="977566152">
          <w:marLeft w:val="480"/>
          <w:marRight w:val="0"/>
          <w:marTop w:val="0"/>
          <w:marBottom w:val="0"/>
          <w:divBdr>
            <w:top w:val="none" w:sz="0" w:space="0" w:color="auto"/>
            <w:left w:val="none" w:sz="0" w:space="0" w:color="auto"/>
            <w:bottom w:val="none" w:sz="0" w:space="0" w:color="auto"/>
            <w:right w:val="none" w:sz="0" w:space="0" w:color="auto"/>
          </w:divBdr>
        </w:div>
        <w:div w:id="576552802">
          <w:marLeft w:val="480"/>
          <w:marRight w:val="0"/>
          <w:marTop w:val="0"/>
          <w:marBottom w:val="0"/>
          <w:divBdr>
            <w:top w:val="none" w:sz="0" w:space="0" w:color="auto"/>
            <w:left w:val="none" w:sz="0" w:space="0" w:color="auto"/>
            <w:bottom w:val="none" w:sz="0" w:space="0" w:color="auto"/>
            <w:right w:val="none" w:sz="0" w:space="0" w:color="auto"/>
          </w:divBdr>
        </w:div>
        <w:div w:id="307520949">
          <w:marLeft w:val="480"/>
          <w:marRight w:val="0"/>
          <w:marTop w:val="0"/>
          <w:marBottom w:val="0"/>
          <w:divBdr>
            <w:top w:val="none" w:sz="0" w:space="0" w:color="auto"/>
            <w:left w:val="none" w:sz="0" w:space="0" w:color="auto"/>
            <w:bottom w:val="none" w:sz="0" w:space="0" w:color="auto"/>
            <w:right w:val="none" w:sz="0" w:space="0" w:color="auto"/>
          </w:divBdr>
        </w:div>
        <w:div w:id="1790928771">
          <w:marLeft w:val="480"/>
          <w:marRight w:val="0"/>
          <w:marTop w:val="0"/>
          <w:marBottom w:val="0"/>
          <w:divBdr>
            <w:top w:val="none" w:sz="0" w:space="0" w:color="auto"/>
            <w:left w:val="none" w:sz="0" w:space="0" w:color="auto"/>
            <w:bottom w:val="none" w:sz="0" w:space="0" w:color="auto"/>
            <w:right w:val="none" w:sz="0" w:space="0" w:color="auto"/>
          </w:divBdr>
        </w:div>
        <w:div w:id="1015502528">
          <w:marLeft w:val="480"/>
          <w:marRight w:val="0"/>
          <w:marTop w:val="0"/>
          <w:marBottom w:val="0"/>
          <w:divBdr>
            <w:top w:val="none" w:sz="0" w:space="0" w:color="auto"/>
            <w:left w:val="none" w:sz="0" w:space="0" w:color="auto"/>
            <w:bottom w:val="none" w:sz="0" w:space="0" w:color="auto"/>
            <w:right w:val="none" w:sz="0" w:space="0" w:color="auto"/>
          </w:divBdr>
        </w:div>
        <w:div w:id="659504114">
          <w:marLeft w:val="480"/>
          <w:marRight w:val="0"/>
          <w:marTop w:val="0"/>
          <w:marBottom w:val="0"/>
          <w:divBdr>
            <w:top w:val="none" w:sz="0" w:space="0" w:color="auto"/>
            <w:left w:val="none" w:sz="0" w:space="0" w:color="auto"/>
            <w:bottom w:val="none" w:sz="0" w:space="0" w:color="auto"/>
            <w:right w:val="none" w:sz="0" w:space="0" w:color="auto"/>
          </w:divBdr>
        </w:div>
        <w:div w:id="1061251762">
          <w:marLeft w:val="480"/>
          <w:marRight w:val="0"/>
          <w:marTop w:val="0"/>
          <w:marBottom w:val="0"/>
          <w:divBdr>
            <w:top w:val="none" w:sz="0" w:space="0" w:color="auto"/>
            <w:left w:val="none" w:sz="0" w:space="0" w:color="auto"/>
            <w:bottom w:val="none" w:sz="0" w:space="0" w:color="auto"/>
            <w:right w:val="none" w:sz="0" w:space="0" w:color="auto"/>
          </w:divBdr>
        </w:div>
        <w:div w:id="1217548641">
          <w:marLeft w:val="480"/>
          <w:marRight w:val="0"/>
          <w:marTop w:val="0"/>
          <w:marBottom w:val="0"/>
          <w:divBdr>
            <w:top w:val="none" w:sz="0" w:space="0" w:color="auto"/>
            <w:left w:val="none" w:sz="0" w:space="0" w:color="auto"/>
            <w:bottom w:val="none" w:sz="0" w:space="0" w:color="auto"/>
            <w:right w:val="none" w:sz="0" w:space="0" w:color="auto"/>
          </w:divBdr>
        </w:div>
        <w:div w:id="558325870">
          <w:marLeft w:val="480"/>
          <w:marRight w:val="0"/>
          <w:marTop w:val="0"/>
          <w:marBottom w:val="0"/>
          <w:divBdr>
            <w:top w:val="none" w:sz="0" w:space="0" w:color="auto"/>
            <w:left w:val="none" w:sz="0" w:space="0" w:color="auto"/>
            <w:bottom w:val="none" w:sz="0" w:space="0" w:color="auto"/>
            <w:right w:val="none" w:sz="0" w:space="0" w:color="auto"/>
          </w:divBdr>
        </w:div>
        <w:div w:id="69930510">
          <w:marLeft w:val="480"/>
          <w:marRight w:val="0"/>
          <w:marTop w:val="0"/>
          <w:marBottom w:val="0"/>
          <w:divBdr>
            <w:top w:val="none" w:sz="0" w:space="0" w:color="auto"/>
            <w:left w:val="none" w:sz="0" w:space="0" w:color="auto"/>
            <w:bottom w:val="none" w:sz="0" w:space="0" w:color="auto"/>
            <w:right w:val="none" w:sz="0" w:space="0" w:color="auto"/>
          </w:divBdr>
        </w:div>
        <w:div w:id="911429463">
          <w:marLeft w:val="480"/>
          <w:marRight w:val="0"/>
          <w:marTop w:val="0"/>
          <w:marBottom w:val="0"/>
          <w:divBdr>
            <w:top w:val="none" w:sz="0" w:space="0" w:color="auto"/>
            <w:left w:val="none" w:sz="0" w:space="0" w:color="auto"/>
            <w:bottom w:val="none" w:sz="0" w:space="0" w:color="auto"/>
            <w:right w:val="none" w:sz="0" w:space="0" w:color="auto"/>
          </w:divBdr>
        </w:div>
        <w:div w:id="1805389175">
          <w:marLeft w:val="480"/>
          <w:marRight w:val="0"/>
          <w:marTop w:val="0"/>
          <w:marBottom w:val="0"/>
          <w:divBdr>
            <w:top w:val="none" w:sz="0" w:space="0" w:color="auto"/>
            <w:left w:val="none" w:sz="0" w:space="0" w:color="auto"/>
            <w:bottom w:val="none" w:sz="0" w:space="0" w:color="auto"/>
            <w:right w:val="none" w:sz="0" w:space="0" w:color="auto"/>
          </w:divBdr>
        </w:div>
        <w:div w:id="738138475">
          <w:marLeft w:val="480"/>
          <w:marRight w:val="0"/>
          <w:marTop w:val="0"/>
          <w:marBottom w:val="0"/>
          <w:divBdr>
            <w:top w:val="none" w:sz="0" w:space="0" w:color="auto"/>
            <w:left w:val="none" w:sz="0" w:space="0" w:color="auto"/>
            <w:bottom w:val="none" w:sz="0" w:space="0" w:color="auto"/>
            <w:right w:val="none" w:sz="0" w:space="0" w:color="auto"/>
          </w:divBdr>
        </w:div>
        <w:div w:id="931550421">
          <w:marLeft w:val="480"/>
          <w:marRight w:val="0"/>
          <w:marTop w:val="0"/>
          <w:marBottom w:val="0"/>
          <w:divBdr>
            <w:top w:val="none" w:sz="0" w:space="0" w:color="auto"/>
            <w:left w:val="none" w:sz="0" w:space="0" w:color="auto"/>
            <w:bottom w:val="none" w:sz="0" w:space="0" w:color="auto"/>
            <w:right w:val="none" w:sz="0" w:space="0" w:color="auto"/>
          </w:divBdr>
        </w:div>
        <w:div w:id="255407443">
          <w:marLeft w:val="480"/>
          <w:marRight w:val="0"/>
          <w:marTop w:val="0"/>
          <w:marBottom w:val="0"/>
          <w:divBdr>
            <w:top w:val="none" w:sz="0" w:space="0" w:color="auto"/>
            <w:left w:val="none" w:sz="0" w:space="0" w:color="auto"/>
            <w:bottom w:val="none" w:sz="0" w:space="0" w:color="auto"/>
            <w:right w:val="none" w:sz="0" w:space="0" w:color="auto"/>
          </w:divBdr>
        </w:div>
        <w:div w:id="1137794393">
          <w:marLeft w:val="480"/>
          <w:marRight w:val="0"/>
          <w:marTop w:val="0"/>
          <w:marBottom w:val="0"/>
          <w:divBdr>
            <w:top w:val="none" w:sz="0" w:space="0" w:color="auto"/>
            <w:left w:val="none" w:sz="0" w:space="0" w:color="auto"/>
            <w:bottom w:val="none" w:sz="0" w:space="0" w:color="auto"/>
            <w:right w:val="none" w:sz="0" w:space="0" w:color="auto"/>
          </w:divBdr>
        </w:div>
        <w:div w:id="1097478370">
          <w:marLeft w:val="480"/>
          <w:marRight w:val="0"/>
          <w:marTop w:val="0"/>
          <w:marBottom w:val="0"/>
          <w:divBdr>
            <w:top w:val="none" w:sz="0" w:space="0" w:color="auto"/>
            <w:left w:val="none" w:sz="0" w:space="0" w:color="auto"/>
            <w:bottom w:val="none" w:sz="0" w:space="0" w:color="auto"/>
            <w:right w:val="none" w:sz="0" w:space="0" w:color="auto"/>
          </w:divBdr>
        </w:div>
        <w:div w:id="1485396726">
          <w:marLeft w:val="480"/>
          <w:marRight w:val="0"/>
          <w:marTop w:val="0"/>
          <w:marBottom w:val="0"/>
          <w:divBdr>
            <w:top w:val="none" w:sz="0" w:space="0" w:color="auto"/>
            <w:left w:val="none" w:sz="0" w:space="0" w:color="auto"/>
            <w:bottom w:val="none" w:sz="0" w:space="0" w:color="auto"/>
            <w:right w:val="none" w:sz="0" w:space="0" w:color="auto"/>
          </w:divBdr>
        </w:div>
        <w:div w:id="1104957491">
          <w:marLeft w:val="480"/>
          <w:marRight w:val="0"/>
          <w:marTop w:val="0"/>
          <w:marBottom w:val="0"/>
          <w:divBdr>
            <w:top w:val="none" w:sz="0" w:space="0" w:color="auto"/>
            <w:left w:val="none" w:sz="0" w:space="0" w:color="auto"/>
            <w:bottom w:val="none" w:sz="0" w:space="0" w:color="auto"/>
            <w:right w:val="none" w:sz="0" w:space="0" w:color="auto"/>
          </w:divBdr>
        </w:div>
        <w:div w:id="1151681340">
          <w:marLeft w:val="480"/>
          <w:marRight w:val="0"/>
          <w:marTop w:val="0"/>
          <w:marBottom w:val="0"/>
          <w:divBdr>
            <w:top w:val="none" w:sz="0" w:space="0" w:color="auto"/>
            <w:left w:val="none" w:sz="0" w:space="0" w:color="auto"/>
            <w:bottom w:val="none" w:sz="0" w:space="0" w:color="auto"/>
            <w:right w:val="none" w:sz="0" w:space="0" w:color="auto"/>
          </w:divBdr>
        </w:div>
        <w:div w:id="1910771342">
          <w:marLeft w:val="480"/>
          <w:marRight w:val="0"/>
          <w:marTop w:val="0"/>
          <w:marBottom w:val="0"/>
          <w:divBdr>
            <w:top w:val="none" w:sz="0" w:space="0" w:color="auto"/>
            <w:left w:val="none" w:sz="0" w:space="0" w:color="auto"/>
            <w:bottom w:val="none" w:sz="0" w:space="0" w:color="auto"/>
            <w:right w:val="none" w:sz="0" w:space="0" w:color="auto"/>
          </w:divBdr>
        </w:div>
        <w:div w:id="2012633423">
          <w:marLeft w:val="480"/>
          <w:marRight w:val="0"/>
          <w:marTop w:val="0"/>
          <w:marBottom w:val="0"/>
          <w:divBdr>
            <w:top w:val="none" w:sz="0" w:space="0" w:color="auto"/>
            <w:left w:val="none" w:sz="0" w:space="0" w:color="auto"/>
            <w:bottom w:val="none" w:sz="0" w:space="0" w:color="auto"/>
            <w:right w:val="none" w:sz="0" w:space="0" w:color="auto"/>
          </w:divBdr>
        </w:div>
        <w:div w:id="1190408125">
          <w:marLeft w:val="480"/>
          <w:marRight w:val="0"/>
          <w:marTop w:val="0"/>
          <w:marBottom w:val="0"/>
          <w:divBdr>
            <w:top w:val="none" w:sz="0" w:space="0" w:color="auto"/>
            <w:left w:val="none" w:sz="0" w:space="0" w:color="auto"/>
            <w:bottom w:val="none" w:sz="0" w:space="0" w:color="auto"/>
            <w:right w:val="none" w:sz="0" w:space="0" w:color="auto"/>
          </w:divBdr>
        </w:div>
        <w:div w:id="2075161764">
          <w:marLeft w:val="480"/>
          <w:marRight w:val="0"/>
          <w:marTop w:val="0"/>
          <w:marBottom w:val="0"/>
          <w:divBdr>
            <w:top w:val="none" w:sz="0" w:space="0" w:color="auto"/>
            <w:left w:val="none" w:sz="0" w:space="0" w:color="auto"/>
            <w:bottom w:val="none" w:sz="0" w:space="0" w:color="auto"/>
            <w:right w:val="none" w:sz="0" w:space="0" w:color="auto"/>
          </w:divBdr>
        </w:div>
        <w:div w:id="1794325740">
          <w:marLeft w:val="480"/>
          <w:marRight w:val="0"/>
          <w:marTop w:val="0"/>
          <w:marBottom w:val="0"/>
          <w:divBdr>
            <w:top w:val="none" w:sz="0" w:space="0" w:color="auto"/>
            <w:left w:val="none" w:sz="0" w:space="0" w:color="auto"/>
            <w:bottom w:val="none" w:sz="0" w:space="0" w:color="auto"/>
            <w:right w:val="none" w:sz="0" w:space="0" w:color="auto"/>
          </w:divBdr>
        </w:div>
        <w:div w:id="932082390">
          <w:marLeft w:val="480"/>
          <w:marRight w:val="0"/>
          <w:marTop w:val="0"/>
          <w:marBottom w:val="0"/>
          <w:divBdr>
            <w:top w:val="none" w:sz="0" w:space="0" w:color="auto"/>
            <w:left w:val="none" w:sz="0" w:space="0" w:color="auto"/>
            <w:bottom w:val="none" w:sz="0" w:space="0" w:color="auto"/>
            <w:right w:val="none" w:sz="0" w:space="0" w:color="auto"/>
          </w:divBdr>
        </w:div>
        <w:div w:id="450127950">
          <w:marLeft w:val="480"/>
          <w:marRight w:val="0"/>
          <w:marTop w:val="0"/>
          <w:marBottom w:val="0"/>
          <w:divBdr>
            <w:top w:val="none" w:sz="0" w:space="0" w:color="auto"/>
            <w:left w:val="none" w:sz="0" w:space="0" w:color="auto"/>
            <w:bottom w:val="none" w:sz="0" w:space="0" w:color="auto"/>
            <w:right w:val="none" w:sz="0" w:space="0" w:color="auto"/>
          </w:divBdr>
        </w:div>
        <w:div w:id="267005816">
          <w:marLeft w:val="480"/>
          <w:marRight w:val="0"/>
          <w:marTop w:val="0"/>
          <w:marBottom w:val="0"/>
          <w:divBdr>
            <w:top w:val="none" w:sz="0" w:space="0" w:color="auto"/>
            <w:left w:val="none" w:sz="0" w:space="0" w:color="auto"/>
            <w:bottom w:val="none" w:sz="0" w:space="0" w:color="auto"/>
            <w:right w:val="none" w:sz="0" w:space="0" w:color="auto"/>
          </w:divBdr>
        </w:div>
        <w:div w:id="479466314">
          <w:marLeft w:val="480"/>
          <w:marRight w:val="0"/>
          <w:marTop w:val="0"/>
          <w:marBottom w:val="0"/>
          <w:divBdr>
            <w:top w:val="none" w:sz="0" w:space="0" w:color="auto"/>
            <w:left w:val="none" w:sz="0" w:space="0" w:color="auto"/>
            <w:bottom w:val="none" w:sz="0" w:space="0" w:color="auto"/>
            <w:right w:val="none" w:sz="0" w:space="0" w:color="auto"/>
          </w:divBdr>
        </w:div>
        <w:div w:id="303241245">
          <w:marLeft w:val="480"/>
          <w:marRight w:val="0"/>
          <w:marTop w:val="0"/>
          <w:marBottom w:val="0"/>
          <w:divBdr>
            <w:top w:val="none" w:sz="0" w:space="0" w:color="auto"/>
            <w:left w:val="none" w:sz="0" w:space="0" w:color="auto"/>
            <w:bottom w:val="none" w:sz="0" w:space="0" w:color="auto"/>
            <w:right w:val="none" w:sz="0" w:space="0" w:color="auto"/>
          </w:divBdr>
        </w:div>
        <w:div w:id="833305575">
          <w:marLeft w:val="480"/>
          <w:marRight w:val="0"/>
          <w:marTop w:val="0"/>
          <w:marBottom w:val="0"/>
          <w:divBdr>
            <w:top w:val="none" w:sz="0" w:space="0" w:color="auto"/>
            <w:left w:val="none" w:sz="0" w:space="0" w:color="auto"/>
            <w:bottom w:val="none" w:sz="0" w:space="0" w:color="auto"/>
            <w:right w:val="none" w:sz="0" w:space="0" w:color="auto"/>
          </w:divBdr>
        </w:div>
        <w:div w:id="371809521">
          <w:marLeft w:val="480"/>
          <w:marRight w:val="0"/>
          <w:marTop w:val="0"/>
          <w:marBottom w:val="0"/>
          <w:divBdr>
            <w:top w:val="none" w:sz="0" w:space="0" w:color="auto"/>
            <w:left w:val="none" w:sz="0" w:space="0" w:color="auto"/>
            <w:bottom w:val="none" w:sz="0" w:space="0" w:color="auto"/>
            <w:right w:val="none" w:sz="0" w:space="0" w:color="auto"/>
          </w:divBdr>
        </w:div>
        <w:div w:id="875310993">
          <w:marLeft w:val="480"/>
          <w:marRight w:val="0"/>
          <w:marTop w:val="0"/>
          <w:marBottom w:val="0"/>
          <w:divBdr>
            <w:top w:val="none" w:sz="0" w:space="0" w:color="auto"/>
            <w:left w:val="none" w:sz="0" w:space="0" w:color="auto"/>
            <w:bottom w:val="none" w:sz="0" w:space="0" w:color="auto"/>
            <w:right w:val="none" w:sz="0" w:space="0" w:color="auto"/>
          </w:divBdr>
        </w:div>
        <w:div w:id="1639141041">
          <w:marLeft w:val="480"/>
          <w:marRight w:val="0"/>
          <w:marTop w:val="0"/>
          <w:marBottom w:val="0"/>
          <w:divBdr>
            <w:top w:val="none" w:sz="0" w:space="0" w:color="auto"/>
            <w:left w:val="none" w:sz="0" w:space="0" w:color="auto"/>
            <w:bottom w:val="none" w:sz="0" w:space="0" w:color="auto"/>
            <w:right w:val="none" w:sz="0" w:space="0" w:color="auto"/>
          </w:divBdr>
        </w:div>
        <w:div w:id="1970864891">
          <w:marLeft w:val="480"/>
          <w:marRight w:val="0"/>
          <w:marTop w:val="0"/>
          <w:marBottom w:val="0"/>
          <w:divBdr>
            <w:top w:val="none" w:sz="0" w:space="0" w:color="auto"/>
            <w:left w:val="none" w:sz="0" w:space="0" w:color="auto"/>
            <w:bottom w:val="none" w:sz="0" w:space="0" w:color="auto"/>
            <w:right w:val="none" w:sz="0" w:space="0" w:color="auto"/>
          </w:divBdr>
        </w:div>
        <w:div w:id="1490756147">
          <w:marLeft w:val="480"/>
          <w:marRight w:val="0"/>
          <w:marTop w:val="0"/>
          <w:marBottom w:val="0"/>
          <w:divBdr>
            <w:top w:val="none" w:sz="0" w:space="0" w:color="auto"/>
            <w:left w:val="none" w:sz="0" w:space="0" w:color="auto"/>
            <w:bottom w:val="none" w:sz="0" w:space="0" w:color="auto"/>
            <w:right w:val="none" w:sz="0" w:space="0" w:color="auto"/>
          </w:divBdr>
        </w:div>
        <w:div w:id="354119329">
          <w:marLeft w:val="480"/>
          <w:marRight w:val="0"/>
          <w:marTop w:val="0"/>
          <w:marBottom w:val="0"/>
          <w:divBdr>
            <w:top w:val="none" w:sz="0" w:space="0" w:color="auto"/>
            <w:left w:val="none" w:sz="0" w:space="0" w:color="auto"/>
            <w:bottom w:val="none" w:sz="0" w:space="0" w:color="auto"/>
            <w:right w:val="none" w:sz="0" w:space="0" w:color="auto"/>
          </w:divBdr>
        </w:div>
        <w:div w:id="1319000562">
          <w:marLeft w:val="480"/>
          <w:marRight w:val="0"/>
          <w:marTop w:val="0"/>
          <w:marBottom w:val="0"/>
          <w:divBdr>
            <w:top w:val="none" w:sz="0" w:space="0" w:color="auto"/>
            <w:left w:val="none" w:sz="0" w:space="0" w:color="auto"/>
            <w:bottom w:val="none" w:sz="0" w:space="0" w:color="auto"/>
            <w:right w:val="none" w:sz="0" w:space="0" w:color="auto"/>
          </w:divBdr>
        </w:div>
        <w:div w:id="873074918">
          <w:marLeft w:val="480"/>
          <w:marRight w:val="0"/>
          <w:marTop w:val="0"/>
          <w:marBottom w:val="0"/>
          <w:divBdr>
            <w:top w:val="none" w:sz="0" w:space="0" w:color="auto"/>
            <w:left w:val="none" w:sz="0" w:space="0" w:color="auto"/>
            <w:bottom w:val="none" w:sz="0" w:space="0" w:color="auto"/>
            <w:right w:val="none" w:sz="0" w:space="0" w:color="auto"/>
          </w:divBdr>
        </w:div>
        <w:div w:id="1734351878">
          <w:marLeft w:val="480"/>
          <w:marRight w:val="0"/>
          <w:marTop w:val="0"/>
          <w:marBottom w:val="0"/>
          <w:divBdr>
            <w:top w:val="none" w:sz="0" w:space="0" w:color="auto"/>
            <w:left w:val="none" w:sz="0" w:space="0" w:color="auto"/>
            <w:bottom w:val="none" w:sz="0" w:space="0" w:color="auto"/>
            <w:right w:val="none" w:sz="0" w:space="0" w:color="auto"/>
          </w:divBdr>
        </w:div>
        <w:div w:id="597130876">
          <w:marLeft w:val="480"/>
          <w:marRight w:val="0"/>
          <w:marTop w:val="0"/>
          <w:marBottom w:val="0"/>
          <w:divBdr>
            <w:top w:val="none" w:sz="0" w:space="0" w:color="auto"/>
            <w:left w:val="none" w:sz="0" w:space="0" w:color="auto"/>
            <w:bottom w:val="none" w:sz="0" w:space="0" w:color="auto"/>
            <w:right w:val="none" w:sz="0" w:space="0" w:color="auto"/>
          </w:divBdr>
        </w:div>
        <w:div w:id="138500955">
          <w:marLeft w:val="480"/>
          <w:marRight w:val="0"/>
          <w:marTop w:val="0"/>
          <w:marBottom w:val="0"/>
          <w:divBdr>
            <w:top w:val="none" w:sz="0" w:space="0" w:color="auto"/>
            <w:left w:val="none" w:sz="0" w:space="0" w:color="auto"/>
            <w:bottom w:val="none" w:sz="0" w:space="0" w:color="auto"/>
            <w:right w:val="none" w:sz="0" w:space="0" w:color="auto"/>
          </w:divBdr>
        </w:div>
        <w:div w:id="1525821001">
          <w:marLeft w:val="480"/>
          <w:marRight w:val="0"/>
          <w:marTop w:val="0"/>
          <w:marBottom w:val="0"/>
          <w:divBdr>
            <w:top w:val="none" w:sz="0" w:space="0" w:color="auto"/>
            <w:left w:val="none" w:sz="0" w:space="0" w:color="auto"/>
            <w:bottom w:val="none" w:sz="0" w:space="0" w:color="auto"/>
            <w:right w:val="none" w:sz="0" w:space="0" w:color="auto"/>
          </w:divBdr>
        </w:div>
        <w:div w:id="1063598410">
          <w:marLeft w:val="480"/>
          <w:marRight w:val="0"/>
          <w:marTop w:val="0"/>
          <w:marBottom w:val="0"/>
          <w:divBdr>
            <w:top w:val="none" w:sz="0" w:space="0" w:color="auto"/>
            <w:left w:val="none" w:sz="0" w:space="0" w:color="auto"/>
            <w:bottom w:val="none" w:sz="0" w:space="0" w:color="auto"/>
            <w:right w:val="none" w:sz="0" w:space="0" w:color="auto"/>
          </w:divBdr>
        </w:div>
        <w:div w:id="1574311699">
          <w:marLeft w:val="480"/>
          <w:marRight w:val="0"/>
          <w:marTop w:val="0"/>
          <w:marBottom w:val="0"/>
          <w:divBdr>
            <w:top w:val="none" w:sz="0" w:space="0" w:color="auto"/>
            <w:left w:val="none" w:sz="0" w:space="0" w:color="auto"/>
            <w:bottom w:val="none" w:sz="0" w:space="0" w:color="auto"/>
            <w:right w:val="none" w:sz="0" w:space="0" w:color="auto"/>
          </w:divBdr>
        </w:div>
        <w:div w:id="1056658765">
          <w:marLeft w:val="480"/>
          <w:marRight w:val="0"/>
          <w:marTop w:val="0"/>
          <w:marBottom w:val="0"/>
          <w:divBdr>
            <w:top w:val="none" w:sz="0" w:space="0" w:color="auto"/>
            <w:left w:val="none" w:sz="0" w:space="0" w:color="auto"/>
            <w:bottom w:val="none" w:sz="0" w:space="0" w:color="auto"/>
            <w:right w:val="none" w:sz="0" w:space="0" w:color="auto"/>
          </w:divBdr>
        </w:div>
        <w:div w:id="451680173">
          <w:marLeft w:val="480"/>
          <w:marRight w:val="0"/>
          <w:marTop w:val="0"/>
          <w:marBottom w:val="0"/>
          <w:divBdr>
            <w:top w:val="none" w:sz="0" w:space="0" w:color="auto"/>
            <w:left w:val="none" w:sz="0" w:space="0" w:color="auto"/>
            <w:bottom w:val="none" w:sz="0" w:space="0" w:color="auto"/>
            <w:right w:val="none" w:sz="0" w:space="0" w:color="auto"/>
          </w:divBdr>
        </w:div>
      </w:divsChild>
    </w:div>
    <w:div w:id="1430346973">
      <w:bodyDiv w:val="1"/>
      <w:marLeft w:val="0"/>
      <w:marRight w:val="0"/>
      <w:marTop w:val="0"/>
      <w:marBottom w:val="0"/>
      <w:divBdr>
        <w:top w:val="none" w:sz="0" w:space="0" w:color="auto"/>
        <w:left w:val="none" w:sz="0" w:space="0" w:color="auto"/>
        <w:bottom w:val="none" w:sz="0" w:space="0" w:color="auto"/>
        <w:right w:val="none" w:sz="0" w:space="0" w:color="auto"/>
      </w:divBdr>
    </w:div>
    <w:div w:id="1430353696">
      <w:bodyDiv w:val="1"/>
      <w:marLeft w:val="0"/>
      <w:marRight w:val="0"/>
      <w:marTop w:val="0"/>
      <w:marBottom w:val="0"/>
      <w:divBdr>
        <w:top w:val="none" w:sz="0" w:space="0" w:color="auto"/>
        <w:left w:val="none" w:sz="0" w:space="0" w:color="auto"/>
        <w:bottom w:val="none" w:sz="0" w:space="0" w:color="auto"/>
        <w:right w:val="none" w:sz="0" w:space="0" w:color="auto"/>
      </w:divBdr>
    </w:div>
    <w:div w:id="1431199471">
      <w:bodyDiv w:val="1"/>
      <w:marLeft w:val="0"/>
      <w:marRight w:val="0"/>
      <w:marTop w:val="0"/>
      <w:marBottom w:val="0"/>
      <w:divBdr>
        <w:top w:val="none" w:sz="0" w:space="0" w:color="auto"/>
        <w:left w:val="none" w:sz="0" w:space="0" w:color="auto"/>
        <w:bottom w:val="none" w:sz="0" w:space="0" w:color="auto"/>
        <w:right w:val="none" w:sz="0" w:space="0" w:color="auto"/>
      </w:divBdr>
    </w:div>
    <w:div w:id="1431269819">
      <w:bodyDiv w:val="1"/>
      <w:marLeft w:val="0"/>
      <w:marRight w:val="0"/>
      <w:marTop w:val="0"/>
      <w:marBottom w:val="0"/>
      <w:divBdr>
        <w:top w:val="none" w:sz="0" w:space="0" w:color="auto"/>
        <w:left w:val="none" w:sz="0" w:space="0" w:color="auto"/>
        <w:bottom w:val="none" w:sz="0" w:space="0" w:color="auto"/>
        <w:right w:val="none" w:sz="0" w:space="0" w:color="auto"/>
      </w:divBdr>
    </w:div>
    <w:div w:id="1431509705">
      <w:bodyDiv w:val="1"/>
      <w:marLeft w:val="0"/>
      <w:marRight w:val="0"/>
      <w:marTop w:val="0"/>
      <w:marBottom w:val="0"/>
      <w:divBdr>
        <w:top w:val="none" w:sz="0" w:space="0" w:color="auto"/>
        <w:left w:val="none" w:sz="0" w:space="0" w:color="auto"/>
        <w:bottom w:val="none" w:sz="0" w:space="0" w:color="auto"/>
        <w:right w:val="none" w:sz="0" w:space="0" w:color="auto"/>
      </w:divBdr>
    </w:div>
    <w:div w:id="1432506008">
      <w:bodyDiv w:val="1"/>
      <w:marLeft w:val="0"/>
      <w:marRight w:val="0"/>
      <w:marTop w:val="0"/>
      <w:marBottom w:val="0"/>
      <w:divBdr>
        <w:top w:val="none" w:sz="0" w:space="0" w:color="auto"/>
        <w:left w:val="none" w:sz="0" w:space="0" w:color="auto"/>
        <w:bottom w:val="none" w:sz="0" w:space="0" w:color="auto"/>
        <w:right w:val="none" w:sz="0" w:space="0" w:color="auto"/>
      </w:divBdr>
    </w:div>
    <w:div w:id="1432970455">
      <w:bodyDiv w:val="1"/>
      <w:marLeft w:val="0"/>
      <w:marRight w:val="0"/>
      <w:marTop w:val="0"/>
      <w:marBottom w:val="0"/>
      <w:divBdr>
        <w:top w:val="none" w:sz="0" w:space="0" w:color="auto"/>
        <w:left w:val="none" w:sz="0" w:space="0" w:color="auto"/>
        <w:bottom w:val="none" w:sz="0" w:space="0" w:color="auto"/>
        <w:right w:val="none" w:sz="0" w:space="0" w:color="auto"/>
      </w:divBdr>
    </w:div>
    <w:div w:id="1433435974">
      <w:bodyDiv w:val="1"/>
      <w:marLeft w:val="0"/>
      <w:marRight w:val="0"/>
      <w:marTop w:val="0"/>
      <w:marBottom w:val="0"/>
      <w:divBdr>
        <w:top w:val="none" w:sz="0" w:space="0" w:color="auto"/>
        <w:left w:val="none" w:sz="0" w:space="0" w:color="auto"/>
        <w:bottom w:val="none" w:sz="0" w:space="0" w:color="auto"/>
        <w:right w:val="none" w:sz="0" w:space="0" w:color="auto"/>
      </w:divBdr>
    </w:div>
    <w:div w:id="1433823952">
      <w:bodyDiv w:val="1"/>
      <w:marLeft w:val="0"/>
      <w:marRight w:val="0"/>
      <w:marTop w:val="0"/>
      <w:marBottom w:val="0"/>
      <w:divBdr>
        <w:top w:val="none" w:sz="0" w:space="0" w:color="auto"/>
        <w:left w:val="none" w:sz="0" w:space="0" w:color="auto"/>
        <w:bottom w:val="none" w:sz="0" w:space="0" w:color="auto"/>
        <w:right w:val="none" w:sz="0" w:space="0" w:color="auto"/>
      </w:divBdr>
    </w:div>
    <w:div w:id="1434399504">
      <w:bodyDiv w:val="1"/>
      <w:marLeft w:val="0"/>
      <w:marRight w:val="0"/>
      <w:marTop w:val="0"/>
      <w:marBottom w:val="0"/>
      <w:divBdr>
        <w:top w:val="none" w:sz="0" w:space="0" w:color="auto"/>
        <w:left w:val="none" w:sz="0" w:space="0" w:color="auto"/>
        <w:bottom w:val="none" w:sz="0" w:space="0" w:color="auto"/>
        <w:right w:val="none" w:sz="0" w:space="0" w:color="auto"/>
      </w:divBdr>
    </w:div>
    <w:div w:id="1435519796">
      <w:bodyDiv w:val="1"/>
      <w:marLeft w:val="0"/>
      <w:marRight w:val="0"/>
      <w:marTop w:val="0"/>
      <w:marBottom w:val="0"/>
      <w:divBdr>
        <w:top w:val="none" w:sz="0" w:space="0" w:color="auto"/>
        <w:left w:val="none" w:sz="0" w:space="0" w:color="auto"/>
        <w:bottom w:val="none" w:sz="0" w:space="0" w:color="auto"/>
        <w:right w:val="none" w:sz="0" w:space="0" w:color="auto"/>
      </w:divBdr>
    </w:div>
    <w:div w:id="1435637598">
      <w:bodyDiv w:val="1"/>
      <w:marLeft w:val="0"/>
      <w:marRight w:val="0"/>
      <w:marTop w:val="0"/>
      <w:marBottom w:val="0"/>
      <w:divBdr>
        <w:top w:val="none" w:sz="0" w:space="0" w:color="auto"/>
        <w:left w:val="none" w:sz="0" w:space="0" w:color="auto"/>
        <w:bottom w:val="none" w:sz="0" w:space="0" w:color="auto"/>
        <w:right w:val="none" w:sz="0" w:space="0" w:color="auto"/>
      </w:divBdr>
    </w:div>
    <w:div w:id="1437140055">
      <w:bodyDiv w:val="1"/>
      <w:marLeft w:val="0"/>
      <w:marRight w:val="0"/>
      <w:marTop w:val="0"/>
      <w:marBottom w:val="0"/>
      <w:divBdr>
        <w:top w:val="none" w:sz="0" w:space="0" w:color="auto"/>
        <w:left w:val="none" w:sz="0" w:space="0" w:color="auto"/>
        <w:bottom w:val="none" w:sz="0" w:space="0" w:color="auto"/>
        <w:right w:val="none" w:sz="0" w:space="0" w:color="auto"/>
      </w:divBdr>
    </w:div>
    <w:div w:id="1437408311">
      <w:bodyDiv w:val="1"/>
      <w:marLeft w:val="0"/>
      <w:marRight w:val="0"/>
      <w:marTop w:val="0"/>
      <w:marBottom w:val="0"/>
      <w:divBdr>
        <w:top w:val="none" w:sz="0" w:space="0" w:color="auto"/>
        <w:left w:val="none" w:sz="0" w:space="0" w:color="auto"/>
        <w:bottom w:val="none" w:sz="0" w:space="0" w:color="auto"/>
        <w:right w:val="none" w:sz="0" w:space="0" w:color="auto"/>
      </w:divBdr>
    </w:div>
    <w:div w:id="1439638308">
      <w:bodyDiv w:val="1"/>
      <w:marLeft w:val="0"/>
      <w:marRight w:val="0"/>
      <w:marTop w:val="0"/>
      <w:marBottom w:val="0"/>
      <w:divBdr>
        <w:top w:val="none" w:sz="0" w:space="0" w:color="auto"/>
        <w:left w:val="none" w:sz="0" w:space="0" w:color="auto"/>
        <w:bottom w:val="none" w:sz="0" w:space="0" w:color="auto"/>
        <w:right w:val="none" w:sz="0" w:space="0" w:color="auto"/>
      </w:divBdr>
    </w:div>
    <w:div w:id="1439760629">
      <w:bodyDiv w:val="1"/>
      <w:marLeft w:val="0"/>
      <w:marRight w:val="0"/>
      <w:marTop w:val="0"/>
      <w:marBottom w:val="0"/>
      <w:divBdr>
        <w:top w:val="none" w:sz="0" w:space="0" w:color="auto"/>
        <w:left w:val="none" w:sz="0" w:space="0" w:color="auto"/>
        <w:bottom w:val="none" w:sz="0" w:space="0" w:color="auto"/>
        <w:right w:val="none" w:sz="0" w:space="0" w:color="auto"/>
      </w:divBdr>
    </w:div>
    <w:div w:id="1439838892">
      <w:bodyDiv w:val="1"/>
      <w:marLeft w:val="0"/>
      <w:marRight w:val="0"/>
      <w:marTop w:val="0"/>
      <w:marBottom w:val="0"/>
      <w:divBdr>
        <w:top w:val="none" w:sz="0" w:space="0" w:color="auto"/>
        <w:left w:val="none" w:sz="0" w:space="0" w:color="auto"/>
        <w:bottom w:val="none" w:sz="0" w:space="0" w:color="auto"/>
        <w:right w:val="none" w:sz="0" w:space="0" w:color="auto"/>
      </w:divBdr>
    </w:div>
    <w:div w:id="1440028819">
      <w:bodyDiv w:val="1"/>
      <w:marLeft w:val="0"/>
      <w:marRight w:val="0"/>
      <w:marTop w:val="0"/>
      <w:marBottom w:val="0"/>
      <w:divBdr>
        <w:top w:val="none" w:sz="0" w:space="0" w:color="auto"/>
        <w:left w:val="none" w:sz="0" w:space="0" w:color="auto"/>
        <w:bottom w:val="none" w:sz="0" w:space="0" w:color="auto"/>
        <w:right w:val="none" w:sz="0" w:space="0" w:color="auto"/>
      </w:divBdr>
    </w:div>
    <w:div w:id="1440176159">
      <w:bodyDiv w:val="1"/>
      <w:marLeft w:val="0"/>
      <w:marRight w:val="0"/>
      <w:marTop w:val="0"/>
      <w:marBottom w:val="0"/>
      <w:divBdr>
        <w:top w:val="none" w:sz="0" w:space="0" w:color="auto"/>
        <w:left w:val="none" w:sz="0" w:space="0" w:color="auto"/>
        <w:bottom w:val="none" w:sz="0" w:space="0" w:color="auto"/>
        <w:right w:val="none" w:sz="0" w:space="0" w:color="auto"/>
      </w:divBdr>
    </w:div>
    <w:div w:id="1441218255">
      <w:bodyDiv w:val="1"/>
      <w:marLeft w:val="0"/>
      <w:marRight w:val="0"/>
      <w:marTop w:val="0"/>
      <w:marBottom w:val="0"/>
      <w:divBdr>
        <w:top w:val="none" w:sz="0" w:space="0" w:color="auto"/>
        <w:left w:val="none" w:sz="0" w:space="0" w:color="auto"/>
        <w:bottom w:val="none" w:sz="0" w:space="0" w:color="auto"/>
        <w:right w:val="none" w:sz="0" w:space="0" w:color="auto"/>
      </w:divBdr>
    </w:div>
    <w:div w:id="1441339039">
      <w:bodyDiv w:val="1"/>
      <w:marLeft w:val="0"/>
      <w:marRight w:val="0"/>
      <w:marTop w:val="0"/>
      <w:marBottom w:val="0"/>
      <w:divBdr>
        <w:top w:val="none" w:sz="0" w:space="0" w:color="auto"/>
        <w:left w:val="none" w:sz="0" w:space="0" w:color="auto"/>
        <w:bottom w:val="none" w:sz="0" w:space="0" w:color="auto"/>
        <w:right w:val="none" w:sz="0" w:space="0" w:color="auto"/>
      </w:divBdr>
    </w:div>
    <w:div w:id="1441339685">
      <w:bodyDiv w:val="1"/>
      <w:marLeft w:val="0"/>
      <w:marRight w:val="0"/>
      <w:marTop w:val="0"/>
      <w:marBottom w:val="0"/>
      <w:divBdr>
        <w:top w:val="none" w:sz="0" w:space="0" w:color="auto"/>
        <w:left w:val="none" w:sz="0" w:space="0" w:color="auto"/>
        <w:bottom w:val="none" w:sz="0" w:space="0" w:color="auto"/>
        <w:right w:val="none" w:sz="0" w:space="0" w:color="auto"/>
      </w:divBdr>
    </w:div>
    <w:div w:id="1441804938">
      <w:bodyDiv w:val="1"/>
      <w:marLeft w:val="0"/>
      <w:marRight w:val="0"/>
      <w:marTop w:val="0"/>
      <w:marBottom w:val="0"/>
      <w:divBdr>
        <w:top w:val="none" w:sz="0" w:space="0" w:color="auto"/>
        <w:left w:val="none" w:sz="0" w:space="0" w:color="auto"/>
        <w:bottom w:val="none" w:sz="0" w:space="0" w:color="auto"/>
        <w:right w:val="none" w:sz="0" w:space="0" w:color="auto"/>
      </w:divBdr>
    </w:div>
    <w:div w:id="1443260299">
      <w:bodyDiv w:val="1"/>
      <w:marLeft w:val="0"/>
      <w:marRight w:val="0"/>
      <w:marTop w:val="0"/>
      <w:marBottom w:val="0"/>
      <w:divBdr>
        <w:top w:val="none" w:sz="0" w:space="0" w:color="auto"/>
        <w:left w:val="none" w:sz="0" w:space="0" w:color="auto"/>
        <w:bottom w:val="none" w:sz="0" w:space="0" w:color="auto"/>
        <w:right w:val="none" w:sz="0" w:space="0" w:color="auto"/>
      </w:divBdr>
    </w:div>
    <w:div w:id="1443263728">
      <w:bodyDiv w:val="1"/>
      <w:marLeft w:val="0"/>
      <w:marRight w:val="0"/>
      <w:marTop w:val="0"/>
      <w:marBottom w:val="0"/>
      <w:divBdr>
        <w:top w:val="none" w:sz="0" w:space="0" w:color="auto"/>
        <w:left w:val="none" w:sz="0" w:space="0" w:color="auto"/>
        <w:bottom w:val="none" w:sz="0" w:space="0" w:color="auto"/>
        <w:right w:val="none" w:sz="0" w:space="0" w:color="auto"/>
      </w:divBdr>
    </w:div>
    <w:div w:id="1443844385">
      <w:bodyDiv w:val="1"/>
      <w:marLeft w:val="0"/>
      <w:marRight w:val="0"/>
      <w:marTop w:val="0"/>
      <w:marBottom w:val="0"/>
      <w:divBdr>
        <w:top w:val="none" w:sz="0" w:space="0" w:color="auto"/>
        <w:left w:val="none" w:sz="0" w:space="0" w:color="auto"/>
        <w:bottom w:val="none" w:sz="0" w:space="0" w:color="auto"/>
        <w:right w:val="none" w:sz="0" w:space="0" w:color="auto"/>
      </w:divBdr>
      <w:divsChild>
        <w:div w:id="18630333">
          <w:marLeft w:val="0"/>
          <w:marRight w:val="108"/>
          <w:marTop w:val="18"/>
          <w:marBottom w:val="108"/>
          <w:divBdr>
            <w:top w:val="none" w:sz="0" w:space="0" w:color="auto"/>
            <w:left w:val="none" w:sz="0" w:space="0" w:color="auto"/>
            <w:bottom w:val="none" w:sz="0" w:space="0" w:color="auto"/>
            <w:right w:val="none" w:sz="0" w:space="0" w:color="auto"/>
          </w:divBdr>
          <w:divsChild>
            <w:div w:id="193215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4302923">
      <w:bodyDiv w:val="1"/>
      <w:marLeft w:val="0"/>
      <w:marRight w:val="0"/>
      <w:marTop w:val="0"/>
      <w:marBottom w:val="0"/>
      <w:divBdr>
        <w:top w:val="none" w:sz="0" w:space="0" w:color="auto"/>
        <w:left w:val="none" w:sz="0" w:space="0" w:color="auto"/>
        <w:bottom w:val="none" w:sz="0" w:space="0" w:color="auto"/>
        <w:right w:val="none" w:sz="0" w:space="0" w:color="auto"/>
      </w:divBdr>
    </w:div>
    <w:div w:id="1444571897">
      <w:bodyDiv w:val="1"/>
      <w:marLeft w:val="0"/>
      <w:marRight w:val="0"/>
      <w:marTop w:val="0"/>
      <w:marBottom w:val="0"/>
      <w:divBdr>
        <w:top w:val="none" w:sz="0" w:space="0" w:color="auto"/>
        <w:left w:val="none" w:sz="0" w:space="0" w:color="auto"/>
        <w:bottom w:val="none" w:sz="0" w:space="0" w:color="auto"/>
        <w:right w:val="none" w:sz="0" w:space="0" w:color="auto"/>
      </w:divBdr>
    </w:div>
    <w:div w:id="1445421330">
      <w:bodyDiv w:val="1"/>
      <w:marLeft w:val="0"/>
      <w:marRight w:val="0"/>
      <w:marTop w:val="0"/>
      <w:marBottom w:val="0"/>
      <w:divBdr>
        <w:top w:val="none" w:sz="0" w:space="0" w:color="auto"/>
        <w:left w:val="none" w:sz="0" w:space="0" w:color="auto"/>
        <w:bottom w:val="none" w:sz="0" w:space="0" w:color="auto"/>
        <w:right w:val="none" w:sz="0" w:space="0" w:color="auto"/>
      </w:divBdr>
    </w:div>
    <w:div w:id="1445928497">
      <w:bodyDiv w:val="1"/>
      <w:marLeft w:val="0"/>
      <w:marRight w:val="0"/>
      <w:marTop w:val="0"/>
      <w:marBottom w:val="0"/>
      <w:divBdr>
        <w:top w:val="none" w:sz="0" w:space="0" w:color="auto"/>
        <w:left w:val="none" w:sz="0" w:space="0" w:color="auto"/>
        <w:bottom w:val="none" w:sz="0" w:space="0" w:color="auto"/>
        <w:right w:val="none" w:sz="0" w:space="0" w:color="auto"/>
      </w:divBdr>
    </w:div>
    <w:div w:id="1446002799">
      <w:bodyDiv w:val="1"/>
      <w:marLeft w:val="0"/>
      <w:marRight w:val="0"/>
      <w:marTop w:val="0"/>
      <w:marBottom w:val="0"/>
      <w:divBdr>
        <w:top w:val="none" w:sz="0" w:space="0" w:color="auto"/>
        <w:left w:val="none" w:sz="0" w:space="0" w:color="auto"/>
        <w:bottom w:val="none" w:sz="0" w:space="0" w:color="auto"/>
        <w:right w:val="none" w:sz="0" w:space="0" w:color="auto"/>
      </w:divBdr>
    </w:div>
    <w:div w:id="1446072730">
      <w:bodyDiv w:val="1"/>
      <w:marLeft w:val="0"/>
      <w:marRight w:val="0"/>
      <w:marTop w:val="0"/>
      <w:marBottom w:val="0"/>
      <w:divBdr>
        <w:top w:val="none" w:sz="0" w:space="0" w:color="auto"/>
        <w:left w:val="none" w:sz="0" w:space="0" w:color="auto"/>
        <w:bottom w:val="none" w:sz="0" w:space="0" w:color="auto"/>
        <w:right w:val="none" w:sz="0" w:space="0" w:color="auto"/>
      </w:divBdr>
    </w:div>
    <w:div w:id="1446076991">
      <w:bodyDiv w:val="1"/>
      <w:marLeft w:val="0"/>
      <w:marRight w:val="0"/>
      <w:marTop w:val="0"/>
      <w:marBottom w:val="0"/>
      <w:divBdr>
        <w:top w:val="none" w:sz="0" w:space="0" w:color="auto"/>
        <w:left w:val="none" w:sz="0" w:space="0" w:color="auto"/>
        <w:bottom w:val="none" w:sz="0" w:space="0" w:color="auto"/>
        <w:right w:val="none" w:sz="0" w:space="0" w:color="auto"/>
      </w:divBdr>
    </w:div>
    <w:div w:id="1446345742">
      <w:bodyDiv w:val="1"/>
      <w:marLeft w:val="0"/>
      <w:marRight w:val="0"/>
      <w:marTop w:val="0"/>
      <w:marBottom w:val="0"/>
      <w:divBdr>
        <w:top w:val="none" w:sz="0" w:space="0" w:color="auto"/>
        <w:left w:val="none" w:sz="0" w:space="0" w:color="auto"/>
        <w:bottom w:val="none" w:sz="0" w:space="0" w:color="auto"/>
        <w:right w:val="none" w:sz="0" w:space="0" w:color="auto"/>
      </w:divBdr>
    </w:div>
    <w:div w:id="1447233063">
      <w:bodyDiv w:val="1"/>
      <w:marLeft w:val="0"/>
      <w:marRight w:val="0"/>
      <w:marTop w:val="0"/>
      <w:marBottom w:val="0"/>
      <w:divBdr>
        <w:top w:val="none" w:sz="0" w:space="0" w:color="auto"/>
        <w:left w:val="none" w:sz="0" w:space="0" w:color="auto"/>
        <w:bottom w:val="none" w:sz="0" w:space="0" w:color="auto"/>
        <w:right w:val="none" w:sz="0" w:space="0" w:color="auto"/>
      </w:divBdr>
    </w:div>
    <w:div w:id="1448770716">
      <w:bodyDiv w:val="1"/>
      <w:marLeft w:val="0"/>
      <w:marRight w:val="0"/>
      <w:marTop w:val="0"/>
      <w:marBottom w:val="0"/>
      <w:divBdr>
        <w:top w:val="none" w:sz="0" w:space="0" w:color="auto"/>
        <w:left w:val="none" w:sz="0" w:space="0" w:color="auto"/>
        <w:bottom w:val="none" w:sz="0" w:space="0" w:color="auto"/>
        <w:right w:val="none" w:sz="0" w:space="0" w:color="auto"/>
      </w:divBdr>
    </w:div>
    <w:div w:id="1449473255">
      <w:bodyDiv w:val="1"/>
      <w:marLeft w:val="0"/>
      <w:marRight w:val="0"/>
      <w:marTop w:val="0"/>
      <w:marBottom w:val="0"/>
      <w:divBdr>
        <w:top w:val="none" w:sz="0" w:space="0" w:color="auto"/>
        <w:left w:val="none" w:sz="0" w:space="0" w:color="auto"/>
        <w:bottom w:val="none" w:sz="0" w:space="0" w:color="auto"/>
        <w:right w:val="none" w:sz="0" w:space="0" w:color="auto"/>
      </w:divBdr>
    </w:div>
    <w:div w:id="1449663897">
      <w:bodyDiv w:val="1"/>
      <w:marLeft w:val="0"/>
      <w:marRight w:val="0"/>
      <w:marTop w:val="0"/>
      <w:marBottom w:val="0"/>
      <w:divBdr>
        <w:top w:val="none" w:sz="0" w:space="0" w:color="auto"/>
        <w:left w:val="none" w:sz="0" w:space="0" w:color="auto"/>
        <w:bottom w:val="none" w:sz="0" w:space="0" w:color="auto"/>
        <w:right w:val="none" w:sz="0" w:space="0" w:color="auto"/>
      </w:divBdr>
    </w:div>
    <w:div w:id="1449813386">
      <w:bodyDiv w:val="1"/>
      <w:marLeft w:val="0"/>
      <w:marRight w:val="0"/>
      <w:marTop w:val="0"/>
      <w:marBottom w:val="0"/>
      <w:divBdr>
        <w:top w:val="none" w:sz="0" w:space="0" w:color="auto"/>
        <w:left w:val="none" w:sz="0" w:space="0" w:color="auto"/>
        <w:bottom w:val="none" w:sz="0" w:space="0" w:color="auto"/>
        <w:right w:val="none" w:sz="0" w:space="0" w:color="auto"/>
      </w:divBdr>
    </w:div>
    <w:div w:id="1450275132">
      <w:bodyDiv w:val="1"/>
      <w:marLeft w:val="0"/>
      <w:marRight w:val="0"/>
      <w:marTop w:val="0"/>
      <w:marBottom w:val="0"/>
      <w:divBdr>
        <w:top w:val="none" w:sz="0" w:space="0" w:color="auto"/>
        <w:left w:val="none" w:sz="0" w:space="0" w:color="auto"/>
        <w:bottom w:val="none" w:sz="0" w:space="0" w:color="auto"/>
        <w:right w:val="none" w:sz="0" w:space="0" w:color="auto"/>
      </w:divBdr>
    </w:div>
    <w:div w:id="1450314958">
      <w:bodyDiv w:val="1"/>
      <w:marLeft w:val="0"/>
      <w:marRight w:val="0"/>
      <w:marTop w:val="0"/>
      <w:marBottom w:val="0"/>
      <w:divBdr>
        <w:top w:val="none" w:sz="0" w:space="0" w:color="auto"/>
        <w:left w:val="none" w:sz="0" w:space="0" w:color="auto"/>
        <w:bottom w:val="none" w:sz="0" w:space="0" w:color="auto"/>
        <w:right w:val="none" w:sz="0" w:space="0" w:color="auto"/>
      </w:divBdr>
    </w:div>
    <w:div w:id="1450664451">
      <w:bodyDiv w:val="1"/>
      <w:marLeft w:val="0"/>
      <w:marRight w:val="0"/>
      <w:marTop w:val="0"/>
      <w:marBottom w:val="0"/>
      <w:divBdr>
        <w:top w:val="none" w:sz="0" w:space="0" w:color="auto"/>
        <w:left w:val="none" w:sz="0" w:space="0" w:color="auto"/>
        <w:bottom w:val="none" w:sz="0" w:space="0" w:color="auto"/>
        <w:right w:val="none" w:sz="0" w:space="0" w:color="auto"/>
      </w:divBdr>
    </w:div>
    <w:div w:id="1451433091">
      <w:bodyDiv w:val="1"/>
      <w:marLeft w:val="0"/>
      <w:marRight w:val="0"/>
      <w:marTop w:val="0"/>
      <w:marBottom w:val="0"/>
      <w:divBdr>
        <w:top w:val="none" w:sz="0" w:space="0" w:color="auto"/>
        <w:left w:val="none" w:sz="0" w:space="0" w:color="auto"/>
        <w:bottom w:val="none" w:sz="0" w:space="0" w:color="auto"/>
        <w:right w:val="none" w:sz="0" w:space="0" w:color="auto"/>
      </w:divBdr>
    </w:div>
    <w:div w:id="1451433161">
      <w:bodyDiv w:val="1"/>
      <w:marLeft w:val="0"/>
      <w:marRight w:val="0"/>
      <w:marTop w:val="0"/>
      <w:marBottom w:val="0"/>
      <w:divBdr>
        <w:top w:val="none" w:sz="0" w:space="0" w:color="auto"/>
        <w:left w:val="none" w:sz="0" w:space="0" w:color="auto"/>
        <w:bottom w:val="none" w:sz="0" w:space="0" w:color="auto"/>
        <w:right w:val="none" w:sz="0" w:space="0" w:color="auto"/>
      </w:divBdr>
    </w:div>
    <w:div w:id="1452629549">
      <w:bodyDiv w:val="1"/>
      <w:marLeft w:val="0"/>
      <w:marRight w:val="0"/>
      <w:marTop w:val="0"/>
      <w:marBottom w:val="0"/>
      <w:divBdr>
        <w:top w:val="none" w:sz="0" w:space="0" w:color="auto"/>
        <w:left w:val="none" w:sz="0" w:space="0" w:color="auto"/>
        <w:bottom w:val="none" w:sz="0" w:space="0" w:color="auto"/>
        <w:right w:val="none" w:sz="0" w:space="0" w:color="auto"/>
      </w:divBdr>
    </w:div>
    <w:div w:id="1453093750">
      <w:bodyDiv w:val="1"/>
      <w:marLeft w:val="0"/>
      <w:marRight w:val="0"/>
      <w:marTop w:val="0"/>
      <w:marBottom w:val="0"/>
      <w:divBdr>
        <w:top w:val="none" w:sz="0" w:space="0" w:color="auto"/>
        <w:left w:val="none" w:sz="0" w:space="0" w:color="auto"/>
        <w:bottom w:val="none" w:sz="0" w:space="0" w:color="auto"/>
        <w:right w:val="none" w:sz="0" w:space="0" w:color="auto"/>
      </w:divBdr>
    </w:div>
    <w:div w:id="1453212200">
      <w:bodyDiv w:val="1"/>
      <w:marLeft w:val="0"/>
      <w:marRight w:val="0"/>
      <w:marTop w:val="0"/>
      <w:marBottom w:val="0"/>
      <w:divBdr>
        <w:top w:val="none" w:sz="0" w:space="0" w:color="auto"/>
        <w:left w:val="none" w:sz="0" w:space="0" w:color="auto"/>
        <w:bottom w:val="none" w:sz="0" w:space="0" w:color="auto"/>
        <w:right w:val="none" w:sz="0" w:space="0" w:color="auto"/>
      </w:divBdr>
    </w:div>
    <w:div w:id="1453480201">
      <w:bodyDiv w:val="1"/>
      <w:marLeft w:val="0"/>
      <w:marRight w:val="0"/>
      <w:marTop w:val="0"/>
      <w:marBottom w:val="0"/>
      <w:divBdr>
        <w:top w:val="none" w:sz="0" w:space="0" w:color="auto"/>
        <w:left w:val="none" w:sz="0" w:space="0" w:color="auto"/>
        <w:bottom w:val="none" w:sz="0" w:space="0" w:color="auto"/>
        <w:right w:val="none" w:sz="0" w:space="0" w:color="auto"/>
      </w:divBdr>
    </w:div>
    <w:div w:id="1453552141">
      <w:bodyDiv w:val="1"/>
      <w:marLeft w:val="0"/>
      <w:marRight w:val="0"/>
      <w:marTop w:val="0"/>
      <w:marBottom w:val="0"/>
      <w:divBdr>
        <w:top w:val="none" w:sz="0" w:space="0" w:color="auto"/>
        <w:left w:val="none" w:sz="0" w:space="0" w:color="auto"/>
        <w:bottom w:val="none" w:sz="0" w:space="0" w:color="auto"/>
        <w:right w:val="none" w:sz="0" w:space="0" w:color="auto"/>
      </w:divBdr>
    </w:div>
    <w:div w:id="1454447887">
      <w:bodyDiv w:val="1"/>
      <w:marLeft w:val="0"/>
      <w:marRight w:val="0"/>
      <w:marTop w:val="0"/>
      <w:marBottom w:val="0"/>
      <w:divBdr>
        <w:top w:val="none" w:sz="0" w:space="0" w:color="auto"/>
        <w:left w:val="none" w:sz="0" w:space="0" w:color="auto"/>
        <w:bottom w:val="none" w:sz="0" w:space="0" w:color="auto"/>
        <w:right w:val="none" w:sz="0" w:space="0" w:color="auto"/>
      </w:divBdr>
    </w:div>
    <w:div w:id="1454519981">
      <w:bodyDiv w:val="1"/>
      <w:marLeft w:val="0"/>
      <w:marRight w:val="0"/>
      <w:marTop w:val="0"/>
      <w:marBottom w:val="0"/>
      <w:divBdr>
        <w:top w:val="none" w:sz="0" w:space="0" w:color="auto"/>
        <w:left w:val="none" w:sz="0" w:space="0" w:color="auto"/>
        <w:bottom w:val="none" w:sz="0" w:space="0" w:color="auto"/>
        <w:right w:val="none" w:sz="0" w:space="0" w:color="auto"/>
      </w:divBdr>
    </w:div>
    <w:div w:id="1454864828">
      <w:bodyDiv w:val="1"/>
      <w:marLeft w:val="0"/>
      <w:marRight w:val="0"/>
      <w:marTop w:val="0"/>
      <w:marBottom w:val="0"/>
      <w:divBdr>
        <w:top w:val="none" w:sz="0" w:space="0" w:color="auto"/>
        <w:left w:val="none" w:sz="0" w:space="0" w:color="auto"/>
        <w:bottom w:val="none" w:sz="0" w:space="0" w:color="auto"/>
        <w:right w:val="none" w:sz="0" w:space="0" w:color="auto"/>
      </w:divBdr>
    </w:div>
    <w:div w:id="1455171300">
      <w:bodyDiv w:val="1"/>
      <w:marLeft w:val="0"/>
      <w:marRight w:val="0"/>
      <w:marTop w:val="0"/>
      <w:marBottom w:val="0"/>
      <w:divBdr>
        <w:top w:val="none" w:sz="0" w:space="0" w:color="auto"/>
        <w:left w:val="none" w:sz="0" w:space="0" w:color="auto"/>
        <w:bottom w:val="none" w:sz="0" w:space="0" w:color="auto"/>
        <w:right w:val="none" w:sz="0" w:space="0" w:color="auto"/>
      </w:divBdr>
    </w:div>
    <w:div w:id="1455244806">
      <w:bodyDiv w:val="1"/>
      <w:marLeft w:val="0"/>
      <w:marRight w:val="0"/>
      <w:marTop w:val="0"/>
      <w:marBottom w:val="0"/>
      <w:divBdr>
        <w:top w:val="none" w:sz="0" w:space="0" w:color="auto"/>
        <w:left w:val="none" w:sz="0" w:space="0" w:color="auto"/>
        <w:bottom w:val="none" w:sz="0" w:space="0" w:color="auto"/>
        <w:right w:val="none" w:sz="0" w:space="0" w:color="auto"/>
      </w:divBdr>
    </w:div>
    <w:div w:id="1455518688">
      <w:bodyDiv w:val="1"/>
      <w:marLeft w:val="0"/>
      <w:marRight w:val="0"/>
      <w:marTop w:val="0"/>
      <w:marBottom w:val="0"/>
      <w:divBdr>
        <w:top w:val="none" w:sz="0" w:space="0" w:color="auto"/>
        <w:left w:val="none" w:sz="0" w:space="0" w:color="auto"/>
        <w:bottom w:val="none" w:sz="0" w:space="0" w:color="auto"/>
        <w:right w:val="none" w:sz="0" w:space="0" w:color="auto"/>
      </w:divBdr>
    </w:div>
    <w:div w:id="1456022642">
      <w:bodyDiv w:val="1"/>
      <w:marLeft w:val="0"/>
      <w:marRight w:val="0"/>
      <w:marTop w:val="0"/>
      <w:marBottom w:val="0"/>
      <w:divBdr>
        <w:top w:val="none" w:sz="0" w:space="0" w:color="auto"/>
        <w:left w:val="none" w:sz="0" w:space="0" w:color="auto"/>
        <w:bottom w:val="none" w:sz="0" w:space="0" w:color="auto"/>
        <w:right w:val="none" w:sz="0" w:space="0" w:color="auto"/>
      </w:divBdr>
    </w:div>
    <w:div w:id="1456872566">
      <w:bodyDiv w:val="1"/>
      <w:marLeft w:val="0"/>
      <w:marRight w:val="0"/>
      <w:marTop w:val="0"/>
      <w:marBottom w:val="0"/>
      <w:divBdr>
        <w:top w:val="none" w:sz="0" w:space="0" w:color="auto"/>
        <w:left w:val="none" w:sz="0" w:space="0" w:color="auto"/>
        <w:bottom w:val="none" w:sz="0" w:space="0" w:color="auto"/>
        <w:right w:val="none" w:sz="0" w:space="0" w:color="auto"/>
      </w:divBdr>
    </w:div>
    <w:div w:id="1457140792">
      <w:bodyDiv w:val="1"/>
      <w:marLeft w:val="0"/>
      <w:marRight w:val="0"/>
      <w:marTop w:val="0"/>
      <w:marBottom w:val="0"/>
      <w:divBdr>
        <w:top w:val="none" w:sz="0" w:space="0" w:color="auto"/>
        <w:left w:val="none" w:sz="0" w:space="0" w:color="auto"/>
        <w:bottom w:val="none" w:sz="0" w:space="0" w:color="auto"/>
        <w:right w:val="none" w:sz="0" w:space="0" w:color="auto"/>
      </w:divBdr>
    </w:div>
    <w:div w:id="1460876305">
      <w:bodyDiv w:val="1"/>
      <w:marLeft w:val="0"/>
      <w:marRight w:val="0"/>
      <w:marTop w:val="0"/>
      <w:marBottom w:val="0"/>
      <w:divBdr>
        <w:top w:val="none" w:sz="0" w:space="0" w:color="auto"/>
        <w:left w:val="none" w:sz="0" w:space="0" w:color="auto"/>
        <w:bottom w:val="none" w:sz="0" w:space="0" w:color="auto"/>
        <w:right w:val="none" w:sz="0" w:space="0" w:color="auto"/>
      </w:divBdr>
    </w:div>
    <w:div w:id="1460879729">
      <w:bodyDiv w:val="1"/>
      <w:marLeft w:val="0"/>
      <w:marRight w:val="0"/>
      <w:marTop w:val="0"/>
      <w:marBottom w:val="0"/>
      <w:divBdr>
        <w:top w:val="none" w:sz="0" w:space="0" w:color="auto"/>
        <w:left w:val="none" w:sz="0" w:space="0" w:color="auto"/>
        <w:bottom w:val="none" w:sz="0" w:space="0" w:color="auto"/>
        <w:right w:val="none" w:sz="0" w:space="0" w:color="auto"/>
      </w:divBdr>
    </w:div>
    <w:div w:id="1461072868">
      <w:bodyDiv w:val="1"/>
      <w:marLeft w:val="0"/>
      <w:marRight w:val="0"/>
      <w:marTop w:val="0"/>
      <w:marBottom w:val="0"/>
      <w:divBdr>
        <w:top w:val="none" w:sz="0" w:space="0" w:color="auto"/>
        <w:left w:val="none" w:sz="0" w:space="0" w:color="auto"/>
        <w:bottom w:val="none" w:sz="0" w:space="0" w:color="auto"/>
        <w:right w:val="none" w:sz="0" w:space="0" w:color="auto"/>
      </w:divBdr>
    </w:div>
    <w:div w:id="1461262240">
      <w:bodyDiv w:val="1"/>
      <w:marLeft w:val="0"/>
      <w:marRight w:val="0"/>
      <w:marTop w:val="0"/>
      <w:marBottom w:val="0"/>
      <w:divBdr>
        <w:top w:val="none" w:sz="0" w:space="0" w:color="auto"/>
        <w:left w:val="none" w:sz="0" w:space="0" w:color="auto"/>
        <w:bottom w:val="none" w:sz="0" w:space="0" w:color="auto"/>
        <w:right w:val="none" w:sz="0" w:space="0" w:color="auto"/>
      </w:divBdr>
    </w:div>
    <w:div w:id="1461337720">
      <w:bodyDiv w:val="1"/>
      <w:marLeft w:val="0"/>
      <w:marRight w:val="0"/>
      <w:marTop w:val="0"/>
      <w:marBottom w:val="0"/>
      <w:divBdr>
        <w:top w:val="none" w:sz="0" w:space="0" w:color="auto"/>
        <w:left w:val="none" w:sz="0" w:space="0" w:color="auto"/>
        <w:bottom w:val="none" w:sz="0" w:space="0" w:color="auto"/>
        <w:right w:val="none" w:sz="0" w:space="0" w:color="auto"/>
      </w:divBdr>
    </w:div>
    <w:div w:id="1461340208">
      <w:bodyDiv w:val="1"/>
      <w:marLeft w:val="0"/>
      <w:marRight w:val="0"/>
      <w:marTop w:val="0"/>
      <w:marBottom w:val="0"/>
      <w:divBdr>
        <w:top w:val="none" w:sz="0" w:space="0" w:color="auto"/>
        <w:left w:val="none" w:sz="0" w:space="0" w:color="auto"/>
        <w:bottom w:val="none" w:sz="0" w:space="0" w:color="auto"/>
        <w:right w:val="none" w:sz="0" w:space="0" w:color="auto"/>
      </w:divBdr>
    </w:div>
    <w:div w:id="1461341934">
      <w:bodyDiv w:val="1"/>
      <w:marLeft w:val="0"/>
      <w:marRight w:val="0"/>
      <w:marTop w:val="0"/>
      <w:marBottom w:val="0"/>
      <w:divBdr>
        <w:top w:val="none" w:sz="0" w:space="0" w:color="auto"/>
        <w:left w:val="none" w:sz="0" w:space="0" w:color="auto"/>
        <w:bottom w:val="none" w:sz="0" w:space="0" w:color="auto"/>
        <w:right w:val="none" w:sz="0" w:space="0" w:color="auto"/>
      </w:divBdr>
    </w:div>
    <w:div w:id="1461655140">
      <w:bodyDiv w:val="1"/>
      <w:marLeft w:val="0"/>
      <w:marRight w:val="0"/>
      <w:marTop w:val="0"/>
      <w:marBottom w:val="0"/>
      <w:divBdr>
        <w:top w:val="none" w:sz="0" w:space="0" w:color="auto"/>
        <w:left w:val="none" w:sz="0" w:space="0" w:color="auto"/>
        <w:bottom w:val="none" w:sz="0" w:space="0" w:color="auto"/>
        <w:right w:val="none" w:sz="0" w:space="0" w:color="auto"/>
      </w:divBdr>
    </w:div>
    <w:div w:id="1462337184">
      <w:bodyDiv w:val="1"/>
      <w:marLeft w:val="0"/>
      <w:marRight w:val="0"/>
      <w:marTop w:val="0"/>
      <w:marBottom w:val="0"/>
      <w:divBdr>
        <w:top w:val="none" w:sz="0" w:space="0" w:color="auto"/>
        <w:left w:val="none" w:sz="0" w:space="0" w:color="auto"/>
        <w:bottom w:val="none" w:sz="0" w:space="0" w:color="auto"/>
        <w:right w:val="none" w:sz="0" w:space="0" w:color="auto"/>
      </w:divBdr>
    </w:div>
    <w:div w:id="1463032642">
      <w:bodyDiv w:val="1"/>
      <w:marLeft w:val="0"/>
      <w:marRight w:val="0"/>
      <w:marTop w:val="0"/>
      <w:marBottom w:val="0"/>
      <w:divBdr>
        <w:top w:val="none" w:sz="0" w:space="0" w:color="auto"/>
        <w:left w:val="none" w:sz="0" w:space="0" w:color="auto"/>
        <w:bottom w:val="none" w:sz="0" w:space="0" w:color="auto"/>
        <w:right w:val="none" w:sz="0" w:space="0" w:color="auto"/>
      </w:divBdr>
    </w:div>
    <w:div w:id="1463646122">
      <w:bodyDiv w:val="1"/>
      <w:marLeft w:val="0"/>
      <w:marRight w:val="0"/>
      <w:marTop w:val="0"/>
      <w:marBottom w:val="0"/>
      <w:divBdr>
        <w:top w:val="none" w:sz="0" w:space="0" w:color="auto"/>
        <w:left w:val="none" w:sz="0" w:space="0" w:color="auto"/>
        <w:bottom w:val="none" w:sz="0" w:space="0" w:color="auto"/>
        <w:right w:val="none" w:sz="0" w:space="0" w:color="auto"/>
      </w:divBdr>
      <w:divsChild>
        <w:div w:id="1144618938">
          <w:marLeft w:val="480"/>
          <w:marRight w:val="0"/>
          <w:marTop w:val="0"/>
          <w:marBottom w:val="0"/>
          <w:divBdr>
            <w:top w:val="none" w:sz="0" w:space="0" w:color="auto"/>
            <w:left w:val="none" w:sz="0" w:space="0" w:color="auto"/>
            <w:bottom w:val="none" w:sz="0" w:space="0" w:color="auto"/>
            <w:right w:val="none" w:sz="0" w:space="0" w:color="auto"/>
          </w:divBdr>
        </w:div>
        <w:div w:id="757679906">
          <w:marLeft w:val="480"/>
          <w:marRight w:val="0"/>
          <w:marTop w:val="0"/>
          <w:marBottom w:val="0"/>
          <w:divBdr>
            <w:top w:val="none" w:sz="0" w:space="0" w:color="auto"/>
            <w:left w:val="none" w:sz="0" w:space="0" w:color="auto"/>
            <w:bottom w:val="none" w:sz="0" w:space="0" w:color="auto"/>
            <w:right w:val="none" w:sz="0" w:space="0" w:color="auto"/>
          </w:divBdr>
        </w:div>
        <w:div w:id="70395760">
          <w:marLeft w:val="480"/>
          <w:marRight w:val="0"/>
          <w:marTop w:val="0"/>
          <w:marBottom w:val="0"/>
          <w:divBdr>
            <w:top w:val="none" w:sz="0" w:space="0" w:color="auto"/>
            <w:left w:val="none" w:sz="0" w:space="0" w:color="auto"/>
            <w:bottom w:val="none" w:sz="0" w:space="0" w:color="auto"/>
            <w:right w:val="none" w:sz="0" w:space="0" w:color="auto"/>
          </w:divBdr>
        </w:div>
        <w:div w:id="187449862">
          <w:marLeft w:val="480"/>
          <w:marRight w:val="0"/>
          <w:marTop w:val="0"/>
          <w:marBottom w:val="0"/>
          <w:divBdr>
            <w:top w:val="none" w:sz="0" w:space="0" w:color="auto"/>
            <w:left w:val="none" w:sz="0" w:space="0" w:color="auto"/>
            <w:bottom w:val="none" w:sz="0" w:space="0" w:color="auto"/>
            <w:right w:val="none" w:sz="0" w:space="0" w:color="auto"/>
          </w:divBdr>
        </w:div>
        <w:div w:id="1811441974">
          <w:marLeft w:val="480"/>
          <w:marRight w:val="0"/>
          <w:marTop w:val="0"/>
          <w:marBottom w:val="0"/>
          <w:divBdr>
            <w:top w:val="none" w:sz="0" w:space="0" w:color="auto"/>
            <w:left w:val="none" w:sz="0" w:space="0" w:color="auto"/>
            <w:bottom w:val="none" w:sz="0" w:space="0" w:color="auto"/>
            <w:right w:val="none" w:sz="0" w:space="0" w:color="auto"/>
          </w:divBdr>
        </w:div>
        <w:div w:id="1853177978">
          <w:marLeft w:val="480"/>
          <w:marRight w:val="0"/>
          <w:marTop w:val="0"/>
          <w:marBottom w:val="0"/>
          <w:divBdr>
            <w:top w:val="none" w:sz="0" w:space="0" w:color="auto"/>
            <w:left w:val="none" w:sz="0" w:space="0" w:color="auto"/>
            <w:bottom w:val="none" w:sz="0" w:space="0" w:color="auto"/>
            <w:right w:val="none" w:sz="0" w:space="0" w:color="auto"/>
          </w:divBdr>
        </w:div>
        <w:div w:id="371460180">
          <w:marLeft w:val="480"/>
          <w:marRight w:val="0"/>
          <w:marTop w:val="0"/>
          <w:marBottom w:val="0"/>
          <w:divBdr>
            <w:top w:val="none" w:sz="0" w:space="0" w:color="auto"/>
            <w:left w:val="none" w:sz="0" w:space="0" w:color="auto"/>
            <w:bottom w:val="none" w:sz="0" w:space="0" w:color="auto"/>
            <w:right w:val="none" w:sz="0" w:space="0" w:color="auto"/>
          </w:divBdr>
        </w:div>
        <w:div w:id="1997295897">
          <w:marLeft w:val="480"/>
          <w:marRight w:val="0"/>
          <w:marTop w:val="0"/>
          <w:marBottom w:val="0"/>
          <w:divBdr>
            <w:top w:val="none" w:sz="0" w:space="0" w:color="auto"/>
            <w:left w:val="none" w:sz="0" w:space="0" w:color="auto"/>
            <w:bottom w:val="none" w:sz="0" w:space="0" w:color="auto"/>
            <w:right w:val="none" w:sz="0" w:space="0" w:color="auto"/>
          </w:divBdr>
        </w:div>
        <w:div w:id="1118065303">
          <w:marLeft w:val="480"/>
          <w:marRight w:val="0"/>
          <w:marTop w:val="0"/>
          <w:marBottom w:val="0"/>
          <w:divBdr>
            <w:top w:val="none" w:sz="0" w:space="0" w:color="auto"/>
            <w:left w:val="none" w:sz="0" w:space="0" w:color="auto"/>
            <w:bottom w:val="none" w:sz="0" w:space="0" w:color="auto"/>
            <w:right w:val="none" w:sz="0" w:space="0" w:color="auto"/>
          </w:divBdr>
        </w:div>
        <w:div w:id="176046325">
          <w:marLeft w:val="480"/>
          <w:marRight w:val="0"/>
          <w:marTop w:val="0"/>
          <w:marBottom w:val="0"/>
          <w:divBdr>
            <w:top w:val="none" w:sz="0" w:space="0" w:color="auto"/>
            <w:left w:val="none" w:sz="0" w:space="0" w:color="auto"/>
            <w:bottom w:val="none" w:sz="0" w:space="0" w:color="auto"/>
            <w:right w:val="none" w:sz="0" w:space="0" w:color="auto"/>
          </w:divBdr>
        </w:div>
        <w:div w:id="308483804">
          <w:marLeft w:val="480"/>
          <w:marRight w:val="0"/>
          <w:marTop w:val="0"/>
          <w:marBottom w:val="0"/>
          <w:divBdr>
            <w:top w:val="none" w:sz="0" w:space="0" w:color="auto"/>
            <w:left w:val="none" w:sz="0" w:space="0" w:color="auto"/>
            <w:bottom w:val="none" w:sz="0" w:space="0" w:color="auto"/>
            <w:right w:val="none" w:sz="0" w:space="0" w:color="auto"/>
          </w:divBdr>
        </w:div>
        <w:div w:id="59838728">
          <w:marLeft w:val="480"/>
          <w:marRight w:val="0"/>
          <w:marTop w:val="0"/>
          <w:marBottom w:val="0"/>
          <w:divBdr>
            <w:top w:val="none" w:sz="0" w:space="0" w:color="auto"/>
            <w:left w:val="none" w:sz="0" w:space="0" w:color="auto"/>
            <w:bottom w:val="none" w:sz="0" w:space="0" w:color="auto"/>
            <w:right w:val="none" w:sz="0" w:space="0" w:color="auto"/>
          </w:divBdr>
        </w:div>
        <w:div w:id="1641576547">
          <w:marLeft w:val="480"/>
          <w:marRight w:val="0"/>
          <w:marTop w:val="0"/>
          <w:marBottom w:val="0"/>
          <w:divBdr>
            <w:top w:val="none" w:sz="0" w:space="0" w:color="auto"/>
            <w:left w:val="none" w:sz="0" w:space="0" w:color="auto"/>
            <w:bottom w:val="none" w:sz="0" w:space="0" w:color="auto"/>
            <w:right w:val="none" w:sz="0" w:space="0" w:color="auto"/>
          </w:divBdr>
        </w:div>
        <w:div w:id="520170335">
          <w:marLeft w:val="480"/>
          <w:marRight w:val="0"/>
          <w:marTop w:val="0"/>
          <w:marBottom w:val="0"/>
          <w:divBdr>
            <w:top w:val="none" w:sz="0" w:space="0" w:color="auto"/>
            <w:left w:val="none" w:sz="0" w:space="0" w:color="auto"/>
            <w:bottom w:val="none" w:sz="0" w:space="0" w:color="auto"/>
            <w:right w:val="none" w:sz="0" w:space="0" w:color="auto"/>
          </w:divBdr>
        </w:div>
        <w:div w:id="1656295665">
          <w:marLeft w:val="480"/>
          <w:marRight w:val="0"/>
          <w:marTop w:val="0"/>
          <w:marBottom w:val="0"/>
          <w:divBdr>
            <w:top w:val="none" w:sz="0" w:space="0" w:color="auto"/>
            <w:left w:val="none" w:sz="0" w:space="0" w:color="auto"/>
            <w:bottom w:val="none" w:sz="0" w:space="0" w:color="auto"/>
            <w:right w:val="none" w:sz="0" w:space="0" w:color="auto"/>
          </w:divBdr>
        </w:div>
        <w:div w:id="2135785074">
          <w:marLeft w:val="480"/>
          <w:marRight w:val="0"/>
          <w:marTop w:val="0"/>
          <w:marBottom w:val="0"/>
          <w:divBdr>
            <w:top w:val="none" w:sz="0" w:space="0" w:color="auto"/>
            <w:left w:val="none" w:sz="0" w:space="0" w:color="auto"/>
            <w:bottom w:val="none" w:sz="0" w:space="0" w:color="auto"/>
            <w:right w:val="none" w:sz="0" w:space="0" w:color="auto"/>
          </w:divBdr>
        </w:div>
        <w:div w:id="409041368">
          <w:marLeft w:val="480"/>
          <w:marRight w:val="0"/>
          <w:marTop w:val="0"/>
          <w:marBottom w:val="0"/>
          <w:divBdr>
            <w:top w:val="none" w:sz="0" w:space="0" w:color="auto"/>
            <w:left w:val="none" w:sz="0" w:space="0" w:color="auto"/>
            <w:bottom w:val="none" w:sz="0" w:space="0" w:color="auto"/>
            <w:right w:val="none" w:sz="0" w:space="0" w:color="auto"/>
          </w:divBdr>
        </w:div>
        <w:div w:id="313024449">
          <w:marLeft w:val="480"/>
          <w:marRight w:val="0"/>
          <w:marTop w:val="0"/>
          <w:marBottom w:val="0"/>
          <w:divBdr>
            <w:top w:val="none" w:sz="0" w:space="0" w:color="auto"/>
            <w:left w:val="none" w:sz="0" w:space="0" w:color="auto"/>
            <w:bottom w:val="none" w:sz="0" w:space="0" w:color="auto"/>
            <w:right w:val="none" w:sz="0" w:space="0" w:color="auto"/>
          </w:divBdr>
        </w:div>
        <w:div w:id="614598329">
          <w:marLeft w:val="480"/>
          <w:marRight w:val="0"/>
          <w:marTop w:val="0"/>
          <w:marBottom w:val="0"/>
          <w:divBdr>
            <w:top w:val="none" w:sz="0" w:space="0" w:color="auto"/>
            <w:left w:val="none" w:sz="0" w:space="0" w:color="auto"/>
            <w:bottom w:val="none" w:sz="0" w:space="0" w:color="auto"/>
            <w:right w:val="none" w:sz="0" w:space="0" w:color="auto"/>
          </w:divBdr>
        </w:div>
        <w:div w:id="1629824344">
          <w:marLeft w:val="480"/>
          <w:marRight w:val="0"/>
          <w:marTop w:val="0"/>
          <w:marBottom w:val="0"/>
          <w:divBdr>
            <w:top w:val="none" w:sz="0" w:space="0" w:color="auto"/>
            <w:left w:val="none" w:sz="0" w:space="0" w:color="auto"/>
            <w:bottom w:val="none" w:sz="0" w:space="0" w:color="auto"/>
            <w:right w:val="none" w:sz="0" w:space="0" w:color="auto"/>
          </w:divBdr>
        </w:div>
        <w:div w:id="1191914053">
          <w:marLeft w:val="480"/>
          <w:marRight w:val="0"/>
          <w:marTop w:val="0"/>
          <w:marBottom w:val="0"/>
          <w:divBdr>
            <w:top w:val="none" w:sz="0" w:space="0" w:color="auto"/>
            <w:left w:val="none" w:sz="0" w:space="0" w:color="auto"/>
            <w:bottom w:val="none" w:sz="0" w:space="0" w:color="auto"/>
            <w:right w:val="none" w:sz="0" w:space="0" w:color="auto"/>
          </w:divBdr>
        </w:div>
        <w:div w:id="629434100">
          <w:marLeft w:val="480"/>
          <w:marRight w:val="0"/>
          <w:marTop w:val="0"/>
          <w:marBottom w:val="0"/>
          <w:divBdr>
            <w:top w:val="none" w:sz="0" w:space="0" w:color="auto"/>
            <w:left w:val="none" w:sz="0" w:space="0" w:color="auto"/>
            <w:bottom w:val="none" w:sz="0" w:space="0" w:color="auto"/>
            <w:right w:val="none" w:sz="0" w:space="0" w:color="auto"/>
          </w:divBdr>
        </w:div>
        <w:div w:id="1228998712">
          <w:marLeft w:val="480"/>
          <w:marRight w:val="0"/>
          <w:marTop w:val="0"/>
          <w:marBottom w:val="0"/>
          <w:divBdr>
            <w:top w:val="none" w:sz="0" w:space="0" w:color="auto"/>
            <w:left w:val="none" w:sz="0" w:space="0" w:color="auto"/>
            <w:bottom w:val="none" w:sz="0" w:space="0" w:color="auto"/>
            <w:right w:val="none" w:sz="0" w:space="0" w:color="auto"/>
          </w:divBdr>
        </w:div>
        <w:div w:id="1707562414">
          <w:marLeft w:val="480"/>
          <w:marRight w:val="0"/>
          <w:marTop w:val="0"/>
          <w:marBottom w:val="0"/>
          <w:divBdr>
            <w:top w:val="none" w:sz="0" w:space="0" w:color="auto"/>
            <w:left w:val="none" w:sz="0" w:space="0" w:color="auto"/>
            <w:bottom w:val="none" w:sz="0" w:space="0" w:color="auto"/>
            <w:right w:val="none" w:sz="0" w:space="0" w:color="auto"/>
          </w:divBdr>
        </w:div>
        <w:div w:id="294872295">
          <w:marLeft w:val="480"/>
          <w:marRight w:val="0"/>
          <w:marTop w:val="0"/>
          <w:marBottom w:val="0"/>
          <w:divBdr>
            <w:top w:val="none" w:sz="0" w:space="0" w:color="auto"/>
            <w:left w:val="none" w:sz="0" w:space="0" w:color="auto"/>
            <w:bottom w:val="none" w:sz="0" w:space="0" w:color="auto"/>
            <w:right w:val="none" w:sz="0" w:space="0" w:color="auto"/>
          </w:divBdr>
        </w:div>
        <w:div w:id="207032820">
          <w:marLeft w:val="480"/>
          <w:marRight w:val="0"/>
          <w:marTop w:val="0"/>
          <w:marBottom w:val="0"/>
          <w:divBdr>
            <w:top w:val="none" w:sz="0" w:space="0" w:color="auto"/>
            <w:left w:val="none" w:sz="0" w:space="0" w:color="auto"/>
            <w:bottom w:val="none" w:sz="0" w:space="0" w:color="auto"/>
            <w:right w:val="none" w:sz="0" w:space="0" w:color="auto"/>
          </w:divBdr>
        </w:div>
        <w:div w:id="1227296619">
          <w:marLeft w:val="480"/>
          <w:marRight w:val="0"/>
          <w:marTop w:val="0"/>
          <w:marBottom w:val="0"/>
          <w:divBdr>
            <w:top w:val="none" w:sz="0" w:space="0" w:color="auto"/>
            <w:left w:val="none" w:sz="0" w:space="0" w:color="auto"/>
            <w:bottom w:val="none" w:sz="0" w:space="0" w:color="auto"/>
            <w:right w:val="none" w:sz="0" w:space="0" w:color="auto"/>
          </w:divBdr>
        </w:div>
        <w:div w:id="2019455367">
          <w:marLeft w:val="480"/>
          <w:marRight w:val="0"/>
          <w:marTop w:val="0"/>
          <w:marBottom w:val="0"/>
          <w:divBdr>
            <w:top w:val="none" w:sz="0" w:space="0" w:color="auto"/>
            <w:left w:val="none" w:sz="0" w:space="0" w:color="auto"/>
            <w:bottom w:val="none" w:sz="0" w:space="0" w:color="auto"/>
            <w:right w:val="none" w:sz="0" w:space="0" w:color="auto"/>
          </w:divBdr>
        </w:div>
        <w:div w:id="1603800902">
          <w:marLeft w:val="480"/>
          <w:marRight w:val="0"/>
          <w:marTop w:val="0"/>
          <w:marBottom w:val="0"/>
          <w:divBdr>
            <w:top w:val="none" w:sz="0" w:space="0" w:color="auto"/>
            <w:left w:val="none" w:sz="0" w:space="0" w:color="auto"/>
            <w:bottom w:val="none" w:sz="0" w:space="0" w:color="auto"/>
            <w:right w:val="none" w:sz="0" w:space="0" w:color="auto"/>
          </w:divBdr>
        </w:div>
        <w:div w:id="1834956579">
          <w:marLeft w:val="480"/>
          <w:marRight w:val="0"/>
          <w:marTop w:val="0"/>
          <w:marBottom w:val="0"/>
          <w:divBdr>
            <w:top w:val="none" w:sz="0" w:space="0" w:color="auto"/>
            <w:left w:val="none" w:sz="0" w:space="0" w:color="auto"/>
            <w:bottom w:val="none" w:sz="0" w:space="0" w:color="auto"/>
            <w:right w:val="none" w:sz="0" w:space="0" w:color="auto"/>
          </w:divBdr>
        </w:div>
        <w:div w:id="1122576957">
          <w:marLeft w:val="480"/>
          <w:marRight w:val="0"/>
          <w:marTop w:val="0"/>
          <w:marBottom w:val="0"/>
          <w:divBdr>
            <w:top w:val="none" w:sz="0" w:space="0" w:color="auto"/>
            <w:left w:val="none" w:sz="0" w:space="0" w:color="auto"/>
            <w:bottom w:val="none" w:sz="0" w:space="0" w:color="auto"/>
            <w:right w:val="none" w:sz="0" w:space="0" w:color="auto"/>
          </w:divBdr>
        </w:div>
        <w:div w:id="3242814">
          <w:marLeft w:val="480"/>
          <w:marRight w:val="0"/>
          <w:marTop w:val="0"/>
          <w:marBottom w:val="0"/>
          <w:divBdr>
            <w:top w:val="none" w:sz="0" w:space="0" w:color="auto"/>
            <w:left w:val="none" w:sz="0" w:space="0" w:color="auto"/>
            <w:bottom w:val="none" w:sz="0" w:space="0" w:color="auto"/>
            <w:right w:val="none" w:sz="0" w:space="0" w:color="auto"/>
          </w:divBdr>
        </w:div>
        <w:div w:id="486826188">
          <w:marLeft w:val="480"/>
          <w:marRight w:val="0"/>
          <w:marTop w:val="0"/>
          <w:marBottom w:val="0"/>
          <w:divBdr>
            <w:top w:val="none" w:sz="0" w:space="0" w:color="auto"/>
            <w:left w:val="none" w:sz="0" w:space="0" w:color="auto"/>
            <w:bottom w:val="none" w:sz="0" w:space="0" w:color="auto"/>
            <w:right w:val="none" w:sz="0" w:space="0" w:color="auto"/>
          </w:divBdr>
        </w:div>
        <w:div w:id="513963591">
          <w:marLeft w:val="480"/>
          <w:marRight w:val="0"/>
          <w:marTop w:val="0"/>
          <w:marBottom w:val="0"/>
          <w:divBdr>
            <w:top w:val="none" w:sz="0" w:space="0" w:color="auto"/>
            <w:left w:val="none" w:sz="0" w:space="0" w:color="auto"/>
            <w:bottom w:val="none" w:sz="0" w:space="0" w:color="auto"/>
            <w:right w:val="none" w:sz="0" w:space="0" w:color="auto"/>
          </w:divBdr>
        </w:div>
        <w:div w:id="821315943">
          <w:marLeft w:val="480"/>
          <w:marRight w:val="0"/>
          <w:marTop w:val="0"/>
          <w:marBottom w:val="0"/>
          <w:divBdr>
            <w:top w:val="none" w:sz="0" w:space="0" w:color="auto"/>
            <w:left w:val="none" w:sz="0" w:space="0" w:color="auto"/>
            <w:bottom w:val="none" w:sz="0" w:space="0" w:color="auto"/>
            <w:right w:val="none" w:sz="0" w:space="0" w:color="auto"/>
          </w:divBdr>
        </w:div>
        <w:div w:id="425539000">
          <w:marLeft w:val="480"/>
          <w:marRight w:val="0"/>
          <w:marTop w:val="0"/>
          <w:marBottom w:val="0"/>
          <w:divBdr>
            <w:top w:val="none" w:sz="0" w:space="0" w:color="auto"/>
            <w:left w:val="none" w:sz="0" w:space="0" w:color="auto"/>
            <w:bottom w:val="none" w:sz="0" w:space="0" w:color="auto"/>
            <w:right w:val="none" w:sz="0" w:space="0" w:color="auto"/>
          </w:divBdr>
        </w:div>
        <w:div w:id="2058123483">
          <w:marLeft w:val="480"/>
          <w:marRight w:val="0"/>
          <w:marTop w:val="0"/>
          <w:marBottom w:val="0"/>
          <w:divBdr>
            <w:top w:val="none" w:sz="0" w:space="0" w:color="auto"/>
            <w:left w:val="none" w:sz="0" w:space="0" w:color="auto"/>
            <w:bottom w:val="none" w:sz="0" w:space="0" w:color="auto"/>
            <w:right w:val="none" w:sz="0" w:space="0" w:color="auto"/>
          </w:divBdr>
        </w:div>
        <w:div w:id="72973532">
          <w:marLeft w:val="480"/>
          <w:marRight w:val="0"/>
          <w:marTop w:val="0"/>
          <w:marBottom w:val="0"/>
          <w:divBdr>
            <w:top w:val="none" w:sz="0" w:space="0" w:color="auto"/>
            <w:left w:val="none" w:sz="0" w:space="0" w:color="auto"/>
            <w:bottom w:val="none" w:sz="0" w:space="0" w:color="auto"/>
            <w:right w:val="none" w:sz="0" w:space="0" w:color="auto"/>
          </w:divBdr>
        </w:div>
        <w:div w:id="647437966">
          <w:marLeft w:val="480"/>
          <w:marRight w:val="0"/>
          <w:marTop w:val="0"/>
          <w:marBottom w:val="0"/>
          <w:divBdr>
            <w:top w:val="none" w:sz="0" w:space="0" w:color="auto"/>
            <w:left w:val="none" w:sz="0" w:space="0" w:color="auto"/>
            <w:bottom w:val="none" w:sz="0" w:space="0" w:color="auto"/>
            <w:right w:val="none" w:sz="0" w:space="0" w:color="auto"/>
          </w:divBdr>
        </w:div>
        <w:div w:id="1294941619">
          <w:marLeft w:val="480"/>
          <w:marRight w:val="0"/>
          <w:marTop w:val="0"/>
          <w:marBottom w:val="0"/>
          <w:divBdr>
            <w:top w:val="none" w:sz="0" w:space="0" w:color="auto"/>
            <w:left w:val="none" w:sz="0" w:space="0" w:color="auto"/>
            <w:bottom w:val="none" w:sz="0" w:space="0" w:color="auto"/>
            <w:right w:val="none" w:sz="0" w:space="0" w:color="auto"/>
          </w:divBdr>
        </w:div>
        <w:div w:id="260914219">
          <w:marLeft w:val="480"/>
          <w:marRight w:val="0"/>
          <w:marTop w:val="0"/>
          <w:marBottom w:val="0"/>
          <w:divBdr>
            <w:top w:val="none" w:sz="0" w:space="0" w:color="auto"/>
            <w:left w:val="none" w:sz="0" w:space="0" w:color="auto"/>
            <w:bottom w:val="none" w:sz="0" w:space="0" w:color="auto"/>
            <w:right w:val="none" w:sz="0" w:space="0" w:color="auto"/>
          </w:divBdr>
        </w:div>
        <w:div w:id="1745487265">
          <w:marLeft w:val="480"/>
          <w:marRight w:val="0"/>
          <w:marTop w:val="0"/>
          <w:marBottom w:val="0"/>
          <w:divBdr>
            <w:top w:val="none" w:sz="0" w:space="0" w:color="auto"/>
            <w:left w:val="none" w:sz="0" w:space="0" w:color="auto"/>
            <w:bottom w:val="none" w:sz="0" w:space="0" w:color="auto"/>
            <w:right w:val="none" w:sz="0" w:space="0" w:color="auto"/>
          </w:divBdr>
        </w:div>
        <w:div w:id="1778677313">
          <w:marLeft w:val="480"/>
          <w:marRight w:val="0"/>
          <w:marTop w:val="0"/>
          <w:marBottom w:val="0"/>
          <w:divBdr>
            <w:top w:val="none" w:sz="0" w:space="0" w:color="auto"/>
            <w:left w:val="none" w:sz="0" w:space="0" w:color="auto"/>
            <w:bottom w:val="none" w:sz="0" w:space="0" w:color="auto"/>
            <w:right w:val="none" w:sz="0" w:space="0" w:color="auto"/>
          </w:divBdr>
        </w:div>
        <w:div w:id="895428854">
          <w:marLeft w:val="480"/>
          <w:marRight w:val="0"/>
          <w:marTop w:val="0"/>
          <w:marBottom w:val="0"/>
          <w:divBdr>
            <w:top w:val="none" w:sz="0" w:space="0" w:color="auto"/>
            <w:left w:val="none" w:sz="0" w:space="0" w:color="auto"/>
            <w:bottom w:val="none" w:sz="0" w:space="0" w:color="auto"/>
            <w:right w:val="none" w:sz="0" w:space="0" w:color="auto"/>
          </w:divBdr>
        </w:div>
        <w:div w:id="2029022273">
          <w:marLeft w:val="480"/>
          <w:marRight w:val="0"/>
          <w:marTop w:val="0"/>
          <w:marBottom w:val="0"/>
          <w:divBdr>
            <w:top w:val="none" w:sz="0" w:space="0" w:color="auto"/>
            <w:left w:val="none" w:sz="0" w:space="0" w:color="auto"/>
            <w:bottom w:val="none" w:sz="0" w:space="0" w:color="auto"/>
            <w:right w:val="none" w:sz="0" w:space="0" w:color="auto"/>
          </w:divBdr>
        </w:div>
        <w:div w:id="378090085">
          <w:marLeft w:val="480"/>
          <w:marRight w:val="0"/>
          <w:marTop w:val="0"/>
          <w:marBottom w:val="0"/>
          <w:divBdr>
            <w:top w:val="none" w:sz="0" w:space="0" w:color="auto"/>
            <w:left w:val="none" w:sz="0" w:space="0" w:color="auto"/>
            <w:bottom w:val="none" w:sz="0" w:space="0" w:color="auto"/>
            <w:right w:val="none" w:sz="0" w:space="0" w:color="auto"/>
          </w:divBdr>
        </w:div>
        <w:div w:id="1625111706">
          <w:marLeft w:val="480"/>
          <w:marRight w:val="0"/>
          <w:marTop w:val="0"/>
          <w:marBottom w:val="0"/>
          <w:divBdr>
            <w:top w:val="none" w:sz="0" w:space="0" w:color="auto"/>
            <w:left w:val="none" w:sz="0" w:space="0" w:color="auto"/>
            <w:bottom w:val="none" w:sz="0" w:space="0" w:color="auto"/>
            <w:right w:val="none" w:sz="0" w:space="0" w:color="auto"/>
          </w:divBdr>
        </w:div>
        <w:div w:id="159931207">
          <w:marLeft w:val="480"/>
          <w:marRight w:val="0"/>
          <w:marTop w:val="0"/>
          <w:marBottom w:val="0"/>
          <w:divBdr>
            <w:top w:val="none" w:sz="0" w:space="0" w:color="auto"/>
            <w:left w:val="none" w:sz="0" w:space="0" w:color="auto"/>
            <w:bottom w:val="none" w:sz="0" w:space="0" w:color="auto"/>
            <w:right w:val="none" w:sz="0" w:space="0" w:color="auto"/>
          </w:divBdr>
        </w:div>
        <w:div w:id="1722708631">
          <w:marLeft w:val="480"/>
          <w:marRight w:val="0"/>
          <w:marTop w:val="0"/>
          <w:marBottom w:val="0"/>
          <w:divBdr>
            <w:top w:val="none" w:sz="0" w:space="0" w:color="auto"/>
            <w:left w:val="none" w:sz="0" w:space="0" w:color="auto"/>
            <w:bottom w:val="none" w:sz="0" w:space="0" w:color="auto"/>
            <w:right w:val="none" w:sz="0" w:space="0" w:color="auto"/>
          </w:divBdr>
        </w:div>
        <w:div w:id="1064137516">
          <w:marLeft w:val="480"/>
          <w:marRight w:val="0"/>
          <w:marTop w:val="0"/>
          <w:marBottom w:val="0"/>
          <w:divBdr>
            <w:top w:val="none" w:sz="0" w:space="0" w:color="auto"/>
            <w:left w:val="none" w:sz="0" w:space="0" w:color="auto"/>
            <w:bottom w:val="none" w:sz="0" w:space="0" w:color="auto"/>
            <w:right w:val="none" w:sz="0" w:space="0" w:color="auto"/>
          </w:divBdr>
        </w:div>
        <w:div w:id="152718172">
          <w:marLeft w:val="480"/>
          <w:marRight w:val="0"/>
          <w:marTop w:val="0"/>
          <w:marBottom w:val="0"/>
          <w:divBdr>
            <w:top w:val="none" w:sz="0" w:space="0" w:color="auto"/>
            <w:left w:val="none" w:sz="0" w:space="0" w:color="auto"/>
            <w:bottom w:val="none" w:sz="0" w:space="0" w:color="auto"/>
            <w:right w:val="none" w:sz="0" w:space="0" w:color="auto"/>
          </w:divBdr>
        </w:div>
        <w:div w:id="473332303">
          <w:marLeft w:val="480"/>
          <w:marRight w:val="0"/>
          <w:marTop w:val="0"/>
          <w:marBottom w:val="0"/>
          <w:divBdr>
            <w:top w:val="none" w:sz="0" w:space="0" w:color="auto"/>
            <w:left w:val="none" w:sz="0" w:space="0" w:color="auto"/>
            <w:bottom w:val="none" w:sz="0" w:space="0" w:color="auto"/>
            <w:right w:val="none" w:sz="0" w:space="0" w:color="auto"/>
          </w:divBdr>
        </w:div>
        <w:div w:id="1213544959">
          <w:marLeft w:val="480"/>
          <w:marRight w:val="0"/>
          <w:marTop w:val="0"/>
          <w:marBottom w:val="0"/>
          <w:divBdr>
            <w:top w:val="none" w:sz="0" w:space="0" w:color="auto"/>
            <w:left w:val="none" w:sz="0" w:space="0" w:color="auto"/>
            <w:bottom w:val="none" w:sz="0" w:space="0" w:color="auto"/>
            <w:right w:val="none" w:sz="0" w:space="0" w:color="auto"/>
          </w:divBdr>
        </w:div>
        <w:div w:id="294288901">
          <w:marLeft w:val="480"/>
          <w:marRight w:val="0"/>
          <w:marTop w:val="0"/>
          <w:marBottom w:val="0"/>
          <w:divBdr>
            <w:top w:val="none" w:sz="0" w:space="0" w:color="auto"/>
            <w:left w:val="none" w:sz="0" w:space="0" w:color="auto"/>
            <w:bottom w:val="none" w:sz="0" w:space="0" w:color="auto"/>
            <w:right w:val="none" w:sz="0" w:space="0" w:color="auto"/>
          </w:divBdr>
        </w:div>
        <w:div w:id="596641970">
          <w:marLeft w:val="480"/>
          <w:marRight w:val="0"/>
          <w:marTop w:val="0"/>
          <w:marBottom w:val="0"/>
          <w:divBdr>
            <w:top w:val="none" w:sz="0" w:space="0" w:color="auto"/>
            <w:left w:val="none" w:sz="0" w:space="0" w:color="auto"/>
            <w:bottom w:val="none" w:sz="0" w:space="0" w:color="auto"/>
            <w:right w:val="none" w:sz="0" w:space="0" w:color="auto"/>
          </w:divBdr>
        </w:div>
        <w:div w:id="482897260">
          <w:marLeft w:val="480"/>
          <w:marRight w:val="0"/>
          <w:marTop w:val="0"/>
          <w:marBottom w:val="0"/>
          <w:divBdr>
            <w:top w:val="none" w:sz="0" w:space="0" w:color="auto"/>
            <w:left w:val="none" w:sz="0" w:space="0" w:color="auto"/>
            <w:bottom w:val="none" w:sz="0" w:space="0" w:color="auto"/>
            <w:right w:val="none" w:sz="0" w:space="0" w:color="auto"/>
          </w:divBdr>
        </w:div>
        <w:div w:id="2039160717">
          <w:marLeft w:val="480"/>
          <w:marRight w:val="0"/>
          <w:marTop w:val="0"/>
          <w:marBottom w:val="0"/>
          <w:divBdr>
            <w:top w:val="none" w:sz="0" w:space="0" w:color="auto"/>
            <w:left w:val="none" w:sz="0" w:space="0" w:color="auto"/>
            <w:bottom w:val="none" w:sz="0" w:space="0" w:color="auto"/>
            <w:right w:val="none" w:sz="0" w:space="0" w:color="auto"/>
          </w:divBdr>
        </w:div>
        <w:div w:id="59864762">
          <w:marLeft w:val="480"/>
          <w:marRight w:val="0"/>
          <w:marTop w:val="0"/>
          <w:marBottom w:val="0"/>
          <w:divBdr>
            <w:top w:val="none" w:sz="0" w:space="0" w:color="auto"/>
            <w:left w:val="none" w:sz="0" w:space="0" w:color="auto"/>
            <w:bottom w:val="none" w:sz="0" w:space="0" w:color="auto"/>
            <w:right w:val="none" w:sz="0" w:space="0" w:color="auto"/>
          </w:divBdr>
        </w:div>
        <w:div w:id="1997763776">
          <w:marLeft w:val="480"/>
          <w:marRight w:val="0"/>
          <w:marTop w:val="0"/>
          <w:marBottom w:val="0"/>
          <w:divBdr>
            <w:top w:val="none" w:sz="0" w:space="0" w:color="auto"/>
            <w:left w:val="none" w:sz="0" w:space="0" w:color="auto"/>
            <w:bottom w:val="none" w:sz="0" w:space="0" w:color="auto"/>
            <w:right w:val="none" w:sz="0" w:space="0" w:color="auto"/>
          </w:divBdr>
        </w:div>
        <w:div w:id="636182958">
          <w:marLeft w:val="480"/>
          <w:marRight w:val="0"/>
          <w:marTop w:val="0"/>
          <w:marBottom w:val="0"/>
          <w:divBdr>
            <w:top w:val="none" w:sz="0" w:space="0" w:color="auto"/>
            <w:left w:val="none" w:sz="0" w:space="0" w:color="auto"/>
            <w:bottom w:val="none" w:sz="0" w:space="0" w:color="auto"/>
            <w:right w:val="none" w:sz="0" w:space="0" w:color="auto"/>
          </w:divBdr>
        </w:div>
        <w:div w:id="2129935163">
          <w:marLeft w:val="480"/>
          <w:marRight w:val="0"/>
          <w:marTop w:val="0"/>
          <w:marBottom w:val="0"/>
          <w:divBdr>
            <w:top w:val="none" w:sz="0" w:space="0" w:color="auto"/>
            <w:left w:val="none" w:sz="0" w:space="0" w:color="auto"/>
            <w:bottom w:val="none" w:sz="0" w:space="0" w:color="auto"/>
            <w:right w:val="none" w:sz="0" w:space="0" w:color="auto"/>
          </w:divBdr>
        </w:div>
        <w:div w:id="1594825778">
          <w:marLeft w:val="480"/>
          <w:marRight w:val="0"/>
          <w:marTop w:val="0"/>
          <w:marBottom w:val="0"/>
          <w:divBdr>
            <w:top w:val="none" w:sz="0" w:space="0" w:color="auto"/>
            <w:left w:val="none" w:sz="0" w:space="0" w:color="auto"/>
            <w:bottom w:val="none" w:sz="0" w:space="0" w:color="auto"/>
            <w:right w:val="none" w:sz="0" w:space="0" w:color="auto"/>
          </w:divBdr>
        </w:div>
        <w:div w:id="926497128">
          <w:marLeft w:val="480"/>
          <w:marRight w:val="0"/>
          <w:marTop w:val="0"/>
          <w:marBottom w:val="0"/>
          <w:divBdr>
            <w:top w:val="none" w:sz="0" w:space="0" w:color="auto"/>
            <w:left w:val="none" w:sz="0" w:space="0" w:color="auto"/>
            <w:bottom w:val="none" w:sz="0" w:space="0" w:color="auto"/>
            <w:right w:val="none" w:sz="0" w:space="0" w:color="auto"/>
          </w:divBdr>
        </w:div>
        <w:div w:id="1559825286">
          <w:marLeft w:val="480"/>
          <w:marRight w:val="0"/>
          <w:marTop w:val="0"/>
          <w:marBottom w:val="0"/>
          <w:divBdr>
            <w:top w:val="none" w:sz="0" w:space="0" w:color="auto"/>
            <w:left w:val="none" w:sz="0" w:space="0" w:color="auto"/>
            <w:bottom w:val="none" w:sz="0" w:space="0" w:color="auto"/>
            <w:right w:val="none" w:sz="0" w:space="0" w:color="auto"/>
          </w:divBdr>
        </w:div>
        <w:div w:id="352846769">
          <w:marLeft w:val="480"/>
          <w:marRight w:val="0"/>
          <w:marTop w:val="0"/>
          <w:marBottom w:val="0"/>
          <w:divBdr>
            <w:top w:val="none" w:sz="0" w:space="0" w:color="auto"/>
            <w:left w:val="none" w:sz="0" w:space="0" w:color="auto"/>
            <w:bottom w:val="none" w:sz="0" w:space="0" w:color="auto"/>
            <w:right w:val="none" w:sz="0" w:space="0" w:color="auto"/>
          </w:divBdr>
        </w:div>
        <w:div w:id="464785722">
          <w:marLeft w:val="480"/>
          <w:marRight w:val="0"/>
          <w:marTop w:val="0"/>
          <w:marBottom w:val="0"/>
          <w:divBdr>
            <w:top w:val="none" w:sz="0" w:space="0" w:color="auto"/>
            <w:left w:val="none" w:sz="0" w:space="0" w:color="auto"/>
            <w:bottom w:val="none" w:sz="0" w:space="0" w:color="auto"/>
            <w:right w:val="none" w:sz="0" w:space="0" w:color="auto"/>
          </w:divBdr>
        </w:div>
        <w:div w:id="2033652917">
          <w:marLeft w:val="480"/>
          <w:marRight w:val="0"/>
          <w:marTop w:val="0"/>
          <w:marBottom w:val="0"/>
          <w:divBdr>
            <w:top w:val="none" w:sz="0" w:space="0" w:color="auto"/>
            <w:left w:val="none" w:sz="0" w:space="0" w:color="auto"/>
            <w:bottom w:val="none" w:sz="0" w:space="0" w:color="auto"/>
            <w:right w:val="none" w:sz="0" w:space="0" w:color="auto"/>
          </w:divBdr>
        </w:div>
        <w:div w:id="1972468721">
          <w:marLeft w:val="480"/>
          <w:marRight w:val="0"/>
          <w:marTop w:val="0"/>
          <w:marBottom w:val="0"/>
          <w:divBdr>
            <w:top w:val="none" w:sz="0" w:space="0" w:color="auto"/>
            <w:left w:val="none" w:sz="0" w:space="0" w:color="auto"/>
            <w:bottom w:val="none" w:sz="0" w:space="0" w:color="auto"/>
            <w:right w:val="none" w:sz="0" w:space="0" w:color="auto"/>
          </w:divBdr>
        </w:div>
        <w:div w:id="2006740674">
          <w:marLeft w:val="480"/>
          <w:marRight w:val="0"/>
          <w:marTop w:val="0"/>
          <w:marBottom w:val="0"/>
          <w:divBdr>
            <w:top w:val="none" w:sz="0" w:space="0" w:color="auto"/>
            <w:left w:val="none" w:sz="0" w:space="0" w:color="auto"/>
            <w:bottom w:val="none" w:sz="0" w:space="0" w:color="auto"/>
            <w:right w:val="none" w:sz="0" w:space="0" w:color="auto"/>
          </w:divBdr>
        </w:div>
        <w:div w:id="572395938">
          <w:marLeft w:val="480"/>
          <w:marRight w:val="0"/>
          <w:marTop w:val="0"/>
          <w:marBottom w:val="0"/>
          <w:divBdr>
            <w:top w:val="none" w:sz="0" w:space="0" w:color="auto"/>
            <w:left w:val="none" w:sz="0" w:space="0" w:color="auto"/>
            <w:bottom w:val="none" w:sz="0" w:space="0" w:color="auto"/>
            <w:right w:val="none" w:sz="0" w:space="0" w:color="auto"/>
          </w:divBdr>
        </w:div>
        <w:div w:id="1986855787">
          <w:marLeft w:val="480"/>
          <w:marRight w:val="0"/>
          <w:marTop w:val="0"/>
          <w:marBottom w:val="0"/>
          <w:divBdr>
            <w:top w:val="none" w:sz="0" w:space="0" w:color="auto"/>
            <w:left w:val="none" w:sz="0" w:space="0" w:color="auto"/>
            <w:bottom w:val="none" w:sz="0" w:space="0" w:color="auto"/>
            <w:right w:val="none" w:sz="0" w:space="0" w:color="auto"/>
          </w:divBdr>
        </w:div>
        <w:div w:id="634868028">
          <w:marLeft w:val="480"/>
          <w:marRight w:val="0"/>
          <w:marTop w:val="0"/>
          <w:marBottom w:val="0"/>
          <w:divBdr>
            <w:top w:val="none" w:sz="0" w:space="0" w:color="auto"/>
            <w:left w:val="none" w:sz="0" w:space="0" w:color="auto"/>
            <w:bottom w:val="none" w:sz="0" w:space="0" w:color="auto"/>
            <w:right w:val="none" w:sz="0" w:space="0" w:color="auto"/>
          </w:divBdr>
        </w:div>
        <w:div w:id="79566751">
          <w:marLeft w:val="480"/>
          <w:marRight w:val="0"/>
          <w:marTop w:val="0"/>
          <w:marBottom w:val="0"/>
          <w:divBdr>
            <w:top w:val="none" w:sz="0" w:space="0" w:color="auto"/>
            <w:left w:val="none" w:sz="0" w:space="0" w:color="auto"/>
            <w:bottom w:val="none" w:sz="0" w:space="0" w:color="auto"/>
            <w:right w:val="none" w:sz="0" w:space="0" w:color="auto"/>
          </w:divBdr>
        </w:div>
        <w:div w:id="1154688839">
          <w:marLeft w:val="480"/>
          <w:marRight w:val="0"/>
          <w:marTop w:val="0"/>
          <w:marBottom w:val="0"/>
          <w:divBdr>
            <w:top w:val="none" w:sz="0" w:space="0" w:color="auto"/>
            <w:left w:val="none" w:sz="0" w:space="0" w:color="auto"/>
            <w:bottom w:val="none" w:sz="0" w:space="0" w:color="auto"/>
            <w:right w:val="none" w:sz="0" w:space="0" w:color="auto"/>
          </w:divBdr>
        </w:div>
        <w:div w:id="1369376579">
          <w:marLeft w:val="480"/>
          <w:marRight w:val="0"/>
          <w:marTop w:val="0"/>
          <w:marBottom w:val="0"/>
          <w:divBdr>
            <w:top w:val="none" w:sz="0" w:space="0" w:color="auto"/>
            <w:left w:val="none" w:sz="0" w:space="0" w:color="auto"/>
            <w:bottom w:val="none" w:sz="0" w:space="0" w:color="auto"/>
            <w:right w:val="none" w:sz="0" w:space="0" w:color="auto"/>
          </w:divBdr>
        </w:div>
        <w:div w:id="525485310">
          <w:marLeft w:val="480"/>
          <w:marRight w:val="0"/>
          <w:marTop w:val="0"/>
          <w:marBottom w:val="0"/>
          <w:divBdr>
            <w:top w:val="none" w:sz="0" w:space="0" w:color="auto"/>
            <w:left w:val="none" w:sz="0" w:space="0" w:color="auto"/>
            <w:bottom w:val="none" w:sz="0" w:space="0" w:color="auto"/>
            <w:right w:val="none" w:sz="0" w:space="0" w:color="auto"/>
          </w:divBdr>
        </w:div>
        <w:div w:id="1374504246">
          <w:marLeft w:val="480"/>
          <w:marRight w:val="0"/>
          <w:marTop w:val="0"/>
          <w:marBottom w:val="0"/>
          <w:divBdr>
            <w:top w:val="none" w:sz="0" w:space="0" w:color="auto"/>
            <w:left w:val="none" w:sz="0" w:space="0" w:color="auto"/>
            <w:bottom w:val="none" w:sz="0" w:space="0" w:color="auto"/>
            <w:right w:val="none" w:sz="0" w:space="0" w:color="auto"/>
          </w:divBdr>
        </w:div>
        <w:div w:id="948316734">
          <w:marLeft w:val="480"/>
          <w:marRight w:val="0"/>
          <w:marTop w:val="0"/>
          <w:marBottom w:val="0"/>
          <w:divBdr>
            <w:top w:val="none" w:sz="0" w:space="0" w:color="auto"/>
            <w:left w:val="none" w:sz="0" w:space="0" w:color="auto"/>
            <w:bottom w:val="none" w:sz="0" w:space="0" w:color="auto"/>
            <w:right w:val="none" w:sz="0" w:space="0" w:color="auto"/>
          </w:divBdr>
        </w:div>
        <w:div w:id="390277322">
          <w:marLeft w:val="480"/>
          <w:marRight w:val="0"/>
          <w:marTop w:val="0"/>
          <w:marBottom w:val="0"/>
          <w:divBdr>
            <w:top w:val="none" w:sz="0" w:space="0" w:color="auto"/>
            <w:left w:val="none" w:sz="0" w:space="0" w:color="auto"/>
            <w:bottom w:val="none" w:sz="0" w:space="0" w:color="auto"/>
            <w:right w:val="none" w:sz="0" w:space="0" w:color="auto"/>
          </w:divBdr>
        </w:div>
      </w:divsChild>
    </w:div>
    <w:div w:id="1463887026">
      <w:bodyDiv w:val="1"/>
      <w:marLeft w:val="0"/>
      <w:marRight w:val="0"/>
      <w:marTop w:val="0"/>
      <w:marBottom w:val="0"/>
      <w:divBdr>
        <w:top w:val="none" w:sz="0" w:space="0" w:color="auto"/>
        <w:left w:val="none" w:sz="0" w:space="0" w:color="auto"/>
        <w:bottom w:val="none" w:sz="0" w:space="0" w:color="auto"/>
        <w:right w:val="none" w:sz="0" w:space="0" w:color="auto"/>
      </w:divBdr>
    </w:div>
    <w:div w:id="1464227669">
      <w:bodyDiv w:val="1"/>
      <w:marLeft w:val="0"/>
      <w:marRight w:val="0"/>
      <w:marTop w:val="0"/>
      <w:marBottom w:val="0"/>
      <w:divBdr>
        <w:top w:val="none" w:sz="0" w:space="0" w:color="auto"/>
        <w:left w:val="none" w:sz="0" w:space="0" w:color="auto"/>
        <w:bottom w:val="none" w:sz="0" w:space="0" w:color="auto"/>
        <w:right w:val="none" w:sz="0" w:space="0" w:color="auto"/>
      </w:divBdr>
    </w:div>
    <w:div w:id="1464616123">
      <w:bodyDiv w:val="1"/>
      <w:marLeft w:val="0"/>
      <w:marRight w:val="0"/>
      <w:marTop w:val="0"/>
      <w:marBottom w:val="0"/>
      <w:divBdr>
        <w:top w:val="none" w:sz="0" w:space="0" w:color="auto"/>
        <w:left w:val="none" w:sz="0" w:space="0" w:color="auto"/>
        <w:bottom w:val="none" w:sz="0" w:space="0" w:color="auto"/>
        <w:right w:val="none" w:sz="0" w:space="0" w:color="auto"/>
      </w:divBdr>
    </w:div>
    <w:div w:id="1465343950">
      <w:bodyDiv w:val="1"/>
      <w:marLeft w:val="0"/>
      <w:marRight w:val="0"/>
      <w:marTop w:val="0"/>
      <w:marBottom w:val="0"/>
      <w:divBdr>
        <w:top w:val="none" w:sz="0" w:space="0" w:color="auto"/>
        <w:left w:val="none" w:sz="0" w:space="0" w:color="auto"/>
        <w:bottom w:val="none" w:sz="0" w:space="0" w:color="auto"/>
        <w:right w:val="none" w:sz="0" w:space="0" w:color="auto"/>
      </w:divBdr>
    </w:div>
    <w:div w:id="1466116338">
      <w:bodyDiv w:val="1"/>
      <w:marLeft w:val="0"/>
      <w:marRight w:val="0"/>
      <w:marTop w:val="0"/>
      <w:marBottom w:val="0"/>
      <w:divBdr>
        <w:top w:val="none" w:sz="0" w:space="0" w:color="auto"/>
        <w:left w:val="none" w:sz="0" w:space="0" w:color="auto"/>
        <w:bottom w:val="none" w:sz="0" w:space="0" w:color="auto"/>
        <w:right w:val="none" w:sz="0" w:space="0" w:color="auto"/>
      </w:divBdr>
    </w:div>
    <w:div w:id="1466464136">
      <w:bodyDiv w:val="1"/>
      <w:marLeft w:val="0"/>
      <w:marRight w:val="0"/>
      <w:marTop w:val="0"/>
      <w:marBottom w:val="0"/>
      <w:divBdr>
        <w:top w:val="none" w:sz="0" w:space="0" w:color="auto"/>
        <w:left w:val="none" w:sz="0" w:space="0" w:color="auto"/>
        <w:bottom w:val="none" w:sz="0" w:space="0" w:color="auto"/>
        <w:right w:val="none" w:sz="0" w:space="0" w:color="auto"/>
      </w:divBdr>
    </w:div>
    <w:div w:id="1468862736">
      <w:bodyDiv w:val="1"/>
      <w:marLeft w:val="0"/>
      <w:marRight w:val="0"/>
      <w:marTop w:val="0"/>
      <w:marBottom w:val="0"/>
      <w:divBdr>
        <w:top w:val="none" w:sz="0" w:space="0" w:color="auto"/>
        <w:left w:val="none" w:sz="0" w:space="0" w:color="auto"/>
        <w:bottom w:val="none" w:sz="0" w:space="0" w:color="auto"/>
        <w:right w:val="none" w:sz="0" w:space="0" w:color="auto"/>
      </w:divBdr>
    </w:div>
    <w:div w:id="1469325653">
      <w:bodyDiv w:val="1"/>
      <w:marLeft w:val="0"/>
      <w:marRight w:val="0"/>
      <w:marTop w:val="0"/>
      <w:marBottom w:val="0"/>
      <w:divBdr>
        <w:top w:val="none" w:sz="0" w:space="0" w:color="auto"/>
        <w:left w:val="none" w:sz="0" w:space="0" w:color="auto"/>
        <w:bottom w:val="none" w:sz="0" w:space="0" w:color="auto"/>
        <w:right w:val="none" w:sz="0" w:space="0" w:color="auto"/>
      </w:divBdr>
    </w:div>
    <w:div w:id="1469399243">
      <w:bodyDiv w:val="1"/>
      <w:marLeft w:val="0"/>
      <w:marRight w:val="0"/>
      <w:marTop w:val="0"/>
      <w:marBottom w:val="0"/>
      <w:divBdr>
        <w:top w:val="none" w:sz="0" w:space="0" w:color="auto"/>
        <w:left w:val="none" w:sz="0" w:space="0" w:color="auto"/>
        <w:bottom w:val="none" w:sz="0" w:space="0" w:color="auto"/>
        <w:right w:val="none" w:sz="0" w:space="0" w:color="auto"/>
      </w:divBdr>
    </w:div>
    <w:div w:id="1469860608">
      <w:bodyDiv w:val="1"/>
      <w:marLeft w:val="0"/>
      <w:marRight w:val="0"/>
      <w:marTop w:val="0"/>
      <w:marBottom w:val="0"/>
      <w:divBdr>
        <w:top w:val="none" w:sz="0" w:space="0" w:color="auto"/>
        <w:left w:val="none" w:sz="0" w:space="0" w:color="auto"/>
        <w:bottom w:val="none" w:sz="0" w:space="0" w:color="auto"/>
        <w:right w:val="none" w:sz="0" w:space="0" w:color="auto"/>
      </w:divBdr>
    </w:div>
    <w:div w:id="1469973962">
      <w:bodyDiv w:val="1"/>
      <w:marLeft w:val="0"/>
      <w:marRight w:val="0"/>
      <w:marTop w:val="0"/>
      <w:marBottom w:val="0"/>
      <w:divBdr>
        <w:top w:val="none" w:sz="0" w:space="0" w:color="auto"/>
        <w:left w:val="none" w:sz="0" w:space="0" w:color="auto"/>
        <w:bottom w:val="none" w:sz="0" w:space="0" w:color="auto"/>
        <w:right w:val="none" w:sz="0" w:space="0" w:color="auto"/>
      </w:divBdr>
    </w:div>
    <w:div w:id="1470123532">
      <w:bodyDiv w:val="1"/>
      <w:marLeft w:val="0"/>
      <w:marRight w:val="0"/>
      <w:marTop w:val="0"/>
      <w:marBottom w:val="0"/>
      <w:divBdr>
        <w:top w:val="none" w:sz="0" w:space="0" w:color="auto"/>
        <w:left w:val="none" w:sz="0" w:space="0" w:color="auto"/>
        <w:bottom w:val="none" w:sz="0" w:space="0" w:color="auto"/>
        <w:right w:val="none" w:sz="0" w:space="0" w:color="auto"/>
      </w:divBdr>
    </w:div>
    <w:div w:id="1470786526">
      <w:bodyDiv w:val="1"/>
      <w:marLeft w:val="0"/>
      <w:marRight w:val="0"/>
      <w:marTop w:val="0"/>
      <w:marBottom w:val="0"/>
      <w:divBdr>
        <w:top w:val="none" w:sz="0" w:space="0" w:color="auto"/>
        <w:left w:val="none" w:sz="0" w:space="0" w:color="auto"/>
        <w:bottom w:val="none" w:sz="0" w:space="0" w:color="auto"/>
        <w:right w:val="none" w:sz="0" w:space="0" w:color="auto"/>
      </w:divBdr>
    </w:div>
    <w:div w:id="1470971535">
      <w:bodyDiv w:val="1"/>
      <w:marLeft w:val="0"/>
      <w:marRight w:val="0"/>
      <w:marTop w:val="0"/>
      <w:marBottom w:val="0"/>
      <w:divBdr>
        <w:top w:val="none" w:sz="0" w:space="0" w:color="auto"/>
        <w:left w:val="none" w:sz="0" w:space="0" w:color="auto"/>
        <w:bottom w:val="none" w:sz="0" w:space="0" w:color="auto"/>
        <w:right w:val="none" w:sz="0" w:space="0" w:color="auto"/>
      </w:divBdr>
    </w:div>
    <w:div w:id="1471828437">
      <w:bodyDiv w:val="1"/>
      <w:marLeft w:val="0"/>
      <w:marRight w:val="0"/>
      <w:marTop w:val="0"/>
      <w:marBottom w:val="0"/>
      <w:divBdr>
        <w:top w:val="none" w:sz="0" w:space="0" w:color="auto"/>
        <w:left w:val="none" w:sz="0" w:space="0" w:color="auto"/>
        <w:bottom w:val="none" w:sz="0" w:space="0" w:color="auto"/>
        <w:right w:val="none" w:sz="0" w:space="0" w:color="auto"/>
      </w:divBdr>
    </w:div>
    <w:div w:id="1473136106">
      <w:bodyDiv w:val="1"/>
      <w:marLeft w:val="0"/>
      <w:marRight w:val="0"/>
      <w:marTop w:val="0"/>
      <w:marBottom w:val="0"/>
      <w:divBdr>
        <w:top w:val="none" w:sz="0" w:space="0" w:color="auto"/>
        <w:left w:val="none" w:sz="0" w:space="0" w:color="auto"/>
        <w:bottom w:val="none" w:sz="0" w:space="0" w:color="auto"/>
        <w:right w:val="none" w:sz="0" w:space="0" w:color="auto"/>
      </w:divBdr>
    </w:div>
    <w:div w:id="1473252977">
      <w:bodyDiv w:val="1"/>
      <w:marLeft w:val="0"/>
      <w:marRight w:val="0"/>
      <w:marTop w:val="0"/>
      <w:marBottom w:val="0"/>
      <w:divBdr>
        <w:top w:val="none" w:sz="0" w:space="0" w:color="auto"/>
        <w:left w:val="none" w:sz="0" w:space="0" w:color="auto"/>
        <w:bottom w:val="none" w:sz="0" w:space="0" w:color="auto"/>
        <w:right w:val="none" w:sz="0" w:space="0" w:color="auto"/>
      </w:divBdr>
    </w:div>
    <w:div w:id="1473327346">
      <w:bodyDiv w:val="1"/>
      <w:marLeft w:val="0"/>
      <w:marRight w:val="0"/>
      <w:marTop w:val="0"/>
      <w:marBottom w:val="0"/>
      <w:divBdr>
        <w:top w:val="none" w:sz="0" w:space="0" w:color="auto"/>
        <w:left w:val="none" w:sz="0" w:space="0" w:color="auto"/>
        <w:bottom w:val="none" w:sz="0" w:space="0" w:color="auto"/>
        <w:right w:val="none" w:sz="0" w:space="0" w:color="auto"/>
      </w:divBdr>
    </w:div>
    <w:div w:id="1473405964">
      <w:bodyDiv w:val="1"/>
      <w:marLeft w:val="0"/>
      <w:marRight w:val="0"/>
      <w:marTop w:val="0"/>
      <w:marBottom w:val="0"/>
      <w:divBdr>
        <w:top w:val="none" w:sz="0" w:space="0" w:color="auto"/>
        <w:left w:val="none" w:sz="0" w:space="0" w:color="auto"/>
        <w:bottom w:val="none" w:sz="0" w:space="0" w:color="auto"/>
        <w:right w:val="none" w:sz="0" w:space="0" w:color="auto"/>
      </w:divBdr>
    </w:div>
    <w:div w:id="1473979686">
      <w:bodyDiv w:val="1"/>
      <w:marLeft w:val="0"/>
      <w:marRight w:val="0"/>
      <w:marTop w:val="0"/>
      <w:marBottom w:val="0"/>
      <w:divBdr>
        <w:top w:val="none" w:sz="0" w:space="0" w:color="auto"/>
        <w:left w:val="none" w:sz="0" w:space="0" w:color="auto"/>
        <w:bottom w:val="none" w:sz="0" w:space="0" w:color="auto"/>
        <w:right w:val="none" w:sz="0" w:space="0" w:color="auto"/>
      </w:divBdr>
    </w:div>
    <w:div w:id="1474983929">
      <w:bodyDiv w:val="1"/>
      <w:marLeft w:val="0"/>
      <w:marRight w:val="0"/>
      <w:marTop w:val="0"/>
      <w:marBottom w:val="0"/>
      <w:divBdr>
        <w:top w:val="none" w:sz="0" w:space="0" w:color="auto"/>
        <w:left w:val="none" w:sz="0" w:space="0" w:color="auto"/>
        <w:bottom w:val="none" w:sz="0" w:space="0" w:color="auto"/>
        <w:right w:val="none" w:sz="0" w:space="0" w:color="auto"/>
      </w:divBdr>
    </w:div>
    <w:div w:id="1475099488">
      <w:bodyDiv w:val="1"/>
      <w:marLeft w:val="0"/>
      <w:marRight w:val="0"/>
      <w:marTop w:val="0"/>
      <w:marBottom w:val="0"/>
      <w:divBdr>
        <w:top w:val="none" w:sz="0" w:space="0" w:color="auto"/>
        <w:left w:val="none" w:sz="0" w:space="0" w:color="auto"/>
        <w:bottom w:val="none" w:sz="0" w:space="0" w:color="auto"/>
        <w:right w:val="none" w:sz="0" w:space="0" w:color="auto"/>
      </w:divBdr>
    </w:div>
    <w:div w:id="1475216095">
      <w:bodyDiv w:val="1"/>
      <w:marLeft w:val="0"/>
      <w:marRight w:val="0"/>
      <w:marTop w:val="0"/>
      <w:marBottom w:val="0"/>
      <w:divBdr>
        <w:top w:val="none" w:sz="0" w:space="0" w:color="auto"/>
        <w:left w:val="none" w:sz="0" w:space="0" w:color="auto"/>
        <w:bottom w:val="none" w:sz="0" w:space="0" w:color="auto"/>
        <w:right w:val="none" w:sz="0" w:space="0" w:color="auto"/>
      </w:divBdr>
    </w:div>
    <w:div w:id="1475443692">
      <w:bodyDiv w:val="1"/>
      <w:marLeft w:val="0"/>
      <w:marRight w:val="0"/>
      <w:marTop w:val="0"/>
      <w:marBottom w:val="0"/>
      <w:divBdr>
        <w:top w:val="none" w:sz="0" w:space="0" w:color="auto"/>
        <w:left w:val="none" w:sz="0" w:space="0" w:color="auto"/>
        <w:bottom w:val="none" w:sz="0" w:space="0" w:color="auto"/>
        <w:right w:val="none" w:sz="0" w:space="0" w:color="auto"/>
      </w:divBdr>
    </w:div>
    <w:div w:id="1476797593">
      <w:bodyDiv w:val="1"/>
      <w:marLeft w:val="0"/>
      <w:marRight w:val="0"/>
      <w:marTop w:val="0"/>
      <w:marBottom w:val="0"/>
      <w:divBdr>
        <w:top w:val="none" w:sz="0" w:space="0" w:color="auto"/>
        <w:left w:val="none" w:sz="0" w:space="0" w:color="auto"/>
        <w:bottom w:val="none" w:sz="0" w:space="0" w:color="auto"/>
        <w:right w:val="none" w:sz="0" w:space="0" w:color="auto"/>
      </w:divBdr>
    </w:div>
    <w:div w:id="1477408797">
      <w:bodyDiv w:val="1"/>
      <w:marLeft w:val="0"/>
      <w:marRight w:val="0"/>
      <w:marTop w:val="0"/>
      <w:marBottom w:val="0"/>
      <w:divBdr>
        <w:top w:val="none" w:sz="0" w:space="0" w:color="auto"/>
        <w:left w:val="none" w:sz="0" w:space="0" w:color="auto"/>
        <w:bottom w:val="none" w:sz="0" w:space="0" w:color="auto"/>
        <w:right w:val="none" w:sz="0" w:space="0" w:color="auto"/>
      </w:divBdr>
    </w:div>
    <w:div w:id="1477720956">
      <w:bodyDiv w:val="1"/>
      <w:marLeft w:val="0"/>
      <w:marRight w:val="0"/>
      <w:marTop w:val="0"/>
      <w:marBottom w:val="0"/>
      <w:divBdr>
        <w:top w:val="none" w:sz="0" w:space="0" w:color="auto"/>
        <w:left w:val="none" w:sz="0" w:space="0" w:color="auto"/>
        <w:bottom w:val="none" w:sz="0" w:space="0" w:color="auto"/>
        <w:right w:val="none" w:sz="0" w:space="0" w:color="auto"/>
      </w:divBdr>
    </w:div>
    <w:div w:id="1478572373">
      <w:bodyDiv w:val="1"/>
      <w:marLeft w:val="0"/>
      <w:marRight w:val="0"/>
      <w:marTop w:val="0"/>
      <w:marBottom w:val="0"/>
      <w:divBdr>
        <w:top w:val="none" w:sz="0" w:space="0" w:color="auto"/>
        <w:left w:val="none" w:sz="0" w:space="0" w:color="auto"/>
        <w:bottom w:val="none" w:sz="0" w:space="0" w:color="auto"/>
        <w:right w:val="none" w:sz="0" w:space="0" w:color="auto"/>
      </w:divBdr>
    </w:div>
    <w:div w:id="1478647563">
      <w:bodyDiv w:val="1"/>
      <w:marLeft w:val="0"/>
      <w:marRight w:val="0"/>
      <w:marTop w:val="0"/>
      <w:marBottom w:val="0"/>
      <w:divBdr>
        <w:top w:val="none" w:sz="0" w:space="0" w:color="auto"/>
        <w:left w:val="none" w:sz="0" w:space="0" w:color="auto"/>
        <w:bottom w:val="none" w:sz="0" w:space="0" w:color="auto"/>
        <w:right w:val="none" w:sz="0" w:space="0" w:color="auto"/>
      </w:divBdr>
    </w:div>
    <w:div w:id="1479225596">
      <w:bodyDiv w:val="1"/>
      <w:marLeft w:val="0"/>
      <w:marRight w:val="0"/>
      <w:marTop w:val="0"/>
      <w:marBottom w:val="0"/>
      <w:divBdr>
        <w:top w:val="none" w:sz="0" w:space="0" w:color="auto"/>
        <w:left w:val="none" w:sz="0" w:space="0" w:color="auto"/>
        <w:bottom w:val="none" w:sz="0" w:space="0" w:color="auto"/>
        <w:right w:val="none" w:sz="0" w:space="0" w:color="auto"/>
      </w:divBdr>
    </w:div>
    <w:div w:id="1479494227">
      <w:bodyDiv w:val="1"/>
      <w:marLeft w:val="0"/>
      <w:marRight w:val="0"/>
      <w:marTop w:val="0"/>
      <w:marBottom w:val="0"/>
      <w:divBdr>
        <w:top w:val="none" w:sz="0" w:space="0" w:color="auto"/>
        <w:left w:val="none" w:sz="0" w:space="0" w:color="auto"/>
        <w:bottom w:val="none" w:sz="0" w:space="0" w:color="auto"/>
        <w:right w:val="none" w:sz="0" w:space="0" w:color="auto"/>
      </w:divBdr>
    </w:div>
    <w:div w:id="1479807403">
      <w:bodyDiv w:val="1"/>
      <w:marLeft w:val="0"/>
      <w:marRight w:val="0"/>
      <w:marTop w:val="0"/>
      <w:marBottom w:val="0"/>
      <w:divBdr>
        <w:top w:val="none" w:sz="0" w:space="0" w:color="auto"/>
        <w:left w:val="none" w:sz="0" w:space="0" w:color="auto"/>
        <w:bottom w:val="none" w:sz="0" w:space="0" w:color="auto"/>
        <w:right w:val="none" w:sz="0" w:space="0" w:color="auto"/>
      </w:divBdr>
    </w:div>
    <w:div w:id="1480220445">
      <w:bodyDiv w:val="1"/>
      <w:marLeft w:val="0"/>
      <w:marRight w:val="0"/>
      <w:marTop w:val="0"/>
      <w:marBottom w:val="0"/>
      <w:divBdr>
        <w:top w:val="none" w:sz="0" w:space="0" w:color="auto"/>
        <w:left w:val="none" w:sz="0" w:space="0" w:color="auto"/>
        <w:bottom w:val="none" w:sz="0" w:space="0" w:color="auto"/>
        <w:right w:val="none" w:sz="0" w:space="0" w:color="auto"/>
      </w:divBdr>
    </w:div>
    <w:div w:id="1480615707">
      <w:bodyDiv w:val="1"/>
      <w:marLeft w:val="0"/>
      <w:marRight w:val="0"/>
      <w:marTop w:val="0"/>
      <w:marBottom w:val="0"/>
      <w:divBdr>
        <w:top w:val="none" w:sz="0" w:space="0" w:color="auto"/>
        <w:left w:val="none" w:sz="0" w:space="0" w:color="auto"/>
        <w:bottom w:val="none" w:sz="0" w:space="0" w:color="auto"/>
        <w:right w:val="none" w:sz="0" w:space="0" w:color="auto"/>
      </w:divBdr>
    </w:div>
    <w:div w:id="1480925930">
      <w:bodyDiv w:val="1"/>
      <w:marLeft w:val="0"/>
      <w:marRight w:val="0"/>
      <w:marTop w:val="0"/>
      <w:marBottom w:val="0"/>
      <w:divBdr>
        <w:top w:val="none" w:sz="0" w:space="0" w:color="auto"/>
        <w:left w:val="none" w:sz="0" w:space="0" w:color="auto"/>
        <w:bottom w:val="none" w:sz="0" w:space="0" w:color="auto"/>
        <w:right w:val="none" w:sz="0" w:space="0" w:color="auto"/>
      </w:divBdr>
    </w:div>
    <w:div w:id="1481314388">
      <w:bodyDiv w:val="1"/>
      <w:marLeft w:val="0"/>
      <w:marRight w:val="0"/>
      <w:marTop w:val="0"/>
      <w:marBottom w:val="0"/>
      <w:divBdr>
        <w:top w:val="none" w:sz="0" w:space="0" w:color="auto"/>
        <w:left w:val="none" w:sz="0" w:space="0" w:color="auto"/>
        <w:bottom w:val="none" w:sz="0" w:space="0" w:color="auto"/>
        <w:right w:val="none" w:sz="0" w:space="0" w:color="auto"/>
      </w:divBdr>
    </w:div>
    <w:div w:id="1481533131">
      <w:bodyDiv w:val="1"/>
      <w:marLeft w:val="0"/>
      <w:marRight w:val="0"/>
      <w:marTop w:val="0"/>
      <w:marBottom w:val="0"/>
      <w:divBdr>
        <w:top w:val="none" w:sz="0" w:space="0" w:color="auto"/>
        <w:left w:val="none" w:sz="0" w:space="0" w:color="auto"/>
        <w:bottom w:val="none" w:sz="0" w:space="0" w:color="auto"/>
        <w:right w:val="none" w:sz="0" w:space="0" w:color="auto"/>
      </w:divBdr>
    </w:div>
    <w:div w:id="1481534579">
      <w:bodyDiv w:val="1"/>
      <w:marLeft w:val="0"/>
      <w:marRight w:val="0"/>
      <w:marTop w:val="0"/>
      <w:marBottom w:val="0"/>
      <w:divBdr>
        <w:top w:val="none" w:sz="0" w:space="0" w:color="auto"/>
        <w:left w:val="none" w:sz="0" w:space="0" w:color="auto"/>
        <w:bottom w:val="none" w:sz="0" w:space="0" w:color="auto"/>
        <w:right w:val="none" w:sz="0" w:space="0" w:color="auto"/>
      </w:divBdr>
    </w:div>
    <w:div w:id="1482497364">
      <w:bodyDiv w:val="1"/>
      <w:marLeft w:val="0"/>
      <w:marRight w:val="0"/>
      <w:marTop w:val="0"/>
      <w:marBottom w:val="0"/>
      <w:divBdr>
        <w:top w:val="none" w:sz="0" w:space="0" w:color="auto"/>
        <w:left w:val="none" w:sz="0" w:space="0" w:color="auto"/>
        <w:bottom w:val="none" w:sz="0" w:space="0" w:color="auto"/>
        <w:right w:val="none" w:sz="0" w:space="0" w:color="auto"/>
      </w:divBdr>
    </w:div>
    <w:div w:id="1482889617">
      <w:bodyDiv w:val="1"/>
      <w:marLeft w:val="0"/>
      <w:marRight w:val="0"/>
      <w:marTop w:val="0"/>
      <w:marBottom w:val="0"/>
      <w:divBdr>
        <w:top w:val="none" w:sz="0" w:space="0" w:color="auto"/>
        <w:left w:val="none" w:sz="0" w:space="0" w:color="auto"/>
        <w:bottom w:val="none" w:sz="0" w:space="0" w:color="auto"/>
        <w:right w:val="none" w:sz="0" w:space="0" w:color="auto"/>
      </w:divBdr>
      <w:divsChild>
        <w:div w:id="2043164442">
          <w:marLeft w:val="480"/>
          <w:marRight w:val="0"/>
          <w:marTop w:val="0"/>
          <w:marBottom w:val="0"/>
          <w:divBdr>
            <w:top w:val="none" w:sz="0" w:space="0" w:color="auto"/>
            <w:left w:val="none" w:sz="0" w:space="0" w:color="auto"/>
            <w:bottom w:val="none" w:sz="0" w:space="0" w:color="auto"/>
            <w:right w:val="none" w:sz="0" w:space="0" w:color="auto"/>
          </w:divBdr>
        </w:div>
        <w:div w:id="149952128">
          <w:marLeft w:val="480"/>
          <w:marRight w:val="0"/>
          <w:marTop w:val="0"/>
          <w:marBottom w:val="0"/>
          <w:divBdr>
            <w:top w:val="none" w:sz="0" w:space="0" w:color="auto"/>
            <w:left w:val="none" w:sz="0" w:space="0" w:color="auto"/>
            <w:bottom w:val="none" w:sz="0" w:space="0" w:color="auto"/>
            <w:right w:val="none" w:sz="0" w:space="0" w:color="auto"/>
          </w:divBdr>
        </w:div>
        <w:div w:id="1001853226">
          <w:marLeft w:val="480"/>
          <w:marRight w:val="0"/>
          <w:marTop w:val="0"/>
          <w:marBottom w:val="0"/>
          <w:divBdr>
            <w:top w:val="none" w:sz="0" w:space="0" w:color="auto"/>
            <w:left w:val="none" w:sz="0" w:space="0" w:color="auto"/>
            <w:bottom w:val="none" w:sz="0" w:space="0" w:color="auto"/>
            <w:right w:val="none" w:sz="0" w:space="0" w:color="auto"/>
          </w:divBdr>
        </w:div>
        <w:div w:id="2104838980">
          <w:marLeft w:val="480"/>
          <w:marRight w:val="0"/>
          <w:marTop w:val="0"/>
          <w:marBottom w:val="0"/>
          <w:divBdr>
            <w:top w:val="none" w:sz="0" w:space="0" w:color="auto"/>
            <w:left w:val="none" w:sz="0" w:space="0" w:color="auto"/>
            <w:bottom w:val="none" w:sz="0" w:space="0" w:color="auto"/>
            <w:right w:val="none" w:sz="0" w:space="0" w:color="auto"/>
          </w:divBdr>
        </w:div>
        <w:div w:id="186404817">
          <w:marLeft w:val="480"/>
          <w:marRight w:val="0"/>
          <w:marTop w:val="0"/>
          <w:marBottom w:val="0"/>
          <w:divBdr>
            <w:top w:val="none" w:sz="0" w:space="0" w:color="auto"/>
            <w:left w:val="none" w:sz="0" w:space="0" w:color="auto"/>
            <w:bottom w:val="none" w:sz="0" w:space="0" w:color="auto"/>
            <w:right w:val="none" w:sz="0" w:space="0" w:color="auto"/>
          </w:divBdr>
        </w:div>
        <w:div w:id="462818217">
          <w:marLeft w:val="480"/>
          <w:marRight w:val="0"/>
          <w:marTop w:val="0"/>
          <w:marBottom w:val="0"/>
          <w:divBdr>
            <w:top w:val="none" w:sz="0" w:space="0" w:color="auto"/>
            <w:left w:val="none" w:sz="0" w:space="0" w:color="auto"/>
            <w:bottom w:val="none" w:sz="0" w:space="0" w:color="auto"/>
            <w:right w:val="none" w:sz="0" w:space="0" w:color="auto"/>
          </w:divBdr>
        </w:div>
        <w:div w:id="1270966315">
          <w:marLeft w:val="480"/>
          <w:marRight w:val="0"/>
          <w:marTop w:val="0"/>
          <w:marBottom w:val="0"/>
          <w:divBdr>
            <w:top w:val="none" w:sz="0" w:space="0" w:color="auto"/>
            <w:left w:val="none" w:sz="0" w:space="0" w:color="auto"/>
            <w:bottom w:val="none" w:sz="0" w:space="0" w:color="auto"/>
            <w:right w:val="none" w:sz="0" w:space="0" w:color="auto"/>
          </w:divBdr>
        </w:div>
        <w:div w:id="1930575374">
          <w:marLeft w:val="480"/>
          <w:marRight w:val="0"/>
          <w:marTop w:val="0"/>
          <w:marBottom w:val="0"/>
          <w:divBdr>
            <w:top w:val="none" w:sz="0" w:space="0" w:color="auto"/>
            <w:left w:val="none" w:sz="0" w:space="0" w:color="auto"/>
            <w:bottom w:val="none" w:sz="0" w:space="0" w:color="auto"/>
            <w:right w:val="none" w:sz="0" w:space="0" w:color="auto"/>
          </w:divBdr>
        </w:div>
        <w:div w:id="847792278">
          <w:marLeft w:val="480"/>
          <w:marRight w:val="0"/>
          <w:marTop w:val="0"/>
          <w:marBottom w:val="0"/>
          <w:divBdr>
            <w:top w:val="none" w:sz="0" w:space="0" w:color="auto"/>
            <w:left w:val="none" w:sz="0" w:space="0" w:color="auto"/>
            <w:bottom w:val="none" w:sz="0" w:space="0" w:color="auto"/>
            <w:right w:val="none" w:sz="0" w:space="0" w:color="auto"/>
          </w:divBdr>
        </w:div>
        <w:div w:id="1090614255">
          <w:marLeft w:val="480"/>
          <w:marRight w:val="0"/>
          <w:marTop w:val="0"/>
          <w:marBottom w:val="0"/>
          <w:divBdr>
            <w:top w:val="none" w:sz="0" w:space="0" w:color="auto"/>
            <w:left w:val="none" w:sz="0" w:space="0" w:color="auto"/>
            <w:bottom w:val="none" w:sz="0" w:space="0" w:color="auto"/>
            <w:right w:val="none" w:sz="0" w:space="0" w:color="auto"/>
          </w:divBdr>
        </w:div>
        <w:div w:id="1280064185">
          <w:marLeft w:val="480"/>
          <w:marRight w:val="0"/>
          <w:marTop w:val="0"/>
          <w:marBottom w:val="0"/>
          <w:divBdr>
            <w:top w:val="none" w:sz="0" w:space="0" w:color="auto"/>
            <w:left w:val="none" w:sz="0" w:space="0" w:color="auto"/>
            <w:bottom w:val="none" w:sz="0" w:space="0" w:color="auto"/>
            <w:right w:val="none" w:sz="0" w:space="0" w:color="auto"/>
          </w:divBdr>
        </w:div>
        <w:div w:id="1968509217">
          <w:marLeft w:val="480"/>
          <w:marRight w:val="0"/>
          <w:marTop w:val="0"/>
          <w:marBottom w:val="0"/>
          <w:divBdr>
            <w:top w:val="none" w:sz="0" w:space="0" w:color="auto"/>
            <w:left w:val="none" w:sz="0" w:space="0" w:color="auto"/>
            <w:bottom w:val="none" w:sz="0" w:space="0" w:color="auto"/>
            <w:right w:val="none" w:sz="0" w:space="0" w:color="auto"/>
          </w:divBdr>
        </w:div>
        <w:div w:id="712117292">
          <w:marLeft w:val="480"/>
          <w:marRight w:val="0"/>
          <w:marTop w:val="0"/>
          <w:marBottom w:val="0"/>
          <w:divBdr>
            <w:top w:val="none" w:sz="0" w:space="0" w:color="auto"/>
            <w:left w:val="none" w:sz="0" w:space="0" w:color="auto"/>
            <w:bottom w:val="none" w:sz="0" w:space="0" w:color="auto"/>
            <w:right w:val="none" w:sz="0" w:space="0" w:color="auto"/>
          </w:divBdr>
        </w:div>
        <w:div w:id="2000422165">
          <w:marLeft w:val="480"/>
          <w:marRight w:val="0"/>
          <w:marTop w:val="0"/>
          <w:marBottom w:val="0"/>
          <w:divBdr>
            <w:top w:val="none" w:sz="0" w:space="0" w:color="auto"/>
            <w:left w:val="none" w:sz="0" w:space="0" w:color="auto"/>
            <w:bottom w:val="none" w:sz="0" w:space="0" w:color="auto"/>
            <w:right w:val="none" w:sz="0" w:space="0" w:color="auto"/>
          </w:divBdr>
        </w:div>
        <w:div w:id="2049718492">
          <w:marLeft w:val="480"/>
          <w:marRight w:val="0"/>
          <w:marTop w:val="0"/>
          <w:marBottom w:val="0"/>
          <w:divBdr>
            <w:top w:val="none" w:sz="0" w:space="0" w:color="auto"/>
            <w:left w:val="none" w:sz="0" w:space="0" w:color="auto"/>
            <w:bottom w:val="none" w:sz="0" w:space="0" w:color="auto"/>
            <w:right w:val="none" w:sz="0" w:space="0" w:color="auto"/>
          </w:divBdr>
        </w:div>
        <w:div w:id="2001234245">
          <w:marLeft w:val="480"/>
          <w:marRight w:val="0"/>
          <w:marTop w:val="0"/>
          <w:marBottom w:val="0"/>
          <w:divBdr>
            <w:top w:val="none" w:sz="0" w:space="0" w:color="auto"/>
            <w:left w:val="none" w:sz="0" w:space="0" w:color="auto"/>
            <w:bottom w:val="none" w:sz="0" w:space="0" w:color="auto"/>
            <w:right w:val="none" w:sz="0" w:space="0" w:color="auto"/>
          </w:divBdr>
        </w:div>
        <w:div w:id="525867909">
          <w:marLeft w:val="480"/>
          <w:marRight w:val="0"/>
          <w:marTop w:val="0"/>
          <w:marBottom w:val="0"/>
          <w:divBdr>
            <w:top w:val="none" w:sz="0" w:space="0" w:color="auto"/>
            <w:left w:val="none" w:sz="0" w:space="0" w:color="auto"/>
            <w:bottom w:val="none" w:sz="0" w:space="0" w:color="auto"/>
            <w:right w:val="none" w:sz="0" w:space="0" w:color="auto"/>
          </w:divBdr>
        </w:div>
        <w:div w:id="1520700073">
          <w:marLeft w:val="480"/>
          <w:marRight w:val="0"/>
          <w:marTop w:val="0"/>
          <w:marBottom w:val="0"/>
          <w:divBdr>
            <w:top w:val="none" w:sz="0" w:space="0" w:color="auto"/>
            <w:left w:val="none" w:sz="0" w:space="0" w:color="auto"/>
            <w:bottom w:val="none" w:sz="0" w:space="0" w:color="auto"/>
            <w:right w:val="none" w:sz="0" w:space="0" w:color="auto"/>
          </w:divBdr>
        </w:div>
        <w:div w:id="238946829">
          <w:marLeft w:val="480"/>
          <w:marRight w:val="0"/>
          <w:marTop w:val="0"/>
          <w:marBottom w:val="0"/>
          <w:divBdr>
            <w:top w:val="none" w:sz="0" w:space="0" w:color="auto"/>
            <w:left w:val="none" w:sz="0" w:space="0" w:color="auto"/>
            <w:bottom w:val="none" w:sz="0" w:space="0" w:color="auto"/>
            <w:right w:val="none" w:sz="0" w:space="0" w:color="auto"/>
          </w:divBdr>
        </w:div>
        <w:div w:id="751859128">
          <w:marLeft w:val="480"/>
          <w:marRight w:val="0"/>
          <w:marTop w:val="0"/>
          <w:marBottom w:val="0"/>
          <w:divBdr>
            <w:top w:val="none" w:sz="0" w:space="0" w:color="auto"/>
            <w:left w:val="none" w:sz="0" w:space="0" w:color="auto"/>
            <w:bottom w:val="none" w:sz="0" w:space="0" w:color="auto"/>
            <w:right w:val="none" w:sz="0" w:space="0" w:color="auto"/>
          </w:divBdr>
        </w:div>
        <w:div w:id="1345354474">
          <w:marLeft w:val="480"/>
          <w:marRight w:val="0"/>
          <w:marTop w:val="0"/>
          <w:marBottom w:val="0"/>
          <w:divBdr>
            <w:top w:val="none" w:sz="0" w:space="0" w:color="auto"/>
            <w:left w:val="none" w:sz="0" w:space="0" w:color="auto"/>
            <w:bottom w:val="none" w:sz="0" w:space="0" w:color="auto"/>
            <w:right w:val="none" w:sz="0" w:space="0" w:color="auto"/>
          </w:divBdr>
        </w:div>
        <w:div w:id="344670199">
          <w:marLeft w:val="480"/>
          <w:marRight w:val="0"/>
          <w:marTop w:val="0"/>
          <w:marBottom w:val="0"/>
          <w:divBdr>
            <w:top w:val="none" w:sz="0" w:space="0" w:color="auto"/>
            <w:left w:val="none" w:sz="0" w:space="0" w:color="auto"/>
            <w:bottom w:val="none" w:sz="0" w:space="0" w:color="auto"/>
            <w:right w:val="none" w:sz="0" w:space="0" w:color="auto"/>
          </w:divBdr>
        </w:div>
        <w:div w:id="255528570">
          <w:marLeft w:val="480"/>
          <w:marRight w:val="0"/>
          <w:marTop w:val="0"/>
          <w:marBottom w:val="0"/>
          <w:divBdr>
            <w:top w:val="none" w:sz="0" w:space="0" w:color="auto"/>
            <w:left w:val="none" w:sz="0" w:space="0" w:color="auto"/>
            <w:bottom w:val="none" w:sz="0" w:space="0" w:color="auto"/>
            <w:right w:val="none" w:sz="0" w:space="0" w:color="auto"/>
          </w:divBdr>
        </w:div>
        <w:div w:id="1902206090">
          <w:marLeft w:val="480"/>
          <w:marRight w:val="0"/>
          <w:marTop w:val="0"/>
          <w:marBottom w:val="0"/>
          <w:divBdr>
            <w:top w:val="none" w:sz="0" w:space="0" w:color="auto"/>
            <w:left w:val="none" w:sz="0" w:space="0" w:color="auto"/>
            <w:bottom w:val="none" w:sz="0" w:space="0" w:color="auto"/>
            <w:right w:val="none" w:sz="0" w:space="0" w:color="auto"/>
          </w:divBdr>
        </w:div>
        <w:div w:id="1167941464">
          <w:marLeft w:val="480"/>
          <w:marRight w:val="0"/>
          <w:marTop w:val="0"/>
          <w:marBottom w:val="0"/>
          <w:divBdr>
            <w:top w:val="none" w:sz="0" w:space="0" w:color="auto"/>
            <w:left w:val="none" w:sz="0" w:space="0" w:color="auto"/>
            <w:bottom w:val="none" w:sz="0" w:space="0" w:color="auto"/>
            <w:right w:val="none" w:sz="0" w:space="0" w:color="auto"/>
          </w:divBdr>
        </w:div>
        <w:div w:id="1363827435">
          <w:marLeft w:val="480"/>
          <w:marRight w:val="0"/>
          <w:marTop w:val="0"/>
          <w:marBottom w:val="0"/>
          <w:divBdr>
            <w:top w:val="none" w:sz="0" w:space="0" w:color="auto"/>
            <w:left w:val="none" w:sz="0" w:space="0" w:color="auto"/>
            <w:bottom w:val="none" w:sz="0" w:space="0" w:color="auto"/>
            <w:right w:val="none" w:sz="0" w:space="0" w:color="auto"/>
          </w:divBdr>
        </w:div>
        <w:div w:id="78064763">
          <w:marLeft w:val="480"/>
          <w:marRight w:val="0"/>
          <w:marTop w:val="0"/>
          <w:marBottom w:val="0"/>
          <w:divBdr>
            <w:top w:val="none" w:sz="0" w:space="0" w:color="auto"/>
            <w:left w:val="none" w:sz="0" w:space="0" w:color="auto"/>
            <w:bottom w:val="none" w:sz="0" w:space="0" w:color="auto"/>
            <w:right w:val="none" w:sz="0" w:space="0" w:color="auto"/>
          </w:divBdr>
        </w:div>
        <w:div w:id="260340073">
          <w:marLeft w:val="480"/>
          <w:marRight w:val="0"/>
          <w:marTop w:val="0"/>
          <w:marBottom w:val="0"/>
          <w:divBdr>
            <w:top w:val="none" w:sz="0" w:space="0" w:color="auto"/>
            <w:left w:val="none" w:sz="0" w:space="0" w:color="auto"/>
            <w:bottom w:val="none" w:sz="0" w:space="0" w:color="auto"/>
            <w:right w:val="none" w:sz="0" w:space="0" w:color="auto"/>
          </w:divBdr>
        </w:div>
        <w:div w:id="1521315883">
          <w:marLeft w:val="480"/>
          <w:marRight w:val="0"/>
          <w:marTop w:val="0"/>
          <w:marBottom w:val="0"/>
          <w:divBdr>
            <w:top w:val="none" w:sz="0" w:space="0" w:color="auto"/>
            <w:left w:val="none" w:sz="0" w:space="0" w:color="auto"/>
            <w:bottom w:val="none" w:sz="0" w:space="0" w:color="auto"/>
            <w:right w:val="none" w:sz="0" w:space="0" w:color="auto"/>
          </w:divBdr>
        </w:div>
        <w:div w:id="957953609">
          <w:marLeft w:val="480"/>
          <w:marRight w:val="0"/>
          <w:marTop w:val="0"/>
          <w:marBottom w:val="0"/>
          <w:divBdr>
            <w:top w:val="none" w:sz="0" w:space="0" w:color="auto"/>
            <w:left w:val="none" w:sz="0" w:space="0" w:color="auto"/>
            <w:bottom w:val="none" w:sz="0" w:space="0" w:color="auto"/>
            <w:right w:val="none" w:sz="0" w:space="0" w:color="auto"/>
          </w:divBdr>
        </w:div>
        <w:div w:id="866480000">
          <w:marLeft w:val="480"/>
          <w:marRight w:val="0"/>
          <w:marTop w:val="0"/>
          <w:marBottom w:val="0"/>
          <w:divBdr>
            <w:top w:val="none" w:sz="0" w:space="0" w:color="auto"/>
            <w:left w:val="none" w:sz="0" w:space="0" w:color="auto"/>
            <w:bottom w:val="none" w:sz="0" w:space="0" w:color="auto"/>
            <w:right w:val="none" w:sz="0" w:space="0" w:color="auto"/>
          </w:divBdr>
        </w:div>
        <w:div w:id="490755729">
          <w:marLeft w:val="480"/>
          <w:marRight w:val="0"/>
          <w:marTop w:val="0"/>
          <w:marBottom w:val="0"/>
          <w:divBdr>
            <w:top w:val="none" w:sz="0" w:space="0" w:color="auto"/>
            <w:left w:val="none" w:sz="0" w:space="0" w:color="auto"/>
            <w:bottom w:val="none" w:sz="0" w:space="0" w:color="auto"/>
            <w:right w:val="none" w:sz="0" w:space="0" w:color="auto"/>
          </w:divBdr>
        </w:div>
        <w:div w:id="207382199">
          <w:marLeft w:val="480"/>
          <w:marRight w:val="0"/>
          <w:marTop w:val="0"/>
          <w:marBottom w:val="0"/>
          <w:divBdr>
            <w:top w:val="none" w:sz="0" w:space="0" w:color="auto"/>
            <w:left w:val="none" w:sz="0" w:space="0" w:color="auto"/>
            <w:bottom w:val="none" w:sz="0" w:space="0" w:color="auto"/>
            <w:right w:val="none" w:sz="0" w:space="0" w:color="auto"/>
          </w:divBdr>
        </w:div>
        <w:div w:id="518547879">
          <w:marLeft w:val="480"/>
          <w:marRight w:val="0"/>
          <w:marTop w:val="0"/>
          <w:marBottom w:val="0"/>
          <w:divBdr>
            <w:top w:val="none" w:sz="0" w:space="0" w:color="auto"/>
            <w:left w:val="none" w:sz="0" w:space="0" w:color="auto"/>
            <w:bottom w:val="none" w:sz="0" w:space="0" w:color="auto"/>
            <w:right w:val="none" w:sz="0" w:space="0" w:color="auto"/>
          </w:divBdr>
        </w:div>
        <w:div w:id="1485663755">
          <w:marLeft w:val="480"/>
          <w:marRight w:val="0"/>
          <w:marTop w:val="0"/>
          <w:marBottom w:val="0"/>
          <w:divBdr>
            <w:top w:val="none" w:sz="0" w:space="0" w:color="auto"/>
            <w:left w:val="none" w:sz="0" w:space="0" w:color="auto"/>
            <w:bottom w:val="none" w:sz="0" w:space="0" w:color="auto"/>
            <w:right w:val="none" w:sz="0" w:space="0" w:color="auto"/>
          </w:divBdr>
        </w:div>
        <w:div w:id="1226063428">
          <w:marLeft w:val="480"/>
          <w:marRight w:val="0"/>
          <w:marTop w:val="0"/>
          <w:marBottom w:val="0"/>
          <w:divBdr>
            <w:top w:val="none" w:sz="0" w:space="0" w:color="auto"/>
            <w:left w:val="none" w:sz="0" w:space="0" w:color="auto"/>
            <w:bottom w:val="none" w:sz="0" w:space="0" w:color="auto"/>
            <w:right w:val="none" w:sz="0" w:space="0" w:color="auto"/>
          </w:divBdr>
        </w:div>
        <w:div w:id="1629627538">
          <w:marLeft w:val="480"/>
          <w:marRight w:val="0"/>
          <w:marTop w:val="0"/>
          <w:marBottom w:val="0"/>
          <w:divBdr>
            <w:top w:val="none" w:sz="0" w:space="0" w:color="auto"/>
            <w:left w:val="none" w:sz="0" w:space="0" w:color="auto"/>
            <w:bottom w:val="none" w:sz="0" w:space="0" w:color="auto"/>
            <w:right w:val="none" w:sz="0" w:space="0" w:color="auto"/>
          </w:divBdr>
        </w:div>
        <w:div w:id="364645494">
          <w:marLeft w:val="480"/>
          <w:marRight w:val="0"/>
          <w:marTop w:val="0"/>
          <w:marBottom w:val="0"/>
          <w:divBdr>
            <w:top w:val="none" w:sz="0" w:space="0" w:color="auto"/>
            <w:left w:val="none" w:sz="0" w:space="0" w:color="auto"/>
            <w:bottom w:val="none" w:sz="0" w:space="0" w:color="auto"/>
            <w:right w:val="none" w:sz="0" w:space="0" w:color="auto"/>
          </w:divBdr>
        </w:div>
        <w:div w:id="507334814">
          <w:marLeft w:val="480"/>
          <w:marRight w:val="0"/>
          <w:marTop w:val="0"/>
          <w:marBottom w:val="0"/>
          <w:divBdr>
            <w:top w:val="none" w:sz="0" w:space="0" w:color="auto"/>
            <w:left w:val="none" w:sz="0" w:space="0" w:color="auto"/>
            <w:bottom w:val="none" w:sz="0" w:space="0" w:color="auto"/>
            <w:right w:val="none" w:sz="0" w:space="0" w:color="auto"/>
          </w:divBdr>
        </w:div>
        <w:div w:id="1864704765">
          <w:marLeft w:val="480"/>
          <w:marRight w:val="0"/>
          <w:marTop w:val="0"/>
          <w:marBottom w:val="0"/>
          <w:divBdr>
            <w:top w:val="none" w:sz="0" w:space="0" w:color="auto"/>
            <w:left w:val="none" w:sz="0" w:space="0" w:color="auto"/>
            <w:bottom w:val="none" w:sz="0" w:space="0" w:color="auto"/>
            <w:right w:val="none" w:sz="0" w:space="0" w:color="auto"/>
          </w:divBdr>
        </w:div>
        <w:div w:id="1649826304">
          <w:marLeft w:val="480"/>
          <w:marRight w:val="0"/>
          <w:marTop w:val="0"/>
          <w:marBottom w:val="0"/>
          <w:divBdr>
            <w:top w:val="none" w:sz="0" w:space="0" w:color="auto"/>
            <w:left w:val="none" w:sz="0" w:space="0" w:color="auto"/>
            <w:bottom w:val="none" w:sz="0" w:space="0" w:color="auto"/>
            <w:right w:val="none" w:sz="0" w:space="0" w:color="auto"/>
          </w:divBdr>
        </w:div>
        <w:div w:id="1547914812">
          <w:marLeft w:val="480"/>
          <w:marRight w:val="0"/>
          <w:marTop w:val="0"/>
          <w:marBottom w:val="0"/>
          <w:divBdr>
            <w:top w:val="none" w:sz="0" w:space="0" w:color="auto"/>
            <w:left w:val="none" w:sz="0" w:space="0" w:color="auto"/>
            <w:bottom w:val="none" w:sz="0" w:space="0" w:color="auto"/>
            <w:right w:val="none" w:sz="0" w:space="0" w:color="auto"/>
          </w:divBdr>
        </w:div>
        <w:div w:id="98111869">
          <w:marLeft w:val="480"/>
          <w:marRight w:val="0"/>
          <w:marTop w:val="0"/>
          <w:marBottom w:val="0"/>
          <w:divBdr>
            <w:top w:val="none" w:sz="0" w:space="0" w:color="auto"/>
            <w:left w:val="none" w:sz="0" w:space="0" w:color="auto"/>
            <w:bottom w:val="none" w:sz="0" w:space="0" w:color="auto"/>
            <w:right w:val="none" w:sz="0" w:space="0" w:color="auto"/>
          </w:divBdr>
        </w:div>
        <w:div w:id="48698554">
          <w:marLeft w:val="480"/>
          <w:marRight w:val="0"/>
          <w:marTop w:val="0"/>
          <w:marBottom w:val="0"/>
          <w:divBdr>
            <w:top w:val="none" w:sz="0" w:space="0" w:color="auto"/>
            <w:left w:val="none" w:sz="0" w:space="0" w:color="auto"/>
            <w:bottom w:val="none" w:sz="0" w:space="0" w:color="auto"/>
            <w:right w:val="none" w:sz="0" w:space="0" w:color="auto"/>
          </w:divBdr>
        </w:div>
        <w:div w:id="1154416811">
          <w:marLeft w:val="480"/>
          <w:marRight w:val="0"/>
          <w:marTop w:val="0"/>
          <w:marBottom w:val="0"/>
          <w:divBdr>
            <w:top w:val="none" w:sz="0" w:space="0" w:color="auto"/>
            <w:left w:val="none" w:sz="0" w:space="0" w:color="auto"/>
            <w:bottom w:val="none" w:sz="0" w:space="0" w:color="auto"/>
            <w:right w:val="none" w:sz="0" w:space="0" w:color="auto"/>
          </w:divBdr>
        </w:div>
        <w:div w:id="817500804">
          <w:marLeft w:val="480"/>
          <w:marRight w:val="0"/>
          <w:marTop w:val="0"/>
          <w:marBottom w:val="0"/>
          <w:divBdr>
            <w:top w:val="none" w:sz="0" w:space="0" w:color="auto"/>
            <w:left w:val="none" w:sz="0" w:space="0" w:color="auto"/>
            <w:bottom w:val="none" w:sz="0" w:space="0" w:color="auto"/>
            <w:right w:val="none" w:sz="0" w:space="0" w:color="auto"/>
          </w:divBdr>
        </w:div>
        <w:div w:id="1831630002">
          <w:marLeft w:val="480"/>
          <w:marRight w:val="0"/>
          <w:marTop w:val="0"/>
          <w:marBottom w:val="0"/>
          <w:divBdr>
            <w:top w:val="none" w:sz="0" w:space="0" w:color="auto"/>
            <w:left w:val="none" w:sz="0" w:space="0" w:color="auto"/>
            <w:bottom w:val="none" w:sz="0" w:space="0" w:color="auto"/>
            <w:right w:val="none" w:sz="0" w:space="0" w:color="auto"/>
          </w:divBdr>
        </w:div>
        <w:div w:id="2130932041">
          <w:marLeft w:val="480"/>
          <w:marRight w:val="0"/>
          <w:marTop w:val="0"/>
          <w:marBottom w:val="0"/>
          <w:divBdr>
            <w:top w:val="none" w:sz="0" w:space="0" w:color="auto"/>
            <w:left w:val="none" w:sz="0" w:space="0" w:color="auto"/>
            <w:bottom w:val="none" w:sz="0" w:space="0" w:color="auto"/>
            <w:right w:val="none" w:sz="0" w:space="0" w:color="auto"/>
          </w:divBdr>
        </w:div>
        <w:div w:id="933705084">
          <w:marLeft w:val="480"/>
          <w:marRight w:val="0"/>
          <w:marTop w:val="0"/>
          <w:marBottom w:val="0"/>
          <w:divBdr>
            <w:top w:val="none" w:sz="0" w:space="0" w:color="auto"/>
            <w:left w:val="none" w:sz="0" w:space="0" w:color="auto"/>
            <w:bottom w:val="none" w:sz="0" w:space="0" w:color="auto"/>
            <w:right w:val="none" w:sz="0" w:space="0" w:color="auto"/>
          </w:divBdr>
        </w:div>
        <w:div w:id="2061008855">
          <w:marLeft w:val="480"/>
          <w:marRight w:val="0"/>
          <w:marTop w:val="0"/>
          <w:marBottom w:val="0"/>
          <w:divBdr>
            <w:top w:val="none" w:sz="0" w:space="0" w:color="auto"/>
            <w:left w:val="none" w:sz="0" w:space="0" w:color="auto"/>
            <w:bottom w:val="none" w:sz="0" w:space="0" w:color="auto"/>
            <w:right w:val="none" w:sz="0" w:space="0" w:color="auto"/>
          </w:divBdr>
        </w:div>
        <w:div w:id="173109937">
          <w:marLeft w:val="480"/>
          <w:marRight w:val="0"/>
          <w:marTop w:val="0"/>
          <w:marBottom w:val="0"/>
          <w:divBdr>
            <w:top w:val="none" w:sz="0" w:space="0" w:color="auto"/>
            <w:left w:val="none" w:sz="0" w:space="0" w:color="auto"/>
            <w:bottom w:val="none" w:sz="0" w:space="0" w:color="auto"/>
            <w:right w:val="none" w:sz="0" w:space="0" w:color="auto"/>
          </w:divBdr>
        </w:div>
        <w:div w:id="307442002">
          <w:marLeft w:val="480"/>
          <w:marRight w:val="0"/>
          <w:marTop w:val="0"/>
          <w:marBottom w:val="0"/>
          <w:divBdr>
            <w:top w:val="none" w:sz="0" w:space="0" w:color="auto"/>
            <w:left w:val="none" w:sz="0" w:space="0" w:color="auto"/>
            <w:bottom w:val="none" w:sz="0" w:space="0" w:color="auto"/>
            <w:right w:val="none" w:sz="0" w:space="0" w:color="auto"/>
          </w:divBdr>
        </w:div>
        <w:div w:id="721098077">
          <w:marLeft w:val="480"/>
          <w:marRight w:val="0"/>
          <w:marTop w:val="0"/>
          <w:marBottom w:val="0"/>
          <w:divBdr>
            <w:top w:val="none" w:sz="0" w:space="0" w:color="auto"/>
            <w:left w:val="none" w:sz="0" w:space="0" w:color="auto"/>
            <w:bottom w:val="none" w:sz="0" w:space="0" w:color="auto"/>
            <w:right w:val="none" w:sz="0" w:space="0" w:color="auto"/>
          </w:divBdr>
        </w:div>
        <w:div w:id="326833170">
          <w:marLeft w:val="480"/>
          <w:marRight w:val="0"/>
          <w:marTop w:val="0"/>
          <w:marBottom w:val="0"/>
          <w:divBdr>
            <w:top w:val="none" w:sz="0" w:space="0" w:color="auto"/>
            <w:left w:val="none" w:sz="0" w:space="0" w:color="auto"/>
            <w:bottom w:val="none" w:sz="0" w:space="0" w:color="auto"/>
            <w:right w:val="none" w:sz="0" w:space="0" w:color="auto"/>
          </w:divBdr>
        </w:div>
        <w:div w:id="2107186708">
          <w:marLeft w:val="480"/>
          <w:marRight w:val="0"/>
          <w:marTop w:val="0"/>
          <w:marBottom w:val="0"/>
          <w:divBdr>
            <w:top w:val="none" w:sz="0" w:space="0" w:color="auto"/>
            <w:left w:val="none" w:sz="0" w:space="0" w:color="auto"/>
            <w:bottom w:val="none" w:sz="0" w:space="0" w:color="auto"/>
            <w:right w:val="none" w:sz="0" w:space="0" w:color="auto"/>
          </w:divBdr>
        </w:div>
        <w:div w:id="2076969440">
          <w:marLeft w:val="480"/>
          <w:marRight w:val="0"/>
          <w:marTop w:val="0"/>
          <w:marBottom w:val="0"/>
          <w:divBdr>
            <w:top w:val="none" w:sz="0" w:space="0" w:color="auto"/>
            <w:left w:val="none" w:sz="0" w:space="0" w:color="auto"/>
            <w:bottom w:val="none" w:sz="0" w:space="0" w:color="auto"/>
            <w:right w:val="none" w:sz="0" w:space="0" w:color="auto"/>
          </w:divBdr>
        </w:div>
        <w:div w:id="1763067676">
          <w:marLeft w:val="480"/>
          <w:marRight w:val="0"/>
          <w:marTop w:val="0"/>
          <w:marBottom w:val="0"/>
          <w:divBdr>
            <w:top w:val="none" w:sz="0" w:space="0" w:color="auto"/>
            <w:left w:val="none" w:sz="0" w:space="0" w:color="auto"/>
            <w:bottom w:val="none" w:sz="0" w:space="0" w:color="auto"/>
            <w:right w:val="none" w:sz="0" w:space="0" w:color="auto"/>
          </w:divBdr>
        </w:div>
        <w:div w:id="377704279">
          <w:marLeft w:val="480"/>
          <w:marRight w:val="0"/>
          <w:marTop w:val="0"/>
          <w:marBottom w:val="0"/>
          <w:divBdr>
            <w:top w:val="none" w:sz="0" w:space="0" w:color="auto"/>
            <w:left w:val="none" w:sz="0" w:space="0" w:color="auto"/>
            <w:bottom w:val="none" w:sz="0" w:space="0" w:color="auto"/>
            <w:right w:val="none" w:sz="0" w:space="0" w:color="auto"/>
          </w:divBdr>
        </w:div>
        <w:div w:id="1739281639">
          <w:marLeft w:val="480"/>
          <w:marRight w:val="0"/>
          <w:marTop w:val="0"/>
          <w:marBottom w:val="0"/>
          <w:divBdr>
            <w:top w:val="none" w:sz="0" w:space="0" w:color="auto"/>
            <w:left w:val="none" w:sz="0" w:space="0" w:color="auto"/>
            <w:bottom w:val="none" w:sz="0" w:space="0" w:color="auto"/>
            <w:right w:val="none" w:sz="0" w:space="0" w:color="auto"/>
          </w:divBdr>
        </w:div>
        <w:div w:id="1122966297">
          <w:marLeft w:val="480"/>
          <w:marRight w:val="0"/>
          <w:marTop w:val="0"/>
          <w:marBottom w:val="0"/>
          <w:divBdr>
            <w:top w:val="none" w:sz="0" w:space="0" w:color="auto"/>
            <w:left w:val="none" w:sz="0" w:space="0" w:color="auto"/>
            <w:bottom w:val="none" w:sz="0" w:space="0" w:color="auto"/>
            <w:right w:val="none" w:sz="0" w:space="0" w:color="auto"/>
          </w:divBdr>
        </w:div>
        <w:div w:id="608664057">
          <w:marLeft w:val="480"/>
          <w:marRight w:val="0"/>
          <w:marTop w:val="0"/>
          <w:marBottom w:val="0"/>
          <w:divBdr>
            <w:top w:val="none" w:sz="0" w:space="0" w:color="auto"/>
            <w:left w:val="none" w:sz="0" w:space="0" w:color="auto"/>
            <w:bottom w:val="none" w:sz="0" w:space="0" w:color="auto"/>
            <w:right w:val="none" w:sz="0" w:space="0" w:color="auto"/>
          </w:divBdr>
        </w:div>
        <w:div w:id="1789353147">
          <w:marLeft w:val="480"/>
          <w:marRight w:val="0"/>
          <w:marTop w:val="0"/>
          <w:marBottom w:val="0"/>
          <w:divBdr>
            <w:top w:val="none" w:sz="0" w:space="0" w:color="auto"/>
            <w:left w:val="none" w:sz="0" w:space="0" w:color="auto"/>
            <w:bottom w:val="none" w:sz="0" w:space="0" w:color="auto"/>
            <w:right w:val="none" w:sz="0" w:space="0" w:color="auto"/>
          </w:divBdr>
        </w:div>
        <w:div w:id="467741941">
          <w:marLeft w:val="480"/>
          <w:marRight w:val="0"/>
          <w:marTop w:val="0"/>
          <w:marBottom w:val="0"/>
          <w:divBdr>
            <w:top w:val="none" w:sz="0" w:space="0" w:color="auto"/>
            <w:left w:val="none" w:sz="0" w:space="0" w:color="auto"/>
            <w:bottom w:val="none" w:sz="0" w:space="0" w:color="auto"/>
            <w:right w:val="none" w:sz="0" w:space="0" w:color="auto"/>
          </w:divBdr>
        </w:div>
        <w:div w:id="1158426116">
          <w:marLeft w:val="480"/>
          <w:marRight w:val="0"/>
          <w:marTop w:val="0"/>
          <w:marBottom w:val="0"/>
          <w:divBdr>
            <w:top w:val="none" w:sz="0" w:space="0" w:color="auto"/>
            <w:left w:val="none" w:sz="0" w:space="0" w:color="auto"/>
            <w:bottom w:val="none" w:sz="0" w:space="0" w:color="auto"/>
            <w:right w:val="none" w:sz="0" w:space="0" w:color="auto"/>
          </w:divBdr>
        </w:div>
        <w:div w:id="1768310187">
          <w:marLeft w:val="480"/>
          <w:marRight w:val="0"/>
          <w:marTop w:val="0"/>
          <w:marBottom w:val="0"/>
          <w:divBdr>
            <w:top w:val="none" w:sz="0" w:space="0" w:color="auto"/>
            <w:left w:val="none" w:sz="0" w:space="0" w:color="auto"/>
            <w:bottom w:val="none" w:sz="0" w:space="0" w:color="auto"/>
            <w:right w:val="none" w:sz="0" w:space="0" w:color="auto"/>
          </w:divBdr>
        </w:div>
        <w:div w:id="1097598115">
          <w:marLeft w:val="480"/>
          <w:marRight w:val="0"/>
          <w:marTop w:val="0"/>
          <w:marBottom w:val="0"/>
          <w:divBdr>
            <w:top w:val="none" w:sz="0" w:space="0" w:color="auto"/>
            <w:left w:val="none" w:sz="0" w:space="0" w:color="auto"/>
            <w:bottom w:val="none" w:sz="0" w:space="0" w:color="auto"/>
            <w:right w:val="none" w:sz="0" w:space="0" w:color="auto"/>
          </w:divBdr>
        </w:div>
        <w:div w:id="1670668344">
          <w:marLeft w:val="480"/>
          <w:marRight w:val="0"/>
          <w:marTop w:val="0"/>
          <w:marBottom w:val="0"/>
          <w:divBdr>
            <w:top w:val="none" w:sz="0" w:space="0" w:color="auto"/>
            <w:left w:val="none" w:sz="0" w:space="0" w:color="auto"/>
            <w:bottom w:val="none" w:sz="0" w:space="0" w:color="auto"/>
            <w:right w:val="none" w:sz="0" w:space="0" w:color="auto"/>
          </w:divBdr>
        </w:div>
        <w:div w:id="1806653248">
          <w:marLeft w:val="480"/>
          <w:marRight w:val="0"/>
          <w:marTop w:val="0"/>
          <w:marBottom w:val="0"/>
          <w:divBdr>
            <w:top w:val="none" w:sz="0" w:space="0" w:color="auto"/>
            <w:left w:val="none" w:sz="0" w:space="0" w:color="auto"/>
            <w:bottom w:val="none" w:sz="0" w:space="0" w:color="auto"/>
            <w:right w:val="none" w:sz="0" w:space="0" w:color="auto"/>
          </w:divBdr>
        </w:div>
        <w:div w:id="1717581910">
          <w:marLeft w:val="480"/>
          <w:marRight w:val="0"/>
          <w:marTop w:val="0"/>
          <w:marBottom w:val="0"/>
          <w:divBdr>
            <w:top w:val="none" w:sz="0" w:space="0" w:color="auto"/>
            <w:left w:val="none" w:sz="0" w:space="0" w:color="auto"/>
            <w:bottom w:val="none" w:sz="0" w:space="0" w:color="auto"/>
            <w:right w:val="none" w:sz="0" w:space="0" w:color="auto"/>
          </w:divBdr>
        </w:div>
        <w:div w:id="1255242650">
          <w:marLeft w:val="480"/>
          <w:marRight w:val="0"/>
          <w:marTop w:val="0"/>
          <w:marBottom w:val="0"/>
          <w:divBdr>
            <w:top w:val="none" w:sz="0" w:space="0" w:color="auto"/>
            <w:left w:val="none" w:sz="0" w:space="0" w:color="auto"/>
            <w:bottom w:val="none" w:sz="0" w:space="0" w:color="auto"/>
            <w:right w:val="none" w:sz="0" w:space="0" w:color="auto"/>
          </w:divBdr>
        </w:div>
        <w:div w:id="1949775188">
          <w:marLeft w:val="480"/>
          <w:marRight w:val="0"/>
          <w:marTop w:val="0"/>
          <w:marBottom w:val="0"/>
          <w:divBdr>
            <w:top w:val="none" w:sz="0" w:space="0" w:color="auto"/>
            <w:left w:val="none" w:sz="0" w:space="0" w:color="auto"/>
            <w:bottom w:val="none" w:sz="0" w:space="0" w:color="auto"/>
            <w:right w:val="none" w:sz="0" w:space="0" w:color="auto"/>
          </w:divBdr>
        </w:div>
        <w:div w:id="12072160">
          <w:marLeft w:val="480"/>
          <w:marRight w:val="0"/>
          <w:marTop w:val="0"/>
          <w:marBottom w:val="0"/>
          <w:divBdr>
            <w:top w:val="none" w:sz="0" w:space="0" w:color="auto"/>
            <w:left w:val="none" w:sz="0" w:space="0" w:color="auto"/>
            <w:bottom w:val="none" w:sz="0" w:space="0" w:color="auto"/>
            <w:right w:val="none" w:sz="0" w:space="0" w:color="auto"/>
          </w:divBdr>
        </w:div>
        <w:div w:id="126096822">
          <w:marLeft w:val="480"/>
          <w:marRight w:val="0"/>
          <w:marTop w:val="0"/>
          <w:marBottom w:val="0"/>
          <w:divBdr>
            <w:top w:val="none" w:sz="0" w:space="0" w:color="auto"/>
            <w:left w:val="none" w:sz="0" w:space="0" w:color="auto"/>
            <w:bottom w:val="none" w:sz="0" w:space="0" w:color="auto"/>
            <w:right w:val="none" w:sz="0" w:space="0" w:color="auto"/>
          </w:divBdr>
        </w:div>
        <w:div w:id="1776246990">
          <w:marLeft w:val="480"/>
          <w:marRight w:val="0"/>
          <w:marTop w:val="0"/>
          <w:marBottom w:val="0"/>
          <w:divBdr>
            <w:top w:val="none" w:sz="0" w:space="0" w:color="auto"/>
            <w:left w:val="none" w:sz="0" w:space="0" w:color="auto"/>
            <w:bottom w:val="none" w:sz="0" w:space="0" w:color="auto"/>
            <w:right w:val="none" w:sz="0" w:space="0" w:color="auto"/>
          </w:divBdr>
        </w:div>
        <w:div w:id="1635603771">
          <w:marLeft w:val="480"/>
          <w:marRight w:val="0"/>
          <w:marTop w:val="0"/>
          <w:marBottom w:val="0"/>
          <w:divBdr>
            <w:top w:val="none" w:sz="0" w:space="0" w:color="auto"/>
            <w:left w:val="none" w:sz="0" w:space="0" w:color="auto"/>
            <w:bottom w:val="none" w:sz="0" w:space="0" w:color="auto"/>
            <w:right w:val="none" w:sz="0" w:space="0" w:color="auto"/>
          </w:divBdr>
        </w:div>
        <w:div w:id="1395395498">
          <w:marLeft w:val="480"/>
          <w:marRight w:val="0"/>
          <w:marTop w:val="0"/>
          <w:marBottom w:val="0"/>
          <w:divBdr>
            <w:top w:val="none" w:sz="0" w:space="0" w:color="auto"/>
            <w:left w:val="none" w:sz="0" w:space="0" w:color="auto"/>
            <w:bottom w:val="none" w:sz="0" w:space="0" w:color="auto"/>
            <w:right w:val="none" w:sz="0" w:space="0" w:color="auto"/>
          </w:divBdr>
        </w:div>
        <w:div w:id="2051605395">
          <w:marLeft w:val="480"/>
          <w:marRight w:val="0"/>
          <w:marTop w:val="0"/>
          <w:marBottom w:val="0"/>
          <w:divBdr>
            <w:top w:val="none" w:sz="0" w:space="0" w:color="auto"/>
            <w:left w:val="none" w:sz="0" w:space="0" w:color="auto"/>
            <w:bottom w:val="none" w:sz="0" w:space="0" w:color="auto"/>
            <w:right w:val="none" w:sz="0" w:space="0" w:color="auto"/>
          </w:divBdr>
        </w:div>
        <w:div w:id="437140454">
          <w:marLeft w:val="480"/>
          <w:marRight w:val="0"/>
          <w:marTop w:val="0"/>
          <w:marBottom w:val="0"/>
          <w:divBdr>
            <w:top w:val="none" w:sz="0" w:space="0" w:color="auto"/>
            <w:left w:val="none" w:sz="0" w:space="0" w:color="auto"/>
            <w:bottom w:val="none" w:sz="0" w:space="0" w:color="auto"/>
            <w:right w:val="none" w:sz="0" w:space="0" w:color="auto"/>
          </w:divBdr>
        </w:div>
        <w:div w:id="306319724">
          <w:marLeft w:val="480"/>
          <w:marRight w:val="0"/>
          <w:marTop w:val="0"/>
          <w:marBottom w:val="0"/>
          <w:divBdr>
            <w:top w:val="none" w:sz="0" w:space="0" w:color="auto"/>
            <w:left w:val="none" w:sz="0" w:space="0" w:color="auto"/>
            <w:bottom w:val="none" w:sz="0" w:space="0" w:color="auto"/>
            <w:right w:val="none" w:sz="0" w:space="0" w:color="auto"/>
          </w:divBdr>
        </w:div>
        <w:div w:id="1561790067">
          <w:marLeft w:val="480"/>
          <w:marRight w:val="0"/>
          <w:marTop w:val="0"/>
          <w:marBottom w:val="0"/>
          <w:divBdr>
            <w:top w:val="none" w:sz="0" w:space="0" w:color="auto"/>
            <w:left w:val="none" w:sz="0" w:space="0" w:color="auto"/>
            <w:bottom w:val="none" w:sz="0" w:space="0" w:color="auto"/>
            <w:right w:val="none" w:sz="0" w:space="0" w:color="auto"/>
          </w:divBdr>
        </w:div>
        <w:div w:id="2052071814">
          <w:marLeft w:val="480"/>
          <w:marRight w:val="0"/>
          <w:marTop w:val="0"/>
          <w:marBottom w:val="0"/>
          <w:divBdr>
            <w:top w:val="none" w:sz="0" w:space="0" w:color="auto"/>
            <w:left w:val="none" w:sz="0" w:space="0" w:color="auto"/>
            <w:bottom w:val="none" w:sz="0" w:space="0" w:color="auto"/>
            <w:right w:val="none" w:sz="0" w:space="0" w:color="auto"/>
          </w:divBdr>
        </w:div>
        <w:div w:id="750003065">
          <w:marLeft w:val="480"/>
          <w:marRight w:val="0"/>
          <w:marTop w:val="0"/>
          <w:marBottom w:val="0"/>
          <w:divBdr>
            <w:top w:val="none" w:sz="0" w:space="0" w:color="auto"/>
            <w:left w:val="none" w:sz="0" w:space="0" w:color="auto"/>
            <w:bottom w:val="none" w:sz="0" w:space="0" w:color="auto"/>
            <w:right w:val="none" w:sz="0" w:space="0" w:color="auto"/>
          </w:divBdr>
        </w:div>
        <w:div w:id="1842354151">
          <w:marLeft w:val="480"/>
          <w:marRight w:val="0"/>
          <w:marTop w:val="0"/>
          <w:marBottom w:val="0"/>
          <w:divBdr>
            <w:top w:val="none" w:sz="0" w:space="0" w:color="auto"/>
            <w:left w:val="none" w:sz="0" w:space="0" w:color="auto"/>
            <w:bottom w:val="none" w:sz="0" w:space="0" w:color="auto"/>
            <w:right w:val="none" w:sz="0" w:space="0" w:color="auto"/>
          </w:divBdr>
        </w:div>
        <w:div w:id="2005550185">
          <w:marLeft w:val="480"/>
          <w:marRight w:val="0"/>
          <w:marTop w:val="0"/>
          <w:marBottom w:val="0"/>
          <w:divBdr>
            <w:top w:val="none" w:sz="0" w:space="0" w:color="auto"/>
            <w:left w:val="none" w:sz="0" w:space="0" w:color="auto"/>
            <w:bottom w:val="none" w:sz="0" w:space="0" w:color="auto"/>
            <w:right w:val="none" w:sz="0" w:space="0" w:color="auto"/>
          </w:divBdr>
        </w:div>
        <w:div w:id="198862729">
          <w:marLeft w:val="480"/>
          <w:marRight w:val="0"/>
          <w:marTop w:val="0"/>
          <w:marBottom w:val="0"/>
          <w:divBdr>
            <w:top w:val="none" w:sz="0" w:space="0" w:color="auto"/>
            <w:left w:val="none" w:sz="0" w:space="0" w:color="auto"/>
            <w:bottom w:val="none" w:sz="0" w:space="0" w:color="auto"/>
            <w:right w:val="none" w:sz="0" w:space="0" w:color="auto"/>
          </w:divBdr>
        </w:div>
        <w:div w:id="298145818">
          <w:marLeft w:val="480"/>
          <w:marRight w:val="0"/>
          <w:marTop w:val="0"/>
          <w:marBottom w:val="0"/>
          <w:divBdr>
            <w:top w:val="none" w:sz="0" w:space="0" w:color="auto"/>
            <w:left w:val="none" w:sz="0" w:space="0" w:color="auto"/>
            <w:bottom w:val="none" w:sz="0" w:space="0" w:color="auto"/>
            <w:right w:val="none" w:sz="0" w:space="0" w:color="auto"/>
          </w:divBdr>
        </w:div>
        <w:div w:id="1963536800">
          <w:marLeft w:val="480"/>
          <w:marRight w:val="0"/>
          <w:marTop w:val="0"/>
          <w:marBottom w:val="0"/>
          <w:divBdr>
            <w:top w:val="none" w:sz="0" w:space="0" w:color="auto"/>
            <w:left w:val="none" w:sz="0" w:space="0" w:color="auto"/>
            <w:bottom w:val="none" w:sz="0" w:space="0" w:color="auto"/>
            <w:right w:val="none" w:sz="0" w:space="0" w:color="auto"/>
          </w:divBdr>
        </w:div>
        <w:div w:id="1409963683">
          <w:marLeft w:val="480"/>
          <w:marRight w:val="0"/>
          <w:marTop w:val="0"/>
          <w:marBottom w:val="0"/>
          <w:divBdr>
            <w:top w:val="none" w:sz="0" w:space="0" w:color="auto"/>
            <w:left w:val="none" w:sz="0" w:space="0" w:color="auto"/>
            <w:bottom w:val="none" w:sz="0" w:space="0" w:color="auto"/>
            <w:right w:val="none" w:sz="0" w:space="0" w:color="auto"/>
          </w:divBdr>
        </w:div>
      </w:divsChild>
    </w:div>
    <w:div w:id="1483230992">
      <w:bodyDiv w:val="1"/>
      <w:marLeft w:val="0"/>
      <w:marRight w:val="0"/>
      <w:marTop w:val="0"/>
      <w:marBottom w:val="0"/>
      <w:divBdr>
        <w:top w:val="none" w:sz="0" w:space="0" w:color="auto"/>
        <w:left w:val="none" w:sz="0" w:space="0" w:color="auto"/>
        <w:bottom w:val="none" w:sz="0" w:space="0" w:color="auto"/>
        <w:right w:val="none" w:sz="0" w:space="0" w:color="auto"/>
      </w:divBdr>
    </w:div>
    <w:div w:id="1483504410">
      <w:bodyDiv w:val="1"/>
      <w:marLeft w:val="0"/>
      <w:marRight w:val="0"/>
      <w:marTop w:val="0"/>
      <w:marBottom w:val="0"/>
      <w:divBdr>
        <w:top w:val="none" w:sz="0" w:space="0" w:color="auto"/>
        <w:left w:val="none" w:sz="0" w:space="0" w:color="auto"/>
        <w:bottom w:val="none" w:sz="0" w:space="0" w:color="auto"/>
        <w:right w:val="none" w:sz="0" w:space="0" w:color="auto"/>
      </w:divBdr>
    </w:div>
    <w:div w:id="1485394439">
      <w:bodyDiv w:val="1"/>
      <w:marLeft w:val="0"/>
      <w:marRight w:val="0"/>
      <w:marTop w:val="0"/>
      <w:marBottom w:val="0"/>
      <w:divBdr>
        <w:top w:val="none" w:sz="0" w:space="0" w:color="auto"/>
        <w:left w:val="none" w:sz="0" w:space="0" w:color="auto"/>
        <w:bottom w:val="none" w:sz="0" w:space="0" w:color="auto"/>
        <w:right w:val="none" w:sz="0" w:space="0" w:color="auto"/>
      </w:divBdr>
    </w:div>
    <w:div w:id="1485466154">
      <w:bodyDiv w:val="1"/>
      <w:marLeft w:val="0"/>
      <w:marRight w:val="0"/>
      <w:marTop w:val="0"/>
      <w:marBottom w:val="0"/>
      <w:divBdr>
        <w:top w:val="none" w:sz="0" w:space="0" w:color="auto"/>
        <w:left w:val="none" w:sz="0" w:space="0" w:color="auto"/>
        <w:bottom w:val="none" w:sz="0" w:space="0" w:color="auto"/>
        <w:right w:val="none" w:sz="0" w:space="0" w:color="auto"/>
      </w:divBdr>
    </w:div>
    <w:div w:id="1485775224">
      <w:bodyDiv w:val="1"/>
      <w:marLeft w:val="0"/>
      <w:marRight w:val="0"/>
      <w:marTop w:val="0"/>
      <w:marBottom w:val="0"/>
      <w:divBdr>
        <w:top w:val="none" w:sz="0" w:space="0" w:color="auto"/>
        <w:left w:val="none" w:sz="0" w:space="0" w:color="auto"/>
        <w:bottom w:val="none" w:sz="0" w:space="0" w:color="auto"/>
        <w:right w:val="none" w:sz="0" w:space="0" w:color="auto"/>
      </w:divBdr>
    </w:div>
    <w:div w:id="1485782235">
      <w:bodyDiv w:val="1"/>
      <w:marLeft w:val="0"/>
      <w:marRight w:val="0"/>
      <w:marTop w:val="0"/>
      <w:marBottom w:val="0"/>
      <w:divBdr>
        <w:top w:val="none" w:sz="0" w:space="0" w:color="auto"/>
        <w:left w:val="none" w:sz="0" w:space="0" w:color="auto"/>
        <w:bottom w:val="none" w:sz="0" w:space="0" w:color="auto"/>
        <w:right w:val="none" w:sz="0" w:space="0" w:color="auto"/>
      </w:divBdr>
    </w:div>
    <w:div w:id="1486513343">
      <w:bodyDiv w:val="1"/>
      <w:marLeft w:val="0"/>
      <w:marRight w:val="0"/>
      <w:marTop w:val="0"/>
      <w:marBottom w:val="0"/>
      <w:divBdr>
        <w:top w:val="none" w:sz="0" w:space="0" w:color="auto"/>
        <w:left w:val="none" w:sz="0" w:space="0" w:color="auto"/>
        <w:bottom w:val="none" w:sz="0" w:space="0" w:color="auto"/>
        <w:right w:val="none" w:sz="0" w:space="0" w:color="auto"/>
      </w:divBdr>
    </w:div>
    <w:div w:id="1486556595">
      <w:bodyDiv w:val="1"/>
      <w:marLeft w:val="0"/>
      <w:marRight w:val="0"/>
      <w:marTop w:val="0"/>
      <w:marBottom w:val="0"/>
      <w:divBdr>
        <w:top w:val="none" w:sz="0" w:space="0" w:color="auto"/>
        <w:left w:val="none" w:sz="0" w:space="0" w:color="auto"/>
        <w:bottom w:val="none" w:sz="0" w:space="0" w:color="auto"/>
        <w:right w:val="none" w:sz="0" w:space="0" w:color="auto"/>
      </w:divBdr>
    </w:div>
    <w:div w:id="1486580235">
      <w:bodyDiv w:val="1"/>
      <w:marLeft w:val="0"/>
      <w:marRight w:val="0"/>
      <w:marTop w:val="0"/>
      <w:marBottom w:val="0"/>
      <w:divBdr>
        <w:top w:val="none" w:sz="0" w:space="0" w:color="auto"/>
        <w:left w:val="none" w:sz="0" w:space="0" w:color="auto"/>
        <w:bottom w:val="none" w:sz="0" w:space="0" w:color="auto"/>
        <w:right w:val="none" w:sz="0" w:space="0" w:color="auto"/>
      </w:divBdr>
    </w:div>
    <w:div w:id="1487015946">
      <w:bodyDiv w:val="1"/>
      <w:marLeft w:val="0"/>
      <w:marRight w:val="0"/>
      <w:marTop w:val="0"/>
      <w:marBottom w:val="0"/>
      <w:divBdr>
        <w:top w:val="none" w:sz="0" w:space="0" w:color="auto"/>
        <w:left w:val="none" w:sz="0" w:space="0" w:color="auto"/>
        <w:bottom w:val="none" w:sz="0" w:space="0" w:color="auto"/>
        <w:right w:val="none" w:sz="0" w:space="0" w:color="auto"/>
      </w:divBdr>
    </w:div>
    <w:div w:id="1488090321">
      <w:bodyDiv w:val="1"/>
      <w:marLeft w:val="0"/>
      <w:marRight w:val="0"/>
      <w:marTop w:val="0"/>
      <w:marBottom w:val="0"/>
      <w:divBdr>
        <w:top w:val="none" w:sz="0" w:space="0" w:color="auto"/>
        <w:left w:val="none" w:sz="0" w:space="0" w:color="auto"/>
        <w:bottom w:val="none" w:sz="0" w:space="0" w:color="auto"/>
        <w:right w:val="none" w:sz="0" w:space="0" w:color="auto"/>
      </w:divBdr>
    </w:div>
    <w:div w:id="1488740615">
      <w:bodyDiv w:val="1"/>
      <w:marLeft w:val="0"/>
      <w:marRight w:val="0"/>
      <w:marTop w:val="0"/>
      <w:marBottom w:val="0"/>
      <w:divBdr>
        <w:top w:val="none" w:sz="0" w:space="0" w:color="auto"/>
        <w:left w:val="none" w:sz="0" w:space="0" w:color="auto"/>
        <w:bottom w:val="none" w:sz="0" w:space="0" w:color="auto"/>
        <w:right w:val="none" w:sz="0" w:space="0" w:color="auto"/>
      </w:divBdr>
    </w:div>
    <w:div w:id="1489057420">
      <w:bodyDiv w:val="1"/>
      <w:marLeft w:val="0"/>
      <w:marRight w:val="0"/>
      <w:marTop w:val="0"/>
      <w:marBottom w:val="0"/>
      <w:divBdr>
        <w:top w:val="none" w:sz="0" w:space="0" w:color="auto"/>
        <w:left w:val="none" w:sz="0" w:space="0" w:color="auto"/>
        <w:bottom w:val="none" w:sz="0" w:space="0" w:color="auto"/>
        <w:right w:val="none" w:sz="0" w:space="0" w:color="auto"/>
      </w:divBdr>
    </w:div>
    <w:div w:id="1489858631">
      <w:bodyDiv w:val="1"/>
      <w:marLeft w:val="0"/>
      <w:marRight w:val="0"/>
      <w:marTop w:val="0"/>
      <w:marBottom w:val="0"/>
      <w:divBdr>
        <w:top w:val="none" w:sz="0" w:space="0" w:color="auto"/>
        <w:left w:val="none" w:sz="0" w:space="0" w:color="auto"/>
        <w:bottom w:val="none" w:sz="0" w:space="0" w:color="auto"/>
        <w:right w:val="none" w:sz="0" w:space="0" w:color="auto"/>
      </w:divBdr>
    </w:div>
    <w:div w:id="1489861784">
      <w:bodyDiv w:val="1"/>
      <w:marLeft w:val="0"/>
      <w:marRight w:val="0"/>
      <w:marTop w:val="0"/>
      <w:marBottom w:val="0"/>
      <w:divBdr>
        <w:top w:val="none" w:sz="0" w:space="0" w:color="auto"/>
        <w:left w:val="none" w:sz="0" w:space="0" w:color="auto"/>
        <w:bottom w:val="none" w:sz="0" w:space="0" w:color="auto"/>
        <w:right w:val="none" w:sz="0" w:space="0" w:color="auto"/>
      </w:divBdr>
    </w:div>
    <w:div w:id="1490560435">
      <w:bodyDiv w:val="1"/>
      <w:marLeft w:val="0"/>
      <w:marRight w:val="0"/>
      <w:marTop w:val="0"/>
      <w:marBottom w:val="0"/>
      <w:divBdr>
        <w:top w:val="none" w:sz="0" w:space="0" w:color="auto"/>
        <w:left w:val="none" w:sz="0" w:space="0" w:color="auto"/>
        <w:bottom w:val="none" w:sz="0" w:space="0" w:color="auto"/>
        <w:right w:val="none" w:sz="0" w:space="0" w:color="auto"/>
      </w:divBdr>
    </w:div>
    <w:div w:id="1490560917">
      <w:bodyDiv w:val="1"/>
      <w:marLeft w:val="0"/>
      <w:marRight w:val="0"/>
      <w:marTop w:val="0"/>
      <w:marBottom w:val="0"/>
      <w:divBdr>
        <w:top w:val="none" w:sz="0" w:space="0" w:color="auto"/>
        <w:left w:val="none" w:sz="0" w:space="0" w:color="auto"/>
        <w:bottom w:val="none" w:sz="0" w:space="0" w:color="auto"/>
        <w:right w:val="none" w:sz="0" w:space="0" w:color="auto"/>
      </w:divBdr>
    </w:div>
    <w:div w:id="1490831703">
      <w:bodyDiv w:val="1"/>
      <w:marLeft w:val="0"/>
      <w:marRight w:val="0"/>
      <w:marTop w:val="0"/>
      <w:marBottom w:val="0"/>
      <w:divBdr>
        <w:top w:val="none" w:sz="0" w:space="0" w:color="auto"/>
        <w:left w:val="none" w:sz="0" w:space="0" w:color="auto"/>
        <w:bottom w:val="none" w:sz="0" w:space="0" w:color="auto"/>
        <w:right w:val="none" w:sz="0" w:space="0" w:color="auto"/>
      </w:divBdr>
    </w:div>
    <w:div w:id="1491212529">
      <w:bodyDiv w:val="1"/>
      <w:marLeft w:val="0"/>
      <w:marRight w:val="0"/>
      <w:marTop w:val="0"/>
      <w:marBottom w:val="0"/>
      <w:divBdr>
        <w:top w:val="none" w:sz="0" w:space="0" w:color="auto"/>
        <w:left w:val="none" w:sz="0" w:space="0" w:color="auto"/>
        <w:bottom w:val="none" w:sz="0" w:space="0" w:color="auto"/>
        <w:right w:val="none" w:sz="0" w:space="0" w:color="auto"/>
      </w:divBdr>
    </w:div>
    <w:div w:id="1491749195">
      <w:bodyDiv w:val="1"/>
      <w:marLeft w:val="0"/>
      <w:marRight w:val="0"/>
      <w:marTop w:val="0"/>
      <w:marBottom w:val="0"/>
      <w:divBdr>
        <w:top w:val="none" w:sz="0" w:space="0" w:color="auto"/>
        <w:left w:val="none" w:sz="0" w:space="0" w:color="auto"/>
        <w:bottom w:val="none" w:sz="0" w:space="0" w:color="auto"/>
        <w:right w:val="none" w:sz="0" w:space="0" w:color="auto"/>
      </w:divBdr>
    </w:div>
    <w:div w:id="1491827840">
      <w:bodyDiv w:val="1"/>
      <w:marLeft w:val="0"/>
      <w:marRight w:val="0"/>
      <w:marTop w:val="0"/>
      <w:marBottom w:val="0"/>
      <w:divBdr>
        <w:top w:val="none" w:sz="0" w:space="0" w:color="auto"/>
        <w:left w:val="none" w:sz="0" w:space="0" w:color="auto"/>
        <w:bottom w:val="none" w:sz="0" w:space="0" w:color="auto"/>
        <w:right w:val="none" w:sz="0" w:space="0" w:color="auto"/>
      </w:divBdr>
    </w:div>
    <w:div w:id="1492212711">
      <w:bodyDiv w:val="1"/>
      <w:marLeft w:val="0"/>
      <w:marRight w:val="0"/>
      <w:marTop w:val="0"/>
      <w:marBottom w:val="0"/>
      <w:divBdr>
        <w:top w:val="none" w:sz="0" w:space="0" w:color="auto"/>
        <w:left w:val="none" w:sz="0" w:space="0" w:color="auto"/>
        <w:bottom w:val="none" w:sz="0" w:space="0" w:color="auto"/>
        <w:right w:val="none" w:sz="0" w:space="0" w:color="auto"/>
      </w:divBdr>
    </w:div>
    <w:div w:id="1492259432">
      <w:bodyDiv w:val="1"/>
      <w:marLeft w:val="0"/>
      <w:marRight w:val="0"/>
      <w:marTop w:val="0"/>
      <w:marBottom w:val="0"/>
      <w:divBdr>
        <w:top w:val="none" w:sz="0" w:space="0" w:color="auto"/>
        <w:left w:val="none" w:sz="0" w:space="0" w:color="auto"/>
        <w:bottom w:val="none" w:sz="0" w:space="0" w:color="auto"/>
        <w:right w:val="none" w:sz="0" w:space="0" w:color="auto"/>
      </w:divBdr>
    </w:div>
    <w:div w:id="1493448099">
      <w:bodyDiv w:val="1"/>
      <w:marLeft w:val="0"/>
      <w:marRight w:val="0"/>
      <w:marTop w:val="0"/>
      <w:marBottom w:val="0"/>
      <w:divBdr>
        <w:top w:val="none" w:sz="0" w:space="0" w:color="auto"/>
        <w:left w:val="none" w:sz="0" w:space="0" w:color="auto"/>
        <w:bottom w:val="none" w:sz="0" w:space="0" w:color="auto"/>
        <w:right w:val="none" w:sz="0" w:space="0" w:color="auto"/>
      </w:divBdr>
    </w:div>
    <w:div w:id="1493643216">
      <w:bodyDiv w:val="1"/>
      <w:marLeft w:val="0"/>
      <w:marRight w:val="0"/>
      <w:marTop w:val="0"/>
      <w:marBottom w:val="0"/>
      <w:divBdr>
        <w:top w:val="none" w:sz="0" w:space="0" w:color="auto"/>
        <w:left w:val="none" w:sz="0" w:space="0" w:color="auto"/>
        <w:bottom w:val="none" w:sz="0" w:space="0" w:color="auto"/>
        <w:right w:val="none" w:sz="0" w:space="0" w:color="auto"/>
      </w:divBdr>
    </w:div>
    <w:div w:id="1493763559">
      <w:bodyDiv w:val="1"/>
      <w:marLeft w:val="0"/>
      <w:marRight w:val="0"/>
      <w:marTop w:val="0"/>
      <w:marBottom w:val="0"/>
      <w:divBdr>
        <w:top w:val="none" w:sz="0" w:space="0" w:color="auto"/>
        <w:left w:val="none" w:sz="0" w:space="0" w:color="auto"/>
        <w:bottom w:val="none" w:sz="0" w:space="0" w:color="auto"/>
        <w:right w:val="none" w:sz="0" w:space="0" w:color="auto"/>
      </w:divBdr>
    </w:div>
    <w:div w:id="1493907651">
      <w:bodyDiv w:val="1"/>
      <w:marLeft w:val="0"/>
      <w:marRight w:val="0"/>
      <w:marTop w:val="0"/>
      <w:marBottom w:val="0"/>
      <w:divBdr>
        <w:top w:val="none" w:sz="0" w:space="0" w:color="auto"/>
        <w:left w:val="none" w:sz="0" w:space="0" w:color="auto"/>
        <w:bottom w:val="none" w:sz="0" w:space="0" w:color="auto"/>
        <w:right w:val="none" w:sz="0" w:space="0" w:color="auto"/>
      </w:divBdr>
    </w:div>
    <w:div w:id="1494108190">
      <w:bodyDiv w:val="1"/>
      <w:marLeft w:val="0"/>
      <w:marRight w:val="0"/>
      <w:marTop w:val="0"/>
      <w:marBottom w:val="0"/>
      <w:divBdr>
        <w:top w:val="none" w:sz="0" w:space="0" w:color="auto"/>
        <w:left w:val="none" w:sz="0" w:space="0" w:color="auto"/>
        <w:bottom w:val="none" w:sz="0" w:space="0" w:color="auto"/>
        <w:right w:val="none" w:sz="0" w:space="0" w:color="auto"/>
      </w:divBdr>
    </w:div>
    <w:div w:id="1494951495">
      <w:bodyDiv w:val="1"/>
      <w:marLeft w:val="0"/>
      <w:marRight w:val="0"/>
      <w:marTop w:val="0"/>
      <w:marBottom w:val="0"/>
      <w:divBdr>
        <w:top w:val="none" w:sz="0" w:space="0" w:color="auto"/>
        <w:left w:val="none" w:sz="0" w:space="0" w:color="auto"/>
        <w:bottom w:val="none" w:sz="0" w:space="0" w:color="auto"/>
        <w:right w:val="none" w:sz="0" w:space="0" w:color="auto"/>
      </w:divBdr>
    </w:div>
    <w:div w:id="1495612080">
      <w:bodyDiv w:val="1"/>
      <w:marLeft w:val="0"/>
      <w:marRight w:val="0"/>
      <w:marTop w:val="0"/>
      <w:marBottom w:val="0"/>
      <w:divBdr>
        <w:top w:val="none" w:sz="0" w:space="0" w:color="auto"/>
        <w:left w:val="none" w:sz="0" w:space="0" w:color="auto"/>
        <w:bottom w:val="none" w:sz="0" w:space="0" w:color="auto"/>
        <w:right w:val="none" w:sz="0" w:space="0" w:color="auto"/>
      </w:divBdr>
    </w:div>
    <w:div w:id="1496342117">
      <w:bodyDiv w:val="1"/>
      <w:marLeft w:val="0"/>
      <w:marRight w:val="0"/>
      <w:marTop w:val="0"/>
      <w:marBottom w:val="0"/>
      <w:divBdr>
        <w:top w:val="none" w:sz="0" w:space="0" w:color="auto"/>
        <w:left w:val="none" w:sz="0" w:space="0" w:color="auto"/>
        <w:bottom w:val="none" w:sz="0" w:space="0" w:color="auto"/>
        <w:right w:val="none" w:sz="0" w:space="0" w:color="auto"/>
      </w:divBdr>
    </w:div>
    <w:div w:id="1496530317">
      <w:bodyDiv w:val="1"/>
      <w:marLeft w:val="0"/>
      <w:marRight w:val="0"/>
      <w:marTop w:val="0"/>
      <w:marBottom w:val="0"/>
      <w:divBdr>
        <w:top w:val="none" w:sz="0" w:space="0" w:color="auto"/>
        <w:left w:val="none" w:sz="0" w:space="0" w:color="auto"/>
        <w:bottom w:val="none" w:sz="0" w:space="0" w:color="auto"/>
        <w:right w:val="none" w:sz="0" w:space="0" w:color="auto"/>
      </w:divBdr>
    </w:div>
    <w:div w:id="1497116178">
      <w:bodyDiv w:val="1"/>
      <w:marLeft w:val="0"/>
      <w:marRight w:val="0"/>
      <w:marTop w:val="0"/>
      <w:marBottom w:val="0"/>
      <w:divBdr>
        <w:top w:val="none" w:sz="0" w:space="0" w:color="auto"/>
        <w:left w:val="none" w:sz="0" w:space="0" w:color="auto"/>
        <w:bottom w:val="none" w:sz="0" w:space="0" w:color="auto"/>
        <w:right w:val="none" w:sz="0" w:space="0" w:color="auto"/>
      </w:divBdr>
    </w:div>
    <w:div w:id="1497649759">
      <w:bodyDiv w:val="1"/>
      <w:marLeft w:val="0"/>
      <w:marRight w:val="0"/>
      <w:marTop w:val="0"/>
      <w:marBottom w:val="0"/>
      <w:divBdr>
        <w:top w:val="none" w:sz="0" w:space="0" w:color="auto"/>
        <w:left w:val="none" w:sz="0" w:space="0" w:color="auto"/>
        <w:bottom w:val="none" w:sz="0" w:space="0" w:color="auto"/>
        <w:right w:val="none" w:sz="0" w:space="0" w:color="auto"/>
      </w:divBdr>
    </w:div>
    <w:div w:id="1497723265">
      <w:bodyDiv w:val="1"/>
      <w:marLeft w:val="0"/>
      <w:marRight w:val="0"/>
      <w:marTop w:val="0"/>
      <w:marBottom w:val="0"/>
      <w:divBdr>
        <w:top w:val="none" w:sz="0" w:space="0" w:color="auto"/>
        <w:left w:val="none" w:sz="0" w:space="0" w:color="auto"/>
        <w:bottom w:val="none" w:sz="0" w:space="0" w:color="auto"/>
        <w:right w:val="none" w:sz="0" w:space="0" w:color="auto"/>
      </w:divBdr>
    </w:div>
    <w:div w:id="1498577080">
      <w:bodyDiv w:val="1"/>
      <w:marLeft w:val="0"/>
      <w:marRight w:val="0"/>
      <w:marTop w:val="0"/>
      <w:marBottom w:val="0"/>
      <w:divBdr>
        <w:top w:val="none" w:sz="0" w:space="0" w:color="auto"/>
        <w:left w:val="none" w:sz="0" w:space="0" w:color="auto"/>
        <w:bottom w:val="none" w:sz="0" w:space="0" w:color="auto"/>
        <w:right w:val="none" w:sz="0" w:space="0" w:color="auto"/>
      </w:divBdr>
    </w:div>
    <w:div w:id="1499491959">
      <w:bodyDiv w:val="1"/>
      <w:marLeft w:val="0"/>
      <w:marRight w:val="0"/>
      <w:marTop w:val="0"/>
      <w:marBottom w:val="0"/>
      <w:divBdr>
        <w:top w:val="none" w:sz="0" w:space="0" w:color="auto"/>
        <w:left w:val="none" w:sz="0" w:space="0" w:color="auto"/>
        <w:bottom w:val="none" w:sz="0" w:space="0" w:color="auto"/>
        <w:right w:val="none" w:sz="0" w:space="0" w:color="auto"/>
      </w:divBdr>
    </w:div>
    <w:div w:id="1499616962">
      <w:bodyDiv w:val="1"/>
      <w:marLeft w:val="0"/>
      <w:marRight w:val="0"/>
      <w:marTop w:val="0"/>
      <w:marBottom w:val="0"/>
      <w:divBdr>
        <w:top w:val="none" w:sz="0" w:space="0" w:color="auto"/>
        <w:left w:val="none" w:sz="0" w:space="0" w:color="auto"/>
        <w:bottom w:val="none" w:sz="0" w:space="0" w:color="auto"/>
        <w:right w:val="none" w:sz="0" w:space="0" w:color="auto"/>
      </w:divBdr>
    </w:div>
    <w:div w:id="1499882738">
      <w:bodyDiv w:val="1"/>
      <w:marLeft w:val="0"/>
      <w:marRight w:val="0"/>
      <w:marTop w:val="0"/>
      <w:marBottom w:val="0"/>
      <w:divBdr>
        <w:top w:val="none" w:sz="0" w:space="0" w:color="auto"/>
        <w:left w:val="none" w:sz="0" w:space="0" w:color="auto"/>
        <w:bottom w:val="none" w:sz="0" w:space="0" w:color="auto"/>
        <w:right w:val="none" w:sz="0" w:space="0" w:color="auto"/>
      </w:divBdr>
    </w:div>
    <w:div w:id="1500078046">
      <w:bodyDiv w:val="1"/>
      <w:marLeft w:val="0"/>
      <w:marRight w:val="0"/>
      <w:marTop w:val="0"/>
      <w:marBottom w:val="0"/>
      <w:divBdr>
        <w:top w:val="none" w:sz="0" w:space="0" w:color="auto"/>
        <w:left w:val="none" w:sz="0" w:space="0" w:color="auto"/>
        <w:bottom w:val="none" w:sz="0" w:space="0" w:color="auto"/>
        <w:right w:val="none" w:sz="0" w:space="0" w:color="auto"/>
      </w:divBdr>
    </w:div>
    <w:div w:id="1500466383">
      <w:bodyDiv w:val="1"/>
      <w:marLeft w:val="0"/>
      <w:marRight w:val="0"/>
      <w:marTop w:val="0"/>
      <w:marBottom w:val="0"/>
      <w:divBdr>
        <w:top w:val="none" w:sz="0" w:space="0" w:color="auto"/>
        <w:left w:val="none" w:sz="0" w:space="0" w:color="auto"/>
        <w:bottom w:val="none" w:sz="0" w:space="0" w:color="auto"/>
        <w:right w:val="none" w:sz="0" w:space="0" w:color="auto"/>
      </w:divBdr>
    </w:div>
    <w:div w:id="1500734960">
      <w:bodyDiv w:val="1"/>
      <w:marLeft w:val="0"/>
      <w:marRight w:val="0"/>
      <w:marTop w:val="0"/>
      <w:marBottom w:val="0"/>
      <w:divBdr>
        <w:top w:val="none" w:sz="0" w:space="0" w:color="auto"/>
        <w:left w:val="none" w:sz="0" w:space="0" w:color="auto"/>
        <w:bottom w:val="none" w:sz="0" w:space="0" w:color="auto"/>
        <w:right w:val="none" w:sz="0" w:space="0" w:color="auto"/>
      </w:divBdr>
    </w:div>
    <w:div w:id="1500776147">
      <w:bodyDiv w:val="1"/>
      <w:marLeft w:val="0"/>
      <w:marRight w:val="0"/>
      <w:marTop w:val="0"/>
      <w:marBottom w:val="0"/>
      <w:divBdr>
        <w:top w:val="none" w:sz="0" w:space="0" w:color="auto"/>
        <w:left w:val="none" w:sz="0" w:space="0" w:color="auto"/>
        <w:bottom w:val="none" w:sz="0" w:space="0" w:color="auto"/>
        <w:right w:val="none" w:sz="0" w:space="0" w:color="auto"/>
      </w:divBdr>
    </w:div>
    <w:div w:id="1501044017">
      <w:bodyDiv w:val="1"/>
      <w:marLeft w:val="0"/>
      <w:marRight w:val="0"/>
      <w:marTop w:val="0"/>
      <w:marBottom w:val="0"/>
      <w:divBdr>
        <w:top w:val="none" w:sz="0" w:space="0" w:color="auto"/>
        <w:left w:val="none" w:sz="0" w:space="0" w:color="auto"/>
        <w:bottom w:val="none" w:sz="0" w:space="0" w:color="auto"/>
        <w:right w:val="none" w:sz="0" w:space="0" w:color="auto"/>
      </w:divBdr>
    </w:div>
    <w:div w:id="1501264379">
      <w:bodyDiv w:val="1"/>
      <w:marLeft w:val="0"/>
      <w:marRight w:val="0"/>
      <w:marTop w:val="0"/>
      <w:marBottom w:val="0"/>
      <w:divBdr>
        <w:top w:val="none" w:sz="0" w:space="0" w:color="auto"/>
        <w:left w:val="none" w:sz="0" w:space="0" w:color="auto"/>
        <w:bottom w:val="none" w:sz="0" w:space="0" w:color="auto"/>
        <w:right w:val="none" w:sz="0" w:space="0" w:color="auto"/>
      </w:divBdr>
    </w:div>
    <w:div w:id="1501656634">
      <w:bodyDiv w:val="1"/>
      <w:marLeft w:val="0"/>
      <w:marRight w:val="0"/>
      <w:marTop w:val="0"/>
      <w:marBottom w:val="0"/>
      <w:divBdr>
        <w:top w:val="none" w:sz="0" w:space="0" w:color="auto"/>
        <w:left w:val="none" w:sz="0" w:space="0" w:color="auto"/>
        <w:bottom w:val="none" w:sz="0" w:space="0" w:color="auto"/>
        <w:right w:val="none" w:sz="0" w:space="0" w:color="auto"/>
      </w:divBdr>
    </w:div>
    <w:div w:id="1502508963">
      <w:bodyDiv w:val="1"/>
      <w:marLeft w:val="0"/>
      <w:marRight w:val="0"/>
      <w:marTop w:val="0"/>
      <w:marBottom w:val="0"/>
      <w:divBdr>
        <w:top w:val="none" w:sz="0" w:space="0" w:color="auto"/>
        <w:left w:val="none" w:sz="0" w:space="0" w:color="auto"/>
        <w:bottom w:val="none" w:sz="0" w:space="0" w:color="auto"/>
        <w:right w:val="none" w:sz="0" w:space="0" w:color="auto"/>
      </w:divBdr>
    </w:div>
    <w:div w:id="1502886364">
      <w:bodyDiv w:val="1"/>
      <w:marLeft w:val="0"/>
      <w:marRight w:val="0"/>
      <w:marTop w:val="0"/>
      <w:marBottom w:val="0"/>
      <w:divBdr>
        <w:top w:val="none" w:sz="0" w:space="0" w:color="auto"/>
        <w:left w:val="none" w:sz="0" w:space="0" w:color="auto"/>
        <w:bottom w:val="none" w:sz="0" w:space="0" w:color="auto"/>
        <w:right w:val="none" w:sz="0" w:space="0" w:color="auto"/>
      </w:divBdr>
    </w:div>
    <w:div w:id="1502892253">
      <w:bodyDiv w:val="1"/>
      <w:marLeft w:val="0"/>
      <w:marRight w:val="0"/>
      <w:marTop w:val="0"/>
      <w:marBottom w:val="0"/>
      <w:divBdr>
        <w:top w:val="none" w:sz="0" w:space="0" w:color="auto"/>
        <w:left w:val="none" w:sz="0" w:space="0" w:color="auto"/>
        <w:bottom w:val="none" w:sz="0" w:space="0" w:color="auto"/>
        <w:right w:val="none" w:sz="0" w:space="0" w:color="auto"/>
      </w:divBdr>
    </w:div>
    <w:div w:id="1503086342">
      <w:bodyDiv w:val="1"/>
      <w:marLeft w:val="0"/>
      <w:marRight w:val="0"/>
      <w:marTop w:val="0"/>
      <w:marBottom w:val="0"/>
      <w:divBdr>
        <w:top w:val="none" w:sz="0" w:space="0" w:color="auto"/>
        <w:left w:val="none" w:sz="0" w:space="0" w:color="auto"/>
        <w:bottom w:val="none" w:sz="0" w:space="0" w:color="auto"/>
        <w:right w:val="none" w:sz="0" w:space="0" w:color="auto"/>
      </w:divBdr>
    </w:div>
    <w:div w:id="1503353070">
      <w:bodyDiv w:val="1"/>
      <w:marLeft w:val="0"/>
      <w:marRight w:val="0"/>
      <w:marTop w:val="0"/>
      <w:marBottom w:val="0"/>
      <w:divBdr>
        <w:top w:val="none" w:sz="0" w:space="0" w:color="auto"/>
        <w:left w:val="none" w:sz="0" w:space="0" w:color="auto"/>
        <w:bottom w:val="none" w:sz="0" w:space="0" w:color="auto"/>
        <w:right w:val="none" w:sz="0" w:space="0" w:color="auto"/>
      </w:divBdr>
    </w:div>
    <w:div w:id="1503398496">
      <w:bodyDiv w:val="1"/>
      <w:marLeft w:val="0"/>
      <w:marRight w:val="0"/>
      <w:marTop w:val="0"/>
      <w:marBottom w:val="0"/>
      <w:divBdr>
        <w:top w:val="none" w:sz="0" w:space="0" w:color="auto"/>
        <w:left w:val="none" w:sz="0" w:space="0" w:color="auto"/>
        <w:bottom w:val="none" w:sz="0" w:space="0" w:color="auto"/>
        <w:right w:val="none" w:sz="0" w:space="0" w:color="auto"/>
      </w:divBdr>
    </w:div>
    <w:div w:id="1504707444">
      <w:bodyDiv w:val="1"/>
      <w:marLeft w:val="0"/>
      <w:marRight w:val="0"/>
      <w:marTop w:val="0"/>
      <w:marBottom w:val="0"/>
      <w:divBdr>
        <w:top w:val="none" w:sz="0" w:space="0" w:color="auto"/>
        <w:left w:val="none" w:sz="0" w:space="0" w:color="auto"/>
        <w:bottom w:val="none" w:sz="0" w:space="0" w:color="auto"/>
        <w:right w:val="none" w:sz="0" w:space="0" w:color="auto"/>
      </w:divBdr>
    </w:div>
    <w:div w:id="1505127433">
      <w:bodyDiv w:val="1"/>
      <w:marLeft w:val="0"/>
      <w:marRight w:val="0"/>
      <w:marTop w:val="0"/>
      <w:marBottom w:val="0"/>
      <w:divBdr>
        <w:top w:val="none" w:sz="0" w:space="0" w:color="auto"/>
        <w:left w:val="none" w:sz="0" w:space="0" w:color="auto"/>
        <w:bottom w:val="none" w:sz="0" w:space="0" w:color="auto"/>
        <w:right w:val="none" w:sz="0" w:space="0" w:color="auto"/>
      </w:divBdr>
    </w:div>
    <w:div w:id="1506630728">
      <w:bodyDiv w:val="1"/>
      <w:marLeft w:val="0"/>
      <w:marRight w:val="0"/>
      <w:marTop w:val="0"/>
      <w:marBottom w:val="0"/>
      <w:divBdr>
        <w:top w:val="none" w:sz="0" w:space="0" w:color="auto"/>
        <w:left w:val="none" w:sz="0" w:space="0" w:color="auto"/>
        <w:bottom w:val="none" w:sz="0" w:space="0" w:color="auto"/>
        <w:right w:val="none" w:sz="0" w:space="0" w:color="auto"/>
      </w:divBdr>
    </w:div>
    <w:div w:id="1507162329">
      <w:bodyDiv w:val="1"/>
      <w:marLeft w:val="0"/>
      <w:marRight w:val="0"/>
      <w:marTop w:val="0"/>
      <w:marBottom w:val="0"/>
      <w:divBdr>
        <w:top w:val="none" w:sz="0" w:space="0" w:color="auto"/>
        <w:left w:val="none" w:sz="0" w:space="0" w:color="auto"/>
        <w:bottom w:val="none" w:sz="0" w:space="0" w:color="auto"/>
        <w:right w:val="none" w:sz="0" w:space="0" w:color="auto"/>
      </w:divBdr>
    </w:div>
    <w:div w:id="1507358697">
      <w:bodyDiv w:val="1"/>
      <w:marLeft w:val="0"/>
      <w:marRight w:val="0"/>
      <w:marTop w:val="0"/>
      <w:marBottom w:val="0"/>
      <w:divBdr>
        <w:top w:val="none" w:sz="0" w:space="0" w:color="auto"/>
        <w:left w:val="none" w:sz="0" w:space="0" w:color="auto"/>
        <w:bottom w:val="none" w:sz="0" w:space="0" w:color="auto"/>
        <w:right w:val="none" w:sz="0" w:space="0" w:color="auto"/>
      </w:divBdr>
    </w:div>
    <w:div w:id="1507402275">
      <w:bodyDiv w:val="1"/>
      <w:marLeft w:val="0"/>
      <w:marRight w:val="0"/>
      <w:marTop w:val="0"/>
      <w:marBottom w:val="0"/>
      <w:divBdr>
        <w:top w:val="none" w:sz="0" w:space="0" w:color="auto"/>
        <w:left w:val="none" w:sz="0" w:space="0" w:color="auto"/>
        <w:bottom w:val="none" w:sz="0" w:space="0" w:color="auto"/>
        <w:right w:val="none" w:sz="0" w:space="0" w:color="auto"/>
      </w:divBdr>
      <w:divsChild>
        <w:div w:id="1157645256">
          <w:marLeft w:val="480"/>
          <w:marRight w:val="0"/>
          <w:marTop w:val="0"/>
          <w:marBottom w:val="0"/>
          <w:divBdr>
            <w:top w:val="none" w:sz="0" w:space="0" w:color="auto"/>
            <w:left w:val="none" w:sz="0" w:space="0" w:color="auto"/>
            <w:bottom w:val="none" w:sz="0" w:space="0" w:color="auto"/>
            <w:right w:val="none" w:sz="0" w:space="0" w:color="auto"/>
          </w:divBdr>
        </w:div>
        <w:div w:id="1493182752">
          <w:marLeft w:val="480"/>
          <w:marRight w:val="0"/>
          <w:marTop w:val="0"/>
          <w:marBottom w:val="0"/>
          <w:divBdr>
            <w:top w:val="none" w:sz="0" w:space="0" w:color="auto"/>
            <w:left w:val="none" w:sz="0" w:space="0" w:color="auto"/>
            <w:bottom w:val="none" w:sz="0" w:space="0" w:color="auto"/>
            <w:right w:val="none" w:sz="0" w:space="0" w:color="auto"/>
          </w:divBdr>
        </w:div>
        <w:div w:id="1338310696">
          <w:marLeft w:val="480"/>
          <w:marRight w:val="0"/>
          <w:marTop w:val="0"/>
          <w:marBottom w:val="0"/>
          <w:divBdr>
            <w:top w:val="none" w:sz="0" w:space="0" w:color="auto"/>
            <w:left w:val="none" w:sz="0" w:space="0" w:color="auto"/>
            <w:bottom w:val="none" w:sz="0" w:space="0" w:color="auto"/>
            <w:right w:val="none" w:sz="0" w:space="0" w:color="auto"/>
          </w:divBdr>
        </w:div>
        <w:div w:id="198127589">
          <w:marLeft w:val="480"/>
          <w:marRight w:val="0"/>
          <w:marTop w:val="0"/>
          <w:marBottom w:val="0"/>
          <w:divBdr>
            <w:top w:val="none" w:sz="0" w:space="0" w:color="auto"/>
            <w:left w:val="none" w:sz="0" w:space="0" w:color="auto"/>
            <w:bottom w:val="none" w:sz="0" w:space="0" w:color="auto"/>
            <w:right w:val="none" w:sz="0" w:space="0" w:color="auto"/>
          </w:divBdr>
        </w:div>
        <w:div w:id="211576117">
          <w:marLeft w:val="480"/>
          <w:marRight w:val="0"/>
          <w:marTop w:val="0"/>
          <w:marBottom w:val="0"/>
          <w:divBdr>
            <w:top w:val="none" w:sz="0" w:space="0" w:color="auto"/>
            <w:left w:val="none" w:sz="0" w:space="0" w:color="auto"/>
            <w:bottom w:val="none" w:sz="0" w:space="0" w:color="auto"/>
            <w:right w:val="none" w:sz="0" w:space="0" w:color="auto"/>
          </w:divBdr>
        </w:div>
        <w:div w:id="1457018082">
          <w:marLeft w:val="480"/>
          <w:marRight w:val="0"/>
          <w:marTop w:val="0"/>
          <w:marBottom w:val="0"/>
          <w:divBdr>
            <w:top w:val="none" w:sz="0" w:space="0" w:color="auto"/>
            <w:left w:val="none" w:sz="0" w:space="0" w:color="auto"/>
            <w:bottom w:val="none" w:sz="0" w:space="0" w:color="auto"/>
            <w:right w:val="none" w:sz="0" w:space="0" w:color="auto"/>
          </w:divBdr>
        </w:div>
        <w:div w:id="2129929594">
          <w:marLeft w:val="480"/>
          <w:marRight w:val="0"/>
          <w:marTop w:val="0"/>
          <w:marBottom w:val="0"/>
          <w:divBdr>
            <w:top w:val="none" w:sz="0" w:space="0" w:color="auto"/>
            <w:left w:val="none" w:sz="0" w:space="0" w:color="auto"/>
            <w:bottom w:val="none" w:sz="0" w:space="0" w:color="auto"/>
            <w:right w:val="none" w:sz="0" w:space="0" w:color="auto"/>
          </w:divBdr>
        </w:div>
        <w:div w:id="1318417484">
          <w:marLeft w:val="480"/>
          <w:marRight w:val="0"/>
          <w:marTop w:val="0"/>
          <w:marBottom w:val="0"/>
          <w:divBdr>
            <w:top w:val="none" w:sz="0" w:space="0" w:color="auto"/>
            <w:left w:val="none" w:sz="0" w:space="0" w:color="auto"/>
            <w:bottom w:val="none" w:sz="0" w:space="0" w:color="auto"/>
            <w:right w:val="none" w:sz="0" w:space="0" w:color="auto"/>
          </w:divBdr>
        </w:div>
        <w:div w:id="850528060">
          <w:marLeft w:val="480"/>
          <w:marRight w:val="0"/>
          <w:marTop w:val="0"/>
          <w:marBottom w:val="0"/>
          <w:divBdr>
            <w:top w:val="none" w:sz="0" w:space="0" w:color="auto"/>
            <w:left w:val="none" w:sz="0" w:space="0" w:color="auto"/>
            <w:bottom w:val="none" w:sz="0" w:space="0" w:color="auto"/>
            <w:right w:val="none" w:sz="0" w:space="0" w:color="auto"/>
          </w:divBdr>
        </w:div>
        <w:div w:id="76444643">
          <w:marLeft w:val="480"/>
          <w:marRight w:val="0"/>
          <w:marTop w:val="0"/>
          <w:marBottom w:val="0"/>
          <w:divBdr>
            <w:top w:val="none" w:sz="0" w:space="0" w:color="auto"/>
            <w:left w:val="none" w:sz="0" w:space="0" w:color="auto"/>
            <w:bottom w:val="none" w:sz="0" w:space="0" w:color="auto"/>
            <w:right w:val="none" w:sz="0" w:space="0" w:color="auto"/>
          </w:divBdr>
        </w:div>
        <w:div w:id="1797331006">
          <w:marLeft w:val="480"/>
          <w:marRight w:val="0"/>
          <w:marTop w:val="0"/>
          <w:marBottom w:val="0"/>
          <w:divBdr>
            <w:top w:val="none" w:sz="0" w:space="0" w:color="auto"/>
            <w:left w:val="none" w:sz="0" w:space="0" w:color="auto"/>
            <w:bottom w:val="none" w:sz="0" w:space="0" w:color="auto"/>
            <w:right w:val="none" w:sz="0" w:space="0" w:color="auto"/>
          </w:divBdr>
        </w:div>
        <w:div w:id="399139377">
          <w:marLeft w:val="480"/>
          <w:marRight w:val="0"/>
          <w:marTop w:val="0"/>
          <w:marBottom w:val="0"/>
          <w:divBdr>
            <w:top w:val="none" w:sz="0" w:space="0" w:color="auto"/>
            <w:left w:val="none" w:sz="0" w:space="0" w:color="auto"/>
            <w:bottom w:val="none" w:sz="0" w:space="0" w:color="auto"/>
            <w:right w:val="none" w:sz="0" w:space="0" w:color="auto"/>
          </w:divBdr>
        </w:div>
        <w:div w:id="259457477">
          <w:marLeft w:val="480"/>
          <w:marRight w:val="0"/>
          <w:marTop w:val="0"/>
          <w:marBottom w:val="0"/>
          <w:divBdr>
            <w:top w:val="none" w:sz="0" w:space="0" w:color="auto"/>
            <w:left w:val="none" w:sz="0" w:space="0" w:color="auto"/>
            <w:bottom w:val="none" w:sz="0" w:space="0" w:color="auto"/>
            <w:right w:val="none" w:sz="0" w:space="0" w:color="auto"/>
          </w:divBdr>
        </w:div>
        <w:div w:id="1657218587">
          <w:marLeft w:val="480"/>
          <w:marRight w:val="0"/>
          <w:marTop w:val="0"/>
          <w:marBottom w:val="0"/>
          <w:divBdr>
            <w:top w:val="none" w:sz="0" w:space="0" w:color="auto"/>
            <w:left w:val="none" w:sz="0" w:space="0" w:color="auto"/>
            <w:bottom w:val="none" w:sz="0" w:space="0" w:color="auto"/>
            <w:right w:val="none" w:sz="0" w:space="0" w:color="auto"/>
          </w:divBdr>
        </w:div>
        <w:div w:id="1987974641">
          <w:marLeft w:val="480"/>
          <w:marRight w:val="0"/>
          <w:marTop w:val="0"/>
          <w:marBottom w:val="0"/>
          <w:divBdr>
            <w:top w:val="none" w:sz="0" w:space="0" w:color="auto"/>
            <w:left w:val="none" w:sz="0" w:space="0" w:color="auto"/>
            <w:bottom w:val="none" w:sz="0" w:space="0" w:color="auto"/>
            <w:right w:val="none" w:sz="0" w:space="0" w:color="auto"/>
          </w:divBdr>
        </w:div>
        <w:div w:id="1092707230">
          <w:marLeft w:val="480"/>
          <w:marRight w:val="0"/>
          <w:marTop w:val="0"/>
          <w:marBottom w:val="0"/>
          <w:divBdr>
            <w:top w:val="none" w:sz="0" w:space="0" w:color="auto"/>
            <w:left w:val="none" w:sz="0" w:space="0" w:color="auto"/>
            <w:bottom w:val="none" w:sz="0" w:space="0" w:color="auto"/>
            <w:right w:val="none" w:sz="0" w:space="0" w:color="auto"/>
          </w:divBdr>
        </w:div>
        <w:div w:id="989210601">
          <w:marLeft w:val="480"/>
          <w:marRight w:val="0"/>
          <w:marTop w:val="0"/>
          <w:marBottom w:val="0"/>
          <w:divBdr>
            <w:top w:val="none" w:sz="0" w:space="0" w:color="auto"/>
            <w:left w:val="none" w:sz="0" w:space="0" w:color="auto"/>
            <w:bottom w:val="none" w:sz="0" w:space="0" w:color="auto"/>
            <w:right w:val="none" w:sz="0" w:space="0" w:color="auto"/>
          </w:divBdr>
        </w:div>
        <w:div w:id="626857973">
          <w:marLeft w:val="480"/>
          <w:marRight w:val="0"/>
          <w:marTop w:val="0"/>
          <w:marBottom w:val="0"/>
          <w:divBdr>
            <w:top w:val="none" w:sz="0" w:space="0" w:color="auto"/>
            <w:left w:val="none" w:sz="0" w:space="0" w:color="auto"/>
            <w:bottom w:val="none" w:sz="0" w:space="0" w:color="auto"/>
            <w:right w:val="none" w:sz="0" w:space="0" w:color="auto"/>
          </w:divBdr>
        </w:div>
        <w:div w:id="408428288">
          <w:marLeft w:val="480"/>
          <w:marRight w:val="0"/>
          <w:marTop w:val="0"/>
          <w:marBottom w:val="0"/>
          <w:divBdr>
            <w:top w:val="none" w:sz="0" w:space="0" w:color="auto"/>
            <w:left w:val="none" w:sz="0" w:space="0" w:color="auto"/>
            <w:bottom w:val="none" w:sz="0" w:space="0" w:color="auto"/>
            <w:right w:val="none" w:sz="0" w:space="0" w:color="auto"/>
          </w:divBdr>
        </w:div>
        <w:div w:id="1147474400">
          <w:marLeft w:val="480"/>
          <w:marRight w:val="0"/>
          <w:marTop w:val="0"/>
          <w:marBottom w:val="0"/>
          <w:divBdr>
            <w:top w:val="none" w:sz="0" w:space="0" w:color="auto"/>
            <w:left w:val="none" w:sz="0" w:space="0" w:color="auto"/>
            <w:bottom w:val="none" w:sz="0" w:space="0" w:color="auto"/>
            <w:right w:val="none" w:sz="0" w:space="0" w:color="auto"/>
          </w:divBdr>
        </w:div>
        <w:div w:id="1503089112">
          <w:marLeft w:val="480"/>
          <w:marRight w:val="0"/>
          <w:marTop w:val="0"/>
          <w:marBottom w:val="0"/>
          <w:divBdr>
            <w:top w:val="none" w:sz="0" w:space="0" w:color="auto"/>
            <w:left w:val="none" w:sz="0" w:space="0" w:color="auto"/>
            <w:bottom w:val="none" w:sz="0" w:space="0" w:color="auto"/>
            <w:right w:val="none" w:sz="0" w:space="0" w:color="auto"/>
          </w:divBdr>
        </w:div>
        <w:div w:id="2009138667">
          <w:marLeft w:val="480"/>
          <w:marRight w:val="0"/>
          <w:marTop w:val="0"/>
          <w:marBottom w:val="0"/>
          <w:divBdr>
            <w:top w:val="none" w:sz="0" w:space="0" w:color="auto"/>
            <w:left w:val="none" w:sz="0" w:space="0" w:color="auto"/>
            <w:bottom w:val="none" w:sz="0" w:space="0" w:color="auto"/>
            <w:right w:val="none" w:sz="0" w:space="0" w:color="auto"/>
          </w:divBdr>
        </w:div>
        <w:div w:id="255289635">
          <w:marLeft w:val="480"/>
          <w:marRight w:val="0"/>
          <w:marTop w:val="0"/>
          <w:marBottom w:val="0"/>
          <w:divBdr>
            <w:top w:val="none" w:sz="0" w:space="0" w:color="auto"/>
            <w:left w:val="none" w:sz="0" w:space="0" w:color="auto"/>
            <w:bottom w:val="none" w:sz="0" w:space="0" w:color="auto"/>
            <w:right w:val="none" w:sz="0" w:space="0" w:color="auto"/>
          </w:divBdr>
        </w:div>
        <w:div w:id="221988398">
          <w:marLeft w:val="480"/>
          <w:marRight w:val="0"/>
          <w:marTop w:val="0"/>
          <w:marBottom w:val="0"/>
          <w:divBdr>
            <w:top w:val="none" w:sz="0" w:space="0" w:color="auto"/>
            <w:left w:val="none" w:sz="0" w:space="0" w:color="auto"/>
            <w:bottom w:val="none" w:sz="0" w:space="0" w:color="auto"/>
            <w:right w:val="none" w:sz="0" w:space="0" w:color="auto"/>
          </w:divBdr>
        </w:div>
        <w:div w:id="2035228906">
          <w:marLeft w:val="480"/>
          <w:marRight w:val="0"/>
          <w:marTop w:val="0"/>
          <w:marBottom w:val="0"/>
          <w:divBdr>
            <w:top w:val="none" w:sz="0" w:space="0" w:color="auto"/>
            <w:left w:val="none" w:sz="0" w:space="0" w:color="auto"/>
            <w:bottom w:val="none" w:sz="0" w:space="0" w:color="auto"/>
            <w:right w:val="none" w:sz="0" w:space="0" w:color="auto"/>
          </w:divBdr>
        </w:div>
        <w:div w:id="1246305649">
          <w:marLeft w:val="480"/>
          <w:marRight w:val="0"/>
          <w:marTop w:val="0"/>
          <w:marBottom w:val="0"/>
          <w:divBdr>
            <w:top w:val="none" w:sz="0" w:space="0" w:color="auto"/>
            <w:left w:val="none" w:sz="0" w:space="0" w:color="auto"/>
            <w:bottom w:val="none" w:sz="0" w:space="0" w:color="auto"/>
            <w:right w:val="none" w:sz="0" w:space="0" w:color="auto"/>
          </w:divBdr>
        </w:div>
        <w:div w:id="37973917">
          <w:marLeft w:val="480"/>
          <w:marRight w:val="0"/>
          <w:marTop w:val="0"/>
          <w:marBottom w:val="0"/>
          <w:divBdr>
            <w:top w:val="none" w:sz="0" w:space="0" w:color="auto"/>
            <w:left w:val="none" w:sz="0" w:space="0" w:color="auto"/>
            <w:bottom w:val="none" w:sz="0" w:space="0" w:color="auto"/>
            <w:right w:val="none" w:sz="0" w:space="0" w:color="auto"/>
          </w:divBdr>
        </w:div>
        <w:div w:id="1899170333">
          <w:marLeft w:val="480"/>
          <w:marRight w:val="0"/>
          <w:marTop w:val="0"/>
          <w:marBottom w:val="0"/>
          <w:divBdr>
            <w:top w:val="none" w:sz="0" w:space="0" w:color="auto"/>
            <w:left w:val="none" w:sz="0" w:space="0" w:color="auto"/>
            <w:bottom w:val="none" w:sz="0" w:space="0" w:color="auto"/>
            <w:right w:val="none" w:sz="0" w:space="0" w:color="auto"/>
          </w:divBdr>
        </w:div>
        <w:div w:id="2058818006">
          <w:marLeft w:val="480"/>
          <w:marRight w:val="0"/>
          <w:marTop w:val="0"/>
          <w:marBottom w:val="0"/>
          <w:divBdr>
            <w:top w:val="none" w:sz="0" w:space="0" w:color="auto"/>
            <w:left w:val="none" w:sz="0" w:space="0" w:color="auto"/>
            <w:bottom w:val="none" w:sz="0" w:space="0" w:color="auto"/>
            <w:right w:val="none" w:sz="0" w:space="0" w:color="auto"/>
          </w:divBdr>
        </w:div>
        <w:div w:id="1475180179">
          <w:marLeft w:val="480"/>
          <w:marRight w:val="0"/>
          <w:marTop w:val="0"/>
          <w:marBottom w:val="0"/>
          <w:divBdr>
            <w:top w:val="none" w:sz="0" w:space="0" w:color="auto"/>
            <w:left w:val="none" w:sz="0" w:space="0" w:color="auto"/>
            <w:bottom w:val="none" w:sz="0" w:space="0" w:color="auto"/>
            <w:right w:val="none" w:sz="0" w:space="0" w:color="auto"/>
          </w:divBdr>
        </w:div>
        <w:div w:id="277878286">
          <w:marLeft w:val="480"/>
          <w:marRight w:val="0"/>
          <w:marTop w:val="0"/>
          <w:marBottom w:val="0"/>
          <w:divBdr>
            <w:top w:val="none" w:sz="0" w:space="0" w:color="auto"/>
            <w:left w:val="none" w:sz="0" w:space="0" w:color="auto"/>
            <w:bottom w:val="none" w:sz="0" w:space="0" w:color="auto"/>
            <w:right w:val="none" w:sz="0" w:space="0" w:color="auto"/>
          </w:divBdr>
        </w:div>
        <w:div w:id="736561981">
          <w:marLeft w:val="480"/>
          <w:marRight w:val="0"/>
          <w:marTop w:val="0"/>
          <w:marBottom w:val="0"/>
          <w:divBdr>
            <w:top w:val="none" w:sz="0" w:space="0" w:color="auto"/>
            <w:left w:val="none" w:sz="0" w:space="0" w:color="auto"/>
            <w:bottom w:val="none" w:sz="0" w:space="0" w:color="auto"/>
            <w:right w:val="none" w:sz="0" w:space="0" w:color="auto"/>
          </w:divBdr>
        </w:div>
        <w:div w:id="638146038">
          <w:marLeft w:val="480"/>
          <w:marRight w:val="0"/>
          <w:marTop w:val="0"/>
          <w:marBottom w:val="0"/>
          <w:divBdr>
            <w:top w:val="none" w:sz="0" w:space="0" w:color="auto"/>
            <w:left w:val="none" w:sz="0" w:space="0" w:color="auto"/>
            <w:bottom w:val="none" w:sz="0" w:space="0" w:color="auto"/>
            <w:right w:val="none" w:sz="0" w:space="0" w:color="auto"/>
          </w:divBdr>
        </w:div>
        <w:div w:id="1525366172">
          <w:marLeft w:val="480"/>
          <w:marRight w:val="0"/>
          <w:marTop w:val="0"/>
          <w:marBottom w:val="0"/>
          <w:divBdr>
            <w:top w:val="none" w:sz="0" w:space="0" w:color="auto"/>
            <w:left w:val="none" w:sz="0" w:space="0" w:color="auto"/>
            <w:bottom w:val="none" w:sz="0" w:space="0" w:color="auto"/>
            <w:right w:val="none" w:sz="0" w:space="0" w:color="auto"/>
          </w:divBdr>
        </w:div>
        <w:div w:id="701516487">
          <w:marLeft w:val="480"/>
          <w:marRight w:val="0"/>
          <w:marTop w:val="0"/>
          <w:marBottom w:val="0"/>
          <w:divBdr>
            <w:top w:val="none" w:sz="0" w:space="0" w:color="auto"/>
            <w:left w:val="none" w:sz="0" w:space="0" w:color="auto"/>
            <w:bottom w:val="none" w:sz="0" w:space="0" w:color="auto"/>
            <w:right w:val="none" w:sz="0" w:space="0" w:color="auto"/>
          </w:divBdr>
        </w:div>
        <w:div w:id="1243560347">
          <w:marLeft w:val="480"/>
          <w:marRight w:val="0"/>
          <w:marTop w:val="0"/>
          <w:marBottom w:val="0"/>
          <w:divBdr>
            <w:top w:val="none" w:sz="0" w:space="0" w:color="auto"/>
            <w:left w:val="none" w:sz="0" w:space="0" w:color="auto"/>
            <w:bottom w:val="none" w:sz="0" w:space="0" w:color="auto"/>
            <w:right w:val="none" w:sz="0" w:space="0" w:color="auto"/>
          </w:divBdr>
        </w:div>
        <w:div w:id="2060979395">
          <w:marLeft w:val="480"/>
          <w:marRight w:val="0"/>
          <w:marTop w:val="0"/>
          <w:marBottom w:val="0"/>
          <w:divBdr>
            <w:top w:val="none" w:sz="0" w:space="0" w:color="auto"/>
            <w:left w:val="none" w:sz="0" w:space="0" w:color="auto"/>
            <w:bottom w:val="none" w:sz="0" w:space="0" w:color="auto"/>
            <w:right w:val="none" w:sz="0" w:space="0" w:color="auto"/>
          </w:divBdr>
        </w:div>
        <w:div w:id="453400828">
          <w:marLeft w:val="480"/>
          <w:marRight w:val="0"/>
          <w:marTop w:val="0"/>
          <w:marBottom w:val="0"/>
          <w:divBdr>
            <w:top w:val="none" w:sz="0" w:space="0" w:color="auto"/>
            <w:left w:val="none" w:sz="0" w:space="0" w:color="auto"/>
            <w:bottom w:val="none" w:sz="0" w:space="0" w:color="auto"/>
            <w:right w:val="none" w:sz="0" w:space="0" w:color="auto"/>
          </w:divBdr>
        </w:div>
        <w:div w:id="1604654678">
          <w:marLeft w:val="480"/>
          <w:marRight w:val="0"/>
          <w:marTop w:val="0"/>
          <w:marBottom w:val="0"/>
          <w:divBdr>
            <w:top w:val="none" w:sz="0" w:space="0" w:color="auto"/>
            <w:left w:val="none" w:sz="0" w:space="0" w:color="auto"/>
            <w:bottom w:val="none" w:sz="0" w:space="0" w:color="auto"/>
            <w:right w:val="none" w:sz="0" w:space="0" w:color="auto"/>
          </w:divBdr>
        </w:div>
        <w:div w:id="2022731393">
          <w:marLeft w:val="480"/>
          <w:marRight w:val="0"/>
          <w:marTop w:val="0"/>
          <w:marBottom w:val="0"/>
          <w:divBdr>
            <w:top w:val="none" w:sz="0" w:space="0" w:color="auto"/>
            <w:left w:val="none" w:sz="0" w:space="0" w:color="auto"/>
            <w:bottom w:val="none" w:sz="0" w:space="0" w:color="auto"/>
            <w:right w:val="none" w:sz="0" w:space="0" w:color="auto"/>
          </w:divBdr>
        </w:div>
        <w:div w:id="1984846434">
          <w:marLeft w:val="480"/>
          <w:marRight w:val="0"/>
          <w:marTop w:val="0"/>
          <w:marBottom w:val="0"/>
          <w:divBdr>
            <w:top w:val="none" w:sz="0" w:space="0" w:color="auto"/>
            <w:left w:val="none" w:sz="0" w:space="0" w:color="auto"/>
            <w:bottom w:val="none" w:sz="0" w:space="0" w:color="auto"/>
            <w:right w:val="none" w:sz="0" w:space="0" w:color="auto"/>
          </w:divBdr>
        </w:div>
        <w:div w:id="29039056">
          <w:marLeft w:val="480"/>
          <w:marRight w:val="0"/>
          <w:marTop w:val="0"/>
          <w:marBottom w:val="0"/>
          <w:divBdr>
            <w:top w:val="none" w:sz="0" w:space="0" w:color="auto"/>
            <w:left w:val="none" w:sz="0" w:space="0" w:color="auto"/>
            <w:bottom w:val="none" w:sz="0" w:space="0" w:color="auto"/>
            <w:right w:val="none" w:sz="0" w:space="0" w:color="auto"/>
          </w:divBdr>
        </w:div>
        <w:div w:id="1258291253">
          <w:marLeft w:val="480"/>
          <w:marRight w:val="0"/>
          <w:marTop w:val="0"/>
          <w:marBottom w:val="0"/>
          <w:divBdr>
            <w:top w:val="none" w:sz="0" w:space="0" w:color="auto"/>
            <w:left w:val="none" w:sz="0" w:space="0" w:color="auto"/>
            <w:bottom w:val="none" w:sz="0" w:space="0" w:color="auto"/>
            <w:right w:val="none" w:sz="0" w:space="0" w:color="auto"/>
          </w:divBdr>
        </w:div>
        <w:div w:id="1963994483">
          <w:marLeft w:val="480"/>
          <w:marRight w:val="0"/>
          <w:marTop w:val="0"/>
          <w:marBottom w:val="0"/>
          <w:divBdr>
            <w:top w:val="none" w:sz="0" w:space="0" w:color="auto"/>
            <w:left w:val="none" w:sz="0" w:space="0" w:color="auto"/>
            <w:bottom w:val="none" w:sz="0" w:space="0" w:color="auto"/>
            <w:right w:val="none" w:sz="0" w:space="0" w:color="auto"/>
          </w:divBdr>
        </w:div>
        <w:div w:id="769621947">
          <w:marLeft w:val="480"/>
          <w:marRight w:val="0"/>
          <w:marTop w:val="0"/>
          <w:marBottom w:val="0"/>
          <w:divBdr>
            <w:top w:val="none" w:sz="0" w:space="0" w:color="auto"/>
            <w:left w:val="none" w:sz="0" w:space="0" w:color="auto"/>
            <w:bottom w:val="none" w:sz="0" w:space="0" w:color="auto"/>
            <w:right w:val="none" w:sz="0" w:space="0" w:color="auto"/>
          </w:divBdr>
        </w:div>
        <w:div w:id="1215696930">
          <w:marLeft w:val="480"/>
          <w:marRight w:val="0"/>
          <w:marTop w:val="0"/>
          <w:marBottom w:val="0"/>
          <w:divBdr>
            <w:top w:val="none" w:sz="0" w:space="0" w:color="auto"/>
            <w:left w:val="none" w:sz="0" w:space="0" w:color="auto"/>
            <w:bottom w:val="none" w:sz="0" w:space="0" w:color="auto"/>
            <w:right w:val="none" w:sz="0" w:space="0" w:color="auto"/>
          </w:divBdr>
        </w:div>
        <w:div w:id="1730372573">
          <w:marLeft w:val="480"/>
          <w:marRight w:val="0"/>
          <w:marTop w:val="0"/>
          <w:marBottom w:val="0"/>
          <w:divBdr>
            <w:top w:val="none" w:sz="0" w:space="0" w:color="auto"/>
            <w:left w:val="none" w:sz="0" w:space="0" w:color="auto"/>
            <w:bottom w:val="none" w:sz="0" w:space="0" w:color="auto"/>
            <w:right w:val="none" w:sz="0" w:space="0" w:color="auto"/>
          </w:divBdr>
        </w:div>
        <w:div w:id="1223327378">
          <w:marLeft w:val="480"/>
          <w:marRight w:val="0"/>
          <w:marTop w:val="0"/>
          <w:marBottom w:val="0"/>
          <w:divBdr>
            <w:top w:val="none" w:sz="0" w:space="0" w:color="auto"/>
            <w:left w:val="none" w:sz="0" w:space="0" w:color="auto"/>
            <w:bottom w:val="none" w:sz="0" w:space="0" w:color="auto"/>
            <w:right w:val="none" w:sz="0" w:space="0" w:color="auto"/>
          </w:divBdr>
        </w:div>
        <w:div w:id="1503012339">
          <w:marLeft w:val="480"/>
          <w:marRight w:val="0"/>
          <w:marTop w:val="0"/>
          <w:marBottom w:val="0"/>
          <w:divBdr>
            <w:top w:val="none" w:sz="0" w:space="0" w:color="auto"/>
            <w:left w:val="none" w:sz="0" w:space="0" w:color="auto"/>
            <w:bottom w:val="none" w:sz="0" w:space="0" w:color="auto"/>
            <w:right w:val="none" w:sz="0" w:space="0" w:color="auto"/>
          </w:divBdr>
        </w:div>
        <w:div w:id="1794597248">
          <w:marLeft w:val="480"/>
          <w:marRight w:val="0"/>
          <w:marTop w:val="0"/>
          <w:marBottom w:val="0"/>
          <w:divBdr>
            <w:top w:val="none" w:sz="0" w:space="0" w:color="auto"/>
            <w:left w:val="none" w:sz="0" w:space="0" w:color="auto"/>
            <w:bottom w:val="none" w:sz="0" w:space="0" w:color="auto"/>
            <w:right w:val="none" w:sz="0" w:space="0" w:color="auto"/>
          </w:divBdr>
        </w:div>
        <w:div w:id="590309386">
          <w:marLeft w:val="480"/>
          <w:marRight w:val="0"/>
          <w:marTop w:val="0"/>
          <w:marBottom w:val="0"/>
          <w:divBdr>
            <w:top w:val="none" w:sz="0" w:space="0" w:color="auto"/>
            <w:left w:val="none" w:sz="0" w:space="0" w:color="auto"/>
            <w:bottom w:val="none" w:sz="0" w:space="0" w:color="auto"/>
            <w:right w:val="none" w:sz="0" w:space="0" w:color="auto"/>
          </w:divBdr>
        </w:div>
        <w:div w:id="1865509884">
          <w:marLeft w:val="480"/>
          <w:marRight w:val="0"/>
          <w:marTop w:val="0"/>
          <w:marBottom w:val="0"/>
          <w:divBdr>
            <w:top w:val="none" w:sz="0" w:space="0" w:color="auto"/>
            <w:left w:val="none" w:sz="0" w:space="0" w:color="auto"/>
            <w:bottom w:val="none" w:sz="0" w:space="0" w:color="auto"/>
            <w:right w:val="none" w:sz="0" w:space="0" w:color="auto"/>
          </w:divBdr>
        </w:div>
        <w:div w:id="1522624898">
          <w:marLeft w:val="480"/>
          <w:marRight w:val="0"/>
          <w:marTop w:val="0"/>
          <w:marBottom w:val="0"/>
          <w:divBdr>
            <w:top w:val="none" w:sz="0" w:space="0" w:color="auto"/>
            <w:left w:val="none" w:sz="0" w:space="0" w:color="auto"/>
            <w:bottom w:val="none" w:sz="0" w:space="0" w:color="auto"/>
            <w:right w:val="none" w:sz="0" w:space="0" w:color="auto"/>
          </w:divBdr>
        </w:div>
        <w:div w:id="1386446372">
          <w:marLeft w:val="480"/>
          <w:marRight w:val="0"/>
          <w:marTop w:val="0"/>
          <w:marBottom w:val="0"/>
          <w:divBdr>
            <w:top w:val="none" w:sz="0" w:space="0" w:color="auto"/>
            <w:left w:val="none" w:sz="0" w:space="0" w:color="auto"/>
            <w:bottom w:val="none" w:sz="0" w:space="0" w:color="auto"/>
            <w:right w:val="none" w:sz="0" w:space="0" w:color="auto"/>
          </w:divBdr>
        </w:div>
        <w:div w:id="1377270698">
          <w:marLeft w:val="480"/>
          <w:marRight w:val="0"/>
          <w:marTop w:val="0"/>
          <w:marBottom w:val="0"/>
          <w:divBdr>
            <w:top w:val="none" w:sz="0" w:space="0" w:color="auto"/>
            <w:left w:val="none" w:sz="0" w:space="0" w:color="auto"/>
            <w:bottom w:val="none" w:sz="0" w:space="0" w:color="auto"/>
            <w:right w:val="none" w:sz="0" w:space="0" w:color="auto"/>
          </w:divBdr>
        </w:div>
        <w:div w:id="1690332191">
          <w:marLeft w:val="480"/>
          <w:marRight w:val="0"/>
          <w:marTop w:val="0"/>
          <w:marBottom w:val="0"/>
          <w:divBdr>
            <w:top w:val="none" w:sz="0" w:space="0" w:color="auto"/>
            <w:left w:val="none" w:sz="0" w:space="0" w:color="auto"/>
            <w:bottom w:val="none" w:sz="0" w:space="0" w:color="auto"/>
            <w:right w:val="none" w:sz="0" w:space="0" w:color="auto"/>
          </w:divBdr>
        </w:div>
        <w:div w:id="215512346">
          <w:marLeft w:val="480"/>
          <w:marRight w:val="0"/>
          <w:marTop w:val="0"/>
          <w:marBottom w:val="0"/>
          <w:divBdr>
            <w:top w:val="none" w:sz="0" w:space="0" w:color="auto"/>
            <w:left w:val="none" w:sz="0" w:space="0" w:color="auto"/>
            <w:bottom w:val="none" w:sz="0" w:space="0" w:color="auto"/>
            <w:right w:val="none" w:sz="0" w:space="0" w:color="auto"/>
          </w:divBdr>
        </w:div>
        <w:div w:id="607733829">
          <w:marLeft w:val="480"/>
          <w:marRight w:val="0"/>
          <w:marTop w:val="0"/>
          <w:marBottom w:val="0"/>
          <w:divBdr>
            <w:top w:val="none" w:sz="0" w:space="0" w:color="auto"/>
            <w:left w:val="none" w:sz="0" w:space="0" w:color="auto"/>
            <w:bottom w:val="none" w:sz="0" w:space="0" w:color="auto"/>
            <w:right w:val="none" w:sz="0" w:space="0" w:color="auto"/>
          </w:divBdr>
        </w:div>
        <w:div w:id="751664522">
          <w:marLeft w:val="480"/>
          <w:marRight w:val="0"/>
          <w:marTop w:val="0"/>
          <w:marBottom w:val="0"/>
          <w:divBdr>
            <w:top w:val="none" w:sz="0" w:space="0" w:color="auto"/>
            <w:left w:val="none" w:sz="0" w:space="0" w:color="auto"/>
            <w:bottom w:val="none" w:sz="0" w:space="0" w:color="auto"/>
            <w:right w:val="none" w:sz="0" w:space="0" w:color="auto"/>
          </w:divBdr>
        </w:div>
        <w:div w:id="991181004">
          <w:marLeft w:val="480"/>
          <w:marRight w:val="0"/>
          <w:marTop w:val="0"/>
          <w:marBottom w:val="0"/>
          <w:divBdr>
            <w:top w:val="none" w:sz="0" w:space="0" w:color="auto"/>
            <w:left w:val="none" w:sz="0" w:space="0" w:color="auto"/>
            <w:bottom w:val="none" w:sz="0" w:space="0" w:color="auto"/>
            <w:right w:val="none" w:sz="0" w:space="0" w:color="auto"/>
          </w:divBdr>
        </w:div>
        <w:div w:id="254096379">
          <w:marLeft w:val="480"/>
          <w:marRight w:val="0"/>
          <w:marTop w:val="0"/>
          <w:marBottom w:val="0"/>
          <w:divBdr>
            <w:top w:val="none" w:sz="0" w:space="0" w:color="auto"/>
            <w:left w:val="none" w:sz="0" w:space="0" w:color="auto"/>
            <w:bottom w:val="none" w:sz="0" w:space="0" w:color="auto"/>
            <w:right w:val="none" w:sz="0" w:space="0" w:color="auto"/>
          </w:divBdr>
        </w:div>
        <w:div w:id="1319647420">
          <w:marLeft w:val="480"/>
          <w:marRight w:val="0"/>
          <w:marTop w:val="0"/>
          <w:marBottom w:val="0"/>
          <w:divBdr>
            <w:top w:val="none" w:sz="0" w:space="0" w:color="auto"/>
            <w:left w:val="none" w:sz="0" w:space="0" w:color="auto"/>
            <w:bottom w:val="none" w:sz="0" w:space="0" w:color="auto"/>
            <w:right w:val="none" w:sz="0" w:space="0" w:color="auto"/>
          </w:divBdr>
        </w:div>
        <w:div w:id="242298811">
          <w:marLeft w:val="480"/>
          <w:marRight w:val="0"/>
          <w:marTop w:val="0"/>
          <w:marBottom w:val="0"/>
          <w:divBdr>
            <w:top w:val="none" w:sz="0" w:space="0" w:color="auto"/>
            <w:left w:val="none" w:sz="0" w:space="0" w:color="auto"/>
            <w:bottom w:val="none" w:sz="0" w:space="0" w:color="auto"/>
            <w:right w:val="none" w:sz="0" w:space="0" w:color="auto"/>
          </w:divBdr>
        </w:div>
        <w:div w:id="963774558">
          <w:marLeft w:val="480"/>
          <w:marRight w:val="0"/>
          <w:marTop w:val="0"/>
          <w:marBottom w:val="0"/>
          <w:divBdr>
            <w:top w:val="none" w:sz="0" w:space="0" w:color="auto"/>
            <w:left w:val="none" w:sz="0" w:space="0" w:color="auto"/>
            <w:bottom w:val="none" w:sz="0" w:space="0" w:color="auto"/>
            <w:right w:val="none" w:sz="0" w:space="0" w:color="auto"/>
          </w:divBdr>
        </w:div>
        <w:div w:id="407387953">
          <w:marLeft w:val="480"/>
          <w:marRight w:val="0"/>
          <w:marTop w:val="0"/>
          <w:marBottom w:val="0"/>
          <w:divBdr>
            <w:top w:val="none" w:sz="0" w:space="0" w:color="auto"/>
            <w:left w:val="none" w:sz="0" w:space="0" w:color="auto"/>
            <w:bottom w:val="none" w:sz="0" w:space="0" w:color="auto"/>
            <w:right w:val="none" w:sz="0" w:space="0" w:color="auto"/>
          </w:divBdr>
        </w:div>
        <w:div w:id="1644776914">
          <w:marLeft w:val="480"/>
          <w:marRight w:val="0"/>
          <w:marTop w:val="0"/>
          <w:marBottom w:val="0"/>
          <w:divBdr>
            <w:top w:val="none" w:sz="0" w:space="0" w:color="auto"/>
            <w:left w:val="none" w:sz="0" w:space="0" w:color="auto"/>
            <w:bottom w:val="none" w:sz="0" w:space="0" w:color="auto"/>
            <w:right w:val="none" w:sz="0" w:space="0" w:color="auto"/>
          </w:divBdr>
        </w:div>
        <w:div w:id="47150968">
          <w:marLeft w:val="480"/>
          <w:marRight w:val="0"/>
          <w:marTop w:val="0"/>
          <w:marBottom w:val="0"/>
          <w:divBdr>
            <w:top w:val="none" w:sz="0" w:space="0" w:color="auto"/>
            <w:left w:val="none" w:sz="0" w:space="0" w:color="auto"/>
            <w:bottom w:val="none" w:sz="0" w:space="0" w:color="auto"/>
            <w:right w:val="none" w:sz="0" w:space="0" w:color="auto"/>
          </w:divBdr>
        </w:div>
        <w:div w:id="1917930711">
          <w:marLeft w:val="480"/>
          <w:marRight w:val="0"/>
          <w:marTop w:val="0"/>
          <w:marBottom w:val="0"/>
          <w:divBdr>
            <w:top w:val="none" w:sz="0" w:space="0" w:color="auto"/>
            <w:left w:val="none" w:sz="0" w:space="0" w:color="auto"/>
            <w:bottom w:val="none" w:sz="0" w:space="0" w:color="auto"/>
            <w:right w:val="none" w:sz="0" w:space="0" w:color="auto"/>
          </w:divBdr>
        </w:div>
        <w:div w:id="1682854316">
          <w:marLeft w:val="480"/>
          <w:marRight w:val="0"/>
          <w:marTop w:val="0"/>
          <w:marBottom w:val="0"/>
          <w:divBdr>
            <w:top w:val="none" w:sz="0" w:space="0" w:color="auto"/>
            <w:left w:val="none" w:sz="0" w:space="0" w:color="auto"/>
            <w:bottom w:val="none" w:sz="0" w:space="0" w:color="auto"/>
            <w:right w:val="none" w:sz="0" w:space="0" w:color="auto"/>
          </w:divBdr>
        </w:div>
        <w:div w:id="1424033123">
          <w:marLeft w:val="480"/>
          <w:marRight w:val="0"/>
          <w:marTop w:val="0"/>
          <w:marBottom w:val="0"/>
          <w:divBdr>
            <w:top w:val="none" w:sz="0" w:space="0" w:color="auto"/>
            <w:left w:val="none" w:sz="0" w:space="0" w:color="auto"/>
            <w:bottom w:val="none" w:sz="0" w:space="0" w:color="auto"/>
            <w:right w:val="none" w:sz="0" w:space="0" w:color="auto"/>
          </w:divBdr>
        </w:div>
        <w:div w:id="624893658">
          <w:marLeft w:val="480"/>
          <w:marRight w:val="0"/>
          <w:marTop w:val="0"/>
          <w:marBottom w:val="0"/>
          <w:divBdr>
            <w:top w:val="none" w:sz="0" w:space="0" w:color="auto"/>
            <w:left w:val="none" w:sz="0" w:space="0" w:color="auto"/>
            <w:bottom w:val="none" w:sz="0" w:space="0" w:color="auto"/>
            <w:right w:val="none" w:sz="0" w:space="0" w:color="auto"/>
          </w:divBdr>
        </w:div>
        <w:div w:id="447967437">
          <w:marLeft w:val="480"/>
          <w:marRight w:val="0"/>
          <w:marTop w:val="0"/>
          <w:marBottom w:val="0"/>
          <w:divBdr>
            <w:top w:val="none" w:sz="0" w:space="0" w:color="auto"/>
            <w:left w:val="none" w:sz="0" w:space="0" w:color="auto"/>
            <w:bottom w:val="none" w:sz="0" w:space="0" w:color="auto"/>
            <w:right w:val="none" w:sz="0" w:space="0" w:color="auto"/>
          </w:divBdr>
        </w:div>
        <w:div w:id="240221045">
          <w:marLeft w:val="480"/>
          <w:marRight w:val="0"/>
          <w:marTop w:val="0"/>
          <w:marBottom w:val="0"/>
          <w:divBdr>
            <w:top w:val="none" w:sz="0" w:space="0" w:color="auto"/>
            <w:left w:val="none" w:sz="0" w:space="0" w:color="auto"/>
            <w:bottom w:val="none" w:sz="0" w:space="0" w:color="auto"/>
            <w:right w:val="none" w:sz="0" w:space="0" w:color="auto"/>
          </w:divBdr>
        </w:div>
        <w:div w:id="1986204623">
          <w:marLeft w:val="480"/>
          <w:marRight w:val="0"/>
          <w:marTop w:val="0"/>
          <w:marBottom w:val="0"/>
          <w:divBdr>
            <w:top w:val="none" w:sz="0" w:space="0" w:color="auto"/>
            <w:left w:val="none" w:sz="0" w:space="0" w:color="auto"/>
            <w:bottom w:val="none" w:sz="0" w:space="0" w:color="auto"/>
            <w:right w:val="none" w:sz="0" w:space="0" w:color="auto"/>
          </w:divBdr>
        </w:div>
        <w:div w:id="178474748">
          <w:marLeft w:val="480"/>
          <w:marRight w:val="0"/>
          <w:marTop w:val="0"/>
          <w:marBottom w:val="0"/>
          <w:divBdr>
            <w:top w:val="none" w:sz="0" w:space="0" w:color="auto"/>
            <w:left w:val="none" w:sz="0" w:space="0" w:color="auto"/>
            <w:bottom w:val="none" w:sz="0" w:space="0" w:color="auto"/>
            <w:right w:val="none" w:sz="0" w:space="0" w:color="auto"/>
          </w:divBdr>
        </w:div>
        <w:div w:id="897134977">
          <w:marLeft w:val="480"/>
          <w:marRight w:val="0"/>
          <w:marTop w:val="0"/>
          <w:marBottom w:val="0"/>
          <w:divBdr>
            <w:top w:val="none" w:sz="0" w:space="0" w:color="auto"/>
            <w:left w:val="none" w:sz="0" w:space="0" w:color="auto"/>
            <w:bottom w:val="none" w:sz="0" w:space="0" w:color="auto"/>
            <w:right w:val="none" w:sz="0" w:space="0" w:color="auto"/>
          </w:divBdr>
        </w:div>
        <w:div w:id="972442891">
          <w:marLeft w:val="480"/>
          <w:marRight w:val="0"/>
          <w:marTop w:val="0"/>
          <w:marBottom w:val="0"/>
          <w:divBdr>
            <w:top w:val="none" w:sz="0" w:space="0" w:color="auto"/>
            <w:left w:val="none" w:sz="0" w:space="0" w:color="auto"/>
            <w:bottom w:val="none" w:sz="0" w:space="0" w:color="auto"/>
            <w:right w:val="none" w:sz="0" w:space="0" w:color="auto"/>
          </w:divBdr>
        </w:div>
        <w:div w:id="1001196116">
          <w:marLeft w:val="480"/>
          <w:marRight w:val="0"/>
          <w:marTop w:val="0"/>
          <w:marBottom w:val="0"/>
          <w:divBdr>
            <w:top w:val="none" w:sz="0" w:space="0" w:color="auto"/>
            <w:left w:val="none" w:sz="0" w:space="0" w:color="auto"/>
            <w:bottom w:val="none" w:sz="0" w:space="0" w:color="auto"/>
            <w:right w:val="none" w:sz="0" w:space="0" w:color="auto"/>
          </w:divBdr>
        </w:div>
        <w:div w:id="1240215669">
          <w:marLeft w:val="480"/>
          <w:marRight w:val="0"/>
          <w:marTop w:val="0"/>
          <w:marBottom w:val="0"/>
          <w:divBdr>
            <w:top w:val="none" w:sz="0" w:space="0" w:color="auto"/>
            <w:left w:val="none" w:sz="0" w:space="0" w:color="auto"/>
            <w:bottom w:val="none" w:sz="0" w:space="0" w:color="auto"/>
            <w:right w:val="none" w:sz="0" w:space="0" w:color="auto"/>
          </w:divBdr>
        </w:div>
        <w:div w:id="531112298">
          <w:marLeft w:val="480"/>
          <w:marRight w:val="0"/>
          <w:marTop w:val="0"/>
          <w:marBottom w:val="0"/>
          <w:divBdr>
            <w:top w:val="none" w:sz="0" w:space="0" w:color="auto"/>
            <w:left w:val="none" w:sz="0" w:space="0" w:color="auto"/>
            <w:bottom w:val="none" w:sz="0" w:space="0" w:color="auto"/>
            <w:right w:val="none" w:sz="0" w:space="0" w:color="auto"/>
          </w:divBdr>
        </w:div>
        <w:div w:id="1878930910">
          <w:marLeft w:val="480"/>
          <w:marRight w:val="0"/>
          <w:marTop w:val="0"/>
          <w:marBottom w:val="0"/>
          <w:divBdr>
            <w:top w:val="none" w:sz="0" w:space="0" w:color="auto"/>
            <w:left w:val="none" w:sz="0" w:space="0" w:color="auto"/>
            <w:bottom w:val="none" w:sz="0" w:space="0" w:color="auto"/>
            <w:right w:val="none" w:sz="0" w:space="0" w:color="auto"/>
          </w:divBdr>
        </w:div>
        <w:div w:id="504395608">
          <w:marLeft w:val="480"/>
          <w:marRight w:val="0"/>
          <w:marTop w:val="0"/>
          <w:marBottom w:val="0"/>
          <w:divBdr>
            <w:top w:val="none" w:sz="0" w:space="0" w:color="auto"/>
            <w:left w:val="none" w:sz="0" w:space="0" w:color="auto"/>
            <w:bottom w:val="none" w:sz="0" w:space="0" w:color="auto"/>
            <w:right w:val="none" w:sz="0" w:space="0" w:color="auto"/>
          </w:divBdr>
        </w:div>
        <w:div w:id="370081913">
          <w:marLeft w:val="480"/>
          <w:marRight w:val="0"/>
          <w:marTop w:val="0"/>
          <w:marBottom w:val="0"/>
          <w:divBdr>
            <w:top w:val="none" w:sz="0" w:space="0" w:color="auto"/>
            <w:left w:val="none" w:sz="0" w:space="0" w:color="auto"/>
            <w:bottom w:val="none" w:sz="0" w:space="0" w:color="auto"/>
            <w:right w:val="none" w:sz="0" w:space="0" w:color="auto"/>
          </w:divBdr>
        </w:div>
        <w:div w:id="462386448">
          <w:marLeft w:val="480"/>
          <w:marRight w:val="0"/>
          <w:marTop w:val="0"/>
          <w:marBottom w:val="0"/>
          <w:divBdr>
            <w:top w:val="none" w:sz="0" w:space="0" w:color="auto"/>
            <w:left w:val="none" w:sz="0" w:space="0" w:color="auto"/>
            <w:bottom w:val="none" w:sz="0" w:space="0" w:color="auto"/>
            <w:right w:val="none" w:sz="0" w:space="0" w:color="auto"/>
          </w:divBdr>
        </w:div>
        <w:div w:id="274606950">
          <w:marLeft w:val="480"/>
          <w:marRight w:val="0"/>
          <w:marTop w:val="0"/>
          <w:marBottom w:val="0"/>
          <w:divBdr>
            <w:top w:val="none" w:sz="0" w:space="0" w:color="auto"/>
            <w:left w:val="none" w:sz="0" w:space="0" w:color="auto"/>
            <w:bottom w:val="none" w:sz="0" w:space="0" w:color="auto"/>
            <w:right w:val="none" w:sz="0" w:space="0" w:color="auto"/>
          </w:divBdr>
        </w:div>
        <w:div w:id="1897931625">
          <w:marLeft w:val="480"/>
          <w:marRight w:val="0"/>
          <w:marTop w:val="0"/>
          <w:marBottom w:val="0"/>
          <w:divBdr>
            <w:top w:val="none" w:sz="0" w:space="0" w:color="auto"/>
            <w:left w:val="none" w:sz="0" w:space="0" w:color="auto"/>
            <w:bottom w:val="none" w:sz="0" w:space="0" w:color="auto"/>
            <w:right w:val="none" w:sz="0" w:space="0" w:color="auto"/>
          </w:divBdr>
        </w:div>
        <w:div w:id="2126071356">
          <w:marLeft w:val="480"/>
          <w:marRight w:val="0"/>
          <w:marTop w:val="0"/>
          <w:marBottom w:val="0"/>
          <w:divBdr>
            <w:top w:val="none" w:sz="0" w:space="0" w:color="auto"/>
            <w:left w:val="none" w:sz="0" w:space="0" w:color="auto"/>
            <w:bottom w:val="none" w:sz="0" w:space="0" w:color="auto"/>
            <w:right w:val="none" w:sz="0" w:space="0" w:color="auto"/>
          </w:divBdr>
        </w:div>
        <w:div w:id="309093894">
          <w:marLeft w:val="480"/>
          <w:marRight w:val="0"/>
          <w:marTop w:val="0"/>
          <w:marBottom w:val="0"/>
          <w:divBdr>
            <w:top w:val="none" w:sz="0" w:space="0" w:color="auto"/>
            <w:left w:val="none" w:sz="0" w:space="0" w:color="auto"/>
            <w:bottom w:val="none" w:sz="0" w:space="0" w:color="auto"/>
            <w:right w:val="none" w:sz="0" w:space="0" w:color="auto"/>
          </w:divBdr>
        </w:div>
        <w:div w:id="378210054">
          <w:marLeft w:val="480"/>
          <w:marRight w:val="0"/>
          <w:marTop w:val="0"/>
          <w:marBottom w:val="0"/>
          <w:divBdr>
            <w:top w:val="none" w:sz="0" w:space="0" w:color="auto"/>
            <w:left w:val="none" w:sz="0" w:space="0" w:color="auto"/>
            <w:bottom w:val="none" w:sz="0" w:space="0" w:color="auto"/>
            <w:right w:val="none" w:sz="0" w:space="0" w:color="auto"/>
          </w:divBdr>
        </w:div>
        <w:div w:id="2129616328">
          <w:marLeft w:val="480"/>
          <w:marRight w:val="0"/>
          <w:marTop w:val="0"/>
          <w:marBottom w:val="0"/>
          <w:divBdr>
            <w:top w:val="none" w:sz="0" w:space="0" w:color="auto"/>
            <w:left w:val="none" w:sz="0" w:space="0" w:color="auto"/>
            <w:bottom w:val="none" w:sz="0" w:space="0" w:color="auto"/>
            <w:right w:val="none" w:sz="0" w:space="0" w:color="auto"/>
          </w:divBdr>
        </w:div>
      </w:divsChild>
    </w:div>
    <w:div w:id="1507403351">
      <w:bodyDiv w:val="1"/>
      <w:marLeft w:val="0"/>
      <w:marRight w:val="0"/>
      <w:marTop w:val="0"/>
      <w:marBottom w:val="0"/>
      <w:divBdr>
        <w:top w:val="none" w:sz="0" w:space="0" w:color="auto"/>
        <w:left w:val="none" w:sz="0" w:space="0" w:color="auto"/>
        <w:bottom w:val="none" w:sz="0" w:space="0" w:color="auto"/>
        <w:right w:val="none" w:sz="0" w:space="0" w:color="auto"/>
      </w:divBdr>
    </w:div>
    <w:div w:id="1507473449">
      <w:bodyDiv w:val="1"/>
      <w:marLeft w:val="0"/>
      <w:marRight w:val="0"/>
      <w:marTop w:val="0"/>
      <w:marBottom w:val="0"/>
      <w:divBdr>
        <w:top w:val="none" w:sz="0" w:space="0" w:color="auto"/>
        <w:left w:val="none" w:sz="0" w:space="0" w:color="auto"/>
        <w:bottom w:val="none" w:sz="0" w:space="0" w:color="auto"/>
        <w:right w:val="none" w:sz="0" w:space="0" w:color="auto"/>
      </w:divBdr>
    </w:div>
    <w:div w:id="1507550412">
      <w:bodyDiv w:val="1"/>
      <w:marLeft w:val="0"/>
      <w:marRight w:val="0"/>
      <w:marTop w:val="0"/>
      <w:marBottom w:val="0"/>
      <w:divBdr>
        <w:top w:val="none" w:sz="0" w:space="0" w:color="auto"/>
        <w:left w:val="none" w:sz="0" w:space="0" w:color="auto"/>
        <w:bottom w:val="none" w:sz="0" w:space="0" w:color="auto"/>
        <w:right w:val="none" w:sz="0" w:space="0" w:color="auto"/>
      </w:divBdr>
    </w:div>
    <w:div w:id="1507943492">
      <w:bodyDiv w:val="1"/>
      <w:marLeft w:val="0"/>
      <w:marRight w:val="0"/>
      <w:marTop w:val="0"/>
      <w:marBottom w:val="0"/>
      <w:divBdr>
        <w:top w:val="none" w:sz="0" w:space="0" w:color="auto"/>
        <w:left w:val="none" w:sz="0" w:space="0" w:color="auto"/>
        <w:bottom w:val="none" w:sz="0" w:space="0" w:color="auto"/>
        <w:right w:val="none" w:sz="0" w:space="0" w:color="auto"/>
      </w:divBdr>
    </w:div>
    <w:div w:id="1508062597">
      <w:bodyDiv w:val="1"/>
      <w:marLeft w:val="0"/>
      <w:marRight w:val="0"/>
      <w:marTop w:val="0"/>
      <w:marBottom w:val="0"/>
      <w:divBdr>
        <w:top w:val="none" w:sz="0" w:space="0" w:color="auto"/>
        <w:left w:val="none" w:sz="0" w:space="0" w:color="auto"/>
        <w:bottom w:val="none" w:sz="0" w:space="0" w:color="auto"/>
        <w:right w:val="none" w:sz="0" w:space="0" w:color="auto"/>
      </w:divBdr>
    </w:div>
    <w:div w:id="1509632822">
      <w:bodyDiv w:val="1"/>
      <w:marLeft w:val="0"/>
      <w:marRight w:val="0"/>
      <w:marTop w:val="0"/>
      <w:marBottom w:val="0"/>
      <w:divBdr>
        <w:top w:val="none" w:sz="0" w:space="0" w:color="auto"/>
        <w:left w:val="none" w:sz="0" w:space="0" w:color="auto"/>
        <w:bottom w:val="none" w:sz="0" w:space="0" w:color="auto"/>
        <w:right w:val="none" w:sz="0" w:space="0" w:color="auto"/>
      </w:divBdr>
    </w:div>
    <w:div w:id="1509833747">
      <w:bodyDiv w:val="1"/>
      <w:marLeft w:val="0"/>
      <w:marRight w:val="0"/>
      <w:marTop w:val="0"/>
      <w:marBottom w:val="0"/>
      <w:divBdr>
        <w:top w:val="none" w:sz="0" w:space="0" w:color="auto"/>
        <w:left w:val="none" w:sz="0" w:space="0" w:color="auto"/>
        <w:bottom w:val="none" w:sz="0" w:space="0" w:color="auto"/>
        <w:right w:val="none" w:sz="0" w:space="0" w:color="auto"/>
      </w:divBdr>
    </w:div>
    <w:div w:id="1509904279">
      <w:bodyDiv w:val="1"/>
      <w:marLeft w:val="0"/>
      <w:marRight w:val="0"/>
      <w:marTop w:val="0"/>
      <w:marBottom w:val="0"/>
      <w:divBdr>
        <w:top w:val="none" w:sz="0" w:space="0" w:color="auto"/>
        <w:left w:val="none" w:sz="0" w:space="0" w:color="auto"/>
        <w:bottom w:val="none" w:sz="0" w:space="0" w:color="auto"/>
        <w:right w:val="none" w:sz="0" w:space="0" w:color="auto"/>
      </w:divBdr>
    </w:div>
    <w:div w:id="1510295856">
      <w:bodyDiv w:val="1"/>
      <w:marLeft w:val="0"/>
      <w:marRight w:val="0"/>
      <w:marTop w:val="0"/>
      <w:marBottom w:val="0"/>
      <w:divBdr>
        <w:top w:val="none" w:sz="0" w:space="0" w:color="auto"/>
        <w:left w:val="none" w:sz="0" w:space="0" w:color="auto"/>
        <w:bottom w:val="none" w:sz="0" w:space="0" w:color="auto"/>
        <w:right w:val="none" w:sz="0" w:space="0" w:color="auto"/>
      </w:divBdr>
    </w:div>
    <w:div w:id="1510410464">
      <w:bodyDiv w:val="1"/>
      <w:marLeft w:val="0"/>
      <w:marRight w:val="0"/>
      <w:marTop w:val="0"/>
      <w:marBottom w:val="0"/>
      <w:divBdr>
        <w:top w:val="none" w:sz="0" w:space="0" w:color="auto"/>
        <w:left w:val="none" w:sz="0" w:space="0" w:color="auto"/>
        <w:bottom w:val="none" w:sz="0" w:space="0" w:color="auto"/>
        <w:right w:val="none" w:sz="0" w:space="0" w:color="auto"/>
      </w:divBdr>
    </w:div>
    <w:div w:id="1510683378">
      <w:bodyDiv w:val="1"/>
      <w:marLeft w:val="0"/>
      <w:marRight w:val="0"/>
      <w:marTop w:val="0"/>
      <w:marBottom w:val="0"/>
      <w:divBdr>
        <w:top w:val="none" w:sz="0" w:space="0" w:color="auto"/>
        <w:left w:val="none" w:sz="0" w:space="0" w:color="auto"/>
        <w:bottom w:val="none" w:sz="0" w:space="0" w:color="auto"/>
        <w:right w:val="none" w:sz="0" w:space="0" w:color="auto"/>
      </w:divBdr>
    </w:div>
    <w:div w:id="1512599541">
      <w:bodyDiv w:val="1"/>
      <w:marLeft w:val="0"/>
      <w:marRight w:val="0"/>
      <w:marTop w:val="0"/>
      <w:marBottom w:val="0"/>
      <w:divBdr>
        <w:top w:val="none" w:sz="0" w:space="0" w:color="auto"/>
        <w:left w:val="none" w:sz="0" w:space="0" w:color="auto"/>
        <w:bottom w:val="none" w:sz="0" w:space="0" w:color="auto"/>
        <w:right w:val="none" w:sz="0" w:space="0" w:color="auto"/>
      </w:divBdr>
    </w:div>
    <w:div w:id="1513035617">
      <w:bodyDiv w:val="1"/>
      <w:marLeft w:val="0"/>
      <w:marRight w:val="0"/>
      <w:marTop w:val="0"/>
      <w:marBottom w:val="0"/>
      <w:divBdr>
        <w:top w:val="none" w:sz="0" w:space="0" w:color="auto"/>
        <w:left w:val="none" w:sz="0" w:space="0" w:color="auto"/>
        <w:bottom w:val="none" w:sz="0" w:space="0" w:color="auto"/>
        <w:right w:val="none" w:sz="0" w:space="0" w:color="auto"/>
      </w:divBdr>
    </w:div>
    <w:div w:id="1513715493">
      <w:bodyDiv w:val="1"/>
      <w:marLeft w:val="0"/>
      <w:marRight w:val="0"/>
      <w:marTop w:val="0"/>
      <w:marBottom w:val="0"/>
      <w:divBdr>
        <w:top w:val="none" w:sz="0" w:space="0" w:color="auto"/>
        <w:left w:val="none" w:sz="0" w:space="0" w:color="auto"/>
        <w:bottom w:val="none" w:sz="0" w:space="0" w:color="auto"/>
        <w:right w:val="none" w:sz="0" w:space="0" w:color="auto"/>
      </w:divBdr>
    </w:div>
    <w:div w:id="1514110603">
      <w:bodyDiv w:val="1"/>
      <w:marLeft w:val="0"/>
      <w:marRight w:val="0"/>
      <w:marTop w:val="0"/>
      <w:marBottom w:val="0"/>
      <w:divBdr>
        <w:top w:val="none" w:sz="0" w:space="0" w:color="auto"/>
        <w:left w:val="none" w:sz="0" w:space="0" w:color="auto"/>
        <w:bottom w:val="none" w:sz="0" w:space="0" w:color="auto"/>
        <w:right w:val="none" w:sz="0" w:space="0" w:color="auto"/>
      </w:divBdr>
    </w:div>
    <w:div w:id="1514301391">
      <w:bodyDiv w:val="1"/>
      <w:marLeft w:val="0"/>
      <w:marRight w:val="0"/>
      <w:marTop w:val="0"/>
      <w:marBottom w:val="0"/>
      <w:divBdr>
        <w:top w:val="none" w:sz="0" w:space="0" w:color="auto"/>
        <w:left w:val="none" w:sz="0" w:space="0" w:color="auto"/>
        <w:bottom w:val="none" w:sz="0" w:space="0" w:color="auto"/>
        <w:right w:val="none" w:sz="0" w:space="0" w:color="auto"/>
      </w:divBdr>
    </w:div>
    <w:div w:id="1514684578">
      <w:bodyDiv w:val="1"/>
      <w:marLeft w:val="0"/>
      <w:marRight w:val="0"/>
      <w:marTop w:val="0"/>
      <w:marBottom w:val="0"/>
      <w:divBdr>
        <w:top w:val="none" w:sz="0" w:space="0" w:color="auto"/>
        <w:left w:val="none" w:sz="0" w:space="0" w:color="auto"/>
        <w:bottom w:val="none" w:sz="0" w:space="0" w:color="auto"/>
        <w:right w:val="none" w:sz="0" w:space="0" w:color="auto"/>
      </w:divBdr>
    </w:div>
    <w:div w:id="1515260840">
      <w:bodyDiv w:val="1"/>
      <w:marLeft w:val="0"/>
      <w:marRight w:val="0"/>
      <w:marTop w:val="0"/>
      <w:marBottom w:val="0"/>
      <w:divBdr>
        <w:top w:val="none" w:sz="0" w:space="0" w:color="auto"/>
        <w:left w:val="none" w:sz="0" w:space="0" w:color="auto"/>
        <w:bottom w:val="none" w:sz="0" w:space="0" w:color="auto"/>
        <w:right w:val="none" w:sz="0" w:space="0" w:color="auto"/>
      </w:divBdr>
    </w:div>
    <w:div w:id="1516380781">
      <w:bodyDiv w:val="1"/>
      <w:marLeft w:val="0"/>
      <w:marRight w:val="0"/>
      <w:marTop w:val="0"/>
      <w:marBottom w:val="0"/>
      <w:divBdr>
        <w:top w:val="none" w:sz="0" w:space="0" w:color="auto"/>
        <w:left w:val="none" w:sz="0" w:space="0" w:color="auto"/>
        <w:bottom w:val="none" w:sz="0" w:space="0" w:color="auto"/>
        <w:right w:val="none" w:sz="0" w:space="0" w:color="auto"/>
      </w:divBdr>
    </w:div>
    <w:div w:id="1516461192">
      <w:bodyDiv w:val="1"/>
      <w:marLeft w:val="0"/>
      <w:marRight w:val="0"/>
      <w:marTop w:val="0"/>
      <w:marBottom w:val="0"/>
      <w:divBdr>
        <w:top w:val="none" w:sz="0" w:space="0" w:color="auto"/>
        <w:left w:val="none" w:sz="0" w:space="0" w:color="auto"/>
        <w:bottom w:val="none" w:sz="0" w:space="0" w:color="auto"/>
        <w:right w:val="none" w:sz="0" w:space="0" w:color="auto"/>
      </w:divBdr>
    </w:div>
    <w:div w:id="1516654636">
      <w:bodyDiv w:val="1"/>
      <w:marLeft w:val="0"/>
      <w:marRight w:val="0"/>
      <w:marTop w:val="0"/>
      <w:marBottom w:val="0"/>
      <w:divBdr>
        <w:top w:val="none" w:sz="0" w:space="0" w:color="auto"/>
        <w:left w:val="none" w:sz="0" w:space="0" w:color="auto"/>
        <w:bottom w:val="none" w:sz="0" w:space="0" w:color="auto"/>
        <w:right w:val="none" w:sz="0" w:space="0" w:color="auto"/>
      </w:divBdr>
    </w:div>
    <w:div w:id="1517845774">
      <w:bodyDiv w:val="1"/>
      <w:marLeft w:val="0"/>
      <w:marRight w:val="0"/>
      <w:marTop w:val="0"/>
      <w:marBottom w:val="0"/>
      <w:divBdr>
        <w:top w:val="none" w:sz="0" w:space="0" w:color="auto"/>
        <w:left w:val="none" w:sz="0" w:space="0" w:color="auto"/>
        <w:bottom w:val="none" w:sz="0" w:space="0" w:color="auto"/>
        <w:right w:val="none" w:sz="0" w:space="0" w:color="auto"/>
      </w:divBdr>
      <w:divsChild>
        <w:div w:id="684744462">
          <w:marLeft w:val="480"/>
          <w:marRight w:val="0"/>
          <w:marTop w:val="0"/>
          <w:marBottom w:val="0"/>
          <w:divBdr>
            <w:top w:val="none" w:sz="0" w:space="0" w:color="auto"/>
            <w:left w:val="none" w:sz="0" w:space="0" w:color="auto"/>
            <w:bottom w:val="none" w:sz="0" w:space="0" w:color="auto"/>
            <w:right w:val="none" w:sz="0" w:space="0" w:color="auto"/>
          </w:divBdr>
        </w:div>
        <w:div w:id="1013653824">
          <w:marLeft w:val="480"/>
          <w:marRight w:val="0"/>
          <w:marTop w:val="0"/>
          <w:marBottom w:val="0"/>
          <w:divBdr>
            <w:top w:val="none" w:sz="0" w:space="0" w:color="auto"/>
            <w:left w:val="none" w:sz="0" w:space="0" w:color="auto"/>
            <w:bottom w:val="none" w:sz="0" w:space="0" w:color="auto"/>
            <w:right w:val="none" w:sz="0" w:space="0" w:color="auto"/>
          </w:divBdr>
        </w:div>
        <w:div w:id="534777501">
          <w:marLeft w:val="480"/>
          <w:marRight w:val="0"/>
          <w:marTop w:val="0"/>
          <w:marBottom w:val="0"/>
          <w:divBdr>
            <w:top w:val="none" w:sz="0" w:space="0" w:color="auto"/>
            <w:left w:val="none" w:sz="0" w:space="0" w:color="auto"/>
            <w:bottom w:val="none" w:sz="0" w:space="0" w:color="auto"/>
            <w:right w:val="none" w:sz="0" w:space="0" w:color="auto"/>
          </w:divBdr>
        </w:div>
        <w:div w:id="725494207">
          <w:marLeft w:val="480"/>
          <w:marRight w:val="0"/>
          <w:marTop w:val="0"/>
          <w:marBottom w:val="0"/>
          <w:divBdr>
            <w:top w:val="none" w:sz="0" w:space="0" w:color="auto"/>
            <w:left w:val="none" w:sz="0" w:space="0" w:color="auto"/>
            <w:bottom w:val="none" w:sz="0" w:space="0" w:color="auto"/>
            <w:right w:val="none" w:sz="0" w:space="0" w:color="auto"/>
          </w:divBdr>
        </w:div>
        <w:div w:id="696732885">
          <w:marLeft w:val="480"/>
          <w:marRight w:val="0"/>
          <w:marTop w:val="0"/>
          <w:marBottom w:val="0"/>
          <w:divBdr>
            <w:top w:val="none" w:sz="0" w:space="0" w:color="auto"/>
            <w:left w:val="none" w:sz="0" w:space="0" w:color="auto"/>
            <w:bottom w:val="none" w:sz="0" w:space="0" w:color="auto"/>
            <w:right w:val="none" w:sz="0" w:space="0" w:color="auto"/>
          </w:divBdr>
        </w:div>
        <w:div w:id="943726059">
          <w:marLeft w:val="480"/>
          <w:marRight w:val="0"/>
          <w:marTop w:val="0"/>
          <w:marBottom w:val="0"/>
          <w:divBdr>
            <w:top w:val="none" w:sz="0" w:space="0" w:color="auto"/>
            <w:left w:val="none" w:sz="0" w:space="0" w:color="auto"/>
            <w:bottom w:val="none" w:sz="0" w:space="0" w:color="auto"/>
            <w:right w:val="none" w:sz="0" w:space="0" w:color="auto"/>
          </w:divBdr>
        </w:div>
        <w:div w:id="1579092358">
          <w:marLeft w:val="480"/>
          <w:marRight w:val="0"/>
          <w:marTop w:val="0"/>
          <w:marBottom w:val="0"/>
          <w:divBdr>
            <w:top w:val="none" w:sz="0" w:space="0" w:color="auto"/>
            <w:left w:val="none" w:sz="0" w:space="0" w:color="auto"/>
            <w:bottom w:val="none" w:sz="0" w:space="0" w:color="auto"/>
            <w:right w:val="none" w:sz="0" w:space="0" w:color="auto"/>
          </w:divBdr>
        </w:div>
        <w:div w:id="1872038158">
          <w:marLeft w:val="480"/>
          <w:marRight w:val="0"/>
          <w:marTop w:val="0"/>
          <w:marBottom w:val="0"/>
          <w:divBdr>
            <w:top w:val="none" w:sz="0" w:space="0" w:color="auto"/>
            <w:left w:val="none" w:sz="0" w:space="0" w:color="auto"/>
            <w:bottom w:val="none" w:sz="0" w:space="0" w:color="auto"/>
            <w:right w:val="none" w:sz="0" w:space="0" w:color="auto"/>
          </w:divBdr>
        </w:div>
        <w:div w:id="1733691679">
          <w:marLeft w:val="480"/>
          <w:marRight w:val="0"/>
          <w:marTop w:val="0"/>
          <w:marBottom w:val="0"/>
          <w:divBdr>
            <w:top w:val="none" w:sz="0" w:space="0" w:color="auto"/>
            <w:left w:val="none" w:sz="0" w:space="0" w:color="auto"/>
            <w:bottom w:val="none" w:sz="0" w:space="0" w:color="auto"/>
            <w:right w:val="none" w:sz="0" w:space="0" w:color="auto"/>
          </w:divBdr>
        </w:div>
        <w:div w:id="1941526880">
          <w:marLeft w:val="480"/>
          <w:marRight w:val="0"/>
          <w:marTop w:val="0"/>
          <w:marBottom w:val="0"/>
          <w:divBdr>
            <w:top w:val="none" w:sz="0" w:space="0" w:color="auto"/>
            <w:left w:val="none" w:sz="0" w:space="0" w:color="auto"/>
            <w:bottom w:val="none" w:sz="0" w:space="0" w:color="auto"/>
            <w:right w:val="none" w:sz="0" w:space="0" w:color="auto"/>
          </w:divBdr>
        </w:div>
        <w:div w:id="1214342799">
          <w:marLeft w:val="480"/>
          <w:marRight w:val="0"/>
          <w:marTop w:val="0"/>
          <w:marBottom w:val="0"/>
          <w:divBdr>
            <w:top w:val="none" w:sz="0" w:space="0" w:color="auto"/>
            <w:left w:val="none" w:sz="0" w:space="0" w:color="auto"/>
            <w:bottom w:val="none" w:sz="0" w:space="0" w:color="auto"/>
            <w:right w:val="none" w:sz="0" w:space="0" w:color="auto"/>
          </w:divBdr>
        </w:div>
        <w:div w:id="462037104">
          <w:marLeft w:val="480"/>
          <w:marRight w:val="0"/>
          <w:marTop w:val="0"/>
          <w:marBottom w:val="0"/>
          <w:divBdr>
            <w:top w:val="none" w:sz="0" w:space="0" w:color="auto"/>
            <w:left w:val="none" w:sz="0" w:space="0" w:color="auto"/>
            <w:bottom w:val="none" w:sz="0" w:space="0" w:color="auto"/>
            <w:right w:val="none" w:sz="0" w:space="0" w:color="auto"/>
          </w:divBdr>
        </w:div>
        <w:div w:id="2136098677">
          <w:marLeft w:val="480"/>
          <w:marRight w:val="0"/>
          <w:marTop w:val="0"/>
          <w:marBottom w:val="0"/>
          <w:divBdr>
            <w:top w:val="none" w:sz="0" w:space="0" w:color="auto"/>
            <w:left w:val="none" w:sz="0" w:space="0" w:color="auto"/>
            <w:bottom w:val="none" w:sz="0" w:space="0" w:color="auto"/>
            <w:right w:val="none" w:sz="0" w:space="0" w:color="auto"/>
          </w:divBdr>
        </w:div>
        <w:div w:id="1759130144">
          <w:marLeft w:val="480"/>
          <w:marRight w:val="0"/>
          <w:marTop w:val="0"/>
          <w:marBottom w:val="0"/>
          <w:divBdr>
            <w:top w:val="none" w:sz="0" w:space="0" w:color="auto"/>
            <w:left w:val="none" w:sz="0" w:space="0" w:color="auto"/>
            <w:bottom w:val="none" w:sz="0" w:space="0" w:color="auto"/>
            <w:right w:val="none" w:sz="0" w:space="0" w:color="auto"/>
          </w:divBdr>
        </w:div>
        <w:div w:id="2074425945">
          <w:marLeft w:val="480"/>
          <w:marRight w:val="0"/>
          <w:marTop w:val="0"/>
          <w:marBottom w:val="0"/>
          <w:divBdr>
            <w:top w:val="none" w:sz="0" w:space="0" w:color="auto"/>
            <w:left w:val="none" w:sz="0" w:space="0" w:color="auto"/>
            <w:bottom w:val="none" w:sz="0" w:space="0" w:color="auto"/>
            <w:right w:val="none" w:sz="0" w:space="0" w:color="auto"/>
          </w:divBdr>
        </w:div>
        <w:div w:id="170074255">
          <w:marLeft w:val="480"/>
          <w:marRight w:val="0"/>
          <w:marTop w:val="0"/>
          <w:marBottom w:val="0"/>
          <w:divBdr>
            <w:top w:val="none" w:sz="0" w:space="0" w:color="auto"/>
            <w:left w:val="none" w:sz="0" w:space="0" w:color="auto"/>
            <w:bottom w:val="none" w:sz="0" w:space="0" w:color="auto"/>
            <w:right w:val="none" w:sz="0" w:space="0" w:color="auto"/>
          </w:divBdr>
        </w:div>
        <w:div w:id="502280628">
          <w:marLeft w:val="480"/>
          <w:marRight w:val="0"/>
          <w:marTop w:val="0"/>
          <w:marBottom w:val="0"/>
          <w:divBdr>
            <w:top w:val="none" w:sz="0" w:space="0" w:color="auto"/>
            <w:left w:val="none" w:sz="0" w:space="0" w:color="auto"/>
            <w:bottom w:val="none" w:sz="0" w:space="0" w:color="auto"/>
            <w:right w:val="none" w:sz="0" w:space="0" w:color="auto"/>
          </w:divBdr>
        </w:div>
        <w:div w:id="1873417185">
          <w:marLeft w:val="480"/>
          <w:marRight w:val="0"/>
          <w:marTop w:val="0"/>
          <w:marBottom w:val="0"/>
          <w:divBdr>
            <w:top w:val="none" w:sz="0" w:space="0" w:color="auto"/>
            <w:left w:val="none" w:sz="0" w:space="0" w:color="auto"/>
            <w:bottom w:val="none" w:sz="0" w:space="0" w:color="auto"/>
            <w:right w:val="none" w:sz="0" w:space="0" w:color="auto"/>
          </w:divBdr>
        </w:div>
        <w:div w:id="828709761">
          <w:marLeft w:val="480"/>
          <w:marRight w:val="0"/>
          <w:marTop w:val="0"/>
          <w:marBottom w:val="0"/>
          <w:divBdr>
            <w:top w:val="none" w:sz="0" w:space="0" w:color="auto"/>
            <w:left w:val="none" w:sz="0" w:space="0" w:color="auto"/>
            <w:bottom w:val="none" w:sz="0" w:space="0" w:color="auto"/>
            <w:right w:val="none" w:sz="0" w:space="0" w:color="auto"/>
          </w:divBdr>
        </w:div>
        <w:div w:id="1070078787">
          <w:marLeft w:val="480"/>
          <w:marRight w:val="0"/>
          <w:marTop w:val="0"/>
          <w:marBottom w:val="0"/>
          <w:divBdr>
            <w:top w:val="none" w:sz="0" w:space="0" w:color="auto"/>
            <w:left w:val="none" w:sz="0" w:space="0" w:color="auto"/>
            <w:bottom w:val="none" w:sz="0" w:space="0" w:color="auto"/>
            <w:right w:val="none" w:sz="0" w:space="0" w:color="auto"/>
          </w:divBdr>
        </w:div>
        <w:div w:id="1661344499">
          <w:marLeft w:val="480"/>
          <w:marRight w:val="0"/>
          <w:marTop w:val="0"/>
          <w:marBottom w:val="0"/>
          <w:divBdr>
            <w:top w:val="none" w:sz="0" w:space="0" w:color="auto"/>
            <w:left w:val="none" w:sz="0" w:space="0" w:color="auto"/>
            <w:bottom w:val="none" w:sz="0" w:space="0" w:color="auto"/>
            <w:right w:val="none" w:sz="0" w:space="0" w:color="auto"/>
          </w:divBdr>
        </w:div>
        <w:div w:id="1568224803">
          <w:marLeft w:val="480"/>
          <w:marRight w:val="0"/>
          <w:marTop w:val="0"/>
          <w:marBottom w:val="0"/>
          <w:divBdr>
            <w:top w:val="none" w:sz="0" w:space="0" w:color="auto"/>
            <w:left w:val="none" w:sz="0" w:space="0" w:color="auto"/>
            <w:bottom w:val="none" w:sz="0" w:space="0" w:color="auto"/>
            <w:right w:val="none" w:sz="0" w:space="0" w:color="auto"/>
          </w:divBdr>
        </w:div>
        <w:div w:id="2048215092">
          <w:marLeft w:val="480"/>
          <w:marRight w:val="0"/>
          <w:marTop w:val="0"/>
          <w:marBottom w:val="0"/>
          <w:divBdr>
            <w:top w:val="none" w:sz="0" w:space="0" w:color="auto"/>
            <w:left w:val="none" w:sz="0" w:space="0" w:color="auto"/>
            <w:bottom w:val="none" w:sz="0" w:space="0" w:color="auto"/>
            <w:right w:val="none" w:sz="0" w:space="0" w:color="auto"/>
          </w:divBdr>
        </w:div>
        <w:div w:id="34157944">
          <w:marLeft w:val="480"/>
          <w:marRight w:val="0"/>
          <w:marTop w:val="0"/>
          <w:marBottom w:val="0"/>
          <w:divBdr>
            <w:top w:val="none" w:sz="0" w:space="0" w:color="auto"/>
            <w:left w:val="none" w:sz="0" w:space="0" w:color="auto"/>
            <w:bottom w:val="none" w:sz="0" w:space="0" w:color="auto"/>
            <w:right w:val="none" w:sz="0" w:space="0" w:color="auto"/>
          </w:divBdr>
        </w:div>
        <w:div w:id="1229071166">
          <w:marLeft w:val="480"/>
          <w:marRight w:val="0"/>
          <w:marTop w:val="0"/>
          <w:marBottom w:val="0"/>
          <w:divBdr>
            <w:top w:val="none" w:sz="0" w:space="0" w:color="auto"/>
            <w:left w:val="none" w:sz="0" w:space="0" w:color="auto"/>
            <w:bottom w:val="none" w:sz="0" w:space="0" w:color="auto"/>
            <w:right w:val="none" w:sz="0" w:space="0" w:color="auto"/>
          </w:divBdr>
        </w:div>
        <w:div w:id="86273397">
          <w:marLeft w:val="480"/>
          <w:marRight w:val="0"/>
          <w:marTop w:val="0"/>
          <w:marBottom w:val="0"/>
          <w:divBdr>
            <w:top w:val="none" w:sz="0" w:space="0" w:color="auto"/>
            <w:left w:val="none" w:sz="0" w:space="0" w:color="auto"/>
            <w:bottom w:val="none" w:sz="0" w:space="0" w:color="auto"/>
            <w:right w:val="none" w:sz="0" w:space="0" w:color="auto"/>
          </w:divBdr>
        </w:div>
        <w:div w:id="1472357422">
          <w:marLeft w:val="480"/>
          <w:marRight w:val="0"/>
          <w:marTop w:val="0"/>
          <w:marBottom w:val="0"/>
          <w:divBdr>
            <w:top w:val="none" w:sz="0" w:space="0" w:color="auto"/>
            <w:left w:val="none" w:sz="0" w:space="0" w:color="auto"/>
            <w:bottom w:val="none" w:sz="0" w:space="0" w:color="auto"/>
            <w:right w:val="none" w:sz="0" w:space="0" w:color="auto"/>
          </w:divBdr>
        </w:div>
        <w:div w:id="1670600213">
          <w:marLeft w:val="480"/>
          <w:marRight w:val="0"/>
          <w:marTop w:val="0"/>
          <w:marBottom w:val="0"/>
          <w:divBdr>
            <w:top w:val="none" w:sz="0" w:space="0" w:color="auto"/>
            <w:left w:val="none" w:sz="0" w:space="0" w:color="auto"/>
            <w:bottom w:val="none" w:sz="0" w:space="0" w:color="auto"/>
            <w:right w:val="none" w:sz="0" w:space="0" w:color="auto"/>
          </w:divBdr>
        </w:div>
        <w:div w:id="1920022234">
          <w:marLeft w:val="480"/>
          <w:marRight w:val="0"/>
          <w:marTop w:val="0"/>
          <w:marBottom w:val="0"/>
          <w:divBdr>
            <w:top w:val="none" w:sz="0" w:space="0" w:color="auto"/>
            <w:left w:val="none" w:sz="0" w:space="0" w:color="auto"/>
            <w:bottom w:val="none" w:sz="0" w:space="0" w:color="auto"/>
            <w:right w:val="none" w:sz="0" w:space="0" w:color="auto"/>
          </w:divBdr>
        </w:div>
        <w:div w:id="1378120980">
          <w:marLeft w:val="480"/>
          <w:marRight w:val="0"/>
          <w:marTop w:val="0"/>
          <w:marBottom w:val="0"/>
          <w:divBdr>
            <w:top w:val="none" w:sz="0" w:space="0" w:color="auto"/>
            <w:left w:val="none" w:sz="0" w:space="0" w:color="auto"/>
            <w:bottom w:val="none" w:sz="0" w:space="0" w:color="auto"/>
            <w:right w:val="none" w:sz="0" w:space="0" w:color="auto"/>
          </w:divBdr>
        </w:div>
        <w:div w:id="888686207">
          <w:marLeft w:val="480"/>
          <w:marRight w:val="0"/>
          <w:marTop w:val="0"/>
          <w:marBottom w:val="0"/>
          <w:divBdr>
            <w:top w:val="none" w:sz="0" w:space="0" w:color="auto"/>
            <w:left w:val="none" w:sz="0" w:space="0" w:color="auto"/>
            <w:bottom w:val="none" w:sz="0" w:space="0" w:color="auto"/>
            <w:right w:val="none" w:sz="0" w:space="0" w:color="auto"/>
          </w:divBdr>
        </w:div>
        <w:div w:id="565920755">
          <w:marLeft w:val="480"/>
          <w:marRight w:val="0"/>
          <w:marTop w:val="0"/>
          <w:marBottom w:val="0"/>
          <w:divBdr>
            <w:top w:val="none" w:sz="0" w:space="0" w:color="auto"/>
            <w:left w:val="none" w:sz="0" w:space="0" w:color="auto"/>
            <w:bottom w:val="none" w:sz="0" w:space="0" w:color="auto"/>
            <w:right w:val="none" w:sz="0" w:space="0" w:color="auto"/>
          </w:divBdr>
        </w:div>
        <w:div w:id="1670984430">
          <w:marLeft w:val="480"/>
          <w:marRight w:val="0"/>
          <w:marTop w:val="0"/>
          <w:marBottom w:val="0"/>
          <w:divBdr>
            <w:top w:val="none" w:sz="0" w:space="0" w:color="auto"/>
            <w:left w:val="none" w:sz="0" w:space="0" w:color="auto"/>
            <w:bottom w:val="none" w:sz="0" w:space="0" w:color="auto"/>
            <w:right w:val="none" w:sz="0" w:space="0" w:color="auto"/>
          </w:divBdr>
        </w:div>
        <w:div w:id="1776048243">
          <w:marLeft w:val="480"/>
          <w:marRight w:val="0"/>
          <w:marTop w:val="0"/>
          <w:marBottom w:val="0"/>
          <w:divBdr>
            <w:top w:val="none" w:sz="0" w:space="0" w:color="auto"/>
            <w:left w:val="none" w:sz="0" w:space="0" w:color="auto"/>
            <w:bottom w:val="none" w:sz="0" w:space="0" w:color="auto"/>
            <w:right w:val="none" w:sz="0" w:space="0" w:color="auto"/>
          </w:divBdr>
        </w:div>
        <w:div w:id="1349482538">
          <w:marLeft w:val="480"/>
          <w:marRight w:val="0"/>
          <w:marTop w:val="0"/>
          <w:marBottom w:val="0"/>
          <w:divBdr>
            <w:top w:val="none" w:sz="0" w:space="0" w:color="auto"/>
            <w:left w:val="none" w:sz="0" w:space="0" w:color="auto"/>
            <w:bottom w:val="none" w:sz="0" w:space="0" w:color="auto"/>
            <w:right w:val="none" w:sz="0" w:space="0" w:color="auto"/>
          </w:divBdr>
        </w:div>
        <w:div w:id="247467183">
          <w:marLeft w:val="480"/>
          <w:marRight w:val="0"/>
          <w:marTop w:val="0"/>
          <w:marBottom w:val="0"/>
          <w:divBdr>
            <w:top w:val="none" w:sz="0" w:space="0" w:color="auto"/>
            <w:left w:val="none" w:sz="0" w:space="0" w:color="auto"/>
            <w:bottom w:val="none" w:sz="0" w:space="0" w:color="auto"/>
            <w:right w:val="none" w:sz="0" w:space="0" w:color="auto"/>
          </w:divBdr>
        </w:div>
        <w:div w:id="680012018">
          <w:marLeft w:val="480"/>
          <w:marRight w:val="0"/>
          <w:marTop w:val="0"/>
          <w:marBottom w:val="0"/>
          <w:divBdr>
            <w:top w:val="none" w:sz="0" w:space="0" w:color="auto"/>
            <w:left w:val="none" w:sz="0" w:space="0" w:color="auto"/>
            <w:bottom w:val="none" w:sz="0" w:space="0" w:color="auto"/>
            <w:right w:val="none" w:sz="0" w:space="0" w:color="auto"/>
          </w:divBdr>
        </w:div>
        <w:div w:id="1636370800">
          <w:marLeft w:val="480"/>
          <w:marRight w:val="0"/>
          <w:marTop w:val="0"/>
          <w:marBottom w:val="0"/>
          <w:divBdr>
            <w:top w:val="none" w:sz="0" w:space="0" w:color="auto"/>
            <w:left w:val="none" w:sz="0" w:space="0" w:color="auto"/>
            <w:bottom w:val="none" w:sz="0" w:space="0" w:color="auto"/>
            <w:right w:val="none" w:sz="0" w:space="0" w:color="auto"/>
          </w:divBdr>
        </w:div>
        <w:div w:id="200170914">
          <w:marLeft w:val="480"/>
          <w:marRight w:val="0"/>
          <w:marTop w:val="0"/>
          <w:marBottom w:val="0"/>
          <w:divBdr>
            <w:top w:val="none" w:sz="0" w:space="0" w:color="auto"/>
            <w:left w:val="none" w:sz="0" w:space="0" w:color="auto"/>
            <w:bottom w:val="none" w:sz="0" w:space="0" w:color="auto"/>
            <w:right w:val="none" w:sz="0" w:space="0" w:color="auto"/>
          </w:divBdr>
        </w:div>
        <w:div w:id="605960489">
          <w:marLeft w:val="480"/>
          <w:marRight w:val="0"/>
          <w:marTop w:val="0"/>
          <w:marBottom w:val="0"/>
          <w:divBdr>
            <w:top w:val="none" w:sz="0" w:space="0" w:color="auto"/>
            <w:left w:val="none" w:sz="0" w:space="0" w:color="auto"/>
            <w:bottom w:val="none" w:sz="0" w:space="0" w:color="auto"/>
            <w:right w:val="none" w:sz="0" w:space="0" w:color="auto"/>
          </w:divBdr>
        </w:div>
        <w:div w:id="1986002959">
          <w:marLeft w:val="480"/>
          <w:marRight w:val="0"/>
          <w:marTop w:val="0"/>
          <w:marBottom w:val="0"/>
          <w:divBdr>
            <w:top w:val="none" w:sz="0" w:space="0" w:color="auto"/>
            <w:left w:val="none" w:sz="0" w:space="0" w:color="auto"/>
            <w:bottom w:val="none" w:sz="0" w:space="0" w:color="auto"/>
            <w:right w:val="none" w:sz="0" w:space="0" w:color="auto"/>
          </w:divBdr>
        </w:div>
        <w:div w:id="1452627638">
          <w:marLeft w:val="480"/>
          <w:marRight w:val="0"/>
          <w:marTop w:val="0"/>
          <w:marBottom w:val="0"/>
          <w:divBdr>
            <w:top w:val="none" w:sz="0" w:space="0" w:color="auto"/>
            <w:left w:val="none" w:sz="0" w:space="0" w:color="auto"/>
            <w:bottom w:val="none" w:sz="0" w:space="0" w:color="auto"/>
            <w:right w:val="none" w:sz="0" w:space="0" w:color="auto"/>
          </w:divBdr>
        </w:div>
        <w:div w:id="630786982">
          <w:marLeft w:val="480"/>
          <w:marRight w:val="0"/>
          <w:marTop w:val="0"/>
          <w:marBottom w:val="0"/>
          <w:divBdr>
            <w:top w:val="none" w:sz="0" w:space="0" w:color="auto"/>
            <w:left w:val="none" w:sz="0" w:space="0" w:color="auto"/>
            <w:bottom w:val="none" w:sz="0" w:space="0" w:color="auto"/>
            <w:right w:val="none" w:sz="0" w:space="0" w:color="auto"/>
          </w:divBdr>
        </w:div>
        <w:div w:id="2093962739">
          <w:marLeft w:val="480"/>
          <w:marRight w:val="0"/>
          <w:marTop w:val="0"/>
          <w:marBottom w:val="0"/>
          <w:divBdr>
            <w:top w:val="none" w:sz="0" w:space="0" w:color="auto"/>
            <w:left w:val="none" w:sz="0" w:space="0" w:color="auto"/>
            <w:bottom w:val="none" w:sz="0" w:space="0" w:color="auto"/>
            <w:right w:val="none" w:sz="0" w:space="0" w:color="auto"/>
          </w:divBdr>
        </w:div>
        <w:div w:id="1595555705">
          <w:marLeft w:val="480"/>
          <w:marRight w:val="0"/>
          <w:marTop w:val="0"/>
          <w:marBottom w:val="0"/>
          <w:divBdr>
            <w:top w:val="none" w:sz="0" w:space="0" w:color="auto"/>
            <w:left w:val="none" w:sz="0" w:space="0" w:color="auto"/>
            <w:bottom w:val="none" w:sz="0" w:space="0" w:color="auto"/>
            <w:right w:val="none" w:sz="0" w:space="0" w:color="auto"/>
          </w:divBdr>
        </w:div>
        <w:div w:id="218980362">
          <w:marLeft w:val="480"/>
          <w:marRight w:val="0"/>
          <w:marTop w:val="0"/>
          <w:marBottom w:val="0"/>
          <w:divBdr>
            <w:top w:val="none" w:sz="0" w:space="0" w:color="auto"/>
            <w:left w:val="none" w:sz="0" w:space="0" w:color="auto"/>
            <w:bottom w:val="none" w:sz="0" w:space="0" w:color="auto"/>
            <w:right w:val="none" w:sz="0" w:space="0" w:color="auto"/>
          </w:divBdr>
        </w:div>
        <w:div w:id="2046253095">
          <w:marLeft w:val="480"/>
          <w:marRight w:val="0"/>
          <w:marTop w:val="0"/>
          <w:marBottom w:val="0"/>
          <w:divBdr>
            <w:top w:val="none" w:sz="0" w:space="0" w:color="auto"/>
            <w:left w:val="none" w:sz="0" w:space="0" w:color="auto"/>
            <w:bottom w:val="none" w:sz="0" w:space="0" w:color="auto"/>
            <w:right w:val="none" w:sz="0" w:space="0" w:color="auto"/>
          </w:divBdr>
        </w:div>
        <w:div w:id="1875993565">
          <w:marLeft w:val="480"/>
          <w:marRight w:val="0"/>
          <w:marTop w:val="0"/>
          <w:marBottom w:val="0"/>
          <w:divBdr>
            <w:top w:val="none" w:sz="0" w:space="0" w:color="auto"/>
            <w:left w:val="none" w:sz="0" w:space="0" w:color="auto"/>
            <w:bottom w:val="none" w:sz="0" w:space="0" w:color="auto"/>
            <w:right w:val="none" w:sz="0" w:space="0" w:color="auto"/>
          </w:divBdr>
        </w:div>
        <w:div w:id="812065142">
          <w:marLeft w:val="480"/>
          <w:marRight w:val="0"/>
          <w:marTop w:val="0"/>
          <w:marBottom w:val="0"/>
          <w:divBdr>
            <w:top w:val="none" w:sz="0" w:space="0" w:color="auto"/>
            <w:left w:val="none" w:sz="0" w:space="0" w:color="auto"/>
            <w:bottom w:val="none" w:sz="0" w:space="0" w:color="auto"/>
            <w:right w:val="none" w:sz="0" w:space="0" w:color="auto"/>
          </w:divBdr>
        </w:div>
        <w:div w:id="878710644">
          <w:marLeft w:val="480"/>
          <w:marRight w:val="0"/>
          <w:marTop w:val="0"/>
          <w:marBottom w:val="0"/>
          <w:divBdr>
            <w:top w:val="none" w:sz="0" w:space="0" w:color="auto"/>
            <w:left w:val="none" w:sz="0" w:space="0" w:color="auto"/>
            <w:bottom w:val="none" w:sz="0" w:space="0" w:color="auto"/>
            <w:right w:val="none" w:sz="0" w:space="0" w:color="auto"/>
          </w:divBdr>
        </w:div>
        <w:div w:id="1634019311">
          <w:marLeft w:val="480"/>
          <w:marRight w:val="0"/>
          <w:marTop w:val="0"/>
          <w:marBottom w:val="0"/>
          <w:divBdr>
            <w:top w:val="none" w:sz="0" w:space="0" w:color="auto"/>
            <w:left w:val="none" w:sz="0" w:space="0" w:color="auto"/>
            <w:bottom w:val="none" w:sz="0" w:space="0" w:color="auto"/>
            <w:right w:val="none" w:sz="0" w:space="0" w:color="auto"/>
          </w:divBdr>
        </w:div>
        <w:div w:id="480268807">
          <w:marLeft w:val="480"/>
          <w:marRight w:val="0"/>
          <w:marTop w:val="0"/>
          <w:marBottom w:val="0"/>
          <w:divBdr>
            <w:top w:val="none" w:sz="0" w:space="0" w:color="auto"/>
            <w:left w:val="none" w:sz="0" w:space="0" w:color="auto"/>
            <w:bottom w:val="none" w:sz="0" w:space="0" w:color="auto"/>
            <w:right w:val="none" w:sz="0" w:space="0" w:color="auto"/>
          </w:divBdr>
        </w:div>
        <w:div w:id="41178451">
          <w:marLeft w:val="480"/>
          <w:marRight w:val="0"/>
          <w:marTop w:val="0"/>
          <w:marBottom w:val="0"/>
          <w:divBdr>
            <w:top w:val="none" w:sz="0" w:space="0" w:color="auto"/>
            <w:left w:val="none" w:sz="0" w:space="0" w:color="auto"/>
            <w:bottom w:val="none" w:sz="0" w:space="0" w:color="auto"/>
            <w:right w:val="none" w:sz="0" w:space="0" w:color="auto"/>
          </w:divBdr>
        </w:div>
        <w:div w:id="1726100285">
          <w:marLeft w:val="480"/>
          <w:marRight w:val="0"/>
          <w:marTop w:val="0"/>
          <w:marBottom w:val="0"/>
          <w:divBdr>
            <w:top w:val="none" w:sz="0" w:space="0" w:color="auto"/>
            <w:left w:val="none" w:sz="0" w:space="0" w:color="auto"/>
            <w:bottom w:val="none" w:sz="0" w:space="0" w:color="auto"/>
            <w:right w:val="none" w:sz="0" w:space="0" w:color="auto"/>
          </w:divBdr>
        </w:div>
        <w:div w:id="1354771576">
          <w:marLeft w:val="480"/>
          <w:marRight w:val="0"/>
          <w:marTop w:val="0"/>
          <w:marBottom w:val="0"/>
          <w:divBdr>
            <w:top w:val="none" w:sz="0" w:space="0" w:color="auto"/>
            <w:left w:val="none" w:sz="0" w:space="0" w:color="auto"/>
            <w:bottom w:val="none" w:sz="0" w:space="0" w:color="auto"/>
            <w:right w:val="none" w:sz="0" w:space="0" w:color="auto"/>
          </w:divBdr>
        </w:div>
        <w:div w:id="195696534">
          <w:marLeft w:val="480"/>
          <w:marRight w:val="0"/>
          <w:marTop w:val="0"/>
          <w:marBottom w:val="0"/>
          <w:divBdr>
            <w:top w:val="none" w:sz="0" w:space="0" w:color="auto"/>
            <w:left w:val="none" w:sz="0" w:space="0" w:color="auto"/>
            <w:bottom w:val="none" w:sz="0" w:space="0" w:color="auto"/>
            <w:right w:val="none" w:sz="0" w:space="0" w:color="auto"/>
          </w:divBdr>
        </w:div>
        <w:div w:id="1998461238">
          <w:marLeft w:val="480"/>
          <w:marRight w:val="0"/>
          <w:marTop w:val="0"/>
          <w:marBottom w:val="0"/>
          <w:divBdr>
            <w:top w:val="none" w:sz="0" w:space="0" w:color="auto"/>
            <w:left w:val="none" w:sz="0" w:space="0" w:color="auto"/>
            <w:bottom w:val="none" w:sz="0" w:space="0" w:color="auto"/>
            <w:right w:val="none" w:sz="0" w:space="0" w:color="auto"/>
          </w:divBdr>
        </w:div>
        <w:div w:id="1084305840">
          <w:marLeft w:val="480"/>
          <w:marRight w:val="0"/>
          <w:marTop w:val="0"/>
          <w:marBottom w:val="0"/>
          <w:divBdr>
            <w:top w:val="none" w:sz="0" w:space="0" w:color="auto"/>
            <w:left w:val="none" w:sz="0" w:space="0" w:color="auto"/>
            <w:bottom w:val="none" w:sz="0" w:space="0" w:color="auto"/>
            <w:right w:val="none" w:sz="0" w:space="0" w:color="auto"/>
          </w:divBdr>
        </w:div>
        <w:div w:id="1317297493">
          <w:marLeft w:val="480"/>
          <w:marRight w:val="0"/>
          <w:marTop w:val="0"/>
          <w:marBottom w:val="0"/>
          <w:divBdr>
            <w:top w:val="none" w:sz="0" w:space="0" w:color="auto"/>
            <w:left w:val="none" w:sz="0" w:space="0" w:color="auto"/>
            <w:bottom w:val="none" w:sz="0" w:space="0" w:color="auto"/>
            <w:right w:val="none" w:sz="0" w:space="0" w:color="auto"/>
          </w:divBdr>
        </w:div>
        <w:div w:id="771432540">
          <w:marLeft w:val="480"/>
          <w:marRight w:val="0"/>
          <w:marTop w:val="0"/>
          <w:marBottom w:val="0"/>
          <w:divBdr>
            <w:top w:val="none" w:sz="0" w:space="0" w:color="auto"/>
            <w:left w:val="none" w:sz="0" w:space="0" w:color="auto"/>
            <w:bottom w:val="none" w:sz="0" w:space="0" w:color="auto"/>
            <w:right w:val="none" w:sz="0" w:space="0" w:color="auto"/>
          </w:divBdr>
        </w:div>
        <w:div w:id="1985692958">
          <w:marLeft w:val="480"/>
          <w:marRight w:val="0"/>
          <w:marTop w:val="0"/>
          <w:marBottom w:val="0"/>
          <w:divBdr>
            <w:top w:val="none" w:sz="0" w:space="0" w:color="auto"/>
            <w:left w:val="none" w:sz="0" w:space="0" w:color="auto"/>
            <w:bottom w:val="none" w:sz="0" w:space="0" w:color="auto"/>
            <w:right w:val="none" w:sz="0" w:space="0" w:color="auto"/>
          </w:divBdr>
        </w:div>
        <w:div w:id="1051923641">
          <w:marLeft w:val="480"/>
          <w:marRight w:val="0"/>
          <w:marTop w:val="0"/>
          <w:marBottom w:val="0"/>
          <w:divBdr>
            <w:top w:val="none" w:sz="0" w:space="0" w:color="auto"/>
            <w:left w:val="none" w:sz="0" w:space="0" w:color="auto"/>
            <w:bottom w:val="none" w:sz="0" w:space="0" w:color="auto"/>
            <w:right w:val="none" w:sz="0" w:space="0" w:color="auto"/>
          </w:divBdr>
        </w:div>
        <w:div w:id="414592822">
          <w:marLeft w:val="480"/>
          <w:marRight w:val="0"/>
          <w:marTop w:val="0"/>
          <w:marBottom w:val="0"/>
          <w:divBdr>
            <w:top w:val="none" w:sz="0" w:space="0" w:color="auto"/>
            <w:left w:val="none" w:sz="0" w:space="0" w:color="auto"/>
            <w:bottom w:val="none" w:sz="0" w:space="0" w:color="auto"/>
            <w:right w:val="none" w:sz="0" w:space="0" w:color="auto"/>
          </w:divBdr>
        </w:div>
        <w:div w:id="947203344">
          <w:marLeft w:val="480"/>
          <w:marRight w:val="0"/>
          <w:marTop w:val="0"/>
          <w:marBottom w:val="0"/>
          <w:divBdr>
            <w:top w:val="none" w:sz="0" w:space="0" w:color="auto"/>
            <w:left w:val="none" w:sz="0" w:space="0" w:color="auto"/>
            <w:bottom w:val="none" w:sz="0" w:space="0" w:color="auto"/>
            <w:right w:val="none" w:sz="0" w:space="0" w:color="auto"/>
          </w:divBdr>
        </w:div>
        <w:div w:id="1315572902">
          <w:marLeft w:val="480"/>
          <w:marRight w:val="0"/>
          <w:marTop w:val="0"/>
          <w:marBottom w:val="0"/>
          <w:divBdr>
            <w:top w:val="none" w:sz="0" w:space="0" w:color="auto"/>
            <w:left w:val="none" w:sz="0" w:space="0" w:color="auto"/>
            <w:bottom w:val="none" w:sz="0" w:space="0" w:color="auto"/>
            <w:right w:val="none" w:sz="0" w:space="0" w:color="auto"/>
          </w:divBdr>
        </w:div>
        <w:div w:id="1263878503">
          <w:marLeft w:val="480"/>
          <w:marRight w:val="0"/>
          <w:marTop w:val="0"/>
          <w:marBottom w:val="0"/>
          <w:divBdr>
            <w:top w:val="none" w:sz="0" w:space="0" w:color="auto"/>
            <w:left w:val="none" w:sz="0" w:space="0" w:color="auto"/>
            <w:bottom w:val="none" w:sz="0" w:space="0" w:color="auto"/>
            <w:right w:val="none" w:sz="0" w:space="0" w:color="auto"/>
          </w:divBdr>
        </w:div>
        <w:div w:id="543517081">
          <w:marLeft w:val="480"/>
          <w:marRight w:val="0"/>
          <w:marTop w:val="0"/>
          <w:marBottom w:val="0"/>
          <w:divBdr>
            <w:top w:val="none" w:sz="0" w:space="0" w:color="auto"/>
            <w:left w:val="none" w:sz="0" w:space="0" w:color="auto"/>
            <w:bottom w:val="none" w:sz="0" w:space="0" w:color="auto"/>
            <w:right w:val="none" w:sz="0" w:space="0" w:color="auto"/>
          </w:divBdr>
        </w:div>
        <w:div w:id="834418473">
          <w:marLeft w:val="480"/>
          <w:marRight w:val="0"/>
          <w:marTop w:val="0"/>
          <w:marBottom w:val="0"/>
          <w:divBdr>
            <w:top w:val="none" w:sz="0" w:space="0" w:color="auto"/>
            <w:left w:val="none" w:sz="0" w:space="0" w:color="auto"/>
            <w:bottom w:val="none" w:sz="0" w:space="0" w:color="auto"/>
            <w:right w:val="none" w:sz="0" w:space="0" w:color="auto"/>
          </w:divBdr>
        </w:div>
        <w:div w:id="829055344">
          <w:marLeft w:val="480"/>
          <w:marRight w:val="0"/>
          <w:marTop w:val="0"/>
          <w:marBottom w:val="0"/>
          <w:divBdr>
            <w:top w:val="none" w:sz="0" w:space="0" w:color="auto"/>
            <w:left w:val="none" w:sz="0" w:space="0" w:color="auto"/>
            <w:bottom w:val="none" w:sz="0" w:space="0" w:color="auto"/>
            <w:right w:val="none" w:sz="0" w:space="0" w:color="auto"/>
          </w:divBdr>
        </w:div>
        <w:div w:id="396166769">
          <w:marLeft w:val="480"/>
          <w:marRight w:val="0"/>
          <w:marTop w:val="0"/>
          <w:marBottom w:val="0"/>
          <w:divBdr>
            <w:top w:val="none" w:sz="0" w:space="0" w:color="auto"/>
            <w:left w:val="none" w:sz="0" w:space="0" w:color="auto"/>
            <w:bottom w:val="none" w:sz="0" w:space="0" w:color="auto"/>
            <w:right w:val="none" w:sz="0" w:space="0" w:color="auto"/>
          </w:divBdr>
        </w:div>
        <w:div w:id="694768831">
          <w:marLeft w:val="480"/>
          <w:marRight w:val="0"/>
          <w:marTop w:val="0"/>
          <w:marBottom w:val="0"/>
          <w:divBdr>
            <w:top w:val="none" w:sz="0" w:space="0" w:color="auto"/>
            <w:left w:val="none" w:sz="0" w:space="0" w:color="auto"/>
            <w:bottom w:val="none" w:sz="0" w:space="0" w:color="auto"/>
            <w:right w:val="none" w:sz="0" w:space="0" w:color="auto"/>
          </w:divBdr>
        </w:div>
        <w:div w:id="1193346738">
          <w:marLeft w:val="480"/>
          <w:marRight w:val="0"/>
          <w:marTop w:val="0"/>
          <w:marBottom w:val="0"/>
          <w:divBdr>
            <w:top w:val="none" w:sz="0" w:space="0" w:color="auto"/>
            <w:left w:val="none" w:sz="0" w:space="0" w:color="auto"/>
            <w:bottom w:val="none" w:sz="0" w:space="0" w:color="auto"/>
            <w:right w:val="none" w:sz="0" w:space="0" w:color="auto"/>
          </w:divBdr>
        </w:div>
        <w:div w:id="1443456785">
          <w:marLeft w:val="480"/>
          <w:marRight w:val="0"/>
          <w:marTop w:val="0"/>
          <w:marBottom w:val="0"/>
          <w:divBdr>
            <w:top w:val="none" w:sz="0" w:space="0" w:color="auto"/>
            <w:left w:val="none" w:sz="0" w:space="0" w:color="auto"/>
            <w:bottom w:val="none" w:sz="0" w:space="0" w:color="auto"/>
            <w:right w:val="none" w:sz="0" w:space="0" w:color="auto"/>
          </w:divBdr>
        </w:div>
        <w:div w:id="184708702">
          <w:marLeft w:val="480"/>
          <w:marRight w:val="0"/>
          <w:marTop w:val="0"/>
          <w:marBottom w:val="0"/>
          <w:divBdr>
            <w:top w:val="none" w:sz="0" w:space="0" w:color="auto"/>
            <w:left w:val="none" w:sz="0" w:space="0" w:color="auto"/>
            <w:bottom w:val="none" w:sz="0" w:space="0" w:color="auto"/>
            <w:right w:val="none" w:sz="0" w:space="0" w:color="auto"/>
          </w:divBdr>
        </w:div>
        <w:div w:id="921917903">
          <w:marLeft w:val="480"/>
          <w:marRight w:val="0"/>
          <w:marTop w:val="0"/>
          <w:marBottom w:val="0"/>
          <w:divBdr>
            <w:top w:val="none" w:sz="0" w:space="0" w:color="auto"/>
            <w:left w:val="none" w:sz="0" w:space="0" w:color="auto"/>
            <w:bottom w:val="none" w:sz="0" w:space="0" w:color="auto"/>
            <w:right w:val="none" w:sz="0" w:space="0" w:color="auto"/>
          </w:divBdr>
        </w:div>
        <w:div w:id="2095084642">
          <w:marLeft w:val="480"/>
          <w:marRight w:val="0"/>
          <w:marTop w:val="0"/>
          <w:marBottom w:val="0"/>
          <w:divBdr>
            <w:top w:val="none" w:sz="0" w:space="0" w:color="auto"/>
            <w:left w:val="none" w:sz="0" w:space="0" w:color="auto"/>
            <w:bottom w:val="none" w:sz="0" w:space="0" w:color="auto"/>
            <w:right w:val="none" w:sz="0" w:space="0" w:color="auto"/>
          </w:divBdr>
        </w:div>
        <w:div w:id="1951279898">
          <w:marLeft w:val="480"/>
          <w:marRight w:val="0"/>
          <w:marTop w:val="0"/>
          <w:marBottom w:val="0"/>
          <w:divBdr>
            <w:top w:val="none" w:sz="0" w:space="0" w:color="auto"/>
            <w:left w:val="none" w:sz="0" w:space="0" w:color="auto"/>
            <w:bottom w:val="none" w:sz="0" w:space="0" w:color="auto"/>
            <w:right w:val="none" w:sz="0" w:space="0" w:color="auto"/>
          </w:divBdr>
        </w:div>
        <w:div w:id="149566523">
          <w:marLeft w:val="480"/>
          <w:marRight w:val="0"/>
          <w:marTop w:val="0"/>
          <w:marBottom w:val="0"/>
          <w:divBdr>
            <w:top w:val="none" w:sz="0" w:space="0" w:color="auto"/>
            <w:left w:val="none" w:sz="0" w:space="0" w:color="auto"/>
            <w:bottom w:val="none" w:sz="0" w:space="0" w:color="auto"/>
            <w:right w:val="none" w:sz="0" w:space="0" w:color="auto"/>
          </w:divBdr>
        </w:div>
        <w:div w:id="1543790947">
          <w:marLeft w:val="480"/>
          <w:marRight w:val="0"/>
          <w:marTop w:val="0"/>
          <w:marBottom w:val="0"/>
          <w:divBdr>
            <w:top w:val="none" w:sz="0" w:space="0" w:color="auto"/>
            <w:left w:val="none" w:sz="0" w:space="0" w:color="auto"/>
            <w:bottom w:val="none" w:sz="0" w:space="0" w:color="auto"/>
            <w:right w:val="none" w:sz="0" w:space="0" w:color="auto"/>
          </w:divBdr>
        </w:div>
        <w:div w:id="1051467621">
          <w:marLeft w:val="480"/>
          <w:marRight w:val="0"/>
          <w:marTop w:val="0"/>
          <w:marBottom w:val="0"/>
          <w:divBdr>
            <w:top w:val="none" w:sz="0" w:space="0" w:color="auto"/>
            <w:left w:val="none" w:sz="0" w:space="0" w:color="auto"/>
            <w:bottom w:val="none" w:sz="0" w:space="0" w:color="auto"/>
            <w:right w:val="none" w:sz="0" w:space="0" w:color="auto"/>
          </w:divBdr>
        </w:div>
        <w:div w:id="2131388202">
          <w:marLeft w:val="480"/>
          <w:marRight w:val="0"/>
          <w:marTop w:val="0"/>
          <w:marBottom w:val="0"/>
          <w:divBdr>
            <w:top w:val="none" w:sz="0" w:space="0" w:color="auto"/>
            <w:left w:val="none" w:sz="0" w:space="0" w:color="auto"/>
            <w:bottom w:val="none" w:sz="0" w:space="0" w:color="auto"/>
            <w:right w:val="none" w:sz="0" w:space="0" w:color="auto"/>
          </w:divBdr>
        </w:div>
        <w:div w:id="1705519153">
          <w:marLeft w:val="480"/>
          <w:marRight w:val="0"/>
          <w:marTop w:val="0"/>
          <w:marBottom w:val="0"/>
          <w:divBdr>
            <w:top w:val="none" w:sz="0" w:space="0" w:color="auto"/>
            <w:left w:val="none" w:sz="0" w:space="0" w:color="auto"/>
            <w:bottom w:val="none" w:sz="0" w:space="0" w:color="auto"/>
            <w:right w:val="none" w:sz="0" w:space="0" w:color="auto"/>
          </w:divBdr>
        </w:div>
        <w:div w:id="1921939231">
          <w:marLeft w:val="480"/>
          <w:marRight w:val="0"/>
          <w:marTop w:val="0"/>
          <w:marBottom w:val="0"/>
          <w:divBdr>
            <w:top w:val="none" w:sz="0" w:space="0" w:color="auto"/>
            <w:left w:val="none" w:sz="0" w:space="0" w:color="auto"/>
            <w:bottom w:val="none" w:sz="0" w:space="0" w:color="auto"/>
            <w:right w:val="none" w:sz="0" w:space="0" w:color="auto"/>
          </w:divBdr>
        </w:div>
        <w:div w:id="220942240">
          <w:marLeft w:val="480"/>
          <w:marRight w:val="0"/>
          <w:marTop w:val="0"/>
          <w:marBottom w:val="0"/>
          <w:divBdr>
            <w:top w:val="none" w:sz="0" w:space="0" w:color="auto"/>
            <w:left w:val="none" w:sz="0" w:space="0" w:color="auto"/>
            <w:bottom w:val="none" w:sz="0" w:space="0" w:color="auto"/>
            <w:right w:val="none" w:sz="0" w:space="0" w:color="auto"/>
          </w:divBdr>
        </w:div>
        <w:div w:id="1301426159">
          <w:marLeft w:val="480"/>
          <w:marRight w:val="0"/>
          <w:marTop w:val="0"/>
          <w:marBottom w:val="0"/>
          <w:divBdr>
            <w:top w:val="none" w:sz="0" w:space="0" w:color="auto"/>
            <w:left w:val="none" w:sz="0" w:space="0" w:color="auto"/>
            <w:bottom w:val="none" w:sz="0" w:space="0" w:color="auto"/>
            <w:right w:val="none" w:sz="0" w:space="0" w:color="auto"/>
          </w:divBdr>
        </w:div>
        <w:div w:id="2122652550">
          <w:marLeft w:val="480"/>
          <w:marRight w:val="0"/>
          <w:marTop w:val="0"/>
          <w:marBottom w:val="0"/>
          <w:divBdr>
            <w:top w:val="none" w:sz="0" w:space="0" w:color="auto"/>
            <w:left w:val="none" w:sz="0" w:space="0" w:color="auto"/>
            <w:bottom w:val="none" w:sz="0" w:space="0" w:color="auto"/>
            <w:right w:val="none" w:sz="0" w:space="0" w:color="auto"/>
          </w:divBdr>
        </w:div>
        <w:div w:id="1886141823">
          <w:marLeft w:val="480"/>
          <w:marRight w:val="0"/>
          <w:marTop w:val="0"/>
          <w:marBottom w:val="0"/>
          <w:divBdr>
            <w:top w:val="none" w:sz="0" w:space="0" w:color="auto"/>
            <w:left w:val="none" w:sz="0" w:space="0" w:color="auto"/>
            <w:bottom w:val="none" w:sz="0" w:space="0" w:color="auto"/>
            <w:right w:val="none" w:sz="0" w:space="0" w:color="auto"/>
          </w:divBdr>
        </w:div>
        <w:div w:id="1220167133">
          <w:marLeft w:val="480"/>
          <w:marRight w:val="0"/>
          <w:marTop w:val="0"/>
          <w:marBottom w:val="0"/>
          <w:divBdr>
            <w:top w:val="none" w:sz="0" w:space="0" w:color="auto"/>
            <w:left w:val="none" w:sz="0" w:space="0" w:color="auto"/>
            <w:bottom w:val="none" w:sz="0" w:space="0" w:color="auto"/>
            <w:right w:val="none" w:sz="0" w:space="0" w:color="auto"/>
          </w:divBdr>
        </w:div>
        <w:div w:id="1092124599">
          <w:marLeft w:val="480"/>
          <w:marRight w:val="0"/>
          <w:marTop w:val="0"/>
          <w:marBottom w:val="0"/>
          <w:divBdr>
            <w:top w:val="none" w:sz="0" w:space="0" w:color="auto"/>
            <w:left w:val="none" w:sz="0" w:space="0" w:color="auto"/>
            <w:bottom w:val="none" w:sz="0" w:space="0" w:color="auto"/>
            <w:right w:val="none" w:sz="0" w:space="0" w:color="auto"/>
          </w:divBdr>
        </w:div>
        <w:div w:id="1006784061">
          <w:marLeft w:val="480"/>
          <w:marRight w:val="0"/>
          <w:marTop w:val="0"/>
          <w:marBottom w:val="0"/>
          <w:divBdr>
            <w:top w:val="none" w:sz="0" w:space="0" w:color="auto"/>
            <w:left w:val="none" w:sz="0" w:space="0" w:color="auto"/>
            <w:bottom w:val="none" w:sz="0" w:space="0" w:color="auto"/>
            <w:right w:val="none" w:sz="0" w:space="0" w:color="auto"/>
          </w:divBdr>
        </w:div>
        <w:div w:id="561524048">
          <w:marLeft w:val="480"/>
          <w:marRight w:val="0"/>
          <w:marTop w:val="0"/>
          <w:marBottom w:val="0"/>
          <w:divBdr>
            <w:top w:val="none" w:sz="0" w:space="0" w:color="auto"/>
            <w:left w:val="none" w:sz="0" w:space="0" w:color="auto"/>
            <w:bottom w:val="none" w:sz="0" w:space="0" w:color="auto"/>
            <w:right w:val="none" w:sz="0" w:space="0" w:color="auto"/>
          </w:divBdr>
        </w:div>
      </w:divsChild>
    </w:div>
    <w:div w:id="1518150787">
      <w:bodyDiv w:val="1"/>
      <w:marLeft w:val="0"/>
      <w:marRight w:val="0"/>
      <w:marTop w:val="0"/>
      <w:marBottom w:val="0"/>
      <w:divBdr>
        <w:top w:val="none" w:sz="0" w:space="0" w:color="auto"/>
        <w:left w:val="none" w:sz="0" w:space="0" w:color="auto"/>
        <w:bottom w:val="none" w:sz="0" w:space="0" w:color="auto"/>
        <w:right w:val="none" w:sz="0" w:space="0" w:color="auto"/>
      </w:divBdr>
    </w:div>
    <w:div w:id="1518350469">
      <w:bodyDiv w:val="1"/>
      <w:marLeft w:val="0"/>
      <w:marRight w:val="0"/>
      <w:marTop w:val="0"/>
      <w:marBottom w:val="0"/>
      <w:divBdr>
        <w:top w:val="none" w:sz="0" w:space="0" w:color="auto"/>
        <w:left w:val="none" w:sz="0" w:space="0" w:color="auto"/>
        <w:bottom w:val="none" w:sz="0" w:space="0" w:color="auto"/>
        <w:right w:val="none" w:sz="0" w:space="0" w:color="auto"/>
      </w:divBdr>
    </w:div>
    <w:div w:id="1521360625">
      <w:bodyDiv w:val="1"/>
      <w:marLeft w:val="0"/>
      <w:marRight w:val="0"/>
      <w:marTop w:val="0"/>
      <w:marBottom w:val="0"/>
      <w:divBdr>
        <w:top w:val="none" w:sz="0" w:space="0" w:color="auto"/>
        <w:left w:val="none" w:sz="0" w:space="0" w:color="auto"/>
        <w:bottom w:val="none" w:sz="0" w:space="0" w:color="auto"/>
        <w:right w:val="none" w:sz="0" w:space="0" w:color="auto"/>
      </w:divBdr>
    </w:div>
    <w:div w:id="1522012084">
      <w:bodyDiv w:val="1"/>
      <w:marLeft w:val="0"/>
      <w:marRight w:val="0"/>
      <w:marTop w:val="0"/>
      <w:marBottom w:val="0"/>
      <w:divBdr>
        <w:top w:val="none" w:sz="0" w:space="0" w:color="auto"/>
        <w:left w:val="none" w:sz="0" w:space="0" w:color="auto"/>
        <w:bottom w:val="none" w:sz="0" w:space="0" w:color="auto"/>
        <w:right w:val="none" w:sz="0" w:space="0" w:color="auto"/>
      </w:divBdr>
    </w:div>
    <w:div w:id="1523321658">
      <w:bodyDiv w:val="1"/>
      <w:marLeft w:val="0"/>
      <w:marRight w:val="0"/>
      <w:marTop w:val="0"/>
      <w:marBottom w:val="0"/>
      <w:divBdr>
        <w:top w:val="none" w:sz="0" w:space="0" w:color="auto"/>
        <w:left w:val="none" w:sz="0" w:space="0" w:color="auto"/>
        <w:bottom w:val="none" w:sz="0" w:space="0" w:color="auto"/>
        <w:right w:val="none" w:sz="0" w:space="0" w:color="auto"/>
      </w:divBdr>
    </w:div>
    <w:div w:id="1523324970">
      <w:bodyDiv w:val="1"/>
      <w:marLeft w:val="0"/>
      <w:marRight w:val="0"/>
      <w:marTop w:val="0"/>
      <w:marBottom w:val="0"/>
      <w:divBdr>
        <w:top w:val="none" w:sz="0" w:space="0" w:color="auto"/>
        <w:left w:val="none" w:sz="0" w:space="0" w:color="auto"/>
        <w:bottom w:val="none" w:sz="0" w:space="0" w:color="auto"/>
        <w:right w:val="none" w:sz="0" w:space="0" w:color="auto"/>
      </w:divBdr>
    </w:div>
    <w:div w:id="1524055011">
      <w:bodyDiv w:val="1"/>
      <w:marLeft w:val="0"/>
      <w:marRight w:val="0"/>
      <w:marTop w:val="0"/>
      <w:marBottom w:val="0"/>
      <w:divBdr>
        <w:top w:val="none" w:sz="0" w:space="0" w:color="auto"/>
        <w:left w:val="none" w:sz="0" w:space="0" w:color="auto"/>
        <w:bottom w:val="none" w:sz="0" w:space="0" w:color="auto"/>
        <w:right w:val="none" w:sz="0" w:space="0" w:color="auto"/>
      </w:divBdr>
    </w:div>
    <w:div w:id="1524244671">
      <w:bodyDiv w:val="1"/>
      <w:marLeft w:val="0"/>
      <w:marRight w:val="0"/>
      <w:marTop w:val="0"/>
      <w:marBottom w:val="0"/>
      <w:divBdr>
        <w:top w:val="none" w:sz="0" w:space="0" w:color="auto"/>
        <w:left w:val="none" w:sz="0" w:space="0" w:color="auto"/>
        <w:bottom w:val="none" w:sz="0" w:space="0" w:color="auto"/>
        <w:right w:val="none" w:sz="0" w:space="0" w:color="auto"/>
      </w:divBdr>
    </w:div>
    <w:div w:id="1524247884">
      <w:bodyDiv w:val="1"/>
      <w:marLeft w:val="0"/>
      <w:marRight w:val="0"/>
      <w:marTop w:val="0"/>
      <w:marBottom w:val="0"/>
      <w:divBdr>
        <w:top w:val="none" w:sz="0" w:space="0" w:color="auto"/>
        <w:left w:val="none" w:sz="0" w:space="0" w:color="auto"/>
        <w:bottom w:val="none" w:sz="0" w:space="0" w:color="auto"/>
        <w:right w:val="none" w:sz="0" w:space="0" w:color="auto"/>
      </w:divBdr>
    </w:div>
    <w:div w:id="1524856230">
      <w:bodyDiv w:val="1"/>
      <w:marLeft w:val="0"/>
      <w:marRight w:val="0"/>
      <w:marTop w:val="0"/>
      <w:marBottom w:val="0"/>
      <w:divBdr>
        <w:top w:val="none" w:sz="0" w:space="0" w:color="auto"/>
        <w:left w:val="none" w:sz="0" w:space="0" w:color="auto"/>
        <w:bottom w:val="none" w:sz="0" w:space="0" w:color="auto"/>
        <w:right w:val="none" w:sz="0" w:space="0" w:color="auto"/>
      </w:divBdr>
    </w:div>
    <w:div w:id="1525363671">
      <w:bodyDiv w:val="1"/>
      <w:marLeft w:val="0"/>
      <w:marRight w:val="0"/>
      <w:marTop w:val="0"/>
      <w:marBottom w:val="0"/>
      <w:divBdr>
        <w:top w:val="none" w:sz="0" w:space="0" w:color="auto"/>
        <w:left w:val="none" w:sz="0" w:space="0" w:color="auto"/>
        <w:bottom w:val="none" w:sz="0" w:space="0" w:color="auto"/>
        <w:right w:val="none" w:sz="0" w:space="0" w:color="auto"/>
      </w:divBdr>
    </w:div>
    <w:div w:id="1525754471">
      <w:bodyDiv w:val="1"/>
      <w:marLeft w:val="0"/>
      <w:marRight w:val="0"/>
      <w:marTop w:val="0"/>
      <w:marBottom w:val="0"/>
      <w:divBdr>
        <w:top w:val="none" w:sz="0" w:space="0" w:color="auto"/>
        <w:left w:val="none" w:sz="0" w:space="0" w:color="auto"/>
        <w:bottom w:val="none" w:sz="0" w:space="0" w:color="auto"/>
        <w:right w:val="none" w:sz="0" w:space="0" w:color="auto"/>
      </w:divBdr>
    </w:div>
    <w:div w:id="1526677941">
      <w:bodyDiv w:val="1"/>
      <w:marLeft w:val="0"/>
      <w:marRight w:val="0"/>
      <w:marTop w:val="0"/>
      <w:marBottom w:val="0"/>
      <w:divBdr>
        <w:top w:val="none" w:sz="0" w:space="0" w:color="auto"/>
        <w:left w:val="none" w:sz="0" w:space="0" w:color="auto"/>
        <w:bottom w:val="none" w:sz="0" w:space="0" w:color="auto"/>
        <w:right w:val="none" w:sz="0" w:space="0" w:color="auto"/>
      </w:divBdr>
    </w:div>
    <w:div w:id="1527405267">
      <w:bodyDiv w:val="1"/>
      <w:marLeft w:val="0"/>
      <w:marRight w:val="0"/>
      <w:marTop w:val="0"/>
      <w:marBottom w:val="0"/>
      <w:divBdr>
        <w:top w:val="none" w:sz="0" w:space="0" w:color="auto"/>
        <w:left w:val="none" w:sz="0" w:space="0" w:color="auto"/>
        <w:bottom w:val="none" w:sz="0" w:space="0" w:color="auto"/>
        <w:right w:val="none" w:sz="0" w:space="0" w:color="auto"/>
      </w:divBdr>
    </w:div>
    <w:div w:id="1527980445">
      <w:bodyDiv w:val="1"/>
      <w:marLeft w:val="0"/>
      <w:marRight w:val="0"/>
      <w:marTop w:val="0"/>
      <w:marBottom w:val="0"/>
      <w:divBdr>
        <w:top w:val="none" w:sz="0" w:space="0" w:color="auto"/>
        <w:left w:val="none" w:sz="0" w:space="0" w:color="auto"/>
        <w:bottom w:val="none" w:sz="0" w:space="0" w:color="auto"/>
        <w:right w:val="none" w:sz="0" w:space="0" w:color="auto"/>
      </w:divBdr>
    </w:div>
    <w:div w:id="1528063523">
      <w:bodyDiv w:val="1"/>
      <w:marLeft w:val="0"/>
      <w:marRight w:val="0"/>
      <w:marTop w:val="0"/>
      <w:marBottom w:val="0"/>
      <w:divBdr>
        <w:top w:val="none" w:sz="0" w:space="0" w:color="auto"/>
        <w:left w:val="none" w:sz="0" w:space="0" w:color="auto"/>
        <w:bottom w:val="none" w:sz="0" w:space="0" w:color="auto"/>
        <w:right w:val="none" w:sz="0" w:space="0" w:color="auto"/>
      </w:divBdr>
    </w:div>
    <w:div w:id="1528563332">
      <w:bodyDiv w:val="1"/>
      <w:marLeft w:val="0"/>
      <w:marRight w:val="0"/>
      <w:marTop w:val="0"/>
      <w:marBottom w:val="0"/>
      <w:divBdr>
        <w:top w:val="none" w:sz="0" w:space="0" w:color="auto"/>
        <w:left w:val="none" w:sz="0" w:space="0" w:color="auto"/>
        <w:bottom w:val="none" w:sz="0" w:space="0" w:color="auto"/>
        <w:right w:val="none" w:sz="0" w:space="0" w:color="auto"/>
      </w:divBdr>
    </w:div>
    <w:div w:id="1528831145">
      <w:bodyDiv w:val="1"/>
      <w:marLeft w:val="0"/>
      <w:marRight w:val="0"/>
      <w:marTop w:val="0"/>
      <w:marBottom w:val="0"/>
      <w:divBdr>
        <w:top w:val="none" w:sz="0" w:space="0" w:color="auto"/>
        <w:left w:val="none" w:sz="0" w:space="0" w:color="auto"/>
        <w:bottom w:val="none" w:sz="0" w:space="0" w:color="auto"/>
        <w:right w:val="none" w:sz="0" w:space="0" w:color="auto"/>
      </w:divBdr>
    </w:div>
    <w:div w:id="1530218378">
      <w:bodyDiv w:val="1"/>
      <w:marLeft w:val="0"/>
      <w:marRight w:val="0"/>
      <w:marTop w:val="0"/>
      <w:marBottom w:val="0"/>
      <w:divBdr>
        <w:top w:val="none" w:sz="0" w:space="0" w:color="auto"/>
        <w:left w:val="none" w:sz="0" w:space="0" w:color="auto"/>
        <w:bottom w:val="none" w:sz="0" w:space="0" w:color="auto"/>
        <w:right w:val="none" w:sz="0" w:space="0" w:color="auto"/>
      </w:divBdr>
    </w:div>
    <w:div w:id="1530289919">
      <w:bodyDiv w:val="1"/>
      <w:marLeft w:val="0"/>
      <w:marRight w:val="0"/>
      <w:marTop w:val="0"/>
      <w:marBottom w:val="0"/>
      <w:divBdr>
        <w:top w:val="none" w:sz="0" w:space="0" w:color="auto"/>
        <w:left w:val="none" w:sz="0" w:space="0" w:color="auto"/>
        <w:bottom w:val="none" w:sz="0" w:space="0" w:color="auto"/>
        <w:right w:val="none" w:sz="0" w:space="0" w:color="auto"/>
      </w:divBdr>
    </w:div>
    <w:div w:id="1530487199">
      <w:bodyDiv w:val="1"/>
      <w:marLeft w:val="0"/>
      <w:marRight w:val="0"/>
      <w:marTop w:val="0"/>
      <w:marBottom w:val="0"/>
      <w:divBdr>
        <w:top w:val="none" w:sz="0" w:space="0" w:color="auto"/>
        <w:left w:val="none" w:sz="0" w:space="0" w:color="auto"/>
        <w:bottom w:val="none" w:sz="0" w:space="0" w:color="auto"/>
        <w:right w:val="none" w:sz="0" w:space="0" w:color="auto"/>
      </w:divBdr>
    </w:div>
    <w:div w:id="1530988417">
      <w:bodyDiv w:val="1"/>
      <w:marLeft w:val="0"/>
      <w:marRight w:val="0"/>
      <w:marTop w:val="0"/>
      <w:marBottom w:val="0"/>
      <w:divBdr>
        <w:top w:val="none" w:sz="0" w:space="0" w:color="auto"/>
        <w:left w:val="none" w:sz="0" w:space="0" w:color="auto"/>
        <w:bottom w:val="none" w:sz="0" w:space="0" w:color="auto"/>
        <w:right w:val="none" w:sz="0" w:space="0" w:color="auto"/>
      </w:divBdr>
    </w:div>
    <w:div w:id="1531602377">
      <w:bodyDiv w:val="1"/>
      <w:marLeft w:val="0"/>
      <w:marRight w:val="0"/>
      <w:marTop w:val="0"/>
      <w:marBottom w:val="0"/>
      <w:divBdr>
        <w:top w:val="none" w:sz="0" w:space="0" w:color="auto"/>
        <w:left w:val="none" w:sz="0" w:space="0" w:color="auto"/>
        <w:bottom w:val="none" w:sz="0" w:space="0" w:color="auto"/>
        <w:right w:val="none" w:sz="0" w:space="0" w:color="auto"/>
      </w:divBdr>
    </w:div>
    <w:div w:id="1532188320">
      <w:bodyDiv w:val="1"/>
      <w:marLeft w:val="0"/>
      <w:marRight w:val="0"/>
      <w:marTop w:val="0"/>
      <w:marBottom w:val="0"/>
      <w:divBdr>
        <w:top w:val="none" w:sz="0" w:space="0" w:color="auto"/>
        <w:left w:val="none" w:sz="0" w:space="0" w:color="auto"/>
        <w:bottom w:val="none" w:sz="0" w:space="0" w:color="auto"/>
        <w:right w:val="none" w:sz="0" w:space="0" w:color="auto"/>
      </w:divBdr>
    </w:div>
    <w:div w:id="1532458273">
      <w:bodyDiv w:val="1"/>
      <w:marLeft w:val="0"/>
      <w:marRight w:val="0"/>
      <w:marTop w:val="0"/>
      <w:marBottom w:val="0"/>
      <w:divBdr>
        <w:top w:val="none" w:sz="0" w:space="0" w:color="auto"/>
        <w:left w:val="none" w:sz="0" w:space="0" w:color="auto"/>
        <w:bottom w:val="none" w:sz="0" w:space="0" w:color="auto"/>
        <w:right w:val="none" w:sz="0" w:space="0" w:color="auto"/>
      </w:divBdr>
    </w:div>
    <w:div w:id="1533303772">
      <w:bodyDiv w:val="1"/>
      <w:marLeft w:val="0"/>
      <w:marRight w:val="0"/>
      <w:marTop w:val="0"/>
      <w:marBottom w:val="0"/>
      <w:divBdr>
        <w:top w:val="none" w:sz="0" w:space="0" w:color="auto"/>
        <w:left w:val="none" w:sz="0" w:space="0" w:color="auto"/>
        <w:bottom w:val="none" w:sz="0" w:space="0" w:color="auto"/>
        <w:right w:val="none" w:sz="0" w:space="0" w:color="auto"/>
      </w:divBdr>
    </w:div>
    <w:div w:id="1533957142">
      <w:bodyDiv w:val="1"/>
      <w:marLeft w:val="0"/>
      <w:marRight w:val="0"/>
      <w:marTop w:val="0"/>
      <w:marBottom w:val="0"/>
      <w:divBdr>
        <w:top w:val="none" w:sz="0" w:space="0" w:color="auto"/>
        <w:left w:val="none" w:sz="0" w:space="0" w:color="auto"/>
        <w:bottom w:val="none" w:sz="0" w:space="0" w:color="auto"/>
        <w:right w:val="none" w:sz="0" w:space="0" w:color="auto"/>
      </w:divBdr>
    </w:div>
    <w:div w:id="1534804533">
      <w:bodyDiv w:val="1"/>
      <w:marLeft w:val="0"/>
      <w:marRight w:val="0"/>
      <w:marTop w:val="0"/>
      <w:marBottom w:val="0"/>
      <w:divBdr>
        <w:top w:val="none" w:sz="0" w:space="0" w:color="auto"/>
        <w:left w:val="none" w:sz="0" w:space="0" w:color="auto"/>
        <w:bottom w:val="none" w:sz="0" w:space="0" w:color="auto"/>
        <w:right w:val="none" w:sz="0" w:space="0" w:color="auto"/>
      </w:divBdr>
    </w:div>
    <w:div w:id="1534879448">
      <w:bodyDiv w:val="1"/>
      <w:marLeft w:val="0"/>
      <w:marRight w:val="0"/>
      <w:marTop w:val="0"/>
      <w:marBottom w:val="0"/>
      <w:divBdr>
        <w:top w:val="none" w:sz="0" w:space="0" w:color="auto"/>
        <w:left w:val="none" w:sz="0" w:space="0" w:color="auto"/>
        <w:bottom w:val="none" w:sz="0" w:space="0" w:color="auto"/>
        <w:right w:val="none" w:sz="0" w:space="0" w:color="auto"/>
      </w:divBdr>
    </w:div>
    <w:div w:id="1535001234">
      <w:bodyDiv w:val="1"/>
      <w:marLeft w:val="0"/>
      <w:marRight w:val="0"/>
      <w:marTop w:val="0"/>
      <w:marBottom w:val="0"/>
      <w:divBdr>
        <w:top w:val="none" w:sz="0" w:space="0" w:color="auto"/>
        <w:left w:val="none" w:sz="0" w:space="0" w:color="auto"/>
        <w:bottom w:val="none" w:sz="0" w:space="0" w:color="auto"/>
        <w:right w:val="none" w:sz="0" w:space="0" w:color="auto"/>
      </w:divBdr>
    </w:div>
    <w:div w:id="1535076163">
      <w:bodyDiv w:val="1"/>
      <w:marLeft w:val="0"/>
      <w:marRight w:val="0"/>
      <w:marTop w:val="0"/>
      <w:marBottom w:val="0"/>
      <w:divBdr>
        <w:top w:val="none" w:sz="0" w:space="0" w:color="auto"/>
        <w:left w:val="none" w:sz="0" w:space="0" w:color="auto"/>
        <w:bottom w:val="none" w:sz="0" w:space="0" w:color="auto"/>
        <w:right w:val="none" w:sz="0" w:space="0" w:color="auto"/>
      </w:divBdr>
    </w:div>
    <w:div w:id="1536653520">
      <w:bodyDiv w:val="1"/>
      <w:marLeft w:val="0"/>
      <w:marRight w:val="0"/>
      <w:marTop w:val="0"/>
      <w:marBottom w:val="0"/>
      <w:divBdr>
        <w:top w:val="none" w:sz="0" w:space="0" w:color="auto"/>
        <w:left w:val="none" w:sz="0" w:space="0" w:color="auto"/>
        <w:bottom w:val="none" w:sz="0" w:space="0" w:color="auto"/>
        <w:right w:val="none" w:sz="0" w:space="0" w:color="auto"/>
      </w:divBdr>
    </w:div>
    <w:div w:id="1537540119">
      <w:bodyDiv w:val="1"/>
      <w:marLeft w:val="0"/>
      <w:marRight w:val="0"/>
      <w:marTop w:val="0"/>
      <w:marBottom w:val="0"/>
      <w:divBdr>
        <w:top w:val="none" w:sz="0" w:space="0" w:color="auto"/>
        <w:left w:val="none" w:sz="0" w:space="0" w:color="auto"/>
        <w:bottom w:val="none" w:sz="0" w:space="0" w:color="auto"/>
        <w:right w:val="none" w:sz="0" w:space="0" w:color="auto"/>
      </w:divBdr>
    </w:div>
    <w:div w:id="1537694134">
      <w:bodyDiv w:val="1"/>
      <w:marLeft w:val="0"/>
      <w:marRight w:val="0"/>
      <w:marTop w:val="0"/>
      <w:marBottom w:val="0"/>
      <w:divBdr>
        <w:top w:val="none" w:sz="0" w:space="0" w:color="auto"/>
        <w:left w:val="none" w:sz="0" w:space="0" w:color="auto"/>
        <w:bottom w:val="none" w:sz="0" w:space="0" w:color="auto"/>
        <w:right w:val="none" w:sz="0" w:space="0" w:color="auto"/>
      </w:divBdr>
    </w:div>
    <w:div w:id="1538278730">
      <w:bodyDiv w:val="1"/>
      <w:marLeft w:val="0"/>
      <w:marRight w:val="0"/>
      <w:marTop w:val="0"/>
      <w:marBottom w:val="0"/>
      <w:divBdr>
        <w:top w:val="none" w:sz="0" w:space="0" w:color="auto"/>
        <w:left w:val="none" w:sz="0" w:space="0" w:color="auto"/>
        <w:bottom w:val="none" w:sz="0" w:space="0" w:color="auto"/>
        <w:right w:val="none" w:sz="0" w:space="0" w:color="auto"/>
      </w:divBdr>
    </w:div>
    <w:div w:id="1539078349">
      <w:bodyDiv w:val="1"/>
      <w:marLeft w:val="0"/>
      <w:marRight w:val="0"/>
      <w:marTop w:val="0"/>
      <w:marBottom w:val="0"/>
      <w:divBdr>
        <w:top w:val="none" w:sz="0" w:space="0" w:color="auto"/>
        <w:left w:val="none" w:sz="0" w:space="0" w:color="auto"/>
        <w:bottom w:val="none" w:sz="0" w:space="0" w:color="auto"/>
        <w:right w:val="none" w:sz="0" w:space="0" w:color="auto"/>
      </w:divBdr>
    </w:div>
    <w:div w:id="1539508957">
      <w:bodyDiv w:val="1"/>
      <w:marLeft w:val="0"/>
      <w:marRight w:val="0"/>
      <w:marTop w:val="0"/>
      <w:marBottom w:val="0"/>
      <w:divBdr>
        <w:top w:val="none" w:sz="0" w:space="0" w:color="auto"/>
        <w:left w:val="none" w:sz="0" w:space="0" w:color="auto"/>
        <w:bottom w:val="none" w:sz="0" w:space="0" w:color="auto"/>
        <w:right w:val="none" w:sz="0" w:space="0" w:color="auto"/>
      </w:divBdr>
    </w:div>
    <w:div w:id="1539589104">
      <w:bodyDiv w:val="1"/>
      <w:marLeft w:val="0"/>
      <w:marRight w:val="0"/>
      <w:marTop w:val="0"/>
      <w:marBottom w:val="0"/>
      <w:divBdr>
        <w:top w:val="none" w:sz="0" w:space="0" w:color="auto"/>
        <w:left w:val="none" w:sz="0" w:space="0" w:color="auto"/>
        <w:bottom w:val="none" w:sz="0" w:space="0" w:color="auto"/>
        <w:right w:val="none" w:sz="0" w:space="0" w:color="auto"/>
      </w:divBdr>
    </w:div>
    <w:div w:id="1539974822">
      <w:bodyDiv w:val="1"/>
      <w:marLeft w:val="0"/>
      <w:marRight w:val="0"/>
      <w:marTop w:val="0"/>
      <w:marBottom w:val="0"/>
      <w:divBdr>
        <w:top w:val="none" w:sz="0" w:space="0" w:color="auto"/>
        <w:left w:val="none" w:sz="0" w:space="0" w:color="auto"/>
        <w:bottom w:val="none" w:sz="0" w:space="0" w:color="auto"/>
        <w:right w:val="none" w:sz="0" w:space="0" w:color="auto"/>
      </w:divBdr>
    </w:div>
    <w:div w:id="1540121527">
      <w:bodyDiv w:val="1"/>
      <w:marLeft w:val="0"/>
      <w:marRight w:val="0"/>
      <w:marTop w:val="0"/>
      <w:marBottom w:val="0"/>
      <w:divBdr>
        <w:top w:val="none" w:sz="0" w:space="0" w:color="auto"/>
        <w:left w:val="none" w:sz="0" w:space="0" w:color="auto"/>
        <w:bottom w:val="none" w:sz="0" w:space="0" w:color="auto"/>
        <w:right w:val="none" w:sz="0" w:space="0" w:color="auto"/>
      </w:divBdr>
    </w:div>
    <w:div w:id="1540316725">
      <w:bodyDiv w:val="1"/>
      <w:marLeft w:val="0"/>
      <w:marRight w:val="0"/>
      <w:marTop w:val="0"/>
      <w:marBottom w:val="0"/>
      <w:divBdr>
        <w:top w:val="none" w:sz="0" w:space="0" w:color="auto"/>
        <w:left w:val="none" w:sz="0" w:space="0" w:color="auto"/>
        <w:bottom w:val="none" w:sz="0" w:space="0" w:color="auto"/>
        <w:right w:val="none" w:sz="0" w:space="0" w:color="auto"/>
      </w:divBdr>
    </w:div>
    <w:div w:id="1540556928">
      <w:bodyDiv w:val="1"/>
      <w:marLeft w:val="0"/>
      <w:marRight w:val="0"/>
      <w:marTop w:val="0"/>
      <w:marBottom w:val="0"/>
      <w:divBdr>
        <w:top w:val="none" w:sz="0" w:space="0" w:color="auto"/>
        <w:left w:val="none" w:sz="0" w:space="0" w:color="auto"/>
        <w:bottom w:val="none" w:sz="0" w:space="0" w:color="auto"/>
        <w:right w:val="none" w:sz="0" w:space="0" w:color="auto"/>
      </w:divBdr>
    </w:div>
    <w:div w:id="1540774367">
      <w:bodyDiv w:val="1"/>
      <w:marLeft w:val="0"/>
      <w:marRight w:val="0"/>
      <w:marTop w:val="0"/>
      <w:marBottom w:val="0"/>
      <w:divBdr>
        <w:top w:val="none" w:sz="0" w:space="0" w:color="auto"/>
        <w:left w:val="none" w:sz="0" w:space="0" w:color="auto"/>
        <w:bottom w:val="none" w:sz="0" w:space="0" w:color="auto"/>
        <w:right w:val="none" w:sz="0" w:space="0" w:color="auto"/>
      </w:divBdr>
    </w:div>
    <w:div w:id="1541474705">
      <w:bodyDiv w:val="1"/>
      <w:marLeft w:val="0"/>
      <w:marRight w:val="0"/>
      <w:marTop w:val="0"/>
      <w:marBottom w:val="0"/>
      <w:divBdr>
        <w:top w:val="none" w:sz="0" w:space="0" w:color="auto"/>
        <w:left w:val="none" w:sz="0" w:space="0" w:color="auto"/>
        <w:bottom w:val="none" w:sz="0" w:space="0" w:color="auto"/>
        <w:right w:val="none" w:sz="0" w:space="0" w:color="auto"/>
      </w:divBdr>
    </w:div>
    <w:div w:id="1541743587">
      <w:bodyDiv w:val="1"/>
      <w:marLeft w:val="0"/>
      <w:marRight w:val="0"/>
      <w:marTop w:val="0"/>
      <w:marBottom w:val="0"/>
      <w:divBdr>
        <w:top w:val="none" w:sz="0" w:space="0" w:color="auto"/>
        <w:left w:val="none" w:sz="0" w:space="0" w:color="auto"/>
        <w:bottom w:val="none" w:sz="0" w:space="0" w:color="auto"/>
        <w:right w:val="none" w:sz="0" w:space="0" w:color="auto"/>
      </w:divBdr>
    </w:div>
    <w:div w:id="1543052962">
      <w:bodyDiv w:val="1"/>
      <w:marLeft w:val="0"/>
      <w:marRight w:val="0"/>
      <w:marTop w:val="0"/>
      <w:marBottom w:val="0"/>
      <w:divBdr>
        <w:top w:val="none" w:sz="0" w:space="0" w:color="auto"/>
        <w:left w:val="none" w:sz="0" w:space="0" w:color="auto"/>
        <w:bottom w:val="none" w:sz="0" w:space="0" w:color="auto"/>
        <w:right w:val="none" w:sz="0" w:space="0" w:color="auto"/>
      </w:divBdr>
    </w:div>
    <w:div w:id="1544098859">
      <w:bodyDiv w:val="1"/>
      <w:marLeft w:val="0"/>
      <w:marRight w:val="0"/>
      <w:marTop w:val="0"/>
      <w:marBottom w:val="0"/>
      <w:divBdr>
        <w:top w:val="none" w:sz="0" w:space="0" w:color="auto"/>
        <w:left w:val="none" w:sz="0" w:space="0" w:color="auto"/>
        <w:bottom w:val="none" w:sz="0" w:space="0" w:color="auto"/>
        <w:right w:val="none" w:sz="0" w:space="0" w:color="auto"/>
      </w:divBdr>
    </w:div>
    <w:div w:id="1545943799">
      <w:bodyDiv w:val="1"/>
      <w:marLeft w:val="0"/>
      <w:marRight w:val="0"/>
      <w:marTop w:val="0"/>
      <w:marBottom w:val="0"/>
      <w:divBdr>
        <w:top w:val="none" w:sz="0" w:space="0" w:color="auto"/>
        <w:left w:val="none" w:sz="0" w:space="0" w:color="auto"/>
        <w:bottom w:val="none" w:sz="0" w:space="0" w:color="auto"/>
        <w:right w:val="none" w:sz="0" w:space="0" w:color="auto"/>
      </w:divBdr>
    </w:div>
    <w:div w:id="1545945219">
      <w:bodyDiv w:val="1"/>
      <w:marLeft w:val="0"/>
      <w:marRight w:val="0"/>
      <w:marTop w:val="0"/>
      <w:marBottom w:val="0"/>
      <w:divBdr>
        <w:top w:val="none" w:sz="0" w:space="0" w:color="auto"/>
        <w:left w:val="none" w:sz="0" w:space="0" w:color="auto"/>
        <w:bottom w:val="none" w:sz="0" w:space="0" w:color="auto"/>
        <w:right w:val="none" w:sz="0" w:space="0" w:color="auto"/>
      </w:divBdr>
    </w:div>
    <w:div w:id="1546142837">
      <w:bodyDiv w:val="1"/>
      <w:marLeft w:val="0"/>
      <w:marRight w:val="0"/>
      <w:marTop w:val="0"/>
      <w:marBottom w:val="0"/>
      <w:divBdr>
        <w:top w:val="none" w:sz="0" w:space="0" w:color="auto"/>
        <w:left w:val="none" w:sz="0" w:space="0" w:color="auto"/>
        <w:bottom w:val="none" w:sz="0" w:space="0" w:color="auto"/>
        <w:right w:val="none" w:sz="0" w:space="0" w:color="auto"/>
      </w:divBdr>
    </w:div>
    <w:div w:id="1546453900">
      <w:bodyDiv w:val="1"/>
      <w:marLeft w:val="0"/>
      <w:marRight w:val="0"/>
      <w:marTop w:val="0"/>
      <w:marBottom w:val="0"/>
      <w:divBdr>
        <w:top w:val="none" w:sz="0" w:space="0" w:color="auto"/>
        <w:left w:val="none" w:sz="0" w:space="0" w:color="auto"/>
        <w:bottom w:val="none" w:sz="0" w:space="0" w:color="auto"/>
        <w:right w:val="none" w:sz="0" w:space="0" w:color="auto"/>
      </w:divBdr>
    </w:div>
    <w:div w:id="1546483108">
      <w:bodyDiv w:val="1"/>
      <w:marLeft w:val="0"/>
      <w:marRight w:val="0"/>
      <w:marTop w:val="0"/>
      <w:marBottom w:val="0"/>
      <w:divBdr>
        <w:top w:val="none" w:sz="0" w:space="0" w:color="auto"/>
        <w:left w:val="none" w:sz="0" w:space="0" w:color="auto"/>
        <w:bottom w:val="none" w:sz="0" w:space="0" w:color="auto"/>
        <w:right w:val="none" w:sz="0" w:space="0" w:color="auto"/>
      </w:divBdr>
    </w:div>
    <w:div w:id="1546985743">
      <w:bodyDiv w:val="1"/>
      <w:marLeft w:val="0"/>
      <w:marRight w:val="0"/>
      <w:marTop w:val="0"/>
      <w:marBottom w:val="0"/>
      <w:divBdr>
        <w:top w:val="none" w:sz="0" w:space="0" w:color="auto"/>
        <w:left w:val="none" w:sz="0" w:space="0" w:color="auto"/>
        <w:bottom w:val="none" w:sz="0" w:space="0" w:color="auto"/>
        <w:right w:val="none" w:sz="0" w:space="0" w:color="auto"/>
      </w:divBdr>
    </w:div>
    <w:div w:id="1547525892">
      <w:bodyDiv w:val="1"/>
      <w:marLeft w:val="0"/>
      <w:marRight w:val="0"/>
      <w:marTop w:val="0"/>
      <w:marBottom w:val="0"/>
      <w:divBdr>
        <w:top w:val="none" w:sz="0" w:space="0" w:color="auto"/>
        <w:left w:val="none" w:sz="0" w:space="0" w:color="auto"/>
        <w:bottom w:val="none" w:sz="0" w:space="0" w:color="auto"/>
        <w:right w:val="none" w:sz="0" w:space="0" w:color="auto"/>
      </w:divBdr>
    </w:div>
    <w:div w:id="1547717837">
      <w:bodyDiv w:val="1"/>
      <w:marLeft w:val="0"/>
      <w:marRight w:val="0"/>
      <w:marTop w:val="0"/>
      <w:marBottom w:val="0"/>
      <w:divBdr>
        <w:top w:val="none" w:sz="0" w:space="0" w:color="auto"/>
        <w:left w:val="none" w:sz="0" w:space="0" w:color="auto"/>
        <w:bottom w:val="none" w:sz="0" w:space="0" w:color="auto"/>
        <w:right w:val="none" w:sz="0" w:space="0" w:color="auto"/>
      </w:divBdr>
    </w:div>
    <w:div w:id="1547986612">
      <w:bodyDiv w:val="1"/>
      <w:marLeft w:val="0"/>
      <w:marRight w:val="0"/>
      <w:marTop w:val="0"/>
      <w:marBottom w:val="0"/>
      <w:divBdr>
        <w:top w:val="none" w:sz="0" w:space="0" w:color="auto"/>
        <w:left w:val="none" w:sz="0" w:space="0" w:color="auto"/>
        <w:bottom w:val="none" w:sz="0" w:space="0" w:color="auto"/>
        <w:right w:val="none" w:sz="0" w:space="0" w:color="auto"/>
      </w:divBdr>
    </w:div>
    <w:div w:id="1548032582">
      <w:bodyDiv w:val="1"/>
      <w:marLeft w:val="0"/>
      <w:marRight w:val="0"/>
      <w:marTop w:val="0"/>
      <w:marBottom w:val="0"/>
      <w:divBdr>
        <w:top w:val="none" w:sz="0" w:space="0" w:color="auto"/>
        <w:left w:val="none" w:sz="0" w:space="0" w:color="auto"/>
        <w:bottom w:val="none" w:sz="0" w:space="0" w:color="auto"/>
        <w:right w:val="none" w:sz="0" w:space="0" w:color="auto"/>
      </w:divBdr>
    </w:div>
    <w:div w:id="1548297818">
      <w:bodyDiv w:val="1"/>
      <w:marLeft w:val="0"/>
      <w:marRight w:val="0"/>
      <w:marTop w:val="0"/>
      <w:marBottom w:val="0"/>
      <w:divBdr>
        <w:top w:val="none" w:sz="0" w:space="0" w:color="auto"/>
        <w:left w:val="none" w:sz="0" w:space="0" w:color="auto"/>
        <w:bottom w:val="none" w:sz="0" w:space="0" w:color="auto"/>
        <w:right w:val="none" w:sz="0" w:space="0" w:color="auto"/>
      </w:divBdr>
    </w:div>
    <w:div w:id="1548300523">
      <w:bodyDiv w:val="1"/>
      <w:marLeft w:val="0"/>
      <w:marRight w:val="0"/>
      <w:marTop w:val="0"/>
      <w:marBottom w:val="0"/>
      <w:divBdr>
        <w:top w:val="none" w:sz="0" w:space="0" w:color="auto"/>
        <w:left w:val="none" w:sz="0" w:space="0" w:color="auto"/>
        <w:bottom w:val="none" w:sz="0" w:space="0" w:color="auto"/>
        <w:right w:val="none" w:sz="0" w:space="0" w:color="auto"/>
      </w:divBdr>
    </w:div>
    <w:div w:id="1548369360">
      <w:bodyDiv w:val="1"/>
      <w:marLeft w:val="0"/>
      <w:marRight w:val="0"/>
      <w:marTop w:val="0"/>
      <w:marBottom w:val="0"/>
      <w:divBdr>
        <w:top w:val="none" w:sz="0" w:space="0" w:color="auto"/>
        <w:left w:val="none" w:sz="0" w:space="0" w:color="auto"/>
        <w:bottom w:val="none" w:sz="0" w:space="0" w:color="auto"/>
        <w:right w:val="none" w:sz="0" w:space="0" w:color="auto"/>
      </w:divBdr>
    </w:div>
    <w:div w:id="1549144583">
      <w:bodyDiv w:val="1"/>
      <w:marLeft w:val="0"/>
      <w:marRight w:val="0"/>
      <w:marTop w:val="0"/>
      <w:marBottom w:val="0"/>
      <w:divBdr>
        <w:top w:val="none" w:sz="0" w:space="0" w:color="auto"/>
        <w:left w:val="none" w:sz="0" w:space="0" w:color="auto"/>
        <w:bottom w:val="none" w:sz="0" w:space="0" w:color="auto"/>
        <w:right w:val="none" w:sz="0" w:space="0" w:color="auto"/>
      </w:divBdr>
    </w:div>
    <w:div w:id="1549297824">
      <w:bodyDiv w:val="1"/>
      <w:marLeft w:val="0"/>
      <w:marRight w:val="0"/>
      <w:marTop w:val="0"/>
      <w:marBottom w:val="0"/>
      <w:divBdr>
        <w:top w:val="none" w:sz="0" w:space="0" w:color="auto"/>
        <w:left w:val="none" w:sz="0" w:space="0" w:color="auto"/>
        <w:bottom w:val="none" w:sz="0" w:space="0" w:color="auto"/>
        <w:right w:val="none" w:sz="0" w:space="0" w:color="auto"/>
      </w:divBdr>
    </w:div>
    <w:div w:id="1549493122">
      <w:bodyDiv w:val="1"/>
      <w:marLeft w:val="0"/>
      <w:marRight w:val="0"/>
      <w:marTop w:val="0"/>
      <w:marBottom w:val="0"/>
      <w:divBdr>
        <w:top w:val="none" w:sz="0" w:space="0" w:color="auto"/>
        <w:left w:val="none" w:sz="0" w:space="0" w:color="auto"/>
        <w:bottom w:val="none" w:sz="0" w:space="0" w:color="auto"/>
        <w:right w:val="none" w:sz="0" w:space="0" w:color="auto"/>
      </w:divBdr>
    </w:div>
    <w:div w:id="1550024283">
      <w:bodyDiv w:val="1"/>
      <w:marLeft w:val="0"/>
      <w:marRight w:val="0"/>
      <w:marTop w:val="0"/>
      <w:marBottom w:val="0"/>
      <w:divBdr>
        <w:top w:val="none" w:sz="0" w:space="0" w:color="auto"/>
        <w:left w:val="none" w:sz="0" w:space="0" w:color="auto"/>
        <w:bottom w:val="none" w:sz="0" w:space="0" w:color="auto"/>
        <w:right w:val="none" w:sz="0" w:space="0" w:color="auto"/>
      </w:divBdr>
    </w:div>
    <w:div w:id="1550075236">
      <w:bodyDiv w:val="1"/>
      <w:marLeft w:val="0"/>
      <w:marRight w:val="0"/>
      <w:marTop w:val="0"/>
      <w:marBottom w:val="0"/>
      <w:divBdr>
        <w:top w:val="none" w:sz="0" w:space="0" w:color="auto"/>
        <w:left w:val="none" w:sz="0" w:space="0" w:color="auto"/>
        <w:bottom w:val="none" w:sz="0" w:space="0" w:color="auto"/>
        <w:right w:val="none" w:sz="0" w:space="0" w:color="auto"/>
      </w:divBdr>
    </w:div>
    <w:div w:id="1550141328">
      <w:bodyDiv w:val="1"/>
      <w:marLeft w:val="0"/>
      <w:marRight w:val="0"/>
      <w:marTop w:val="0"/>
      <w:marBottom w:val="0"/>
      <w:divBdr>
        <w:top w:val="none" w:sz="0" w:space="0" w:color="auto"/>
        <w:left w:val="none" w:sz="0" w:space="0" w:color="auto"/>
        <w:bottom w:val="none" w:sz="0" w:space="0" w:color="auto"/>
        <w:right w:val="none" w:sz="0" w:space="0" w:color="auto"/>
      </w:divBdr>
    </w:div>
    <w:div w:id="1550459108">
      <w:bodyDiv w:val="1"/>
      <w:marLeft w:val="0"/>
      <w:marRight w:val="0"/>
      <w:marTop w:val="0"/>
      <w:marBottom w:val="0"/>
      <w:divBdr>
        <w:top w:val="none" w:sz="0" w:space="0" w:color="auto"/>
        <w:left w:val="none" w:sz="0" w:space="0" w:color="auto"/>
        <w:bottom w:val="none" w:sz="0" w:space="0" w:color="auto"/>
        <w:right w:val="none" w:sz="0" w:space="0" w:color="auto"/>
      </w:divBdr>
    </w:div>
    <w:div w:id="1550648913">
      <w:bodyDiv w:val="1"/>
      <w:marLeft w:val="0"/>
      <w:marRight w:val="0"/>
      <w:marTop w:val="0"/>
      <w:marBottom w:val="0"/>
      <w:divBdr>
        <w:top w:val="none" w:sz="0" w:space="0" w:color="auto"/>
        <w:left w:val="none" w:sz="0" w:space="0" w:color="auto"/>
        <w:bottom w:val="none" w:sz="0" w:space="0" w:color="auto"/>
        <w:right w:val="none" w:sz="0" w:space="0" w:color="auto"/>
      </w:divBdr>
    </w:div>
    <w:div w:id="1551065948">
      <w:bodyDiv w:val="1"/>
      <w:marLeft w:val="0"/>
      <w:marRight w:val="0"/>
      <w:marTop w:val="0"/>
      <w:marBottom w:val="0"/>
      <w:divBdr>
        <w:top w:val="none" w:sz="0" w:space="0" w:color="auto"/>
        <w:left w:val="none" w:sz="0" w:space="0" w:color="auto"/>
        <w:bottom w:val="none" w:sz="0" w:space="0" w:color="auto"/>
        <w:right w:val="none" w:sz="0" w:space="0" w:color="auto"/>
      </w:divBdr>
    </w:div>
    <w:div w:id="1551190125">
      <w:bodyDiv w:val="1"/>
      <w:marLeft w:val="0"/>
      <w:marRight w:val="0"/>
      <w:marTop w:val="0"/>
      <w:marBottom w:val="0"/>
      <w:divBdr>
        <w:top w:val="none" w:sz="0" w:space="0" w:color="auto"/>
        <w:left w:val="none" w:sz="0" w:space="0" w:color="auto"/>
        <w:bottom w:val="none" w:sz="0" w:space="0" w:color="auto"/>
        <w:right w:val="none" w:sz="0" w:space="0" w:color="auto"/>
      </w:divBdr>
    </w:div>
    <w:div w:id="1551458078">
      <w:bodyDiv w:val="1"/>
      <w:marLeft w:val="0"/>
      <w:marRight w:val="0"/>
      <w:marTop w:val="0"/>
      <w:marBottom w:val="0"/>
      <w:divBdr>
        <w:top w:val="none" w:sz="0" w:space="0" w:color="auto"/>
        <w:left w:val="none" w:sz="0" w:space="0" w:color="auto"/>
        <w:bottom w:val="none" w:sz="0" w:space="0" w:color="auto"/>
        <w:right w:val="none" w:sz="0" w:space="0" w:color="auto"/>
      </w:divBdr>
    </w:div>
    <w:div w:id="1551769100">
      <w:bodyDiv w:val="1"/>
      <w:marLeft w:val="0"/>
      <w:marRight w:val="0"/>
      <w:marTop w:val="0"/>
      <w:marBottom w:val="0"/>
      <w:divBdr>
        <w:top w:val="none" w:sz="0" w:space="0" w:color="auto"/>
        <w:left w:val="none" w:sz="0" w:space="0" w:color="auto"/>
        <w:bottom w:val="none" w:sz="0" w:space="0" w:color="auto"/>
        <w:right w:val="none" w:sz="0" w:space="0" w:color="auto"/>
      </w:divBdr>
    </w:div>
    <w:div w:id="1551922349">
      <w:bodyDiv w:val="1"/>
      <w:marLeft w:val="0"/>
      <w:marRight w:val="0"/>
      <w:marTop w:val="0"/>
      <w:marBottom w:val="0"/>
      <w:divBdr>
        <w:top w:val="none" w:sz="0" w:space="0" w:color="auto"/>
        <w:left w:val="none" w:sz="0" w:space="0" w:color="auto"/>
        <w:bottom w:val="none" w:sz="0" w:space="0" w:color="auto"/>
        <w:right w:val="none" w:sz="0" w:space="0" w:color="auto"/>
      </w:divBdr>
    </w:div>
    <w:div w:id="1552302056">
      <w:bodyDiv w:val="1"/>
      <w:marLeft w:val="0"/>
      <w:marRight w:val="0"/>
      <w:marTop w:val="0"/>
      <w:marBottom w:val="0"/>
      <w:divBdr>
        <w:top w:val="none" w:sz="0" w:space="0" w:color="auto"/>
        <w:left w:val="none" w:sz="0" w:space="0" w:color="auto"/>
        <w:bottom w:val="none" w:sz="0" w:space="0" w:color="auto"/>
        <w:right w:val="none" w:sz="0" w:space="0" w:color="auto"/>
      </w:divBdr>
    </w:div>
    <w:div w:id="1553735334">
      <w:bodyDiv w:val="1"/>
      <w:marLeft w:val="0"/>
      <w:marRight w:val="0"/>
      <w:marTop w:val="0"/>
      <w:marBottom w:val="0"/>
      <w:divBdr>
        <w:top w:val="none" w:sz="0" w:space="0" w:color="auto"/>
        <w:left w:val="none" w:sz="0" w:space="0" w:color="auto"/>
        <w:bottom w:val="none" w:sz="0" w:space="0" w:color="auto"/>
        <w:right w:val="none" w:sz="0" w:space="0" w:color="auto"/>
      </w:divBdr>
    </w:div>
    <w:div w:id="1553737522">
      <w:bodyDiv w:val="1"/>
      <w:marLeft w:val="0"/>
      <w:marRight w:val="0"/>
      <w:marTop w:val="0"/>
      <w:marBottom w:val="0"/>
      <w:divBdr>
        <w:top w:val="none" w:sz="0" w:space="0" w:color="auto"/>
        <w:left w:val="none" w:sz="0" w:space="0" w:color="auto"/>
        <w:bottom w:val="none" w:sz="0" w:space="0" w:color="auto"/>
        <w:right w:val="none" w:sz="0" w:space="0" w:color="auto"/>
      </w:divBdr>
      <w:divsChild>
        <w:div w:id="583076030">
          <w:marLeft w:val="480"/>
          <w:marRight w:val="0"/>
          <w:marTop w:val="0"/>
          <w:marBottom w:val="0"/>
          <w:divBdr>
            <w:top w:val="none" w:sz="0" w:space="0" w:color="auto"/>
            <w:left w:val="none" w:sz="0" w:space="0" w:color="auto"/>
            <w:bottom w:val="none" w:sz="0" w:space="0" w:color="auto"/>
            <w:right w:val="none" w:sz="0" w:space="0" w:color="auto"/>
          </w:divBdr>
        </w:div>
        <w:div w:id="2011446029">
          <w:marLeft w:val="480"/>
          <w:marRight w:val="0"/>
          <w:marTop w:val="0"/>
          <w:marBottom w:val="0"/>
          <w:divBdr>
            <w:top w:val="none" w:sz="0" w:space="0" w:color="auto"/>
            <w:left w:val="none" w:sz="0" w:space="0" w:color="auto"/>
            <w:bottom w:val="none" w:sz="0" w:space="0" w:color="auto"/>
            <w:right w:val="none" w:sz="0" w:space="0" w:color="auto"/>
          </w:divBdr>
        </w:div>
        <w:div w:id="1875606854">
          <w:marLeft w:val="480"/>
          <w:marRight w:val="0"/>
          <w:marTop w:val="0"/>
          <w:marBottom w:val="0"/>
          <w:divBdr>
            <w:top w:val="none" w:sz="0" w:space="0" w:color="auto"/>
            <w:left w:val="none" w:sz="0" w:space="0" w:color="auto"/>
            <w:bottom w:val="none" w:sz="0" w:space="0" w:color="auto"/>
            <w:right w:val="none" w:sz="0" w:space="0" w:color="auto"/>
          </w:divBdr>
        </w:div>
        <w:div w:id="185146447">
          <w:marLeft w:val="480"/>
          <w:marRight w:val="0"/>
          <w:marTop w:val="0"/>
          <w:marBottom w:val="0"/>
          <w:divBdr>
            <w:top w:val="none" w:sz="0" w:space="0" w:color="auto"/>
            <w:left w:val="none" w:sz="0" w:space="0" w:color="auto"/>
            <w:bottom w:val="none" w:sz="0" w:space="0" w:color="auto"/>
            <w:right w:val="none" w:sz="0" w:space="0" w:color="auto"/>
          </w:divBdr>
        </w:div>
        <w:div w:id="167407405">
          <w:marLeft w:val="480"/>
          <w:marRight w:val="0"/>
          <w:marTop w:val="0"/>
          <w:marBottom w:val="0"/>
          <w:divBdr>
            <w:top w:val="none" w:sz="0" w:space="0" w:color="auto"/>
            <w:left w:val="none" w:sz="0" w:space="0" w:color="auto"/>
            <w:bottom w:val="none" w:sz="0" w:space="0" w:color="auto"/>
            <w:right w:val="none" w:sz="0" w:space="0" w:color="auto"/>
          </w:divBdr>
        </w:div>
        <w:div w:id="830219038">
          <w:marLeft w:val="480"/>
          <w:marRight w:val="0"/>
          <w:marTop w:val="0"/>
          <w:marBottom w:val="0"/>
          <w:divBdr>
            <w:top w:val="none" w:sz="0" w:space="0" w:color="auto"/>
            <w:left w:val="none" w:sz="0" w:space="0" w:color="auto"/>
            <w:bottom w:val="none" w:sz="0" w:space="0" w:color="auto"/>
            <w:right w:val="none" w:sz="0" w:space="0" w:color="auto"/>
          </w:divBdr>
        </w:div>
        <w:div w:id="1378312580">
          <w:marLeft w:val="480"/>
          <w:marRight w:val="0"/>
          <w:marTop w:val="0"/>
          <w:marBottom w:val="0"/>
          <w:divBdr>
            <w:top w:val="none" w:sz="0" w:space="0" w:color="auto"/>
            <w:left w:val="none" w:sz="0" w:space="0" w:color="auto"/>
            <w:bottom w:val="none" w:sz="0" w:space="0" w:color="auto"/>
            <w:right w:val="none" w:sz="0" w:space="0" w:color="auto"/>
          </w:divBdr>
        </w:div>
        <w:div w:id="857547530">
          <w:marLeft w:val="480"/>
          <w:marRight w:val="0"/>
          <w:marTop w:val="0"/>
          <w:marBottom w:val="0"/>
          <w:divBdr>
            <w:top w:val="none" w:sz="0" w:space="0" w:color="auto"/>
            <w:left w:val="none" w:sz="0" w:space="0" w:color="auto"/>
            <w:bottom w:val="none" w:sz="0" w:space="0" w:color="auto"/>
            <w:right w:val="none" w:sz="0" w:space="0" w:color="auto"/>
          </w:divBdr>
        </w:div>
        <w:div w:id="1433935705">
          <w:marLeft w:val="480"/>
          <w:marRight w:val="0"/>
          <w:marTop w:val="0"/>
          <w:marBottom w:val="0"/>
          <w:divBdr>
            <w:top w:val="none" w:sz="0" w:space="0" w:color="auto"/>
            <w:left w:val="none" w:sz="0" w:space="0" w:color="auto"/>
            <w:bottom w:val="none" w:sz="0" w:space="0" w:color="auto"/>
            <w:right w:val="none" w:sz="0" w:space="0" w:color="auto"/>
          </w:divBdr>
        </w:div>
        <w:div w:id="854490959">
          <w:marLeft w:val="480"/>
          <w:marRight w:val="0"/>
          <w:marTop w:val="0"/>
          <w:marBottom w:val="0"/>
          <w:divBdr>
            <w:top w:val="none" w:sz="0" w:space="0" w:color="auto"/>
            <w:left w:val="none" w:sz="0" w:space="0" w:color="auto"/>
            <w:bottom w:val="none" w:sz="0" w:space="0" w:color="auto"/>
            <w:right w:val="none" w:sz="0" w:space="0" w:color="auto"/>
          </w:divBdr>
        </w:div>
        <w:div w:id="571696261">
          <w:marLeft w:val="480"/>
          <w:marRight w:val="0"/>
          <w:marTop w:val="0"/>
          <w:marBottom w:val="0"/>
          <w:divBdr>
            <w:top w:val="none" w:sz="0" w:space="0" w:color="auto"/>
            <w:left w:val="none" w:sz="0" w:space="0" w:color="auto"/>
            <w:bottom w:val="none" w:sz="0" w:space="0" w:color="auto"/>
            <w:right w:val="none" w:sz="0" w:space="0" w:color="auto"/>
          </w:divBdr>
        </w:div>
        <w:div w:id="1793665873">
          <w:marLeft w:val="480"/>
          <w:marRight w:val="0"/>
          <w:marTop w:val="0"/>
          <w:marBottom w:val="0"/>
          <w:divBdr>
            <w:top w:val="none" w:sz="0" w:space="0" w:color="auto"/>
            <w:left w:val="none" w:sz="0" w:space="0" w:color="auto"/>
            <w:bottom w:val="none" w:sz="0" w:space="0" w:color="auto"/>
            <w:right w:val="none" w:sz="0" w:space="0" w:color="auto"/>
          </w:divBdr>
        </w:div>
        <w:div w:id="1316950911">
          <w:marLeft w:val="480"/>
          <w:marRight w:val="0"/>
          <w:marTop w:val="0"/>
          <w:marBottom w:val="0"/>
          <w:divBdr>
            <w:top w:val="none" w:sz="0" w:space="0" w:color="auto"/>
            <w:left w:val="none" w:sz="0" w:space="0" w:color="auto"/>
            <w:bottom w:val="none" w:sz="0" w:space="0" w:color="auto"/>
            <w:right w:val="none" w:sz="0" w:space="0" w:color="auto"/>
          </w:divBdr>
        </w:div>
        <w:div w:id="88082521">
          <w:marLeft w:val="480"/>
          <w:marRight w:val="0"/>
          <w:marTop w:val="0"/>
          <w:marBottom w:val="0"/>
          <w:divBdr>
            <w:top w:val="none" w:sz="0" w:space="0" w:color="auto"/>
            <w:left w:val="none" w:sz="0" w:space="0" w:color="auto"/>
            <w:bottom w:val="none" w:sz="0" w:space="0" w:color="auto"/>
            <w:right w:val="none" w:sz="0" w:space="0" w:color="auto"/>
          </w:divBdr>
        </w:div>
        <w:div w:id="1527790844">
          <w:marLeft w:val="480"/>
          <w:marRight w:val="0"/>
          <w:marTop w:val="0"/>
          <w:marBottom w:val="0"/>
          <w:divBdr>
            <w:top w:val="none" w:sz="0" w:space="0" w:color="auto"/>
            <w:left w:val="none" w:sz="0" w:space="0" w:color="auto"/>
            <w:bottom w:val="none" w:sz="0" w:space="0" w:color="auto"/>
            <w:right w:val="none" w:sz="0" w:space="0" w:color="auto"/>
          </w:divBdr>
        </w:div>
        <w:div w:id="814296971">
          <w:marLeft w:val="480"/>
          <w:marRight w:val="0"/>
          <w:marTop w:val="0"/>
          <w:marBottom w:val="0"/>
          <w:divBdr>
            <w:top w:val="none" w:sz="0" w:space="0" w:color="auto"/>
            <w:left w:val="none" w:sz="0" w:space="0" w:color="auto"/>
            <w:bottom w:val="none" w:sz="0" w:space="0" w:color="auto"/>
            <w:right w:val="none" w:sz="0" w:space="0" w:color="auto"/>
          </w:divBdr>
        </w:div>
        <w:div w:id="240725078">
          <w:marLeft w:val="480"/>
          <w:marRight w:val="0"/>
          <w:marTop w:val="0"/>
          <w:marBottom w:val="0"/>
          <w:divBdr>
            <w:top w:val="none" w:sz="0" w:space="0" w:color="auto"/>
            <w:left w:val="none" w:sz="0" w:space="0" w:color="auto"/>
            <w:bottom w:val="none" w:sz="0" w:space="0" w:color="auto"/>
            <w:right w:val="none" w:sz="0" w:space="0" w:color="auto"/>
          </w:divBdr>
        </w:div>
        <w:div w:id="2031373751">
          <w:marLeft w:val="480"/>
          <w:marRight w:val="0"/>
          <w:marTop w:val="0"/>
          <w:marBottom w:val="0"/>
          <w:divBdr>
            <w:top w:val="none" w:sz="0" w:space="0" w:color="auto"/>
            <w:left w:val="none" w:sz="0" w:space="0" w:color="auto"/>
            <w:bottom w:val="none" w:sz="0" w:space="0" w:color="auto"/>
            <w:right w:val="none" w:sz="0" w:space="0" w:color="auto"/>
          </w:divBdr>
        </w:div>
        <w:div w:id="388581342">
          <w:marLeft w:val="480"/>
          <w:marRight w:val="0"/>
          <w:marTop w:val="0"/>
          <w:marBottom w:val="0"/>
          <w:divBdr>
            <w:top w:val="none" w:sz="0" w:space="0" w:color="auto"/>
            <w:left w:val="none" w:sz="0" w:space="0" w:color="auto"/>
            <w:bottom w:val="none" w:sz="0" w:space="0" w:color="auto"/>
            <w:right w:val="none" w:sz="0" w:space="0" w:color="auto"/>
          </w:divBdr>
        </w:div>
        <w:div w:id="974336038">
          <w:marLeft w:val="480"/>
          <w:marRight w:val="0"/>
          <w:marTop w:val="0"/>
          <w:marBottom w:val="0"/>
          <w:divBdr>
            <w:top w:val="none" w:sz="0" w:space="0" w:color="auto"/>
            <w:left w:val="none" w:sz="0" w:space="0" w:color="auto"/>
            <w:bottom w:val="none" w:sz="0" w:space="0" w:color="auto"/>
            <w:right w:val="none" w:sz="0" w:space="0" w:color="auto"/>
          </w:divBdr>
        </w:div>
        <w:div w:id="665019103">
          <w:marLeft w:val="480"/>
          <w:marRight w:val="0"/>
          <w:marTop w:val="0"/>
          <w:marBottom w:val="0"/>
          <w:divBdr>
            <w:top w:val="none" w:sz="0" w:space="0" w:color="auto"/>
            <w:left w:val="none" w:sz="0" w:space="0" w:color="auto"/>
            <w:bottom w:val="none" w:sz="0" w:space="0" w:color="auto"/>
            <w:right w:val="none" w:sz="0" w:space="0" w:color="auto"/>
          </w:divBdr>
        </w:div>
        <w:div w:id="587882749">
          <w:marLeft w:val="480"/>
          <w:marRight w:val="0"/>
          <w:marTop w:val="0"/>
          <w:marBottom w:val="0"/>
          <w:divBdr>
            <w:top w:val="none" w:sz="0" w:space="0" w:color="auto"/>
            <w:left w:val="none" w:sz="0" w:space="0" w:color="auto"/>
            <w:bottom w:val="none" w:sz="0" w:space="0" w:color="auto"/>
            <w:right w:val="none" w:sz="0" w:space="0" w:color="auto"/>
          </w:divBdr>
        </w:div>
        <w:div w:id="1993562684">
          <w:marLeft w:val="480"/>
          <w:marRight w:val="0"/>
          <w:marTop w:val="0"/>
          <w:marBottom w:val="0"/>
          <w:divBdr>
            <w:top w:val="none" w:sz="0" w:space="0" w:color="auto"/>
            <w:left w:val="none" w:sz="0" w:space="0" w:color="auto"/>
            <w:bottom w:val="none" w:sz="0" w:space="0" w:color="auto"/>
            <w:right w:val="none" w:sz="0" w:space="0" w:color="auto"/>
          </w:divBdr>
        </w:div>
        <w:div w:id="1347712243">
          <w:marLeft w:val="480"/>
          <w:marRight w:val="0"/>
          <w:marTop w:val="0"/>
          <w:marBottom w:val="0"/>
          <w:divBdr>
            <w:top w:val="none" w:sz="0" w:space="0" w:color="auto"/>
            <w:left w:val="none" w:sz="0" w:space="0" w:color="auto"/>
            <w:bottom w:val="none" w:sz="0" w:space="0" w:color="auto"/>
            <w:right w:val="none" w:sz="0" w:space="0" w:color="auto"/>
          </w:divBdr>
        </w:div>
        <w:div w:id="1162893450">
          <w:marLeft w:val="480"/>
          <w:marRight w:val="0"/>
          <w:marTop w:val="0"/>
          <w:marBottom w:val="0"/>
          <w:divBdr>
            <w:top w:val="none" w:sz="0" w:space="0" w:color="auto"/>
            <w:left w:val="none" w:sz="0" w:space="0" w:color="auto"/>
            <w:bottom w:val="none" w:sz="0" w:space="0" w:color="auto"/>
            <w:right w:val="none" w:sz="0" w:space="0" w:color="auto"/>
          </w:divBdr>
        </w:div>
        <w:div w:id="1221598476">
          <w:marLeft w:val="480"/>
          <w:marRight w:val="0"/>
          <w:marTop w:val="0"/>
          <w:marBottom w:val="0"/>
          <w:divBdr>
            <w:top w:val="none" w:sz="0" w:space="0" w:color="auto"/>
            <w:left w:val="none" w:sz="0" w:space="0" w:color="auto"/>
            <w:bottom w:val="none" w:sz="0" w:space="0" w:color="auto"/>
            <w:right w:val="none" w:sz="0" w:space="0" w:color="auto"/>
          </w:divBdr>
        </w:div>
        <w:div w:id="1583373862">
          <w:marLeft w:val="480"/>
          <w:marRight w:val="0"/>
          <w:marTop w:val="0"/>
          <w:marBottom w:val="0"/>
          <w:divBdr>
            <w:top w:val="none" w:sz="0" w:space="0" w:color="auto"/>
            <w:left w:val="none" w:sz="0" w:space="0" w:color="auto"/>
            <w:bottom w:val="none" w:sz="0" w:space="0" w:color="auto"/>
            <w:right w:val="none" w:sz="0" w:space="0" w:color="auto"/>
          </w:divBdr>
        </w:div>
        <w:div w:id="126166659">
          <w:marLeft w:val="480"/>
          <w:marRight w:val="0"/>
          <w:marTop w:val="0"/>
          <w:marBottom w:val="0"/>
          <w:divBdr>
            <w:top w:val="none" w:sz="0" w:space="0" w:color="auto"/>
            <w:left w:val="none" w:sz="0" w:space="0" w:color="auto"/>
            <w:bottom w:val="none" w:sz="0" w:space="0" w:color="auto"/>
            <w:right w:val="none" w:sz="0" w:space="0" w:color="auto"/>
          </w:divBdr>
        </w:div>
        <w:div w:id="2104761885">
          <w:marLeft w:val="480"/>
          <w:marRight w:val="0"/>
          <w:marTop w:val="0"/>
          <w:marBottom w:val="0"/>
          <w:divBdr>
            <w:top w:val="none" w:sz="0" w:space="0" w:color="auto"/>
            <w:left w:val="none" w:sz="0" w:space="0" w:color="auto"/>
            <w:bottom w:val="none" w:sz="0" w:space="0" w:color="auto"/>
            <w:right w:val="none" w:sz="0" w:space="0" w:color="auto"/>
          </w:divBdr>
        </w:div>
        <w:div w:id="1620140995">
          <w:marLeft w:val="480"/>
          <w:marRight w:val="0"/>
          <w:marTop w:val="0"/>
          <w:marBottom w:val="0"/>
          <w:divBdr>
            <w:top w:val="none" w:sz="0" w:space="0" w:color="auto"/>
            <w:left w:val="none" w:sz="0" w:space="0" w:color="auto"/>
            <w:bottom w:val="none" w:sz="0" w:space="0" w:color="auto"/>
            <w:right w:val="none" w:sz="0" w:space="0" w:color="auto"/>
          </w:divBdr>
        </w:div>
        <w:div w:id="1216549941">
          <w:marLeft w:val="480"/>
          <w:marRight w:val="0"/>
          <w:marTop w:val="0"/>
          <w:marBottom w:val="0"/>
          <w:divBdr>
            <w:top w:val="none" w:sz="0" w:space="0" w:color="auto"/>
            <w:left w:val="none" w:sz="0" w:space="0" w:color="auto"/>
            <w:bottom w:val="none" w:sz="0" w:space="0" w:color="auto"/>
            <w:right w:val="none" w:sz="0" w:space="0" w:color="auto"/>
          </w:divBdr>
        </w:div>
        <w:div w:id="1414160550">
          <w:marLeft w:val="480"/>
          <w:marRight w:val="0"/>
          <w:marTop w:val="0"/>
          <w:marBottom w:val="0"/>
          <w:divBdr>
            <w:top w:val="none" w:sz="0" w:space="0" w:color="auto"/>
            <w:left w:val="none" w:sz="0" w:space="0" w:color="auto"/>
            <w:bottom w:val="none" w:sz="0" w:space="0" w:color="auto"/>
            <w:right w:val="none" w:sz="0" w:space="0" w:color="auto"/>
          </w:divBdr>
        </w:div>
        <w:div w:id="1806696481">
          <w:marLeft w:val="480"/>
          <w:marRight w:val="0"/>
          <w:marTop w:val="0"/>
          <w:marBottom w:val="0"/>
          <w:divBdr>
            <w:top w:val="none" w:sz="0" w:space="0" w:color="auto"/>
            <w:left w:val="none" w:sz="0" w:space="0" w:color="auto"/>
            <w:bottom w:val="none" w:sz="0" w:space="0" w:color="auto"/>
            <w:right w:val="none" w:sz="0" w:space="0" w:color="auto"/>
          </w:divBdr>
        </w:div>
        <w:div w:id="2051148091">
          <w:marLeft w:val="480"/>
          <w:marRight w:val="0"/>
          <w:marTop w:val="0"/>
          <w:marBottom w:val="0"/>
          <w:divBdr>
            <w:top w:val="none" w:sz="0" w:space="0" w:color="auto"/>
            <w:left w:val="none" w:sz="0" w:space="0" w:color="auto"/>
            <w:bottom w:val="none" w:sz="0" w:space="0" w:color="auto"/>
            <w:right w:val="none" w:sz="0" w:space="0" w:color="auto"/>
          </w:divBdr>
        </w:div>
        <w:div w:id="396589701">
          <w:marLeft w:val="480"/>
          <w:marRight w:val="0"/>
          <w:marTop w:val="0"/>
          <w:marBottom w:val="0"/>
          <w:divBdr>
            <w:top w:val="none" w:sz="0" w:space="0" w:color="auto"/>
            <w:left w:val="none" w:sz="0" w:space="0" w:color="auto"/>
            <w:bottom w:val="none" w:sz="0" w:space="0" w:color="auto"/>
            <w:right w:val="none" w:sz="0" w:space="0" w:color="auto"/>
          </w:divBdr>
        </w:div>
        <w:div w:id="2083983750">
          <w:marLeft w:val="480"/>
          <w:marRight w:val="0"/>
          <w:marTop w:val="0"/>
          <w:marBottom w:val="0"/>
          <w:divBdr>
            <w:top w:val="none" w:sz="0" w:space="0" w:color="auto"/>
            <w:left w:val="none" w:sz="0" w:space="0" w:color="auto"/>
            <w:bottom w:val="none" w:sz="0" w:space="0" w:color="auto"/>
            <w:right w:val="none" w:sz="0" w:space="0" w:color="auto"/>
          </w:divBdr>
        </w:div>
        <w:div w:id="1373462646">
          <w:marLeft w:val="480"/>
          <w:marRight w:val="0"/>
          <w:marTop w:val="0"/>
          <w:marBottom w:val="0"/>
          <w:divBdr>
            <w:top w:val="none" w:sz="0" w:space="0" w:color="auto"/>
            <w:left w:val="none" w:sz="0" w:space="0" w:color="auto"/>
            <w:bottom w:val="none" w:sz="0" w:space="0" w:color="auto"/>
            <w:right w:val="none" w:sz="0" w:space="0" w:color="auto"/>
          </w:divBdr>
        </w:div>
        <w:div w:id="1164472194">
          <w:marLeft w:val="480"/>
          <w:marRight w:val="0"/>
          <w:marTop w:val="0"/>
          <w:marBottom w:val="0"/>
          <w:divBdr>
            <w:top w:val="none" w:sz="0" w:space="0" w:color="auto"/>
            <w:left w:val="none" w:sz="0" w:space="0" w:color="auto"/>
            <w:bottom w:val="none" w:sz="0" w:space="0" w:color="auto"/>
            <w:right w:val="none" w:sz="0" w:space="0" w:color="auto"/>
          </w:divBdr>
        </w:div>
        <w:div w:id="2074347460">
          <w:marLeft w:val="480"/>
          <w:marRight w:val="0"/>
          <w:marTop w:val="0"/>
          <w:marBottom w:val="0"/>
          <w:divBdr>
            <w:top w:val="none" w:sz="0" w:space="0" w:color="auto"/>
            <w:left w:val="none" w:sz="0" w:space="0" w:color="auto"/>
            <w:bottom w:val="none" w:sz="0" w:space="0" w:color="auto"/>
            <w:right w:val="none" w:sz="0" w:space="0" w:color="auto"/>
          </w:divBdr>
        </w:div>
        <w:div w:id="1793746710">
          <w:marLeft w:val="480"/>
          <w:marRight w:val="0"/>
          <w:marTop w:val="0"/>
          <w:marBottom w:val="0"/>
          <w:divBdr>
            <w:top w:val="none" w:sz="0" w:space="0" w:color="auto"/>
            <w:left w:val="none" w:sz="0" w:space="0" w:color="auto"/>
            <w:bottom w:val="none" w:sz="0" w:space="0" w:color="auto"/>
            <w:right w:val="none" w:sz="0" w:space="0" w:color="auto"/>
          </w:divBdr>
        </w:div>
        <w:div w:id="1333680130">
          <w:marLeft w:val="480"/>
          <w:marRight w:val="0"/>
          <w:marTop w:val="0"/>
          <w:marBottom w:val="0"/>
          <w:divBdr>
            <w:top w:val="none" w:sz="0" w:space="0" w:color="auto"/>
            <w:left w:val="none" w:sz="0" w:space="0" w:color="auto"/>
            <w:bottom w:val="none" w:sz="0" w:space="0" w:color="auto"/>
            <w:right w:val="none" w:sz="0" w:space="0" w:color="auto"/>
          </w:divBdr>
        </w:div>
        <w:div w:id="1529562898">
          <w:marLeft w:val="480"/>
          <w:marRight w:val="0"/>
          <w:marTop w:val="0"/>
          <w:marBottom w:val="0"/>
          <w:divBdr>
            <w:top w:val="none" w:sz="0" w:space="0" w:color="auto"/>
            <w:left w:val="none" w:sz="0" w:space="0" w:color="auto"/>
            <w:bottom w:val="none" w:sz="0" w:space="0" w:color="auto"/>
            <w:right w:val="none" w:sz="0" w:space="0" w:color="auto"/>
          </w:divBdr>
        </w:div>
        <w:div w:id="467093966">
          <w:marLeft w:val="480"/>
          <w:marRight w:val="0"/>
          <w:marTop w:val="0"/>
          <w:marBottom w:val="0"/>
          <w:divBdr>
            <w:top w:val="none" w:sz="0" w:space="0" w:color="auto"/>
            <w:left w:val="none" w:sz="0" w:space="0" w:color="auto"/>
            <w:bottom w:val="none" w:sz="0" w:space="0" w:color="auto"/>
            <w:right w:val="none" w:sz="0" w:space="0" w:color="auto"/>
          </w:divBdr>
        </w:div>
        <w:div w:id="174999310">
          <w:marLeft w:val="480"/>
          <w:marRight w:val="0"/>
          <w:marTop w:val="0"/>
          <w:marBottom w:val="0"/>
          <w:divBdr>
            <w:top w:val="none" w:sz="0" w:space="0" w:color="auto"/>
            <w:left w:val="none" w:sz="0" w:space="0" w:color="auto"/>
            <w:bottom w:val="none" w:sz="0" w:space="0" w:color="auto"/>
            <w:right w:val="none" w:sz="0" w:space="0" w:color="auto"/>
          </w:divBdr>
        </w:div>
        <w:div w:id="2078166837">
          <w:marLeft w:val="480"/>
          <w:marRight w:val="0"/>
          <w:marTop w:val="0"/>
          <w:marBottom w:val="0"/>
          <w:divBdr>
            <w:top w:val="none" w:sz="0" w:space="0" w:color="auto"/>
            <w:left w:val="none" w:sz="0" w:space="0" w:color="auto"/>
            <w:bottom w:val="none" w:sz="0" w:space="0" w:color="auto"/>
            <w:right w:val="none" w:sz="0" w:space="0" w:color="auto"/>
          </w:divBdr>
        </w:div>
        <w:div w:id="1299266878">
          <w:marLeft w:val="480"/>
          <w:marRight w:val="0"/>
          <w:marTop w:val="0"/>
          <w:marBottom w:val="0"/>
          <w:divBdr>
            <w:top w:val="none" w:sz="0" w:space="0" w:color="auto"/>
            <w:left w:val="none" w:sz="0" w:space="0" w:color="auto"/>
            <w:bottom w:val="none" w:sz="0" w:space="0" w:color="auto"/>
            <w:right w:val="none" w:sz="0" w:space="0" w:color="auto"/>
          </w:divBdr>
        </w:div>
        <w:div w:id="321740728">
          <w:marLeft w:val="480"/>
          <w:marRight w:val="0"/>
          <w:marTop w:val="0"/>
          <w:marBottom w:val="0"/>
          <w:divBdr>
            <w:top w:val="none" w:sz="0" w:space="0" w:color="auto"/>
            <w:left w:val="none" w:sz="0" w:space="0" w:color="auto"/>
            <w:bottom w:val="none" w:sz="0" w:space="0" w:color="auto"/>
            <w:right w:val="none" w:sz="0" w:space="0" w:color="auto"/>
          </w:divBdr>
        </w:div>
        <w:div w:id="969093502">
          <w:marLeft w:val="480"/>
          <w:marRight w:val="0"/>
          <w:marTop w:val="0"/>
          <w:marBottom w:val="0"/>
          <w:divBdr>
            <w:top w:val="none" w:sz="0" w:space="0" w:color="auto"/>
            <w:left w:val="none" w:sz="0" w:space="0" w:color="auto"/>
            <w:bottom w:val="none" w:sz="0" w:space="0" w:color="auto"/>
            <w:right w:val="none" w:sz="0" w:space="0" w:color="auto"/>
          </w:divBdr>
        </w:div>
        <w:div w:id="1094933112">
          <w:marLeft w:val="480"/>
          <w:marRight w:val="0"/>
          <w:marTop w:val="0"/>
          <w:marBottom w:val="0"/>
          <w:divBdr>
            <w:top w:val="none" w:sz="0" w:space="0" w:color="auto"/>
            <w:left w:val="none" w:sz="0" w:space="0" w:color="auto"/>
            <w:bottom w:val="none" w:sz="0" w:space="0" w:color="auto"/>
            <w:right w:val="none" w:sz="0" w:space="0" w:color="auto"/>
          </w:divBdr>
        </w:div>
        <w:div w:id="1644306665">
          <w:marLeft w:val="480"/>
          <w:marRight w:val="0"/>
          <w:marTop w:val="0"/>
          <w:marBottom w:val="0"/>
          <w:divBdr>
            <w:top w:val="none" w:sz="0" w:space="0" w:color="auto"/>
            <w:left w:val="none" w:sz="0" w:space="0" w:color="auto"/>
            <w:bottom w:val="none" w:sz="0" w:space="0" w:color="auto"/>
            <w:right w:val="none" w:sz="0" w:space="0" w:color="auto"/>
          </w:divBdr>
        </w:div>
        <w:div w:id="519513521">
          <w:marLeft w:val="480"/>
          <w:marRight w:val="0"/>
          <w:marTop w:val="0"/>
          <w:marBottom w:val="0"/>
          <w:divBdr>
            <w:top w:val="none" w:sz="0" w:space="0" w:color="auto"/>
            <w:left w:val="none" w:sz="0" w:space="0" w:color="auto"/>
            <w:bottom w:val="none" w:sz="0" w:space="0" w:color="auto"/>
            <w:right w:val="none" w:sz="0" w:space="0" w:color="auto"/>
          </w:divBdr>
        </w:div>
        <w:div w:id="483008489">
          <w:marLeft w:val="480"/>
          <w:marRight w:val="0"/>
          <w:marTop w:val="0"/>
          <w:marBottom w:val="0"/>
          <w:divBdr>
            <w:top w:val="none" w:sz="0" w:space="0" w:color="auto"/>
            <w:left w:val="none" w:sz="0" w:space="0" w:color="auto"/>
            <w:bottom w:val="none" w:sz="0" w:space="0" w:color="auto"/>
            <w:right w:val="none" w:sz="0" w:space="0" w:color="auto"/>
          </w:divBdr>
        </w:div>
        <w:div w:id="1140533167">
          <w:marLeft w:val="480"/>
          <w:marRight w:val="0"/>
          <w:marTop w:val="0"/>
          <w:marBottom w:val="0"/>
          <w:divBdr>
            <w:top w:val="none" w:sz="0" w:space="0" w:color="auto"/>
            <w:left w:val="none" w:sz="0" w:space="0" w:color="auto"/>
            <w:bottom w:val="none" w:sz="0" w:space="0" w:color="auto"/>
            <w:right w:val="none" w:sz="0" w:space="0" w:color="auto"/>
          </w:divBdr>
        </w:div>
        <w:div w:id="1844591664">
          <w:marLeft w:val="480"/>
          <w:marRight w:val="0"/>
          <w:marTop w:val="0"/>
          <w:marBottom w:val="0"/>
          <w:divBdr>
            <w:top w:val="none" w:sz="0" w:space="0" w:color="auto"/>
            <w:left w:val="none" w:sz="0" w:space="0" w:color="auto"/>
            <w:bottom w:val="none" w:sz="0" w:space="0" w:color="auto"/>
            <w:right w:val="none" w:sz="0" w:space="0" w:color="auto"/>
          </w:divBdr>
        </w:div>
        <w:div w:id="345401628">
          <w:marLeft w:val="480"/>
          <w:marRight w:val="0"/>
          <w:marTop w:val="0"/>
          <w:marBottom w:val="0"/>
          <w:divBdr>
            <w:top w:val="none" w:sz="0" w:space="0" w:color="auto"/>
            <w:left w:val="none" w:sz="0" w:space="0" w:color="auto"/>
            <w:bottom w:val="none" w:sz="0" w:space="0" w:color="auto"/>
            <w:right w:val="none" w:sz="0" w:space="0" w:color="auto"/>
          </w:divBdr>
        </w:div>
        <w:div w:id="2033266217">
          <w:marLeft w:val="480"/>
          <w:marRight w:val="0"/>
          <w:marTop w:val="0"/>
          <w:marBottom w:val="0"/>
          <w:divBdr>
            <w:top w:val="none" w:sz="0" w:space="0" w:color="auto"/>
            <w:left w:val="none" w:sz="0" w:space="0" w:color="auto"/>
            <w:bottom w:val="none" w:sz="0" w:space="0" w:color="auto"/>
            <w:right w:val="none" w:sz="0" w:space="0" w:color="auto"/>
          </w:divBdr>
        </w:div>
        <w:div w:id="1994142814">
          <w:marLeft w:val="480"/>
          <w:marRight w:val="0"/>
          <w:marTop w:val="0"/>
          <w:marBottom w:val="0"/>
          <w:divBdr>
            <w:top w:val="none" w:sz="0" w:space="0" w:color="auto"/>
            <w:left w:val="none" w:sz="0" w:space="0" w:color="auto"/>
            <w:bottom w:val="none" w:sz="0" w:space="0" w:color="auto"/>
            <w:right w:val="none" w:sz="0" w:space="0" w:color="auto"/>
          </w:divBdr>
        </w:div>
        <w:div w:id="482936002">
          <w:marLeft w:val="480"/>
          <w:marRight w:val="0"/>
          <w:marTop w:val="0"/>
          <w:marBottom w:val="0"/>
          <w:divBdr>
            <w:top w:val="none" w:sz="0" w:space="0" w:color="auto"/>
            <w:left w:val="none" w:sz="0" w:space="0" w:color="auto"/>
            <w:bottom w:val="none" w:sz="0" w:space="0" w:color="auto"/>
            <w:right w:val="none" w:sz="0" w:space="0" w:color="auto"/>
          </w:divBdr>
        </w:div>
        <w:div w:id="143745497">
          <w:marLeft w:val="480"/>
          <w:marRight w:val="0"/>
          <w:marTop w:val="0"/>
          <w:marBottom w:val="0"/>
          <w:divBdr>
            <w:top w:val="none" w:sz="0" w:space="0" w:color="auto"/>
            <w:left w:val="none" w:sz="0" w:space="0" w:color="auto"/>
            <w:bottom w:val="none" w:sz="0" w:space="0" w:color="auto"/>
            <w:right w:val="none" w:sz="0" w:space="0" w:color="auto"/>
          </w:divBdr>
        </w:div>
        <w:div w:id="1460339028">
          <w:marLeft w:val="480"/>
          <w:marRight w:val="0"/>
          <w:marTop w:val="0"/>
          <w:marBottom w:val="0"/>
          <w:divBdr>
            <w:top w:val="none" w:sz="0" w:space="0" w:color="auto"/>
            <w:left w:val="none" w:sz="0" w:space="0" w:color="auto"/>
            <w:bottom w:val="none" w:sz="0" w:space="0" w:color="auto"/>
            <w:right w:val="none" w:sz="0" w:space="0" w:color="auto"/>
          </w:divBdr>
        </w:div>
        <w:div w:id="114755661">
          <w:marLeft w:val="480"/>
          <w:marRight w:val="0"/>
          <w:marTop w:val="0"/>
          <w:marBottom w:val="0"/>
          <w:divBdr>
            <w:top w:val="none" w:sz="0" w:space="0" w:color="auto"/>
            <w:left w:val="none" w:sz="0" w:space="0" w:color="auto"/>
            <w:bottom w:val="none" w:sz="0" w:space="0" w:color="auto"/>
            <w:right w:val="none" w:sz="0" w:space="0" w:color="auto"/>
          </w:divBdr>
        </w:div>
        <w:div w:id="2082869336">
          <w:marLeft w:val="480"/>
          <w:marRight w:val="0"/>
          <w:marTop w:val="0"/>
          <w:marBottom w:val="0"/>
          <w:divBdr>
            <w:top w:val="none" w:sz="0" w:space="0" w:color="auto"/>
            <w:left w:val="none" w:sz="0" w:space="0" w:color="auto"/>
            <w:bottom w:val="none" w:sz="0" w:space="0" w:color="auto"/>
            <w:right w:val="none" w:sz="0" w:space="0" w:color="auto"/>
          </w:divBdr>
        </w:div>
        <w:div w:id="278688329">
          <w:marLeft w:val="480"/>
          <w:marRight w:val="0"/>
          <w:marTop w:val="0"/>
          <w:marBottom w:val="0"/>
          <w:divBdr>
            <w:top w:val="none" w:sz="0" w:space="0" w:color="auto"/>
            <w:left w:val="none" w:sz="0" w:space="0" w:color="auto"/>
            <w:bottom w:val="none" w:sz="0" w:space="0" w:color="auto"/>
            <w:right w:val="none" w:sz="0" w:space="0" w:color="auto"/>
          </w:divBdr>
        </w:div>
        <w:div w:id="246774342">
          <w:marLeft w:val="480"/>
          <w:marRight w:val="0"/>
          <w:marTop w:val="0"/>
          <w:marBottom w:val="0"/>
          <w:divBdr>
            <w:top w:val="none" w:sz="0" w:space="0" w:color="auto"/>
            <w:left w:val="none" w:sz="0" w:space="0" w:color="auto"/>
            <w:bottom w:val="none" w:sz="0" w:space="0" w:color="auto"/>
            <w:right w:val="none" w:sz="0" w:space="0" w:color="auto"/>
          </w:divBdr>
        </w:div>
        <w:div w:id="100729087">
          <w:marLeft w:val="480"/>
          <w:marRight w:val="0"/>
          <w:marTop w:val="0"/>
          <w:marBottom w:val="0"/>
          <w:divBdr>
            <w:top w:val="none" w:sz="0" w:space="0" w:color="auto"/>
            <w:left w:val="none" w:sz="0" w:space="0" w:color="auto"/>
            <w:bottom w:val="none" w:sz="0" w:space="0" w:color="auto"/>
            <w:right w:val="none" w:sz="0" w:space="0" w:color="auto"/>
          </w:divBdr>
        </w:div>
        <w:div w:id="941765625">
          <w:marLeft w:val="480"/>
          <w:marRight w:val="0"/>
          <w:marTop w:val="0"/>
          <w:marBottom w:val="0"/>
          <w:divBdr>
            <w:top w:val="none" w:sz="0" w:space="0" w:color="auto"/>
            <w:left w:val="none" w:sz="0" w:space="0" w:color="auto"/>
            <w:bottom w:val="none" w:sz="0" w:space="0" w:color="auto"/>
            <w:right w:val="none" w:sz="0" w:space="0" w:color="auto"/>
          </w:divBdr>
        </w:div>
        <w:div w:id="1839926101">
          <w:marLeft w:val="480"/>
          <w:marRight w:val="0"/>
          <w:marTop w:val="0"/>
          <w:marBottom w:val="0"/>
          <w:divBdr>
            <w:top w:val="none" w:sz="0" w:space="0" w:color="auto"/>
            <w:left w:val="none" w:sz="0" w:space="0" w:color="auto"/>
            <w:bottom w:val="none" w:sz="0" w:space="0" w:color="auto"/>
            <w:right w:val="none" w:sz="0" w:space="0" w:color="auto"/>
          </w:divBdr>
        </w:div>
        <w:div w:id="1387217180">
          <w:marLeft w:val="480"/>
          <w:marRight w:val="0"/>
          <w:marTop w:val="0"/>
          <w:marBottom w:val="0"/>
          <w:divBdr>
            <w:top w:val="none" w:sz="0" w:space="0" w:color="auto"/>
            <w:left w:val="none" w:sz="0" w:space="0" w:color="auto"/>
            <w:bottom w:val="none" w:sz="0" w:space="0" w:color="auto"/>
            <w:right w:val="none" w:sz="0" w:space="0" w:color="auto"/>
          </w:divBdr>
        </w:div>
        <w:div w:id="1922525691">
          <w:marLeft w:val="480"/>
          <w:marRight w:val="0"/>
          <w:marTop w:val="0"/>
          <w:marBottom w:val="0"/>
          <w:divBdr>
            <w:top w:val="none" w:sz="0" w:space="0" w:color="auto"/>
            <w:left w:val="none" w:sz="0" w:space="0" w:color="auto"/>
            <w:bottom w:val="none" w:sz="0" w:space="0" w:color="auto"/>
            <w:right w:val="none" w:sz="0" w:space="0" w:color="auto"/>
          </w:divBdr>
        </w:div>
        <w:div w:id="1704557184">
          <w:marLeft w:val="480"/>
          <w:marRight w:val="0"/>
          <w:marTop w:val="0"/>
          <w:marBottom w:val="0"/>
          <w:divBdr>
            <w:top w:val="none" w:sz="0" w:space="0" w:color="auto"/>
            <w:left w:val="none" w:sz="0" w:space="0" w:color="auto"/>
            <w:bottom w:val="none" w:sz="0" w:space="0" w:color="auto"/>
            <w:right w:val="none" w:sz="0" w:space="0" w:color="auto"/>
          </w:divBdr>
        </w:div>
        <w:div w:id="1001742336">
          <w:marLeft w:val="480"/>
          <w:marRight w:val="0"/>
          <w:marTop w:val="0"/>
          <w:marBottom w:val="0"/>
          <w:divBdr>
            <w:top w:val="none" w:sz="0" w:space="0" w:color="auto"/>
            <w:left w:val="none" w:sz="0" w:space="0" w:color="auto"/>
            <w:bottom w:val="none" w:sz="0" w:space="0" w:color="auto"/>
            <w:right w:val="none" w:sz="0" w:space="0" w:color="auto"/>
          </w:divBdr>
        </w:div>
        <w:div w:id="2084570434">
          <w:marLeft w:val="480"/>
          <w:marRight w:val="0"/>
          <w:marTop w:val="0"/>
          <w:marBottom w:val="0"/>
          <w:divBdr>
            <w:top w:val="none" w:sz="0" w:space="0" w:color="auto"/>
            <w:left w:val="none" w:sz="0" w:space="0" w:color="auto"/>
            <w:bottom w:val="none" w:sz="0" w:space="0" w:color="auto"/>
            <w:right w:val="none" w:sz="0" w:space="0" w:color="auto"/>
          </w:divBdr>
        </w:div>
        <w:div w:id="1287783728">
          <w:marLeft w:val="480"/>
          <w:marRight w:val="0"/>
          <w:marTop w:val="0"/>
          <w:marBottom w:val="0"/>
          <w:divBdr>
            <w:top w:val="none" w:sz="0" w:space="0" w:color="auto"/>
            <w:left w:val="none" w:sz="0" w:space="0" w:color="auto"/>
            <w:bottom w:val="none" w:sz="0" w:space="0" w:color="auto"/>
            <w:right w:val="none" w:sz="0" w:space="0" w:color="auto"/>
          </w:divBdr>
        </w:div>
        <w:div w:id="228810981">
          <w:marLeft w:val="480"/>
          <w:marRight w:val="0"/>
          <w:marTop w:val="0"/>
          <w:marBottom w:val="0"/>
          <w:divBdr>
            <w:top w:val="none" w:sz="0" w:space="0" w:color="auto"/>
            <w:left w:val="none" w:sz="0" w:space="0" w:color="auto"/>
            <w:bottom w:val="none" w:sz="0" w:space="0" w:color="auto"/>
            <w:right w:val="none" w:sz="0" w:space="0" w:color="auto"/>
          </w:divBdr>
        </w:div>
        <w:div w:id="1297645474">
          <w:marLeft w:val="480"/>
          <w:marRight w:val="0"/>
          <w:marTop w:val="0"/>
          <w:marBottom w:val="0"/>
          <w:divBdr>
            <w:top w:val="none" w:sz="0" w:space="0" w:color="auto"/>
            <w:left w:val="none" w:sz="0" w:space="0" w:color="auto"/>
            <w:bottom w:val="none" w:sz="0" w:space="0" w:color="auto"/>
            <w:right w:val="none" w:sz="0" w:space="0" w:color="auto"/>
          </w:divBdr>
        </w:div>
        <w:div w:id="532772081">
          <w:marLeft w:val="480"/>
          <w:marRight w:val="0"/>
          <w:marTop w:val="0"/>
          <w:marBottom w:val="0"/>
          <w:divBdr>
            <w:top w:val="none" w:sz="0" w:space="0" w:color="auto"/>
            <w:left w:val="none" w:sz="0" w:space="0" w:color="auto"/>
            <w:bottom w:val="none" w:sz="0" w:space="0" w:color="auto"/>
            <w:right w:val="none" w:sz="0" w:space="0" w:color="auto"/>
          </w:divBdr>
        </w:div>
        <w:div w:id="1841041163">
          <w:marLeft w:val="480"/>
          <w:marRight w:val="0"/>
          <w:marTop w:val="0"/>
          <w:marBottom w:val="0"/>
          <w:divBdr>
            <w:top w:val="none" w:sz="0" w:space="0" w:color="auto"/>
            <w:left w:val="none" w:sz="0" w:space="0" w:color="auto"/>
            <w:bottom w:val="none" w:sz="0" w:space="0" w:color="auto"/>
            <w:right w:val="none" w:sz="0" w:space="0" w:color="auto"/>
          </w:divBdr>
        </w:div>
        <w:div w:id="661784292">
          <w:marLeft w:val="480"/>
          <w:marRight w:val="0"/>
          <w:marTop w:val="0"/>
          <w:marBottom w:val="0"/>
          <w:divBdr>
            <w:top w:val="none" w:sz="0" w:space="0" w:color="auto"/>
            <w:left w:val="none" w:sz="0" w:space="0" w:color="auto"/>
            <w:bottom w:val="none" w:sz="0" w:space="0" w:color="auto"/>
            <w:right w:val="none" w:sz="0" w:space="0" w:color="auto"/>
          </w:divBdr>
        </w:div>
        <w:div w:id="1763909287">
          <w:marLeft w:val="480"/>
          <w:marRight w:val="0"/>
          <w:marTop w:val="0"/>
          <w:marBottom w:val="0"/>
          <w:divBdr>
            <w:top w:val="none" w:sz="0" w:space="0" w:color="auto"/>
            <w:left w:val="none" w:sz="0" w:space="0" w:color="auto"/>
            <w:bottom w:val="none" w:sz="0" w:space="0" w:color="auto"/>
            <w:right w:val="none" w:sz="0" w:space="0" w:color="auto"/>
          </w:divBdr>
        </w:div>
        <w:div w:id="1900675081">
          <w:marLeft w:val="480"/>
          <w:marRight w:val="0"/>
          <w:marTop w:val="0"/>
          <w:marBottom w:val="0"/>
          <w:divBdr>
            <w:top w:val="none" w:sz="0" w:space="0" w:color="auto"/>
            <w:left w:val="none" w:sz="0" w:space="0" w:color="auto"/>
            <w:bottom w:val="none" w:sz="0" w:space="0" w:color="auto"/>
            <w:right w:val="none" w:sz="0" w:space="0" w:color="auto"/>
          </w:divBdr>
        </w:div>
        <w:div w:id="1854300574">
          <w:marLeft w:val="480"/>
          <w:marRight w:val="0"/>
          <w:marTop w:val="0"/>
          <w:marBottom w:val="0"/>
          <w:divBdr>
            <w:top w:val="none" w:sz="0" w:space="0" w:color="auto"/>
            <w:left w:val="none" w:sz="0" w:space="0" w:color="auto"/>
            <w:bottom w:val="none" w:sz="0" w:space="0" w:color="auto"/>
            <w:right w:val="none" w:sz="0" w:space="0" w:color="auto"/>
          </w:divBdr>
        </w:div>
        <w:div w:id="281616147">
          <w:marLeft w:val="480"/>
          <w:marRight w:val="0"/>
          <w:marTop w:val="0"/>
          <w:marBottom w:val="0"/>
          <w:divBdr>
            <w:top w:val="none" w:sz="0" w:space="0" w:color="auto"/>
            <w:left w:val="none" w:sz="0" w:space="0" w:color="auto"/>
            <w:bottom w:val="none" w:sz="0" w:space="0" w:color="auto"/>
            <w:right w:val="none" w:sz="0" w:space="0" w:color="auto"/>
          </w:divBdr>
        </w:div>
        <w:div w:id="651299101">
          <w:marLeft w:val="480"/>
          <w:marRight w:val="0"/>
          <w:marTop w:val="0"/>
          <w:marBottom w:val="0"/>
          <w:divBdr>
            <w:top w:val="none" w:sz="0" w:space="0" w:color="auto"/>
            <w:left w:val="none" w:sz="0" w:space="0" w:color="auto"/>
            <w:bottom w:val="none" w:sz="0" w:space="0" w:color="auto"/>
            <w:right w:val="none" w:sz="0" w:space="0" w:color="auto"/>
          </w:divBdr>
        </w:div>
        <w:div w:id="746003013">
          <w:marLeft w:val="480"/>
          <w:marRight w:val="0"/>
          <w:marTop w:val="0"/>
          <w:marBottom w:val="0"/>
          <w:divBdr>
            <w:top w:val="none" w:sz="0" w:space="0" w:color="auto"/>
            <w:left w:val="none" w:sz="0" w:space="0" w:color="auto"/>
            <w:bottom w:val="none" w:sz="0" w:space="0" w:color="auto"/>
            <w:right w:val="none" w:sz="0" w:space="0" w:color="auto"/>
          </w:divBdr>
        </w:div>
        <w:div w:id="1394738419">
          <w:marLeft w:val="480"/>
          <w:marRight w:val="0"/>
          <w:marTop w:val="0"/>
          <w:marBottom w:val="0"/>
          <w:divBdr>
            <w:top w:val="none" w:sz="0" w:space="0" w:color="auto"/>
            <w:left w:val="none" w:sz="0" w:space="0" w:color="auto"/>
            <w:bottom w:val="none" w:sz="0" w:space="0" w:color="auto"/>
            <w:right w:val="none" w:sz="0" w:space="0" w:color="auto"/>
          </w:divBdr>
        </w:div>
        <w:div w:id="1601983506">
          <w:marLeft w:val="480"/>
          <w:marRight w:val="0"/>
          <w:marTop w:val="0"/>
          <w:marBottom w:val="0"/>
          <w:divBdr>
            <w:top w:val="none" w:sz="0" w:space="0" w:color="auto"/>
            <w:left w:val="none" w:sz="0" w:space="0" w:color="auto"/>
            <w:bottom w:val="none" w:sz="0" w:space="0" w:color="auto"/>
            <w:right w:val="none" w:sz="0" w:space="0" w:color="auto"/>
          </w:divBdr>
        </w:div>
        <w:div w:id="1410300744">
          <w:marLeft w:val="480"/>
          <w:marRight w:val="0"/>
          <w:marTop w:val="0"/>
          <w:marBottom w:val="0"/>
          <w:divBdr>
            <w:top w:val="none" w:sz="0" w:space="0" w:color="auto"/>
            <w:left w:val="none" w:sz="0" w:space="0" w:color="auto"/>
            <w:bottom w:val="none" w:sz="0" w:space="0" w:color="auto"/>
            <w:right w:val="none" w:sz="0" w:space="0" w:color="auto"/>
          </w:divBdr>
        </w:div>
        <w:div w:id="331879072">
          <w:marLeft w:val="480"/>
          <w:marRight w:val="0"/>
          <w:marTop w:val="0"/>
          <w:marBottom w:val="0"/>
          <w:divBdr>
            <w:top w:val="none" w:sz="0" w:space="0" w:color="auto"/>
            <w:left w:val="none" w:sz="0" w:space="0" w:color="auto"/>
            <w:bottom w:val="none" w:sz="0" w:space="0" w:color="auto"/>
            <w:right w:val="none" w:sz="0" w:space="0" w:color="auto"/>
          </w:divBdr>
        </w:div>
        <w:div w:id="471941603">
          <w:marLeft w:val="480"/>
          <w:marRight w:val="0"/>
          <w:marTop w:val="0"/>
          <w:marBottom w:val="0"/>
          <w:divBdr>
            <w:top w:val="none" w:sz="0" w:space="0" w:color="auto"/>
            <w:left w:val="none" w:sz="0" w:space="0" w:color="auto"/>
            <w:bottom w:val="none" w:sz="0" w:space="0" w:color="auto"/>
            <w:right w:val="none" w:sz="0" w:space="0" w:color="auto"/>
          </w:divBdr>
        </w:div>
        <w:div w:id="929121354">
          <w:marLeft w:val="480"/>
          <w:marRight w:val="0"/>
          <w:marTop w:val="0"/>
          <w:marBottom w:val="0"/>
          <w:divBdr>
            <w:top w:val="none" w:sz="0" w:space="0" w:color="auto"/>
            <w:left w:val="none" w:sz="0" w:space="0" w:color="auto"/>
            <w:bottom w:val="none" w:sz="0" w:space="0" w:color="auto"/>
            <w:right w:val="none" w:sz="0" w:space="0" w:color="auto"/>
          </w:divBdr>
        </w:div>
      </w:divsChild>
    </w:div>
    <w:div w:id="1553884934">
      <w:bodyDiv w:val="1"/>
      <w:marLeft w:val="0"/>
      <w:marRight w:val="0"/>
      <w:marTop w:val="0"/>
      <w:marBottom w:val="0"/>
      <w:divBdr>
        <w:top w:val="none" w:sz="0" w:space="0" w:color="auto"/>
        <w:left w:val="none" w:sz="0" w:space="0" w:color="auto"/>
        <w:bottom w:val="none" w:sz="0" w:space="0" w:color="auto"/>
        <w:right w:val="none" w:sz="0" w:space="0" w:color="auto"/>
      </w:divBdr>
    </w:div>
    <w:div w:id="1555316736">
      <w:bodyDiv w:val="1"/>
      <w:marLeft w:val="0"/>
      <w:marRight w:val="0"/>
      <w:marTop w:val="0"/>
      <w:marBottom w:val="0"/>
      <w:divBdr>
        <w:top w:val="none" w:sz="0" w:space="0" w:color="auto"/>
        <w:left w:val="none" w:sz="0" w:space="0" w:color="auto"/>
        <w:bottom w:val="none" w:sz="0" w:space="0" w:color="auto"/>
        <w:right w:val="none" w:sz="0" w:space="0" w:color="auto"/>
      </w:divBdr>
    </w:div>
    <w:div w:id="1556501828">
      <w:bodyDiv w:val="1"/>
      <w:marLeft w:val="0"/>
      <w:marRight w:val="0"/>
      <w:marTop w:val="0"/>
      <w:marBottom w:val="0"/>
      <w:divBdr>
        <w:top w:val="none" w:sz="0" w:space="0" w:color="auto"/>
        <w:left w:val="none" w:sz="0" w:space="0" w:color="auto"/>
        <w:bottom w:val="none" w:sz="0" w:space="0" w:color="auto"/>
        <w:right w:val="none" w:sz="0" w:space="0" w:color="auto"/>
      </w:divBdr>
    </w:div>
    <w:div w:id="1557354032">
      <w:bodyDiv w:val="1"/>
      <w:marLeft w:val="0"/>
      <w:marRight w:val="0"/>
      <w:marTop w:val="0"/>
      <w:marBottom w:val="0"/>
      <w:divBdr>
        <w:top w:val="none" w:sz="0" w:space="0" w:color="auto"/>
        <w:left w:val="none" w:sz="0" w:space="0" w:color="auto"/>
        <w:bottom w:val="none" w:sz="0" w:space="0" w:color="auto"/>
        <w:right w:val="none" w:sz="0" w:space="0" w:color="auto"/>
      </w:divBdr>
    </w:div>
    <w:div w:id="1558004470">
      <w:bodyDiv w:val="1"/>
      <w:marLeft w:val="0"/>
      <w:marRight w:val="0"/>
      <w:marTop w:val="0"/>
      <w:marBottom w:val="0"/>
      <w:divBdr>
        <w:top w:val="none" w:sz="0" w:space="0" w:color="auto"/>
        <w:left w:val="none" w:sz="0" w:space="0" w:color="auto"/>
        <w:bottom w:val="none" w:sz="0" w:space="0" w:color="auto"/>
        <w:right w:val="none" w:sz="0" w:space="0" w:color="auto"/>
      </w:divBdr>
    </w:div>
    <w:div w:id="1558084775">
      <w:bodyDiv w:val="1"/>
      <w:marLeft w:val="0"/>
      <w:marRight w:val="0"/>
      <w:marTop w:val="0"/>
      <w:marBottom w:val="0"/>
      <w:divBdr>
        <w:top w:val="none" w:sz="0" w:space="0" w:color="auto"/>
        <w:left w:val="none" w:sz="0" w:space="0" w:color="auto"/>
        <w:bottom w:val="none" w:sz="0" w:space="0" w:color="auto"/>
        <w:right w:val="none" w:sz="0" w:space="0" w:color="auto"/>
      </w:divBdr>
    </w:div>
    <w:div w:id="1558666284">
      <w:bodyDiv w:val="1"/>
      <w:marLeft w:val="0"/>
      <w:marRight w:val="0"/>
      <w:marTop w:val="0"/>
      <w:marBottom w:val="0"/>
      <w:divBdr>
        <w:top w:val="none" w:sz="0" w:space="0" w:color="auto"/>
        <w:left w:val="none" w:sz="0" w:space="0" w:color="auto"/>
        <w:bottom w:val="none" w:sz="0" w:space="0" w:color="auto"/>
        <w:right w:val="none" w:sz="0" w:space="0" w:color="auto"/>
      </w:divBdr>
    </w:div>
    <w:div w:id="1558668389">
      <w:bodyDiv w:val="1"/>
      <w:marLeft w:val="0"/>
      <w:marRight w:val="0"/>
      <w:marTop w:val="0"/>
      <w:marBottom w:val="0"/>
      <w:divBdr>
        <w:top w:val="none" w:sz="0" w:space="0" w:color="auto"/>
        <w:left w:val="none" w:sz="0" w:space="0" w:color="auto"/>
        <w:bottom w:val="none" w:sz="0" w:space="0" w:color="auto"/>
        <w:right w:val="none" w:sz="0" w:space="0" w:color="auto"/>
      </w:divBdr>
    </w:div>
    <w:div w:id="1559197608">
      <w:bodyDiv w:val="1"/>
      <w:marLeft w:val="0"/>
      <w:marRight w:val="0"/>
      <w:marTop w:val="0"/>
      <w:marBottom w:val="0"/>
      <w:divBdr>
        <w:top w:val="none" w:sz="0" w:space="0" w:color="auto"/>
        <w:left w:val="none" w:sz="0" w:space="0" w:color="auto"/>
        <w:bottom w:val="none" w:sz="0" w:space="0" w:color="auto"/>
        <w:right w:val="none" w:sz="0" w:space="0" w:color="auto"/>
      </w:divBdr>
    </w:div>
    <w:div w:id="1559588476">
      <w:bodyDiv w:val="1"/>
      <w:marLeft w:val="0"/>
      <w:marRight w:val="0"/>
      <w:marTop w:val="0"/>
      <w:marBottom w:val="0"/>
      <w:divBdr>
        <w:top w:val="none" w:sz="0" w:space="0" w:color="auto"/>
        <w:left w:val="none" w:sz="0" w:space="0" w:color="auto"/>
        <w:bottom w:val="none" w:sz="0" w:space="0" w:color="auto"/>
        <w:right w:val="none" w:sz="0" w:space="0" w:color="auto"/>
      </w:divBdr>
    </w:div>
    <w:div w:id="1559823348">
      <w:bodyDiv w:val="1"/>
      <w:marLeft w:val="0"/>
      <w:marRight w:val="0"/>
      <w:marTop w:val="0"/>
      <w:marBottom w:val="0"/>
      <w:divBdr>
        <w:top w:val="none" w:sz="0" w:space="0" w:color="auto"/>
        <w:left w:val="none" w:sz="0" w:space="0" w:color="auto"/>
        <w:bottom w:val="none" w:sz="0" w:space="0" w:color="auto"/>
        <w:right w:val="none" w:sz="0" w:space="0" w:color="auto"/>
      </w:divBdr>
    </w:div>
    <w:div w:id="1560508210">
      <w:bodyDiv w:val="1"/>
      <w:marLeft w:val="0"/>
      <w:marRight w:val="0"/>
      <w:marTop w:val="0"/>
      <w:marBottom w:val="0"/>
      <w:divBdr>
        <w:top w:val="none" w:sz="0" w:space="0" w:color="auto"/>
        <w:left w:val="none" w:sz="0" w:space="0" w:color="auto"/>
        <w:bottom w:val="none" w:sz="0" w:space="0" w:color="auto"/>
        <w:right w:val="none" w:sz="0" w:space="0" w:color="auto"/>
      </w:divBdr>
    </w:div>
    <w:div w:id="1561139361">
      <w:bodyDiv w:val="1"/>
      <w:marLeft w:val="0"/>
      <w:marRight w:val="0"/>
      <w:marTop w:val="0"/>
      <w:marBottom w:val="0"/>
      <w:divBdr>
        <w:top w:val="none" w:sz="0" w:space="0" w:color="auto"/>
        <w:left w:val="none" w:sz="0" w:space="0" w:color="auto"/>
        <w:bottom w:val="none" w:sz="0" w:space="0" w:color="auto"/>
        <w:right w:val="none" w:sz="0" w:space="0" w:color="auto"/>
      </w:divBdr>
    </w:div>
    <w:div w:id="1561398458">
      <w:bodyDiv w:val="1"/>
      <w:marLeft w:val="0"/>
      <w:marRight w:val="0"/>
      <w:marTop w:val="0"/>
      <w:marBottom w:val="0"/>
      <w:divBdr>
        <w:top w:val="none" w:sz="0" w:space="0" w:color="auto"/>
        <w:left w:val="none" w:sz="0" w:space="0" w:color="auto"/>
        <w:bottom w:val="none" w:sz="0" w:space="0" w:color="auto"/>
        <w:right w:val="none" w:sz="0" w:space="0" w:color="auto"/>
      </w:divBdr>
    </w:div>
    <w:div w:id="1561944773">
      <w:bodyDiv w:val="1"/>
      <w:marLeft w:val="0"/>
      <w:marRight w:val="0"/>
      <w:marTop w:val="0"/>
      <w:marBottom w:val="0"/>
      <w:divBdr>
        <w:top w:val="none" w:sz="0" w:space="0" w:color="auto"/>
        <w:left w:val="none" w:sz="0" w:space="0" w:color="auto"/>
        <w:bottom w:val="none" w:sz="0" w:space="0" w:color="auto"/>
        <w:right w:val="none" w:sz="0" w:space="0" w:color="auto"/>
      </w:divBdr>
    </w:div>
    <w:div w:id="1562060544">
      <w:bodyDiv w:val="1"/>
      <w:marLeft w:val="0"/>
      <w:marRight w:val="0"/>
      <w:marTop w:val="0"/>
      <w:marBottom w:val="0"/>
      <w:divBdr>
        <w:top w:val="none" w:sz="0" w:space="0" w:color="auto"/>
        <w:left w:val="none" w:sz="0" w:space="0" w:color="auto"/>
        <w:bottom w:val="none" w:sz="0" w:space="0" w:color="auto"/>
        <w:right w:val="none" w:sz="0" w:space="0" w:color="auto"/>
      </w:divBdr>
    </w:div>
    <w:div w:id="1562447690">
      <w:bodyDiv w:val="1"/>
      <w:marLeft w:val="0"/>
      <w:marRight w:val="0"/>
      <w:marTop w:val="0"/>
      <w:marBottom w:val="0"/>
      <w:divBdr>
        <w:top w:val="none" w:sz="0" w:space="0" w:color="auto"/>
        <w:left w:val="none" w:sz="0" w:space="0" w:color="auto"/>
        <w:bottom w:val="none" w:sz="0" w:space="0" w:color="auto"/>
        <w:right w:val="none" w:sz="0" w:space="0" w:color="auto"/>
      </w:divBdr>
    </w:div>
    <w:div w:id="1562523468">
      <w:bodyDiv w:val="1"/>
      <w:marLeft w:val="0"/>
      <w:marRight w:val="0"/>
      <w:marTop w:val="0"/>
      <w:marBottom w:val="0"/>
      <w:divBdr>
        <w:top w:val="none" w:sz="0" w:space="0" w:color="auto"/>
        <w:left w:val="none" w:sz="0" w:space="0" w:color="auto"/>
        <w:bottom w:val="none" w:sz="0" w:space="0" w:color="auto"/>
        <w:right w:val="none" w:sz="0" w:space="0" w:color="auto"/>
      </w:divBdr>
    </w:div>
    <w:div w:id="1563524080">
      <w:bodyDiv w:val="1"/>
      <w:marLeft w:val="0"/>
      <w:marRight w:val="0"/>
      <w:marTop w:val="0"/>
      <w:marBottom w:val="0"/>
      <w:divBdr>
        <w:top w:val="none" w:sz="0" w:space="0" w:color="auto"/>
        <w:left w:val="none" w:sz="0" w:space="0" w:color="auto"/>
        <w:bottom w:val="none" w:sz="0" w:space="0" w:color="auto"/>
        <w:right w:val="none" w:sz="0" w:space="0" w:color="auto"/>
      </w:divBdr>
    </w:div>
    <w:div w:id="1564675636">
      <w:bodyDiv w:val="1"/>
      <w:marLeft w:val="0"/>
      <w:marRight w:val="0"/>
      <w:marTop w:val="0"/>
      <w:marBottom w:val="0"/>
      <w:divBdr>
        <w:top w:val="none" w:sz="0" w:space="0" w:color="auto"/>
        <w:left w:val="none" w:sz="0" w:space="0" w:color="auto"/>
        <w:bottom w:val="none" w:sz="0" w:space="0" w:color="auto"/>
        <w:right w:val="none" w:sz="0" w:space="0" w:color="auto"/>
      </w:divBdr>
    </w:div>
    <w:div w:id="1564833158">
      <w:bodyDiv w:val="1"/>
      <w:marLeft w:val="0"/>
      <w:marRight w:val="0"/>
      <w:marTop w:val="0"/>
      <w:marBottom w:val="0"/>
      <w:divBdr>
        <w:top w:val="none" w:sz="0" w:space="0" w:color="auto"/>
        <w:left w:val="none" w:sz="0" w:space="0" w:color="auto"/>
        <w:bottom w:val="none" w:sz="0" w:space="0" w:color="auto"/>
        <w:right w:val="none" w:sz="0" w:space="0" w:color="auto"/>
      </w:divBdr>
    </w:div>
    <w:div w:id="1565409166">
      <w:bodyDiv w:val="1"/>
      <w:marLeft w:val="0"/>
      <w:marRight w:val="0"/>
      <w:marTop w:val="0"/>
      <w:marBottom w:val="0"/>
      <w:divBdr>
        <w:top w:val="none" w:sz="0" w:space="0" w:color="auto"/>
        <w:left w:val="none" w:sz="0" w:space="0" w:color="auto"/>
        <w:bottom w:val="none" w:sz="0" w:space="0" w:color="auto"/>
        <w:right w:val="none" w:sz="0" w:space="0" w:color="auto"/>
      </w:divBdr>
    </w:div>
    <w:div w:id="1565752338">
      <w:bodyDiv w:val="1"/>
      <w:marLeft w:val="0"/>
      <w:marRight w:val="0"/>
      <w:marTop w:val="0"/>
      <w:marBottom w:val="0"/>
      <w:divBdr>
        <w:top w:val="none" w:sz="0" w:space="0" w:color="auto"/>
        <w:left w:val="none" w:sz="0" w:space="0" w:color="auto"/>
        <w:bottom w:val="none" w:sz="0" w:space="0" w:color="auto"/>
        <w:right w:val="none" w:sz="0" w:space="0" w:color="auto"/>
      </w:divBdr>
    </w:div>
    <w:div w:id="1566064031">
      <w:bodyDiv w:val="1"/>
      <w:marLeft w:val="0"/>
      <w:marRight w:val="0"/>
      <w:marTop w:val="0"/>
      <w:marBottom w:val="0"/>
      <w:divBdr>
        <w:top w:val="none" w:sz="0" w:space="0" w:color="auto"/>
        <w:left w:val="none" w:sz="0" w:space="0" w:color="auto"/>
        <w:bottom w:val="none" w:sz="0" w:space="0" w:color="auto"/>
        <w:right w:val="none" w:sz="0" w:space="0" w:color="auto"/>
      </w:divBdr>
    </w:div>
    <w:div w:id="1566531224">
      <w:bodyDiv w:val="1"/>
      <w:marLeft w:val="0"/>
      <w:marRight w:val="0"/>
      <w:marTop w:val="0"/>
      <w:marBottom w:val="0"/>
      <w:divBdr>
        <w:top w:val="none" w:sz="0" w:space="0" w:color="auto"/>
        <w:left w:val="none" w:sz="0" w:space="0" w:color="auto"/>
        <w:bottom w:val="none" w:sz="0" w:space="0" w:color="auto"/>
        <w:right w:val="none" w:sz="0" w:space="0" w:color="auto"/>
      </w:divBdr>
    </w:div>
    <w:div w:id="1567960748">
      <w:bodyDiv w:val="1"/>
      <w:marLeft w:val="0"/>
      <w:marRight w:val="0"/>
      <w:marTop w:val="0"/>
      <w:marBottom w:val="0"/>
      <w:divBdr>
        <w:top w:val="none" w:sz="0" w:space="0" w:color="auto"/>
        <w:left w:val="none" w:sz="0" w:space="0" w:color="auto"/>
        <w:bottom w:val="none" w:sz="0" w:space="0" w:color="auto"/>
        <w:right w:val="none" w:sz="0" w:space="0" w:color="auto"/>
      </w:divBdr>
    </w:div>
    <w:div w:id="1568419816">
      <w:bodyDiv w:val="1"/>
      <w:marLeft w:val="0"/>
      <w:marRight w:val="0"/>
      <w:marTop w:val="0"/>
      <w:marBottom w:val="0"/>
      <w:divBdr>
        <w:top w:val="none" w:sz="0" w:space="0" w:color="auto"/>
        <w:left w:val="none" w:sz="0" w:space="0" w:color="auto"/>
        <w:bottom w:val="none" w:sz="0" w:space="0" w:color="auto"/>
        <w:right w:val="none" w:sz="0" w:space="0" w:color="auto"/>
      </w:divBdr>
    </w:div>
    <w:div w:id="1568420815">
      <w:bodyDiv w:val="1"/>
      <w:marLeft w:val="0"/>
      <w:marRight w:val="0"/>
      <w:marTop w:val="0"/>
      <w:marBottom w:val="0"/>
      <w:divBdr>
        <w:top w:val="none" w:sz="0" w:space="0" w:color="auto"/>
        <w:left w:val="none" w:sz="0" w:space="0" w:color="auto"/>
        <w:bottom w:val="none" w:sz="0" w:space="0" w:color="auto"/>
        <w:right w:val="none" w:sz="0" w:space="0" w:color="auto"/>
      </w:divBdr>
    </w:div>
    <w:div w:id="1569612306">
      <w:bodyDiv w:val="1"/>
      <w:marLeft w:val="0"/>
      <w:marRight w:val="0"/>
      <w:marTop w:val="0"/>
      <w:marBottom w:val="0"/>
      <w:divBdr>
        <w:top w:val="none" w:sz="0" w:space="0" w:color="auto"/>
        <w:left w:val="none" w:sz="0" w:space="0" w:color="auto"/>
        <w:bottom w:val="none" w:sz="0" w:space="0" w:color="auto"/>
        <w:right w:val="none" w:sz="0" w:space="0" w:color="auto"/>
      </w:divBdr>
    </w:div>
    <w:div w:id="1569875265">
      <w:bodyDiv w:val="1"/>
      <w:marLeft w:val="0"/>
      <w:marRight w:val="0"/>
      <w:marTop w:val="0"/>
      <w:marBottom w:val="0"/>
      <w:divBdr>
        <w:top w:val="none" w:sz="0" w:space="0" w:color="auto"/>
        <w:left w:val="none" w:sz="0" w:space="0" w:color="auto"/>
        <w:bottom w:val="none" w:sz="0" w:space="0" w:color="auto"/>
        <w:right w:val="none" w:sz="0" w:space="0" w:color="auto"/>
      </w:divBdr>
    </w:div>
    <w:div w:id="1570001117">
      <w:bodyDiv w:val="1"/>
      <w:marLeft w:val="0"/>
      <w:marRight w:val="0"/>
      <w:marTop w:val="0"/>
      <w:marBottom w:val="0"/>
      <w:divBdr>
        <w:top w:val="none" w:sz="0" w:space="0" w:color="auto"/>
        <w:left w:val="none" w:sz="0" w:space="0" w:color="auto"/>
        <w:bottom w:val="none" w:sz="0" w:space="0" w:color="auto"/>
        <w:right w:val="none" w:sz="0" w:space="0" w:color="auto"/>
      </w:divBdr>
    </w:div>
    <w:div w:id="1570261428">
      <w:bodyDiv w:val="1"/>
      <w:marLeft w:val="0"/>
      <w:marRight w:val="0"/>
      <w:marTop w:val="0"/>
      <w:marBottom w:val="0"/>
      <w:divBdr>
        <w:top w:val="none" w:sz="0" w:space="0" w:color="auto"/>
        <w:left w:val="none" w:sz="0" w:space="0" w:color="auto"/>
        <w:bottom w:val="none" w:sz="0" w:space="0" w:color="auto"/>
        <w:right w:val="none" w:sz="0" w:space="0" w:color="auto"/>
      </w:divBdr>
    </w:div>
    <w:div w:id="1570268484">
      <w:bodyDiv w:val="1"/>
      <w:marLeft w:val="0"/>
      <w:marRight w:val="0"/>
      <w:marTop w:val="0"/>
      <w:marBottom w:val="0"/>
      <w:divBdr>
        <w:top w:val="none" w:sz="0" w:space="0" w:color="auto"/>
        <w:left w:val="none" w:sz="0" w:space="0" w:color="auto"/>
        <w:bottom w:val="none" w:sz="0" w:space="0" w:color="auto"/>
        <w:right w:val="none" w:sz="0" w:space="0" w:color="auto"/>
      </w:divBdr>
    </w:div>
    <w:div w:id="1571428380">
      <w:bodyDiv w:val="1"/>
      <w:marLeft w:val="0"/>
      <w:marRight w:val="0"/>
      <w:marTop w:val="0"/>
      <w:marBottom w:val="0"/>
      <w:divBdr>
        <w:top w:val="none" w:sz="0" w:space="0" w:color="auto"/>
        <w:left w:val="none" w:sz="0" w:space="0" w:color="auto"/>
        <w:bottom w:val="none" w:sz="0" w:space="0" w:color="auto"/>
        <w:right w:val="none" w:sz="0" w:space="0" w:color="auto"/>
      </w:divBdr>
    </w:div>
    <w:div w:id="1571497337">
      <w:bodyDiv w:val="1"/>
      <w:marLeft w:val="0"/>
      <w:marRight w:val="0"/>
      <w:marTop w:val="0"/>
      <w:marBottom w:val="0"/>
      <w:divBdr>
        <w:top w:val="none" w:sz="0" w:space="0" w:color="auto"/>
        <w:left w:val="none" w:sz="0" w:space="0" w:color="auto"/>
        <w:bottom w:val="none" w:sz="0" w:space="0" w:color="auto"/>
        <w:right w:val="none" w:sz="0" w:space="0" w:color="auto"/>
      </w:divBdr>
    </w:div>
    <w:div w:id="1572085325">
      <w:bodyDiv w:val="1"/>
      <w:marLeft w:val="0"/>
      <w:marRight w:val="0"/>
      <w:marTop w:val="0"/>
      <w:marBottom w:val="0"/>
      <w:divBdr>
        <w:top w:val="none" w:sz="0" w:space="0" w:color="auto"/>
        <w:left w:val="none" w:sz="0" w:space="0" w:color="auto"/>
        <w:bottom w:val="none" w:sz="0" w:space="0" w:color="auto"/>
        <w:right w:val="none" w:sz="0" w:space="0" w:color="auto"/>
      </w:divBdr>
    </w:div>
    <w:div w:id="1572232911">
      <w:bodyDiv w:val="1"/>
      <w:marLeft w:val="0"/>
      <w:marRight w:val="0"/>
      <w:marTop w:val="0"/>
      <w:marBottom w:val="0"/>
      <w:divBdr>
        <w:top w:val="none" w:sz="0" w:space="0" w:color="auto"/>
        <w:left w:val="none" w:sz="0" w:space="0" w:color="auto"/>
        <w:bottom w:val="none" w:sz="0" w:space="0" w:color="auto"/>
        <w:right w:val="none" w:sz="0" w:space="0" w:color="auto"/>
      </w:divBdr>
    </w:div>
    <w:div w:id="1573196092">
      <w:bodyDiv w:val="1"/>
      <w:marLeft w:val="0"/>
      <w:marRight w:val="0"/>
      <w:marTop w:val="0"/>
      <w:marBottom w:val="0"/>
      <w:divBdr>
        <w:top w:val="none" w:sz="0" w:space="0" w:color="auto"/>
        <w:left w:val="none" w:sz="0" w:space="0" w:color="auto"/>
        <w:bottom w:val="none" w:sz="0" w:space="0" w:color="auto"/>
        <w:right w:val="none" w:sz="0" w:space="0" w:color="auto"/>
      </w:divBdr>
    </w:div>
    <w:div w:id="1573273546">
      <w:bodyDiv w:val="1"/>
      <w:marLeft w:val="0"/>
      <w:marRight w:val="0"/>
      <w:marTop w:val="0"/>
      <w:marBottom w:val="0"/>
      <w:divBdr>
        <w:top w:val="none" w:sz="0" w:space="0" w:color="auto"/>
        <w:left w:val="none" w:sz="0" w:space="0" w:color="auto"/>
        <w:bottom w:val="none" w:sz="0" w:space="0" w:color="auto"/>
        <w:right w:val="none" w:sz="0" w:space="0" w:color="auto"/>
      </w:divBdr>
    </w:div>
    <w:div w:id="1573276287">
      <w:bodyDiv w:val="1"/>
      <w:marLeft w:val="0"/>
      <w:marRight w:val="0"/>
      <w:marTop w:val="0"/>
      <w:marBottom w:val="0"/>
      <w:divBdr>
        <w:top w:val="none" w:sz="0" w:space="0" w:color="auto"/>
        <w:left w:val="none" w:sz="0" w:space="0" w:color="auto"/>
        <w:bottom w:val="none" w:sz="0" w:space="0" w:color="auto"/>
        <w:right w:val="none" w:sz="0" w:space="0" w:color="auto"/>
      </w:divBdr>
    </w:div>
    <w:div w:id="1574510827">
      <w:bodyDiv w:val="1"/>
      <w:marLeft w:val="0"/>
      <w:marRight w:val="0"/>
      <w:marTop w:val="0"/>
      <w:marBottom w:val="0"/>
      <w:divBdr>
        <w:top w:val="none" w:sz="0" w:space="0" w:color="auto"/>
        <w:left w:val="none" w:sz="0" w:space="0" w:color="auto"/>
        <w:bottom w:val="none" w:sz="0" w:space="0" w:color="auto"/>
        <w:right w:val="none" w:sz="0" w:space="0" w:color="auto"/>
      </w:divBdr>
    </w:div>
    <w:div w:id="1574855346">
      <w:bodyDiv w:val="1"/>
      <w:marLeft w:val="0"/>
      <w:marRight w:val="0"/>
      <w:marTop w:val="0"/>
      <w:marBottom w:val="0"/>
      <w:divBdr>
        <w:top w:val="none" w:sz="0" w:space="0" w:color="auto"/>
        <w:left w:val="none" w:sz="0" w:space="0" w:color="auto"/>
        <w:bottom w:val="none" w:sz="0" w:space="0" w:color="auto"/>
        <w:right w:val="none" w:sz="0" w:space="0" w:color="auto"/>
      </w:divBdr>
    </w:div>
    <w:div w:id="1574925642">
      <w:bodyDiv w:val="1"/>
      <w:marLeft w:val="0"/>
      <w:marRight w:val="0"/>
      <w:marTop w:val="0"/>
      <w:marBottom w:val="0"/>
      <w:divBdr>
        <w:top w:val="none" w:sz="0" w:space="0" w:color="auto"/>
        <w:left w:val="none" w:sz="0" w:space="0" w:color="auto"/>
        <w:bottom w:val="none" w:sz="0" w:space="0" w:color="auto"/>
        <w:right w:val="none" w:sz="0" w:space="0" w:color="auto"/>
      </w:divBdr>
    </w:div>
    <w:div w:id="1574969816">
      <w:bodyDiv w:val="1"/>
      <w:marLeft w:val="0"/>
      <w:marRight w:val="0"/>
      <w:marTop w:val="0"/>
      <w:marBottom w:val="0"/>
      <w:divBdr>
        <w:top w:val="none" w:sz="0" w:space="0" w:color="auto"/>
        <w:left w:val="none" w:sz="0" w:space="0" w:color="auto"/>
        <w:bottom w:val="none" w:sz="0" w:space="0" w:color="auto"/>
        <w:right w:val="none" w:sz="0" w:space="0" w:color="auto"/>
      </w:divBdr>
    </w:div>
    <w:div w:id="1575311210">
      <w:bodyDiv w:val="1"/>
      <w:marLeft w:val="0"/>
      <w:marRight w:val="0"/>
      <w:marTop w:val="0"/>
      <w:marBottom w:val="0"/>
      <w:divBdr>
        <w:top w:val="none" w:sz="0" w:space="0" w:color="auto"/>
        <w:left w:val="none" w:sz="0" w:space="0" w:color="auto"/>
        <w:bottom w:val="none" w:sz="0" w:space="0" w:color="auto"/>
        <w:right w:val="none" w:sz="0" w:space="0" w:color="auto"/>
      </w:divBdr>
    </w:div>
    <w:div w:id="1575511244">
      <w:bodyDiv w:val="1"/>
      <w:marLeft w:val="0"/>
      <w:marRight w:val="0"/>
      <w:marTop w:val="0"/>
      <w:marBottom w:val="0"/>
      <w:divBdr>
        <w:top w:val="none" w:sz="0" w:space="0" w:color="auto"/>
        <w:left w:val="none" w:sz="0" w:space="0" w:color="auto"/>
        <w:bottom w:val="none" w:sz="0" w:space="0" w:color="auto"/>
        <w:right w:val="none" w:sz="0" w:space="0" w:color="auto"/>
      </w:divBdr>
    </w:div>
    <w:div w:id="1576352877">
      <w:bodyDiv w:val="1"/>
      <w:marLeft w:val="0"/>
      <w:marRight w:val="0"/>
      <w:marTop w:val="0"/>
      <w:marBottom w:val="0"/>
      <w:divBdr>
        <w:top w:val="none" w:sz="0" w:space="0" w:color="auto"/>
        <w:left w:val="none" w:sz="0" w:space="0" w:color="auto"/>
        <w:bottom w:val="none" w:sz="0" w:space="0" w:color="auto"/>
        <w:right w:val="none" w:sz="0" w:space="0" w:color="auto"/>
      </w:divBdr>
    </w:div>
    <w:div w:id="1576671644">
      <w:bodyDiv w:val="1"/>
      <w:marLeft w:val="0"/>
      <w:marRight w:val="0"/>
      <w:marTop w:val="0"/>
      <w:marBottom w:val="0"/>
      <w:divBdr>
        <w:top w:val="none" w:sz="0" w:space="0" w:color="auto"/>
        <w:left w:val="none" w:sz="0" w:space="0" w:color="auto"/>
        <w:bottom w:val="none" w:sz="0" w:space="0" w:color="auto"/>
        <w:right w:val="none" w:sz="0" w:space="0" w:color="auto"/>
      </w:divBdr>
    </w:div>
    <w:div w:id="1577931852">
      <w:bodyDiv w:val="1"/>
      <w:marLeft w:val="0"/>
      <w:marRight w:val="0"/>
      <w:marTop w:val="0"/>
      <w:marBottom w:val="0"/>
      <w:divBdr>
        <w:top w:val="none" w:sz="0" w:space="0" w:color="auto"/>
        <w:left w:val="none" w:sz="0" w:space="0" w:color="auto"/>
        <w:bottom w:val="none" w:sz="0" w:space="0" w:color="auto"/>
        <w:right w:val="none" w:sz="0" w:space="0" w:color="auto"/>
      </w:divBdr>
    </w:div>
    <w:div w:id="1578441495">
      <w:bodyDiv w:val="1"/>
      <w:marLeft w:val="0"/>
      <w:marRight w:val="0"/>
      <w:marTop w:val="0"/>
      <w:marBottom w:val="0"/>
      <w:divBdr>
        <w:top w:val="none" w:sz="0" w:space="0" w:color="auto"/>
        <w:left w:val="none" w:sz="0" w:space="0" w:color="auto"/>
        <w:bottom w:val="none" w:sz="0" w:space="0" w:color="auto"/>
        <w:right w:val="none" w:sz="0" w:space="0" w:color="auto"/>
      </w:divBdr>
    </w:div>
    <w:div w:id="1578827933">
      <w:bodyDiv w:val="1"/>
      <w:marLeft w:val="0"/>
      <w:marRight w:val="0"/>
      <w:marTop w:val="0"/>
      <w:marBottom w:val="0"/>
      <w:divBdr>
        <w:top w:val="none" w:sz="0" w:space="0" w:color="auto"/>
        <w:left w:val="none" w:sz="0" w:space="0" w:color="auto"/>
        <w:bottom w:val="none" w:sz="0" w:space="0" w:color="auto"/>
        <w:right w:val="none" w:sz="0" w:space="0" w:color="auto"/>
      </w:divBdr>
    </w:div>
    <w:div w:id="1579249082">
      <w:bodyDiv w:val="1"/>
      <w:marLeft w:val="0"/>
      <w:marRight w:val="0"/>
      <w:marTop w:val="0"/>
      <w:marBottom w:val="0"/>
      <w:divBdr>
        <w:top w:val="none" w:sz="0" w:space="0" w:color="auto"/>
        <w:left w:val="none" w:sz="0" w:space="0" w:color="auto"/>
        <w:bottom w:val="none" w:sz="0" w:space="0" w:color="auto"/>
        <w:right w:val="none" w:sz="0" w:space="0" w:color="auto"/>
      </w:divBdr>
      <w:divsChild>
        <w:div w:id="1956517444">
          <w:marLeft w:val="480"/>
          <w:marRight w:val="0"/>
          <w:marTop w:val="0"/>
          <w:marBottom w:val="0"/>
          <w:divBdr>
            <w:top w:val="none" w:sz="0" w:space="0" w:color="auto"/>
            <w:left w:val="none" w:sz="0" w:space="0" w:color="auto"/>
            <w:bottom w:val="none" w:sz="0" w:space="0" w:color="auto"/>
            <w:right w:val="none" w:sz="0" w:space="0" w:color="auto"/>
          </w:divBdr>
        </w:div>
        <w:div w:id="798382309">
          <w:marLeft w:val="480"/>
          <w:marRight w:val="0"/>
          <w:marTop w:val="0"/>
          <w:marBottom w:val="0"/>
          <w:divBdr>
            <w:top w:val="none" w:sz="0" w:space="0" w:color="auto"/>
            <w:left w:val="none" w:sz="0" w:space="0" w:color="auto"/>
            <w:bottom w:val="none" w:sz="0" w:space="0" w:color="auto"/>
            <w:right w:val="none" w:sz="0" w:space="0" w:color="auto"/>
          </w:divBdr>
        </w:div>
        <w:div w:id="2087221131">
          <w:marLeft w:val="480"/>
          <w:marRight w:val="0"/>
          <w:marTop w:val="0"/>
          <w:marBottom w:val="0"/>
          <w:divBdr>
            <w:top w:val="none" w:sz="0" w:space="0" w:color="auto"/>
            <w:left w:val="none" w:sz="0" w:space="0" w:color="auto"/>
            <w:bottom w:val="none" w:sz="0" w:space="0" w:color="auto"/>
            <w:right w:val="none" w:sz="0" w:space="0" w:color="auto"/>
          </w:divBdr>
        </w:div>
        <w:div w:id="1012611379">
          <w:marLeft w:val="480"/>
          <w:marRight w:val="0"/>
          <w:marTop w:val="0"/>
          <w:marBottom w:val="0"/>
          <w:divBdr>
            <w:top w:val="none" w:sz="0" w:space="0" w:color="auto"/>
            <w:left w:val="none" w:sz="0" w:space="0" w:color="auto"/>
            <w:bottom w:val="none" w:sz="0" w:space="0" w:color="auto"/>
            <w:right w:val="none" w:sz="0" w:space="0" w:color="auto"/>
          </w:divBdr>
        </w:div>
        <w:div w:id="1751082026">
          <w:marLeft w:val="480"/>
          <w:marRight w:val="0"/>
          <w:marTop w:val="0"/>
          <w:marBottom w:val="0"/>
          <w:divBdr>
            <w:top w:val="none" w:sz="0" w:space="0" w:color="auto"/>
            <w:left w:val="none" w:sz="0" w:space="0" w:color="auto"/>
            <w:bottom w:val="none" w:sz="0" w:space="0" w:color="auto"/>
            <w:right w:val="none" w:sz="0" w:space="0" w:color="auto"/>
          </w:divBdr>
        </w:div>
        <w:div w:id="1227109807">
          <w:marLeft w:val="480"/>
          <w:marRight w:val="0"/>
          <w:marTop w:val="0"/>
          <w:marBottom w:val="0"/>
          <w:divBdr>
            <w:top w:val="none" w:sz="0" w:space="0" w:color="auto"/>
            <w:left w:val="none" w:sz="0" w:space="0" w:color="auto"/>
            <w:bottom w:val="none" w:sz="0" w:space="0" w:color="auto"/>
            <w:right w:val="none" w:sz="0" w:space="0" w:color="auto"/>
          </w:divBdr>
        </w:div>
        <w:div w:id="169150832">
          <w:marLeft w:val="480"/>
          <w:marRight w:val="0"/>
          <w:marTop w:val="0"/>
          <w:marBottom w:val="0"/>
          <w:divBdr>
            <w:top w:val="none" w:sz="0" w:space="0" w:color="auto"/>
            <w:left w:val="none" w:sz="0" w:space="0" w:color="auto"/>
            <w:bottom w:val="none" w:sz="0" w:space="0" w:color="auto"/>
            <w:right w:val="none" w:sz="0" w:space="0" w:color="auto"/>
          </w:divBdr>
        </w:div>
        <w:div w:id="561403113">
          <w:marLeft w:val="480"/>
          <w:marRight w:val="0"/>
          <w:marTop w:val="0"/>
          <w:marBottom w:val="0"/>
          <w:divBdr>
            <w:top w:val="none" w:sz="0" w:space="0" w:color="auto"/>
            <w:left w:val="none" w:sz="0" w:space="0" w:color="auto"/>
            <w:bottom w:val="none" w:sz="0" w:space="0" w:color="auto"/>
            <w:right w:val="none" w:sz="0" w:space="0" w:color="auto"/>
          </w:divBdr>
        </w:div>
        <w:div w:id="90323461">
          <w:marLeft w:val="480"/>
          <w:marRight w:val="0"/>
          <w:marTop w:val="0"/>
          <w:marBottom w:val="0"/>
          <w:divBdr>
            <w:top w:val="none" w:sz="0" w:space="0" w:color="auto"/>
            <w:left w:val="none" w:sz="0" w:space="0" w:color="auto"/>
            <w:bottom w:val="none" w:sz="0" w:space="0" w:color="auto"/>
            <w:right w:val="none" w:sz="0" w:space="0" w:color="auto"/>
          </w:divBdr>
        </w:div>
        <w:div w:id="1743062332">
          <w:marLeft w:val="480"/>
          <w:marRight w:val="0"/>
          <w:marTop w:val="0"/>
          <w:marBottom w:val="0"/>
          <w:divBdr>
            <w:top w:val="none" w:sz="0" w:space="0" w:color="auto"/>
            <w:left w:val="none" w:sz="0" w:space="0" w:color="auto"/>
            <w:bottom w:val="none" w:sz="0" w:space="0" w:color="auto"/>
            <w:right w:val="none" w:sz="0" w:space="0" w:color="auto"/>
          </w:divBdr>
        </w:div>
        <w:div w:id="1525247491">
          <w:marLeft w:val="480"/>
          <w:marRight w:val="0"/>
          <w:marTop w:val="0"/>
          <w:marBottom w:val="0"/>
          <w:divBdr>
            <w:top w:val="none" w:sz="0" w:space="0" w:color="auto"/>
            <w:left w:val="none" w:sz="0" w:space="0" w:color="auto"/>
            <w:bottom w:val="none" w:sz="0" w:space="0" w:color="auto"/>
            <w:right w:val="none" w:sz="0" w:space="0" w:color="auto"/>
          </w:divBdr>
        </w:div>
        <w:div w:id="69619740">
          <w:marLeft w:val="480"/>
          <w:marRight w:val="0"/>
          <w:marTop w:val="0"/>
          <w:marBottom w:val="0"/>
          <w:divBdr>
            <w:top w:val="none" w:sz="0" w:space="0" w:color="auto"/>
            <w:left w:val="none" w:sz="0" w:space="0" w:color="auto"/>
            <w:bottom w:val="none" w:sz="0" w:space="0" w:color="auto"/>
            <w:right w:val="none" w:sz="0" w:space="0" w:color="auto"/>
          </w:divBdr>
        </w:div>
        <w:div w:id="1467164168">
          <w:marLeft w:val="480"/>
          <w:marRight w:val="0"/>
          <w:marTop w:val="0"/>
          <w:marBottom w:val="0"/>
          <w:divBdr>
            <w:top w:val="none" w:sz="0" w:space="0" w:color="auto"/>
            <w:left w:val="none" w:sz="0" w:space="0" w:color="auto"/>
            <w:bottom w:val="none" w:sz="0" w:space="0" w:color="auto"/>
            <w:right w:val="none" w:sz="0" w:space="0" w:color="auto"/>
          </w:divBdr>
        </w:div>
        <w:div w:id="89549144">
          <w:marLeft w:val="480"/>
          <w:marRight w:val="0"/>
          <w:marTop w:val="0"/>
          <w:marBottom w:val="0"/>
          <w:divBdr>
            <w:top w:val="none" w:sz="0" w:space="0" w:color="auto"/>
            <w:left w:val="none" w:sz="0" w:space="0" w:color="auto"/>
            <w:bottom w:val="none" w:sz="0" w:space="0" w:color="auto"/>
            <w:right w:val="none" w:sz="0" w:space="0" w:color="auto"/>
          </w:divBdr>
        </w:div>
        <w:div w:id="88821603">
          <w:marLeft w:val="480"/>
          <w:marRight w:val="0"/>
          <w:marTop w:val="0"/>
          <w:marBottom w:val="0"/>
          <w:divBdr>
            <w:top w:val="none" w:sz="0" w:space="0" w:color="auto"/>
            <w:left w:val="none" w:sz="0" w:space="0" w:color="auto"/>
            <w:bottom w:val="none" w:sz="0" w:space="0" w:color="auto"/>
            <w:right w:val="none" w:sz="0" w:space="0" w:color="auto"/>
          </w:divBdr>
        </w:div>
        <w:div w:id="445734665">
          <w:marLeft w:val="480"/>
          <w:marRight w:val="0"/>
          <w:marTop w:val="0"/>
          <w:marBottom w:val="0"/>
          <w:divBdr>
            <w:top w:val="none" w:sz="0" w:space="0" w:color="auto"/>
            <w:left w:val="none" w:sz="0" w:space="0" w:color="auto"/>
            <w:bottom w:val="none" w:sz="0" w:space="0" w:color="auto"/>
            <w:right w:val="none" w:sz="0" w:space="0" w:color="auto"/>
          </w:divBdr>
        </w:div>
        <w:div w:id="2080210024">
          <w:marLeft w:val="480"/>
          <w:marRight w:val="0"/>
          <w:marTop w:val="0"/>
          <w:marBottom w:val="0"/>
          <w:divBdr>
            <w:top w:val="none" w:sz="0" w:space="0" w:color="auto"/>
            <w:left w:val="none" w:sz="0" w:space="0" w:color="auto"/>
            <w:bottom w:val="none" w:sz="0" w:space="0" w:color="auto"/>
            <w:right w:val="none" w:sz="0" w:space="0" w:color="auto"/>
          </w:divBdr>
        </w:div>
        <w:div w:id="1608805976">
          <w:marLeft w:val="480"/>
          <w:marRight w:val="0"/>
          <w:marTop w:val="0"/>
          <w:marBottom w:val="0"/>
          <w:divBdr>
            <w:top w:val="none" w:sz="0" w:space="0" w:color="auto"/>
            <w:left w:val="none" w:sz="0" w:space="0" w:color="auto"/>
            <w:bottom w:val="none" w:sz="0" w:space="0" w:color="auto"/>
            <w:right w:val="none" w:sz="0" w:space="0" w:color="auto"/>
          </w:divBdr>
        </w:div>
        <w:div w:id="1006905710">
          <w:marLeft w:val="480"/>
          <w:marRight w:val="0"/>
          <w:marTop w:val="0"/>
          <w:marBottom w:val="0"/>
          <w:divBdr>
            <w:top w:val="none" w:sz="0" w:space="0" w:color="auto"/>
            <w:left w:val="none" w:sz="0" w:space="0" w:color="auto"/>
            <w:bottom w:val="none" w:sz="0" w:space="0" w:color="auto"/>
            <w:right w:val="none" w:sz="0" w:space="0" w:color="auto"/>
          </w:divBdr>
        </w:div>
        <w:div w:id="1853102182">
          <w:marLeft w:val="480"/>
          <w:marRight w:val="0"/>
          <w:marTop w:val="0"/>
          <w:marBottom w:val="0"/>
          <w:divBdr>
            <w:top w:val="none" w:sz="0" w:space="0" w:color="auto"/>
            <w:left w:val="none" w:sz="0" w:space="0" w:color="auto"/>
            <w:bottom w:val="none" w:sz="0" w:space="0" w:color="auto"/>
            <w:right w:val="none" w:sz="0" w:space="0" w:color="auto"/>
          </w:divBdr>
        </w:div>
        <w:div w:id="145703340">
          <w:marLeft w:val="480"/>
          <w:marRight w:val="0"/>
          <w:marTop w:val="0"/>
          <w:marBottom w:val="0"/>
          <w:divBdr>
            <w:top w:val="none" w:sz="0" w:space="0" w:color="auto"/>
            <w:left w:val="none" w:sz="0" w:space="0" w:color="auto"/>
            <w:bottom w:val="none" w:sz="0" w:space="0" w:color="auto"/>
            <w:right w:val="none" w:sz="0" w:space="0" w:color="auto"/>
          </w:divBdr>
        </w:div>
        <w:div w:id="158473279">
          <w:marLeft w:val="480"/>
          <w:marRight w:val="0"/>
          <w:marTop w:val="0"/>
          <w:marBottom w:val="0"/>
          <w:divBdr>
            <w:top w:val="none" w:sz="0" w:space="0" w:color="auto"/>
            <w:left w:val="none" w:sz="0" w:space="0" w:color="auto"/>
            <w:bottom w:val="none" w:sz="0" w:space="0" w:color="auto"/>
            <w:right w:val="none" w:sz="0" w:space="0" w:color="auto"/>
          </w:divBdr>
        </w:div>
        <w:div w:id="1043409346">
          <w:marLeft w:val="480"/>
          <w:marRight w:val="0"/>
          <w:marTop w:val="0"/>
          <w:marBottom w:val="0"/>
          <w:divBdr>
            <w:top w:val="none" w:sz="0" w:space="0" w:color="auto"/>
            <w:left w:val="none" w:sz="0" w:space="0" w:color="auto"/>
            <w:bottom w:val="none" w:sz="0" w:space="0" w:color="auto"/>
            <w:right w:val="none" w:sz="0" w:space="0" w:color="auto"/>
          </w:divBdr>
        </w:div>
        <w:div w:id="210463250">
          <w:marLeft w:val="480"/>
          <w:marRight w:val="0"/>
          <w:marTop w:val="0"/>
          <w:marBottom w:val="0"/>
          <w:divBdr>
            <w:top w:val="none" w:sz="0" w:space="0" w:color="auto"/>
            <w:left w:val="none" w:sz="0" w:space="0" w:color="auto"/>
            <w:bottom w:val="none" w:sz="0" w:space="0" w:color="auto"/>
            <w:right w:val="none" w:sz="0" w:space="0" w:color="auto"/>
          </w:divBdr>
        </w:div>
        <w:div w:id="1312365877">
          <w:marLeft w:val="480"/>
          <w:marRight w:val="0"/>
          <w:marTop w:val="0"/>
          <w:marBottom w:val="0"/>
          <w:divBdr>
            <w:top w:val="none" w:sz="0" w:space="0" w:color="auto"/>
            <w:left w:val="none" w:sz="0" w:space="0" w:color="auto"/>
            <w:bottom w:val="none" w:sz="0" w:space="0" w:color="auto"/>
            <w:right w:val="none" w:sz="0" w:space="0" w:color="auto"/>
          </w:divBdr>
        </w:div>
        <w:div w:id="7566019">
          <w:marLeft w:val="480"/>
          <w:marRight w:val="0"/>
          <w:marTop w:val="0"/>
          <w:marBottom w:val="0"/>
          <w:divBdr>
            <w:top w:val="none" w:sz="0" w:space="0" w:color="auto"/>
            <w:left w:val="none" w:sz="0" w:space="0" w:color="auto"/>
            <w:bottom w:val="none" w:sz="0" w:space="0" w:color="auto"/>
            <w:right w:val="none" w:sz="0" w:space="0" w:color="auto"/>
          </w:divBdr>
        </w:div>
        <w:div w:id="1324773394">
          <w:marLeft w:val="480"/>
          <w:marRight w:val="0"/>
          <w:marTop w:val="0"/>
          <w:marBottom w:val="0"/>
          <w:divBdr>
            <w:top w:val="none" w:sz="0" w:space="0" w:color="auto"/>
            <w:left w:val="none" w:sz="0" w:space="0" w:color="auto"/>
            <w:bottom w:val="none" w:sz="0" w:space="0" w:color="auto"/>
            <w:right w:val="none" w:sz="0" w:space="0" w:color="auto"/>
          </w:divBdr>
        </w:div>
        <w:div w:id="149178111">
          <w:marLeft w:val="480"/>
          <w:marRight w:val="0"/>
          <w:marTop w:val="0"/>
          <w:marBottom w:val="0"/>
          <w:divBdr>
            <w:top w:val="none" w:sz="0" w:space="0" w:color="auto"/>
            <w:left w:val="none" w:sz="0" w:space="0" w:color="auto"/>
            <w:bottom w:val="none" w:sz="0" w:space="0" w:color="auto"/>
            <w:right w:val="none" w:sz="0" w:space="0" w:color="auto"/>
          </w:divBdr>
        </w:div>
        <w:div w:id="942305338">
          <w:marLeft w:val="480"/>
          <w:marRight w:val="0"/>
          <w:marTop w:val="0"/>
          <w:marBottom w:val="0"/>
          <w:divBdr>
            <w:top w:val="none" w:sz="0" w:space="0" w:color="auto"/>
            <w:left w:val="none" w:sz="0" w:space="0" w:color="auto"/>
            <w:bottom w:val="none" w:sz="0" w:space="0" w:color="auto"/>
            <w:right w:val="none" w:sz="0" w:space="0" w:color="auto"/>
          </w:divBdr>
        </w:div>
        <w:div w:id="423309340">
          <w:marLeft w:val="480"/>
          <w:marRight w:val="0"/>
          <w:marTop w:val="0"/>
          <w:marBottom w:val="0"/>
          <w:divBdr>
            <w:top w:val="none" w:sz="0" w:space="0" w:color="auto"/>
            <w:left w:val="none" w:sz="0" w:space="0" w:color="auto"/>
            <w:bottom w:val="none" w:sz="0" w:space="0" w:color="auto"/>
            <w:right w:val="none" w:sz="0" w:space="0" w:color="auto"/>
          </w:divBdr>
        </w:div>
        <w:div w:id="733046947">
          <w:marLeft w:val="480"/>
          <w:marRight w:val="0"/>
          <w:marTop w:val="0"/>
          <w:marBottom w:val="0"/>
          <w:divBdr>
            <w:top w:val="none" w:sz="0" w:space="0" w:color="auto"/>
            <w:left w:val="none" w:sz="0" w:space="0" w:color="auto"/>
            <w:bottom w:val="none" w:sz="0" w:space="0" w:color="auto"/>
            <w:right w:val="none" w:sz="0" w:space="0" w:color="auto"/>
          </w:divBdr>
        </w:div>
        <w:div w:id="1792162527">
          <w:marLeft w:val="480"/>
          <w:marRight w:val="0"/>
          <w:marTop w:val="0"/>
          <w:marBottom w:val="0"/>
          <w:divBdr>
            <w:top w:val="none" w:sz="0" w:space="0" w:color="auto"/>
            <w:left w:val="none" w:sz="0" w:space="0" w:color="auto"/>
            <w:bottom w:val="none" w:sz="0" w:space="0" w:color="auto"/>
            <w:right w:val="none" w:sz="0" w:space="0" w:color="auto"/>
          </w:divBdr>
        </w:div>
        <w:div w:id="392853107">
          <w:marLeft w:val="480"/>
          <w:marRight w:val="0"/>
          <w:marTop w:val="0"/>
          <w:marBottom w:val="0"/>
          <w:divBdr>
            <w:top w:val="none" w:sz="0" w:space="0" w:color="auto"/>
            <w:left w:val="none" w:sz="0" w:space="0" w:color="auto"/>
            <w:bottom w:val="none" w:sz="0" w:space="0" w:color="auto"/>
            <w:right w:val="none" w:sz="0" w:space="0" w:color="auto"/>
          </w:divBdr>
        </w:div>
        <w:div w:id="1390306797">
          <w:marLeft w:val="480"/>
          <w:marRight w:val="0"/>
          <w:marTop w:val="0"/>
          <w:marBottom w:val="0"/>
          <w:divBdr>
            <w:top w:val="none" w:sz="0" w:space="0" w:color="auto"/>
            <w:left w:val="none" w:sz="0" w:space="0" w:color="auto"/>
            <w:bottom w:val="none" w:sz="0" w:space="0" w:color="auto"/>
            <w:right w:val="none" w:sz="0" w:space="0" w:color="auto"/>
          </w:divBdr>
        </w:div>
        <w:div w:id="1826968900">
          <w:marLeft w:val="480"/>
          <w:marRight w:val="0"/>
          <w:marTop w:val="0"/>
          <w:marBottom w:val="0"/>
          <w:divBdr>
            <w:top w:val="none" w:sz="0" w:space="0" w:color="auto"/>
            <w:left w:val="none" w:sz="0" w:space="0" w:color="auto"/>
            <w:bottom w:val="none" w:sz="0" w:space="0" w:color="auto"/>
            <w:right w:val="none" w:sz="0" w:space="0" w:color="auto"/>
          </w:divBdr>
        </w:div>
        <w:div w:id="662438538">
          <w:marLeft w:val="480"/>
          <w:marRight w:val="0"/>
          <w:marTop w:val="0"/>
          <w:marBottom w:val="0"/>
          <w:divBdr>
            <w:top w:val="none" w:sz="0" w:space="0" w:color="auto"/>
            <w:left w:val="none" w:sz="0" w:space="0" w:color="auto"/>
            <w:bottom w:val="none" w:sz="0" w:space="0" w:color="auto"/>
            <w:right w:val="none" w:sz="0" w:space="0" w:color="auto"/>
          </w:divBdr>
        </w:div>
        <w:div w:id="2011642809">
          <w:marLeft w:val="480"/>
          <w:marRight w:val="0"/>
          <w:marTop w:val="0"/>
          <w:marBottom w:val="0"/>
          <w:divBdr>
            <w:top w:val="none" w:sz="0" w:space="0" w:color="auto"/>
            <w:left w:val="none" w:sz="0" w:space="0" w:color="auto"/>
            <w:bottom w:val="none" w:sz="0" w:space="0" w:color="auto"/>
            <w:right w:val="none" w:sz="0" w:space="0" w:color="auto"/>
          </w:divBdr>
        </w:div>
        <w:div w:id="1327247274">
          <w:marLeft w:val="480"/>
          <w:marRight w:val="0"/>
          <w:marTop w:val="0"/>
          <w:marBottom w:val="0"/>
          <w:divBdr>
            <w:top w:val="none" w:sz="0" w:space="0" w:color="auto"/>
            <w:left w:val="none" w:sz="0" w:space="0" w:color="auto"/>
            <w:bottom w:val="none" w:sz="0" w:space="0" w:color="auto"/>
            <w:right w:val="none" w:sz="0" w:space="0" w:color="auto"/>
          </w:divBdr>
        </w:div>
        <w:div w:id="866451982">
          <w:marLeft w:val="480"/>
          <w:marRight w:val="0"/>
          <w:marTop w:val="0"/>
          <w:marBottom w:val="0"/>
          <w:divBdr>
            <w:top w:val="none" w:sz="0" w:space="0" w:color="auto"/>
            <w:left w:val="none" w:sz="0" w:space="0" w:color="auto"/>
            <w:bottom w:val="none" w:sz="0" w:space="0" w:color="auto"/>
            <w:right w:val="none" w:sz="0" w:space="0" w:color="auto"/>
          </w:divBdr>
        </w:div>
        <w:div w:id="1451707335">
          <w:marLeft w:val="480"/>
          <w:marRight w:val="0"/>
          <w:marTop w:val="0"/>
          <w:marBottom w:val="0"/>
          <w:divBdr>
            <w:top w:val="none" w:sz="0" w:space="0" w:color="auto"/>
            <w:left w:val="none" w:sz="0" w:space="0" w:color="auto"/>
            <w:bottom w:val="none" w:sz="0" w:space="0" w:color="auto"/>
            <w:right w:val="none" w:sz="0" w:space="0" w:color="auto"/>
          </w:divBdr>
        </w:div>
        <w:div w:id="758915281">
          <w:marLeft w:val="480"/>
          <w:marRight w:val="0"/>
          <w:marTop w:val="0"/>
          <w:marBottom w:val="0"/>
          <w:divBdr>
            <w:top w:val="none" w:sz="0" w:space="0" w:color="auto"/>
            <w:left w:val="none" w:sz="0" w:space="0" w:color="auto"/>
            <w:bottom w:val="none" w:sz="0" w:space="0" w:color="auto"/>
            <w:right w:val="none" w:sz="0" w:space="0" w:color="auto"/>
          </w:divBdr>
        </w:div>
        <w:div w:id="1945385589">
          <w:marLeft w:val="480"/>
          <w:marRight w:val="0"/>
          <w:marTop w:val="0"/>
          <w:marBottom w:val="0"/>
          <w:divBdr>
            <w:top w:val="none" w:sz="0" w:space="0" w:color="auto"/>
            <w:left w:val="none" w:sz="0" w:space="0" w:color="auto"/>
            <w:bottom w:val="none" w:sz="0" w:space="0" w:color="auto"/>
            <w:right w:val="none" w:sz="0" w:space="0" w:color="auto"/>
          </w:divBdr>
        </w:div>
        <w:div w:id="1049695278">
          <w:marLeft w:val="480"/>
          <w:marRight w:val="0"/>
          <w:marTop w:val="0"/>
          <w:marBottom w:val="0"/>
          <w:divBdr>
            <w:top w:val="none" w:sz="0" w:space="0" w:color="auto"/>
            <w:left w:val="none" w:sz="0" w:space="0" w:color="auto"/>
            <w:bottom w:val="none" w:sz="0" w:space="0" w:color="auto"/>
            <w:right w:val="none" w:sz="0" w:space="0" w:color="auto"/>
          </w:divBdr>
        </w:div>
        <w:div w:id="1105807500">
          <w:marLeft w:val="480"/>
          <w:marRight w:val="0"/>
          <w:marTop w:val="0"/>
          <w:marBottom w:val="0"/>
          <w:divBdr>
            <w:top w:val="none" w:sz="0" w:space="0" w:color="auto"/>
            <w:left w:val="none" w:sz="0" w:space="0" w:color="auto"/>
            <w:bottom w:val="none" w:sz="0" w:space="0" w:color="auto"/>
            <w:right w:val="none" w:sz="0" w:space="0" w:color="auto"/>
          </w:divBdr>
        </w:div>
        <w:div w:id="1380782730">
          <w:marLeft w:val="480"/>
          <w:marRight w:val="0"/>
          <w:marTop w:val="0"/>
          <w:marBottom w:val="0"/>
          <w:divBdr>
            <w:top w:val="none" w:sz="0" w:space="0" w:color="auto"/>
            <w:left w:val="none" w:sz="0" w:space="0" w:color="auto"/>
            <w:bottom w:val="none" w:sz="0" w:space="0" w:color="auto"/>
            <w:right w:val="none" w:sz="0" w:space="0" w:color="auto"/>
          </w:divBdr>
        </w:div>
        <w:div w:id="1118455716">
          <w:marLeft w:val="480"/>
          <w:marRight w:val="0"/>
          <w:marTop w:val="0"/>
          <w:marBottom w:val="0"/>
          <w:divBdr>
            <w:top w:val="none" w:sz="0" w:space="0" w:color="auto"/>
            <w:left w:val="none" w:sz="0" w:space="0" w:color="auto"/>
            <w:bottom w:val="none" w:sz="0" w:space="0" w:color="auto"/>
            <w:right w:val="none" w:sz="0" w:space="0" w:color="auto"/>
          </w:divBdr>
        </w:div>
        <w:div w:id="79833703">
          <w:marLeft w:val="480"/>
          <w:marRight w:val="0"/>
          <w:marTop w:val="0"/>
          <w:marBottom w:val="0"/>
          <w:divBdr>
            <w:top w:val="none" w:sz="0" w:space="0" w:color="auto"/>
            <w:left w:val="none" w:sz="0" w:space="0" w:color="auto"/>
            <w:bottom w:val="none" w:sz="0" w:space="0" w:color="auto"/>
            <w:right w:val="none" w:sz="0" w:space="0" w:color="auto"/>
          </w:divBdr>
        </w:div>
        <w:div w:id="1027371093">
          <w:marLeft w:val="480"/>
          <w:marRight w:val="0"/>
          <w:marTop w:val="0"/>
          <w:marBottom w:val="0"/>
          <w:divBdr>
            <w:top w:val="none" w:sz="0" w:space="0" w:color="auto"/>
            <w:left w:val="none" w:sz="0" w:space="0" w:color="auto"/>
            <w:bottom w:val="none" w:sz="0" w:space="0" w:color="auto"/>
            <w:right w:val="none" w:sz="0" w:space="0" w:color="auto"/>
          </w:divBdr>
        </w:div>
        <w:div w:id="392508291">
          <w:marLeft w:val="480"/>
          <w:marRight w:val="0"/>
          <w:marTop w:val="0"/>
          <w:marBottom w:val="0"/>
          <w:divBdr>
            <w:top w:val="none" w:sz="0" w:space="0" w:color="auto"/>
            <w:left w:val="none" w:sz="0" w:space="0" w:color="auto"/>
            <w:bottom w:val="none" w:sz="0" w:space="0" w:color="auto"/>
            <w:right w:val="none" w:sz="0" w:space="0" w:color="auto"/>
          </w:divBdr>
        </w:div>
        <w:div w:id="776563433">
          <w:marLeft w:val="480"/>
          <w:marRight w:val="0"/>
          <w:marTop w:val="0"/>
          <w:marBottom w:val="0"/>
          <w:divBdr>
            <w:top w:val="none" w:sz="0" w:space="0" w:color="auto"/>
            <w:left w:val="none" w:sz="0" w:space="0" w:color="auto"/>
            <w:bottom w:val="none" w:sz="0" w:space="0" w:color="auto"/>
            <w:right w:val="none" w:sz="0" w:space="0" w:color="auto"/>
          </w:divBdr>
        </w:div>
        <w:div w:id="221988000">
          <w:marLeft w:val="480"/>
          <w:marRight w:val="0"/>
          <w:marTop w:val="0"/>
          <w:marBottom w:val="0"/>
          <w:divBdr>
            <w:top w:val="none" w:sz="0" w:space="0" w:color="auto"/>
            <w:left w:val="none" w:sz="0" w:space="0" w:color="auto"/>
            <w:bottom w:val="none" w:sz="0" w:space="0" w:color="auto"/>
            <w:right w:val="none" w:sz="0" w:space="0" w:color="auto"/>
          </w:divBdr>
        </w:div>
        <w:div w:id="1145244758">
          <w:marLeft w:val="480"/>
          <w:marRight w:val="0"/>
          <w:marTop w:val="0"/>
          <w:marBottom w:val="0"/>
          <w:divBdr>
            <w:top w:val="none" w:sz="0" w:space="0" w:color="auto"/>
            <w:left w:val="none" w:sz="0" w:space="0" w:color="auto"/>
            <w:bottom w:val="none" w:sz="0" w:space="0" w:color="auto"/>
            <w:right w:val="none" w:sz="0" w:space="0" w:color="auto"/>
          </w:divBdr>
        </w:div>
        <w:div w:id="1030840904">
          <w:marLeft w:val="480"/>
          <w:marRight w:val="0"/>
          <w:marTop w:val="0"/>
          <w:marBottom w:val="0"/>
          <w:divBdr>
            <w:top w:val="none" w:sz="0" w:space="0" w:color="auto"/>
            <w:left w:val="none" w:sz="0" w:space="0" w:color="auto"/>
            <w:bottom w:val="none" w:sz="0" w:space="0" w:color="auto"/>
            <w:right w:val="none" w:sz="0" w:space="0" w:color="auto"/>
          </w:divBdr>
        </w:div>
        <w:div w:id="29573440">
          <w:marLeft w:val="480"/>
          <w:marRight w:val="0"/>
          <w:marTop w:val="0"/>
          <w:marBottom w:val="0"/>
          <w:divBdr>
            <w:top w:val="none" w:sz="0" w:space="0" w:color="auto"/>
            <w:left w:val="none" w:sz="0" w:space="0" w:color="auto"/>
            <w:bottom w:val="none" w:sz="0" w:space="0" w:color="auto"/>
            <w:right w:val="none" w:sz="0" w:space="0" w:color="auto"/>
          </w:divBdr>
        </w:div>
        <w:div w:id="1459684509">
          <w:marLeft w:val="480"/>
          <w:marRight w:val="0"/>
          <w:marTop w:val="0"/>
          <w:marBottom w:val="0"/>
          <w:divBdr>
            <w:top w:val="none" w:sz="0" w:space="0" w:color="auto"/>
            <w:left w:val="none" w:sz="0" w:space="0" w:color="auto"/>
            <w:bottom w:val="none" w:sz="0" w:space="0" w:color="auto"/>
            <w:right w:val="none" w:sz="0" w:space="0" w:color="auto"/>
          </w:divBdr>
        </w:div>
        <w:div w:id="1942912209">
          <w:marLeft w:val="480"/>
          <w:marRight w:val="0"/>
          <w:marTop w:val="0"/>
          <w:marBottom w:val="0"/>
          <w:divBdr>
            <w:top w:val="none" w:sz="0" w:space="0" w:color="auto"/>
            <w:left w:val="none" w:sz="0" w:space="0" w:color="auto"/>
            <w:bottom w:val="none" w:sz="0" w:space="0" w:color="auto"/>
            <w:right w:val="none" w:sz="0" w:space="0" w:color="auto"/>
          </w:divBdr>
        </w:div>
        <w:div w:id="2030526543">
          <w:marLeft w:val="480"/>
          <w:marRight w:val="0"/>
          <w:marTop w:val="0"/>
          <w:marBottom w:val="0"/>
          <w:divBdr>
            <w:top w:val="none" w:sz="0" w:space="0" w:color="auto"/>
            <w:left w:val="none" w:sz="0" w:space="0" w:color="auto"/>
            <w:bottom w:val="none" w:sz="0" w:space="0" w:color="auto"/>
            <w:right w:val="none" w:sz="0" w:space="0" w:color="auto"/>
          </w:divBdr>
        </w:div>
        <w:div w:id="1776053672">
          <w:marLeft w:val="480"/>
          <w:marRight w:val="0"/>
          <w:marTop w:val="0"/>
          <w:marBottom w:val="0"/>
          <w:divBdr>
            <w:top w:val="none" w:sz="0" w:space="0" w:color="auto"/>
            <w:left w:val="none" w:sz="0" w:space="0" w:color="auto"/>
            <w:bottom w:val="none" w:sz="0" w:space="0" w:color="auto"/>
            <w:right w:val="none" w:sz="0" w:space="0" w:color="auto"/>
          </w:divBdr>
        </w:div>
        <w:div w:id="31157377">
          <w:marLeft w:val="480"/>
          <w:marRight w:val="0"/>
          <w:marTop w:val="0"/>
          <w:marBottom w:val="0"/>
          <w:divBdr>
            <w:top w:val="none" w:sz="0" w:space="0" w:color="auto"/>
            <w:left w:val="none" w:sz="0" w:space="0" w:color="auto"/>
            <w:bottom w:val="none" w:sz="0" w:space="0" w:color="auto"/>
            <w:right w:val="none" w:sz="0" w:space="0" w:color="auto"/>
          </w:divBdr>
        </w:div>
        <w:div w:id="860627218">
          <w:marLeft w:val="480"/>
          <w:marRight w:val="0"/>
          <w:marTop w:val="0"/>
          <w:marBottom w:val="0"/>
          <w:divBdr>
            <w:top w:val="none" w:sz="0" w:space="0" w:color="auto"/>
            <w:left w:val="none" w:sz="0" w:space="0" w:color="auto"/>
            <w:bottom w:val="none" w:sz="0" w:space="0" w:color="auto"/>
            <w:right w:val="none" w:sz="0" w:space="0" w:color="auto"/>
          </w:divBdr>
        </w:div>
        <w:div w:id="1067144951">
          <w:marLeft w:val="480"/>
          <w:marRight w:val="0"/>
          <w:marTop w:val="0"/>
          <w:marBottom w:val="0"/>
          <w:divBdr>
            <w:top w:val="none" w:sz="0" w:space="0" w:color="auto"/>
            <w:left w:val="none" w:sz="0" w:space="0" w:color="auto"/>
            <w:bottom w:val="none" w:sz="0" w:space="0" w:color="auto"/>
            <w:right w:val="none" w:sz="0" w:space="0" w:color="auto"/>
          </w:divBdr>
        </w:div>
        <w:div w:id="1788043427">
          <w:marLeft w:val="480"/>
          <w:marRight w:val="0"/>
          <w:marTop w:val="0"/>
          <w:marBottom w:val="0"/>
          <w:divBdr>
            <w:top w:val="none" w:sz="0" w:space="0" w:color="auto"/>
            <w:left w:val="none" w:sz="0" w:space="0" w:color="auto"/>
            <w:bottom w:val="none" w:sz="0" w:space="0" w:color="auto"/>
            <w:right w:val="none" w:sz="0" w:space="0" w:color="auto"/>
          </w:divBdr>
        </w:div>
        <w:div w:id="1614553517">
          <w:marLeft w:val="480"/>
          <w:marRight w:val="0"/>
          <w:marTop w:val="0"/>
          <w:marBottom w:val="0"/>
          <w:divBdr>
            <w:top w:val="none" w:sz="0" w:space="0" w:color="auto"/>
            <w:left w:val="none" w:sz="0" w:space="0" w:color="auto"/>
            <w:bottom w:val="none" w:sz="0" w:space="0" w:color="auto"/>
            <w:right w:val="none" w:sz="0" w:space="0" w:color="auto"/>
          </w:divBdr>
        </w:div>
        <w:div w:id="1938325138">
          <w:marLeft w:val="480"/>
          <w:marRight w:val="0"/>
          <w:marTop w:val="0"/>
          <w:marBottom w:val="0"/>
          <w:divBdr>
            <w:top w:val="none" w:sz="0" w:space="0" w:color="auto"/>
            <w:left w:val="none" w:sz="0" w:space="0" w:color="auto"/>
            <w:bottom w:val="none" w:sz="0" w:space="0" w:color="auto"/>
            <w:right w:val="none" w:sz="0" w:space="0" w:color="auto"/>
          </w:divBdr>
        </w:div>
        <w:div w:id="1497110389">
          <w:marLeft w:val="480"/>
          <w:marRight w:val="0"/>
          <w:marTop w:val="0"/>
          <w:marBottom w:val="0"/>
          <w:divBdr>
            <w:top w:val="none" w:sz="0" w:space="0" w:color="auto"/>
            <w:left w:val="none" w:sz="0" w:space="0" w:color="auto"/>
            <w:bottom w:val="none" w:sz="0" w:space="0" w:color="auto"/>
            <w:right w:val="none" w:sz="0" w:space="0" w:color="auto"/>
          </w:divBdr>
        </w:div>
        <w:div w:id="1942226471">
          <w:marLeft w:val="480"/>
          <w:marRight w:val="0"/>
          <w:marTop w:val="0"/>
          <w:marBottom w:val="0"/>
          <w:divBdr>
            <w:top w:val="none" w:sz="0" w:space="0" w:color="auto"/>
            <w:left w:val="none" w:sz="0" w:space="0" w:color="auto"/>
            <w:bottom w:val="none" w:sz="0" w:space="0" w:color="auto"/>
            <w:right w:val="none" w:sz="0" w:space="0" w:color="auto"/>
          </w:divBdr>
        </w:div>
        <w:div w:id="130752821">
          <w:marLeft w:val="480"/>
          <w:marRight w:val="0"/>
          <w:marTop w:val="0"/>
          <w:marBottom w:val="0"/>
          <w:divBdr>
            <w:top w:val="none" w:sz="0" w:space="0" w:color="auto"/>
            <w:left w:val="none" w:sz="0" w:space="0" w:color="auto"/>
            <w:bottom w:val="none" w:sz="0" w:space="0" w:color="auto"/>
            <w:right w:val="none" w:sz="0" w:space="0" w:color="auto"/>
          </w:divBdr>
        </w:div>
        <w:div w:id="2093155911">
          <w:marLeft w:val="480"/>
          <w:marRight w:val="0"/>
          <w:marTop w:val="0"/>
          <w:marBottom w:val="0"/>
          <w:divBdr>
            <w:top w:val="none" w:sz="0" w:space="0" w:color="auto"/>
            <w:left w:val="none" w:sz="0" w:space="0" w:color="auto"/>
            <w:bottom w:val="none" w:sz="0" w:space="0" w:color="auto"/>
            <w:right w:val="none" w:sz="0" w:space="0" w:color="auto"/>
          </w:divBdr>
        </w:div>
        <w:div w:id="1219055713">
          <w:marLeft w:val="480"/>
          <w:marRight w:val="0"/>
          <w:marTop w:val="0"/>
          <w:marBottom w:val="0"/>
          <w:divBdr>
            <w:top w:val="none" w:sz="0" w:space="0" w:color="auto"/>
            <w:left w:val="none" w:sz="0" w:space="0" w:color="auto"/>
            <w:bottom w:val="none" w:sz="0" w:space="0" w:color="auto"/>
            <w:right w:val="none" w:sz="0" w:space="0" w:color="auto"/>
          </w:divBdr>
        </w:div>
        <w:div w:id="1135292728">
          <w:marLeft w:val="480"/>
          <w:marRight w:val="0"/>
          <w:marTop w:val="0"/>
          <w:marBottom w:val="0"/>
          <w:divBdr>
            <w:top w:val="none" w:sz="0" w:space="0" w:color="auto"/>
            <w:left w:val="none" w:sz="0" w:space="0" w:color="auto"/>
            <w:bottom w:val="none" w:sz="0" w:space="0" w:color="auto"/>
            <w:right w:val="none" w:sz="0" w:space="0" w:color="auto"/>
          </w:divBdr>
        </w:div>
        <w:div w:id="1424835945">
          <w:marLeft w:val="480"/>
          <w:marRight w:val="0"/>
          <w:marTop w:val="0"/>
          <w:marBottom w:val="0"/>
          <w:divBdr>
            <w:top w:val="none" w:sz="0" w:space="0" w:color="auto"/>
            <w:left w:val="none" w:sz="0" w:space="0" w:color="auto"/>
            <w:bottom w:val="none" w:sz="0" w:space="0" w:color="auto"/>
            <w:right w:val="none" w:sz="0" w:space="0" w:color="auto"/>
          </w:divBdr>
        </w:div>
        <w:div w:id="2068262418">
          <w:marLeft w:val="480"/>
          <w:marRight w:val="0"/>
          <w:marTop w:val="0"/>
          <w:marBottom w:val="0"/>
          <w:divBdr>
            <w:top w:val="none" w:sz="0" w:space="0" w:color="auto"/>
            <w:left w:val="none" w:sz="0" w:space="0" w:color="auto"/>
            <w:bottom w:val="none" w:sz="0" w:space="0" w:color="auto"/>
            <w:right w:val="none" w:sz="0" w:space="0" w:color="auto"/>
          </w:divBdr>
        </w:div>
        <w:div w:id="51345676">
          <w:marLeft w:val="480"/>
          <w:marRight w:val="0"/>
          <w:marTop w:val="0"/>
          <w:marBottom w:val="0"/>
          <w:divBdr>
            <w:top w:val="none" w:sz="0" w:space="0" w:color="auto"/>
            <w:left w:val="none" w:sz="0" w:space="0" w:color="auto"/>
            <w:bottom w:val="none" w:sz="0" w:space="0" w:color="auto"/>
            <w:right w:val="none" w:sz="0" w:space="0" w:color="auto"/>
          </w:divBdr>
        </w:div>
        <w:div w:id="1877693665">
          <w:marLeft w:val="480"/>
          <w:marRight w:val="0"/>
          <w:marTop w:val="0"/>
          <w:marBottom w:val="0"/>
          <w:divBdr>
            <w:top w:val="none" w:sz="0" w:space="0" w:color="auto"/>
            <w:left w:val="none" w:sz="0" w:space="0" w:color="auto"/>
            <w:bottom w:val="none" w:sz="0" w:space="0" w:color="auto"/>
            <w:right w:val="none" w:sz="0" w:space="0" w:color="auto"/>
          </w:divBdr>
        </w:div>
        <w:div w:id="1582762545">
          <w:marLeft w:val="480"/>
          <w:marRight w:val="0"/>
          <w:marTop w:val="0"/>
          <w:marBottom w:val="0"/>
          <w:divBdr>
            <w:top w:val="none" w:sz="0" w:space="0" w:color="auto"/>
            <w:left w:val="none" w:sz="0" w:space="0" w:color="auto"/>
            <w:bottom w:val="none" w:sz="0" w:space="0" w:color="auto"/>
            <w:right w:val="none" w:sz="0" w:space="0" w:color="auto"/>
          </w:divBdr>
        </w:div>
        <w:div w:id="2114595711">
          <w:marLeft w:val="480"/>
          <w:marRight w:val="0"/>
          <w:marTop w:val="0"/>
          <w:marBottom w:val="0"/>
          <w:divBdr>
            <w:top w:val="none" w:sz="0" w:space="0" w:color="auto"/>
            <w:left w:val="none" w:sz="0" w:space="0" w:color="auto"/>
            <w:bottom w:val="none" w:sz="0" w:space="0" w:color="auto"/>
            <w:right w:val="none" w:sz="0" w:space="0" w:color="auto"/>
          </w:divBdr>
        </w:div>
        <w:div w:id="987902871">
          <w:marLeft w:val="480"/>
          <w:marRight w:val="0"/>
          <w:marTop w:val="0"/>
          <w:marBottom w:val="0"/>
          <w:divBdr>
            <w:top w:val="none" w:sz="0" w:space="0" w:color="auto"/>
            <w:left w:val="none" w:sz="0" w:space="0" w:color="auto"/>
            <w:bottom w:val="none" w:sz="0" w:space="0" w:color="auto"/>
            <w:right w:val="none" w:sz="0" w:space="0" w:color="auto"/>
          </w:divBdr>
        </w:div>
        <w:div w:id="1061178101">
          <w:marLeft w:val="480"/>
          <w:marRight w:val="0"/>
          <w:marTop w:val="0"/>
          <w:marBottom w:val="0"/>
          <w:divBdr>
            <w:top w:val="none" w:sz="0" w:space="0" w:color="auto"/>
            <w:left w:val="none" w:sz="0" w:space="0" w:color="auto"/>
            <w:bottom w:val="none" w:sz="0" w:space="0" w:color="auto"/>
            <w:right w:val="none" w:sz="0" w:space="0" w:color="auto"/>
          </w:divBdr>
        </w:div>
        <w:div w:id="860707833">
          <w:marLeft w:val="480"/>
          <w:marRight w:val="0"/>
          <w:marTop w:val="0"/>
          <w:marBottom w:val="0"/>
          <w:divBdr>
            <w:top w:val="none" w:sz="0" w:space="0" w:color="auto"/>
            <w:left w:val="none" w:sz="0" w:space="0" w:color="auto"/>
            <w:bottom w:val="none" w:sz="0" w:space="0" w:color="auto"/>
            <w:right w:val="none" w:sz="0" w:space="0" w:color="auto"/>
          </w:divBdr>
        </w:div>
        <w:div w:id="276375095">
          <w:marLeft w:val="480"/>
          <w:marRight w:val="0"/>
          <w:marTop w:val="0"/>
          <w:marBottom w:val="0"/>
          <w:divBdr>
            <w:top w:val="none" w:sz="0" w:space="0" w:color="auto"/>
            <w:left w:val="none" w:sz="0" w:space="0" w:color="auto"/>
            <w:bottom w:val="none" w:sz="0" w:space="0" w:color="auto"/>
            <w:right w:val="none" w:sz="0" w:space="0" w:color="auto"/>
          </w:divBdr>
        </w:div>
        <w:div w:id="627206714">
          <w:marLeft w:val="480"/>
          <w:marRight w:val="0"/>
          <w:marTop w:val="0"/>
          <w:marBottom w:val="0"/>
          <w:divBdr>
            <w:top w:val="none" w:sz="0" w:space="0" w:color="auto"/>
            <w:left w:val="none" w:sz="0" w:space="0" w:color="auto"/>
            <w:bottom w:val="none" w:sz="0" w:space="0" w:color="auto"/>
            <w:right w:val="none" w:sz="0" w:space="0" w:color="auto"/>
          </w:divBdr>
        </w:div>
        <w:div w:id="1559972770">
          <w:marLeft w:val="480"/>
          <w:marRight w:val="0"/>
          <w:marTop w:val="0"/>
          <w:marBottom w:val="0"/>
          <w:divBdr>
            <w:top w:val="none" w:sz="0" w:space="0" w:color="auto"/>
            <w:left w:val="none" w:sz="0" w:space="0" w:color="auto"/>
            <w:bottom w:val="none" w:sz="0" w:space="0" w:color="auto"/>
            <w:right w:val="none" w:sz="0" w:space="0" w:color="auto"/>
          </w:divBdr>
        </w:div>
        <w:div w:id="812059106">
          <w:marLeft w:val="480"/>
          <w:marRight w:val="0"/>
          <w:marTop w:val="0"/>
          <w:marBottom w:val="0"/>
          <w:divBdr>
            <w:top w:val="none" w:sz="0" w:space="0" w:color="auto"/>
            <w:left w:val="none" w:sz="0" w:space="0" w:color="auto"/>
            <w:bottom w:val="none" w:sz="0" w:space="0" w:color="auto"/>
            <w:right w:val="none" w:sz="0" w:space="0" w:color="auto"/>
          </w:divBdr>
        </w:div>
        <w:div w:id="508567645">
          <w:marLeft w:val="480"/>
          <w:marRight w:val="0"/>
          <w:marTop w:val="0"/>
          <w:marBottom w:val="0"/>
          <w:divBdr>
            <w:top w:val="none" w:sz="0" w:space="0" w:color="auto"/>
            <w:left w:val="none" w:sz="0" w:space="0" w:color="auto"/>
            <w:bottom w:val="none" w:sz="0" w:space="0" w:color="auto"/>
            <w:right w:val="none" w:sz="0" w:space="0" w:color="auto"/>
          </w:divBdr>
        </w:div>
        <w:div w:id="338849692">
          <w:marLeft w:val="480"/>
          <w:marRight w:val="0"/>
          <w:marTop w:val="0"/>
          <w:marBottom w:val="0"/>
          <w:divBdr>
            <w:top w:val="none" w:sz="0" w:space="0" w:color="auto"/>
            <w:left w:val="none" w:sz="0" w:space="0" w:color="auto"/>
            <w:bottom w:val="none" w:sz="0" w:space="0" w:color="auto"/>
            <w:right w:val="none" w:sz="0" w:space="0" w:color="auto"/>
          </w:divBdr>
        </w:div>
        <w:div w:id="1419903759">
          <w:marLeft w:val="480"/>
          <w:marRight w:val="0"/>
          <w:marTop w:val="0"/>
          <w:marBottom w:val="0"/>
          <w:divBdr>
            <w:top w:val="none" w:sz="0" w:space="0" w:color="auto"/>
            <w:left w:val="none" w:sz="0" w:space="0" w:color="auto"/>
            <w:bottom w:val="none" w:sz="0" w:space="0" w:color="auto"/>
            <w:right w:val="none" w:sz="0" w:space="0" w:color="auto"/>
          </w:divBdr>
        </w:div>
        <w:div w:id="1338191676">
          <w:marLeft w:val="480"/>
          <w:marRight w:val="0"/>
          <w:marTop w:val="0"/>
          <w:marBottom w:val="0"/>
          <w:divBdr>
            <w:top w:val="none" w:sz="0" w:space="0" w:color="auto"/>
            <w:left w:val="none" w:sz="0" w:space="0" w:color="auto"/>
            <w:bottom w:val="none" w:sz="0" w:space="0" w:color="auto"/>
            <w:right w:val="none" w:sz="0" w:space="0" w:color="auto"/>
          </w:divBdr>
        </w:div>
        <w:div w:id="474568486">
          <w:marLeft w:val="480"/>
          <w:marRight w:val="0"/>
          <w:marTop w:val="0"/>
          <w:marBottom w:val="0"/>
          <w:divBdr>
            <w:top w:val="none" w:sz="0" w:space="0" w:color="auto"/>
            <w:left w:val="none" w:sz="0" w:space="0" w:color="auto"/>
            <w:bottom w:val="none" w:sz="0" w:space="0" w:color="auto"/>
            <w:right w:val="none" w:sz="0" w:space="0" w:color="auto"/>
          </w:divBdr>
        </w:div>
        <w:div w:id="1940215286">
          <w:marLeft w:val="480"/>
          <w:marRight w:val="0"/>
          <w:marTop w:val="0"/>
          <w:marBottom w:val="0"/>
          <w:divBdr>
            <w:top w:val="none" w:sz="0" w:space="0" w:color="auto"/>
            <w:left w:val="none" w:sz="0" w:space="0" w:color="auto"/>
            <w:bottom w:val="none" w:sz="0" w:space="0" w:color="auto"/>
            <w:right w:val="none" w:sz="0" w:space="0" w:color="auto"/>
          </w:divBdr>
        </w:div>
        <w:div w:id="1790316752">
          <w:marLeft w:val="480"/>
          <w:marRight w:val="0"/>
          <w:marTop w:val="0"/>
          <w:marBottom w:val="0"/>
          <w:divBdr>
            <w:top w:val="none" w:sz="0" w:space="0" w:color="auto"/>
            <w:left w:val="none" w:sz="0" w:space="0" w:color="auto"/>
            <w:bottom w:val="none" w:sz="0" w:space="0" w:color="auto"/>
            <w:right w:val="none" w:sz="0" w:space="0" w:color="auto"/>
          </w:divBdr>
        </w:div>
        <w:div w:id="107821547">
          <w:marLeft w:val="480"/>
          <w:marRight w:val="0"/>
          <w:marTop w:val="0"/>
          <w:marBottom w:val="0"/>
          <w:divBdr>
            <w:top w:val="none" w:sz="0" w:space="0" w:color="auto"/>
            <w:left w:val="none" w:sz="0" w:space="0" w:color="auto"/>
            <w:bottom w:val="none" w:sz="0" w:space="0" w:color="auto"/>
            <w:right w:val="none" w:sz="0" w:space="0" w:color="auto"/>
          </w:divBdr>
        </w:div>
        <w:div w:id="2053532627">
          <w:marLeft w:val="480"/>
          <w:marRight w:val="0"/>
          <w:marTop w:val="0"/>
          <w:marBottom w:val="0"/>
          <w:divBdr>
            <w:top w:val="none" w:sz="0" w:space="0" w:color="auto"/>
            <w:left w:val="none" w:sz="0" w:space="0" w:color="auto"/>
            <w:bottom w:val="none" w:sz="0" w:space="0" w:color="auto"/>
            <w:right w:val="none" w:sz="0" w:space="0" w:color="auto"/>
          </w:divBdr>
        </w:div>
        <w:div w:id="520241289">
          <w:marLeft w:val="480"/>
          <w:marRight w:val="0"/>
          <w:marTop w:val="0"/>
          <w:marBottom w:val="0"/>
          <w:divBdr>
            <w:top w:val="none" w:sz="0" w:space="0" w:color="auto"/>
            <w:left w:val="none" w:sz="0" w:space="0" w:color="auto"/>
            <w:bottom w:val="none" w:sz="0" w:space="0" w:color="auto"/>
            <w:right w:val="none" w:sz="0" w:space="0" w:color="auto"/>
          </w:divBdr>
        </w:div>
      </w:divsChild>
    </w:div>
    <w:div w:id="1579317439">
      <w:bodyDiv w:val="1"/>
      <w:marLeft w:val="0"/>
      <w:marRight w:val="0"/>
      <w:marTop w:val="0"/>
      <w:marBottom w:val="0"/>
      <w:divBdr>
        <w:top w:val="none" w:sz="0" w:space="0" w:color="auto"/>
        <w:left w:val="none" w:sz="0" w:space="0" w:color="auto"/>
        <w:bottom w:val="none" w:sz="0" w:space="0" w:color="auto"/>
        <w:right w:val="none" w:sz="0" w:space="0" w:color="auto"/>
      </w:divBdr>
    </w:div>
    <w:div w:id="1579748571">
      <w:bodyDiv w:val="1"/>
      <w:marLeft w:val="0"/>
      <w:marRight w:val="0"/>
      <w:marTop w:val="0"/>
      <w:marBottom w:val="0"/>
      <w:divBdr>
        <w:top w:val="none" w:sz="0" w:space="0" w:color="auto"/>
        <w:left w:val="none" w:sz="0" w:space="0" w:color="auto"/>
        <w:bottom w:val="none" w:sz="0" w:space="0" w:color="auto"/>
        <w:right w:val="none" w:sz="0" w:space="0" w:color="auto"/>
      </w:divBdr>
    </w:div>
    <w:div w:id="1580335245">
      <w:bodyDiv w:val="1"/>
      <w:marLeft w:val="0"/>
      <w:marRight w:val="0"/>
      <w:marTop w:val="0"/>
      <w:marBottom w:val="0"/>
      <w:divBdr>
        <w:top w:val="none" w:sz="0" w:space="0" w:color="auto"/>
        <w:left w:val="none" w:sz="0" w:space="0" w:color="auto"/>
        <w:bottom w:val="none" w:sz="0" w:space="0" w:color="auto"/>
        <w:right w:val="none" w:sz="0" w:space="0" w:color="auto"/>
      </w:divBdr>
    </w:div>
    <w:div w:id="1581257275">
      <w:bodyDiv w:val="1"/>
      <w:marLeft w:val="0"/>
      <w:marRight w:val="0"/>
      <w:marTop w:val="0"/>
      <w:marBottom w:val="0"/>
      <w:divBdr>
        <w:top w:val="none" w:sz="0" w:space="0" w:color="auto"/>
        <w:left w:val="none" w:sz="0" w:space="0" w:color="auto"/>
        <w:bottom w:val="none" w:sz="0" w:space="0" w:color="auto"/>
        <w:right w:val="none" w:sz="0" w:space="0" w:color="auto"/>
      </w:divBdr>
    </w:div>
    <w:div w:id="1581403756">
      <w:bodyDiv w:val="1"/>
      <w:marLeft w:val="0"/>
      <w:marRight w:val="0"/>
      <w:marTop w:val="0"/>
      <w:marBottom w:val="0"/>
      <w:divBdr>
        <w:top w:val="none" w:sz="0" w:space="0" w:color="auto"/>
        <w:left w:val="none" w:sz="0" w:space="0" w:color="auto"/>
        <w:bottom w:val="none" w:sz="0" w:space="0" w:color="auto"/>
        <w:right w:val="none" w:sz="0" w:space="0" w:color="auto"/>
      </w:divBdr>
    </w:div>
    <w:div w:id="1581476122">
      <w:bodyDiv w:val="1"/>
      <w:marLeft w:val="0"/>
      <w:marRight w:val="0"/>
      <w:marTop w:val="0"/>
      <w:marBottom w:val="0"/>
      <w:divBdr>
        <w:top w:val="none" w:sz="0" w:space="0" w:color="auto"/>
        <w:left w:val="none" w:sz="0" w:space="0" w:color="auto"/>
        <w:bottom w:val="none" w:sz="0" w:space="0" w:color="auto"/>
        <w:right w:val="none" w:sz="0" w:space="0" w:color="auto"/>
      </w:divBdr>
    </w:div>
    <w:div w:id="1581520656">
      <w:bodyDiv w:val="1"/>
      <w:marLeft w:val="0"/>
      <w:marRight w:val="0"/>
      <w:marTop w:val="0"/>
      <w:marBottom w:val="0"/>
      <w:divBdr>
        <w:top w:val="none" w:sz="0" w:space="0" w:color="auto"/>
        <w:left w:val="none" w:sz="0" w:space="0" w:color="auto"/>
        <w:bottom w:val="none" w:sz="0" w:space="0" w:color="auto"/>
        <w:right w:val="none" w:sz="0" w:space="0" w:color="auto"/>
      </w:divBdr>
    </w:div>
    <w:div w:id="1581795072">
      <w:bodyDiv w:val="1"/>
      <w:marLeft w:val="0"/>
      <w:marRight w:val="0"/>
      <w:marTop w:val="0"/>
      <w:marBottom w:val="0"/>
      <w:divBdr>
        <w:top w:val="none" w:sz="0" w:space="0" w:color="auto"/>
        <w:left w:val="none" w:sz="0" w:space="0" w:color="auto"/>
        <w:bottom w:val="none" w:sz="0" w:space="0" w:color="auto"/>
        <w:right w:val="none" w:sz="0" w:space="0" w:color="auto"/>
      </w:divBdr>
    </w:div>
    <w:div w:id="1581909435">
      <w:bodyDiv w:val="1"/>
      <w:marLeft w:val="0"/>
      <w:marRight w:val="0"/>
      <w:marTop w:val="0"/>
      <w:marBottom w:val="0"/>
      <w:divBdr>
        <w:top w:val="none" w:sz="0" w:space="0" w:color="auto"/>
        <w:left w:val="none" w:sz="0" w:space="0" w:color="auto"/>
        <w:bottom w:val="none" w:sz="0" w:space="0" w:color="auto"/>
        <w:right w:val="none" w:sz="0" w:space="0" w:color="auto"/>
      </w:divBdr>
    </w:div>
    <w:div w:id="1582790770">
      <w:bodyDiv w:val="1"/>
      <w:marLeft w:val="0"/>
      <w:marRight w:val="0"/>
      <w:marTop w:val="0"/>
      <w:marBottom w:val="0"/>
      <w:divBdr>
        <w:top w:val="none" w:sz="0" w:space="0" w:color="auto"/>
        <w:left w:val="none" w:sz="0" w:space="0" w:color="auto"/>
        <w:bottom w:val="none" w:sz="0" w:space="0" w:color="auto"/>
        <w:right w:val="none" w:sz="0" w:space="0" w:color="auto"/>
      </w:divBdr>
    </w:div>
    <w:div w:id="1582987764">
      <w:bodyDiv w:val="1"/>
      <w:marLeft w:val="0"/>
      <w:marRight w:val="0"/>
      <w:marTop w:val="0"/>
      <w:marBottom w:val="0"/>
      <w:divBdr>
        <w:top w:val="none" w:sz="0" w:space="0" w:color="auto"/>
        <w:left w:val="none" w:sz="0" w:space="0" w:color="auto"/>
        <w:bottom w:val="none" w:sz="0" w:space="0" w:color="auto"/>
        <w:right w:val="none" w:sz="0" w:space="0" w:color="auto"/>
      </w:divBdr>
    </w:div>
    <w:div w:id="1583291389">
      <w:bodyDiv w:val="1"/>
      <w:marLeft w:val="0"/>
      <w:marRight w:val="0"/>
      <w:marTop w:val="0"/>
      <w:marBottom w:val="0"/>
      <w:divBdr>
        <w:top w:val="none" w:sz="0" w:space="0" w:color="auto"/>
        <w:left w:val="none" w:sz="0" w:space="0" w:color="auto"/>
        <w:bottom w:val="none" w:sz="0" w:space="0" w:color="auto"/>
        <w:right w:val="none" w:sz="0" w:space="0" w:color="auto"/>
      </w:divBdr>
    </w:div>
    <w:div w:id="1583484275">
      <w:bodyDiv w:val="1"/>
      <w:marLeft w:val="0"/>
      <w:marRight w:val="0"/>
      <w:marTop w:val="0"/>
      <w:marBottom w:val="0"/>
      <w:divBdr>
        <w:top w:val="none" w:sz="0" w:space="0" w:color="auto"/>
        <w:left w:val="none" w:sz="0" w:space="0" w:color="auto"/>
        <w:bottom w:val="none" w:sz="0" w:space="0" w:color="auto"/>
        <w:right w:val="none" w:sz="0" w:space="0" w:color="auto"/>
      </w:divBdr>
    </w:div>
    <w:div w:id="1583953654">
      <w:bodyDiv w:val="1"/>
      <w:marLeft w:val="0"/>
      <w:marRight w:val="0"/>
      <w:marTop w:val="0"/>
      <w:marBottom w:val="0"/>
      <w:divBdr>
        <w:top w:val="none" w:sz="0" w:space="0" w:color="auto"/>
        <w:left w:val="none" w:sz="0" w:space="0" w:color="auto"/>
        <w:bottom w:val="none" w:sz="0" w:space="0" w:color="auto"/>
        <w:right w:val="none" w:sz="0" w:space="0" w:color="auto"/>
      </w:divBdr>
    </w:div>
    <w:div w:id="1585652360">
      <w:bodyDiv w:val="1"/>
      <w:marLeft w:val="0"/>
      <w:marRight w:val="0"/>
      <w:marTop w:val="0"/>
      <w:marBottom w:val="0"/>
      <w:divBdr>
        <w:top w:val="none" w:sz="0" w:space="0" w:color="auto"/>
        <w:left w:val="none" w:sz="0" w:space="0" w:color="auto"/>
        <w:bottom w:val="none" w:sz="0" w:space="0" w:color="auto"/>
        <w:right w:val="none" w:sz="0" w:space="0" w:color="auto"/>
      </w:divBdr>
    </w:div>
    <w:div w:id="1585845234">
      <w:bodyDiv w:val="1"/>
      <w:marLeft w:val="0"/>
      <w:marRight w:val="0"/>
      <w:marTop w:val="0"/>
      <w:marBottom w:val="0"/>
      <w:divBdr>
        <w:top w:val="none" w:sz="0" w:space="0" w:color="auto"/>
        <w:left w:val="none" w:sz="0" w:space="0" w:color="auto"/>
        <w:bottom w:val="none" w:sz="0" w:space="0" w:color="auto"/>
        <w:right w:val="none" w:sz="0" w:space="0" w:color="auto"/>
      </w:divBdr>
    </w:div>
    <w:div w:id="1586723539">
      <w:bodyDiv w:val="1"/>
      <w:marLeft w:val="0"/>
      <w:marRight w:val="0"/>
      <w:marTop w:val="0"/>
      <w:marBottom w:val="0"/>
      <w:divBdr>
        <w:top w:val="none" w:sz="0" w:space="0" w:color="auto"/>
        <w:left w:val="none" w:sz="0" w:space="0" w:color="auto"/>
        <w:bottom w:val="none" w:sz="0" w:space="0" w:color="auto"/>
        <w:right w:val="none" w:sz="0" w:space="0" w:color="auto"/>
      </w:divBdr>
    </w:div>
    <w:div w:id="1586764493">
      <w:bodyDiv w:val="1"/>
      <w:marLeft w:val="0"/>
      <w:marRight w:val="0"/>
      <w:marTop w:val="0"/>
      <w:marBottom w:val="0"/>
      <w:divBdr>
        <w:top w:val="none" w:sz="0" w:space="0" w:color="auto"/>
        <w:left w:val="none" w:sz="0" w:space="0" w:color="auto"/>
        <w:bottom w:val="none" w:sz="0" w:space="0" w:color="auto"/>
        <w:right w:val="none" w:sz="0" w:space="0" w:color="auto"/>
      </w:divBdr>
    </w:div>
    <w:div w:id="1587109514">
      <w:bodyDiv w:val="1"/>
      <w:marLeft w:val="0"/>
      <w:marRight w:val="0"/>
      <w:marTop w:val="0"/>
      <w:marBottom w:val="0"/>
      <w:divBdr>
        <w:top w:val="none" w:sz="0" w:space="0" w:color="auto"/>
        <w:left w:val="none" w:sz="0" w:space="0" w:color="auto"/>
        <w:bottom w:val="none" w:sz="0" w:space="0" w:color="auto"/>
        <w:right w:val="none" w:sz="0" w:space="0" w:color="auto"/>
      </w:divBdr>
    </w:div>
    <w:div w:id="1587152356">
      <w:bodyDiv w:val="1"/>
      <w:marLeft w:val="0"/>
      <w:marRight w:val="0"/>
      <w:marTop w:val="0"/>
      <w:marBottom w:val="0"/>
      <w:divBdr>
        <w:top w:val="none" w:sz="0" w:space="0" w:color="auto"/>
        <w:left w:val="none" w:sz="0" w:space="0" w:color="auto"/>
        <w:bottom w:val="none" w:sz="0" w:space="0" w:color="auto"/>
        <w:right w:val="none" w:sz="0" w:space="0" w:color="auto"/>
      </w:divBdr>
    </w:div>
    <w:div w:id="1587610424">
      <w:bodyDiv w:val="1"/>
      <w:marLeft w:val="0"/>
      <w:marRight w:val="0"/>
      <w:marTop w:val="0"/>
      <w:marBottom w:val="0"/>
      <w:divBdr>
        <w:top w:val="none" w:sz="0" w:space="0" w:color="auto"/>
        <w:left w:val="none" w:sz="0" w:space="0" w:color="auto"/>
        <w:bottom w:val="none" w:sz="0" w:space="0" w:color="auto"/>
        <w:right w:val="none" w:sz="0" w:space="0" w:color="auto"/>
      </w:divBdr>
    </w:div>
    <w:div w:id="1587692307">
      <w:bodyDiv w:val="1"/>
      <w:marLeft w:val="0"/>
      <w:marRight w:val="0"/>
      <w:marTop w:val="0"/>
      <w:marBottom w:val="0"/>
      <w:divBdr>
        <w:top w:val="none" w:sz="0" w:space="0" w:color="auto"/>
        <w:left w:val="none" w:sz="0" w:space="0" w:color="auto"/>
        <w:bottom w:val="none" w:sz="0" w:space="0" w:color="auto"/>
        <w:right w:val="none" w:sz="0" w:space="0" w:color="auto"/>
      </w:divBdr>
    </w:div>
    <w:div w:id="1588346963">
      <w:bodyDiv w:val="1"/>
      <w:marLeft w:val="0"/>
      <w:marRight w:val="0"/>
      <w:marTop w:val="0"/>
      <w:marBottom w:val="0"/>
      <w:divBdr>
        <w:top w:val="none" w:sz="0" w:space="0" w:color="auto"/>
        <w:left w:val="none" w:sz="0" w:space="0" w:color="auto"/>
        <w:bottom w:val="none" w:sz="0" w:space="0" w:color="auto"/>
        <w:right w:val="none" w:sz="0" w:space="0" w:color="auto"/>
      </w:divBdr>
    </w:div>
    <w:div w:id="1588424000">
      <w:bodyDiv w:val="1"/>
      <w:marLeft w:val="0"/>
      <w:marRight w:val="0"/>
      <w:marTop w:val="0"/>
      <w:marBottom w:val="0"/>
      <w:divBdr>
        <w:top w:val="none" w:sz="0" w:space="0" w:color="auto"/>
        <w:left w:val="none" w:sz="0" w:space="0" w:color="auto"/>
        <w:bottom w:val="none" w:sz="0" w:space="0" w:color="auto"/>
        <w:right w:val="none" w:sz="0" w:space="0" w:color="auto"/>
      </w:divBdr>
    </w:div>
    <w:div w:id="1588614470">
      <w:bodyDiv w:val="1"/>
      <w:marLeft w:val="0"/>
      <w:marRight w:val="0"/>
      <w:marTop w:val="0"/>
      <w:marBottom w:val="0"/>
      <w:divBdr>
        <w:top w:val="none" w:sz="0" w:space="0" w:color="auto"/>
        <w:left w:val="none" w:sz="0" w:space="0" w:color="auto"/>
        <w:bottom w:val="none" w:sz="0" w:space="0" w:color="auto"/>
        <w:right w:val="none" w:sz="0" w:space="0" w:color="auto"/>
      </w:divBdr>
    </w:div>
    <w:div w:id="1588995637">
      <w:bodyDiv w:val="1"/>
      <w:marLeft w:val="0"/>
      <w:marRight w:val="0"/>
      <w:marTop w:val="0"/>
      <w:marBottom w:val="0"/>
      <w:divBdr>
        <w:top w:val="none" w:sz="0" w:space="0" w:color="auto"/>
        <w:left w:val="none" w:sz="0" w:space="0" w:color="auto"/>
        <w:bottom w:val="none" w:sz="0" w:space="0" w:color="auto"/>
        <w:right w:val="none" w:sz="0" w:space="0" w:color="auto"/>
      </w:divBdr>
    </w:div>
    <w:div w:id="1589339468">
      <w:bodyDiv w:val="1"/>
      <w:marLeft w:val="0"/>
      <w:marRight w:val="0"/>
      <w:marTop w:val="0"/>
      <w:marBottom w:val="0"/>
      <w:divBdr>
        <w:top w:val="none" w:sz="0" w:space="0" w:color="auto"/>
        <w:left w:val="none" w:sz="0" w:space="0" w:color="auto"/>
        <w:bottom w:val="none" w:sz="0" w:space="0" w:color="auto"/>
        <w:right w:val="none" w:sz="0" w:space="0" w:color="auto"/>
      </w:divBdr>
    </w:div>
    <w:div w:id="1589727279">
      <w:bodyDiv w:val="1"/>
      <w:marLeft w:val="0"/>
      <w:marRight w:val="0"/>
      <w:marTop w:val="0"/>
      <w:marBottom w:val="0"/>
      <w:divBdr>
        <w:top w:val="none" w:sz="0" w:space="0" w:color="auto"/>
        <w:left w:val="none" w:sz="0" w:space="0" w:color="auto"/>
        <w:bottom w:val="none" w:sz="0" w:space="0" w:color="auto"/>
        <w:right w:val="none" w:sz="0" w:space="0" w:color="auto"/>
      </w:divBdr>
    </w:div>
    <w:div w:id="1590038297">
      <w:bodyDiv w:val="1"/>
      <w:marLeft w:val="0"/>
      <w:marRight w:val="0"/>
      <w:marTop w:val="0"/>
      <w:marBottom w:val="0"/>
      <w:divBdr>
        <w:top w:val="none" w:sz="0" w:space="0" w:color="auto"/>
        <w:left w:val="none" w:sz="0" w:space="0" w:color="auto"/>
        <w:bottom w:val="none" w:sz="0" w:space="0" w:color="auto"/>
        <w:right w:val="none" w:sz="0" w:space="0" w:color="auto"/>
      </w:divBdr>
    </w:div>
    <w:div w:id="1592398125">
      <w:bodyDiv w:val="1"/>
      <w:marLeft w:val="0"/>
      <w:marRight w:val="0"/>
      <w:marTop w:val="0"/>
      <w:marBottom w:val="0"/>
      <w:divBdr>
        <w:top w:val="none" w:sz="0" w:space="0" w:color="auto"/>
        <w:left w:val="none" w:sz="0" w:space="0" w:color="auto"/>
        <w:bottom w:val="none" w:sz="0" w:space="0" w:color="auto"/>
        <w:right w:val="none" w:sz="0" w:space="0" w:color="auto"/>
      </w:divBdr>
    </w:div>
    <w:div w:id="1593658080">
      <w:bodyDiv w:val="1"/>
      <w:marLeft w:val="0"/>
      <w:marRight w:val="0"/>
      <w:marTop w:val="0"/>
      <w:marBottom w:val="0"/>
      <w:divBdr>
        <w:top w:val="none" w:sz="0" w:space="0" w:color="auto"/>
        <w:left w:val="none" w:sz="0" w:space="0" w:color="auto"/>
        <w:bottom w:val="none" w:sz="0" w:space="0" w:color="auto"/>
        <w:right w:val="none" w:sz="0" w:space="0" w:color="auto"/>
      </w:divBdr>
    </w:div>
    <w:div w:id="1594819215">
      <w:bodyDiv w:val="1"/>
      <w:marLeft w:val="0"/>
      <w:marRight w:val="0"/>
      <w:marTop w:val="0"/>
      <w:marBottom w:val="0"/>
      <w:divBdr>
        <w:top w:val="none" w:sz="0" w:space="0" w:color="auto"/>
        <w:left w:val="none" w:sz="0" w:space="0" w:color="auto"/>
        <w:bottom w:val="none" w:sz="0" w:space="0" w:color="auto"/>
        <w:right w:val="none" w:sz="0" w:space="0" w:color="auto"/>
      </w:divBdr>
    </w:div>
    <w:div w:id="1594896223">
      <w:bodyDiv w:val="1"/>
      <w:marLeft w:val="0"/>
      <w:marRight w:val="0"/>
      <w:marTop w:val="0"/>
      <w:marBottom w:val="0"/>
      <w:divBdr>
        <w:top w:val="none" w:sz="0" w:space="0" w:color="auto"/>
        <w:left w:val="none" w:sz="0" w:space="0" w:color="auto"/>
        <w:bottom w:val="none" w:sz="0" w:space="0" w:color="auto"/>
        <w:right w:val="none" w:sz="0" w:space="0" w:color="auto"/>
      </w:divBdr>
    </w:div>
    <w:div w:id="1595168320">
      <w:bodyDiv w:val="1"/>
      <w:marLeft w:val="0"/>
      <w:marRight w:val="0"/>
      <w:marTop w:val="0"/>
      <w:marBottom w:val="0"/>
      <w:divBdr>
        <w:top w:val="none" w:sz="0" w:space="0" w:color="auto"/>
        <w:left w:val="none" w:sz="0" w:space="0" w:color="auto"/>
        <w:bottom w:val="none" w:sz="0" w:space="0" w:color="auto"/>
        <w:right w:val="none" w:sz="0" w:space="0" w:color="auto"/>
      </w:divBdr>
    </w:div>
    <w:div w:id="1595631213">
      <w:bodyDiv w:val="1"/>
      <w:marLeft w:val="0"/>
      <w:marRight w:val="0"/>
      <w:marTop w:val="0"/>
      <w:marBottom w:val="0"/>
      <w:divBdr>
        <w:top w:val="none" w:sz="0" w:space="0" w:color="auto"/>
        <w:left w:val="none" w:sz="0" w:space="0" w:color="auto"/>
        <w:bottom w:val="none" w:sz="0" w:space="0" w:color="auto"/>
        <w:right w:val="none" w:sz="0" w:space="0" w:color="auto"/>
      </w:divBdr>
    </w:div>
    <w:div w:id="1595817277">
      <w:bodyDiv w:val="1"/>
      <w:marLeft w:val="0"/>
      <w:marRight w:val="0"/>
      <w:marTop w:val="0"/>
      <w:marBottom w:val="0"/>
      <w:divBdr>
        <w:top w:val="none" w:sz="0" w:space="0" w:color="auto"/>
        <w:left w:val="none" w:sz="0" w:space="0" w:color="auto"/>
        <w:bottom w:val="none" w:sz="0" w:space="0" w:color="auto"/>
        <w:right w:val="none" w:sz="0" w:space="0" w:color="auto"/>
      </w:divBdr>
    </w:div>
    <w:div w:id="1596282214">
      <w:bodyDiv w:val="1"/>
      <w:marLeft w:val="0"/>
      <w:marRight w:val="0"/>
      <w:marTop w:val="0"/>
      <w:marBottom w:val="0"/>
      <w:divBdr>
        <w:top w:val="none" w:sz="0" w:space="0" w:color="auto"/>
        <w:left w:val="none" w:sz="0" w:space="0" w:color="auto"/>
        <w:bottom w:val="none" w:sz="0" w:space="0" w:color="auto"/>
        <w:right w:val="none" w:sz="0" w:space="0" w:color="auto"/>
      </w:divBdr>
    </w:div>
    <w:div w:id="1596785839">
      <w:bodyDiv w:val="1"/>
      <w:marLeft w:val="0"/>
      <w:marRight w:val="0"/>
      <w:marTop w:val="0"/>
      <w:marBottom w:val="0"/>
      <w:divBdr>
        <w:top w:val="none" w:sz="0" w:space="0" w:color="auto"/>
        <w:left w:val="none" w:sz="0" w:space="0" w:color="auto"/>
        <w:bottom w:val="none" w:sz="0" w:space="0" w:color="auto"/>
        <w:right w:val="none" w:sz="0" w:space="0" w:color="auto"/>
      </w:divBdr>
    </w:div>
    <w:div w:id="1597209305">
      <w:bodyDiv w:val="1"/>
      <w:marLeft w:val="0"/>
      <w:marRight w:val="0"/>
      <w:marTop w:val="0"/>
      <w:marBottom w:val="0"/>
      <w:divBdr>
        <w:top w:val="none" w:sz="0" w:space="0" w:color="auto"/>
        <w:left w:val="none" w:sz="0" w:space="0" w:color="auto"/>
        <w:bottom w:val="none" w:sz="0" w:space="0" w:color="auto"/>
        <w:right w:val="none" w:sz="0" w:space="0" w:color="auto"/>
      </w:divBdr>
    </w:div>
    <w:div w:id="1597519395">
      <w:bodyDiv w:val="1"/>
      <w:marLeft w:val="0"/>
      <w:marRight w:val="0"/>
      <w:marTop w:val="0"/>
      <w:marBottom w:val="0"/>
      <w:divBdr>
        <w:top w:val="none" w:sz="0" w:space="0" w:color="auto"/>
        <w:left w:val="none" w:sz="0" w:space="0" w:color="auto"/>
        <w:bottom w:val="none" w:sz="0" w:space="0" w:color="auto"/>
        <w:right w:val="none" w:sz="0" w:space="0" w:color="auto"/>
      </w:divBdr>
    </w:div>
    <w:div w:id="1598950104">
      <w:bodyDiv w:val="1"/>
      <w:marLeft w:val="0"/>
      <w:marRight w:val="0"/>
      <w:marTop w:val="0"/>
      <w:marBottom w:val="0"/>
      <w:divBdr>
        <w:top w:val="none" w:sz="0" w:space="0" w:color="auto"/>
        <w:left w:val="none" w:sz="0" w:space="0" w:color="auto"/>
        <w:bottom w:val="none" w:sz="0" w:space="0" w:color="auto"/>
        <w:right w:val="none" w:sz="0" w:space="0" w:color="auto"/>
      </w:divBdr>
    </w:div>
    <w:div w:id="1599102293">
      <w:bodyDiv w:val="1"/>
      <w:marLeft w:val="0"/>
      <w:marRight w:val="0"/>
      <w:marTop w:val="0"/>
      <w:marBottom w:val="0"/>
      <w:divBdr>
        <w:top w:val="none" w:sz="0" w:space="0" w:color="auto"/>
        <w:left w:val="none" w:sz="0" w:space="0" w:color="auto"/>
        <w:bottom w:val="none" w:sz="0" w:space="0" w:color="auto"/>
        <w:right w:val="none" w:sz="0" w:space="0" w:color="auto"/>
      </w:divBdr>
    </w:div>
    <w:div w:id="1599362211">
      <w:bodyDiv w:val="1"/>
      <w:marLeft w:val="0"/>
      <w:marRight w:val="0"/>
      <w:marTop w:val="0"/>
      <w:marBottom w:val="0"/>
      <w:divBdr>
        <w:top w:val="none" w:sz="0" w:space="0" w:color="auto"/>
        <w:left w:val="none" w:sz="0" w:space="0" w:color="auto"/>
        <w:bottom w:val="none" w:sz="0" w:space="0" w:color="auto"/>
        <w:right w:val="none" w:sz="0" w:space="0" w:color="auto"/>
      </w:divBdr>
    </w:div>
    <w:div w:id="1599751348">
      <w:bodyDiv w:val="1"/>
      <w:marLeft w:val="0"/>
      <w:marRight w:val="0"/>
      <w:marTop w:val="0"/>
      <w:marBottom w:val="0"/>
      <w:divBdr>
        <w:top w:val="none" w:sz="0" w:space="0" w:color="auto"/>
        <w:left w:val="none" w:sz="0" w:space="0" w:color="auto"/>
        <w:bottom w:val="none" w:sz="0" w:space="0" w:color="auto"/>
        <w:right w:val="none" w:sz="0" w:space="0" w:color="auto"/>
      </w:divBdr>
    </w:div>
    <w:div w:id="1599947368">
      <w:bodyDiv w:val="1"/>
      <w:marLeft w:val="0"/>
      <w:marRight w:val="0"/>
      <w:marTop w:val="0"/>
      <w:marBottom w:val="0"/>
      <w:divBdr>
        <w:top w:val="none" w:sz="0" w:space="0" w:color="auto"/>
        <w:left w:val="none" w:sz="0" w:space="0" w:color="auto"/>
        <w:bottom w:val="none" w:sz="0" w:space="0" w:color="auto"/>
        <w:right w:val="none" w:sz="0" w:space="0" w:color="auto"/>
      </w:divBdr>
    </w:div>
    <w:div w:id="1600016805">
      <w:bodyDiv w:val="1"/>
      <w:marLeft w:val="0"/>
      <w:marRight w:val="0"/>
      <w:marTop w:val="0"/>
      <w:marBottom w:val="0"/>
      <w:divBdr>
        <w:top w:val="none" w:sz="0" w:space="0" w:color="auto"/>
        <w:left w:val="none" w:sz="0" w:space="0" w:color="auto"/>
        <w:bottom w:val="none" w:sz="0" w:space="0" w:color="auto"/>
        <w:right w:val="none" w:sz="0" w:space="0" w:color="auto"/>
      </w:divBdr>
    </w:div>
    <w:div w:id="1600212153">
      <w:bodyDiv w:val="1"/>
      <w:marLeft w:val="0"/>
      <w:marRight w:val="0"/>
      <w:marTop w:val="0"/>
      <w:marBottom w:val="0"/>
      <w:divBdr>
        <w:top w:val="none" w:sz="0" w:space="0" w:color="auto"/>
        <w:left w:val="none" w:sz="0" w:space="0" w:color="auto"/>
        <w:bottom w:val="none" w:sz="0" w:space="0" w:color="auto"/>
        <w:right w:val="none" w:sz="0" w:space="0" w:color="auto"/>
      </w:divBdr>
    </w:div>
    <w:div w:id="1600258454">
      <w:bodyDiv w:val="1"/>
      <w:marLeft w:val="0"/>
      <w:marRight w:val="0"/>
      <w:marTop w:val="0"/>
      <w:marBottom w:val="0"/>
      <w:divBdr>
        <w:top w:val="none" w:sz="0" w:space="0" w:color="auto"/>
        <w:left w:val="none" w:sz="0" w:space="0" w:color="auto"/>
        <w:bottom w:val="none" w:sz="0" w:space="0" w:color="auto"/>
        <w:right w:val="none" w:sz="0" w:space="0" w:color="auto"/>
      </w:divBdr>
    </w:div>
    <w:div w:id="1600915846">
      <w:bodyDiv w:val="1"/>
      <w:marLeft w:val="0"/>
      <w:marRight w:val="0"/>
      <w:marTop w:val="0"/>
      <w:marBottom w:val="0"/>
      <w:divBdr>
        <w:top w:val="none" w:sz="0" w:space="0" w:color="auto"/>
        <w:left w:val="none" w:sz="0" w:space="0" w:color="auto"/>
        <w:bottom w:val="none" w:sz="0" w:space="0" w:color="auto"/>
        <w:right w:val="none" w:sz="0" w:space="0" w:color="auto"/>
      </w:divBdr>
    </w:div>
    <w:div w:id="1601647618">
      <w:bodyDiv w:val="1"/>
      <w:marLeft w:val="0"/>
      <w:marRight w:val="0"/>
      <w:marTop w:val="0"/>
      <w:marBottom w:val="0"/>
      <w:divBdr>
        <w:top w:val="none" w:sz="0" w:space="0" w:color="auto"/>
        <w:left w:val="none" w:sz="0" w:space="0" w:color="auto"/>
        <w:bottom w:val="none" w:sz="0" w:space="0" w:color="auto"/>
        <w:right w:val="none" w:sz="0" w:space="0" w:color="auto"/>
      </w:divBdr>
    </w:div>
    <w:div w:id="1602565577">
      <w:bodyDiv w:val="1"/>
      <w:marLeft w:val="0"/>
      <w:marRight w:val="0"/>
      <w:marTop w:val="0"/>
      <w:marBottom w:val="0"/>
      <w:divBdr>
        <w:top w:val="none" w:sz="0" w:space="0" w:color="auto"/>
        <w:left w:val="none" w:sz="0" w:space="0" w:color="auto"/>
        <w:bottom w:val="none" w:sz="0" w:space="0" w:color="auto"/>
        <w:right w:val="none" w:sz="0" w:space="0" w:color="auto"/>
      </w:divBdr>
    </w:div>
    <w:div w:id="1602687449">
      <w:bodyDiv w:val="1"/>
      <w:marLeft w:val="0"/>
      <w:marRight w:val="0"/>
      <w:marTop w:val="0"/>
      <w:marBottom w:val="0"/>
      <w:divBdr>
        <w:top w:val="none" w:sz="0" w:space="0" w:color="auto"/>
        <w:left w:val="none" w:sz="0" w:space="0" w:color="auto"/>
        <w:bottom w:val="none" w:sz="0" w:space="0" w:color="auto"/>
        <w:right w:val="none" w:sz="0" w:space="0" w:color="auto"/>
      </w:divBdr>
    </w:div>
    <w:div w:id="1603687533">
      <w:bodyDiv w:val="1"/>
      <w:marLeft w:val="0"/>
      <w:marRight w:val="0"/>
      <w:marTop w:val="0"/>
      <w:marBottom w:val="0"/>
      <w:divBdr>
        <w:top w:val="none" w:sz="0" w:space="0" w:color="auto"/>
        <w:left w:val="none" w:sz="0" w:space="0" w:color="auto"/>
        <w:bottom w:val="none" w:sz="0" w:space="0" w:color="auto"/>
        <w:right w:val="none" w:sz="0" w:space="0" w:color="auto"/>
      </w:divBdr>
    </w:div>
    <w:div w:id="1603797990">
      <w:bodyDiv w:val="1"/>
      <w:marLeft w:val="0"/>
      <w:marRight w:val="0"/>
      <w:marTop w:val="0"/>
      <w:marBottom w:val="0"/>
      <w:divBdr>
        <w:top w:val="none" w:sz="0" w:space="0" w:color="auto"/>
        <w:left w:val="none" w:sz="0" w:space="0" w:color="auto"/>
        <w:bottom w:val="none" w:sz="0" w:space="0" w:color="auto"/>
        <w:right w:val="none" w:sz="0" w:space="0" w:color="auto"/>
      </w:divBdr>
    </w:div>
    <w:div w:id="1604149819">
      <w:bodyDiv w:val="1"/>
      <w:marLeft w:val="0"/>
      <w:marRight w:val="0"/>
      <w:marTop w:val="0"/>
      <w:marBottom w:val="0"/>
      <w:divBdr>
        <w:top w:val="none" w:sz="0" w:space="0" w:color="auto"/>
        <w:left w:val="none" w:sz="0" w:space="0" w:color="auto"/>
        <w:bottom w:val="none" w:sz="0" w:space="0" w:color="auto"/>
        <w:right w:val="none" w:sz="0" w:space="0" w:color="auto"/>
      </w:divBdr>
    </w:div>
    <w:div w:id="1604655274">
      <w:bodyDiv w:val="1"/>
      <w:marLeft w:val="0"/>
      <w:marRight w:val="0"/>
      <w:marTop w:val="0"/>
      <w:marBottom w:val="0"/>
      <w:divBdr>
        <w:top w:val="none" w:sz="0" w:space="0" w:color="auto"/>
        <w:left w:val="none" w:sz="0" w:space="0" w:color="auto"/>
        <w:bottom w:val="none" w:sz="0" w:space="0" w:color="auto"/>
        <w:right w:val="none" w:sz="0" w:space="0" w:color="auto"/>
      </w:divBdr>
      <w:divsChild>
        <w:div w:id="2003049333">
          <w:marLeft w:val="480"/>
          <w:marRight w:val="0"/>
          <w:marTop w:val="0"/>
          <w:marBottom w:val="0"/>
          <w:divBdr>
            <w:top w:val="none" w:sz="0" w:space="0" w:color="auto"/>
            <w:left w:val="none" w:sz="0" w:space="0" w:color="auto"/>
            <w:bottom w:val="none" w:sz="0" w:space="0" w:color="auto"/>
            <w:right w:val="none" w:sz="0" w:space="0" w:color="auto"/>
          </w:divBdr>
        </w:div>
        <w:div w:id="1754624342">
          <w:marLeft w:val="480"/>
          <w:marRight w:val="0"/>
          <w:marTop w:val="0"/>
          <w:marBottom w:val="0"/>
          <w:divBdr>
            <w:top w:val="none" w:sz="0" w:space="0" w:color="auto"/>
            <w:left w:val="none" w:sz="0" w:space="0" w:color="auto"/>
            <w:bottom w:val="none" w:sz="0" w:space="0" w:color="auto"/>
            <w:right w:val="none" w:sz="0" w:space="0" w:color="auto"/>
          </w:divBdr>
        </w:div>
        <w:div w:id="165286483">
          <w:marLeft w:val="480"/>
          <w:marRight w:val="0"/>
          <w:marTop w:val="0"/>
          <w:marBottom w:val="0"/>
          <w:divBdr>
            <w:top w:val="none" w:sz="0" w:space="0" w:color="auto"/>
            <w:left w:val="none" w:sz="0" w:space="0" w:color="auto"/>
            <w:bottom w:val="none" w:sz="0" w:space="0" w:color="auto"/>
            <w:right w:val="none" w:sz="0" w:space="0" w:color="auto"/>
          </w:divBdr>
        </w:div>
        <w:div w:id="2140805181">
          <w:marLeft w:val="480"/>
          <w:marRight w:val="0"/>
          <w:marTop w:val="0"/>
          <w:marBottom w:val="0"/>
          <w:divBdr>
            <w:top w:val="none" w:sz="0" w:space="0" w:color="auto"/>
            <w:left w:val="none" w:sz="0" w:space="0" w:color="auto"/>
            <w:bottom w:val="none" w:sz="0" w:space="0" w:color="auto"/>
            <w:right w:val="none" w:sz="0" w:space="0" w:color="auto"/>
          </w:divBdr>
        </w:div>
        <w:div w:id="1730836270">
          <w:marLeft w:val="480"/>
          <w:marRight w:val="0"/>
          <w:marTop w:val="0"/>
          <w:marBottom w:val="0"/>
          <w:divBdr>
            <w:top w:val="none" w:sz="0" w:space="0" w:color="auto"/>
            <w:left w:val="none" w:sz="0" w:space="0" w:color="auto"/>
            <w:bottom w:val="none" w:sz="0" w:space="0" w:color="auto"/>
            <w:right w:val="none" w:sz="0" w:space="0" w:color="auto"/>
          </w:divBdr>
        </w:div>
        <w:div w:id="1177426886">
          <w:marLeft w:val="480"/>
          <w:marRight w:val="0"/>
          <w:marTop w:val="0"/>
          <w:marBottom w:val="0"/>
          <w:divBdr>
            <w:top w:val="none" w:sz="0" w:space="0" w:color="auto"/>
            <w:left w:val="none" w:sz="0" w:space="0" w:color="auto"/>
            <w:bottom w:val="none" w:sz="0" w:space="0" w:color="auto"/>
            <w:right w:val="none" w:sz="0" w:space="0" w:color="auto"/>
          </w:divBdr>
        </w:div>
        <w:div w:id="503057948">
          <w:marLeft w:val="480"/>
          <w:marRight w:val="0"/>
          <w:marTop w:val="0"/>
          <w:marBottom w:val="0"/>
          <w:divBdr>
            <w:top w:val="none" w:sz="0" w:space="0" w:color="auto"/>
            <w:left w:val="none" w:sz="0" w:space="0" w:color="auto"/>
            <w:bottom w:val="none" w:sz="0" w:space="0" w:color="auto"/>
            <w:right w:val="none" w:sz="0" w:space="0" w:color="auto"/>
          </w:divBdr>
        </w:div>
        <w:div w:id="1143892555">
          <w:marLeft w:val="480"/>
          <w:marRight w:val="0"/>
          <w:marTop w:val="0"/>
          <w:marBottom w:val="0"/>
          <w:divBdr>
            <w:top w:val="none" w:sz="0" w:space="0" w:color="auto"/>
            <w:left w:val="none" w:sz="0" w:space="0" w:color="auto"/>
            <w:bottom w:val="none" w:sz="0" w:space="0" w:color="auto"/>
            <w:right w:val="none" w:sz="0" w:space="0" w:color="auto"/>
          </w:divBdr>
        </w:div>
        <w:div w:id="1688168784">
          <w:marLeft w:val="480"/>
          <w:marRight w:val="0"/>
          <w:marTop w:val="0"/>
          <w:marBottom w:val="0"/>
          <w:divBdr>
            <w:top w:val="none" w:sz="0" w:space="0" w:color="auto"/>
            <w:left w:val="none" w:sz="0" w:space="0" w:color="auto"/>
            <w:bottom w:val="none" w:sz="0" w:space="0" w:color="auto"/>
            <w:right w:val="none" w:sz="0" w:space="0" w:color="auto"/>
          </w:divBdr>
        </w:div>
        <w:div w:id="1314944886">
          <w:marLeft w:val="480"/>
          <w:marRight w:val="0"/>
          <w:marTop w:val="0"/>
          <w:marBottom w:val="0"/>
          <w:divBdr>
            <w:top w:val="none" w:sz="0" w:space="0" w:color="auto"/>
            <w:left w:val="none" w:sz="0" w:space="0" w:color="auto"/>
            <w:bottom w:val="none" w:sz="0" w:space="0" w:color="auto"/>
            <w:right w:val="none" w:sz="0" w:space="0" w:color="auto"/>
          </w:divBdr>
        </w:div>
        <w:div w:id="60490028">
          <w:marLeft w:val="480"/>
          <w:marRight w:val="0"/>
          <w:marTop w:val="0"/>
          <w:marBottom w:val="0"/>
          <w:divBdr>
            <w:top w:val="none" w:sz="0" w:space="0" w:color="auto"/>
            <w:left w:val="none" w:sz="0" w:space="0" w:color="auto"/>
            <w:bottom w:val="none" w:sz="0" w:space="0" w:color="auto"/>
            <w:right w:val="none" w:sz="0" w:space="0" w:color="auto"/>
          </w:divBdr>
        </w:div>
        <w:div w:id="2085640628">
          <w:marLeft w:val="480"/>
          <w:marRight w:val="0"/>
          <w:marTop w:val="0"/>
          <w:marBottom w:val="0"/>
          <w:divBdr>
            <w:top w:val="none" w:sz="0" w:space="0" w:color="auto"/>
            <w:left w:val="none" w:sz="0" w:space="0" w:color="auto"/>
            <w:bottom w:val="none" w:sz="0" w:space="0" w:color="auto"/>
            <w:right w:val="none" w:sz="0" w:space="0" w:color="auto"/>
          </w:divBdr>
        </w:div>
        <w:div w:id="2011642389">
          <w:marLeft w:val="480"/>
          <w:marRight w:val="0"/>
          <w:marTop w:val="0"/>
          <w:marBottom w:val="0"/>
          <w:divBdr>
            <w:top w:val="none" w:sz="0" w:space="0" w:color="auto"/>
            <w:left w:val="none" w:sz="0" w:space="0" w:color="auto"/>
            <w:bottom w:val="none" w:sz="0" w:space="0" w:color="auto"/>
            <w:right w:val="none" w:sz="0" w:space="0" w:color="auto"/>
          </w:divBdr>
        </w:div>
        <w:div w:id="1273703030">
          <w:marLeft w:val="480"/>
          <w:marRight w:val="0"/>
          <w:marTop w:val="0"/>
          <w:marBottom w:val="0"/>
          <w:divBdr>
            <w:top w:val="none" w:sz="0" w:space="0" w:color="auto"/>
            <w:left w:val="none" w:sz="0" w:space="0" w:color="auto"/>
            <w:bottom w:val="none" w:sz="0" w:space="0" w:color="auto"/>
            <w:right w:val="none" w:sz="0" w:space="0" w:color="auto"/>
          </w:divBdr>
        </w:div>
        <w:div w:id="2144155118">
          <w:marLeft w:val="480"/>
          <w:marRight w:val="0"/>
          <w:marTop w:val="0"/>
          <w:marBottom w:val="0"/>
          <w:divBdr>
            <w:top w:val="none" w:sz="0" w:space="0" w:color="auto"/>
            <w:left w:val="none" w:sz="0" w:space="0" w:color="auto"/>
            <w:bottom w:val="none" w:sz="0" w:space="0" w:color="auto"/>
            <w:right w:val="none" w:sz="0" w:space="0" w:color="auto"/>
          </w:divBdr>
        </w:div>
        <w:div w:id="139857552">
          <w:marLeft w:val="480"/>
          <w:marRight w:val="0"/>
          <w:marTop w:val="0"/>
          <w:marBottom w:val="0"/>
          <w:divBdr>
            <w:top w:val="none" w:sz="0" w:space="0" w:color="auto"/>
            <w:left w:val="none" w:sz="0" w:space="0" w:color="auto"/>
            <w:bottom w:val="none" w:sz="0" w:space="0" w:color="auto"/>
            <w:right w:val="none" w:sz="0" w:space="0" w:color="auto"/>
          </w:divBdr>
        </w:div>
        <w:div w:id="1010067013">
          <w:marLeft w:val="480"/>
          <w:marRight w:val="0"/>
          <w:marTop w:val="0"/>
          <w:marBottom w:val="0"/>
          <w:divBdr>
            <w:top w:val="none" w:sz="0" w:space="0" w:color="auto"/>
            <w:left w:val="none" w:sz="0" w:space="0" w:color="auto"/>
            <w:bottom w:val="none" w:sz="0" w:space="0" w:color="auto"/>
            <w:right w:val="none" w:sz="0" w:space="0" w:color="auto"/>
          </w:divBdr>
        </w:div>
        <w:div w:id="302855285">
          <w:marLeft w:val="480"/>
          <w:marRight w:val="0"/>
          <w:marTop w:val="0"/>
          <w:marBottom w:val="0"/>
          <w:divBdr>
            <w:top w:val="none" w:sz="0" w:space="0" w:color="auto"/>
            <w:left w:val="none" w:sz="0" w:space="0" w:color="auto"/>
            <w:bottom w:val="none" w:sz="0" w:space="0" w:color="auto"/>
            <w:right w:val="none" w:sz="0" w:space="0" w:color="auto"/>
          </w:divBdr>
        </w:div>
        <w:div w:id="2131238041">
          <w:marLeft w:val="480"/>
          <w:marRight w:val="0"/>
          <w:marTop w:val="0"/>
          <w:marBottom w:val="0"/>
          <w:divBdr>
            <w:top w:val="none" w:sz="0" w:space="0" w:color="auto"/>
            <w:left w:val="none" w:sz="0" w:space="0" w:color="auto"/>
            <w:bottom w:val="none" w:sz="0" w:space="0" w:color="auto"/>
            <w:right w:val="none" w:sz="0" w:space="0" w:color="auto"/>
          </w:divBdr>
        </w:div>
        <w:div w:id="896666034">
          <w:marLeft w:val="480"/>
          <w:marRight w:val="0"/>
          <w:marTop w:val="0"/>
          <w:marBottom w:val="0"/>
          <w:divBdr>
            <w:top w:val="none" w:sz="0" w:space="0" w:color="auto"/>
            <w:left w:val="none" w:sz="0" w:space="0" w:color="auto"/>
            <w:bottom w:val="none" w:sz="0" w:space="0" w:color="auto"/>
            <w:right w:val="none" w:sz="0" w:space="0" w:color="auto"/>
          </w:divBdr>
        </w:div>
        <w:div w:id="2049066897">
          <w:marLeft w:val="480"/>
          <w:marRight w:val="0"/>
          <w:marTop w:val="0"/>
          <w:marBottom w:val="0"/>
          <w:divBdr>
            <w:top w:val="none" w:sz="0" w:space="0" w:color="auto"/>
            <w:left w:val="none" w:sz="0" w:space="0" w:color="auto"/>
            <w:bottom w:val="none" w:sz="0" w:space="0" w:color="auto"/>
            <w:right w:val="none" w:sz="0" w:space="0" w:color="auto"/>
          </w:divBdr>
        </w:div>
        <w:div w:id="514156539">
          <w:marLeft w:val="480"/>
          <w:marRight w:val="0"/>
          <w:marTop w:val="0"/>
          <w:marBottom w:val="0"/>
          <w:divBdr>
            <w:top w:val="none" w:sz="0" w:space="0" w:color="auto"/>
            <w:left w:val="none" w:sz="0" w:space="0" w:color="auto"/>
            <w:bottom w:val="none" w:sz="0" w:space="0" w:color="auto"/>
            <w:right w:val="none" w:sz="0" w:space="0" w:color="auto"/>
          </w:divBdr>
        </w:div>
        <w:div w:id="619646515">
          <w:marLeft w:val="480"/>
          <w:marRight w:val="0"/>
          <w:marTop w:val="0"/>
          <w:marBottom w:val="0"/>
          <w:divBdr>
            <w:top w:val="none" w:sz="0" w:space="0" w:color="auto"/>
            <w:left w:val="none" w:sz="0" w:space="0" w:color="auto"/>
            <w:bottom w:val="none" w:sz="0" w:space="0" w:color="auto"/>
            <w:right w:val="none" w:sz="0" w:space="0" w:color="auto"/>
          </w:divBdr>
        </w:div>
        <w:div w:id="1056321418">
          <w:marLeft w:val="480"/>
          <w:marRight w:val="0"/>
          <w:marTop w:val="0"/>
          <w:marBottom w:val="0"/>
          <w:divBdr>
            <w:top w:val="none" w:sz="0" w:space="0" w:color="auto"/>
            <w:left w:val="none" w:sz="0" w:space="0" w:color="auto"/>
            <w:bottom w:val="none" w:sz="0" w:space="0" w:color="auto"/>
            <w:right w:val="none" w:sz="0" w:space="0" w:color="auto"/>
          </w:divBdr>
        </w:div>
        <w:div w:id="1492329316">
          <w:marLeft w:val="480"/>
          <w:marRight w:val="0"/>
          <w:marTop w:val="0"/>
          <w:marBottom w:val="0"/>
          <w:divBdr>
            <w:top w:val="none" w:sz="0" w:space="0" w:color="auto"/>
            <w:left w:val="none" w:sz="0" w:space="0" w:color="auto"/>
            <w:bottom w:val="none" w:sz="0" w:space="0" w:color="auto"/>
            <w:right w:val="none" w:sz="0" w:space="0" w:color="auto"/>
          </w:divBdr>
        </w:div>
        <w:div w:id="1169833132">
          <w:marLeft w:val="480"/>
          <w:marRight w:val="0"/>
          <w:marTop w:val="0"/>
          <w:marBottom w:val="0"/>
          <w:divBdr>
            <w:top w:val="none" w:sz="0" w:space="0" w:color="auto"/>
            <w:left w:val="none" w:sz="0" w:space="0" w:color="auto"/>
            <w:bottom w:val="none" w:sz="0" w:space="0" w:color="auto"/>
            <w:right w:val="none" w:sz="0" w:space="0" w:color="auto"/>
          </w:divBdr>
        </w:div>
        <w:div w:id="754740084">
          <w:marLeft w:val="480"/>
          <w:marRight w:val="0"/>
          <w:marTop w:val="0"/>
          <w:marBottom w:val="0"/>
          <w:divBdr>
            <w:top w:val="none" w:sz="0" w:space="0" w:color="auto"/>
            <w:left w:val="none" w:sz="0" w:space="0" w:color="auto"/>
            <w:bottom w:val="none" w:sz="0" w:space="0" w:color="auto"/>
            <w:right w:val="none" w:sz="0" w:space="0" w:color="auto"/>
          </w:divBdr>
        </w:div>
        <w:div w:id="1849053007">
          <w:marLeft w:val="480"/>
          <w:marRight w:val="0"/>
          <w:marTop w:val="0"/>
          <w:marBottom w:val="0"/>
          <w:divBdr>
            <w:top w:val="none" w:sz="0" w:space="0" w:color="auto"/>
            <w:left w:val="none" w:sz="0" w:space="0" w:color="auto"/>
            <w:bottom w:val="none" w:sz="0" w:space="0" w:color="auto"/>
            <w:right w:val="none" w:sz="0" w:space="0" w:color="auto"/>
          </w:divBdr>
        </w:div>
        <w:div w:id="525367875">
          <w:marLeft w:val="480"/>
          <w:marRight w:val="0"/>
          <w:marTop w:val="0"/>
          <w:marBottom w:val="0"/>
          <w:divBdr>
            <w:top w:val="none" w:sz="0" w:space="0" w:color="auto"/>
            <w:left w:val="none" w:sz="0" w:space="0" w:color="auto"/>
            <w:bottom w:val="none" w:sz="0" w:space="0" w:color="auto"/>
            <w:right w:val="none" w:sz="0" w:space="0" w:color="auto"/>
          </w:divBdr>
        </w:div>
        <w:div w:id="368382162">
          <w:marLeft w:val="480"/>
          <w:marRight w:val="0"/>
          <w:marTop w:val="0"/>
          <w:marBottom w:val="0"/>
          <w:divBdr>
            <w:top w:val="none" w:sz="0" w:space="0" w:color="auto"/>
            <w:left w:val="none" w:sz="0" w:space="0" w:color="auto"/>
            <w:bottom w:val="none" w:sz="0" w:space="0" w:color="auto"/>
            <w:right w:val="none" w:sz="0" w:space="0" w:color="auto"/>
          </w:divBdr>
        </w:div>
        <w:div w:id="1737781433">
          <w:marLeft w:val="480"/>
          <w:marRight w:val="0"/>
          <w:marTop w:val="0"/>
          <w:marBottom w:val="0"/>
          <w:divBdr>
            <w:top w:val="none" w:sz="0" w:space="0" w:color="auto"/>
            <w:left w:val="none" w:sz="0" w:space="0" w:color="auto"/>
            <w:bottom w:val="none" w:sz="0" w:space="0" w:color="auto"/>
            <w:right w:val="none" w:sz="0" w:space="0" w:color="auto"/>
          </w:divBdr>
        </w:div>
        <w:div w:id="98917556">
          <w:marLeft w:val="480"/>
          <w:marRight w:val="0"/>
          <w:marTop w:val="0"/>
          <w:marBottom w:val="0"/>
          <w:divBdr>
            <w:top w:val="none" w:sz="0" w:space="0" w:color="auto"/>
            <w:left w:val="none" w:sz="0" w:space="0" w:color="auto"/>
            <w:bottom w:val="none" w:sz="0" w:space="0" w:color="auto"/>
            <w:right w:val="none" w:sz="0" w:space="0" w:color="auto"/>
          </w:divBdr>
        </w:div>
        <w:div w:id="413403017">
          <w:marLeft w:val="480"/>
          <w:marRight w:val="0"/>
          <w:marTop w:val="0"/>
          <w:marBottom w:val="0"/>
          <w:divBdr>
            <w:top w:val="none" w:sz="0" w:space="0" w:color="auto"/>
            <w:left w:val="none" w:sz="0" w:space="0" w:color="auto"/>
            <w:bottom w:val="none" w:sz="0" w:space="0" w:color="auto"/>
            <w:right w:val="none" w:sz="0" w:space="0" w:color="auto"/>
          </w:divBdr>
        </w:div>
        <w:div w:id="586229858">
          <w:marLeft w:val="480"/>
          <w:marRight w:val="0"/>
          <w:marTop w:val="0"/>
          <w:marBottom w:val="0"/>
          <w:divBdr>
            <w:top w:val="none" w:sz="0" w:space="0" w:color="auto"/>
            <w:left w:val="none" w:sz="0" w:space="0" w:color="auto"/>
            <w:bottom w:val="none" w:sz="0" w:space="0" w:color="auto"/>
            <w:right w:val="none" w:sz="0" w:space="0" w:color="auto"/>
          </w:divBdr>
        </w:div>
        <w:div w:id="1003699072">
          <w:marLeft w:val="480"/>
          <w:marRight w:val="0"/>
          <w:marTop w:val="0"/>
          <w:marBottom w:val="0"/>
          <w:divBdr>
            <w:top w:val="none" w:sz="0" w:space="0" w:color="auto"/>
            <w:left w:val="none" w:sz="0" w:space="0" w:color="auto"/>
            <w:bottom w:val="none" w:sz="0" w:space="0" w:color="auto"/>
            <w:right w:val="none" w:sz="0" w:space="0" w:color="auto"/>
          </w:divBdr>
        </w:div>
        <w:div w:id="1018772111">
          <w:marLeft w:val="480"/>
          <w:marRight w:val="0"/>
          <w:marTop w:val="0"/>
          <w:marBottom w:val="0"/>
          <w:divBdr>
            <w:top w:val="none" w:sz="0" w:space="0" w:color="auto"/>
            <w:left w:val="none" w:sz="0" w:space="0" w:color="auto"/>
            <w:bottom w:val="none" w:sz="0" w:space="0" w:color="auto"/>
            <w:right w:val="none" w:sz="0" w:space="0" w:color="auto"/>
          </w:divBdr>
        </w:div>
        <w:div w:id="737098200">
          <w:marLeft w:val="480"/>
          <w:marRight w:val="0"/>
          <w:marTop w:val="0"/>
          <w:marBottom w:val="0"/>
          <w:divBdr>
            <w:top w:val="none" w:sz="0" w:space="0" w:color="auto"/>
            <w:left w:val="none" w:sz="0" w:space="0" w:color="auto"/>
            <w:bottom w:val="none" w:sz="0" w:space="0" w:color="auto"/>
            <w:right w:val="none" w:sz="0" w:space="0" w:color="auto"/>
          </w:divBdr>
        </w:div>
        <w:div w:id="1060398464">
          <w:marLeft w:val="480"/>
          <w:marRight w:val="0"/>
          <w:marTop w:val="0"/>
          <w:marBottom w:val="0"/>
          <w:divBdr>
            <w:top w:val="none" w:sz="0" w:space="0" w:color="auto"/>
            <w:left w:val="none" w:sz="0" w:space="0" w:color="auto"/>
            <w:bottom w:val="none" w:sz="0" w:space="0" w:color="auto"/>
            <w:right w:val="none" w:sz="0" w:space="0" w:color="auto"/>
          </w:divBdr>
        </w:div>
        <w:div w:id="215514454">
          <w:marLeft w:val="480"/>
          <w:marRight w:val="0"/>
          <w:marTop w:val="0"/>
          <w:marBottom w:val="0"/>
          <w:divBdr>
            <w:top w:val="none" w:sz="0" w:space="0" w:color="auto"/>
            <w:left w:val="none" w:sz="0" w:space="0" w:color="auto"/>
            <w:bottom w:val="none" w:sz="0" w:space="0" w:color="auto"/>
            <w:right w:val="none" w:sz="0" w:space="0" w:color="auto"/>
          </w:divBdr>
        </w:div>
        <w:div w:id="2125728251">
          <w:marLeft w:val="480"/>
          <w:marRight w:val="0"/>
          <w:marTop w:val="0"/>
          <w:marBottom w:val="0"/>
          <w:divBdr>
            <w:top w:val="none" w:sz="0" w:space="0" w:color="auto"/>
            <w:left w:val="none" w:sz="0" w:space="0" w:color="auto"/>
            <w:bottom w:val="none" w:sz="0" w:space="0" w:color="auto"/>
            <w:right w:val="none" w:sz="0" w:space="0" w:color="auto"/>
          </w:divBdr>
        </w:div>
        <w:div w:id="2074698571">
          <w:marLeft w:val="480"/>
          <w:marRight w:val="0"/>
          <w:marTop w:val="0"/>
          <w:marBottom w:val="0"/>
          <w:divBdr>
            <w:top w:val="none" w:sz="0" w:space="0" w:color="auto"/>
            <w:left w:val="none" w:sz="0" w:space="0" w:color="auto"/>
            <w:bottom w:val="none" w:sz="0" w:space="0" w:color="auto"/>
            <w:right w:val="none" w:sz="0" w:space="0" w:color="auto"/>
          </w:divBdr>
        </w:div>
        <w:div w:id="1360273335">
          <w:marLeft w:val="480"/>
          <w:marRight w:val="0"/>
          <w:marTop w:val="0"/>
          <w:marBottom w:val="0"/>
          <w:divBdr>
            <w:top w:val="none" w:sz="0" w:space="0" w:color="auto"/>
            <w:left w:val="none" w:sz="0" w:space="0" w:color="auto"/>
            <w:bottom w:val="none" w:sz="0" w:space="0" w:color="auto"/>
            <w:right w:val="none" w:sz="0" w:space="0" w:color="auto"/>
          </w:divBdr>
        </w:div>
        <w:div w:id="1225487753">
          <w:marLeft w:val="480"/>
          <w:marRight w:val="0"/>
          <w:marTop w:val="0"/>
          <w:marBottom w:val="0"/>
          <w:divBdr>
            <w:top w:val="none" w:sz="0" w:space="0" w:color="auto"/>
            <w:left w:val="none" w:sz="0" w:space="0" w:color="auto"/>
            <w:bottom w:val="none" w:sz="0" w:space="0" w:color="auto"/>
            <w:right w:val="none" w:sz="0" w:space="0" w:color="auto"/>
          </w:divBdr>
        </w:div>
        <w:div w:id="813644098">
          <w:marLeft w:val="480"/>
          <w:marRight w:val="0"/>
          <w:marTop w:val="0"/>
          <w:marBottom w:val="0"/>
          <w:divBdr>
            <w:top w:val="none" w:sz="0" w:space="0" w:color="auto"/>
            <w:left w:val="none" w:sz="0" w:space="0" w:color="auto"/>
            <w:bottom w:val="none" w:sz="0" w:space="0" w:color="auto"/>
            <w:right w:val="none" w:sz="0" w:space="0" w:color="auto"/>
          </w:divBdr>
        </w:div>
        <w:div w:id="902175372">
          <w:marLeft w:val="480"/>
          <w:marRight w:val="0"/>
          <w:marTop w:val="0"/>
          <w:marBottom w:val="0"/>
          <w:divBdr>
            <w:top w:val="none" w:sz="0" w:space="0" w:color="auto"/>
            <w:left w:val="none" w:sz="0" w:space="0" w:color="auto"/>
            <w:bottom w:val="none" w:sz="0" w:space="0" w:color="auto"/>
            <w:right w:val="none" w:sz="0" w:space="0" w:color="auto"/>
          </w:divBdr>
        </w:div>
        <w:div w:id="1882860784">
          <w:marLeft w:val="480"/>
          <w:marRight w:val="0"/>
          <w:marTop w:val="0"/>
          <w:marBottom w:val="0"/>
          <w:divBdr>
            <w:top w:val="none" w:sz="0" w:space="0" w:color="auto"/>
            <w:left w:val="none" w:sz="0" w:space="0" w:color="auto"/>
            <w:bottom w:val="none" w:sz="0" w:space="0" w:color="auto"/>
            <w:right w:val="none" w:sz="0" w:space="0" w:color="auto"/>
          </w:divBdr>
        </w:div>
        <w:div w:id="239606714">
          <w:marLeft w:val="480"/>
          <w:marRight w:val="0"/>
          <w:marTop w:val="0"/>
          <w:marBottom w:val="0"/>
          <w:divBdr>
            <w:top w:val="none" w:sz="0" w:space="0" w:color="auto"/>
            <w:left w:val="none" w:sz="0" w:space="0" w:color="auto"/>
            <w:bottom w:val="none" w:sz="0" w:space="0" w:color="auto"/>
            <w:right w:val="none" w:sz="0" w:space="0" w:color="auto"/>
          </w:divBdr>
        </w:div>
        <w:div w:id="1018779195">
          <w:marLeft w:val="480"/>
          <w:marRight w:val="0"/>
          <w:marTop w:val="0"/>
          <w:marBottom w:val="0"/>
          <w:divBdr>
            <w:top w:val="none" w:sz="0" w:space="0" w:color="auto"/>
            <w:left w:val="none" w:sz="0" w:space="0" w:color="auto"/>
            <w:bottom w:val="none" w:sz="0" w:space="0" w:color="auto"/>
            <w:right w:val="none" w:sz="0" w:space="0" w:color="auto"/>
          </w:divBdr>
        </w:div>
        <w:div w:id="1245263822">
          <w:marLeft w:val="480"/>
          <w:marRight w:val="0"/>
          <w:marTop w:val="0"/>
          <w:marBottom w:val="0"/>
          <w:divBdr>
            <w:top w:val="none" w:sz="0" w:space="0" w:color="auto"/>
            <w:left w:val="none" w:sz="0" w:space="0" w:color="auto"/>
            <w:bottom w:val="none" w:sz="0" w:space="0" w:color="auto"/>
            <w:right w:val="none" w:sz="0" w:space="0" w:color="auto"/>
          </w:divBdr>
        </w:div>
        <w:div w:id="1876043890">
          <w:marLeft w:val="480"/>
          <w:marRight w:val="0"/>
          <w:marTop w:val="0"/>
          <w:marBottom w:val="0"/>
          <w:divBdr>
            <w:top w:val="none" w:sz="0" w:space="0" w:color="auto"/>
            <w:left w:val="none" w:sz="0" w:space="0" w:color="auto"/>
            <w:bottom w:val="none" w:sz="0" w:space="0" w:color="auto"/>
            <w:right w:val="none" w:sz="0" w:space="0" w:color="auto"/>
          </w:divBdr>
        </w:div>
        <w:div w:id="950283136">
          <w:marLeft w:val="480"/>
          <w:marRight w:val="0"/>
          <w:marTop w:val="0"/>
          <w:marBottom w:val="0"/>
          <w:divBdr>
            <w:top w:val="none" w:sz="0" w:space="0" w:color="auto"/>
            <w:left w:val="none" w:sz="0" w:space="0" w:color="auto"/>
            <w:bottom w:val="none" w:sz="0" w:space="0" w:color="auto"/>
            <w:right w:val="none" w:sz="0" w:space="0" w:color="auto"/>
          </w:divBdr>
        </w:div>
        <w:div w:id="1615137121">
          <w:marLeft w:val="480"/>
          <w:marRight w:val="0"/>
          <w:marTop w:val="0"/>
          <w:marBottom w:val="0"/>
          <w:divBdr>
            <w:top w:val="none" w:sz="0" w:space="0" w:color="auto"/>
            <w:left w:val="none" w:sz="0" w:space="0" w:color="auto"/>
            <w:bottom w:val="none" w:sz="0" w:space="0" w:color="auto"/>
            <w:right w:val="none" w:sz="0" w:space="0" w:color="auto"/>
          </w:divBdr>
        </w:div>
        <w:div w:id="1436091694">
          <w:marLeft w:val="480"/>
          <w:marRight w:val="0"/>
          <w:marTop w:val="0"/>
          <w:marBottom w:val="0"/>
          <w:divBdr>
            <w:top w:val="none" w:sz="0" w:space="0" w:color="auto"/>
            <w:left w:val="none" w:sz="0" w:space="0" w:color="auto"/>
            <w:bottom w:val="none" w:sz="0" w:space="0" w:color="auto"/>
            <w:right w:val="none" w:sz="0" w:space="0" w:color="auto"/>
          </w:divBdr>
        </w:div>
        <w:div w:id="786005492">
          <w:marLeft w:val="480"/>
          <w:marRight w:val="0"/>
          <w:marTop w:val="0"/>
          <w:marBottom w:val="0"/>
          <w:divBdr>
            <w:top w:val="none" w:sz="0" w:space="0" w:color="auto"/>
            <w:left w:val="none" w:sz="0" w:space="0" w:color="auto"/>
            <w:bottom w:val="none" w:sz="0" w:space="0" w:color="auto"/>
            <w:right w:val="none" w:sz="0" w:space="0" w:color="auto"/>
          </w:divBdr>
        </w:div>
        <w:div w:id="766343183">
          <w:marLeft w:val="480"/>
          <w:marRight w:val="0"/>
          <w:marTop w:val="0"/>
          <w:marBottom w:val="0"/>
          <w:divBdr>
            <w:top w:val="none" w:sz="0" w:space="0" w:color="auto"/>
            <w:left w:val="none" w:sz="0" w:space="0" w:color="auto"/>
            <w:bottom w:val="none" w:sz="0" w:space="0" w:color="auto"/>
            <w:right w:val="none" w:sz="0" w:space="0" w:color="auto"/>
          </w:divBdr>
        </w:div>
        <w:div w:id="162933665">
          <w:marLeft w:val="480"/>
          <w:marRight w:val="0"/>
          <w:marTop w:val="0"/>
          <w:marBottom w:val="0"/>
          <w:divBdr>
            <w:top w:val="none" w:sz="0" w:space="0" w:color="auto"/>
            <w:left w:val="none" w:sz="0" w:space="0" w:color="auto"/>
            <w:bottom w:val="none" w:sz="0" w:space="0" w:color="auto"/>
            <w:right w:val="none" w:sz="0" w:space="0" w:color="auto"/>
          </w:divBdr>
        </w:div>
        <w:div w:id="1601715730">
          <w:marLeft w:val="480"/>
          <w:marRight w:val="0"/>
          <w:marTop w:val="0"/>
          <w:marBottom w:val="0"/>
          <w:divBdr>
            <w:top w:val="none" w:sz="0" w:space="0" w:color="auto"/>
            <w:left w:val="none" w:sz="0" w:space="0" w:color="auto"/>
            <w:bottom w:val="none" w:sz="0" w:space="0" w:color="auto"/>
            <w:right w:val="none" w:sz="0" w:space="0" w:color="auto"/>
          </w:divBdr>
        </w:div>
        <w:div w:id="1333487748">
          <w:marLeft w:val="480"/>
          <w:marRight w:val="0"/>
          <w:marTop w:val="0"/>
          <w:marBottom w:val="0"/>
          <w:divBdr>
            <w:top w:val="none" w:sz="0" w:space="0" w:color="auto"/>
            <w:left w:val="none" w:sz="0" w:space="0" w:color="auto"/>
            <w:bottom w:val="none" w:sz="0" w:space="0" w:color="auto"/>
            <w:right w:val="none" w:sz="0" w:space="0" w:color="auto"/>
          </w:divBdr>
        </w:div>
        <w:div w:id="892084752">
          <w:marLeft w:val="480"/>
          <w:marRight w:val="0"/>
          <w:marTop w:val="0"/>
          <w:marBottom w:val="0"/>
          <w:divBdr>
            <w:top w:val="none" w:sz="0" w:space="0" w:color="auto"/>
            <w:left w:val="none" w:sz="0" w:space="0" w:color="auto"/>
            <w:bottom w:val="none" w:sz="0" w:space="0" w:color="auto"/>
            <w:right w:val="none" w:sz="0" w:space="0" w:color="auto"/>
          </w:divBdr>
        </w:div>
        <w:div w:id="1139108185">
          <w:marLeft w:val="480"/>
          <w:marRight w:val="0"/>
          <w:marTop w:val="0"/>
          <w:marBottom w:val="0"/>
          <w:divBdr>
            <w:top w:val="none" w:sz="0" w:space="0" w:color="auto"/>
            <w:left w:val="none" w:sz="0" w:space="0" w:color="auto"/>
            <w:bottom w:val="none" w:sz="0" w:space="0" w:color="auto"/>
            <w:right w:val="none" w:sz="0" w:space="0" w:color="auto"/>
          </w:divBdr>
        </w:div>
        <w:div w:id="456532170">
          <w:marLeft w:val="480"/>
          <w:marRight w:val="0"/>
          <w:marTop w:val="0"/>
          <w:marBottom w:val="0"/>
          <w:divBdr>
            <w:top w:val="none" w:sz="0" w:space="0" w:color="auto"/>
            <w:left w:val="none" w:sz="0" w:space="0" w:color="auto"/>
            <w:bottom w:val="none" w:sz="0" w:space="0" w:color="auto"/>
            <w:right w:val="none" w:sz="0" w:space="0" w:color="auto"/>
          </w:divBdr>
        </w:div>
        <w:div w:id="12078674">
          <w:marLeft w:val="480"/>
          <w:marRight w:val="0"/>
          <w:marTop w:val="0"/>
          <w:marBottom w:val="0"/>
          <w:divBdr>
            <w:top w:val="none" w:sz="0" w:space="0" w:color="auto"/>
            <w:left w:val="none" w:sz="0" w:space="0" w:color="auto"/>
            <w:bottom w:val="none" w:sz="0" w:space="0" w:color="auto"/>
            <w:right w:val="none" w:sz="0" w:space="0" w:color="auto"/>
          </w:divBdr>
        </w:div>
        <w:div w:id="1007292364">
          <w:marLeft w:val="480"/>
          <w:marRight w:val="0"/>
          <w:marTop w:val="0"/>
          <w:marBottom w:val="0"/>
          <w:divBdr>
            <w:top w:val="none" w:sz="0" w:space="0" w:color="auto"/>
            <w:left w:val="none" w:sz="0" w:space="0" w:color="auto"/>
            <w:bottom w:val="none" w:sz="0" w:space="0" w:color="auto"/>
            <w:right w:val="none" w:sz="0" w:space="0" w:color="auto"/>
          </w:divBdr>
        </w:div>
        <w:div w:id="251477467">
          <w:marLeft w:val="480"/>
          <w:marRight w:val="0"/>
          <w:marTop w:val="0"/>
          <w:marBottom w:val="0"/>
          <w:divBdr>
            <w:top w:val="none" w:sz="0" w:space="0" w:color="auto"/>
            <w:left w:val="none" w:sz="0" w:space="0" w:color="auto"/>
            <w:bottom w:val="none" w:sz="0" w:space="0" w:color="auto"/>
            <w:right w:val="none" w:sz="0" w:space="0" w:color="auto"/>
          </w:divBdr>
        </w:div>
        <w:div w:id="535167993">
          <w:marLeft w:val="480"/>
          <w:marRight w:val="0"/>
          <w:marTop w:val="0"/>
          <w:marBottom w:val="0"/>
          <w:divBdr>
            <w:top w:val="none" w:sz="0" w:space="0" w:color="auto"/>
            <w:left w:val="none" w:sz="0" w:space="0" w:color="auto"/>
            <w:bottom w:val="none" w:sz="0" w:space="0" w:color="auto"/>
            <w:right w:val="none" w:sz="0" w:space="0" w:color="auto"/>
          </w:divBdr>
        </w:div>
        <w:div w:id="2031910771">
          <w:marLeft w:val="480"/>
          <w:marRight w:val="0"/>
          <w:marTop w:val="0"/>
          <w:marBottom w:val="0"/>
          <w:divBdr>
            <w:top w:val="none" w:sz="0" w:space="0" w:color="auto"/>
            <w:left w:val="none" w:sz="0" w:space="0" w:color="auto"/>
            <w:bottom w:val="none" w:sz="0" w:space="0" w:color="auto"/>
            <w:right w:val="none" w:sz="0" w:space="0" w:color="auto"/>
          </w:divBdr>
        </w:div>
        <w:div w:id="445349608">
          <w:marLeft w:val="480"/>
          <w:marRight w:val="0"/>
          <w:marTop w:val="0"/>
          <w:marBottom w:val="0"/>
          <w:divBdr>
            <w:top w:val="none" w:sz="0" w:space="0" w:color="auto"/>
            <w:left w:val="none" w:sz="0" w:space="0" w:color="auto"/>
            <w:bottom w:val="none" w:sz="0" w:space="0" w:color="auto"/>
            <w:right w:val="none" w:sz="0" w:space="0" w:color="auto"/>
          </w:divBdr>
        </w:div>
        <w:div w:id="678771346">
          <w:marLeft w:val="480"/>
          <w:marRight w:val="0"/>
          <w:marTop w:val="0"/>
          <w:marBottom w:val="0"/>
          <w:divBdr>
            <w:top w:val="none" w:sz="0" w:space="0" w:color="auto"/>
            <w:left w:val="none" w:sz="0" w:space="0" w:color="auto"/>
            <w:bottom w:val="none" w:sz="0" w:space="0" w:color="auto"/>
            <w:right w:val="none" w:sz="0" w:space="0" w:color="auto"/>
          </w:divBdr>
        </w:div>
        <w:div w:id="407963353">
          <w:marLeft w:val="480"/>
          <w:marRight w:val="0"/>
          <w:marTop w:val="0"/>
          <w:marBottom w:val="0"/>
          <w:divBdr>
            <w:top w:val="none" w:sz="0" w:space="0" w:color="auto"/>
            <w:left w:val="none" w:sz="0" w:space="0" w:color="auto"/>
            <w:bottom w:val="none" w:sz="0" w:space="0" w:color="auto"/>
            <w:right w:val="none" w:sz="0" w:space="0" w:color="auto"/>
          </w:divBdr>
        </w:div>
        <w:div w:id="1207255748">
          <w:marLeft w:val="480"/>
          <w:marRight w:val="0"/>
          <w:marTop w:val="0"/>
          <w:marBottom w:val="0"/>
          <w:divBdr>
            <w:top w:val="none" w:sz="0" w:space="0" w:color="auto"/>
            <w:left w:val="none" w:sz="0" w:space="0" w:color="auto"/>
            <w:bottom w:val="none" w:sz="0" w:space="0" w:color="auto"/>
            <w:right w:val="none" w:sz="0" w:space="0" w:color="auto"/>
          </w:divBdr>
        </w:div>
        <w:div w:id="1709792520">
          <w:marLeft w:val="480"/>
          <w:marRight w:val="0"/>
          <w:marTop w:val="0"/>
          <w:marBottom w:val="0"/>
          <w:divBdr>
            <w:top w:val="none" w:sz="0" w:space="0" w:color="auto"/>
            <w:left w:val="none" w:sz="0" w:space="0" w:color="auto"/>
            <w:bottom w:val="none" w:sz="0" w:space="0" w:color="auto"/>
            <w:right w:val="none" w:sz="0" w:space="0" w:color="auto"/>
          </w:divBdr>
        </w:div>
        <w:div w:id="300185985">
          <w:marLeft w:val="480"/>
          <w:marRight w:val="0"/>
          <w:marTop w:val="0"/>
          <w:marBottom w:val="0"/>
          <w:divBdr>
            <w:top w:val="none" w:sz="0" w:space="0" w:color="auto"/>
            <w:left w:val="none" w:sz="0" w:space="0" w:color="auto"/>
            <w:bottom w:val="none" w:sz="0" w:space="0" w:color="auto"/>
            <w:right w:val="none" w:sz="0" w:space="0" w:color="auto"/>
          </w:divBdr>
        </w:div>
        <w:div w:id="64038866">
          <w:marLeft w:val="480"/>
          <w:marRight w:val="0"/>
          <w:marTop w:val="0"/>
          <w:marBottom w:val="0"/>
          <w:divBdr>
            <w:top w:val="none" w:sz="0" w:space="0" w:color="auto"/>
            <w:left w:val="none" w:sz="0" w:space="0" w:color="auto"/>
            <w:bottom w:val="none" w:sz="0" w:space="0" w:color="auto"/>
            <w:right w:val="none" w:sz="0" w:space="0" w:color="auto"/>
          </w:divBdr>
        </w:div>
        <w:div w:id="1224023209">
          <w:marLeft w:val="480"/>
          <w:marRight w:val="0"/>
          <w:marTop w:val="0"/>
          <w:marBottom w:val="0"/>
          <w:divBdr>
            <w:top w:val="none" w:sz="0" w:space="0" w:color="auto"/>
            <w:left w:val="none" w:sz="0" w:space="0" w:color="auto"/>
            <w:bottom w:val="none" w:sz="0" w:space="0" w:color="auto"/>
            <w:right w:val="none" w:sz="0" w:space="0" w:color="auto"/>
          </w:divBdr>
        </w:div>
        <w:div w:id="395857040">
          <w:marLeft w:val="480"/>
          <w:marRight w:val="0"/>
          <w:marTop w:val="0"/>
          <w:marBottom w:val="0"/>
          <w:divBdr>
            <w:top w:val="none" w:sz="0" w:space="0" w:color="auto"/>
            <w:left w:val="none" w:sz="0" w:space="0" w:color="auto"/>
            <w:bottom w:val="none" w:sz="0" w:space="0" w:color="auto"/>
            <w:right w:val="none" w:sz="0" w:space="0" w:color="auto"/>
          </w:divBdr>
        </w:div>
        <w:div w:id="1120489462">
          <w:marLeft w:val="480"/>
          <w:marRight w:val="0"/>
          <w:marTop w:val="0"/>
          <w:marBottom w:val="0"/>
          <w:divBdr>
            <w:top w:val="none" w:sz="0" w:space="0" w:color="auto"/>
            <w:left w:val="none" w:sz="0" w:space="0" w:color="auto"/>
            <w:bottom w:val="none" w:sz="0" w:space="0" w:color="auto"/>
            <w:right w:val="none" w:sz="0" w:space="0" w:color="auto"/>
          </w:divBdr>
        </w:div>
        <w:div w:id="901334744">
          <w:marLeft w:val="480"/>
          <w:marRight w:val="0"/>
          <w:marTop w:val="0"/>
          <w:marBottom w:val="0"/>
          <w:divBdr>
            <w:top w:val="none" w:sz="0" w:space="0" w:color="auto"/>
            <w:left w:val="none" w:sz="0" w:space="0" w:color="auto"/>
            <w:bottom w:val="none" w:sz="0" w:space="0" w:color="auto"/>
            <w:right w:val="none" w:sz="0" w:space="0" w:color="auto"/>
          </w:divBdr>
        </w:div>
        <w:div w:id="1467311838">
          <w:marLeft w:val="480"/>
          <w:marRight w:val="0"/>
          <w:marTop w:val="0"/>
          <w:marBottom w:val="0"/>
          <w:divBdr>
            <w:top w:val="none" w:sz="0" w:space="0" w:color="auto"/>
            <w:left w:val="none" w:sz="0" w:space="0" w:color="auto"/>
            <w:bottom w:val="none" w:sz="0" w:space="0" w:color="auto"/>
            <w:right w:val="none" w:sz="0" w:space="0" w:color="auto"/>
          </w:divBdr>
        </w:div>
        <w:div w:id="1979990320">
          <w:marLeft w:val="480"/>
          <w:marRight w:val="0"/>
          <w:marTop w:val="0"/>
          <w:marBottom w:val="0"/>
          <w:divBdr>
            <w:top w:val="none" w:sz="0" w:space="0" w:color="auto"/>
            <w:left w:val="none" w:sz="0" w:space="0" w:color="auto"/>
            <w:bottom w:val="none" w:sz="0" w:space="0" w:color="auto"/>
            <w:right w:val="none" w:sz="0" w:space="0" w:color="auto"/>
          </w:divBdr>
        </w:div>
      </w:divsChild>
    </w:div>
    <w:div w:id="1604722823">
      <w:bodyDiv w:val="1"/>
      <w:marLeft w:val="0"/>
      <w:marRight w:val="0"/>
      <w:marTop w:val="0"/>
      <w:marBottom w:val="0"/>
      <w:divBdr>
        <w:top w:val="none" w:sz="0" w:space="0" w:color="auto"/>
        <w:left w:val="none" w:sz="0" w:space="0" w:color="auto"/>
        <w:bottom w:val="none" w:sz="0" w:space="0" w:color="auto"/>
        <w:right w:val="none" w:sz="0" w:space="0" w:color="auto"/>
      </w:divBdr>
    </w:div>
    <w:div w:id="1604800986">
      <w:bodyDiv w:val="1"/>
      <w:marLeft w:val="0"/>
      <w:marRight w:val="0"/>
      <w:marTop w:val="0"/>
      <w:marBottom w:val="0"/>
      <w:divBdr>
        <w:top w:val="none" w:sz="0" w:space="0" w:color="auto"/>
        <w:left w:val="none" w:sz="0" w:space="0" w:color="auto"/>
        <w:bottom w:val="none" w:sz="0" w:space="0" w:color="auto"/>
        <w:right w:val="none" w:sz="0" w:space="0" w:color="auto"/>
      </w:divBdr>
    </w:div>
    <w:div w:id="1604877545">
      <w:bodyDiv w:val="1"/>
      <w:marLeft w:val="0"/>
      <w:marRight w:val="0"/>
      <w:marTop w:val="0"/>
      <w:marBottom w:val="0"/>
      <w:divBdr>
        <w:top w:val="none" w:sz="0" w:space="0" w:color="auto"/>
        <w:left w:val="none" w:sz="0" w:space="0" w:color="auto"/>
        <w:bottom w:val="none" w:sz="0" w:space="0" w:color="auto"/>
        <w:right w:val="none" w:sz="0" w:space="0" w:color="auto"/>
      </w:divBdr>
    </w:div>
    <w:div w:id="1605068440">
      <w:bodyDiv w:val="1"/>
      <w:marLeft w:val="0"/>
      <w:marRight w:val="0"/>
      <w:marTop w:val="0"/>
      <w:marBottom w:val="0"/>
      <w:divBdr>
        <w:top w:val="none" w:sz="0" w:space="0" w:color="auto"/>
        <w:left w:val="none" w:sz="0" w:space="0" w:color="auto"/>
        <w:bottom w:val="none" w:sz="0" w:space="0" w:color="auto"/>
        <w:right w:val="none" w:sz="0" w:space="0" w:color="auto"/>
      </w:divBdr>
    </w:div>
    <w:div w:id="1605191614">
      <w:bodyDiv w:val="1"/>
      <w:marLeft w:val="0"/>
      <w:marRight w:val="0"/>
      <w:marTop w:val="0"/>
      <w:marBottom w:val="0"/>
      <w:divBdr>
        <w:top w:val="none" w:sz="0" w:space="0" w:color="auto"/>
        <w:left w:val="none" w:sz="0" w:space="0" w:color="auto"/>
        <w:bottom w:val="none" w:sz="0" w:space="0" w:color="auto"/>
        <w:right w:val="none" w:sz="0" w:space="0" w:color="auto"/>
      </w:divBdr>
    </w:div>
    <w:div w:id="1605770708">
      <w:bodyDiv w:val="1"/>
      <w:marLeft w:val="0"/>
      <w:marRight w:val="0"/>
      <w:marTop w:val="0"/>
      <w:marBottom w:val="0"/>
      <w:divBdr>
        <w:top w:val="none" w:sz="0" w:space="0" w:color="auto"/>
        <w:left w:val="none" w:sz="0" w:space="0" w:color="auto"/>
        <w:bottom w:val="none" w:sz="0" w:space="0" w:color="auto"/>
        <w:right w:val="none" w:sz="0" w:space="0" w:color="auto"/>
      </w:divBdr>
      <w:divsChild>
        <w:div w:id="1797722118">
          <w:marLeft w:val="480"/>
          <w:marRight w:val="0"/>
          <w:marTop w:val="0"/>
          <w:marBottom w:val="0"/>
          <w:divBdr>
            <w:top w:val="none" w:sz="0" w:space="0" w:color="auto"/>
            <w:left w:val="none" w:sz="0" w:space="0" w:color="auto"/>
            <w:bottom w:val="none" w:sz="0" w:space="0" w:color="auto"/>
            <w:right w:val="none" w:sz="0" w:space="0" w:color="auto"/>
          </w:divBdr>
        </w:div>
        <w:div w:id="1022711238">
          <w:marLeft w:val="480"/>
          <w:marRight w:val="0"/>
          <w:marTop w:val="0"/>
          <w:marBottom w:val="0"/>
          <w:divBdr>
            <w:top w:val="none" w:sz="0" w:space="0" w:color="auto"/>
            <w:left w:val="none" w:sz="0" w:space="0" w:color="auto"/>
            <w:bottom w:val="none" w:sz="0" w:space="0" w:color="auto"/>
            <w:right w:val="none" w:sz="0" w:space="0" w:color="auto"/>
          </w:divBdr>
        </w:div>
        <w:div w:id="1006445451">
          <w:marLeft w:val="480"/>
          <w:marRight w:val="0"/>
          <w:marTop w:val="0"/>
          <w:marBottom w:val="0"/>
          <w:divBdr>
            <w:top w:val="none" w:sz="0" w:space="0" w:color="auto"/>
            <w:left w:val="none" w:sz="0" w:space="0" w:color="auto"/>
            <w:bottom w:val="none" w:sz="0" w:space="0" w:color="auto"/>
            <w:right w:val="none" w:sz="0" w:space="0" w:color="auto"/>
          </w:divBdr>
        </w:div>
        <w:div w:id="758718189">
          <w:marLeft w:val="480"/>
          <w:marRight w:val="0"/>
          <w:marTop w:val="0"/>
          <w:marBottom w:val="0"/>
          <w:divBdr>
            <w:top w:val="none" w:sz="0" w:space="0" w:color="auto"/>
            <w:left w:val="none" w:sz="0" w:space="0" w:color="auto"/>
            <w:bottom w:val="none" w:sz="0" w:space="0" w:color="auto"/>
            <w:right w:val="none" w:sz="0" w:space="0" w:color="auto"/>
          </w:divBdr>
        </w:div>
        <w:div w:id="1873153286">
          <w:marLeft w:val="480"/>
          <w:marRight w:val="0"/>
          <w:marTop w:val="0"/>
          <w:marBottom w:val="0"/>
          <w:divBdr>
            <w:top w:val="none" w:sz="0" w:space="0" w:color="auto"/>
            <w:left w:val="none" w:sz="0" w:space="0" w:color="auto"/>
            <w:bottom w:val="none" w:sz="0" w:space="0" w:color="auto"/>
            <w:right w:val="none" w:sz="0" w:space="0" w:color="auto"/>
          </w:divBdr>
        </w:div>
        <w:div w:id="604730724">
          <w:marLeft w:val="480"/>
          <w:marRight w:val="0"/>
          <w:marTop w:val="0"/>
          <w:marBottom w:val="0"/>
          <w:divBdr>
            <w:top w:val="none" w:sz="0" w:space="0" w:color="auto"/>
            <w:left w:val="none" w:sz="0" w:space="0" w:color="auto"/>
            <w:bottom w:val="none" w:sz="0" w:space="0" w:color="auto"/>
            <w:right w:val="none" w:sz="0" w:space="0" w:color="auto"/>
          </w:divBdr>
        </w:div>
        <w:div w:id="609168018">
          <w:marLeft w:val="480"/>
          <w:marRight w:val="0"/>
          <w:marTop w:val="0"/>
          <w:marBottom w:val="0"/>
          <w:divBdr>
            <w:top w:val="none" w:sz="0" w:space="0" w:color="auto"/>
            <w:left w:val="none" w:sz="0" w:space="0" w:color="auto"/>
            <w:bottom w:val="none" w:sz="0" w:space="0" w:color="auto"/>
            <w:right w:val="none" w:sz="0" w:space="0" w:color="auto"/>
          </w:divBdr>
        </w:div>
        <w:div w:id="1052538782">
          <w:marLeft w:val="480"/>
          <w:marRight w:val="0"/>
          <w:marTop w:val="0"/>
          <w:marBottom w:val="0"/>
          <w:divBdr>
            <w:top w:val="none" w:sz="0" w:space="0" w:color="auto"/>
            <w:left w:val="none" w:sz="0" w:space="0" w:color="auto"/>
            <w:bottom w:val="none" w:sz="0" w:space="0" w:color="auto"/>
            <w:right w:val="none" w:sz="0" w:space="0" w:color="auto"/>
          </w:divBdr>
        </w:div>
        <w:div w:id="248928770">
          <w:marLeft w:val="480"/>
          <w:marRight w:val="0"/>
          <w:marTop w:val="0"/>
          <w:marBottom w:val="0"/>
          <w:divBdr>
            <w:top w:val="none" w:sz="0" w:space="0" w:color="auto"/>
            <w:left w:val="none" w:sz="0" w:space="0" w:color="auto"/>
            <w:bottom w:val="none" w:sz="0" w:space="0" w:color="auto"/>
            <w:right w:val="none" w:sz="0" w:space="0" w:color="auto"/>
          </w:divBdr>
        </w:div>
        <w:div w:id="701177279">
          <w:marLeft w:val="480"/>
          <w:marRight w:val="0"/>
          <w:marTop w:val="0"/>
          <w:marBottom w:val="0"/>
          <w:divBdr>
            <w:top w:val="none" w:sz="0" w:space="0" w:color="auto"/>
            <w:left w:val="none" w:sz="0" w:space="0" w:color="auto"/>
            <w:bottom w:val="none" w:sz="0" w:space="0" w:color="auto"/>
            <w:right w:val="none" w:sz="0" w:space="0" w:color="auto"/>
          </w:divBdr>
        </w:div>
        <w:div w:id="751587984">
          <w:marLeft w:val="480"/>
          <w:marRight w:val="0"/>
          <w:marTop w:val="0"/>
          <w:marBottom w:val="0"/>
          <w:divBdr>
            <w:top w:val="none" w:sz="0" w:space="0" w:color="auto"/>
            <w:left w:val="none" w:sz="0" w:space="0" w:color="auto"/>
            <w:bottom w:val="none" w:sz="0" w:space="0" w:color="auto"/>
            <w:right w:val="none" w:sz="0" w:space="0" w:color="auto"/>
          </w:divBdr>
        </w:div>
        <w:div w:id="2032219102">
          <w:marLeft w:val="480"/>
          <w:marRight w:val="0"/>
          <w:marTop w:val="0"/>
          <w:marBottom w:val="0"/>
          <w:divBdr>
            <w:top w:val="none" w:sz="0" w:space="0" w:color="auto"/>
            <w:left w:val="none" w:sz="0" w:space="0" w:color="auto"/>
            <w:bottom w:val="none" w:sz="0" w:space="0" w:color="auto"/>
            <w:right w:val="none" w:sz="0" w:space="0" w:color="auto"/>
          </w:divBdr>
        </w:div>
        <w:div w:id="1758861832">
          <w:marLeft w:val="480"/>
          <w:marRight w:val="0"/>
          <w:marTop w:val="0"/>
          <w:marBottom w:val="0"/>
          <w:divBdr>
            <w:top w:val="none" w:sz="0" w:space="0" w:color="auto"/>
            <w:left w:val="none" w:sz="0" w:space="0" w:color="auto"/>
            <w:bottom w:val="none" w:sz="0" w:space="0" w:color="auto"/>
            <w:right w:val="none" w:sz="0" w:space="0" w:color="auto"/>
          </w:divBdr>
        </w:div>
        <w:div w:id="795026297">
          <w:marLeft w:val="480"/>
          <w:marRight w:val="0"/>
          <w:marTop w:val="0"/>
          <w:marBottom w:val="0"/>
          <w:divBdr>
            <w:top w:val="none" w:sz="0" w:space="0" w:color="auto"/>
            <w:left w:val="none" w:sz="0" w:space="0" w:color="auto"/>
            <w:bottom w:val="none" w:sz="0" w:space="0" w:color="auto"/>
            <w:right w:val="none" w:sz="0" w:space="0" w:color="auto"/>
          </w:divBdr>
        </w:div>
        <w:div w:id="1540629558">
          <w:marLeft w:val="480"/>
          <w:marRight w:val="0"/>
          <w:marTop w:val="0"/>
          <w:marBottom w:val="0"/>
          <w:divBdr>
            <w:top w:val="none" w:sz="0" w:space="0" w:color="auto"/>
            <w:left w:val="none" w:sz="0" w:space="0" w:color="auto"/>
            <w:bottom w:val="none" w:sz="0" w:space="0" w:color="auto"/>
            <w:right w:val="none" w:sz="0" w:space="0" w:color="auto"/>
          </w:divBdr>
        </w:div>
        <w:div w:id="788469381">
          <w:marLeft w:val="480"/>
          <w:marRight w:val="0"/>
          <w:marTop w:val="0"/>
          <w:marBottom w:val="0"/>
          <w:divBdr>
            <w:top w:val="none" w:sz="0" w:space="0" w:color="auto"/>
            <w:left w:val="none" w:sz="0" w:space="0" w:color="auto"/>
            <w:bottom w:val="none" w:sz="0" w:space="0" w:color="auto"/>
            <w:right w:val="none" w:sz="0" w:space="0" w:color="auto"/>
          </w:divBdr>
        </w:div>
        <w:div w:id="1934586795">
          <w:marLeft w:val="480"/>
          <w:marRight w:val="0"/>
          <w:marTop w:val="0"/>
          <w:marBottom w:val="0"/>
          <w:divBdr>
            <w:top w:val="none" w:sz="0" w:space="0" w:color="auto"/>
            <w:left w:val="none" w:sz="0" w:space="0" w:color="auto"/>
            <w:bottom w:val="none" w:sz="0" w:space="0" w:color="auto"/>
            <w:right w:val="none" w:sz="0" w:space="0" w:color="auto"/>
          </w:divBdr>
        </w:div>
        <w:div w:id="485630419">
          <w:marLeft w:val="480"/>
          <w:marRight w:val="0"/>
          <w:marTop w:val="0"/>
          <w:marBottom w:val="0"/>
          <w:divBdr>
            <w:top w:val="none" w:sz="0" w:space="0" w:color="auto"/>
            <w:left w:val="none" w:sz="0" w:space="0" w:color="auto"/>
            <w:bottom w:val="none" w:sz="0" w:space="0" w:color="auto"/>
            <w:right w:val="none" w:sz="0" w:space="0" w:color="auto"/>
          </w:divBdr>
        </w:div>
        <w:div w:id="990329056">
          <w:marLeft w:val="480"/>
          <w:marRight w:val="0"/>
          <w:marTop w:val="0"/>
          <w:marBottom w:val="0"/>
          <w:divBdr>
            <w:top w:val="none" w:sz="0" w:space="0" w:color="auto"/>
            <w:left w:val="none" w:sz="0" w:space="0" w:color="auto"/>
            <w:bottom w:val="none" w:sz="0" w:space="0" w:color="auto"/>
            <w:right w:val="none" w:sz="0" w:space="0" w:color="auto"/>
          </w:divBdr>
        </w:div>
        <w:div w:id="86275923">
          <w:marLeft w:val="480"/>
          <w:marRight w:val="0"/>
          <w:marTop w:val="0"/>
          <w:marBottom w:val="0"/>
          <w:divBdr>
            <w:top w:val="none" w:sz="0" w:space="0" w:color="auto"/>
            <w:left w:val="none" w:sz="0" w:space="0" w:color="auto"/>
            <w:bottom w:val="none" w:sz="0" w:space="0" w:color="auto"/>
            <w:right w:val="none" w:sz="0" w:space="0" w:color="auto"/>
          </w:divBdr>
        </w:div>
        <w:div w:id="1443039810">
          <w:marLeft w:val="480"/>
          <w:marRight w:val="0"/>
          <w:marTop w:val="0"/>
          <w:marBottom w:val="0"/>
          <w:divBdr>
            <w:top w:val="none" w:sz="0" w:space="0" w:color="auto"/>
            <w:left w:val="none" w:sz="0" w:space="0" w:color="auto"/>
            <w:bottom w:val="none" w:sz="0" w:space="0" w:color="auto"/>
            <w:right w:val="none" w:sz="0" w:space="0" w:color="auto"/>
          </w:divBdr>
        </w:div>
        <w:div w:id="451561638">
          <w:marLeft w:val="480"/>
          <w:marRight w:val="0"/>
          <w:marTop w:val="0"/>
          <w:marBottom w:val="0"/>
          <w:divBdr>
            <w:top w:val="none" w:sz="0" w:space="0" w:color="auto"/>
            <w:left w:val="none" w:sz="0" w:space="0" w:color="auto"/>
            <w:bottom w:val="none" w:sz="0" w:space="0" w:color="auto"/>
            <w:right w:val="none" w:sz="0" w:space="0" w:color="auto"/>
          </w:divBdr>
        </w:div>
        <w:div w:id="917713182">
          <w:marLeft w:val="480"/>
          <w:marRight w:val="0"/>
          <w:marTop w:val="0"/>
          <w:marBottom w:val="0"/>
          <w:divBdr>
            <w:top w:val="none" w:sz="0" w:space="0" w:color="auto"/>
            <w:left w:val="none" w:sz="0" w:space="0" w:color="auto"/>
            <w:bottom w:val="none" w:sz="0" w:space="0" w:color="auto"/>
            <w:right w:val="none" w:sz="0" w:space="0" w:color="auto"/>
          </w:divBdr>
        </w:div>
        <w:div w:id="1851135628">
          <w:marLeft w:val="480"/>
          <w:marRight w:val="0"/>
          <w:marTop w:val="0"/>
          <w:marBottom w:val="0"/>
          <w:divBdr>
            <w:top w:val="none" w:sz="0" w:space="0" w:color="auto"/>
            <w:left w:val="none" w:sz="0" w:space="0" w:color="auto"/>
            <w:bottom w:val="none" w:sz="0" w:space="0" w:color="auto"/>
            <w:right w:val="none" w:sz="0" w:space="0" w:color="auto"/>
          </w:divBdr>
        </w:div>
        <w:div w:id="2056468373">
          <w:marLeft w:val="480"/>
          <w:marRight w:val="0"/>
          <w:marTop w:val="0"/>
          <w:marBottom w:val="0"/>
          <w:divBdr>
            <w:top w:val="none" w:sz="0" w:space="0" w:color="auto"/>
            <w:left w:val="none" w:sz="0" w:space="0" w:color="auto"/>
            <w:bottom w:val="none" w:sz="0" w:space="0" w:color="auto"/>
            <w:right w:val="none" w:sz="0" w:space="0" w:color="auto"/>
          </w:divBdr>
        </w:div>
        <w:div w:id="1876772345">
          <w:marLeft w:val="480"/>
          <w:marRight w:val="0"/>
          <w:marTop w:val="0"/>
          <w:marBottom w:val="0"/>
          <w:divBdr>
            <w:top w:val="none" w:sz="0" w:space="0" w:color="auto"/>
            <w:left w:val="none" w:sz="0" w:space="0" w:color="auto"/>
            <w:bottom w:val="none" w:sz="0" w:space="0" w:color="auto"/>
            <w:right w:val="none" w:sz="0" w:space="0" w:color="auto"/>
          </w:divBdr>
        </w:div>
        <w:div w:id="67922020">
          <w:marLeft w:val="480"/>
          <w:marRight w:val="0"/>
          <w:marTop w:val="0"/>
          <w:marBottom w:val="0"/>
          <w:divBdr>
            <w:top w:val="none" w:sz="0" w:space="0" w:color="auto"/>
            <w:left w:val="none" w:sz="0" w:space="0" w:color="auto"/>
            <w:bottom w:val="none" w:sz="0" w:space="0" w:color="auto"/>
            <w:right w:val="none" w:sz="0" w:space="0" w:color="auto"/>
          </w:divBdr>
        </w:div>
        <w:div w:id="1508711049">
          <w:marLeft w:val="480"/>
          <w:marRight w:val="0"/>
          <w:marTop w:val="0"/>
          <w:marBottom w:val="0"/>
          <w:divBdr>
            <w:top w:val="none" w:sz="0" w:space="0" w:color="auto"/>
            <w:left w:val="none" w:sz="0" w:space="0" w:color="auto"/>
            <w:bottom w:val="none" w:sz="0" w:space="0" w:color="auto"/>
            <w:right w:val="none" w:sz="0" w:space="0" w:color="auto"/>
          </w:divBdr>
        </w:div>
        <w:div w:id="429931039">
          <w:marLeft w:val="480"/>
          <w:marRight w:val="0"/>
          <w:marTop w:val="0"/>
          <w:marBottom w:val="0"/>
          <w:divBdr>
            <w:top w:val="none" w:sz="0" w:space="0" w:color="auto"/>
            <w:left w:val="none" w:sz="0" w:space="0" w:color="auto"/>
            <w:bottom w:val="none" w:sz="0" w:space="0" w:color="auto"/>
            <w:right w:val="none" w:sz="0" w:space="0" w:color="auto"/>
          </w:divBdr>
        </w:div>
        <w:div w:id="1651983296">
          <w:marLeft w:val="480"/>
          <w:marRight w:val="0"/>
          <w:marTop w:val="0"/>
          <w:marBottom w:val="0"/>
          <w:divBdr>
            <w:top w:val="none" w:sz="0" w:space="0" w:color="auto"/>
            <w:left w:val="none" w:sz="0" w:space="0" w:color="auto"/>
            <w:bottom w:val="none" w:sz="0" w:space="0" w:color="auto"/>
            <w:right w:val="none" w:sz="0" w:space="0" w:color="auto"/>
          </w:divBdr>
        </w:div>
        <w:div w:id="1120611563">
          <w:marLeft w:val="480"/>
          <w:marRight w:val="0"/>
          <w:marTop w:val="0"/>
          <w:marBottom w:val="0"/>
          <w:divBdr>
            <w:top w:val="none" w:sz="0" w:space="0" w:color="auto"/>
            <w:left w:val="none" w:sz="0" w:space="0" w:color="auto"/>
            <w:bottom w:val="none" w:sz="0" w:space="0" w:color="auto"/>
            <w:right w:val="none" w:sz="0" w:space="0" w:color="auto"/>
          </w:divBdr>
        </w:div>
        <w:div w:id="1107845625">
          <w:marLeft w:val="480"/>
          <w:marRight w:val="0"/>
          <w:marTop w:val="0"/>
          <w:marBottom w:val="0"/>
          <w:divBdr>
            <w:top w:val="none" w:sz="0" w:space="0" w:color="auto"/>
            <w:left w:val="none" w:sz="0" w:space="0" w:color="auto"/>
            <w:bottom w:val="none" w:sz="0" w:space="0" w:color="auto"/>
            <w:right w:val="none" w:sz="0" w:space="0" w:color="auto"/>
          </w:divBdr>
        </w:div>
        <w:div w:id="711463042">
          <w:marLeft w:val="480"/>
          <w:marRight w:val="0"/>
          <w:marTop w:val="0"/>
          <w:marBottom w:val="0"/>
          <w:divBdr>
            <w:top w:val="none" w:sz="0" w:space="0" w:color="auto"/>
            <w:left w:val="none" w:sz="0" w:space="0" w:color="auto"/>
            <w:bottom w:val="none" w:sz="0" w:space="0" w:color="auto"/>
            <w:right w:val="none" w:sz="0" w:space="0" w:color="auto"/>
          </w:divBdr>
        </w:div>
        <w:div w:id="1679847994">
          <w:marLeft w:val="480"/>
          <w:marRight w:val="0"/>
          <w:marTop w:val="0"/>
          <w:marBottom w:val="0"/>
          <w:divBdr>
            <w:top w:val="none" w:sz="0" w:space="0" w:color="auto"/>
            <w:left w:val="none" w:sz="0" w:space="0" w:color="auto"/>
            <w:bottom w:val="none" w:sz="0" w:space="0" w:color="auto"/>
            <w:right w:val="none" w:sz="0" w:space="0" w:color="auto"/>
          </w:divBdr>
        </w:div>
        <w:div w:id="1156998063">
          <w:marLeft w:val="480"/>
          <w:marRight w:val="0"/>
          <w:marTop w:val="0"/>
          <w:marBottom w:val="0"/>
          <w:divBdr>
            <w:top w:val="none" w:sz="0" w:space="0" w:color="auto"/>
            <w:left w:val="none" w:sz="0" w:space="0" w:color="auto"/>
            <w:bottom w:val="none" w:sz="0" w:space="0" w:color="auto"/>
            <w:right w:val="none" w:sz="0" w:space="0" w:color="auto"/>
          </w:divBdr>
        </w:div>
        <w:div w:id="1314070259">
          <w:marLeft w:val="480"/>
          <w:marRight w:val="0"/>
          <w:marTop w:val="0"/>
          <w:marBottom w:val="0"/>
          <w:divBdr>
            <w:top w:val="none" w:sz="0" w:space="0" w:color="auto"/>
            <w:left w:val="none" w:sz="0" w:space="0" w:color="auto"/>
            <w:bottom w:val="none" w:sz="0" w:space="0" w:color="auto"/>
            <w:right w:val="none" w:sz="0" w:space="0" w:color="auto"/>
          </w:divBdr>
        </w:div>
        <w:div w:id="1348291450">
          <w:marLeft w:val="480"/>
          <w:marRight w:val="0"/>
          <w:marTop w:val="0"/>
          <w:marBottom w:val="0"/>
          <w:divBdr>
            <w:top w:val="none" w:sz="0" w:space="0" w:color="auto"/>
            <w:left w:val="none" w:sz="0" w:space="0" w:color="auto"/>
            <w:bottom w:val="none" w:sz="0" w:space="0" w:color="auto"/>
            <w:right w:val="none" w:sz="0" w:space="0" w:color="auto"/>
          </w:divBdr>
        </w:div>
        <w:div w:id="476995886">
          <w:marLeft w:val="480"/>
          <w:marRight w:val="0"/>
          <w:marTop w:val="0"/>
          <w:marBottom w:val="0"/>
          <w:divBdr>
            <w:top w:val="none" w:sz="0" w:space="0" w:color="auto"/>
            <w:left w:val="none" w:sz="0" w:space="0" w:color="auto"/>
            <w:bottom w:val="none" w:sz="0" w:space="0" w:color="auto"/>
            <w:right w:val="none" w:sz="0" w:space="0" w:color="auto"/>
          </w:divBdr>
        </w:div>
        <w:div w:id="1096250196">
          <w:marLeft w:val="480"/>
          <w:marRight w:val="0"/>
          <w:marTop w:val="0"/>
          <w:marBottom w:val="0"/>
          <w:divBdr>
            <w:top w:val="none" w:sz="0" w:space="0" w:color="auto"/>
            <w:left w:val="none" w:sz="0" w:space="0" w:color="auto"/>
            <w:bottom w:val="none" w:sz="0" w:space="0" w:color="auto"/>
            <w:right w:val="none" w:sz="0" w:space="0" w:color="auto"/>
          </w:divBdr>
        </w:div>
        <w:div w:id="445779404">
          <w:marLeft w:val="480"/>
          <w:marRight w:val="0"/>
          <w:marTop w:val="0"/>
          <w:marBottom w:val="0"/>
          <w:divBdr>
            <w:top w:val="none" w:sz="0" w:space="0" w:color="auto"/>
            <w:left w:val="none" w:sz="0" w:space="0" w:color="auto"/>
            <w:bottom w:val="none" w:sz="0" w:space="0" w:color="auto"/>
            <w:right w:val="none" w:sz="0" w:space="0" w:color="auto"/>
          </w:divBdr>
        </w:div>
        <w:div w:id="1406730670">
          <w:marLeft w:val="480"/>
          <w:marRight w:val="0"/>
          <w:marTop w:val="0"/>
          <w:marBottom w:val="0"/>
          <w:divBdr>
            <w:top w:val="none" w:sz="0" w:space="0" w:color="auto"/>
            <w:left w:val="none" w:sz="0" w:space="0" w:color="auto"/>
            <w:bottom w:val="none" w:sz="0" w:space="0" w:color="auto"/>
            <w:right w:val="none" w:sz="0" w:space="0" w:color="auto"/>
          </w:divBdr>
        </w:div>
        <w:div w:id="1730570740">
          <w:marLeft w:val="480"/>
          <w:marRight w:val="0"/>
          <w:marTop w:val="0"/>
          <w:marBottom w:val="0"/>
          <w:divBdr>
            <w:top w:val="none" w:sz="0" w:space="0" w:color="auto"/>
            <w:left w:val="none" w:sz="0" w:space="0" w:color="auto"/>
            <w:bottom w:val="none" w:sz="0" w:space="0" w:color="auto"/>
            <w:right w:val="none" w:sz="0" w:space="0" w:color="auto"/>
          </w:divBdr>
        </w:div>
        <w:div w:id="1714500726">
          <w:marLeft w:val="480"/>
          <w:marRight w:val="0"/>
          <w:marTop w:val="0"/>
          <w:marBottom w:val="0"/>
          <w:divBdr>
            <w:top w:val="none" w:sz="0" w:space="0" w:color="auto"/>
            <w:left w:val="none" w:sz="0" w:space="0" w:color="auto"/>
            <w:bottom w:val="none" w:sz="0" w:space="0" w:color="auto"/>
            <w:right w:val="none" w:sz="0" w:space="0" w:color="auto"/>
          </w:divBdr>
        </w:div>
        <w:div w:id="875044469">
          <w:marLeft w:val="480"/>
          <w:marRight w:val="0"/>
          <w:marTop w:val="0"/>
          <w:marBottom w:val="0"/>
          <w:divBdr>
            <w:top w:val="none" w:sz="0" w:space="0" w:color="auto"/>
            <w:left w:val="none" w:sz="0" w:space="0" w:color="auto"/>
            <w:bottom w:val="none" w:sz="0" w:space="0" w:color="auto"/>
            <w:right w:val="none" w:sz="0" w:space="0" w:color="auto"/>
          </w:divBdr>
        </w:div>
        <w:div w:id="301423224">
          <w:marLeft w:val="480"/>
          <w:marRight w:val="0"/>
          <w:marTop w:val="0"/>
          <w:marBottom w:val="0"/>
          <w:divBdr>
            <w:top w:val="none" w:sz="0" w:space="0" w:color="auto"/>
            <w:left w:val="none" w:sz="0" w:space="0" w:color="auto"/>
            <w:bottom w:val="none" w:sz="0" w:space="0" w:color="auto"/>
            <w:right w:val="none" w:sz="0" w:space="0" w:color="auto"/>
          </w:divBdr>
        </w:div>
        <w:div w:id="1305046310">
          <w:marLeft w:val="480"/>
          <w:marRight w:val="0"/>
          <w:marTop w:val="0"/>
          <w:marBottom w:val="0"/>
          <w:divBdr>
            <w:top w:val="none" w:sz="0" w:space="0" w:color="auto"/>
            <w:left w:val="none" w:sz="0" w:space="0" w:color="auto"/>
            <w:bottom w:val="none" w:sz="0" w:space="0" w:color="auto"/>
            <w:right w:val="none" w:sz="0" w:space="0" w:color="auto"/>
          </w:divBdr>
        </w:div>
        <w:div w:id="2088527644">
          <w:marLeft w:val="480"/>
          <w:marRight w:val="0"/>
          <w:marTop w:val="0"/>
          <w:marBottom w:val="0"/>
          <w:divBdr>
            <w:top w:val="none" w:sz="0" w:space="0" w:color="auto"/>
            <w:left w:val="none" w:sz="0" w:space="0" w:color="auto"/>
            <w:bottom w:val="none" w:sz="0" w:space="0" w:color="auto"/>
            <w:right w:val="none" w:sz="0" w:space="0" w:color="auto"/>
          </w:divBdr>
        </w:div>
        <w:div w:id="1417560160">
          <w:marLeft w:val="480"/>
          <w:marRight w:val="0"/>
          <w:marTop w:val="0"/>
          <w:marBottom w:val="0"/>
          <w:divBdr>
            <w:top w:val="none" w:sz="0" w:space="0" w:color="auto"/>
            <w:left w:val="none" w:sz="0" w:space="0" w:color="auto"/>
            <w:bottom w:val="none" w:sz="0" w:space="0" w:color="auto"/>
            <w:right w:val="none" w:sz="0" w:space="0" w:color="auto"/>
          </w:divBdr>
        </w:div>
        <w:div w:id="1344936635">
          <w:marLeft w:val="480"/>
          <w:marRight w:val="0"/>
          <w:marTop w:val="0"/>
          <w:marBottom w:val="0"/>
          <w:divBdr>
            <w:top w:val="none" w:sz="0" w:space="0" w:color="auto"/>
            <w:left w:val="none" w:sz="0" w:space="0" w:color="auto"/>
            <w:bottom w:val="none" w:sz="0" w:space="0" w:color="auto"/>
            <w:right w:val="none" w:sz="0" w:space="0" w:color="auto"/>
          </w:divBdr>
        </w:div>
        <w:div w:id="191117535">
          <w:marLeft w:val="480"/>
          <w:marRight w:val="0"/>
          <w:marTop w:val="0"/>
          <w:marBottom w:val="0"/>
          <w:divBdr>
            <w:top w:val="none" w:sz="0" w:space="0" w:color="auto"/>
            <w:left w:val="none" w:sz="0" w:space="0" w:color="auto"/>
            <w:bottom w:val="none" w:sz="0" w:space="0" w:color="auto"/>
            <w:right w:val="none" w:sz="0" w:space="0" w:color="auto"/>
          </w:divBdr>
        </w:div>
        <w:div w:id="1350184762">
          <w:marLeft w:val="480"/>
          <w:marRight w:val="0"/>
          <w:marTop w:val="0"/>
          <w:marBottom w:val="0"/>
          <w:divBdr>
            <w:top w:val="none" w:sz="0" w:space="0" w:color="auto"/>
            <w:left w:val="none" w:sz="0" w:space="0" w:color="auto"/>
            <w:bottom w:val="none" w:sz="0" w:space="0" w:color="auto"/>
            <w:right w:val="none" w:sz="0" w:space="0" w:color="auto"/>
          </w:divBdr>
        </w:div>
        <w:div w:id="1551839962">
          <w:marLeft w:val="480"/>
          <w:marRight w:val="0"/>
          <w:marTop w:val="0"/>
          <w:marBottom w:val="0"/>
          <w:divBdr>
            <w:top w:val="none" w:sz="0" w:space="0" w:color="auto"/>
            <w:left w:val="none" w:sz="0" w:space="0" w:color="auto"/>
            <w:bottom w:val="none" w:sz="0" w:space="0" w:color="auto"/>
            <w:right w:val="none" w:sz="0" w:space="0" w:color="auto"/>
          </w:divBdr>
        </w:div>
        <w:div w:id="1643194175">
          <w:marLeft w:val="480"/>
          <w:marRight w:val="0"/>
          <w:marTop w:val="0"/>
          <w:marBottom w:val="0"/>
          <w:divBdr>
            <w:top w:val="none" w:sz="0" w:space="0" w:color="auto"/>
            <w:left w:val="none" w:sz="0" w:space="0" w:color="auto"/>
            <w:bottom w:val="none" w:sz="0" w:space="0" w:color="auto"/>
            <w:right w:val="none" w:sz="0" w:space="0" w:color="auto"/>
          </w:divBdr>
        </w:div>
        <w:div w:id="583301503">
          <w:marLeft w:val="480"/>
          <w:marRight w:val="0"/>
          <w:marTop w:val="0"/>
          <w:marBottom w:val="0"/>
          <w:divBdr>
            <w:top w:val="none" w:sz="0" w:space="0" w:color="auto"/>
            <w:left w:val="none" w:sz="0" w:space="0" w:color="auto"/>
            <w:bottom w:val="none" w:sz="0" w:space="0" w:color="auto"/>
            <w:right w:val="none" w:sz="0" w:space="0" w:color="auto"/>
          </w:divBdr>
        </w:div>
        <w:div w:id="551961631">
          <w:marLeft w:val="480"/>
          <w:marRight w:val="0"/>
          <w:marTop w:val="0"/>
          <w:marBottom w:val="0"/>
          <w:divBdr>
            <w:top w:val="none" w:sz="0" w:space="0" w:color="auto"/>
            <w:left w:val="none" w:sz="0" w:space="0" w:color="auto"/>
            <w:bottom w:val="none" w:sz="0" w:space="0" w:color="auto"/>
            <w:right w:val="none" w:sz="0" w:space="0" w:color="auto"/>
          </w:divBdr>
        </w:div>
        <w:div w:id="1858419954">
          <w:marLeft w:val="480"/>
          <w:marRight w:val="0"/>
          <w:marTop w:val="0"/>
          <w:marBottom w:val="0"/>
          <w:divBdr>
            <w:top w:val="none" w:sz="0" w:space="0" w:color="auto"/>
            <w:left w:val="none" w:sz="0" w:space="0" w:color="auto"/>
            <w:bottom w:val="none" w:sz="0" w:space="0" w:color="auto"/>
            <w:right w:val="none" w:sz="0" w:space="0" w:color="auto"/>
          </w:divBdr>
        </w:div>
        <w:div w:id="850028316">
          <w:marLeft w:val="480"/>
          <w:marRight w:val="0"/>
          <w:marTop w:val="0"/>
          <w:marBottom w:val="0"/>
          <w:divBdr>
            <w:top w:val="none" w:sz="0" w:space="0" w:color="auto"/>
            <w:left w:val="none" w:sz="0" w:space="0" w:color="auto"/>
            <w:bottom w:val="none" w:sz="0" w:space="0" w:color="auto"/>
            <w:right w:val="none" w:sz="0" w:space="0" w:color="auto"/>
          </w:divBdr>
        </w:div>
        <w:div w:id="1337685010">
          <w:marLeft w:val="480"/>
          <w:marRight w:val="0"/>
          <w:marTop w:val="0"/>
          <w:marBottom w:val="0"/>
          <w:divBdr>
            <w:top w:val="none" w:sz="0" w:space="0" w:color="auto"/>
            <w:left w:val="none" w:sz="0" w:space="0" w:color="auto"/>
            <w:bottom w:val="none" w:sz="0" w:space="0" w:color="auto"/>
            <w:right w:val="none" w:sz="0" w:space="0" w:color="auto"/>
          </w:divBdr>
        </w:div>
        <w:div w:id="163322075">
          <w:marLeft w:val="480"/>
          <w:marRight w:val="0"/>
          <w:marTop w:val="0"/>
          <w:marBottom w:val="0"/>
          <w:divBdr>
            <w:top w:val="none" w:sz="0" w:space="0" w:color="auto"/>
            <w:left w:val="none" w:sz="0" w:space="0" w:color="auto"/>
            <w:bottom w:val="none" w:sz="0" w:space="0" w:color="auto"/>
            <w:right w:val="none" w:sz="0" w:space="0" w:color="auto"/>
          </w:divBdr>
        </w:div>
        <w:div w:id="564877591">
          <w:marLeft w:val="480"/>
          <w:marRight w:val="0"/>
          <w:marTop w:val="0"/>
          <w:marBottom w:val="0"/>
          <w:divBdr>
            <w:top w:val="none" w:sz="0" w:space="0" w:color="auto"/>
            <w:left w:val="none" w:sz="0" w:space="0" w:color="auto"/>
            <w:bottom w:val="none" w:sz="0" w:space="0" w:color="auto"/>
            <w:right w:val="none" w:sz="0" w:space="0" w:color="auto"/>
          </w:divBdr>
        </w:div>
        <w:div w:id="1767647641">
          <w:marLeft w:val="480"/>
          <w:marRight w:val="0"/>
          <w:marTop w:val="0"/>
          <w:marBottom w:val="0"/>
          <w:divBdr>
            <w:top w:val="none" w:sz="0" w:space="0" w:color="auto"/>
            <w:left w:val="none" w:sz="0" w:space="0" w:color="auto"/>
            <w:bottom w:val="none" w:sz="0" w:space="0" w:color="auto"/>
            <w:right w:val="none" w:sz="0" w:space="0" w:color="auto"/>
          </w:divBdr>
        </w:div>
        <w:div w:id="1852718242">
          <w:marLeft w:val="480"/>
          <w:marRight w:val="0"/>
          <w:marTop w:val="0"/>
          <w:marBottom w:val="0"/>
          <w:divBdr>
            <w:top w:val="none" w:sz="0" w:space="0" w:color="auto"/>
            <w:left w:val="none" w:sz="0" w:space="0" w:color="auto"/>
            <w:bottom w:val="none" w:sz="0" w:space="0" w:color="auto"/>
            <w:right w:val="none" w:sz="0" w:space="0" w:color="auto"/>
          </w:divBdr>
        </w:div>
        <w:div w:id="926034611">
          <w:marLeft w:val="480"/>
          <w:marRight w:val="0"/>
          <w:marTop w:val="0"/>
          <w:marBottom w:val="0"/>
          <w:divBdr>
            <w:top w:val="none" w:sz="0" w:space="0" w:color="auto"/>
            <w:left w:val="none" w:sz="0" w:space="0" w:color="auto"/>
            <w:bottom w:val="none" w:sz="0" w:space="0" w:color="auto"/>
            <w:right w:val="none" w:sz="0" w:space="0" w:color="auto"/>
          </w:divBdr>
        </w:div>
        <w:div w:id="779838810">
          <w:marLeft w:val="480"/>
          <w:marRight w:val="0"/>
          <w:marTop w:val="0"/>
          <w:marBottom w:val="0"/>
          <w:divBdr>
            <w:top w:val="none" w:sz="0" w:space="0" w:color="auto"/>
            <w:left w:val="none" w:sz="0" w:space="0" w:color="auto"/>
            <w:bottom w:val="none" w:sz="0" w:space="0" w:color="auto"/>
            <w:right w:val="none" w:sz="0" w:space="0" w:color="auto"/>
          </w:divBdr>
        </w:div>
        <w:div w:id="1286424920">
          <w:marLeft w:val="480"/>
          <w:marRight w:val="0"/>
          <w:marTop w:val="0"/>
          <w:marBottom w:val="0"/>
          <w:divBdr>
            <w:top w:val="none" w:sz="0" w:space="0" w:color="auto"/>
            <w:left w:val="none" w:sz="0" w:space="0" w:color="auto"/>
            <w:bottom w:val="none" w:sz="0" w:space="0" w:color="auto"/>
            <w:right w:val="none" w:sz="0" w:space="0" w:color="auto"/>
          </w:divBdr>
        </w:div>
        <w:div w:id="1070225809">
          <w:marLeft w:val="480"/>
          <w:marRight w:val="0"/>
          <w:marTop w:val="0"/>
          <w:marBottom w:val="0"/>
          <w:divBdr>
            <w:top w:val="none" w:sz="0" w:space="0" w:color="auto"/>
            <w:left w:val="none" w:sz="0" w:space="0" w:color="auto"/>
            <w:bottom w:val="none" w:sz="0" w:space="0" w:color="auto"/>
            <w:right w:val="none" w:sz="0" w:space="0" w:color="auto"/>
          </w:divBdr>
        </w:div>
        <w:div w:id="638072622">
          <w:marLeft w:val="480"/>
          <w:marRight w:val="0"/>
          <w:marTop w:val="0"/>
          <w:marBottom w:val="0"/>
          <w:divBdr>
            <w:top w:val="none" w:sz="0" w:space="0" w:color="auto"/>
            <w:left w:val="none" w:sz="0" w:space="0" w:color="auto"/>
            <w:bottom w:val="none" w:sz="0" w:space="0" w:color="auto"/>
            <w:right w:val="none" w:sz="0" w:space="0" w:color="auto"/>
          </w:divBdr>
        </w:div>
        <w:div w:id="1759980133">
          <w:marLeft w:val="480"/>
          <w:marRight w:val="0"/>
          <w:marTop w:val="0"/>
          <w:marBottom w:val="0"/>
          <w:divBdr>
            <w:top w:val="none" w:sz="0" w:space="0" w:color="auto"/>
            <w:left w:val="none" w:sz="0" w:space="0" w:color="auto"/>
            <w:bottom w:val="none" w:sz="0" w:space="0" w:color="auto"/>
            <w:right w:val="none" w:sz="0" w:space="0" w:color="auto"/>
          </w:divBdr>
        </w:div>
        <w:div w:id="156312860">
          <w:marLeft w:val="480"/>
          <w:marRight w:val="0"/>
          <w:marTop w:val="0"/>
          <w:marBottom w:val="0"/>
          <w:divBdr>
            <w:top w:val="none" w:sz="0" w:space="0" w:color="auto"/>
            <w:left w:val="none" w:sz="0" w:space="0" w:color="auto"/>
            <w:bottom w:val="none" w:sz="0" w:space="0" w:color="auto"/>
            <w:right w:val="none" w:sz="0" w:space="0" w:color="auto"/>
          </w:divBdr>
        </w:div>
        <w:div w:id="841315680">
          <w:marLeft w:val="480"/>
          <w:marRight w:val="0"/>
          <w:marTop w:val="0"/>
          <w:marBottom w:val="0"/>
          <w:divBdr>
            <w:top w:val="none" w:sz="0" w:space="0" w:color="auto"/>
            <w:left w:val="none" w:sz="0" w:space="0" w:color="auto"/>
            <w:bottom w:val="none" w:sz="0" w:space="0" w:color="auto"/>
            <w:right w:val="none" w:sz="0" w:space="0" w:color="auto"/>
          </w:divBdr>
        </w:div>
        <w:div w:id="291518162">
          <w:marLeft w:val="480"/>
          <w:marRight w:val="0"/>
          <w:marTop w:val="0"/>
          <w:marBottom w:val="0"/>
          <w:divBdr>
            <w:top w:val="none" w:sz="0" w:space="0" w:color="auto"/>
            <w:left w:val="none" w:sz="0" w:space="0" w:color="auto"/>
            <w:bottom w:val="none" w:sz="0" w:space="0" w:color="auto"/>
            <w:right w:val="none" w:sz="0" w:space="0" w:color="auto"/>
          </w:divBdr>
        </w:div>
        <w:div w:id="636104482">
          <w:marLeft w:val="480"/>
          <w:marRight w:val="0"/>
          <w:marTop w:val="0"/>
          <w:marBottom w:val="0"/>
          <w:divBdr>
            <w:top w:val="none" w:sz="0" w:space="0" w:color="auto"/>
            <w:left w:val="none" w:sz="0" w:space="0" w:color="auto"/>
            <w:bottom w:val="none" w:sz="0" w:space="0" w:color="auto"/>
            <w:right w:val="none" w:sz="0" w:space="0" w:color="auto"/>
          </w:divBdr>
        </w:div>
        <w:div w:id="1155996907">
          <w:marLeft w:val="480"/>
          <w:marRight w:val="0"/>
          <w:marTop w:val="0"/>
          <w:marBottom w:val="0"/>
          <w:divBdr>
            <w:top w:val="none" w:sz="0" w:space="0" w:color="auto"/>
            <w:left w:val="none" w:sz="0" w:space="0" w:color="auto"/>
            <w:bottom w:val="none" w:sz="0" w:space="0" w:color="auto"/>
            <w:right w:val="none" w:sz="0" w:space="0" w:color="auto"/>
          </w:divBdr>
        </w:div>
        <w:div w:id="1871795794">
          <w:marLeft w:val="480"/>
          <w:marRight w:val="0"/>
          <w:marTop w:val="0"/>
          <w:marBottom w:val="0"/>
          <w:divBdr>
            <w:top w:val="none" w:sz="0" w:space="0" w:color="auto"/>
            <w:left w:val="none" w:sz="0" w:space="0" w:color="auto"/>
            <w:bottom w:val="none" w:sz="0" w:space="0" w:color="auto"/>
            <w:right w:val="none" w:sz="0" w:space="0" w:color="auto"/>
          </w:divBdr>
        </w:div>
        <w:div w:id="1000695720">
          <w:marLeft w:val="480"/>
          <w:marRight w:val="0"/>
          <w:marTop w:val="0"/>
          <w:marBottom w:val="0"/>
          <w:divBdr>
            <w:top w:val="none" w:sz="0" w:space="0" w:color="auto"/>
            <w:left w:val="none" w:sz="0" w:space="0" w:color="auto"/>
            <w:bottom w:val="none" w:sz="0" w:space="0" w:color="auto"/>
            <w:right w:val="none" w:sz="0" w:space="0" w:color="auto"/>
          </w:divBdr>
        </w:div>
        <w:div w:id="1299728327">
          <w:marLeft w:val="480"/>
          <w:marRight w:val="0"/>
          <w:marTop w:val="0"/>
          <w:marBottom w:val="0"/>
          <w:divBdr>
            <w:top w:val="none" w:sz="0" w:space="0" w:color="auto"/>
            <w:left w:val="none" w:sz="0" w:space="0" w:color="auto"/>
            <w:bottom w:val="none" w:sz="0" w:space="0" w:color="auto"/>
            <w:right w:val="none" w:sz="0" w:space="0" w:color="auto"/>
          </w:divBdr>
        </w:div>
        <w:div w:id="1259949206">
          <w:marLeft w:val="480"/>
          <w:marRight w:val="0"/>
          <w:marTop w:val="0"/>
          <w:marBottom w:val="0"/>
          <w:divBdr>
            <w:top w:val="none" w:sz="0" w:space="0" w:color="auto"/>
            <w:left w:val="none" w:sz="0" w:space="0" w:color="auto"/>
            <w:bottom w:val="none" w:sz="0" w:space="0" w:color="auto"/>
            <w:right w:val="none" w:sz="0" w:space="0" w:color="auto"/>
          </w:divBdr>
        </w:div>
        <w:div w:id="859777533">
          <w:marLeft w:val="480"/>
          <w:marRight w:val="0"/>
          <w:marTop w:val="0"/>
          <w:marBottom w:val="0"/>
          <w:divBdr>
            <w:top w:val="none" w:sz="0" w:space="0" w:color="auto"/>
            <w:left w:val="none" w:sz="0" w:space="0" w:color="auto"/>
            <w:bottom w:val="none" w:sz="0" w:space="0" w:color="auto"/>
            <w:right w:val="none" w:sz="0" w:space="0" w:color="auto"/>
          </w:divBdr>
        </w:div>
        <w:div w:id="1804613455">
          <w:marLeft w:val="480"/>
          <w:marRight w:val="0"/>
          <w:marTop w:val="0"/>
          <w:marBottom w:val="0"/>
          <w:divBdr>
            <w:top w:val="none" w:sz="0" w:space="0" w:color="auto"/>
            <w:left w:val="none" w:sz="0" w:space="0" w:color="auto"/>
            <w:bottom w:val="none" w:sz="0" w:space="0" w:color="auto"/>
            <w:right w:val="none" w:sz="0" w:space="0" w:color="auto"/>
          </w:divBdr>
        </w:div>
        <w:div w:id="1736049115">
          <w:marLeft w:val="480"/>
          <w:marRight w:val="0"/>
          <w:marTop w:val="0"/>
          <w:marBottom w:val="0"/>
          <w:divBdr>
            <w:top w:val="none" w:sz="0" w:space="0" w:color="auto"/>
            <w:left w:val="none" w:sz="0" w:space="0" w:color="auto"/>
            <w:bottom w:val="none" w:sz="0" w:space="0" w:color="auto"/>
            <w:right w:val="none" w:sz="0" w:space="0" w:color="auto"/>
          </w:divBdr>
        </w:div>
        <w:div w:id="1164247286">
          <w:marLeft w:val="480"/>
          <w:marRight w:val="0"/>
          <w:marTop w:val="0"/>
          <w:marBottom w:val="0"/>
          <w:divBdr>
            <w:top w:val="none" w:sz="0" w:space="0" w:color="auto"/>
            <w:left w:val="none" w:sz="0" w:space="0" w:color="auto"/>
            <w:bottom w:val="none" w:sz="0" w:space="0" w:color="auto"/>
            <w:right w:val="none" w:sz="0" w:space="0" w:color="auto"/>
          </w:divBdr>
        </w:div>
        <w:div w:id="1989626470">
          <w:marLeft w:val="480"/>
          <w:marRight w:val="0"/>
          <w:marTop w:val="0"/>
          <w:marBottom w:val="0"/>
          <w:divBdr>
            <w:top w:val="none" w:sz="0" w:space="0" w:color="auto"/>
            <w:left w:val="none" w:sz="0" w:space="0" w:color="auto"/>
            <w:bottom w:val="none" w:sz="0" w:space="0" w:color="auto"/>
            <w:right w:val="none" w:sz="0" w:space="0" w:color="auto"/>
          </w:divBdr>
        </w:div>
        <w:div w:id="1061562850">
          <w:marLeft w:val="480"/>
          <w:marRight w:val="0"/>
          <w:marTop w:val="0"/>
          <w:marBottom w:val="0"/>
          <w:divBdr>
            <w:top w:val="none" w:sz="0" w:space="0" w:color="auto"/>
            <w:left w:val="none" w:sz="0" w:space="0" w:color="auto"/>
            <w:bottom w:val="none" w:sz="0" w:space="0" w:color="auto"/>
            <w:right w:val="none" w:sz="0" w:space="0" w:color="auto"/>
          </w:divBdr>
        </w:div>
        <w:div w:id="1766806928">
          <w:marLeft w:val="480"/>
          <w:marRight w:val="0"/>
          <w:marTop w:val="0"/>
          <w:marBottom w:val="0"/>
          <w:divBdr>
            <w:top w:val="none" w:sz="0" w:space="0" w:color="auto"/>
            <w:left w:val="none" w:sz="0" w:space="0" w:color="auto"/>
            <w:bottom w:val="none" w:sz="0" w:space="0" w:color="auto"/>
            <w:right w:val="none" w:sz="0" w:space="0" w:color="auto"/>
          </w:divBdr>
        </w:div>
        <w:div w:id="335157337">
          <w:marLeft w:val="480"/>
          <w:marRight w:val="0"/>
          <w:marTop w:val="0"/>
          <w:marBottom w:val="0"/>
          <w:divBdr>
            <w:top w:val="none" w:sz="0" w:space="0" w:color="auto"/>
            <w:left w:val="none" w:sz="0" w:space="0" w:color="auto"/>
            <w:bottom w:val="none" w:sz="0" w:space="0" w:color="auto"/>
            <w:right w:val="none" w:sz="0" w:space="0" w:color="auto"/>
          </w:divBdr>
        </w:div>
        <w:div w:id="791510018">
          <w:marLeft w:val="480"/>
          <w:marRight w:val="0"/>
          <w:marTop w:val="0"/>
          <w:marBottom w:val="0"/>
          <w:divBdr>
            <w:top w:val="none" w:sz="0" w:space="0" w:color="auto"/>
            <w:left w:val="none" w:sz="0" w:space="0" w:color="auto"/>
            <w:bottom w:val="none" w:sz="0" w:space="0" w:color="auto"/>
            <w:right w:val="none" w:sz="0" w:space="0" w:color="auto"/>
          </w:divBdr>
        </w:div>
        <w:div w:id="122815545">
          <w:marLeft w:val="480"/>
          <w:marRight w:val="0"/>
          <w:marTop w:val="0"/>
          <w:marBottom w:val="0"/>
          <w:divBdr>
            <w:top w:val="none" w:sz="0" w:space="0" w:color="auto"/>
            <w:left w:val="none" w:sz="0" w:space="0" w:color="auto"/>
            <w:bottom w:val="none" w:sz="0" w:space="0" w:color="auto"/>
            <w:right w:val="none" w:sz="0" w:space="0" w:color="auto"/>
          </w:divBdr>
        </w:div>
        <w:div w:id="137114719">
          <w:marLeft w:val="480"/>
          <w:marRight w:val="0"/>
          <w:marTop w:val="0"/>
          <w:marBottom w:val="0"/>
          <w:divBdr>
            <w:top w:val="none" w:sz="0" w:space="0" w:color="auto"/>
            <w:left w:val="none" w:sz="0" w:space="0" w:color="auto"/>
            <w:bottom w:val="none" w:sz="0" w:space="0" w:color="auto"/>
            <w:right w:val="none" w:sz="0" w:space="0" w:color="auto"/>
          </w:divBdr>
        </w:div>
        <w:div w:id="1017851345">
          <w:marLeft w:val="480"/>
          <w:marRight w:val="0"/>
          <w:marTop w:val="0"/>
          <w:marBottom w:val="0"/>
          <w:divBdr>
            <w:top w:val="none" w:sz="0" w:space="0" w:color="auto"/>
            <w:left w:val="none" w:sz="0" w:space="0" w:color="auto"/>
            <w:bottom w:val="none" w:sz="0" w:space="0" w:color="auto"/>
            <w:right w:val="none" w:sz="0" w:space="0" w:color="auto"/>
          </w:divBdr>
        </w:div>
        <w:div w:id="1362241101">
          <w:marLeft w:val="480"/>
          <w:marRight w:val="0"/>
          <w:marTop w:val="0"/>
          <w:marBottom w:val="0"/>
          <w:divBdr>
            <w:top w:val="none" w:sz="0" w:space="0" w:color="auto"/>
            <w:left w:val="none" w:sz="0" w:space="0" w:color="auto"/>
            <w:bottom w:val="none" w:sz="0" w:space="0" w:color="auto"/>
            <w:right w:val="none" w:sz="0" w:space="0" w:color="auto"/>
          </w:divBdr>
        </w:div>
        <w:div w:id="1759672945">
          <w:marLeft w:val="480"/>
          <w:marRight w:val="0"/>
          <w:marTop w:val="0"/>
          <w:marBottom w:val="0"/>
          <w:divBdr>
            <w:top w:val="none" w:sz="0" w:space="0" w:color="auto"/>
            <w:left w:val="none" w:sz="0" w:space="0" w:color="auto"/>
            <w:bottom w:val="none" w:sz="0" w:space="0" w:color="auto"/>
            <w:right w:val="none" w:sz="0" w:space="0" w:color="auto"/>
          </w:divBdr>
        </w:div>
      </w:divsChild>
    </w:div>
    <w:div w:id="1606428331">
      <w:bodyDiv w:val="1"/>
      <w:marLeft w:val="0"/>
      <w:marRight w:val="0"/>
      <w:marTop w:val="0"/>
      <w:marBottom w:val="0"/>
      <w:divBdr>
        <w:top w:val="none" w:sz="0" w:space="0" w:color="auto"/>
        <w:left w:val="none" w:sz="0" w:space="0" w:color="auto"/>
        <w:bottom w:val="none" w:sz="0" w:space="0" w:color="auto"/>
        <w:right w:val="none" w:sz="0" w:space="0" w:color="auto"/>
      </w:divBdr>
    </w:div>
    <w:div w:id="1606812706">
      <w:bodyDiv w:val="1"/>
      <w:marLeft w:val="0"/>
      <w:marRight w:val="0"/>
      <w:marTop w:val="0"/>
      <w:marBottom w:val="0"/>
      <w:divBdr>
        <w:top w:val="none" w:sz="0" w:space="0" w:color="auto"/>
        <w:left w:val="none" w:sz="0" w:space="0" w:color="auto"/>
        <w:bottom w:val="none" w:sz="0" w:space="0" w:color="auto"/>
        <w:right w:val="none" w:sz="0" w:space="0" w:color="auto"/>
      </w:divBdr>
    </w:div>
    <w:div w:id="1607078022">
      <w:bodyDiv w:val="1"/>
      <w:marLeft w:val="0"/>
      <w:marRight w:val="0"/>
      <w:marTop w:val="0"/>
      <w:marBottom w:val="0"/>
      <w:divBdr>
        <w:top w:val="none" w:sz="0" w:space="0" w:color="auto"/>
        <w:left w:val="none" w:sz="0" w:space="0" w:color="auto"/>
        <w:bottom w:val="none" w:sz="0" w:space="0" w:color="auto"/>
        <w:right w:val="none" w:sz="0" w:space="0" w:color="auto"/>
      </w:divBdr>
    </w:div>
    <w:div w:id="1607153599">
      <w:bodyDiv w:val="1"/>
      <w:marLeft w:val="0"/>
      <w:marRight w:val="0"/>
      <w:marTop w:val="0"/>
      <w:marBottom w:val="0"/>
      <w:divBdr>
        <w:top w:val="none" w:sz="0" w:space="0" w:color="auto"/>
        <w:left w:val="none" w:sz="0" w:space="0" w:color="auto"/>
        <w:bottom w:val="none" w:sz="0" w:space="0" w:color="auto"/>
        <w:right w:val="none" w:sz="0" w:space="0" w:color="auto"/>
      </w:divBdr>
    </w:div>
    <w:div w:id="1608195442">
      <w:bodyDiv w:val="1"/>
      <w:marLeft w:val="0"/>
      <w:marRight w:val="0"/>
      <w:marTop w:val="0"/>
      <w:marBottom w:val="0"/>
      <w:divBdr>
        <w:top w:val="none" w:sz="0" w:space="0" w:color="auto"/>
        <w:left w:val="none" w:sz="0" w:space="0" w:color="auto"/>
        <w:bottom w:val="none" w:sz="0" w:space="0" w:color="auto"/>
        <w:right w:val="none" w:sz="0" w:space="0" w:color="auto"/>
      </w:divBdr>
    </w:div>
    <w:div w:id="1608653198">
      <w:bodyDiv w:val="1"/>
      <w:marLeft w:val="0"/>
      <w:marRight w:val="0"/>
      <w:marTop w:val="0"/>
      <w:marBottom w:val="0"/>
      <w:divBdr>
        <w:top w:val="none" w:sz="0" w:space="0" w:color="auto"/>
        <w:left w:val="none" w:sz="0" w:space="0" w:color="auto"/>
        <w:bottom w:val="none" w:sz="0" w:space="0" w:color="auto"/>
        <w:right w:val="none" w:sz="0" w:space="0" w:color="auto"/>
      </w:divBdr>
    </w:div>
    <w:div w:id="1609196274">
      <w:bodyDiv w:val="1"/>
      <w:marLeft w:val="0"/>
      <w:marRight w:val="0"/>
      <w:marTop w:val="0"/>
      <w:marBottom w:val="0"/>
      <w:divBdr>
        <w:top w:val="none" w:sz="0" w:space="0" w:color="auto"/>
        <w:left w:val="none" w:sz="0" w:space="0" w:color="auto"/>
        <w:bottom w:val="none" w:sz="0" w:space="0" w:color="auto"/>
        <w:right w:val="none" w:sz="0" w:space="0" w:color="auto"/>
      </w:divBdr>
    </w:div>
    <w:div w:id="1610046297">
      <w:bodyDiv w:val="1"/>
      <w:marLeft w:val="0"/>
      <w:marRight w:val="0"/>
      <w:marTop w:val="0"/>
      <w:marBottom w:val="0"/>
      <w:divBdr>
        <w:top w:val="none" w:sz="0" w:space="0" w:color="auto"/>
        <w:left w:val="none" w:sz="0" w:space="0" w:color="auto"/>
        <w:bottom w:val="none" w:sz="0" w:space="0" w:color="auto"/>
        <w:right w:val="none" w:sz="0" w:space="0" w:color="auto"/>
      </w:divBdr>
    </w:div>
    <w:div w:id="1610157968">
      <w:bodyDiv w:val="1"/>
      <w:marLeft w:val="0"/>
      <w:marRight w:val="0"/>
      <w:marTop w:val="0"/>
      <w:marBottom w:val="0"/>
      <w:divBdr>
        <w:top w:val="none" w:sz="0" w:space="0" w:color="auto"/>
        <w:left w:val="none" w:sz="0" w:space="0" w:color="auto"/>
        <w:bottom w:val="none" w:sz="0" w:space="0" w:color="auto"/>
        <w:right w:val="none" w:sz="0" w:space="0" w:color="auto"/>
      </w:divBdr>
    </w:div>
    <w:div w:id="1611283752">
      <w:bodyDiv w:val="1"/>
      <w:marLeft w:val="0"/>
      <w:marRight w:val="0"/>
      <w:marTop w:val="0"/>
      <w:marBottom w:val="0"/>
      <w:divBdr>
        <w:top w:val="none" w:sz="0" w:space="0" w:color="auto"/>
        <w:left w:val="none" w:sz="0" w:space="0" w:color="auto"/>
        <w:bottom w:val="none" w:sz="0" w:space="0" w:color="auto"/>
        <w:right w:val="none" w:sz="0" w:space="0" w:color="auto"/>
      </w:divBdr>
    </w:div>
    <w:div w:id="1612282949">
      <w:bodyDiv w:val="1"/>
      <w:marLeft w:val="0"/>
      <w:marRight w:val="0"/>
      <w:marTop w:val="0"/>
      <w:marBottom w:val="0"/>
      <w:divBdr>
        <w:top w:val="none" w:sz="0" w:space="0" w:color="auto"/>
        <w:left w:val="none" w:sz="0" w:space="0" w:color="auto"/>
        <w:bottom w:val="none" w:sz="0" w:space="0" w:color="auto"/>
        <w:right w:val="none" w:sz="0" w:space="0" w:color="auto"/>
      </w:divBdr>
    </w:div>
    <w:div w:id="1612660281">
      <w:bodyDiv w:val="1"/>
      <w:marLeft w:val="0"/>
      <w:marRight w:val="0"/>
      <w:marTop w:val="0"/>
      <w:marBottom w:val="0"/>
      <w:divBdr>
        <w:top w:val="none" w:sz="0" w:space="0" w:color="auto"/>
        <w:left w:val="none" w:sz="0" w:space="0" w:color="auto"/>
        <w:bottom w:val="none" w:sz="0" w:space="0" w:color="auto"/>
        <w:right w:val="none" w:sz="0" w:space="0" w:color="auto"/>
      </w:divBdr>
    </w:div>
    <w:div w:id="1613127798">
      <w:bodyDiv w:val="1"/>
      <w:marLeft w:val="0"/>
      <w:marRight w:val="0"/>
      <w:marTop w:val="0"/>
      <w:marBottom w:val="0"/>
      <w:divBdr>
        <w:top w:val="none" w:sz="0" w:space="0" w:color="auto"/>
        <w:left w:val="none" w:sz="0" w:space="0" w:color="auto"/>
        <w:bottom w:val="none" w:sz="0" w:space="0" w:color="auto"/>
        <w:right w:val="none" w:sz="0" w:space="0" w:color="auto"/>
      </w:divBdr>
    </w:div>
    <w:div w:id="1613200859">
      <w:bodyDiv w:val="1"/>
      <w:marLeft w:val="0"/>
      <w:marRight w:val="0"/>
      <w:marTop w:val="0"/>
      <w:marBottom w:val="0"/>
      <w:divBdr>
        <w:top w:val="none" w:sz="0" w:space="0" w:color="auto"/>
        <w:left w:val="none" w:sz="0" w:space="0" w:color="auto"/>
        <w:bottom w:val="none" w:sz="0" w:space="0" w:color="auto"/>
        <w:right w:val="none" w:sz="0" w:space="0" w:color="auto"/>
      </w:divBdr>
    </w:div>
    <w:div w:id="1613315910">
      <w:bodyDiv w:val="1"/>
      <w:marLeft w:val="0"/>
      <w:marRight w:val="0"/>
      <w:marTop w:val="0"/>
      <w:marBottom w:val="0"/>
      <w:divBdr>
        <w:top w:val="none" w:sz="0" w:space="0" w:color="auto"/>
        <w:left w:val="none" w:sz="0" w:space="0" w:color="auto"/>
        <w:bottom w:val="none" w:sz="0" w:space="0" w:color="auto"/>
        <w:right w:val="none" w:sz="0" w:space="0" w:color="auto"/>
      </w:divBdr>
    </w:div>
    <w:div w:id="1613509885">
      <w:bodyDiv w:val="1"/>
      <w:marLeft w:val="0"/>
      <w:marRight w:val="0"/>
      <w:marTop w:val="0"/>
      <w:marBottom w:val="0"/>
      <w:divBdr>
        <w:top w:val="none" w:sz="0" w:space="0" w:color="auto"/>
        <w:left w:val="none" w:sz="0" w:space="0" w:color="auto"/>
        <w:bottom w:val="none" w:sz="0" w:space="0" w:color="auto"/>
        <w:right w:val="none" w:sz="0" w:space="0" w:color="auto"/>
      </w:divBdr>
    </w:div>
    <w:div w:id="1614095367">
      <w:bodyDiv w:val="1"/>
      <w:marLeft w:val="0"/>
      <w:marRight w:val="0"/>
      <w:marTop w:val="0"/>
      <w:marBottom w:val="0"/>
      <w:divBdr>
        <w:top w:val="none" w:sz="0" w:space="0" w:color="auto"/>
        <w:left w:val="none" w:sz="0" w:space="0" w:color="auto"/>
        <w:bottom w:val="none" w:sz="0" w:space="0" w:color="auto"/>
        <w:right w:val="none" w:sz="0" w:space="0" w:color="auto"/>
      </w:divBdr>
    </w:div>
    <w:div w:id="1614479610">
      <w:bodyDiv w:val="1"/>
      <w:marLeft w:val="0"/>
      <w:marRight w:val="0"/>
      <w:marTop w:val="0"/>
      <w:marBottom w:val="0"/>
      <w:divBdr>
        <w:top w:val="none" w:sz="0" w:space="0" w:color="auto"/>
        <w:left w:val="none" w:sz="0" w:space="0" w:color="auto"/>
        <w:bottom w:val="none" w:sz="0" w:space="0" w:color="auto"/>
        <w:right w:val="none" w:sz="0" w:space="0" w:color="auto"/>
      </w:divBdr>
    </w:div>
    <w:div w:id="1614751699">
      <w:bodyDiv w:val="1"/>
      <w:marLeft w:val="0"/>
      <w:marRight w:val="0"/>
      <w:marTop w:val="0"/>
      <w:marBottom w:val="0"/>
      <w:divBdr>
        <w:top w:val="none" w:sz="0" w:space="0" w:color="auto"/>
        <w:left w:val="none" w:sz="0" w:space="0" w:color="auto"/>
        <w:bottom w:val="none" w:sz="0" w:space="0" w:color="auto"/>
        <w:right w:val="none" w:sz="0" w:space="0" w:color="auto"/>
      </w:divBdr>
    </w:div>
    <w:div w:id="1615550647">
      <w:bodyDiv w:val="1"/>
      <w:marLeft w:val="0"/>
      <w:marRight w:val="0"/>
      <w:marTop w:val="0"/>
      <w:marBottom w:val="0"/>
      <w:divBdr>
        <w:top w:val="none" w:sz="0" w:space="0" w:color="auto"/>
        <w:left w:val="none" w:sz="0" w:space="0" w:color="auto"/>
        <w:bottom w:val="none" w:sz="0" w:space="0" w:color="auto"/>
        <w:right w:val="none" w:sz="0" w:space="0" w:color="auto"/>
      </w:divBdr>
    </w:div>
    <w:div w:id="1615599852">
      <w:bodyDiv w:val="1"/>
      <w:marLeft w:val="0"/>
      <w:marRight w:val="0"/>
      <w:marTop w:val="0"/>
      <w:marBottom w:val="0"/>
      <w:divBdr>
        <w:top w:val="none" w:sz="0" w:space="0" w:color="auto"/>
        <w:left w:val="none" w:sz="0" w:space="0" w:color="auto"/>
        <w:bottom w:val="none" w:sz="0" w:space="0" w:color="auto"/>
        <w:right w:val="none" w:sz="0" w:space="0" w:color="auto"/>
      </w:divBdr>
    </w:div>
    <w:div w:id="1615943567">
      <w:bodyDiv w:val="1"/>
      <w:marLeft w:val="0"/>
      <w:marRight w:val="0"/>
      <w:marTop w:val="0"/>
      <w:marBottom w:val="0"/>
      <w:divBdr>
        <w:top w:val="none" w:sz="0" w:space="0" w:color="auto"/>
        <w:left w:val="none" w:sz="0" w:space="0" w:color="auto"/>
        <w:bottom w:val="none" w:sz="0" w:space="0" w:color="auto"/>
        <w:right w:val="none" w:sz="0" w:space="0" w:color="auto"/>
      </w:divBdr>
    </w:div>
    <w:div w:id="1616254691">
      <w:bodyDiv w:val="1"/>
      <w:marLeft w:val="0"/>
      <w:marRight w:val="0"/>
      <w:marTop w:val="0"/>
      <w:marBottom w:val="0"/>
      <w:divBdr>
        <w:top w:val="none" w:sz="0" w:space="0" w:color="auto"/>
        <w:left w:val="none" w:sz="0" w:space="0" w:color="auto"/>
        <w:bottom w:val="none" w:sz="0" w:space="0" w:color="auto"/>
        <w:right w:val="none" w:sz="0" w:space="0" w:color="auto"/>
      </w:divBdr>
      <w:divsChild>
        <w:div w:id="1846902095">
          <w:marLeft w:val="480"/>
          <w:marRight w:val="0"/>
          <w:marTop w:val="0"/>
          <w:marBottom w:val="0"/>
          <w:divBdr>
            <w:top w:val="none" w:sz="0" w:space="0" w:color="auto"/>
            <w:left w:val="none" w:sz="0" w:space="0" w:color="auto"/>
            <w:bottom w:val="none" w:sz="0" w:space="0" w:color="auto"/>
            <w:right w:val="none" w:sz="0" w:space="0" w:color="auto"/>
          </w:divBdr>
        </w:div>
        <w:div w:id="2018581495">
          <w:marLeft w:val="480"/>
          <w:marRight w:val="0"/>
          <w:marTop w:val="0"/>
          <w:marBottom w:val="0"/>
          <w:divBdr>
            <w:top w:val="none" w:sz="0" w:space="0" w:color="auto"/>
            <w:left w:val="none" w:sz="0" w:space="0" w:color="auto"/>
            <w:bottom w:val="none" w:sz="0" w:space="0" w:color="auto"/>
            <w:right w:val="none" w:sz="0" w:space="0" w:color="auto"/>
          </w:divBdr>
        </w:div>
        <w:div w:id="1956449304">
          <w:marLeft w:val="480"/>
          <w:marRight w:val="0"/>
          <w:marTop w:val="0"/>
          <w:marBottom w:val="0"/>
          <w:divBdr>
            <w:top w:val="none" w:sz="0" w:space="0" w:color="auto"/>
            <w:left w:val="none" w:sz="0" w:space="0" w:color="auto"/>
            <w:bottom w:val="none" w:sz="0" w:space="0" w:color="auto"/>
            <w:right w:val="none" w:sz="0" w:space="0" w:color="auto"/>
          </w:divBdr>
        </w:div>
        <w:div w:id="2056349481">
          <w:marLeft w:val="480"/>
          <w:marRight w:val="0"/>
          <w:marTop w:val="0"/>
          <w:marBottom w:val="0"/>
          <w:divBdr>
            <w:top w:val="none" w:sz="0" w:space="0" w:color="auto"/>
            <w:left w:val="none" w:sz="0" w:space="0" w:color="auto"/>
            <w:bottom w:val="none" w:sz="0" w:space="0" w:color="auto"/>
            <w:right w:val="none" w:sz="0" w:space="0" w:color="auto"/>
          </w:divBdr>
        </w:div>
        <w:div w:id="695732665">
          <w:marLeft w:val="480"/>
          <w:marRight w:val="0"/>
          <w:marTop w:val="0"/>
          <w:marBottom w:val="0"/>
          <w:divBdr>
            <w:top w:val="none" w:sz="0" w:space="0" w:color="auto"/>
            <w:left w:val="none" w:sz="0" w:space="0" w:color="auto"/>
            <w:bottom w:val="none" w:sz="0" w:space="0" w:color="auto"/>
            <w:right w:val="none" w:sz="0" w:space="0" w:color="auto"/>
          </w:divBdr>
        </w:div>
        <w:div w:id="41296307">
          <w:marLeft w:val="480"/>
          <w:marRight w:val="0"/>
          <w:marTop w:val="0"/>
          <w:marBottom w:val="0"/>
          <w:divBdr>
            <w:top w:val="none" w:sz="0" w:space="0" w:color="auto"/>
            <w:left w:val="none" w:sz="0" w:space="0" w:color="auto"/>
            <w:bottom w:val="none" w:sz="0" w:space="0" w:color="auto"/>
            <w:right w:val="none" w:sz="0" w:space="0" w:color="auto"/>
          </w:divBdr>
        </w:div>
        <w:div w:id="1752461328">
          <w:marLeft w:val="480"/>
          <w:marRight w:val="0"/>
          <w:marTop w:val="0"/>
          <w:marBottom w:val="0"/>
          <w:divBdr>
            <w:top w:val="none" w:sz="0" w:space="0" w:color="auto"/>
            <w:left w:val="none" w:sz="0" w:space="0" w:color="auto"/>
            <w:bottom w:val="none" w:sz="0" w:space="0" w:color="auto"/>
            <w:right w:val="none" w:sz="0" w:space="0" w:color="auto"/>
          </w:divBdr>
        </w:div>
        <w:div w:id="911625945">
          <w:marLeft w:val="480"/>
          <w:marRight w:val="0"/>
          <w:marTop w:val="0"/>
          <w:marBottom w:val="0"/>
          <w:divBdr>
            <w:top w:val="none" w:sz="0" w:space="0" w:color="auto"/>
            <w:left w:val="none" w:sz="0" w:space="0" w:color="auto"/>
            <w:bottom w:val="none" w:sz="0" w:space="0" w:color="auto"/>
            <w:right w:val="none" w:sz="0" w:space="0" w:color="auto"/>
          </w:divBdr>
        </w:div>
        <w:div w:id="212499110">
          <w:marLeft w:val="480"/>
          <w:marRight w:val="0"/>
          <w:marTop w:val="0"/>
          <w:marBottom w:val="0"/>
          <w:divBdr>
            <w:top w:val="none" w:sz="0" w:space="0" w:color="auto"/>
            <w:left w:val="none" w:sz="0" w:space="0" w:color="auto"/>
            <w:bottom w:val="none" w:sz="0" w:space="0" w:color="auto"/>
            <w:right w:val="none" w:sz="0" w:space="0" w:color="auto"/>
          </w:divBdr>
        </w:div>
        <w:div w:id="1484665194">
          <w:marLeft w:val="480"/>
          <w:marRight w:val="0"/>
          <w:marTop w:val="0"/>
          <w:marBottom w:val="0"/>
          <w:divBdr>
            <w:top w:val="none" w:sz="0" w:space="0" w:color="auto"/>
            <w:left w:val="none" w:sz="0" w:space="0" w:color="auto"/>
            <w:bottom w:val="none" w:sz="0" w:space="0" w:color="auto"/>
            <w:right w:val="none" w:sz="0" w:space="0" w:color="auto"/>
          </w:divBdr>
        </w:div>
        <w:div w:id="1218200043">
          <w:marLeft w:val="480"/>
          <w:marRight w:val="0"/>
          <w:marTop w:val="0"/>
          <w:marBottom w:val="0"/>
          <w:divBdr>
            <w:top w:val="none" w:sz="0" w:space="0" w:color="auto"/>
            <w:left w:val="none" w:sz="0" w:space="0" w:color="auto"/>
            <w:bottom w:val="none" w:sz="0" w:space="0" w:color="auto"/>
            <w:right w:val="none" w:sz="0" w:space="0" w:color="auto"/>
          </w:divBdr>
        </w:div>
        <w:div w:id="1966497820">
          <w:marLeft w:val="480"/>
          <w:marRight w:val="0"/>
          <w:marTop w:val="0"/>
          <w:marBottom w:val="0"/>
          <w:divBdr>
            <w:top w:val="none" w:sz="0" w:space="0" w:color="auto"/>
            <w:left w:val="none" w:sz="0" w:space="0" w:color="auto"/>
            <w:bottom w:val="none" w:sz="0" w:space="0" w:color="auto"/>
            <w:right w:val="none" w:sz="0" w:space="0" w:color="auto"/>
          </w:divBdr>
        </w:div>
        <w:div w:id="799425111">
          <w:marLeft w:val="480"/>
          <w:marRight w:val="0"/>
          <w:marTop w:val="0"/>
          <w:marBottom w:val="0"/>
          <w:divBdr>
            <w:top w:val="none" w:sz="0" w:space="0" w:color="auto"/>
            <w:left w:val="none" w:sz="0" w:space="0" w:color="auto"/>
            <w:bottom w:val="none" w:sz="0" w:space="0" w:color="auto"/>
            <w:right w:val="none" w:sz="0" w:space="0" w:color="auto"/>
          </w:divBdr>
        </w:div>
        <w:div w:id="791633283">
          <w:marLeft w:val="480"/>
          <w:marRight w:val="0"/>
          <w:marTop w:val="0"/>
          <w:marBottom w:val="0"/>
          <w:divBdr>
            <w:top w:val="none" w:sz="0" w:space="0" w:color="auto"/>
            <w:left w:val="none" w:sz="0" w:space="0" w:color="auto"/>
            <w:bottom w:val="none" w:sz="0" w:space="0" w:color="auto"/>
            <w:right w:val="none" w:sz="0" w:space="0" w:color="auto"/>
          </w:divBdr>
        </w:div>
        <w:div w:id="120149356">
          <w:marLeft w:val="480"/>
          <w:marRight w:val="0"/>
          <w:marTop w:val="0"/>
          <w:marBottom w:val="0"/>
          <w:divBdr>
            <w:top w:val="none" w:sz="0" w:space="0" w:color="auto"/>
            <w:left w:val="none" w:sz="0" w:space="0" w:color="auto"/>
            <w:bottom w:val="none" w:sz="0" w:space="0" w:color="auto"/>
            <w:right w:val="none" w:sz="0" w:space="0" w:color="auto"/>
          </w:divBdr>
        </w:div>
        <w:div w:id="873737529">
          <w:marLeft w:val="480"/>
          <w:marRight w:val="0"/>
          <w:marTop w:val="0"/>
          <w:marBottom w:val="0"/>
          <w:divBdr>
            <w:top w:val="none" w:sz="0" w:space="0" w:color="auto"/>
            <w:left w:val="none" w:sz="0" w:space="0" w:color="auto"/>
            <w:bottom w:val="none" w:sz="0" w:space="0" w:color="auto"/>
            <w:right w:val="none" w:sz="0" w:space="0" w:color="auto"/>
          </w:divBdr>
        </w:div>
        <w:div w:id="1828669587">
          <w:marLeft w:val="480"/>
          <w:marRight w:val="0"/>
          <w:marTop w:val="0"/>
          <w:marBottom w:val="0"/>
          <w:divBdr>
            <w:top w:val="none" w:sz="0" w:space="0" w:color="auto"/>
            <w:left w:val="none" w:sz="0" w:space="0" w:color="auto"/>
            <w:bottom w:val="none" w:sz="0" w:space="0" w:color="auto"/>
            <w:right w:val="none" w:sz="0" w:space="0" w:color="auto"/>
          </w:divBdr>
        </w:div>
        <w:div w:id="1290429635">
          <w:marLeft w:val="480"/>
          <w:marRight w:val="0"/>
          <w:marTop w:val="0"/>
          <w:marBottom w:val="0"/>
          <w:divBdr>
            <w:top w:val="none" w:sz="0" w:space="0" w:color="auto"/>
            <w:left w:val="none" w:sz="0" w:space="0" w:color="auto"/>
            <w:bottom w:val="none" w:sz="0" w:space="0" w:color="auto"/>
            <w:right w:val="none" w:sz="0" w:space="0" w:color="auto"/>
          </w:divBdr>
        </w:div>
        <w:div w:id="955217906">
          <w:marLeft w:val="480"/>
          <w:marRight w:val="0"/>
          <w:marTop w:val="0"/>
          <w:marBottom w:val="0"/>
          <w:divBdr>
            <w:top w:val="none" w:sz="0" w:space="0" w:color="auto"/>
            <w:left w:val="none" w:sz="0" w:space="0" w:color="auto"/>
            <w:bottom w:val="none" w:sz="0" w:space="0" w:color="auto"/>
            <w:right w:val="none" w:sz="0" w:space="0" w:color="auto"/>
          </w:divBdr>
        </w:div>
        <w:div w:id="437262314">
          <w:marLeft w:val="480"/>
          <w:marRight w:val="0"/>
          <w:marTop w:val="0"/>
          <w:marBottom w:val="0"/>
          <w:divBdr>
            <w:top w:val="none" w:sz="0" w:space="0" w:color="auto"/>
            <w:left w:val="none" w:sz="0" w:space="0" w:color="auto"/>
            <w:bottom w:val="none" w:sz="0" w:space="0" w:color="auto"/>
            <w:right w:val="none" w:sz="0" w:space="0" w:color="auto"/>
          </w:divBdr>
        </w:div>
        <w:div w:id="2134785596">
          <w:marLeft w:val="480"/>
          <w:marRight w:val="0"/>
          <w:marTop w:val="0"/>
          <w:marBottom w:val="0"/>
          <w:divBdr>
            <w:top w:val="none" w:sz="0" w:space="0" w:color="auto"/>
            <w:left w:val="none" w:sz="0" w:space="0" w:color="auto"/>
            <w:bottom w:val="none" w:sz="0" w:space="0" w:color="auto"/>
            <w:right w:val="none" w:sz="0" w:space="0" w:color="auto"/>
          </w:divBdr>
        </w:div>
        <w:div w:id="543446506">
          <w:marLeft w:val="480"/>
          <w:marRight w:val="0"/>
          <w:marTop w:val="0"/>
          <w:marBottom w:val="0"/>
          <w:divBdr>
            <w:top w:val="none" w:sz="0" w:space="0" w:color="auto"/>
            <w:left w:val="none" w:sz="0" w:space="0" w:color="auto"/>
            <w:bottom w:val="none" w:sz="0" w:space="0" w:color="auto"/>
            <w:right w:val="none" w:sz="0" w:space="0" w:color="auto"/>
          </w:divBdr>
        </w:div>
        <w:div w:id="361246896">
          <w:marLeft w:val="480"/>
          <w:marRight w:val="0"/>
          <w:marTop w:val="0"/>
          <w:marBottom w:val="0"/>
          <w:divBdr>
            <w:top w:val="none" w:sz="0" w:space="0" w:color="auto"/>
            <w:left w:val="none" w:sz="0" w:space="0" w:color="auto"/>
            <w:bottom w:val="none" w:sz="0" w:space="0" w:color="auto"/>
            <w:right w:val="none" w:sz="0" w:space="0" w:color="auto"/>
          </w:divBdr>
        </w:div>
        <w:div w:id="1514225913">
          <w:marLeft w:val="480"/>
          <w:marRight w:val="0"/>
          <w:marTop w:val="0"/>
          <w:marBottom w:val="0"/>
          <w:divBdr>
            <w:top w:val="none" w:sz="0" w:space="0" w:color="auto"/>
            <w:left w:val="none" w:sz="0" w:space="0" w:color="auto"/>
            <w:bottom w:val="none" w:sz="0" w:space="0" w:color="auto"/>
            <w:right w:val="none" w:sz="0" w:space="0" w:color="auto"/>
          </w:divBdr>
        </w:div>
        <w:div w:id="461848502">
          <w:marLeft w:val="480"/>
          <w:marRight w:val="0"/>
          <w:marTop w:val="0"/>
          <w:marBottom w:val="0"/>
          <w:divBdr>
            <w:top w:val="none" w:sz="0" w:space="0" w:color="auto"/>
            <w:left w:val="none" w:sz="0" w:space="0" w:color="auto"/>
            <w:bottom w:val="none" w:sz="0" w:space="0" w:color="auto"/>
            <w:right w:val="none" w:sz="0" w:space="0" w:color="auto"/>
          </w:divBdr>
        </w:div>
        <w:div w:id="1441030333">
          <w:marLeft w:val="480"/>
          <w:marRight w:val="0"/>
          <w:marTop w:val="0"/>
          <w:marBottom w:val="0"/>
          <w:divBdr>
            <w:top w:val="none" w:sz="0" w:space="0" w:color="auto"/>
            <w:left w:val="none" w:sz="0" w:space="0" w:color="auto"/>
            <w:bottom w:val="none" w:sz="0" w:space="0" w:color="auto"/>
            <w:right w:val="none" w:sz="0" w:space="0" w:color="auto"/>
          </w:divBdr>
        </w:div>
        <w:div w:id="1251617607">
          <w:marLeft w:val="480"/>
          <w:marRight w:val="0"/>
          <w:marTop w:val="0"/>
          <w:marBottom w:val="0"/>
          <w:divBdr>
            <w:top w:val="none" w:sz="0" w:space="0" w:color="auto"/>
            <w:left w:val="none" w:sz="0" w:space="0" w:color="auto"/>
            <w:bottom w:val="none" w:sz="0" w:space="0" w:color="auto"/>
            <w:right w:val="none" w:sz="0" w:space="0" w:color="auto"/>
          </w:divBdr>
        </w:div>
        <w:div w:id="1460302090">
          <w:marLeft w:val="480"/>
          <w:marRight w:val="0"/>
          <w:marTop w:val="0"/>
          <w:marBottom w:val="0"/>
          <w:divBdr>
            <w:top w:val="none" w:sz="0" w:space="0" w:color="auto"/>
            <w:left w:val="none" w:sz="0" w:space="0" w:color="auto"/>
            <w:bottom w:val="none" w:sz="0" w:space="0" w:color="auto"/>
            <w:right w:val="none" w:sz="0" w:space="0" w:color="auto"/>
          </w:divBdr>
        </w:div>
        <w:div w:id="1229614999">
          <w:marLeft w:val="480"/>
          <w:marRight w:val="0"/>
          <w:marTop w:val="0"/>
          <w:marBottom w:val="0"/>
          <w:divBdr>
            <w:top w:val="none" w:sz="0" w:space="0" w:color="auto"/>
            <w:left w:val="none" w:sz="0" w:space="0" w:color="auto"/>
            <w:bottom w:val="none" w:sz="0" w:space="0" w:color="auto"/>
            <w:right w:val="none" w:sz="0" w:space="0" w:color="auto"/>
          </w:divBdr>
        </w:div>
        <w:div w:id="460151556">
          <w:marLeft w:val="480"/>
          <w:marRight w:val="0"/>
          <w:marTop w:val="0"/>
          <w:marBottom w:val="0"/>
          <w:divBdr>
            <w:top w:val="none" w:sz="0" w:space="0" w:color="auto"/>
            <w:left w:val="none" w:sz="0" w:space="0" w:color="auto"/>
            <w:bottom w:val="none" w:sz="0" w:space="0" w:color="auto"/>
            <w:right w:val="none" w:sz="0" w:space="0" w:color="auto"/>
          </w:divBdr>
        </w:div>
        <w:div w:id="1577934281">
          <w:marLeft w:val="480"/>
          <w:marRight w:val="0"/>
          <w:marTop w:val="0"/>
          <w:marBottom w:val="0"/>
          <w:divBdr>
            <w:top w:val="none" w:sz="0" w:space="0" w:color="auto"/>
            <w:left w:val="none" w:sz="0" w:space="0" w:color="auto"/>
            <w:bottom w:val="none" w:sz="0" w:space="0" w:color="auto"/>
            <w:right w:val="none" w:sz="0" w:space="0" w:color="auto"/>
          </w:divBdr>
        </w:div>
        <w:div w:id="362707626">
          <w:marLeft w:val="480"/>
          <w:marRight w:val="0"/>
          <w:marTop w:val="0"/>
          <w:marBottom w:val="0"/>
          <w:divBdr>
            <w:top w:val="none" w:sz="0" w:space="0" w:color="auto"/>
            <w:left w:val="none" w:sz="0" w:space="0" w:color="auto"/>
            <w:bottom w:val="none" w:sz="0" w:space="0" w:color="auto"/>
            <w:right w:val="none" w:sz="0" w:space="0" w:color="auto"/>
          </w:divBdr>
        </w:div>
        <w:div w:id="1845511165">
          <w:marLeft w:val="480"/>
          <w:marRight w:val="0"/>
          <w:marTop w:val="0"/>
          <w:marBottom w:val="0"/>
          <w:divBdr>
            <w:top w:val="none" w:sz="0" w:space="0" w:color="auto"/>
            <w:left w:val="none" w:sz="0" w:space="0" w:color="auto"/>
            <w:bottom w:val="none" w:sz="0" w:space="0" w:color="auto"/>
            <w:right w:val="none" w:sz="0" w:space="0" w:color="auto"/>
          </w:divBdr>
        </w:div>
        <w:div w:id="1471627824">
          <w:marLeft w:val="480"/>
          <w:marRight w:val="0"/>
          <w:marTop w:val="0"/>
          <w:marBottom w:val="0"/>
          <w:divBdr>
            <w:top w:val="none" w:sz="0" w:space="0" w:color="auto"/>
            <w:left w:val="none" w:sz="0" w:space="0" w:color="auto"/>
            <w:bottom w:val="none" w:sz="0" w:space="0" w:color="auto"/>
            <w:right w:val="none" w:sz="0" w:space="0" w:color="auto"/>
          </w:divBdr>
        </w:div>
        <w:div w:id="1083180037">
          <w:marLeft w:val="480"/>
          <w:marRight w:val="0"/>
          <w:marTop w:val="0"/>
          <w:marBottom w:val="0"/>
          <w:divBdr>
            <w:top w:val="none" w:sz="0" w:space="0" w:color="auto"/>
            <w:left w:val="none" w:sz="0" w:space="0" w:color="auto"/>
            <w:bottom w:val="none" w:sz="0" w:space="0" w:color="auto"/>
            <w:right w:val="none" w:sz="0" w:space="0" w:color="auto"/>
          </w:divBdr>
        </w:div>
        <w:div w:id="852377151">
          <w:marLeft w:val="480"/>
          <w:marRight w:val="0"/>
          <w:marTop w:val="0"/>
          <w:marBottom w:val="0"/>
          <w:divBdr>
            <w:top w:val="none" w:sz="0" w:space="0" w:color="auto"/>
            <w:left w:val="none" w:sz="0" w:space="0" w:color="auto"/>
            <w:bottom w:val="none" w:sz="0" w:space="0" w:color="auto"/>
            <w:right w:val="none" w:sz="0" w:space="0" w:color="auto"/>
          </w:divBdr>
        </w:div>
        <w:div w:id="286350906">
          <w:marLeft w:val="480"/>
          <w:marRight w:val="0"/>
          <w:marTop w:val="0"/>
          <w:marBottom w:val="0"/>
          <w:divBdr>
            <w:top w:val="none" w:sz="0" w:space="0" w:color="auto"/>
            <w:left w:val="none" w:sz="0" w:space="0" w:color="auto"/>
            <w:bottom w:val="none" w:sz="0" w:space="0" w:color="auto"/>
            <w:right w:val="none" w:sz="0" w:space="0" w:color="auto"/>
          </w:divBdr>
        </w:div>
        <w:div w:id="1792245638">
          <w:marLeft w:val="480"/>
          <w:marRight w:val="0"/>
          <w:marTop w:val="0"/>
          <w:marBottom w:val="0"/>
          <w:divBdr>
            <w:top w:val="none" w:sz="0" w:space="0" w:color="auto"/>
            <w:left w:val="none" w:sz="0" w:space="0" w:color="auto"/>
            <w:bottom w:val="none" w:sz="0" w:space="0" w:color="auto"/>
            <w:right w:val="none" w:sz="0" w:space="0" w:color="auto"/>
          </w:divBdr>
        </w:div>
        <w:div w:id="1530029726">
          <w:marLeft w:val="480"/>
          <w:marRight w:val="0"/>
          <w:marTop w:val="0"/>
          <w:marBottom w:val="0"/>
          <w:divBdr>
            <w:top w:val="none" w:sz="0" w:space="0" w:color="auto"/>
            <w:left w:val="none" w:sz="0" w:space="0" w:color="auto"/>
            <w:bottom w:val="none" w:sz="0" w:space="0" w:color="auto"/>
            <w:right w:val="none" w:sz="0" w:space="0" w:color="auto"/>
          </w:divBdr>
        </w:div>
        <w:div w:id="1819569379">
          <w:marLeft w:val="480"/>
          <w:marRight w:val="0"/>
          <w:marTop w:val="0"/>
          <w:marBottom w:val="0"/>
          <w:divBdr>
            <w:top w:val="none" w:sz="0" w:space="0" w:color="auto"/>
            <w:left w:val="none" w:sz="0" w:space="0" w:color="auto"/>
            <w:bottom w:val="none" w:sz="0" w:space="0" w:color="auto"/>
            <w:right w:val="none" w:sz="0" w:space="0" w:color="auto"/>
          </w:divBdr>
        </w:div>
        <w:div w:id="1458375938">
          <w:marLeft w:val="480"/>
          <w:marRight w:val="0"/>
          <w:marTop w:val="0"/>
          <w:marBottom w:val="0"/>
          <w:divBdr>
            <w:top w:val="none" w:sz="0" w:space="0" w:color="auto"/>
            <w:left w:val="none" w:sz="0" w:space="0" w:color="auto"/>
            <w:bottom w:val="none" w:sz="0" w:space="0" w:color="auto"/>
            <w:right w:val="none" w:sz="0" w:space="0" w:color="auto"/>
          </w:divBdr>
        </w:div>
        <w:div w:id="70155658">
          <w:marLeft w:val="480"/>
          <w:marRight w:val="0"/>
          <w:marTop w:val="0"/>
          <w:marBottom w:val="0"/>
          <w:divBdr>
            <w:top w:val="none" w:sz="0" w:space="0" w:color="auto"/>
            <w:left w:val="none" w:sz="0" w:space="0" w:color="auto"/>
            <w:bottom w:val="none" w:sz="0" w:space="0" w:color="auto"/>
            <w:right w:val="none" w:sz="0" w:space="0" w:color="auto"/>
          </w:divBdr>
        </w:div>
        <w:div w:id="880291376">
          <w:marLeft w:val="480"/>
          <w:marRight w:val="0"/>
          <w:marTop w:val="0"/>
          <w:marBottom w:val="0"/>
          <w:divBdr>
            <w:top w:val="none" w:sz="0" w:space="0" w:color="auto"/>
            <w:left w:val="none" w:sz="0" w:space="0" w:color="auto"/>
            <w:bottom w:val="none" w:sz="0" w:space="0" w:color="auto"/>
            <w:right w:val="none" w:sz="0" w:space="0" w:color="auto"/>
          </w:divBdr>
        </w:div>
        <w:div w:id="178349743">
          <w:marLeft w:val="480"/>
          <w:marRight w:val="0"/>
          <w:marTop w:val="0"/>
          <w:marBottom w:val="0"/>
          <w:divBdr>
            <w:top w:val="none" w:sz="0" w:space="0" w:color="auto"/>
            <w:left w:val="none" w:sz="0" w:space="0" w:color="auto"/>
            <w:bottom w:val="none" w:sz="0" w:space="0" w:color="auto"/>
            <w:right w:val="none" w:sz="0" w:space="0" w:color="auto"/>
          </w:divBdr>
        </w:div>
        <w:div w:id="1881243201">
          <w:marLeft w:val="480"/>
          <w:marRight w:val="0"/>
          <w:marTop w:val="0"/>
          <w:marBottom w:val="0"/>
          <w:divBdr>
            <w:top w:val="none" w:sz="0" w:space="0" w:color="auto"/>
            <w:left w:val="none" w:sz="0" w:space="0" w:color="auto"/>
            <w:bottom w:val="none" w:sz="0" w:space="0" w:color="auto"/>
            <w:right w:val="none" w:sz="0" w:space="0" w:color="auto"/>
          </w:divBdr>
        </w:div>
        <w:div w:id="1021511867">
          <w:marLeft w:val="480"/>
          <w:marRight w:val="0"/>
          <w:marTop w:val="0"/>
          <w:marBottom w:val="0"/>
          <w:divBdr>
            <w:top w:val="none" w:sz="0" w:space="0" w:color="auto"/>
            <w:left w:val="none" w:sz="0" w:space="0" w:color="auto"/>
            <w:bottom w:val="none" w:sz="0" w:space="0" w:color="auto"/>
            <w:right w:val="none" w:sz="0" w:space="0" w:color="auto"/>
          </w:divBdr>
        </w:div>
        <w:div w:id="4671949">
          <w:marLeft w:val="480"/>
          <w:marRight w:val="0"/>
          <w:marTop w:val="0"/>
          <w:marBottom w:val="0"/>
          <w:divBdr>
            <w:top w:val="none" w:sz="0" w:space="0" w:color="auto"/>
            <w:left w:val="none" w:sz="0" w:space="0" w:color="auto"/>
            <w:bottom w:val="none" w:sz="0" w:space="0" w:color="auto"/>
            <w:right w:val="none" w:sz="0" w:space="0" w:color="auto"/>
          </w:divBdr>
        </w:div>
        <w:div w:id="1477719903">
          <w:marLeft w:val="480"/>
          <w:marRight w:val="0"/>
          <w:marTop w:val="0"/>
          <w:marBottom w:val="0"/>
          <w:divBdr>
            <w:top w:val="none" w:sz="0" w:space="0" w:color="auto"/>
            <w:left w:val="none" w:sz="0" w:space="0" w:color="auto"/>
            <w:bottom w:val="none" w:sz="0" w:space="0" w:color="auto"/>
            <w:right w:val="none" w:sz="0" w:space="0" w:color="auto"/>
          </w:divBdr>
        </w:div>
        <w:div w:id="1475486556">
          <w:marLeft w:val="480"/>
          <w:marRight w:val="0"/>
          <w:marTop w:val="0"/>
          <w:marBottom w:val="0"/>
          <w:divBdr>
            <w:top w:val="none" w:sz="0" w:space="0" w:color="auto"/>
            <w:left w:val="none" w:sz="0" w:space="0" w:color="auto"/>
            <w:bottom w:val="none" w:sz="0" w:space="0" w:color="auto"/>
            <w:right w:val="none" w:sz="0" w:space="0" w:color="auto"/>
          </w:divBdr>
        </w:div>
        <w:div w:id="109515955">
          <w:marLeft w:val="480"/>
          <w:marRight w:val="0"/>
          <w:marTop w:val="0"/>
          <w:marBottom w:val="0"/>
          <w:divBdr>
            <w:top w:val="none" w:sz="0" w:space="0" w:color="auto"/>
            <w:left w:val="none" w:sz="0" w:space="0" w:color="auto"/>
            <w:bottom w:val="none" w:sz="0" w:space="0" w:color="auto"/>
            <w:right w:val="none" w:sz="0" w:space="0" w:color="auto"/>
          </w:divBdr>
        </w:div>
        <w:div w:id="536167406">
          <w:marLeft w:val="480"/>
          <w:marRight w:val="0"/>
          <w:marTop w:val="0"/>
          <w:marBottom w:val="0"/>
          <w:divBdr>
            <w:top w:val="none" w:sz="0" w:space="0" w:color="auto"/>
            <w:left w:val="none" w:sz="0" w:space="0" w:color="auto"/>
            <w:bottom w:val="none" w:sz="0" w:space="0" w:color="auto"/>
            <w:right w:val="none" w:sz="0" w:space="0" w:color="auto"/>
          </w:divBdr>
        </w:div>
        <w:div w:id="491987681">
          <w:marLeft w:val="480"/>
          <w:marRight w:val="0"/>
          <w:marTop w:val="0"/>
          <w:marBottom w:val="0"/>
          <w:divBdr>
            <w:top w:val="none" w:sz="0" w:space="0" w:color="auto"/>
            <w:left w:val="none" w:sz="0" w:space="0" w:color="auto"/>
            <w:bottom w:val="none" w:sz="0" w:space="0" w:color="auto"/>
            <w:right w:val="none" w:sz="0" w:space="0" w:color="auto"/>
          </w:divBdr>
        </w:div>
        <w:div w:id="314187848">
          <w:marLeft w:val="480"/>
          <w:marRight w:val="0"/>
          <w:marTop w:val="0"/>
          <w:marBottom w:val="0"/>
          <w:divBdr>
            <w:top w:val="none" w:sz="0" w:space="0" w:color="auto"/>
            <w:left w:val="none" w:sz="0" w:space="0" w:color="auto"/>
            <w:bottom w:val="none" w:sz="0" w:space="0" w:color="auto"/>
            <w:right w:val="none" w:sz="0" w:space="0" w:color="auto"/>
          </w:divBdr>
        </w:div>
        <w:div w:id="1806312280">
          <w:marLeft w:val="480"/>
          <w:marRight w:val="0"/>
          <w:marTop w:val="0"/>
          <w:marBottom w:val="0"/>
          <w:divBdr>
            <w:top w:val="none" w:sz="0" w:space="0" w:color="auto"/>
            <w:left w:val="none" w:sz="0" w:space="0" w:color="auto"/>
            <w:bottom w:val="none" w:sz="0" w:space="0" w:color="auto"/>
            <w:right w:val="none" w:sz="0" w:space="0" w:color="auto"/>
          </w:divBdr>
        </w:div>
        <w:div w:id="1944878478">
          <w:marLeft w:val="480"/>
          <w:marRight w:val="0"/>
          <w:marTop w:val="0"/>
          <w:marBottom w:val="0"/>
          <w:divBdr>
            <w:top w:val="none" w:sz="0" w:space="0" w:color="auto"/>
            <w:left w:val="none" w:sz="0" w:space="0" w:color="auto"/>
            <w:bottom w:val="none" w:sz="0" w:space="0" w:color="auto"/>
            <w:right w:val="none" w:sz="0" w:space="0" w:color="auto"/>
          </w:divBdr>
        </w:div>
        <w:div w:id="1559121936">
          <w:marLeft w:val="480"/>
          <w:marRight w:val="0"/>
          <w:marTop w:val="0"/>
          <w:marBottom w:val="0"/>
          <w:divBdr>
            <w:top w:val="none" w:sz="0" w:space="0" w:color="auto"/>
            <w:left w:val="none" w:sz="0" w:space="0" w:color="auto"/>
            <w:bottom w:val="none" w:sz="0" w:space="0" w:color="auto"/>
            <w:right w:val="none" w:sz="0" w:space="0" w:color="auto"/>
          </w:divBdr>
        </w:div>
        <w:div w:id="448549540">
          <w:marLeft w:val="480"/>
          <w:marRight w:val="0"/>
          <w:marTop w:val="0"/>
          <w:marBottom w:val="0"/>
          <w:divBdr>
            <w:top w:val="none" w:sz="0" w:space="0" w:color="auto"/>
            <w:left w:val="none" w:sz="0" w:space="0" w:color="auto"/>
            <w:bottom w:val="none" w:sz="0" w:space="0" w:color="auto"/>
            <w:right w:val="none" w:sz="0" w:space="0" w:color="auto"/>
          </w:divBdr>
        </w:div>
        <w:div w:id="2030057325">
          <w:marLeft w:val="480"/>
          <w:marRight w:val="0"/>
          <w:marTop w:val="0"/>
          <w:marBottom w:val="0"/>
          <w:divBdr>
            <w:top w:val="none" w:sz="0" w:space="0" w:color="auto"/>
            <w:left w:val="none" w:sz="0" w:space="0" w:color="auto"/>
            <w:bottom w:val="none" w:sz="0" w:space="0" w:color="auto"/>
            <w:right w:val="none" w:sz="0" w:space="0" w:color="auto"/>
          </w:divBdr>
        </w:div>
        <w:div w:id="1643073511">
          <w:marLeft w:val="480"/>
          <w:marRight w:val="0"/>
          <w:marTop w:val="0"/>
          <w:marBottom w:val="0"/>
          <w:divBdr>
            <w:top w:val="none" w:sz="0" w:space="0" w:color="auto"/>
            <w:left w:val="none" w:sz="0" w:space="0" w:color="auto"/>
            <w:bottom w:val="none" w:sz="0" w:space="0" w:color="auto"/>
            <w:right w:val="none" w:sz="0" w:space="0" w:color="auto"/>
          </w:divBdr>
        </w:div>
        <w:div w:id="1751734251">
          <w:marLeft w:val="480"/>
          <w:marRight w:val="0"/>
          <w:marTop w:val="0"/>
          <w:marBottom w:val="0"/>
          <w:divBdr>
            <w:top w:val="none" w:sz="0" w:space="0" w:color="auto"/>
            <w:left w:val="none" w:sz="0" w:space="0" w:color="auto"/>
            <w:bottom w:val="none" w:sz="0" w:space="0" w:color="auto"/>
            <w:right w:val="none" w:sz="0" w:space="0" w:color="auto"/>
          </w:divBdr>
        </w:div>
        <w:div w:id="1637947591">
          <w:marLeft w:val="480"/>
          <w:marRight w:val="0"/>
          <w:marTop w:val="0"/>
          <w:marBottom w:val="0"/>
          <w:divBdr>
            <w:top w:val="none" w:sz="0" w:space="0" w:color="auto"/>
            <w:left w:val="none" w:sz="0" w:space="0" w:color="auto"/>
            <w:bottom w:val="none" w:sz="0" w:space="0" w:color="auto"/>
            <w:right w:val="none" w:sz="0" w:space="0" w:color="auto"/>
          </w:divBdr>
        </w:div>
        <w:div w:id="589389522">
          <w:marLeft w:val="480"/>
          <w:marRight w:val="0"/>
          <w:marTop w:val="0"/>
          <w:marBottom w:val="0"/>
          <w:divBdr>
            <w:top w:val="none" w:sz="0" w:space="0" w:color="auto"/>
            <w:left w:val="none" w:sz="0" w:space="0" w:color="auto"/>
            <w:bottom w:val="none" w:sz="0" w:space="0" w:color="auto"/>
            <w:right w:val="none" w:sz="0" w:space="0" w:color="auto"/>
          </w:divBdr>
        </w:div>
        <w:div w:id="831528811">
          <w:marLeft w:val="480"/>
          <w:marRight w:val="0"/>
          <w:marTop w:val="0"/>
          <w:marBottom w:val="0"/>
          <w:divBdr>
            <w:top w:val="none" w:sz="0" w:space="0" w:color="auto"/>
            <w:left w:val="none" w:sz="0" w:space="0" w:color="auto"/>
            <w:bottom w:val="none" w:sz="0" w:space="0" w:color="auto"/>
            <w:right w:val="none" w:sz="0" w:space="0" w:color="auto"/>
          </w:divBdr>
        </w:div>
        <w:div w:id="1721787188">
          <w:marLeft w:val="480"/>
          <w:marRight w:val="0"/>
          <w:marTop w:val="0"/>
          <w:marBottom w:val="0"/>
          <w:divBdr>
            <w:top w:val="none" w:sz="0" w:space="0" w:color="auto"/>
            <w:left w:val="none" w:sz="0" w:space="0" w:color="auto"/>
            <w:bottom w:val="none" w:sz="0" w:space="0" w:color="auto"/>
            <w:right w:val="none" w:sz="0" w:space="0" w:color="auto"/>
          </w:divBdr>
        </w:div>
        <w:div w:id="1660845065">
          <w:marLeft w:val="480"/>
          <w:marRight w:val="0"/>
          <w:marTop w:val="0"/>
          <w:marBottom w:val="0"/>
          <w:divBdr>
            <w:top w:val="none" w:sz="0" w:space="0" w:color="auto"/>
            <w:left w:val="none" w:sz="0" w:space="0" w:color="auto"/>
            <w:bottom w:val="none" w:sz="0" w:space="0" w:color="auto"/>
            <w:right w:val="none" w:sz="0" w:space="0" w:color="auto"/>
          </w:divBdr>
        </w:div>
        <w:div w:id="381564437">
          <w:marLeft w:val="480"/>
          <w:marRight w:val="0"/>
          <w:marTop w:val="0"/>
          <w:marBottom w:val="0"/>
          <w:divBdr>
            <w:top w:val="none" w:sz="0" w:space="0" w:color="auto"/>
            <w:left w:val="none" w:sz="0" w:space="0" w:color="auto"/>
            <w:bottom w:val="none" w:sz="0" w:space="0" w:color="auto"/>
            <w:right w:val="none" w:sz="0" w:space="0" w:color="auto"/>
          </w:divBdr>
        </w:div>
        <w:div w:id="1285967602">
          <w:marLeft w:val="480"/>
          <w:marRight w:val="0"/>
          <w:marTop w:val="0"/>
          <w:marBottom w:val="0"/>
          <w:divBdr>
            <w:top w:val="none" w:sz="0" w:space="0" w:color="auto"/>
            <w:left w:val="none" w:sz="0" w:space="0" w:color="auto"/>
            <w:bottom w:val="none" w:sz="0" w:space="0" w:color="auto"/>
            <w:right w:val="none" w:sz="0" w:space="0" w:color="auto"/>
          </w:divBdr>
        </w:div>
        <w:div w:id="1005204585">
          <w:marLeft w:val="480"/>
          <w:marRight w:val="0"/>
          <w:marTop w:val="0"/>
          <w:marBottom w:val="0"/>
          <w:divBdr>
            <w:top w:val="none" w:sz="0" w:space="0" w:color="auto"/>
            <w:left w:val="none" w:sz="0" w:space="0" w:color="auto"/>
            <w:bottom w:val="none" w:sz="0" w:space="0" w:color="auto"/>
            <w:right w:val="none" w:sz="0" w:space="0" w:color="auto"/>
          </w:divBdr>
        </w:div>
        <w:div w:id="704595730">
          <w:marLeft w:val="480"/>
          <w:marRight w:val="0"/>
          <w:marTop w:val="0"/>
          <w:marBottom w:val="0"/>
          <w:divBdr>
            <w:top w:val="none" w:sz="0" w:space="0" w:color="auto"/>
            <w:left w:val="none" w:sz="0" w:space="0" w:color="auto"/>
            <w:bottom w:val="none" w:sz="0" w:space="0" w:color="auto"/>
            <w:right w:val="none" w:sz="0" w:space="0" w:color="auto"/>
          </w:divBdr>
        </w:div>
        <w:div w:id="289093441">
          <w:marLeft w:val="480"/>
          <w:marRight w:val="0"/>
          <w:marTop w:val="0"/>
          <w:marBottom w:val="0"/>
          <w:divBdr>
            <w:top w:val="none" w:sz="0" w:space="0" w:color="auto"/>
            <w:left w:val="none" w:sz="0" w:space="0" w:color="auto"/>
            <w:bottom w:val="none" w:sz="0" w:space="0" w:color="auto"/>
            <w:right w:val="none" w:sz="0" w:space="0" w:color="auto"/>
          </w:divBdr>
        </w:div>
        <w:div w:id="1045567138">
          <w:marLeft w:val="480"/>
          <w:marRight w:val="0"/>
          <w:marTop w:val="0"/>
          <w:marBottom w:val="0"/>
          <w:divBdr>
            <w:top w:val="none" w:sz="0" w:space="0" w:color="auto"/>
            <w:left w:val="none" w:sz="0" w:space="0" w:color="auto"/>
            <w:bottom w:val="none" w:sz="0" w:space="0" w:color="auto"/>
            <w:right w:val="none" w:sz="0" w:space="0" w:color="auto"/>
          </w:divBdr>
        </w:div>
        <w:div w:id="1194533182">
          <w:marLeft w:val="480"/>
          <w:marRight w:val="0"/>
          <w:marTop w:val="0"/>
          <w:marBottom w:val="0"/>
          <w:divBdr>
            <w:top w:val="none" w:sz="0" w:space="0" w:color="auto"/>
            <w:left w:val="none" w:sz="0" w:space="0" w:color="auto"/>
            <w:bottom w:val="none" w:sz="0" w:space="0" w:color="auto"/>
            <w:right w:val="none" w:sz="0" w:space="0" w:color="auto"/>
          </w:divBdr>
        </w:div>
        <w:div w:id="1275749086">
          <w:marLeft w:val="480"/>
          <w:marRight w:val="0"/>
          <w:marTop w:val="0"/>
          <w:marBottom w:val="0"/>
          <w:divBdr>
            <w:top w:val="none" w:sz="0" w:space="0" w:color="auto"/>
            <w:left w:val="none" w:sz="0" w:space="0" w:color="auto"/>
            <w:bottom w:val="none" w:sz="0" w:space="0" w:color="auto"/>
            <w:right w:val="none" w:sz="0" w:space="0" w:color="auto"/>
          </w:divBdr>
        </w:div>
        <w:div w:id="66079871">
          <w:marLeft w:val="480"/>
          <w:marRight w:val="0"/>
          <w:marTop w:val="0"/>
          <w:marBottom w:val="0"/>
          <w:divBdr>
            <w:top w:val="none" w:sz="0" w:space="0" w:color="auto"/>
            <w:left w:val="none" w:sz="0" w:space="0" w:color="auto"/>
            <w:bottom w:val="none" w:sz="0" w:space="0" w:color="auto"/>
            <w:right w:val="none" w:sz="0" w:space="0" w:color="auto"/>
          </w:divBdr>
        </w:div>
        <w:div w:id="1264612793">
          <w:marLeft w:val="480"/>
          <w:marRight w:val="0"/>
          <w:marTop w:val="0"/>
          <w:marBottom w:val="0"/>
          <w:divBdr>
            <w:top w:val="none" w:sz="0" w:space="0" w:color="auto"/>
            <w:left w:val="none" w:sz="0" w:space="0" w:color="auto"/>
            <w:bottom w:val="none" w:sz="0" w:space="0" w:color="auto"/>
            <w:right w:val="none" w:sz="0" w:space="0" w:color="auto"/>
          </w:divBdr>
        </w:div>
        <w:div w:id="1962609355">
          <w:marLeft w:val="480"/>
          <w:marRight w:val="0"/>
          <w:marTop w:val="0"/>
          <w:marBottom w:val="0"/>
          <w:divBdr>
            <w:top w:val="none" w:sz="0" w:space="0" w:color="auto"/>
            <w:left w:val="none" w:sz="0" w:space="0" w:color="auto"/>
            <w:bottom w:val="none" w:sz="0" w:space="0" w:color="auto"/>
            <w:right w:val="none" w:sz="0" w:space="0" w:color="auto"/>
          </w:divBdr>
        </w:div>
        <w:div w:id="257055869">
          <w:marLeft w:val="480"/>
          <w:marRight w:val="0"/>
          <w:marTop w:val="0"/>
          <w:marBottom w:val="0"/>
          <w:divBdr>
            <w:top w:val="none" w:sz="0" w:space="0" w:color="auto"/>
            <w:left w:val="none" w:sz="0" w:space="0" w:color="auto"/>
            <w:bottom w:val="none" w:sz="0" w:space="0" w:color="auto"/>
            <w:right w:val="none" w:sz="0" w:space="0" w:color="auto"/>
          </w:divBdr>
        </w:div>
        <w:div w:id="1337146427">
          <w:marLeft w:val="480"/>
          <w:marRight w:val="0"/>
          <w:marTop w:val="0"/>
          <w:marBottom w:val="0"/>
          <w:divBdr>
            <w:top w:val="none" w:sz="0" w:space="0" w:color="auto"/>
            <w:left w:val="none" w:sz="0" w:space="0" w:color="auto"/>
            <w:bottom w:val="none" w:sz="0" w:space="0" w:color="auto"/>
            <w:right w:val="none" w:sz="0" w:space="0" w:color="auto"/>
          </w:divBdr>
        </w:div>
        <w:div w:id="882984793">
          <w:marLeft w:val="480"/>
          <w:marRight w:val="0"/>
          <w:marTop w:val="0"/>
          <w:marBottom w:val="0"/>
          <w:divBdr>
            <w:top w:val="none" w:sz="0" w:space="0" w:color="auto"/>
            <w:left w:val="none" w:sz="0" w:space="0" w:color="auto"/>
            <w:bottom w:val="none" w:sz="0" w:space="0" w:color="auto"/>
            <w:right w:val="none" w:sz="0" w:space="0" w:color="auto"/>
          </w:divBdr>
        </w:div>
        <w:div w:id="1018196328">
          <w:marLeft w:val="480"/>
          <w:marRight w:val="0"/>
          <w:marTop w:val="0"/>
          <w:marBottom w:val="0"/>
          <w:divBdr>
            <w:top w:val="none" w:sz="0" w:space="0" w:color="auto"/>
            <w:left w:val="none" w:sz="0" w:space="0" w:color="auto"/>
            <w:bottom w:val="none" w:sz="0" w:space="0" w:color="auto"/>
            <w:right w:val="none" w:sz="0" w:space="0" w:color="auto"/>
          </w:divBdr>
        </w:div>
        <w:div w:id="1247617094">
          <w:marLeft w:val="480"/>
          <w:marRight w:val="0"/>
          <w:marTop w:val="0"/>
          <w:marBottom w:val="0"/>
          <w:divBdr>
            <w:top w:val="none" w:sz="0" w:space="0" w:color="auto"/>
            <w:left w:val="none" w:sz="0" w:space="0" w:color="auto"/>
            <w:bottom w:val="none" w:sz="0" w:space="0" w:color="auto"/>
            <w:right w:val="none" w:sz="0" w:space="0" w:color="auto"/>
          </w:divBdr>
        </w:div>
        <w:div w:id="500968315">
          <w:marLeft w:val="480"/>
          <w:marRight w:val="0"/>
          <w:marTop w:val="0"/>
          <w:marBottom w:val="0"/>
          <w:divBdr>
            <w:top w:val="none" w:sz="0" w:space="0" w:color="auto"/>
            <w:left w:val="none" w:sz="0" w:space="0" w:color="auto"/>
            <w:bottom w:val="none" w:sz="0" w:space="0" w:color="auto"/>
            <w:right w:val="none" w:sz="0" w:space="0" w:color="auto"/>
          </w:divBdr>
        </w:div>
        <w:div w:id="489181167">
          <w:marLeft w:val="480"/>
          <w:marRight w:val="0"/>
          <w:marTop w:val="0"/>
          <w:marBottom w:val="0"/>
          <w:divBdr>
            <w:top w:val="none" w:sz="0" w:space="0" w:color="auto"/>
            <w:left w:val="none" w:sz="0" w:space="0" w:color="auto"/>
            <w:bottom w:val="none" w:sz="0" w:space="0" w:color="auto"/>
            <w:right w:val="none" w:sz="0" w:space="0" w:color="auto"/>
          </w:divBdr>
        </w:div>
        <w:div w:id="709459763">
          <w:marLeft w:val="480"/>
          <w:marRight w:val="0"/>
          <w:marTop w:val="0"/>
          <w:marBottom w:val="0"/>
          <w:divBdr>
            <w:top w:val="none" w:sz="0" w:space="0" w:color="auto"/>
            <w:left w:val="none" w:sz="0" w:space="0" w:color="auto"/>
            <w:bottom w:val="none" w:sz="0" w:space="0" w:color="auto"/>
            <w:right w:val="none" w:sz="0" w:space="0" w:color="auto"/>
          </w:divBdr>
        </w:div>
        <w:div w:id="1893685882">
          <w:marLeft w:val="480"/>
          <w:marRight w:val="0"/>
          <w:marTop w:val="0"/>
          <w:marBottom w:val="0"/>
          <w:divBdr>
            <w:top w:val="none" w:sz="0" w:space="0" w:color="auto"/>
            <w:left w:val="none" w:sz="0" w:space="0" w:color="auto"/>
            <w:bottom w:val="none" w:sz="0" w:space="0" w:color="auto"/>
            <w:right w:val="none" w:sz="0" w:space="0" w:color="auto"/>
          </w:divBdr>
        </w:div>
        <w:div w:id="315260326">
          <w:marLeft w:val="480"/>
          <w:marRight w:val="0"/>
          <w:marTop w:val="0"/>
          <w:marBottom w:val="0"/>
          <w:divBdr>
            <w:top w:val="none" w:sz="0" w:space="0" w:color="auto"/>
            <w:left w:val="none" w:sz="0" w:space="0" w:color="auto"/>
            <w:bottom w:val="none" w:sz="0" w:space="0" w:color="auto"/>
            <w:right w:val="none" w:sz="0" w:space="0" w:color="auto"/>
          </w:divBdr>
        </w:div>
        <w:div w:id="2089879354">
          <w:marLeft w:val="480"/>
          <w:marRight w:val="0"/>
          <w:marTop w:val="0"/>
          <w:marBottom w:val="0"/>
          <w:divBdr>
            <w:top w:val="none" w:sz="0" w:space="0" w:color="auto"/>
            <w:left w:val="none" w:sz="0" w:space="0" w:color="auto"/>
            <w:bottom w:val="none" w:sz="0" w:space="0" w:color="auto"/>
            <w:right w:val="none" w:sz="0" w:space="0" w:color="auto"/>
          </w:divBdr>
        </w:div>
        <w:div w:id="1433939116">
          <w:marLeft w:val="480"/>
          <w:marRight w:val="0"/>
          <w:marTop w:val="0"/>
          <w:marBottom w:val="0"/>
          <w:divBdr>
            <w:top w:val="none" w:sz="0" w:space="0" w:color="auto"/>
            <w:left w:val="none" w:sz="0" w:space="0" w:color="auto"/>
            <w:bottom w:val="none" w:sz="0" w:space="0" w:color="auto"/>
            <w:right w:val="none" w:sz="0" w:space="0" w:color="auto"/>
          </w:divBdr>
        </w:div>
      </w:divsChild>
    </w:div>
    <w:div w:id="1616326517">
      <w:bodyDiv w:val="1"/>
      <w:marLeft w:val="0"/>
      <w:marRight w:val="0"/>
      <w:marTop w:val="0"/>
      <w:marBottom w:val="0"/>
      <w:divBdr>
        <w:top w:val="none" w:sz="0" w:space="0" w:color="auto"/>
        <w:left w:val="none" w:sz="0" w:space="0" w:color="auto"/>
        <w:bottom w:val="none" w:sz="0" w:space="0" w:color="auto"/>
        <w:right w:val="none" w:sz="0" w:space="0" w:color="auto"/>
      </w:divBdr>
    </w:div>
    <w:div w:id="1617252474">
      <w:bodyDiv w:val="1"/>
      <w:marLeft w:val="0"/>
      <w:marRight w:val="0"/>
      <w:marTop w:val="0"/>
      <w:marBottom w:val="0"/>
      <w:divBdr>
        <w:top w:val="none" w:sz="0" w:space="0" w:color="auto"/>
        <w:left w:val="none" w:sz="0" w:space="0" w:color="auto"/>
        <w:bottom w:val="none" w:sz="0" w:space="0" w:color="auto"/>
        <w:right w:val="none" w:sz="0" w:space="0" w:color="auto"/>
      </w:divBdr>
    </w:div>
    <w:div w:id="1617559588">
      <w:bodyDiv w:val="1"/>
      <w:marLeft w:val="0"/>
      <w:marRight w:val="0"/>
      <w:marTop w:val="0"/>
      <w:marBottom w:val="0"/>
      <w:divBdr>
        <w:top w:val="none" w:sz="0" w:space="0" w:color="auto"/>
        <w:left w:val="none" w:sz="0" w:space="0" w:color="auto"/>
        <w:bottom w:val="none" w:sz="0" w:space="0" w:color="auto"/>
        <w:right w:val="none" w:sz="0" w:space="0" w:color="auto"/>
      </w:divBdr>
    </w:div>
    <w:div w:id="1617641034">
      <w:bodyDiv w:val="1"/>
      <w:marLeft w:val="0"/>
      <w:marRight w:val="0"/>
      <w:marTop w:val="0"/>
      <w:marBottom w:val="0"/>
      <w:divBdr>
        <w:top w:val="none" w:sz="0" w:space="0" w:color="auto"/>
        <w:left w:val="none" w:sz="0" w:space="0" w:color="auto"/>
        <w:bottom w:val="none" w:sz="0" w:space="0" w:color="auto"/>
        <w:right w:val="none" w:sz="0" w:space="0" w:color="auto"/>
      </w:divBdr>
    </w:div>
    <w:div w:id="1617758053">
      <w:bodyDiv w:val="1"/>
      <w:marLeft w:val="0"/>
      <w:marRight w:val="0"/>
      <w:marTop w:val="0"/>
      <w:marBottom w:val="0"/>
      <w:divBdr>
        <w:top w:val="none" w:sz="0" w:space="0" w:color="auto"/>
        <w:left w:val="none" w:sz="0" w:space="0" w:color="auto"/>
        <w:bottom w:val="none" w:sz="0" w:space="0" w:color="auto"/>
        <w:right w:val="none" w:sz="0" w:space="0" w:color="auto"/>
      </w:divBdr>
    </w:div>
    <w:div w:id="1617953543">
      <w:bodyDiv w:val="1"/>
      <w:marLeft w:val="0"/>
      <w:marRight w:val="0"/>
      <w:marTop w:val="0"/>
      <w:marBottom w:val="0"/>
      <w:divBdr>
        <w:top w:val="none" w:sz="0" w:space="0" w:color="auto"/>
        <w:left w:val="none" w:sz="0" w:space="0" w:color="auto"/>
        <w:bottom w:val="none" w:sz="0" w:space="0" w:color="auto"/>
        <w:right w:val="none" w:sz="0" w:space="0" w:color="auto"/>
      </w:divBdr>
    </w:div>
    <w:div w:id="1618297527">
      <w:bodyDiv w:val="1"/>
      <w:marLeft w:val="0"/>
      <w:marRight w:val="0"/>
      <w:marTop w:val="0"/>
      <w:marBottom w:val="0"/>
      <w:divBdr>
        <w:top w:val="none" w:sz="0" w:space="0" w:color="auto"/>
        <w:left w:val="none" w:sz="0" w:space="0" w:color="auto"/>
        <w:bottom w:val="none" w:sz="0" w:space="0" w:color="auto"/>
        <w:right w:val="none" w:sz="0" w:space="0" w:color="auto"/>
      </w:divBdr>
    </w:div>
    <w:div w:id="1618558613">
      <w:bodyDiv w:val="1"/>
      <w:marLeft w:val="0"/>
      <w:marRight w:val="0"/>
      <w:marTop w:val="0"/>
      <w:marBottom w:val="0"/>
      <w:divBdr>
        <w:top w:val="none" w:sz="0" w:space="0" w:color="auto"/>
        <w:left w:val="none" w:sz="0" w:space="0" w:color="auto"/>
        <w:bottom w:val="none" w:sz="0" w:space="0" w:color="auto"/>
        <w:right w:val="none" w:sz="0" w:space="0" w:color="auto"/>
      </w:divBdr>
    </w:div>
    <w:div w:id="1618755476">
      <w:bodyDiv w:val="1"/>
      <w:marLeft w:val="0"/>
      <w:marRight w:val="0"/>
      <w:marTop w:val="0"/>
      <w:marBottom w:val="0"/>
      <w:divBdr>
        <w:top w:val="none" w:sz="0" w:space="0" w:color="auto"/>
        <w:left w:val="none" w:sz="0" w:space="0" w:color="auto"/>
        <w:bottom w:val="none" w:sz="0" w:space="0" w:color="auto"/>
        <w:right w:val="none" w:sz="0" w:space="0" w:color="auto"/>
      </w:divBdr>
    </w:div>
    <w:div w:id="1619485240">
      <w:bodyDiv w:val="1"/>
      <w:marLeft w:val="0"/>
      <w:marRight w:val="0"/>
      <w:marTop w:val="0"/>
      <w:marBottom w:val="0"/>
      <w:divBdr>
        <w:top w:val="none" w:sz="0" w:space="0" w:color="auto"/>
        <w:left w:val="none" w:sz="0" w:space="0" w:color="auto"/>
        <w:bottom w:val="none" w:sz="0" w:space="0" w:color="auto"/>
        <w:right w:val="none" w:sz="0" w:space="0" w:color="auto"/>
      </w:divBdr>
    </w:div>
    <w:div w:id="1619872426">
      <w:bodyDiv w:val="1"/>
      <w:marLeft w:val="0"/>
      <w:marRight w:val="0"/>
      <w:marTop w:val="0"/>
      <w:marBottom w:val="0"/>
      <w:divBdr>
        <w:top w:val="none" w:sz="0" w:space="0" w:color="auto"/>
        <w:left w:val="none" w:sz="0" w:space="0" w:color="auto"/>
        <w:bottom w:val="none" w:sz="0" w:space="0" w:color="auto"/>
        <w:right w:val="none" w:sz="0" w:space="0" w:color="auto"/>
      </w:divBdr>
    </w:div>
    <w:div w:id="1619919915">
      <w:bodyDiv w:val="1"/>
      <w:marLeft w:val="0"/>
      <w:marRight w:val="0"/>
      <w:marTop w:val="0"/>
      <w:marBottom w:val="0"/>
      <w:divBdr>
        <w:top w:val="none" w:sz="0" w:space="0" w:color="auto"/>
        <w:left w:val="none" w:sz="0" w:space="0" w:color="auto"/>
        <w:bottom w:val="none" w:sz="0" w:space="0" w:color="auto"/>
        <w:right w:val="none" w:sz="0" w:space="0" w:color="auto"/>
      </w:divBdr>
    </w:div>
    <w:div w:id="1620263590">
      <w:bodyDiv w:val="1"/>
      <w:marLeft w:val="0"/>
      <w:marRight w:val="0"/>
      <w:marTop w:val="0"/>
      <w:marBottom w:val="0"/>
      <w:divBdr>
        <w:top w:val="none" w:sz="0" w:space="0" w:color="auto"/>
        <w:left w:val="none" w:sz="0" w:space="0" w:color="auto"/>
        <w:bottom w:val="none" w:sz="0" w:space="0" w:color="auto"/>
        <w:right w:val="none" w:sz="0" w:space="0" w:color="auto"/>
      </w:divBdr>
    </w:div>
    <w:div w:id="1620453672">
      <w:bodyDiv w:val="1"/>
      <w:marLeft w:val="0"/>
      <w:marRight w:val="0"/>
      <w:marTop w:val="0"/>
      <w:marBottom w:val="0"/>
      <w:divBdr>
        <w:top w:val="none" w:sz="0" w:space="0" w:color="auto"/>
        <w:left w:val="none" w:sz="0" w:space="0" w:color="auto"/>
        <w:bottom w:val="none" w:sz="0" w:space="0" w:color="auto"/>
        <w:right w:val="none" w:sz="0" w:space="0" w:color="auto"/>
      </w:divBdr>
    </w:div>
    <w:div w:id="1620793345">
      <w:bodyDiv w:val="1"/>
      <w:marLeft w:val="0"/>
      <w:marRight w:val="0"/>
      <w:marTop w:val="0"/>
      <w:marBottom w:val="0"/>
      <w:divBdr>
        <w:top w:val="none" w:sz="0" w:space="0" w:color="auto"/>
        <w:left w:val="none" w:sz="0" w:space="0" w:color="auto"/>
        <w:bottom w:val="none" w:sz="0" w:space="0" w:color="auto"/>
        <w:right w:val="none" w:sz="0" w:space="0" w:color="auto"/>
      </w:divBdr>
    </w:div>
    <w:div w:id="1620988556">
      <w:bodyDiv w:val="1"/>
      <w:marLeft w:val="0"/>
      <w:marRight w:val="0"/>
      <w:marTop w:val="0"/>
      <w:marBottom w:val="0"/>
      <w:divBdr>
        <w:top w:val="none" w:sz="0" w:space="0" w:color="auto"/>
        <w:left w:val="none" w:sz="0" w:space="0" w:color="auto"/>
        <w:bottom w:val="none" w:sz="0" w:space="0" w:color="auto"/>
        <w:right w:val="none" w:sz="0" w:space="0" w:color="auto"/>
      </w:divBdr>
    </w:div>
    <w:div w:id="1620989497">
      <w:bodyDiv w:val="1"/>
      <w:marLeft w:val="0"/>
      <w:marRight w:val="0"/>
      <w:marTop w:val="0"/>
      <w:marBottom w:val="0"/>
      <w:divBdr>
        <w:top w:val="none" w:sz="0" w:space="0" w:color="auto"/>
        <w:left w:val="none" w:sz="0" w:space="0" w:color="auto"/>
        <w:bottom w:val="none" w:sz="0" w:space="0" w:color="auto"/>
        <w:right w:val="none" w:sz="0" w:space="0" w:color="auto"/>
      </w:divBdr>
    </w:div>
    <w:div w:id="1621377992">
      <w:bodyDiv w:val="1"/>
      <w:marLeft w:val="0"/>
      <w:marRight w:val="0"/>
      <w:marTop w:val="0"/>
      <w:marBottom w:val="0"/>
      <w:divBdr>
        <w:top w:val="none" w:sz="0" w:space="0" w:color="auto"/>
        <w:left w:val="none" w:sz="0" w:space="0" w:color="auto"/>
        <w:bottom w:val="none" w:sz="0" w:space="0" w:color="auto"/>
        <w:right w:val="none" w:sz="0" w:space="0" w:color="auto"/>
      </w:divBdr>
    </w:div>
    <w:div w:id="1621649343">
      <w:bodyDiv w:val="1"/>
      <w:marLeft w:val="0"/>
      <w:marRight w:val="0"/>
      <w:marTop w:val="0"/>
      <w:marBottom w:val="0"/>
      <w:divBdr>
        <w:top w:val="none" w:sz="0" w:space="0" w:color="auto"/>
        <w:left w:val="none" w:sz="0" w:space="0" w:color="auto"/>
        <w:bottom w:val="none" w:sz="0" w:space="0" w:color="auto"/>
        <w:right w:val="none" w:sz="0" w:space="0" w:color="auto"/>
      </w:divBdr>
    </w:div>
    <w:div w:id="1622804389">
      <w:bodyDiv w:val="1"/>
      <w:marLeft w:val="0"/>
      <w:marRight w:val="0"/>
      <w:marTop w:val="0"/>
      <w:marBottom w:val="0"/>
      <w:divBdr>
        <w:top w:val="none" w:sz="0" w:space="0" w:color="auto"/>
        <w:left w:val="none" w:sz="0" w:space="0" w:color="auto"/>
        <w:bottom w:val="none" w:sz="0" w:space="0" w:color="auto"/>
        <w:right w:val="none" w:sz="0" w:space="0" w:color="auto"/>
      </w:divBdr>
    </w:div>
    <w:div w:id="1623341137">
      <w:bodyDiv w:val="1"/>
      <w:marLeft w:val="0"/>
      <w:marRight w:val="0"/>
      <w:marTop w:val="0"/>
      <w:marBottom w:val="0"/>
      <w:divBdr>
        <w:top w:val="none" w:sz="0" w:space="0" w:color="auto"/>
        <w:left w:val="none" w:sz="0" w:space="0" w:color="auto"/>
        <w:bottom w:val="none" w:sz="0" w:space="0" w:color="auto"/>
        <w:right w:val="none" w:sz="0" w:space="0" w:color="auto"/>
      </w:divBdr>
    </w:div>
    <w:div w:id="1623727208">
      <w:bodyDiv w:val="1"/>
      <w:marLeft w:val="0"/>
      <w:marRight w:val="0"/>
      <w:marTop w:val="0"/>
      <w:marBottom w:val="0"/>
      <w:divBdr>
        <w:top w:val="none" w:sz="0" w:space="0" w:color="auto"/>
        <w:left w:val="none" w:sz="0" w:space="0" w:color="auto"/>
        <w:bottom w:val="none" w:sz="0" w:space="0" w:color="auto"/>
        <w:right w:val="none" w:sz="0" w:space="0" w:color="auto"/>
      </w:divBdr>
    </w:div>
    <w:div w:id="1624457139">
      <w:bodyDiv w:val="1"/>
      <w:marLeft w:val="0"/>
      <w:marRight w:val="0"/>
      <w:marTop w:val="0"/>
      <w:marBottom w:val="0"/>
      <w:divBdr>
        <w:top w:val="none" w:sz="0" w:space="0" w:color="auto"/>
        <w:left w:val="none" w:sz="0" w:space="0" w:color="auto"/>
        <w:bottom w:val="none" w:sz="0" w:space="0" w:color="auto"/>
        <w:right w:val="none" w:sz="0" w:space="0" w:color="auto"/>
      </w:divBdr>
    </w:div>
    <w:div w:id="1624577792">
      <w:bodyDiv w:val="1"/>
      <w:marLeft w:val="0"/>
      <w:marRight w:val="0"/>
      <w:marTop w:val="0"/>
      <w:marBottom w:val="0"/>
      <w:divBdr>
        <w:top w:val="none" w:sz="0" w:space="0" w:color="auto"/>
        <w:left w:val="none" w:sz="0" w:space="0" w:color="auto"/>
        <w:bottom w:val="none" w:sz="0" w:space="0" w:color="auto"/>
        <w:right w:val="none" w:sz="0" w:space="0" w:color="auto"/>
      </w:divBdr>
    </w:div>
    <w:div w:id="1624771462">
      <w:bodyDiv w:val="1"/>
      <w:marLeft w:val="0"/>
      <w:marRight w:val="0"/>
      <w:marTop w:val="0"/>
      <w:marBottom w:val="0"/>
      <w:divBdr>
        <w:top w:val="none" w:sz="0" w:space="0" w:color="auto"/>
        <w:left w:val="none" w:sz="0" w:space="0" w:color="auto"/>
        <w:bottom w:val="none" w:sz="0" w:space="0" w:color="auto"/>
        <w:right w:val="none" w:sz="0" w:space="0" w:color="auto"/>
      </w:divBdr>
    </w:div>
    <w:div w:id="1626739558">
      <w:bodyDiv w:val="1"/>
      <w:marLeft w:val="0"/>
      <w:marRight w:val="0"/>
      <w:marTop w:val="0"/>
      <w:marBottom w:val="0"/>
      <w:divBdr>
        <w:top w:val="none" w:sz="0" w:space="0" w:color="auto"/>
        <w:left w:val="none" w:sz="0" w:space="0" w:color="auto"/>
        <w:bottom w:val="none" w:sz="0" w:space="0" w:color="auto"/>
        <w:right w:val="none" w:sz="0" w:space="0" w:color="auto"/>
      </w:divBdr>
    </w:div>
    <w:div w:id="1626932911">
      <w:bodyDiv w:val="1"/>
      <w:marLeft w:val="0"/>
      <w:marRight w:val="0"/>
      <w:marTop w:val="0"/>
      <w:marBottom w:val="0"/>
      <w:divBdr>
        <w:top w:val="none" w:sz="0" w:space="0" w:color="auto"/>
        <w:left w:val="none" w:sz="0" w:space="0" w:color="auto"/>
        <w:bottom w:val="none" w:sz="0" w:space="0" w:color="auto"/>
        <w:right w:val="none" w:sz="0" w:space="0" w:color="auto"/>
      </w:divBdr>
    </w:div>
    <w:div w:id="1627203496">
      <w:bodyDiv w:val="1"/>
      <w:marLeft w:val="0"/>
      <w:marRight w:val="0"/>
      <w:marTop w:val="0"/>
      <w:marBottom w:val="0"/>
      <w:divBdr>
        <w:top w:val="none" w:sz="0" w:space="0" w:color="auto"/>
        <w:left w:val="none" w:sz="0" w:space="0" w:color="auto"/>
        <w:bottom w:val="none" w:sz="0" w:space="0" w:color="auto"/>
        <w:right w:val="none" w:sz="0" w:space="0" w:color="auto"/>
      </w:divBdr>
    </w:div>
    <w:div w:id="1627735059">
      <w:bodyDiv w:val="1"/>
      <w:marLeft w:val="0"/>
      <w:marRight w:val="0"/>
      <w:marTop w:val="0"/>
      <w:marBottom w:val="0"/>
      <w:divBdr>
        <w:top w:val="none" w:sz="0" w:space="0" w:color="auto"/>
        <w:left w:val="none" w:sz="0" w:space="0" w:color="auto"/>
        <w:bottom w:val="none" w:sz="0" w:space="0" w:color="auto"/>
        <w:right w:val="none" w:sz="0" w:space="0" w:color="auto"/>
      </w:divBdr>
    </w:div>
    <w:div w:id="1627810297">
      <w:bodyDiv w:val="1"/>
      <w:marLeft w:val="0"/>
      <w:marRight w:val="0"/>
      <w:marTop w:val="0"/>
      <w:marBottom w:val="0"/>
      <w:divBdr>
        <w:top w:val="none" w:sz="0" w:space="0" w:color="auto"/>
        <w:left w:val="none" w:sz="0" w:space="0" w:color="auto"/>
        <w:bottom w:val="none" w:sz="0" w:space="0" w:color="auto"/>
        <w:right w:val="none" w:sz="0" w:space="0" w:color="auto"/>
      </w:divBdr>
    </w:div>
    <w:div w:id="1628196523">
      <w:bodyDiv w:val="1"/>
      <w:marLeft w:val="0"/>
      <w:marRight w:val="0"/>
      <w:marTop w:val="0"/>
      <w:marBottom w:val="0"/>
      <w:divBdr>
        <w:top w:val="none" w:sz="0" w:space="0" w:color="auto"/>
        <w:left w:val="none" w:sz="0" w:space="0" w:color="auto"/>
        <w:bottom w:val="none" w:sz="0" w:space="0" w:color="auto"/>
        <w:right w:val="none" w:sz="0" w:space="0" w:color="auto"/>
      </w:divBdr>
    </w:div>
    <w:div w:id="1628196770">
      <w:bodyDiv w:val="1"/>
      <w:marLeft w:val="0"/>
      <w:marRight w:val="0"/>
      <w:marTop w:val="0"/>
      <w:marBottom w:val="0"/>
      <w:divBdr>
        <w:top w:val="none" w:sz="0" w:space="0" w:color="auto"/>
        <w:left w:val="none" w:sz="0" w:space="0" w:color="auto"/>
        <w:bottom w:val="none" w:sz="0" w:space="0" w:color="auto"/>
        <w:right w:val="none" w:sz="0" w:space="0" w:color="auto"/>
      </w:divBdr>
    </w:div>
    <w:div w:id="1628774712">
      <w:bodyDiv w:val="1"/>
      <w:marLeft w:val="0"/>
      <w:marRight w:val="0"/>
      <w:marTop w:val="0"/>
      <w:marBottom w:val="0"/>
      <w:divBdr>
        <w:top w:val="none" w:sz="0" w:space="0" w:color="auto"/>
        <w:left w:val="none" w:sz="0" w:space="0" w:color="auto"/>
        <w:bottom w:val="none" w:sz="0" w:space="0" w:color="auto"/>
        <w:right w:val="none" w:sz="0" w:space="0" w:color="auto"/>
      </w:divBdr>
    </w:div>
    <w:div w:id="1628782181">
      <w:bodyDiv w:val="1"/>
      <w:marLeft w:val="0"/>
      <w:marRight w:val="0"/>
      <w:marTop w:val="0"/>
      <w:marBottom w:val="0"/>
      <w:divBdr>
        <w:top w:val="none" w:sz="0" w:space="0" w:color="auto"/>
        <w:left w:val="none" w:sz="0" w:space="0" w:color="auto"/>
        <w:bottom w:val="none" w:sz="0" w:space="0" w:color="auto"/>
        <w:right w:val="none" w:sz="0" w:space="0" w:color="auto"/>
      </w:divBdr>
    </w:div>
    <w:div w:id="1628972175">
      <w:bodyDiv w:val="1"/>
      <w:marLeft w:val="0"/>
      <w:marRight w:val="0"/>
      <w:marTop w:val="0"/>
      <w:marBottom w:val="0"/>
      <w:divBdr>
        <w:top w:val="none" w:sz="0" w:space="0" w:color="auto"/>
        <w:left w:val="none" w:sz="0" w:space="0" w:color="auto"/>
        <w:bottom w:val="none" w:sz="0" w:space="0" w:color="auto"/>
        <w:right w:val="none" w:sz="0" w:space="0" w:color="auto"/>
      </w:divBdr>
    </w:div>
    <w:div w:id="1629969002">
      <w:bodyDiv w:val="1"/>
      <w:marLeft w:val="0"/>
      <w:marRight w:val="0"/>
      <w:marTop w:val="0"/>
      <w:marBottom w:val="0"/>
      <w:divBdr>
        <w:top w:val="none" w:sz="0" w:space="0" w:color="auto"/>
        <w:left w:val="none" w:sz="0" w:space="0" w:color="auto"/>
        <w:bottom w:val="none" w:sz="0" w:space="0" w:color="auto"/>
        <w:right w:val="none" w:sz="0" w:space="0" w:color="auto"/>
      </w:divBdr>
    </w:div>
    <w:div w:id="1630352625">
      <w:bodyDiv w:val="1"/>
      <w:marLeft w:val="0"/>
      <w:marRight w:val="0"/>
      <w:marTop w:val="0"/>
      <w:marBottom w:val="0"/>
      <w:divBdr>
        <w:top w:val="none" w:sz="0" w:space="0" w:color="auto"/>
        <w:left w:val="none" w:sz="0" w:space="0" w:color="auto"/>
        <w:bottom w:val="none" w:sz="0" w:space="0" w:color="auto"/>
        <w:right w:val="none" w:sz="0" w:space="0" w:color="auto"/>
      </w:divBdr>
    </w:div>
    <w:div w:id="1630360095">
      <w:bodyDiv w:val="1"/>
      <w:marLeft w:val="0"/>
      <w:marRight w:val="0"/>
      <w:marTop w:val="0"/>
      <w:marBottom w:val="0"/>
      <w:divBdr>
        <w:top w:val="none" w:sz="0" w:space="0" w:color="auto"/>
        <w:left w:val="none" w:sz="0" w:space="0" w:color="auto"/>
        <w:bottom w:val="none" w:sz="0" w:space="0" w:color="auto"/>
        <w:right w:val="none" w:sz="0" w:space="0" w:color="auto"/>
      </w:divBdr>
    </w:div>
    <w:div w:id="1630436312">
      <w:bodyDiv w:val="1"/>
      <w:marLeft w:val="0"/>
      <w:marRight w:val="0"/>
      <w:marTop w:val="0"/>
      <w:marBottom w:val="0"/>
      <w:divBdr>
        <w:top w:val="none" w:sz="0" w:space="0" w:color="auto"/>
        <w:left w:val="none" w:sz="0" w:space="0" w:color="auto"/>
        <w:bottom w:val="none" w:sz="0" w:space="0" w:color="auto"/>
        <w:right w:val="none" w:sz="0" w:space="0" w:color="auto"/>
      </w:divBdr>
    </w:div>
    <w:div w:id="1630934177">
      <w:bodyDiv w:val="1"/>
      <w:marLeft w:val="0"/>
      <w:marRight w:val="0"/>
      <w:marTop w:val="0"/>
      <w:marBottom w:val="0"/>
      <w:divBdr>
        <w:top w:val="none" w:sz="0" w:space="0" w:color="auto"/>
        <w:left w:val="none" w:sz="0" w:space="0" w:color="auto"/>
        <w:bottom w:val="none" w:sz="0" w:space="0" w:color="auto"/>
        <w:right w:val="none" w:sz="0" w:space="0" w:color="auto"/>
      </w:divBdr>
    </w:div>
    <w:div w:id="1631086526">
      <w:bodyDiv w:val="1"/>
      <w:marLeft w:val="0"/>
      <w:marRight w:val="0"/>
      <w:marTop w:val="0"/>
      <w:marBottom w:val="0"/>
      <w:divBdr>
        <w:top w:val="none" w:sz="0" w:space="0" w:color="auto"/>
        <w:left w:val="none" w:sz="0" w:space="0" w:color="auto"/>
        <w:bottom w:val="none" w:sz="0" w:space="0" w:color="auto"/>
        <w:right w:val="none" w:sz="0" w:space="0" w:color="auto"/>
      </w:divBdr>
    </w:div>
    <w:div w:id="1631472362">
      <w:bodyDiv w:val="1"/>
      <w:marLeft w:val="0"/>
      <w:marRight w:val="0"/>
      <w:marTop w:val="0"/>
      <w:marBottom w:val="0"/>
      <w:divBdr>
        <w:top w:val="none" w:sz="0" w:space="0" w:color="auto"/>
        <w:left w:val="none" w:sz="0" w:space="0" w:color="auto"/>
        <w:bottom w:val="none" w:sz="0" w:space="0" w:color="auto"/>
        <w:right w:val="none" w:sz="0" w:space="0" w:color="auto"/>
      </w:divBdr>
    </w:div>
    <w:div w:id="1631550454">
      <w:bodyDiv w:val="1"/>
      <w:marLeft w:val="0"/>
      <w:marRight w:val="0"/>
      <w:marTop w:val="0"/>
      <w:marBottom w:val="0"/>
      <w:divBdr>
        <w:top w:val="none" w:sz="0" w:space="0" w:color="auto"/>
        <w:left w:val="none" w:sz="0" w:space="0" w:color="auto"/>
        <w:bottom w:val="none" w:sz="0" w:space="0" w:color="auto"/>
        <w:right w:val="none" w:sz="0" w:space="0" w:color="auto"/>
      </w:divBdr>
    </w:div>
    <w:div w:id="1631591940">
      <w:bodyDiv w:val="1"/>
      <w:marLeft w:val="0"/>
      <w:marRight w:val="0"/>
      <w:marTop w:val="0"/>
      <w:marBottom w:val="0"/>
      <w:divBdr>
        <w:top w:val="none" w:sz="0" w:space="0" w:color="auto"/>
        <w:left w:val="none" w:sz="0" w:space="0" w:color="auto"/>
        <w:bottom w:val="none" w:sz="0" w:space="0" w:color="auto"/>
        <w:right w:val="none" w:sz="0" w:space="0" w:color="auto"/>
      </w:divBdr>
    </w:div>
    <w:div w:id="1632201301">
      <w:bodyDiv w:val="1"/>
      <w:marLeft w:val="0"/>
      <w:marRight w:val="0"/>
      <w:marTop w:val="0"/>
      <w:marBottom w:val="0"/>
      <w:divBdr>
        <w:top w:val="none" w:sz="0" w:space="0" w:color="auto"/>
        <w:left w:val="none" w:sz="0" w:space="0" w:color="auto"/>
        <w:bottom w:val="none" w:sz="0" w:space="0" w:color="auto"/>
        <w:right w:val="none" w:sz="0" w:space="0" w:color="auto"/>
      </w:divBdr>
    </w:div>
    <w:div w:id="1632318861">
      <w:bodyDiv w:val="1"/>
      <w:marLeft w:val="0"/>
      <w:marRight w:val="0"/>
      <w:marTop w:val="0"/>
      <w:marBottom w:val="0"/>
      <w:divBdr>
        <w:top w:val="none" w:sz="0" w:space="0" w:color="auto"/>
        <w:left w:val="none" w:sz="0" w:space="0" w:color="auto"/>
        <w:bottom w:val="none" w:sz="0" w:space="0" w:color="auto"/>
        <w:right w:val="none" w:sz="0" w:space="0" w:color="auto"/>
      </w:divBdr>
    </w:div>
    <w:div w:id="1633630192">
      <w:bodyDiv w:val="1"/>
      <w:marLeft w:val="0"/>
      <w:marRight w:val="0"/>
      <w:marTop w:val="0"/>
      <w:marBottom w:val="0"/>
      <w:divBdr>
        <w:top w:val="none" w:sz="0" w:space="0" w:color="auto"/>
        <w:left w:val="none" w:sz="0" w:space="0" w:color="auto"/>
        <w:bottom w:val="none" w:sz="0" w:space="0" w:color="auto"/>
        <w:right w:val="none" w:sz="0" w:space="0" w:color="auto"/>
      </w:divBdr>
    </w:div>
    <w:div w:id="1633636436">
      <w:bodyDiv w:val="1"/>
      <w:marLeft w:val="0"/>
      <w:marRight w:val="0"/>
      <w:marTop w:val="0"/>
      <w:marBottom w:val="0"/>
      <w:divBdr>
        <w:top w:val="none" w:sz="0" w:space="0" w:color="auto"/>
        <w:left w:val="none" w:sz="0" w:space="0" w:color="auto"/>
        <w:bottom w:val="none" w:sz="0" w:space="0" w:color="auto"/>
        <w:right w:val="none" w:sz="0" w:space="0" w:color="auto"/>
      </w:divBdr>
    </w:div>
    <w:div w:id="1633900140">
      <w:bodyDiv w:val="1"/>
      <w:marLeft w:val="0"/>
      <w:marRight w:val="0"/>
      <w:marTop w:val="0"/>
      <w:marBottom w:val="0"/>
      <w:divBdr>
        <w:top w:val="none" w:sz="0" w:space="0" w:color="auto"/>
        <w:left w:val="none" w:sz="0" w:space="0" w:color="auto"/>
        <w:bottom w:val="none" w:sz="0" w:space="0" w:color="auto"/>
        <w:right w:val="none" w:sz="0" w:space="0" w:color="auto"/>
      </w:divBdr>
    </w:div>
    <w:div w:id="1635477643">
      <w:bodyDiv w:val="1"/>
      <w:marLeft w:val="0"/>
      <w:marRight w:val="0"/>
      <w:marTop w:val="0"/>
      <w:marBottom w:val="0"/>
      <w:divBdr>
        <w:top w:val="none" w:sz="0" w:space="0" w:color="auto"/>
        <w:left w:val="none" w:sz="0" w:space="0" w:color="auto"/>
        <w:bottom w:val="none" w:sz="0" w:space="0" w:color="auto"/>
        <w:right w:val="none" w:sz="0" w:space="0" w:color="auto"/>
      </w:divBdr>
    </w:div>
    <w:div w:id="1636256982">
      <w:bodyDiv w:val="1"/>
      <w:marLeft w:val="0"/>
      <w:marRight w:val="0"/>
      <w:marTop w:val="0"/>
      <w:marBottom w:val="0"/>
      <w:divBdr>
        <w:top w:val="none" w:sz="0" w:space="0" w:color="auto"/>
        <w:left w:val="none" w:sz="0" w:space="0" w:color="auto"/>
        <w:bottom w:val="none" w:sz="0" w:space="0" w:color="auto"/>
        <w:right w:val="none" w:sz="0" w:space="0" w:color="auto"/>
      </w:divBdr>
    </w:div>
    <w:div w:id="1636787400">
      <w:bodyDiv w:val="1"/>
      <w:marLeft w:val="0"/>
      <w:marRight w:val="0"/>
      <w:marTop w:val="0"/>
      <w:marBottom w:val="0"/>
      <w:divBdr>
        <w:top w:val="none" w:sz="0" w:space="0" w:color="auto"/>
        <w:left w:val="none" w:sz="0" w:space="0" w:color="auto"/>
        <w:bottom w:val="none" w:sz="0" w:space="0" w:color="auto"/>
        <w:right w:val="none" w:sz="0" w:space="0" w:color="auto"/>
      </w:divBdr>
    </w:div>
    <w:div w:id="1636983702">
      <w:bodyDiv w:val="1"/>
      <w:marLeft w:val="0"/>
      <w:marRight w:val="0"/>
      <w:marTop w:val="0"/>
      <w:marBottom w:val="0"/>
      <w:divBdr>
        <w:top w:val="none" w:sz="0" w:space="0" w:color="auto"/>
        <w:left w:val="none" w:sz="0" w:space="0" w:color="auto"/>
        <w:bottom w:val="none" w:sz="0" w:space="0" w:color="auto"/>
        <w:right w:val="none" w:sz="0" w:space="0" w:color="auto"/>
      </w:divBdr>
      <w:divsChild>
        <w:div w:id="1167405743">
          <w:marLeft w:val="480"/>
          <w:marRight w:val="0"/>
          <w:marTop w:val="0"/>
          <w:marBottom w:val="0"/>
          <w:divBdr>
            <w:top w:val="none" w:sz="0" w:space="0" w:color="auto"/>
            <w:left w:val="none" w:sz="0" w:space="0" w:color="auto"/>
            <w:bottom w:val="none" w:sz="0" w:space="0" w:color="auto"/>
            <w:right w:val="none" w:sz="0" w:space="0" w:color="auto"/>
          </w:divBdr>
        </w:div>
        <w:div w:id="163011548">
          <w:marLeft w:val="480"/>
          <w:marRight w:val="0"/>
          <w:marTop w:val="0"/>
          <w:marBottom w:val="0"/>
          <w:divBdr>
            <w:top w:val="none" w:sz="0" w:space="0" w:color="auto"/>
            <w:left w:val="none" w:sz="0" w:space="0" w:color="auto"/>
            <w:bottom w:val="none" w:sz="0" w:space="0" w:color="auto"/>
            <w:right w:val="none" w:sz="0" w:space="0" w:color="auto"/>
          </w:divBdr>
        </w:div>
        <w:div w:id="857964256">
          <w:marLeft w:val="480"/>
          <w:marRight w:val="0"/>
          <w:marTop w:val="0"/>
          <w:marBottom w:val="0"/>
          <w:divBdr>
            <w:top w:val="none" w:sz="0" w:space="0" w:color="auto"/>
            <w:left w:val="none" w:sz="0" w:space="0" w:color="auto"/>
            <w:bottom w:val="none" w:sz="0" w:space="0" w:color="auto"/>
            <w:right w:val="none" w:sz="0" w:space="0" w:color="auto"/>
          </w:divBdr>
        </w:div>
        <w:div w:id="164705632">
          <w:marLeft w:val="480"/>
          <w:marRight w:val="0"/>
          <w:marTop w:val="0"/>
          <w:marBottom w:val="0"/>
          <w:divBdr>
            <w:top w:val="none" w:sz="0" w:space="0" w:color="auto"/>
            <w:left w:val="none" w:sz="0" w:space="0" w:color="auto"/>
            <w:bottom w:val="none" w:sz="0" w:space="0" w:color="auto"/>
            <w:right w:val="none" w:sz="0" w:space="0" w:color="auto"/>
          </w:divBdr>
        </w:div>
        <w:div w:id="1265192255">
          <w:marLeft w:val="480"/>
          <w:marRight w:val="0"/>
          <w:marTop w:val="0"/>
          <w:marBottom w:val="0"/>
          <w:divBdr>
            <w:top w:val="none" w:sz="0" w:space="0" w:color="auto"/>
            <w:left w:val="none" w:sz="0" w:space="0" w:color="auto"/>
            <w:bottom w:val="none" w:sz="0" w:space="0" w:color="auto"/>
            <w:right w:val="none" w:sz="0" w:space="0" w:color="auto"/>
          </w:divBdr>
        </w:div>
        <w:div w:id="391738856">
          <w:marLeft w:val="480"/>
          <w:marRight w:val="0"/>
          <w:marTop w:val="0"/>
          <w:marBottom w:val="0"/>
          <w:divBdr>
            <w:top w:val="none" w:sz="0" w:space="0" w:color="auto"/>
            <w:left w:val="none" w:sz="0" w:space="0" w:color="auto"/>
            <w:bottom w:val="none" w:sz="0" w:space="0" w:color="auto"/>
            <w:right w:val="none" w:sz="0" w:space="0" w:color="auto"/>
          </w:divBdr>
        </w:div>
        <w:div w:id="1940327362">
          <w:marLeft w:val="480"/>
          <w:marRight w:val="0"/>
          <w:marTop w:val="0"/>
          <w:marBottom w:val="0"/>
          <w:divBdr>
            <w:top w:val="none" w:sz="0" w:space="0" w:color="auto"/>
            <w:left w:val="none" w:sz="0" w:space="0" w:color="auto"/>
            <w:bottom w:val="none" w:sz="0" w:space="0" w:color="auto"/>
            <w:right w:val="none" w:sz="0" w:space="0" w:color="auto"/>
          </w:divBdr>
        </w:div>
        <w:div w:id="353963495">
          <w:marLeft w:val="480"/>
          <w:marRight w:val="0"/>
          <w:marTop w:val="0"/>
          <w:marBottom w:val="0"/>
          <w:divBdr>
            <w:top w:val="none" w:sz="0" w:space="0" w:color="auto"/>
            <w:left w:val="none" w:sz="0" w:space="0" w:color="auto"/>
            <w:bottom w:val="none" w:sz="0" w:space="0" w:color="auto"/>
            <w:right w:val="none" w:sz="0" w:space="0" w:color="auto"/>
          </w:divBdr>
        </w:div>
        <w:div w:id="1775787922">
          <w:marLeft w:val="480"/>
          <w:marRight w:val="0"/>
          <w:marTop w:val="0"/>
          <w:marBottom w:val="0"/>
          <w:divBdr>
            <w:top w:val="none" w:sz="0" w:space="0" w:color="auto"/>
            <w:left w:val="none" w:sz="0" w:space="0" w:color="auto"/>
            <w:bottom w:val="none" w:sz="0" w:space="0" w:color="auto"/>
            <w:right w:val="none" w:sz="0" w:space="0" w:color="auto"/>
          </w:divBdr>
        </w:div>
        <w:div w:id="2136290197">
          <w:marLeft w:val="480"/>
          <w:marRight w:val="0"/>
          <w:marTop w:val="0"/>
          <w:marBottom w:val="0"/>
          <w:divBdr>
            <w:top w:val="none" w:sz="0" w:space="0" w:color="auto"/>
            <w:left w:val="none" w:sz="0" w:space="0" w:color="auto"/>
            <w:bottom w:val="none" w:sz="0" w:space="0" w:color="auto"/>
            <w:right w:val="none" w:sz="0" w:space="0" w:color="auto"/>
          </w:divBdr>
        </w:div>
        <w:div w:id="2016372211">
          <w:marLeft w:val="480"/>
          <w:marRight w:val="0"/>
          <w:marTop w:val="0"/>
          <w:marBottom w:val="0"/>
          <w:divBdr>
            <w:top w:val="none" w:sz="0" w:space="0" w:color="auto"/>
            <w:left w:val="none" w:sz="0" w:space="0" w:color="auto"/>
            <w:bottom w:val="none" w:sz="0" w:space="0" w:color="auto"/>
            <w:right w:val="none" w:sz="0" w:space="0" w:color="auto"/>
          </w:divBdr>
        </w:div>
        <w:div w:id="837840668">
          <w:marLeft w:val="480"/>
          <w:marRight w:val="0"/>
          <w:marTop w:val="0"/>
          <w:marBottom w:val="0"/>
          <w:divBdr>
            <w:top w:val="none" w:sz="0" w:space="0" w:color="auto"/>
            <w:left w:val="none" w:sz="0" w:space="0" w:color="auto"/>
            <w:bottom w:val="none" w:sz="0" w:space="0" w:color="auto"/>
            <w:right w:val="none" w:sz="0" w:space="0" w:color="auto"/>
          </w:divBdr>
        </w:div>
        <w:div w:id="487554269">
          <w:marLeft w:val="480"/>
          <w:marRight w:val="0"/>
          <w:marTop w:val="0"/>
          <w:marBottom w:val="0"/>
          <w:divBdr>
            <w:top w:val="none" w:sz="0" w:space="0" w:color="auto"/>
            <w:left w:val="none" w:sz="0" w:space="0" w:color="auto"/>
            <w:bottom w:val="none" w:sz="0" w:space="0" w:color="auto"/>
            <w:right w:val="none" w:sz="0" w:space="0" w:color="auto"/>
          </w:divBdr>
        </w:div>
        <w:div w:id="1342245574">
          <w:marLeft w:val="480"/>
          <w:marRight w:val="0"/>
          <w:marTop w:val="0"/>
          <w:marBottom w:val="0"/>
          <w:divBdr>
            <w:top w:val="none" w:sz="0" w:space="0" w:color="auto"/>
            <w:left w:val="none" w:sz="0" w:space="0" w:color="auto"/>
            <w:bottom w:val="none" w:sz="0" w:space="0" w:color="auto"/>
            <w:right w:val="none" w:sz="0" w:space="0" w:color="auto"/>
          </w:divBdr>
        </w:div>
        <w:div w:id="1255438808">
          <w:marLeft w:val="480"/>
          <w:marRight w:val="0"/>
          <w:marTop w:val="0"/>
          <w:marBottom w:val="0"/>
          <w:divBdr>
            <w:top w:val="none" w:sz="0" w:space="0" w:color="auto"/>
            <w:left w:val="none" w:sz="0" w:space="0" w:color="auto"/>
            <w:bottom w:val="none" w:sz="0" w:space="0" w:color="auto"/>
            <w:right w:val="none" w:sz="0" w:space="0" w:color="auto"/>
          </w:divBdr>
        </w:div>
        <w:div w:id="148329903">
          <w:marLeft w:val="480"/>
          <w:marRight w:val="0"/>
          <w:marTop w:val="0"/>
          <w:marBottom w:val="0"/>
          <w:divBdr>
            <w:top w:val="none" w:sz="0" w:space="0" w:color="auto"/>
            <w:left w:val="none" w:sz="0" w:space="0" w:color="auto"/>
            <w:bottom w:val="none" w:sz="0" w:space="0" w:color="auto"/>
            <w:right w:val="none" w:sz="0" w:space="0" w:color="auto"/>
          </w:divBdr>
        </w:div>
        <w:div w:id="924071043">
          <w:marLeft w:val="480"/>
          <w:marRight w:val="0"/>
          <w:marTop w:val="0"/>
          <w:marBottom w:val="0"/>
          <w:divBdr>
            <w:top w:val="none" w:sz="0" w:space="0" w:color="auto"/>
            <w:left w:val="none" w:sz="0" w:space="0" w:color="auto"/>
            <w:bottom w:val="none" w:sz="0" w:space="0" w:color="auto"/>
            <w:right w:val="none" w:sz="0" w:space="0" w:color="auto"/>
          </w:divBdr>
        </w:div>
        <w:div w:id="717584885">
          <w:marLeft w:val="480"/>
          <w:marRight w:val="0"/>
          <w:marTop w:val="0"/>
          <w:marBottom w:val="0"/>
          <w:divBdr>
            <w:top w:val="none" w:sz="0" w:space="0" w:color="auto"/>
            <w:left w:val="none" w:sz="0" w:space="0" w:color="auto"/>
            <w:bottom w:val="none" w:sz="0" w:space="0" w:color="auto"/>
            <w:right w:val="none" w:sz="0" w:space="0" w:color="auto"/>
          </w:divBdr>
        </w:div>
        <w:div w:id="1791777927">
          <w:marLeft w:val="480"/>
          <w:marRight w:val="0"/>
          <w:marTop w:val="0"/>
          <w:marBottom w:val="0"/>
          <w:divBdr>
            <w:top w:val="none" w:sz="0" w:space="0" w:color="auto"/>
            <w:left w:val="none" w:sz="0" w:space="0" w:color="auto"/>
            <w:bottom w:val="none" w:sz="0" w:space="0" w:color="auto"/>
            <w:right w:val="none" w:sz="0" w:space="0" w:color="auto"/>
          </w:divBdr>
        </w:div>
        <w:div w:id="1327780467">
          <w:marLeft w:val="480"/>
          <w:marRight w:val="0"/>
          <w:marTop w:val="0"/>
          <w:marBottom w:val="0"/>
          <w:divBdr>
            <w:top w:val="none" w:sz="0" w:space="0" w:color="auto"/>
            <w:left w:val="none" w:sz="0" w:space="0" w:color="auto"/>
            <w:bottom w:val="none" w:sz="0" w:space="0" w:color="auto"/>
            <w:right w:val="none" w:sz="0" w:space="0" w:color="auto"/>
          </w:divBdr>
        </w:div>
        <w:div w:id="794905726">
          <w:marLeft w:val="480"/>
          <w:marRight w:val="0"/>
          <w:marTop w:val="0"/>
          <w:marBottom w:val="0"/>
          <w:divBdr>
            <w:top w:val="none" w:sz="0" w:space="0" w:color="auto"/>
            <w:left w:val="none" w:sz="0" w:space="0" w:color="auto"/>
            <w:bottom w:val="none" w:sz="0" w:space="0" w:color="auto"/>
            <w:right w:val="none" w:sz="0" w:space="0" w:color="auto"/>
          </w:divBdr>
        </w:div>
        <w:div w:id="465591309">
          <w:marLeft w:val="480"/>
          <w:marRight w:val="0"/>
          <w:marTop w:val="0"/>
          <w:marBottom w:val="0"/>
          <w:divBdr>
            <w:top w:val="none" w:sz="0" w:space="0" w:color="auto"/>
            <w:left w:val="none" w:sz="0" w:space="0" w:color="auto"/>
            <w:bottom w:val="none" w:sz="0" w:space="0" w:color="auto"/>
            <w:right w:val="none" w:sz="0" w:space="0" w:color="auto"/>
          </w:divBdr>
        </w:div>
        <w:div w:id="121703472">
          <w:marLeft w:val="480"/>
          <w:marRight w:val="0"/>
          <w:marTop w:val="0"/>
          <w:marBottom w:val="0"/>
          <w:divBdr>
            <w:top w:val="none" w:sz="0" w:space="0" w:color="auto"/>
            <w:left w:val="none" w:sz="0" w:space="0" w:color="auto"/>
            <w:bottom w:val="none" w:sz="0" w:space="0" w:color="auto"/>
            <w:right w:val="none" w:sz="0" w:space="0" w:color="auto"/>
          </w:divBdr>
        </w:div>
        <w:div w:id="441072875">
          <w:marLeft w:val="480"/>
          <w:marRight w:val="0"/>
          <w:marTop w:val="0"/>
          <w:marBottom w:val="0"/>
          <w:divBdr>
            <w:top w:val="none" w:sz="0" w:space="0" w:color="auto"/>
            <w:left w:val="none" w:sz="0" w:space="0" w:color="auto"/>
            <w:bottom w:val="none" w:sz="0" w:space="0" w:color="auto"/>
            <w:right w:val="none" w:sz="0" w:space="0" w:color="auto"/>
          </w:divBdr>
        </w:div>
        <w:div w:id="176892698">
          <w:marLeft w:val="480"/>
          <w:marRight w:val="0"/>
          <w:marTop w:val="0"/>
          <w:marBottom w:val="0"/>
          <w:divBdr>
            <w:top w:val="none" w:sz="0" w:space="0" w:color="auto"/>
            <w:left w:val="none" w:sz="0" w:space="0" w:color="auto"/>
            <w:bottom w:val="none" w:sz="0" w:space="0" w:color="auto"/>
            <w:right w:val="none" w:sz="0" w:space="0" w:color="auto"/>
          </w:divBdr>
        </w:div>
        <w:div w:id="401801613">
          <w:marLeft w:val="480"/>
          <w:marRight w:val="0"/>
          <w:marTop w:val="0"/>
          <w:marBottom w:val="0"/>
          <w:divBdr>
            <w:top w:val="none" w:sz="0" w:space="0" w:color="auto"/>
            <w:left w:val="none" w:sz="0" w:space="0" w:color="auto"/>
            <w:bottom w:val="none" w:sz="0" w:space="0" w:color="auto"/>
            <w:right w:val="none" w:sz="0" w:space="0" w:color="auto"/>
          </w:divBdr>
        </w:div>
        <w:div w:id="2083062747">
          <w:marLeft w:val="480"/>
          <w:marRight w:val="0"/>
          <w:marTop w:val="0"/>
          <w:marBottom w:val="0"/>
          <w:divBdr>
            <w:top w:val="none" w:sz="0" w:space="0" w:color="auto"/>
            <w:left w:val="none" w:sz="0" w:space="0" w:color="auto"/>
            <w:bottom w:val="none" w:sz="0" w:space="0" w:color="auto"/>
            <w:right w:val="none" w:sz="0" w:space="0" w:color="auto"/>
          </w:divBdr>
        </w:div>
        <w:div w:id="1687058973">
          <w:marLeft w:val="480"/>
          <w:marRight w:val="0"/>
          <w:marTop w:val="0"/>
          <w:marBottom w:val="0"/>
          <w:divBdr>
            <w:top w:val="none" w:sz="0" w:space="0" w:color="auto"/>
            <w:left w:val="none" w:sz="0" w:space="0" w:color="auto"/>
            <w:bottom w:val="none" w:sz="0" w:space="0" w:color="auto"/>
            <w:right w:val="none" w:sz="0" w:space="0" w:color="auto"/>
          </w:divBdr>
        </w:div>
        <w:div w:id="1160851570">
          <w:marLeft w:val="480"/>
          <w:marRight w:val="0"/>
          <w:marTop w:val="0"/>
          <w:marBottom w:val="0"/>
          <w:divBdr>
            <w:top w:val="none" w:sz="0" w:space="0" w:color="auto"/>
            <w:left w:val="none" w:sz="0" w:space="0" w:color="auto"/>
            <w:bottom w:val="none" w:sz="0" w:space="0" w:color="auto"/>
            <w:right w:val="none" w:sz="0" w:space="0" w:color="auto"/>
          </w:divBdr>
        </w:div>
        <w:div w:id="179395460">
          <w:marLeft w:val="480"/>
          <w:marRight w:val="0"/>
          <w:marTop w:val="0"/>
          <w:marBottom w:val="0"/>
          <w:divBdr>
            <w:top w:val="none" w:sz="0" w:space="0" w:color="auto"/>
            <w:left w:val="none" w:sz="0" w:space="0" w:color="auto"/>
            <w:bottom w:val="none" w:sz="0" w:space="0" w:color="auto"/>
            <w:right w:val="none" w:sz="0" w:space="0" w:color="auto"/>
          </w:divBdr>
        </w:div>
        <w:div w:id="1815178467">
          <w:marLeft w:val="480"/>
          <w:marRight w:val="0"/>
          <w:marTop w:val="0"/>
          <w:marBottom w:val="0"/>
          <w:divBdr>
            <w:top w:val="none" w:sz="0" w:space="0" w:color="auto"/>
            <w:left w:val="none" w:sz="0" w:space="0" w:color="auto"/>
            <w:bottom w:val="none" w:sz="0" w:space="0" w:color="auto"/>
            <w:right w:val="none" w:sz="0" w:space="0" w:color="auto"/>
          </w:divBdr>
        </w:div>
        <w:div w:id="1842818958">
          <w:marLeft w:val="480"/>
          <w:marRight w:val="0"/>
          <w:marTop w:val="0"/>
          <w:marBottom w:val="0"/>
          <w:divBdr>
            <w:top w:val="none" w:sz="0" w:space="0" w:color="auto"/>
            <w:left w:val="none" w:sz="0" w:space="0" w:color="auto"/>
            <w:bottom w:val="none" w:sz="0" w:space="0" w:color="auto"/>
            <w:right w:val="none" w:sz="0" w:space="0" w:color="auto"/>
          </w:divBdr>
        </w:div>
        <w:div w:id="1932860456">
          <w:marLeft w:val="480"/>
          <w:marRight w:val="0"/>
          <w:marTop w:val="0"/>
          <w:marBottom w:val="0"/>
          <w:divBdr>
            <w:top w:val="none" w:sz="0" w:space="0" w:color="auto"/>
            <w:left w:val="none" w:sz="0" w:space="0" w:color="auto"/>
            <w:bottom w:val="none" w:sz="0" w:space="0" w:color="auto"/>
            <w:right w:val="none" w:sz="0" w:space="0" w:color="auto"/>
          </w:divBdr>
        </w:div>
        <w:div w:id="1105803614">
          <w:marLeft w:val="480"/>
          <w:marRight w:val="0"/>
          <w:marTop w:val="0"/>
          <w:marBottom w:val="0"/>
          <w:divBdr>
            <w:top w:val="none" w:sz="0" w:space="0" w:color="auto"/>
            <w:left w:val="none" w:sz="0" w:space="0" w:color="auto"/>
            <w:bottom w:val="none" w:sz="0" w:space="0" w:color="auto"/>
            <w:right w:val="none" w:sz="0" w:space="0" w:color="auto"/>
          </w:divBdr>
        </w:div>
        <w:div w:id="1411150536">
          <w:marLeft w:val="480"/>
          <w:marRight w:val="0"/>
          <w:marTop w:val="0"/>
          <w:marBottom w:val="0"/>
          <w:divBdr>
            <w:top w:val="none" w:sz="0" w:space="0" w:color="auto"/>
            <w:left w:val="none" w:sz="0" w:space="0" w:color="auto"/>
            <w:bottom w:val="none" w:sz="0" w:space="0" w:color="auto"/>
            <w:right w:val="none" w:sz="0" w:space="0" w:color="auto"/>
          </w:divBdr>
        </w:div>
        <w:div w:id="242957023">
          <w:marLeft w:val="480"/>
          <w:marRight w:val="0"/>
          <w:marTop w:val="0"/>
          <w:marBottom w:val="0"/>
          <w:divBdr>
            <w:top w:val="none" w:sz="0" w:space="0" w:color="auto"/>
            <w:left w:val="none" w:sz="0" w:space="0" w:color="auto"/>
            <w:bottom w:val="none" w:sz="0" w:space="0" w:color="auto"/>
            <w:right w:val="none" w:sz="0" w:space="0" w:color="auto"/>
          </w:divBdr>
        </w:div>
        <w:div w:id="383334372">
          <w:marLeft w:val="480"/>
          <w:marRight w:val="0"/>
          <w:marTop w:val="0"/>
          <w:marBottom w:val="0"/>
          <w:divBdr>
            <w:top w:val="none" w:sz="0" w:space="0" w:color="auto"/>
            <w:left w:val="none" w:sz="0" w:space="0" w:color="auto"/>
            <w:bottom w:val="none" w:sz="0" w:space="0" w:color="auto"/>
            <w:right w:val="none" w:sz="0" w:space="0" w:color="auto"/>
          </w:divBdr>
        </w:div>
        <w:div w:id="1315111823">
          <w:marLeft w:val="480"/>
          <w:marRight w:val="0"/>
          <w:marTop w:val="0"/>
          <w:marBottom w:val="0"/>
          <w:divBdr>
            <w:top w:val="none" w:sz="0" w:space="0" w:color="auto"/>
            <w:left w:val="none" w:sz="0" w:space="0" w:color="auto"/>
            <w:bottom w:val="none" w:sz="0" w:space="0" w:color="auto"/>
            <w:right w:val="none" w:sz="0" w:space="0" w:color="auto"/>
          </w:divBdr>
        </w:div>
        <w:div w:id="68505161">
          <w:marLeft w:val="480"/>
          <w:marRight w:val="0"/>
          <w:marTop w:val="0"/>
          <w:marBottom w:val="0"/>
          <w:divBdr>
            <w:top w:val="none" w:sz="0" w:space="0" w:color="auto"/>
            <w:left w:val="none" w:sz="0" w:space="0" w:color="auto"/>
            <w:bottom w:val="none" w:sz="0" w:space="0" w:color="auto"/>
            <w:right w:val="none" w:sz="0" w:space="0" w:color="auto"/>
          </w:divBdr>
        </w:div>
        <w:div w:id="1491748039">
          <w:marLeft w:val="480"/>
          <w:marRight w:val="0"/>
          <w:marTop w:val="0"/>
          <w:marBottom w:val="0"/>
          <w:divBdr>
            <w:top w:val="none" w:sz="0" w:space="0" w:color="auto"/>
            <w:left w:val="none" w:sz="0" w:space="0" w:color="auto"/>
            <w:bottom w:val="none" w:sz="0" w:space="0" w:color="auto"/>
            <w:right w:val="none" w:sz="0" w:space="0" w:color="auto"/>
          </w:divBdr>
        </w:div>
        <w:div w:id="766267999">
          <w:marLeft w:val="480"/>
          <w:marRight w:val="0"/>
          <w:marTop w:val="0"/>
          <w:marBottom w:val="0"/>
          <w:divBdr>
            <w:top w:val="none" w:sz="0" w:space="0" w:color="auto"/>
            <w:left w:val="none" w:sz="0" w:space="0" w:color="auto"/>
            <w:bottom w:val="none" w:sz="0" w:space="0" w:color="auto"/>
            <w:right w:val="none" w:sz="0" w:space="0" w:color="auto"/>
          </w:divBdr>
        </w:div>
        <w:div w:id="836074984">
          <w:marLeft w:val="480"/>
          <w:marRight w:val="0"/>
          <w:marTop w:val="0"/>
          <w:marBottom w:val="0"/>
          <w:divBdr>
            <w:top w:val="none" w:sz="0" w:space="0" w:color="auto"/>
            <w:left w:val="none" w:sz="0" w:space="0" w:color="auto"/>
            <w:bottom w:val="none" w:sz="0" w:space="0" w:color="auto"/>
            <w:right w:val="none" w:sz="0" w:space="0" w:color="auto"/>
          </w:divBdr>
        </w:div>
        <w:div w:id="1732314813">
          <w:marLeft w:val="480"/>
          <w:marRight w:val="0"/>
          <w:marTop w:val="0"/>
          <w:marBottom w:val="0"/>
          <w:divBdr>
            <w:top w:val="none" w:sz="0" w:space="0" w:color="auto"/>
            <w:left w:val="none" w:sz="0" w:space="0" w:color="auto"/>
            <w:bottom w:val="none" w:sz="0" w:space="0" w:color="auto"/>
            <w:right w:val="none" w:sz="0" w:space="0" w:color="auto"/>
          </w:divBdr>
        </w:div>
        <w:div w:id="2124418864">
          <w:marLeft w:val="480"/>
          <w:marRight w:val="0"/>
          <w:marTop w:val="0"/>
          <w:marBottom w:val="0"/>
          <w:divBdr>
            <w:top w:val="none" w:sz="0" w:space="0" w:color="auto"/>
            <w:left w:val="none" w:sz="0" w:space="0" w:color="auto"/>
            <w:bottom w:val="none" w:sz="0" w:space="0" w:color="auto"/>
            <w:right w:val="none" w:sz="0" w:space="0" w:color="auto"/>
          </w:divBdr>
        </w:div>
        <w:div w:id="523905401">
          <w:marLeft w:val="480"/>
          <w:marRight w:val="0"/>
          <w:marTop w:val="0"/>
          <w:marBottom w:val="0"/>
          <w:divBdr>
            <w:top w:val="none" w:sz="0" w:space="0" w:color="auto"/>
            <w:left w:val="none" w:sz="0" w:space="0" w:color="auto"/>
            <w:bottom w:val="none" w:sz="0" w:space="0" w:color="auto"/>
            <w:right w:val="none" w:sz="0" w:space="0" w:color="auto"/>
          </w:divBdr>
        </w:div>
        <w:div w:id="681592923">
          <w:marLeft w:val="480"/>
          <w:marRight w:val="0"/>
          <w:marTop w:val="0"/>
          <w:marBottom w:val="0"/>
          <w:divBdr>
            <w:top w:val="none" w:sz="0" w:space="0" w:color="auto"/>
            <w:left w:val="none" w:sz="0" w:space="0" w:color="auto"/>
            <w:bottom w:val="none" w:sz="0" w:space="0" w:color="auto"/>
            <w:right w:val="none" w:sz="0" w:space="0" w:color="auto"/>
          </w:divBdr>
        </w:div>
        <w:div w:id="1928071551">
          <w:marLeft w:val="480"/>
          <w:marRight w:val="0"/>
          <w:marTop w:val="0"/>
          <w:marBottom w:val="0"/>
          <w:divBdr>
            <w:top w:val="none" w:sz="0" w:space="0" w:color="auto"/>
            <w:left w:val="none" w:sz="0" w:space="0" w:color="auto"/>
            <w:bottom w:val="none" w:sz="0" w:space="0" w:color="auto"/>
            <w:right w:val="none" w:sz="0" w:space="0" w:color="auto"/>
          </w:divBdr>
        </w:div>
        <w:div w:id="1655642537">
          <w:marLeft w:val="480"/>
          <w:marRight w:val="0"/>
          <w:marTop w:val="0"/>
          <w:marBottom w:val="0"/>
          <w:divBdr>
            <w:top w:val="none" w:sz="0" w:space="0" w:color="auto"/>
            <w:left w:val="none" w:sz="0" w:space="0" w:color="auto"/>
            <w:bottom w:val="none" w:sz="0" w:space="0" w:color="auto"/>
            <w:right w:val="none" w:sz="0" w:space="0" w:color="auto"/>
          </w:divBdr>
        </w:div>
        <w:div w:id="1950432057">
          <w:marLeft w:val="480"/>
          <w:marRight w:val="0"/>
          <w:marTop w:val="0"/>
          <w:marBottom w:val="0"/>
          <w:divBdr>
            <w:top w:val="none" w:sz="0" w:space="0" w:color="auto"/>
            <w:left w:val="none" w:sz="0" w:space="0" w:color="auto"/>
            <w:bottom w:val="none" w:sz="0" w:space="0" w:color="auto"/>
            <w:right w:val="none" w:sz="0" w:space="0" w:color="auto"/>
          </w:divBdr>
        </w:div>
        <w:div w:id="312292971">
          <w:marLeft w:val="480"/>
          <w:marRight w:val="0"/>
          <w:marTop w:val="0"/>
          <w:marBottom w:val="0"/>
          <w:divBdr>
            <w:top w:val="none" w:sz="0" w:space="0" w:color="auto"/>
            <w:left w:val="none" w:sz="0" w:space="0" w:color="auto"/>
            <w:bottom w:val="none" w:sz="0" w:space="0" w:color="auto"/>
            <w:right w:val="none" w:sz="0" w:space="0" w:color="auto"/>
          </w:divBdr>
        </w:div>
        <w:div w:id="1247152782">
          <w:marLeft w:val="480"/>
          <w:marRight w:val="0"/>
          <w:marTop w:val="0"/>
          <w:marBottom w:val="0"/>
          <w:divBdr>
            <w:top w:val="none" w:sz="0" w:space="0" w:color="auto"/>
            <w:left w:val="none" w:sz="0" w:space="0" w:color="auto"/>
            <w:bottom w:val="none" w:sz="0" w:space="0" w:color="auto"/>
            <w:right w:val="none" w:sz="0" w:space="0" w:color="auto"/>
          </w:divBdr>
        </w:div>
        <w:div w:id="1689525613">
          <w:marLeft w:val="480"/>
          <w:marRight w:val="0"/>
          <w:marTop w:val="0"/>
          <w:marBottom w:val="0"/>
          <w:divBdr>
            <w:top w:val="none" w:sz="0" w:space="0" w:color="auto"/>
            <w:left w:val="none" w:sz="0" w:space="0" w:color="auto"/>
            <w:bottom w:val="none" w:sz="0" w:space="0" w:color="auto"/>
            <w:right w:val="none" w:sz="0" w:space="0" w:color="auto"/>
          </w:divBdr>
        </w:div>
        <w:div w:id="1552304065">
          <w:marLeft w:val="480"/>
          <w:marRight w:val="0"/>
          <w:marTop w:val="0"/>
          <w:marBottom w:val="0"/>
          <w:divBdr>
            <w:top w:val="none" w:sz="0" w:space="0" w:color="auto"/>
            <w:left w:val="none" w:sz="0" w:space="0" w:color="auto"/>
            <w:bottom w:val="none" w:sz="0" w:space="0" w:color="auto"/>
            <w:right w:val="none" w:sz="0" w:space="0" w:color="auto"/>
          </w:divBdr>
        </w:div>
        <w:div w:id="1637952348">
          <w:marLeft w:val="480"/>
          <w:marRight w:val="0"/>
          <w:marTop w:val="0"/>
          <w:marBottom w:val="0"/>
          <w:divBdr>
            <w:top w:val="none" w:sz="0" w:space="0" w:color="auto"/>
            <w:left w:val="none" w:sz="0" w:space="0" w:color="auto"/>
            <w:bottom w:val="none" w:sz="0" w:space="0" w:color="auto"/>
            <w:right w:val="none" w:sz="0" w:space="0" w:color="auto"/>
          </w:divBdr>
        </w:div>
        <w:div w:id="1955358805">
          <w:marLeft w:val="480"/>
          <w:marRight w:val="0"/>
          <w:marTop w:val="0"/>
          <w:marBottom w:val="0"/>
          <w:divBdr>
            <w:top w:val="none" w:sz="0" w:space="0" w:color="auto"/>
            <w:left w:val="none" w:sz="0" w:space="0" w:color="auto"/>
            <w:bottom w:val="none" w:sz="0" w:space="0" w:color="auto"/>
            <w:right w:val="none" w:sz="0" w:space="0" w:color="auto"/>
          </w:divBdr>
        </w:div>
        <w:div w:id="1052004143">
          <w:marLeft w:val="480"/>
          <w:marRight w:val="0"/>
          <w:marTop w:val="0"/>
          <w:marBottom w:val="0"/>
          <w:divBdr>
            <w:top w:val="none" w:sz="0" w:space="0" w:color="auto"/>
            <w:left w:val="none" w:sz="0" w:space="0" w:color="auto"/>
            <w:bottom w:val="none" w:sz="0" w:space="0" w:color="auto"/>
            <w:right w:val="none" w:sz="0" w:space="0" w:color="auto"/>
          </w:divBdr>
        </w:div>
        <w:div w:id="1397972168">
          <w:marLeft w:val="480"/>
          <w:marRight w:val="0"/>
          <w:marTop w:val="0"/>
          <w:marBottom w:val="0"/>
          <w:divBdr>
            <w:top w:val="none" w:sz="0" w:space="0" w:color="auto"/>
            <w:left w:val="none" w:sz="0" w:space="0" w:color="auto"/>
            <w:bottom w:val="none" w:sz="0" w:space="0" w:color="auto"/>
            <w:right w:val="none" w:sz="0" w:space="0" w:color="auto"/>
          </w:divBdr>
        </w:div>
        <w:div w:id="349185295">
          <w:marLeft w:val="480"/>
          <w:marRight w:val="0"/>
          <w:marTop w:val="0"/>
          <w:marBottom w:val="0"/>
          <w:divBdr>
            <w:top w:val="none" w:sz="0" w:space="0" w:color="auto"/>
            <w:left w:val="none" w:sz="0" w:space="0" w:color="auto"/>
            <w:bottom w:val="none" w:sz="0" w:space="0" w:color="auto"/>
            <w:right w:val="none" w:sz="0" w:space="0" w:color="auto"/>
          </w:divBdr>
        </w:div>
        <w:div w:id="861476982">
          <w:marLeft w:val="480"/>
          <w:marRight w:val="0"/>
          <w:marTop w:val="0"/>
          <w:marBottom w:val="0"/>
          <w:divBdr>
            <w:top w:val="none" w:sz="0" w:space="0" w:color="auto"/>
            <w:left w:val="none" w:sz="0" w:space="0" w:color="auto"/>
            <w:bottom w:val="none" w:sz="0" w:space="0" w:color="auto"/>
            <w:right w:val="none" w:sz="0" w:space="0" w:color="auto"/>
          </w:divBdr>
        </w:div>
        <w:div w:id="1696149012">
          <w:marLeft w:val="480"/>
          <w:marRight w:val="0"/>
          <w:marTop w:val="0"/>
          <w:marBottom w:val="0"/>
          <w:divBdr>
            <w:top w:val="none" w:sz="0" w:space="0" w:color="auto"/>
            <w:left w:val="none" w:sz="0" w:space="0" w:color="auto"/>
            <w:bottom w:val="none" w:sz="0" w:space="0" w:color="auto"/>
            <w:right w:val="none" w:sz="0" w:space="0" w:color="auto"/>
          </w:divBdr>
        </w:div>
        <w:div w:id="983310178">
          <w:marLeft w:val="480"/>
          <w:marRight w:val="0"/>
          <w:marTop w:val="0"/>
          <w:marBottom w:val="0"/>
          <w:divBdr>
            <w:top w:val="none" w:sz="0" w:space="0" w:color="auto"/>
            <w:left w:val="none" w:sz="0" w:space="0" w:color="auto"/>
            <w:bottom w:val="none" w:sz="0" w:space="0" w:color="auto"/>
            <w:right w:val="none" w:sz="0" w:space="0" w:color="auto"/>
          </w:divBdr>
        </w:div>
        <w:div w:id="180321976">
          <w:marLeft w:val="480"/>
          <w:marRight w:val="0"/>
          <w:marTop w:val="0"/>
          <w:marBottom w:val="0"/>
          <w:divBdr>
            <w:top w:val="none" w:sz="0" w:space="0" w:color="auto"/>
            <w:left w:val="none" w:sz="0" w:space="0" w:color="auto"/>
            <w:bottom w:val="none" w:sz="0" w:space="0" w:color="auto"/>
            <w:right w:val="none" w:sz="0" w:space="0" w:color="auto"/>
          </w:divBdr>
        </w:div>
        <w:div w:id="254477932">
          <w:marLeft w:val="480"/>
          <w:marRight w:val="0"/>
          <w:marTop w:val="0"/>
          <w:marBottom w:val="0"/>
          <w:divBdr>
            <w:top w:val="none" w:sz="0" w:space="0" w:color="auto"/>
            <w:left w:val="none" w:sz="0" w:space="0" w:color="auto"/>
            <w:bottom w:val="none" w:sz="0" w:space="0" w:color="auto"/>
            <w:right w:val="none" w:sz="0" w:space="0" w:color="auto"/>
          </w:divBdr>
        </w:div>
        <w:div w:id="1799299526">
          <w:marLeft w:val="480"/>
          <w:marRight w:val="0"/>
          <w:marTop w:val="0"/>
          <w:marBottom w:val="0"/>
          <w:divBdr>
            <w:top w:val="none" w:sz="0" w:space="0" w:color="auto"/>
            <w:left w:val="none" w:sz="0" w:space="0" w:color="auto"/>
            <w:bottom w:val="none" w:sz="0" w:space="0" w:color="auto"/>
            <w:right w:val="none" w:sz="0" w:space="0" w:color="auto"/>
          </w:divBdr>
        </w:div>
        <w:div w:id="1071731592">
          <w:marLeft w:val="480"/>
          <w:marRight w:val="0"/>
          <w:marTop w:val="0"/>
          <w:marBottom w:val="0"/>
          <w:divBdr>
            <w:top w:val="none" w:sz="0" w:space="0" w:color="auto"/>
            <w:left w:val="none" w:sz="0" w:space="0" w:color="auto"/>
            <w:bottom w:val="none" w:sz="0" w:space="0" w:color="auto"/>
            <w:right w:val="none" w:sz="0" w:space="0" w:color="auto"/>
          </w:divBdr>
        </w:div>
        <w:div w:id="961569100">
          <w:marLeft w:val="480"/>
          <w:marRight w:val="0"/>
          <w:marTop w:val="0"/>
          <w:marBottom w:val="0"/>
          <w:divBdr>
            <w:top w:val="none" w:sz="0" w:space="0" w:color="auto"/>
            <w:left w:val="none" w:sz="0" w:space="0" w:color="auto"/>
            <w:bottom w:val="none" w:sz="0" w:space="0" w:color="auto"/>
            <w:right w:val="none" w:sz="0" w:space="0" w:color="auto"/>
          </w:divBdr>
        </w:div>
        <w:div w:id="1329746970">
          <w:marLeft w:val="480"/>
          <w:marRight w:val="0"/>
          <w:marTop w:val="0"/>
          <w:marBottom w:val="0"/>
          <w:divBdr>
            <w:top w:val="none" w:sz="0" w:space="0" w:color="auto"/>
            <w:left w:val="none" w:sz="0" w:space="0" w:color="auto"/>
            <w:bottom w:val="none" w:sz="0" w:space="0" w:color="auto"/>
            <w:right w:val="none" w:sz="0" w:space="0" w:color="auto"/>
          </w:divBdr>
        </w:div>
        <w:div w:id="243609562">
          <w:marLeft w:val="480"/>
          <w:marRight w:val="0"/>
          <w:marTop w:val="0"/>
          <w:marBottom w:val="0"/>
          <w:divBdr>
            <w:top w:val="none" w:sz="0" w:space="0" w:color="auto"/>
            <w:left w:val="none" w:sz="0" w:space="0" w:color="auto"/>
            <w:bottom w:val="none" w:sz="0" w:space="0" w:color="auto"/>
            <w:right w:val="none" w:sz="0" w:space="0" w:color="auto"/>
          </w:divBdr>
        </w:div>
        <w:div w:id="1637029287">
          <w:marLeft w:val="480"/>
          <w:marRight w:val="0"/>
          <w:marTop w:val="0"/>
          <w:marBottom w:val="0"/>
          <w:divBdr>
            <w:top w:val="none" w:sz="0" w:space="0" w:color="auto"/>
            <w:left w:val="none" w:sz="0" w:space="0" w:color="auto"/>
            <w:bottom w:val="none" w:sz="0" w:space="0" w:color="auto"/>
            <w:right w:val="none" w:sz="0" w:space="0" w:color="auto"/>
          </w:divBdr>
        </w:div>
        <w:div w:id="702561876">
          <w:marLeft w:val="480"/>
          <w:marRight w:val="0"/>
          <w:marTop w:val="0"/>
          <w:marBottom w:val="0"/>
          <w:divBdr>
            <w:top w:val="none" w:sz="0" w:space="0" w:color="auto"/>
            <w:left w:val="none" w:sz="0" w:space="0" w:color="auto"/>
            <w:bottom w:val="none" w:sz="0" w:space="0" w:color="auto"/>
            <w:right w:val="none" w:sz="0" w:space="0" w:color="auto"/>
          </w:divBdr>
        </w:div>
        <w:div w:id="721683182">
          <w:marLeft w:val="480"/>
          <w:marRight w:val="0"/>
          <w:marTop w:val="0"/>
          <w:marBottom w:val="0"/>
          <w:divBdr>
            <w:top w:val="none" w:sz="0" w:space="0" w:color="auto"/>
            <w:left w:val="none" w:sz="0" w:space="0" w:color="auto"/>
            <w:bottom w:val="none" w:sz="0" w:space="0" w:color="auto"/>
            <w:right w:val="none" w:sz="0" w:space="0" w:color="auto"/>
          </w:divBdr>
        </w:div>
        <w:div w:id="1883203258">
          <w:marLeft w:val="480"/>
          <w:marRight w:val="0"/>
          <w:marTop w:val="0"/>
          <w:marBottom w:val="0"/>
          <w:divBdr>
            <w:top w:val="none" w:sz="0" w:space="0" w:color="auto"/>
            <w:left w:val="none" w:sz="0" w:space="0" w:color="auto"/>
            <w:bottom w:val="none" w:sz="0" w:space="0" w:color="auto"/>
            <w:right w:val="none" w:sz="0" w:space="0" w:color="auto"/>
          </w:divBdr>
        </w:div>
        <w:div w:id="226651692">
          <w:marLeft w:val="480"/>
          <w:marRight w:val="0"/>
          <w:marTop w:val="0"/>
          <w:marBottom w:val="0"/>
          <w:divBdr>
            <w:top w:val="none" w:sz="0" w:space="0" w:color="auto"/>
            <w:left w:val="none" w:sz="0" w:space="0" w:color="auto"/>
            <w:bottom w:val="none" w:sz="0" w:space="0" w:color="auto"/>
            <w:right w:val="none" w:sz="0" w:space="0" w:color="auto"/>
          </w:divBdr>
        </w:div>
        <w:div w:id="1011953617">
          <w:marLeft w:val="480"/>
          <w:marRight w:val="0"/>
          <w:marTop w:val="0"/>
          <w:marBottom w:val="0"/>
          <w:divBdr>
            <w:top w:val="none" w:sz="0" w:space="0" w:color="auto"/>
            <w:left w:val="none" w:sz="0" w:space="0" w:color="auto"/>
            <w:bottom w:val="none" w:sz="0" w:space="0" w:color="auto"/>
            <w:right w:val="none" w:sz="0" w:space="0" w:color="auto"/>
          </w:divBdr>
        </w:div>
        <w:div w:id="1934894182">
          <w:marLeft w:val="480"/>
          <w:marRight w:val="0"/>
          <w:marTop w:val="0"/>
          <w:marBottom w:val="0"/>
          <w:divBdr>
            <w:top w:val="none" w:sz="0" w:space="0" w:color="auto"/>
            <w:left w:val="none" w:sz="0" w:space="0" w:color="auto"/>
            <w:bottom w:val="none" w:sz="0" w:space="0" w:color="auto"/>
            <w:right w:val="none" w:sz="0" w:space="0" w:color="auto"/>
          </w:divBdr>
        </w:div>
        <w:div w:id="1879002698">
          <w:marLeft w:val="480"/>
          <w:marRight w:val="0"/>
          <w:marTop w:val="0"/>
          <w:marBottom w:val="0"/>
          <w:divBdr>
            <w:top w:val="none" w:sz="0" w:space="0" w:color="auto"/>
            <w:left w:val="none" w:sz="0" w:space="0" w:color="auto"/>
            <w:bottom w:val="none" w:sz="0" w:space="0" w:color="auto"/>
            <w:right w:val="none" w:sz="0" w:space="0" w:color="auto"/>
          </w:divBdr>
        </w:div>
        <w:div w:id="73552813">
          <w:marLeft w:val="480"/>
          <w:marRight w:val="0"/>
          <w:marTop w:val="0"/>
          <w:marBottom w:val="0"/>
          <w:divBdr>
            <w:top w:val="none" w:sz="0" w:space="0" w:color="auto"/>
            <w:left w:val="none" w:sz="0" w:space="0" w:color="auto"/>
            <w:bottom w:val="none" w:sz="0" w:space="0" w:color="auto"/>
            <w:right w:val="none" w:sz="0" w:space="0" w:color="auto"/>
          </w:divBdr>
        </w:div>
        <w:div w:id="849031131">
          <w:marLeft w:val="480"/>
          <w:marRight w:val="0"/>
          <w:marTop w:val="0"/>
          <w:marBottom w:val="0"/>
          <w:divBdr>
            <w:top w:val="none" w:sz="0" w:space="0" w:color="auto"/>
            <w:left w:val="none" w:sz="0" w:space="0" w:color="auto"/>
            <w:bottom w:val="none" w:sz="0" w:space="0" w:color="auto"/>
            <w:right w:val="none" w:sz="0" w:space="0" w:color="auto"/>
          </w:divBdr>
        </w:div>
        <w:div w:id="1955138076">
          <w:marLeft w:val="480"/>
          <w:marRight w:val="0"/>
          <w:marTop w:val="0"/>
          <w:marBottom w:val="0"/>
          <w:divBdr>
            <w:top w:val="none" w:sz="0" w:space="0" w:color="auto"/>
            <w:left w:val="none" w:sz="0" w:space="0" w:color="auto"/>
            <w:bottom w:val="none" w:sz="0" w:space="0" w:color="auto"/>
            <w:right w:val="none" w:sz="0" w:space="0" w:color="auto"/>
          </w:divBdr>
        </w:div>
        <w:div w:id="1725760882">
          <w:marLeft w:val="480"/>
          <w:marRight w:val="0"/>
          <w:marTop w:val="0"/>
          <w:marBottom w:val="0"/>
          <w:divBdr>
            <w:top w:val="none" w:sz="0" w:space="0" w:color="auto"/>
            <w:left w:val="none" w:sz="0" w:space="0" w:color="auto"/>
            <w:bottom w:val="none" w:sz="0" w:space="0" w:color="auto"/>
            <w:right w:val="none" w:sz="0" w:space="0" w:color="auto"/>
          </w:divBdr>
        </w:div>
        <w:div w:id="2138836145">
          <w:marLeft w:val="480"/>
          <w:marRight w:val="0"/>
          <w:marTop w:val="0"/>
          <w:marBottom w:val="0"/>
          <w:divBdr>
            <w:top w:val="none" w:sz="0" w:space="0" w:color="auto"/>
            <w:left w:val="none" w:sz="0" w:space="0" w:color="auto"/>
            <w:bottom w:val="none" w:sz="0" w:space="0" w:color="auto"/>
            <w:right w:val="none" w:sz="0" w:space="0" w:color="auto"/>
          </w:divBdr>
        </w:div>
        <w:div w:id="1685552913">
          <w:marLeft w:val="480"/>
          <w:marRight w:val="0"/>
          <w:marTop w:val="0"/>
          <w:marBottom w:val="0"/>
          <w:divBdr>
            <w:top w:val="none" w:sz="0" w:space="0" w:color="auto"/>
            <w:left w:val="none" w:sz="0" w:space="0" w:color="auto"/>
            <w:bottom w:val="none" w:sz="0" w:space="0" w:color="auto"/>
            <w:right w:val="none" w:sz="0" w:space="0" w:color="auto"/>
          </w:divBdr>
        </w:div>
        <w:div w:id="1428191076">
          <w:marLeft w:val="480"/>
          <w:marRight w:val="0"/>
          <w:marTop w:val="0"/>
          <w:marBottom w:val="0"/>
          <w:divBdr>
            <w:top w:val="none" w:sz="0" w:space="0" w:color="auto"/>
            <w:left w:val="none" w:sz="0" w:space="0" w:color="auto"/>
            <w:bottom w:val="none" w:sz="0" w:space="0" w:color="auto"/>
            <w:right w:val="none" w:sz="0" w:space="0" w:color="auto"/>
          </w:divBdr>
        </w:div>
        <w:div w:id="1825705540">
          <w:marLeft w:val="480"/>
          <w:marRight w:val="0"/>
          <w:marTop w:val="0"/>
          <w:marBottom w:val="0"/>
          <w:divBdr>
            <w:top w:val="none" w:sz="0" w:space="0" w:color="auto"/>
            <w:left w:val="none" w:sz="0" w:space="0" w:color="auto"/>
            <w:bottom w:val="none" w:sz="0" w:space="0" w:color="auto"/>
            <w:right w:val="none" w:sz="0" w:space="0" w:color="auto"/>
          </w:divBdr>
        </w:div>
        <w:div w:id="1250381592">
          <w:marLeft w:val="480"/>
          <w:marRight w:val="0"/>
          <w:marTop w:val="0"/>
          <w:marBottom w:val="0"/>
          <w:divBdr>
            <w:top w:val="none" w:sz="0" w:space="0" w:color="auto"/>
            <w:left w:val="none" w:sz="0" w:space="0" w:color="auto"/>
            <w:bottom w:val="none" w:sz="0" w:space="0" w:color="auto"/>
            <w:right w:val="none" w:sz="0" w:space="0" w:color="auto"/>
          </w:divBdr>
        </w:div>
        <w:div w:id="1625191222">
          <w:marLeft w:val="480"/>
          <w:marRight w:val="0"/>
          <w:marTop w:val="0"/>
          <w:marBottom w:val="0"/>
          <w:divBdr>
            <w:top w:val="none" w:sz="0" w:space="0" w:color="auto"/>
            <w:left w:val="none" w:sz="0" w:space="0" w:color="auto"/>
            <w:bottom w:val="none" w:sz="0" w:space="0" w:color="auto"/>
            <w:right w:val="none" w:sz="0" w:space="0" w:color="auto"/>
          </w:divBdr>
        </w:div>
        <w:div w:id="231088603">
          <w:marLeft w:val="480"/>
          <w:marRight w:val="0"/>
          <w:marTop w:val="0"/>
          <w:marBottom w:val="0"/>
          <w:divBdr>
            <w:top w:val="none" w:sz="0" w:space="0" w:color="auto"/>
            <w:left w:val="none" w:sz="0" w:space="0" w:color="auto"/>
            <w:bottom w:val="none" w:sz="0" w:space="0" w:color="auto"/>
            <w:right w:val="none" w:sz="0" w:space="0" w:color="auto"/>
          </w:divBdr>
        </w:div>
        <w:div w:id="1380013508">
          <w:marLeft w:val="480"/>
          <w:marRight w:val="0"/>
          <w:marTop w:val="0"/>
          <w:marBottom w:val="0"/>
          <w:divBdr>
            <w:top w:val="none" w:sz="0" w:space="0" w:color="auto"/>
            <w:left w:val="none" w:sz="0" w:space="0" w:color="auto"/>
            <w:bottom w:val="none" w:sz="0" w:space="0" w:color="auto"/>
            <w:right w:val="none" w:sz="0" w:space="0" w:color="auto"/>
          </w:divBdr>
        </w:div>
      </w:divsChild>
    </w:div>
    <w:div w:id="1637565896">
      <w:bodyDiv w:val="1"/>
      <w:marLeft w:val="0"/>
      <w:marRight w:val="0"/>
      <w:marTop w:val="0"/>
      <w:marBottom w:val="0"/>
      <w:divBdr>
        <w:top w:val="none" w:sz="0" w:space="0" w:color="auto"/>
        <w:left w:val="none" w:sz="0" w:space="0" w:color="auto"/>
        <w:bottom w:val="none" w:sz="0" w:space="0" w:color="auto"/>
        <w:right w:val="none" w:sz="0" w:space="0" w:color="auto"/>
      </w:divBdr>
    </w:div>
    <w:div w:id="1638223418">
      <w:bodyDiv w:val="1"/>
      <w:marLeft w:val="0"/>
      <w:marRight w:val="0"/>
      <w:marTop w:val="0"/>
      <w:marBottom w:val="0"/>
      <w:divBdr>
        <w:top w:val="none" w:sz="0" w:space="0" w:color="auto"/>
        <w:left w:val="none" w:sz="0" w:space="0" w:color="auto"/>
        <w:bottom w:val="none" w:sz="0" w:space="0" w:color="auto"/>
        <w:right w:val="none" w:sz="0" w:space="0" w:color="auto"/>
      </w:divBdr>
    </w:div>
    <w:div w:id="1638340030">
      <w:bodyDiv w:val="1"/>
      <w:marLeft w:val="0"/>
      <w:marRight w:val="0"/>
      <w:marTop w:val="0"/>
      <w:marBottom w:val="0"/>
      <w:divBdr>
        <w:top w:val="none" w:sz="0" w:space="0" w:color="auto"/>
        <w:left w:val="none" w:sz="0" w:space="0" w:color="auto"/>
        <w:bottom w:val="none" w:sz="0" w:space="0" w:color="auto"/>
        <w:right w:val="none" w:sz="0" w:space="0" w:color="auto"/>
      </w:divBdr>
    </w:div>
    <w:div w:id="1638873035">
      <w:bodyDiv w:val="1"/>
      <w:marLeft w:val="0"/>
      <w:marRight w:val="0"/>
      <w:marTop w:val="0"/>
      <w:marBottom w:val="0"/>
      <w:divBdr>
        <w:top w:val="none" w:sz="0" w:space="0" w:color="auto"/>
        <w:left w:val="none" w:sz="0" w:space="0" w:color="auto"/>
        <w:bottom w:val="none" w:sz="0" w:space="0" w:color="auto"/>
        <w:right w:val="none" w:sz="0" w:space="0" w:color="auto"/>
      </w:divBdr>
    </w:div>
    <w:div w:id="1639533701">
      <w:bodyDiv w:val="1"/>
      <w:marLeft w:val="0"/>
      <w:marRight w:val="0"/>
      <w:marTop w:val="0"/>
      <w:marBottom w:val="0"/>
      <w:divBdr>
        <w:top w:val="none" w:sz="0" w:space="0" w:color="auto"/>
        <w:left w:val="none" w:sz="0" w:space="0" w:color="auto"/>
        <w:bottom w:val="none" w:sz="0" w:space="0" w:color="auto"/>
        <w:right w:val="none" w:sz="0" w:space="0" w:color="auto"/>
      </w:divBdr>
    </w:div>
    <w:div w:id="1640185125">
      <w:bodyDiv w:val="1"/>
      <w:marLeft w:val="0"/>
      <w:marRight w:val="0"/>
      <w:marTop w:val="0"/>
      <w:marBottom w:val="0"/>
      <w:divBdr>
        <w:top w:val="none" w:sz="0" w:space="0" w:color="auto"/>
        <w:left w:val="none" w:sz="0" w:space="0" w:color="auto"/>
        <w:bottom w:val="none" w:sz="0" w:space="0" w:color="auto"/>
        <w:right w:val="none" w:sz="0" w:space="0" w:color="auto"/>
      </w:divBdr>
    </w:div>
    <w:div w:id="1640988275">
      <w:bodyDiv w:val="1"/>
      <w:marLeft w:val="0"/>
      <w:marRight w:val="0"/>
      <w:marTop w:val="0"/>
      <w:marBottom w:val="0"/>
      <w:divBdr>
        <w:top w:val="none" w:sz="0" w:space="0" w:color="auto"/>
        <w:left w:val="none" w:sz="0" w:space="0" w:color="auto"/>
        <w:bottom w:val="none" w:sz="0" w:space="0" w:color="auto"/>
        <w:right w:val="none" w:sz="0" w:space="0" w:color="auto"/>
      </w:divBdr>
    </w:div>
    <w:div w:id="1641760857">
      <w:bodyDiv w:val="1"/>
      <w:marLeft w:val="0"/>
      <w:marRight w:val="0"/>
      <w:marTop w:val="0"/>
      <w:marBottom w:val="0"/>
      <w:divBdr>
        <w:top w:val="none" w:sz="0" w:space="0" w:color="auto"/>
        <w:left w:val="none" w:sz="0" w:space="0" w:color="auto"/>
        <w:bottom w:val="none" w:sz="0" w:space="0" w:color="auto"/>
        <w:right w:val="none" w:sz="0" w:space="0" w:color="auto"/>
      </w:divBdr>
    </w:div>
    <w:div w:id="1642614914">
      <w:bodyDiv w:val="1"/>
      <w:marLeft w:val="0"/>
      <w:marRight w:val="0"/>
      <w:marTop w:val="0"/>
      <w:marBottom w:val="0"/>
      <w:divBdr>
        <w:top w:val="none" w:sz="0" w:space="0" w:color="auto"/>
        <w:left w:val="none" w:sz="0" w:space="0" w:color="auto"/>
        <w:bottom w:val="none" w:sz="0" w:space="0" w:color="auto"/>
        <w:right w:val="none" w:sz="0" w:space="0" w:color="auto"/>
      </w:divBdr>
    </w:div>
    <w:div w:id="1642886029">
      <w:bodyDiv w:val="1"/>
      <w:marLeft w:val="0"/>
      <w:marRight w:val="0"/>
      <w:marTop w:val="0"/>
      <w:marBottom w:val="0"/>
      <w:divBdr>
        <w:top w:val="none" w:sz="0" w:space="0" w:color="auto"/>
        <w:left w:val="none" w:sz="0" w:space="0" w:color="auto"/>
        <w:bottom w:val="none" w:sz="0" w:space="0" w:color="auto"/>
        <w:right w:val="none" w:sz="0" w:space="0" w:color="auto"/>
      </w:divBdr>
    </w:div>
    <w:div w:id="1643120680">
      <w:bodyDiv w:val="1"/>
      <w:marLeft w:val="0"/>
      <w:marRight w:val="0"/>
      <w:marTop w:val="0"/>
      <w:marBottom w:val="0"/>
      <w:divBdr>
        <w:top w:val="none" w:sz="0" w:space="0" w:color="auto"/>
        <w:left w:val="none" w:sz="0" w:space="0" w:color="auto"/>
        <w:bottom w:val="none" w:sz="0" w:space="0" w:color="auto"/>
        <w:right w:val="none" w:sz="0" w:space="0" w:color="auto"/>
      </w:divBdr>
    </w:div>
    <w:div w:id="1643123132">
      <w:bodyDiv w:val="1"/>
      <w:marLeft w:val="0"/>
      <w:marRight w:val="0"/>
      <w:marTop w:val="0"/>
      <w:marBottom w:val="0"/>
      <w:divBdr>
        <w:top w:val="none" w:sz="0" w:space="0" w:color="auto"/>
        <w:left w:val="none" w:sz="0" w:space="0" w:color="auto"/>
        <w:bottom w:val="none" w:sz="0" w:space="0" w:color="auto"/>
        <w:right w:val="none" w:sz="0" w:space="0" w:color="auto"/>
      </w:divBdr>
    </w:div>
    <w:div w:id="1643341454">
      <w:bodyDiv w:val="1"/>
      <w:marLeft w:val="0"/>
      <w:marRight w:val="0"/>
      <w:marTop w:val="0"/>
      <w:marBottom w:val="0"/>
      <w:divBdr>
        <w:top w:val="none" w:sz="0" w:space="0" w:color="auto"/>
        <w:left w:val="none" w:sz="0" w:space="0" w:color="auto"/>
        <w:bottom w:val="none" w:sz="0" w:space="0" w:color="auto"/>
        <w:right w:val="none" w:sz="0" w:space="0" w:color="auto"/>
      </w:divBdr>
    </w:div>
    <w:div w:id="1644774759">
      <w:bodyDiv w:val="1"/>
      <w:marLeft w:val="0"/>
      <w:marRight w:val="0"/>
      <w:marTop w:val="0"/>
      <w:marBottom w:val="0"/>
      <w:divBdr>
        <w:top w:val="none" w:sz="0" w:space="0" w:color="auto"/>
        <w:left w:val="none" w:sz="0" w:space="0" w:color="auto"/>
        <w:bottom w:val="none" w:sz="0" w:space="0" w:color="auto"/>
        <w:right w:val="none" w:sz="0" w:space="0" w:color="auto"/>
      </w:divBdr>
    </w:div>
    <w:div w:id="1644851310">
      <w:bodyDiv w:val="1"/>
      <w:marLeft w:val="0"/>
      <w:marRight w:val="0"/>
      <w:marTop w:val="0"/>
      <w:marBottom w:val="0"/>
      <w:divBdr>
        <w:top w:val="none" w:sz="0" w:space="0" w:color="auto"/>
        <w:left w:val="none" w:sz="0" w:space="0" w:color="auto"/>
        <w:bottom w:val="none" w:sz="0" w:space="0" w:color="auto"/>
        <w:right w:val="none" w:sz="0" w:space="0" w:color="auto"/>
      </w:divBdr>
    </w:div>
    <w:div w:id="1646397096">
      <w:bodyDiv w:val="1"/>
      <w:marLeft w:val="0"/>
      <w:marRight w:val="0"/>
      <w:marTop w:val="0"/>
      <w:marBottom w:val="0"/>
      <w:divBdr>
        <w:top w:val="none" w:sz="0" w:space="0" w:color="auto"/>
        <w:left w:val="none" w:sz="0" w:space="0" w:color="auto"/>
        <w:bottom w:val="none" w:sz="0" w:space="0" w:color="auto"/>
        <w:right w:val="none" w:sz="0" w:space="0" w:color="auto"/>
      </w:divBdr>
    </w:div>
    <w:div w:id="1646740110">
      <w:bodyDiv w:val="1"/>
      <w:marLeft w:val="0"/>
      <w:marRight w:val="0"/>
      <w:marTop w:val="0"/>
      <w:marBottom w:val="0"/>
      <w:divBdr>
        <w:top w:val="none" w:sz="0" w:space="0" w:color="auto"/>
        <w:left w:val="none" w:sz="0" w:space="0" w:color="auto"/>
        <w:bottom w:val="none" w:sz="0" w:space="0" w:color="auto"/>
        <w:right w:val="none" w:sz="0" w:space="0" w:color="auto"/>
      </w:divBdr>
    </w:div>
    <w:div w:id="1646812283">
      <w:bodyDiv w:val="1"/>
      <w:marLeft w:val="0"/>
      <w:marRight w:val="0"/>
      <w:marTop w:val="0"/>
      <w:marBottom w:val="0"/>
      <w:divBdr>
        <w:top w:val="none" w:sz="0" w:space="0" w:color="auto"/>
        <w:left w:val="none" w:sz="0" w:space="0" w:color="auto"/>
        <w:bottom w:val="none" w:sz="0" w:space="0" w:color="auto"/>
        <w:right w:val="none" w:sz="0" w:space="0" w:color="auto"/>
      </w:divBdr>
    </w:div>
    <w:div w:id="1647271598">
      <w:bodyDiv w:val="1"/>
      <w:marLeft w:val="0"/>
      <w:marRight w:val="0"/>
      <w:marTop w:val="0"/>
      <w:marBottom w:val="0"/>
      <w:divBdr>
        <w:top w:val="none" w:sz="0" w:space="0" w:color="auto"/>
        <w:left w:val="none" w:sz="0" w:space="0" w:color="auto"/>
        <w:bottom w:val="none" w:sz="0" w:space="0" w:color="auto"/>
        <w:right w:val="none" w:sz="0" w:space="0" w:color="auto"/>
      </w:divBdr>
    </w:div>
    <w:div w:id="1647777518">
      <w:bodyDiv w:val="1"/>
      <w:marLeft w:val="0"/>
      <w:marRight w:val="0"/>
      <w:marTop w:val="0"/>
      <w:marBottom w:val="0"/>
      <w:divBdr>
        <w:top w:val="none" w:sz="0" w:space="0" w:color="auto"/>
        <w:left w:val="none" w:sz="0" w:space="0" w:color="auto"/>
        <w:bottom w:val="none" w:sz="0" w:space="0" w:color="auto"/>
        <w:right w:val="none" w:sz="0" w:space="0" w:color="auto"/>
      </w:divBdr>
    </w:div>
    <w:div w:id="1648821849">
      <w:bodyDiv w:val="1"/>
      <w:marLeft w:val="0"/>
      <w:marRight w:val="0"/>
      <w:marTop w:val="0"/>
      <w:marBottom w:val="0"/>
      <w:divBdr>
        <w:top w:val="none" w:sz="0" w:space="0" w:color="auto"/>
        <w:left w:val="none" w:sz="0" w:space="0" w:color="auto"/>
        <w:bottom w:val="none" w:sz="0" w:space="0" w:color="auto"/>
        <w:right w:val="none" w:sz="0" w:space="0" w:color="auto"/>
      </w:divBdr>
    </w:div>
    <w:div w:id="1648972610">
      <w:bodyDiv w:val="1"/>
      <w:marLeft w:val="0"/>
      <w:marRight w:val="0"/>
      <w:marTop w:val="0"/>
      <w:marBottom w:val="0"/>
      <w:divBdr>
        <w:top w:val="none" w:sz="0" w:space="0" w:color="auto"/>
        <w:left w:val="none" w:sz="0" w:space="0" w:color="auto"/>
        <w:bottom w:val="none" w:sz="0" w:space="0" w:color="auto"/>
        <w:right w:val="none" w:sz="0" w:space="0" w:color="auto"/>
      </w:divBdr>
    </w:div>
    <w:div w:id="1649555199">
      <w:bodyDiv w:val="1"/>
      <w:marLeft w:val="0"/>
      <w:marRight w:val="0"/>
      <w:marTop w:val="0"/>
      <w:marBottom w:val="0"/>
      <w:divBdr>
        <w:top w:val="none" w:sz="0" w:space="0" w:color="auto"/>
        <w:left w:val="none" w:sz="0" w:space="0" w:color="auto"/>
        <w:bottom w:val="none" w:sz="0" w:space="0" w:color="auto"/>
        <w:right w:val="none" w:sz="0" w:space="0" w:color="auto"/>
      </w:divBdr>
    </w:div>
    <w:div w:id="1649699439">
      <w:bodyDiv w:val="1"/>
      <w:marLeft w:val="0"/>
      <w:marRight w:val="0"/>
      <w:marTop w:val="0"/>
      <w:marBottom w:val="0"/>
      <w:divBdr>
        <w:top w:val="none" w:sz="0" w:space="0" w:color="auto"/>
        <w:left w:val="none" w:sz="0" w:space="0" w:color="auto"/>
        <w:bottom w:val="none" w:sz="0" w:space="0" w:color="auto"/>
        <w:right w:val="none" w:sz="0" w:space="0" w:color="auto"/>
      </w:divBdr>
    </w:div>
    <w:div w:id="1649818453">
      <w:bodyDiv w:val="1"/>
      <w:marLeft w:val="0"/>
      <w:marRight w:val="0"/>
      <w:marTop w:val="0"/>
      <w:marBottom w:val="0"/>
      <w:divBdr>
        <w:top w:val="none" w:sz="0" w:space="0" w:color="auto"/>
        <w:left w:val="none" w:sz="0" w:space="0" w:color="auto"/>
        <w:bottom w:val="none" w:sz="0" w:space="0" w:color="auto"/>
        <w:right w:val="none" w:sz="0" w:space="0" w:color="auto"/>
      </w:divBdr>
    </w:div>
    <w:div w:id="1649824016">
      <w:bodyDiv w:val="1"/>
      <w:marLeft w:val="0"/>
      <w:marRight w:val="0"/>
      <w:marTop w:val="0"/>
      <w:marBottom w:val="0"/>
      <w:divBdr>
        <w:top w:val="none" w:sz="0" w:space="0" w:color="auto"/>
        <w:left w:val="none" w:sz="0" w:space="0" w:color="auto"/>
        <w:bottom w:val="none" w:sz="0" w:space="0" w:color="auto"/>
        <w:right w:val="none" w:sz="0" w:space="0" w:color="auto"/>
      </w:divBdr>
    </w:div>
    <w:div w:id="1650473744">
      <w:bodyDiv w:val="1"/>
      <w:marLeft w:val="0"/>
      <w:marRight w:val="0"/>
      <w:marTop w:val="0"/>
      <w:marBottom w:val="0"/>
      <w:divBdr>
        <w:top w:val="none" w:sz="0" w:space="0" w:color="auto"/>
        <w:left w:val="none" w:sz="0" w:space="0" w:color="auto"/>
        <w:bottom w:val="none" w:sz="0" w:space="0" w:color="auto"/>
        <w:right w:val="none" w:sz="0" w:space="0" w:color="auto"/>
      </w:divBdr>
    </w:div>
    <w:div w:id="1650549771">
      <w:bodyDiv w:val="1"/>
      <w:marLeft w:val="0"/>
      <w:marRight w:val="0"/>
      <w:marTop w:val="0"/>
      <w:marBottom w:val="0"/>
      <w:divBdr>
        <w:top w:val="none" w:sz="0" w:space="0" w:color="auto"/>
        <w:left w:val="none" w:sz="0" w:space="0" w:color="auto"/>
        <w:bottom w:val="none" w:sz="0" w:space="0" w:color="auto"/>
        <w:right w:val="none" w:sz="0" w:space="0" w:color="auto"/>
      </w:divBdr>
    </w:div>
    <w:div w:id="1650592158">
      <w:bodyDiv w:val="1"/>
      <w:marLeft w:val="0"/>
      <w:marRight w:val="0"/>
      <w:marTop w:val="0"/>
      <w:marBottom w:val="0"/>
      <w:divBdr>
        <w:top w:val="none" w:sz="0" w:space="0" w:color="auto"/>
        <w:left w:val="none" w:sz="0" w:space="0" w:color="auto"/>
        <w:bottom w:val="none" w:sz="0" w:space="0" w:color="auto"/>
        <w:right w:val="none" w:sz="0" w:space="0" w:color="auto"/>
      </w:divBdr>
    </w:div>
    <w:div w:id="1651400553">
      <w:bodyDiv w:val="1"/>
      <w:marLeft w:val="0"/>
      <w:marRight w:val="0"/>
      <w:marTop w:val="0"/>
      <w:marBottom w:val="0"/>
      <w:divBdr>
        <w:top w:val="none" w:sz="0" w:space="0" w:color="auto"/>
        <w:left w:val="none" w:sz="0" w:space="0" w:color="auto"/>
        <w:bottom w:val="none" w:sz="0" w:space="0" w:color="auto"/>
        <w:right w:val="none" w:sz="0" w:space="0" w:color="auto"/>
      </w:divBdr>
    </w:div>
    <w:div w:id="1651405192">
      <w:bodyDiv w:val="1"/>
      <w:marLeft w:val="0"/>
      <w:marRight w:val="0"/>
      <w:marTop w:val="0"/>
      <w:marBottom w:val="0"/>
      <w:divBdr>
        <w:top w:val="none" w:sz="0" w:space="0" w:color="auto"/>
        <w:left w:val="none" w:sz="0" w:space="0" w:color="auto"/>
        <w:bottom w:val="none" w:sz="0" w:space="0" w:color="auto"/>
        <w:right w:val="none" w:sz="0" w:space="0" w:color="auto"/>
      </w:divBdr>
    </w:div>
    <w:div w:id="1651864487">
      <w:bodyDiv w:val="1"/>
      <w:marLeft w:val="0"/>
      <w:marRight w:val="0"/>
      <w:marTop w:val="0"/>
      <w:marBottom w:val="0"/>
      <w:divBdr>
        <w:top w:val="none" w:sz="0" w:space="0" w:color="auto"/>
        <w:left w:val="none" w:sz="0" w:space="0" w:color="auto"/>
        <w:bottom w:val="none" w:sz="0" w:space="0" w:color="auto"/>
        <w:right w:val="none" w:sz="0" w:space="0" w:color="auto"/>
      </w:divBdr>
    </w:div>
    <w:div w:id="1652129726">
      <w:bodyDiv w:val="1"/>
      <w:marLeft w:val="0"/>
      <w:marRight w:val="0"/>
      <w:marTop w:val="0"/>
      <w:marBottom w:val="0"/>
      <w:divBdr>
        <w:top w:val="none" w:sz="0" w:space="0" w:color="auto"/>
        <w:left w:val="none" w:sz="0" w:space="0" w:color="auto"/>
        <w:bottom w:val="none" w:sz="0" w:space="0" w:color="auto"/>
        <w:right w:val="none" w:sz="0" w:space="0" w:color="auto"/>
      </w:divBdr>
    </w:div>
    <w:div w:id="1653094318">
      <w:bodyDiv w:val="1"/>
      <w:marLeft w:val="0"/>
      <w:marRight w:val="0"/>
      <w:marTop w:val="0"/>
      <w:marBottom w:val="0"/>
      <w:divBdr>
        <w:top w:val="none" w:sz="0" w:space="0" w:color="auto"/>
        <w:left w:val="none" w:sz="0" w:space="0" w:color="auto"/>
        <w:bottom w:val="none" w:sz="0" w:space="0" w:color="auto"/>
        <w:right w:val="none" w:sz="0" w:space="0" w:color="auto"/>
      </w:divBdr>
    </w:div>
    <w:div w:id="1653413628">
      <w:bodyDiv w:val="1"/>
      <w:marLeft w:val="0"/>
      <w:marRight w:val="0"/>
      <w:marTop w:val="0"/>
      <w:marBottom w:val="0"/>
      <w:divBdr>
        <w:top w:val="none" w:sz="0" w:space="0" w:color="auto"/>
        <w:left w:val="none" w:sz="0" w:space="0" w:color="auto"/>
        <w:bottom w:val="none" w:sz="0" w:space="0" w:color="auto"/>
        <w:right w:val="none" w:sz="0" w:space="0" w:color="auto"/>
      </w:divBdr>
    </w:div>
    <w:div w:id="1653485266">
      <w:bodyDiv w:val="1"/>
      <w:marLeft w:val="0"/>
      <w:marRight w:val="0"/>
      <w:marTop w:val="0"/>
      <w:marBottom w:val="0"/>
      <w:divBdr>
        <w:top w:val="none" w:sz="0" w:space="0" w:color="auto"/>
        <w:left w:val="none" w:sz="0" w:space="0" w:color="auto"/>
        <w:bottom w:val="none" w:sz="0" w:space="0" w:color="auto"/>
        <w:right w:val="none" w:sz="0" w:space="0" w:color="auto"/>
      </w:divBdr>
    </w:div>
    <w:div w:id="1654479721">
      <w:bodyDiv w:val="1"/>
      <w:marLeft w:val="0"/>
      <w:marRight w:val="0"/>
      <w:marTop w:val="0"/>
      <w:marBottom w:val="0"/>
      <w:divBdr>
        <w:top w:val="none" w:sz="0" w:space="0" w:color="auto"/>
        <w:left w:val="none" w:sz="0" w:space="0" w:color="auto"/>
        <w:bottom w:val="none" w:sz="0" w:space="0" w:color="auto"/>
        <w:right w:val="none" w:sz="0" w:space="0" w:color="auto"/>
      </w:divBdr>
    </w:div>
    <w:div w:id="1655723657">
      <w:bodyDiv w:val="1"/>
      <w:marLeft w:val="0"/>
      <w:marRight w:val="0"/>
      <w:marTop w:val="0"/>
      <w:marBottom w:val="0"/>
      <w:divBdr>
        <w:top w:val="none" w:sz="0" w:space="0" w:color="auto"/>
        <w:left w:val="none" w:sz="0" w:space="0" w:color="auto"/>
        <w:bottom w:val="none" w:sz="0" w:space="0" w:color="auto"/>
        <w:right w:val="none" w:sz="0" w:space="0" w:color="auto"/>
      </w:divBdr>
    </w:div>
    <w:div w:id="1656256777">
      <w:bodyDiv w:val="1"/>
      <w:marLeft w:val="0"/>
      <w:marRight w:val="0"/>
      <w:marTop w:val="0"/>
      <w:marBottom w:val="0"/>
      <w:divBdr>
        <w:top w:val="none" w:sz="0" w:space="0" w:color="auto"/>
        <w:left w:val="none" w:sz="0" w:space="0" w:color="auto"/>
        <w:bottom w:val="none" w:sz="0" w:space="0" w:color="auto"/>
        <w:right w:val="none" w:sz="0" w:space="0" w:color="auto"/>
      </w:divBdr>
    </w:div>
    <w:div w:id="1656496229">
      <w:bodyDiv w:val="1"/>
      <w:marLeft w:val="0"/>
      <w:marRight w:val="0"/>
      <w:marTop w:val="0"/>
      <w:marBottom w:val="0"/>
      <w:divBdr>
        <w:top w:val="none" w:sz="0" w:space="0" w:color="auto"/>
        <w:left w:val="none" w:sz="0" w:space="0" w:color="auto"/>
        <w:bottom w:val="none" w:sz="0" w:space="0" w:color="auto"/>
        <w:right w:val="none" w:sz="0" w:space="0" w:color="auto"/>
      </w:divBdr>
    </w:div>
    <w:div w:id="1657418338">
      <w:bodyDiv w:val="1"/>
      <w:marLeft w:val="0"/>
      <w:marRight w:val="0"/>
      <w:marTop w:val="0"/>
      <w:marBottom w:val="0"/>
      <w:divBdr>
        <w:top w:val="none" w:sz="0" w:space="0" w:color="auto"/>
        <w:left w:val="none" w:sz="0" w:space="0" w:color="auto"/>
        <w:bottom w:val="none" w:sz="0" w:space="0" w:color="auto"/>
        <w:right w:val="none" w:sz="0" w:space="0" w:color="auto"/>
      </w:divBdr>
    </w:div>
    <w:div w:id="1657489213">
      <w:bodyDiv w:val="1"/>
      <w:marLeft w:val="0"/>
      <w:marRight w:val="0"/>
      <w:marTop w:val="0"/>
      <w:marBottom w:val="0"/>
      <w:divBdr>
        <w:top w:val="none" w:sz="0" w:space="0" w:color="auto"/>
        <w:left w:val="none" w:sz="0" w:space="0" w:color="auto"/>
        <w:bottom w:val="none" w:sz="0" w:space="0" w:color="auto"/>
        <w:right w:val="none" w:sz="0" w:space="0" w:color="auto"/>
      </w:divBdr>
    </w:div>
    <w:div w:id="1657876941">
      <w:bodyDiv w:val="1"/>
      <w:marLeft w:val="0"/>
      <w:marRight w:val="0"/>
      <w:marTop w:val="0"/>
      <w:marBottom w:val="0"/>
      <w:divBdr>
        <w:top w:val="none" w:sz="0" w:space="0" w:color="auto"/>
        <w:left w:val="none" w:sz="0" w:space="0" w:color="auto"/>
        <w:bottom w:val="none" w:sz="0" w:space="0" w:color="auto"/>
        <w:right w:val="none" w:sz="0" w:space="0" w:color="auto"/>
      </w:divBdr>
    </w:div>
    <w:div w:id="1657878833">
      <w:bodyDiv w:val="1"/>
      <w:marLeft w:val="0"/>
      <w:marRight w:val="0"/>
      <w:marTop w:val="0"/>
      <w:marBottom w:val="0"/>
      <w:divBdr>
        <w:top w:val="none" w:sz="0" w:space="0" w:color="auto"/>
        <w:left w:val="none" w:sz="0" w:space="0" w:color="auto"/>
        <w:bottom w:val="none" w:sz="0" w:space="0" w:color="auto"/>
        <w:right w:val="none" w:sz="0" w:space="0" w:color="auto"/>
      </w:divBdr>
    </w:div>
    <w:div w:id="1658151785">
      <w:bodyDiv w:val="1"/>
      <w:marLeft w:val="0"/>
      <w:marRight w:val="0"/>
      <w:marTop w:val="0"/>
      <w:marBottom w:val="0"/>
      <w:divBdr>
        <w:top w:val="none" w:sz="0" w:space="0" w:color="auto"/>
        <w:left w:val="none" w:sz="0" w:space="0" w:color="auto"/>
        <w:bottom w:val="none" w:sz="0" w:space="0" w:color="auto"/>
        <w:right w:val="none" w:sz="0" w:space="0" w:color="auto"/>
      </w:divBdr>
    </w:div>
    <w:div w:id="1658263736">
      <w:bodyDiv w:val="1"/>
      <w:marLeft w:val="0"/>
      <w:marRight w:val="0"/>
      <w:marTop w:val="0"/>
      <w:marBottom w:val="0"/>
      <w:divBdr>
        <w:top w:val="none" w:sz="0" w:space="0" w:color="auto"/>
        <w:left w:val="none" w:sz="0" w:space="0" w:color="auto"/>
        <w:bottom w:val="none" w:sz="0" w:space="0" w:color="auto"/>
        <w:right w:val="none" w:sz="0" w:space="0" w:color="auto"/>
      </w:divBdr>
    </w:div>
    <w:div w:id="1658655251">
      <w:bodyDiv w:val="1"/>
      <w:marLeft w:val="0"/>
      <w:marRight w:val="0"/>
      <w:marTop w:val="0"/>
      <w:marBottom w:val="0"/>
      <w:divBdr>
        <w:top w:val="none" w:sz="0" w:space="0" w:color="auto"/>
        <w:left w:val="none" w:sz="0" w:space="0" w:color="auto"/>
        <w:bottom w:val="none" w:sz="0" w:space="0" w:color="auto"/>
        <w:right w:val="none" w:sz="0" w:space="0" w:color="auto"/>
      </w:divBdr>
    </w:div>
    <w:div w:id="1658807220">
      <w:bodyDiv w:val="1"/>
      <w:marLeft w:val="0"/>
      <w:marRight w:val="0"/>
      <w:marTop w:val="0"/>
      <w:marBottom w:val="0"/>
      <w:divBdr>
        <w:top w:val="none" w:sz="0" w:space="0" w:color="auto"/>
        <w:left w:val="none" w:sz="0" w:space="0" w:color="auto"/>
        <w:bottom w:val="none" w:sz="0" w:space="0" w:color="auto"/>
        <w:right w:val="none" w:sz="0" w:space="0" w:color="auto"/>
      </w:divBdr>
    </w:div>
    <w:div w:id="1658993741">
      <w:bodyDiv w:val="1"/>
      <w:marLeft w:val="0"/>
      <w:marRight w:val="0"/>
      <w:marTop w:val="0"/>
      <w:marBottom w:val="0"/>
      <w:divBdr>
        <w:top w:val="none" w:sz="0" w:space="0" w:color="auto"/>
        <w:left w:val="none" w:sz="0" w:space="0" w:color="auto"/>
        <w:bottom w:val="none" w:sz="0" w:space="0" w:color="auto"/>
        <w:right w:val="none" w:sz="0" w:space="0" w:color="auto"/>
      </w:divBdr>
    </w:div>
    <w:div w:id="1659073519">
      <w:bodyDiv w:val="1"/>
      <w:marLeft w:val="0"/>
      <w:marRight w:val="0"/>
      <w:marTop w:val="0"/>
      <w:marBottom w:val="0"/>
      <w:divBdr>
        <w:top w:val="none" w:sz="0" w:space="0" w:color="auto"/>
        <w:left w:val="none" w:sz="0" w:space="0" w:color="auto"/>
        <w:bottom w:val="none" w:sz="0" w:space="0" w:color="auto"/>
        <w:right w:val="none" w:sz="0" w:space="0" w:color="auto"/>
      </w:divBdr>
    </w:div>
    <w:div w:id="1659653702">
      <w:bodyDiv w:val="1"/>
      <w:marLeft w:val="0"/>
      <w:marRight w:val="0"/>
      <w:marTop w:val="0"/>
      <w:marBottom w:val="0"/>
      <w:divBdr>
        <w:top w:val="none" w:sz="0" w:space="0" w:color="auto"/>
        <w:left w:val="none" w:sz="0" w:space="0" w:color="auto"/>
        <w:bottom w:val="none" w:sz="0" w:space="0" w:color="auto"/>
        <w:right w:val="none" w:sz="0" w:space="0" w:color="auto"/>
      </w:divBdr>
    </w:div>
    <w:div w:id="1662388253">
      <w:bodyDiv w:val="1"/>
      <w:marLeft w:val="0"/>
      <w:marRight w:val="0"/>
      <w:marTop w:val="0"/>
      <w:marBottom w:val="0"/>
      <w:divBdr>
        <w:top w:val="none" w:sz="0" w:space="0" w:color="auto"/>
        <w:left w:val="none" w:sz="0" w:space="0" w:color="auto"/>
        <w:bottom w:val="none" w:sz="0" w:space="0" w:color="auto"/>
        <w:right w:val="none" w:sz="0" w:space="0" w:color="auto"/>
      </w:divBdr>
    </w:div>
    <w:div w:id="1662923418">
      <w:bodyDiv w:val="1"/>
      <w:marLeft w:val="0"/>
      <w:marRight w:val="0"/>
      <w:marTop w:val="0"/>
      <w:marBottom w:val="0"/>
      <w:divBdr>
        <w:top w:val="none" w:sz="0" w:space="0" w:color="auto"/>
        <w:left w:val="none" w:sz="0" w:space="0" w:color="auto"/>
        <w:bottom w:val="none" w:sz="0" w:space="0" w:color="auto"/>
        <w:right w:val="none" w:sz="0" w:space="0" w:color="auto"/>
      </w:divBdr>
    </w:div>
    <w:div w:id="1663006856">
      <w:bodyDiv w:val="1"/>
      <w:marLeft w:val="0"/>
      <w:marRight w:val="0"/>
      <w:marTop w:val="0"/>
      <w:marBottom w:val="0"/>
      <w:divBdr>
        <w:top w:val="none" w:sz="0" w:space="0" w:color="auto"/>
        <w:left w:val="none" w:sz="0" w:space="0" w:color="auto"/>
        <w:bottom w:val="none" w:sz="0" w:space="0" w:color="auto"/>
        <w:right w:val="none" w:sz="0" w:space="0" w:color="auto"/>
      </w:divBdr>
    </w:div>
    <w:div w:id="1663192812">
      <w:bodyDiv w:val="1"/>
      <w:marLeft w:val="0"/>
      <w:marRight w:val="0"/>
      <w:marTop w:val="0"/>
      <w:marBottom w:val="0"/>
      <w:divBdr>
        <w:top w:val="none" w:sz="0" w:space="0" w:color="auto"/>
        <w:left w:val="none" w:sz="0" w:space="0" w:color="auto"/>
        <w:bottom w:val="none" w:sz="0" w:space="0" w:color="auto"/>
        <w:right w:val="none" w:sz="0" w:space="0" w:color="auto"/>
      </w:divBdr>
    </w:div>
    <w:div w:id="1664039891">
      <w:bodyDiv w:val="1"/>
      <w:marLeft w:val="0"/>
      <w:marRight w:val="0"/>
      <w:marTop w:val="0"/>
      <w:marBottom w:val="0"/>
      <w:divBdr>
        <w:top w:val="none" w:sz="0" w:space="0" w:color="auto"/>
        <w:left w:val="none" w:sz="0" w:space="0" w:color="auto"/>
        <w:bottom w:val="none" w:sz="0" w:space="0" w:color="auto"/>
        <w:right w:val="none" w:sz="0" w:space="0" w:color="auto"/>
      </w:divBdr>
    </w:div>
    <w:div w:id="1664775820">
      <w:bodyDiv w:val="1"/>
      <w:marLeft w:val="0"/>
      <w:marRight w:val="0"/>
      <w:marTop w:val="0"/>
      <w:marBottom w:val="0"/>
      <w:divBdr>
        <w:top w:val="none" w:sz="0" w:space="0" w:color="auto"/>
        <w:left w:val="none" w:sz="0" w:space="0" w:color="auto"/>
        <w:bottom w:val="none" w:sz="0" w:space="0" w:color="auto"/>
        <w:right w:val="none" w:sz="0" w:space="0" w:color="auto"/>
      </w:divBdr>
    </w:div>
    <w:div w:id="1665666934">
      <w:bodyDiv w:val="1"/>
      <w:marLeft w:val="0"/>
      <w:marRight w:val="0"/>
      <w:marTop w:val="0"/>
      <w:marBottom w:val="0"/>
      <w:divBdr>
        <w:top w:val="none" w:sz="0" w:space="0" w:color="auto"/>
        <w:left w:val="none" w:sz="0" w:space="0" w:color="auto"/>
        <w:bottom w:val="none" w:sz="0" w:space="0" w:color="auto"/>
        <w:right w:val="none" w:sz="0" w:space="0" w:color="auto"/>
      </w:divBdr>
    </w:div>
    <w:div w:id="1665743528">
      <w:bodyDiv w:val="1"/>
      <w:marLeft w:val="0"/>
      <w:marRight w:val="0"/>
      <w:marTop w:val="0"/>
      <w:marBottom w:val="0"/>
      <w:divBdr>
        <w:top w:val="none" w:sz="0" w:space="0" w:color="auto"/>
        <w:left w:val="none" w:sz="0" w:space="0" w:color="auto"/>
        <w:bottom w:val="none" w:sz="0" w:space="0" w:color="auto"/>
        <w:right w:val="none" w:sz="0" w:space="0" w:color="auto"/>
      </w:divBdr>
    </w:div>
    <w:div w:id="1668243700">
      <w:bodyDiv w:val="1"/>
      <w:marLeft w:val="0"/>
      <w:marRight w:val="0"/>
      <w:marTop w:val="0"/>
      <w:marBottom w:val="0"/>
      <w:divBdr>
        <w:top w:val="none" w:sz="0" w:space="0" w:color="auto"/>
        <w:left w:val="none" w:sz="0" w:space="0" w:color="auto"/>
        <w:bottom w:val="none" w:sz="0" w:space="0" w:color="auto"/>
        <w:right w:val="none" w:sz="0" w:space="0" w:color="auto"/>
      </w:divBdr>
    </w:div>
    <w:div w:id="1668560721">
      <w:bodyDiv w:val="1"/>
      <w:marLeft w:val="0"/>
      <w:marRight w:val="0"/>
      <w:marTop w:val="0"/>
      <w:marBottom w:val="0"/>
      <w:divBdr>
        <w:top w:val="none" w:sz="0" w:space="0" w:color="auto"/>
        <w:left w:val="none" w:sz="0" w:space="0" w:color="auto"/>
        <w:bottom w:val="none" w:sz="0" w:space="0" w:color="auto"/>
        <w:right w:val="none" w:sz="0" w:space="0" w:color="auto"/>
      </w:divBdr>
    </w:div>
    <w:div w:id="1670330382">
      <w:bodyDiv w:val="1"/>
      <w:marLeft w:val="0"/>
      <w:marRight w:val="0"/>
      <w:marTop w:val="0"/>
      <w:marBottom w:val="0"/>
      <w:divBdr>
        <w:top w:val="none" w:sz="0" w:space="0" w:color="auto"/>
        <w:left w:val="none" w:sz="0" w:space="0" w:color="auto"/>
        <w:bottom w:val="none" w:sz="0" w:space="0" w:color="auto"/>
        <w:right w:val="none" w:sz="0" w:space="0" w:color="auto"/>
      </w:divBdr>
    </w:div>
    <w:div w:id="1671256421">
      <w:bodyDiv w:val="1"/>
      <w:marLeft w:val="0"/>
      <w:marRight w:val="0"/>
      <w:marTop w:val="0"/>
      <w:marBottom w:val="0"/>
      <w:divBdr>
        <w:top w:val="none" w:sz="0" w:space="0" w:color="auto"/>
        <w:left w:val="none" w:sz="0" w:space="0" w:color="auto"/>
        <w:bottom w:val="none" w:sz="0" w:space="0" w:color="auto"/>
        <w:right w:val="none" w:sz="0" w:space="0" w:color="auto"/>
      </w:divBdr>
      <w:divsChild>
        <w:div w:id="1602103012">
          <w:marLeft w:val="480"/>
          <w:marRight w:val="0"/>
          <w:marTop w:val="0"/>
          <w:marBottom w:val="0"/>
          <w:divBdr>
            <w:top w:val="none" w:sz="0" w:space="0" w:color="auto"/>
            <w:left w:val="none" w:sz="0" w:space="0" w:color="auto"/>
            <w:bottom w:val="none" w:sz="0" w:space="0" w:color="auto"/>
            <w:right w:val="none" w:sz="0" w:space="0" w:color="auto"/>
          </w:divBdr>
        </w:div>
        <w:div w:id="2118594859">
          <w:marLeft w:val="480"/>
          <w:marRight w:val="0"/>
          <w:marTop w:val="0"/>
          <w:marBottom w:val="0"/>
          <w:divBdr>
            <w:top w:val="none" w:sz="0" w:space="0" w:color="auto"/>
            <w:left w:val="none" w:sz="0" w:space="0" w:color="auto"/>
            <w:bottom w:val="none" w:sz="0" w:space="0" w:color="auto"/>
            <w:right w:val="none" w:sz="0" w:space="0" w:color="auto"/>
          </w:divBdr>
        </w:div>
        <w:div w:id="1663851660">
          <w:marLeft w:val="480"/>
          <w:marRight w:val="0"/>
          <w:marTop w:val="0"/>
          <w:marBottom w:val="0"/>
          <w:divBdr>
            <w:top w:val="none" w:sz="0" w:space="0" w:color="auto"/>
            <w:left w:val="none" w:sz="0" w:space="0" w:color="auto"/>
            <w:bottom w:val="none" w:sz="0" w:space="0" w:color="auto"/>
            <w:right w:val="none" w:sz="0" w:space="0" w:color="auto"/>
          </w:divBdr>
        </w:div>
        <w:div w:id="173421564">
          <w:marLeft w:val="480"/>
          <w:marRight w:val="0"/>
          <w:marTop w:val="0"/>
          <w:marBottom w:val="0"/>
          <w:divBdr>
            <w:top w:val="none" w:sz="0" w:space="0" w:color="auto"/>
            <w:left w:val="none" w:sz="0" w:space="0" w:color="auto"/>
            <w:bottom w:val="none" w:sz="0" w:space="0" w:color="auto"/>
            <w:right w:val="none" w:sz="0" w:space="0" w:color="auto"/>
          </w:divBdr>
        </w:div>
        <w:div w:id="1707683251">
          <w:marLeft w:val="480"/>
          <w:marRight w:val="0"/>
          <w:marTop w:val="0"/>
          <w:marBottom w:val="0"/>
          <w:divBdr>
            <w:top w:val="none" w:sz="0" w:space="0" w:color="auto"/>
            <w:left w:val="none" w:sz="0" w:space="0" w:color="auto"/>
            <w:bottom w:val="none" w:sz="0" w:space="0" w:color="auto"/>
            <w:right w:val="none" w:sz="0" w:space="0" w:color="auto"/>
          </w:divBdr>
        </w:div>
        <w:div w:id="1042754692">
          <w:marLeft w:val="480"/>
          <w:marRight w:val="0"/>
          <w:marTop w:val="0"/>
          <w:marBottom w:val="0"/>
          <w:divBdr>
            <w:top w:val="none" w:sz="0" w:space="0" w:color="auto"/>
            <w:left w:val="none" w:sz="0" w:space="0" w:color="auto"/>
            <w:bottom w:val="none" w:sz="0" w:space="0" w:color="auto"/>
            <w:right w:val="none" w:sz="0" w:space="0" w:color="auto"/>
          </w:divBdr>
        </w:div>
        <w:div w:id="1564411563">
          <w:marLeft w:val="480"/>
          <w:marRight w:val="0"/>
          <w:marTop w:val="0"/>
          <w:marBottom w:val="0"/>
          <w:divBdr>
            <w:top w:val="none" w:sz="0" w:space="0" w:color="auto"/>
            <w:left w:val="none" w:sz="0" w:space="0" w:color="auto"/>
            <w:bottom w:val="none" w:sz="0" w:space="0" w:color="auto"/>
            <w:right w:val="none" w:sz="0" w:space="0" w:color="auto"/>
          </w:divBdr>
        </w:div>
        <w:div w:id="1489899941">
          <w:marLeft w:val="480"/>
          <w:marRight w:val="0"/>
          <w:marTop w:val="0"/>
          <w:marBottom w:val="0"/>
          <w:divBdr>
            <w:top w:val="none" w:sz="0" w:space="0" w:color="auto"/>
            <w:left w:val="none" w:sz="0" w:space="0" w:color="auto"/>
            <w:bottom w:val="none" w:sz="0" w:space="0" w:color="auto"/>
            <w:right w:val="none" w:sz="0" w:space="0" w:color="auto"/>
          </w:divBdr>
        </w:div>
        <w:div w:id="1765417333">
          <w:marLeft w:val="480"/>
          <w:marRight w:val="0"/>
          <w:marTop w:val="0"/>
          <w:marBottom w:val="0"/>
          <w:divBdr>
            <w:top w:val="none" w:sz="0" w:space="0" w:color="auto"/>
            <w:left w:val="none" w:sz="0" w:space="0" w:color="auto"/>
            <w:bottom w:val="none" w:sz="0" w:space="0" w:color="auto"/>
            <w:right w:val="none" w:sz="0" w:space="0" w:color="auto"/>
          </w:divBdr>
        </w:div>
        <w:div w:id="706098739">
          <w:marLeft w:val="480"/>
          <w:marRight w:val="0"/>
          <w:marTop w:val="0"/>
          <w:marBottom w:val="0"/>
          <w:divBdr>
            <w:top w:val="none" w:sz="0" w:space="0" w:color="auto"/>
            <w:left w:val="none" w:sz="0" w:space="0" w:color="auto"/>
            <w:bottom w:val="none" w:sz="0" w:space="0" w:color="auto"/>
            <w:right w:val="none" w:sz="0" w:space="0" w:color="auto"/>
          </w:divBdr>
        </w:div>
        <w:div w:id="1790274703">
          <w:marLeft w:val="480"/>
          <w:marRight w:val="0"/>
          <w:marTop w:val="0"/>
          <w:marBottom w:val="0"/>
          <w:divBdr>
            <w:top w:val="none" w:sz="0" w:space="0" w:color="auto"/>
            <w:left w:val="none" w:sz="0" w:space="0" w:color="auto"/>
            <w:bottom w:val="none" w:sz="0" w:space="0" w:color="auto"/>
            <w:right w:val="none" w:sz="0" w:space="0" w:color="auto"/>
          </w:divBdr>
        </w:div>
        <w:div w:id="1089497682">
          <w:marLeft w:val="480"/>
          <w:marRight w:val="0"/>
          <w:marTop w:val="0"/>
          <w:marBottom w:val="0"/>
          <w:divBdr>
            <w:top w:val="none" w:sz="0" w:space="0" w:color="auto"/>
            <w:left w:val="none" w:sz="0" w:space="0" w:color="auto"/>
            <w:bottom w:val="none" w:sz="0" w:space="0" w:color="auto"/>
            <w:right w:val="none" w:sz="0" w:space="0" w:color="auto"/>
          </w:divBdr>
        </w:div>
        <w:div w:id="102263110">
          <w:marLeft w:val="480"/>
          <w:marRight w:val="0"/>
          <w:marTop w:val="0"/>
          <w:marBottom w:val="0"/>
          <w:divBdr>
            <w:top w:val="none" w:sz="0" w:space="0" w:color="auto"/>
            <w:left w:val="none" w:sz="0" w:space="0" w:color="auto"/>
            <w:bottom w:val="none" w:sz="0" w:space="0" w:color="auto"/>
            <w:right w:val="none" w:sz="0" w:space="0" w:color="auto"/>
          </w:divBdr>
        </w:div>
        <w:div w:id="1006857965">
          <w:marLeft w:val="480"/>
          <w:marRight w:val="0"/>
          <w:marTop w:val="0"/>
          <w:marBottom w:val="0"/>
          <w:divBdr>
            <w:top w:val="none" w:sz="0" w:space="0" w:color="auto"/>
            <w:left w:val="none" w:sz="0" w:space="0" w:color="auto"/>
            <w:bottom w:val="none" w:sz="0" w:space="0" w:color="auto"/>
            <w:right w:val="none" w:sz="0" w:space="0" w:color="auto"/>
          </w:divBdr>
        </w:div>
        <w:div w:id="854803084">
          <w:marLeft w:val="480"/>
          <w:marRight w:val="0"/>
          <w:marTop w:val="0"/>
          <w:marBottom w:val="0"/>
          <w:divBdr>
            <w:top w:val="none" w:sz="0" w:space="0" w:color="auto"/>
            <w:left w:val="none" w:sz="0" w:space="0" w:color="auto"/>
            <w:bottom w:val="none" w:sz="0" w:space="0" w:color="auto"/>
            <w:right w:val="none" w:sz="0" w:space="0" w:color="auto"/>
          </w:divBdr>
        </w:div>
        <w:div w:id="270091589">
          <w:marLeft w:val="480"/>
          <w:marRight w:val="0"/>
          <w:marTop w:val="0"/>
          <w:marBottom w:val="0"/>
          <w:divBdr>
            <w:top w:val="none" w:sz="0" w:space="0" w:color="auto"/>
            <w:left w:val="none" w:sz="0" w:space="0" w:color="auto"/>
            <w:bottom w:val="none" w:sz="0" w:space="0" w:color="auto"/>
            <w:right w:val="none" w:sz="0" w:space="0" w:color="auto"/>
          </w:divBdr>
        </w:div>
        <w:div w:id="161165482">
          <w:marLeft w:val="480"/>
          <w:marRight w:val="0"/>
          <w:marTop w:val="0"/>
          <w:marBottom w:val="0"/>
          <w:divBdr>
            <w:top w:val="none" w:sz="0" w:space="0" w:color="auto"/>
            <w:left w:val="none" w:sz="0" w:space="0" w:color="auto"/>
            <w:bottom w:val="none" w:sz="0" w:space="0" w:color="auto"/>
            <w:right w:val="none" w:sz="0" w:space="0" w:color="auto"/>
          </w:divBdr>
        </w:div>
        <w:div w:id="148983253">
          <w:marLeft w:val="480"/>
          <w:marRight w:val="0"/>
          <w:marTop w:val="0"/>
          <w:marBottom w:val="0"/>
          <w:divBdr>
            <w:top w:val="none" w:sz="0" w:space="0" w:color="auto"/>
            <w:left w:val="none" w:sz="0" w:space="0" w:color="auto"/>
            <w:bottom w:val="none" w:sz="0" w:space="0" w:color="auto"/>
            <w:right w:val="none" w:sz="0" w:space="0" w:color="auto"/>
          </w:divBdr>
        </w:div>
        <w:div w:id="243925978">
          <w:marLeft w:val="480"/>
          <w:marRight w:val="0"/>
          <w:marTop w:val="0"/>
          <w:marBottom w:val="0"/>
          <w:divBdr>
            <w:top w:val="none" w:sz="0" w:space="0" w:color="auto"/>
            <w:left w:val="none" w:sz="0" w:space="0" w:color="auto"/>
            <w:bottom w:val="none" w:sz="0" w:space="0" w:color="auto"/>
            <w:right w:val="none" w:sz="0" w:space="0" w:color="auto"/>
          </w:divBdr>
        </w:div>
        <w:div w:id="1363748829">
          <w:marLeft w:val="480"/>
          <w:marRight w:val="0"/>
          <w:marTop w:val="0"/>
          <w:marBottom w:val="0"/>
          <w:divBdr>
            <w:top w:val="none" w:sz="0" w:space="0" w:color="auto"/>
            <w:left w:val="none" w:sz="0" w:space="0" w:color="auto"/>
            <w:bottom w:val="none" w:sz="0" w:space="0" w:color="auto"/>
            <w:right w:val="none" w:sz="0" w:space="0" w:color="auto"/>
          </w:divBdr>
        </w:div>
        <w:div w:id="1752658894">
          <w:marLeft w:val="480"/>
          <w:marRight w:val="0"/>
          <w:marTop w:val="0"/>
          <w:marBottom w:val="0"/>
          <w:divBdr>
            <w:top w:val="none" w:sz="0" w:space="0" w:color="auto"/>
            <w:left w:val="none" w:sz="0" w:space="0" w:color="auto"/>
            <w:bottom w:val="none" w:sz="0" w:space="0" w:color="auto"/>
            <w:right w:val="none" w:sz="0" w:space="0" w:color="auto"/>
          </w:divBdr>
        </w:div>
        <w:div w:id="1045367654">
          <w:marLeft w:val="480"/>
          <w:marRight w:val="0"/>
          <w:marTop w:val="0"/>
          <w:marBottom w:val="0"/>
          <w:divBdr>
            <w:top w:val="none" w:sz="0" w:space="0" w:color="auto"/>
            <w:left w:val="none" w:sz="0" w:space="0" w:color="auto"/>
            <w:bottom w:val="none" w:sz="0" w:space="0" w:color="auto"/>
            <w:right w:val="none" w:sz="0" w:space="0" w:color="auto"/>
          </w:divBdr>
        </w:div>
        <w:div w:id="1670013001">
          <w:marLeft w:val="480"/>
          <w:marRight w:val="0"/>
          <w:marTop w:val="0"/>
          <w:marBottom w:val="0"/>
          <w:divBdr>
            <w:top w:val="none" w:sz="0" w:space="0" w:color="auto"/>
            <w:left w:val="none" w:sz="0" w:space="0" w:color="auto"/>
            <w:bottom w:val="none" w:sz="0" w:space="0" w:color="auto"/>
            <w:right w:val="none" w:sz="0" w:space="0" w:color="auto"/>
          </w:divBdr>
        </w:div>
        <w:div w:id="1938563322">
          <w:marLeft w:val="480"/>
          <w:marRight w:val="0"/>
          <w:marTop w:val="0"/>
          <w:marBottom w:val="0"/>
          <w:divBdr>
            <w:top w:val="none" w:sz="0" w:space="0" w:color="auto"/>
            <w:left w:val="none" w:sz="0" w:space="0" w:color="auto"/>
            <w:bottom w:val="none" w:sz="0" w:space="0" w:color="auto"/>
            <w:right w:val="none" w:sz="0" w:space="0" w:color="auto"/>
          </w:divBdr>
        </w:div>
        <w:div w:id="478304645">
          <w:marLeft w:val="480"/>
          <w:marRight w:val="0"/>
          <w:marTop w:val="0"/>
          <w:marBottom w:val="0"/>
          <w:divBdr>
            <w:top w:val="none" w:sz="0" w:space="0" w:color="auto"/>
            <w:left w:val="none" w:sz="0" w:space="0" w:color="auto"/>
            <w:bottom w:val="none" w:sz="0" w:space="0" w:color="auto"/>
            <w:right w:val="none" w:sz="0" w:space="0" w:color="auto"/>
          </w:divBdr>
        </w:div>
        <w:div w:id="1606039381">
          <w:marLeft w:val="480"/>
          <w:marRight w:val="0"/>
          <w:marTop w:val="0"/>
          <w:marBottom w:val="0"/>
          <w:divBdr>
            <w:top w:val="none" w:sz="0" w:space="0" w:color="auto"/>
            <w:left w:val="none" w:sz="0" w:space="0" w:color="auto"/>
            <w:bottom w:val="none" w:sz="0" w:space="0" w:color="auto"/>
            <w:right w:val="none" w:sz="0" w:space="0" w:color="auto"/>
          </w:divBdr>
        </w:div>
        <w:div w:id="1468545786">
          <w:marLeft w:val="480"/>
          <w:marRight w:val="0"/>
          <w:marTop w:val="0"/>
          <w:marBottom w:val="0"/>
          <w:divBdr>
            <w:top w:val="none" w:sz="0" w:space="0" w:color="auto"/>
            <w:left w:val="none" w:sz="0" w:space="0" w:color="auto"/>
            <w:bottom w:val="none" w:sz="0" w:space="0" w:color="auto"/>
            <w:right w:val="none" w:sz="0" w:space="0" w:color="auto"/>
          </w:divBdr>
        </w:div>
        <w:div w:id="789934274">
          <w:marLeft w:val="480"/>
          <w:marRight w:val="0"/>
          <w:marTop w:val="0"/>
          <w:marBottom w:val="0"/>
          <w:divBdr>
            <w:top w:val="none" w:sz="0" w:space="0" w:color="auto"/>
            <w:left w:val="none" w:sz="0" w:space="0" w:color="auto"/>
            <w:bottom w:val="none" w:sz="0" w:space="0" w:color="auto"/>
            <w:right w:val="none" w:sz="0" w:space="0" w:color="auto"/>
          </w:divBdr>
        </w:div>
        <w:div w:id="1535654941">
          <w:marLeft w:val="480"/>
          <w:marRight w:val="0"/>
          <w:marTop w:val="0"/>
          <w:marBottom w:val="0"/>
          <w:divBdr>
            <w:top w:val="none" w:sz="0" w:space="0" w:color="auto"/>
            <w:left w:val="none" w:sz="0" w:space="0" w:color="auto"/>
            <w:bottom w:val="none" w:sz="0" w:space="0" w:color="auto"/>
            <w:right w:val="none" w:sz="0" w:space="0" w:color="auto"/>
          </w:divBdr>
        </w:div>
        <w:div w:id="1329096845">
          <w:marLeft w:val="480"/>
          <w:marRight w:val="0"/>
          <w:marTop w:val="0"/>
          <w:marBottom w:val="0"/>
          <w:divBdr>
            <w:top w:val="none" w:sz="0" w:space="0" w:color="auto"/>
            <w:left w:val="none" w:sz="0" w:space="0" w:color="auto"/>
            <w:bottom w:val="none" w:sz="0" w:space="0" w:color="auto"/>
            <w:right w:val="none" w:sz="0" w:space="0" w:color="auto"/>
          </w:divBdr>
        </w:div>
        <w:div w:id="2134210525">
          <w:marLeft w:val="480"/>
          <w:marRight w:val="0"/>
          <w:marTop w:val="0"/>
          <w:marBottom w:val="0"/>
          <w:divBdr>
            <w:top w:val="none" w:sz="0" w:space="0" w:color="auto"/>
            <w:left w:val="none" w:sz="0" w:space="0" w:color="auto"/>
            <w:bottom w:val="none" w:sz="0" w:space="0" w:color="auto"/>
            <w:right w:val="none" w:sz="0" w:space="0" w:color="auto"/>
          </w:divBdr>
        </w:div>
        <w:div w:id="344406234">
          <w:marLeft w:val="480"/>
          <w:marRight w:val="0"/>
          <w:marTop w:val="0"/>
          <w:marBottom w:val="0"/>
          <w:divBdr>
            <w:top w:val="none" w:sz="0" w:space="0" w:color="auto"/>
            <w:left w:val="none" w:sz="0" w:space="0" w:color="auto"/>
            <w:bottom w:val="none" w:sz="0" w:space="0" w:color="auto"/>
            <w:right w:val="none" w:sz="0" w:space="0" w:color="auto"/>
          </w:divBdr>
        </w:div>
        <w:div w:id="379980619">
          <w:marLeft w:val="480"/>
          <w:marRight w:val="0"/>
          <w:marTop w:val="0"/>
          <w:marBottom w:val="0"/>
          <w:divBdr>
            <w:top w:val="none" w:sz="0" w:space="0" w:color="auto"/>
            <w:left w:val="none" w:sz="0" w:space="0" w:color="auto"/>
            <w:bottom w:val="none" w:sz="0" w:space="0" w:color="auto"/>
            <w:right w:val="none" w:sz="0" w:space="0" w:color="auto"/>
          </w:divBdr>
        </w:div>
        <w:div w:id="1137458313">
          <w:marLeft w:val="480"/>
          <w:marRight w:val="0"/>
          <w:marTop w:val="0"/>
          <w:marBottom w:val="0"/>
          <w:divBdr>
            <w:top w:val="none" w:sz="0" w:space="0" w:color="auto"/>
            <w:left w:val="none" w:sz="0" w:space="0" w:color="auto"/>
            <w:bottom w:val="none" w:sz="0" w:space="0" w:color="auto"/>
            <w:right w:val="none" w:sz="0" w:space="0" w:color="auto"/>
          </w:divBdr>
        </w:div>
        <w:div w:id="1614748193">
          <w:marLeft w:val="480"/>
          <w:marRight w:val="0"/>
          <w:marTop w:val="0"/>
          <w:marBottom w:val="0"/>
          <w:divBdr>
            <w:top w:val="none" w:sz="0" w:space="0" w:color="auto"/>
            <w:left w:val="none" w:sz="0" w:space="0" w:color="auto"/>
            <w:bottom w:val="none" w:sz="0" w:space="0" w:color="auto"/>
            <w:right w:val="none" w:sz="0" w:space="0" w:color="auto"/>
          </w:divBdr>
        </w:div>
        <w:div w:id="1711877185">
          <w:marLeft w:val="480"/>
          <w:marRight w:val="0"/>
          <w:marTop w:val="0"/>
          <w:marBottom w:val="0"/>
          <w:divBdr>
            <w:top w:val="none" w:sz="0" w:space="0" w:color="auto"/>
            <w:left w:val="none" w:sz="0" w:space="0" w:color="auto"/>
            <w:bottom w:val="none" w:sz="0" w:space="0" w:color="auto"/>
            <w:right w:val="none" w:sz="0" w:space="0" w:color="auto"/>
          </w:divBdr>
        </w:div>
        <w:div w:id="1225599195">
          <w:marLeft w:val="480"/>
          <w:marRight w:val="0"/>
          <w:marTop w:val="0"/>
          <w:marBottom w:val="0"/>
          <w:divBdr>
            <w:top w:val="none" w:sz="0" w:space="0" w:color="auto"/>
            <w:left w:val="none" w:sz="0" w:space="0" w:color="auto"/>
            <w:bottom w:val="none" w:sz="0" w:space="0" w:color="auto"/>
            <w:right w:val="none" w:sz="0" w:space="0" w:color="auto"/>
          </w:divBdr>
        </w:div>
        <w:div w:id="1717268646">
          <w:marLeft w:val="480"/>
          <w:marRight w:val="0"/>
          <w:marTop w:val="0"/>
          <w:marBottom w:val="0"/>
          <w:divBdr>
            <w:top w:val="none" w:sz="0" w:space="0" w:color="auto"/>
            <w:left w:val="none" w:sz="0" w:space="0" w:color="auto"/>
            <w:bottom w:val="none" w:sz="0" w:space="0" w:color="auto"/>
            <w:right w:val="none" w:sz="0" w:space="0" w:color="auto"/>
          </w:divBdr>
        </w:div>
        <w:div w:id="1049650889">
          <w:marLeft w:val="480"/>
          <w:marRight w:val="0"/>
          <w:marTop w:val="0"/>
          <w:marBottom w:val="0"/>
          <w:divBdr>
            <w:top w:val="none" w:sz="0" w:space="0" w:color="auto"/>
            <w:left w:val="none" w:sz="0" w:space="0" w:color="auto"/>
            <w:bottom w:val="none" w:sz="0" w:space="0" w:color="auto"/>
            <w:right w:val="none" w:sz="0" w:space="0" w:color="auto"/>
          </w:divBdr>
        </w:div>
        <w:div w:id="1721318130">
          <w:marLeft w:val="480"/>
          <w:marRight w:val="0"/>
          <w:marTop w:val="0"/>
          <w:marBottom w:val="0"/>
          <w:divBdr>
            <w:top w:val="none" w:sz="0" w:space="0" w:color="auto"/>
            <w:left w:val="none" w:sz="0" w:space="0" w:color="auto"/>
            <w:bottom w:val="none" w:sz="0" w:space="0" w:color="auto"/>
            <w:right w:val="none" w:sz="0" w:space="0" w:color="auto"/>
          </w:divBdr>
        </w:div>
        <w:div w:id="1863474635">
          <w:marLeft w:val="480"/>
          <w:marRight w:val="0"/>
          <w:marTop w:val="0"/>
          <w:marBottom w:val="0"/>
          <w:divBdr>
            <w:top w:val="none" w:sz="0" w:space="0" w:color="auto"/>
            <w:left w:val="none" w:sz="0" w:space="0" w:color="auto"/>
            <w:bottom w:val="none" w:sz="0" w:space="0" w:color="auto"/>
            <w:right w:val="none" w:sz="0" w:space="0" w:color="auto"/>
          </w:divBdr>
        </w:div>
        <w:div w:id="1558786090">
          <w:marLeft w:val="480"/>
          <w:marRight w:val="0"/>
          <w:marTop w:val="0"/>
          <w:marBottom w:val="0"/>
          <w:divBdr>
            <w:top w:val="none" w:sz="0" w:space="0" w:color="auto"/>
            <w:left w:val="none" w:sz="0" w:space="0" w:color="auto"/>
            <w:bottom w:val="none" w:sz="0" w:space="0" w:color="auto"/>
            <w:right w:val="none" w:sz="0" w:space="0" w:color="auto"/>
          </w:divBdr>
        </w:div>
        <w:div w:id="1213806108">
          <w:marLeft w:val="480"/>
          <w:marRight w:val="0"/>
          <w:marTop w:val="0"/>
          <w:marBottom w:val="0"/>
          <w:divBdr>
            <w:top w:val="none" w:sz="0" w:space="0" w:color="auto"/>
            <w:left w:val="none" w:sz="0" w:space="0" w:color="auto"/>
            <w:bottom w:val="none" w:sz="0" w:space="0" w:color="auto"/>
            <w:right w:val="none" w:sz="0" w:space="0" w:color="auto"/>
          </w:divBdr>
        </w:div>
        <w:div w:id="1655796002">
          <w:marLeft w:val="480"/>
          <w:marRight w:val="0"/>
          <w:marTop w:val="0"/>
          <w:marBottom w:val="0"/>
          <w:divBdr>
            <w:top w:val="none" w:sz="0" w:space="0" w:color="auto"/>
            <w:left w:val="none" w:sz="0" w:space="0" w:color="auto"/>
            <w:bottom w:val="none" w:sz="0" w:space="0" w:color="auto"/>
            <w:right w:val="none" w:sz="0" w:space="0" w:color="auto"/>
          </w:divBdr>
        </w:div>
        <w:div w:id="1252273743">
          <w:marLeft w:val="480"/>
          <w:marRight w:val="0"/>
          <w:marTop w:val="0"/>
          <w:marBottom w:val="0"/>
          <w:divBdr>
            <w:top w:val="none" w:sz="0" w:space="0" w:color="auto"/>
            <w:left w:val="none" w:sz="0" w:space="0" w:color="auto"/>
            <w:bottom w:val="none" w:sz="0" w:space="0" w:color="auto"/>
            <w:right w:val="none" w:sz="0" w:space="0" w:color="auto"/>
          </w:divBdr>
        </w:div>
        <w:div w:id="470056540">
          <w:marLeft w:val="480"/>
          <w:marRight w:val="0"/>
          <w:marTop w:val="0"/>
          <w:marBottom w:val="0"/>
          <w:divBdr>
            <w:top w:val="none" w:sz="0" w:space="0" w:color="auto"/>
            <w:left w:val="none" w:sz="0" w:space="0" w:color="auto"/>
            <w:bottom w:val="none" w:sz="0" w:space="0" w:color="auto"/>
            <w:right w:val="none" w:sz="0" w:space="0" w:color="auto"/>
          </w:divBdr>
        </w:div>
        <w:div w:id="1056515975">
          <w:marLeft w:val="480"/>
          <w:marRight w:val="0"/>
          <w:marTop w:val="0"/>
          <w:marBottom w:val="0"/>
          <w:divBdr>
            <w:top w:val="none" w:sz="0" w:space="0" w:color="auto"/>
            <w:left w:val="none" w:sz="0" w:space="0" w:color="auto"/>
            <w:bottom w:val="none" w:sz="0" w:space="0" w:color="auto"/>
            <w:right w:val="none" w:sz="0" w:space="0" w:color="auto"/>
          </w:divBdr>
        </w:div>
        <w:div w:id="201553636">
          <w:marLeft w:val="480"/>
          <w:marRight w:val="0"/>
          <w:marTop w:val="0"/>
          <w:marBottom w:val="0"/>
          <w:divBdr>
            <w:top w:val="none" w:sz="0" w:space="0" w:color="auto"/>
            <w:left w:val="none" w:sz="0" w:space="0" w:color="auto"/>
            <w:bottom w:val="none" w:sz="0" w:space="0" w:color="auto"/>
            <w:right w:val="none" w:sz="0" w:space="0" w:color="auto"/>
          </w:divBdr>
        </w:div>
        <w:div w:id="928389496">
          <w:marLeft w:val="480"/>
          <w:marRight w:val="0"/>
          <w:marTop w:val="0"/>
          <w:marBottom w:val="0"/>
          <w:divBdr>
            <w:top w:val="none" w:sz="0" w:space="0" w:color="auto"/>
            <w:left w:val="none" w:sz="0" w:space="0" w:color="auto"/>
            <w:bottom w:val="none" w:sz="0" w:space="0" w:color="auto"/>
            <w:right w:val="none" w:sz="0" w:space="0" w:color="auto"/>
          </w:divBdr>
        </w:div>
        <w:div w:id="318844931">
          <w:marLeft w:val="480"/>
          <w:marRight w:val="0"/>
          <w:marTop w:val="0"/>
          <w:marBottom w:val="0"/>
          <w:divBdr>
            <w:top w:val="none" w:sz="0" w:space="0" w:color="auto"/>
            <w:left w:val="none" w:sz="0" w:space="0" w:color="auto"/>
            <w:bottom w:val="none" w:sz="0" w:space="0" w:color="auto"/>
            <w:right w:val="none" w:sz="0" w:space="0" w:color="auto"/>
          </w:divBdr>
        </w:div>
        <w:div w:id="2099792230">
          <w:marLeft w:val="480"/>
          <w:marRight w:val="0"/>
          <w:marTop w:val="0"/>
          <w:marBottom w:val="0"/>
          <w:divBdr>
            <w:top w:val="none" w:sz="0" w:space="0" w:color="auto"/>
            <w:left w:val="none" w:sz="0" w:space="0" w:color="auto"/>
            <w:bottom w:val="none" w:sz="0" w:space="0" w:color="auto"/>
            <w:right w:val="none" w:sz="0" w:space="0" w:color="auto"/>
          </w:divBdr>
        </w:div>
        <w:div w:id="1925842977">
          <w:marLeft w:val="480"/>
          <w:marRight w:val="0"/>
          <w:marTop w:val="0"/>
          <w:marBottom w:val="0"/>
          <w:divBdr>
            <w:top w:val="none" w:sz="0" w:space="0" w:color="auto"/>
            <w:left w:val="none" w:sz="0" w:space="0" w:color="auto"/>
            <w:bottom w:val="none" w:sz="0" w:space="0" w:color="auto"/>
            <w:right w:val="none" w:sz="0" w:space="0" w:color="auto"/>
          </w:divBdr>
        </w:div>
        <w:div w:id="1702778569">
          <w:marLeft w:val="480"/>
          <w:marRight w:val="0"/>
          <w:marTop w:val="0"/>
          <w:marBottom w:val="0"/>
          <w:divBdr>
            <w:top w:val="none" w:sz="0" w:space="0" w:color="auto"/>
            <w:left w:val="none" w:sz="0" w:space="0" w:color="auto"/>
            <w:bottom w:val="none" w:sz="0" w:space="0" w:color="auto"/>
            <w:right w:val="none" w:sz="0" w:space="0" w:color="auto"/>
          </w:divBdr>
        </w:div>
        <w:div w:id="15884531">
          <w:marLeft w:val="480"/>
          <w:marRight w:val="0"/>
          <w:marTop w:val="0"/>
          <w:marBottom w:val="0"/>
          <w:divBdr>
            <w:top w:val="none" w:sz="0" w:space="0" w:color="auto"/>
            <w:left w:val="none" w:sz="0" w:space="0" w:color="auto"/>
            <w:bottom w:val="none" w:sz="0" w:space="0" w:color="auto"/>
            <w:right w:val="none" w:sz="0" w:space="0" w:color="auto"/>
          </w:divBdr>
        </w:div>
        <w:div w:id="1579098137">
          <w:marLeft w:val="480"/>
          <w:marRight w:val="0"/>
          <w:marTop w:val="0"/>
          <w:marBottom w:val="0"/>
          <w:divBdr>
            <w:top w:val="none" w:sz="0" w:space="0" w:color="auto"/>
            <w:left w:val="none" w:sz="0" w:space="0" w:color="auto"/>
            <w:bottom w:val="none" w:sz="0" w:space="0" w:color="auto"/>
            <w:right w:val="none" w:sz="0" w:space="0" w:color="auto"/>
          </w:divBdr>
        </w:div>
        <w:div w:id="2061325674">
          <w:marLeft w:val="480"/>
          <w:marRight w:val="0"/>
          <w:marTop w:val="0"/>
          <w:marBottom w:val="0"/>
          <w:divBdr>
            <w:top w:val="none" w:sz="0" w:space="0" w:color="auto"/>
            <w:left w:val="none" w:sz="0" w:space="0" w:color="auto"/>
            <w:bottom w:val="none" w:sz="0" w:space="0" w:color="auto"/>
            <w:right w:val="none" w:sz="0" w:space="0" w:color="auto"/>
          </w:divBdr>
        </w:div>
        <w:div w:id="1678998360">
          <w:marLeft w:val="480"/>
          <w:marRight w:val="0"/>
          <w:marTop w:val="0"/>
          <w:marBottom w:val="0"/>
          <w:divBdr>
            <w:top w:val="none" w:sz="0" w:space="0" w:color="auto"/>
            <w:left w:val="none" w:sz="0" w:space="0" w:color="auto"/>
            <w:bottom w:val="none" w:sz="0" w:space="0" w:color="auto"/>
            <w:right w:val="none" w:sz="0" w:space="0" w:color="auto"/>
          </w:divBdr>
        </w:div>
        <w:div w:id="186258338">
          <w:marLeft w:val="480"/>
          <w:marRight w:val="0"/>
          <w:marTop w:val="0"/>
          <w:marBottom w:val="0"/>
          <w:divBdr>
            <w:top w:val="none" w:sz="0" w:space="0" w:color="auto"/>
            <w:left w:val="none" w:sz="0" w:space="0" w:color="auto"/>
            <w:bottom w:val="none" w:sz="0" w:space="0" w:color="auto"/>
            <w:right w:val="none" w:sz="0" w:space="0" w:color="auto"/>
          </w:divBdr>
        </w:div>
        <w:div w:id="1177841634">
          <w:marLeft w:val="480"/>
          <w:marRight w:val="0"/>
          <w:marTop w:val="0"/>
          <w:marBottom w:val="0"/>
          <w:divBdr>
            <w:top w:val="none" w:sz="0" w:space="0" w:color="auto"/>
            <w:left w:val="none" w:sz="0" w:space="0" w:color="auto"/>
            <w:bottom w:val="none" w:sz="0" w:space="0" w:color="auto"/>
            <w:right w:val="none" w:sz="0" w:space="0" w:color="auto"/>
          </w:divBdr>
        </w:div>
        <w:div w:id="1369918201">
          <w:marLeft w:val="480"/>
          <w:marRight w:val="0"/>
          <w:marTop w:val="0"/>
          <w:marBottom w:val="0"/>
          <w:divBdr>
            <w:top w:val="none" w:sz="0" w:space="0" w:color="auto"/>
            <w:left w:val="none" w:sz="0" w:space="0" w:color="auto"/>
            <w:bottom w:val="none" w:sz="0" w:space="0" w:color="auto"/>
            <w:right w:val="none" w:sz="0" w:space="0" w:color="auto"/>
          </w:divBdr>
        </w:div>
        <w:div w:id="1670713852">
          <w:marLeft w:val="480"/>
          <w:marRight w:val="0"/>
          <w:marTop w:val="0"/>
          <w:marBottom w:val="0"/>
          <w:divBdr>
            <w:top w:val="none" w:sz="0" w:space="0" w:color="auto"/>
            <w:left w:val="none" w:sz="0" w:space="0" w:color="auto"/>
            <w:bottom w:val="none" w:sz="0" w:space="0" w:color="auto"/>
            <w:right w:val="none" w:sz="0" w:space="0" w:color="auto"/>
          </w:divBdr>
        </w:div>
        <w:div w:id="2128041856">
          <w:marLeft w:val="480"/>
          <w:marRight w:val="0"/>
          <w:marTop w:val="0"/>
          <w:marBottom w:val="0"/>
          <w:divBdr>
            <w:top w:val="none" w:sz="0" w:space="0" w:color="auto"/>
            <w:left w:val="none" w:sz="0" w:space="0" w:color="auto"/>
            <w:bottom w:val="none" w:sz="0" w:space="0" w:color="auto"/>
            <w:right w:val="none" w:sz="0" w:space="0" w:color="auto"/>
          </w:divBdr>
        </w:div>
        <w:div w:id="1869416023">
          <w:marLeft w:val="480"/>
          <w:marRight w:val="0"/>
          <w:marTop w:val="0"/>
          <w:marBottom w:val="0"/>
          <w:divBdr>
            <w:top w:val="none" w:sz="0" w:space="0" w:color="auto"/>
            <w:left w:val="none" w:sz="0" w:space="0" w:color="auto"/>
            <w:bottom w:val="none" w:sz="0" w:space="0" w:color="auto"/>
            <w:right w:val="none" w:sz="0" w:space="0" w:color="auto"/>
          </w:divBdr>
        </w:div>
        <w:div w:id="1027221093">
          <w:marLeft w:val="480"/>
          <w:marRight w:val="0"/>
          <w:marTop w:val="0"/>
          <w:marBottom w:val="0"/>
          <w:divBdr>
            <w:top w:val="none" w:sz="0" w:space="0" w:color="auto"/>
            <w:left w:val="none" w:sz="0" w:space="0" w:color="auto"/>
            <w:bottom w:val="none" w:sz="0" w:space="0" w:color="auto"/>
            <w:right w:val="none" w:sz="0" w:space="0" w:color="auto"/>
          </w:divBdr>
        </w:div>
        <w:div w:id="8026131">
          <w:marLeft w:val="480"/>
          <w:marRight w:val="0"/>
          <w:marTop w:val="0"/>
          <w:marBottom w:val="0"/>
          <w:divBdr>
            <w:top w:val="none" w:sz="0" w:space="0" w:color="auto"/>
            <w:left w:val="none" w:sz="0" w:space="0" w:color="auto"/>
            <w:bottom w:val="none" w:sz="0" w:space="0" w:color="auto"/>
            <w:right w:val="none" w:sz="0" w:space="0" w:color="auto"/>
          </w:divBdr>
        </w:div>
        <w:div w:id="652217770">
          <w:marLeft w:val="480"/>
          <w:marRight w:val="0"/>
          <w:marTop w:val="0"/>
          <w:marBottom w:val="0"/>
          <w:divBdr>
            <w:top w:val="none" w:sz="0" w:space="0" w:color="auto"/>
            <w:left w:val="none" w:sz="0" w:space="0" w:color="auto"/>
            <w:bottom w:val="none" w:sz="0" w:space="0" w:color="auto"/>
            <w:right w:val="none" w:sz="0" w:space="0" w:color="auto"/>
          </w:divBdr>
        </w:div>
        <w:div w:id="811825745">
          <w:marLeft w:val="480"/>
          <w:marRight w:val="0"/>
          <w:marTop w:val="0"/>
          <w:marBottom w:val="0"/>
          <w:divBdr>
            <w:top w:val="none" w:sz="0" w:space="0" w:color="auto"/>
            <w:left w:val="none" w:sz="0" w:space="0" w:color="auto"/>
            <w:bottom w:val="none" w:sz="0" w:space="0" w:color="auto"/>
            <w:right w:val="none" w:sz="0" w:space="0" w:color="auto"/>
          </w:divBdr>
        </w:div>
        <w:div w:id="627971917">
          <w:marLeft w:val="480"/>
          <w:marRight w:val="0"/>
          <w:marTop w:val="0"/>
          <w:marBottom w:val="0"/>
          <w:divBdr>
            <w:top w:val="none" w:sz="0" w:space="0" w:color="auto"/>
            <w:left w:val="none" w:sz="0" w:space="0" w:color="auto"/>
            <w:bottom w:val="none" w:sz="0" w:space="0" w:color="auto"/>
            <w:right w:val="none" w:sz="0" w:space="0" w:color="auto"/>
          </w:divBdr>
        </w:div>
        <w:div w:id="1704869062">
          <w:marLeft w:val="480"/>
          <w:marRight w:val="0"/>
          <w:marTop w:val="0"/>
          <w:marBottom w:val="0"/>
          <w:divBdr>
            <w:top w:val="none" w:sz="0" w:space="0" w:color="auto"/>
            <w:left w:val="none" w:sz="0" w:space="0" w:color="auto"/>
            <w:bottom w:val="none" w:sz="0" w:space="0" w:color="auto"/>
            <w:right w:val="none" w:sz="0" w:space="0" w:color="auto"/>
          </w:divBdr>
        </w:div>
        <w:div w:id="599797252">
          <w:marLeft w:val="480"/>
          <w:marRight w:val="0"/>
          <w:marTop w:val="0"/>
          <w:marBottom w:val="0"/>
          <w:divBdr>
            <w:top w:val="none" w:sz="0" w:space="0" w:color="auto"/>
            <w:left w:val="none" w:sz="0" w:space="0" w:color="auto"/>
            <w:bottom w:val="none" w:sz="0" w:space="0" w:color="auto"/>
            <w:right w:val="none" w:sz="0" w:space="0" w:color="auto"/>
          </w:divBdr>
        </w:div>
        <w:div w:id="1651980752">
          <w:marLeft w:val="480"/>
          <w:marRight w:val="0"/>
          <w:marTop w:val="0"/>
          <w:marBottom w:val="0"/>
          <w:divBdr>
            <w:top w:val="none" w:sz="0" w:space="0" w:color="auto"/>
            <w:left w:val="none" w:sz="0" w:space="0" w:color="auto"/>
            <w:bottom w:val="none" w:sz="0" w:space="0" w:color="auto"/>
            <w:right w:val="none" w:sz="0" w:space="0" w:color="auto"/>
          </w:divBdr>
        </w:div>
        <w:div w:id="53697234">
          <w:marLeft w:val="480"/>
          <w:marRight w:val="0"/>
          <w:marTop w:val="0"/>
          <w:marBottom w:val="0"/>
          <w:divBdr>
            <w:top w:val="none" w:sz="0" w:space="0" w:color="auto"/>
            <w:left w:val="none" w:sz="0" w:space="0" w:color="auto"/>
            <w:bottom w:val="none" w:sz="0" w:space="0" w:color="auto"/>
            <w:right w:val="none" w:sz="0" w:space="0" w:color="auto"/>
          </w:divBdr>
        </w:div>
        <w:div w:id="1108040421">
          <w:marLeft w:val="480"/>
          <w:marRight w:val="0"/>
          <w:marTop w:val="0"/>
          <w:marBottom w:val="0"/>
          <w:divBdr>
            <w:top w:val="none" w:sz="0" w:space="0" w:color="auto"/>
            <w:left w:val="none" w:sz="0" w:space="0" w:color="auto"/>
            <w:bottom w:val="none" w:sz="0" w:space="0" w:color="auto"/>
            <w:right w:val="none" w:sz="0" w:space="0" w:color="auto"/>
          </w:divBdr>
        </w:div>
        <w:div w:id="594174765">
          <w:marLeft w:val="480"/>
          <w:marRight w:val="0"/>
          <w:marTop w:val="0"/>
          <w:marBottom w:val="0"/>
          <w:divBdr>
            <w:top w:val="none" w:sz="0" w:space="0" w:color="auto"/>
            <w:left w:val="none" w:sz="0" w:space="0" w:color="auto"/>
            <w:bottom w:val="none" w:sz="0" w:space="0" w:color="auto"/>
            <w:right w:val="none" w:sz="0" w:space="0" w:color="auto"/>
          </w:divBdr>
        </w:div>
        <w:div w:id="1540363949">
          <w:marLeft w:val="480"/>
          <w:marRight w:val="0"/>
          <w:marTop w:val="0"/>
          <w:marBottom w:val="0"/>
          <w:divBdr>
            <w:top w:val="none" w:sz="0" w:space="0" w:color="auto"/>
            <w:left w:val="none" w:sz="0" w:space="0" w:color="auto"/>
            <w:bottom w:val="none" w:sz="0" w:space="0" w:color="auto"/>
            <w:right w:val="none" w:sz="0" w:space="0" w:color="auto"/>
          </w:divBdr>
        </w:div>
        <w:div w:id="148716361">
          <w:marLeft w:val="480"/>
          <w:marRight w:val="0"/>
          <w:marTop w:val="0"/>
          <w:marBottom w:val="0"/>
          <w:divBdr>
            <w:top w:val="none" w:sz="0" w:space="0" w:color="auto"/>
            <w:left w:val="none" w:sz="0" w:space="0" w:color="auto"/>
            <w:bottom w:val="none" w:sz="0" w:space="0" w:color="auto"/>
            <w:right w:val="none" w:sz="0" w:space="0" w:color="auto"/>
          </w:divBdr>
        </w:div>
        <w:div w:id="2001612928">
          <w:marLeft w:val="480"/>
          <w:marRight w:val="0"/>
          <w:marTop w:val="0"/>
          <w:marBottom w:val="0"/>
          <w:divBdr>
            <w:top w:val="none" w:sz="0" w:space="0" w:color="auto"/>
            <w:left w:val="none" w:sz="0" w:space="0" w:color="auto"/>
            <w:bottom w:val="none" w:sz="0" w:space="0" w:color="auto"/>
            <w:right w:val="none" w:sz="0" w:space="0" w:color="auto"/>
          </w:divBdr>
        </w:div>
        <w:div w:id="901328969">
          <w:marLeft w:val="480"/>
          <w:marRight w:val="0"/>
          <w:marTop w:val="0"/>
          <w:marBottom w:val="0"/>
          <w:divBdr>
            <w:top w:val="none" w:sz="0" w:space="0" w:color="auto"/>
            <w:left w:val="none" w:sz="0" w:space="0" w:color="auto"/>
            <w:bottom w:val="none" w:sz="0" w:space="0" w:color="auto"/>
            <w:right w:val="none" w:sz="0" w:space="0" w:color="auto"/>
          </w:divBdr>
        </w:div>
        <w:div w:id="1990937322">
          <w:marLeft w:val="480"/>
          <w:marRight w:val="0"/>
          <w:marTop w:val="0"/>
          <w:marBottom w:val="0"/>
          <w:divBdr>
            <w:top w:val="none" w:sz="0" w:space="0" w:color="auto"/>
            <w:left w:val="none" w:sz="0" w:space="0" w:color="auto"/>
            <w:bottom w:val="none" w:sz="0" w:space="0" w:color="auto"/>
            <w:right w:val="none" w:sz="0" w:space="0" w:color="auto"/>
          </w:divBdr>
        </w:div>
        <w:div w:id="396128990">
          <w:marLeft w:val="480"/>
          <w:marRight w:val="0"/>
          <w:marTop w:val="0"/>
          <w:marBottom w:val="0"/>
          <w:divBdr>
            <w:top w:val="none" w:sz="0" w:space="0" w:color="auto"/>
            <w:left w:val="none" w:sz="0" w:space="0" w:color="auto"/>
            <w:bottom w:val="none" w:sz="0" w:space="0" w:color="auto"/>
            <w:right w:val="none" w:sz="0" w:space="0" w:color="auto"/>
          </w:divBdr>
        </w:div>
        <w:div w:id="1743528054">
          <w:marLeft w:val="480"/>
          <w:marRight w:val="0"/>
          <w:marTop w:val="0"/>
          <w:marBottom w:val="0"/>
          <w:divBdr>
            <w:top w:val="none" w:sz="0" w:space="0" w:color="auto"/>
            <w:left w:val="none" w:sz="0" w:space="0" w:color="auto"/>
            <w:bottom w:val="none" w:sz="0" w:space="0" w:color="auto"/>
            <w:right w:val="none" w:sz="0" w:space="0" w:color="auto"/>
          </w:divBdr>
        </w:div>
        <w:div w:id="1846166080">
          <w:marLeft w:val="480"/>
          <w:marRight w:val="0"/>
          <w:marTop w:val="0"/>
          <w:marBottom w:val="0"/>
          <w:divBdr>
            <w:top w:val="none" w:sz="0" w:space="0" w:color="auto"/>
            <w:left w:val="none" w:sz="0" w:space="0" w:color="auto"/>
            <w:bottom w:val="none" w:sz="0" w:space="0" w:color="auto"/>
            <w:right w:val="none" w:sz="0" w:space="0" w:color="auto"/>
          </w:divBdr>
        </w:div>
        <w:div w:id="635574784">
          <w:marLeft w:val="480"/>
          <w:marRight w:val="0"/>
          <w:marTop w:val="0"/>
          <w:marBottom w:val="0"/>
          <w:divBdr>
            <w:top w:val="none" w:sz="0" w:space="0" w:color="auto"/>
            <w:left w:val="none" w:sz="0" w:space="0" w:color="auto"/>
            <w:bottom w:val="none" w:sz="0" w:space="0" w:color="auto"/>
            <w:right w:val="none" w:sz="0" w:space="0" w:color="auto"/>
          </w:divBdr>
        </w:div>
        <w:div w:id="1896895016">
          <w:marLeft w:val="480"/>
          <w:marRight w:val="0"/>
          <w:marTop w:val="0"/>
          <w:marBottom w:val="0"/>
          <w:divBdr>
            <w:top w:val="none" w:sz="0" w:space="0" w:color="auto"/>
            <w:left w:val="none" w:sz="0" w:space="0" w:color="auto"/>
            <w:bottom w:val="none" w:sz="0" w:space="0" w:color="auto"/>
            <w:right w:val="none" w:sz="0" w:space="0" w:color="auto"/>
          </w:divBdr>
        </w:div>
        <w:div w:id="1700740000">
          <w:marLeft w:val="480"/>
          <w:marRight w:val="0"/>
          <w:marTop w:val="0"/>
          <w:marBottom w:val="0"/>
          <w:divBdr>
            <w:top w:val="none" w:sz="0" w:space="0" w:color="auto"/>
            <w:left w:val="none" w:sz="0" w:space="0" w:color="auto"/>
            <w:bottom w:val="none" w:sz="0" w:space="0" w:color="auto"/>
            <w:right w:val="none" w:sz="0" w:space="0" w:color="auto"/>
          </w:divBdr>
        </w:div>
        <w:div w:id="269288412">
          <w:marLeft w:val="480"/>
          <w:marRight w:val="0"/>
          <w:marTop w:val="0"/>
          <w:marBottom w:val="0"/>
          <w:divBdr>
            <w:top w:val="none" w:sz="0" w:space="0" w:color="auto"/>
            <w:left w:val="none" w:sz="0" w:space="0" w:color="auto"/>
            <w:bottom w:val="none" w:sz="0" w:space="0" w:color="auto"/>
            <w:right w:val="none" w:sz="0" w:space="0" w:color="auto"/>
          </w:divBdr>
        </w:div>
        <w:div w:id="140196622">
          <w:marLeft w:val="480"/>
          <w:marRight w:val="0"/>
          <w:marTop w:val="0"/>
          <w:marBottom w:val="0"/>
          <w:divBdr>
            <w:top w:val="none" w:sz="0" w:space="0" w:color="auto"/>
            <w:left w:val="none" w:sz="0" w:space="0" w:color="auto"/>
            <w:bottom w:val="none" w:sz="0" w:space="0" w:color="auto"/>
            <w:right w:val="none" w:sz="0" w:space="0" w:color="auto"/>
          </w:divBdr>
        </w:div>
        <w:div w:id="323238166">
          <w:marLeft w:val="480"/>
          <w:marRight w:val="0"/>
          <w:marTop w:val="0"/>
          <w:marBottom w:val="0"/>
          <w:divBdr>
            <w:top w:val="none" w:sz="0" w:space="0" w:color="auto"/>
            <w:left w:val="none" w:sz="0" w:space="0" w:color="auto"/>
            <w:bottom w:val="none" w:sz="0" w:space="0" w:color="auto"/>
            <w:right w:val="none" w:sz="0" w:space="0" w:color="auto"/>
          </w:divBdr>
        </w:div>
        <w:div w:id="339816407">
          <w:marLeft w:val="480"/>
          <w:marRight w:val="0"/>
          <w:marTop w:val="0"/>
          <w:marBottom w:val="0"/>
          <w:divBdr>
            <w:top w:val="none" w:sz="0" w:space="0" w:color="auto"/>
            <w:left w:val="none" w:sz="0" w:space="0" w:color="auto"/>
            <w:bottom w:val="none" w:sz="0" w:space="0" w:color="auto"/>
            <w:right w:val="none" w:sz="0" w:space="0" w:color="auto"/>
          </w:divBdr>
        </w:div>
        <w:div w:id="1639721906">
          <w:marLeft w:val="480"/>
          <w:marRight w:val="0"/>
          <w:marTop w:val="0"/>
          <w:marBottom w:val="0"/>
          <w:divBdr>
            <w:top w:val="none" w:sz="0" w:space="0" w:color="auto"/>
            <w:left w:val="none" w:sz="0" w:space="0" w:color="auto"/>
            <w:bottom w:val="none" w:sz="0" w:space="0" w:color="auto"/>
            <w:right w:val="none" w:sz="0" w:space="0" w:color="auto"/>
          </w:divBdr>
        </w:div>
      </w:divsChild>
    </w:div>
    <w:div w:id="1671330291">
      <w:bodyDiv w:val="1"/>
      <w:marLeft w:val="0"/>
      <w:marRight w:val="0"/>
      <w:marTop w:val="0"/>
      <w:marBottom w:val="0"/>
      <w:divBdr>
        <w:top w:val="none" w:sz="0" w:space="0" w:color="auto"/>
        <w:left w:val="none" w:sz="0" w:space="0" w:color="auto"/>
        <w:bottom w:val="none" w:sz="0" w:space="0" w:color="auto"/>
        <w:right w:val="none" w:sz="0" w:space="0" w:color="auto"/>
      </w:divBdr>
    </w:div>
    <w:div w:id="1671785966">
      <w:bodyDiv w:val="1"/>
      <w:marLeft w:val="0"/>
      <w:marRight w:val="0"/>
      <w:marTop w:val="0"/>
      <w:marBottom w:val="0"/>
      <w:divBdr>
        <w:top w:val="none" w:sz="0" w:space="0" w:color="auto"/>
        <w:left w:val="none" w:sz="0" w:space="0" w:color="auto"/>
        <w:bottom w:val="none" w:sz="0" w:space="0" w:color="auto"/>
        <w:right w:val="none" w:sz="0" w:space="0" w:color="auto"/>
      </w:divBdr>
    </w:div>
    <w:div w:id="1674139951">
      <w:bodyDiv w:val="1"/>
      <w:marLeft w:val="0"/>
      <w:marRight w:val="0"/>
      <w:marTop w:val="0"/>
      <w:marBottom w:val="0"/>
      <w:divBdr>
        <w:top w:val="none" w:sz="0" w:space="0" w:color="auto"/>
        <w:left w:val="none" w:sz="0" w:space="0" w:color="auto"/>
        <w:bottom w:val="none" w:sz="0" w:space="0" w:color="auto"/>
        <w:right w:val="none" w:sz="0" w:space="0" w:color="auto"/>
      </w:divBdr>
    </w:div>
    <w:div w:id="1675834725">
      <w:bodyDiv w:val="1"/>
      <w:marLeft w:val="0"/>
      <w:marRight w:val="0"/>
      <w:marTop w:val="0"/>
      <w:marBottom w:val="0"/>
      <w:divBdr>
        <w:top w:val="none" w:sz="0" w:space="0" w:color="auto"/>
        <w:left w:val="none" w:sz="0" w:space="0" w:color="auto"/>
        <w:bottom w:val="none" w:sz="0" w:space="0" w:color="auto"/>
        <w:right w:val="none" w:sz="0" w:space="0" w:color="auto"/>
      </w:divBdr>
    </w:div>
    <w:div w:id="1676031899">
      <w:bodyDiv w:val="1"/>
      <w:marLeft w:val="0"/>
      <w:marRight w:val="0"/>
      <w:marTop w:val="0"/>
      <w:marBottom w:val="0"/>
      <w:divBdr>
        <w:top w:val="none" w:sz="0" w:space="0" w:color="auto"/>
        <w:left w:val="none" w:sz="0" w:space="0" w:color="auto"/>
        <w:bottom w:val="none" w:sz="0" w:space="0" w:color="auto"/>
        <w:right w:val="none" w:sz="0" w:space="0" w:color="auto"/>
      </w:divBdr>
    </w:div>
    <w:div w:id="1676348768">
      <w:bodyDiv w:val="1"/>
      <w:marLeft w:val="0"/>
      <w:marRight w:val="0"/>
      <w:marTop w:val="0"/>
      <w:marBottom w:val="0"/>
      <w:divBdr>
        <w:top w:val="none" w:sz="0" w:space="0" w:color="auto"/>
        <w:left w:val="none" w:sz="0" w:space="0" w:color="auto"/>
        <w:bottom w:val="none" w:sz="0" w:space="0" w:color="auto"/>
        <w:right w:val="none" w:sz="0" w:space="0" w:color="auto"/>
      </w:divBdr>
    </w:div>
    <w:div w:id="1677270884">
      <w:bodyDiv w:val="1"/>
      <w:marLeft w:val="0"/>
      <w:marRight w:val="0"/>
      <w:marTop w:val="0"/>
      <w:marBottom w:val="0"/>
      <w:divBdr>
        <w:top w:val="none" w:sz="0" w:space="0" w:color="auto"/>
        <w:left w:val="none" w:sz="0" w:space="0" w:color="auto"/>
        <w:bottom w:val="none" w:sz="0" w:space="0" w:color="auto"/>
        <w:right w:val="none" w:sz="0" w:space="0" w:color="auto"/>
      </w:divBdr>
    </w:div>
    <w:div w:id="1677346056">
      <w:bodyDiv w:val="1"/>
      <w:marLeft w:val="0"/>
      <w:marRight w:val="0"/>
      <w:marTop w:val="0"/>
      <w:marBottom w:val="0"/>
      <w:divBdr>
        <w:top w:val="none" w:sz="0" w:space="0" w:color="auto"/>
        <w:left w:val="none" w:sz="0" w:space="0" w:color="auto"/>
        <w:bottom w:val="none" w:sz="0" w:space="0" w:color="auto"/>
        <w:right w:val="none" w:sz="0" w:space="0" w:color="auto"/>
      </w:divBdr>
    </w:div>
    <w:div w:id="1677537988">
      <w:bodyDiv w:val="1"/>
      <w:marLeft w:val="0"/>
      <w:marRight w:val="0"/>
      <w:marTop w:val="0"/>
      <w:marBottom w:val="0"/>
      <w:divBdr>
        <w:top w:val="none" w:sz="0" w:space="0" w:color="auto"/>
        <w:left w:val="none" w:sz="0" w:space="0" w:color="auto"/>
        <w:bottom w:val="none" w:sz="0" w:space="0" w:color="auto"/>
        <w:right w:val="none" w:sz="0" w:space="0" w:color="auto"/>
      </w:divBdr>
    </w:div>
    <w:div w:id="1677883214">
      <w:bodyDiv w:val="1"/>
      <w:marLeft w:val="0"/>
      <w:marRight w:val="0"/>
      <w:marTop w:val="0"/>
      <w:marBottom w:val="0"/>
      <w:divBdr>
        <w:top w:val="none" w:sz="0" w:space="0" w:color="auto"/>
        <w:left w:val="none" w:sz="0" w:space="0" w:color="auto"/>
        <w:bottom w:val="none" w:sz="0" w:space="0" w:color="auto"/>
        <w:right w:val="none" w:sz="0" w:space="0" w:color="auto"/>
      </w:divBdr>
    </w:div>
    <w:div w:id="1677994847">
      <w:bodyDiv w:val="1"/>
      <w:marLeft w:val="0"/>
      <w:marRight w:val="0"/>
      <w:marTop w:val="0"/>
      <w:marBottom w:val="0"/>
      <w:divBdr>
        <w:top w:val="none" w:sz="0" w:space="0" w:color="auto"/>
        <w:left w:val="none" w:sz="0" w:space="0" w:color="auto"/>
        <w:bottom w:val="none" w:sz="0" w:space="0" w:color="auto"/>
        <w:right w:val="none" w:sz="0" w:space="0" w:color="auto"/>
      </w:divBdr>
    </w:div>
    <w:div w:id="1679387400">
      <w:bodyDiv w:val="1"/>
      <w:marLeft w:val="0"/>
      <w:marRight w:val="0"/>
      <w:marTop w:val="0"/>
      <w:marBottom w:val="0"/>
      <w:divBdr>
        <w:top w:val="none" w:sz="0" w:space="0" w:color="auto"/>
        <w:left w:val="none" w:sz="0" w:space="0" w:color="auto"/>
        <w:bottom w:val="none" w:sz="0" w:space="0" w:color="auto"/>
        <w:right w:val="none" w:sz="0" w:space="0" w:color="auto"/>
      </w:divBdr>
    </w:div>
    <w:div w:id="1680236518">
      <w:bodyDiv w:val="1"/>
      <w:marLeft w:val="0"/>
      <w:marRight w:val="0"/>
      <w:marTop w:val="0"/>
      <w:marBottom w:val="0"/>
      <w:divBdr>
        <w:top w:val="none" w:sz="0" w:space="0" w:color="auto"/>
        <w:left w:val="none" w:sz="0" w:space="0" w:color="auto"/>
        <w:bottom w:val="none" w:sz="0" w:space="0" w:color="auto"/>
        <w:right w:val="none" w:sz="0" w:space="0" w:color="auto"/>
      </w:divBdr>
    </w:div>
    <w:div w:id="1680817287">
      <w:bodyDiv w:val="1"/>
      <w:marLeft w:val="0"/>
      <w:marRight w:val="0"/>
      <w:marTop w:val="0"/>
      <w:marBottom w:val="0"/>
      <w:divBdr>
        <w:top w:val="none" w:sz="0" w:space="0" w:color="auto"/>
        <w:left w:val="none" w:sz="0" w:space="0" w:color="auto"/>
        <w:bottom w:val="none" w:sz="0" w:space="0" w:color="auto"/>
        <w:right w:val="none" w:sz="0" w:space="0" w:color="auto"/>
      </w:divBdr>
    </w:div>
    <w:div w:id="1680889862">
      <w:bodyDiv w:val="1"/>
      <w:marLeft w:val="0"/>
      <w:marRight w:val="0"/>
      <w:marTop w:val="0"/>
      <w:marBottom w:val="0"/>
      <w:divBdr>
        <w:top w:val="none" w:sz="0" w:space="0" w:color="auto"/>
        <w:left w:val="none" w:sz="0" w:space="0" w:color="auto"/>
        <w:bottom w:val="none" w:sz="0" w:space="0" w:color="auto"/>
        <w:right w:val="none" w:sz="0" w:space="0" w:color="auto"/>
      </w:divBdr>
    </w:div>
    <w:div w:id="1681158973">
      <w:bodyDiv w:val="1"/>
      <w:marLeft w:val="0"/>
      <w:marRight w:val="0"/>
      <w:marTop w:val="0"/>
      <w:marBottom w:val="0"/>
      <w:divBdr>
        <w:top w:val="none" w:sz="0" w:space="0" w:color="auto"/>
        <w:left w:val="none" w:sz="0" w:space="0" w:color="auto"/>
        <w:bottom w:val="none" w:sz="0" w:space="0" w:color="auto"/>
        <w:right w:val="none" w:sz="0" w:space="0" w:color="auto"/>
      </w:divBdr>
    </w:div>
    <w:div w:id="1681196013">
      <w:bodyDiv w:val="1"/>
      <w:marLeft w:val="0"/>
      <w:marRight w:val="0"/>
      <w:marTop w:val="0"/>
      <w:marBottom w:val="0"/>
      <w:divBdr>
        <w:top w:val="none" w:sz="0" w:space="0" w:color="auto"/>
        <w:left w:val="none" w:sz="0" w:space="0" w:color="auto"/>
        <w:bottom w:val="none" w:sz="0" w:space="0" w:color="auto"/>
        <w:right w:val="none" w:sz="0" w:space="0" w:color="auto"/>
      </w:divBdr>
    </w:div>
    <w:div w:id="1681590819">
      <w:bodyDiv w:val="1"/>
      <w:marLeft w:val="0"/>
      <w:marRight w:val="0"/>
      <w:marTop w:val="0"/>
      <w:marBottom w:val="0"/>
      <w:divBdr>
        <w:top w:val="none" w:sz="0" w:space="0" w:color="auto"/>
        <w:left w:val="none" w:sz="0" w:space="0" w:color="auto"/>
        <w:bottom w:val="none" w:sz="0" w:space="0" w:color="auto"/>
        <w:right w:val="none" w:sz="0" w:space="0" w:color="auto"/>
      </w:divBdr>
    </w:div>
    <w:div w:id="1682659385">
      <w:bodyDiv w:val="1"/>
      <w:marLeft w:val="0"/>
      <w:marRight w:val="0"/>
      <w:marTop w:val="0"/>
      <w:marBottom w:val="0"/>
      <w:divBdr>
        <w:top w:val="none" w:sz="0" w:space="0" w:color="auto"/>
        <w:left w:val="none" w:sz="0" w:space="0" w:color="auto"/>
        <w:bottom w:val="none" w:sz="0" w:space="0" w:color="auto"/>
        <w:right w:val="none" w:sz="0" w:space="0" w:color="auto"/>
      </w:divBdr>
    </w:div>
    <w:div w:id="1682776560">
      <w:bodyDiv w:val="1"/>
      <w:marLeft w:val="0"/>
      <w:marRight w:val="0"/>
      <w:marTop w:val="0"/>
      <w:marBottom w:val="0"/>
      <w:divBdr>
        <w:top w:val="none" w:sz="0" w:space="0" w:color="auto"/>
        <w:left w:val="none" w:sz="0" w:space="0" w:color="auto"/>
        <w:bottom w:val="none" w:sz="0" w:space="0" w:color="auto"/>
        <w:right w:val="none" w:sz="0" w:space="0" w:color="auto"/>
      </w:divBdr>
    </w:div>
    <w:div w:id="1683317974">
      <w:bodyDiv w:val="1"/>
      <w:marLeft w:val="0"/>
      <w:marRight w:val="0"/>
      <w:marTop w:val="0"/>
      <w:marBottom w:val="0"/>
      <w:divBdr>
        <w:top w:val="none" w:sz="0" w:space="0" w:color="auto"/>
        <w:left w:val="none" w:sz="0" w:space="0" w:color="auto"/>
        <w:bottom w:val="none" w:sz="0" w:space="0" w:color="auto"/>
        <w:right w:val="none" w:sz="0" w:space="0" w:color="auto"/>
      </w:divBdr>
    </w:div>
    <w:div w:id="1684553448">
      <w:bodyDiv w:val="1"/>
      <w:marLeft w:val="0"/>
      <w:marRight w:val="0"/>
      <w:marTop w:val="0"/>
      <w:marBottom w:val="0"/>
      <w:divBdr>
        <w:top w:val="none" w:sz="0" w:space="0" w:color="auto"/>
        <w:left w:val="none" w:sz="0" w:space="0" w:color="auto"/>
        <w:bottom w:val="none" w:sz="0" w:space="0" w:color="auto"/>
        <w:right w:val="none" w:sz="0" w:space="0" w:color="auto"/>
      </w:divBdr>
    </w:div>
    <w:div w:id="1684624844">
      <w:bodyDiv w:val="1"/>
      <w:marLeft w:val="0"/>
      <w:marRight w:val="0"/>
      <w:marTop w:val="0"/>
      <w:marBottom w:val="0"/>
      <w:divBdr>
        <w:top w:val="none" w:sz="0" w:space="0" w:color="auto"/>
        <w:left w:val="none" w:sz="0" w:space="0" w:color="auto"/>
        <w:bottom w:val="none" w:sz="0" w:space="0" w:color="auto"/>
        <w:right w:val="none" w:sz="0" w:space="0" w:color="auto"/>
      </w:divBdr>
    </w:div>
    <w:div w:id="1684933167">
      <w:bodyDiv w:val="1"/>
      <w:marLeft w:val="0"/>
      <w:marRight w:val="0"/>
      <w:marTop w:val="0"/>
      <w:marBottom w:val="0"/>
      <w:divBdr>
        <w:top w:val="none" w:sz="0" w:space="0" w:color="auto"/>
        <w:left w:val="none" w:sz="0" w:space="0" w:color="auto"/>
        <w:bottom w:val="none" w:sz="0" w:space="0" w:color="auto"/>
        <w:right w:val="none" w:sz="0" w:space="0" w:color="auto"/>
      </w:divBdr>
    </w:div>
    <w:div w:id="1685789819">
      <w:bodyDiv w:val="1"/>
      <w:marLeft w:val="0"/>
      <w:marRight w:val="0"/>
      <w:marTop w:val="0"/>
      <w:marBottom w:val="0"/>
      <w:divBdr>
        <w:top w:val="none" w:sz="0" w:space="0" w:color="auto"/>
        <w:left w:val="none" w:sz="0" w:space="0" w:color="auto"/>
        <w:bottom w:val="none" w:sz="0" w:space="0" w:color="auto"/>
        <w:right w:val="none" w:sz="0" w:space="0" w:color="auto"/>
      </w:divBdr>
    </w:div>
    <w:div w:id="1686058800">
      <w:bodyDiv w:val="1"/>
      <w:marLeft w:val="0"/>
      <w:marRight w:val="0"/>
      <w:marTop w:val="0"/>
      <w:marBottom w:val="0"/>
      <w:divBdr>
        <w:top w:val="none" w:sz="0" w:space="0" w:color="auto"/>
        <w:left w:val="none" w:sz="0" w:space="0" w:color="auto"/>
        <w:bottom w:val="none" w:sz="0" w:space="0" w:color="auto"/>
        <w:right w:val="none" w:sz="0" w:space="0" w:color="auto"/>
      </w:divBdr>
    </w:div>
    <w:div w:id="1686664398">
      <w:bodyDiv w:val="1"/>
      <w:marLeft w:val="0"/>
      <w:marRight w:val="0"/>
      <w:marTop w:val="0"/>
      <w:marBottom w:val="0"/>
      <w:divBdr>
        <w:top w:val="none" w:sz="0" w:space="0" w:color="auto"/>
        <w:left w:val="none" w:sz="0" w:space="0" w:color="auto"/>
        <w:bottom w:val="none" w:sz="0" w:space="0" w:color="auto"/>
        <w:right w:val="none" w:sz="0" w:space="0" w:color="auto"/>
      </w:divBdr>
    </w:div>
    <w:div w:id="1687096599">
      <w:bodyDiv w:val="1"/>
      <w:marLeft w:val="0"/>
      <w:marRight w:val="0"/>
      <w:marTop w:val="0"/>
      <w:marBottom w:val="0"/>
      <w:divBdr>
        <w:top w:val="none" w:sz="0" w:space="0" w:color="auto"/>
        <w:left w:val="none" w:sz="0" w:space="0" w:color="auto"/>
        <w:bottom w:val="none" w:sz="0" w:space="0" w:color="auto"/>
        <w:right w:val="none" w:sz="0" w:space="0" w:color="auto"/>
      </w:divBdr>
    </w:div>
    <w:div w:id="1687244286">
      <w:bodyDiv w:val="1"/>
      <w:marLeft w:val="0"/>
      <w:marRight w:val="0"/>
      <w:marTop w:val="0"/>
      <w:marBottom w:val="0"/>
      <w:divBdr>
        <w:top w:val="none" w:sz="0" w:space="0" w:color="auto"/>
        <w:left w:val="none" w:sz="0" w:space="0" w:color="auto"/>
        <w:bottom w:val="none" w:sz="0" w:space="0" w:color="auto"/>
        <w:right w:val="none" w:sz="0" w:space="0" w:color="auto"/>
      </w:divBdr>
    </w:div>
    <w:div w:id="1687826566">
      <w:bodyDiv w:val="1"/>
      <w:marLeft w:val="0"/>
      <w:marRight w:val="0"/>
      <w:marTop w:val="0"/>
      <w:marBottom w:val="0"/>
      <w:divBdr>
        <w:top w:val="none" w:sz="0" w:space="0" w:color="auto"/>
        <w:left w:val="none" w:sz="0" w:space="0" w:color="auto"/>
        <w:bottom w:val="none" w:sz="0" w:space="0" w:color="auto"/>
        <w:right w:val="none" w:sz="0" w:space="0" w:color="auto"/>
      </w:divBdr>
    </w:div>
    <w:div w:id="1687949418">
      <w:bodyDiv w:val="1"/>
      <w:marLeft w:val="0"/>
      <w:marRight w:val="0"/>
      <w:marTop w:val="0"/>
      <w:marBottom w:val="0"/>
      <w:divBdr>
        <w:top w:val="none" w:sz="0" w:space="0" w:color="auto"/>
        <w:left w:val="none" w:sz="0" w:space="0" w:color="auto"/>
        <w:bottom w:val="none" w:sz="0" w:space="0" w:color="auto"/>
        <w:right w:val="none" w:sz="0" w:space="0" w:color="auto"/>
      </w:divBdr>
    </w:div>
    <w:div w:id="1688095503">
      <w:bodyDiv w:val="1"/>
      <w:marLeft w:val="0"/>
      <w:marRight w:val="0"/>
      <w:marTop w:val="0"/>
      <w:marBottom w:val="0"/>
      <w:divBdr>
        <w:top w:val="none" w:sz="0" w:space="0" w:color="auto"/>
        <w:left w:val="none" w:sz="0" w:space="0" w:color="auto"/>
        <w:bottom w:val="none" w:sz="0" w:space="0" w:color="auto"/>
        <w:right w:val="none" w:sz="0" w:space="0" w:color="auto"/>
      </w:divBdr>
    </w:div>
    <w:div w:id="1688209492">
      <w:bodyDiv w:val="1"/>
      <w:marLeft w:val="0"/>
      <w:marRight w:val="0"/>
      <w:marTop w:val="0"/>
      <w:marBottom w:val="0"/>
      <w:divBdr>
        <w:top w:val="none" w:sz="0" w:space="0" w:color="auto"/>
        <w:left w:val="none" w:sz="0" w:space="0" w:color="auto"/>
        <w:bottom w:val="none" w:sz="0" w:space="0" w:color="auto"/>
        <w:right w:val="none" w:sz="0" w:space="0" w:color="auto"/>
      </w:divBdr>
    </w:div>
    <w:div w:id="1689217477">
      <w:bodyDiv w:val="1"/>
      <w:marLeft w:val="0"/>
      <w:marRight w:val="0"/>
      <w:marTop w:val="0"/>
      <w:marBottom w:val="0"/>
      <w:divBdr>
        <w:top w:val="none" w:sz="0" w:space="0" w:color="auto"/>
        <w:left w:val="none" w:sz="0" w:space="0" w:color="auto"/>
        <w:bottom w:val="none" w:sz="0" w:space="0" w:color="auto"/>
        <w:right w:val="none" w:sz="0" w:space="0" w:color="auto"/>
      </w:divBdr>
    </w:div>
    <w:div w:id="1689674803">
      <w:bodyDiv w:val="1"/>
      <w:marLeft w:val="0"/>
      <w:marRight w:val="0"/>
      <w:marTop w:val="0"/>
      <w:marBottom w:val="0"/>
      <w:divBdr>
        <w:top w:val="none" w:sz="0" w:space="0" w:color="auto"/>
        <w:left w:val="none" w:sz="0" w:space="0" w:color="auto"/>
        <w:bottom w:val="none" w:sz="0" w:space="0" w:color="auto"/>
        <w:right w:val="none" w:sz="0" w:space="0" w:color="auto"/>
      </w:divBdr>
    </w:div>
    <w:div w:id="1689982816">
      <w:bodyDiv w:val="1"/>
      <w:marLeft w:val="0"/>
      <w:marRight w:val="0"/>
      <w:marTop w:val="0"/>
      <w:marBottom w:val="0"/>
      <w:divBdr>
        <w:top w:val="none" w:sz="0" w:space="0" w:color="auto"/>
        <w:left w:val="none" w:sz="0" w:space="0" w:color="auto"/>
        <w:bottom w:val="none" w:sz="0" w:space="0" w:color="auto"/>
        <w:right w:val="none" w:sz="0" w:space="0" w:color="auto"/>
      </w:divBdr>
    </w:div>
    <w:div w:id="1690567490">
      <w:bodyDiv w:val="1"/>
      <w:marLeft w:val="0"/>
      <w:marRight w:val="0"/>
      <w:marTop w:val="0"/>
      <w:marBottom w:val="0"/>
      <w:divBdr>
        <w:top w:val="none" w:sz="0" w:space="0" w:color="auto"/>
        <w:left w:val="none" w:sz="0" w:space="0" w:color="auto"/>
        <w:bottom w:val="none" w:sz="0" w:space="0" w:color="auto"/>
        <w:right w:val="none" w:sz="0" w:space="0" w:color="auto"/>
      </w:divBdr>
    </w:div>
    <w:div w:id="1690984604">
      <w:bodyDiv w:val="1"/>
      <w:marLeft w:val="0"/>
      <w:marRight w:val="0"/>
      <w:marTop w:val="0"/>
      <w:marBottom w:val="0"/>
      <w:divBdr>
        <w:top w:val="none" w:sz="0" w:space="0" w:color="auto"/>
        <w:left w:val="none" w:sz="0" w:space="0" w:color="auto"/>
        <w:bottom w:val="none" w:sz="0" w:space="0" w:color="auto"/>
        <w:right w:val="none" w:sz="0" w:space="0" w:color="auto"/>
      </w:divBdr>
    </w:div>
    <w:div w:id="1691025929">
      <w:bodyDiv w:val="1"/>
      <w:marLeft w:val="0"/>
      <w:marRight w:val="0"/>
      <w:marTop w:val="0"/>
      <w:marBottom w:val="0"/>
      <w:divBdr>
        <w:top w:val="none" w:sz="0" w:space="0" w:color="auto"/>
        <w:left w:val="none" w:sz="0" w:space="0" w:color="auto"/>
        <w:bottom w:val="none" w:sz="0" w:space="0" w:color="auto"/>
        <w:right w:val="none" w:sz="0" w:space="0" w:color="auto"/>
      </w:divBdr>
    </w:div>
    <w:div w:id="1691880176">
      <w:bodyDiv w:val="1"/>
      <w:marLeft w:val="0"/>
      <w:marRight w:val="0"/>
      <w:marTop w:val="0"/>
      <w:marBottom w:val="0"/>
      <w:divBdr>
        <w:top w:val="none" w:sz="0" w:space="0" w:color="auto"/>
        <w:left w:val="none" w:sz="0" w:space="0" w:color="auto"/>
        <w:bottom w:val="none" w:sz="0" w:space="0" w:color="auto"/>
        <w:right w:val="none" w:sz="0" w:space="0" w:color="auto"/>
      </w:divBdr>
    </w:div>
    <w:div w:id="1692796902">
      <w:bodyDiv w:val="1"/>
      <w:marLeft w:val="0"/>
      <w:marRight w:val="0"/>
      <w:marTop w:val="0"/>
      <w:marBottom w:val="0"/>
      <w:divBdr>
        <w:top w:val="none" w:sz="0" w:space="0" w:color="auto"/>
        <w:left w:val="none" w:sz="0" w:space="0" w:color="auto"/>
        <w:bottom w:val="none" w:sz="0" w:space="0" w:color="auto"/>
        <w:right w:val="none" w:sz="0" w:space="0" w:color="auto"/>
      </w:divBdr>
    </w:div>
    <w:div w:id="1693191038">
      <w:bodyDiv w:val="1"/>
      <w:marLeft w:val="0"/>
      <w:marRight w:val="0"/>
      <w:marTop w:val="0"/>
      <w:marBottom w:val="0"/>
      <w:divBdr>
        <w:top w:val="none" w:sz="0" w:space="0" w:color="auto"/>
        <w:left w:val="none" w:sz="0" w:space="0" w:color="auto"/>
        <w:bottom w:val="none" w:sz="0" w:space="0" w:color="auto"/>
        <w:right w:val="none" w:sz="0" w:space="0" w:color="auto"/>
      </w:divBdr>
    </w:div>
    <w:div w:id="1693457973">
      <w:bodyDiv w:val="1"/>
      <w:marLeft w:val="0"/>
      <w:marRight w:val="0"/>
      <w:marTop w:val="0"/>
      <w:marBottom w:val="0"/>
      <w:divBdr>
        <w:top w:val="none" w:sz="0" w:space="0" w:color="auto"/>
        <w:left w:val="none" w:sz="0" w:space="0" w:color="auto"/>
        <w:bottom w:val="none" w:sz="0" w:space="0" w:color="auto"/>
        <w:right w:val="none" w:sz="0" w:space="0" w:color="auto"/>
      </w:divBdr>
    </w:div>
    <w:div w:id="1693602904">
      <w:bodyDiv w:val="1"/>
      <w:marLeft w:val="0"/>
      <w:marRight w:val="0"/>
      <w:marTop w:val="0"/>
      <w:marBottom w:val="0"/>
      <w:divBdr>
        <w:top w:val="none" w:sz="0" w:space="0" w:color="auto"/>
        <w:left w:val="none" w:sz="0" w:space="0" w:color="auto"/>
        <w:bottom w:val="none" w:sz="0" w:space="0" w:color="auto"/>
        <w:right w:val="none" w:sz="0" w:space="0" w:color="auto"/>
      </w:divBdr>
    </w:div>
    <w:div w:id="1693653206">
      <w:bodyDiv w:val="1"/>
      <w:marLeft w:val="0"/>
      <w:marRight w:val="0"/>
      <w:marTop w:val="0"/>
      <w:marBottom w:val="0"/>
      <w:divBdr>
        <w:top w:val="none" w:sz="0" w:space="0" w:color="auto"/>
        <w:left w:val="none" w:sz="0" w:space="0" w:color="auto"/>
        <w:bottom w:val="none" w:sz="0" w:space="0" w:color="auto"/>
        <w:right w:val="none" w:sz="0" w:space="0" w:color="auto"/>
      </w:divBdr>
    </w:div>
    <w:div w:id="1694267089">
      <w:bodyDiv w:val="1"/>
      <w:marLeft w:val="0"/>
      <w:marRight w:val="0"/>
      <w:marTop w:val="0"/>
      <w:marBottom w:val="0"/>
      <w:divBdr>
        <w:top w:val="none" w:sz="0" w:space="0" w:color="auto"/>
        <w:left w:val="none" w:sz="0" w:space="0" w:color="auto"/>
        <w:bottom w:val="none" w:sz="0" w:space="0" w:color="auto"/>
        <w:right w:val="none" w:sz="0" w:space="0" w:color="auto"/>
      </w:divBdr>
    </w:div>
    <w:div w:id="1694530602">
      <w:bodyDiv w:val="1"/>
      <w:marLeft w:val="0"/>
      <w:marRight w:val="0"/>
      <w:marTop w:val="0"/>
      <w:marBottom w:val="0"/>
      <w:divBdr>
        <w:top w:val="none" w:sz="0" w:space="0" w:color="auto"/>
        <w:left w:val="none" w:sz="0" w:space="0" w:color="auto"/>
        <w:bottom w:val="none" w:sz="0" w:space="0" w:color="auto"/>
        <w:right w:val="none" w:sz="0" w:space="0" w:color="auto"/>
      </w:divBdr>
    </w:div>
    <w:div w:id="1696030208">
      <w:bodyDiv w:val="1"/>
      <w:marLeft w:val="0"/>
      <w:marRight w:val="0"/>
      <w:marTop w:val="0"/>
      <w:marBottom w:val="0"/>
      <w:divBdr>
        <w:top w:val="none" w:sz="0" w:space="0" w:color="auto"/>
        <w:left w:val="none" w:sz="0" w:space="0" w:color="auto"/>
        <w:bottom w:val="none" w:sz="0" w:space="0" w:color="auto"/>
        <w:right w:val="none" w:sz="0" w:space="0" w:color="auto"/>
      </w:divBdr>
    </w:div>
    <w:div w:id="1697270051">
      <w:bodyDiv w:val="1"/>
      <w:marLeft w:val="0"/>
      <w:marRight w:val="0"/>
      <w:marTop w:val="0"/>
      <w:marBottom w:val="0"/>
      <w:divBdr>
        <w:top w:val="none" w:sz="0" w:space="0" w:color="auto"/>
        <w:left w:val="none" w:sz="0" w:space="0" w:color="auto"/>
        <w:bottom w:val="none" w:sz="0" w:space="0" w:color="auto"/>
        <w:right w:val="none" w:sz="0" w:space="0" w:color="auto"/>
      </w:divBdr>
    </w:div>
    <w:div w:id="1697390247">
      <w:bodyDiv w:val="1"/>
      <w:marLeft w:val="0"/>
      <w:marRight w:val="0"/>
      <w:marTop w:val="0"/>
      <w:marBottom w:val="0"/>
      <w:divBdr>
        <w:top w:val="none" w:sz="0" w:space="0" w:color="auto"/>
        <w:left w:val="none" w:sz="0" w:space="0" w:color="auto"/>
        <w:bottom w:val="none" w:sz="0" w:space="0" w:color="auto"/>
        <w:right w:val="none" w:sz="0" w:space="0" w:color="auto"/>
      </w:divBdr>
    </w:div>
    <w:div w:id="1697732352">
      <w:bodyDiv w:val="1"/>
      <w:marLeft w:val="0"/>
      <w:marRight w:val="0"/>
      <w:marTop w:val="0"/>
      <w:marBottom w:val="0"/>
      <w:divBdr>
        <w:top w:val="none" w:sz="0" w:space="0" w:color="auto"/>
        <w:left w:val="none" w:sz="0" w:space="0" w:color="auto"/>
        <w:bottom w:val="none" w:sz="0" w:space="0" w:color="auto"/>
        <w:right w:val="none" w:sz="0" w:space="0" w:color="auto"/>
      </w:divBdr>
    </w:div>
    <w:div w:id="1698001874">
      <w:bodyDiv w:val="1"/>
      <w:marLeft w:val="0"/>
      <w:marRight w:val="0"/>
      <w:marTop w:val="0"/>
      <w:marBottom w:val="0"/>
      <w:divBdr>
        <w:top w:val="none" w:sz="0" w:space="0" w:color="auto"/>
        <w:left w:val="none" w:sz="0" w:space="0" w:color="auto"/>
        <w:bottom w:val="none" w:sz="0" w:space="0" w:color="auto"/>
        <w:right w:val="none" w:sz="0" w:space="0" w:color="auto"/>
      </w:divBdr>
    </w:div>
    <w:div w:id="1699231345">
      <w:bodyDiv w:val="1"/>
      <w:marLeft w:val="0"/>
      <w:marRight w:val="0"/>
      <w:marTop w:val="0"/>
      <w:marBottom w:val="0"/>
      <w:divBdr>
        <w:top w:val="none" w:sz="0" w:space="0" w:color="auto"/>
        <w:left w:val="none" w:sz="0" w:space="0" w:color="auto"/>
        <w:bottom w:val="none" w:sz="0" w:space="0" w:color="auto"/>
        <w:right w:val="none" w:sz="0" w:space="0" w:color="auto"/>
      </w:divBdr>
    </w:div>
    <w:div w:id="1699501449">
      <w:bodyDiv w:val="1"/>
      <w:marLeft w:val="0"/>
      <w:marRight w:val="0"/>
      <w:marTop w:val="0"/>
      <w:marBottom w:val="0"/>
      <w:divBdr>
        <w:top w:val="none" w:sz="0" w:space="0" w:color="auto"/>
        <w:left w:val="none" w:sz="0" w:space="0" w:color="auto"/>
        <w:bottom w:val="none" w:sz="0" w:space="0" w:color="auto"/>
        <w:right w:val="none" w:sz="0" w:space="0" w:color="auto"/>
      </w:divBdr>
    </w:div>
    <w:div w:id="1699620421">
      <w:bodyDiv w:val="1"/>
      <w:marLeft w:val="0"/>
      <w:marRight w:val="0"/>
      <w:marTop w:val="0"/>
      <w:marBottom w:val="0"/>
      <w:divBdr>
        <w:top w:val="none" w:sz="0" w:space="0" w:color="auto"/>
        <w:left w:val="none" w:sz="0" w:space="0" w:color="auto"/>
        <w:bottom w:val="none" w:sz="0" w:space="0" w:color="auto"/>
        <w:right w:val="none" w:sz="0" w:space="0" w:color="auto"/>
      </w:divBdr>
    </w:div>
    <w:div w:id="1700200805">
      <w:bodyDiv w:val="1"/>
      <w:marLeft w:val="0"/>
      <w:marRight w:val="0"/>
      <w:marTop w:val="0"/>
      <w:marBottom w:val="0"/>
      <w:divBdr>
        <w:top w:val="none" w:sz="0" w:space="0" w:color="auto"/>
        <w:left w:val="none" w:sz="0" w:space="0" w:color="auto"/>
        <w:bottom w:val="none" w:sz="0" w:space="0" w:color="auto"/>
        <w:right w:val="none" w:sz="0" w:space="0" w:color="auto"/>
      </w:divBdr>
    </w:div>
    <w:div w:id="1700348968">
      <w:bodyDiv w:val="1"/>
      <w:marLeft w:val="0"/>
      <w:marRight w:val="0"/>
      <w:marTop w:val="0"/>
      <w:marBottom w:val="0"/>
      <w:divBdr>
        <w:top w:val="none" w:sz="0" w:space="0" w:color="auto"/>
        <w:left w:val="none" w:sz="0" w:space="0" w:color="auto"/>
        <w:bottom w:val="none" w:sz="0" w:space="0" w:color="auto"/>
        <w:right w:val="none" w:sz="0" w:space="0" w:color="auto"/>
      </w:divBdr>
    </w:div>
    <w:div w:id="1701010382">
      <w:bodyDiv w:val="1"/>
      <w:marLeft w:val="0"/>
      <w:marRight w:val="0"/>
      <w:marTop w:val="0"/>
      <w:marBottom w:val="0"/>
      <w:divBdr>
        <w:top w:val="none" w:sz="0" w:space="0" w:color="auto"/>
        <w:left w:val="none" w:sz="0" w:space="0" w:color="auto"/>
        <w:bottom w:val="none" w:sz="0" w:space="0" w:color="auto"/>
        <w:right w:val="none" w:sz="0" w:space="0" w:color="auto"/>
      </w:divBdr>
    </w:div>
    <w:div w:id="1701475018">
      <w:bodyDiv w:val="1"/>
      <w:marLeft w:val="0"/>
      <w:marRight w:val="0"/>
      <w:marTop w:val="0"/>
      <w:marBottom w:val="0"/>
      <w:divBdr>
        <w:top w:val="none" w:sz="0" w:space="0" w:color="auto"/>
        <w:left w:val="none" w:sz="0" w:space="0" w:color="auto"/>
        <w:bottom w:val="none" w:sz="0" w:space="0" w:color="auto"/>
        <w:right w:val="none" w:sz="0" w:space="0" w:color="auto"/>
      </w:divBdr>
    </w:div>
    <w:div w:id="1702171992">
      <w:bodyDiv w:val="1"/>
      <w:marLeft w:val="0"/>
      <w:marRight w:val="0"/>
      <w:marTop w:val="0"/>
      <w:marBottom w:val="0"/>
      <w:divBdr>
        <w:top w:val="none" w:sz="0" w:space="0" w:color="auto"/>
        <w:left w:val="none" w:sz="0" w:space="0" w:color="auto"/>
        <w:bottom w:val="none" w:sz="0" w:space="0" w:color="auto"/>
        <w:right w:val="none" w:sz="0" w:space="0" w:color="auto"/>
      </w:divBdr>
    </w:div>
    <w:div w:id="1702247979">
      <w:bodyDiv w:val="1"/>
      <w:marLeft w:val="0"/>
      <w:marRight w:val="0"/>
      <w:marTop w:val="0"/>
      <w:marBottom w:val="0"/>
      <w:divBdr>
        <w:top w:val="none" w:sz="0" w:space="0" w:color="auto"/>
        <w:left w:val="none" w:sz="0" w:space="0" w:color="auto"/>
        <w:bottom w:val="none" w:sz="0" w:space="0" w:color="auto"/>
        <w:right w:val="none" w:sz="0" w:space="0" w:color="auto"/>
      </w:divBdr>
    </w:div>
    <w:div w:id="1702320345">
      <w:bodyDiv w:val="1"/>
      <w:marLeft w:val="0"/>
      <w:marRight w:val="0"/>
      <w:marTop w:val="0"/>
      <w:marBottom w:val="0"/>
      <w:divBdr>
        <w:top w:val="none" w:sz="0" w:space="0" w:color="auto"/>
        <w:left w:val="none" w:sz="0" w:space="0" w:color="auto"/>
        <w:bottom w:val="none" w:sz="0" w:space="0" w:color="auto"/>
        <w:right w:val="none" w:sz="0" w:space="0" w:color="auto"/>
      </w:divBdr>
    </w:div>
    <w:div w:id="1703162585">
      <w:bodyDiv w:val="1"/>
      <w:marLeft w:val="0"/>
      <w:marRight w:val="0"/>
      <w:marTop w:val="0"/>
      <w:marBottom w:val="0"/>
      <w:divBdr>
        <w:top w:val="none" w:sz="0" w:space="0" w:color="auto"/>
        <w:left w:val="none" w:sz="0" w:space="0" w:color="auto"/>
        <w:bottom w:val="none" w:sz="0" w:space="0" w:color="auto"/>
        <w:right w:val="none" w:sz="0" w:space="0" w:color="auto"/>
      </w:divBdr>
    </w:div>
    <w:div w:id="1703285417">
      <w:bodyDiv w:val="1"/>
      <w:marLeft w:val="0"/>
      <w:marRight w:val="0"/>
      <w:marTop w:val="0"/>
      <w:marBottom w:val="0"/>
      <w:divBdr>
        <w:top w:val="none" w:sz="0" w:space="0" w:color="auto"/>
        <w:left w:val="none" w:sz="0" w:space="0" w:color="auto"/>
        <w:bottom w:val="none" w:sz="0" w:space="0" w:color="auto"/>
        <w:right w:val="none" w:sz="0" w:space="0" w:color="auto"/>
      </w:divBdr>
    </w:div>
    <w:div w:id="1703823773">
      <w:bodyDiv w:val="1"/>
      <w:marLeft w:val="0"/>
      <w:marRight w:val="0"/>
      <w:marTop w:val="0"/>
      <w:marBottom w:val="0"/>
      <w:divBdr>
        <w:top w:val="none" w:sz="0" w:space="0" w:color="auto"/>
        <w:left w:val="none" w:sz="0" w:space="0" w:color="auto"/>
        <w:bottom w:val="none" w:sz="0" w:space="0" w:color="auto"/>
        <w:right w:val="none" w:sz="0" w:space="0" w:color="auto"/>
      </w:divBdr>
    </w:div>
    <w:div w:id="1704591536">
      <w:bodyDiv w:val="1"/>
      <w:marLeft w:val="0"/>
      <w:marRight w:val="0"/>
      <w:marTop w:val="0"/>
      <w:marBottom w:val="0"/>
      <w:divBdr>
        <w:top w:val="none" w:sz="0" w:space="0" w:color="auto"/>
        <w:left w:val="none" w:sz="0" w:space="0" w:color="auto"/>
        <w:bottom w:val="none" w:sz="0" w:space="0" w:color="auto"/>
        <w:right w:val="none" w:sz="0" w:space="0" w:color="auto"/>
      </w:divBdr>
    </w:div>
    <w:div w:id="1706522110">
      <w:bodyDiv w:val="1"/>
      <w:marLeft w:val="0"/>
      <w:marRight w:val="0"/>
      <w:marTop w:val="0"/>
      <w:marBottom w:val="0"/>
      <w:divBdr>
        <w:top w:val="none" w:sz="0" w:space="0" w:color="auto"/>
        <w:left w:val="none" w:sz="0" w:space="0" w:color="auto"/>
        <w:bottom w:val="none" w:sz="0" w:space="0" w:color="auto"/>
        <w:right w:val="none" w:sz="0" w:space="0" w:color="auto"/>
      </w:divBdr>
    </w:div>
    <w:div w:id="1706565270">
      <w:bodyDiv w:val="1"/>
      <w:marLeft w:val="0"/>
      <w:marRight w:val="0"/>
      <w:marTop w:val="0"/>
      <w:marBottom w:val="0"/>
      <w:divBdr>
        <w:top w:val="none" w:sz="0" w:space="0" w:color="auto"/>
        <w:left w:val="none" w:sz="0" w:space="0" w:color="auto"/>
        <w:bottom w:val="none" w:sz="0" w:space="0" w:color="auto"/>
        <w:right w:val="none" w:sz="0" w:space="0" w:color="auto"/>
      </w:divBdr>
    </w:div>
    <w:div w:id="1707371964">
      <w:bodyDiv w:val="1"/>
      <w:marLeft w:val="0"/>
      <w:marRight w:val="0"/>
      <w:marTop w:val="0"/>
      <w:marBottom w:val="0"/>
      <w:divBdr>
        <w:top w:val="none" w:sz="0" w:space="0" w:color="auto"/>
        <w:left w:val="none" w:sz="0" w:space="0" w:color="auto"/>
        <w:bottom w:val="none" w:sz="0" w:space="0" w:color="auto"/>
        <w:right w:val="none" w:sz="0" w:space="0" w:color="auto"/>
      </w:divBdr>
    </w:div>
    <w:div w:id="1707485252">
      <w:bodyDiv w:val="1"/>
      <w:marLeft w:val="0"/>
      <w:marRight w:val="0"/>
      <w:marTop w:val="0"/>
      <w:marBottom w:val="0"/>
      <w:divBdr>
        <w:top w:val="none" w:sz="0" w:space="0" w:color="auto"/>
        <w:left w:val="none" w:sz="0" w:space="0" w:color="auto"/>
        <w:bottom w:val="none" w:sz="0" w:space="0" w:color="auto"/>
        <w:right w:val="none" w:sz="0" w:space="0" w:color="auto"/>
      </w:divBdr>
    </w:div>
    <w:div w:id="1707759039">
      <w:bodyDiv w:val="1"/>
      <w:marLeft w:val="0"/>
      <w:marRight w:val="0"/>
      <w:marTop w:val="0"/>
      <w:marBottom w:val="0"/>
      <w:divBdr>
        <w:top w:val="none" w:sz="0" w:space="0" w:color="auto"/>
        <w:left w:val="none" w:sz="0" w:space="0" w:color="auto"/>
        <w:bottom w:val="none" w:sz="0" w:space="0" w:color="auto"/>
        <w:right w:val="none" w:sz="0" w:space="0" w:color="auto"/>
      </w:divBdr>
    </w:div>
    <w:div w:id="1707830377">
      <w:bodyDiv w:val="1"/>
      <w:marLeft w:val="0"/>
      <w:marRight w:val="0"/>
      <w:marTop w:val="0"/>
      <w:marBottom w:val="0"/>
      <w:divBdr>
        <w:top w:val="none" w:sz="0" w:space="0" w:color="auto"/>
        <w:left w:val="none" w:sz="0" w:space="0" w:color="auto"/>
        <w:bottom w:val="none" w:sz="0" w:space="0" w:color="auto"/>
        <w:right w:val="none" w:sz="0" w:space="0" w:color="auto"/>
      </w:divBdr>
    </w:div>
    <w:div w:id="1707949331">
      <w:bodyDiv w:val="1"/>
      <w:marLeft w:val="0"/>
      <w:marRight w:val="0"/>
      <w:marTop w:val="0"/>
      <w:marBottom w:val="0"/>
      <w:divBdr>
        <w:top w:val="none" w:sz="0" w:space="0" w:color="auto"/>
        <w:left w:val="none" w:sz="0" w:space="0" w:color="auto"/>
        <w:bottom w:val="none" w:sz="0" w:space="0" w:color="auto"/>
        <w:right w:val="none" w:sz="0" w:space="0" w:color="auto"/>
      </w:divBdr>
    </w:div>
    <w:div w:id="1708988569">
      <w:bodyDiv w:val="1"/>
      <w:marLeft w:val="0"/>
      <w:marRight w:val="0"/>
      <w:marTop w:val="0"/>
      <w:marBottom w:val="0"/>
      <w:divBdr>
        <w:top w:val="none" w:sz="0" w:space="0" w:color="auto"/>
        <w:left w:val="none" w:sz="0" w:space="0" w:color="auto"/>
        <w:bottom w:val="none" w:sz="0" w:space="0" w:color="auto"/>
        <w:right w:val="none" w:sz="0" w:space="0" w:color="auto"/>
      </w:divBdr>
    </w:div>
    <w:div w:id="1709333340">
      <w:bodyDiv w:val="1"/>
      <w:marLeft w:val="0"/>
      <w:marRight w:val="0"/>
      <w:marTop w:val="0"/>
      <w:marBottom w:val="0"/>
      <w:divBdr>
        <w:top w:val="none" w:sz="0" w:space="0" w:color="auto"/>
        <w:left w:val="none" w:sz="0" w:space="0" w:color="auto"/>
        <w:bottom w:val="none" w:sz="0" w:space="0" w:color="auto"/>
        <w:right w:val="none" w:sz="0" w:space="0" w:color="auto"/>
      </w:divBdr>
    </w:div>
    <w:div w:id="1710573032">
      <w:bodyDiv w:val="1"/>
      <w:marLeft w:val="0"/>
      <w:marRight w:val="0"/>
      <w:marTop w:val="0"/>
      <w:marBottom w:val="0"/>
      <w:divBdr>
        <w:top w:val="none" w:sz="0" w:space="0" w:color="auto"/>
        <w:left w:val="none" w:sz="0" w:space="0" w:color="auto"/>
        <w:bottom w:val="none" w:sz="0" w:space="0" w:color="auto"/>
        <w:right w:val="none" w:sz="0" w:space="0" w:color="auto"/>
      </w:divBdr>
    </w:div>
    <w:div w:id="1711950599">
      <w:bodyDiv w:val="1"/>
      <w:marLeft w:val="0"/>
      <w:marRight w:val="0"/>
      <w:marTop w:val="0"/>
      <w:marBottom w:val="0"/>
      <w:divBdr>
        <w:top w:val="none" w:sz="0" w:space="0" w:color="auto"/>
        <w:left w:val="none" w:sz="0" w:space="0" w:color="auto"/>
        <w:bottom w:val="none" w:sz="0" w:space="0" w:color="auto"/>
        <w:right w:val="none" w:sz="0" w:space="0" w:color="auto"/>
      </w:divBdr>
    </w:div>
    <w:div w:id="1712150350">
      <w:bodyDiv w:val="1"/>
      <w:marLeft w:val="0"/>
      <w:marRight w:val="0"/>
      <w:marTop w:val="0"/>
      <w:marBottom w:val="0"/>
      <w:divBdr>
        <w:top w:val="none" w:sz="0" w:space="0" w:color="auto"/>
        <w:left w:val="none" w:sz="0" w:space="0" w:color="auto"/>
        <w:bottom w:val="none" w:sz="0" w:space="0" w:color="auto"/>
        <w:right w:val="none" w:sz="0" w:space="0" w:color="auto"/>
      </w:divBdr>
    </w:div>
    <w:div w:id="1712413284">
      <w:bodyDiv w:val="1"/>
      <w:marLeft w:val="0"/>
      <w:marRight w:val="0"/>
      <w:marTop w:val="0"/>
      <w:marBottom w:val="0"/>
      <w:divBdr>
        <w:top w:val="none" w:sz="0" w:space="0" w:color="auto"/>
        <w:left w:val="none" w:sz="0" w:space="0" w:color="auto"/>
        <w:bottom w:val="none" w:sz="0" w:space="0" w:color="auto"/>
        <w:right w:val="none" w:sz="0" w:space="0" w:color="auto"/>
      </w:divBdr>
    </w:div>
    <w:div w:id="1712728181">
      <w:bodyDiv w:val="1"/>
      <w:marLeft w:val="0"/>
      <w:marRight w:val="0"/>
      <w:marTop w:val="0"/>
      <w:marBottom w:val="0"/>
      <w:divBdr>
        <w:top w:val="none" w:sz="0" w:space="0" w:color="auto"/>
        <w:left w:val="none" w:sz="0" w:space="0" w:color="auto"/>
        <w:bottom w:val="none" w:sz="0" w:space="0" w:color="auto"/>
        <w:right w:val="none" w:sz="0" w:space="0" w:color="auto"/>
      </w:divBdr>
    </w:div>
    <w:div w:id="1713505658">
      <w:bodyDiv w:val="1"/>
      <w:marLeft w:val="0"/>
      <w:marRight w:val="0"/>
      <w:marTop w:val="0"/>
      <w:marBottom w:val="0"/>
      <w:divBdr>
        <w:top w:val="none" w:sz="0" w:space="0" w:color="auto"/>
        <w:left w:val="none" w:sz="0" w:space="0" w:color="auto"/>
        <w:bottom w:val="none" w:sz="0" w:space="0" w:color="auto"/>
        <w:right w:val="none" w:sz="0" w:space="0" w:color="auto"/>
      </w:divBdr>
    </w:div>
    <w:div w:id="1714572688">
      <w:bodyDiv w:val="1"/>
      <w:marLeft w:val="0"/>
      <w:marRight w:val="0"/>
      <w:marTop w:val="0"/>
      <w:marBottom w:val="0"/>
      <w:divBdr>
        <w:top w:val="none" w:sz="0" w:space="0" w:color="auto"/>
        <w:left w:val="none" w:sz="0" w:space="0" w:color="auto"/>
        <w:bottom w:val="none" w:sz="0" w:space="0" w:color="auto"/>
        <w:right w:val="none" w:sz="0" w:space="0" w:color="auto"/>
      </w:divBdr>
    </w:div>
    <w:div w:id="1714620522">
      <w:bodyDiv w:val="1"/>
      <w:marLeft w:val="0"/>
      <w:marRight w:val="0"/>
      <w:marTop w:val="0"/>
      <w:marBottom w:val="0"/>
      <w:divBdr>
        <w:top w:val="none" w:sz="0" w:space="0" w:color="auto"/>
        <w:left w:val="none" w:sz="0" w:space="0" w:color="auto"/>
        <w:bottom w:val="none" w:sz="0" w:space="0" w:color="auto"/>
        <w:right w:val="none" w:sz="0" w:space="0" w:color="auto"/>
      </w:divBdr>
    </w:div>
    <w:div w:id="1714885582">
      <w:bodyDiv w:val="1"/>
      <w:marLeft w:val="0"/>
      <w:marRight w:val="0"/>
      <w:marTop w:val="0"/>
      <w:marBottom w:val="0"/>
      <w:divBdr>
        <w:top w:val="none" w:sz="0" w:space="0" w:color="auto"/>
        <w:left w:val="none" w:sz="0" w:space="0" w:color="auto"/>
        <w:bottom w:val="none" w:sz="0" w:space="0" w:color="auto"/>
        <w:right w:val="none" w:sz="0" w:space="0" w:color="auto"/>
      </w:divBdr>
    </w:div>
    <w:div w:id="1715039289">
      <w:bodyDiv w:val="1"/>
      <w:marLeft w:val="0"/>
      <w:marRight w:val="0"/>
      <w:marTop w:val="0"/>
      <w:marBottom w:val="0"/>
      <w:divBdr>
        <w:top w:val="none" w:sz="0" w:space="0" w:color="auto"/>
        <w:left w:val="none" w:sz="0" w:space="0" w:color="auto"/>
        <w:bottom w:val="none" w:sz="0" w:space="0" w:color="auto"/>
        <w:right w:val="none" w:sz="0" w:space="0" w:color="auto"/>
      </w:divBdr>
    </w:div>
    <w:div w:id="1715276327">
      <w:bodyDiv w:val="1"/>
      <w:marLeft w:val="0"/>
      <w:marRight w:val="0"/>
      <w:marTop w:val="0"/>
      <w:marBottom w:val="0"/>
      <w:divBdr>
        <w:top w:val="none" w:sz="0" w:space="0" w:color="auto"/>
        <w:left w:val="none" w:sz="0" w:space="0" w:color="auto"/>
        <w:bottom w:val="none" w:sz="0" w:space="0" w:color="auto"/>
        <w:right w:val="none" w:sz="0" w:space="0" w:color="auto"/>
      </w:divBdr>
    </w:div>
    <w:div w:id="1715494824">
      <w:bodyDiv w:val="1"/>
      <w:marLeft w:val="0"/>
      <w:marRight w:val="0"/>
      <w:marTop w:val="0"/>
      <w:marBottom w:val="0"/>
      <w:divBdr>
        <w:top w:val="none" w:sz="0" w:space="0" w:color="auto"/>
        <w:left w:val="none" w:sz="0" w:space="0" w:color="auto"/>
        <w:bottom w:val="none" w:sz="0" w:space="0" w:color="auto"/>
        <w:right w:val="none" w:sz="0" w:space="0" w:color="auto"/>
      </w:divBdr>
    </w:div>
    <w:div w:id="1716420198">
      <w:bodyDiv w:val="1"/>
      <w:marLeft w:val="0"/>
      <w:marRight w:val="0"/>
      <w:marTop w:val="0"/>
      <w:marBottom w:val="0"/>
      <w:divBdr>
        <w:top w:val="none" w:sz="0" w:space="0" w:color="auto"/>
        <w:left w:val="none" w:sz="0" w:space="0" w:color="auto"/>
        <w:bottom w:val="none" w:sz="0" w:space="0" w:color="auto"/>
        <w:right w:val="none" w:sz="0" w:space="0" w:color="auto"/>
      </w:divBdr>
    </w:div>
    <w:div w:id="1717075650">
      <w:bodyDiv w:val="1"/>
      <w:marLeft w:val="0"/>
      <w:marRight w:val="0"/>
      <w:marTop w:val="0"/>
      <w:marBottom w:val="0"/>
      <w:divBdr>
        <w:top w:val="none" w:sz="0" w:space="0" w:color="auto"/>
        <w:left w:val="none" w:sz="0" w:space="0" w:color="auto"/>
        <w:bottom w:val="none" w:sz="0" w:space="0" w:color="auto"/>
        <w:right w:val="none" w:sz="0" w:space="0" w:color="auto"/>
      </w:divBdr>
      <w:divsChild>
        <w:div w:id="2036343008">
          <w:marLeft w:val="480"/>
          <w:marRight w:val="0"/>
          <w:marTop w:val="0"/>
          <w:marBottom w:val="0"/>
          <w:divBdr>
            <w:top w:val="none" w:sz="0" w:space="0" w:color="auto"/>
            <w:left w:val="none" w:sz="0" w:space="0" w:color="auto"/>
            <w:bottom w:val="none" w:sz="0" w:space="0" w:color="auto"/>
            <w:right w:val="none" w:sz="0" w:space="0" w:color="auto"/>
          </w:divBdr>
        </w:div>
        <w:div w:id="1241985877">
          <w:marLeft w:val="480"/>
          <w:marRight w:val="0"/>
          <w:marTop w:val="0"/>
          <w:marBottom w:val="0"/>
          <w:divBdr>
            <w:top w:val="none" w:sz="0" w:space="0" w:color="auto"/>
            <w:left w:val="none" w:sz="0" w:space="0" w:color="auto"/>
            <w:bottom w:val="none" w:sz="0" w:space="0" w:color="auto"/>
            <w:right w:val="none" w:sz="0" w:space="0" w:color="auto"/>
          </w:divBdr>
        </w:div>
        <w:div w:id="1751001905">
          <w:marLeft w:val="480"/>
          <w:marRight w:val="0"/>
          <w:marTop w:val="0"/>
          <w:marBottom w:val="0"/>
          <w:divBdr>
            <w:top w:val="none" w:sz="0" w:space="0" w:color="auto"/>
            <w:left w:val="none" w:sz="0" w:space="0" w:color="auto"/>
            <w:bottom w:val="none" w:sz="0" w:space="0" w:color="auto"/>
            <w:right w:val="none" w:sz="0" w:space="0" w:color="auto"/>
          </w:divBdr>
        </w:div>
        <w:div w:id="208732338">
          <w:marLeft w:val="480"/>
          <w:marRight w:val="0"/>
          <w:marTop w:val="0"/>
          <w:marBottom w:val="0"/>
          <w:divBdr>
            <w:top w:val="none" w:sz="0" w:space="0" w:color="auto"/>
            <w:left w:val="none" w:sz="0" w:space="0" w:color="auto"/>
            <w:bottom w:val="none" w:sz="0" w:space="0" w:color="auto"/>
            <w:right w:val="none" w:sz="0" w:space="0" w:color="auto"/>
          </w:divBdr>
        </w:div>
        <w:div w:id="669017249">
          <w:marLeft w:val="480"/>
          <w:marRight w:val="0"/>
          <w:marTop w:val="0"/>
          <w:marBottom w:val="0"/>
          <w:divBdr>
            <w:top w:val="none" w:sz="0" w:space="0" w:color="auto"/>
            <w:left w:val="none" w:sz="0" w:space="0" w:color="auto"/>
            <w:bottom w:val="none" w:sz="0" w:space="0" w:color="auto"/>
            <w:right w:val="none" w:sz="0" w:space="0" w:color="auto"/>
          </w:divBdr>
        </w:div>
        <w:div w:id="651132034">
          <w:marLeft w:val="480"/>
          <w:marRight w:val="0"/>
          <w:marTop w:val="0"/>
          <w:marBottom w:val="0"/>
          <w:divBdr>
            <w:top w:val="none" w:sz="0" w:space="0" w:color="auto"/>
            <w:left w:val="none" w:sz="0" w:space="0" w:color="auto"/>
            <w:bottom w:val="none" w:sz="0" w:space="0" w:color="auto"/>
            <w:right w:val="none" w:sz="0" w:space="0" w:color="auto"/>
          </w:divBdr>
        </w:div>
        <w:div w:id="755175982">
          <w:marLeft w:val="480"/>
          <w:marRight w:val="0"/>
          <w:marTop w:val="0"/>
          <w:marBottom w:val="0"/>
          <w:divBdr>
            <w:top w:val="none" w:sz="0" w:space="0" w:color="auto"/>
            <w:left w:val="none" w:sz="0" w:space="0" w:color="auto"/>
            <w:bottom w:val="none" w:sz="0" w:space="0" w:color="auto"/>
            <w:right w:val="none" w:sz="0" w:space="0" w:color="auto"/>
          </w:divBdr>
        </w:div>
        <w:div w:id="2080594925">
          <w:marLeft w:val="480"/>
          <w:marRight w:val="0"/>
          <w:marTop w:val="0"/>
          <w:marBottom w:val="0"/>
          <w:divBdr>
            <w:top w:val="none" w:sz="0" w:space="0" w:color="auto"/>
            <w:left w:val="none" w:sz="0" w:space="0" w:color="auto"/>
            <w:bottom w:val="none" w:sz="0" w:space="0" w:color="auto"/>
            <w:right w:val="none" w:sz="0" w:space="0" w:color="auto"/>
          </w:divBdr>
        </w:div>
        <w:div w:id="955481976">
          <w:marLeft w:val="480"/>
          <w:marRight w:val="0"/>
          <w:marTop w:val="0"/>
          <w:marBottom w:val="0"/>
          <w:divBdr>
            <w:top w:val="none" w:sz="0" w:space="0" w:color="auto"/>
            <w:left w:val="none" w:sz="0" w:space="0" w:color="auto"/>
            <w:bottom w:val="none" w:sz="0" w:space="0" w:color="auto"/>
            <w:right w:val="none" w:sz="0" w:space="0" w:color="auto"/>
          </w:divBdr>
        </w:div>
        <w:div w:id="1256551702">
          <w:marLeft w:val="480"/>
          <w:marRight w:val="0"/>
          <w:marTop w:val="0"/>
          <w:marBottom w:val="0"/>
          <w:divBdr>
            <w:top w:val="none" w:sz="0" w:space="0" w:color="auto"/>
            <w:left w:val="none" w:sz="0" w:space="0" w:color="auto"/>
            <w:bottom w:val="none" w:sz="0" w:space="0" w:color="auto"/>
            <w:right w:val="none" w:sz="0" w:space="0" w:color="auto"/>
          </w:divBdr>
        </w:div>
        <w:div w:id="1983733127">
          <w:marLeft w:val="480"/>
          <w:marRight w:val="0"/>
          <w:marTop w:val="0"/>
          <w:marBottom w:val="0"/>
          <w:divBdr>
            <w:top w:val="none" w:sz="0" w:space="0" w:color="auto"/>
            <w:left w:val="none" w:sz="0" w:space="0" w:color="auto"/>
            <w:bottom w:val="none" w:sz="0" w:space="0" w:color="auto"/>
            <w:right w:val="none" w:sz="0" w:space="0" w:color="auto"/>
          </w:divBdr>
        </w:div>
        <w:div w:id="571737650">
          <w:marLeft w:val="480"/>
          <w:marRight w:val="0"/>
          <w:marTop w:val="0"/>
          <w:marBottom w:val="0"/>
          <w:divBdr>
            <w:top w:val="none" w:sz="0" w:space="0" w:color="auto"/>
            <w:left w:val="none" w:sz="0" w:space="0" w:color="auto"/>
            <w:bottom w:val="none" w:sz="0" w:space="0" w:color="auto"/>
            <w:right w:val="none" w:sz="0" w:space="0" w:color="auto"/>
          </w:divBdr>
        </w:div>
        <w:div w:id="646516881">
          <w:marLeft w:val="480"/>
          <w:marRight w:val="0"/>
          <w:marTop w:val="0"/>
          <w:marBottom w:val="0"/>
          <w:divBdr>
            <w:top w:val="none" w:sz="0" w:space="0" w:color="auto"/>
            <w:left w:val="none" w:sz="0" w:space="0" w:color="auto"/>
            <w:bottom w:val="none" w:sz="0" w:space="0" w:color="auto"/>
            <w:right w:val="none" w:sz="0" w:space="0" w:color="auto"/>
          </w:divBdr>
        </w:div>
        <w:div w:id="382870608">
          <w:marLeft w:val="480"/>
          <w:marRight w:val="0"/>
          <w:marTop w:val="0"/>
          <w:marBottom w:val="0"/>
          <w:divBdr>
            <w:top w:val="none" w:sz="0" w:space="0" w:color="auto"/>
            <w:left w:val="none" w:sz="0" w:space="0" w:color="auto"/>
            <w:bottom w:val="none" w:sz="0" w:space="0" w:color="auto"/>
            <w:right w:val="none" w:sz="0" w:space="0" w:color="auto"/>
          </w:divBdr>
        </w:div>
        <w:div w:id="519591942">
          <w:marLeft w:val="480"/>
          <w:marRight w:val="0"/>
          <w:marTop w:val="0"/>
          <w:marBottom w:val="0"/>
          <w:divBdr>
            <w:top w:val="none" w:sz="0" w:space="0" w:color="auto"/>
            <w:left w:val="none" w:sz="0" w:space="0" w:color="auto"/>
            <w:bottom w:val="none" w:sz="0" w:space="0" w:color="auto"/>
            <w:right w:val="none" w:sz="0" w:space="0" w:color="auto"/>
          </w:divBdr>
        </w:div>
        <w:div w:id="1916671548">
          <w:marLeft w:val="480"/>
          <w:marRight w:val="0"/>
          <w:marTop w:val="0"/>
          <w:marBottom w:val="0"/>
          <w:divBdr>
            <w:top w:val="none" w:sz="0" w:space="0" w:color="auto"/>
            <w:left w:val="none" w:sz="0" w:space="0" w:color="auto"/>
            <w:bottom w:val="none" w:sz="0" w:space="0" w:color="auto"/>
            <w:right w:val="none" w:sz="0" w:space="0" w:color="auto"/>
          </w:divBdr>
        </w:div>
        <w:div w:id="2041347514">
          <w:marLeft w:val="480"/>
          <w:marRight w:val="0"/>
          <w:marTop w:val="0"/>
          <w:marBottom w:val="0"/>
          <w:divBdr>
            <w:top w:val="none" w:sz="0" w:space="0" w:color="auto"/>
            <w:left w:val="none" w:sz="0" w:space="0" w:color="auto"/>
            <w:bottom w:val="none" w:sz="0" w:space="0" w:color="auto"/>
            <w:right w:val="none" w:sz="0" w:space="0" w:color="auto"/>
          </w:divBdr>
        </w:div>
        <w:div w:id="44258006">
          <w:marLeft w:val="480"/>
          <w:marRight w:val="0"/>
          <w:marTop w:val="0"/>
          <w:marBottom w:val="0"/>
          <w:divBdr>
            <w:top w:val="none" w:sz="0" w:space="0" w:color="auto"/>
            <w:left w:val="none" w:sz="0" w:space="0" w:color="auto"/>
            <w:bottom w:val="none" w:sz="0" w:space="0" w:color="auto"/>
            <w:right w:val="none" w:sz="0" w:space="0" w:color="auto"/>
          </w:divBdr>
        </w:div>
        <w:div w:id="144666447">
          <w:marLeft w:val="480"/>
          <w:marRight w:val="0"/>
          <w:marTop w:val="0"/>
          <w:marBottom w:val="0"/>
          <w:divBdr>
            <w:top w:val="none" w:sz="0" w:space="0" w:color="auto"/>
            <w:left w:val="none" w:sz="0" w:space="0" w:color="auto"/>
            <w:bottom w:val="none" w:sz="0" w:space="0" w:color="auto"/>
            <w:right w:val="none" w:sz="0" w:space="0" w:color="auto"/>
          </w:divBdr>
        </w:div>
        <w:div w:id="1335497526">
          <w:marLeft w:val="480"/>
          <w:marRight w:val="0"/>
          <w:marTop w:val="0"/>
          <w:marBottom w:val="0"/>
          <w:divBdr>
            <w:top w:val="none" w:sz="0" w:space="0" w:color="auto"/>
            <w:left w:val="none" w:sz="0" w:space="0" w:color="auto"/>
            <w:bottom w:val="none" w:sz="0" w:space="0" w:color="auto"/>
            <w:right w:val="none" w:sz="0" w:space="0" w:color="auto"/>
          </w:divBdr>
        </w:div>
        <w:div w:id="162866887">
          <w:marLeft w:val="480"/>
          <w:marRight w:val="0"/>
          <w:marTop w:val="0"/>
          <w:marBottom w:val="0"/>
          <w:divBdr>
            <w:top w:val="none" w:sz="0" w:space="0" w:color="auto"/>
            <w:left w:val="none" w:sz="0" w:space="0" w:color="auto"/>
            <w:bottom w:val="none" w:sz="0" w:space="0" w:color="auto"/>
            <w:right w:val="none" w:sz="0" w:space="0" w:color="auto"/>
          </w:divBdr>
        </w:div>
        <w:div w:id="610357470">
          <w:marLeft w:val="480"/>
          <w:marRight w:val="0"/>
          <w:marTop w:val="0"/>
          <w:marBottom w:val="0"/>
          <w:divBdr>
            <w:top w:val="none" w:sz="0" w:space="0" w:color="auto"/>
            <w:left w:val="none" w:sz="0" w:space="0" w:color="auto"/>
            <w:bottom w:val="none" w:sz="0" w:space="0" w:color="auto"/>
            <w:right w:val="none" w:sz="0" w:space="0" w:color="auto"/>
          </w:divBdr>
        </w:div>
        <w:div w:id="53746326">
          <w:marLeft w:val="480"/>
          <w:marRight w:val="0"/>
          <w:marTop w:val="0"/>
          <w:marBottom w:val="0"/>
          <w:divBdr>
            <w:top w:val="none" w:sz="0" w:space="0" w:color="auto"/>
            <w:left w:val="none" w:sz="0" w:space="0" w:color="auto"/>
            <w:bottom w:val="none" w:sz="0" w:space="0" w:color="auto"/>
            <w:right w:val="none" w:sz="0" w:space="0" w:color="auto"/>
          </w:divBdr>
        </w:div>
        <w:div w:id="132646860">
          <w:marLeft w:val="480"/>
          <w:marRight w:val="0"/>
          <w:marTop w:val="0"/>
          <w:marBottom w:val="0"/>
          <w:divBdr>
            <w:top w:val="none" w:sz="0" w:space="0" w:color="auto"/>
            <w:left w:val="none" w:sz="0" w:space="0" w:color="auto"/>
            <w:bottom w:val="none" w:sz="0" w:space="0" w:color="auto"/>
            <w:right w:val="none" w:sz="0" w:space="0" w:color="auto"/>
          </w:divBdr>
        </w:div>
        <w:div w:id="449593542">
          <w:marLeft w:val="480"/>
          <w:marRight w:val="0"/>
          <w:marTop w:val="0"/>
          <w:marBottom w:val="0"/>
          <w:divBdr>
            <w:top w:val="none" w:sz="0" w:space="0" w:color="auto"/>
            <w:left w:val="none" w:sz="0" w:space="0" w:color="auto"/>
            <w:bottom w:val="none" w:sz="0" w:space="0" w:color="auto"/>
            <w:right w:val="none" w:sz="0" w:space="0" w:color="auto"/>
          </w:divBdr>
        </w:div>
        <w:div w:id="2044019690">
          <w:marLeft w:val="480"/>
          <w:marRight w:val="0"/>
          <w:marTop w:val="0"/>
          <w:marBottom w:val="0"/>
          <w:divBdr>
            <w:top w:val="none" w:sz="0" w:space="0" w:color="auto"/>
            <w:left w:val="none" w:sz="0" w:space="0" w:color="auto"/>
            <w:bottom w:val="none" w:sz="0" w:space="0" w:color="auto"/>
            <w:right w:val="none" w:sz="0" w:space="0" w:color="auto"/>
          </w:divBdr>
        </w:div>
        <w:div w:id="84768002">
          <w:marLeft w:val="480"/>
          <w:marRight w:val="0"/>
          <w:marTop w:val="0"/>
          <w:marBottom w:val="0"/>
          <w:divBdr>
            <w:top w:val="none" w:sz="0" w:space="0" w:color="auto"/>
            <w:left w:val="none" w:sz="0" w:space="0" w:color="auto"/>
            <w:bottom w:val="none" w:sz="0" w:space="0" w:color="auto"/>
            <w:right w:val="none" w:sz="0" w:space="0" w:color="auto"/>
          </w:divBdr>
        </w:div>
        <w:div w:id="160513317">
          <w:marLeft w:val="480"/>
          <w:marRight w:val="0"/>
          <w:marTop w:val="0"/>
          <w:marBottom w:val="0"/>
          <w:divBdr>
            <w:top w:val="none" w:sz="0" w:space="0" w:color="auto"/>
            <w:left w:val="none" w:sz="0" w:space="0" w:color="auto"/>
            <w:bottom w:val="none" w:sz="0" w:space="0" w:color="auto"/>
            <w:right w:val="none" w:sz="0" w:space="0" w:color="auto"/>
          </w:divBdr>
        </w:div>
        <w:div w:id="1533107416">
          <w:marLeft w:val="480"/>
          <w:marRight w:val="0"/>
          <w:marTop w:val="0"/>
          <w:marBottom w:val="0"/>
          <w:divBdr>
            <w:top w:val="none" w:sz="0" w:space="0" w:color="auto"/>
            <w:left w:val="none" w:sz="0" w:space="0" w:color="auto"/>
            <w:bottom w:val="none" w:sz="0" w:space="0" w:color="auto"/>
            <w:right w:val="none" w:sz="0" w:space="0" w:color="auto"/>
          </w:divBdr>
        </w:div>
        <w:div w:id="1648165955">
          <w:marLeft w:val="480"/>
          <w:marRight w:val="0"/>
          <w:marTop w:val="0"/>
          <w:marBottom w:val="0"/>
          <w:divBdr>
            <w:top w:val="none" w:sz="0" w:space="0" w:color="auto"/>
            <w:left w:val="none" w:sz="0" w:space="0" w:color="auto"/>
            <w:bottom w:val="none" w:sz="0" w:space="0" w:color="auto"/>
            <w:right w:val="none" w:sz="0" w:space="0" w:color="auto"/>
          </w:divBdr>
        </w:div>
        <w:div w:id="192422133">
          <w:marLeft w:val="480"/>
          <w:marRight w:val="0"/>
          <w:marTop w:val="0"/>
          <w:marBottom w:val="0"/>
          <w:divBdr>
            <w:top w:val="none" w:sz="0" w:space="0" w:color="auto"/>
            <w:left w:val="none" w:sz="0" w:space="0" w:color="auto"/>
            <w:bottom w:val="none" w:sz="0" w:space="0" w:color="auto"/>
            <w:right w:val="none" w:sz="0" w:space="0" w:color="auto"/>
          </w:divBdr>
        </w:div>
        <w:div w:id="1544247305">
          <w:marLeft w:val="480"/>
          <w:marRight w:val="0"/>
          <w:marTop w:val="0"/>
          <w:marBottom w:val="0"/>
          <w:divBdr>
            <w:top w:val="none" w:sz="0" w:space="0" w:color="auto"/>
            <w:left w:val="none" w:sz="0" w:space="0" w:color="auto"/>
            <w:bottom w:val="none" w:sz="0" w:space="0" w:color="auto"/>
            <w:right w:val="none" w:sz="0" w:space="0" w:color="auto"/>
          </w:divBdr>
        </w:div>
        <w:div w:id="2002194710">
          <w:marLeft w:val="480"/>
          <w:marRight w:val="0"/>
          <w:marTop w:val="0"/>
          <w:marBottom w:val="0"/>
          <w:divBdr>
            <w:top w:val="none" w:sz="0" w:space="0" w:color="auto"/>
            <w:left w:val="none" w:sz="0" w:space="0" w:color="auto"/>
            <w:bottom w:val="none" w:sz="0" w:space="0" w:color="auto"/>
            <w:right w:val="none" w:sz="0" w:space="0" w:color="auto"/>
          </w:divBdr>
        </w:div>
        <w:div w:id="163251690">
          <w:marLeft w:val="480"/>
          <w:marRight w:val="0"/>
          <w:marTop w:val="0"/>
          <w:marBottom w:val="0"/>
          <w:divBdr>
            <w:top w:val="none" w:sz="0" w:space="0" w:color="auto"/>
            <w:left w:val="none" w:sz="0" w:space="0" w:color="auto"/>
            <w:bottom w:val="none" w:sz="0" w:space="0" w:color="auto"/>
            <w:right w:val="none" w:sz="0" w:space="0" w:color="auto"/>
          </w:divBdr>
        </w:div>
        <w:div w:id="1971934547">
          <w:marLeft w:val="480"/>
          <w:marRight w:val="0"/>
          <w:marTop w:val="0"/>
          <w:marBottom w:val="0"/>
          <w:divBdr>
            <w:top w:val="none" w:sz="0" w:space="0" w:color="auto"/>
            <w:left w:val="none" w:sz="0" w:space="0" w:color="auto"/>
            <w:bottom w:val="none" w:sz="0" w:space="0" w:color="auto"/>
            <w:right w:val="none" w:sz="0" w:space="0" w:color="auto"/>
          </w:divBdr>
        </w:div>
        <w:div w:id="2074353903">
          <w:marLeft w:val="480"/>
          <w:marRight w:val="0"/>
          <w:marTop w:val="0"/>
          <w:marBottom w:val="0"/>
          <w:divBdr>
            <w:top w:val="none" w:sz="0" w:space="0" w:color="auto"/>
            <w:left w:val="none" w:sz="0" w:space="0" w:color="auto"/>
            <w:bottom w:val="none" w:sz="0" w:space="0" w:color="auto"/>
            <w:right w:val="none" w:sz="0" w:space="0" w:color="auto"/>
          </w:divBdr>
        </w:div>
        <w:div w:id="167839445">
          <w:marLeft w:val="480"/>
          <w:marRight w:val="0"/>
          <w:marTop w:val="0"/>
          <w:marBottom w:val="0"/>
          <w:divBdr>
            <w:top w:val="none" w:sz="0" w:space="0" w:color="auto"/>
            <w:left w:val="none" w:sz="0" w:space="0" w:color="auto"/>
            <w:bottom w:val="none" w:sz="0" w:space="0" w:color="auto"/>
            <w:right w:val="none" w:sz="0" w:space="0" w:color="auto"/>
          </w:divBdr>
        </w:div>
        <w:div w:id="732316159">
          <w:marLeft w:val="480"/>
          <w:marRight w:val="0"/>
          <w:marTop w:val="0"/>
          <w:marBottom w:val="0"/>
          <w:divBdr>
            <w:top w:val="none" w:sz="0" w:space="0" w:color="auto"/>
            <w:left w:val="none" w:sz="0" w:space="0" w:color="auto"/>
            <w:bottom w:val="none" w:sz="0" w:space="0" w:color="auto"/>
            <w:right w:val="none" w:sz="0" w:space="0" w:color="auto"/>
          </w:divBdr>
        </w:div>
        <w:div w:id="1610430428">
          <w:marLeft w:val="480"/>
          <w:marRight w:val="0"/>
          <w:marTop w:val="0"/>
          <w:marBottom w:val="0"/>
          <w:divBdr>
            <w:top w:val="none" w:sz="0" w:space="0" w:color="auto"/>
            <w:left w:val="none" w:sz="0" w:space="0" w:color="auto"/>
            <w:bottom w:val="none" w:sz="0" w:space="0" w:color="auto"/>
            <w:right w:val="none" w:sz="0" w:space="0" w:color="auto"/>
          </w:divBdr>
        </w:div>
        <w:div w:id="156043382">
          <w:marLeft w:val="480"/>
          <w:marRight w:val="0"/>
          <w:marTop w:val="0"/>
          <w:marBottom w:val="0"/>
          <w:divBdr>
            <w:top w:val="none" w:sz="0" w:space="0" w:color="auto"/>
            <w:left w:val="none" w:sz="0" w:space="0" w:color="auto"/>
            <w:bottom w:val="none" w:sz="0" w:space="0" w:color="auto"/>
            <w:right w:val="none" w:sz="0" w:space="0" w:color="auto"/>
          </w:divBdr>
        </w:div>
        <w:div w:id="698359017">
          <w:marLeft w:val="480"/>
          <w:marRight w:val="0"/>
          <w:marTop w:val="0"/>
          <w:marBottom w:val="0"/>
          <w:divBdr>
            <w:top w:val="none" w:sz="0" w:space="0" w:color="auto"/>
            <w:left w:val="none" w:sz="0" w:space="0" w:color="auto"/>
            <w:bottom w:val="none" w:sz="0" w:space="0" w:color="auto"/>
            <w:right w:val="none" w:sz="0" w:space="0" w:color="auto"/>
          </w:divBdr>
        </w:div>
        <w:div w:id="407849363">
          <w:marLeft w:val="480"/>
          <w:marRight w:val="0"/>
          <w:marTop w:val="0"/>
          <w:marBottom w:val="0"/>
          <w:divBdr>
            <w:top w:val="none" w:sz="0" w:space="0" w:color="auto"/>
            <w:left w:val="none" w:sz="0" w:space="0" w:color="auto"/>
            <w:bottom w:val="none" w:sz="0" w:space="0" w:color="auto"/>
            <w:right w:val="none" w:sz="0" w:space="0" w:color="auto"/>
          </w:divBdr>
        </w:div>
        <w:div w:id="774252882">
          <w:marLeft w:val="480"/>
          <w:marRight w:val="0"/>
          <w:marTop w:val="0"/>
          <w:marBottom w:val="0"/>
          <w:divBdr>
            <w:top w:val="none" w:sz="0" w:space="0" w:color="auto"/>
            <w:left w:val="none" w:sz="0" w:space="0" w:color="auto"/>
            <w:bottom w:val="none" w:sz="0" w:space="0" w:color="auto"/>
            <w:right w:val="none" w:sz="0" w:space="0" w:color="auto"/>
          </w:divBdr>
        </w:div>
        <w:div w:id="1255743797">
          <w:marLeft w:val="480"/>
          <w:marRight w:val="0"/>
          <w:marTop w:val="0"/>
          <w:marBottom w:val="0"/>
          <w:divBdr>
            <w:top w:val="none" w:sz="0" w:space="0" w:color="auto"/>
            <w:left w:val="none" w:sz="0" w:space="0" w:color="auto"/>
            <w:bottom w:val="none" w:sz="0" w:space="0" w:color="auto"/>
            <w:right w:val="none" w:sz="0" w:space="0" w:color="auto"/>
          </w:divBdr>
        </w:div>
        <w:div w:id="250549304">
          <w:marLeft w:val="480"/>
          <w:marRight w:val="0"/>
          <w:marTop w:val="0"/>
          <w:marBottom w:val="0"/>
          <w:divBdr>
            <w:top w:val="none" w:sz="0" w:space="0" w:color="auto"/>
            <w:left w:val="none" w:sz="0" w:space="0" w:color="auto"/>
            <w:bottom w:val="none" w:sz="0" w:space="0" w:color="auto"/>
            <w:right w:val="none" w:sz="0" w:space="0" w:color="auto"/>
          </w:divBdr>
        </w:div>
        <w:div w:id="891499004">
          <w:marLeft w:val="480"/>
          <w:marRight w:val="0"/>
          <w:marTop w:val="0"/>
          <w:marBottom w:val="0"/>
          <w:divBdr>
            <w:top w:val="none" w:sz="0" w:space="0" w:color="auto"/>
            <w:left w:val="none" w:sz="0" w:space="0" w:color="auto"/>
            <w:bottom w:val="none" w:sz="0" w:space="0" w:color="auto"/>
            <w:right w:val="none" w:sz="0" w:space="0" w:color="auto"/>
          </w:divBdr>
        </w:div>
        <w:div w:id="860826513">
          <w:marLeft w:val="480"/>
          <w:marRight w:val="0"/>
          <w:marTop w:val="0"/>
          <w:marBottom w:val="0"/>
          <w:divBdr>
            <w:top w:val="none" w:sz="0" w:space="0" w:color="auto"/>
            <w:left w:val="none" w:sz="0" w:space="0" w:color="auto"/>
            <w:bottom w:val="none" w:sz="0" w:space="0" w:color="auto"/>
            <w:right w:val="none" w:sz="0" w:space="0" w:color="auto"/>
          </w:divBdr>
        </w:div>
        <w:div w:id="1772823493">
          <w:marLeft w:val="480"/>
          <w:marRight w:val="0"/>
          <w:marTop w:val="0"/>
          <w:marBottom w:val="0"/>
          <w:divBdr>
            <w:top w:val="none" w:sz="0" w:space="0" w:color="auto"/>
            <w:left w:val="none" w:sz="0" w:space="0" w:color="auto"/>
            <w:bottom w:val="none" w:sz="0" w:space="0" w:color="auto"/>
            <w:right w:val="none" w:sz="0" w:space="0" w:color="auto"/>
          </w:divBdr>
        </w:div>
        <w:div w:id="1543514925">
          <w:marLeft w:val="480"/>
          <w:marRight w:val="0"/>
          <w:marTop w:val="0"/>
          <w:marBottom w:val="0"/>
          <w:divBdr>
            <w:top w:val="none" w:sz="0" w:space="0" w:color="auto"/>
            <w:left w:val="none" w:sz="0" w:space="0" w:color="auto"/>
            <w:bottom w:val="none" w:sz="0" w:space="0" w:color="auto"/>
            <w:right w:val="none" w:sz="0" w:space="0" w:color="auto"/>
          </w:divBdr>
        </w:div>
        <w:div w:id="1647200525">
          <w:marLeft w:val="480"/>
          <w:marRight w:val="0"/>
          <w:marTop w:val="0"/>
          <w:marBottom w:val="0"/>
          <w:divBdr>
            <w:top w:val="none" w:sz="0" w:space="0" w:color="auto"/>
            <w:left w:val="none" w:sz="0" w:space="0" w:color="auto"/>
            <w:bottom w:val="none" w:sz="0" w:space="0" w:color="auto"/>
            <w:right w:val="none" w:sz="0" w:space="0" w:color="auto"/>
          </w:divBdr>
        </w:div>
        <w:div w:id="119766078">
          <w:marLeft w:val="480"/>
          <w:marRight w:val="0"/>
          <w:marTop w:val="0"/>
          <w:marBottom w:val="0"/>
          <w:divBdr>
            <w:top w:val="none" w:sz="0" w:space="0" w:color="auto"/>
            <w:left w:val="none" w:sz="0" w:space="0" w:color="auto"/>
            <w:bottom w:val="none" w:sz="0" w:space="0" w:color="auto"/>
            <w:right w:val="none" w:sz="0" w:space="0" w:color="auto"/>
          </w:divBdr>
        </w:div>
        <w:div w:id="270665840">
          <w:marLeft w:val="480"/>
          <w:marRight w:val="0"/>
          <w:marTop w:val="0"/>
          <w:marBottom w:val="0"/>
          <w:divBdr>
            <w:top w:val="none" w:sz="0" w:space="0" w:color="auto"/>
            <w:left w:val="none" w:sz="0" w:space="0" w:color="auto"/>
            <w:bottom w:val="none" w:sz="0" w:space="0" w:color="auto"/>
            <w:right w:val="none" w:sz="0" w:space="0" w:color="auto"/>
          </w:divBdr>
        </w:div>
        <w:div w:id="739910149">
          <w:marLeft w:val="480"/>
          <w:marRight w:val="0"/>
          <w:marTop w:val="0"/>
          <w:marBottom w:val="0"/>
          <w:divBdr>
            <w:top w:val="none" w:sz="0" w:space="0" w:color="auto"/>
            <w:left w:val="none" w:sz="0" w:space="0" w:color="auto"/>
            <w:bottom w:val="none" w:sz="0" w:space="0" w:color="auto"/>
            <w:right w:val="none" w:sz="0" w:space="0" w:color="auto"/>
          </w:divBdr>
        </w:div>
        <w:div w:id="974259383">
          <w:marLeft w:val="480"/>
          <w:marRight w:val="0"/>
          <w:marTop w:val="0"/>
          <w:marBottom w:val="0"/>
          <w:divBdr>
            <w:top w:val="none" w:sz="0" w:space="0" w:color="auto"/>
            <w:left w:val="none" w:sz="0" w:space="0" w:color="auto"/>
            <w:bottom w:val="none" w:sz="0" w:space="0" w:color="auto"/>
            <w:right w:val="none" w:sz="0" w:space="0" w:color="auto"/>
          </w:divBdr>
        </w:div>
        <w:div w:id="1455834251">
          <w:marLeft w:val="480"/>
          <w:marRight w:val="0"/>
          <w:marTop w:val="0"/>
          <w:marBottom w:val="0"/>
          <w:divBdr>
            <w:top w:val="none" w:sz="0" w:space="0" w:color="auto"/>
            <w:left w:val="none" w:sz="0" w:space="0" w:color="auto"/>
            <w:bottom w:val="none" w:sz="0" w:space="0" w:color="auto"/>
            <w:right w:val="none" w:sz="0" w:space="0" w:color="auto"/>
          </w:divBdr>
        </w:div>
        <w:div w:id="753433053">
          <w:marLeft w:val="480"/>
          <w:marRight w:val="0"/>
          <w:marTop w:val="0"/>
          <w:marBottom w:val="0"/>
          <w:divBdr>
            <w:top w:val="none" w:sz="0" w:space="0" w:color="auto"/>
            <w:left w:val="none" w:sz="0" w:space="0" w:color="auto"/>
            <w:bottom w:val="none" w:sz="0" w:space="0" w:color="auto"/>
            <w:right w:val="none" w:sz="0" w:space="0" w:color="auto"/>
          </w:divBdr>
        </w:div>
        <w:div w:id="1021517437">
          <w:marLeft w:val="480"/>
          <w:marRight w:val="0"/>
          <w:marTop w:val="0"/>
          <w:marBottom w:val="0"/>
          <w:divBdr>
            <w:top w:val="none" w:sz="0" w:space="0" w:color="auto"/>
            <w:left w:val="none" w:sz="0" w:space="0" w:color="auto"/>
            <w:bottom w:val="none" w:sz="0" w:space="0" w:color="auto"/>
            <w:right w:val="none" w:sz="0" w:space="0" w:color="auto"/>
          </w:divBdr>
        </w:div>
        <w:div w:id="603805402">
          <w:marLeft w:val="480"/>
          <w:marRight w:val="0"/>
          <w:marTop w:val="0"/>
          <w:marBottom w:val="0"/>
          <w:divBdr>
            <w:top w:val="none" w:sz="0" w:space="0" w:color="auto"/>
            <w:left w:val="none" w:sz="0" w:space="0" w:color="auto"/>
            <w:bottom w:val="none" w:sz="0" w:space="0" w:color="auto"/>
            <w:right w:val="none" w:sz="0" w:space="0" w:color="auto"/>
          </w:divBdr>
        </w:div>
        <w:div w:id="2147041408">
          <w:marLeft w:val="480"/>
          <w:marRight w:val="0"/>
          <w:marTop w:val="0"/>
          <w:marBottom w:val="0"/>
          <w:divBdr>
            <w:top w:val="none" w:sz="0" w:space="0" w:color="auto"/>
            <w:left w:val="none" w:sz="0" w:space="0" w:color="auto"/>
            <w:bottom w:val="none" w:sz="0" w:space="0" w:color="auto"/>
            <w:right w:val="none" w:sz="0" w:space="0" w:color="auto"/>
          </w:divBdr>
        </w:div>
        <w:div w:id="467550699">
          <w:marLeft w:val="480"/>
          <w:marRight w:val="0"/>
          <w:marTop w:val="0"/>
          <w:marBottom w:val="0"/>
          <w:divBdr>
            <w:top w:val="none" w:sz="0" w:space="0" w:color="auto"/>
            <w:left w:val="none" w:sz="0" w:space="0" w:color="auto"/>
            <w:bottom w:val="none" w:sz="0" w:space="0" w:color="auto"/>
            <w:right w:val="none" w:sz="0" w:space="0" w:color="auto"/>
          </w:divBdr>
        </w:div>
        <w:div w:id="1905413118">
          <w:marLeft w:val="480"/>
          <w:marRight w:val="0"/>
          <w:marTop w:val="0"/>
          <w:marBottom w:val="0"/>
          <w:divBdr>
            <w:top w:val="none" w:sz="0" w:space="0" w:color="auto"/>
            <w:left w:val="none" w:sz="0" w:space="0" w:color="auto"/>
            <w:bottom w:val="none" w:sz="0" w:space="0" w:color="auto"/>
            <w:right w:val="none" w:sz="0" w:space="0" w:color="auto"/>
          </w:divBdr>
        </w:div>
        <w:div w:id="2141220396">
          <w:marLeft w:val="480"/>
          <w:marRight w:val="0"/>
          <w:marTop w:val="0"/>
          <w:marBottom w:val="0"/>
          <w:divBdr>
            <w:top w:val="none" w:sz="0" w:space="0" w:color="auto"/>
            <w:left w:val="none" w:sz="0" w:space="0" w:color="auto"/>
            <w:bottom w:val="none" w:sz="0" w:space="0" w:color="auto"/>
            <w:right w:val="none" w:sz="0" w:space="0" w:color="auto"/>
          </w:divBdr>
        </w:div>
        <w:div w:id="901452114">
          <w:marLeft w:val="480"/>
          <w:marRight w:val="0"/>
          <w:marTop w:val="0"/>
          <w:marBottom w:val="0"/>
          <w:divBdr>
            <w:top w:val="none" w:sz="0" w:space="0" w:color="auto"/>
            <w:left w:val="none" w:sz="0" w:space="0" w:color="auto"/>
            <w:bottom w:val="none" w:sz="0" w:space="0" w:color="auto"/>
            <w:right w:val="none" w:sz="0" w:space="0" w:color="auto"/>
          </w:divBdr>
        </w:div>
        <w:div w:id="2124112633">
          <w:marLeft w:val="480"/>
          <w:marRight w:val="0"/>
          <w:marTop w:val="0"/>
          <w:marBottom w:val="0"/>
          <w:divBdr>
            <w:top w:val="none" w:sz="0" w:space="0" w:color="auto"/>
            <w:left w:val="none" w:sz="0" w:space="0" w:color="auto"/>
            <w:bottom w:val="none" w:sz="0" w:space="0" w:color="auto"/>
            <w:right w:val="none" w:sz="0" w:space="0" w:color="auto"/>
          </w:divBdr>
        </w:div>
        <w:div w:id="2122020446">
          <w:marLeft w:val="480"/>
          <w:marRight w:val="0"/>
          <w:marTop w:val="0"/>
          <w:marBottom w:val="0"/>
          <w:divBdr>
            <w:top w:val="none" w:sz="0" w:space="0" w:color="auto"/>
            <w:left w:val="none" w:sz="0" w:space="0" w:color="auto"/>
            <w:bottom w:val="none" w:sz="0" w:space="0" w:color="auto"/>
            <w:right w:val="none" w:sz="0" w:space="0" w:color="auto"/>
          </w:divBdr>
        </w:div>
        <w:div w:id="377440787">
          <w:marLeft w:val="480"/>
          <w:marRight w:val="0"/>
          <w:marTop w:val="0"/>
          <w:marBottom w:val="0"/>
          <w:divBdr>
            <w:top w:val="none" w:sz="0" w:space="0" w:color="auto"/>
            <w:left w:val="none" w:sz="0" w:space="0" w:color="auto"/>
            <w:bottom w:val="none" w:sz="0" w:space="0" w:color="auto"/>
            <w:right w:val="none" w:sz="0" w:space="0" w:color="auto"/>
          </w:divBdr>
        </w:div>
        <w:div w:id="1193879827">
          <w:marLeft w:val="480"/>
          <w:marRight w:val="0"/>
          <w:marTop w:val="0"/>
          <w:marBottom w:val="0"/>
          <w:divBdr>
            <w:top w:val="none" w:sz="0" w:space="0" w:color="auto"/>
            <w:left w:val="none" w:sz="0" w:space="0" w:color="auto"/>
            <w:bottom w:val="none" w:sz="0" w:space="0" w:color="auto"/>
            <w:right w:val="none" w:sz="0" w:space="0" w:color="auto"/>
          </w:divBdr>
        </w:div>
        <w:div w:id="1316446820">
          <w:marLeft w:val="480"/>
          <w:marRight w:val="0"/>
          <w:marTop w:val="0"/>
          <w:marBottom w:val="0"/>
          <w:divBdr>
            <w:top w:val="none" w:sz="0" w:space="0" w:color="auto"/>
            <w:left w:val="none" w:sz="0" w:space="0" w:color="auto"/>
            <w:bottom w:val="none" w:sz="0" w:space="0" w:color="auto"/>
            <w:right w:val="none" w:sz="0" w:space="0" w:color="auto"/>
          </w:divBdr>
        </w:div>
        <w:div w:id="1163400123">
          <w:marLeft w:val="480"/>
          <w:marRight w:val="0"/>
          <w:marTop w:val="0"/>
          <w:marBottom w:val="0"/>
          <w:divBdr>
            <w:top w:val="none" w:sz="0" w:space="0" w:color="auto"/>
            <w:left w:val="none" w:sz="0" w:space="0" w:color="auto"/>
            <w:bottom w:val="none" w:sz="0" w:space="0" w:color="auto"/>
            <w:right w:val="none" w:sz="0" w:space="0" w:color="auto"/>
          </w:divBdr>
        </w:div>
        <w:div w:id="1746805067">
          <w:marLeft w:val="480"/>
          <w:marRight w:val="0"/>
          <w:marTop w:val="0"/>
          <w:marBottom w:val="0"/>
          <w:divBdr>
            <w:top w:val="none" w:sz="0" w:space="0" w:color="auto"/>
            <w:left w:val="none" w:sz="0" w:space="0" w:color="auto"/>
            <w:bottom w:val="none" w:sz="0" w:space="0" w:color="auto"/>
            <w:right w:val="none" w:sz="0" w:space="0" w:color="auto"/>
          </w:divBdr>
        </w:div>
        <w:div w:id="1307315409">
          <w:marLeft w:val="480"/>
          <w:marRight w:val="0"/>
          <w:marTop w:val="0"/>
          <w:marBottom w:val="0"/>
          <w:divBdr>
            <w:top w:val="none" w:sz="0" w:space="0" w:color="auto"/>
            <w:left w:val="none" w:sz="0" w:space="0" w:color="auto"/>
            <w:bottom w:val="none" w:sz="0" w:space="0" w:color="auto"/>
            <w:right w:val="none" w:sz="0" w:space="0" w:color="auto"/>
          </w:divBdr>
        </w:div>
        <w:div w:id="710105804">
          <w:marLeft w:val="480"/>
          <w:marRight w:val="0"/>
          <w:marTop w:val="0"/>
          <w:marBottom w:val="0"/>
          <w:divBdr>
            <w:top w:val="none" w:sz="0" w:space="0" w:color="auto"/>
            <w:left w:val="none" w:sz="0" w:space="0" w:color="auto"/>
            <w:bottom w:val="none" w:sz="0" w:space="0" w:color="auto"/>
            <w:right w:val="none" w:sz="0" w:space="0" w:color="auto"/>
          </w:divBdr>
        </w:div>
        <w:div w:id="1442996646">
          <w:marLeft w:val="480"/>
          <w:marRight w:val="0"/>
          <w:marTop w:val="0"/>
          <w:marBottom w:val="0"/>
          <w:divBdr>
            <w:top w:val="none" w:sz="0" w:space="0" w:color="auto"/>
            <w:left w:val="none" w:sz="0" w:space="0" w:color="auto"/>
            <w:bottom w:val="none" w:sz="0" w:space="0" w:color="auto"/>
            <w:right w:val="none" w:sz="0" w:space="0" w:color="auto"/>
          </w:divBdr>
        </w:div>
        <w:div w:id="1300186540">
          <w:marLeft w:val="480"/>
          <w:marRight w:val="0"/>
          <w:marTop w:val="0"/>
          <w:marBottom w:val="0"/>
          <w:divBdr>
            <w:top w:val="none" w:sz="0" w:space="0" w:color="auto"/>
            <w:left w:val="none" w:sz="0" w:space="0" w:color="auto"/>
            <w:bottom w:val="none" w:sz="0" w:space="0" w:color="auto"/>
            <w:right w:val="none" w:sz="0" w:space="0" w:color="auto"/>
          </w:divBdr>
        </w:div>
        <w:div w:id="1943948388">
          <w:marLeft w:val="480"/>
          <w:marRight w:val="0"/>
          <w:marTop w:val="0"/>
          <w:marBottom w:val="0"/>
          <w:divBdr>
            <w:top w:val="none" w:sz="0" w:space="0" w:color="auto"/>
            <w:left w:val="none" w:sz="0" w:space="0" w:color="auto"/>
            <w:bottom w:val="none" w:sz="0" w:space="0" w:color="auto"/>
            <w:right w:val="none" w:sz="0" w:space="0" w:color="auto"/>
          </w:divBdr>
        </w:div>
        <w:div w:id="1169367549">
          <w:marLeft w:val="480"/>
          <w:marRight w:val="0"/>
          <w:marTop w:val="0"/>
          <w:marBottom w:val="0"/>
          <w:divBdr>
            <w:top w:val="none" w:sz="0" w:space="0" w:color="auto"/>
            <w:left w:val="none" w:sz="0" w:space="0" w:color="auto"/>
            <w:bottom w:val="none" w:sz="0" w:space="0" w:color="auto"/>
            <w:right w:val="none" w:sz="0" w:space="0" w:color="auto"/>
          </w:divBdr>
        </w:div>
        <w:div w:id="2099397167">
          <w:marLeft w:val="480"/>
          <w:marRight w:val="0"/>
          <w:marTop w:val="0"/>
          <w:marBottom w:val="0"/>
          <w:divBdr>
            <w:top w:val="none" w:sz="0" w:space="0" w:color="auto"/>
            <w:left w:val="none" w:sz="0" w:space="0" w:color="auto"/>
            <w:bottom w:val="none" w:sz="0" w:space="0" w:color="auto"/>
            <w:right w:val="none" w:sz="0" w:space="0" w:color="auto"/>
          </w:divBdr>
        </w:div>
        <w:div w:id="373770868">
          <w:marLeft w:val="480"/>
          <w:marRight w:val="0"/>
          <w:marTop w:val="0"/>
          <w:marBottom w:val="0"/>
          <w:divBdr>
            <w:top w:val="none" w:sz="0" w:space="0" w:color="auto"/>
            <w:left w:val="none" w:sz="0" w:space="0" w:color="auto"/>
            <w:bottom w:val="none" w:sz="0" w:space="0" w:color="auto"/>
            <w:right w:val="none" w:sz="0" w:space="0" w:color="auto"/>
          </w:divBdr>
        </w:div>
        <w:div w:id="1748071182">
          <w:marLeft w:val="480"/>
          <w:marRight w:val="0"/>
          <w:marTop w:val="0"/>
          <w:marBottom w:val="0"/>
          <w:divBdr>
            <w:top w:val="none" w:sz="0" w:space="0" w:color="auto"/>
            <w:left w:val="none" w:sz="0" w:space="0" w:color="auto"/>
            <w:bottom w:val="none" w:sz="0" w:space="0" w:color="auto"/>
            <w:right w:val="none" w:sz="0" w:space="0" w:color="auto"/>
          </w:divBdr>
        </w:div>
        <w:div w:id="9181866">
          <w:marLeft w:val="480"/>
          <w:marRight w:val="0"/>
          <w:marTop w:val="0"/>
          <w:marBottom w:val="0"/>
          <w:divBdr>
            <w:top w:val="none" w:sz="0" w:space="0" w:color="auto"/>
            <w:left w:val="none" w:sz="0" w:space="0" w:color="auto"/>
            <w:bottom w:val="none" w:sz="0" w:space="0" w:color="auto"/>
            <w:right w:val="none" w:sz="0" w:space="0" w:color="auto"/>
          </w:divBdr>
        </w:div>
        <w:div w:id="1872836986">
          <w:marLeft w:val="480"/>
          <w:marRight w:val="0"/>
          <w:marTop w:val="0"/>
          <w:marBottom w:val="0"/>
          <w:divBdr>
            <w:top w:val="none" w:sz="0" w:space="0" w:color="auto"/>
            <w:left w:val="none" w:sz="0" w:space="0" w:color="auto"/>
            <w:bottom w:val="none" w:sz="0" w:space="0" w:color="auto"/>
            <w:right w:val="none" w:sz="0" w:space="0" w:color="auto"/>
          </w:divBdr>
        </w:div>
        <w:div w:id="670912486">
          <w:marLeft w:val="480"/>
          <w:marRight w:val="0"/>
          <w:marTop w:val="0"/>
          <w:marBottom w:val="0"/>
          <w:divBdr>
            <w:top w:val="none" w:sz="0" w:space="0" w:color="auto"/>
            <w:left w:val="none" w:sz="0" w:space="0" w:color="auto"/>
            <w:bottom w:val="none" w:sz="0" w:space="0" w:color="auto"/>
            <w:right w:val="none" w:sz="0" w:space="0" w:color="auto"/>
          </w:divBdr>
        </w:div>
        <w:div w:id="1422994698">
          <w:marLeft w:val="480"/>
          <w:marRight w:val="0"/>
          <w:marTop w:val="0"/>
          <w:marBottom w:val="0"/>
          <w:divBdr>
            <w:top w:val="none" w:sz="0" w:space="0" w:color="auto"/>
            <w:left w:val="none" w:sz="0" w:space="0" w:color="auto"/>
            <w:bottom w:val="none" w:sz="0" w:space="0" w:color="auto"/>
            <w:right w:val="none" w:sz="0" w:space="0" w:color="auto"/>
          </w:divBdr>
        </w:div>
        <w:div w:id="1544975717">
          <w:marLeft w:val="480"/>
          <w:marRight w:val="0"/>
          <w:marTop w:val="0"/>
          <w:marBottom w:val="0"/>
          <w:divBdr>
            <w:top w:val="none" w:sz="0" w:space="0" w:color="auto"/>
            <w:left w:val="none" w:sz="0" w:space="0" w:color="auto"/>
            <w:bottom w:val="none" w:sz="0" w:space="0" w:color="auto"/>
            <w:right w:val="none" w:sz="0" w:space="0" w:color="auto"/>
          </w:divBdr>
        </w:div>
        <w:div w:id="1088039994">
          <w:marLeft w:val="480"/>
          <w:marRight w:val="0"/>
          <w:marTop w:val="0"/>
          <w:marBottom w:val="0"/>
          <w:divBdr>
            <w:top w:val="none" w:sz="0" w:space="0" w:color="auto"/>
            <w:left w:val="none" w:sz="0" w:space="0" w:color="auto"/>
            <w:bottom w:val="none" w:sz="0" w:space="0" w:color="auto"/>
            <w:right w:val="none" w:sz="0" w:space="0" w:color="auto"/>
          </w:divBdr>
        </w:div>
        <w:div w:id="1124277838">
          <w:marLeft w:val="480"/>
          <w:marRight w:val="0"/>
          <w:marTop w:val="0"/>
          <w:marBottom w:val="0"/>
          <w:divBdr>
            <w:top w:val="none" w:sz="0" w:space="0" w:color="auto"/>
            <w:left w:val="none" w:sz="0" w:space="0" w:color="auto"/>
            <w:bottom w:val="none" w:sz="0" w:space="0" w:color="auto"/>
            <w:right w:val="none" w:sz="0" w:space="0" w:color="auto"/>
          </w:divBdr>
        </w:div>
        <w:div w:id="679164400">
          <w:marLeft w:val="480"/>
          <w:marRight w:val="0"/>
          <w:marTop w:val="0"/>
          <w:marBottom w:val="0"/>
          <w:divBdr>
            <w:top w:val="none" w:sz="0" w:space="0" w:color="auto"/>
            <w:left w:val="none" w:sz="0" w:space="0" w:color="auto"/>
            <w:bottom w:val="none" w:sz="0" w:space="0" w:color="auto"/>
            <w:right w:val="none" w:sz="0" w:space="0" w:color="auto"/>
          </w:divBdr>
        </w:div>
        <w:div w:id="1161964828">
          <w:marLeft w:val="480"/>
          <w:marRight w:val="0"/>
          <w:marTop w:val="0"/>
          <w:marBottom w:val="0"/>
          <w:divBdr>
            <w:top w:val="none" w:sz="0" w:space="0" w:color="auto"/>
            <w:left w:val="none" w:sz="0" w:space="0" w:color="auto"/>
            <w:bottom w:val="none" w:sz="0" w:space="0" w:color="auto"/>
            <w:right w:val="none" w:sz="0" w:space="0" w:color="auto"/>
          </w:divBdr>
        </w:div>
        <w:div w:id="647124496">
          <w:marLeft w:val="480"/>
          <w:marRight w:val="0"/>
          <w:marTop w:val="0"/>
          <w:marBottom w:val="0"/>
          <w:divBdr>
            <w:top w:val="none" w:sz="0" w:space="0" w:color="auto"/>
            <w:left w:val="none" w:sz="0" w:space="0" w:color="auto"/>
            <w:bottom w:val="none" w:sz="0" w:space="0" w:color="auto"/>
            <w:right w:val="none" w:sz="0" w:space="0" w:color="auto"/>
          </w:divBdr>
        </w:div>
        <w:div w:id="948857209">
          <w:marLeft w:val="480"/>
          <w:marRight w:val="0"/>
          <w:marTop w:val="0"/>
          <w:marBottom w:val="0"/>
          <w:divBdr>
            <w:top w:val="none" w:sz="0" w:space="0" w:color="auto"/>
            <w:left w:val="none" w:sz="0" w:space="0" w:color="auto"/>
            <w:bottom w:val="none" w:sz="0" w:space="0" w:color="auto"/>
            <w:right w:val="none" w:sz="0" w:space="0" w:color="auto"/>
          </w:divBdr>
        </w:div>
      </w:divsChild>
    </w:div>
    <w:div w:id="1717927280">
      <w:bodyDiv w:val="1"/>
      <w:marLeft w:val="0"/>
      <w:marRight w:val="0"/>
      <w:marTop w:val="0"/>
      <w:marBottom w:val="0"/>
      <w:divBdr>
        <w:top w:val="none" w:sz="0" w:space="0" w:color="auto"/>
        <w:left w:val="none" w:sz="0" w:space="0" w:color="auto"/>
        <w:bottom w:val="none" w:sz="0" w:space="0" w:color="auto"/>
        <w:right w:val="none" w:sz="0" w:space="0" w:color="auto"/>
      </w:divBdr>
    </w:div>
    <w:div w:id="1718435470">
      <w:bodyDiv w:val="1"/>
      <w:marLeft w:val="0"/>
      <w:marRight w:val="0"/>
      <w:marTop w:val="0"/>
      <w:marBottom w:val="0"/>
      <w:divBdr>
        <w:top w:val="none" w:sz="0" w:space="0" w:color="auto"/>
        <w:left w:val="none" w:sz="0" w:space="0" w:color="auto"/>
        <w:bottom w:val="none" w:sz="0" w:space="0" w:color="auto"/>
        <w:right w:val="none" w:sz="0" w:space="0" w:color="auto"/>
      </w:divBdr>
    </w:div>
    <w:div w:id="1718813924">
      <w:bodyDiv w:val="1"/>
      <w:marLeft w:val="0"/>
      <w:marRight w:val="0"/>
      <w:marTop w:val="0"/>
      <w:marBottom w:val="0"/>
      <w:divBdr>
        <w:top w:val="none" w:sz="0" w:space="0" w:color="auto"/>
        <w:left w:val="none" w:sz="0" w:space="0" w:color="auto"/>
        <w:bottom w:val="none" w:sz="0" w:space="0" w:color="auto"/>
        <w:right w:val="none" w:sz="0" w:space="0" w:color="auto"/>
      </w:divBdr>
    </w:div>
    <w:div w:id="1719012967">
      <w:bodyDiv w:val="1"/>
      <w:marLeft w:val="0"/>
      <w:marRight w:val="0"/>
      <w:marTop w:val="0"/>
      <w:marBottom w:val="0"/>
      <w:divBdr>
        <w:top w:val="none" w:sz="0" w:space="0" w:color="auto"/>
        <w:left w:val="none" w:sz="0" w:space="0" w:color="auto"/>
        <w:bottom w:val="none" w:sz="0" w:space="0" w:color="auto"/>
        <w:right w:val="none" w:sz="0" w:space="0" w:color="auto"/>
      </w:divBdr>
    </w:div>
    <w:div w:id="1719471906">
      <w:bodyDiv w:val="1"/>
      <w:marLeft w:val="0"/>
      <w:marRight w:val="0"/>
      <w:marTop w:val="0"/>
      <w:marBottom w:val="0"/>
      <w:divBdr>
        <w:top w:val="none" w:sz="0" w:space="0" w:color="auto"/>
        <w:left w:val="none" w:sz="0" w:space="0" w:color="auto"/>
        <w:bottom w:val="none" w:sz="0" w:space="0" w:color="auto"/>
        <w:right w:val="none" w:sz="0" w:space="0" w:color="auto"/>
      </w:divBdr>
    </w:div>
    <w:div w:id="1720129759">
      <w:bodyDiv w:val="1"/>
      <w:marLeft w:val="0"/>
      <w:marRight w:val="0"/>
      <w:marTop w:val="0"/>
      <w:marBottom w:val="0"/>
      <w:divBdr>
        <w:top w:val="none" w:sz="0" w:space="0" w:color="auto"/>
        <w:left w:val="none" w:sz="0" w:space="0" w:color="auto"/>
        <w:bottom w:val="none" w:sz="0" w:space="0" w:color="auto"/>
        <w:right w:val="none" w:sz="0" w:space="0" w:color="auto"/>
      </w:divBdr>
      <w:divsChild>
        <w:div w:id="1416395929">
          <w:marLeft w:val="480"/>
          <w:marRight w:val="0"/>
          <w:marTop w:val="0"/>
          <w:marBottom w:val="0"/>
          <w:divBdr>
            <w:top w:val="none" w:sz="0" w:space="0" w:color="auto"/>
            <w:left w:val="none" w:sz="0" w:space="0" w:color="auto"/>
            <w:bottom w:val="none" w:sz="0" w:space="0" w:color="auto"/>
            <w:right w:val="none" w:sz="0" w:space="0" w:color="auto"/>
          </w:divBdr>
        </w:div>
        <w:div w:id="850413052">
          <w:marLeft w:val="480"/>
          <w:marRight w:val="0"/>
          <w:marTop w:val="0"/>
          <w:marBottom w:val="0"/>
          <w:divBdr>
            <w:top w:val="none" w:sz="0" w:space="0" w:color="auto"/>
            <w:left w:val="none" w:sz="0" w:space="0" w:color="auto"/>
            <w:bottom w:val="none" w:sz="0" w:space="0" w:color="auto"/>
            <w:right w:val="none" w:sz="0" w:space="0" w:color="auto"/>
          </w:divBdr>
        </w:div>
        <w:div w:id="1837458558">
          <w:marLeft w:val="480"/>
          <w:marRight w:val="0"/>
          <w:marTop w:val="0"/>
          <w:marBottom w:val="0"/>
          <w:divBdr>
            <w:top w:val="none" w:sz="0" w:space="0" w:color="auto"/>
            <w:left w:val="none" w:sz="0" w:space="0" w:color="auto"/>
            <w:bottom w:val="none" w:sz="0" w:space="0" w:color="auto"/>
            <w:right w:val="none" w:sz="0" w:space="0" w:color="auto"/>
          </w:divBdr>
        </w:div>
        <w:div w:id="1351030065">
          <w:marLeft w:val="480"/>
          <w:marRight w:val="0"/>
          <w:marTop w:val="0"/>
          <w:marBottom w:val="0"/>
          <w:divBdr>
            <w:top w:val="none" w:sz="0" w:space="0" w:color="auto"/>
            <w:left w:val="none" w:sz="0" w:space="0" w:color="auto"/>
            <w:bottom w:val="none" w:sz="0" w:space="0" w:color="auto"/>
            <w:right w:val="none" w:sz="0" w:space="0" w:color="auto"/>
          </w:divBdr>
        </w:div>
        <w:div w:id="2106923012">
          <w:marLeft w:val="480"/>
          <w:marRight w:val="0"/>
          <w:marTop w:val="0"/>
          <w:marBottom w:val="0"/>
          <w:divBdr>
            <w:top w:val="none" w:sz="0" w:space="0" w:color="auto"/>
            <w:left w:val="none" w:sz="0" w:space="0" w:color="auto"/>
            <w:bottom w:val="none" w:sz="0" w:space="0" w:color="auto"/>
            <w:right w:val="none" w:sz="0" w:space="0" w:color="auto"/>
          </w:divBdr>
        </w:div>
        <w:div w:id="1910532755">
          <w:marLeft w:val="480"/>
          <w:marRight w:val="0"/>
          <w:marTop w:val="0"/>
          <w:marBottom w:val="0"/>
          <w:divBdr>
            <w:top w:val="none" w:sz="0" w:space="0" w:color="auto"/>
            <w:left w:val="none" w:sz="0" w:space="0" w:color="auto"/>
            <w:bottom w:val="none" w:sz="0" w:space="0" w:color="auto"/>
            <w:right w:val="none" w:sz="0" w:space="0" w:color="auto"/>
          </w:divBdr>
        </w:div>
        <w:div w:id="713308135">
          <w:marLeft w:val="480"/>
          <w:marRight w:val="0"/>
          <w:marTop w:val="0"/>
          <w:marBottom w:val="0"/>
          <w:divBdr>
            <w:top w:val="none" w:sz="0" w:space="0" w:color="auto"/>
            <w:left w:val="none" w:sz="0" w:space="0" w:color="auto"/>
            <w:bottom w:val="none" w:sz="0" w:space="0" w:color="auto"/>
            <w:right w:val="none" w:sz="0" w:space="0" w:color="auto"/>
          </w:divBdr>
        </w:div>
        <w:div w:id="561604663">
          <w:marLeft w:val="480"/>
          <w:marRight w:val="0"/>
          <w:marTop w:val="0"/>
          <w:marBottom w:val="0"/>
          <w:divBdr>
            <w:top w:val="none" w:sz="0" w:space="0" w:color="auto"/>
            <w:left w:val="none" w:sz="0" w:space="0" w:color="auto"/>
            <w:bottom w:val="none" w:sz="0" w:space="0" w:color="auto"/>
            <w:right w:val="none" w:sz="0" w:space="0" w:color="auto"/>
          </w:divBdr>
        </w:div>
        <w:div w:id="793406752">
          <w:marLeft w:val="480"/>
          <w:marRight w:val="0"/>
          <w:marTop w:val="0"/>
          <w:marBottom w:val="0"/>
          <w:divBdr>
            <w:top w:val="none" w:sz="0" w:space="0" w:color="auto"/>
            <w:left w:val="none" w:sz="0" w:space="0" w:color="auto"/>
            <w:bottom w:val="none" w:sz="0" w:space="0" w:color="auto"/>
            <w:right w:val="none" w:sz="0" w:space="0" w:color="auto"/>
          </w:divBdr>
        </w:div>
        <w:div w:id="2091582676">
          <w:marLeft w:val="480"/>
          <w:marRight w:val="0"/>
          <w:marTop w:val="0"/>
          <w:marBottom w:val="0"/>
          <w:divBdr>
            <w:top w:val="none" w:sz="0" w:space="0" w:color="auto"/>
            <w:left w:val="none" w:sz="0" w:space="0" w:color="auto"/>
            <w:bottom w:val="none" w:sz="0" w:space="0" w:color="auto"/>
            <w:right w:val="none" w:sz="0" w:space="0" w:color="auto"/>
          </w:divBdr>
        </w:div>
        <w:div w:id="1156536032">
          <w:marLeft w:val="480"/>
          <w:marRight w:val="0"/>
          <w:marTop w:val="0"/>
          <w:marBottom w:val="0"/>
          <w:divBdr>
            <w:top w:val="none" w:sz="0" w:space="0" w:color="auto"/>
            <w:left w:val="none" w:sz="0" w:space="0" w:color="auto"/>
            <w:bottom w:val="none" w:sz="0" w:space="0" w:color="auto"/>
            <w:right w:val="none" w:sz="0" w:space="0" w:color="auto"/>
          </w:divBdr>
        </w:div>
        <w:div w:id="2039158316">
          <w:marLeft w:val="480"/>
          <w:marRight w:val="0"/>
          <w:marTop w:val="0"/>
          <w:marBottom w:val="0"/>
          <w:divBdr>
            <w:top w:val="none" w:sz="0" w:space="0" w:color="auto"/>
            <w:left w:val="none" w:sz="0" w:space="0" w:color="auto"/>
            <w:bottom w:val="none" w:sz="0" w:space="0" w:color="auto"/>
            <w:right w:val="none" w:sz="0" w:space="0" w:color="auto"/>
          </w:divBdr>
        </w:div>
        <w:div w:id="358243528">
          <w:marLeft w:val="480"/>
          <w:marRight w:val="0"/>
          <w:marTop w:val="0"/>
          <w:marBottom w:val="0"/>
          <w:divBdr>
            <w:top w:val="none" w:sz="0" w:space="0" w:color="auto"/>
            <w:left w:val="none" w:sz="0" w:space="0" w:color="auto"/>
            <w:bottom w:val="none" w:sz="0" w:space="0" w:color="auto"/>
            <w:right w:val="none" w:sz="0" w:space="0" w:color="auto"/>
          </w:divBdr>
        </w:div>
        <w:div w:id="72555251">
          <w:marLeft w:val="480"/>
          <w:marRight w:val="0"/>
          <w:marTop w:val="0"/>
          <w:marBottom w:val="0"/>
          <w:divBdr>
            <w:top w:val="none" w:sz="0" w:space="0" w:color="auto"/>
            <w:left w:val="none" w:sz="0" w:space="0" w:color="auto"/>
            <w:bottom w:val="none" w:sz="0" w:space="0" w:color="auto"/>
            <w:right w:val="none" w:sz="0" w:space="0" w:color="auto"/>
          </w:divBdr>
        </w:div>
        <w:div w:id="1994288685">
          <w:marLeft w:val="480"/>
          <w:marRight w:val="0"/>
          <w:marTop w:val="0"/>
          <w:marBottom w:val="0"/>
          <w:divBdr>
            <w:top w:val="none" w:sz="0" w:space="0" w:color="auto"/>
            <w:left w:val="none" w:sz="0" w:space="0" w:color="auto"/>
            <w:bottom w:val="none" w:sz="0" w:space="0" w:color="auto"/>
            <w:right w:val="none" w:sz="0" w:space="0" w:color="auto"/>
          </w:divBdr>
        </w:div>
        <w:div w:id="1717699313">
          <w:marLeft w:val="480"/>
          <w:marRight w:val="0"/>
          <w:marTop w:val="0"/>
          <w:marBottom w:val="0"/>
          <w:divBdr>
            <w:top w:val="none" w:sz="0" w:space="0" w:color="auto"/>
            <w:left w:val="none" w:sz="0" w:space="0" w:color="auto"/>
            <w:bottom w:val="none" w:sz="0" w:space="0" w:color="auto"/>
            <w:right w:val="none" w:sz="0" w:space="0" w:color="auto"/>
          </w:divBdr>
        </w:div>
        <w:div w:id="1893079270">
          <w:marLeft w:val="480"/>
          <w:marRight w:val="0"/>
          <w:marTop w:val="0"/>
          <w:marBottom w:val="0"/>
          <w:divBdr>
            <w:top w:val="none" w:sz="0" w:space="0" w:color="auto"/>
            <w:left w:val="none" w:sz="0" w:space="0" w:color="auto"/>
            <w:bottom w:val="none" w:sz="0" w:space="0" w:color="auto"/>
            <w:right w:val="none" w:sz="0" w:space="0" w:color="auto"/>
          </w:divBdr>
        </w:div>
        <w:div w:id="1369792156">
          <w:marLeft w:val="480"/>
          <w:marRight w:val="0"/>
          <w:marTop w:val="0"/>
          <w:marBottom w:val="0"/>
          <w:divBdr>
            <w:top w:val="none" w:sz="0" w:space="0" w:color="auto"/>
            <w:left w:val="none" w:sz="0" w:space="0" w:color="auto"/>
            <w:bottom w:val="none" w:sz="0" w:space="0" w:color="auto"/>
            <w:right w:val="none" w:sz="0" w:space="0" w:color="auto"/>
          </w:divBdr>
        </w:div>
        <w:div w:id="940144184">
          <w:marLeft w:val="480"/>
          <w:marRight w:val="0"/>
          <w:marTop w:val="0"/>
          <w:marBottom w:val="0"/>
          <w:divBdr>
            <w:top w:val="none" w:sz="0" w:space="0" w:color="auto"/>
            <w:left w:val="none" w:sz="0" w:space="0" w:color="auto"/>
            <w:bottom w:val="none" w:sz="0" w:space="0" w:color="auto"/>
            <w:right w:val="none" w:sz="0" w:space="0" w:color="auto"/>
          </w:divBdr>
        </w:div>
        <w:div w:id="1626426000">
          <w:marLeft w:val="480"/>
          <w:marRight w:val="0"/>
          <w:marTop w:val="0"/>
          <w:marBottom w:val="0"/>
          <w:divBdr>
            <w:top w:val="none" w:sz="0" w:space="0" w:color="auto"/>
            <w:left w:val="none" w:sz="0" w:space="0" w:color="auto"/>
            <w:bottom w:val="none" w:sz="0" w:space="0" w:color="auto"/>
            <w:right w:val="none" w:sz="0" w:space="0" w:color="auto"/>
          </w:divBdr>
        </w:div>
        <w:div w:id="395319280">
          <w:marLeft w:val="480"/>
          <w:marRight w:val="0"/>
          <w:marTop w:val="0"/>
          <w:marBottom w:val="0"/>
          <w:divBdr>
            <w:top w:val="none" w:sz="0" w:space="0" w:color="auto"/>
            <w:left w:val="none" w:sz="0" w:space="0" w:color="auto"/>
            <w:bottom w:val="none" w:sz="0" w:space="0" w:color="auto"/>
            <w:right w:val="none" w:sz="0" w:space="0" w:color="auto"/>
          </w:divBdr>
        </w:div>
        <w:div w:id="1815022444">
          <w:marLeft w:val="480"/>
          <w:marRight w:val="0"/>
          <w:marTop w:val="0"/>
          <w:marBottom w:val="0"/>
          <w:divBdr>
            <w:top w:val="none" w:sz="0" w:space="0" w:color="auto"/>
            <w:left w:val="none" w:sz="0" w:space="0" w:color="auto"/>
            <w:bottom w:val="none" w:sz="0" w:space="0" w:color="auto"/>
            <w:right w:val="none" w:sz="0" w:space="0" w:color="auto"/>
          </w:divBdr>
        </w:div>
        <w:div w:id="1003360035">
          <w:marLeft w:val="480"/>
          <w:marRight w:val="0"/>
          <w:marTop w:val="0"/>
          <w:marBottom w:val="0"/>
          <w:divBdr>
            <w:top w:val="none" w:sz="0" w:space="0" w:color="auto"/>
            <w:left w:val="none" w:sz="0" w:space="0" w:color="auto"/>
            <w:bottom w:val="none" w:sz="0" w:space="0" w:color="auto"/>
            <w:right w:val="none" w:sz="0" w:space="0" w:color="auto"/>
          </w:divBdr>
        </w:div>
        <w:div w:id="1160346736">
          <w:marLeft w:val="480"/>
          <w:marRight w:val="0"/>
          <w:marTop w:val="0"/>
          <w:marBottom w:val="0"/>
          <w:divBdr>
            <w:top w:val="none" w:sz="0" w:space="0" w:color="auto"/>
            <w:left w:val="none" w:sz="0" w:space="0" w:color="auto"/>
            <w:bottom w:val="none" w:sz="0" w:space="0" w:color="auto"/>
            <w:right w:val="none" w:sz="0" w:space="0" w:color="auto"/>
          </w:divBdr>
        </w:div>
        <w:div w:id="2144229298">
          <w:marLeft w:val="480"/>
          <w:marRight w:val="0"/>
          <w:marTop w:val="0"/>
          <w:marBottom w:val="0"/>
          <w:divBdr>
            <w:top w:val="none" w:sz="0" w:space="0" w:color="auto"/>
            <w:left w:val="none" w:sz="0" w:space="0" w:color="auto"/>
            <w:bottom w:val="none" w:sz="0" w:space="0" w:color="auto"/>
            <w:right w:val="none" w:sz="0" w:space="0" w:color="auto"/>
          </w:divBdr>
        </w:div>
        <w:div w:id="1622999350">
          <w:marLeft w:val="480"/>
          <w:marRight w:val="0"/>
          <w:marTop w:val="0"/>
          <w:marBottom w:val="0"/>
          <w:divBdr>
            <w:top w:val="none" w:sz="0" w:space="0" w:color="auto"/>
            <w:left w:val="none" w:sz="0" w:space="0" w:color="auto"/>
            <w:bottom w:val="none" w:sz="0" w:space="0" w:color="auto"/>
            <w:right w:val="none" w:sz="0" w:space="0" w:color="auto"/>
          </w:divBdr>
        </w:div>
        <w:div w:id="37317645">
          <w:marLeft w:val="480"/>
          <w:marRight w:val="0"/>
          <w:marTop w:val="0"/>
          <w:marBottom w:val="0"/>
          <w:divBdr>
            <w:top w:val="none" w:sz="0" w:space="0" w:color="auto"/>
            <w:left w:val="none" w:sz="0" w:space="0" w:color="auto"/>
            <w:bottom w:val="none" w:sz="0" w:space="0" w:color="auto"/>
            <w:right w:val="none" w:sz="0" w:space="0" w:color="auto"/>
          </w:divBdr>
        </w:div>
        <w:div w:id="1678921065">
          <w:marLeft w:val="480"/>
          <w:marRight w:val="0"/>
          <w:marTop w:val="0"/>
          <w:marBottom w:val="0"/>
          <w:divBdr>
            <w:top w:val="none" w:sz="0" w:space="0" w:color="auto"/>
            <w:left w:val="none" w:sz="0" w:space="0" w:color="auto"/>
            <w:bottom w:val="none" w:sz="0" w:space="0" w:color="auto"/>
            <w:right w:val="none" w:sz="0" w:space="0" w:color="auto"/>
          </w:divBdr>
        </w:div>
        <w:div w:id="1322007341">
          <w:marLeft w:val="480"/>
          <w:marRight w:val="0"/>
          <w:marTop w:val="0"/>
          <w:marBottom w:val="0"/>
          <w:divBdr>
            <w:top w:val="none" w:sz="0" w:space="0" w:color="auto"/>
            <w:left w:val="none" w:sz="0" w:space="0" w:color="auto"/>
            <w:bottom w:val="none" w:sz="0" w:space="0" w:color="auto"/>
            <w:right w:val="none" w:sz="0" w:space="0" w:color="auto"/>
          </w:divBdr>
        </w:div>
        <w:div w:id="972640265">
          <w:marLeft w:val="480"/>
          <w:marRight w:val="0"/>
          <w:marTop w:val="0"/>
          <w:marBottom w:val="0"/>
          <w:divBdr>
            <w:top w:val="none" w:sz="0" w:space="0" w:color="auto"/>
            <w:left w:val="none" w:sz="0" w:space="0" w:color="auto"/>
            <w:bottom w:val="none" w:sz="0" w:space="0" w:color="auto"/>
            <w:right w:val="none" w:sz="0" w:space="0" w:color="auto"/>
          </w:divBdr>
        </w:div>
        <w:div w:id="40450069">
          <w:marLeft w:val="480"/>
          <w:marRight w:val="0"/>
          <w:marTop w:val="0"/>
          <w:marBottom w:val="0"/>
          <w:divBdr>
            <w:top w:val="none" w:sz="0" w:space="0" w:color="auto"/>
            <w:left w:val="none" w:sz="0" w:space="0" w:color="auto"/>
            <w:bottom w:val="none" w:sz="0" w:space="0" w:color="auto"/>
            <w:right w:val="none" w:sz="0" w:space="0" w:color="auto"/>
          </w:divBdr>
        </w:div>
        <w:div w:id="414088317">
          <w:marLeft w:val="480"/>
          <w:marRight w:val="0"/>
          <w:marTop w:val="0"/>
          <w:marBottom w:val="0"/>
          <w:divBdr>
            <w:top w:val="none" w:sz="0" w:space="0" w:color="auto"/>
            <w:left w:val="none" w:sz="0" w:space="0" w:color="auto"/>
            <w:bottom w:val="none" w:sz="0" w:space="0" w:color="auto"/>
            <w:right w:val="none" w:sz="0" w:space="0" w:color="auto"/>
          </w:divBdr>
        </w:div>
        <w:div w:id="2023625569">
          <w:marLeft w:val="480"/>
          <w:marRight w:val="0"/>
          <w:marTop w:val="0"/>
          <w:marBottom w:val="0"/>
          <w:divBdr>
            <w:top w:val="none" w:sz="0" w:space="0" w:color="auto"/>
            <w:left w:val="none" w:sz="0" w:space="0" w:color="auto"/>
            <w:bottom w:val="none" w:sz="0" w:space="0" w:color="auto"/>
            <w:right w:val="none" w:sz="0" w:space="0" w:color="auto"/>
          </w:divBdr>
        </w:div>
        <w:div w:id="1838961878">
          <w:marLeft w:val="480"/>
          <w:marRight w:val="0"/>
          <w:marTop w:val="0"/>
          <w:marBottom w:val="0"/>
          <w:divBdr>
            <w:top w:val="none" w:sz="0" w:space="0" w:color="auto"/>
            <w:left w:val="none" w:sz="0" w:space="0" w:color="auto"/>
            <w:bottom w:val="none" w:sz="0" w:space="0" w:color="auto"/>
            <w:right w:val="none" w:sz="0" w:space="0" w:color="auto"/>
          </w:divBdr>
        </w:div>
        <w:div w:id="1198739492">
          <w:marLeft w:val="480"/>
          <w:marRight w:val="0"/>
          <w:marTop w:val="0"/>
          <w:marBottom w:val="0"/>
          <w:divBdr>
            <w:top w:val="none" w:sz="0" w:space="0" w:color="auto"/>
            <w:left w:val="none" w:sz="0" w:space="0" w:color="auto"/>
            <w:bottom w:val="none" w:sz="0" w:space="0" w:color="auto"/>
            <w:right w:val="none" w:sz="0" w:space="0" w:color="auto"/>
          </w:divBdr>
        </w:div>
        <w:div w:id="435564480">
          <w:marLeft w:val="480"/>
          <w:marRight w:val="0"/>
          <w:marTop w:val="0"/>
          <w:marBottom w:val="0"/>
          <w:divBdr>
            <w:top w:val="none" w:sz="0" w:space="0" w:color="auto"/>
            <w:left w:val="none" w:sz="0" w:space="0" w:color="auto"/>
            <w:bottom w:val="none" w:sz="0" w:space="0" w:color="auto"/>
            <w:right w:val="none" w:sz="0" w:space="0" w:color="auto"/>
          </w:divBdr>
        </w:div>
        <w:div w:id="1935017953">
          <w:marLeft w:val="480"/>
          <w:marRight w:val="0"/>
          <w:marTop w:val="0"/>
          <w:marBottom w:val="0"/>
          <w:divBdr>
            <w:top w:val="none" w:sz="0" w:space="0" w:color="auto"/>
            <w:left w:val="none" w:sz="0" w:space="0" w:color="auto"/>
            <w:bottom w:val="none" w:sz="0" w:space="0" w:color="auto"/>
            <w:right w:val="none" w:sz="0" w:space="0" w:color="auto"/>
          </w:divBdr>
        </w:div>
        <w:div w:id="1580284809">
          <w:marLeft w:val="480"/>
          <w:marRight w:val="0"/>
          <w:marTop w:val="0"/>
          <w:marBottom w:val="0"/>
          <w:divBdr>
            <w:top w:val="none" w:sz="0" w:space="0" w:color="auto"/>
            <w:left w:val="none" w:sz="0" w:space="0" w:color="auto"/>
            <w:bottom w:val="none" w:sz="0" w:space="0" w:color="auto"/>
            <w:right w:val="none" w:sz="0" w:space="0" w:color="auto"/>
          </w:divBdr>
        </w:div>
        <w:div w:id="154079750">
          <w:marLeft w:val="480"/>
          <w:marRight w:val="0"/>
          <w:marTop w:val="0"/>
          <w:marBottom w:val="0"/>
          <w:divBdr>
            <w:top w:val="none" w:sz="0" w:space="0" w:color="auto"/>
            <w:left w:val="none" w:sz="0" w:space="0" w:color="auto"/>
            <w:bottom w:val="none" w:sz="0" w:space="0" w:color="auto"/>
            <w:right w:val="none" w:sz="0" w:space="0" w:color="auto"/>
          </w:divBdr>
        </w:div>
        <w:div w:id="1877962495">
          <w:marLeft w:val="480"/>
          <w:marRight w:val="0"/>
          <w:marTop w:val="0"/>
          <w:marBottom w:val="0"/>
          <w:divBdr>
            <w:top w:val="none" w:sz="0" w:space="0" w:color="auto"/>
            <w:left w:val="none" w:sz="0" w:space="0" w:color="auto"/>
            <w:bottom w:val="none" w:sz="0" w:space="0" w:color="auto"/>
            <w:right w:val="none" w:sz="0" w:space="0" w:color="auto"/>
          </w:divBdr>
        </w:div>
        <w:div w:id="1655141589">
          <w:marLeft w:val="480"/>
          <w:marRight w:val="0"/>
          <w:marTop w:val="0"/>
          <w:marBottom w:val="0"/>
          <w:divBdr>
            <w:top w:val="none" w:sz="0" w:space="0" w:color="auto"/>
            <w:left w:val="none" w:sz="0" w:space="0" w:color="auto"/>
            <w:bottom w:val="none" w:sz="0" w:space="0" w:color="auto"/>
            <w:right w:val="none" w:sz="0" w:space="0" w:color="auto"/>
          </w:divBdr>
        </w:div>
        <w:div w:id="710497169">
          <w:marLeft w:val="480"/>
          <w:marRight w:val="0"/>
          <w:marTop w:val="0"/>
          <w:marBottom w:val="0"/>
          <w:divBdr>
            <w:top w:val="none" w:sz="0" w:space="0" w:color="auto"/>
            <w:left w:val="none" w:sz="0" w:space="0" w:color="auto"/>
            <w:bottom w:val="none" w:sz="0" w:space="0" w:color="auto"/>
            <w:right w:val="none" w:sz="0" w:space="0" w:color="auto"/>
          </w:divBdr>
        </w:div>
        <w:div w:id="2115902556">
          <w:marLeft w:val="480"/>
          <w:marRight w:val="0"/>
          <w:marTop w:val="0"/>
          <w:marBottom w:val="0"/>
          <w:divBdr>
            <w:top w:val="none" w:sz="0" w:space="0" w:color="auto"/>
            <w:left w:val="none" w:sz="0" w:space="0" w:color="auto"/>
            <w:bottom w:val="none" w:sz="0" w:space="0" w:color="auto"/>
            <w:right w:val="none" w:sz="0" w:space="0" w:color="auto"/>
          </w:divBdr>
        </w:div>
        <w:div w:id="2144300355">
          <w:marLeft w:val="480"/>
          <w:marRight w:val="0"/>
          <w:marTop w:val="0"/>
          <w:marBottom w:val="0"/>
          <w:divBdr>
            <w:top w:val="none" w:sz="0" w:space="0" w:color="auto"/>
            <w:left w:val="none" w:sz="0" w:space="0" w:color="auto"/>
            <w:bottom w:val="none" w:sz="0" w:space="0" w:color="auto"/>
            <w:right w:val="none" w:sz="0" w:space="0" w:color="auto"/>
          </w:divBdr>
        </w:div>
        <w:div w:id="1412697471">
          <w:marLeft w:val="480"/>
          <w:marRight w:val="0"/>
          <w:marTop w:val="0"/>
          <w:marBottom w:val="0"/>
          <w:divBdr>
            <w:top w:val="none" w:sz="0" w:space="0" w:color="auto"/>
            <w:left w:val="none" w:sz="0" w:space="0" w:color="auto"/>
            <w:bottom w:val="none" w:sz="0" w:space="0" w:color="auto"/>
            <w:right w:val="none" w:sz="0" w:space="0" w:color="auto"/>
          </w:divBdr>
        </w:div>
        <w:div w:id="1260680114">
          <w:marLeft w:val="480"/>
          <w:marRight w:val="0"/>
          <w:marTop w:val="0"/>
          <w:marBottom w:val="0"/>
          <w:divBdr>
            <w:top w:val="none" w:sz="0" w:space="0" w:color="auto"/>
            <w:left w:val="none" w:sz="0" w:space="0" w:color="auto"/>
            <w:bottom w:val="none" w:sz="0" w:space="0" w:color="auto"/>
            <w:right w:val="none" w:sz="0" w:space="0" w:color="auto"/>
          </w:divBdr>
        </w:div>
        <w:div w:id="321812417">
          <w:marLeft w:val="480"/>
          <w:marRight w:val="0"/>
          <w:marTop w:val="0"/>
          <w:marBottom w:val="0"/>
          <w:divBdr>
            <w:top w:val="none" w:sz="0" w:space="0" w:color="auto"/>
            <w:left w:val="none" w:sz="0" w:space="0" w:color="auto"/>
            <w:bottom w:val="none" w:sz="0" w:space="0" w:color="auto"/>
            <w:right w:val="none" w:sz="0" w:space="0" w:color="auto"/>
          </w:divBdr>
        </w:div>
        <w:div w:id="1374309342">
          <w:marLeft w:val="480"/>
          <w:marRight w:val="0"/>
          <w:marTop w:val="0"/>
          <w:marBottom w:val="0"/>
          <w:divBdr>
            <w:top w:val="none" w:sz="0" w:space="0" w:color="auto"/>
            <w:left w:val="none" w:sz="0" w:space="0" w:color="auto"/>
            <w:bottom w:val="none" w:sz="0" w:space="0" w:color="auto"/>
            <w:right w:val="none" w:sz="0" w:space="0" w:color="auto"/>
          </w:divBdr>
        </w:div>
        <w:div w:id="669068033">
          <w:marLeft w:val="480"/>
          <w:marRight w:val="0"/>
          <w:marTop w:val="0"/>
          <w:marBottom w:val="0"/>
          <w:divBdr>
            <w:top w:val="none" w:sz="0" w:space="0" w:color="auto"/>
            <w:left w:val="none" w:sz="0" w:space="0" w:color="auto"/>
            <w:bottom w:val="none" w:sz="0" w:space="0" w:color="auto"/>
            <w:right w:val="none" w:sz="0" w:space="0" w:color="auto"/>
          </w:divBdr>
        </w:div>
        <w:div w:id="1691226563">
          <w:marLeft w:val="480"/>
          <w:marRight w:val="0"/>
          <w:marTop w:val="0"/>
          <w:marBottom w:val="0"/>
          <w:divBdr>
            <w:top w:val="none" w:sz="0" w:space="0" w:color="auto"/>
            <w:left w:val="none" w:sz="0" w:space="0" w:color="auto"/>
            <w:bottom w:val="none" w:sz="0" w:space="0" w:color="auto"/>
            <w:right w:val="none" w:sz="0" w:space="0" w:color="auto"/>
          </w:divBdr>
        </w:div>
        <w:div w:id="2107919351">
          <w:marLeft w:val="480"/>
          <w:marRight w:val="0"/>
          <w:marTop w:val="0"/>
          <w:marBottom w:val="0"/>
          <w:divBdr>
            <w:top w:val="none" w:sz="0" w:space="0" w:color="auto"/>
            <w:left w:val="none" w:sz="0" w:space="0" w:color="auto"/>
            <w:bottom w:val="none" w:sz="0" w:space="0" w:color="auto"/>
            <w:right w:val="none" w:sz="0" w:space="0" w:color="auto"/>
          </w:divBdr>
        </w:div>
        <w:div w:id="1838033993">
          <w:marLeft w:val="480"/>
          <w:marRight w:val="0"/>
          <w:marTop w:val="0"/>
          <w:marBottom w:val="0"/>
          <w:divBdr>
            <w:top w:val="none" w:sz="0" w:space="0" w:color="auto"/>
            <w:left w:val="none" w:sz="0" w:space="0" w:color="auto"/>
            <w:bottom w:val="none" w:sz="0" w:space="0" w:color="auto"/>
            <w:right w:val="none" w:sz="0" w:space="0" w:color="auto"/>
          </w:divBdr>
        </w:div>
        <w:div w:id="2020304648">
          <w:marLeft w:val="480"/>
          <w:marRight w:val="0"/>
          <w:marTop w:val="0"/>
          <w:marBottom w:val="0"/>
          <w:divBdr>
            <w:top w:val="none" w:sz="0" w:space="0" w:color="auto"/>
            <w:left w:val="none" w:sz="0" w:space="0" w:color="auto"/>
            <w:bottom w:val="none" w:sz="0" w:space="0" w:color="auto"/>
            <w:right w:val="none" w:sz="0" w:space="0" w:color="auto"/>
          </w:divBdr>
        </w:div>
        <w:div w:id="1154491802">
          <w:marLeft w:val="480"/>
          <w:marRight w:val="0"/>
          <w:marTop w:val="0"/>
          <w:marBottom w:val="0"/>
          <w:divBdr>
            <w:top w:val="none" w:sz="0" w:space="0" w:color="auto"/>
            <w:left w:val="none" w:sz="0" w:space="0" w:color="auto"/>
            <w:bottom w:val="none" w:sz="0" w:space="0" w:color="auto"/>
            <w:right w:val="none" w:sz="0" w:space="0" w:color="auto"/>
          </w:divBdr>
        </w:div>
        <w:div w:id="718868175">
          <w:marLeft w:val="480"/>
          <w:marRight w:val="0"/>
          <w:marTop w:val="0"/>
          <w:marBottom w:val="0"/>
          <w:divBdr>
            <w:top w:val="none" w:sz="0" w:space="0" w:color="auto"/>
            <w:left w:val="none" w:sz="0" w:space="0" w:color="auto"/>
            <w:bottom w:val="none" w:sz="0" w:space="0" w:color="auto"/>
            <w:right w:val="none" w:sz="0" w:space="0" w:color="auto"/>
          </w:divBdr>
        </w:div>
        <w:div w:id="605506779">
          <w:marLeft w:val="480"/>
          <w:marRight w:val="0"/>
          <w:marTop w:val="0"/>
          <w:marBottom w:val="0"/>
          <w:divBdr>
            <w:top w:val="none" w:sz="0" w:space="0" w:color="auto"/>
            <w:left w:val="none" w:sz="0" w:space="0" w:color="auto"/>
            <w:bottom w:val="none" w:sz="0" w:space="0" w:color="auto"/>
            <w:right w:val="none" w:sz="0" w:space="0" w:color="auto"/>
          </w:divBdr>
        </w:div>
        <w:div w:id="344096504">
          <w:marLeft w:val="480"/>
          <w:marRight w:val="0"/>
          <w:marTop w:val="0"/>
          <w:marBottom w:val="0"/>
          <w:divBdr>
            <w:top w:val="none" w:sz="0" w:space="0" w:color="auto"/>
            <w:left w:val="none" w:sz="0" w:space="0" w:color="auto"/>
            <w:bottom w:val="none" w:sz="0" w:space="0" w:color="auto"/>
            <w:right w:val="none" w:sz="0" w:space="0" w:color="auto"/>
          </w:divBdr>
        </w:div>
        <w:div w:id="721292105">
          <w:marLeft w:val="480"/>
          <w:marRight w:val="0"/>
          <w:marTop w:val="0"/>
          <w:marBottom w:val="0"/>
          <w:divBdr>
            <w:top w:val="none" w:sz="0" w:space="0" w:color="auto"/>
            <w:left w:val="none" w:sz="0" w:space="0" w:color="auto"/>
            <w:bottom w:val="none" w:sz="0" w:space="0" w:color="auto"/>
            <w:right w:val="none" w:sz="0" w:space="0" w:color="auto"/>
          </w:divBdr>
        </w:div>
        <w:div w:id="1826312572">
          <w:marLeft w:val="480"/>
          <w:marRight w:val="0"/>
          <w:marTop w:val="0"/>
          <w:marBottom w:val="0"/>
          <w:divBdr>
            <w:top w:val="none" w:sz="0" w:space="0" w:color="auto"/>
            <w:left w:val="none" w:sz="0" w:space="0" w:color="auto"/>
            <w:bottom w:val="none" w:sz="0" w:space="0" w:color="auto"/>
            <w:right w:val="none" w:sz="0" w:space="0" w:color="auto"/>
          </w:divBdr>
        </w:div>
        <w:div w:id="839007297">
          <w:marLeft w:val="480"/>
          <w:marRight w:val="0"/>
          <w:marTop w:val="0"/>
          <w:marBottom w:val="0"/>
          <w:divBdr>
            <w:top w:val="none" w:sz="0" w:space="0" w:color="auto"/>
            <w:left w:val="none" w:sz="0" w:space="0" w:color="auto"/>
            <w:bottom w:val="none" w:sz="0" w:space="0" w:color="auto"/>
            <w:right w:val="none" w:sz="0" w:space="0" w:color="auto"/>
          </w:divBdr>
        </w:div>
        <w:div w:id="743070433">
          <w:marLeft w:val="480"/>
          <w:marRight w:val="0"/>
          <w:marTop w:val="0"/>
          <w:marBottom w:val="0"/>
          <w:divBdr>
            <w:top w:val="none" w:sz="0" w:space="0" w:color="auto"/>
            <w:left w:val="none" w:sz="0" w:space="0" w:color="auto"/>
            <w:bottom w:val="none" w:sz="0" w:space="0" w:color="auto"/>
            <w:right w:val="none" w:sz="0" w:space="0" w:color="auto"/>
          </w:divBdr>
        </w:div>
        <w:div w:id="46804634">
          <w:marLeft w:val="480"/>
          <w:marRight w:val="0"/>
          <w:marTop w:val="0"/>
          <w:marBottom w:val="0"/>
          <w:divBdr>
            <w:top w:val="none" w:sz="0" w:space="0" w:color="auto"/>
            <w:left w:val="none" w:sz="0" w:space="0" w:color="auto"/>
            <w:bottom w:val="none" w:sz="0" w:space="0" w:color="auto"/>
            <w:right w:val="none" w:sz="0" w:space="0" w:color="auto"/>
          </w:divBdr>
        </w:div>
        <w:div w:id="1478910388">
          <w:marLeft w:val="480"/>
          <w:marRight w:val="0"/>
          <w:marTop w:val="0"/>
          <w:marBottom w:val="0"/>
          <w:divBdr>
            <w:top w:val="none" w:sz="0" w:space="0" w:color="auto"/>
            <w:left w:val="none" w:sz="0" w:space="0" w:color="auto"/>
            <w:bottom w:val="none" w:sz="0" w:space="0" w:color="auto"/>
            <w:right w:val="none" w:sz="0" w:space="0" w:color="auto"/>
          </w:divBdr>
        </w:div>
        <w:div w:id="1497260629">
          <w:marLeft w:val="480"/>
          <w:marRight w:val="0"/>
          <w:marTop w:val="0"/>
          <w:marBottom w:val="0"/>
          <w:divBdr>
            <w:top w:val="none" w:sz="0" w:space="0" w:color="auto"/>
            <w:left w:val="none" w:sz="0" w:space="0" w:color="auto"/>
            <w:bottom w:val="none" w:sz="0" w:space="0" w:color="auto"/>
            <w:right w:val="none" w:sz="0" w:space="0" w:color="auto"/>
          </w:divBdr>
        </w:div>
        <w:div w:id="1838306191">
          <w:marLeft w:val="480"/>
          <w:marRight w:val="0"/>
          <w:marTop w:val="0"/>
          <w:marBottom w:val="0"/>
          <w:divBdr>
            <w:top w:val="none" w:sz="0" w:space="0" w:color="auto"/>
            <w:left w:val="none" w:sz="0" w:space="0" w:color="auto"/>
            <w:bottom w:val="none" w:sz="0" w:space="0" w:color="auto"/>
            <w:right w:val="none" w:sz="0" w:space="0" w:color="auto"/>
          </w:divBdr>
        </w:div>
        <w:div w:id="1215893742">
          <w:marLeft w:val="480"/>
          <w:marRight w:val="0"/>
          <w:marTop w:val="0"/>
          <w:marBottom w:val="0"/>
          <w:divBdr>
            <w:top w:val="none" w:sz="0" w:space="0" w:color="auto"/>
            <w:left w:val="none" w:sz="0" w:space="0" w:color="auto"/>
            <w:bottom w:val="none" w:sz="0" w:space="0" w:color="auto"/>
            <w:right w:val="none" w:sz="0" w:space="0" w:color="auto"/>
          </w:divBdr>
        </w:div>
        <w:div w:id="55975300">
          <w:marLeft w:val="480"/>
          <w:marRight w:val="0"/>
          <w:marTop w:val="0"/>
          <w:marBottom w:val="0"/>
          <w:divBdr>
            <w:top w:val="none" w:sz="0" w:space="0" w:color="auto"/>
            <w:left w:val="none" w:sz="0" w:space="0" w:color="auto"/>
            <w:bottom w:val="none" w:sz="0" w:space="0" w:color="auto"/>
            <w:right w:val="none" w:sz="0" w:space="0" w:color="auto"/>
          </w:divBdr>
        </w:div>
        <w:div w:id="1360934407">
          <w:marLeft w:val="480"/>
          <w:marRight w:val="0"/>
          <w:marTop w:val="0"/>
          <w:marBottom w:val="0"/>
          <w:divBdr>
            <w:top w:val="none" w:sz="0" w:space="0" w:color="auto"/>
            <w:left w:val="none" w:sz="0" w:space="0" w:color="auto"/>
            <w:bottom w:val="none" w:sz="0" w:space="0" w:color="auto"/>
            <w:right w:val="none" w:sz="0" w:space="0" w:color="auto"/>
          </w:divBdr>
        </w:div>
        <w:div w:id="1341659088">
          <w:marLeft w:val="480"/>
          <w:marRight w:val="0"/>
          <w:marTop w:val="0"/>
          <w:marBottom w:val="0"/>
          <w:divBdr>
            <w:top w:val="none" w:sz="0" w:space="0" w:color="auto"/>
            <w:left w:val="none" w:sz="0" w:space="0" w:color="auto"/>
            <w:bottom w:val="none" w:sz="0" w:space="0" w:color="auto"/>
            <w:right w:val="none" w:sz="0" w:space="0" w:color="auto"/>
          </w:divBdr>
        </w:div>
        <w:div w:id="206458818">
          <w:marLeft w:val="480"/>
          <w:marRight w:val="0"/>
          <w:marTop w:val="0"/>
          <w:marBottom w:val="0"/>
          <w:divBdr>
            <w:top w:val="none" w:sz="0" w:space="0" w:color="auto"/>
            <w:left w:val="none" w:sz="0" w:space="0" w:color="auto"/>
            <w:bottom w:val="none" w:sz="0" w:space="0" w:color="auto"/>
            <w:right w:val="none" w:sz="0" w:space="0" w:color="auto"/>
          </w:divBdr>
        </w:div>
        <w:div w:id="1845246363">
          <w:marLeft w:val="480"/>
          <w:marRight w:val="0"/>
          <w:marTop w:val="0"/>
          <w:marBottom w:val="0"/>
          <w:divBdr>
            <w:top w:val="none" w:sz="0" w:space="0" w:color="auto"/>
            <w:left w:val="none" w:sz="0" w:space="0" w:color="auto"/>
            <w:bottom w:val="none" w:sz="0" w:space="0" w:color="auto"/>
            <w:right w:val="none" w:sz="0" w:space="0" w:color="auto"/>
          </w:divBdr>
        </w:div>
        <w:div w:id="2056923742">
          <w:marLeft w:val="480"/>
          <w:marRight w:val="0"/>
          <w:marTop w:val="0"/>
          <w:marBottom w:val="0"/>
          <w:divBdr>
            <w:top w:val="none" w:sz="0" w:space="0" w:color="auto"/>
            <w:left w:val="none" w:sz="0" w:space="0" w:color="auto"/>
            <w:bottom w:val="none" w:sz="0" w:space="0" w:color="auto"/>
            <w:right w:val="none" w:sz="0" w:space="0" w:color="auto"/>
          </w:divBdr>
        </w:div>
        <w:div w:id="1879010372">
          <w:marLeft w:val="480"/>
          <w:marRight w:val="0"/>
          <w:marTop w:val="0"/>
          <w:marBottom w:val="0"/>
          <w:divBdr>
            <w:top w:val="none" w:sz="0" w:space="0" w:color="auto"/>
            <w:left w:val="none" w:sz="0" w:space="0" w:color="auto"/>
            <w:bottom w:val="none" w:sz="0" w:space="0" w:color="auto"/>
            <w:right w:val="none" w:sz="0" w:space="0" w:color="auto"/>
          </w:divBdr>
        </w:div>
        <w:div w:id="586114952">
          <w:marLeft w:val="480"/>
          <w:marRight w:val="0"/>
          <w:marTop w:val="0"/>
          <w:marBottom w:val="0"/>
          <w:divBdr>
            <w:top w:val="none" w:sz="0" w:space="0" w:color="auto"/>
            <w:left w:val="none" w:sz="0" w:space="0" w:color="auto"/>
            <w:bottom w:val="none" w:sz="0" w:space="0" w:color="auto"/>
            <w:right w:val="none" w:sz="0" w:space="0" w:color="auto"/>
          </w:divBdr>
        </w:div>
        <w:div w:id="1815174607">
          <w:marLeft w:val="480"/>
          <w:marRight w:val="0"/>
          <w:marTop w:val="0"/>
          <w:marBottom w:val="0"/>
          <w:divBdr>
            <w:top w:val="none" w:sz="0" w:space="0" w:color="auto"/>
            <w:left w:val="none" w:sz="0" w:space="0" w:color="auto"/>
            <w:bottom w:val="none" w:sz="0" w:space="0" w:color="auto"/>
            <w:right w:val="none" w:sz="0" w:space="0" w:color="auto"/>
          </w:divBdr>
        </w:div>
        <w:div w:id="1906573445">
          <w:marLeft w:val="480"/>
          <w:marRight w:val="0"/>
          <w:marTop w:val="0"/>
          <w:marBottom w:val="0"/>
          <w:divBdr>
            <w:top w:val="none" w:sz="0" w:space="0" w:color="auto"/>
            <w:left w:val="none" w:sz="0" w:space="0" w:color="auto"/>
            <w:bottom w:val="none" w:sz="0" w:space="0" w:color="auto"/>
            <w:right w:val="none" w:sz="0" w:space="0" w:color="auto"/>
          </w:divBdr>
        </w:div>
        <w:div w:id="1870558752">
          <w:marLeft w:val="480"/>
          <w:marRight w:val="0"/>
          <w:marTop w:val="0"/>
          <w:marBottom w:val="0"/>
          <w:divBdr>
            <w:top w:val="none" w:sz="0" w:space="0" w:color="auto"/>
            <w:left w:val="none" w:sz="0" w:space="0" w:color="auto"/>
            <w:bottom w:val="none" w:sz="0" w:space="0" w:color="auto"/>
            <w:right w:val="none" w:sz="0" w:space="0" w:color="auto"/>
          </w:divBdr>
        </w:div>
      </w:divsChild>
    </w:div>
    <w:div w:id="1720325421">
      <w:bodyDiv w:val="1"/>
      <w:marLeft w:val="0"/>
      <w:marRight w:val="0"/>
      <w:marTop w:val="0"/>
      <w:marBottom w:val="0"/>
      <w:divBdr>
        <w:top w:val="none" w:sz="0" w:space="0" w:color="auto"/>
        <w:left w:val="none" w:sz="0" w:space="0" w:color="auto"/>
        <w:bottom w:val="none" w:sz="0" w:space="0" w:color="auto"/>
        <w:right w:val="none" w:sz="0" w:space="0" w:color="auto"/>
      </w:divBdr>
    </w:div>
    <w:div w:id="1720743540">
      <w:bodyDiv w:val="1"/>
      <w:marLeft w:val="0"/>
      <w:marRight w:val="0"/>
      <w:marTop w:val="0"/>
      <w:marBottom w:val="0"/>
      <w:divBdr>
        <w:top w:val="none" w:sz="0" w:space="0" w:color="auto"/>
        <w:left w:val="none" w:sz="0" w:space="0" w:color="auto"/>
        <w:bottom w:val="none" w:sz="0" w:space="0" w:color="auto"/>
        <w:right w:val="none" w:sz="0" w:space="0" w:color="auto"/>
      </w:divBdr>
    </w:div>
    <w:div w:id="1720933077">
      <w:bodyDiv w:val="1"/>
      <w:marLeft w:val="0"/>
      <w:marRight w:val="0"/>
      <w:marTop w:val="0"/>
      <w:marBottom w:val="0"/>
      <w:divBdr>
        <w:top w:val="none" w:sz="0" w:space="0" w:color="auto"/>
        <w:left w:val="none" w:sz="0" w:space="0" w:color="auto"/>
        <w:bottom w:val="none" w:sz="0" w:space="0" w:color="auto"/>
        <w:right w:val="none" w:sz="0" w:space="0" w:color="auto"/>
      </w:divBdr>
    </w:div>
    <w:div w:id="1720981120">
      <w:bodyDiv w:val="1"/>
      <w:marLeft w:val="0"/>
      <w:marRight w:val="0"/>
      <w:marTop w:val="0"/>
      <w:marBottom w:val="0"/>
      <w:divBdr>
        <w:top w:val="none" w:sz="0" w:space="0" w:color="auto"/>
        <w:left w:val="none" w:sz="0" w:space="0" w:color="auto"/>
        <w:bottom w:val="none" w:sz="0" w:space="0" w:color="auto"/>
        <w:right w:val="none" w:sz="0" w:space="0" w:color="auto"/>
      </w:divBdr>
    </w:div>
    <w:div w:id="1721712153">
      <w:bodyDiv w:val="1"/>
      <w:marLeft w:val="0"/>
      <w:marRight w:val="0"/>
      <w:marTop w:val="0"/>
      <w:marBottom w:val="0"/>
      <w:divBdr>
        <w:top w:val="none" w:sz="0" w:space="0" w:color="auto"/>
        <w:left w:val="none" w:sz="0" w:space="0" w:color="auto"/>
        <w:bottom w:val="none" w:sz="0" w:space="0" w:color="auto"/>
        <w:right w:val="none" w:sz="0" w:space="0" w:color="auto"/>
      </w:divBdr>
    </w:div>
    <w:div w:id="1721897480">
      <w:bodyDiv w:val="1"/>
      <w:marLeft w:val="0"/>
      <w:marRight w:val="0"/>
      <w:marTop w:val="0"/>
      <w:marBottom w:val="0"/>
      <w:divBdr>
        <w:top w:val="none" w:sz="0" w:space="0" w:color="auto"/>
        <w:left w:val="none" w:sz="0" w:space="0" w:color="auto"/>
        <w:bottom w:val="none" w:sz="0" w:space="0" w:color="auto"/>
        <w:right w:val="none" w:sz="0" w:space="0" w:color="auto"/>
      </w:divBdr>
    </w:div>
    <w:div w:id="1722363495">
      <w:bodyDiv w:val="1"/>
      <w:marLeft w:val="0"/>
      <w:marRight w:val="0"/>
      <w:marTop w:val="0"/>
      <w:marBottom w:val="0"/>
      <w:divBdr>
        <w:top w:val="none" w:sz="0" w:space="0" w:color="auto"/>
        <w:left w:val="none" w:sz="0" w:space="0" w:color="auto"/>
        <w:bottom w:val="none" w:sz="0" w:space="0" w:color="auto"/>
        <w:right w:val="none" w:sz="0" w:space="0" w:color="auto"/>
      </w:divBdr>
      <w:divsChild>
        <w:div w:id="208301642">
          <w:marLeft w:val="480"/>
          <w:marRight w:val="0"/>
          <w:marTop w:val="0"/>
          <w:marBottom w:val="0"/>
          <w:divBdr>
            <w:top w:val="none" w:sz="0" w:space="0" w:color="auto"/>
            <w:left w:val="none" w:sz="0" w:space="0" w:color="auto"/>
            <w:bottom w:val="none" w:sz="0" w:space="0" w:color="auto"/>
            <w:right w:val="none" w:sz="0" w:space="0" w:color="auto"/>
          </w:divBdr>
        </w:div>
        <w:div w:id="932664741">
          <w:marLeft w:val="480"/>
          <w:marRight w:val="0"/>
          <w:marTop w:val="0"/>
          <w:marBottom w:val="0"/>
          <w:divBdr>
            <w:top w:val="none" w:sz="0" w:space="0" w:color="auto"/>
            <w:left w:val="none" w:sz="0" w:space="0" w:color="auto"/>
            <w:bottom w:val="none" w:sz="0" w:space="0" w:color="auto"/>
            <w:right w:val="none" w:sz="0" w:space="0" w:color="auto"/>
          </w:divBdr>
        </w:div>
        <w:div w:id="787236044">
          <w:marLeft w:val="480"/>
          <w:marRight w:val="0"/>
          <w:marTop w:val="0"/>
          <w:marBottom w:val="0"/>
          <w:divBdr>
            <w:top w:val="none" w:sz="0" w:space="0" w:color="auto"/>
            <w:left w:val="none" w:sz="0" w:space="0" w:color="auto"/>
            <w:bottom w:val="none" w:sz="0" w:space="0" w:color="auto"/>
            <w:right w:val="none" w:sz="0" w:space="0" w:color="auto"/>
          </w:divBdr>
        </w:div>
        <w:div w:id="1500732124">
          <w:marLeft w:val="480"/>
          <w:marRight w:val="0"/>
          <w:marTop w:val="0"/>
          <w:marBottom w:val="0"/>
          <w:divBdr>
            <w:top w:val="none" w:sz="0" w:space="0" w:color="auto"/>
            <w:left w:val="none" w:sz="0" w:space="0" w:color="auto"/>
            <w:bottom w:val="none" w:sz="0" w:space="0" w:color="auto"/>
            <w:right w:val="none" w:sz="0" w:space="0" w:color="auto"/>
          </w:divBdr>
        </w:div>
        <w:div w:id="1470316941">
          <w:marLeft w:val="480"/>
          <w:marRight w:val="0"/>
          <w:marTop w:val="0"/>
          <w:marBottom w:val="0"/>
          <w:divBdr>
            <w:top w:val="none" w:sz="0" w:space="0" w:color="auto"/>
            <w:left w:val="none" w:sz="0" w:space="0" w:color="auto"/>
            <w:bottom w:val="none" w:sz="0" w:space="0" w:color="auto"/>
            <w:right w:val="none" w:sz="0" w:space="0" w:color="auto"/>
          </w:divBdr>
        </w:div>
        <w:div w:id="1542522117">
          <w:marLeft w:val="480"/>
          <w:marRight w:val="0"/>
          <w:marTop w:val="0"/>
          <w:marBottom w:val="0"/>
          <w:divBdr>
            <w:top w:val="none" w:sz="0" w:space="0" w:color="auto"/>
            <w:left w:val="none" w:sz="0" w:space="0" w:color="auto"/>
            <w:bottom w:val="none" w:sz="0" w:space="0" w:color="auto"/>
            <w:right w:val="none" w:sz="0" w:space="0" w:color="auto"/>
          </w:divBdr>
        </w:div>
        <w:div w:id="330448164">
          <w:marLeft w:val="480"/>
          <w:marRight w:val="0"/>
          <w:marTop w:val="0"/>
          <w:marBottom w:val="0"/>
          <w:divBdr>
            <w:top w:val="none" w:sz="0" w:space="0" w:color="auto"/>
            <w:left w:val="none" w:sz="0" w:space="0" w:color="auto"/>
            <w:bottom w:val="none" w:sz="0" w:space="0" w:color="auto"/>
            <w:right w:val="none" w:sz="0" w:space="0" w:color="auto"/>
          </w:divBdr>
        </w:div>
        <w:div w:id="399059425">
          <w:marLeft w:val="480"/>
          <w:marRight w:val="0"/>
          <w:marTop w:val="0"/>
          <w:marBottom w:val="0"/>
          <w:divBdr>
            <w:top w:val="none" w:sz="0" w:space="0" w:color="auto"/>
            <w:left w:val="none" w:sz="0" w:space="0" w:color="auto"/>
            <w:bottom w:val="none" w:sz="0" w:space="0" w:color="auto"/>
            <w:right w:val="none" w:sz="0" w:space="0" w:color="auto"/>
          </w:divBdr>
        </w:div>
        <w:div w:id="917179011">
          <w:marLeft w:val="480"/>
          <w:marRight w:val="0"/>
          <w:marTop w:val="0"/>
          <w:marBottom w:val="0"/>
          <w:divBdr>
            <w:top w:val="none" w:sz="0" w:space="0" w:color="auto"/>
            <w:left w:val="none" w:sz="0" w:space="0" w:color="auto"/>
            <w:bottom w:val="none" w:sz="0" w:space="0" w:color="auto"/>
            <w:right w:val="none" w:sz="0" w:space="0" w:color="auto"/>
          </w:divBdr>
        </w:div>
        <w:div w:id="1187912997">
          <w:marLeft w:val="480"/>
          <w:marRight w:val="0"/>
          <w:marTop w:val="0"/>
          <w:marBottom w:val="0"/>
          <w:divBdr>
            <w:top w:val="none" w:sz="0" w:space="0" w:color="auto"/>
            <w:left w:val="none" w:sz="0" w:space="0" w:color="auto"/>
            <w:bottom w:val="none" w:sz="0" w:space="0" w:color="auto"/>
            <w:right w:val="none" w:sz="0" w:space="0" w:color="auto"/>
          </w:divBdr>
        </w:div>
        <w:div w:id="549148248">
          <w:marLeft w:val="480"/>
          <w:marRight w:val="0"/>
          <w:marTop w:val="0"/>
          <w:marBottom w:val="0"/>
          <w:divBdr>
            <w:top w:val="none" w:sz="0" w:space="0" w:color="auto"/>
            <w:left w:val="none" w:sz="0" w:space="0" w:color="auto"/>
            <w:bottom w:val="none" w:sz="0" w:space="0" w:color="auto"/>
            <w:right w:val="none" w:sz="0" w:space="0" w:color="auto"/>
          </w:divBdr>
        </w:div>
        <w:div w:id="352847158">
          <w:marLeft w:val="480"/>
          <w:marRight w:val="0"/>
          <w:marTop w:val="0"/>
          <w:marBottom w:val="0"/>
          <w:divBdr>
            <w:top w:val="none" w:sz="0" w:space="0" w:color="auto"/>
            <w:left w:val="none" w:sz="0" w:space="0" w:color="auto"/>
            <w:bottom w:val="none" w:sz="0" w:space="0" w:color="auto"/>
            <w:right w:val="none" w:sz="0" w:space="0" w:color="auto"/>
          </w:divBdr>
        </w:div>
        <w:div w:id="1598324455">
          <w:marLeft w:val="480"/>
          <w:marRight w:val="0"/>
          <w:marTop w:val="0"/>
          <w:marBottom w:val="0"/>
          <w:divBdr>
            <w:top w:val="none" w:sz="0" w:space="0" w:color="auto"/>
            <w:left w:val="none" w:sz="0" w:space="0" w:color="auto"/>
            <w:bottom w:val="none" w:sz="0" w:space="0" w:color="auto"/>
            <w:right w:val="none" w:sz="0" w:space="0" w:color="auto"/>
          </w:divBdr>
        </w:div>
        <w:div w:id="382947700">
          <w:marLeft w:val="480"/>
          <w:marRight w:val="0"/>
          <w:marTop w:val="0"/>
          <w:marBottom w:val="0"/>
          <w:divBdr>
            <w:top w:val="none" w:sz="0" w:space="0" w:color="auto"/>
            <w:left w:val="none" w:sz="0" w:space="0" w:color="auto"/>
            <w:bottom w:val="none" w:sz="0" w:space="0" w:color="auto"/>
            <w:right w:val="none" w:sz="0" w:space="0" w:color="auto"/>
          </w:divBdr>
        </w:div>
        <w:div w:id="1894804082">
          <w:marLeft w:val="480"/>
          <w:marRight w:val="0"/>
          <w:marTop w:val="0"/>
          <w:marBottom w:val="0"/>
          <w:divBdr>
            <w:top w:val="none" w:sz="0" w:space="0" w:color="auto"/>
            <w:left w:val="none" w:sz="0" w:space="0" w:color="auto"/>
            <w:bottom w:val="none" w:sz="0" w:space="0" w:color="auto"/>
            <w:right w:val="none" w:sz="0" w:space="0" w:color="auto"/>
          </w:divBdr>
        </w:div>
        <w:div w:id="933514873">
          <w:marLeft w:val="480"/>
          <w:marRight w:val="0"/>
          <w:marTop w:val="0"/>
          <w:marBottom w:val="0"/>
          <w:divBdr>
            <w:top w:val="none" w:sz="0" w:space="0" w:color="auto"/>
            <w:left w:val="none" w:sz="0" w:space="0" w:color="auto"/>
            <w:bottom w:val="none" w:sz="0" w:space="0" w:color="auto"/>
            <w:right w:val="none" w:sz="0" w:space="0" w:color="auto"/>
          </w:divBdr>
        </w:div>
        <w:div w:id="165368000">
          <w:marLeft w:val="480"/>
          <w:marRight w:val="0"/>
          <w:marTop w:val="0"/>
          <w:marBottom w:val="0"/>
          <w:divBdr>
            <w:top w:val="none" w:sz="0" w:space="0" w:color="auto"/>
            <w:left w:val="none" w:sz="0" w:space="0" w:color="auto"/>
            <w:bottom w:val="none" w:sz="0" w:space="0" w:color="auto"/>
            <w:right w:val="none" w:sz="0" w:space="0" w:color="auto"/>
          </w:divBdr>
        </w:div>
        <w:div w:id="1711495443">
          <w:marLeft w:val="480"/>
          <w:marRight w:val="0"/>
          <w:marTop w:val="0"/>
          <w:marBottom w:val="0"/>
          <w:divBdr>
            <w:top w:val="none" w:sz="0" w:space="0" w:color="auto"/>
            <w:left w:val="none" w:sz="0" w:space="0" w:color="auto"/>
            <w:bottom w:val="none" w:sz="0" w:space="0" w:color="auto"/>
            <w:right w:val="none" w:sz="0" w:space="0" w:color="auto"/>
          </w:divBdr>
        </w:div>
        <w:div w:id="1430155794">
          <w:marLeft w:val="480"/>
          <w:marRight w:val="0"/>
          <w:marTop w:val="0"/>
          <w:marBottom w:val="0"/>
          <w:divBdr>
            <w:top w:val="none" w:sz="0" w:space="0" w:color="auto"/>
            <w:left w:val="none" w:sz="0" w:space="0" w:color="auto"/>
            <w:bottom w:val="none" w:sz="0" w:space="0" w:color="auto"/>
            <w:right w:val="none" w:sz="0" w:space="0" w:color="auto"/>
          </w:divBdr>
        </w:div>
        <w:div w:id="1366755350">
          <w:marLeft w:val="480"/>
          <w:marRight w:val="0"/>
          <w:marTop w:val="0"/>
          <w:marBottom w:val="0"/>
          <w:divBdr>
            <w:top w:val="none" w:sz="0" w:space="0" w:color="auto"/>
            <w:left w:val="none" w:sz="0" w:space="0" w:color="auto"/>
            <w:bottom w:val="none" w:sz="0" w:space="0" w:color="auto"/>
            <w:right w:val="none" w:sz="0" w:space="0" w:color="auto"/>
          </w:divBdr>
        </w:div>
        <w:div w:id="968516605">
          <w:marLeft w:val="480"/>
          <w:marRight w:val="0"/>
          <w:marTop w:val="0"/>
          <w:marBottom w:val="0"/>
          <w:divBdr>
            <w:top w:val="none" w:sz="0" w:space="0" w:color="auto"/>
            <w:left w:val="none" w:sz="0" w:space="0" w:color="auto"/>
            <w:bottom w:val="none" w:sz="0" w:space="0" w:color="auto"/>
            <w:right w:val="none" w:sz="0" w:space="0" w:color="auto"/>
          </w:divBdr>
        </w:div>
        <w:div w:id="2007779126">
          <w:marLeft w:val="480"/>
          <w:marRight w:val="0"/>
          <w:marTop w:val="0"/>
          <w:marBottom w:val="0"/>
          <w:divBdr>
            <w:top w:val="none" w:sz="0" w:space="0" w:color="auto"/>
            <w:left w:val="none" w:sz="0" w:space="0" w:color="auto"/>
            <w:bottom w:val="none" w:sz="0" w:space="0" w:color="auto"/>
            <w:right w:val="none" w:sz="0" w:space="0" w:color="auto"/>
          </w:divBdr>
        </w:div>
        <w:div w:id="257301073">
          <w:marLeft w:val="480"/>
          <w:marRight w:val="0"/>
          <w:marTop w:val="0"/>
          <w:marBottom w:val="0"/>
          <w:divBdr>
            <w:top w:val="none" w:sz="0" w:space="0" w:color="auto"/>
            <w:left w:val="none" w:sz="0" w:space="0" w:color="auto"/>
            <w:bottom w:val="none" w:sz="0" w:space="0" w:color="auto"/>
            <w:right w:val="none" w:sz="0" w:space="0" w:color="auto"/>
          </w:divBdr>
        </w:div>
        <w:div w:id="388840696">
          <w:marLeft w:val="480"/>
          <w:marRight w:val="0"/>
          <w:marTop w:val="0"/>
          <w:marBottom w:val="0"/>
          <w:divBdr>
            <w:top w:val="none" w:sz="0" w:space="0" w:color="auto"/>
            <w:left w:val="none" w:sz="0" w:space="0" w:color="auto"/>
            <w:bottom w:val="none" w:sz="0" w:space="0" w:color="auto"/>
            <w:right w:val="none" w:sz="0" w:space="0" w:color="auto"/>
          </w:divBdr>
        </w:div>
        <w:div w:id="2112623222">
          <w:marLeft w:val="480"/>
          <w:marRight w:val="0"/>
          <w:marTop w:val="0"/>
          <w:marBottom w:val="0"/>
          <w:divBdr>
            <w:top w:val="none" w:sz="0" w:space="0" w:color="auto"/>
            <w:left w:val="none" w:sz="0" w:space="0" w:color="auto"/>
            <w:bottom w:val="none" w:sz="0" w:space="0" w:color="auto"/>
            <w:right w:val="none" w:sz="0" w:space="0" w:color="auto"/>
          </w:divBdr>
        </w:div>
        <w:div w:id="1276517985">
          <w:marLeft w:val="480"/>
          <w:marRight w:val="0"/>
          <w:marTop w:val="0"/>
          <w:marBottom w:val="0"/>
          <w:divBdr>
            <w:top w:val="none" w:sz="0" w:space="0" w:color="auto"/>
            <w:left w:val="none" w:sz="0" w:space="0" w:color="auto"/>
            <w:bottom w:val="none" w:sz="0" w:space="0" w:color="auto"/>
            <w:right w:val="none" w:sz="0" w:space="0" w:color="auto"/>
          </w:divBdr>
        </w:div>
        <w:div w:id="2000646231">
          <w:marLeft w:val="480"/>
          <w:marRight w:val="0"/>
          <w:marTop w:val="0"/>
          <w:marBottom w:val="0"/>
          <w:divBdr>
            <w:top w:val="none" w:sz="0" w:space="0" w:color="auto"/>
            <w:left w:val="none" w:sz="0" w:space="0" w:color="auto"/>
            <w:bottom w:val="none" w:sz="0" w:space="0" w:color="auto"/>
            <w:right w:val="none" w:sz="0" w:space="0" w:color="auto"/>
          </w:divBdr>
        </w:div>
        <w:div w:id="1566527829">
          <w:marLeft w:val="480"/>
          <w:marRight w:val="0"/>
          <w:marTop w:val="0"/>
          <w:marBottom w:val="0"/>
          <w:divBdr>
            <w:top w:val="none" w:sz="0" w:space="0" w:color="auto"/>
            <w:left w:val="none" w:sz="0" w:space="0" w:color="auto"/>
            <w:bottom w:val="none" w:sz="0" w:space="0" w:color="auto"/>
            <w:right w:val="none" w:sz="0" w:space="0" w:color="auto"/>
          </w:divBdr>
        </w:div>
        <w:div w:id="978455425">
          <w:marLeft w:val="480"/>
          <w:marRight w:val="0"/>
          <w:marTop w:val="0"/>
          <w:marBottom w:val="0"/>
          <w:divBdr>
            <w:top w:val="none" w:sz="0" w:space="0" w:color="auto"/>
            <w:left w:val="none" w:sz="0" w:space="0" w:color="auto"/>
            <w:bottom w:val="none" w:sz="0" w:space="0" w:color="auto"/>
            <w:right w:val="none" w:sz="0" w:space="0" w:color="auto"/>
          </w:divBdr>
        </w:div>
        <w:div w:id="1610772182">
          <w:marLeft w:val="480"/>
          <w:marRight w:val="0"/>
          <w:marTop w:val="0"/>
          <w:marBottom w:val="0"/>
          <w:divBdr>
            <w:top w:val="none" w:sz="0" w:space="0" w:color="auto"/>
            <w:left w:val="none" w:sz="0" w:space="0" w:color="auto"/>
            <w:bottom w:val="none" w:sz="0" w:space="0" w:color="auto"/>
            <w:right w:val="none" w:sz="0" w:space="0" w:color="auto"/>
          </w:divBdr>
        </w:div>
        <w:div w:id="666522178">
          <w:marLeft w:val="480"/>
          <w:marRight w:val="0"/>
          <w:marTop w:val="0"/>
          <w:marBottom w:val="0"/>
          <w:divBdr>
            <w:top w:val="none" w:sz="0" w:space="0" w:color="auto"/>
            <w:left w:val="none" w:sz="0" w:space="0" w:color="auto"/>
            <w:bottom w:val="none" w:sz="0" w:space="0" w:color="auto"/>
            <w:right w:val="none" w:sz="0" w:space="0" w:color="auto"/>
          </w:divBdr>
        </w:div>
        <w:div w:id="1416980185">
          <w:marLeft w:val="480"/>
          <w:marRight w:val="0"/>
          <w:marTop w:val="0"/>
          <w:marBottom w:val="0"/>
          <w:divBdr>
            <w:top w:val="none" w:sz="0" w:space="0" w:color="auto"/>
            <w:left w:val="none" w:sz="0" w:space="0" w:color="auto"/>
            <w:bottom w:val="none" w:sz="0" w:space="0" w:color="auto"/>
            <w:right w:val="none" w:sz="0" w:space="0" w:color="auto"/>
          </w:divBdr>
        </w:div>
        <w:div w:id="1173842034">
          <w:marLeft w:val="480"/>
          <w:marRight w:val="0"/>
          <w:marTop w:val="0"/>
          <w:marBottom w:val="0"/>
          <w:divBdr>
            <w:top w:val="none" w:sz="0" w:space="0" w:color="auto"/>
            <w:left w:val="none" w:sz="0" w:space="0" w:color="auto"/>
            <w:bottom w:val="none" w:sz="0" w:space="0" w:color="auto"/>
            <w:right w:val="none" w:sz="0" w:space="0" w:color="auto"/>
          </w:divBdr>
        </w:div>
        <w:div w:id="2135168470">
          <w:marLeft w:val="480"/>
          <w:marRight w:val="0"/>
          <w:marTop w:val="0"/>
          <w:marBottom w:val="0"/>
          <w:divBdr>
            <w:top w:val="none" w:sz="0" w:space="0" w:color="auto"/>
            <w:left w:val="none" w:sz="0" w:space="0" w:color="auto"/>
            <w:bottom w:val="none" w:sz="0" w:space="0" w:color="auto"/>
            <w:right w:val="none" w:sz="0" w:space="0" w:color="auto"/>
          </w:divBdr>
        </w:div>
        <w:div w:id="997340849">
          <w:marLeft w:val="480"/>
          <w:marRight w:val="0"/>
          <w:marTop w:val="0"/>
          <w:marBottom w:val="0"/>
          <w:divBdr>
            <w:top w:val="none" w:sz="0" w:space="0" w:color="auto"/>
            <w:left w:val="none" w:sz="0" w:space="0" w:color="auto"/>
            <w:bottom w:val="none" w:sz="0" w:space="0" w:color="auto"/>
            <w:right w:val="none" w:sz="0" w:space="0" w:color="auto"/>
          </w:divBdr>
        </w:div>
        <w:div w:id="945621633">
          <w:marLeft w:val="480"/>
          <w:marRight w:val="0"/>
          <w:marTop w:val="0"/>
          <w:marBottom w:val="0"/>
          <w:divBdr>
            <w:top w:val="none" w:sz="0" w:space="0" w:color="auto"/>
            <w:left w:val="none" w:sz="0" w:space="0" w:color="auto"/>
            <w:bottom w:val="none" w:sz="0" w:space="0" w:color="auto"/>
            <w:right w:val="none" w:sz="0" w:space="0" w:color="auto"/>
          </w:divBdr>
        </w:div>
        <w:div w:id="64882064">
          <w:marLeft w:val="480"/>
          <w:marRight w:val="0"/>
          <w:marTop w:val="0"/>
          <w:marBottom w:val="0"/>
          <w:divBdr>
            <w:top w:val="none" w:sz="0" w:space="0" w:color="auto"/>
            <w:left w:val="none" w:sz="0" w:space="0" w:color="auto"/>
            <w:bottom w:val="none" w:sz="0" w:space="0" w:color="auto"/>
            <w:right w:val="none" w:sz="0" w:space="0" w:color="auto"/>
          </w:divBdr>
        </w:div>
        <w:div w:id="1750232169">
          <w:marLeft w:val="480"/>
          <w:marRight w:val="0"/>
          <w:marTop w:val="0"/>
          <w:marBottom w:val="0"/>
          <w:divBdr>
            <w:top w:val="none" w:sz="0" w:space="0" w:color="auto"/>
            <w:left w:val="none" w:sz="0" w:space="0" w:color="auto"/>
            <w:bottom w:val="none" w:sz="0" w:space="0" w:color="auto"/>
            <w:right w:val="none" w:sz="0" w:space="0" w:color="auto"/>
          </w:divBdr>
        </w:div>
        <w:div w:id="807238190">
          <w:marLeft w:val="480"/>
          <w:marRight w:val="0"/>
          <w:marTop w:val="0"/>
          <w:marBottom w:val="0"/>
          <w:divBdr>
            <w:top w:val="none" w:sz="0" w:space="0" w:color="auto"/>
            <w:left w:val="none" w:sz="0" w:space="0" w:color="auto"/>
            <w:bottom w:val="none" w:sz="0" w:space="0" w:color="auto"/>
            <w:right w:val="none" w:sz="0" w:space="0" w:color="auto"/>
          </w:divBdr>
        </w:div>
        <w:div w:id="1566843117">
          <w:marLeft w:val="480"/>
          <w:marRight w:val="0"/>
          <w:marTop w:val="0"/>
          <w:marBottom w:val="0"/>
          <w:divBdr>
            <w:top w:val="none" w:sz="0" w:space="0" w:color="auto"/>
            <w:left w:val="none" w:sz="0" w:space="0" w:color="auto"/>
            <w:bottom w:val="none" w:sz="0" w:space="0" w:color="auto"/>
            <w:right w:val="none" w:sz="0" w:space="0" w:color="auto"/>
          </w:divBdr>
        </w:div>
        <w:div w:id="928005639">
          <w:marLeft w:val="480"/>
          <w:marRight w:val="0"/>
          <w:marTop w:val="0"/>
          <w:marBottom w:val="0"/>
          <w:divBdr>
            <w:top w:val="none" w:sz="0" w:space="0" w:color="auto"/>
            <w:left w:val="none" w:sz="0" w:space="0" w:color="auto"/>
            <w:bottom w:val="none" w:sz="0" w:space="0" w:color="auto"/>
            <w:right w:val="none" w:sz="0" w:space="0" w:color="auto"/>
          </w:divBdr>
        </w:div>
        <w:div w:id="863861926">
          <w:marLeft w:val="480"/>
          <w:marRight w:val="0"/>
          <w:marTop w:val="0"/>
          <w:marBottom w:val="0"/>
          <w:divBdr>
            <w:top w:val="none" w:sz="0" w:space="0" w:color="auto"/>
            <w:left w:val="none" w:sz="0" w:space="0" w:color="auto"/>
            <w:bottom w:val="none" w:sz="0" w:space="0" w:color="auto"/>
            <w:right w:val="none" w:sz="0" w:space="0" w:color="auto"/>
          </w:divBdr>
        </w:div>
        <w:div w:id="482351220">
          <w:marLeft w:val="480"/>
          <w:marRight w:val="0"/>
          <w:marTop w:val="0"/>
          <w:marBottom w:val="0"/>
          <w:divBdr>
            <w:top w:val="none" w:sz="0" w:space="0" w:color="auto"/>
            <w:left w:val="none" w:sz="0" w:space="0" w:color="auto"/>
            <w:bottom w:val="none" w:sz="0" w:space="0" w:color="auto"/>
            <w:right w:val="none" w:sz="0" w:space="0" w:color="auto"/>
          </w:divBdr>
        </w:div>
        <w:div w:id="530648929">
          <w:marLeft w:val="480"/>
          <w:marRight w:val="0"/>
          <w:marTop w:val="0"/>
          <w:marBottom w:val="0"/>
          <w:divBdr>
            <w:top w:val="none" w:sz="0" w:space="0" w:color="auto"/>
            <w:left w:val="none" w:sz="0" w:space="0" w:color="auto"/>
            <w:bottom w:val="none" w:sz="0" w:space="0" w:color="auto"/>
            <w:right w:val="none" w:sz="0" w:space="0" w:color="auto"/>
          </w:divBdr>
        </w:div>
        <w:div w:id="52438067">
          <w:marLeft w:val="480"/>
          <w:marRight w:val="0"/>
          <w:marTop w:val="0"/>
          <w:marBottom w:val="0"/>
          <w:divBdr>
            <w:top w:val="none" w:sz="0" w:space="0" w:color="auto"/>
            <w:left w:val="none" w:sz="0" w:space="0" w:color="auto"/>
            <w:bottom w:val="none" w:sz="0" w:space="0" w:color="auto"/>
            <w:right w:val="none" w:sz="0" w:space="0" w:color="auto"/>
          </w:divBdr>
        </w:div>
        <w:div w:id="979072453">
          <w:marLeft w:val="480"/>
          <w:marRight w:val="0"/>
          <w:marTop w:val="0"/>
          <w:marBottom w:val="0"/>
          <w:divBdr>
            <w:top w:val="none" w:sz="0" w:space="0" w:color="auto"/>
            <w:left w:val="none" w:sz="0" w:space="0" w:color="auto"/>
            <w:bottom w:val="none" w:sz="0" w:space="0" w:color="auto"/>
            <w:right w:val="none" w:sz="0" w:space="0" w:color="auto"/>
          </w:divBdr>
        </w:div>
        <w:div w:id="811796345">
          <w:marLeft w:val="480"/>
          <w:marRight w:val="0"/>
          <w:marTop w:val="0"/>
          <w:marBottom w:val="0"/>
          <w:divBdr>
            <w:top w:val="none" w:sz="0" w:space="0" w:color="auto"/>
            <w:left w:val="none" w:sz="0" w:space="0" w:color="auto"/>
            <w:bottom w:val="none" w:sz="0" w:space="0" w:color="auto"/>
            <w:right w:val="none" w:sz="0" w:space="0" w:color="auto"/>
          </w:divBdr>
        </w:div>
        <w:div w:id="818501989">
          <w:marLeft w:val="480"/>
          <w:marRight w:val="0"/>
          <w:marTop w:val="0"/>
          <w:marBottom w:val="0"/>
          <w:divBdr>
            <w:top w:val="none" w:sz="0" w:space="0" w:color="auto"/>
            <w:left w:val="none" w:sz="0" w:space="0" w:color="auto"/>
            <w:bottom w:val="none" w:sz="0" w:space="0" w:color="auto"/>
            <w:right w:val="none" w:sz="0" w:space="0" w:color="auto"/>
          </w:divBdr>
        </w:div>
        <w:div w:id="411510725">
          <w:marLeft w:val="480"/>
          <w:marRight w:val="0"/>
          <w:marTop w:val="0"/>
          <w:marBottom w:val="0"/>
          <w:divBdr>
            <w:top w:val="none" w:sz="0" w:space="0" w:color="auto"/>
            <w:left w:val="none" w:sz="0" w:space="0" w:color="auto"/>
            <w:bottom w:val="none" w:sz="0" w:space="0" w:color="auto"/>
            <w:right w:val="none" w:sz="0" w:space="0" w:color="auto"/>
          </w:divBdr>
        </w:div>
        <w:div w:id="1032877620">
          <w:marLeft w:val="480"/>
          <w:marRight w:val="0"/>
          <w:marTop w:val="0"/>
          <w:marBottom w:val="0"/>
          <w:divBdr>
            <w:top w:val="none" w:sz="0" w:space="0" w:color="auto"/>
            <w:left w:val="none" w:sz="0" w:space="0" w:color="auto"/>
            <w:bottom w:val="none" w:sz="0" w:space="0" w:color="auto"/>
            <w:right w:val="none" w:sz="0" w:space="0" w:color="auto"/>
          </w:divBdr>
        </w:div>
        <w:div w:id="1478644911">
          <w:marLeft w:val="480"/>
          <w:marRight w:val="0"/>
          <w:marTop w:val="0"/>
          <w:marBottom w:val="0"/>
          <w:divBdr>
            <w:top w:val="none" w:sz="0" w:space="0" w:color="auto"/>
            <w:left w:val="none" w:sz="0" w:space="0" w:color="auto"/>
            <w:bottom w:val="none" w:sz="0" w:space="0" w:color="auto"/>
            <w:right w:val="none" w:sz="0" w:space="0" w:color="auto"/>
          </w:divBdr>
        </w:div>
        <w:div w:id="1461610803">
          <w:marLeft w:val="480"/>
          <w:marRight w:val="0"/>
          <w:marTop w:val="0"/>
          <w:marBottom w:val="0"/>
          <w:divBdr>
            <w:top w:val="none" w:sz="0" w:space="0" w:color="auto"/>
            <w:left w:val="none" w:sz="0" w:space="0" w:color="auto"/>
            <w:bottom w:val="none" w:sz="0" w:space="0" w:color="auto"/>
            <w:right w:val="none" w:sz="0" w:space="0" w:color="auto"/>
          </w:divBdr>
        </w:div>
        <w:div w:id="1765417139">
          <w:marLeft w:val="480"/>
          <w:marRight w:val="0"/>
          <w:marTop w:val="0"/>
          <w:marBottom w:val="0"/>
          <w:divBdr>
            <w:top w:val="none" w:sz="0" w:space="0" w:color="auto"/>
            <w:left w:val="none" w:sz="0" w:space="0" w:color="auto"/>
            <w:bottom w:val="none" w:sz="0" w:space="0" w:color="auto"/>
            <w:right w:val="none" w:sz="0" w:space="0" w:color="auto"/>
          </w:divBdr>
        </w:div>
        <w:div w:id="180093418">
          <w:marLeft w:val="480"/>
          <w:marRight w:val="0"/>
          <w:marTop w:val="0"/>
          <w:marBottom w:val="0"/>
          <w:divBdr>
            <w:top w:val="none" w:sz="0" w:space="0" w:color="auto"/>
            <w:left w:val="none" w:sz="0" w:space="0" w:color="auto"/>
            <w:bottom w:val="none" w:sz="0" w:space="0" w:color="auto"/>
            <w:right w:val="none" w:sz="0" w:space="0" w:color="auto"/>
          </w:divBdr>
        </w:div>
        <w:div w:id="1710303542">
          <w:marLeft w:val="480"/>
          <w:marRight w:val="0"/>
          <w:marTop w:val="0"/>
          <w:marBottom w:val="0"/>
          <w:divBdr>
            <w:top w:val="none" w:sz="0" w:space="0" w:color="auto"/>
            <w:left w:val="none" w:sz="0" w:space="0" w:color="auto"/>
            <w:bottom w:val="none" w:sz="0" w:space="0" w:color="auto"/>
            <w:right w:val="none" w:sz="0" w:space="0" w:color="auto"/>
          </w:divBdr>
        </w:div>
        <w:div w:id="2109427089">
          <w:marLeft w:val="480"/>
          <w:marRight w:val="0"/>
          <w:marTop w:val="0"/>
          <w:marBottom w:val="0"/>
          <w:divBdr>
            <w:top w:val="none" w:sz="0" w:space="0" w:color="auto"/>
            <w:left w:val="none" w:sz="0" w:space="0" w:color="auto"/>
            <w:bottom w:val="none" w:sz="0" w:space="0" w:color="auto"/>
            <w:right w:val="none" w:sz="0" w:space="0" w:color="auto"/>
          </w:divBdr>
        </w:div>
        <w:div w:id="1598249527">
          <w:marLeft w:val="480"/>
          <w:marRight w:val="0"/>
          <w:marTop w:val="0"/>
          <w:marBottom w:val="0"/>
          <w:divBdr>
            <w:top w:val="none" w:sz="0" w:space="0" w:color="auto"/>
            <w:left w:val="none" w:sz="0" w:space="0" w:color="auto"/>
            <w:bottom w:val="none" w:sz="0" w:space="0" w:color="auto"/>
            <w:right w:val="none" w:sz="0" w:space="0" w:color="auto"/>
          </w:divBdr>
        </w:div>
        <w:div w:id="335038850">
          <w:marLeft w:val="480"/>
          <w:marRight w:val="0"/>
          <w:marTop w:val="0"/>
          <w:marBottom w:val="0"/>
          <w:divBdr>
            <w:top w:val="none" w:sz="0" w:space="0" w:color="auto"/>
            <w:left w:val="none" w:sz="0" w:space="0" w:color="auto"/>
            <w:bottom w:val="none" w:sz="0" w:space="0" w:color="auto"/>
            <w:right w:val="none" w:sz="0" w:space="0" w:color="auto"/>
          </w:divBdr>
        </w:div>
        <w:div w:id="434789769">
          <w:marLeft w:val="480"/>
          <w:marRight w:val="0"/>
          <w:marTop w:val="0"/>
          <w:marBottom w:val="0"/>
          <w:divBdr>
            <w:top w:val="none" w:sz="0" w:space="0" w:color="auto"/>
            <w:left w:val="none" w:sz="0" w:space="0" w:color="auto"/>
            <w:bottom w:val="none" w:sz="0" w:space="0" w:color="auto"/>
            <w:right w:val="none" w:sz="0" w:space="0" w:color="auto"/>
          </w:divBdr>
        </w:div>
        <w:div w:id="1940143551">
          <w:marLeft w:val="480"/>
          <w:marRight w:val="0"/>
          <w:marTop w:val="0"/>
          <w:marBottom w:val="0"/>
          <w:divBdr>
            <w:top w:val="none" w:sz="0" w:space="0" w:color="auto"/>
            <w:left w:val="none" w:sz="0" w:space="0" w:color="auto"/>
            <w:bottom w:val="none" w:sz="0" w:space="0" w:color="auto"/>
            <w:right w:val="none" w:sz="0" w:space="0" w:color="auto"/>
          </w:divBdr>
        </w:div>
        <w:div w:id="1781290495">
          <w:marLeft w:val="480"/>
          <w:marRight w:val="0"/>
          <w:marTop w:val="0"/>
          <w:marBottom w:val="0"/>
          <w:divBdr>
            <w:top w:val="none" w:sz="0" w:space="0" w:color="auto"/>
            <w:left w:val="none" w:sz="0" w:space="0" w:color="auto"/>
            <w:bottom w:val="none" w:sz="0" w:space="0" w:color="auto"/>
            <w:right w:val="none" w:sz="0" w:space="0" w:color="auto"/>
          </w:divBdr>
        </w:div>
        <w:div w:id="1181091816">
          <w:marLeft w:val="480"/>
          <w:marRight w:val="0"/>
          <w:marTop w:val="0"/>
          <w:marBottom w:val="0"/>
          <w:divBdr>
            <w:top w:val="none" w:sz="0" w:space="0" w:color="auto"/>
            <w:left w:val="none" w:sz="0" w:space="0" w:color="auto"/>
            <w:bottom w:val="none" w:sz="0" w:space="0" w:color="auto"/>
            <w:right w:val="none" w:sz="0" w:space="0" w:color="auto"/>
          </w:divBdr>
        </w:div>
        <w:div w:id="1507137709">
          <w:marLeft w:val="480"/>
          <w:marRight w:val="0"/>
          <w:marTop w:val="0"/>
          <w:marBottom w:val="0"/>
          <w:divBdr>
            <w:top w:val="none" w:sz="0" w:space="0" w:color="auto"/>
            <w:left w:val="none" w:sz="0" w:space="0" w:color="auto"/>
            <w:bottom w:val="none" w:sz="0" w:space="0" w:color="auto"/>
            <w:right w:val="none" w:sz="0" w:space="0" w:color="auto"/>
          </w:divBdr>
        </w:div>
        <w:div w:id="1047294903">
          <w:marLeft w:val="480"/>
          <w:marRight w:val="0"/>
          <w:marTop w:val="0"/>
          <w:marBottom w:val="0"/>
          <w:divBdr>
            <w:top w:val="none" w:sz="0" w:space="0" w:color="auto"/>
            <w:left w:val="none" w:sz="0" w:space="0" w:color="auto"/>
            <w:bottom w:val="none" w:sz="0" w:space="0" w:color="auto"/>
            <w:right w:val="none" w:sz="0" w:space="0" w:color="auto"/>
          </w:divBdr>
        </w:div>
        <w:div w:id="1764764531">
          <w:marLeft w:val="480"/>
          <w:marRight w:val="0"/>
          <w:marTop w:val="0"/>
          <w:marBottom w:val="0"/>
          <w:divBdr>
            <w:top w:val="none" w:sz="0" w:space="0" w:color="auto"/>
            <w:left w:val="none" w:sz="0" w:space="0" w:color="auto"/>
            <w:bottom w:val="none" w:sz="0" w:space="0" w:color="auto"/>
            <w:right w:val="none" w:sz="0" w:space="0" w:color="auto"/>
          </w:divBdr>
        </w:div>
        <w:div w:id="1856723967">
          <w:marLeft w:val="480"/>
          <w:marRight w:val="0"/>
          <w:marTop w:val="0"/>
          <w:marBottom w:val="0"/>
          <w:divBdr>
            <w:top w:val="none" w:sz="0" w:space="0" w:color="auto"/>
            <w:left w:val="none" w:sz="0" w:space="0" w:color="auto"/>
            <w:bottom w:val="none" w:sz="0" w:space="0" w:color="auto"/>
            <w:right w:val="none" w:sz="0" w:space="0" w:color="auto"/>
          </w:divBdr>
        </w:div>
        <w:div w:id="1982810503">
          <w:marLeft w:val="480"/>
          <w:marRight w:val="0"/>
          <w:marTop w:val="0"/>
          <w:marBottom w:val="0"/>
          <w:divBdr>
            <w:top w:val="none" w:sz="0" w:space="0" w:color="auto"/>
            <w:left w:val="none" w:sz="0" w:space="0" w:color="auto"/>
            <w:bottom w:val="none" w:sz="0" w:space="0" w:color="auto"/>
            <w:right w:val="none" w:sz="0" w:space="0" w:color="auto"/>
          </w:divBdr>
        </w:div>
        <w:div w:id="1584991315">
          <w:marLeft w:val="480"/>
          <w:marRight w:val="0"/>
          <w:marTop w:val="0"/>
          <w:marBottom w:val="0"/>
          <w:divBdr>
            <w:top w:val="none" w:sz="0" w:space="0" w:color="auto"/>
            <w:left w:val="none" w:sz="0" w:space="0" w:color="auto"/>
            <w:bottom w:val="none" w:sz="0" w:space="0" w:color="auto"/>
            <w:right w:val="none" w:sz="0" w:space="0" w:color="auto"/>
          </w:divBdr>
        </w:div>
        <w:div w:id="1260409276">
          <w:marLeft w:val="480"/>
          <w:marRight w:val="0"/>
          <w:marTop w:val="0"/>
          <w:marBottom w:val="0"/>
          <w:divBdr>
            <w:top w:val="none" w:sz="0" w:space="0" w:color="auto"/>
            <w:left w:val="none" w:sz="0" w:space="0" w:color="auto"/>
            <w:bottom w:val="none" w:sz="0" w:space="0" w:color="auto"/>
            <w:right w:val="none" w:sz="0" w:space="0" w:color="auto"/>
          </w:divBdr>
        </w:div>
        <w:div w:id="1093748196">
          <w:marLeft w:val="480"/>
          <w:marRight w:val="0"/>
          <w:marTop w:val="0"/>
          <w:marBottom w:val="0"/>
          <w:divBdr>
            <w:top w:val="none" w:sz="0" w:space="0" w:color="auto"/>
            <w:left w:val="none" w:sz="0" w:space="0" w:color="auto"/>
            <w:bottom w:val="none" w:sz="0" w:space="0" w:color="auto"/>
            <w:right w:val="none" w:sz="0" w:space="0" w:color="auto"/>
          </w:divBdr>
        </w:div>
        <w:div w:id="1527644593">
          <w:marLeft w:val="480"/>
          <w:marRight w:val="0"/>
          <w:marTop w:val="0"/>
          <w:marBottom w:val="0"/>
          <w:divBdr>
            <w:top w:val="none" w:sz="0" w:space="0" w:color="auto"/>
            <w:left w:val="none" w:sz="0" w:space="0" w:color="auto"/>
            <w:bottom w:val="none" w:sz="0" w:space="0" w:color="auto"/>
            <w:right w:val="none" w:sz="0" w:space="0" w:color="auto"/>
          </w:divBdr>
        </w:div>
        <w:div w:id="1771965787">
          <w:marLeft w:val="480"/>
          <w:marRight w:val="0"/>
          <w:marTop w:val="0"/>
          <w:marBottom w:val="0"/>
          <w:divBdr>
            <w:top w:val="none" w:sz="0" w:space="0" w:color="auto"/>
            <w:left w:val="none" w:sz="0" w:space="0" w:color="auto"/>
            <w:bottom w:val="none" w:sz="0" w:space="0" w:color="auto"/>
            <w:right w:val="none" w:sz="0" w:space="0" w:color="auto"/>
          </w:divBdr>
        </w:div>
        <w:div w:id="1522430749">
          <w:marLeft w:val="480"/>
          <w:marRight w:val="0"/>
          <w:marTop w:val="0"/>
          <w:marBottom w:val="0"/>
          <w:divBdr>
            <w:top w:val="none" w:sz="0" w:space="0" w:color="auto"/>
            <w:left w:val="none" w:sz="0" w:space="0" w:color="auto"/>
            <w:bottom w:val="none" w:sz="0" w:space="0" w:color="auto"/>
            <w:right w:val="none" w:sz="0" w:space="0" w:color="auto"/>
          </w:divBdr>
        </w:div>
        <w:div w:id="1394423970">
          <w:marLeft w:val="480"/>
          <w:marRight w:val="0"/>
          <w:marTop w:val="0"/>
          <w:marBottom w:val="0"/>
          <w:divBdr>
            <w:top w:val="none" w:sz="0" w:space="0" w:color="auto"/>
            <w:left w:val="none" w:sz="0" w:space="0" w:color="auto"/>
            <w:bottom w:val="none" w:sz="0" w:space="0" w:color="auto"/>
            <w:right w:val="none" w:sz="0" w:space="0" w:color="auto"/>
          </w:divBdr>
        </w:div>
        <w:div w:id="1204367489">
          <w:marLeft w:val="480"/>
          <w:marRight w:val="0"/>
          <w:marTop w:val="0"/>
          <w:marBottom w:val="0"/>
          <w:divBdr>
            <w:top w:val="none" w:sz="0" w:space="0" w:color="auto"/>
            <w:left w:val="none" w:sz="0" w:space="0" w:color="auto"/>
            <w:bottom w:val="none" w:sz="0" w:space="0" w:color="auto"/>
            <w:right w:val="none" w:sz="0" w:space="0" w:color="auto"/>
          </w:divBdr>
        </w:div>
        <w:div w:id="1349408183">
          <w:marLeft w:val="480"/>
          <w:marRight w:val="0"/>
          <w:marTop w:val="0"/>
          <w:marBottom w:val="0"/>
          <w:divBdr>
            <w:top w:val="none" w:sz="0" w:space="0" w:color="auto"/>
            <w:left w:val="none" w:sz="0" w:space="0" w:color="auto"/>
            <w:bottom w:val="none" w:sz="0" w:space="0" w:color="auto"/>
            <w:right w:val="none" w:sz="0" w:space="0" w:color="auto"/>
          </w:divBdr>
        </w:div>
        <w:div w:id="1903055493">
          <w:marLeft w:val="480"/>
          <w:marRight w:val="0"/>
          <w:marTop w:val="0"/>
          <w:marBottom w:val="0"/>
          <w:divBdr>
            <w:top w:val="none" w:sz="0" w:space="0" w:color="auto"/>
            <w:left w:val="none" w:sz="0" w:space="0" w:color="auto"/>
            <w:bottom w:val="none" w:sz="0" w:space="0" w:color="auto"/>
            <w:right w:val="none" w:sz="0" w:space="0" w:color="auto"/>
          </w:divBdr>
        </w:div>
        <w:div w:id="1609773671">
          <w:marLeft w:val="480"/>
          <w:marRight w:val="0"/>
          <w:marTop w:val="0"/>
          <w:marBottom w:val="0"/>
          <w:divBdr>
            <w:top w:val="none" w:sz="0" w:space="0" w:color="auto"/>
            <w:left w:val="none" w:sz="0" w:space="0" w:color="auto"/>
            <w:bottom w:val="none" w:sz="0" w:space="0" w:color="auto"/>
            <w:right w:val="none" w:sz="0" w:space="0" w:color="auto"/>
          </w:divBdr>
        </w:div>
        <w:div w:id="583608991">
          <w:marLeft w:val="480"/>
          <w:marRight w:val="0"/>
          <w:marTop w:val="0"/>
          <w:marBottom w:val="0"/>
          <w:divBdr>
            <w:top w:val="none" w:sz="0" w:space="0" w:color="auto"/>
            <w:left w:val="none" w:sz="0" w:space="0" w:color="auto"/>
            <w:bottom w:val="none" w:sz="0" w:space="0" w:color="auto"/>
            <w:right w:val="none" w:sz="0" w:space="0" w:color="auto"/>
          </w:divBdr>
        </w:div>
        <w:div w:id="934168150">
          <w:marLeft w:val="480"/>
          <w:marRight w:val="0"/>
          <w:marTop w:val="0"/>
          <w:marBottom w:val="0"/>
          <w:divBdr>
            <w:top w:val="none" w:sz="0" w:space="0" w:color="auto"/>
            <w:left w:val="none" w:sz="0" w:space="0" w:color="auto"/>
            <w:bottom w:val="none" w:sz="0" w:space="0" w:color="auto"/>
            <w:right w:val="none" w:sz="0" w:space="0" w:color="auto"/>
          </w:divBdr>
        </w:div>
        <w:div w:id="1659184637">
          <w:marLeft w:val="480"/>
          <w:marRight w:val="0"/>
          <w:marTop w:val="0"/>
          <w:marBottom w:val="0"/>
          <w:divBdr>
            <w:top w:val="none" w:sz="0" w:space="0" w:color="auto"/>
            <w:left w:val="none" w:sz="0" w:space="0" w:color="auto"/>
            <w:bottom w:val="none" w:sz="0" w:space="0" w:color="auto"/>
            <w:right w:val="none" w:sz="0" w:space="0" w:color="auto"/>
          </w:divBdr>
        </w:div>
        <w:div w:id="1611744006">
          <w:marLeft w:val="480"/>
          <w:marRight w:val="0"/>
          <w:marTop w:val="0"/>
          <w:marBottom w:val="0"/>
          <w:divBdr>
            <w:top w:val="none" w:sz="0" w:space="0" w:color="auto"/>
            <w:left w:val="none" w:sz="0" w:space="0" w:color="auto"/>
            <w:bottom w:val="none" w:sz="0" w:space="0" w:color="auto"/>
            <w:right w:val="none" w:sz="0" w:space="0" w:color="auto"/>
          </w:divBdr>
        </w:div>
      </w:divsChild>
    </w:div>
    <w:div w:id="1722512178">
      <w:bodyDiv w:val="1"/>
      <w:marLeft w:val="0"/>
      <w:marRight w:val="0"/>
      <w:marTop w:val="0"/>
      <w:marBottom w:val="0"/>
      <w:divBdr>
        <w:top w:val="none" w:sz="0" w:space="0" w:color="auto"/>
        <w:left w:val="none" w:sz="0" w:space="0" w:color="auto"/>
        <w:bottom w:val="none" w:sz="0" w:space="0" w:color="auto"/>
        <w:right w:val="none" w:sz="0" w:space="0" w:color="auto"/>
      </w:divBdr>
    </w:div>
    <w:div w:id="1723365295">
      <w:bodyDiv w:val="1"/>
      <w:marLeft w:val="0"/>
      <w:marRight w:val="0"/>
      <w:marTop w:val="0"/>
      <w:marBottom w:val="0"/>
      <w:divBdr>
        <w:top w:val="none" w:sz="0" w:space="0" w:color="auto"/>
        <w:left w:val="none" w:sz="0" w:space="0" w:color="auto"/>
        <w:bottom w:val="none" w:sz="0" w:space="0" w:color="auto"/>
        <w:right w:val="none" w:sz="0" w:space="0" w:color="auto"/>
      </w:divBdr>
    </w:div>
    <w:div w:id="1723745766">
      <w:bodyDiv w:val="1"/>
      <w:marLeft w:val="0"/>
      <w:marRight w:val="0"/>
      <w:marTop w:val="0"/>
      <w:marBottom w:val="0"/>
      <w:divBdr>
        <w:top w:val="none" w:sz="0" w:space="0" w:color="auto"/>
        <w:left w:val="none" w:sz="0" w:space="0" w:color="auto"/>
        <w:bottom w:val="none" w:sz="0" w:space="0" w:color="auto"/>
        <w:right w:val="none" w:sz="0" w:space="0" w:color="auto"/>
      </w:divBdr>
    </w:div>
    <w:div w:id="1723825658">
      <w:bodyDiv w:val="1"/>
      <w:marLeft w:val="0"/>
      <w:marRight w:val="0"/>
      <w:marTop w:val="0"/>
      <w:marBottom w:val="0"/>
      <w:divBdr>
        <w:top w:val="none" w:sz="0" w:space="0" w:color="auto"/>
        <w:left w:val="none" w:sz="0" w:space="0" w:color="auto"/>
        <w:bottom w:val="none" w:sz="0" w:space="0" w:color="auto"/>
        <w:right w:val="none" w:sz="0" w:space="0" w:color="auto"/>
      </w:divBdr>
    </w:div>
    <w:div w:id="1725055820">
      <w:bodyDiv w:val="1"/>
      <w:marLeft w:val="0"/>
      <w:marRight w:val="0"/>
      <w:marTop w:val="0"/>
      <w:marBottom w:val="0"/>
      <w:divBdr>
        <w:top w:val="none" w:sz="0" w:space="0" w:color="auto"/>
        <w:left w:val="none" w:sz="0" w:space="0" w:color="auto"/>
        <w:bottom w:val="none" w:sz="0" w:space="0" w:color="auto"/>
        <w:right w:val="none" w:sz="0" w:space="0" w:color="auto"/>
      </w:divBdr>
    </w:div>
    <w:div w:id="1725059397">
      <w:bodyDiv w:val="1"/>
      <w:marLeft w:val="0"/>
      <w:marRight w:val="0"/>
      <w:marTop w:val="0"/>
      <w:marBottom w:val="0"/>
      <w:divBdr>
        <w:top w:val="none" w:sz="0" w:space="0" w:color="auto"/>
        <w:left w:val="none" w:sz="0" w:space="0" w:color="auto"/>
        <w:bottom w:val="none" w:sz="0" w:space="0" w:color="auto"/>
        <w:right w:val="none" w:sz="0" w:space="0" w:color="auto"/>
      </w:divBdr>
    </w:div>
    <w:div w:id="1726098371">
      <w:bodyDiv w:val="1"/>
      <w:marLeft w:val="0"/>
      <w:marRight w:val="0"/>
      <w:marTop w:val="0"/>
      <w:marBottom w:val="0"/>
      <w:divBdr>
        <w:top w:val="none" w:sz="0" w:space="0" w:color="auto"/>
        <w:left w:val="none" w:sz="0" w:space="0" w:color="auto"/>
        <w:bottom w:val="none" w:sz="0" w:space="0" w:color="auto"/>
        <w:right w:val="none" w:sz="0" w:space="0" w:color="auto"/>
      </w:divBdr>
    </w:div>
    <w:div w:id="1727025804">
      <w:bodyDiv w:val="1"/>
      <w:marLeft w:val="0"/>
      <w:marRight w:val="0"/>
      <w:marTop w:val="0"/>
      <w:marBottom w:val="0"/>
      <w:divBdr>
        <w:top w:val="none" w:sz="0" w:space="0" w:color="auto"/>
        <w:left w:val="none" w:sz="0" w:space="0" w:color="auto"/>
        <w:bottom w:val="none" w:sz="0" w:space="0" w:color="auto"/>
        <w:right w:val="none" w:sz="0" w:space="0" w:color="auto"/>
      </w:divBdr>
    </w:div>
    <w:div w:id="1727096595">
      <w:bodyDiv w:val="1"/>
      <w:marLeft w:val="0"/>
      <w:marRight w:val="0"/>
      <w:marTop w:val="0"/>
      <w:marBottom w:val="0"/>
      <w:divBdr>
        <w:top w:val="none" w:sz="0" w:space="0" w:color="auto"/>
        <w:left w:val="none" w:sz="0" w:space="0" w:color="auto"/>
        <w:bottom w:val="none" w:sz="0" w:space="0" w:color="auto"/>
        <w:right w:val="none" w:sz="0" w:space="0" w:color="auto"/>
      </w:divBdr>
    </w:div>
    <w:div w:id="1727484893">
      <w:bodyDiv w:val="1"/>
      <w:marLeft w:val="0"/>
      <w:marRight w:val="0"/>
      <w:marTop w:val="0"/>
      <w:marBottom w:val="0"/>
      <w:divBdr>
        <w:top w:val="none" w:sz="0" w:space="0" w:color="auto"/>
        <w:left w:val="none" w:sz="0" w:space="0" w:color="auto"/>
        <w:bottom w:val="none" w:sz="0" w:space="0" w:color="auto"/>
        <w:right w:val="none" w:sz="0" w:space="0" w:color="auto"/>
      </w:divBdr>
    </w:div>
    <w:div w:id="1727485482">
      <w:bodyDiv w:val="1"/>
      <w:marLeft w:val="0"/>
      <w:marRight w:val="0"/>
      <w:marTop w:val="0"/>
      <w:marBottom w:val="0"/>
      <w:divBdr>
        <w:top w:val="none" w:sz="0" w:space="0" w:color="auto"/>
        <w:left w:val="none" w:sz="0" w:space="0" w:color="auto"/>
        <w:bottom w:val="none" w:sz="0" w:space="0" w:color="auto"/>
        <w:right w:val="none" w:sz="0" w:space="0" w:color="auto"/>
      </w:divBdr>
    </w:div>
    <w:div w:id="1727796051">
      <w:bodyDiv w:val="1"/>
      <w:marLeft w:val="0"/>
      <w:marRight w:val="0"/>
      <w:marTop w:val="0"/>
      <w:marBottom w:val="0"/>
      <w:divBdr>
        <w:top w:val="none" w:sz="0" w:space="0" w:color="auto"/>
        <w:left w:val="none" w:sz="0" w:space="0" w:color="auto"/>
        <w:bottom w:val="none" w:sz="0" w:space="0" w:color="auto"/>
        <w:right w:val="none" w:sz="0" w:space="0" w:color="auto"/>
      </w:divBdr>
    </w:div>
    <w:div w:id="1727948289">
      <w:bodyDiv w:val="1"/>
      <w:marLeft w:val="0"/>
      <w:marRight w:val="0"/>
      <w:marTop w:val="0"/>
      <w:marBottom w:val="0"/>
      <w:divBdr>
        <w:top w:val="none" w:sz="0" w:space="0" w:color="auto"/>
        <w:left w:val="none" w:sz="0" w:space="0" w:color="auto"/>
        <w:bottom w:val="none" w:sz="0" w:space="0" w:color="auto"/>
        <w:right w:val="none" w:sz="0" w:space="0" w:color="auto"/>
      </w:divBdr>
    </w:div>
    <w:div w:id="1728410066">
      <w:bodyDiv w:val="1"/>
      <w:marLeft w:val="0"/>
      <w:marRight w:val="0"/>
      <w:marTop w:val="0"/>
      <w:marBottom w:val="0"/>
      <w:divBdr>
        <w:top w:val="none" w:sz="0" w:space="0" w:color="auto"/>
        <w:left w:val="none" w:sz="0" w:space="0" w:color="auto"/>
        <w:bottom w:val="none" w:sz="0" w:space="0" w:color="auto"/>
        <w:right w:val="none" w:sz="0" w:space="0" w:color="auto"/>
      </w:divBdr>
    </w:div>
    <w:div w:id="1729063699">
      <w:bodyDiv w:val="1"/>
      <w:marLeft w:val="0"/>
      <w:marRight w:val="0"/>
      <w:marTop w:val="0"/>
      <w:marBottom w:val="0"/>
      <w:divBdr>
        <w:top w:val="none" w:sz="0" w:space="0" w:color="auto"/>
        <w:left w:val="none" w:sz="0" w:space="0" w:color="auto"/>
        <w:bottom w:val="none" w:sz="0" w:space="0" w:color="auto"/>
        <w:right w:val="none" w:sz="0" w:space="0" w:color="auto"/>
      </w:divBdr>
    </w:div>
    <w:div w:id="1729300736">
      <w:bodyDiv w:val="1"/>
      <w:marLeft w:val="0"/>
      <w:marRight w:val="0"/>
      <w:marTop w:val="0"/>
      <w:marBottom w:val="0"/>
      <w:divBdr>
        <w:top w:val="none" w:sz="0" w:space="0" w:color="auto"/>
        <w:left w:val="none" w:sz="0" w:space="0" w:color="auto"/>
        <w:bottom w:val="none" w:sz="0" w:space="0" w:color="auto"/>
        <w:right w:val="none" w:sz="0" w:space="0" w:color="auto"/>
      </w:divBdr>
    </w:div>
    <w:div w:id="1729649399">
      <w:bodyDiv w:val="1"/>
      <w:marLeft w:val="0"/>
      <w:marRight w:val="0"/>
      <w:marTop w:val="0"/>
      <w:marBottom w:val="0"/>
      <w:divBdr>
        <w:top w:val="none" w:sz="0" w:space="0" w:color="auto"/>
        <w:left w:val="none" w:sz="0" w:space="0" w:color="auto"/>
        <w:bottom w:val="none" w:sz="0" w:space="0" w:color="auto"/>
        <w:right w:val="none" w:sz="0" w:space="0" w:color="auto"/>
      </w:divBdr>
    </w:div>
    <w:div w:id="1730492058">
      <w:bodyDiv w:val="1"/>
      <w:marLeft w:val="0"/>
      <w:marRight w:val="0"/>
      <w:marTop w:val="0"/>
      <w:marBottom w:val="0"/>
      <w:divBdr>
        <w:top w:val="none" w:sz="0" w:space="0" w:color="auto"/>
        <w:left w:val="none" w:sz="0" w:space="0" w:color="auto"/>
        <w:bottom w:val="none" w:sz="0" w:space="0" w:color="auto"/>
        <w:right w:val="none" w:sz="0" w:space="0" w:color="auto"/>
      </w:divBdr>
    </w:div>
    <w:div w:id="1732802690">
      <w:bodyDiv w:val="1"/>
      <w:marLeft w:val="0"/>
      <w:marRight w:val="0"/>
      <w:marTop w:val="0"/>
      <w:marBottom w:val="0"/>
      <w:divBdr>
        <w:top w:val="none" w:sz="0" w:space="0" w:color="auto"/>
        <w:left w:val="none" w:sz="0" w:space="0" w:color="auto"/>
        <w:bottom w:val="none" w:sz="0" w:space="0" w:color="auto"/>
        <w:right w:val="none" w:sz="0" w:space="0" w:color="auto"/>
      </w:divBdr>
    </w:div>
    <w:div w:id="1732847084">
      <w:bodyDiv w:val="1"/>
      <w:marLeft w:val="0"/>
      <w:marRight w:val="0"/>
      <w:marTop w:val="0"/>
      <w:marBottom w:val="0"/>
      <w:divBdr>
        <w:top w:val="none" w:sz="0" w:space="0" w:color="auto"/>
        <w:left w:val="none" w:sz="0" w:space="0" w:color="auto"/>
        <w:bottom w:val="none" w:sz="0" w:space="0" w:color="auto"/>
        <w:right w:val="none" w:sz="0" w:space="0" w:color="auto"/>
      </w:divBdr>
    </w:div>
    <w:div w:id="1733697553">
      <w:bodyDiv w:val="1"/>
      <w:marLeft w:val="0"/>
      <w:marRight w:val="0"/>
      <w:marTop w:val="0"/>
      <w:marBottom w:val="0"/>
      <w:divBdr>
        <w:top w:val="none" w:sz="0" w:space="0" w:color="auto"/>
        <w:left w:val="none" w:sz="0" w:space="0" w:color="auto"/>
        <w:bottom w:val="none" w:sz="0" w:space="0" w:color="auto"/>
        <w:right w:val="none" w:sz="0" w:space="0" w:color="auto"/>
      </w:divBdr>
    </w:div>
    <w:div w:id="1734355401">
      <w:bodyDiv w:val="1"/>
      <w:marLeft w:val="0"/>
      <w:marRight w:val="0"/>
      <w:marTop w:val="0"/>
      <w:marBottom w:val="0"/>
      <w:divBdr>
        <w:top w:val="none" w:sz="0" w:space="0" w:color="auto"/>
        <w:left w:val="none" w:sz="0" w:space="0" w:color="auto"/>
        <w:bottom w:val="none" w:sz="0" w:space="0" w:color="auto"/>
        <w:right w:val="none" w:sz="0" w:space="0" w:color="auto"/>
      </w:divBdr>
    </w:div>
    <w:div w:id="1735621926">
      <w:bodyDiv w:val="1"/>
      <w:marLeft w:val="0"/>
      <w:marRight w:val="0"/>
      <w:marTop w:val="0"/>
      <w:marBottom w:val="0"/>
      <w:divBdr>
        <w:top w:val="none" w:sz="0" w:space="0" w:color="auto"/>
        <w:left w:val="none" w:sz="0" w:space="0" w:color="auto"/>
        <w:bottom w:val="none" w:sz="0" w:space="0" w:color="auto"/>
        <w:right w:val="none" w:sz="0" w:space="0" w:color="auto"/>
      </w:divBdr>
    </w:div>
    <w:div w:id="1736274943">
      <w:bodyDiv w:val="1"/>
      <w:marLeft w:val="0"/>
      <w:marRight w:val="0"/>
      <w:marTop w:val="0"/>
      <w:marBottom w:val="0"/>
      <w:divBdr>
        <w:top w:val="none" w:sz="0" w:space="0" w:color="auto"/>
        <w:left w:val="none" w:sz="0" w:space="0" w:color="auto"/>
        <w:bottom w:val="none" w:sz="0" w:space="0" w:color="auto"/>
        <w:right w:val="none" w:sz="0" w:space="0" w:color="auto"/>
      </w:divBdr>
    </w:div>
    <w:div w:id="1737818632">
      <w:bodyDiv w:val="1"/>
      <w:marLeft w:val="0"/>
      <w:marRight w:val="0"/>
      <w:marTop w:val="0"/>
      <w:marBottom w:val="0"/>
      <w:divBdr>
        <w:top w:val="none" w:sz="0" w:space="0" w:color="auto"/>
        <w:left w:val="none" w:sz="0" w:space="0" w:color="auto"/>
        <w:bottom w:val="none" w:sz="0" w:space="0" w:color="auto"/>
        <w:right w:val="none" w:sz="0" w:space="0" w:color="auto"/>
      </w:divBdr>
    </w:div>
    <w:div w:id="1738162521">
      <w:bodyDiv w:val="1"/>
      <w:marLeft w:val="0"/>
      <w:marRight w:val="0"/>
      <w:marTop w:val="0"/>
      <w:marBottom w:val="0"/>
      <w:divBdr>
        <w:top w:val="none" w:sz="0" w:space="0" w:color="auto"/>
        <w:left w:val="none" w:sz="0" w:space="0" w:color="auto"/>
        <w:bottom w:val="none" w:sz="0" w:space="0" w:color="auto"/>
        <w:right w:val="none" w:sz="0" w:space="0" w:color="auto"/>
      </w:divBdr>
    </w:div>
    <w:div w:id="1738628784">
      <w:bodyDiv w:val="1"/>
      <w:marLeft w:val="0"/>
      <w:marRight w:val="0"/>
      <w:marTop w:val="0"/>
      <w:marBottom w:val="0"/>
      <w:divBdr>
        <w:top w:val="none" w:sz="0" w:space="0" w:color="auto"/>
        <w:left w:val="none" w:sz="0" w:space="0" w:color="auto"/>
        <w:bottom w:val="none" w:sz="0" w:space="0" w:color="auto"/>
        <w:right w:val="none" w:sz="0" w:space="0" w:color="auto"/>
      </w:divBdr>
    </w:div>
    <w:div w:id="1739479349">
      <w:bodyDiv w:val="1"/>
      <w:marLeft w:val="0"/>
      <w:marRight w:val="0"/>
      <w:marTop w:val="0"/>
      <w:marBottom w:val="0"/>
      <w:divBdr>
        <w:top w:val="none" w:sz="0" w:space="0" w:color="auto"/>
        <w:left w:val="none" w:sz="0" w:space="0" w:color="auto"/>
        <w:bottom w:val="none" w:sz="0" w:space="0" w:color="auto"/>
        <w:right w:val="none" w:sz="0" w:space="0" w:color="auto"/>
      </w:divBdr>
    </w:div>
    <w:div w:id="1739862759">
      <w:bodyDiv w:val="1"/>
      <w:marLeft w:val="0"/>
      <w:marRight w:val="0"/>
      <w:marTop w:val="0"/>
      <w:marBottom w:val="0"/>
      <w:divBdr>
        <w:top w:val="none" w:sz="0" w:space="0" w:color="auto"/>
        <w:left w:val="none" w:sz="0" w:space="0" w:color="auto"/>
        <w:bottom w:val="none" w:sz="0" w:space="0" w:color="auto"/>
        <w:right w:val="none" w:sz="0" w:space="0" w:color="auto"/>
      </w:divBdr>
    </w:div>
    <w:div w:id="1739984717">
      <w:bodyDiv w:val="1"/>
      <w:marLeft w:val="0"/>
      <w:marRight w:val="0"/>
      <w:marTop w:val="0"/>
      <w:marBottom w:val="0"/>
      <w:divBdr>
        <w:top w:val="none" w:sz="0" w:space="0" w:color="auto"/>
        <w:left w:val="none" w:sz="0" w:space="0" w:color="auto"/>
        <w:bottom w:val="none" w:sz="0" w:space="0" w:color="auto"/>
        <w:right w:val="none" w:sz="0" w:space="0" w:color="auto"/>
      </w:divBdr>
    </w:div>
    <w:div w:id="1740639789">
      <w:bodyDiv w:val="1"/>
      <w:marLeft w:val="0"/>
      <w:marRight w:val="0"/>
      <w:marTop w:val="0"/>
      <w:marBottom w:val="0"/>
      <w:divBdr>
        <w:top w:val="none" w:sz="0" w:space="0" w:color="auto"/>
        <w:left w:val="none" w:sz="0" w:space="0" w:color="auto"/>
        <w:bottom w:val="none" w:sz="0" w:space="0" w:color="auto"/>
        <w:right w:val="none" w:sz="0" w:space="0" w:color="auto"/>
      </w:divBdr>
    </w:div>
    <w:div w:id="1741632502">
      <w:bodyDiv w:val="1"/>
      <w:marLeft w:val="0"/>
      <w:marRight w:val="0"/>
      <w:marTop w:val="0"/>
      <w:marBottom w:val="0"/>
      <w:divBdr>
        <w:top w:val="none" w:sz="0" w:space="0" w:color="auto"/>
        <w:left w:val="none" w:sz="0" w:space="0" w:color="auto"/>
        <w:bottom w:val="none" w:sz="0" w:space="0" w:color="auto"/>
        <w:right w:val="none" w:sz="0" w:space="0" w:color="auto"/>
      </w:divBdr>
    </w:div>
    <w:div w:id="1741751776">
      <w:bodyDiv w:val="1"/>
      <w:marLeft w:val="0"/>
      <w:marRight w:val="0"/>
      <w:marTop w:val="0"/>
      <w:marBottom w:val="0"/>
      <w:divBdr>
        <w:top w:val="none" w:sz="0" w:space="0" w:color="auto"/>
        <w:left w:val="none" w:sz="0" w:space="0" w:color="auto"/>
        <w:bottom w:val="none" w:sz="0" w:space="0" w:color="auto"/>
        <w:right w:val="none" w:sz="0" w:space="0" w:color="auto"/>
      </w:divBdr>
    </w:div>
    <w:div w:id="1742213268">
      <w:bodyDiv w:val="1"/>
      <w:marLeft w:val="0"/>
      <w:marRight w:val="0"/>
      <w:marTop w:val="0"/>
      <w:marBottom w:val="0"/>
      <w:divBdr>
        <w:top w:val="none" w:sz="0" w:space="0" w:color="auto"/>
        <w:left w:val="none" w:sz="0" w:space="0" w:color="auto"/>
        <w:bottom w:val="none" w:sz="0" w:space="0" w:color="auto"/>
        <w:right w:val="none" w:sz="0" w:space="0" w:color="auto"/>
      </w:divBdr>
    </w:div>
    <w:div w:id="1743018853">
      <w:bodyDiv w:val="1"/>
      <w:marLeft w:val="0"/>
      <w:marRight w:val="0"/>
      <w:marTop w:val="0"/>
      <w:marBottom w:val="0"/>
      <w:divBdr>
        <w:top w:val="none" w:sz="0" w:space="0" w:color="auto"/>
        <w:left w:val="none" w:sz="0" w:space="0" w:color="auto"/>
        <w:bottom w:val="none" w:sz="0" w:space="0" w:color="auto"/>
        <w:right w:val="none" w:sz="0" w:space="0" w:color="auto"/>
      </w:divBdr>
    </w:div>
    <w:div w:id="1743211353">
      <w:bodyDiv w:val="1"/>
      <w:marLeft w:val="0"/>
      <w:marRight w:val="0"/>
      <w:marTop w:val="0"/>
      <w:marBottom w:val="0"/>
      <w:divBdr>
        <w:top w:val="none" w:sz="0" w:space="0" w:color="auto"/>
        <w:left w:val="none" w:sz="0" w:space="0" w:color="auto"/>
        <w:bottom w:val="none" w:sz="0" w:space="0" w:color="auto"/>
        <w:right w:val="none" w:sz="0" w:space="0" w:color="auto"/>
      </w:divBdr>
    </w:div>
    <w:div w:id="1743405384">
      <w:bodyDiv w:val="1"/>
      <w:marLeft w:val="0"/>
      <w:marRight w:val="0"/>
      <w:marTop w:val="0"/>
      <w:marBottom w:val="0"/>
      <w:divBdr>
        <w:top w:val="none" w:sz="0" w:space="0" w:color="auto"/>
        <w:left w:val="none" w:sz="0" w:space="0" w:color="auto"/>
        <w:bottom w:val="none" w:sz="0" w:space="0" w:color="auto"/>
        <w:right w:val="none" w:sz="0" w:space="0" w:color="auto"/>
      </w:divBdr>
    </w:div>
    <w:div w:id="1743984744">
      <w:bodyDiv w:val="1"/>
      <w:marLeft w:val="0"/>
      <w:marRight w:val="0"/>
      <w:marTop w:val="0"/>
      <w:marBottom w:val="0"/>
      <w:divBdr>
        <w:top w:val="none" w:sz="0" w:space="0" w:color="auto"/>
        <w:left w:val="none" w:sz="0" w:space="0" w:color="auto"/>
        <w:bottom w:val="none" w:sz="0" w:space="0" w:color="auto"/>
        <w:right w:val="none" w:sz="0" w:space="0" w:color="auto"/>
      </w:divBdr>
    </w:div>
    <w:div w:id="1744109922">
      <w:bodyDiv w:val="1"/>
      <w:marLeft w:val="0"/>
      <w:marRight w:val="0"/>
      <w:marTop w:val="0"/>
      <w:marBottom w:val="0"/>
      <w:divBdr>
        <w:top w:val="none" w:sz="0" w:space="0" w:color="auto"/>
        <w:left w:val="none" w:sz="0" w:space="0" w:color="auto"/>
        <w:bottom w:val="none" w:sz="0" w:space="0" w:color="auto"/>
        <w:right w:val="none" w:sz="0" w:space="0" w:color="auto"/>
      </w:divBdr>
    </w:div>
    <w:div w:id="1744452367">
      <w:bodyDiv w:val="1"/>
      <w:marLeft w:val="0"/>
      <w:marRight w:val="0"/>
      <w:marTop w:val="0"/>
      <w:marBottom w:val="0"/>
      <w:divBdr>
        <w:top w:val="none" w:sz="0" w:space="0" w:color="auto"/>
        <w:left w:val="none" w:sz="0" w:space="0" w:color="auto"/>
        <w:bottom w:val="none" w:sz="0" w:space="0" w:color="auto"/>
        <w:right w:val="none" w:sz="0" w:space="0" w:color="auto"/>
      </w:divBdr>
    </w:div>
    <w:div w:id="1745445516">
      <w:bodyDiv w:val="1"/>
      <w:marLeft w:val="0"/>
      <w:marRight w:val="0"/>
      <w:marTop w:val="0"/>
      <w:marBottom w:val="0"/>
      <w:divBdr>
        <w:top w:val="none" w:sz="0" w:space="0" w:color="auto"/>
        <w:left w:val="none" w:sz="0" w:space="0" w:color="auto"/>
        <w:bottom w:val="none" w:sz="0" w:space="0" w:color="auto"/>
        <w:right w:val="none" w:sz="0" w:space="0" w:color="auto"/>
      </w:divBdr>
    </w:div>
    <w:div w:id="1746025892">
      <w:bodyDiv w:val="1"/>
      <w:marLeft w:val="0"/>
      <w:marRight w:val="0"/>
      <w:marTop w:val="0"/>
      <w:marBottom w:val="0"/>
      <w:divBdr>
        <w:top w:val="none" w:sz="0" w:space="0" w:color="auto"/>
        <w:left w:val="none" w:sz="0" w:space="0" w:color="auto"/>
        <w:bottom w:val="none" w:sz="0" w:space="0" w:color="auto"/>
        <w:right w:val="none" w:sz="0" w:space="0" w:color="auto"/>
      </w:divBdr>
    </w:div>
    <w:div w:id="1746340418">
      <w:bodyDiv w:val="1"/>
      <w:marLeft w:val="0"/>
      <w:marRight w:val="0"/>
      <w:marTop w:val="0"/>
      <w:marBottom w:val="0"/>
      <w:divBdr>
        <w:top w:val="none" w:sz="0" w:space="0" w:color="auto"/>
        <w:left w:val="none" w:sz="0" w:space="0" w:color="auto"/>
        <w:bottom w:val="none" w:sz="0" w:space="0" w:color="auto"/>
        <w:right w:val="none" w:sz="0" w:space="0" w:color="auto"/>
      </w:divBdr>
    </w:div>
    <w:div w:id="1746487448">
      <w:bodyDiv w:val="1"/>
      <w:marLeft w:val="0"/>
      <w:marRight w:val="0"/>
      <w:marTop w:val="0"/>
      <w:marBottom w:val="0"/>
      <w:divBdr>
        <w:top w:val="none" w:sz="0" w:space="0" w:color="auto"/>
        <w:left w:val="none" w:sz="0" w:space="0" w:color="auto"/>
        <w:bottom w:val="none" w:sz="0" w:space="0" w:color="auto"/>
        <w:right w:val="none" w:sz="0" w:space="0" w:color="auto"/>
      </w:divBdr>
    </w:div>
    <w:div w:id="1750032669">
      <w:bodyDiv w:val="1"/>
      <w:marLeft w:val="0"/>
      <w:marRight w:val="0"/>
      <w:marTop w:val="0"/>
      <w:marBottom w:val="0"/>
      <w:divBdr>
        <w:top w:val="none" w:sz="0" w:space="0" w:color="auto"/>
        <w:left w:val="none" w:sz="0" w:space="0" w:color="auto"/>
        <w:bottom w:val="none" w:sz="0" w:space="0" w:color="auto"/>
        <w:right w:val="none" w:sz="0" w:space="0" w:color="auto"/>
      </w:divBdr>
    </w:div>
    <w:div w:id="1750039352">
      <w:bodyDiv w:val="1"/>
      <w:marLeft w:val="0"/>
      <w:marRight w:val="0"/>
      <w:marTop w:val="0"/>
      <w:marBottom w:val="0"/>
      <w:divBdr>
        <w:top w:val="none" w:sz="0" w:space="0" w:color="auto"/>
        <w:left w:val="none" w:sz="0" w:space="0" w:color="auto"/>
        <w:bottom w:val="none" w:sz="0" w:space="0" w:color="auto"/>
        <w:right w:val="none" w:sz="0" w:space="0" w:color="auto"/>
      </w:divBdr>
    </w:div>
    <w:div w:id="1750081028">
      <w:bodyDiv w:val="1"/>
      <w:marLeft w:val="0"/>
      <w:marRight w:val="0"/>
      <w:marTop w:val="0"/>
      <w:marBottom w:val="0"/>
      <w:divBdr>
        <w:top w:val="none" w:sz="0" w:space="0" w:color="auto"/>
        <w:left w:val="none" w:sz="0" w:space="0" w:color="auto"/>
        <w:bottom w:val="none" w:sz="0" w:space="0" w:color="auto"/>
        <w:right w:val="none" w:sz="0" w:space="0" w:color="auto"/>
      </w:divBdr>
    </w:div>
    <w:div w:id="1750081660">
      <w:bodyDiv w:val="1"/>
      <w:marLeft w:val="0"/>
      <w:marRight w:val="0"/>
      <w:marTop w:val="0"/>
      <w:marBottom w:val="0"/>
      <w:divBdr>
        <w:top w:val="none" w:sz="0" w:space="0" w:color="auto"/>
        <w:left w:val="none" w:sz="0" w:space="0" w:color="auto"/>
        <w:bottom w:val="none" w:sz="0" w:space="0" w:color="auto"/>
        <w:right w:val="none" w:sz="0" w:space="0" w:color="auto"/>
      </w:divBdr>
    </w:div>
    <w:div w:id="1751073737">
      <w:bodyDiv w:val="1"/>
      <w:marLeft w:val="0"/>
      <w:marRight w:val="0"/>
      <w:marTop w:val="0"/>
      <w:marBottom w:val="0"/>
      <w:divBdr>
        <w:top w:val="none" w:sz="0" w:space="0" w:color="auto"/>
        <w:left w:val="none" w:sz="0" w:space="0" w:color="auto"/>
        <w:bottom w:val="none" w:sz="0" w:space="0" w:color="auto"/>
        <w:right w:val="none" w:sz="0" w:space="0" w:color="auto"/>
      </w:divBdr>
    </w:div>
    <w:div w:id="1751460983">
      <w:bodyDiv w:val="1"/>
      <w:marLeft w:val="0"/>
      <w:marRight w:val="0"/>
      <w:marTop w:val="0"/>
      <w:marBottom w:val="0"/>
      <w:divBdr>
        <w:top w:val="none" w:sz="0" w:space="0" w:color="auto"/>
        <w:left w:val="none" w:sz="0" w:space="0" w:color="auto"/>
        <w:bottom w:val="none" w:sz="0" w:space="0" w:color="auto"/>
        <w:right w:val="none" w:sz="0" w:space="0" w:color="auto"/>
      </w:divBdr>
    </w:div>
    <w:div w:id="1751536047">
      <w:bodyDiv w:val="1"/>
      <w:marLeft w:val="0"/>
      <w:marRight w:val="0"/>
      <w:marTop w:val="0"/>
      <w:marBottom w:val="0"/>
      <w:divBdr>
        <w:top w:val="none" w:sz="0" w:space="0" w:color="auto"/>
        <w:left w:val="none" w:sz="0" w:space="0" w:color="auto"/>
        <w:bottom w:val="none" w:sz="0" w:space="0" w:color="auto"/>
        <w:right w:val="none" w:sz="0" w:space="0" w:color="auto"/>
      </w:divBdr>
    </w:div>
    <w:div w:id="1752198627">
      <w:bodyDiv w:val="1"/>
      <w:marLeft w:val="0"/>
      <w:marRight w:val="0"/>
      <w:marTop w:val="0"/>
      <w:marBottom w:val="0"/>
      <w:divBdr>
        <w:top w:val="none" w:sz="0" w:space="0" w:color="auto"/>
        <w:left w:val="none" w:sz="0" w:space="0" w:color="auto"/>
        <w:bottom w:val="none" w:sz="0" w:space="0" w:color="auto"/>
        <w:right w:val="none" w:sz="0" w:space="0" w:color="auto"/>
      </w:divBdr>
    </w:div>
    <w:div w:id="1752510312">
      <w:bodyDiv w:val="1"/>
      <w:marLeft w:val="0"/>
      <w:marRight w:val="0"/>
      <w:marTop w:val="0"/>
      <w:marBottom w:val="0"/>
      <w:divBdr>
        <w:top w:val="none" w:sz="0" w:space="0" w:color="auto"/>
        <w:left w:val="none" w:sz="0" w:space="0" w:color="auto"/>
        <w:bottom w:val="none" w:sz="0" w:space="0" w:color="auto"/>
        <w:right w:val="none" w:sz="0" w:space="0" w:color="auto"/>
      </w:divBdr>
    </w:div>
    <w:div w:id="1752584351">
      <w:bodyDiv w:val="1"/>
      <w:marLeft w:val="0"/>
      <w:marRight w:val="0"/>
      <w:marTop w:val="0"/>
      <w:marBottom w:val="0"/>
      <w:divBdr>
        <w:top w:val="none" w:sz="0" w:space="0" w:color="auto"/>
        <w:left w:val="none" w:sz="0" w:space="0" w:color="auto"/>
        <w:bottom w:val="none" w:sz="0" w:space="0" w:color="auto"/>
        <w:right w:val="none" w:sz="0" w:space="0" w:color="auto"/>
      </w:divBdr>
    </w:div>
    <w:div w:id="1752727251">
      <w:bodyDiv w:val="1"/>
      <w:marLeft w:val="0"/>
      <w:marRight w:val="0"/>
      <w:marTop w:val="0"/>
      <w:marBottom w:val="0"/>
      <w:divBdr>
        <w:top w:val="none" w:sz="0" w:space="0" w:color="auto"/>
        <w:left w:val="none" w:sz="0" w:space="0" w:color="auto"/>
        <w:bottom w:val="none" w:sz="0" w:space="0" w:color="auto"/>
        <w:right w:val="none" w:sz="0" w:space="0" w:color="auto"/>
      </w:divBdr>
      <w:divsChild>
        <w:div w:id="1883588554">
          <w:marLeft w:val="480"/>
          <w:marRight w:val="0"/>
          <w:marTop w:val="0"/>
          <w:marBottom w:val="0"/>
          <w:divBdr>
            <w:top w:val="none" w:sz="0" w:space="0" w:color="auto"/>
            <w:left w:val="none" w:sz="0" w:space="0" w:color="auto"/>
            <w:bottom w:val="none" w:sz="0" w:space="0" w:color="auto"/>
            <w:right w:val="none" w:sz="0" w:space="0" w:color="auto"/>
          </w:divBdr>
        </w:div>
        <w:div w:id="897979303">
          <w:marLeft w:val="480"/>
          <w:marRight w:val="0"/>
          <w:marTop w:val="0"/>
          <w:marBottom w:val="0"/>
          <w:divBdr>
            <w:top w:val="none" w:sz="0" w:space="0" w:color="auto"/>
            <w:left w:val="none" w:sz="0" w:space="0" w:color="auto"/>
            <w:bottom w:val="none" w:sz="0" w:space="0" w:color="auto"/>
            <w:right w:val="none" w:sz="0" w:space="0" w:color="auto"/>
          </w:divBdr>
        </w:div>
        <w:div w:id="2001422333">
          <w:marLeft w:val="480"/>
          <w:marRight w:val="0"/>
          <w:marTop w:val="0"/>
          <w:marBottom w:val="0"/>
          <w:divBdr>
            <w:top w:val="none" w:sz="0" w:space="0" w:color="auto"/>
            <w:left w:val="none" w:sz="0" w:space="0" w:color="auto"/>
            <w:bottom w:val="none" w:sz="0" w:space="0" w:color="auto"/>
            <w:right w:val="none" w:sz="0" w:space="0" w:color="auto"/>
          </w:divBdr>
        </w:div>
        <w:div w:id="1603607499">
          <w:marLeft w:val="480"/>
          <w:marRight w:val="0"/>
          <w:marTop w:val="0"/>
          <w:marBottom w:val="0"/>
          <w:divBdr>
            <w:top w:val="none" w:sz="0" w:space="0" w:color="auto"/>
            <w:left w:val="none" w:sz="0" w:space="0" w:color="auto"/>
            <w:bottom w:val="none" w:sz="0" w:space="0" w:color="auto"/>
            <w:right w:val="none" w:sz="0" w:space="0" w:color="auto"/>
          </w:divBdr>
        </w:div>
        <w:div w:id="1108236352">
          <w:marLeft w:val="480"/>
          <w:marRight w:val="0"/>
          <w:marTop w:val="0"/>
          <w:marBottom w:val="0"/>
          <w:divBdr>
            <w:top w:val="none" w:sz="0" w:space="0" w:color="auto"/>
            <w:left w:val="none" w:sz="0" w:space="0" w:color="auto"/>
            <w:bottom w:val="none" w:sz="0" w:space="0" w:color="auto"/>
            <w:right w:val="none" w:sz="0" w:space="0" w:color="auto"/>
          </w:divBdr>
        </w:div>
        <w:div w:id="1126968594">
          <w:marLeft w:val="480"/>
          <w:marRight w:val="0"/>
          <w:marTop w:val="0"/>
          <w:marBottom w:val="0"/>
          <w:divBdr>
            <w:top w:val="none" w:sz="0" w:space="0" w:color="auto"/>
            <w:left w:val="none" w:sz="0" w:space="0" w:color="auto"/>
            <w:bottom w:val="none" w:sz="0" w:space="0" w:color="auto"/>
            <w:right w:val="none" w:sz="0" w:space="0" w:color="auto"/>
          </w:divBdr>
        </w:div>
        <w:div w:id="727461009">
          <w:marLeft w:val="480"/>
          <w:marRight w:val="0"/>
          <w:marTop w:val="0"/>
          <w:marBottom w:val="0"/>
          <w:divBdr>
            <w:top w:val="none" w:sz="0" w:space="0" w:color="auto"/>
            <w:left w:val="none" w:sz="0" w:space="0" w:color="auto"/>
            <w:bottom w:val="none" w:sz="0" w:space="0" w:color="auto"/>
            <w:right w:val="none" w:sz="0" w:space="0" w:color="auto"/>
          </w:divBdr>
        </w:div>
        <w:div w:id="1096824781">
          <w:marLeft w:val="480"/>
          <w:marRight w:val="0"/>
          <w:marTop w:val="0"/>
          <w:marBottom w:val="0"/>
          <w:divBdr>
            <w:top w:val="none" w:sz="0" w:space="0" w:color="auto"/>
            <w:left w:val="none" w:sz="0" w:space="0" w:color="auto"/>
            <w:bottom w:val="none" w:sz="0" w:space="0" w:color="auto"/>
            <w:right w:val="none" w:sz="0" w:space="0" w:color="auto"/>
          </w:divBdr>
        </w:div>
        <w:div w:id="1529831356">
          <w:marLeft w:val="480"/>
          <w:marRight w:val="0"/>
          <w:marTop w:val="0"/>
          <w:marBottom w:val="0"/>
          <w:divBdr>
            <w:top w:val="none" w:sz="0" w:space="0" w:color="auto"/>
            <w:left w:val="none" w:sz="0" w:space="0" w:color="auto"/>
            <w:bottom w:val="none" w:sz="0" w:space="0" w:color="auto"/>
            <w:right w:val="none" w:sz="0" w:space="0" w:color="auto"/>
          </w:divBdr>
        </w:div>
        <w:div w:id="1565869670">
          <w:marLeft w:val="480"/>
          <w:marRight w:val="0"/>
          <w:marTop w:val="0"/>
          <w:marBottom w:val="0"/>
          <w:divBdr>
            <w:top w:val="none" w:sz="0" w:space="0" w:color="auto"/>
            <w:left w:val="none" w:sz="0" w:space="0" w:color="auto"/>
            <w:bottom w:val="none" w:sz="0" w:space="0" w:color="auto"/>
            <w:right w:val="none" w:sz="0" w:space="0" w:color="auto"/>
          </w:divBdr>
        </w:div>
        <w:div w:id="1435319637">
          <w:marLeft w:val="480"/>
          <w:marRight w:val="0"/>
          <w:marTop w:val="0"/>
          <w:marBottom w:val="0"/>
          <w:divBdr>
            <w:top w:val="none" w:sz="0" w:space="0" w:color="auto"/>
            <w:left w:val="none" w:sz="0" w:space="0" w:color="auto"/>
            <w:bottom w:val="none" w:sz="0" w:space="0" w:color="auto"/>
            <w:right w:val="none" w:sz="0" w:space="0" w:color="auto"/>
          </w:divBdr>
        </w:div>
        <w:div w:id="75245398">
          <w:marLeft w:val="480"/>
          <w:marRight w:val="0"/>
          <w:marTop w:val="0"/>
          <w:marBottom w:val="0"/>
          <w:divBdr>
            <w:top w:val="none" w:sz="0" w:space="0" w:color="auto"/>
            <w:left w:val="none" w:sz="0" w:space="0" w:color="auto"/>
            <w:bottom w:val="none" w:sz="0" w:space="0" w:color="auto"/>
            <w:right w:val="none" w:sz="0" w:space="0" w:color="auto"/>
          </w:divBdr>
        </w:div>
        <w:div w:id="571428828">
          <w:marLeft w:val="480"/>
          <w:marRight w:val="0"/>
          <w:marTop w:val="0"/>
          <w:marBottom w:val="0"/>
          <w:divBdr>
            <w:top w:val="none" w:sz="0" w:space="0" w:color="auto"/>
            <w:left w:val="none" w:sz="0" w:space="0" w:color="auto"/>
            <w:bottom w:val="none" w:sz="0" w:space="0" w:color="auto"/>
            <w:right w:val="none" w:sz="0" w:space="0" w:color="auto"/>
          </w:divBdr>
        </w:div>
        <w:div w:id="964964858">
          <w:marLeft w:val="480"/>
          <w:marRight w:val="0"/>
          <w:marTop w:val="0"/>
          <w:marBottom w:val="0"/>
          <w:divBdr>
            <w:top w:val="none" w:sz="0" w:space="0" w:color="auto"/>
            <w:left w:val="none" w:sz="0" w:space="0" w:color="auto"/>
            <w:bottom w:val="none" w:sz="0" w:space="0" w:color="auto"/>
            <w:right w:val="none" w:sz="0" w:space="0" w:color="auto"/>
          </w:divBdr>
        </w:div>
        <w:div w:id="1683896549">
          <w:marLeft w:val="480"/>
          <w:marRight w:val="0"/>
          <w:marTop w:val="0"/>
          <w:marBottom w:val="0"/>
          <w:divBdr>
            <w:top w:val="none" w:sz="0" w:space="0" w:color="auto"/>
            <w:left w:val="none" w:sz="0" w:space="0" w:color="auto"/>
            <w:bottom w:val="none" w:sz="0" w:space="0" w:color="auto"/>
            <w:right w:val="none" w:sz="0" w:space="0" w:color="auto"/>
          </w:divBdr>
        </w:div>
        <w:div w:id="1184585938">
          <w:marLeft w:val="480"/>
          <w:marRight w:val="0"/>
          <w:marTop w:val="0"/>
          <w:marBottom w:val="0"/>
          <w:divBdr>
            <w:top w:val="none" w:sz="0" w:space="0" w:color="auto"/>
            <w:left w:val="none" w:sz="0" w:space="0" w:color="auto"/>
            <w:bottom w:val="none" w:sz="0" w:space="0" w:color="auto"/>
            <w:right w:val="none" w:sz="0" w:space="0" w:color="auto"/>
          </w:divBdr>
        </w:div>
        <w:div w:id="460615298">
          <w:marLeft w:val="480"/>
          <w:marRight w:val="0"/>
          <w:marTop w:val="0"/>
          <w:marBottom w:val="0"/>
          <w:divBdr>
            <w:top w:val="none" w:sz="0" w:space="0" w:color="auto"/>
            <w:left w:val="none" w:sz="0" w:space="0" w:color="auto"/>
            <w:bottom w:val="none" w:sz="0" w:space="0" w:color="auto"/>
            <w:right w:val="none" w:sz="0" w:space="0" w:color="auto"/>
          </w:divBdr>
        </w:div>
        <w:div w:id="262735496">
          <w:marLeft w:val="480"/>
          <w:marRight w:val="0"/>
          <w:marTop w:val="0"/>
          <w:marBottom w:val="0"/>
          <w:divBdr>
            <w:top w:val="none" w:sz="0" w:space="0" w:color="auto"/>
            <w:left w:val="none" w:sz="0" w:space="0" w:color="auto"/>
            <w:bottom w:val="none" w:sz="0" w:space="0" w:color="auto"/>
            <w:right w:val="none" w:sz="0" w:space="0" w:color="auto"/>
          </w:divBdr>
        </w:div>
        <w:div w:id="540284966">
          <w:marLeft w:val="480"/>
          <w:marRight w:val="0"/>
          <w:marTop w:val="0"/>
          <w:marBottom w:val="0"/>
          <w:divBdr>
            <w:top w:val="none" w:sz="0" w:space="0" w:color="auto"/>
            <w:left w:val="none" w:sz="0" w:space="0" w:color="auto"/>
            <w:bottom w:val="none" w:sz="0" w:space="0" w:color="auto"/>
            <w:right w:val="none" w:sz="0" w:space="0" w:color="auto"/>
          </w:divBdr>
        </w:div>
        <w:div w:id="182130531">
          <w:marLeft w:val="480"/>
          <w:marRight w:val="0"/>
          <w:marTop w:val="0"/>
          <w:marBottom w:val="0"/>
          <w:divBdr>
            <w:top w:val="none" w:sz="0" w:space="0" w:color="auto"/>
            <w:left w:val="none" w:sz="0" w:space="0" w:color="auto"/>
            <w:bottom w:val="none" w:sz="0" w:space="0" w:color="auto"/>
            <w:right w:val="none" w:sz="0" w:space="0" w:color="auto"/>
          </w:divBdr>
        </w:div>
        <w:div w:id="930504901">
          <w:marLeft w:val="480"/>
          <w:marRight w:val="0"/>
          <w:marTop w:val="0"/>
          <w:marBottom w:val="0"/>
          <w:divBdr>
            <w:top w:val="none" w:sz="0" w:space="0" w:color="auto"/>
            <w:left w:val="none" w:sz="0" w:space="0" w:color="auto"/>
            <w:bottom w:val="none" w:sz="0" w:space="0" w:color="auto"/>
            <w:right w:val="none" w:sz="0" w:space="0" w:color="auto"/>
          </w:divBdr>
        </w:div>
        <w:div w:id="442917830">
          <w:marLeft w:val="480"/>
          <w:marRight w:val="0"/>
          <w:marTop w:val="0"/>
          <w:marBottom w:val="0"/>
          <w:divBdr>
            <w:top w:val="none" w:sz="0" w:space="0" w:color="auto"/>
            <w:left w:val="none" w:sz="0" w:space="0" w:color="auto"/>
            <w:bottom w:val="none" w:sz="0" w:space="0" w:color="auto"/>
            <w:right w:val="none" w:sz="0" w:space="0" w:color="auto"/>
          </w:divBdr>
        </w:div>
        <w:div w:id="1235355336">
          <w:marLeft w:val="480"/>
          <w:marRight w:val="0"/>
          <w:marTop w:val="0"/>
          <w:marBottom w:val="0"/>
          <w:divBdr>
            <w:top w:val="none" w:sz="0" w:space="0" w:color="auto"/>
            <w:left w:val="none" w:sz="0" w:space="0" w:color="auto"/>
            <w:bottom w:val="none" w:sz="0" w:space="0" w:color="auto"/>
            <w:right w:val="none" w:sz="0" w:space="0" w:color="auto"/>
          </w:divBdr>
        </w:div>
        <w:div w:id="561526958">
          <w:marLeft w:val="480"/>
          <w:marRight w:val="0"/>
          <w:marTop w:val="0"/>
          <w:marBottom w:val="0"/>
          <w:divBdr>
            <w:top w:val="none" w:sz="0" w:space="0" w:color="auto"/>
            <w:left w:val="none" w:sz="0" w:space="0" w:color="auto"/>
            <w:bottom w:val="none" w:sz="0" w:space="0" w:color="auto"/>
            <w:right w:val="none" w:sz="0" w:space="0" w:color="auto"/>
          </w:divBdr>
        </w:div>
        <w:div w:id="79916791">
          <w:marLeft w:val="480"/>
          <w:marRight w:val="0"/>
          <w:marTop w:val="0"/>
          <w:marBottom w:val="0"/>
          <w:divBdr>
            <w:top w:val="none" w:sz="0" w:space="0" w:color="auto"/>
            <w:left w:val="none" w:sz="0" w:space="0" w:color="auto"/>
            <w:bottom w:val="none" w:sz="0" w:space="0" w:color="auto"/>
            <w:right w:val="none" w:sz="0" w:space="0" w:color="auto"/>
          </w:divBdr>
        </w:div>
        <w:div w:id="839075871">
          <w:marLeft w:val="480"/>
          <w:marRight w:val="0"/>
          <w:marTop w:val="0"/>
          <w:marBottom w:val="0"/>
          <w:divBdr>
            <w:top w:val="none" w:sz="0" w:space="0" w:color="auto"/>
            <w:left w:val="none" w:sz="0" w:space="0" w:color="auto"/>
            <w:bottom w:val="none" w:sz="0" w:space="0" w:color="auto"/>
            <w:right w:val="none" w:sz="0" w:space="0" w:color="auto"/>
          </w:divBdr>
        </w:div>
        <w:div w:id="1843931840">
          <w:marLeft w:val="480"/>
          <w:marRight w:val="0"/>
          <w:marTop w:val="0"/>
          <w:marBottom w:val="0"/>
          <w:divBdr>
            <w:top w:val="none" w:sz="0" w:space="0" w:color="auto"/>
            <w:left w:val="none" w:sz="0" w:space="0" w:color="auto"/>
            <w:bottom w:val="none" w:sz="0" w:space="0" w:color="auto"/>
            <w:right w:val="none" w:sz="0" w:space="0" w:color="auto"/>
          </w:divBdr>
        </w:div>
        <w:div w:id="161825578">
          <w:marLeft w:val="480"/>
          <w:marRight w:val="0"/>
          <w:marTop w:val="0"/>
          <w:marBottom w:val="0"/>
          <w:divBdr>
            <w:top w:val="none" w:sz="0" w:space="0" w:color="auto"/>
            <w:left w:val="none" w:sz="0" w:space="0" w:color="auto"/>
            <w:bottom w:val="none" w:sz="0" w:space="0" w:color="auto"/>
            <w:right w:val="none" w:sz="0" w:space="0" w:color="auto"/>
          </w:divBdr>
        </w:div>
        <w:div w:id="1299066271">
          <w:marLeft w:val="480"/>
          <w:marRight w:val="0"/>
          <w:marTop w:val="0"/>
          <w:marBottom w:val="0"/>
          <w:divBdr>
            <w:top w:val="none" w:sz="0" w:space="0" w:color="auto"/>
            <w:left w:val="none" w:sz="0" w:space="0" w:color="auto"/>
            <w:bottom w:val="none" w:sz="0" w:space="0" w:color="auto"/>
            <w:right w:val="none" w:sz="0" w:space="0" w:color="auto"/>
          </w:divBdr>
        </w:div>
        <w:div w:id="1267884641">
          <w:marLeft w:val="480"/>
          <w:marRight w:val="0"/>
          <w:marTop w:val="0"/>
          <w:marBottom w:val="0"/>
          <w:divBdr>
            <w:top w:val="none" w:sz="0" w:space="0" w:color="auto"/>
            <w:left w:val="none" w:sz="0" w:space="0" w:color="auto"/>
            <w:bottom w:val="none" w:sz="0" w:space="0" w:color="auto"/>
            <w:right w:val="none" w:sz="0" w:space="0" w:color="auto"/>
          </w:divBdr>
        </w:div>
        <w:div w:id="1165852312">
          <w:marLeft w:val="480"/>
          <w:marRight w:val="0"/>
          <w:marTop w:val="0"/>
          <w:marBottom w:val="0"/>
          <w:divBdr>
            <w:top w:val="none" w:sz="0" w:space="0" w:color="auto"/>
            <w:left w:val="none" w:sz="0" w:space="0" w:color="auto"/>
            <w:bottom w:val="none" w:sz="0" w:space="0" w:color="auto"/>
            <w:right w:val="none" w:sz="0" w:space="0" w:color="auto"/>
          </w:divBdr>
        </w:div>
        <w:div w:id="715936984">
          <w:marLeft w:val="480"/>
          <w:marRight w:val="0"/>
          <w:marTop w:val="0"/>
          <w:marBottom w:val="0"/>
          <w:divBdr>
            <w:top w:val="none" w:sz="0" w:space="0" w:color="auto"/>
            <w:left w:val="none" w:sz="0" w:space="0" w:color="auto"/>
            <w:bottom w:val="none" w:sz="0" w:space="0" w:color="auto"/>
            <w:right w:val="none" w:sz="0" w:space="0" w:color="auto"/>
          </w:divBdr>
        </w:div>
        <w:div w:id="59795212">
          <w:marLeft w:val="480"/>
          <w:marRight w:val="0"/>
          <w:marTop w:val="0"/>
          <w:marBottom w:val="0"/>
          <w:divBdr>
            <w:top w:val="none" w:sz="0" w:space="0" w:color="auto"/>
            <w:left w:val="none" w:sz="0" w:space="0" w:color="auto"/>
            <w:bottom w:val="none" w:sz="0" w:space="0" w:color="auto"/>
            <w:right w:val="none" w:sz="0" w:space="0" w:color="auto"/>
          </w:divBdr>
        </w:div>
        <w:div w:id="1641687601">
          <w:marLeft w:val="480"/>
          <w:marRight w:val="0"/>
          <w:marTop w:val="0"/>
          <w:marBottom w:val="0"/>
          <w:divBdr>
            <w:top w:val="none" w:sz="0" w:space="0" w:color="auto"/>
            <w:left w:val="none" w:sz="0" w:space="0" w:color="auto"/>
            <w:bottom w:val="none" w:sz="0" w:space="0" w:color="auto"/>
            <w:right w:val="none" w:sz="0" w:space="0" w:color="auto"/>
          </w:divBdr>
        </w:div>
        <w:div w:id="967927923">
          <w:marLeft w:val="480"/>
          <w:marRight w:val="0"/>
          <w:marTop w:val="0"/>
          <w:marBottom w:val="0"/>
          <w:divBdr>
            <w:top w:val="none" w:sz="0" w:space="0" w:color="auto"/>
            <w:left w:val="none" w:sz="0" w:space="0" w:color="auto"/>
            <w:bottom w:val="none" w:sz="0" w:space="0" w:color="auto"/>
            <w:right w:val="none" w:sz="0" w:space="0" w:color="auto"/>
          </w:divBdr>
        </w:div>
        <w:div w:id="623657570">
          <w:marLeft w:val="480"/>
          <w:marRight w:val="0"/>
          <w:marTop w:val="0"/>
          <w:marBottom w:val="0"/>
          <w:divBdr>
            <w:top w:val="none" w:sz="0" w:space="0" w:color="auto"/>
            <w:left w:val="none" w:sz="0" w:space="0" w:color="auto"/>
            <w:bottom w:val="none" w:sz="0" w:space="0" w:color="auto"/>
            <w:right w:val="none" w:sz="0" w:space="0" w:color="auto"/>
          </w:divBdr>
        </w:div>
        <w:div w:id="1059136503">
          <w:marLeft w:val="480"/>
          <w:marRight w:val="0"/>
          <w:marTop w:val="0"/>
          <w:marBottom w:val="0"/>
          <w:divBdr>
            <w:top w:val="none" w:sz="0" w:space="0" w:color="auto"/>
            <w:left w:val="none" w:sz="0" w:space="0" w:color="auto"/>
            <w:bottom w:val="none" w:sz="0" w:space="0" w:color="auto"/>
            <w:right w:val="none" w:sz="0" w:space="0" w:color="auto"/>
          </w:divBdr>
        </w:div>
        <w:div w:id="1573658680">
          <w:marLeft w:val="480"/>
          <w:marRight w:val="0"/>
          <w:marTop w:val="0"/>
          <w:marBottom w:val="0"/>
          <w:divBdr>
            <w:top w:val="none" w:sz="0" w:space="0" w:color="auto"/>
            <w:left w:val="none" w:sz="0" w:space="0" w:color="auto"/>
            <w:bottom w:val="none" w:sz="0" w:space="0" w:color="auto"/>
            <w:right w:val="none" w:sz="0" w:space="0" w:color="auto"/>
          </w:divBdr>
        </w:div>
        <w:div w:id="593129730">
          <w:marLeft w:val="480"/>
          <w:marRight w:val="0"/>
          <w:marTop w:val="0"/>
          <w:marBottom w:val="0"/>
          <w:divBdr>
            <w:top w:val="none" w:sz="0" w:space="0" w:color="auto"/>
            <w:left w:val="none" w:sz="0" w:space="0" w:color="auto"/>
            <w:bottom w:val="none" w:sz="0" w:space="0" w:color="auto"/>
            <w:right w:val="none" w:sz="0" w:space="0" w:color="auto"/>
          </w:divBdr>
        </w:div>
        <w:div w:id="141898439">
          <w:marLeft w:val="480"/>
          <w:marRight w:val="0"/>
          <w:marTop w:val="0"/>
          <w:marBottom w:val="0"/>
          <w:divBdr>
            <w:top w:val="none" w:sz="0" w:space="0" w:color="auto"/>
            <w:left w:val="none" w:sz="0" w:space="0" w:color="auto"/>
            <w:bottom w:val="none" w:sz="0" w:space="0" w:color="auto"/>
            <w:right w:val="none" w:sz="0" w:space="0" w:color="auto"/>
          </w:divBdr>
        </w:div>
        <w:div w:id="333339599">
          <w:marLeft w:val="480"/>
          <w:marRight w:val="0"/>
          <w:marTop w:val="0"/>
          <w:marBottom w:val="0"/>
          <w:divBdr>
            <w:top w:val="none" w:sz="0" w:space="0" w:color="auto"/>
            <w:left w:val="none" w:sz="0" w:space="0" w:color="auto"/>
            <w:bottom w:val="none" w:sz="0" w:space="0" w:color="auto"/>
            <w:right w:val="none" w:sz="0" w:space="0" w:color="auto"/>
          </w:divBdr>
        </w:div>
        <w:div w:id="743796575">
          <w:marLeft w:val="480"/>
          <w:marRight w:val="0"/>
          <w:marTop w:val="0"/>
          <w:marBottom w:val="0"/>
          <w:divBdr>
            <w:top w:val="none" w:sz="0" w:space="0" w:color="auto"/>
            <w:left w:val="none" w:sz="0" w:space="0" w:color="auto"/>
            <w:bottom w:val="none" w:sz="0" w:space="0" w:color="auto"/>
            <w:right w:val="none" w:sz="0" w:space="0" w:color="auto"/>
          </w:divBdr>
        </w:div>
        <w:div w:id="1082019930">
          <w:marLeft w:val="480"/>
          <w:marRight w:val="0"/>
          <w:marTop w:val="0"/>
          <w:marBottom w:val="0"/>
          <w:divBdr>
            <w:top w:val="none" w:sz="0" w:space="0" w:color="auto"/>
            <w:left w:val="none" w:sz="0" w:space="0" w:color="auto"/>
            <w:bottom w:val="none" w:sz="0" w:space="0" w:color="auto"/>
            <w:right w:val="none" w:sz="0" w:space="0" w:color="auto"/>
          </w:divBdr>
        </w:div>
        <w:div w:id="1067220217">
          <w:marLeft w:val="480"/>
          <w:marRight w:val="0"/>
          <w:marTop w:val="0"/>
          <w:marBottom w:val="0"/>
          <w:divBdr>
            <w:top w:val="none" w:sz="0" w:space="0" w:color="auto"/>
            <w:left w:val="none" w:sz="0" w:space="0" w:color="auto"/>
            <w:bottom w:val="none" w:sz="0" w:space="0" w:color="auto"/>
            <w:right w:val="none" w:sz="0" w:space="0" w:color="auto"/>
          </w:divBdr>
        </w:div>
        <w:div w:id="32268487">
          <w:marLeft w:val="480"/>
          <w:marRight w:val="0"/>
          <w:marTop w:val="0"/>
          <w:marBottom w:val="0"/>
          <w:divBdr>
            <w:top w:val="none" w:sz="0" w:space="0" w:color="auto"/>
            <w:left w:val="none" w:sz="0" w:space="0" w:color="auto"/>
            <w:bottom w:val="none" w:sz="0" w:space="0" w:color="auto"/>
            <w:right w:val="none" w:sz="0" w:space="0" w:color="auto"/>
          </w:divBdr>
        </w:div>
        <w:div w:id="1612778592">
          <w:marLeft w:val="480"/>
          <w:marRight w:val="0"/>
          <w:marTop w:val="0"/>
          <w:marBottom w:val="0"/>
          <w:divBdr>
            <w:top w:val="none" w:sz="0" w:space="0" w:color="auto"/>
            <w:left w:val="none" w:sz="0" w:space="0" w:color="auto"/>
            <w:bottom w:val="none" w:sz="0" w:space="0" w:color="auto"/>
            <w:right w:val="none" w:sz="0" w:space="0" w:color="auto"/>
          </w:divBdr>
        </w:div>
        <w:div w:id="1255431724">
          <w:marLeft w:val="480"/>
          <w:marRight w:val="0"/>
          <w:marTop w:val="0"/>
          <w:marBottom w:val="0"/>
          <w:divBdr>
            <w:top w:val="none" w:sz="0" w:space="0" w:color="auto"/>
            <w:left w:val="none" w:sz="0" w:space="0" w:color="auto"/>
            <w:bottom w:val="none" w:sz="0" w:space="0" w:color="auto"/>
            <w:right w:val="none" w:sz="0" w:space="0" w:color="auto"/>
          </w:divBdr>
        </w:div>
        <w:div w:id="1378049474">
          <w:marLeft w:val="480"/>
          <w:marRight w:val="0"/>
          <w:marTop w:val="0"/>
          <w:marBottom w:val="0"/>
          <w:divBdr>
            <w:top w:val="none" w:sz="0" w:space="0" w:color="auto"/>
            <w:left w:val="none" w:sz="0" w:space="0" w:color="auto"/>
            <w:bottom w:val="none" w:sz="0" w:space="0" w:color="auto"/>
            <w:right w:val="none" w:sz="0" w:space="0" w:color="auto"/>
          </w:divBdr>
        </w:div>
        <w:div w:id="73672621">
          <w:marLeft w:val="480"/>
          <w:marRight w:val="0"/>
          <w:marTop w:val="0"/>
          <w:marBottom w:val="0"/>
          <w:divBdr>
            <w:top w:val="none" w:sz="0" w:space="0" w:color="auto"/>
            <w:left w:val="none" w:sz="0" w:space="0" w:color="auto"/>
            <w:bottom w:val="none" w:sz="0" w:space="0" w:color="auto"/>
            <w:right w:val="none" w:sz="0" w:space="0" w:color="auto"/>
          </w:divBdr>
        </w:div>
        <w:div w:id="713888149">
          <w:marLeft w:val="480"/>
          <w:marRight w:val="0"/>
          <w:marTop w:val="0"/>
          <w:marBottom w:val="0"/>
          <w:divBdr>
            <w:top w:val="none" w:sz="0" w:space="0" w:color="auto"/>
            <w:left w:val="none" w:sz="0" w:space="0" w:color="auto"/>
            <w:bottom w:val="none" w:sz="0" w:space="0" w:color="auto"/>
            <w:right w:val="none" w:sz="0" w:space="0" w:color="auto"/>
          </w:divBdr>
        </w:div>
        <w:div w:id="438138938">
          <w:marLeft w:val="480"/>
          <w:marRight w:val="0"/>
          <w:marTop w:val="0"/>
          <w:marBottom w:val="0"/>
          <w:divBdr>
            <w:top w:val="none" w:sz="0" w:space="0" w:color="auto"/>
            <w:left w:val="none" w:sz="0" w:space="0" w:color="auto"/>
            <w:bottom w:val="none" w:sz="0" w:space="0" w:color="auto"/>
            <w:right w:val="none" w:sz="0" w:space="0" w:color="auto"/>
          </w:divBdr>
        </w:div>
        <w:div w:id="1889299953">
          <w:marLeft w:val="480"/>
          <w:marRight w:val="0"/>
          <w:marTop w:val="0"/>
          <w:marBottom w:val="0"/>
          <w:divBdr>
            <w:top w:val="none" w:sz="0" w:space="0" w:color="auto"/>
            <w:left w:val="none" w:sz="0" w:space="0" w:color="auto"/>
            <w:bottom w:val="none" w:sz="0" w:space="0" w:color="auto"/>
            <w:right w:val="none" w:sz="0" w:space="0" w:color="auto"/>
          </w:divBdr>
        </w:div>
        <w:div w:id="1289749014">
          <w:marLeft w:val="480"/>
          <w:marRight w:val="0"/>
          <w:marTop w:val="0"/>
          <w:marBottom w:val="0"/>
          <w:divBdr>
            <w:top w:val="none" w:sz="0" w:space="0" w:color="auto"/>
            <w:left w:val="none" w:sz="0" w:space="0" w:color="auto"/>
            <w:bottom w:val="none" w:sz="0" w:space="0" w:color="auto"/>
            <w:right w:val="none" w:sz="0" w:space="0" w:color="auto"/>
          </w:divBdr>
        </w:div>
        <w:div w:id="376317250">
          <w:marLeft w:val="480"/>
          <w:marRight w:val="0"/>
          <w:marTop w:val="0"/>
          <w:marBottom w:val="0"/>
          <w:divBdr>
            <w:top w:val="none" w:sz="0" w:space="0" w:color="auto"/>
            <w:left w:val="none" w:sz="0" w:space="0" w:color="auto"/>
            <w:bottom w:val="none" w:sz="0" w:space="0" w:color="auto"/>
            <w:right w:val="none" w:sz="0" w:space="0" w:color="auto"/>
          </w:divBdr>
        </w:div>
        <w:div w:id="1741902104">
          <w:marLeft w:val="480"/>
          <w:marRight w:val="0"/>
          <w:marTop w:val="0"/>
          <w:marBottom w:val="0"/>
          <w:divBdr>
            <w:top w:val="none" w:sz="0" w:space="0" w:color="auto"/>
            <w:left w:val="none" w:sz="0" w:space="0" w:color="auto"/>
            <w:bottom w:val="none" w:sz="0" w:space="0" w:color="auto"/>
            <w:right w:val="none" w:sz="0" w:space="0" w:color="auto"/>
          </w:divBdr>
        </w:div>
        <w:div w:id="521361328">
          <w:marLeft w:val="480"/>
          <w:marRight w:val="0"/>
          <w:marTop w:val="0"/>
          <w:marBottom w:val="0"/>
          <w:divBdr>
            <w:top w:val="none" w:sz="0" w:space="0" w:color="auto"/>
            <w:left w:val="none" w:sz="0" w:space="0" w:color="auto"/>
            <w:bottom w:val="none" w:sz="0" w:space="0" w:color="auto"/>
            <w:right w:val="none" w:sz="0" w:space="0" w:color="auto"/>
          </w:divBdr>
        </w:div>
        <w:div w:id="190070532">
          <w:marLeft w:val="480"/>
          <w:marRight w:val="0"/>
          <w:marTop w:val="0"/>
          <w:marBottom w:val="0"/>
          <w:divBdr>
            <w:top w:val="none" w:sz="0" w:space="0" w:color="auto"/>
            <w:left w:val="none" w:sz="0" w:space="0" w:color="auto"/>
            <w:bottom w:val="none" w:sz="0" w:space="0" w:color="auto"/>
            <w:right w:val="none" w:sz="0" w:space="0" w:color="auto"/>
          </w:divBdr>
        </w:div>
        <w:div w:id="686449644">
          <w:marLeft w:val="480"/>
          <w:marRight w:val="0"/>
          <w:marTop w:val="0"/>
          <w:marBottom w:val="0"/>
          <w:divBdr>
            <w:top w:val="none" w:sz="0" w:space="0" w:color="auto"/>
            <w:left w:val="none" w:sz="0" w:space="0" w:color="auto"/>
            <w:bottom w:val="none" w:sz="0" w:space="0" w:color="auto"/>
            <w:right w:val="none" w:sz="0" w:space="0" w:color="auto"/>
          </w:divBdr>
        </w:div>
        <w:div w:id="177352167">
          <w:marLeft w:val="480"/>
          <w:marRight w:val="0"/>
          <w:marTop w:val="0"/>
          <w:marBottom w:val="0"/>
          <w:divBdr>
            <w:top w:val="none" w:sz="0" w:space="0" w:color="auto"/>
            <w:left w:val="none" w:sz="0" w:space="0" w:color="auto"/>
            <w:bottom w:val="none" w:sz="0" w:space="0" w:color="auto"/>
            <w:right w:val="none" w:sz="0" w:space="0" w:color="auto"/>
          </w:divBdr>
        </w:div>
        <w:div w:id="2128153849">
          <w:marLeft w:val="480"/>
          <w:marRight w:val="0"/>
          <w:marTop w:val="0"/>
          <w:marBottom w:val="0"/>
          <w:divBdr>
            <w:top w:val="none" w:sz="0" w:space="0" w:color="auto"/>
            <w:left w:val="none" w:sz="0" w:space="0" w:color="auto"/>
            <w:bottom w:val="none" w:sz="0" w:space="0" w:color="auto"/>
            <w:right w:val="none" w:sz="0" w:space="0" w:color="auto"/>
          </w:divBdr>
        </w:div>
        <w:div w:id="1264806568">
          <w:marLeft w:val="480"/>
          <w:marRight w:val="0"/>
          <w:marTop w:val="0"/>
          <w:marBottom w:val="0"/>
          <w:divBdr>
            <w:top w:val="none" w:sz="0" w:space="0" w:color="auto"/>
            <w:left w:val="none" w:sz="0" w:space="0" w:color="auto"/>
            <w:bottom w:val="none" w:sz="0" w:space="0" w:color="auto"/>
            <w:right w:val="none" w:sz="0" w:space="0" w:color="auto"/>
          </w:divBdr>
        </w:div>
        <w:div w:id="1282229716">
          <w:marLeft w:val="480"/>
          <w:marRight w:val="0"/>
          <w:marTop w:val="0"/>
          <w:marBottom w:val="0"/>
          <w:divBdr>
            <w:top w:val="none" w:sz="0" w:space="0" w:color="auto"/>
            <w:left w:val="none" w:sz="0" w:space="0" w:color="auto"/>
            <w:bottom w:val="none" w:sz="0" w:space="0" w:color="auto"/>
            <w:right w:val="none" w:sz="0" w:space="0" w:color="auto"/>
          </w:divBdr>
        </w:div>
        <w:div w:id="2021157257">
          <w:marLeft w:val="480"/>
          <w:marRight w:val="0"/>
          <w:marTop w:val="0"/>
          <w:marBottom w:val="0"/>
          <w:divBdr>
            <w:top w:val="none" w:sz="0" w:space="0" w:color="auto"/>
            <w:left w:val="none" w:sz="0" w:space="0" w:color="auto"/>
            <w:bottom w:val="none" w:sz="0" w:space="0" w:color="auto"/>
            <w:right w:val="none" w:sz="0" w:space="0" w:color="auto"/>
          </w:divBdr>
        </w:div>
        <w:div w:id="1656762707">
          <w:marLeft w:val="480"/>
          <w:marRight w:val="0"/>
          <w:marTop w:val="0"/>
          <w:marBottom w:val="0"/>
          <w:divBdr>
            <w:top w:val="none" w:sz="0" w:space="0" w:color="auto"/>
            <w:left w:val="none" w:sz="0" w:space="0" w:color="auto"/>
            <w:bottom w:val="none" w:sz="0" w:space="0" w:color="auto"/>
            <w:right w:val="none" w:sz="0" w:space="0" w:color="auto"/>
          </w:divBdr>
        </w:div>
        <w:div w:id="1575048923">
          <w:marLeft w:val="480"/>
          <w:marRight w:val="0"/>
          <w:marTop w:val="0"/>
          <w:marBottom w:val="0"/>
          <w:divBdr>
            <w:top w:val="none" w:sz="0" w:space="0" w:color="auto"/>
            <w:left w:val="none" w:sz="0" w:space="0" w:color="auto"/>
            <w:bottom w:val="none" w:sz="0" w:space="0" w:color="auto"/>
            <w:right w:val="none" w:sz="0" w:space="0" w:color="auto"/>
          </w:divBdr>
        </w:div>
        <w:div w:id="608196975">
          <w:marLeft w:val="480"/>
          <w:marRight w:val="0"/>
          <w:marTop w:val="0"/>
          <w:marBottom w:val="0"/>
          <w:divBdr>
            <w:top w:val="none" w:sz="0" w:space="0" w:color="auto"/>
            <w:left w:val="none" w:sz="0" w:space="0" w:color="auto"/>
            <w:bottom w:val="none" w:sz="0" w:space="0" w:color="auto"/>
            <w:right w:val="none" w:sz="0" w:space="0" w:color="auto"/>
          </w:divBdr>
        </w:div>
        <w:div w:id="419254458">
          <w:marLeft w:val="480"/>
          <w:marRight w:val="0"/>
          <w:marTop w:val="0"/>
          <w:marBottom w:val="0"/>
          <w:divBdr>
            <w:top w:val="none" w:sz="0" w:space="0" w:color="auto"/>
            <w:left w:val="none" w:sz="0" w:space="0" w:color="auto"/>
            <w:bottom w:val="none" w:sz="0" w:space="0" w:color="auto"/>
            <w:right w:val="none" w:sz="0" w:space="0" w:color="auto"/>
          </w:divBdr>
        </w:div>
        <w:div w:id="90392881">
          <w:marLeft w:val="480"/>
          <w:marRight w:val="0"/>
          <w:marTop w:val="0"/>
          <w:marBottom w:val="0"/>
          <w:divBdr>
            <w:top w:val="none" w:sz="0" w:space="0" w:color="auto"/>
            <w:left w:val="none" w:sz="0" w:space="0" w:color="auto"/>
            <w:bottom w:val="none" w:sz="0" w:space="0" w:color="auto"/>
            <w:right w:val="none" w:sz="0" w:space="0" w:color="auto"/>
          </w:divBdr>
        </w:div>
        <w:div w:id="2090345181">
          <w:marLeft w:val="480"/>
          <w:marRight w:val="0"/>
          <w:marTop w:val="0"/>
          <w:marBottom w:val="0"/>
          <w:divBdr>
            <w:top w:val="none" w:sz="0" w:space="0" w:color="auto"/>
            <w:left w:val="none" w:sz="0" w:space="0" w:color="auto"/>
            <w:bottom w:val="none" w:sz="0" w:space="0" w:color="auto"/>
            <w:right w:val="none" w:sz="0" w:space="0" w:color="auto"/>
          </w:divBdr>
        </w:div>
        <w:div w:id="91634184">
          <w:marLeft w:val="480"/>
          <w:marRight w:val="0"/>
          <w:marTop w:val="0"/>
          <w:marBottom w:val="0"/>
          <w:divBdr>
            <w:top w:val="none" w:sz="0" w:space="0" w:color="auto"/>
            <w:left w:val="none" w:sz="0" w:space="0" w:color="auto"/>
            <w:bottom w:val="none" w:sz="0" w:space="0" w:color="auto"/>
            <w:right w:val="none" w:sz="0" w:space="0" w:color="auto"/>
          </w:divBdr>
        </w:div>
        <w:div w:id="1898395229">
          <w:marLeft w:val="480"/>
          <w:marRight w:val="0"/>
          <w:marTop w:val="0"/>
          <w:marBottom w:val="0"/>
          <w:divBdr>
            <w:top w:val="none" w:sz="0" w:space="0" w:color="auto"/>
            <w:left w:val="none" w:sz="0" w:space="0" w:color="auto"/>
            <w:bottom w:val="none" w:sz="0" w:space="0" w:color="auto"/>
            <w:right w:val="none" w:sz="0" w:space="0" w:color="auto"/>
          </w:divBdr>
        </w:div>
        <w:div w:id="424738858">
          <w:marLeft w:val="480"/>
          <w:marRight w:val="0"/>
          <w:marTop w:val="0"/>
          <w:marBottom w:val="0"/>
          <w:divBdr>
            <w:top w:val="none" w:sz="0" w:space="0" w:color="auto"/>
            <w:left w:val="none" w:sz="0" w:space="0" w:color="auto"/>
            <w:bottom w:val="none" w:sz="0" w:space="0" w:color="auto"/>
            <w:right w:val="none" w:sz="0" w:space="0" w:color="auto"/>
          </w:divBdr>
        </w:div>
        <w:div w:id="1704667196">
          <w:marLeft w:val="480"/>
          <w:marRight w:val="0"/>
          <w:marTop w:val="0"/>
          <w:marBottom w:val="0"/>
          <w:divBdr>
            <w:top w:val="none" w:sz="0" w:space="0" w:color="auto"/>
            <w:left w:val="none" w:sz="0" w:space="0" w:color="auto"/>
            <w:bottom w:val="none" w:sz="0" w:space="0" w:color="auto"/>
            <w:right w:val="none" w:sz="0" w:space="0" w:color="auto"/>
          </w:divBdr>
        </w:div>
        <w:div w:id="240876590">
          <w:marLeft w:val="480"/>
          <w:marRight w:val="0"/>
          <w:marTop w:val="0"/>
          <w:marBottom w:val="0"/>
          <w:divBdr>
            <w:top w:val="none" w:sz="0" w:space="0" w:color="auto"/>
            <w:left w:val="none" w:sz="0" w:space="0" w:color="auto"/>
            <w:bottom w:val="none" w:sz="0" w:space="0" w:color="auto"/>
            <w:right w:val="none" w:sz="0" w:space="0" w:color="auto"/>
          </w:divBdr>
        </w:div>
        <w:div w:id="307973904">
          <w:marLeft w:val="480"/>
          <w:marRight w:val="0"/>
          <w:marTop w:val="0"/>
          <w:marBottom w:val="0"/>
          <w:divBdr>
            <w:top w:val="none" w:sz="0" w:space="0" w:color="auto"/>
            <w:left w:val="none" w:sz="0" w:space="0" w:color="auto"/>
            <w:bottom w:val="none" w:sz="0" w:space="0" w:color="auto"/>
            <w:right w:val="none" w:sz="0" w:space="0" w:color="auto"/>
          </w:divBdr>
        </w:div>
        <w:div w:id="915285465">
          <w:marLeft w:val="480"/>
          <w:marRight w:val="0"/>
          <w:marTop w:val="0"/>
          <w:marBottom w:val="0"/>
          <w:divBdr>
            <w:top w:val="none" w:sz="0" w:space="0" w:color="auto"/>
            <w:left w:val="none" w:sz="0" w:space="0" w:color="auto"/>
            <w:bottom w:val="none" w:sz="0" w:space="0" w:color="auto"/>
            <w:right w:val="none" w:sz="0" w:space="0" w:color="auto"/>
          </w:divBdr>
        </w:div>
        <w:div w:id="349458025">
          <w:marLeft w:val="480"/>
          <w:marRight w:val="0"/>
          <w:marTop w:val="0"/>
          <w:marBottom w:val="0"/>
          <w:divBdr>
            <w:top w:val="none" w:sz="0" w:space="0" w:color="auto"/>
            <w:left w:val="none" w:sz="0" w:space="0" w:color="auto"/>
            <w:bottom w:val="none" w:sz="0" w:space="0" w:color="auto"/>
            <w:right w:val="none" w:sz="0" w:space="0" w:color="auto"/>
          </w:divBdr>
        </w:div>
        <w:div w:id="1129859926">
          <w:marLeft w:val="480"/>
          <w:marRight w:val="0"/>
          <w:marTop w:val="0"/>
          <w:marBottom w:val="0"/>
          <w:divBdr>
            <w:top w:val="none" w:sz="0" w:space="0" w:color="auto"/>
            <w:left w:val="none" w:sz="0" w:space="0" w:color="auto"/>
            <w:bottom w:val="none" w:sz="0" w:space="0" w:color="auto"/>
            <w:right w:val="none" w:sz="0" w:space="0" w:color="auto"/>
          </w:divBdr>
        </w:div>
        <w:div w:id="1179856165">
          <w:marLeft w:val="480"/>
          <w:marRight w:val="0"/>
          <w:marTop w:val="0"/>
          <w:marBottom w:val="0"/>
          <w:divBdr>
            <w:top w:val="none" w:sz="0" w:space="0" w:color="auto"/>
            <w:left w:val="none" w:sz="0" w:space="0" w:color="auto"/>
            <w:bottom w:val="none" w:sz="0" w:space="0" w:color="auto"/>
            <w:right w:val="none" w:sz="0" w:space="0" w:color="auto"/>
          </w:divBdr>
        </w:div>
      </w:divsChild>
    </w:div>
    <w:div w:id="1753507550">
      <w:bodyDiv w:val="1"/>
      <w:marLeft w:val="0"/>
      <w:marRight w:val="0"/>
      <w:marTop w:val="0"/>
      <w:marBottom w:val="0"/>
      <w:divBdr>
        <w:top w:val="none" w:sz="0" w:space="0" w:color="auto"/>
        <w:left w:val="none" w:sz="0" w:space="0" w:color="auto"/>
        <w:bottom w:val="none" w:sz="0" w:space="0" w:color="auto"/>
        <w:right w:val="none" w:sz="0" w:space="0" w:color="auto"/>
      </w:divBdr>
    </w:div>
    <w:div w:id="1754006398">
      <w:bodyDiv w:val="1"/>
      <w:marLeft w:val="0"/>
      <w:marRight w:val="0"/>
      <w:marTop w:val="0"/>
      <w:marBottom w:val="0"/>
      <w:divBdr>
        <w:top w:val="none" w:sz="0" w:space="0" w:color="auto"/>
        <w:left w:val="none" w:sz="0" w:space="0" w:color="auto"/>
        <w:bottom w:val="none" w:sz="0" w:space="0" w:color="auto"/>
        <w:right w:val="none" w:sz="0" w:space="0" w:color="auto"/>
      </w:divBdr>
    </w:div>
    <w:div w:id="1754619315">
      <w:bodyDiv w:val="1"/>
      <w:marLeft w:val="0"/>
      <w:marRight w:val="0"/>
      <w:marTop w:val="0"/>
      <w:marBottom w:val="0"/>
      <w:divBdr>
        <w:top w:val="none" w:sz="0" w:space="0" w:color="auto"/>
        <w:left w:val="none" w:sz="0" w:space="0" w:color="auto"/>
        <w:bottom w:val="none" w:sz="0" w:space="0" w:color="auto"/>
        <w:right w:val="none" w:sz="0" w:space="0" w:color="auto"/>
      </w:divBdr>
    </w:div>
    <w:div w:id="1755859253">
      <w:bodyDiv w:val="1"/>
      <w:marLeft w:val="0"/>
      <w:marRight w:val="0"/>
      <w:marTop w:val="0"/>
      <w:marBottom w:val="0"/>
      <w:divBdr>
        <w:top w:val="none" w:sz="0" w:space="0" w:color="auto"/>
        <w:left w:val="none" w:sz="0" w:space="0" w:color="auto"/>
        <w:bottom w:val="none" w:sz="0" w:space="0" w:color="auto"/>
        <w:right w:val="none" w:sz="0" w:space="0" w:color="auto"/>
      </w:divBdr>
    </w:div>
    <w:div w:id="1755861043">
      <w:bodyDiv w:val="1"/>
      <w:marLeft w:val="0"/>
      <w:marRight w:val="0"/>
      <w:marTop w:val="0"/>
      <w:marBottom w:val="0"/>
      <w:divBdr>
        <w:top w:val="none" w:sz="0" w:space="0" w:color="auto"/>
        <w:left w:val="none" w:sz="0" w:space="0" w:color="auto"/>
        <w:bottom w:val="none" w:sz="0" w:space="0" w:color="auto"/>
        <w:right w:val="none" w:sz="0" w:space="0" w:color="auto"/>
      </w:divBdr>
    </w:div>
    <w:div w:id="1756701599">
      <w:bodyDiv w:val="1"/>
      <w:marLeft w:val="0"/>
      <w:marRight w:val="0"/>
      <w:marTop w:val="0"/>
      <w:marBottom w:val="0"/>
      <w:divBdr>
        <w:top w:val="none" w:sz="0" w:space="0" w:color="auto"/>
        <w:left w:val="none" w:sz="0" w:space="0" w:color="auto"/>
        <w:bottom w:val="none" w:sz="0" w:space="0" w:color="auto"/>
        <w:right w:val="none" w:sz="0" w:space="0" w:color="auto"/>
      </w:divBdr>
    </w:div>
    <w:div w:id="1757632405">
      <w:bodyDiv w:val="1"/>
      <w:marLeft w:val="0"/>
      <w:marRight w:val="0"/>
      <w:marTop w:val="0"/>
      <w:marBottom w:val="0"/>
      <w:divBdr>
        <w:top w:val="none" w:sz="0" w:space="0" w:color="auto"/>
        <w:left w:val="none" w:sz="0" w:space="0" w:color="auto"/>
        <w:bottom w:val="none" w:sz="0" w:space="0" w:color="auto"/>
        <w:right w:val="none" w:sz="0" w:space="0" w:color="auto"/>
      </w:divBdr>
    </w:div>
    <w:div w:id="1758478496">
      <w:bodyDiv w:val="1"/>
      <w:marLeft w:val="0"/>
      <w:marRight w:val="0"/>
      <w:marTop w:val="0"/>
      <w:marBottom w:val="0"/>
      <w:divBdr>
        <w:top w:val="none" w:sz="0" w:space="0" w:color="auto"/>
        <w:left w:val="none" w:sz="0" w:space="0" w:color="auto"/>
        <w:bottom w:val="none" w:sz="0" w:space="0" w:color="auto"/>
        <w:right w:val="none" w:sz="0" w:space="0" w:color="auto"/>
      </w:divBdr>
    </w:div>
    <w:div w:id="1758746287">
      <w:bodyDiv w:val="1"/>
      <w:marLeft w:val="0"/>
      <w:marRight w:val="0"/>
      <w:marTop w:val="0"/>
      <w:marBottom w:val="0"/>
      <w:divBdr>
        <w:top w:val="none" w:sz="0" w:space="0" w:color="auto"/>
        <w:left w:val="none" w:sz="0" w:space="0" w:color="auto"/>
        <w:bottom w:val="none" w:sz="0" w:space="0" w:color="auto"/>
        <w:right w:val="none" w:sz="0" w:space="0" w:color="auto"/>
      </w:divBdr>
    </w:div>
    <w:div w:id="1759474563">
      <w:bodyDiv w:val="1"/>
      <w:marLeft w:val="0"/>
      <w:marRight w:val="0"/>
      <w:marTop w:val="0"/>
      <w:marBottom w:val="0"/>
      <w:divBdr>
        <w:top w:val="none" w:sz="0" w:space="0" w:color="auto"/>
        <w:left w:val="none" w:sz="0" w:space="0" w:color="auto"/>
        <w:bottom w:val="none" w:sz="0" w:space="0" w:color="auto"/>
        <w:right w:val="none" w:sz="0" w:space="0" w:color="auto"/>
      </w:divBdr>
    </w:div>
    <w:div w:id="1759910274">
      <w:bodyDiv w:val="1"/>
      <w:marLeft w:val="0"/>
      <w:marRight w:val="0"/>
      <w:marTop w:val="0"/>
      <w:marBottom w:val="0"/>
      <w:divBdr>
        <w:top w:val="none" w:sz="0" w:space="0" w:color="auto"/>
        <w:left w:val="none" w:sz="0" w:space="0" w:color="auto"/>
        <w:bottom w:val="none" w:sz="0" w:space="0" w:color="auto"/>
        <w:right w:val="none" w:sz="0" w:space="0" w:color="auto"/>
      </w:divBdr>
    </w:div>
    <w:div w:id="1760297047">
      <w:bodyDiv w:val="1"/>
      <w:marLeft w:val="0"/>
      <w:marRight w:val="0"/>
      <w:marTop w:val="0"/>
      <w:marBottom w:val="0"/>
      <w:divBdr>
        <w:top w:val="none" w:sz="0" w:space="0" w:color="auto"/>
        <w:left w:val="none" w:sz="0" w:space="0" w:color="auto"/>
        <w:bottom w:val="none" w:sz="0" w:space="0" w:color="auto"/>
        <w:right w:val="none" w:sz="0" w:space="0" w:color="auto"/>
      </w:divBdr>
      <w:divsChild>
        <w:div w:id="1050349113">
          <w:marLeft w:val="480"/>
          <w:marRight w:val="0"/>
          <w:marTop w:val="0"/>
          <w:marBottom w:val="0"/>
          <w:divBdr>
            <w:top w:val="none" w:sz="0" w:space="0" w:color="auto"/>
            <w:left w:val="none" w:sz="0" w:space="0" w:color="auto"/>
            <w:bottom w:val="none" w:sz="0" w:space="0" w:color="auto"/>
            <w:right w:val="none" w:sz="0" w:space="0" w:color="auto"/>
          </w:divBdr>
        </w:div>
        <w:div w:id="618530114">
          <w:marLeft w:val="480"/>
          <w:marRight w:val="0"/>
          <w:marTop w:val="0"/>
          <w:marBottom w:val="0"/>
          <w:divBdr>
            <w:top w:val="none" w:sz="0" w:space="0" w:color="auto"/>
            <w:left w:val="none" w:sz="0" w:space="0" w:color="auto"/>
            <w:bottom w:val="none" w:sz="0" w:space="0" w:color="auto"/>
            <w:right w:val="none" w:sz="0" w:space="0" w:color="auto"/>
          </w:divBdr>
        </w:div>
        <w:div w:id="1201287022">
          <w:marLeft w:val="480"/>
          <w:marRight w:val="0"/>
          <w:marTop w:val="0"/>
          <w:marBottom w:val="0"/>
          <w:divBdr>
            <w:top w:val="none" w:sz="0" w:space="0" w:color="auto"/>
            <w:left w:val="none" w:sz="0" w:space="0" w:color="auto"/>
            <w:bottom w:val="none" w:sz="0" w:space="0" w:color="auto"/>
            <w:right w:val="none" w:sz="0" w:space="0" w:color="auto"/>
          </w:divBdr>
        </w:div>
        <w:div w:id="418915100">
          <w:marLeft w:val="480"/>
          <w:marRight w:val="0"/>
          <w:marTop w:val="0"/>
          <w:marBottom w:val="0"/>
          <w:divBdr>
            <w:top w:val="none" w:sz="0" w:space="0" w:color="auto"/>
            <w:left w:val="none" w:sz="0" w:space="0" w:color="auto"/>
            <w:bottom w:val="none" w:sz="0" w:space="0" w:color="auto"/>
            <w:right w:val="none" w:sz="0" w:space="0" w:color="auto"/>
          </w:divBdr>
        </w:div>
        <w:div w:id="1926961064">
          <w:marLeft w:val="480"/>
          <w:marRight w:val="0"/>
          <w:marTop w:val="0"/>
          <w:marBottom w:val="0"/>
          <w:divBdr>
            <w:top w:val="none" w:sz="0" w:space="0" w:color="auto"/>
            <w:left w:val="none" w:sz="0" w:space="0" w:color="auto"/>
            <w:bottom w:val="none" w:sz="0" w:space="0" w:color="auto"/>
            <w:right w:val="none" w:sz="0" w:space="0" w:color="auto"/>
          </w:divBdr>
        </w:div>
        <w:div w:id="161626489">
          <w:marLeft w:val="480"/>
          <w:marRight w:val="0"/>
          <w:marTop w:val="0"/>
          <w:marBottom w:val="0"/>
          <w:divBdr>
            <w:top w:val="none" w:sz="0" w:space="0" w:color="auto"/>
            <w:left w:val="none" w:sz="0" w:space="0" w:color="auto"/>
            <w:bottom w:val="none" w:sz="0" w:space="0" w:color="auto"/>
            <w:right w:val="none" w:sz="0" w:space="0" w:color="auto"/>
          </w:divBdr>
        </w:div>
        <w:div w:id="2000764577">
          <w:marLeft w:val="480"/>
          <w:marRight w:val="0"/>
          <w:marTop w:val="0"/>
          <w:marBottom w:val="0"/>
          <w:divBdr>
            <w:top w:val="none" w:sz="0" w:space="0" w:color="auto"/>
            <w:left w:val="none" w:sz="0" w:space="0" w:color="auto"/>
            <w:bottom w:val="none" w:sz="0" w:space="0" w:color="auto"/>
            <w:right w:val="none" w:sz="0" w:space="0" w:color="auto"/>
          </w:divBdr>
        </w:div>
        <w:div w:id="1046837684">
          <w:marLeft w:val="480"/>
          <w:marRight w:val="0"/>
          <w:marTop w:val="0"/>
          <w:marBottom w:val="0"/>
          <w:divBdr>
            <w:top w:val="none" w:sz="0" w:space="0" w:color="auto"/>
            <w:left w:val="none" w:sz="0" w:space="0" w:color="auto"/>
            <w:bottom w:val="none" w:sz="0" w:space="0" w:color="auto"/>
            <w:right w:val="none" w:sz="0" w:space="0" w:color="auto"/>
          </w:divBdr>
        </w:div>
        <w:div w:id="551841985">
          <w:marLeft w:val="480"/>
          <w:marRight w:val="0"/>
          <w:marTop w:val="0"/>
          <w:marBottom w:val="0"/>
          <w:divBdr>
            <w:top w:val="none" w:sz="0" w:space="0" w:color="auto"/>
            <w:left w:val="none" w:sz="0" w:space="0" w:color="auto"/>
            <w:bottom w:val="none" w:sz="0" w:space="0" w:color="auto"/>
            <w:right w:val="none" w:sz="0" w:space="0" w:color="auto"/>
          </w:divBdr>
        </w:div>
        <w:div w:id="1391347418">
          <w:marLeft w:val="480"/>
          <w:marRight w:val="0"/>
          <w:marTop w:val="0"/>
          <w:marBottom w:val="0"/>
          <w:divBdr>
            <w:top w:val="none" w:sz="0" w:space="0" w:color="auto"/>
            <w:left w:val="none" w:sz="0" w:space="0" w:color="auto"/>
            <w:bottom w:val="none" w:sz="0" w:space="0" w:color="auto"/>
            <w:right w:val="none" w:sz="0" w:space="0" w:color="auto"/>
          </w:divBdr>
        </w:div>
        <w:div w:id="634144734">
          <w:marLeft w:val="480"/>
          <w:marRight w:val="0"/>
          <w:marTop w:val="0"/>
          <w:marBottom w:val="0"/>
          <w:divBdr>
            <w:top w:val="none" w:sz="0" w:space="0" w:color="auto"/>
            <w:left w:val="none" w:sz="0" w:space="0" w:color="auto"/>
            <w:bottom w:val="none" w:sz="0" w:space="0" w:color="auto"/>
            <w:right w:val="none" w:sz="0" w:space="0" w:color="auto"/>
          </w:divBdr>
        </w:div>
        <w:div w:id="599266274">
          <w:marLeft w:val="480"/>
          <w:marRight w:val="0"/>
          <w:marTop w:val="0"/>
          <w:marBottom w:val="0"/>
          <w:divBdr>
            <w:top w:val="none" w:sz="0" w:space="0" w:color="auto"/>
            <w:left w:val="none" w:sz="0" w:space="0" w:color="auto"/>
            <w:bottom w:val="none" w:sz="0" w:space="0" w:color="auto"/>
            <w:right w:val="none" w:sz="0" w:space="0" w:color="auto"/>
          </w:divBdr>
        </w:div>
        <w:div w:id="1115952274">
          <w:marLeft w:val="480"/>
          <w:marRight w:val="0"/>
          <w:marTop w:val="0"/>
          <w:marBottom w:val="0"/>
          <w:divBdr>
            <w:top w:val="none" w:sz="0" w:space="0" w:color="auto"/>
            <w:left w:val="none" w:sz="0" w:space="0" w:color="auto"/>
            <w:bottom w:val="none" w:sz="0" w:space="0" w:color="auto"/>
            <w:right w:val="none" w:sz="0" w:space="0" w:color="auto"/>
          </w:divBdr>
        </w:div>
        <w:div w:id="666206144">
          <w:marLeft w:val="480"/>
          <w:marRight w:val="0"/>
          <w:marTop w:val="0"/>
          <w:marBottom w:val="0"/>
          <w:divBdr>
            <w:top w:val="none" w:sz="0" w:space="0" w:color="auto"/>
            <w:left w:val="none" w:sz="0" w:space="0" w:color="auto"/>
            <w:bottom w:val="none" w:sz="0" w:space="0" w:color="auto"/>
            <w:right w:val="none" w:sz="0" w:space="0" w:color="auto"/>
          </w:divBdr>
        </w:div>
        <w:div w:id="696543438">
          <w:marLeft w:val="480"/>
          <w:marRight w:val="0"/>
          <w:marTop w:val="0"/>
          <w:marBottom w:val="0"/>
          <w:divBdr>
            <w:top w:val="none" w:sz="0" w:space="0" w:color="auto"/>
            <w:left w:val="none" w:sz="0" w:space="0" w:color="auto"/>
            <w:bottom w:val="none" w:sz="0" w:space="0" w:color="auto"/>
            <w:right w:val="none" w:sz="0" w:space="0" w:color="auto"/>
          </w:divBdr>
        </w:div>
        <w:div w:id="1284195122">
          <w:marLeft w:val="480"/>
          <w:marRight w:val="0"/>
          <w:marTop w:val="0"/>
          <w:marBottom w:val="0"/>
          <w:divBdr>
            <w:top w:val="none" w:sz="0" w:space="0" w:color="auto"/>
            <w:left w:val="none" w:sz="0" w:space="0" w:color="auto"/>
            <w:bottom w:val="none" w:sz="0" w:space="0" w:color="auto"/>
            <w:right w:val="none" w:sz="0" w:space="0" w:color="auto"/>
          </w:divBdr>
        </w:div>
        <w:div w:id="1701776839">
          <w:marLeft w:val="480"/>
          <w:marRight w:val="0"/>
          <w:marTop w:val="0"/>
          <w:marBottom w:val="0"/>
          <w:divBdr>
            <w:top w:val="none" w:sz="0" w:space="0" w:color="auto"/>
            <w:left w:val="none" w:sz="0" w:space="0" w:color="auto"/>
            <w:bottom w:val="none" w:sz="0" w:space="0" w:color="auto"/>
            <w:right w:val="none" w:sz="0" w:space="0" w:color="auto"/>
          </w:divBdr>
        </w:div>
        <w:div w:id="528835853">
          <w:marLeft w:val="480"/>
          <w:marRight w:val="0"/>
          <w:marTop w:val="0"/>
          <w:marBottom w:val="0"/>
          <w:divBdr>
            <w:top w:val="none" w:sz="0" w:space="0" w:color="auto"/>
            <w:left w:val="none" w:sz="0" w:space="0" w:color="auto"/>
            <w:bottom w:val="none" w:sz="0" w:space="0" w:color="auto"/>
            <w:right w:val="none" w:sz="0" w:space="0" w:color="auto"/>
          </w:divBdr>
        </w:div>
        <w:div w:id="1337031715">
          <w:marLeft w:val="480"/>
          <w:marRight w:val="0"/>
          <w:marTop w:val="0"/>
          <w:marBottom w:val="0"/>
          <w:divBdr>
            <w:top w:val="none" w:sz="0" w:space="0" w:color="auto"/>
            <w:left w:val="none" w:sz="0" w:space="0" w:color="auto"/>
            <w:bottom w:val="none" w:sz="0" w:space="0" w:color="auto"/>
            <w:right w:val="none" w:sz="0" w:space="0" w:color="auto"/>
          </w:divBdr>
        </w:div>
        <w:div w:id="146897348">
          <w:marLeft w:val="480"/>
          <w:marRight w:val="0"/>
          <w:marTop w:val="0"/>
          <w:marBottom w:val="0"/>
          <w:divBdr>
            <w:top w:val="none" w:sz="0" w:space="0" w:color="auto"/>
            <w:left w:val="none" w:sz="0" w:space="0" w:color="auto"/>
            <w:bottom w:val="none" w:sz="0" w:space="0" w:color="auto"/>
            <w:right w:val="none" w:sz="0" w:space="0" w:color="auto"/>
          </w:divBdr>
        </w:div>
        <w:div w:id="54623626">
          <w:marLeft w:val="480"/>
          <w:marRight w:val="0"/>
          <w:marTop w:val="0"/>
          <w:marBottom w:val="0"/>
          <w:divBdr>
            <w:top w:val="none" w:sz="0" w:space="0" w:color="auto"/>
            <w:left w:val="none" w:sz="0" w:space="0" w:color="auto"/>
            <w:bottom w:val="none" w:sz="0" w:space="0" w:color="auto"/>
            <w:right w:val="none" w:sz="0" w:space="0" w:color="auto"/>
          </w:divBdr>
        </w:div>
        <w:div w:id="1175345930">
          <w:marLeft w:val="480"/>
          <w:marRight w:val="0"/>
          <w:marTop w:val="0"/>
          <w:marBottom w:val="0"/>
          <w:divBdr>
            <w:top w:val="none" w:sz="0" w:space="0" w:color="auto"/>
            <w:left w:val="none" w:sz="0" w:space="0" w:color="auto"/>
            <w:bottom w:val="none" w:sz="0" w:space="0" w:color="auto"/>
            <w:right w:val="none" w:sz="0" w:space="0" w:color="auto"/>
          </w:divBdr>
        </w:div>
        <w:div w:id="782842400">
          <w:marLeft w:val="480"/>
          <w:marRight w:val="0"/>
          <w:marTop w:val="0"/>
          <w:marBottom w:val="0"/>
          <w:divBdr>
            <w:top w:val="none" w:sz="0" w:space="0" w:color="auto"/>
            <w:left w:val="none" w:sz="0" w:space="0" w:color="auto"/>
            <w:bottom w:val="none" w:sz="0" w:space="0" w:color="auto"/>
            <w:right w:val="none" w:sz="0" w:space="0" w:color="auto"/>
          </w:divBdr>
        </w:div>
        <w:div w:id="2085299351">
          <w:marLeft w:val="480"/>
          <w:marRight w:val="0"/>
          <w:marTop w:val="0"/>
          <w:marBottom w:val="0"/>
          <w:divBdr>
            <w:top w:val="none" w:sz="0" w:space="0" w:color="auto"/>
            <w:left w:val="none" w:sz="0" w:space="0" w:color="auto"/>
            <w:bottom w:val="none" w:sz="0" w:space="0" w:color="auto"/>
            <w:right w:val="none" w:sz="0" w:space="0" w:color="auto"/>
          </w:divBdr>
        </w:div>
        <w:div w:id="1066151995">
          <w:marLeft w:val="480"/>
          <w:marRight w:val="0"/>
          <w:marTop w:val="0"/>
          <w:marBottom w:val="0"/>
          <w:divBdr>
            <w:top w:val="none" w:sz="0" w:space="0" w:color="auto"/>
            <w:left w:val="none" w:sz="0" w:space="0" w:color="auto"/>
            <w:bottom w:val="none" w:sz="0" w:space="0" w:color="auto"/>
            <w:right w:val="none" w:sz="0" w:space="0" w:color="auto"/>
          </w:divBdr>
        </w:div>
        <w:div w:id="1872500160">
          <w:marLeft w:val="480"/>
          <w:marRight w:val="0"/>
          <w:marTop w:val="0"/>
          <w:marBottom w:val="0"/>
          <w:divBdr>
            <w:top w:val="none" w:sz="0" w:space="0" w:color="auto"/>
            <w:left w:val="none" w:sz="0" w:space="0" w:color="auto"/>
            <w:bottom w:val="none" w:sz="0" w:space="0" w:color="auto"/>
            <w:right w:val="none" w:sz="0" w:space="0" w:color="auto"/>
          </w:divBdr>
        </w:div>
        <w:div w:id="1902867003">
          <w:marLeft w:val="480"/>
          <w:marRight w:val="0"/>
          <w:marTop w:val="0"/>
          <w:marBottom w:val="0"/>
          <w:divBdr>
            <w:top w:val="none" w:sz="0" w:space="0" w:color="auto"/>
            <w:left w:val="none" w:sz="0" w:space="0" w:color="auto"/>
            <w:bottom w:val="none" w:sz="0" w:space="0" w:color="auto"/>
            <w:right w:val="none" w:sz="0" w:space="0" w:color="auto"/>
          </w:divBdr>
        </w:div>
        <w:div w:id="1872647047">
          <w:marLeft w:val="480"/>
          <w:marRight w:val="0"/>
          <w:marTop w:val="0"/>
          <w:marBottom w:val="0"/>
          <w:divBdr>
            <w:top w:val="none" w:sz="0" w:space="0" w:color="auto"/>
            <w:left w:val="none" w:sz="0" w:space="0" w:color="auto"/>
            <w:bottom w:val="none" w:sz="0" w:space="0" w:color="auto"/>
            <w:right w:val="none" w:sz="0" w:space="0" w:color="auto"/>
          </w:divBdr>
        </w:div>
        <w:div w:id="1883134647">
          <w:marLeft w:val="480"/>
          <w:marRight w:val="0"/>
          <w:marTop w:val="0"/>
          <w:marBottom w:val="0"/>
          <w:divBdr>
            <w:top w:val="none" w:sz="0" w:space="0" w:color="auto"/>
            <w:left w:val="none" w:sz="0" w:space="0" w:color="auto"/>
            <w:bottom w:val="none" w:sz="0" w:space="0" w:color="auto"/>
            <w:right w:val="none" w:sz="0" w:space="0" w:color="auto"/>
          </w:divBdr>
        </w:div>
        <w:div w:id="1304189868">
          <w:marLeft w:val="480"/>
          <w:marRight w:val="0"/>
          <w:marTop w:val="0"/>
          <w:marBottom w:val="0"/>
          <w:divBdr>
            <w:top w:val="none" w:sz="0" w:space="0" w:color="auto"/>
            <w:left w:val="none" w:sz="0" w:space="0" w:color="auto"/>
            <w:bottom w:val="none" w:sz="0" w:space="0" w:color="auto"/>
            <w:right w:val="none" w:sz="0" w:space="0" w:color="auto"/>
          </w:divBdr>
        </w:div>
        <w:div w:id="85276448">
          <w:marLeft w:val="480"/>
          <w:marRight w:val="0"/>
          <w:marTop w:val="0"/>
          <w:marBottom w:val="0"/>
          <w:divBdr>
            <w:top w:val="none" w:sz="0" w:space="0" w:color="auto"/>
            <w:left w:val="none" w:sz="0" w:space="0" w:color="auto"/>
            <w:bottom w:val="none" w:sz="0" w:space="0" w:color="auto"/>
            <w:right w:val="none" w:sz="0" w:space="0" w:color="auto"/>
          </w:divBdr>
        </w:div>
        <w:div w:id="1601841002">
          <w:marLeft w:val="480"/>
          <w:marRight w:val="0"/>
          <w:marTop w:val="0"/>
          <w:marBottom w:val="0"/>
          <w:divBdr>
            <w:top w:val="none" w:sz="0" w:space="0" w:color="auto"/>
            <w:left w:val="none" w:sz="0" w:space="0" w:color="auto"/>
            <w:bottom w:val="none" w:sz="0" w:space="0" w:color="auto"/>
            <w:right w:val="none" w:sz="0" w:space="0" w:color="auto"/>
          </w:divBdr>
        </w:div>
        <w:div w:id="630205649">
          <w:marLeft w:val="480"/>
          <w:marRight w:val="0"/>
          <w:marTop w:val="0"/>
          <w:marBottom w:val="0"/>
          <w:divBdr>
            <w:top w:val="none" w:sz="0" w:space="0" w:color="auto"/>
            <w:left w:val="none" w:sz="0" w:space="0" w:color="auto"/>
            <w:bottom w:val="none" w:sz="0" w:space="0" w:color="auto"/>
            <w:right w:val="none" w:sz="0" w:space="0" w:color="auto"/>
          </w:divBdr>
        </w:div>
        <w:div w:id="1851874879">
          <w:marLeft w:val="480"/>
          <w:marRight w:val="0"/>
          <w:marTop w:val="0"/>
          <w:marBottom w:val="0"/>
          <w:divBdr>
            <w:top w:val="none" w:sz="0" w:space="0" w:color="auto"/>
            <w:left w:val="none" w:sz="0" w:space="0" w:color="auto"/>
            <w:bottom w:val="none" w:sz="0" w:space="0" w:color="auto"/>
            <w:right w:val="none" w:sz="0" w:space="0" w:color="auto"/>
          </w:divBdr>
        </w:div>
        <w:div w:id="1162044803">
          <w:marLeft w:val="480"/>
          <w:marRight w:val="0"/>
          <w:marTop w:val="0"/>
          <w:marBottom w:val="0"/>
          <w:divBdr>
            <w:top w:val="none" w:sz="0" w:space="0" w:color="auto"/>
            <w:left w:val="none" w:sz="0" w:space="0" w:color="auto"/>
            <w:bottom w:val="none" w:sz="0" w:space="0" w:color="auto"/>
            <w:right w:val="none" w:sz="0" w:space="0" w:color="auto"/>
          </w:divBdr>
        </w:div>
        <w:div w:id="9913274">
          <w:marLeft w:val="480"/>
          <w:marRight w:val="0"/>
          <w:marTop w:val="0"/>
          <w:marBottom w:val="0"/>
          <w:divBdr>
            <w:top w:val="none" w:sz="0" w:space="0" w:color="auto"/>
            <w:left w:val="none" w:sz="0" w:space="0" w:color="auto"/>
            <w:bottom w:val="none" w:sz="0" w:space="0" w:color="auto"/>
            <w:right w:val="none" w:sz="0" w:space="0" w:color="auto"/>
          </w:divBdr>
        </w:div>
        <w:div w:id="1181243975">
          <w:marLeft w:val="480"/>
          <w:marRight w:val="0"/>
          <w:marTop w:val="0"/>
          <w:marBottom w:val="0"/>
          <w:divBdr>
            <w:top w:val="none" w:sz="0" w:space="0" w:color="auto"/>
            <w:left w:val="none" w:sz="0" w:space="0" w:color="auto"/>
            <w:bottom w:val="none" w:sz="0" w:space="0" w:color="auto"/>
            <w:right w:val="none" w:sz="0" w:space="0" w:color="auto"/>
          </w:divBdr>
        </w:div>
        <w:div w:id="2096317935">
          <w:marLeft w:val="480"/>
          <w:marRight w:val="0"/>
          <w:marTop w:val="0"/>
          <w:marBottom w:val="0"/>
          <w:divBdr>
            <w:top w:val="none" w:sz="0" w:space="0" w:color="auto"/>
            <w:left w:val="none" w:sz="0" w:space="0" w:color="auto"/>
            <w:bottom w:val="none" w:sz="0" w:space="0" w:color="auto"/>
            <w:right w:val="none" w:sz="0" w:space="0" w:color="auto"/>
          </w:divBdr>
        </w:div>
        <w:div w:id="276765082">
          <w:marLeft w:val="480"/>
          <w:marRight w:val="0"/>
          <w:marTop w:val="0"/>
          <w:marBottom w:val="0"/>
          <w:divBdr>
            <w:top w:val="none" w:sz="0" w:space="0" w:color="auto"/>
            <w:left w:val="none" w:sz="0" w:space="0" w:color="auto"/>
            <w:bottom w:val="none" w:sz="0" w:space="0" w:color="auto"/>
            <w:right w:val="none" w:sz="0" w:space="0" w:color="auto"/>
          </w:divBdr>
        </w:div>
        <w:div w:id="1115095557">
          <w:marLeft w:val="480"/>
          <w:marRight w:val="0"/>
          <w:marTop w:val="0"/>
          <w:marBottom w:val="0"/>
          <w:divBdr>
            <w:top w:val="none" w:sz="0" w:space="0" w:color="auto"/>
            <w:left w:val="none" w:sz="0" w:space="0" w:color="auto"/>
            <w:bottom w:val="none" w:sz="0" w:space="0" w:color="auto"/>
            <w:right w:val="none" w:sz="0" w:space="0" w:color="auto"/>
          </w:divBdr>
        </w:div>
        <w:div w:id="115220648">
          <w:marLeft w:val="480"/>
          <w:marRight w:val="0"/>
          <w:marTop w:val="0"/>
          <w:marBottom w:val="0"/>
          <w:divBdr>
            <w:top w:val="none" w:sz="0" w:space="0" w:color="auto"/>
            <w:left w:val="none" w:sz="0" w:space="0" w:color="auto"/>
            <w:bottom w:val="none" w:sz="0" w:space="0" w:color="auto"/>
            <w:right w:val="none" w:sz="0" w:space="0" w:color="auto"/>
          </w:divBdr>
        </w:div>
        <w:div w:id="1731462447">
          <w:marLeft w:val="480"/>
          <w:marRight w:val="0"/>
          <w:marTop w:val="0"/>
          <w:marBottom w:val="0"/>
          <w:divBdr>
            <w:top w:val="none" w:sz="0" w:space="0" w:color="auto"/>
            <w:left w:val="none" w:sz="0" w:space="0" w:color="auto"/>
            <w:bottom w:val="none" w:sz="0" w:space="0" w:color="auto"/>
            <w:right w:val="none" w:sz="0" w:space="0" w:color="auto"/>
          </w:divBdr>
        </w:div>
        <w:div w:id="1919435559">
          <w:marLeft w:val="480"/>
          <w:marRight w:val="0"/>
          <w:marTop w:val="0"/>
          <w:marBottom w:val="0"/>
          <w:divBdr>
            <w:top w:val="none" w:sz="0" w:space="0" w:color="auto"/>
            <w:left w:val="none" w:sz="0" w:space="0" w:color="auto"/>
            <w:bottom w:val="none" w:sz="0" w:space="0" w:color="auto"/>
            <w:right w:val="none" w:sz="0" w:space="0" w:color="auto"/>
          </w:divBdr>
        </w:div>
        <w:div w:id="1197622849">
          <w:marLeft w:val="480"/>
          <w:marRight w:val="0"/>
          <w:marTop w:val="0"/>
          <w:marBottom w:val="0"/>
          <w:divBdr>
            <w:top w:val="none" w:sz="0" w:space="0" w:color="auto"/>
            <w:left w:val="none" w:sz="0" w:space="0" w:color="auto"/>
            <w:bottom w:val="none" w:sz="0" w:space="0" w:color="auto"/>
            <w:right w:val="none" w:sz="0" w:space="0" w:color="auto"/>
          </w:divBdr>
        </w:div>
        <w:div w:id="1345665051">
          <w:marLeft w:val="480"/>
          <w:marRight w:val="0"/>
          <w:marTop w:val="0"/>
          <w:marBottom w:val="0"/>
          <w:divBdr>
            <w:top w:val="none" w:sz="0" w:space="0" w:color="auto"/>
            <w:left w:val="none" w:sz="0" w:space="0" w:color="auto"/>
            <w:bottom w:val="none" w:sz="0" w:space="0" w:color="auto"/>
            <w:right w:val="none" w:sz="0" w:space="0" w:color="auto"/>
          </w:divBdr>
        </w:div>
        <w:div w:id="145319254">
          <w:marLeft w:val="480"/>
          <w:marRight w:val="0"/>
          <w:marTop w:val="0"/>
          <w:marBottom w:val="0"/>
          <w:divBdr>
            <w:top w:val="none" w:sz="0" w:space="0" w:color="auto"/>
            <w:left w:val="none" w:sz="0" w:space="0" w:color="auto"/>
            <w:bottom w:val="none" w:sz="0" w:space="0" w:color="auto"/>
            <w:right w:val="none" w:sz="0" w:space="0" w:color="auto"/>
          </w:divBdr>
        </w:div>
        <w:div w:id="1225021846">
          <w:marLeft w:val="480"/>
          <w:marRight w:val="0"/>
          <w:marTop w:val="0"/>
          <w:marBottom w:val="0"/>
          <w:divBdr>
            <w:top w:val="none" w:sz="0" w:space="0" w:color="auto"/>
            <w:left w:val="none" w:sz="0" w:space="0" w:color="auto"/>
            <w:bottom w:val="none" w:sz="0" w:space="0" w:color="auto"/>
            <w:right w:val="none" w:sz="0" w:space="0" w:color="auto"/>
          </w:divBdr>
        </w:div>
        <w:div w:id="2102950086">
          <w:marLeft w:val="480"/>
          <w:marRight w:val="0"/>
          <w:marTop w:val="0"/>
          <w:marBottom w:val="0"/>
          <w:divBdr>
            <w:top w:val="none" w:sz="0" w:space="0" w:color="auto"/>
            <w:left w:val="none" w:sz="0" w:space="0" w:color="auto"/>
            <w:bottom w:val="none" w:sz="0" w:space="0" w:color="auto"/>
            <w:right w:val="none" w:sz="0" w:space="0" w:color="auto"/>
          </w:divBdr>
        </w:div>
        <w:div w:id="1628244508">
          <w:marLeft w:val="480"/>
          <w:marRight w:val="0"/>
          <w:marTop w:val="0"/>
          <w:marBottom w:val="0"/>
          <w:divBdr>
            <w:top w:val="none" w:sz="0" w:space="0" w:color="auto"/>
            <w:left w:val="none" w:sz="0" w:space="0" w:color="auto"/>
            <w:bottom w:val="none" w:sz="0" w:space="0" w:color="auto"/>
            <w:right w:val="none" w:sz="0" w:space="0" w:color="auto"/>
          </w:divBdr>
        </w:div>
        <w:div w:id="1535267778">
          <w:marLeft w:val="480"/>
          <w:marRight w:val="0"/>
          <w:marTop w:val="0"/>
          <w:marBottom w:val="0"/>
          <w:divBdr>
            <w:top w:val="none" w:sz="0" w:space="0" w:color="auto"/>
            <w:left w:val="none" w:sz="0" w:space="0" w:color="auto"/>
            <w:bottom w:val="none" w:sz="0" w:space="0" w:color="auto"/>
            <w:right w:val="none" w:sz="0" w:space="0" w:color="auto"/>
          </w:divBdr>
        </w:div>
        <w:div w:id="1575777405">
          <w:marLeft w:val="480"/>
          <w:marRight w:val="0"/>
          <w:marTop w:val="0"/>
          <w:marBottom w:val="0"/>
          <w:divBdr>
            <w:top w:val="none" w:sz="0" w:space="0" w:color="auto"/>
            <w:left w:val="none" w:sz="0" w:space="0" w:color="auto"/>
            <w:bottom w:val="none" w:sz="0" w:space="0" w:color="auto"/>
            <w:right w:val="none" w:sz="0" w:space="0" w:color="auto"/>
          </w:divBdr>
        </w:div>
        <w:div w:id="349796175">
          <w:marLeft w:val="480"/>
          <w:marRight w:val="0"/>
          <w:marTop w:val="0"/>
          <w:marBottom w:val="0"/>
          <w:divBdr>
            <w:top w:val="none" w:sz="0" w:space="0" w:color="auto"/>
            <w:left w:val="none" w:sz="0" w:space="0" w:color="auto"/>
            <w:bottom w:val="none" w:sz="0" w:space="0" w:color="auto"/>
            <w:right w:val="none" w:sz="0" w:space="0" w:color="auto"/>
          </w:divBdr>
        </w:div>
        <w:div w:id="1243756684">
          <w:marLeft w:val="480"/>
          <w:marRight w:val="0"/>
          <w:marTop w:val="0"/>
          <w:marBottom w:val="0"/>
          <w:divBdr>
            <w:top w:val="none" w:sz="0" w:space="0" w:color="auto"/>
            <w:left w:val="none" w:sz="0" w:space="0" w:color="auto"/>
            <w:bottom w:val="none" w:sz="0" w:space="0" w:color="auto"/>
            <w:right w:val="none" w:sz="0" w:space="0" w:color="auto"/>
          </w:divBdr>
        </w:div>
        <w:div w:id="1664115396">
          <w:marLeft w:val="480"/>
          <w:marRight w:val="0"/>
          <w:marTop w:val="0"/>
          <w:marBottom w:val="0"/>
          <w:divBdr>
            <w:top w:val="none" w:sz="0" w:space="0" w:color="auto"/>
            <w:left w:val="none" w:sz="0" w:space="0" w:color="auto"/>
            <w:bottom w:val="none" w:sz="0" w:space="0" w:color="auto"/>
            <w:right w:val="none" w:sz="0" w:space="0" w:color="auto"/>
          </w:divBdr>
        </w:div>
        <w:div w:id="460653956">
          <w:marLeft w:val="480"/>
          <w:marRight w:val="0"/>
          <w:marTop w:val="0"/>
          <w:marBottom w:val="0"/>
          <w:divBdr>
            <w:top w:val="none" w:sz="0" w:space="0" w:color="auto"/>
            <w:left w:val="none" w:sz="0" w:space="0" w:color="auto"/>
            <w:bottom w:val="none" w:sz="0" w:space="0" w:color="auto"/>
            <w:right w:val="none" w:sz="0" w:space="0" w:color="auto"/>
          </w:divBdr>
        </w:div>
        <w:div w:id="807744865">
          <w:marLeft w:val="480"/>
          <w:marRight w:val="0"/>
          <w:marTop w:val="0"/>
          <w:marBottom w:val="0"/>
          <w:divBdr>
            <w:top w:val="none" w:sz="0" w:space="0" w:color="auto"/>
            <w:left w:val="none" w:sz="0" w:space="0" w:color="auto"/>
            <w:bottom w:val="none" w:sz="0" w:space="0" w:color="auto"/>
            <w:right w:val="none" w:sz="0" w:space="0" w:color="auto"/>
          </w:divBdr>
        </w:div>
        <w:div w:id="1783962315">
          <w:marLeft w:val="480"/>
          <w:marRight w:val="0"/>
          <w:marTop w:val="0"/>
          <w:marBottom w:val="0"/>
          <w:divBdr>
            <w:top w:val="none" w:sz="0" w:space="0" w:color="auto"/>
            <w:left w:val="none" w:sz="0" w:space="0" w:color="auto"/>
            <w:bottom w:val="none" w:sz="0" w:space="0" w:color="auto"/>
            <w:right w:val="none" w:sz="0" w:space="0" w:color="auto"/>
          </w:divBdr>
        </w:div>
        <w:div w:id="1904098119">
          <w:marLeft w:val="480"/>
          <w:marRight w:val="0"/>
          <w:marTop w:val="0"/>
          <w:marBottom w:val="0"/>
          <w:divBdr>
            <w:top w:val="none" w:sz="0" w:space="0" w:color="auto"/>
            <w:left w:val="none" w:sz="0" w:space="0" w:color="auto"/>
            <w:bottom w:val="none" w:sz="0" w:space="0" w:color="auto"/>
            <w:right w:val="none" w:sz="0" w:space="0" w:color="auto"/>
          </w:divBdr>
        </w:div>
        <w:div w:id="849024100">
          <w:marLeft w:val="480"/>
          <w:marRight w:val="0"/>
          <w:marTop w:val="0"/>
          <w:marBottom w:val="0"/>
          <w:divBdr>
            <w:top w:val="none" w:sz="0" w:space="0" w:color="auto"/>
            <w:left w:val="none" w:sz="0" w:space="0" w:color="auto"/>
            <w:bottom w:val="none" w:sz="0" w:space="0" w:color="auto"/>
            <w:right w:val="none" w:sz="0" w:space="0" w:color="auto"/>
          </w:divBdr>
        </w:div>
        <w:div w:id="1165170294">
          <w:marLeft w:val="480"/>
          <w:marRight w:val="0"/>
          <w:marTop w:val="0"/>
          <w:marBottom w:val="0"/>
          <w:divBdr>
            <w:top w:val="none" w:sz="0" w:space="0" w:color="auto"/>
            <w:left w:val="none" w:sz="0" w:space="0" w:color="auto"/>
            <w:bottom w:val="none" w:sz="0" w:space="0" w:color="auto"/>
            <w:right w:val="none" w:sz="0" w:space="0" w:color="auto"/>
          </w:divBdr>
        </w:div>
        <w:div w:id="1047297940">
          <w:marLeft w:val="480"/>
          <w:marRight w:val="0"/>
          <w:marTop w:val="0"/>
          <w:marBottom w:val="0"/>
          <w:divBdr>
            <w:top w:val="none" w:sz="0" w:space="0" w:color="auto"/>
            <w:left w:val="none" w:sz="0" w:space="0" w:color="auto"/>
            <w:bottom w:val="none" w:sz="0" w:space="0" w:color="auto"/>
            <w:right w:val="none" w:sz="0" w:space="0" w:color="auto"/>
          </w:divBdr>
        </w:div>
        <w:div w:id="66615784">
          <w:marLeft w:val="480"/>
          <w:marRight w:val="0"/>
          <w:marTop w:val="0"/>
          <w:marBottom w:val="0"/>
          <w:divBdr>
            <w:top w:val="none" w:sz="0" w:space="0" w:color="auto"/>
            <w:left w:val="none" w:sz="0" w:space="0" w:color="auto"/>
            <w:bottom w:val="none" w:sz="0" w:space="0" w:color="auto"/>
            <w:right w:val="none" w:sz="0" w:space="0" w:color="auto"/>
          </w:divBdr>
        </w:div>
        <w:div w:id="1701273935">
          <w:marLeft w:val="480"/>
          <w:marRight w:val="0"/>
          <w:marTop w:val="0"/>
          <w:marBottom w:val="0"/>
          <w:divBdr>
            <w:top w:val="none" w:sz="0" w:space="0" w:color="auto"/>
            <w:left w:val="none" w:sz="0" w:space="0" w:color="auto"/>
            <w:bottom w:val="none" w:sz="0" w:space="0" w:color="auto"/>
            <w:right w:val="none" w:sz="0" w:space="0" w:color="auto"/>
          </w:divBdr>
        </w:div>
        <w:div w:id="1065182543">
          <w:marLeft w:val="480"/>
          <w:marRight w:val="0"/>
          <w:marTop w:val="0"/>
          <w:marBottom w:val="0"/>
          <w:divBdr>
            <w:top w:val="none" w:sz="0" w:space="0" w:color="auto"/>
            <w:left w:val="none" w:sz="0" w:space="0" w:color="auto"/>
            <w:bottom w:val="none" w:sz="0" w:space="0" w:color="auto"/>
            <w:right w:val="none" w:sz="0" w:space="0" w:color="auto"/>
          </w:divBdr>
        </w:div>
        <w:div w:id="824466729">
          <w:marLeft w:val="480"/>
          <w:marRight w:val="0"/>
          <w:marTop w:val="0"/>
          <w:marBottom w:val="0"/>
          <w:divBdr>
            <w:top w:val="none" w:sz="0" w:space="0" w:color="auto"/>
            <w:left w:val="none" w:sz="0" w:space="0" w:color="auto"/>
            <w:bottom w:val="none" w:sz="0" w:space="0" w:color="auto"/>
            <w:right w:val="none" w:sz="0" w:space="0" w:color="auto"/>
          </w:divBdr>
        </w:div>
        <w:div w:id="600450959">
          <w:marLeft w:val="480"/>
          <w:marRight w:val="0"/>
          <w:marTop w:val="0"/>
          <w:marBottom w:val="0"/>
          <w:divBdr>
            <w:top w:val="none" w:sz="0" w:space="0" w:color="auto"/>
            <w:left w:val="none" w:sz="0" w:space="0" w:color="auto"/>
            <w:bottom w:val="none" w:sz="0" w:space="0" w:color="auto"/>
            <w:right w:val="none" w:sz="0" w:space="0" w:color="auto"/>
          </w:divBdr>
        </w:div>
        <w:div w:id="854732643">
          <w:marLeft w:val="480"/>
          <w:marRight w:val="0"/>
          <w:marTop w:val="0"/>
          <w:marBottom w:val="0"/>
          <w:divBdr>
            <w:top w:val="none" w:sz="0" w:space="0" w:color="auto"/>
            <w:left w:val="none" w:sz="0" w:space="0" w:color="auto"/>
            <w:bottom w:val="none" w:sz="0" w:space="0" w:color="auto"/>
            <w:right w:val="none" w:sz="0" w:space="0" w:color="auto"/>
          </w:divBdr>
        </w:div>
        <w:div w:id="2071952542">
          <w:marLeft w:val="480"/>
          <w:marRight w:val="0"/>
          <w:marTop w:val="0"/>
          <w:marBottom w:val="0"/>
          <w:divBdr>
            <w:top w:val="none" w:sz="0" w:space="0" w:color="auto"/>
            <w:left w:val="none" w:sz="0" w:space="0" w:color="auto"/>
            <w:bottom w:val="none" w:sz="0" w:space="0" w:color="auto"/>
            <w:right w:val="none" w:sz="0" w:space="0" w:color="auto"/>
          </w:divBdr>
        </w:div>
        <w:div w:id="1883130219">
          <w:marLeft w:val="480"/>
          <w:marRight w:val="0"/>
          <w:marTop w:val="0"/>
          <w:marBottom w:val="0"/>
          <w:divBdr>
            <w:top w:val="none" w:sz="0" w:space="0" w:color="auto"/>
            <w:left w:val="none" w:sz="0" w:space="0" w:color="auto"/>
            <w:bottom w:val="none" w:sz="0" w:space="0" w:color="auto"/>
            <w:right w:val="none" w:sz="0" w:space="0" w:color="auto"/>
          </w:divBdr>
        </w:div>
        <w:div w:id="734161971">
          <w:marLeft w:val="480"/>
          <w:marRight w:val="0"/>
          <w:marTop w:val="0"/>
          <w:marBottom w:val="0"/>
          <w:divBdr>
            <w:top w:val="none" w:sz="0" w:space="0" w:color="auto"/>
            <w:left w:val="none" w:sz="0" w:space="0" w:color="auto"/>
            <w:bottom w:val="none" w:sz="0" w:space="0" w:color="auto"/>
            <w:right w:val="none" w:sz="0" w:space="0" w:color="auto"/>
          </w:divBdr>
        </w:div>
        <w:div w:id="160895899">
          <w:marLeft w:val="480"/>
          <w:marRight w:val="0"/>
          <w:marTop w:val="0"/>
          <w:marBottom w:val="0"/>
          <w:divBdr>
            <w:top w:val="none" w:sz="0" w:space="0" w:color="auto"/>
            <w:left w:val="none" w:sz="0" w:space="0" w:color="auto"/>
            <w:bottom w:val="none" w:sz="0" w:space="0" w:color="auto"/>
            <w:right w:val="none" w:sz="0" w:space="0" w:color="auto"/>
          </w:divBdr>
        </w:div>
        <w:div w:id="772432051">
          <w:marLeft w:val="480"/>
          <w:marRight w:val="0"/>
          <w:marTop w:val="0"/>
          <w:marBottom w:val="0"/>
          <w:divBdr>
            <w:top w:val="none" w:sz="0" w:space="0" w:color="auto"/>
            <w:left w:val="none" w:sz="0" w:space="0" w:color="auto"/>
            <w:bottom w:val="none" w:sz="0" w:space="0" w:color="auto"/>
            <w:right w:val="none" w:sz="0" w:space="0" w:color="auto"/>
          </w:divBdr>
        </w:div>
        <w:div w:id="1642035312">
          <w:marLeft w:val="480"/>
          <w:marRight w:val="0"/>
          <w:marTop w:val="0"/>
          <w:marBottom w:val="0"/>
          <w:divBdr>
            <w:top w:val="none" w:sz="0" w:space="0" w:color="auto"/>
            <w:left w:val="none" w:sz="0" w:space="0" w:color="auto"/>
            <w:bottom w:val="none" w:sz="0" w:space="0" w:color="auto"/>
            <w:right w:val="none" w:sz="0" w:space="0" w:color="auto"/>
          </w:divBdr>
        </w:div>
        <w:div w:id="229777304">
          <w:marLeft w:val="480"/>
          <w:marRight w:val="0"/>
          <w:marTop w:val="0"/>
          <w:marBottom w:val="0"/>
          <w:divBdr>
            <w:top w:val="none" w:sz="0" w:space="0" w:color="auto"/>
            <w:left w:val="none" w:sz="0" w:space="0" w:color="auto"/>
            <w:bottom w:val="none" w:sz="0" w:space="0" w:color="auto"/>
            <w:right w:val="none" w:sz="0" w:space="0" w:color="auto"/>
          </w:divBdr>
        </w:div>
        <w:div w:id="270481768">
          <w:marLeft w:val="480"/>
          <w:marRight w:val="0"/>
          <w:marTop w:val="0"/>
          <w:marBottom w:val="0"/>
          <w:divBdr>
            <w:top w:val="none" w:sz="0" w:space="0" w:color="auto"/>
            <w:left w:val="none" w:sz="0" w:space="0" w:color="auto"/>
            <w:bottom w:val="none" w:sz="0" w:space="0" w:color="auto"/>
            <w:right w:val="none" w:sz="0" w:space="0" w:color="auto"/>
          </w:divBdr>
        </w:div>
        <w:div w:id="1983582193">
          <w:marLeft w:val="480"/>
          <w:marRight w:val="0"/>
          <w:marTop w:val="0"/>
          <w:marBottom w:val="0"/>
          <w:divBdr>
            <w:top w:val="none" w:sz="0" w:space="0" w:color="auto"/>
            <w:left w:val="none" w:sz="0" w:space="0" w:color="auto"/>
            <w:bottom w:val="none" w:sz="0" w:space="0" w:color="auto"/>
            <w:right w:val="none" w:sz="0" w:space="0" w:color="auto"/>
          </w:divBdr>
        </w:div>
        <w:div w:id="670065404">
          <w:marLeft w:val="480"/>
          <w:marRight w:val="0"/>
          <w:marTop w:val="0"/>
          <w:marBottom w:val="0"/>
          <w:divBdr>
            <w:top w:val="none" w:sz="0" w:space="0" w:color="auto"/>
            <w:left w:val="none" w:sz="0" w:space="0" w:color="auto"/>
            <w:bottom w:val="none" w:sz="0" w:space="0" w:color="auto"/>
            <w:right w:val="none" w:sz="0" w:space="0" w:color="auto"/>
          </w:divBdr>
        </w:div>
        <w:div w:id="132066851">
          <w:marLeft w:val="480"/>
          <w:marRight w:val="0"/>
          <w:marTop w:val="0"/>
          <w:marBottom w:val="0"/>
          <w:divBdr>
            <w:top w:val="none" w:sz="0" w:space="0" w:color="auto"/>
            <w:left w:val="none" w:sz="0" w:space="0" w:color="auto"/>
            <w:bottom w:val="none" w:sz="0" w:space="0" w:color="auto"/>
            <w:right w:val="none" w:sz="0" w:space="0" w:color="auto"/>
          </w:divBdr>
        </w:div>
        <w:div w:id="208542585">
          <w:marLeft w:val="480"/>
          <w:marRight w:val="0"/>
          <w:marTop w:val="0"/>
          <w:marBottom w:val="0"/>
          <w:divBdr>
            <w:top w:val="none" w:sz="0" w:space="0" w:color="auto"/>
            <w:left w:val="none" w:sz="0" w:space="0" w:color="auto"/>
            <w:bottom w:val="none" w:sz="0" w:space="0" w:color="auto"/>
            <w:right w:val="none" w:sz="0" w:space="0" w:color="auto"/>
          </w:divBdr>
        </w:div>
        <w:div w:id="67925929">
          <w:marLeft w:val="480"/>
          <w:marRight w:val="0"/>
          <w:marTop w:val="0"/>
          <w:marBottom w:val="0"/>
          <w:divBdr>
            <w:top w:val="none" w:sz="0" w:space="0" w:color="auto"/>
            <w:left w:val="none" w:sz="0" w:space="0" w:color="auto"/>
            <w:bottom w:val="none" w:sz="0" w:space="0" w:color="auto"/>
            <w:right w:val="none" w:sz="0" w:space="0" w:color="auto"/>
          </w:divBdr>
        </w:div>
        <w:div w:id="1126629681">
          <w:marLeft w:val="480"/>
          <w:marRight w:val="0"/>
          <w:marTop w:val="0"/>
          <w:marBottom w:val="0"/>
          <w:divBdr>
            <w:top w:val="none" w:sz="0" w:space="0" w:color="auto"/>
            <w:left w:val="none" w:sz="0" w:space="0" w:color="auto"/>
            <w:bottom w:val="none" w:sz="0" w:space="0" w:color="auto"/>
            <w:right w:val="none" w:sz="0" w:space="0" w:color="auto"/>
          </w:divBdr>
        </w:div>
        <w:div w:id="1252619140">
          <w:marLeft w:val="480"/>
          <w:marRight w:val="0"/>
          <w:marTop w:val="0"/>
          <w:marBottom w:val="0"/>
          <w:divBdr>
            <w:top w:val="none" w:sz="0" w:space="0" w:color="auto"/>
            <w:left w:val="none" w:sz="0" w:space="0" w:color="auto"/>
            <w:bottom w:val="none" w:sz="0" w:space="0" w:color="auto"/>
            <w:right w:val="none" w:sz="0" w:space="0" w:color="auto"/>
          </w:divBdr>
        </w:div>
        <w:div w:id="1031489448">
          <w:marLeft w:val="480"/>
          <w:marRight w:val="0"/>
          <w:marTop w:val="0"/>
          <w:marBottom w:val="0"/>
          <w:divBdr>
            <w:top w:val="none" w:sz="0" w:space="0" w:color="auto"/>
            <w:left w:val="none" w:sz="0" w:space="0" w:color="auto"/>
            <w:bottom w:val="none" w:sz="0" w:space="0" w:color="auto"/>
            <w:right w:val="none" w:sz="0" w:space="0" w:color="auto"/>
          </w:divBdr>
        </w:div>
        <w:div w:id="390424995">
          <w:marLeft w:val="480"/>
          <w:marRight w:val="0"/>
          <w:marTop w:val="0"/>
          <w:marBottom w:val="0"/>
          <w:divBdr>
            <w:top w:val="none" w:sz="0" w:space="0" w:color="auto"/>
            <w:left w:val="none" w:sz="0" w:space="0" w:color="auto"/>
            <w:bottom w:val="none" w:sz="0" w:space="0" w:color="auto"/>
            <w:right w:val="none" w:sz="0" w:space="0" w:color="auto"/>
          </w:divBdr>
        </w:div>
        <w:div w:id="1041128280">
          <w:marLeft w:val="480"/>
          <w:marRight w:val="0"/>
          <w:marTop w:val="0"/>
          <w:marBottom w:val="0"/>
          <w:divBdr>
            <w:top w:val="none" w:sz="0" w:space="0" w:color="auto"/>
            <w:left w:val="none" w:sz="0" w:space="0" w:color="auto"/>
            <w:bottom w:val="none" w:sz="0" w:space="0" w:color="auto"/>
            <w:right w:val="none" w:sz="0" w:space="0" w:color="auto"/>
          </w:divBdr>
        </w:div>
        <w:div w:id="1456174975">
          <w:marLeft w:val="480"/>
          <w:marRight w:val="0"/>
          <w:marTop w:val="0"/>
          <w:marBottom w:val="0"/>
          <w:divBdr>
            <w:top w:val="none" w:sz="0" w:space="0" w:color="auto"/>
            <w:left w:val="none" w:sz="0" w:space="0" w:color="auto"/>
            <w:bottom w:val="none" w:sz="0" w:space="0" w:color="auto"/>
            <w:right w:val="none" w:sz="0" w:space="0" w:color="auto"/>
          </w:divBdr>
        </w:div>
        <w:div w:id="2145807211">
          <w:marLeft w:val="480"/>
          <w:marRight w:val="0"/>
          <w:marTop w:val="0"/>
          <w:marBottom w:val="0"/>
          <w:divBdr>
            <w:top w:val="none" w:sz="0" w:space="0" w:color="auto"/>
            <w:left w:val="none" w:sz="0" w:space="0" w:color="auto"/>
            <w:bottom w:val="none" w:sz="0" w:space="0" w:color="auto"/>
            <w:right w:val="none" w:sz="0" w:space="0" w:color="auto"/>
          </w:divBdr>
        </w:div>
        <w:div w:id="356471404">
          <w:marLeft w:val="480"/>
          <w:marRight w:val="0"/>
          <w:marTop w:val="0"/>
          <w:marBottom w:val="0"/>
          <w:divBdr>
            <w:top w:val="none" w:sz="0" w:space="0" w:color="auto"/>
            <w:left w:val="none" w:sz="0" w:space="0" w:color="auto"/>
            <w:bottom w:val="none" w:sz="0" w:space="0" w:color="auto"/>
            <w:right w:val="none" w:sz="0" w:space="0" w:color="auto"/>
          </w:divBdr>
        </w:div>
        <w:div w:id="522211082">
          <w:marLeft w:val="480"/>
          <w:marRight w:val="0"/>
          <w:marTop w:val="0"/>
          <w:marBottom w:val="0"/>
          <w:divBdr>
            <w:top w:val="none" w:sz="0" w:space="0" w:color="auto"/>
            <w:left w:val="none" w:sz="0" w:space="0" w:color="auto"/>
            <w:bottom w:val="none" w:sz="0" w:space="0" w:color="auto"/>
            <w:right w:val="none" w:sz="0" w:space="0" w:color="auto"/>
          </w:divBdr>
        </w:div>
        <w:div w:id="1573464363">
          <w:marLeft w:val="480"/>
          <w:marRight w:val="0"/>
          <w:marTop w:val="0"/>
          <w:marBottom w:val="0"/>
          <w:divBdr>
            <w:top w:val="none" w:sz="0" w:space="0" w:color="auto"/>
            <w:left w:val="none" w:sz="0" w:space="0" w:color="auto"/>
            <w:bottom w:val="none" w:sz="0" w:space="0" w:color="auto"/>
            <w:right w:val="none" w:sz="0" w:space="0" w:color="auto"/>
          </w:divBdr>
        </w:div>
        <w:div w:id="2049334322">
          <w:marLeft w:val="480"/>
          <w:marRight w:val="0"/>
          <w:marTop w:val="0"/>
          <w:marBottom w:val="0"/>
          <w:divBdr>
            <w:top w:val="none" w:sz="0" w:space="0" w:color="auto"/>
            <w:left w:val="none" w:sz="0" w:space="0" w:color="auto"/>
            <w:bottom w:val="none" w:sz="0" w:space="0" w:color="auto"/>
            <w:right w:val="none" w:sz="0" w:space="0" w:color="auto"/>
          </w:divBdr>
        </w:div>
        <w:div w:id="131413382">
          <w:marLeft w:val="480"/>
          <w:marRight w:val="0"/>
          <w:marTop w:val="0"/>
          <w:marBottom w:val="0"/>
          <w:divBdr>
            <w:top w:val="none" w:sz="0" w:space="0" w:color="auto"/>
            <w:left w:val="none" w:sz="0" w:space="0" w:color="auto"/>
            <w:bottom w:val="none" w:sz="0" w:space="0" w:color="auto"/>
            <w:right w:val="none" w:sz="0" w:space="0" w:color="auto"/>
          </w:divBdr>
        </w:div>
        <w:div w:id="1776753479">
          <w:marLeft w:val="480"/>
          <w:marRight w:val="0"/>
          <w:marTop w:val="0"/>
          <w:marBottom w:val="0"/>
          <w:divBdr>
            <w:top w:val="none" w:sz="0" w:space="0" w:color="auto"/>
            <w:left w:val="none" w:sz="0" w:space="0" w:color="auto"/>
            <w:bottom w:val="none" w:sz="0" w:space="0" w:color="auto"/>
            <w:right w:val="none" w:sz="0" w:space="0" w:color="auto"/>
          </w:divBdr>
        </w:div>
        <w:div w:id="164251870">
          <w:marLeft w:val="480"/>
          <w:marRight w:val="0"/>
          <w:marTop w:val="0"/>
          <w:marBottom w:val="0"/>
          <w:divBdr>
            <w:top w:val="none" w:sz="0" w:space="0" w:color="auto"/>
            <w:left w:val="none" w:sz="0" w:space="0" w:color="auto"/>
            <w:bottom w:val="none" w:sz="0" w:space="0" w:color="auto"/>
            <w:right w:val="none" w:sz="0" w:space="0" w:color="auto"/>
          </w:divBdr>
        </w:div>
        <w:div w:id="355546497">
          <w:marLeft w:val="480"/>
          <w:marRight w:val="0"/>
          <w:marTop w:val="0"/>
          <w:marBottom w:val="0"/>
          <w:divBdr>
            <w:top w:val="none" w:sz="0" w:space="0" w:color="auto"/>
            <w:left w:val="none" w:sz="0" w:space="0" w:color="auto"/>
            <w:bottom w:val="none" w:sz="0" w:space="0" w:color="auto"/>
            <w:right w:val="none" w:sz="0" w:space="0" w:color="auto"/>
          </w:divBdr>
        </w:div>
        <w:div w:id="827676063">
          <w:marLeft w:val="480"/>
          <w:marRight w:val="0"/>
          <w:marTop w:val="0"/>
          <w:marBottom w:val="0"/>
          <w:divBdr>
            <w:top w:val="none" w:sz="0" w:space="0" w:color="auto"/>
            <w:left w:val="none" w:sz="0" w:space="0" w:color="auto"/>
            <w:bottom w:val="none" w:sz="0" w:space="0" w:color="auto"/>
            <w:right w:val="none" w:sz="0" w:space="0" w:color="auto"/>
          </w:divBdr>
        </w:div>
        <w:div w:id="1333024126">
          <w:marLeft w:val="480"/>
          <w:marRight w:val="0"/>
          <w:marTop w:val="0"/>
          <w:marBottom w:val="0"/>
          <w:divBdr>
            <w:top w:val="none" w:sz="0" w:space="0" w:color="auto"/>
            <w:left w:val="none" w:sz="0" w:space="0" w:color="auto"/>
            <w:bottom w:val="none" w:sz="0" w:space="0" w:color="auto"/>
            <w:right w:val="none" w:sz="0" w:space="0" w:color="auto"/>
          </w:divBdr>
        </w:div>
        <w:div w:id="1397897510">
          <w:marLeft w:val="480"/>
          <w:marRight w:val="0"/>
          <w:marTop w:val="0"/>
          <w:marBottom w:val="0"/>
          <w:divBdr>
            <w:top w:val="none" w:sz="0" w:space="0" w:color="auto"/>
            <w:left w:val="none" w:sz="0" w:space="0" w:color="auto"/>
            <w:bottom w:val="none" w:sz="0" w:space="0" w:color="auto"/>
            <w:right w:val="none" w:sz="0" w:space="0" w:color="auto"/>
          </w:divBdr>
        </w:div>
        <w:div w:id="1873415592">
          <w:marLeft w:val="480"/>
          <w:marRight w:val="0"/>
          <w:marTop w:val="0"/>
          <w:marBottom w:val="0"/>
          <w:divBdr>
            <w:top w:val="none" w:sz="0" w:space="0" w:color="auto"/>
            <w:left w:val="none" w:sz="0" w:space="0" w:color="auto"/>
            <w:bottom w:val="none" w:sz="0" w:space="0" w:color="auto"/>
            <w:right w:val="none" w:sz="0" w:space="0" w:color="auto"/>
          </w:divBdr>
        </w:div>
      </w:divsChild>
    </w:div>
    <w:div w:id="1761289648">
      <w:bodyDiv w:val="1"/>
      <w:marLeft w:val="0"/>
      <w:marRight w:val="0"/>
      <w:marTop w:val="0"/>
      <w:marBottom w:val="0"/>
      <w:divBdr>
        <w:top w:val="none" w:sz="0" w:space="0" w:color="auto"/>
        <w:left w:val="none" w:sz="0" w:space="0" w:color="auto"/>
        <w:bottom w:val="none" w:sz="0" w:space="0" w:color="auto"/>
        <w:right w:val="none" w:sz="0" w:space="0" w:color="auto"/>
      </w:divBdr>
    </w:div>
    <w:div w:id="1761489455">
      <w:bodyDiv w:val="1"/>
      <w:marLeft w:val="0"/>
      <w:marRight w:val="0"/>
      <w:marTop w:val="0"/>
      <w:marBottom w:val="0"/>
      <w:divBdr>
        <w:top w:val="none" w:sz="0" w:space="0" w:color="auto"/>
        <w:left w:val="none" w:sz="0" w:space="0" w:color="auto"/>
        <w:bottom w:val="none" w:sz="0" w:space="0" w:color="auto"/>
        <w:right w:val="none" w:sz="0" w:space="0" w:color="auto"/>
      </w:divBdr>
    </w:div>
    <w:div w:id="1761678262">
      <w:bodyDiv w:val="1"/>
      <w:marLeft w:val="0"/>
      <w:marRight w:val="0"/>
      <w:marTop w:val="0"/>
      <w:marBottom w:val="0"/>
      <w:divBdr>
        <w:top w:val="none" w:sz="0" w:space="0" w:color="auto"/>
        <w:left w:val="none" w:sz="0" w:space="0" w:color="auto"/>
        <w:bottom w:val="none" w:sz="0" w:space="0" w:color="auto"/>
        <w:right w:val="none" w:sz="0" w:space="0" w:color="auto"/>
      </w:divBdr>
    </w:div>
    <w:div w:id="1762333504">
      <w:bodyDiv w:val="1"/>
      <w:marLeft w:val="0"/>
      <w:marRight w:val="0"/>
      <w:marTop w:val="0"/>
      <w:marBottom w:val="0"/>
      <w:divBdr>
        <w:top w:val="none" w:sz="0" w:space="0" w:color="auto"/>
        <w:left w:val="none" w:sz="0" w:space="0" w:color="auto"/>
        <w:bottom w:val="none" w:sz="0" w:space="0" w:color="auto"/>
        <w:right w:val="none" w:sz="0" w:space="0" w:color="auto"/>
      </w:divBdr>
    </w:div>
    <w:div w:id="1762723872">
      <w:bodyDiv w:val="1"/>
      <w:marLeft w:val="0"/>
      <w:marRight w:val="0"/>
      <w:marTop w:val="0"/>
      <w:marBottom w:val="0"/>
      <w:divBdr>
        <w:top w:val="none" w:sz="0" w:space="0" w:color="auto"/>
        <w:left w:val="none" w:sz="0" w:space="0" w:color="auto"/>
        <w:bottom w:val="none" w:sz="0" w:space="0" w:color="auto"/>
        <w:right w:val="none" w:sz="0" w:space="0" w:color="auto"/>
      </w:divBdr>
    </w:div>
    <w:div w:id="1762800769">
      <w:bodyDiv w:val="1"/>
      <w:marLeft w:val="0"/>
      <w:marRight w:val="0"/>
      <w:marTop w:val="0"/>
      <w:marBottom w:val="0"/>
      <w:divBdr>
        <w:top w:val="none" w:sz="0" w:space="0" w:color="auto"/>
        <w:left w:val="none" w:sz="0" w:space="0" w:color="auto"/>
        <w:bottom w:val="none" w:sz="0" w:space="0" w:color="auto"/>
        <w:right w:val="none" w:sz="0" w:space="0" w:color="auto"/>
      </w:divBdr>
    </w:div>
    <w:div w:id="1763601582">
      <w:bodyDiv w:val="1"/>
      <w:marLeft w:val="0"/>
      <w:marRight w:val="0"/>
      <w:marTop w:val="0"/>
      <w:marBottom w:val="0"/>
      <w:divBdr>
        <w:top w:val="none" w:sz="0" w:space="0" w:color="auto"/>
        <w:left w:val="none" w:sz="0" w:space="0" w:color="auto"/>
        <w:bottom w:val="none" w:sz="0" w:space="0" w:color="auto"/>
        <w:right w:val="none" w:sz="0" w:space="0" w:color="auto"/>
      </w:divBdr>
    </w:div>
    <w:div w:id="1763725639">
      <w:bodyDiv w:val="1"/>
      <w:marLeft w:val="0"/>
      <w:marRight w:val="0"/>
      <w:marTop w:val="0"/>
      <w:marBottom w:val="0"/>
      <w:divBdr>
        <w:top w:val="none" w:sz="0" w:space="0" w:color="auto"/>
        <w:left w:val="none" w:sz="0" w:space="0" w:color="auto"/>
        <w:bottom w:val="none" w:sz="0" w:space="0" w:color="auto"/>
        <w:right w:val="none" w:sz="0" w:space="0" w:color="auto"/>
      </w:divBdr>
    </w:div>
    <w:div w:id="1764379384">
      <w:bodyDiv w:val="1"/>
      <w:marLeft w:val="0"/>
      <w:marRight w:val="0"/>
      <w:marTop w:val="0"/>
      <w:marBottom w:val="0"/>
      <w:divBdr>
        <w:top w:val="none" w:sz="0" w:space="0" w:color="auto"/>
        <w:left w:val="none" w:sz="0" w:space="0" w:color="auto"/>
        <w:bottom w:val="none" w:sz="0" w:space="0" w:color="auto"/>
        <w:right w:val="none" w:sz="0" w:space="0" w:color="auto"/>
      </w:divBdr>
    </w:div>
    <w:div w:id="1764692055">
      <w:bodyDiv w:val="1"/>
      <w:marLeft w:val="0"/>
      <w:marRight w:val="0"/>
      <w:marTop w:val="0"/>
      <w:marBottom w:val="0"/>
      <w:divBdr>
        <w:top w:val="none" w:sz="0" w:space="0" w:color="auto"/>
        <w:left w:val="none" w:sz="0" w:space="0" w:color="auto"/>
        <w:bottom w:val="none" w:sz="0" w:space="0" w:color="auto"/>
        <w:right w:val="none" w:sz="0" w:space="0" w:color="auto"/>
      </w:divBdr>
    </w:div>
    <w:div w:id="1765224552">
      <w:bodyDiv w:val="1"/>
      <w:marLeft w:val="0"/>
      <w:marRight w:val="0"/>
      <w:marTop w:val="0"/>
      <w:marBottom w:val="0"/>
      <w:divBdr>
        <w:top w:val="none" w:sz="0" w:space="0" w:color="auto"/>
        <w:left w:val="none" w:sz="0" w:space="0" w:color="auto"/>
        <w:bottom w:val="none" w:sz="0" w:space="0" w:color="auto"/>
        <w:right w:val="none" w:sz="0" w:space="0" w:color="auto"/>
      </w:divBdr>
    </w:div>
    <w:div w:id="1765375891">
      <w:bodyDiv w:val="1"/>
      <w:marLeft w:val="0"/>
      <w:marRight w:val="0"/>
      <w:marTop w:val="0"/>
      <w:marBottom w:val="0"/>
      <w:divBdr>
        <w:top w:val="none" w:sz="0" w:space="0" w:color="auto"/>
        <w:left w:val="none" w:sz="0" w:space="0" w:color="auto"/>
        <w:bottom w:val="none" w:sz="0" w:space="0" w:color="auto"/>
        <w:right w:val="none" w:sz="0" w:space="0" w:color="auto"/>
      </w:divBdr>
    </w:div>
    <w:div w:id="1766271335">
      <w:bodyDiv w:val="1"/>
      <w:marLeft w:val="0"/>
      <w:marRight w:val="0"/>
      <w:marTop w:val="0"/>
      <w:marBottom w:val="0"/>
      <w:divBdr>
        <w:top w:val="none" w:sz="0" w:space="0" w:color="auto"/>
        <w:left w:val="none" w:sz="0" w:space="0" w:color="auto"/>
        <w:bottom w:val="none" w:sz="0" w:space="0" w:color="auto"/>
        <w:right w:val="none" w:sz="0" w:space="0" w:color="auto"/>
      </w:divBdr>
    </w:div>
    <w:div w:id="1766723671">
      <w:bodyDiv w:val="1"/>
      <w:marLeft w:val="0"/>
      <w:marRight w:val="0"/>
      <w:marTop w:val="0"/>
      <w:marBottom w:val="0"/>
      <w:divBdr>
        <w:top w:val="none" w:sz="0" w:space="0" w:color="auto"/>
        <w:left w:val="none" w:sz="0" w:space="0" w:color="auto"/>
        <w:bottom w:val="none" w:sz="0" w:space="0" w:color="auto"/>
        <w:right w:val="none" w:sz="0" w:space="0" w:color="auto"/>
      </w:divBdr>
    </w:div>
    <w:div w:id="1766920291">
      <w:bodyDiv w:val="1"/>
      <w:marLeft w:val="0"/>
      <w:marRight w:val="0"/>
      <w:marTop w:val="0"/>
      <w:marBottom w:val="0"/>
      <w:divBdr>
        <w:top w:val="none" w:sz="0" w:space="0" w:color="auto"/>
        <w:left w:val="none" w:sz="0" w:space="0" w:color="auto"/>
        <w:bottom w:val="none" w:sz="0" w:space="0" w:color="auto"/>
        <w:right w:val="none" w:sz="0" w:space="0" w:color="auto"/>
      </w:divBdr>
    </w:div>
    <w:div w:id="1767382415">
      <w:bodyDiv w:val="1"/>
      <w:marLeft w:val="0"/>
      <w:marRight w:val="0"/>
      <w:marTop w:val="0"/>
      <w:marBottom w:val="0"/>
      <w:divBdr>
        <w:top w:val="none" w:sz="0" w:space="0" w:color="auto"/>
        <w:left w:val="none" w:sz="0" w:space="0" w:color="auto"/>
        <w:bottom w:val="none" w:sz="0" w:space="0" w:color="auto"/>
        <w:right w:val="none" w:sz="0" w:space="0" w:color="auto"/>
      </w:divBdr>
    </w:div>
    <w:div w:id="1767653028">
      <w:bodyDiv w:val="1"/>
      <w:marLeft w:val="0"/>
      <w:marRight w:val="0"/>
      <w:marTop w:val="0"/>
      <w:marBottom w:val="0"/>
      <w:divBdr>
        <w:top w:val="none" w:sz="0" w:space="0" w:color="auto"/>
        <w:left w:val="none" w:sz="0" w:space="0" w:color="auto"/>
        <w:bottom w:val="none" w:sz="0" w:space="0" w:color="auto"/>
        <w:right w:val="none" w:sz="0" w:space="0" w:color="auto"/>
      </w:divBdr>
    </w:div>
    <w:div w:id="1768499010">
      <w:bodyDiv w:val="1"/>
      <w:marLeft w:val="0"/>
      <w:marRight w:val="0"/>
      <w:marTop w:val="0"/>
      <w:marBottom w:val="0"/>
      <w:divBdr>
        <w:top w:val="none" w:sz="0" w:space="0" w:color="auto"/>
        <w:left w:val="none" w:sz="0" w:space="0" w:color="auto"/>
        <w:bottom w:val="none" w:sz="0" w:space="0" w:color="auto"/>
        <w:right w:val="none" w:sz="0" w:space="0" w:color="auto"/>
      </w:divBdr>
    </w:div>
    <w:div w:id="1769886010">
      <w:bodyDiv w:val="1"/>
      <w:marLeft w:val="0"/>
      <w:marRight w:val="0"/>
      <w:marTop w:val="0"/>
      <w:marBottom w:val="0"/>
      <w:divBdr>
        <w:top w:val="none" w:sz="0" w:space="0" w:color="auto"/>
        <w:left w:val="none" w:sz="0" w:space="0" w:color="auto"/>
        <w:bottom w:val="none" w:sz="0" w:space="0" w:color="auto"/>
        <w:right w:val="none" w:sz="0" w:space="0" w:color="auto"/>
      </w:divBdr>
    </w:div>
    <w:div w:id="1770659171">
      <w:bodyDiv w:val="1"/>
      <w:marLeft w:val="0"/>
      <w:marRight w:val="0"/>
      <w:marTop w:val="0"/>
      <w:marBottom w:val="0"/>
      <w:divBdr>
        <w:top w:val="none" w:sz="0" w:space="0" w:color="auto"/>
        <w:left w:val="none" w:sz="0" w:space="0" w:color="auto"/>
        <w:bottom w:val="none" w:sz="0" w:space="0" w:color="auto"/>
        <w:right w:val="none" w:sz="0" w:space="0" w:color="auto"/>
      </w:divBdr>
    </w:div>
    <w:div w:id="1770733178">
      <w:bodyDiv w:val="1"/>
      <w:marLeft w:val="0"/>
      <w:marRight w:val="0"/>
      <w:marTop w:val="0"/>
      <w:marBottom w:val="0"/>
      <w:divBdr>
        <w:top w:val="none" w:sz="0" w:space="0" w:color="auto"/>
        <w:left w:val="none" w:sz="0" w:space="0" w:color="auto"/>
        <w:bottom w:val="none" w:sz="0" w:space="0" w:color="auto"/>
        <w:right w:val="none" w:sz="0" w:space="0" w:color="auto"/>
      </w:divBdr>
    </w:div>
    <w:div w:id="1771970649">
      <w:bodyDiv w:val="1"/>
      <w:marLeft w:val="0"/>
      <w:marRight w:val="0"/>
      <w:marTop w:val="0"/>
      <w:marBottom w:val="0"/>
      <w:divBdr>
        <w:top w:val="none" w:sz="0" w:space="0" w:color="auto"/>
        <w:left w:val="none" w:sz="0" w:space="0" w:color="auto"/>
        <w:bottom w:val="none" w:sz="0" w:space="0" w:color="auto"/>
        <w:right w:val="none" w:sz="0" w:space="0" w:color="auto"/>
      </w:divBdr>
    </w:div>
    <w:div w:id="1773012857">
      <w:bodyDiv w:val="1"/>
      <w:marLeft w:val="0"/>
      <w:marRight w:val="0"/>
      <w:marTop w:val="0"/>
      <w:marBottom w:val="0"/>
      <w:divBdr>
        <w:top w:val="none" w:sz="0" w:space="0" w:color="auto"/>
        <w:left w:val="none" w:sz="0" w:space="0" w:color="auto"/>
        <w:bottom w:val="none" w:sz="0" w:space="0" w:color="auto"/>
        <w:right w:val="none" w:sz="0" w:space="0" w:color="auto"/>
      </w:divBdr>
    </w:div>
    <w:div w:id="1773165611">
      <w:bodyDiv w:val="1"/>
      <w:marLeft w:val="0"/>
      <w:marRight w:val="0"/>
      <w:marTop w:val="0"/>
      <w:marBottom w:val="0"/>
      <w:divBdr>
        <w:top w:val="none" w:sz="0" w:space="0" w:color="auto"/>
        <w:left w:val="none" w:sz="0" w:space="0" w:color="auto"/>
        <w:bottom w:val="none" w:sz="0" w:space="0" w:color="auto"/>
        <w:right w:val="none" w:sz="0" w:space="0" w:color="auto"/>
      </w:divBdr>
    </w:div>
    <w:div w:id="1773432838">
      <w:bodyDiv w:val="1"/>
      <w:marLeft w:val="0"/>
      <w:marRight w:val="0"/>
      <w:marTop w:val="0"/>
      <w:marBottom w:val="0"/>
      <w:divBdr>
        <w:top w:val="none" w:sz="0" w:space="0" w:color="auto"/>
        <w:left w:val="none" w:sz="0" w:space="0" w:color="auto"/>
        <w:bottom w:val="none" w:sz="0" w:space="0" w:color="auto"/>
        <w:right w:val="none" w:sz="0" w:space="0" w:color="auto"/>
      </w:divBdr>
    </w:div>
    <w:div w:id="1773816857">
      <w:bodyDiv w:val="1"/>
      <w:marLeft w:val="0"/>
      <w:marRight w:val="0"/>
      <w:marTop w:val="0"/>
      <w:marBottom w:val="0"/>
      <w:divBdr>
        <w:top w:val="none" w:sz="0" w:space="0" w:color="auto"/>
        <w:left w:val="none" w:sz="0" w:space="0" w:color="auto"/>
        <w:bottom w:val="none" w:sz="0" w:space="0" w:color="auto"/>
        <w:right w:val="none" w:sz="0" w:space="0" w:color="auto"/>
      </w:divBdr>
    </w:div>
    <w:div w:id="1774478610">
      <w:bodyDiv w:val="1"/>
      <w:marLeft w:val="0"/>
      <w:marRight w:val="0"/>
      <w:marTop w:val="0"/>
      <w:marBottom w:val="0"/>
      <w:divBdr>
        <w:top w:val="none" w:sz="0" w:space="0" w:color="auto"/>
        <w:left w:val="none" w:sz="0" w:space="0" w:color="auto"/>
        <w:bottom w:val="none" w:sz="0" w:space="0" w:color="auto"/>
        <w:right w:val="none" w:sz="0" w:space="0" w:color="auto"/>
      </w:divBdr>
    </w:div>
    <w:div w:id="1774519061">
      <w:bodyDiv w:val="1"/>
      <w:marLeft w:val="0"/>
      <w:marRight w:val="0"/>
      <w:marTop w:val="0"/>
      <w:marBottom w:val="0"/>
      <w:divBdr>
        <w:top w:val="none" w:sz="0" w:space="0" w:color="auto"/>
        <w:left w:val="none" w:sz="0" w:space="0" w:color="auto"/>
        <w:bottom w:val="none" w:sz="0" w:space="0" w:color="auto"/>
        <w:right w:val="none" w:sz="0" w:space="0" w:color="auto"/>
      </w:divBdr>
    </w:div>
    <w:div w:id="1775318465">
      <w:bodyDiv w:val="1"/>
      <w:marLeft w:val="0"/>
      <w:marRight w:val="0"/>
      <w:marTop w:val="0"/>
      <w:marBottom w:val="0"/>
      <w:divBdr>
        <w:top w:val="none" w:sz="0" w:space="0" w:color="auto"/>
        <w:left w:val="none" w:sz="0" w:space="0" w:color="auto"/>
        <w:bottom w:val="none" w:sz="0" w:space="0" w:color="auto"/>
        <w:right w:val="none" w:sz="0" w:space="0" w:color="auto"/>
      </w:divBdr>
    </w:div>
    <w:div w:id="1775398687">
      <w:bodyDiv w:val="1"/>
      <w:marLeft w:val="0"/>
      <w:marRight w:val="0"/>
      <w:marTop w:val="0"/>
      <w:marBottom w:val="0"/>
      <w:divBdr>
        <w:top w:val="none" w:sz="0" w:space="0" w:color="auto"/>
        <w:left w:val="none" w:sz="0" w:space="0" w:color="auto"/>
        <w:bottom w:val="none" w:sz="0" w:space="0" w:color="auto"/>
        <w:right w:val="none" w:sz="0" w:space="0" w:color="auto"/>
      </w:divBdr>
    </w:div>
    <w:div w:id="1775638190">
      <w:bodyDiv w:val="1"/>
      <w:marLeft w:val="0"/>
      <w:marRight w:val="0"/>
      <w:marTop w:val="0"/>
      <w:marBottom w:val="0"/>
      <w:divBdr>
        <w:top w:val="none" w:sz="0" w:space="0" w:color="auto"/>
        <w:left w:val="none" w:sz="0" w:space="0" w:color="auto"/>
        <w:bottom w:val="none" w:sz="0" w:space="0" w:color="auto"/>
        <w:right w:val="none" w:sz="0" w:space="0" w:color="auto"/>
      </w:divBdr>
    </w:div>
    <w:div w:id="1775705433">
      <w:bodyDiv w:val="1"/>
      <w:marLeft w:val="0"/>
      <w:marRight w:val="0"/>
      <w:marTop w:val="0"/>
      <w:marBottom w:val="0"/>
      <w:divBdr>
        <w:top w:val="none" w:sz="0" w:space="0" w:color="auto"/>
        <w:left w:val="none" w:sz="0" w:space="0" w:color="auto"/>
        <w:bottom w:val="none" w:sz="0" w:space="0" w:color="auto"/>
        <w:right w:val="none" w:sz="0" w:space="0" w:color="auto"/>
      </w:divBdr>
    </w:div>
    <w:div w:id="1776514489">
      <w:bodyDiv w:val="1"/>
      <w:marLeft w:val="0"/>
      <w:marRight w:val="0"/>
      <w:marTop w:val="0"/>
      <w:marBottom w:val="0"/>
      <w:divBdr>
        <w:top w:val="none" w:sz="0" w:space="0" w:color="auto"/>
        <w:left w:val="none" w:sz="0" w:space="0" w:color="auto"/>
        <w:bottom w:val="none" w:sz="0" w:space="0" w:color="auto"/>
        <w:right w:val="none" w:sz="0" w:space="0" w:color="auto"/>
      </w:divBdr>
    </w:div>
    <w:div w:id="1776562298">
      <w:bodyDiv w:val="1"/>
      <w:marLeft w:val="0"/>
      <w:marRight w:val="0"/>
      <w:marTop w:val="0"/>
      <w:marBottom w:val="0"/>
      <w:divBdr>
        <w:top w:val="none" w:sz="0" w:space="0" w:color="auto"/>
        <w:left w:val="none" w:sz="0" w:space="0" w:color="auto"/>
        <w:bottom w:val="none" w:sz="0" w:space="0" w:color="auto"/>
        <w:right w:val="none" w:sz="0" w:space="0" w:color="auto"/>
      </w:divBdr>
    </w:div>
    <w:div w:id="1776754243">
      <w:bodyDiv w:val="1"/>
      <w:marLeft w:val="0"/>
      <w:marRight w:val="0"/>
      <w:marTop w:val="0"/>
      <w:marBottom w:val="0"/>
      <w:divBdr>
        <w:top w:val="none" w:sz="0" w:space="0" w:color="auto"/>
        <w:left w:val="none" w:sz="0" w:space="0" w:color="auto"/>
        <w:bottom w:val="none" w:sz="0" w:space="0" w:color="auto"/>
        <w:right w:val="none" w:sz="0" w:space="0" w:color="auto"/>
      </w:divBdr>
    </w:div>
    <w:div w:id="1776899393">
      <w:bodyDiv w:val="1"/>
      <w:marLeft w:val="0"/>
      <w:marRight w:val="0"/>
      <w:marTop w:val="0"/>
      <w:marBottom w:val="0"/>
      <w:divBdr>
        <w:top w:val="none" w:sz="0" w:space="0" w:color="auto"/>
        <w:left w:val="none" w:sz="0" w:space="0" w:color="auto"/>
        <w:bottom w:val="none" w:sz="0" w:space="0" w:color="auto"/>
        <w:right w:val="none" w:sz="0" w:space="0" w:color="auto"/>
      </w:divBdr>
    </w:div>
    <w:div w:id="1777361444">
      <w:bodyDiv w:val="1"/>
      <w:marLeft w:val="0"/>
      <w:marRight w:val="0"/>
      <w:marTop w:val="0"/>
      <w:marBottom w:val="0"/>
      <w:divBdr>
        <w:top w:val="none" w:sz="0" w:space="0" w:color="auto"/>
        <w:left w:val="none" w:sz="0" w:space="0" w:color="auto"/>
        <w:bottom w:val="none" w:sz="0" w:space="0" w:color="auto"/>
        <w:right w:val="none" w:sz="0" w:space="0" w:color="auto"/>
      </w:divBdr>
    </w:div>
    <w:div w:id="1777366405">
      <w:bodyDiv w:val="1"/>
      <w:marLeft w:val="0"/>
      <w:marRight w:val="0"/>
      <w:marTop w:val="0"/>
      <w:marBottom w:val="0"/>
      <w:divBdr>
        <w:top w:val="none" w:sz="0" w:space="0" w:color="auto"/>
        <w:left w:val="none" w:sz="0" w:space="0" w:color="auto"/>
        <w:bottom w:val="none" w:sz="0" w:space="0" w:color="auto"/>
        <w:right w:val="none" w:sz="0" w:space="0" w:color="auto"/>
      </w:divBdr>
    </w:div>
    <w:div w:id="1778327786">
      <w:bodyDiv w:val="1"/>
      <w:marLeft w:val="0"/>
      <w:marRight w:val="0"/>
      <w:marTop w:val="0"/>
      <w:marBottom w:val="0"/>
      <w:divBdr>
        <w:top w:val="none" w:sz="0" w:space="0" w:color="auto"/>
        <w:left w:val="none" w:sz="0" w:space="0" w:color="auto"/>
        <w:bottom w:val="none" w:sz="0" w:space="0" w:color="auto"/>
        <w:right w:val="none" w:sz="0" w:space="0" w:color="auto"/>
      </w:divBdr>
    </w:div>
    <w:div w:id="1778407415">
      <w:bodyDiv w:val="1"/>
      <w:marLeft w:val="0"/>
      <w:marRight w:val="0"/>
      <w:marTop w:val="0"/>
      <w:marBottom w:val="0"/>
      <w:divBdr>
        <w:top w:val="none" w:sz="0" w:space="0" w:color="auto"/>
        <w:left w:val="none" w:sz="0" w:space="0" w:color="auto"/>
        <w:bottom w:val="none" w:sz="0" w:space="0" w:color="auto"/>
        <w:right w:val="none" w:sz="0" w:space="0" w:color="auto"/>
      </w:divBdr>
    </w:div>
    <w:div w:id="1778983616">
      <w:bodyDiv w:val="1"/>
      <w:marLeft w:val="0"/>
      <w:marRight w:val="0"/>
      <w:marTop w:val="0"/>
      <w:marBottom w:val="0"/>
      <w:divBdr>
        <w:top w:val="none" w:sz="0" w:space="0" w:color="auto"/>
        <w:left w:val="none" w:sz="0" w:space="0" w:color="auto"/>
        <w:bottom w:val="none" w:sz="0" w:space="0" w:color="auto"/>
        <w:right w:val="none" w:sz="0" w:space="0" w:color="auto"/>
      </w:divBdr>
    </w:div>
    <w:div w:id="1779373023">
      <w:bodyDiv w:val="1"/>
      <w:marLeft w:val="0"/>
      <w:marRight w:val="0"/>
      <w:marTop w:val="0"/>
      <w:marBottom w:val="0"/>
      <w:divBdr>
        <w:top w:val="none" w:sz="0" w:space="0" w:color="auto"/>
        <w:left w:val="none" w:sz="0" w:space="0" w:color="auto"/>
        <w:bottom w:val="none" w:sz="0" w:space="0" w:color="auto"/>
        <w:right w:val="none" w:sz="0" w:space="0" w:color="auto"/>
      </w:divBdr>
    </w:div>
    <w:div w:id="1780251169">
      <w:bodyDiv w:val="1"/>
      <w:marLeft w:val="0"/>
      <w:marRight w:val="0"/>
      <w:marTop w:val="0"/>
      <w:marBottom w:val="0"/>
      <w:divBdr>
        <w:top w:val="none" w:sz="0" w:space="0" w:color="auto"/>
        <w:left w:val="none" w:sz="0" w:space="0" w:color="auto"/>
        <w:bottom w:val="none" w:sz="0" w:space="0" w:color="auto"/>
        <w:right w:val="none" w:sz="0" w:space="0" w:color="auto"/>
      </w:divBdr>
    </w:div>
    <w:div w:id="1780442412">
      <w:bodyDiv w:val="1"/>
      <w:marLeft w:val="0"/>
      <w:marRight w:val="0"/>
      <w:marTop w:val="0"/>
      <w:marBottom w:val="0"/>
      <w:divBdr>
        <w:top w:val="none" w:sz="0" w:space="0" w:color="auto"/>
        <w:left w:val="none" w:sz="0" w:space="0" w:color="auto"/>
        <w:bottom w:val="none" w:sz="0" w:space="0" w:color="auto"/>
        <w:right w:val="none" w:sz="0" w:space="0" w:color="auto"/>
      </w:divBdr>
    </w:div>
    <w:div w:id="1781026624">
      <w:bodyDiv w:val="1"/>
      <w:marLeft w:val="0"/>
      <w:marRight w:val="0"/>
      <w:marTop w:val="0"/>
      <w:marBottom w:val="0"/>
      <w:divBdr>
        <w:top w:val="none" w:sz="0" w:space="0" w:color="auto"/>
        <w:left w:val="none" w:sz="0" w:space="0" w:color="auto"/>
        <w:bottom w:val="none" w:sz="0" w:space="0" w:color="auto"/>
        <w:right w:val="none" w:sz="0" w:space="0" w:color="auto"/>
      </w:divBdr>
    </w:div>
    <w:div w:id="1781485329">
      <w:bodyDiv w:val="1"/>
      <w:marLeft w:val="0"/>
      <w:marRight w:val="0"/>
      <w:marTop w:val="0"/>
      <w:marBottom w:val="0"/>
      <w:divBdr>
        <w:top w:val="none" w:sz="0" w:space="0" w:color="auto"/>
        <w:left w:val="none" w:sz="0" w:space="0" w:color="auto"/>
        <w:bottom w:val="none" w:sz="0" w:space="0" w:color="auto"/>
        <w:right w:val="none" w:sz="0" w:space="0" w:color="auto"/>
      </w:divBdr>
    </w:div>
    <w:div w:id="1781486152">
      <w:bodyDiv w:val="1"/>
      <w:marLeft w:val="0"/>
      <w:marRight w:val="0"/>
      <w:marTop w:val="0"/>
      <w:marBottom w:val="0"/>
      <w:divBdr>
        <w:top w:val="none" w:sz="0" w:space="0" w:color="auto"/>
        <w:left w:val="none" w:sz="0" w:space="0" w:color="auto"/>
        <w:bottom w:val="none" w:sz="0" w:space="0" w:color="auto"/>
        <w:right w:val="none" w:sz="0" w:space="0" w:color="auto"/>
      </w:divBdr>
    </w:div>
    <w:div w:id="1781755266">
      <w:bodyDiv w:val="1"/>
      <w:marLeft w:val="0"/>
      <w:marRight w:val="0"/>
      <w:marTop w:val="0"/>
      <w:marBottom w:val="0"/>
      <w:divBdr>
        <w:top w:val="none" w:sz="0" w:space="0" w:color="auto"/>
        <w:left w:val="none" w:sz="0" w:space="0" w:color="auto"/>
        <w:bottom w:val="none" w:sz="0" w:space="0" w:color="auto"/>
        <w:right w:val="none" w:sz="0" w:space="0" w:color="auto"/>
      </w:divBdr>
    </w:div>
    <w:div w:id="1782215280">
      <w:bodyDiv w:val="1"/>
      <w:marLeft w:val="0"/>
      <w:marRight w:val="0"/>
      <w:marTop w:val="0"/>
      <w:marBottom w:val="0"/>
      <w:divBdr>
        <w:top w:val="none" w:sz="0" w:space="0" w:color="auto"/>
        <w:left w:val="none" w:sz="0" w:space="0" w:color="auto"/>
        <w:bottom w:val="none" w:sz="0" w:space="0" w:color="auto"/>
        <w:right w:val="none" w:sz="0" w:space="0" w:color="auto"/>
      </w:divBdr>
    </w:div>
    <w:div w:id="1782458199">
      <w:bodyDiv w:val="1"/>
      <w:marLeft w:val="0"/>
      <w:marRight w:val="0"/>
      <w:marTop w:val="0"/>
      <w:marBottom w:val="0"/>
      <w:divBdr>
        <w:top w:val="none" w:sz="0" w:space="0" w:color="auto"/>
        <w:left w:val="none" w:sz="0" w:space="0" w:color="auto"/>
        <w:bottom w:val="none" w:sz="0" w:space="0" w:color="auto"/>
        <w:right w:val="none" w:sz="0" w:space="0" w:color="auto"/>
      </w:divBdr>
      <w:divsChild>
        <w:div w:id="437601051">
          <w:marLeft w:val="480"/>
          <w:marRight w:val="0"/>
          <w:marTop w:val="0"/>
          <w:marBottom w:val="0"/>
          <w:divBdr>
            <w:top w:val="none" w:sz="0" w:space="0" w:color="auto"/>
            <w:left w:val="none" w:sz="0" w:space="0" w:color="auto"/>
            <w:bottom w:val="none" w:sz="0" w:space="0" w:color="auto"/>
            <w:right w:val="none" w:sz="0" w:space="0" w:color="auto"/>
          </w:divBdr>
        </w:div>
        <w:div w:id="2137747814">
          <w:marLeft w:val="480"/>
          <w:marRight w:val="0"/>
          <w:marTop w:val="0"/>
          <w:marBottom w:val="0"/>
          <w:divBdr>
            <w:top w:val="none" w:sz="0" w:space="0" w:color="auto"/>
            <w:left w:val="none" w:sz="0" w:space="0" w:color="auto"/>
            <w:bottom w:val="none" w:sz="0" w:space="0" w:color="auto"/>
            <w:right w:val="none" w:sz="0" w:space="0" w:color="auto"/>
          </w:divBdr>
        </w:div>
        <w:div w:id="90974403">
          <w:marLeft w:val="480"/>
          <w:marRight w:val="0"/>
          <w:marTop w:val="0"/>
          <w:marBottom w:val="0"/>
          <w:divBdr>
            <w:top w:val="none" w:sz="0" w:space="0" w:color="auto"/>
            <w:left w:val="none" w:sz="0" w:space="0" w:color="auto"/>
            <w:bottom w:val="none" w:sz="0" w:space="0" w:color="auto"/>
            <w:right w:val="none" w:sz="0" w:space="0" w:color="auto"/>
          </w:divBdr>
        </w:div>
        <w:div w:id="1609313189">
          <w:marLeft w:val="480"/>
          <w:marRight w:val="0"/>
          <w:marTop w:val="0"/>
          <w:marBottom w:val="0"/>
          <w:divBdr>
            <w:top w:val="none" w:sz="0" w:space="0" w:color="auto"/>
            <w:left w:val="none" w:sz="0" w:space="0" w:color="auto"/>
            <w:bottom w:val="none" w:sz="0" w:space="0" w:color="auto"/>
            <w:right w:val="none" w:sz="0" w:space="0" w:color="auto"/>
          </w:divBdr>
        </w:div>
        <w:div w:id="1532494679">
          <w:marLeft w:val="480"/>
          <w:marRight w:val="0"/>
          <w:marTop w:val="0"/>
          <w:marBottom w:val="0"/>
          <w:divBdr>
            <w:top w:val="none" w:sz="0" w:space="0" w:color="auto"/>
            <w:left w:val="none" w:sz="0" w:space="0" w:color="auto"/>
            <w:bottom w:val="none" w:sz="0" w:space="0" w:color="auto"/>
            <w:right w:val="none" w:sz="0" w:space="0" w:color="auto"/>
          </w:divBdr>
        </w:div>
        <w:div w:id="781607787">
          <w:marLeft w:val="480"/>
          <w:marRight w:val="0"/>
          <w:marTop w:val="0"/>
          <w:marBottom w:val="0"/>
          <w:divBdr>
            <w:top w:val="none" w:sz="0" w:space="0" w:color="auto"/>
            <w:left w:val="none" w:sz="0" w:space="0" w:color="auto"/>
            <w:bottom w:val="none" w:sz="0" w:space="0" w:color="auto"/>
            <w:right w:val="none" w:sz="0" w:space="0" w:color="auto"/>
          </w:divBdr>
        </w:div>
        <w:div w:id="673068182">
          <w:marLeft w:val="480"/>
          <w:marRight w:val="0"/>
          <w:marTop w:val="0"/>
          <w:marBottom w:val="0"/>
          <w:divBdr>
            <w:top w:val="none" w:sz="0" w:space="0" w:color="auto"/>
            <w:left w:val="none" w:sz="0" w:space="0" w:color="auto"/>
            <w:bottom w:val="none" w:sz="0" w:space="0" w:color="auto"/>
            <w:right w:val="none" w:sz="0" w:space="0" w:color="auto"/>
          </w:divBdr>
        </w:div>
        <w:div w:id="1869954367">
          <w:marLeft w:val="480"/>
          <w:marRight w:val="0"/>
          <w:marTop w:val="0"/>
          <w:marBottom w:val="0"/>
          <w:divBdr>
            <w:top w:val="none" w:sz="0" w:space="0" w:color="auto"/>
            <w:left w:val="none" w:sz="0" w:space="0" w:color="auto"/>
            <w:bottom w:val="none" w:sz="0" w:space="0" w:color="auto"/>
            <w:right w:val="none" w:sz="0" w:space="0" w:color="auto"/>
          </w:divBdr>
        </w:div>
        <w:div w:id="937837319">
          <w:marLeft w:val="480"/>
          <w:marRight w:val="0"/>
          <w:marTop w:val="0"/>
          <w:marBottom w:val="0"/>
          <w:divBdr>
            <w:top w:val="none" w:sz="0" w:space="0" w:color="auto"/>
            <w:left w:val="none" w:sz="0" w:space="0" w:color="auto"/>
            <w:bottom w:val="none" w:sz="0" w:space="0" w:color="auto"/>
            <w:right w:val="none" w:sz="0" w:space="0" w:color="auto"/>
          </w:divBdr>
        </w:div>
        <w:div w:id="1901751434">
          <w:marLeft w:val="480"/>
          <w:marRight w:val="0"/>
          <w:marTop w:val="0"/>
          <w:marBottom w:val="0"/>
          <w:divBdr>
            <w:top w:val="none" w:sz="0" w:space="0" w:color="auto"/>
            <w:left w:val="none" w:sz="0" w:space="0" w:color="auto"/>
            <w:bottom w:val="none" w:sz="0" w:space="0" w:color="auto"/>
            <w:right w:val="none" w:sz="0" w:space="0" w:color="auto"/>
          </w:divBdr>
        </w:div>
        <w:div w:id="91439383">
          <w:marLeft w:val="480"/>
          <w:marRight w:val="0"/>
          <w:marTop w:val="0"/>
          <w:marBottom w:val="0"/>
          <w:divBdr>
            <w:top w:val="none" w:sz="0" w:space="0" w:color="auto"/>
            <w:left w:val="none" w:sz="0" w:space="0" w:color="auto"/>
            <w:bottom w:val="none" w:sz="0" w:space="0" w:color="auto"/>
            <w:right w:val="none" w:sz="0" w:space="0" w:color="auto"/>
          </w:divBdr>
        </w:div>
        <w:div w:id="781535286">
          <w:marLeft w:val="480"/>
          <w:marRight w:val="0"/>
          <w:marTop w:val="0"/>
          <w:marBottom w:val="0"/>
          <w:divBdr>
            <w:top w:val="none" w:sz="0" w:space="0" w:color="auto"/>
            <w:left w:val="none" w:sz="0" w:space="0" w:color="auto"/>
            <w:bottom w:val="none" w:sz="0" w:space="0" w:color="auto"/>
            <w:right w:val="none" w:sz="0" w:space="0" w:color="auto"/>
          </w:divBdr>
        </w:div>
        <w:div w:id="1567953754">
          <w:marLeft w:val="480"/>
          <w:marRight w:val="0"/>
          <w:marTop w:val="0"/>
          <w:marBottom w:val="0"/>
          <w:divBdr>
            <w:top w:val="none" w:sz="0" w:space="0" w:color="auto"/>
            <w:left w:val="none" w:sz="0" w:space="0" w:color="auto"/>
            <w:bottom w:val="none" w:sz="0" w:space="0" w:color="auto"/>
            <w:right w:val="none" w:sz="0" w:space="0" w:color="auto"/>
          </w:divBdr>
        </w:div>
        <w:div w:id="1728527508">
          <w:marLeft w:val="480"/>
          <w:marRight w:val="0"/>
          <w:marTop w:val="0"/>
          <w:marBottom w:val="0"/>
          <w:divBdr>
            <w:top w:val="none" w:sz="0" w:space="0" w:color="auto"/>
            <w:left w:val="none" w:sz="0" w:space="0" w:color="auto"/>
            <w:bottom w:val="none" w:sz="0" w:space="0" w:color="auto"/>
            <w:right w:val="none" w:sz="0" w:space="0" w:color="auto"/>
          </w:divBdr>
        </w:div>
        <w:div w:id="87040029">
          <w:marLeft w:val="480"/>
          <w:marRight w:val="0"/>
          <w:marTop w:val="0"/>
          <w:marBottom w:val="0"/>
          <w:divBdr>
            <w:top w:val="none" w:sz="0" w:space="0" w:color="auto"/>
            <w:left w:val="none" w:sz="0" w:space="0" w:color="auto"/>
            <w:bottom w:val="none" w:sz="0" w:space="0" w:color="auto"/>
            <w:right w:val="none" w:sz="0" w:space="0" w:color="auto"/>
          </w:divBdr>
        </w:div>
        <w:div w:id="56369366">
          <w:marLeft w:val="480"/>
          <w:marRight w:val="0"/>
          <w:marTop w:val="0"/>
          <w:marBottom w:val="0"/>
          <w:divBdr>
            <w:top w:val="none" w:sz="0" w:space="0" w:color="auto"/>
            <w:left w:val="none" w:sz="0" w:space="0" w:color="auto"/>
            <w:bottom w:val="none" w:sz="0" w:space="0" w:color="auto"/>
            <w:right w:val="none" w:sz="0" w:space="0" w:color="auto"/>
          </w:divBdr>
        </w:div>
        <w:div w:id="1186287318">
          <w:marLeft w:val="480"/>
          <w:marRight w:val="0"/>
          <w:marTop w:val="0"/>
          <w:marBottom w:val="0"/>
          <w:divBdr>
            <w:top w:val="none" w:sz="0" w:space="0" w:color="auto"/>
            <w:left w:val="none" w:sz="0" w:space="0" w:color="auto"/>
            <w:bottom w:val="none" w:sz="0" w:space="0" w:color="auto"/>
            <w:right w:val="none" w:sz="0" w:space="0" w:color="auto"/>
          </w:divBdr>
        </w:div>
        <w:div w:id="2115440192">
          <w:marLeft w:val="480"/>
          <w:marRight w:val="0"/>
          <w:marTop w:val="0"/>
          <w:marBottom w:val="0"/>
          <w:divBdr>
            <w:top w:val="none" w:sz="0" w:space="0" w:color="auto"/>
            <w:left w:val="none" w:sz="0" w:space="0" w:color="auto"/>
            <w:bottom w:val="none" w:sz="0" w:space="0" w:color="auto"/>
            <w:right w:val="none" w:sz="0" w:space="0" w:color="auto"/>
          </w:divBdr>
        </w:div>
        <w:div w:id="1012755014">
          <w:marLeft w:val="480"/>
          <w:marRight w:val="0"/>
          <w:marTop w:val="0"/>
          <w:marBottom w:val="0"/>
          <w:divBdr>
            <w:top w:val="none" w:sz="0" w:space="0" w:color="auto"/>
            <w:left w:val="none" w:sz="0" w:space="0" w:color="auto"/>
            <w:bottom w:val="none" w:sz="0" w:space="0" w:color="auto"/>
            <w:right w:val="none" w:sz="0" w:space="0" w:color="auto"/>
          </w:divBdr>
        </w:div>
        <w:div w:id="849682309">
          <w:marLeft w:val="480"/>
          <w:marRight w:val="0"/>
          <w:marTop w:val="0"/>
          <w:marBottom w:val="0"/>
          <w:divBdr>
            <w:top w:val="none" w:sz="0" w:space="0" w:color="auto"/>
            <w:left w:val="none" w:sz="0" w:space="0" w:color="auto"/>
            <w:bottom w:val="none" w:sz="0" w:space="0" w:color="auto"/>
            <w:right w:val="none" w:sz="0" w:space="0" w:color="auto"/>
          </w:divBdr>
        </w:div>
        <w:div w:id="1372808499">
          <w:marLeft w:val="480"/>
          <w:marRight w:val="0"/>
          <w:marTop w:val="0"/>
          <w:marBottom w:val="0"/>
          <w:divBdr>
            <w:top w:val="none" w:sz="0" w:space="0" w:color="auto"/>
            <w:left w:val="none" w:sz="0" w:space="0" w:color="auto"/>
            <w:bottom w:val="none" w:sz="0" w:space="0" w:color="auto"/>
            <w:right w:val="none" w:sz="0" w:space="0" w:color="auto"/>
          </w:divBdr>
        </w:div>
        <w:div w:id="2104716859">
          <w:marLeft w:val="480"/>
          <w:marRight w:val="0"/>
          <w:marTop w:val="0"/>
          <w:marBottom w:val="0"/>
          <w:divBdr>
            <w:top w:val="none" w:sz="0" w:space="0" w:color="auto"/>
            <w:left w:val="none" w:sz="0" w:space="0" w:color="auto"/>
            <w:bottom w:val="none" w:sz="0" w:space="0" w:color="auto"/>
            <w:right w:val="none" w:sz="0" w:space="0" w:color="auto"/>
          </w:divBdr>
        </w:div>
        <w:div w:id="1669669245">
          <w:marLeft w:val="480"/>
          <w:marRight w:val="0"/>
          <w:marTop w:val="0"/>
          <w:marBottom w:val="0"/>
          <w:divBdr>
            <w:top w:val="none" w:sz="0" w:space="0" w:color="auto"/>
            <w:left w:val="none" w:sz="0" w:space="0" w:color="auto"/>
            <w:bottom w:val="none" w:sz="0" w:space="0" w:color="auto"/>
            <w:right w:val="none" w:sz="0" w:space="0" w:color="auto"/>
          </w:divBdr>
        </w:div>
        <w:div w:id="1312127657">
          <w:marLeft w:val="480"/>
          <w:marRight w:val="0"/>
          <w:marTop w:val="0"/>
          <w:marBottom w:val="0"/>
          <w:divBdr>
            <w:top w:val="none" w:sz="0" w:space="0" w:color="auto"/>
            <w:left w:val="none" w:sz="0" w:space="0" w:color="auto"/>
            <w:bottom w:val="none" w:sz="0" w:space="0" w:color="auto"/>
            <w:right w:val="none" w:sz="0" w:space="0" w:color="auto"/>
          </w:divBdr>
        </w:div>
        <w:div w:id="1149249467">
          <w:marLeft w:val="480"/>
          <w:marRight w:val="0"/>
          <w:marTop w:val="0"/>
          <w:marBottom w:val="0"/>
          <w:divBdr>
            <w:top w:val="none" w:sz="0" w:space="0" w:color="auto"/>
            <w:left w:val="none" w:sz="0" w:space="0" w:color="auto"/>
            <w:bottom w:val="none" w:sz="0" w:space="0" w:color="auto"/>
            <w:right w:val="none" w:sz="0" w:space="0" w:color="auto"/>
          </w:divBdr>
        </w:div>
        <w:div w:id="1279262797">
          <w:marLeft w:val="480"/>
          <w:marRight w:val="0"/>
          <w:marTop w:val="0"/>
          <w:marBottom w:val="0"/>
          <w:divBdr>
            <w:top w:val="none" w:sz="0" w:space="0" w:color="auto"/>
            <w:left w:val="none" w:sz="0" w:space="0" w:color="auto"/>
            <w:bottom w:val="none" w:sz="0" w:space="0" w:color="auto"/>
            <w:right w:val="none" w:sz="0" w:space="0" w:color="auto"/>
          </w:divBdr>
        </w:div>
        <w:div w:id="377046439">
          <w:marLeft w:val="480"/>
          <w:marRight w:val="0"/>
          <w:marTop w:val="0"/>
          <w:marBottom w:val="0"/>
          <w:divBdr>
            <w:top w:val="none" w:sz="0" w:space="0" w:color="auto"/>
            <w:left w:val="none" w:sz="0" w:space="0" w:color="auto"/>
            <w:bottom w:val="none" w:sz="0" w:space="0" w:color="auto"/>
            <w:right w:val="none" w:sz="0" w:space="0" w:color="auto"/>
          </w:divBdr>
        </w:div>
        <w:div w:id="748891819">
          <w:marLeft w:val="480"/>
          <w:marRight w:val="0"/>
          <w:marTop w:val="0"/>
          <w:marBottom w:val="0"/>
          <w:divBdr>
            <w:top w:val="none" w:sz="0" w:space="0" w:color="auto"/>
            <w:left w:val="none" w:sz="0" w:space="0" w:color="auto"/>
            <w:bottom w:val="none" w:sz="0" w:space="0" w:color="auto"/>
            <w:right w:val="none" w:sz="0" w:space="0" w:color="auto"/>
          </w:divBdr>
        </w:div>
        <w:div w:id="1568028464">
          <w:marLeft w:val="480"/>
          <w:marRight w:val="0"/>
          <w:marTop w:val="0"/>
          <w:marBottom w:val="0"/>
          <w:divBdr>
            <w:top w:val="none" w:sz="0" w:space="0" w:color="auto"/>
            <w:left w:val="none" w:sz="0" w:space="0" w:color="auto"/>
            <w:bottom w:val="none" w:sz="0" w:space="0" w:color="auto"/>
            <w:right w:val="none" w:sz="0" w:space="0" w:color="auto"/>
          </w:divBdr>
        </w:div>
        <w:div w:id="944120466">
          <w:marLeft w:val="480"/>
          <w:marRight w:val="0"/>
          <w:marTop w:val="0"/>
          <w:marBottom w:val="0"/>
          <w:divBdr>
            <w:top w:val="none" w:sz="0" w:space="0" w:color="auto"/>
            <w:left w:val="none" w:sz="0" w:space="0" w:color="auto"/>
            <w:bottom w:val="none" w:sz="0" w:space="0" w:color="auto"/>
            <w:right w:val="none" w:sz="0" w:space="0" w:color="auto"/>
          </w:divBdr>
        </w:div>
        <w:div w:id="1515731640">
          <w:marLeft w:val="480"/>
          <w:marRight w:val="0"/>
          <w:marTop w:val="0"/>
          <w:marBottom w:val="0"/>
          <w:divBdr>
            <w:top w:val="none" w:sz="0" w:space="0" w:color="auto"/>
            <w:left w:val="none" w:sz="0" w:space="0" w:color="auto"/>
            <w:bottom w:val="none" w:sz="0" w:space="0" w:color="auto"/>
            <w:right w:val="none" w:sz="0" w:space="0" w:color="auto"/>
          </w:divBdr>
        </w:div>
        <w:div w:id="1057821809">
          <w:marLeft w:val="480"/>
          <w:marRight w:val="0"/>
          <w:marTop w:val="0"/>
          <w:marBottom w:val="0"/>
          <w:divBdr>
            <w:top w:val="none" w:sz="0" w:space="0" w:color="auto"/>
            <w:left w:val="none" w:sz="0" w:space="0" w:color="auto"/>
            <w:bottom w:val="none" w:sz="0" w:space="0" w:color="auto"/>
            <w:right w:val="none" w:sz="0" w:space="0" w:color="auto"/>
          </w:divBdr>
        </w:div>
        <w:div w:id="874733080">
          <w:marLeft w:val="480"/>
          <w:marRight w:val="0"/>
          <w:marTop w:val="0"/>
          <w:marBottom w:val="0"/>
          <w:divBdr>
            <w:top w:val="none" w:sz="0" w:space="0" w:color="auto"/>
            <w:left w:val="none" w:sz="0" w:space="0" w:color="auto"/>
            <w:bottom w:val="none" w:sz="0" w:space="0" w:color="auto"/>
            <w:right w:val="none" w:sz="0" w:space="0" w:color="auto"/>
          </w:divBdr>
        </w:div>
        <w:div w:id="1569919238">
          <w:marLeft w:val="480"/>
          <w:marRight w:val="0"/>
          <w:marTop w:val="0"/>
          <w:marBottom w:val="0"/>
          <w:divBdr>
            <w:top w:val="none" w:sz="0" w:space="0" w:color="auto"/>
            <w:left w:val="none" w:sz="0" w:space="0" w:color="auto"/>
            <w:bottom w:val="none" w:sz="0" w:space="0" w:color="auto"/>
            <w:right w:val="none" w:sz="0" w:space="0" w:color="auto"/>
          </w:divBdr>
        </w:div>
        <w:div w:id="648903301">
          <w:marLeft w:val="480"/>
          <w:marRight w:val="0"/>
          <w:marTop w:val="0"/>
          <w:marBottom w:val="0"/>
          <w:divBdr>
            <w:top w:val="none" w:sz="0" w:space="0" w:color="auto"/>
            <w:left w:val="none" w:sz="0" w:space="0" w:color="auto"/>
            <w:bottom w:val="none" w:sz="0" w:space="0" w:color="auto"/>
            <w:right w:val="none" w:sz="0" w:space="0" w:color="auto"/>
          </w:divBdr>
        </w:div>
        <w:div w:id="2041318641">
          <w:marLeft w:val="480"/>
          <w:marRight w:val="0"/>
          <w:marTop w:val="0"/>
          <w:marBottom w:val="0"/>
          <w:divBdr>
            <w:top w:val="none" w:sz="0" w:space="0" w:color="auto"/>
            <w:left w:val="none" w:sz="0" w:space="0" w:color="auto"/>
            <w:bottom w:val="none" w:sz="0" w:space="0" w:color="auto"/>
            <w:right w:val="none" w:sz="0" w:space="0" w:color="auto"/>
          </w:divBdr>
        </w:div>
        <w:div w:id="2102942273">
          <w:marLeft w:val="480"/>
          <w:marRight w:val="0"/>
          <w:marTop w:val="0"/>
          <w:marBottom w:val="0"/>
          <w:divBdr>
            <w:top w:val="none" w:sz="0" w:space="0" w:color="auto"/>
            <w:left w:val="none" w:sz="0" w:space="0" w:color="auto"/>
            <w:bottom w:val="none" w:sz="0" w:space="0" w:color="auto"/>
            <w:right w:val="none" w:sz="0" w:space="0" w:color="auto"/>
          </w:divBdr>
        </w:div>
        <w:div w:id="158814735">
          <w:marLeft w:val="480"/>
          <w:marRight w:val="0"/>
          <w:marTop w:val="0"/>
          <w:marBottom w:val="0"/>
          <w:divBdr>
            <w:top w:val="none" w:sz="0" w:space="0" w:color="auto"/>
            <w:left w:val="none" w:sz="0" w:space="0" w:color="auto"/>
            <w:bottom w:val="none" w:sz="0" w:space="0" w:color="auto"/>
            <w:right w:val="none" w:sz="0" w:space="0" w:color="auto"/>
          </w:divBdr>
        </w:div>
        <w:div w:id="740249347">
          <w:marLeft w:val="480"/>
          <w:marRight w:val="0"/>
          <w:marTop w:val="0"/>
          <w:marBottom w:val="0"/>
          <w:divBdr>
            <w:top w:val="none" w:sz="0" w:space="0" w:color="auto"/>
            <w:left w:val="none" w:sz="0" w:space="0" w:color="auto"/>
            <w:bottom w:val="none" w:sz="0" w:space="0" w:color="auto"/>
            <w:right w:val="none" w:sz="0" w:space="0" w:color="auto"/>
          </w:divBdr>
        </w:div>
        <w:div w:id="1160199301">
          <w:marLeft w:val="480"/>
          <w:marRight w:val="0"/>
          <w:marTop w:val="0"/>
          <w:marBottom w:val="0"/>
          <w:divBdr>
            <w:top w:val="none" w:sz="0" w:space="0" w:color="auto"/>
            <w:left w:val="none" w:sz="0" w:space="0" w:color="auto"/>
            <w:bottom w:val="none" w:sz="0" w:space="0" w:color="auto"/>
            <w:right w:val="none" w:sz="0" w:space="0" w:color="auto"/>
          </w:divBdr>
        </w:div>
        <w:div w:id="1421023319">
          <w:marLeft w:val="480"/>
          <w:marRight w:val="0"/>
          <w:marTop w:val="0"/>
          <w:marBottom w:val="0"/>
          <w:divBdr>
            <w:top w:val="none" w:sz="0" w:space="0" w:color="auto"/>
            <w:left w:val="none" w:sz="0" w:space="0" w:color="auto"/>
            <w:bottom w:val="none" w:sz="0" w:space="0" w:color="auto"/>
            <w:right w:val="none" w:sz="0" w:space="0" w:color="auto"/>
          </w:divBdr>
        </w:div>
        <w:div w:id="1095437342">
          <w:marLeft w:val="480"/>
          <w:marRight w:val="0"/>
          <w:marTop w:val="0"/>
          <w:marBottom w:val="0"/>
          <w:divBdr>
            <w:top w:val="none" w:sz="0" w:space="0" w:color="auto"/>
            <w:left w:val="none" w:sz="0" w:space="0" w:color="auto"/>
            <w:bottom w:val="none" w:sz="0" w:space="0" w:color="auto"/>
            <w:right w:val="none" w:sz="0" w:space="0" w:color="auto"/>
          </w:divBdr>
        </w:div>
        <w:div w:id="1453285849">
          <w:marLeft w:val="480"/>
          <w:marRight w:val="0"/>
          <w:marTop w:val="0"/>
          <w:marBottom w:val="0"/>
          <w:divBdr>
            <w:top w:val="none" w:sz="0" w:space="0" w:color="auto"/>
            <w:left w:val="none" w:sz="0" w:space="0" w:color="auto"/>
            <w:bottom w:val="none" w:sz="0" w:space="0" w:color="auto"/>
            <w:right w:val="none" w:sz="0" w:space="0" w:color="auto"/>
          </w:divBdr>
        </w:div>
        <w:div w:id="1853761250">
          <w:marLeft w:val="480"/>
          <w:marRight w:val="0"/>
          <w:marTop w:val="0"/>
          <w:marBottom w:val="0"/>
          <w:divBdr>
            <w:top w:val="none" w:sz="0" w:space="0" w:color="auto"/>
            <w:left w:val="none" w:sz="0" w:space="0" w:color="auto"/>
            <w:bottom w:val="none" w:sz="0" w:space="0" w:color="auto"/>
            <w:right w:val="none" w:sz="0" w:space="0" w:color="auto"/>
          </w:divBdr>
        </w:div>
        <w:div w:id="1183283924">
          <w:marLeft w:val="480"/>
          <w:marRight w:val="0"/>
          <w:marTop w:val="0"/>
          <w:marBottom w:val="0"/>
          <w:divBdr>
            <w:top w:val="none" w:sz="0" w:space="0" w:color="auto"/>
            <w:left w:val="none" w:sz="0" w:space="0" w:color="auto"/>
            <w:bottom w:val="none" w:sz="0" w:space="0" w:color="auto"/>
            <w:right w:val="none" w:sz="0" w:space="0" w:color="auto"/>
          </w:divBdr>
        </w:div>
        <w:div w:id="1039164364">
          <w:marLeft w:val="480"/>
          <w:marRight w:val="0"/>
          <w:marTop w:val="0"/>
          <w:marBottom w:val="0"/>
          <w:divBdr>
            <w:top w:val="none" w:sz="0" w:space="0" w:color="auto"/>
            <w:left w:val="none" w:sz="0" w:space="0" w:color="auto"/>
            <w:bottom w:val="none" w:sz="0" w:space="0" w:color="auto"/>
            <w:right w:val="none" w:sz="0" w:space="0" w:color="auto"/>
          </w:divBdr>
        </w:div>
        <w:div w:id="760218127">
          <w:marLeft w:val="480"/>
          <w:marRight w:val="0"/>
          <w:marTop w:val="0"/>
          <w:marBottom w:val="0"/>
          <w:divBdr>
            <w:top w:val="none" w:sz="0" w:space="0" w:color="auto"/>
            <w:left w:val="none" w:sz="0" w:space="0" w:color="auto"/>
            <w:bottom w:val="none" w:sz="0" w:space="0" w:color="auto"/>
            <w:right w:val="none" w:sz="0" w:space="0" w:color="auto"/>
          </w:divBdr>
        </w:div>
        <w:div w:id="162746143">
          <w:marLeft w:val="480"/>
          <w:marRight w:val="0"/>
          <w:marTop w:val="0"/>
          <w:marBottom w:val="0"/>
          <w:divBdr>
            <w:top w:val="none" w:sz="0" w:space="0" w:color="auto"/>
            <w:left w:val="none" w:sz="0" w:space="0" w:color="auto"/>
            <w:bottom w:val="none" w:sz="0" w:space="0" w:color="auto"/>
            <w:right w:val="none" w:sz="0" w:space="0" w:color="auto"/>
          </w:divBdr>
        </w:div>
        <w:div w:id="14431839">
          <w:marLeft w:val="480"/>
          <w:marRight w:val="0"/>
          <w:marTop w:val="0"/>
          <w:marBottom w:val="0"/>
          <w:divBdr>
            <w:top w:val="none" w:sz="0" w:space="0" w:color="auto"/>
            <w:left w:val="none" w:sz="0" w:space="0" w:color="auto"/>
            <w:bottom w:val="none" w:sz="0" w:space="0" w:color="auto"/>
            <w:right w:val="none" w:sz="0" w:space="0" w:color="auto"/>
          </w:divBdr>
        </w:div>
        <w:div w:id="1913805590">
          <w:marLeft w:val="480"/>
          <w:marRight w:val="0"/>
          <w:marTop w:val="0"/>
          <w:marBottom w:val="0"/>
          <w:divBdr>
            <w:top w:val="none" w:sz="0" w:space="0" w:color="auto"/>
            <w:left w:val="none" w:sz="0" w:space="0" w:color="auto"/>
            <w:bottom w:val="none" w:sz="0" w:space="0" w:color="auto"/>
            <w:right w:val="none" w:sz="0" w:space="0" w:color="auto"/>
          </w:divBdr>
        </w:div>
        <w:div w:id="58482587">
          <w:marLeft w:val="480"/>
          <w:marRight w:val="0"/>
          <w:marTop w:val="0"/>
          <w:marBottom w:val="0"/>
          <w:divBdr>
            <w:top w:val="none" w:sz="0" w:space="0" w:color="auto"/>
            <w:left w:val="none" w:sz="0" w:space="0" w:color="auto"/>
            <w:bottom w:val="none" w:sz="0" w:space="0" w:color="auto"/>
            <w:right w:val="none" w:sz="0" w:space="0" w:color="auto"/>
          </w:divBdr>
        </w:div>
        <w:div w:id="1875118165">
          <w:marLeft w:val="480"/>
          <w:marRight w:val="0"/>
          <w:marTop w:val="0"/>
          <w:marBottom w:val="0"/>
          <w:divBdr>
            <w:top w:val="none" w:sz="0" w:space="0" w:color="auto"/>
            <w:left w:val="none" w:sz="0" w:space="0" w:color="auto"/>
            <w:bottom w:val="none" w:sz="0" w:space="0" w:color="auto"/>
            <w:right w:val="none" w:sz="0" w:space="0" w:color="auto"/>
          </w:divBdr>
        </w:div>
        <w:div w:id="938023291">
          <w:marLeft w:val="480"/>
          <w:marRight w:val="0"/>
          <w:marTop w:val="0"/>
          <w:marBottom w:val="0"/>
          <w:divBdr>
            <w:top w:val="none" w:sz="0" w:space="0" w:color="auto"/>
            <w:left w:val="none" w:sz="0" w:space="0" w:color="auto"/>
            <w:bottom w:val="none" w:sz="0" w:space="0" w:color="auto"/>
            <w:right w:val="none" w:sz="0" w:space="0" w:color="auto"/>
          </w:divBdr>
        </w:div>
        <w:div w:id="172108140">
          <w:marLeft w:val="480"/>
          <w:marRight w:val="0"/>
          <w:marTop w:val="0"/>
          <w:marBottom w:val="0"/>
          <w:divBdr>
            <w:top w:val="none" w:sz="0" w:space="0" w:color="auto"/>
            <w:left w:val="none" w:sz="0" w:space="0" w:color="auto"/>
            <w:bottom w:val="none" w:sz="0" w:space="0" w:color="auto"/>
            <w:right w:val="none" w:sz="0" w:space="0" w:color="auto"/>
          </w:divBdr>
        </w:div>
        <w:div w:id="891503475">
          <w:marLeft w:val="480"/>
          <w:marRight w:val="0"/>
          <w:marTop w:val="0"/>
          <w:marBottom w:val="0"/>
          <w:divBdr>
            <w:top w:val="none" w:sz="0" w:space="0" w:color="auto"/>
            <w:left w:val="none" w:sz="0" w:space="0" w:color="auto"/>
            <w:bottom w:val="none" w:sz="0" w:space="0" w:color="auto"/>
            <w:right w:val="none" w:sz="0" w:space="0" w:color="auto"/>
          </w:divBdr>
        </w:div>
        <w:div w:id="924262055">
          <w:marLeft w:val="480"/>
          <w:marRight w:val="0"/>
          <w:marTop w:val="0"/>
          <w:marBottom w:val="0"/>
          <w:divBdr>
            <w:top w:val="none" w:sz="0" w:space="0" w:color="auto"/>
            <w:left w:val="none" w:sz="0" w:space="0" w:color="auto"/>
            <w:bottom w:val="none" w:sz="0" w:space="0" w:color="auto"/>
            <w:right w:val="none" w:sz="0" w:space="0" w:color="auto"/>
          </w:divBdr>
        </w:div>
        <w:div w:id="146941130">
          <w:marLeft w:val="480"/>
          <w:marRight w:val="0"/>
          <w:marTop w:val="0"/>
          <w:marBottom w:val="0"/>
          <w:divBdr>
            <w:top w:val="none" w:sz="0" w:space="0" w:color="auto"/>
            <w:left w:val="none" w:sz="0" w:space="0" w:color="auto"/>
            <w:bottom w:val="none" w:sz="0" w:space="0" w:color="auto"/>
            <w:right w:val="none" w:sz="0" w:space="0" w:color="auto"/>
          </w:divBdr>
        </w:div>
        <w:div w:id="1510294775">
          <w:marLeft w:val="480"/>
          <w:marRight w:val="0"/>
          <w:marTop w:val="0"/>
          <w:marBottom w:val="0"/>
          <w:divBdr>
            <w:top w:val="none" w:sz="0" w:space="0" w:color="auto"/>
            <w:left w:val="none" w:sz="0" w:space="0" w:color="auto"/>
            <w:bottom w:val="none" w:sz="0" w:space="0" w:color="auto"/>
            <w:right w:val="none" w:sz="0" w:space="0" w:color="auto"/>
          </w:divBdr>
        </w:div>
        <w:div w:id="1722946063">
          <w:marLeft w:val="480"/>
          <w:marRight w:val="0"/>
          <w:marTop w:val="0"/>
          <w:marBottom w:val="0"/>
          <w:divBdr>
            <w:top w:val="none" w:sz="0" w:space="0" w:color="auto"/>
            <w:left w:val="none" w:sz="0" w:space="0" w:color="auto"/>
            <w:bottom w:val="none" w:sz="0" w:space="0" w:color="auto"/>
            <w:right w:val="none" w:sz="0" w:space="0" w:color="auto"/>
          </w:divBdr>
        </w:div>
        <w:div w:id="1540512272">
          <w:marLeft w:val="480"/>
          <w:marRight w:val="0"/>
          <w:marTop w:val="0"/>
          <w:marBottom w:val="0"/>
          <w:divBdr>
            <w:top w:val="none" w:sz="0" w:space="0" w:color="auto"/>
            <w:left w:val="none" w:sz="0" w:space="0" w:color="auto"/>
            <w:bottom w:val="none" w:sz="0" w:space="0" w:color="auto"/>
            <w:right w:val="none" w:sz="0" w:space="0" w:color="auto"/>
          </w:divBdr>
        </w:div>
        <w:div w:id="864558029">
          <w:marLeft w:val="480"/>
          <w:marRight w:val="0"/>
          <w:marTop w:val="0"/>
          <w:marBottom w:val="0"/>
          <w:divBdr>
            <w:top w:val="none" w:sz="0" w:space="0" w:color="auto"/>
            <w:left w:val="none" w:sz="0" w:space="0" w:color="auto"/>
            <w:bottom w:val="none" w:sz="0" w:space="0" w:color="auto"/>
            <w:right w:val="none" w:sz="0" w:space="0" w:color="auto"/>
          </w:divBdr>
        </w:div>
        <w:div w:id="497113558">
          <w:marLeft w:val="480"/>
          <w:marRight w:val="0"/>
          <w:marTop w:val="0"/>
          <w:marBottom w:val="0"/>
          <w:divBdr>
            <w:top w:val="none" w:sz="0" w:space="0" w:color="auto"/>
            <w:left w:val="none" w:sz="0" w:space="0" w:color="auto"/>
            <w:bottom w:val="none" w:sz="0" w:space="0" w:color="auto"/>
            <w:right w:val="none" w:sz="0" w:space="0" w:color="auto"/>
          </w:divBdr>
        </w:div>
        <w:div w:id="401292150">
          <w:marLeft w:val="480"/>
          <w:marRight w:val="0"/>
          <w:marTop w:val="0"/>
          <w:marBottom w:val="0"/>
          <w:divBdr>
            <w:top w:val="none" w:sz="0" w:space="0" w:color="auto"/>
            <w:left w:val="none" w:sz="0" w:space="0" w:color="auto"/>
            <w:bottom w:val="none" w:sz="0" w:space="0" w:color="auto"/>
            <w:right w:val="none" w:sz="0" w:space="0" w:color="auto"/>
          </w:divBdr>
        </w:div>
        <w:div w:id="918713862">
          <w:marLeft w:val="480"/>
          <w:marRight w:val="0"/>
          <w:marTop w:val="0"/>
          <w:marBottom w:val="0"/>
          <w:divBdr>
            <w:top w:val="none" w:sz="0" w:space="0" w:color="auto"/>
            <w:left w:val="none" w:sz="0" w:space="0" w:color="auto"/>
            <w:bottom w:val="none" w:sz="0" w:space="0" w:color="auto"/>
            <w:right w:val="none" w:sz="0" w:space="0" w:color="auto"/>
          </w:divBdr>
        </w:div>
        <w:div w:id="1550261578">
          <w:marLeft w:val="480"/>
          <w:marRight w:val="0"/>
          <w:marTop w:val="0"/>
          <w:marBottom w:val="0"/>
          <w:divBdr>
            <w:top w:val="none" w:sz="0" w:space="0" w:color="auto"/>
            <w:left w:val="none" w:sz="0" w:space="0" w:color="auto"/>
            <w:bottom w:val="none" w:sz="0" w:space="0" w:color="auto"/>
            <w:right w:val="none" w:sz="0" w:space="0" w:color="auto"/>
          </w:divBdr>
        </w:div>
        <w:div w:id="980498101">
          <w:marLeft w:val="480"/>
          <w:marRight w:val="0"/>
          <w:marTop w:val="0"/>
          <w:marBottom w:val="0"/>
          <w:divBdr>
            <w:top w:val="none" w:sz="0" w:space="0" w:color="auto"/>
            <w:left w:val="none" w:sz="0" w:space="0" w:color="auto"/>
            <w:bottom w:val="none" w:sz="0" w:space="0" w:color="auto"/>
            <w:right w:val="none" w:sz="0" w:space="0" w:color="auto"/>
          </w:divBdr>
        </w:div>
        <w:div w:id="1178546513">
          <w:marLeft w:val="480"/>
          <w:marRight w:val="0"/>
          <w:marTop w:val="0"/>
          <w:marBottom w:val="0"/>
          <w:divBdr>
            <w:top w:val="none" w:sz="0" w:space="0" w:color="auto"/>
            <w:left w:val="none" w:sz="0" w:space="0" w:color="auto"/>
            <w:bottom w:val="none" w:sz="0" w:space="0" w:color="auto"/>
            <w:right w:val="none" w:sz="0" w:space="0" w:color="auto"/>
          </w:divBdr>
        </w:div>
        <w:div w:id="2146964988">
          <w:marLeft w:val="480"/>
          <w:marRight w:val="0"/>
          <w:marTop w:val="0"/>
          <w:marBottom w:val="0"/>
          <w:divBdr>
            <w:top w:val="none" w:sz="0" w:space="0" w:color="auto"/>
            <w:left w:val="none" w:sz="0" w:space="0" w:color="auto"/>
            <w:bottom w:val="none" w:sz="0" w:space="0" w:color="auto"/>
            <w:right w:val="none" w:sz="0" w:space="0" w:color="auto"/>
          </w:divBdr>
        </w:div>
        <w:div w:id="1791703173">
          <w:marLeft w:val="480"/>
          <w:marRight w:val="0"/>
          <w:marTop w:val="0"/>
          <w:marBottom w:val="0"/>
          <w:divBdr>
            <w:top w:val="none" w:sz="0" w:space="0" w:color="auto"/>
            <w:left w:val="none" w:sz="0" w:space="0" w:color="auto"/>
            <w:bottom w:val="none" w:sz="0" w:space="0" w:color="auto"/>
            <w:right w:val="none" w:sz="0" w:space="0" w:color="auto"/>
          </w:divBdr>
        </w:div>
        <w:div w:id="1547831077">
          <w:marLeft w:val="480"/>
          <w:marRight w:val="0"/>
          <w:marTop w:val="0"/>
          <w:marBottom w:val="0"/>
          <w:divBdr>
            <w:top w:val="none" w:sz="0" w:space="0" w:color="auto"/>
            <w:left w:val="none" w:sz="0" w:space="0" w:color="auto"/>
            <w:bottom w:val="none" w:sz="0" w:space="0" w:color="auto"/>
            <w:right w:val="none" w:sz="0" w:space="0" w:color="auto"/>
          </w:divBdr>
        </w:div>
        <w:div w:id="476191741">
          <w:marLeft w:val="480"/>
          <w:marRight w:val="0"/>
          <w:marTop w:val="0"/>
          <w:marBottom w:val="0"/>
          <w:divBdr>
            <w:top w:val="none" w:sz="0" w:space="0" w:color="auto"/>
            <w:left w:val="none" w:sz="0" w:space="0" w:color="auto"/>
            <w:bottom w:val="none" w:sz="0" w:space="0" w:color="auto"/>
            <w:right w:val="none" w:sz="0" w:space="0" w:color="auto"/>
          </w:divBdr>
        </w:div>
        <w:div w:id="1062219529">
          <w:marLeft w:val="480"/>
          <w:marRight w:val="0"/>
          <w:marTop w:val="0"/>
          <w:marBottom w:val="0"/>
          <w:divBdr>
            <w:top w:val="none" w:sz="0" w:space="0" w:color="auto"/>
            <w:left w:val="none" w:sz="0" w:space="0" w:color="auto"/>
            <w:bottom w:val="none" w:sz="0" w:space="0" w:color="auto"/>
            <w:right w:val="none" w:sz="0" w:space="0" w:color="auto"/>
          </w:divBdr>
        </w:div>
        <w:div w:id="50811346">
          <w:marLeft w:val="480"/>
          <w:marRight w:val="0"/>
          <w:marTop w:val="0"/>
          <w:marBottom w:val="0"/>
          <w:divBdr>
            <w:top w:val="none" w:sz="0" w:space="0" w:color="auto"/>
            <w:left w:val="none" w:sz="0" w:space="0" w:color="auto"/>
            <w:bottom w:val="none" w:sz="0" w:space="0" w:color="auto"/>
            <w:right w:val="none" w:sz="0" w:space="0" w:color="auto"/>
          </w:divBdr>
        </w:div>
        <w:div w:id="241649425">
          <w:marLeft w:val="480"/>
          <w:marRight w:val="0"/>
          <w:marTop w:val="0"/>
          <w:marBottom w:val="0"/>
          <w:divBdr>
            <w:top w:val="none" w:sz="0" w:space="0" w:color="auto"/>
            <w:left w:val="none" w:sz="0" w:space="0" w:color="auto"/>
            <w:bottom w:val="none" w:sz="0" w:space="0" w:color="auto"/>
            <w:right w:val="none" w:sz="0" w:space="0" w:color="auto"/>
          </w:divBdr>
        </w:div>
        <w:div w:id="1841114436">
          <w:marLeft w:val="480"/>
          <w:marRight w:val="0"/>
          <w:marTop w:val="0"/>
          <w:marBottom w:val="0"/>
          <w:divBdr>
            <w:top w:val="none" w:sz="0" w:space="0" w:color="auto"/>
            <w:left w:val="none" w:sz="0" w:space="0" w:color="auto"/>
            <w:bottom w:val="none" w:sz="0" w:space="0" w:color="auto"/>
            <w:right w:val="none" w:sz="0" w:space="0" w:color="auto"/>
          </w:divBdr>
        </w:div>
        <w:div w:id="244609899">
          <w:marLeft w:val="480"/>
          <w:marRight w:val="0"/>
          <w:marTop w:val="0"/>
          <w:marBottom w:val="0"/>
          <w:divBdr>
            <w:top w:val="none" w:sz="0" w:space="0" w:color="auto"/>
            <w:left w:val="none" w:sz="0" w:space="0" w:color="auto"/>
            <w:bottom w:val="none" w:sz="0" w:space="0" w:color="auto"/>
            <w:right w:val="none" w:sz="0" w:space="0" w:color="auto"/>
          </w:divBdr>
        </w:div>
        <w:div w:id="1897661156">
          <w:marLeft w:val="480"/>
          <w:marRight w:val="0"/>
          <w:marTop w:val="0"/>
          <w:marBottom w:val="0"/>
          <w:divBdr>
            <w:top w:val="none" w:sz="0" w:space="0" w:color="auto"/>
            <w:left w:val="none" w:sz="0" w:space="0" w:color="auto"/>
            <w:bottom w:val="none" w:sz="0" w:space="0" w:color="auto"/>
            <w:right w:val="none" w:sz="0" w:space="0" w:color="auto"/>
          </w:divBdr>
        </w:div>
        <w:div w:id="1860270668">
          <w:marLeft w:val="480"/>
          <w:marRight w:val="0"/>
          <w:marTop w:val="0"/>
          <w:marBottom w:val="0"/>
          <w:divBdr>
            <w:top w:val="none" w:sz="0" w:space="0" w:color="auto"/>
            <w:left w:val="none" w:sz="0" w:space="0" w:color="auto"/>
            <w:bottom w:val="none" w:sz="0" w:space="0" w:color="auto"/>
            <w:right w:val="none" w:sz="0" w:space="0" w:color="auto"/>
          </w:divBdr>
        </w:div>
      </w:divsChild>
    </w:div>
    <w:div w:id="1782797010">
      <w:bodyDiv w:val="1"/>
      <w:marLeft w:val="0"/>
      <w:marRight w:val="0"/>
      <w:marTop w:val="0"/>
      <w:marBottom w:val="0"/>
      <w:divBdr>
        <w:top w:val="none" w:sz="0" w:space="0" w:color="auto"/>
        <w:left w:val="none" w:sz="0" w:space="0" w:color="auto"/>
        <w:bottom w:val="none" w:sz="0" w:space="0" w:color="auto"/>
        <w:right w:val="none" w:sz="0" w:space="0" w:color="auto"/>
      </w:divBdr>
    </w:div>
    <w:div w:id="1782988796">
      <w:bodyDiv w:val="1"/>
      <w:marLeft w:val="0"/>
      <w:marRight w:val="0"/>
      <w:marTop w:val="0"/>
      <w:marBottom w:val="0"/>
      <w:divBdr>
        <w:top w:val="none" w:sz="0" w:space="0" w:color="auto"/>
        <w:left w:val="none" w:sz="0" w:space="0" w:color="auto"/>
        <w:bottom w:val="none" w:sz="0" w:space="0" w:color="auto"/>
        <w:right w:val="none" w:sz="0" w:space="0" w:color="auto"/>
      </w:divBdr>
    </w:div>
    <w:div w:id="1783379128">
      <w:bodyDiv w:val="1"/>
      <w:marLeft w:val="0"/>
      <w:marRight w:val="0"/>
      <w:marTop w:val="0"/>
      <w:marBottom w:val="0"/>
      <w:divBdr>
        <w:top w:val="none" w:sz="0" w:space="0" w:color="auto"/>
        <w:left w:val="none" w:sz="0" w:space="0" w:color="auto"/>
        <w:bottom w:val="none" w:sz="0" w:space="0" w:color="auto"/>
        <w:right w:val="none" w:sz="0" w:space="0" w:color="auto"/>
      </w:divBdr>
    </w:div>
    <w:div w:id="1783452282">
      <w:bodyDiv w:val="1"/>
      <w:marLeft w:val="0"/>
      <w:marRight w:val="0"/>
      <w:marTop w:val="0"/>
      <w:marBottom w:val="0"/>
      <w:divBdr>
        <w:top w:val="none" w:sz="0" w:space="0" w:color="auto"/>
        <w:left w:val="none" w:sz="0" w:space="0" w:color="auto"/>
        <w:bottom w:val="none" w:sz="0" w:space="0" w:color="auto"/>
        <w:right w:val="none" w:sz="0" w:space="0" w:color="auto"/>
      </w:divBdr>
    </w:div>
    <w:div w:id="1783525731">
      <w:bodyDiv w:val="1"/>
      <w:marLeft w:val="0"/>
      <w:marRight w:val="0"/>
      <w:marTop w:val="0"/>
      <w:marBottom w:val="0"/>
      <w:divBdr>
        <w:top w:val="none" w:sz="0" w:space="0" w:color="auto"/>
        <w:left w:val="none" w:sz="0" w:space="0" w:color="auto"/>
        <w:bottom w:val="none" w:sz="0" w:space="0" w:color="auto"/>
        <w:right w:val="none" w:sz="0" w:space="0" w:color="auto"/>
      </w:divBdr>
    </w:div>
    <w:div w:id="1783839043">
      <w:bodyDiv w:val="1"/>
      <w:marLeft w:val="0"/>
      <w:marRight w:val="0"/>
      <w:marTop w:val="0"/>
      <w:marBottom w:val="0"/>
      <w:divBdr>
        <w:top w:val="none" w:sz="0" w:space="0" w:color="auto"/>
        <w:left w:val="none" w:sz="0" w:space="0" w:color="auto"/>
        <w:bottom w:val="none" w:sz="0" w:space="0" w:color="auto"/>
        <w:right w:val="none" w:sz="0" w:space="0" w:color="auto"/>
      </w:divBdr>
    </w:div>
    <w:div w:id="1783956216">
      <w:bodyDiv w:val="1"/>
      <w:marLeft w:val="0"/>
      <w:marRight w:val="0"/>
      <w:marTop w:val="0"/>
      <w:marBottom w:val="0"/>
      <w:divBdr>
        <w:top w:val="none" w:sz="0" w:space="0" w:color="auto"/>
        <w:left w:val="none" w:sz="0" w:space="0" w:color="auto"/>
        <w:bottom w:val="none" w:sz="0" w:space="0" w:color="auto"/>
        <w:right w:val="none" w:sz="0" w:space="0" w:color="auto"/>
      </w:divBdr>
    </w:div>
    <w:div w:id="1784229383">
      <w:bodyDiv w:val="1"/>
      <w:marLeft w:val="0"/>
      <w:marRight w:val="0"/>
      <w:marTop w:val="0"/>
      <w:marBottom w:val="0"/>
      <w:divBdr>
        <w:top w:val="none" w:sz="0" w:space="0" w:color="auto"/>
        <w:left w:val="none" w:sz="0" w:space="0" w:color="auto"/>
        <w:bottom w:val="none" w:sz="0" w:space="0" w:color="auto"/>
        <w:right w:val="none" w:sz="0" w:space="0" w:color="auto"/>
      </w:divBdr>
    </w:div>
    <w:div w:id="1784769346">
      <w:bodyDiv w:val="1"/>
      <w:marLeft w:val="0"/>
      <w:marRight w:val="0"/>
      <w:marTop w:val="0"/>
      <w:marBottom w:val="0"/>
      <w:divBdr>
        <w:top w:val="none" w:sz="0" w:space="0" w:color="auto"/>
        <w:left w:val="none" w:sz="0" w:space="0" w:color="auto"/>
        <w:bottom w:val="none" w:sz="0" w:space="0" w:color="auto"/>
        <w:right w:val="none" w:sz="0" w:space="0" w:color="auto"/>
      </w:divBdr>
    </w:div>
    <w:div w:id="1785417718">
      <w:bodyDiv w:val="1"/>
      <w:marLeft w:val="0"/>
      <w:marRight w:val="0"/>
      <w:marTop w:val="0"/>
      <w:marBottom w:val="0"/>
      <w:divBdr>
        <w:top w:val="none" w:sz="0" w:space="0" w:color="auto"/>
        <w:left w:val="none" w:sz="0" w:space="0" w:color="auto"/>
        <w:bottom w:val="none" w:sz="0" w:space="0" w:color="auto"/>
        <w:right w:val="none" w:sz="0" w:space="0" w:color="auto"/>
      </w:divBdr>
    </w:div>
    <w:div w:id="1785884654">
      <w:bodyDiv w:val="1"/>
      <w:marLeft w:val="0"/>
      <w:marRight w:val="0"/>
      <w:marTop w:val="0"/>
      <w:marBottom w:val="0"/>
      <w:divBdr>
        <w:top w:val="none" w:sz="0" w:space="0" w:color="auto"/>
        <w:left w:val="none" w:sz="0" w:space="0" w:color="auto"/>
        <w:bottom w:val="none" w:sz="0" w:space="0" w:color="auto"/>
        <w:right w:val="none" w:sz="0" w:space="0" w:color="auto"/>
      </w:divBdr>
    </w:div>
    <w:div w:id="1786381668">
      <w:bodyDiv w:val="1"/>
      <w:marLeft w:val="0"/>
      <w:marRight w:val="0"/>
      <w:marTop w:val="0"/>
      <w:marBottom w:val="0"/>
      <w:divBdr>
        <w:top w:val="none" w:sz="0" w:space="0" w:color="auto"/>
        <w:left w:val="none" w:sz="0" w:space="0" w:color="auto"/>
        <w:bottom w:val="none" w:sz="0" w:space="0" w:color="auto"/>
        <w:right w:val="none" w:sz="0" w:space="0" w:color="auto"/>
      </w:divBdr>
    </w:div>
    <w:div w:id="1787852450">
      <w:bodyDiv w:val="1"/>
      <w:marLeft w:val="0"/>
      <w:marRight w:val="0"/>
      <w:marTop w:val="0"/>
      <w:marBottom w:val="0"/>
      <w:divBdr>
        <w:top w:val="none" w:sz="0" w:space="0" w:color="auto"/>
        <w:left w:val="none" w:sz="0" w:space="0" w:color="auto"/>
        <w:bottom w:val="none" w:sz="0" w:space="0" w:color="auto"/>
        <w:right w:val="none" w:sz="0" w:space="0" w:color="auto"/>
      </w:divBdr>
    </w:div>
    <w:div w:id="1788574466">
      <w:bodyDiv w:val="1"/>
      <w:marLeft w:val="0"/>
      <w:marRight w:val="0"/>
      <w:marTop w:val="0"/>
      <w:marBottom w:val="0"/>
      <w:divBdr>
        <w:top w:val="none" w:sz="0" w:space="0" w:color="auto"/>
        <w:left w:val="none" w:sz="0" w:space="0" w:color="auto"/>
        <w:bottom w:val="none" w:sz="0" w:space="0" w:color="auto"/>
        <w:right w:val="none" w:sz="0" w:space="0" w:color="auto"/>
      </w:divBdr>
    </w:div>
    <w:div w:id="1789275015">
      <w:bodyDiv w:val="1"/>
      <w:marLeft w:val="0"/>
      <w:marRight w:val="0"/>
      <w:marTop w:val="0"/>
      <w:marBottom w:val="0"/>
      <w:divBdr>
        <w:top w:val="none" w:sz="0" w:space="0" w:color="auto"/>
        <w:left w:val="none" w:sz="0" w:space="0" w:color="auto"/>
        <w:bottom w:val="none" w:sz="0" w:space="0" w:color="auto"/>
        <w:right w:val="none" w:sz="0" w:space="0" w:color="auto"/>
      </w:divBdr>
    </w:div>
    <w:div w:id="1790396496">
      <w:bodyDiv w:val="1"/>
      <w:marLeft w:val="0"/>
      <w:marRight w:val="0"/>
      <w:marTop w:val="0"/>
      <w:marBottom w:val="0"/>
      <w:divBdr>
        <w:top w:val="none" w:sz="0" w:space="0" w:color="auto"/>
        <w:left w:val="none" w:sz="0" w:space="0" w:color="auto"/>
        <w:bottom w:val="none" w:sz="0" w:space="0" w:color="auto"/>
        <w:right w:val="none" w:sz="0" w:space="0" w:color="auto"/>
      </w:divBdr>
      <w:divsChild>
        <w:div w:id="1512063043">
          <w:marLeft w:val="0"/>
          <w:marRight w:val="108"/>
          <w:marTop w:val="18"/>
          <w:marBottom w:val="108"/>
          <w:divBdr>
            <w:top w:val="none" w:sz="0" w:space="0" w:color="auto"/>
            <w:left w:val="none" w:sz="0" w:space="0" w:color="auto"/>
            <w:bottom w:val="none" w:sz="0" w:space="0" w:color="auto"/>
            <w:right w:val="none" w:sz="0" w:space="0" w:color="auto"/>
          </w:divBdr>
          <w:divsChild>
            <w:div w:id="144064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0925946">
      <w:bodyDiv w:val="1"/>
      <w:marLeft w:val="0"/>
      <w:marRight w:val="0"/>
      <w:marTop w:val="0"/>
      <w:marBottom w:val="0"/>
      <w:divBdr>
        <w:top w:val="none" w:sz="0" w:space="0" w:color="auto"/>
        <w:left w:val="none" w:sz="0" w:space="0" w:color="auto"/>
        <w:bottom w:val="none" w:sz="0" w:space="0" w:color="auto"/>
        <w:right w:val="none" w:sz="0" w:space="0" w:color="auto"/>
      </w:divBdr>
    </w:div>
    <w:div w:id="1791821886">
      <w:bodyDiv w:val="1"/>
      <w:marLeft w:val="0"/>
      <w:marRight w:val="0"/>
      <w:marTop w:val="0"/>
      <w:marBottom w:val="0"/>
      <w:divBdr>
        <w:top w:val="none" w:sz="0" w:space="0" w:color="auto"/>
        <w:left w:val="none" w:sz="0" w:space="0" w:color="auto"/>
        <w:bottom w:val="none" w:sz="0" w:space="0" w:color="auto"/>
        <w:right w:val="none" w:sz="0" w:space="0" w:color="auto"/>
      </w:divBdr>
    </w:div>
    <w:div w:id="1791973910">
      <w:bodyDiv w:val="1"/>
      <w:marLeft w:val="0"/>
      <w:marRight w:val="0"/>
      <w:marTop w:val="0"/>
      <w:marBottom w:val="0"/>
      <w:divBdr>
        <w:top w:val="none" w:sz="0" w:space="0" w:color="auto"/>
        <w:left w:val="none" w:sz="0" w:space="0" w:color="auto"/>
        <w:bottom w:val="none" w:sz="0" w:space="0" w:color="auto"/>
        <w:right w:val="none" w:sz="0" w:space="0" w:color="auto"/>
      </w:divBdr>
    </w:div>
    <w:div w:id="1792213119">
      <w:bodyDiv w:val="1"/>
      <w:marLeft w:val="0"/>
      <w:marRight w:val="0"/>
      <w:marTop w:val="0"/>
      <w:marBottom w:val="0"/>
      <w:divBdr>
        <w:top w:val="none" w:sz="0" w:space="0" w:color="auto"/>
        <w:left w:val="none" w:sz="0" w:space="0" w:color="auto"/>
        <w:bottom w:val="none" w:sz="0" w:space="0" w:color="auto"/>
        <w:right w:val="none" w:sz="0" w:space="0" w:color="auto"/>
      </w:divBdr>
    </w:div>
    <w:div w:id="1792242117">
      <w:bodyDiv w:val="1"/>
      <w:marLeft w:val="0"/>
      <w:marRight w:val="0"/>
      <w:marTop w:val="0"/>
      <w:marBottom w:val="0"/>
      <w:divBdr>
        <w:top w:val="none" w:sz="0" w:space="0" w:color="auto"/>
        <w:left w:val="none" w:sz="0" w:space="0" w:color="auto"/>
        <w:bottom w:val="none" w:sz="0" w:space="0" w:color="auto"/>
        <w:right w:val="none" w:sz="0" w:space="0" w:color="auto"/>
      </w:divBdr>
    </w:div>
    <w:div w:id="1793287117">
      <w:bodyDiv w:val="1"/>
      <w:marLeft w:val="0"/>
      <w:marRight w:val="0"/>
      <w:marTop w:val="0"/>
      <w:marBottom w:val="0"/>
      <w:divBdr>
        <w:top w:val="none" w:sz="0" w:space="0" w:color="auto"/>
        <w:left w:val="none" w:sz="0" w:space="0" w:color="auto"/>
        <w:bottom w:val="none" w:sz="0" w:space="0" w:color="auto"/>
        <w:right w:val="none" w:sz="0" w:space="0" w:color="auto"/>
      </w:divBdr>
    </w:div>
    <w:div w:id="1793287248">
      <w:bodyDiv w:val="1"/>
      <w:marLeft w:val="0"/>
      <w:marRight w:val="0"/>
      <w:marTop w:val="0"/>
      <w:marBottom w:val="0"/>
      <w:divBdr>
        <w:top w:val="none" w:sz="0" w:space="0" w:color="auto"/>
        <w:left w:val="none" w:sz="0" w:space="0" w:color="auto"/>
        <w:bottom w:val="none" w:sz="0" w:space="0" w:color="auto"/>
        <w:right w:val="none" w:sz="0" w:space="0" w:color="auto"/>
      </w:divBdr>
    </w:div>
    <w:div w:id="1793673368">
      <w:bodyDiv w:val="1"/>
      <w:marLeft w:val="0"/>
      <w:marRight w:val="0"/>
      <w:marTop w:val="0"/>
      <w:marBottom w:val="0"/>
      <w:divBdr>
        <w:top w:val="none" w:sz="0" w:space="0" w:color="auto"/>
        <w:left w:val="none" w:sz="0" w:space="0" w:color="auto"/>
        <w:bottom w:val="none" w:sz="0" w:space="0" w:color="auto"/>
        <w:right w:val="none" w:sz="0" w:space="0" w:color="auto"/>
      </w:divBdr>
    </w:div>
    <w:div w:id="1794329061">
      <w:bodyDiv w:val="1"/>
      <w:marLeft w:val="0"/>
      <w:marRight w:val="0"/>
      <w:marTop w:val="0"/>
      <w:marBottom w:val="0"/>
      <w:divBdr>
        <w:top w:val="none" w:sz="0" w:space="0" w:color="auto"/>
        <w:left w:val="none" w:sz="0" w:space="0" w:color="auto"/>
        <w:bottom w:val="none" w:sz="0" w:space="0" w:color="auto"/>
        <w:right w:val="none" w:sz="0" w:space="0" w:color="auto"/>
      </w:divBdr>
    </w:div>
    <w:div w:id="1795368032">
      <w:bodyDiv w:val="1"/>
      <w:marLeft w:val="0"/>
      <w:marRight w:val="0"/>
      <w:marTop w:val="0"/>
      <w:marBottom w:val="0"/>
      <w:divBdr>
        <w:top w:val="none" w:sz="0" w:space="0" w:color="auto"/>
        <w:left w:val="none" w:sz="0" w:space="0" w:color="auto"/>
        <w:bottom w:val="none" w:sz="0" w:space="0" w:color="auto"/>
        <w:right w:val="none" w:sz="0" w:space="0" w:color="auto"/>
      </w:divBdr>
    </w:div>
    <w:div w:id="1796173252">
      <w:bodyDiv w:val="1"/>
      <w:marLeft w:val="0"/>
      <w:marRight w:val="0"/>
      <w:marTop w:val="0"/>
      <w:marBottom w:val="0"/>
      <w:divBdr>
        <w:top w:val="none" w:sz="0" w:space="0" w:color="auto"/>
        <w:left w:val="none" w:sz="0" w:space="0" w:color="auto"/>
        <w:bottom w:val="none" w:sz="0" w:space="0" w:color="auto"/>
        <w:right w:val="none" w:sz="0" w:space="0" w:color="auto"/>
      </w:divBdr>
    </w:div>
    <w:div w:id="1796560920">
      <w:bodyDiv w:val="1"/>
      <w:marLeft w:val="0"/>
      <w:marRight w:val="0"/>
      <w:marTop w:val="0"/>
      <w:marBottom w:val="0"/>
      <w:divBdr>
        <w:top w:val="none" w:sz="0" w:space="0" w:color="auto"/>
        <w:left w:val="none" w:sz="0" w:space="0" w:color="auto"/>
        <w:bottom w:val="none" w:sz="0" w:space="0" w:color="auto"/>
        <w:right w:val="none" w:sz="0" w:space="0" w:color="auto"/>
      </w:divBdr>
    </w:div>
    <w:div w:id="1796750056">
      <w:bodyDiv w:val="1"/>
      <w:marLeft w:val="0"/>
      <w:marRight w:val="0"/>
      <w:marTop w:val="0"/>
      <w:marBottom w:val="0"/>
      <w:divBdr>
        <w:top w:val="none" w:sz="0" w:space="0" w:color="auto"/>
        <w:left w:val="none" w:sz="0" w:space="0" w:color="auto"/>
        <w:bottom w:val="none" w:sz="0" w:space="0" w:color="auto"/>
        <w:right w:val="none" w:sz="0" w:space="0" w:color="auto"/>
      </w:divBdr>
    </w:div>
    <w:div w:id="1797215534">
      <w:bodyDiv w:val="1"/>
      <w:marLeft w:val="0"/>
      <w:marRight w:val="0"/>
      <w:marTop w:val="0"/>
      <w:marBottom w:val="0"/>
      <w:divBdr>
        <w:top w:val="none" w:sz="0" w:space="0" w:color="auto"/>
        <w:left w:val="none" w:sz="0" w:space="0" w:color="auto"/>
        <w:bottom w:val="none" w:sz="0" w:space="0" w:color="auto"/>
        <w:right w:val="none" w:sz="0" w:space="0" w:color="auto"/>
      </w:divBdr>
    </w:div>
    <w:div w:id="1797412906">
      <w:bodyDiv w:val="1"/>
      <w:marLeft w:val="0"/>
      <w:marRight w:val="0"/>
      <w:marTop w:val="0"/>
      <w:marBottom w:val="0"/>
      <w:divBdr>
        <w:top w:val="none" w:sz="0" w:space="0" w:color="auto"/>
        <w:left w:val="none" w:sz="0" w:space="0" w:color="auto"/>
        <w:bottom w:val="none" w:sz="0" w:space="0" w:color="auto"/>
        <w:right w:val="none" w:sz="0" w:space="0" w:color="auto"/>
      </w:divBdr>
    </w:div>
    <w:div w:id="1797527639">
      <w:bodyDiv w:val="1"/>
      <w:marLeft w:val="0"/>
      <w:marRight w:val="0"/>
      <w:marTop w:val="0"/>
      <w:marBottom w:val="0"/>
      <w:divBdr>
        <w:top w:val="none" w:sz="0" w:space="0" w:color="auto"/>
        <w:left w:val="none" w:sz="0" w:space="0" w:color="auto"/>
        <w:bottom w:val="none" w:sz="0" w:space="0" w:color="auto"/>
        <w:right w:val="none" w:sz="0" w:space="0" w:color="auto"/>
      </w:divBdr>
    </w:div>
    <w:div w:id="1797531011">
      <w:bodyDiv w:val="1"/>
      <w:marLeft w:val="0"/>
      <w:marRight w:val="0"/>
      <w:marTop w:val="0"/>
      <w:marBottom w:val="0"/>
      <w:divBdr>
        <w:top w:val="none" w:sz="0" w:space="0" w:color="auto"/>
        <w:left w:val="none" w:sz="0" w:space="0" w:color="auto"/>
        <w:bottom w:val="none" w:sz="0" w:space="0" w:color="auto"/>
        <w:right w:val="none" w:sz="0" w:space="0" w:color="auto"/>
      </w:divBdr>
    </w:div>
    <w:div w:id="1797797750">
      <w:bodyDiv w:val="1"/>
      <w:marLeft w:val="0"/>
      <w:marRight w:val="0"/>
      <w:marTop w:val="0"/>
      <w:marBottom w:val="0"/>
      <w:divBdr>
        <w:top w:val="none" w:sz="0" w:space="0" w:color="auto"/>
        <w:left w:val="none" w:sz="0" w:space="0" w:color="auto"/>
        <w:bottom w:val="none" w:sz="0" w:space="0" w:color="auto"/>
        <w:right w:val="none" w:sz="0" w:space="0" w:color="auto"/>
      </w:divBdr>
    </w:div>
    <w:div w:id="1798596903">
      <w:bodyDiv w:val="1"/>
      <w:marLeft w:val="0"/>
      <w:marRight w:val="0"/>
      <w:marTop w:val="0"/>
      <w:marBottom w:val="0"/>
      <w:divBdr>
        <w:top w:val="none" w:sz="0" w:space="0" w:color="auto"/>
        <w:left w:val="none" w:sz="0" w:space="0" w:color="auto"/>
        <w:bottom w:val="none" w:sz="0" w:space="0" w:color="auto"/>
        <w:right w:val="none" w:sz="0" w:space="0" w:color="auto"/>
      </w:divBdr>
    </w:div>
    <w:div w:id="1799032472">
      <w:bodyDiv w:val="1"/>
      <w:marLeft w:val="0"/>
      <w:marRight w:val="0"/>
      <w:marTop w:val="0"/>
      <w:marBottom w:val="0"/>
      <w:divBdr>
        <w:top w:val="none" w:sz="0" w:space="0" w:color="auto"/>
        <w:left w:val="none" w:sz="0" w:space="0" w:color="auto"/>
        <w:bottom w:val="none" w:sz="0" w:space="0" w:color="auto"/>
        <w:right w:val="none" w:sz="0" w:space="0" w:color="auto"/>
      </w:divBdr>
    </w:div>
    <w:div w:id="1799255558">
      <w:bodyDiv w:val="1"/>
      <w:marLeft w:val="0"/>
      <w:marRight w:val="0"/>
      <w:marTop w:val="0"/>
      <w:marBottom w:val="0"/>
      <w:divBdr>
        <w:top w:val="none" w:sz="0" w:space="0" w:color="auto"/>
        <w:left w:val="none" w:sz="0" w:space="0" w:color="auto"/>
        <w:bottom w:val="none" w:sz="0" w:space="0" w:color="auto"/>
        <w:right w:val="none" w:sz="0" w:space="0" w:color="auto"/>
      </w:divBdr>
      <w:divsChild>
        <w:div w:id="166553544">
          <w:marLeft w:val="480"/>
          <w:marRight w:val="0"/>
          <w:marTop w:val="0"/>
          <w:marBottom w:val="0"/>
          <w:divBdr>
            <w:top w:val="none" w:sz="0" w:space="0" w:color="auto"/>
            <w:left w:val="none" w:sz="0" w:space="0" w:color="auto"/>
            <w:bottom w:val="none" w:sz="0" w:space="0" w:color="auto"/>
            <w:right w:val="none" w:sz="0" w:space="0" w:color="auto"/>
          </w:divBdr>
        </w:div>
        <w:div w:id="336814638">
          <w:marLeft w:val="480"/>
          <w:marRight w:val="0"/>
          <w:marTop w:val="0"/>
          <w:marBottom w:val="0"/>
          <w:divBdr>
            <w:top w:val="none" w:sz="0" w:space="0" w:color="auto"/>
            <w:left w:val="none" w:sz="0" w:space="0" w:color="auto"/>
            <w:bottom w:val="none" w:sz="0" w:space="0" w:color="auto"/>
            <w:right w:val="none" w:sz="0" w:space="0" w:color="auto"/>
          </w:divBdr>
        </w:div>
        <w:div w:id="605114106">
          <w:marLeft w:val="480"/>
          <w:marRight w:val="0"/>
          <w:marTop w:val="0"/>
          <w:marBottom w:val="0"/>
          <w:divBdr>
            <w:top w:val="none" w:sz="0" w:space="0" w:color="auto"/>
            <w:left w:val="none" w:sz="0" w:space="0" w:color="auto"/>
            <w:bottom w:val="none" w:sz="0" w:space="0" w:color="auto"/>
            <w:right w:val="none" w:sz="0" w:space="0" w:color="auto"/>
          </w:divBdr>
        </w:div>
        <w:div w:id="1773933450">
          <w:marLeft w:val="480"/>
          <w:marRight w:val="0"/>
          <w:marTop w:val="0"/>
          <w:marBottom w:val="0"/>
          <w:divBdr>
            <w:top w:val="none" w:sz="0" w:space="0" w:color="auto"/>
            <w:left w:val="none" w:sz="0" w:space="0" w:color="auto"/>
            <w:bottom w:val="none" w:sz="0" w:space="0" w:color="auto"/>
            <w:right w:val="none" w:sz="0" w:space="0" w:color="auto"/>
          </w:divBdr>
        </w:div>
        <w:div w:id="679549772">
          <w:marLeft w:val="480"/>
          <w:marRight w:val="0"/>
          <w:marTop w:val="0"/>
          <w:marBottom w:val="0"/>
          <w:divBdr>
            <w:top w:val="none" w:sz="0" w:space="0" w:color="auto"/>
            <w:left w:val="none" w:sz="0" w:space="0" w:color="auto"/>
            <w:bottom w:val="none" w:sz="0" w:space="0" w:color="auto"/>
            <w:right w:val="none" w:sz="0" w:space="0" w:color="auto"/>
          </w:divBdr>
        </w:div>
        <w:div w:id="870268973">
          <w:marLeft w:val="480"/>
          <w:marRight w:val="0"/>
          <w:marTop w:val="0"/>
          <w:marBottom w:val="0"/>
          <w:divBdr>
            <w:top w:val="none" w:sz="0" w:space="0" w:color="auto"/>
            <w:left w:val="none" w:sz="0" w:space="0" w:color="auto"/>
            <w:bottom w:val="none" w:sz="0" w:space="0" w:color="auto"/>
            <w:right w:val="none" w:sz="0" w:space="0" w:color="auto"/>
          </w:divBdr>
        </w:div>
        <w:div w:id="480318805">
          <w:marLeft w:val="480"/>
          <w:marRight w:val="0"/>
          <w:marTop w:val="0"/>
          <w:marBottom w:val="0"/>
          <w:divBdr>
            <w:top w:val="none" w:sz="0" w:space="0" w:color="auto"/>
            <w:left w:val="none" w:sz="0" w:space="0" w:color="auto"/>
            <w:bottom w:val="none" w:sz="0" w:space="0" w:color="auto"/>
            <w:right w:val="none" w:sz="0" w:space="0" w:color="auto"/>
          </w:divBdr>
        </w:div>
        <w:div w:id="1806465468">
          <w:marLeft w:val="480"/>
          <w:marRight w:val="0"/>
          <w:marTop w:val="0"/>
          <w:marBottom w:val="0"/>
          <w:divBdr>
            <w:top w:val="none" w:sz="0" w:space="0" w:color="auto"/>
            <w:left w:val="none" w:sz="0" w:space="0" w:color="auto"/>
            <w:bottom w:val="none" w:sz="0" w:space="0" w:color="auto"/>
            <w:right w:val="none" w:sz="0" w:space="0" w:color="auto"/>
          </w:divBdr>
        </w:div>
        <w:div w:id="1216742759">
          <w:marLeft w:val="480"/>
          <w:marRight w:val="0"/>
          <w:marTop w:val="0"/>
          <w:marBottom w:val="0"/>
          <w:divBdr>
            <w:top w:val="none" w:sz="0" w:space="0" w:color="auto"/>
            <w:left w:val="none" w:sz="0" w:space="0" w:color="auto"/>
            <w:bottom w:val="none" w:sz="0" w:space="0" w:color="auto"/>
            <w:right w:val="none" w:sz="0" w:space="0" w:color="auto"/>
          </w:divBdr>
        </w:div>
        <w:div w:id="1297031408">
          <w:marLeft w:val="480"/>
          <w:marRight w:val="0"/>
          <w:marTop w:val="0"/>
          <w:marBottom w:val="0"/>
          <w:divBdr>
            <w:top w:val="none" w:sz="0" w:space="0" w:color="auto"/>
            <w:left w:val="none" w:sz="0" w:space="0" w:color="auto"/>
            <w:bottom w:val="none" w:sz="0" w:space="0" w:color="auto"/>
            <w:right w:val="none" w:sz="0" w:space="0" w:color="auto"/>
          </w:divBdr>
        </w:div>
        <w:div w:id="864055091">
          <w:marLeft w:val="480"/>
          <w:marRight w:val="0"/>
          <w:marTop w:val="0"/>
          <w:marBottom w:val="0"/>
          <w:divBdr>
            <w:top w:val="none" w:sz="0" w:space="0" w:color="auto"/>
            <w:left w:val="none" w:sz="0" w:space="0" w:color="auto"/>
            <w:bottom w:val="none" w:sz="0" w:space="0" w:color="auto"/>
            <w:right w:val="none" w:sz="0" w:space="0" w:color="auto"/>
          </w:divBdr>
        </w:div>
        <w:div w:id="705830607">
          <w:marLeft w:val="480"/>
          <w:marRight w:val="0"/>
          <w:marTop w:val="0"/>
          <w:marBottom w:val="0"/>
          <w:divBdr>
            <w:top w:val="none" w:sz="0" w:space="0" w:color="auto"/>
            <w:left w:val="none" w:sz="0" w:space="0" w:color="auto"/>
            <w:bottom w:val="none" w:sz="0" w:space="0" w:color="auto"/>
            <w:right w:val="none" w:sz="0" w:space="0" w:color="auto"/>
          </w:divBdr>
        </w:div>
        <w:div w:id="1877697618">
          <w:marLeft w:val="480"/>
          <w:marRight w:val="0"/>
          <w:marTop w:val="0"/>
          <w:marBottom w:val="0"/>
          <w:divBdr>
            <w:top w:val="none" w:sz="0" w:space="0" w:color="auto"/>
            <w:left w:val="none" w:sz="0" w:space="0" w:color="auto"/>
            <w:bottom w:val="none" w:sz="0" w:space="0" w:color="auto"/>
            <w:right w:val="none" w:sz="0" w:space="0" w:color="auto"/>
          </w:divBdr>
        </w:div>
        <w:div w:id="1225948913">
          <w:marLeft w:val="480"/>
          <w:marRight w:val="0"/>
          <w:marTop w:val="0"/>
          <w:marBottom w:val="0"/>
          <w:divBdr>
            <w:top w:val="none" w:sz="0" w:space="0" w:color="auto"/>
            <w:left w:val="none" w:sz="0" w:space="0" w:color="auto"/>
            <w:bottom w:val="none" w:sz="0" w:space="0" w:color="auto"/>
            <w:right w:val="none" w:sz="0" w:space="0" w:color="auto"/>
          </w:divBdr>
        </w:div>
        <w:div w:id="527986447">
          <w:marLeft w:val="480"/>
          <w:marRight w:val="0"/>
          <w:marTop w:val="0"/>
          <w:marBottom w:val="0"/>
          <w:divBdr>
            <w:top w:val="none" w:sz="0" w:space="0" w:color="auto"/>
            <w:left w:val="none" w:sz="0" w:space="0" w:color="auto"/>
            <w:bottom w:val="none" w:sz="0" w:space="0" w:color="auto"/>
            <w:right w:val="none" w:sz="0" w:space="0" w:color="auto"/>
          </w:divBdr>
        </w:div>
        <w:div w:id="1165626484">
          <w:marLeft w:val="480"/>
          <w:marRight w:val="0"/>
          <w:marTop w:val="0"/>
          <w:marBottom w:val="0"/>
          <w:divBdr>
            <w:top w:val="none" w:sz="0" w:space="0" w:color="auto"/>
            <w:left w:val="none" w:sz="0" w:space="0" w:color="auto"/>
            <w:bottom w:val="none" w:sz="0" w:space="0" w:color="auto"/>
            <w:right w:val="none" w:sz="0" w:space="0" w:color="auto"/>
          </w:divBdr>
        </w:div>
        <w:div w:id="1493568095">
          <w:marLeft w:val="480"/>
          <w:marRight w:val="0"/>
          <w:marTop w:val="0"/>
          <w:marBottom w:val="0"/>
          <w:divBdr>
            <w:top w:val="none" w:sz="0" w:space="0" w:color="auto"/>
            <w:left w:val="none" w:sz="0" w:space="0" w:color="auto"/>
            <w:bottom w:val="none" w:sz="0" w:space="0" w:color="auto"/>
            <w:right w:val="none" w:sz="0" w:space="0" w:color="auto"/>
          </w:divBdr>
        </w:div>
        <w:div w:id="1788348606">
          <w:marLeft w:val="480"/>
          <w:marRight w:val="0"/>
          <w:marTop w:val="0"/>
          <w:marBottom w:val="0"/>
          <w:divBdr>
            <w:top w:val="none" w:sz="0" w:space="0" w:color="auto"/>
            <w:left w:val="none" w:sz="0" w:space="0" w:color="auto"/>
            <w:bottom w:val="none" w:sz="0" w:space="0" w:color="auto"/>
            <w:right w:val="none" w:sz="0" w:space="0" w:color="auto"/>
          </w:divBdr>
        </w:div>
        <w:div w:id="1992129297">
          <w:marLeft w:val="480"/>
          <w:marRight w:val="0"/>
          <w:marTop w:val="0"/>
          <w:marBottom w:val="0"/>
          <w:divBdr>
            <w:top w:val="none" w:sz="0" w:space="0" w:color="auto"/>
            <w:left w:val="none" w:sz="0" w:space="0" w:color="auto"/>
            <w:bottom w:val="none" w:sz="0" w:space="0" w:color="auto"/>
            <w:right w:val="none" w:sz="0" w:space="0" w:color="auto"/>
          </w:divBdr>
        </w:div>
        <w:div w:id="1972249939">
          <w:marLeft w:val="480"/>
          <w:marRight w:val="0"/>
          <w:marTop w:val="0"/>
          <w:marBottom w:val="0"/>
          <w:divBdr>
            <w:top w:val="none" w:sz="0" w:space="0" w:color="auto"/>
            <w:left w:val="none" w:sz="0" w:space="0" w:color="auto"/>
            <w:bottom w:val="none" w:sz="0" w:space="0" w:color="auto"/>
            <w:right w:val="none" w:sz="0" w:space="0" w:color="auto"/>
          </w:divBdr>
        </w:div>
        <w:div w:id="1713992954">
          <w:marLeft w:val="480"/>
          <w:marRight w:val="0"/>
          <w:marTop w:val="0"/>
          <w:marBottom w:val="0"/>
          <w:divBdr>
            <w:top w:val="none" w:sz="0" w:space="0" w:color="auto"/>
            <w:left w:val="none" w:sz="0" w:space="0" w:color="auto"/>
            <w:bottom w:val="none" w:sz="0" w:space="0" w:color="auto"/>
            <w:right w:val="none" w:sz="0" w:space="0" w:color="auto"/>
          </w:divBdr>
        </w:div>
        <w:div w:id="1481918454">
          <w:marLeft w:val="480"/>
          <w:marRight w:val="0"/>
          <w:marTop w:val="0"/>
          <w:marBottom w:val="0"/>
          <w:divBdr>
            <w:top w:val="none" w:sz="0" w:space="0" w:color="auto"/>
            <w:left w:val="none" w:sz="0" w:space="0" w:color="auto"/>
            <w:bottom w:val="none" w:sz="0" w:space="0" w:color="auto"/>
            <w:right w:val="none" w:sz="0" w:space="0" w:color="auto"/>
          </w:divBdr>
        </w:div>
        <w:div w:id="1286153818">
          <w:marLeft w:val="480"/>
          <w:marRight w:val="0"/>
          <w:marTop w:val="0"/>
          <w:marBottom w:val="0"/>
          <w:divBdr>
            <w:top w:val="none" w:sz="0" w:space="0" w:color="auto"/>
            <w:left w:val="none" w:sz="0" w:space="0" w:color="auto"/>
            <w:bottom w:val="none" w:sz="0" w:space="0" w:color="auto"/>
            <w:right w:val="none" w:sz="0" w:space="0" w:color="auto"/>
          </w:divBdr>
        </w:div>
        <w:div w:id="1563783566">
          <w:marLeft w:val="480"/>
          <w:marRight w:val="0"/>
          <w:marTop w:val="0"/>
          <w:marBottom w:val="0"/>
          <w:divBdr>
            <w:top w:val="none" w:sz="0" w:space="0" w:color="auto"/>
            <w:left w:val="none" w:sz="0" w:space="0" w:color="auto"/>
            <w:bottom w:val="none" w:sz="0" w:space="0" w:color="auto"/>
            <w:right w:val="none" w:sz="0" w:space="0" w:color="auto"/>
          </w:divBdr>
        </w:div>
        <w:div w:id="2029023011">
          <w:marLeft w:val="480"/>
          <w:marRight w:val="0"/>
          <w:marTop w:val="0"/>
          <w:marBottom w:val="0"/>
          <w:divBdr>
            <w:top w:val="none" w:sz="0" w:space="0" w:color="auto"/>
            <w:left w:val="none" w:sz="0" w:space="0" w:color="auto"/>
            <w:bottom w:val="none" w:sz="0" w:space="0" w:color="auto"/>
            <w:right w:val="none" w:sz="0" w:space="0" w:color="auto"/>
          </w:divBdr>
        </w:div>
        <w:div w:id="1100952790">
          <w:marLeft w:val="480"/>
          <w:marRight w:val="0"/>
          <w:marTop w:val="0"/>
          <w:marBottom w:val="0"/>
          <w:divBdr>
            <w:top w:val="none" w:sz="0" w:space="0" w:color="auto"/>
            <w:left w:val="none" w:sz="0" w:space="0" w:color="auto"/>
            <w:bottom w:val="none" w:sz="0" w:space="0" w:color="auto"/>
            <w:right w:val="none" w:sz="0" w:space="0" w:color="auto"/>
          </w:divBdr>
        </w:div>
        <w:div w:id="74860564">
          <w:marLeft w:val="480"/>
          <w:marRight w:val="0"/>
          <w:marTop w:val="0"/>
          <w:marBottom w:val="0"/>
          <w:divBdr>
            <w:top w:val="none" w:sz="0" w:space="0" w:color="auto"/>
            <w:left w:val="none" w:sz="0" w:space="0" w:color="auto"/>
            <w:bottom w:val="none" w:sz="0" w:space="0" w:color="auto"/>
            <w:right w:val="none" w:sz="0" w:space="0" w:color="auto"/>
          </w:divBdr>
        </w:div>
        <w:div w:id="1272128439">
          <w:marLeft w:val="480"/>
          <w:marRight w:val="0"/>
          <w:marTop w:val="0"/>
          <w:marBottom w:val="0"/>
          <w:divBdr>
            <w:top w:val="none" w:sz="0" w:space="0" w:color="auto"/>
            <w:left w:val="none" w:sz="0" w:space="0" w:color="auto"/>
            <w:bottom w:val="none" w:sz="0" w:space="0" w:color="auto"/>
            <w:right w:val="none" w:sz="0" w:space="0" w:color="auto"/>
          </w:divBdr>
        </w:div>
        <w:div w:id="714544125">
          <w:marLeft w:val="480"/>
          <w:marRight w:val="0"/>
          <w:marTop w:val="0"/>
          <w:marBottom w:val="0"/>
          <w:divBdr>
            <w:top w:val="none" w:sz="0" w:space="0" w:color="auto"/>
            <w:left w:val="none" w:sz="0" w:space="0" w:color="auto"/>
            <w:bottom w:val="none" w:sz="0" w:space="0" w:color="auto"/>
            <w:right w:val="none" w:sz="0" w:space="0" w:color="auto"/>
          </w:divBdr>
        </w:div>
        <w:div w:id="1457602845">
          <w:marLeft w:val="480"/>
          <w:marRight w:val="0"/>
          <w:marTop w:val="0"/>
          <w:marBottom w:val="0"/>
          <w:divBdr>
            <w:top w:val="none" w:sz="0" w:space="0" w:color="auto"/>
            <w:left w:val="none" w:sz="0" w:space="0" w:color="auto"/>
            <w:bottom w:val="none" w:sz="0" w:space="0" w:color="auto"/>
            <w:right w:val="none" w:sz="0" w:space="0" w:color="auto"/>
          </w:divBdr>
        </w:div>
        <w:div w:id="284970380">
          <w:marLeft w:val="480"/>
          <w:marRight w:val="0"/>
          <w:marTop w:val="0"/>
          <w:marBottom w:val="0"/>
          <w:divBdr>
            <w:top w:val="none" w:sz="0" w:space="0" w:color="auto"/>
            <w:left w:val="none" w:sz="0" w:space="0" w:color="auto"/>
            <w:bottom w:val="none" w:sz="0" w:space="0" w:color="auto"/>
            <w:right w:val="none" w:sz="0" w:space="0" w:color="auto"/>
          </w:divBdr>
        </w:div>
        <w:div w:id="439296879">
          <w:marLeft w:val="480"/>
          <w:marRight w:val="0"/>
          <w:marTop w:val="0"/>
          <w:marBottom w:val="0"/>
          <w:divBdr>
            <w:top w:val="none" w:sz="0" w:space="0" w:color="auto"/>
            <w:left w:val="none" w:sz="0" w:space="0" w:color="auto"/>
            <w:bottom w:val="none" w:sz="0" w:space="0" w:color="auto"/>
            <w:right w:val="none" w:sz="0" w:space="0" w:color="auto"/>
          </w:divBdr>
        </w:div>
        <w:div w:id="1795753034">
          <w:marLeft w:val="480"/>
          <w:marRight w:val="0"/>
          <w:marTop w:val="0"/>
          <w:marBottom w:val="0"/>
          <w:divBdr>
            <w:top w:val="none" w:sz="0" w:space="0" w:color="auto"/>
            <w:left w:val="none" w:sz="0" w:space="0" w:color="auto"/>
            <w:bottom w:val="none" w:sz="0" w:space="0" w:color="auto"/>
            <w:right w:val="none" w:sz="0" w:space="0" w:color="auto"/>
          </w:divBdr>
        </w:div>
        <w:div w:id="565335807">
          <w:marLeft w:val="480"/>
          <w:marRight w:val="0"/>
          <w:marTop w:val="0"/>
          <w:marBottom w:val="0"/>
          <w:divBdr>
            <w:top w:val="none" w:sz="0" w:space="0" w:color="auto"/>
            <w:left w:val="none" w:sz="0" w:space="0" w:color="auto"/>
            <w:bottom w:val="none" w:sz="0" w:space="0" w:color="auto"/>
            <w:right w:val="none" w:sz="0" w:space="0" w:color="auto"/>
          </w:divBdr>
        </w:div>
        <w:div w:id="99298753">
          <w:marLeft w:val="480"/>
          <w:marRight w:val="0"/>
          <w:marTop w:val="0"/>
          <w:marBottom w:val="0"/>
          <w:divBdr>
            <w:top w:val="none" w:sz="0" w:space="0" w:color="auto"/>
            <w:left w:val="none" w:sz="0" w:space="0" w:color="auto"/>
            <w:bottom w:val="none" w:sz="0" w:space="0" w:color="auto"/>
            <w:right w:val="none" w:sz="0" w:space="0" w:color="auto"/>
          </w:divBdr>
        </w:div>
        <w:div w:id="1524708227">
          <w:marLeft w:val="480"/>
          <w:marRight w:val="0"/>
          <w:marTop w:val="0"/>
          <w:marBottom w:val="0"/>
          <w:divBdr>
            <w:top w:val="none" w:sz="0" w:space="0" w:color="auto"/>
            <w:left w:val="none" w:sz="0" w:space="0" w:color="auto"/>
            <w:bottom w:val="none" w:sz="0" w:space="0" w:color="auto"/>
            <w:right w:val="none" w:sz="0" w:space="0" w:color="auto"/>
          </w:divBdr>
        </w:div>
        <w:div w:id="833883680">
          <w:marLeft w:val="480"/>
          <w:marRight w:val="0"/>
          <w:marTop w:val="0"/>
          <w:marBottom w:val="0"/>
          <w:divBdr>
            <w:top w:val="none" w:sz="0" w:space="0" w:color="auto"/>
            <w:left w:val="none" w:sz="0" w:space="0" w:color="auto"/>
            <w:bottom w:val="none" w:sz="0" w:space="0" w:color="auto"/>
            <w:right w:val="none" w:sz="0" w:space="0" w:color="auto"/>
          </w:divBdr>
        </w:div>
        <w:div w:id="2009940036">
          <w:marLeft w:val="480"/>
          <w:marRight w:val="0"/>
          <w:marTop w:val="0"/>
          <w:marBottom w:val="0"/>
          <w:divBdr>
            <w:top w:val="none" w:sz="0" w:space="0" w:color="auto"/>
            <w:left w:val="none" w:sz="0" w:space="0" w:color="auto"/>
            <w:bottom w:val="none" w:sz="0" w:space="0" w:color="auto"/>
            <w:right w:val="none" w:sz="0" w:space="0" w:color="auto"/>
          </w:divBdr>
        </w:div>
        <w:div w:id="2130390459">
          <w:marLeft w:val="480"/>
          <w:marRight w:val="0"/>
          <w:marTop w:val="0"/>
          <w:marBottom w:val="0"/>
          <w:divBdr>
            <w:top w:val="none" w:sz="0" w:space="0" w:color="auto"/>
            <w:left w:val="none" w:sz="0" w:space="0" w:color="auto"/>
            <w:bottom w:val="none" w:sz="0" w:space="0" w:color="auto"/>
            <w:right w:val="none" w:sz="0" w:space="0" w:color="auto"/>
          </w:divBdr>
        </w:div>
        <w:div w:id="1712270318">
          <w:marLeft w:val="480"/>
          <w:marRight w:val="0"/>
          <w:marTop w:val="0"/>
          <w:marBottom w:val="0"/>
          <w:divBdr>
            <w:top w:val="none" w:sz="0" w:space="0" w:color="auto"/>
            <w:left w:val="none" w:sz="0" w:space="0" w:color="auto"/>
            <w:bottom w:val="none" w:sz="0" w:space="0" w:color="auto"/>
            <w:right w:val="none" w:sz="0" w:space="0" w:color="auto"/>
          </w:divBdr>
        </w:div>
        <w:div w:id="1288119096">
          <w:marLeft w:val="480"/>
          <w:marRight w:val="0"/>
          <w:marTop w:val="0"/>
          <w:marBottom w:val="0"/>
          <w:divBdr>
            <w:top w:val="none" w:sz="0" w:space="0" w:color="auto"/>
            <w:left w:val="none" w:sz="0" w:space="0" w:color="auto"/>
            <w:bottom w:val="none" w:sz="0" w:space="0" w:color="auto"/>
            <w:right w:val="none" w:sz="0" w:space="0" w:color="auto"/>
          </w:divBdr>
        </w:div>
        <w:div w:id="813641818">
          <w:marLeft w:val="480"/>
          <w:marRight w:val="0"/>
          <w:marTop w:val="0"/>
          <w:marBottom w:val="0"/>
          <w:divBdr>
            <w:top w:val="none" w:sz="0" w:space="0" w:color="auto"/>
            <w:left w:val="none" w:sz="0" w:space="0" w:color="auto"/>
            <w:bottom w:val="none" w:sz="0" w:space="0" w:color="auto"/>
            <w:right w:val="none" w:sz="0" w:space="0" w:color="auto"/>
          </w:divBdr>
        </w:div>
        <w:div w:id="1990135570">
          <w:marLeft w:val="480"/>
          <w:marRight w:val="0"/>
          <w:marTop w:val="0"/>
          <w:marBottom w:val="0"/>
          <w:divBdr>
            <w:top w:val="none" w:sz="0" w:space="0" w:color="auto"/>
            <w:left w:val="none" w:sz="0" w:space="0" w:color="auto"/>
            <w:bottom w:val="none" w:sz="0" w:space="0" w:color="auto"/>
            <w:right w:val="none" w:sz="0" w:space="0" w:color="auto"/>
          </w:divBdr>
        </w:div>
        <w:div w:id="533620798">
          <w:marLeft w:val="480"/>
          <w:marRight w:val="0"/>
          <w:marTop w:val="0"/>
          <w:marBottom w:val="0"/>
          <w:divBdr>
            <w:top w:val="none" w:sz="0" w:space="0" w:color="auto"/>
            <w:left w:val="none" w:sz="0" w:space="0" w:color="auto"/>
            <w:bottom w:val="none" w:sz="0" w:space="0" w:color="auto"/>
            <w:right w:val="none" w:sz="0" w:space="0" w:color="auto"/>
          </w:divBdr>
        </w:div>
        <w:div w:id="1048339047">
          <w:marLeft w:val="480"/>
          <w:marRight w:val="0"/>
          <w:marTop w:val="0"/>
          <w:marBottom w:val="0"/>
          <w:divBdr>
            <w:top w:val="none" w:sz="0" w:space="0" w:color="auto"/>
            <w:left w:val="none" w:sz="0" w:space="0" w:color="auto"/>
            <w:bottom w:val="none" w:sz="0" w:space="0" w:color="auto"/>
            <w:right w:val="none" w:sz="0" w:space="0" w:color="auto"/>
          </w:divBdr>
        </w:div>
        <w:div w:id="634876338">
          <w:marLeft w:val="480"/>
          <w:marRight w:val="0"/>
          <w:marTop w:val="0"/>
          <w:marBottom w:val="0"/>
          <w:divBdr>
            <w:top w:val="none" w:sz="0" w:space="0" w:color="auto"/>
            <w:left w:val="none" w:sz="0" w:space="0" w:color="auto"/>
            <w:bottom w:val="none" w:sz="0" w:space="0" w:color="auto"/>
            <w:right w:val="none" w:sz="0" w:space="0" w:color="auto"/>
          </w:divBdr>
        </w:div>
        <w:div w:id="1897234395">
          <w:marLeft w:val="480"/>
          <w:marRight w:val="0"/>
          <w:marTop w:val="0"/>
          <w:marBottom w:val="0"/>
          <w:divBdr>
            <w:top w:val="none" w:sz="0" w:space="0" w:color="auto"/>
            <w:left w:val="none" w:sz="0" w:space="0" w:color="auto"/>
            <w:bottom w:val="none" w:sz="0" w:space="0" w:color="auto"/>
            <w:right w:val="none" w:sz="0" w:space="0" w:color="auto"/>
          </w:divBdr>
        </w:div>
        <w:div w:id="858856077">
          <w:marLeft w:val="480"/>
          <w:marRight w:val="0"/>
          <w:marTop w:val="0"/>
          <w:marBottom w:val="0"/>
          <w:divBdr>
            <w:top w:val="none" w:sz="0" w:space="0" w:color="auto"/>
            <w:left w:val="none" w:sz="0" w:space="0" w:color="auto"/>
            <w:bottom w:val="none" w:sz="0" w:space="0" w:color="auto"/>
            <w:right w:val="none" w:sz="0" w:space="0" w:color="auto"/>
          </w:divBdr>
        </w:div>
        <w:div w:id="648021429">
          <w:marLeft w:val="480"/>
          <w:marRight w:val="0"/>
          <w:marTop w:val="0"/>
          <w:marBottom w:val="0"/>
          <w:divBdr>
            <w:top w:val="none" w:sz="0" w:space="0" w:color="auto"/>
            <w:left w:val="none" w:sz="0" w:space="0" w:color="auto"/>
            <w:bottom w:val="none" w:sz="0" w:space="0" w:color="auto"/>
            <w:right w:val="none" w:sz="0" w:space="0" w:color="auto"/>
          </w:divBdr>
        </w:div>
        <w:div w:id="1980651239">
          <w:marLeft w:val="480"/>
          <w:marRight w:val="0"/>
          <w:marTop w:val="0"/>
          <w:marBottom w:val="0"/>
          <w:divBdr>
            <w:top w:val="none" w:sz="0" w:space="0" w:color="auto"/>
            <w:left w:val="none" w:sz="0" w:space="0" w:color="auto"/>
            <w:bottom w:val="none" w:sz="0" w:space="0" w:color="auto"/>
            <w:right w:val="none" w:sz="0" w:space="0" w:color="auto"/>
          </w:divBdr>
        </w:div>
        <w:div w:id="161236140">
          <w:marLeft w:val="480"/>
          <w:marRight w:val="0"/>
          <w:marTop w:val="0"/>
          <w:marBottom w:val="0"/>
          <w:divBdr>
            <w:top w:val="none" w:sz="0" w:space="0" w:color="auto"/>
            <w:left w:val="none" w:sz="0" w:space="0" w:color="auto"/>
            <w:bottom w:val="none" w:sz="0" w:space="0" w:color="auto"/>
            <w:right w:val="none" w:sz="0" w:space="0" w:color="auto"/>
          </w:divBdr>
        </w:div>
        <w:div w:id="512845294">
          <w:marLeft w:val="480"/>
          <w:marRight w:val="0"/>
          <w:marTop w:val="0"/>
          <w:marBottom w:val="0"/>
          <w:divBdr>
            <w:top w:val="none" w:sz="0" w:space="0" w:color="auto"/>
            <w:left w:val="none" w:sz="0" w:space="0" w:color="auto"/>
            <w:bottom w:val="none" w:sz="0" w:space="0" w:color="auto"/>
            <w:right w:val="none" w:sz="0" w:space="0" w:color="auto"/>
          </w:divBdr>
        </w:div>
        <w:div w:id="2125298837">
          <w:marLeft w:val="480"/>
          <w:marRight w:val="0"/>
          <w:marTop w:val="0"/>
          <w:marBottom w:val="0"/>
          <w:divBdr>
            <w:top w:val="none" w:sz="0" w:space="0" w:color="auto"/>
            <w:left w:val="none" w:sz="0" w:space="0" w:color="auto"/>
            <w:bottom w:val="none" w:sz="0" w:space="0" w:color="auto"/>
            <w:right w:val="none" w:sz="0" w:space="0" w:color="auto"/>
          </w:divBdr>
        </w:div>
        <w:div w:id="519053042">
          <w:marLeft w:val="480"/>
          <w:marRight w:val="0"/>
          <w:marTop w:val="0"/>
          <w:marBottom w:val="0"/>
          <w:divBdr>
            <w:top w:val="none" w:sz="0" w:space="0" w:color="auto"/>
            <w:left w:val="none" w:sz="0" w:space="0" w:color="auto"/>
            <w:bottom w:val="none" w:sz="0" w:space="0" w:color="auto"/>
            <w:right w:val="none" w:sz="0" w:space="0" w:color="auto"/>
          </w:divBdr>
        </w:div>
        <w:div w:id="906384598">
          <w:marLeft w:val="480"/>
          <w:marRight w:val="0"/>
          <w:marTop w:val="0"/>
          <w:marBottom w:val="0"/>
          <w:divBdr>
            <w:top w:val="none" w:sz="0" w:space="0" w:color="auto"/>
            <w:left w:val="none" w:sz="0" w:space="0" w:color="auto"/>
            <w:bottom w:val="none" w:sz="0" w:space="0" w:color="auto"/>
            <w:right w:val="none" w:sz="0" w:space="0" w:color="auto"/>
          </w:divBdr>
        </w:div>
        <w:div w:id="662975056">
          <w:marLeft w:val="480"/>
          <w:marRight w:val="0"/>
          <w:marTop w:val="0"/>
          <w:marBottom w:val="0"/>
          <w:divBdr>
            <w:top w:val="none" w:sz="0" w:space="0" w:color="auto"/>
            <w:left w:val="none" w:sz="0" w:space="0" w:color="auto"/>
            <w:bottom w:val="none" w:sz="0" w:space="0" w:color="auto"/>
            <w:right w:val="none" w:sz="0" w:space="0" w:color="auto"/>
          </w:divBdr>
        </w:div>
        <w:div w:id="847403696">
          <w:marLeft w:val="480"/>
          <w:marRight w:val="0"/>
          <w:marTop w:val="0"/>
          <w:marBottom w:val="0"/>
          <w:divBdr>
            <w:top w:val="none" w:sz="0" w:space="0" w:color="auto"/>
            <w:left w:val="none" w:sz="0" w:space="0" w:color="auto"/>
            <w:bottom w:val="none" w:sz="0" w:space="0" w:color="auto"/>
            <w:right w:val="none" w:sz="0" w:space="0" w:color="auto"/>
          </w:divBdr>
        </w:div>
        <w:div w:id="691029944">
          <w:marLeft w:val="480"/>
          <w:marRight w:val="0"/>
          <w:marTop w:val="0"/>
          <w:marBottom w:val="0"/>
          <w:divBdr>
            <w:top w:val="none" w:sz="0" w:space="0" w:color="auto"/>
            <w:left w:val="none" w:sz="0" w:space="0" w:color="auto"/>
            <w:bottom w:val="none" w:sz="0" w:space="0" w:color="auto"/>
            <w:right w:val="none" w:sz="0" w:space="0" w:color="auto"/>
          </w:divBdr>
        </w:div>
        <w:div w:id="1951738149">
          <w:marLeft w:val="480"/>
          <w:marRight w:val="0"/>
          <w:marTop w:val="0"/>
          <w:marBottom w:val="0"/>
          <w:divBdr>
            <w:top w:val="none" w:sz="0" w:space="0" w:color="auto"/>
            <w:left w:val="none" w:sz="0" w:space="0" w:color="auto"/>
            <w:bottom w:val="none" w:sz="0" w:space="0" w:color="auto"/>
            <w:right w:val="none" w:sz="0" w:space="0" w:color="auto"/>
          </w:divBdr>
        </w:div>
        <w:div w:id="299696243">
          <w:marLeft w:val="480"/>
          <w:marRight w:val="0"/>
          <w:marTop w:val="0"/>
          <w:marBottom w:val="0"/>
          <w:divBdr>
            <w:top w:val="none" w:sz="0" w:space="0" w:color="auto"/>
            <w:left w:val="none" w:sz="0" w:space="0" w:color="auto"/>
            <w:bottom w:val="none" w:sz="0" w:space="0" w:color="auto"/>
            <w:right w:val="none" w:sz="0" w:space="0" w:color="auto"/>
          </w:divBdr>
        </w:div>
        <w:div w:id="1192645948">
          <w:marLeft w:val="480"/>
          <w:marRight w:val="0"/>
          <w:marTop w:val="0"/>
          <w:marBottom w:val="0"/>
          <w:divBdr>
            <w:top w:val="none" w:sz="0" w:space="0" w:color="auto"/>
            <w:left w:val="none" w:sz="0" w:space="0" w:color="auto"/>
            <w:bottom w:val="none" w:sz="0" w:space="0" w:color="auto"/>
            <w:right w:val="none" w:sz="0" w:space="0" w:color="auto"/>
          </w:divBdr>
        </w:div>
        <w:div w:id="1909532204">
          <w:marLeft w:val="480"/>
          <w:marRight w:val="0"/>
          <w:marTop w:val="0"/>
          <w:marBottom w:val="0"/>
          <w:divBdr>
            <w:top w:val="none" w:sz="0" w:space="0" w:color="auto"/>
            <w:left w:val="none" w:sz="0" w:space="0" w:color="auto"/>
            <w:bottom w:val="none" w:sz="0" w:space="0" w:color="auto"/>
            <w:right w:val="none" w:sz="0" w:space="0" w:color="auto"/>
          </w:divBdr>
        </w:div>
        <w:div w:id="2097748973">
          <w:marLeft w:val="480"/>
          <w:marRight w:val="0"/>
          <w:marTop w:val="0"/>
          <w:marBottom w:val="0"/>
          <w:divBdr>
            <w:top w:val="none" w:sz="0" w:space="0" w:color="auto"/>
            <w:left w:val="none" w:sz="0" w:space="0" w:color="auto"/>
            <w:bottom w:val="none" w:sz="0" w:space="0" w:color="auto"/>
            <w:right w:val="none" w:sz="0" w:space="0" w:color="auto"/>
          </w:divBdr>
        </w:div>
        <w:div w:id="1503929734">
          <w:marLeft w:val="480"/>
          <w:marRight w:val="0"/>
          <w:marTop w:val="0"/>
          <w:marBottom w:val="0"/>
          <w:divBdr>
            <w:top w:val="none" w:sz="0" w:space="0" w:color="auto"/>
            <w:left w:val="none" w:sz="0" w:space="0" w:color="auto"/>
            <w:bottom w:val="none" w:sz="0" w:space="0" w:color="auto"/>
            <w:right w:val="none" w:sz="0" w:space="0" w:color="auto"/>
          </w:divBdr>
        </w:div>
        <w:div w:id="268124050">
          <w:marLeft w:val="480"/>
          <w:marRight w:val="0"/>
          <w:marTop w:val="0"/>
          <w:marBottom w:val="0"/>
          <w:divBdr>
            <w:top w:val="none" w:sz="0" w:space="0" w:color="auto"/>
            <w:left w:val="none" w:sz="0" w:space="0" w:color="auto"/>
            <w:bottom w:val="none" w:sz="0" w:space="0" w:color="auto"/>
            <w:right w:val="none" w:sz="0" w:space="0" w:color="auto"/>
          </w:divBdr>
        </w:div>
        <w:div w:id="1283731599">
          <w:marLeft w:val="480"/>
          <w:marRight w:val="0"/>
          <w:marTop w:val="0"/>
          <w:marBottom w:val="0"/>
          <w:divBdr>
            <w:top w:val="none" w:sz="0" w:space="0" w:color="auto"/>
            <w:left w:val="none" w:sz="0" w:space="0" w:color="auto"/>
            <w:bottom w:val="none" w:sz="0" w:space="0" w:color="auto"/>
            <w:right w:val="none" w:sz="0" w:space="0" w:color="auto"/>
          </w:divBdr>
        </w:div>
        <w:div w:id="2024242656">
          <w:marLeft w:val="480"/>
          <w:marRight w:val="0"/>
          <w:marTop w:val="0"/>
          <w:marBottom w:val="0"/>
          <w:divBdr>
            <w:top w:val="none" w:sz="0" w:space="0" w:color="auto"/>
            <w:left w:val="none" w:sz="0" w:space="0" w:color="auto"/>
            <w:bottom w:val="none" w:sz="0" w:space="0" w:color="auto"/>
            <w:right w:val="none" w:sz="0" w:space="0" w:color="auto"/>
          </w:divBdr>
        </w:div>
        <w:div w:id="623344581">
          <w:marLeft w:val="480"/>
          <w:marRight w:val="0"/>
          <w:marTop w:val="0"/>
          <w:marBottom w:val="0"/>
          <w:divBdr>
            <w:top w:val="none" w:sz="0" w:space="0" w:color="auto"/>
            <w:left w:val="none" w:sz="0" w:space="0" w:color="auto"/>
            <w:bottom w:val="none" w:sz="0" w:space="0" w:color="auto"/>
            <w:right w:val="none" w:sz="0" w:space="0" w:color="auto"/>
          </w:divBdr>
        </w:div>
        <w:div w:id="1783911815">
          <w:marLeft w:val="480"/>
          <w:marRight w:val="0"/>
          <w:marTop w:val="0"/>
          <w:marBottom w:val="0"/>
          <w:divBdr>
            <w:top w:val="none" w:sz="0" w:space="0" w:color="auto"/>
            <w:left w:val="none" w:sz="0" w:space="0" w:color="auto"/>
            <w:bottom w:val="none" w:sz="0" w:space="0" w:color="auto"/>
            <w:right w:val="none" w:sz="0" w:space="0" w:color="auto"/>
          </w:divBdr>
        </w:div>
        <w:div w:id="830681684">
          <w:marLeft w:val="480"/>
          <w:marRight w:val="0"/>
          <w:marTop w:val="0"/>
          <w:marBottom w:val="0"/>
          <w:divBdr>
            <w:top w:val="none" w:sz="0" w:space="0" w:color="auto"/>
            <w:left w:val="none" w:sz="0" w:space="0" w:color="auto"/>
            <w:bottom w:val="none" w:sz="0" w:space="0" w:color="auto"/>
            <w:right w:val="none" w:sz="0" w:space="0" w:color="auto"/>
          </w:divBdr>
        </w:div>
        <w:div w:id="1442610883">
          <w:marLeft w:val="480"/>
          <w:marRight w:val="0"/>
          <w:marTop w:val="0"/>
          <w:marBottom w:val="0"/>
          <w:divBdr>
            <w:top w:val="none" w:sz="0" w:space="0" w:color="auto"/>
            <w:left w:val="none" w:sz="0" w:space="0" w:color="auto"/>
            <w:bottom w:val="none" w:sz="0" w:space="0" w:color="auto"/>
            <w:right w:val="none" w:sz="0" w:space="0" w:color="auto"/>
          </w:divBdr>
        </w:div>
        <w:div w:id="816187372">
          <w:marLeft w:val="480"/>
          <w:marRight w:val="0"/>
          <w:marTop w:val="0"/>
          <w:marBottom w:val="0"/>
          <w:divBdr>
            <w:top w:val="none" w:sz="0" w:space="0" w:color="auto"/>
            <w:left w:val="none" w:sz="0" w:space="0" w:color="auto"/>
            <w:bottom w:val="none" w:sz="0" w:space="0" w:color="auto"/>
            <w:right w:val="none" w:sz="0" w:space="0" w:color="auto"/>
          </w:divBdr>
        </w:div>
        <w:div w:id="2085106741">
          <w:marLeft w:val="480"/>
          <w:marRight w:val="0"/>
          <w:marTop w:val="0"/>
          <w:marBottom w:val="0"/>
          <w:divBdr>
            <w:top w:val="none" w:sz="0" w:space="0" w:color="auto"/>
            <w:left w:val="none" w:sz="0" w:space="0" w:color="auto"/>
            <w:bottom w:val="none" w:sz="0" w:space="0" w:color="auto"/>
            <w:right w:val="none" w:sz="0" w:space="0" w:color="auto"/>
          </w:divBdr>
        </w:div>
        <w:div w:id="1794325104">
          <w:marLeft w:val="480"/>
          <w:marRight w:val="0"/>
          <w:marTop w:val="0"/>
          <w:marBottom w:val="0"/>
          <w:divBdr>
            <w:top w:val="none" w:sz="0" w:space="0" w:color="auto"/>
            <w:left w:val="none" w:sz="0" w:space="0" w:color="auto"/>
            <w:bottom w:val="none" w:sz="0" w:space="0" w:color="auto"/>
            <w:right w:val="none" w:sz="0" w:space="0" w:color="auto"/>
          </w:divBdr>
        </w:div>
        <w:div w:id="1912814235">
          <w:marLeft w:val="480"/>
          <w:marRight w:val="0"/>
          <w:marTop w:val="0"/>
          <w:marBottom w:val="0"/>
          <w:divBdr>
            <w:top w:val="none" w:sz="0" w:space="0" w:color="auto"/>
            <w:left w:val="none" w:sz="0" w:space="0" w:color="auto"/>
            <w:bottom w:val="none" w:sz="0" w:space="0" w:color="auto"/>
            <w:right w:val="none" w:sz="0" w:space="0" w:color="auto"/>
          </w:divBdr>
        </w:div>
        <w:div w:id="1876961155">
          <w:marLeft w:val="480"/>
          <w:marRight w:val="0"/>
          <w:marTop w:val="0"/>
          <w:marBottom w:val="0"/>
          <w:divBdr>
            <w:top w:val="none" w:sz="0" w:space="0" w:color="auto"/>
            <w:left w:val="none" w:sz="0" w:space="0" w:color="auto"/>
            <w:bottom w:val="none" w:sz="0" w:space="0" w:color="auto"/>
            <w:right w:val="none" w:sz="0" w:space="0" w:color="auto"/>
          </w:divBdr>
        </w:div>
        <w:div w:id="1506822531">
          <w:marLeft w:val="480"/>
          <w:marRight w:val="0"/>
          <w:marTop w:val="0"/>
          <w:marBottom w:val="0"/>
          <w:divBdr>
            <w:top w:val="none" w:sz="0" w:space="0" w:color="auto"/>
            <w:left w:val="none" w:sz="0" w:space="0" w:color="auto"/>
            <w:bottom w:val="none" w:sz="0" w:space="0" w:color="auto"/>
            <w:right w:val="none" w:sz="0" w:space="0" w:color="auto"/>
          </w:divBdr>
        </w:div>
        <w:div w:id="1468888635">
          <w:marLeft w:val="480"/>
          <w:marRight w:val="0"/>
          <w:marTop w:val="0"/>
          <w:marBottom w:val="0"/>
          <w:divBdr>
            <w:top w:val="none" w:sz="0" w:space="0" w:color="auto"/>
            <w:left w:val="none" w:sz="0" w:space="0" w:color="auto"/>
            <w:bottom w:val="none" w:sz="0" w:space="0" w:color="auto"/>
            <w:right w:val="none" w:sz="0" w:space="0" w:color="auto"/>
          </w:divBdr>
        </w:div>
        <w:div w:id="1905212379">
          <w:marLeft w:val="480"/>
          <w:marRight w:val="0"/>
          <w:marTop w:val="0"/>
          <w:marBottom w:val="0"/>
          <w:divBdr>
            <w:top w:val="none" w:sz="0" w:space="0" w:color="auto"/>
            <w:left w:val="none" w:sz="0" w:space="0" w:color="auto"/>
            <w:bottom w:val="none" w:sz="0" w:space="0" w:color="auto"/>
            <w:right w:val="none" w:sz="0" w:space="0" w:color="auto"/>
          </w:divBdr>
        </w:div>
      </w:divsChild>
    </w:div>
    <w:div w:id="1800106467">
      <w:bodyDiv w:val="1"/>
      <w:marLeft w:val="0"/>
      <w:marRight w:val="0"/>
      <w:marTop w:val="0"/>
      <w:marBottom w:val="0"/>
      <w:divBdr>
        <w:top w:val="none" w:sz="0" w:space="0" w:color="auto"/>
        <w:left w:val="none" w:sz="0" w:space="0" w:color="auto"/>
        <w:bottom w:val="none" w:sz="0" w:space="0" w:color="auto"/>
        <w:right w:val="none" w:sz="0" w:space="0" w:color="auto"/>
      </w:divBdr>
    </w:div>
    <w:div w:id="1800567500">
      <w:bodyDiv w:val="1"/>
      <w:marLeft w:val="0"/>
      <w:marRight w:val="0"/>
      <w:marTop w:val="0"/>
      <w:marBottom w:val="0"/>
      <w:divBdr>
        <w:top w:val="none" w:sz="0" w:space="0" w:color="auto"/>
        <w:left w:val="none" w:sz="0" w:space="0" w:color="auto"/>
        <w:bottom w:val="none" w:sz="0" w:space="0" w:color="auto"/>
        <w:right w:val="none" w:sz="0" w:space="0" w:color="auto"/>
      </w:divBdr>
    </w:div>
    <w:div w:id="1800612197">
      <w:bodyDiv w:val="1"/>
      <w:marLeft w:val="0"/>
      <w:marRight w:val="0"/>
      <w:marTop w:val="0"/>
      <w:marBottom w:val="0"/>
      <w:divBdr>
        <w:top w:val="none" w:sz="0" w:space="0" w:color="auto"/>
        <w:left w:val="none" w:sz="0" w:space="0" w:color="auto"/>
        <w:bottom w:val="none" w:sz="0" w:space="0" w:color="auto"/>
        <w:right w:val="none" w:sz="0" w:space="0" w:color="auto"/>
      </w:divBdr>
    </w:div>
    <w:div w:id="1801456130">
      <w:bodyDiv w:val="1"/>
      <w:marLeft w:val="0"/>
      <w:marRight w:val="0"/>
      <w:marTop w:val="0"/>
      <w:marBottom w:val="0"/>
      <w:divBdr>
        <w:top w:val="none" w:sz="0" w:space="0" w:color="auto"/>
        <w:left w:val="none" w:sz="0" w:space="0" w:color="auto"/>
        <w:bottom w:val="none" w:sz="0" w:space="0" w:color="auto"/>
        <w:right w:val="none" w:sz="0" w:space="0" w:color="auto"/>
      </w:divBdr>
    </w:div>
    <w:div w:id="1801533446">
      <w:bodyDiv w:val="1"/>
      <w:marLeft w:val="0"/>
      <w:marRight w:val="0"/>
      <w:marTop w:val="0"/>
      <w:marBottom w:val="0"/>
      <w:divBdr>
        <w:top w:val="none" w:sz="0" w:space="0" w:color="auto"/>
        <w:left w:val="none" w:sz="0" w:space="0" w:color="auto"/>
        <w:bottom w:val="none" w:sz="0" w:space="0" w:color="auto"/>
        <w:right w:val="none" w:sz="0" w:space="0" w:color="auto"/>
      </w:divBdr>
    </w:div>
    <w:div w:id="1802187568">
      <w:bodyDiv w:val="1"/>
      <w:marLeft w:val="0"/>
      <w:marRight w:val="0"/>
      <w:marTop w:val="0"/>
      <w:marBottom w:val="0"/>
      <w:divBdr>
        <w:top w:val="none" w:sz="0" w:space="0" w:color="auto"/>
        <w:left w:val="none" w:sz="0" w:space="0" w:color="auto"/>
        <w:bottom w:val="none" w:sz="0" w:space="0" w:color="auto"/>
        <w:right w:val="none" w:sz="0" w:space="0" w:color="auto"/>
      </w:divBdr>
    </w:div>
    <w:div w:id="1802572973">
      <w:bodyDiv w:val="1"/>
      <w:marLeft w:val="0"/>
      <w:marRight w:val="0"/>
      <w:marTop w:val="0"/>
      <w:marBottom w:val="0"/>
      <w:divBdr>
        <w:top w:val="none" w:sz="0" w:space="0" w:color="auto"/>
        <w:left w:val="none" w:sz="0" w:space="0" w:color="auto"/>
        <w:bottom w:val="none" w:sz="0" w:space="0" w:color="auto"/>
        <w:right w:val="none" w:sz="0" w:space="0" w:color="auto"/>
      </w:divBdr>
    </w:div>
    <w:div w:id="1802575583">
      <w:bodyDiv w:val="1"/>
      <w:marLeft w:val="0"/>
      <w:marRight w:val="0"/>
      <w:marTop w:val="0"/>
      <w:marBottom w:val="0"/>
      <w:divBdr>
        <w:top w:val="none" w:sz="0" w:space="0" w:color="auto"/>
        <w:left w:val="none" w:sz="0" w:space="0" w:color="auto"/>
        <w:bottom w:val="none" w:sz="0" w:space="0" w:color="auto"/>
        <w:right w:val="none" w:sz="0" w:space="0" w:color="auto"/>
      </w:divBdr>
    </w:div>
    <w:div w:id="1803689300">
      <w:bodyDiv w:val="1"/>
      <w:marLeft w:val="0"/>
      <w:marRight w:val="0"/>
      <w:marTop w:val="0"/>
      <w:marBottom w:val="0"/>
      <w:divBdr>
        <w:top w:val="none" w:sz="0" w:space="0" w:color="auto"/>
        <w:left w:val="none" w:sz="0" w:space="0" w:color="auto"/>
        <w:bottom w:val="none" w:sz="0" w:space="0" w:color="auto"/>
        <w:right w:val="none" w:sz="0" w:space="0" w:color="auto"/>
      </w:divBdr>
    </w:div>
    <w:div w:id="1804077840">
      <w:bodyDiv w:val="1"/>
      <w:marLeft w:val="0"/>
      <w:marRight w:val="0"/>
      <w:marTop w:val="0"/>
      <w:marBottom w:val="0"/>
      <w:divBdr>
        <w:top w:val="none" w:sz="0" w:space="0" w:color="auto"/>
        <w:left w:val="none" w:sz="0" w:space="0" w:color="auto"/>
        <w:bottom w:val="none" w:sz="0" w:space="0" w:color="auto"/>
        <w:right w:val="none" w:sz="0" w:space="0" w:color="auto"/>
      </w:divBdr>
    </w:div>
    <w:div w:id="1804810595">
      <w:bodyDiv w:val="1"/>
      <w:marLeft w:val="0"/>
      <w:marRight w:val="0"/>
      <w:marTop w:val="0"/>
      <w:marBottom w:val="0"/>
      <w:divBdr>
        <w:top w:val="none" w:sz="0" w:space="0" w:color="auto"/>
        <w:left w:val="none" w:sz="0" w:space="0" w:color="auto"/>
        <w:bottom w:val="none" w:sz="0" w:space="0" w:color="auto"/>
        <w:right w:val="none" w:sz="0" w:space="0" w:color="auto"/>
      </w:divBdr>
    </w:div>
    <w:div w:id="1805585291">
      <w:bodyDiv w:val="1"/>
      <w:marLeft w:val="0"/>
      <w:marRight w:val="0"/>
      <w:marTop w:val="0"/>
      <w:marBottom w:val="0"/>
      <w:divBdr>
        <w:top w:val="none" w:sz="0" w:space="0" w:color="auto"/>
        <w:left w:val="none" w:sz="0" w:space="0" w:color="auto"/>
        <w:bottom w:val="none" w:sz="0" w:space="0" w:color="auto"/>
        <w:right w:val="none" w:sz="0" w:space="0" w:color="auto"/>
      </w:divBdr>
    </w:div>
    <w:div w:id="1806699098">
      <w:bodyDiv w:val="1"/>
      <w:marLeft w:val="0"/>
      <w:marRight w:val="0"/>
      <w:marTop w:val="0"/>
      <w:marBottom w:val="0"/>
      <w:divBdr>
        <w:top w:val="none" w:sz="0" w:space="0" w:color="auto"/>
        <w:left w:val="none" w:sz="0" w:space="0" w:color="auto"/>
        <w:bottom w:val="none" w:sz="0" w:space="0" w:color="auto"/>
        <w:right w:val="none" w:sz="0" w:space="0" w:color="auto"/>
      </w:divBdr>
    </w:div>
    <w:div w:id="1809125288">
      <w:bodyDiv w:val="1"/>
      <w:marLeft w:val="0"/>
      <w:marRight w:val="0"/>
      <w:marTop w:val="0"/>
      <w:marBottom w:val="0"/>
      <w:divBdr>
        <w:top w:val="none" w:sz="0" w:space="0" w:color="auto"/>
        <w:left w:val="none" w:sz="0" w:space="0" w:color="auto"/>
        <w:bottom w:val="none" w:sz="0" w:space="0" w:color="auto"/>
        <w:right w:val="none" w:sz="0" w:space="0" w:color="auto"/>
      </w:divBdr>
    </w:div>
    <w:div w:id="1810318645">
      <w:bodyDiv w:val="1"/>
      <w:marLeft w:val="0"/>
      <w:marRight w:val="0"/>
      <w:marTop w:val="0"/>
      <w:marBottom w:val="0"/>
      <w:divBdr>
        <w:top w:val="none" w:sz="0" w:space="0" w:color="auto"/>
        <w:left w:val="none" w:sz="0" w:space="0" w:color="auto"/>
        <w:bottom w:val="none" w:sz="0" w:space="0" w:color="auto"/>
        <w:right w:val="none" w:sz="0" w:space="0" w:color="auto"/>
      </w:divBdr>
    </w:div>
    <w:div w:id="1810398501">
      <w:bodyDiv w:val="1"/>
      <w:marLeft w:val="0"/>
      <w:marRight w:val="0"/>
      <w:marTop w:val="0"/>
      <w:marBottom w:val="0"/>
      <w:divBdr>
        <w:top w:val="none" w:sz="0" w:space="0" w:color="auto"/>
        <w:left w:val="none" w:sz="0" w:space="0" w:color="auto"/>
        <w:bottom w:val="none" w:sz="0" w:space="0" w:color="auto"/>
        <w:right w:val="none" w:sz="0" w:space="0" w:color="auto"/>
      </w:divBdr>
    </w:div>
    <w:div w:id="1810702855">
      <w:bodyDiv w:val="1"/>
      <w:marLeft w:val="0"/>
      <w:marRight w:val="0"/>
      <w:marTop w:val="0"/>
      <w:marBottom w:val="0"/>
      <w:divBdr>
        <w:top w:val="none" w:sz="0" w:space="0" w:color="auto"/>
        <w:left w:val="none" w:sz="0" w:space="0" w:color="auto"/>
        <w:bottom w:val="none" w:sz="0" w:space="0" w:color="auto"/>
        <w:right w:val="none" w:sz="0" w:space="0" w:color="auto"/>
      </w:divBdr>
    </w:div>
    <w:div w:id="1810781870">
      <w:bodyDiv w:val="1"/>
      <w:marLeft w:val="0"/>
      <w:marRight w:val="0"/>
      <w:marTop w:val="0"/>
      <w:marBottom w:val="0"/>
      <w:divBdr>
        <w:top w:val="none" w:sz="0" w:space="0" w:color="auto"/>
        <w:left w:val="none" w:sz="0" w:space="0" w:color="auto"/>
        <w:bottom w:val="none" w:sz="0" w:space="0" w:color="auto"/>
        <w:right w:val="none" w:sz="0" w:space="0" w:color="auto"/>
      </w:divBdr>
    </w:div>
    <w:div w:id="1811512566">
      <w:bodyDiv w:val="1"/>
      <w:marLeft w:val="0"/>
      <w:marRight w:val="0"/>
      <w:marTop w:val="0"/>
      <w:marBottom w:val="0"/>
      <w:divBdr>
        <w:top w:val="none" w:sz="0" w:space="0" w:color="auto"/>
        <w:left w:val="none" w:sz="0" w:space="0" w:color="auto"/>
        <w:bottom w:val="none" w:sz="0" w:space="0" w:color="auto"/>
        <w:right w:val="none" w:sz="0" w:space="0" w:color="auto"/>
      </w:divBdr>
    </w:div>
    <w:div w:id="1811633832">
      <w:bodyDiv w:val="1"/>
      <w:marLeft w:val="0"/>
      <w:marRight w:val="0"/>
      <w:marTop w:val="0"/>
      <w:marBottom w:val="0"/>
      <w:divBdr>
        <w:top w:val="none" w:sz="0" w:space="0" w:color="auto"/>
        <w:left w:val="none" w:sz="0" w:space="0" w:color="auto"/>
        <w:bottom w:val="none" w:sz="0" w:space="0" w:color="auto"/>
        <w:right w:val="none" w:sz="0" w:space="0" w:color="auto"/>
      </w:divBdr>
    </w:div>
    <w:div w:id="1811634962">
      <w:bodyDiv w:val="1"/>
      <w:marLeft w:val="0"/>
      <w:marRight w:val="0"/>
      <w:marTop w:val="0"/>
      <w:marBottom w:val="0"/>
      <w:divBdr>
        <w:top w:val="none" w:sz="0" w:space="0" w:color="auto"/>
        <w:left w:val="none" w:sz="0" w:space="0" w:color="auto"/>
        <w:bottom w:val="none" w:sz="0" w:space="0" w:color="auto"/>
        <w:right w:val="none" w:sz="0" w:space="0" w:color="auto"/>
      </w:divBdr>
    </w:div>
    <w:div w:id="1812597009">
      <w:bodyDiv w:val="1"/>
      <w:marLeft w:val="0"/>
      <w:marRight w:val="0"/>
      <w:marTop w:val="0"/>
      <w:marBottom w:val="0"/>
      <w:divBdr>
        <w:top w:val="none" w:sz="0" w:space="0" w:color="auto"/>
        <w:left w:val="none" w:sz="0" w:space="0" w:color="auto"/>
        <w:bottom w:val="none" w:sz="0" w:space="0" w:color="auto"/>
        <w:right w:val="none" w:sz="0" w:space="0" w:color="auto"/>
      </w:divBdr>
    </w:div>
    <w:div w:id="1813325166">
      <w:bodyDiv w:val="1"/>
      <w:marLeft w:val="0"/>
      <w:marRight w:val="0"/>
      <w:marTop w:val="0"/>
      <w:marBottom w:val="0"/>
      <w:divBdr>
        <w:top w:val="none" w:sz="0" w:space="0" w:color="auto"/>
        <w:left w:val="none" w:sz="0" w:space="0" w:color="auto"/>
        <w:bottom w:val="none" w:sz="0" w:space="0" w:color="auto"/>
        <w:right w:val="none" w:sz="0" w:space="0" w:color="auto"/>
      </w:divBdr>
    </w:div>
    <w:div w:id="1814326804">
      <w:bodyDiv w:val="1"/>
      <w:marLeft w:val="0"/>
      <w:marRight w:val="0"/>
      <w:marTop w:val="0"/>
      <w:marBottom w:val="0"/>
      <w:divBdr>
        <w:top w:val="none" w:sz="0" w:space="0" w:color="auto"/>
        <w:left w:val="none" w:sz="0" w:space="0" w:color="auto"/>
        <w:bottom w:val="none" w:sz="0" w:space="0" w:color="auto"/>
        <w:right w:val="none" w:sz="0" w:space="0" w:color="auto"/>
      </w:divBdr>
    </w:div>
    <w:div w:id="1814830589">
      <w:bodyDiv w:val="1"/>
      <w:marLeft w:val="0"/>
      <w:marRight w:val="0"/>
      <w:marTop w:val="0"/>
      <w:marBottom w:val="0"/>
      <w:divBdr>
        <w:top w:val="none" w:sz="0" w:space="0" w:color="auto"/>
        <w:left w:val="none" w:sz="0" w:space="0" w:color="auto"/>
        <w:bottom w:val="none" w:sz="0" w:space="0" w:color="auto"/>
        <w:right w:val="none" w:sz="0" w:space="0" w:color="auto"/>
      </w:divBdr>
    </w:div>
    <w:div w:id="1815638151">
      <w:bodyDiv w:val="1"/>
      <w:marLeft w:val="0"/>
      <w:marRight w:val="0"/>
      <w:marTop w:val="0"/>
      <w:marBottom w:val="0"/>
      <w:divBdr>
        <w:top w:val="none" w:sz="0" w:space="0" w:color="auto"/>
        <w:left w:val="none" w:sz="0" w:space="0" w:color="auto"/>
        <w:bottom w:val="none" w:sz="0" w:space="0" w:color="auto"/>
        <w:right w:val="none" w:sz="0" w:space="0" w:color="auto"/>
      </w:divBdr>
    </w:div>
    <w:div w:id="1816099990">
      <w:bodyDiv w:val="1"/>
      <w:marLeft w:val="0"/>
      <w:marRight w:val="0"/>
      <w:marTop w:val="0"/>
      <w:marBottom w:val="0"/>
      <w:divBdr>
        <w:top w:val="none" w:sz="0" w:space="0" w:color="auto"/>
        <w:left w:val="none" w:sz="0" w:space="0" w:color="auto"/>
        <w:bottom w:val="none" w:sz="0" w:space="0" w:color="auto"/>
        <w:right w:val="none" w:sz="0" w:space="0" w:color="auto"/>
      </w:divBdr>
    </w:div>
    <w:div w:id="1816292870">
      <w:bodyDiv w:val="1"/>
      <w:marLeft w:val="0"/>
      <w:marRight w:val="0"/>
      <w:marTop w:val="0"/>
      <w:marBottom w:val="0"/>
      <w:divBdr>
        <w:top w:val="none" w:sz="0" w:space="0" w:color="auto"/>
        <w:left w:val="none" w:sz="0" w:space="0" w:color="auto"/>
        <w:bottom w:val="none" w:sz="0" w:space="0" w:color="auto"/>
        <w:right w:val="none" w:sz="0" w:space="0" w:color="auto"/>
      </w:divBdr>
    </w:div>
    <w:div w:id="1816414939">
      <w:bodyDiv w:val="1"/>
      <w:marLeft w:val="0"/>
      <w:marRight w:val="0"/>
      <w:marTop w:val="0"/>
      <w:marBottom w:val="0"/>
      <w:divBdr>
        <w:top w:val="none" w:sz="0" w:space="0" w:color="auto"/>
        <w:left w:val="none" w:sz="0" w:space="0" w:color="auto"/>
        <w:bottom w:val="none" w:sz="0" w:space="0" w:color="auto"/>
        <w:right w:val="none" w:sz="0" w:space="0" w:color="auto"/>
      </w:divBdr>
      <w:divsChild>
        <w:div w:id="2113160113">
          <w:marLeft w:val="480"/>
          <w:marRight w:val="0"/>
          <w:marTop w:val="0"/>
          <w:marBottom w:val="0"/>
          <w:divBdr>
            <w:top w:val="none" w:sz="0" w:space="0" w:color="auto"/>
            <w:left w:val="none" w:sz="0" w:space="0" w:color="auto"/>
            <w:bottom w:val="none" w:sz="0" w:space="0" w:color="auto"/>
            <w:right w:val="none" w:sz="0" w:space="0" w:color="auto"/>
          </w:divBdr>
        </w:div>
        <w:div w:id="2099593239">
          <w:marLeft w:val="480"/>
          <w:marRight w:val="0"/>
          <w:marTop w:val="0"/>
          <w:marBottom w:val="0"/>
          <w:divBdr>
            <w:top w:val="none" w:sz="0" w:space="0" w:color="auto"/>
            <w:left w:val="none" w:sz="0" w:space="0" w:color="auto"/>
            <w:bottom w:val="none" w:sz="0" w:space="0" w:color="auto"/>
            <w:right w:val="none" w:sz="0" w:space="0" w:color="auto"/>
          </w:divBdr>
        </w:div>
        <w:div w:id="1221549764">
          <w:marLeft w:val="480"/>
          <w:marRight w:val="0"/>
          <w:marTop w:val="0"/>
          <w:marBottom w:val="0"/>
          <w:divBdr>
            <w:top w:val="none" w:sz="0" w:space="0" w:color="auto"/>
            <w:left w:val="none" w:sz="0" w:space="0" w:color="auto"/>
            <w:bottom w:val="none" w:sz="0" w:space="0" w:color="auto"/>
            <w:right w:val="none" w:sz="0" w:space="0" w:color="auto"/>
          </w:divBdr>
        </w:div>
        <w:div w:id="603147520">
          <w:marLeft w:val="480"/>
          <w:marRight w:val="0"/>
          <w:marTop w:val="0"/>
          <w:marBottom w:val="0"/>
          <w:divBdr>
            <w:top w:val="none" w:sz="0" w:space="0" w:color="auto"/>
            <w:left w:val="none" w:sz="0" w:space="0" w:color="auto"/>
            <w:bottom w:val="none" w:sz="0" w:space="0" w:color="auto"/>
            <w:right w:val="none" w:sz="0" w:space="0" w:color="auto"/>
          </w:divBdr>
        </w:div>
        <w:div w:id="221333648">
          <w:marLeft w:val="480"/>
          <w:marRight w:val="0"/>
          <w:marTop w:val="0"/>
          <w:marBottom w:val="0"/>
          <w:divBdr>
            <w:top w:val="none" w:sz="0" w:space="0" w:color="auto"/>
            <w:left w:val="none" w:sz="0" w:space="0" w:color="auto"/>
            <w:bottom w:val="none" w:sz="0" w:space="0" w:color="auto"/>
            <w:right w:val="none" w:sz="0" w:space="0" w:color="auto"/>
          </w:divBdr>
        </w:div>
        <w:div w:id="1252589608">
          <w:marLeft w:val="480"/>
          <w:marRight w:val="0"/>
          <w:marTop w:val="0"/>
          <w:marBottom w:val="0"/>
          <w:divBdr>
            <w:top w:val="none" w:sz="0" w:space="0" w:color="auto"/>
            <w:left w:val="none" w:sz="0" w:space="0" w:color="auto"/>
            <w:bottom w:val="none" w:sz="0" w:space="0" w:color="auto"/>
            <w:right w:val="none" w:sz="0" w:space="0" w:color="auto"/>
          </w:divBdr>
        </w:div>
        <w:div w:id="205918821">
          <w:marLeft w:val="480"/>
          <w:marRight w:val="0"/>
          <w:marTop w:val="0"/>
          <w:marBottom w:val="0"/>
          <w:divBdr>
            <w:top w:val="none" w:sz="0" w:space="0" w:color="auto"/>
            <w:left w:val="none" w:sz="0" w:space="0" w:color="auto"/>
            <w:bottom w:val="none" w:sz="0" w:space="0" w:color="auto"/>
            <w:right w:val="none" w:sz="0" w:space="0" w:color="auto"/>
          </w:divBdr>
        </w:div>
        <w:div w:id="1031805973">
          <w:marLeft w:val="480"/>
          <w:marRight w:val="0"/>
          <w:marTop w:val="0"/>
          <w:marBottom w:val="0"/>
          <w:divBdr>
            <w:top w:val="none" w:sz="0" w:space="0" w:color="auto"/>
            <w:left w:val="none" w:sz="0" w:space="0" w:color="auto"/>
            <w:bottom w:val="none" w:sz="0" w:space="0" w:color="auto"/>
            <w:right w:val="none" w:sz="0" w:space="0" w:color="auto"/>
          </w:divBdr>
        </w:div>
        <w:div w:id="1626816218">
          <w:marLeft w:val="480"/>
          <w:marRight w:val="0"/>
          <w:marTop w:val="0"/>
          <w:marBottom w:val="0"/>
          <w:divBdr>
            <w:top w:val="none" w:sz="0" w:space="0" w:color="auto"/>
            <w:left w:val="none" w:sz="0" w:space="0" w:color="auto"/>
            <w:bottom w:val="none" w:sz="0" w:space="0" w:color="auto"/>
            <w:right w:val="none" w:sz="0" w:space="0" w:color="auto"/>
          </w:divBdr>
        </w:div>
        <w:div w:id="1353336552">
          <w:marLeft w:val="480"/>
          <w:marRight w:val="0"/>
          <w:marTop w:val="0"/>
          <w:marBottom w:val="0"/>
          <w:divBdr>
            <w:top w:val="none" w:sz="0" w:space="0" w:color="auto"/>
            <w:left w:val="none" w:sz="0" w:space="0" w:color="auto"/>
            <w:bottom w:val="none" w:sz="0" w:space="0" w:color="auto"/>
            <w:right w:val="none" w:sz="0" w:space="0" w:color="auto"/>
          </w:divBdr>
        </w:div>
        <w:div w:id="1202858951">
          <w:marLeft w:val="480"/>
          <w:marRight w:val="0"/>
          <w:marTop w:val="0"/>
          <w:marBottom w:val="0"/>
          <w:divBdr>
            <w:top w:val="none" w:sz="0" w:space="0" w:color="auto"/>
            <w:left w:val="none" w:sz="0" w:space="0" w:color="auto"/>
            <w:bottom w:val="none" w:sz="0" w:space="0" w:color="auto"/>
            <w:right w:val="none" w:sz="0" w:space="0" w:color="auto"/>
          </w:divBdr>
        </w:div>
        <w:div w:id="27880535">
          <w:marLeft w:val="480"/>
          <w:marRight w:val="0"/>
          <w:marTop w:val="0"/>
          <w:marBottom w:val="0"/>
          <w:divBdr>
            <w:top w:val="none" w:sz="0" w:space="0" w:color="auto"/>
            <w:left w:val="none" w:sz="0" w:space="0" w:color="auto"/>
            <w:bottom w:val="none" w:sz="0" w:space="0" w:color="auto"/>
            <w:right w:val="none" w:sz="0" w:space="0" w:color="auto"/>
          </w:divBdr>
        </w:div>
        <w:div w:id="1689213812">
          <w:marLeft w:val="480"/>
          <w:marRight w:val="0"/>
          <w:marTop w:val="0"/>
          <w:marBottom w:val="0"/>
          <w:divBdr>
            <w:top w:val="none" w:sz="0" w:space="0" w:color="auto"/>
            <w:left w:val="none" w:sz="0" w:space="0" w:color="auto"/>
            <w:bottom w:val="none" w:sz="0" w:space="0" w:color="auto"/>
            <w:right w:val="none" w:sz="0" w:space="0" w:color="auto"/>
          </w:divBdr>
        </w:div>
        <w:div w:id="201291242">
          <w:marLeft w:val="480"/>
          <w:marRight w:val="0"/>
          <w:marTop w:val="0"/>
          <w:marBottom w:val="0"/>
          <w:divBdr>
            <w:top w:val="none" w:sz="0" w:space="0" w:color="auto"/>
            <w:left w:val="none" w:sz="0" w:space="0" w:color="auto"/>
            <w:bottom w:val="none" w:sz="0" w:space="0" w:color="auto"/>
            <w:right w:val="none" w:sz="0" w:space="0" w:color="auto"/>
          </w:divBdr>
        </w:div>
        <w:div w:id="1311133321">
          <w:marLeft w:val="480"/>
          <w:marRight w:val="0"/>
          <w:marTop w:val="0"/>
          <w:marBottom w:val="0"/>
          <w:divBdr>
            <w:top w:val="none" w:sz="0" w:space="0" w:color="auto"/>
            <w:left w:val="none" w:sz="0" w:space="0" w:color="auto"/>
            <w:bottom w:val="none" w:sz="0" w:space="0" w:color="auto"/>
            <w:right w:val="none" w:sz="0" w:space="0" w:color="auto"/>
          </w:divBdr>
        </w:div>
        <w:div w:id="2101833252">
          <w:marLeft w:val="480"/>
          <w:marRight w:val="0"/>
          <w:marTop w:val="0"/>
          <w:marBottom w:val="0"/>
          <w:divBdr>
            <w:top w:val="none" w:sz="0" w:space="0" w:color="auto"/>
            <w:left w:val="none" w:sz="0" w:space="0" w:color="auto"/>
            <w:bottom w:val="none" w:sz="0" w:space="0" w:color="auto"/>
            <w:right w:val="none" w:sz="0" w:space="0" w:color="auto"/>
          </w:divBdr>
        </w:div>
        <w:div w:id="2119833235">
          <w:marLeft w:val="480"/>
          <w:marRight w:val="0"/>
          <w:marTop w:val="0"/>
          <w:marBottom w:val="0"/>
          <w:divBdr>
            <w:top w:val="none" w:sz="0" w:space="0" w:color="auto"/>
            <w:left w:val="none" w:sz="0" w:space="0" w:color="auto"/>
            <w:bottom w:val="none" w:sz="0" w:space="0" w:color="auto"/>
            <w:right w:val="none" w:sz="0" w:space="0" w:color="auto"/>
          </w:divBdr>
        </w:div>
        <w:div w:id="278224323">
          <w:marLeft w:val="480"/>
          <w:marRight w:val="0"/>
          <w:marTop w:val="0"/>
          <w:marBottom w:val="0"/>
          <w:divBdr>
            <w:top w:val="none" w:sz="0" w:space="0" w:color="auto"/>
            <w:left w:val="none" w:sz="0" w:space="0" w:color="auto"/>
            <w:bottom w:val="none" w:sz="0" w:space="0" w:color="auto"/>
            <w:right w:val="none" w:sz="0" w:space="0" w:color="auto"/>
          </w:divBdr>
        </w:div>
        <w:div w:id="938950225">
          <w:marLeft w:val="480"/>
          <w:marRight w:val="0"/>
          <w:marTop w:val="0"/>
          <w:marBottom w:val="0"/>
          <w:divBdr>
            <w:top w:val="none" w:sz="0" w:space="0" w:color="auto"/>
            <w:left w:val="none" w:sz="0" w:space="0" w:color="auto"/>
            <w:bottom w:val="none" w:sz="0" w:space="0" w:color="auto"/>
            <w:right w:val="none" w:sz="0" w:space="0" w:color="auto"/>
          </w:divBdr>
        </w:div>
        <w:div w:id="888539780">
          <w:marLeft w:val="480"/>
          <w:marRight w:val="0"/>
          <w:marTop w:val="0"/>
          <w:marBottom w:val="0"/>
          <w:divBdr>
            <w:top w:val="none" w:sz="0" w:space="0" w:color="auto"/>
            <w:left w:val="none" w:sz="0" w:space="0" w:color="auto"/>
            <w:bottom w:val="none" w:sz="0" w:space="0" w:color="auto"/>
            <w:right w:val="none" w:sz="0" w:space="0" w:color="auto"/>
          </w:divBdr>
        </w:div>
        <w:div w:id="1872524365">
          <w:marLeft w:val="480"/>
          <w:marRight w:val="0"/>
          <w:marTop w:val="0"/>
          <w:marBottom w:val="0"/>
          <w:divBdr>
            <w:top w:val="none" w:sz="0" w:space="0" w:color="auto"/>
            <w:left w:val="none" w:sz="0" w:space="0" w:color="auto"/>
            <w:bottom w:val="none" w:sz="0" w:space="0" w:color="auto"/>
            <w:right w:val="none" w:sz="0" w:space="0" w:color="auto"/>
          </w:divBdr>
        </w:div>
        <w:div w:id="1352873922">
          <w:marLeft w:val="480"/>
          <w:marRight w:val="0"/>
          <w:marTop w:val="0"/>
          <w:marBottom w:val="0"/>
          <w:divBdr>
            <w:top w:val="none" w:sz="0" w:space="0" w:color="auto"/>
            <w:left w:val="none" w:sz="0" w:space="0" w:color="auto"/>
            <w:bottom w:val="none" w:sz="0" w:space="0" w:color="auto"/>
            <w:right w:val="none" w:sz="0" w:space="0" w:color="auto"/>
          </w:divBdr>
        </w:div>
        <w:div w:id="507065866">
          <w:marLeft w:val="480"/>
          <w:marRight w:val="0"/>
          <w:marTop w:val="0"/>
          <w:marBottom w:val="0"/>
          <w:divBdr>
            <w:top w:val="none" w:sz="0" w:space="0" w:color="auto"/>
            <w:left w:val="none" w:sz="0" w:space="0" w:color="auto"/>
            <w:bottom w:val="none" w:sz="0" w:space="0" w:color="auto"/>
            <w:right w:val="none" w:sz="0" w:space="0" w:color="auto"/>
          </w:divBdr>
        </w:div>
        <w:div w:id="636421249">
          <w:marLeft w:val="480"/>
          <w:marRight w:val="0"/>
          <w:marTop w:val="0"/>
          <w:marBottom w:val="0"/>
          <w:divBdr>
            <w:top w:val="none" w:sz="0" w:space="0" w:color="auto"/>
            <w:left w:val="none" w:sz="0" w:space="0" w:color="auto"/>
            <w:bottom w:val="none" w:sz="0" w:space="0" w:color="auto"/>
            <w:right w:val="none" w:sz="0" w:space="0" w:color="auto"/>
          </w:divBdr>
        </w:div>
        <w:div w:id="1664965000">
          <w:marLeft w:val="480"/>
          <w:marRight w:val="0"/>
          <w:marTop w:val="0"/>
          <w:marBottom w:val="0"/>
          <w:divBdr>
            <w:top w:val="none" w:sz="0" w:space="0" w:color="auto"/>
            <w:left w:val="none" w:sz="0" w:space="0" w:color="auto"/>
            <w:bottom w:val="none" w:sz="0" w:space="0" w:color="auto"/>
            <w:right w:val="none" w:sz="0" w:space="0" w:color="auto"/>
          </w:divBdr>
        </w:div>
        <w:div w:id="1203129558">
          <w:marLeft w:val="480"/>
          <w:marRight w:val="0"/>
          <w:marTop w:val="0"/>
          <w:marBottom w:val="0"/>
          <w:divBdr>
            <w:top w:val="none" w:sz="0" w:space="0" w:color="auto"/>
            <w:left w:val="none" w:sz="0" w:space="0" w:color="auto"/>
            <w:bottom w:val="none" w:sz="0" w:space="0" w:color="auto"/>
            <w:right w:val="none" w:sz="0" w:space="0" w:color="auto"/>
          </w:divBdr>
        </w:div>
        <w:div w:id="1463426893">
          <w:marLeft w:val="480"/>
          <w:marRight w:val="0"/>
          <w:marTop w:val="0"/>
          <w:marBottom w:val="0"/>
          <w:divBdr>
            <w:top w:val="none" w:sz="0" w:space="0" w:color="auto"/>
            <w:left w:val="none" w:sz="0" w:space="0" w:color="auto"/>
            <w:bottom w:val="none" w:sz="0" w:space="0" w:color="auto"/>
            <w:right w:val="none" w:sz="0" w:space="0" w:color="auto"/>
          </w:divBdr>
        </w:div>
        <w:div w:id="1846557932">
          <w:marLeft w:val="480"/>
          <w:marRight w:val="0"/>
          <w:marTop w:val="0"/>
          <w:marBottom w:val="0"/>
          <w:divBdr>
            <w:top w:val="none" w:sz="0" w:space="0" w:color="auto"/>
            <w:left w:val="none" w:sz="0" w:space="0" w:color="auto"/>
            <w:bottom w:val="none" w:sz="0" w:space="0" w:color="auto"/>
            <w:right w:val="none" w:sz="0" w:space="0" w:color="auto"/>
          </w:divBdr>
        </w:div>
        <w:div w:id="1441686653">
          <w:marLeft w:val="480"/>
          <w:marRight w:val="0"/>
          <w:marTop w:val="0"/>
          <w:marBottom w:val="0"/>
          <w:divBdr>
            <w:top w:val="none" w:sz="0" w:space="0" w:color="auto"/>
            <w:left w:val="none" w:sz="0" w:space="0" w:color="auto"/>
            <w:bottom w:val="none" w:sz="0" w:space="0" w:color="auto"/>
            <w:right w:val="none" w:sz="0" w:space="0" w:color="auto"/>
          </w:divBdr>
        </w:div>
        <w:div w:id="989748741">
          <w:marLeft w:val="480"/>
          <w:marRight w:val="0"/>
          <w:marTop w:val="0"/>
          <w:marBottom w:val="0"/>
          <w:divBdr>
            <w:top w:val="none" w:sz="0" w:space="0" w:color="auto"/>
            <w:left w:val="none" w:sz="0" w:space="0" w:color="auto"/>
            <w:bottom w:val="none" w:sz="0" w:space="0" w:color="auto"/>
            <w:right w:val="none" w:sz="0" w:space="0" w:color="auto"/>
          </w:divBdr>
        </w:div>
        <w:div w:id="323242234">
          <w:marLeft w:val="480"/>
          <w:marRight w:val="0"/>
          <w:marTop w:val="0"/>
          <w:marBottom w:val="0"/>
          <w:divBdr>
            <w:top w:val="none" w:sz="0" w:space="0" w:color="auto"/>
            <w:left w:val="none" w:sz="0" w:space="0" w:color="auto"/>
            <w:bottom w:val="none" w:sz="0" w:space="0" w:color="auto"/>
            <w:right w:val="none" w:sz="0" w:space="0" w:color="auto"/>
          </w:divBdr>
        </w:div>
        <w:div w:id="761803894">
          <w:marLeft w:val="480"/>
          <w:marRight w:val="0"/>
          <w:marTop w:val="0"/>
          <w:marBottom w:val="0"/>
          <w:divBdr>
            <w:top w:val="none" w:sz="0" w:space="0" w:color="auto"/>
            <w:left w:val="none" w:sz="0" w:space="0" w:color="auto"/>
            <w:bottom w:val="none" w:sz="0" w:space="0" w:color="auto"/>
            <w:right w:val="none" w:sz="0" w:space="0" w:color="auto"/>
          </w:divBdr>
        </w:div>
        <w:div w:id="510410639">
          <w:marLeft w:val="480"/>
          <w:marRight w:val="0"/>
          <w:marTop w:val="0"/>
          <w:marBottom w:val="0"/>
          <w:divBdr>
            <w:top w:val="none" w:sz="0" w:space="0" w:color="auto"/>
            <w:left w:val="none" w:sz="0" w:space="0" w:color="auto"/>
            <w:bottom w:val="none" w:sz="0" w:space="0" w:color="auto"/>
            <w:right w:val="none" w:sz="0" w:space="0" w:color="auto"/>
          </w:divBdr>
        </w:div>
        <w:div w:id="1779106727">
          <w:marLeft w:val="480"/>
          <w:marRight w:val="0"/>
          <w:marTop w:val="0"/>
          <w:marBottom w:val="0"/>
          <w:divBdr>
            <w:top w:val="none" w:sz="0" w:space="0" w:color="auto"/>
            <w:left w:val="none" w:sz="0" w:space="0" w:color="auto"/>
            <w:bottom w:val="none" w:sz="0" w:space="0" w:color="auto"/>
            <w:right w:val="none" w:sz="0" w:space="0" w:color="auto"/>
          </w:divBdr>
        </w:div>
        <w:div w:id="423772360">
          <w:marLeft w:val="480"/>
          <w:marRight w:val="0"/>
          <w:marTop w:val="0"/>
          <w:marBottom w:val="0"/>
          <w:divBdr>
            <w:top w:val="none" w:sz="0" w:space="0" w:color="auto"/>
            <w:left w:val="none" w:sz="0" w:space="0" w:color="auto"/>
            <w:bottom w:val="none" w:sz="0" w:space="0" w:color="auto"/>
            <w:right w:val="none" w:sz="0" w:space="0" w:color="auto"/>
          </w:divBdr>
        </w:div>
        <w:div w:id="1575242338">
          <w:marLeft w:val="480"/>
          <w:marRight w:val="0"/>
          <w:marTop w:val="0"/>
          <w:marBottom w:val="0"/>
          <w:divBdr>
            <w:top w:val="none" w:sz="0" w:space="0" w:color="auto"/>
            <w:left w:val="none" w:sz="0" w:space="0" w:color="auto"/>
            <w:bottom w:val="none" w:sz="0" w:space="0" w:color="auto"/>
            <w:right w:val="none" w:sz="0" w:space="0" w:color="auto"/>
          </w:divBdr>
        </w:div>
        <w:div w:id="1081171379">
          <w:marLeft w:val="480"/>
          <w:marRight w:val="0"/>
          <w:marTop w:val="0"/>
          <w:marBottom w:val="0"/>
          <w:divBdr>
            <w:top w:val="none" w:sz="0" w:space="0" w:color="auto"/>
            <w:left w:val="none" w:sz="0" w:space="0" w:color="auto"/>
            <w:bottom w:val="none" w:sz="0" w:space="0" w:color="auto"/>
            <w:right w:val="none" w:sz="0" w:space="0" w:color="auto"/>
          </w:divBdr>
        </w:div>
        <w:div w:id="820316718">
          <w:marLeft w:val="480"/>
          <w:marRight w:val="0"/>
          <w:marTop w:val="0"/>
          <w:marBottom w:val="0"/>
          <w:divBdr>
            <w:top w:val="none" w:sz="0" w:space="0" w:color="auto"/>
            <w:left w:val="none" w:sz="0" w:space="0" w:color="auto"/>
            <w:bottom w:val="none" w:sz="0" w:space="0" w:color="auto"/>
            <w:right w:val="none" w:sz="0" w:space="0" w:color="auto"/>
          </w:divBdr>
        </w:div>
        <w:div w:id="274681965">
          <w:marLeft w:val="480"/>
          <w:marRight w:val="0"/>
          <w:marTop w:val="0"/>
          <w:marBottom w:val="0"/>
          <w:divBdr>
            <w:top w:val="none" w:sz="0" w:space="0" w:color="auto"/>
            <w:left w:val="none" w:sz="0" w:space="0" w:color="auto"/>
            <w:bottom w:val="none" w:sz="0" w:space="0" w:color="auto"/>
            <w:right w:val="none" w:sz="0" w:space="0" w:color="auto"/>
          </w:divBdr>
        </w:div>
        <w:div w:id="271861075">
          <w:marLeft w:val="480"/>
          <w:marRight w:val="0"/>
          <w:marTop w:val="0"/>
          <w:marBottom w:val="0"/>
          <w:divBdr>
            <w:top w:val="none" w:sz="0" w:space="0" w:color="auto"/>
            <w:left w:val="none" w:sz="0" w:space="0" w:color="auto"/>
            <w:bottom w:val="none" w:sz="0" w:space="0" w:color="auto"/>
            <w:right w:val="none" w:sz="0" w:space="0" w:color="auto"/>
          </w:divBdr>
        </w:div>
        <w:div w:id="638806824">
          <w:marLeft w:val="480"/>
          <w:marRight w:val="0"/>
          <w:marTop w:val="0"/>
          <w:marBottom w:val="0"/>
          <w:divBdr>
            <w:top w:val="none" w:sz="0" w:space="0" w:color="auto"/>
            <w:left w:val="none" w:sz="0" w:space="0" w:color="auto"/>
            <w:bottom w:val="none" w:sz="0" w:space="0" w:color="auto"/>
            <w:right w:val="none" w:sz="0" w:space="0" w:color="auto"/>
          </w:divBdr>
        </w:div>
        <w:div w:id="2131700104">
          <w:marLeft w:val="480"/>
          <w:marRight w:val="0"/>
          <w:marTop w:val="0"/>
          <w:marBottom w:val="0"/>
          <w:divBdr>
            <w:top w:val="none" w:sz="0" w:space="0" w:color="auto"/>
            <w:left w:val="none" w:sz="0" w:space="0" w:color="auto"/>
            <w:bottom w:val="none" w:sz="0" w:space="0" w:color="auto"/>
            <w:right w:val="none" w:sz="0" w:space="0" w:color="auto"/>
          </w:divBdr>
        </w:div>
        <w:div w:id="1430347712">
          <w:marLeft w:val="480"/>
          <w:marRight w:val="0"/>
          <w:marTop w:val="0"/>
          <w:marBottom w:val="0"/>
          <w:divBdr>
            <w:top w:val="none" w:sz="0" w:space="0" w:color="auto"/>
            <w:left w:val="none" w:sz="0" w:space="0" w:color="auto"/>
            <w:bottom w:val="none" w:sz="0" w:space="0" w:color="auto"/>
            <w:right w:val="none" w:sz="0" w:space="0" w:color="auto"/>
          </w:divBdr>
        </w:div>
        <w:div w:id="2098208627">
          <w:marLeft w:val="480"/>
          <w:marRight w:val="0"/>
          <w:marTop w:val="0"/>
          <w:marBottom w:val="0"/>
          <w:divBdr>
            <w:top w:val="none" w:sz="0" w:space="0" w:color="auto"/>
            <w:left w:val="none" w:sz="0" w:space="0" w:color="auto"/>
            <w:bottom w:val="none" w:sz="0" w:space="0" w:color="auto"/>
            <w:right w:val="none" w:sz="0" w:space="0" w:color="auto"/>
          </w:divBdr>
        </w:div>
        <w:div w:id="233980155">
          <w:marLeft w:val="480"/>
          <w:marRight w:val="0"/>
          <w:marTop w:val="0"/>
          <w:marBottom w:val="0"/>
          <w:divBdr>
            <w:top w:val="none" w:sz="0" w:space="0" w:color="auto"/>
            <w:left w:val="none" w:sz="0" w:space="0" w:color="auto"/>
            <w:bottom w:val="none" w:sz="0" w:space="0" w:color="auto"/>
            <w:right w:val="none" w:sz="0" w:space="0" w:color="auto"/>
          </w:divBdr>
        </w:div>
        <w:div w:id="27536580">
          <w:marLeft w:val="480"/>
          <w:marRight w:val="0"/>
          <w:marTop w:val="0"/>
          <w:marBottom w:val="0"/>
          <w:divBdr>
            <w:top w:val="none" w:sz="0" w:space="0" w:color="auto"/>
            <w:left w:val="none" w:sz="0" w:space="0" w:color="auto"/>
            <w:bottom w:val="none" w:sz="0" w:space="0" w:color="auto"/>
            <w:right w:val="none" w:sz="0" w:space="0" w:color="auto"/>
          </w:divBdr>
        </w:div>
        <w:div w:id="1775007189">
          <w:marLeft w:val="480"/>
          <w:marRight w:val="0"/>
          <w:marTop w:val="0"/>
          <w:marBottom w:val="0"/>
          <w:divBdr>
            <w:top w:val="none" w:sz="0" w:space="0" w:color="auto"/>
            <w:left w:val="none" w:sz="0" w:space="0" w:color="auto"/>
            <w:bottom w:val="none" w:sz="0" w:space="0" w:color="auto"/>
            <w:right w:val="none" w:sz="0" w:space="0" w:color="auto"/>
          </w:divBdr>
        </w:div>
        <w:div w:id="608512787">
          <w:marLeft w:val="480"/>
          <w:marRight w:val="0"/>
          <w:marTop w:val="0"/>
          <w:marBottom w:val="0"/>
          <w:divBdr>
            <w:top w:val="none" w:sz="0" w:space="0" w:color="auto"/>
            <w:left w:val="none" w:sz="0" w:space="0" w:color="auto"/>
            <w:bottom w:val="none" w:sz="0" w:space="0" w:color="auto"/>
            <w:right w:val="none" w:sz="0" w:space="0" w:color="auto"/>
          </w:divBdr>
        </w:div>
        <w:div w:id="190413927">
          <w:marLeft w:val="480"/>
          <w:marRight w:val="0"/>
          <w:marTop w:val="0"/>
          <w:marBottom w:val="0"/>
          <w:divBdr>
            <w:top w:val="none" w:sz="0" w:space="0" w:color="auto"/>
            <w:left w:val="none" w:sz="0" w:space="0" w:color="auto"/>
            <w:bottom w:val="none" w:sz="0" w:space="0" w:color="auto"/>
            <w:right w:val="none" w:sz="0" w:space="0" w:color="auto"/>
          </w:divBdr>
        </w:div>
        <w:div w:id="512039440">
          <w:marLeft w:val="480"/>
          <w:marRight w:val="0"/>
          <w:marTop w:val="0"/>
          <w:marBottom w:val="0"/>
          <w:divBdr>
            <w:top w:val="none" w:sz="0" w:space="0" w:color="auto"/>
            <w:left w:val="none" w:sz="0" w:space="0" w:color="auto"/>
            <w:bottom w:val="none" w:sz="0" w:space="0" w:color="auto"/>
            <w:right w:val="none" w:sz="0" w:space="0" w:color="auto"/>
          </w:divBdr>
        </w:div>
        <w:div w:id="1792284078">
          <w:marLeft w:val="480"/>
          <w:marRight w:val="0"/>
          <w:marTop w:val="0"/>
          <w:marBottom w:val="0"/>
          <w:divBdr>
            <w:top w:val="none" w:sz="0" w:space="0" w:color="auto"/>
            <w:left w:val="none" w:sz="0" w:space="0" w:color="auto"/>
            <w:bottom w:val="none" w:sz="0" w:space="0" w:color="auto"/>
            <w:right w:val="none" w:sz="0" w:space="0" w:color="auto"/>
          </w:divBdr>
        </w:div>
        <w:div w:id="1193416561">
          <w:marLeft w:val="480"/>
          <w:marRight w:val="0"/>
          <w:marTop w:val="0"/>
          <w:marBottom w:val="0"/>
          <w:divBdr>
            <w:top w:val="none" w:sz="0" w:space="0" w:color="auto"/>
            <w:left w:val="none" w:sz="0" w:space="0" w:color="auto"/>
            <w:bottom w:val="none" w:sz="0" w:space="0" w:color="auto"/>
            <w:right w:val="none" w:sz="0" w:space="0" w:color="auto"/>
          </w:divBdr>
        </w:div>
        <w:div w:id="1717121361">
          <w:marLeft w:val="480"/>
          <w:marRight w:val="0"/>
          <w:marTop w:val="0"/>
          <w:marBottom w:val="0"/>
          <w:divBdr>
            <w:top w:val="none" w:sz="0" w:space="0" w:color="auto"/>
            <w:left w:val="none" w:sz="0" w:space="0" w:color="auto"/>
            <w:bottom w:val="none" w:sz="0" w:space="0" w:color="auto"/>
            <w:right w:val="none" w:sz="0" w:space="0" w:color="auto"/>
          </w:divBdr>
        </w:div>
        <w:div w:id="368727076">
          <w:marLeft w:val="480"/>
          <w:marRight w:val="0"/>
          <w:marTop w:val="0"/>
          <w:marBottom w:val="0"/>
          <w:divBdr>
            <w:top w:val="none" w:sz="0" w:space="0" w:color="auto"/>
            <w:left w:val="none" w:sz="0" w:space="0" w:color="auto"/>
            <w:bottom w:val="none" w:sz="0" w:space="0" w:color="auto"/>
            <w:right w:val="none" w:sz="0" w:space="0" w:color="auto"/>
          </w:divBdr>
        </w:div>
        <w:div w:id="2146311486">
          <w:marLeft w:val="480"/>
          <w:marRight w:val="0"/>
          <w:marTop w:val="0"/>
          <w:marBottom w:val="0"/>
          <w:divBdr>
            <w:top w:val="none" w:sz="0" w:space="0" w:color="auto"/>
            <w:left w:val="none" w:sz="0" w:space="0" w:color="auto"/>
            <w:bottom w:val="none" w:sz="0" w:space="0" w:color="auto"/>
            <w:right w:val="none" w:sz="0" w:space="0" w:color="auto"/>
          </w:divBdr>
        </w:div>
        <w:div w:id="1652639274">
          <w:marLeft w:val="480"/>
          <w:marRight w:val="0"/>
          <w:marTop w:val="0"/>
          <w:marBottom w:val="0"/>
          <w:divBdr>
            <w:top w:val="none" w:sz="0" w:space="0" w:color="auto"/>
            <w:left w:val="none" w:sz="0" w:space="0" w:color="auto"/>
            <w:bottom w:val="none" w:sz="0" w:space="0" w:color="auto"/>
            <w:right w:val="none" w:sz="0" w:space="0" w:color="auto"/>
          </w:divBdr>
        </w:div>
        <w:div w:id="1239175124">
          <w:marLeft w:val="480"/>
          <w:marRight w:val="0"/>
          <w:marTop w:val="0"/>
          <w:marBottom w:val="0"/>
          <w:divBdr>
            <w:top w:val="none" w:sz="0" w:space="0" w:color="auto"/>
            <w:left w:val="none" w:sz="0" w:space="0" w:color="auto"/>
            <w:bottom w:val="none" w:sz="0" w:space="0" w:color="auto"/>
            <w:right w:val="none" w:sz="0" w:space="0" w:color="auto"/>
          </w:divBdr>
        </w:div>
        <w:div w:id="569119988">
          <w:marLeft w:val="480"/>
          <w:marRight w:val="0"/>
          <w:marTop w:val="0"/>
          <w:marBottom w:val="0"/>
          <w:divBdr>
            <w:top w:val="none" w:sz="0" w:space="0" w:color="auto"/>
            <w:left w:val="none" w:sz="0" w:space="0" w:color="auto"/>
            <w:bottom w:val="none" w:sz="0" w:space="0" w:color="auto"/>
            <w:right w:val="none" w:sz="0" w:space="0" w:color="auto"/>
          </w:divBdr>
        </w:div>
        <w:div w:id="1391491967">
          <w:marLeft w:val="480"/>
          <w:marRight w:val="0"/>
          <w:marTop w:val="0"/>
          <w:marBottom w:val="0"/>
          <w:divBdr>
            <w:top w:val="none" w:sz="0" w:space="0" w:color="auto"/>
            <w:left w:val="none" w:sz="0" w:space="0" w:color="auto"/>
            <w:bottom w:val="none" w:sz="0" w:space="0" w:color="auto"/>
            <w:right w:val="none" w:sz="0" w:space="0" w:color="auto"/>
          </w:divBdr>
        </w:div>
        <w:div w:id="1383989926">
          <w:marLeft w:val="480"/>
          <w:marRight w:val="0"/>
          <w:marTop w:val="0"/>
          <w:marBottom w:val="0"/>
          <w:divBdr>
            <w:top w:val="none" w:sz="0" w:space="0" w:color="auto"/>
            <w:left w:val="none" w:sz="0" w:space="0" w:color="auto"/>
            <w:bottom w:val="none" w:sz="0" w:space="0" w:color="auto"/>
            <w:right w:val="none" w:sz="0" w:space="0" w:color="auto"/>
          </w:divBdr>
        </w:div>
        <w:div w:id="762536863">
          <w:marLeft w:val="480"/>
          <w:marRight w:val="0"/>
          <w:marTop w:val="0"/>
          <w:marBottom w:val="0"/>
          <w:divBdr>
            <w:top w:val="none" w:sz="0" w:space="0" w:color="auto"/>
            <w:left w:val="none" w:sz="0" w:space="0" w:color="auto"/>
            <w:bottom w:val="none" w:sz="0" w:space="0" w:color="auto"/>
            <w:right w:val="none" w:sz="0" w:space="0" w:color="auto"/>
          </w:divBdr>
        </w:div>
        <w:div w:id="1915427367">
          <w:marLeft w:val="480"/>
          <w:marRight w:val="0"/>
          <w:marTop w:val="0"/>
          <w:marBottom w:val="0"/>
          <w:divBdr>
            <w:top w:val="none" w:sz="0" w:space="0" w:color="auto"/>
            <w:left w:val="none" w:sz="0" w:space="0" w:color="auto"/>
            <w:bottom w:val="none" w:sz="0" w:space="0" w:color="auto"/>
            <w:right w:val="none" w:sz="0" w:space="0" w:color="auto"/>
          </w:divBdr>
        </w:div>
        <w:div w:id="1500777917">
          <w:marLeft w:val="480"/>
          <w:marRight w:val="0"/>
          <w:marTop w:val="0"/>
          <w:marBottom w:val="0"/>
          <w:divBdr>
            <w:top w:val="none" w:sz="0" w:space="0" w:color="auto"/>
            <w:left w:val="none" w:sz="0" w:space="0" w:color="auto"/>
            <w:bottom w:val="none" w:sz="0" w:space="0" w:color="auto"/>
            <w:right w:val="none" w:sz="0" w:space="0" w:color="auto"/>
          </w:divBdr>
        </w:div>
        <w:div w:id="90703901">
          <w:marLeft w:val="480"/>
          <w:marRight w:val="0"/>
          <w:marTop w:val="0"/>
          <w:marBottom w:val="0"/>
          <w:divBdr>
            <w:top w:val="none" w:sz="0" w:space="0" w:color="auto"/>
            <w:left w:val="none" w:sz="0" w:space="0" w:color="auto"/>
            <w:bottom w:val="none" w:sz="0" w:space="0" w:color="auto"/>
            <w:right w:val="none" w:sz="0" w:space="0" w:color="auto"/>
          </w:divBdr>
        </w:div>
        <w:div w:id="1160926261">
          <w:marLeft w:val="480"/>
          <w:marRight w:val="0"/>
          <w:marTop w:val="0"/>
          <w:marBottom w:val="0"/>
          <w:divBdr>
            <w:top w:val="none" w:sz="0" w:space="0" w:color="auto"/>
            <w:left w:val="none" w:sz="0" w:space="0" w:color="auto"/>
            <w:bottom w:val="none" w:sz="0" w:space="0" w:color="auto"/>
            <w:right w:val="none" w:sz="0" w:space="0" w:color="auto"/>
          </w:divBdr>
        </w:div>
        <w:div w:id="356392010">
          <w:marLeft w:val="480"/>
          <w:marRight w:val="0"/>
          <w:marTop w:val="0"/>
          <w:marBottom w:val="0"/>
          <w:divBdr>
            <w:top w:val="none" w:sz="0" w:space="0" w:color="auto"/>
            <w:left w:val="none" w:sz="0" w:space="0" w:color="auto"/>
            <w:bottom w:val="none" w:sz="0" w:space="0" w:color="auto"/>
            <w:right w:val="none" w:sz="0" w:space="0" w:color="auto"/>
          </w:divBdr>
        </w:div>
        <w:div w:id="1400716479">
          <w:marLeft w:val="480"/>
          <w:marRight w:val="0"/>
          <w:marTop w:val="0"/>
          <w:marBottom w:val="0"/>
          <w:divBdr>
            <w:top w:val="none" w:sz="0" w:space="0" w:color="auto"/>
            <w:left w:val="none" w:sz="0" w:space="0" w:color="auto"/>
            <w:bottom w:val="none" w:sz="0" w:space="0" w:color="auto"/>
            <w:right w:val="none" w:sz="0" w:space="0" w:color="auto"/>
          </w:divBdr>
        </w:div>
        <w:div w:id="1983270585">
          <w:marLeft w:val="480"/>
          <w:marRight w:val="0"/>
          <w:marTop w:val="0"/>
          <w:marBottom w:val="0"/>
          <w:divBdr>
            <w:top w:val="none" w:sz="0" w:space="0" w:color="auto"/>
            <w:left w:val="none" w:sz="0" w:space="0" w:color="auto"/>
            <w:bottom w:val="none" w:sz="0" w:space="0" w:color="auto"/>
            <w:right w:val="none" w:sz="0" w:space="0" w:color="auto"/>
          </w:divBdr>
        </w:div>
        <w:div w:id="615985565">
          <w:marLeft w:val="480"/>
          <w:marRight w:val="0"/>
          <w:marTop w:val="0"/>
          <w:marBottom w:val="0"/>
          <w:divBdr>
            <w:top w:val="none" w:sz="0" w:space="0" w:color="auto"/>
            <w:left w:val="none" w:sz="0" w:space="0" w:color="auto"/>
            <w:bottom w:val="none" w:sz="0" w:space="0" w:color="auto"/>
            <w:right w:val="none" w:sz="0" w:space="0" w:color="auto"/>
          </w:divBdr>
        </w:div>
        <w:div w:id="1739284602">
          <w:marLeft w:val="480"/>
          <w:marRight w:val="0"/>
          <w:marTop w:val="0"/>
          <w:marBottom w:val="0"/>
          <w:divBdr>
            <w:top w:val="none" w:sz="0" w:space="0" w:color="auto"/>
            <w:left w:val="none" w:sz="0" w:space="0" w:color="auto"/>
            <w:bottom w:val="none" w:sz="0" w:space="0" w:color="auto"/>
            <w:right w:val="none" w:sz="0" w:space="0" w:color="auto"/>
          </w:divBdr>
        </w:div>
        <w:div w:id="1390763980">
          <w:marLeft w:val="480"/>
          <w:marRight w:val="0"/>
          <w:marTop w:val="0"/>
          <w:marBottom w:val="0"/>
          <w:divBdr>
            <w:top w:val="none" w:sz="0" w:space="0" w:color="auto"/>
            <w:left w:val="none" w:sz="0" w:space="0" w:color="auto"/>
            <w:bottom w:val="none" w:sz="0" w:space="0" w:color="auto"/>
            <w:right w:val="none" w:sz="0" w:space="0" w:color="auto"/>
          </w:divBdr>
        </w:div>
        <w:div w:id="896673204">
          <w:marLeft w:val="480"/>
          <w:marRight w:val="0"/>
          <w:marTop w:val="0"/>
          <w:marBottom w:val="0"/>
          <w:divBdr>
            <w:top w:val="none" w:sz="0" w:space="0" w:color="auto"/>
            <w:left w:val="none" w:sz="0" w:space="0" w:color="auto"/>
            <w:bottom w:val="none" w:sz="0" w:space="0" w:color="auto"/>
            <w:right w:val="none" w:sz="0" w:space="0" w:color="auto"/>
          </w:divBdr>
        </w:div>
        <w:div w:id="246380426">
          <w:marLeft w:val="480"/>
          <w:marRight w:val="0"/>
          <w:marTop w:val="0"/>
          <w:marBottom w:val="0"/>
          <w:divBdr>
            <w:top w:val="none" w:sz="0" w:space="0" w:color="auto"/>
            <w:left w:val="none" w:sz="0" w:space="0" w:color="auto"/>
            <w:bottom w:val="none" w:sz="0" w:space="0" w:color="auto"/>
            <w:right w:val="none" w:sz="0" w:space="0" w:color="auto"/>
          </w:divBdr>
        </w:div>
        <w:div w:id="280574134">
          <w:marLeft w:val="480"/>
          <w:marRight w:val="0"/>
          <w:marTop w:val="0"/>
          <w:marBottom w:val="0"/>
          <w:divBdr>
            <w:top w:val="none" w:sz="0" w:space="0" w:color="auto"/>
            <w:left w:val="none" w:sz="0" w:space="0" w:color="auto"/>
            <w:bottom w:val="none" w:sz="0" w:space="0" w:color="auto"/>
            <w:right w:val="none" w:sz="0" w:space="0" w:color="auto"/>
          </w:divBdr>
        </w:div>
        <w:div w:id="957831089">
          <w:marLeft w:val="480"/>
          <w:marRight w:val="0"/>
          <w:marTop w:val="0"/>
          <w:marBottom w:val="0"/>
          <w:divBdr>
            <w:top w:val="none" w:sz="0" w:space="0" w:color="auto"/>
            <w:left w:val="none" w:sz="0" w:space="0" w:color="auto"/>
            <w:bottom w:val="none" w:sz="0" w:space="0" w:color="auto"/>
            <w:right w:val="none" w:sz="0" w:space="0" w:color="auto"/>
          </w:divBdr>
        </w:div>
        <w:div w:id="1044788390">
          <w:marLeft w:val="480"/>
          <w:marRight w:val="0"/>
          <w:marTop w:val="0"/>
          <w:marBottom w:val="0"/>
          <w:divBdr>
            <w:top w:val="none" w:sz="0" w:space="0" w:color="auto"/>
            <w:left w:val="none" w:sz="0" w:space="0" w:color="auto"/>
            <w:bottom w:val="none" w:sz="0" w:space="0" w:color="auto"/>
            <w:right w:val="none" w:sz="0" w:space="0" w:color="auto"/>
          </w:divBdr>
        </w:div>
        <w:div w:id="1632440844">
          <w:marLeft w:val="480"/>
          <w:marRight w:val="0"/>
          <w:marTop w:val="0"/>
          <w:marBottom w:val="0"/>
          <w:divBdr>
            <w:top w:val="none" w:sz="0" w:space="0" w:color="auto"/>
            <w:left w:val="none" w:sz="0" w:space="0" w:color="auto"/>
            <w:bottom w:val="none" w:sz="0" w:space="0" w:color="auto"/>
            <w:right w:val="none" w:sz="0" w:space="0" w:color="auto"/>
          </w:divBdr>
        </w:div>
        <w:div w:id="1440369744">
          <w:marLeft w:val="480"/>
          <w:marRight w:val="0"/>
          <w:marTop w:val="0"/>
          <w:marBottom w:val="0"/>
          <w:divBdr>
            <w:top w:val="none" w:sz="0" w:space="0" w:color="auto"/>
            <w:left w:val="none" w:sz="0" w:space="0" w:color="auto"/>
            <w:bottom w:val="none" w:sz="0" w:space="0" w:color="auto"/>
            <w:right w:val="none" w:sz="0" w:space="0" w:color="auto"/>
          </w:divBdr>
        </w:div>
        <w:div w:id="853152945">
          <w:marLeft w:val="480"/>
          <w:marRight w:val="0"/>
          <w:marTop w:val="0"/>
          <w:marBottom w:val="0"/>
          <w:divBdr>
            <w:top w:val="none" w:sz="0" w:space="0" w:color="auto"/>
            <w:left w:val="none" w:sz="0" w:space="0" w:color="auto"/>
            <w:bottom w:val="none" w:sz="0" w:space="0" w:color="auto"/>
            <w:right w:val="none" w:sz="0" w:space="0" w:color="auto"/>
          </w:divBdr>
        </w:div>
        <w:div w:id="1278639357">
          <w:marLeft w:val="480"/>
          <w:marRight w:val="0"/>
          <w:marTop w:val="0"/>
          <w:marBottom w:val="0"/>
          <w:divBdr>
            <w:top w:val="none" w:sz="0" w:space="0" w:color="auto"/>
            <w:left w:val="none" w:sz="0" w:space="0" w:color="auto"/>
            <w:bottom w:val="none" w:sz="0" w:space="0" w:color="auto"/>
            <w:right w:val="none" w:sz="0" w:space="0" w:color="auto"/>
          </w:divBdr>
        </w:div>
        <w:div w:id="709106694">
          <w:marLeft w:val="480"/>
          <w:marRight w:val="0"/>
          <w:marTop w:val="0"/>
          <w:marBottom w:val="0"/>
          <w:divBdr>
            <w:top w:val="none" w:sz="0" w:space="0" w:color="auto"/>
            <w:left w:val="none" w:sz="0" w:space="0" w:color="auto"/>
            <w:bottom w:val="none" w:sz="0" w:space="0" w:color="auto"/>
            <w:right w:val="none" w:sz="0" w:space="0" w:color="auto"/>
          </w:divBdr>
        </w:div>
        <w:div w:id="339426628">
          <w:marLeft w:val="480"/>
          <w:marRight w:val="0"/>
          <w:marTop w:val="0"/>
          <w:marBottom w:val="0"/>
          <w:divBdr>
            <w:top w:val="none" w:sz="0" w:space="0" w:color="auto"/>
            <w:left w:val="none" w:sz="0" w:space="0" w:color="auto"/>
            <w:bottom w:val="none" w:sz="0" w:space="0" w:color="auto"/>
            <w:right w:val="none" w:sz="0" w:space="0" w:color="auto"/>
          </w:divBdr>
        </w:div>
        <w:div w:id="1831864082">
          <w:marLeft w:val="480"/>
          <w:marRight w:val="0"/>
          <w:marTop w:val="0"/>
          <w:marBottom w:val="0"/>
          <w:divBdr>
            <w:top w:val="none" w:sz="0" w:space="0" w:color="auto"/>
            <w:left w:val="none" w:sz="0" w:space="0" w:color="auto"/>
            <w:bottom w:val="none" w:sz="0" w:space="0" w:color="auto"/>
            <w:right w:val="none" w:sz="0" w:space="0" w:color="auto"/>
          </w:divBdr>
        </w:div>
        <w:div w:id="990712389">
          <w:marLeft w:val="480"/>
          <w:marRight w:val="0"/>
          <w:marTop w:val="0"/>
          <w:marBottom w:val="0"/>
          <w:divBdr>
            <w:top w:val="none" w:sz="0" w:space="0" w:color="auto"/>
            <w:left w:val="none" w:sz="0" w:space="0" w:color="auto"/>
            <w:bottom w:val="none" w:sz="0" w:space="0" w:color="auto"/>
            <w:right w:val="none" w:sz="0" w:space="0" w:color="auto"/>
          </w:divBdr>
        </w:div>
        <w:div w:id="13577886">
          <w:marLeft w:val="480"/>
          <w:marRight w:val="0"/>
          <w:marTop w:val="0"/>
          <w:marBottom w:val="0"/>
          <w:divBdr>
            <w:top w:val="none" w:sz="0" w:space="0" w:color="auto"/>
            <w:left w:val="none" w:sz="0" w:space="0" w:color="auto"/>
            <w:bottom w:val="none" w:sz="0" w:space="0" w:color="auto"/>
            <w:right w:val="none" w:sz="0" w:space="0" w:color="auto"/>
          </w:divBdr>
        </w:div>
        <w:div w:id="164518983">
          <w:marLeft w:val="480"/>
          <w:marRight w:val="0"/>
          <w:marTop w:val="0"/>
          <w:marBottom w:val="0"/>
          <w:divBdr>
            <w:top w:val="none" w:sz="0" w:space="0" w:color="auto"/>
            <w:left w:val="none" w:sz="0" w:space="0" w:color="auto"/>
            <w:bottom w:val="none" w:sz="0" w:space="0" w:color="auto"/>
            <w:right w:val="none" w:sz="0" w:space="0" w:color="auto"/>
          </w:divBdr>
        </w:div>
        <w:div w:id="633289327">
          <w:marLeft w:val="480"/>
          <w:marRight w:val="0"/>
          <w:marTop w:val="0"/>
          <w:marBottom w:val="0"/>
          <w:divBdr>
            <w:top w:val="none" w:sz="0" w:space="0" w:color="auto"/>
            <w:left w:val="none" w:sz="0" w:space="0" w:color="auto"/>
            <w:bottom w:val="none" w:sz="0" w:space="0" w:color="auto"/>
            <w:right w:val="none" w:sz="0" w:space="0" w:color="auto"/>
          </w:divBdr>
        </w:div>
        <w:div w:id="1444106801">
          <w:marLeft w:val="480"/>
          <w:marRight w:val="0"/>
          <w:marTop w:val="0"/>
          <w:marBottom w:val="0"/>
          <w:divBdr>
            <w:top w:val="none" w:sz="0" w:space="0" w:color="auto"/>
            <w:left w:val="none" w:sz="0" w:space="0" w:color="auto"/>
            <w:bottom w:val="none" w:sz="0" w:space="0" w:color="auto"/>
            <w:right w:val="none" w:sz="0" w:space="0" w:color="auto"/>
          </w:divBdr>
        </w:div>
        <w:div w:id="911812602">
          <w:marLeft w:val="480"/>
          <w:marRight w:val="0"/>
          <w:marTop w:val="0"/>
          <w:marBottom w:val="0"/>
          <w:divBdr>
            <w:top w:val="none" w:sz="0" w:space="0" w:color="auto"/>
            <w:left w:val="none" w:sz="0" w:space="0" w:color="auto"/>
            <w:bottom w:val="none" w:sz="0" w:space="0" w:color="auto"/>
            <w:right w:val="none" w:sz="0" w:space="0" w:color="auto"/>
          </w:divBdr>
        </w:div>
        <w:div w:id="885145844">
          <w:marLeft w:val="480"/>
          <w:marRight w:val="0"/>
          <w:marTop w:val="0"/>
          <w:marBottom w:val="0"/>
          <w:divBdr>
            <w:top w:val="none" w:sz="0" w:space="0" w:color="auto"/>
            <w:left w:val="none" w:sz="0" w:space="0" w:color="auto"/>
            <w:bottom w:val="none" w:sz="0" w:space="0" w:color="auto"/>
            <w:right w:val="none" w:sz="0" w:space="0" w:color="auto"/>
          </w:divBdr>
        </w:div>
        <w:div w:id="1563129239">
          <w:marLeft w:val="480"/>
          <w:marRight w:val="0"/>
          <w:marTop w:val="0"/>
          <w:marBottom w:val="0"/>
          <w:divBdr>
            <w:top w:val="none" w:sz="0" w:space="0" w:color="auto"/>
            <w:left w:val="none" w:sz="0" w:space="0" w:color="auto"/>
            <w:bottom w:val="none" w:sz="0" w:space="0" w:color="auto"/>
            <w:right w:val="none" w:sz="0" w:space="0" w:color="auto"/>
          </w:divBdr>
        </w:div>
        <w:div w:id="1296837909">
          <w:marLeft w:val="480"/>
          <w:marRight w:val="0"/>
          <w:marTop w:val="0"/>
          <w:marBottom w:val="0"/>
          <w:divBdr>
            <w:top w:val="none" w:sz="0" w:space="0" w:color="auto"/>
            <w:left w:val="none" w:sz="0" w:space="0" w:color="auto"/>
            <w:bottom w:val="none" w:sz="0" w:space="0" w:color="auto"/>
            <w:right w:val="none" w:sz="0" w:space="0" w:color="auto"/>
          </w:divBdr>
        </w:div>
        <w:div w:id="227037238">
          <w:marLeft w:val="480"/>
          <w:marRight w:val="0"/>
          <w:marTop w:val="0"/>
          <w:marBottom w:val="0"/>
          <w:divBdr>
            <w:top w:val="none" w:sz="0" w:space="0" w:color="auto"/>
            <w:left w:val="none" w:sz="0" w:space="0" w:color="auto"/>
            <w:bottom w:val="none" w:sz="0" w:space="0" w:color="auto"/>
            <w:right w:val="none" w:sz="0" w:space="0" w:color="auto"/>
          </w:divBdr>
        </w:div>
        <w:div w:id="1201896304">
          <w:marLeft w:val="480"/>
          <w:marRight w:val="0"/>
          <w:marTop w:val="0"/>
          <w:marBottom w:val="0"/>
          <w:divBdr>
            <w:top w:val="none" w:sz="0" w:space="0" w:color="auto"/>
            <w:left w:val="none" w:sz="0" w:space="0" w:color="auto"/>
            <w:bottom w:val="none" w:sz="0" w:space="0" w:color="auto"/>
            <w:right w:val="none" w:sz="0" w:space="0" w:color="auto"/>
          </w:divBdr>
        </w:div>
        <w:div w:id="935014802">
          <w:marLeft w:val="480"/>
          <w:marRight w:val="0"/>
          <w:marTop w:val="0"/>
          <w:marBottom w:val="0"/>
          <w:divBdr>
            <w:top w:val="none" w:sz="0" w:space="0" w:color="auto"/>
            <w:left w:val="none" w:sz="0" w:space="0" w:color="auto"/>
            <w:bottom w:val="none" w:sz="0" w:space="0" w:color="auto"/>
            <w:right w:val="none" w:sz="0" w:space="0" w:color="auto"/>
          </w:divBdr>
        </w:div>
        <w:div w:id="1123957229">
          <w:marLeft w:val="480"/>
          <w:marRight w:val="0"/>
          <w:marTop w:val="0"/>
          <w:marBottom w:val="0"/>
          <w:divBdr>
            <w:top w:val="none" w:sz="0" w:space="0" w:color="auto"/>
            <w:left w:val="none" w:sz="0" w:space="0" w:color="auto"/>
            <w:bottom w:val="none" w:sz="0" w:space="0" w:color="auto"/>
            <w:right w:val="none" w:sz="0" w:space="0" w:color="auto"/>
          </w:divBdr>
        </w:div>
        <w:div w:id="1469468562">
          <w:marLeft w:val="480"/>
          <w:marRight w:val="0"/>
          <w:marTop w:val="0"/>
          <w:marBottom w:val="0"/>
          <w:divBdr>
            <w:top w:val="none" w:sz="0" w:space="0" w:color="auto"/>
            <w:left w:val="none" w:sz="0" w:space="0" w:color="auto"/>
            <w:bottom w:val="none" w:sz="0" w:space="0" w:color="auto"/>
            <w:right w:val="none" w:sz="0" w:space="0" w:color="auto"/>
          </w:divBdr>
        </w:div>
        <w:div w:id="929043000">
          <w:marLeft w:val="480"/>
          <w:marRight w:val="0"/>
          <w:marTop w:val="0"/>
          <w:marBottom w:val="0"/>
          <w:divBdr>
            <w:top w:val="none" w:sz="0" w:space="0" w:color="auto"/>
            <w:left w:val="none" w:sz="0" w:space="0" w:color="auto"/>
            <w:bottom w:val="none" w:sz="0" w:space="0" w:color="auto"/>
            <w:right w:val="none" w:sz="0" w:space="0" w:color="auto"/>
          </w:divBdr>
        </w:div>
        <w:div w:id="1831293387">
          <w:marLeft w:val="480"/>
          <w:marRight w:val="0"/>
          <w:marTop w:val="0"/>
          <w:marBottom w:val="0"/>
          <w:divBdr>
            <w:top w:val="none" w:sz="0" w:space="0" w:color="auto"/>
            <w:left w:val="none" w:sz="0" w:space="0" w:color="auto"/>
            <w:bottom w:val="none" w:sz="0" w:space="0" w:color="auto"/>
            <w:right w:val="none" w:sz="0" w:space="0" w:color="auto"/>
          </w:divBdr>
        </w:div>
      </w:divsChild>
    </w:div>
    <w:div w:id="1816680700">
      <w:bodyDiv w:val="1"/>
      <w:marLeft w:val="0"/>
      <w:marRight w:val="0"/>
      <w:marTop w:val="0"/>
      <w:marBottom w:val="0"/>
      <w:divBdr>
        <w:top w:val="none" w:sz="0" w:space="0" w:color="auto"/>
        <w:left w:val="none" w:sz="0" w:space="0" w:color="auto"/>
        <w:bottom w:val="none" w:sz="0" w:space="0" w:color="auto"/>
        <w:right w:val="none" w:sz="0" w:space="0" w:color="auto"/>
      </w:divBdr>
    </w:div>
    <w:div w:id="1817067980">
      <w:bodyDiv w:val="1"/>
      <w:marLeft w:val="0"/>
      <w:marRight w:val="0"/>
      <w:marTop w:val="0"/>
      <w:marBottom w:val="0"/>
      <w:divBdr>
        <w:top w:val="none" w:sz="0" w:space="0" w:color="auto"/>
        <w:left w:val="none" w:sz="0" w:space="0" w:color="auto"/>
        <w:bottom w:val="none" w:sz="0" w:space="0" w:color="auto"/>
        <w:right w:val="none" w:sz="0" w:space="0" w:color="auto"/>
      </w:divBdr>
    </w:div>
    <w:div w:id="1817068174">
      <w:bodyDiv w:val="1"/>
      <w:marLeft w:val="0"/>
      <w:marRight w:val="0"/>
      <w:marTop w:val="0"/>
      <w:marBottom w:val="0"/>
      <w:divBdr>
        <w:top w:val="none" w:sz="0" w:space="0" w:color="auto"/>
        <w:left w:val="none" w:sz="0" w:space="0" w:color="auto"/>
        <w:bottom w:val="none" w:sz="0" w:space="0" w:color="auto"/>
        <w:right w:val="none" w:sz="0" w:space="0" w:color="auto"/>
      </w:divBdr>
    </w:div>
    <w:div w:id="1817381241">
      <w:bodyDiv w:val="1"/>
      <w:marLeft w:val="0"/>
      <w:marRight w:val="0"/>
      <w:marTop w:val="0"/>
      <w:marBottom w:val="0"/>
      <w:divBdr>
        <w:top w:val="none" w:sz="0" w:space="0" w:color="auto"/>
        <w:left w:val="none" w:sz="0" w:space="0" w:color="auto"/>
        <w:bottom w:val="none" w:sz="0" w:space="0" w:color="auto"/>
        <w:right w:val="none" w:sz="0" w:space="0" w:color="auto"/>
      </w:divBdr>
    </w:div>
    <w:div w:id="1817911002">
      <w:bodyDiv w:val="1"/>
      <w:marLeft w:val="0"/>
      <w:marRight w:val="0"/>
      <w:marTop w:val="0"/>
      <w:marBottom w:val="0"/>
      <w:divBdr>
        <w:top w:val="none" w:sz="0" w:space="0" w:color="auto"/>
        <w:left w:val="none" w:sz="0" w:space="0" w:color="auto"/>
        <w:bottom w:val="none" w:sz="0" w:space="0" w:color="auto"/>
        <w:right w:val="none" w:sz="0" w:space="0" w:color="auto"/>
      </w:divBdr>
    </w:div>
    <w:div w:id="1818959941">
      <w:bodyDiv w:val="1"/>
      <w:marLeft w:val="0"/>
      <w:marRight w:val="0"/>
      <w:marTop w:val="0"/>
      <w:marBottom w:val="0"/>
      <w:divBdr>
        <w:top w:val="none" w:sz="0" w:space="0" w:color="auto"/>
        <w:left w:val="none" w:sz="0" w:space="0" w:color="auto"/>
        <w:bottom w:val="none" w:sz="0" w:space="0" w:color="auto"/>
        <w:right w:val="none" w:sz="0" w:space="0" w:color="auto"/>
      </w:divBdr>
    </w:div>
    <w:div w:id="1820003220">
      <w:bodyDiv w:val="1"/>
      <w:marLeft w:val="0"/>
      <w:marRight w:val="0"/>
      <w:marTop w:val="0"/>
      <w:marBottom w:val="0"/>
      <w:divBdr>
        <w:top w:val="none" w:sz="0" w:space="0" w:color="auto"/>
        <w:left w:val="none" w:sz="0" w:space="0" w:color="auto"/>
        <w:bottom w:val="none" w:sz="0" w:space="0" w:color="auto"/>
        <w:right w:val="none" w:sz="0" w:space="0" w:color="auto"/>
      </w:divBdr>
    </w:div>
    <w:div w:id="1820802228">
      <w:bodyDiv w:val="1"/>
      <w:marLeft w:val="0"/>
      <w:marRight w:val="0"/>
      <w:marTop w:val="0"/>
      <w:marBottom w:val="0"/>
      <w:divBdr>
        <w:top w:val="none" w:sz="0" w:space="0" w:color="auto"/>
        <w:left w:val="none" w:sz="0" w:space="0" w:color="auto"/>
        <w:bottom w:val="none" w:sz="0" w:space="0" w:color="auto"/>
        <w:right w:val="none" w:sz="0" w:space="0" w:color="auto"/>
      </w:divBdr>
    </w:div>
    <w:div w:id="1821119329">
      <w:bodyDiv w:val="1"/>
      <w:marLeft w:val="0"/>
      <w:marRight w:val="0"/>
      <w:marTop w:val="0"/>
      <w:marBottom w:val="0"/>
      <w:divBdr>
        <w:top w:val="none" w:sz="0" w:space="0" w:color="auto"/>
        <w:left w:val="none" w:sz="0" w:space="0" w:color="auto"/>
        <w:bottom w:val="none" w:sz="0" w:space="0" w:color="auto"/>
        <w:right w:val="none" w:sz="0" w:space="0" w:color="auto"/>
      </w:divBdr>
    </w:div>
    <w:div w:id="1822118474">
      <w:bodyDiv w:val="1"/>
      <w:marLeft w:val="0"/>
      <w:marRight w:val="0"/>
      <w:marTop w:val="0"/>
      <w:marBottom w:val="0"/>
      <w:divBdr>
        <w:top w:val="none" w:sz="0" w:space="0" w:color="auto"/>
        <w:left w:val="none" w:sz="0" w:space="0" w:color="auto"/>
        <w:bottom w:val="none" w:sz="0" w:space="0" w:color="auto"/>
        <w:right w:val="none" w:sz="0" w:space="0" w:color="auto"/>
      </w:divBdr>
    </w:div>
    <w:div w:id="1822233353">
      <w:bodyDiv w:val="1"/>
      <w:marLeft w:val="0"/>
      <w:marRight w:val="0"/>
      <w:marTop w:val="0"/>
      <w:marBottom w:val="0"/>
      <w:divBdr>
        <w:top w:val="none" w:sz="0" w:space="0" w:color="auto"/>
        <w:left w:val="none" w:sz="0" w:space="0" w:color="auto"/>
        <w:bottom w:val="none" w:sz="0" w:space="0" w:color="auto"/>
        <w:right w:val="none" w:sz="0" w:space="0" w:color="auto"/>
      </w:divBdr>
    </w:div>
    <w:div w:id="1823278564">
      <w:bodyDiv w:val="1"/>
      <w:marLeft w:val="0"/>
      <w:marRight w:val="0"/>
      <w:marTop w:val="0"/>
      <w:marBottom w:val="0"/>
      <w:divBdr>
        <w:top w:val="none" w:sz="0" w:space="0" w:color="auto"/>
        <w:left w:val="none" w:sz="0" w:space="0" w:color="auto"/>
        <w:bottom w:val="none" w:sz="0" w:space="0" w:color="auto"/>
        <w:right w:val="none" w:sz="0" w:space="0" w:color="auto"/>
      </w:divBdr>
    </w:div>
    <w:div w:id="1823615205">
      <w:bodyDiv w:val="1"/>
      <w:marLeft w:val="0"/>
      <w:marRight w:val="0"/>
      <w:marTop w:val="0"/>
      <w:marBottom w:val="0"/>
      <w:divBdr>
        <w:top w:val="none" w:sz="0" w:space="0" w:color="auto"/>
        <w:left w:val="none" w:sz="0" w:space="0" w:color="auto"/>
        <w:bottom w:val="none" w:sz="0" w:space="0" w:color="auto"/>
        <w:right w:val="none" w:sz="0" w:space="0" w:color="auto"/>
      </w:divBdr>
    </w:div>
    <w:div w:id="1823816340">
      <w:bodyDiv w:val="1"/>
      <w:marLeft w:val="0"/>
      <w:marRight w:val="0"/>
      <w:marTop w:val="0"/>
      <w:marBottom w:val="0"/>
      <w:divBdr>
        <w:top w:val="none" w:sz="0" w:space="0" w:color="auto"/>
        <w:left w:val="none" w:sz="0" w:space="0" w:color="auto"/>
        <w:bottom w:val="none" w:sz="0" w:space="0" w:color="auto"/>
        <w:right w:val="none" w:sz="0" w:space="0" w:color="auto"/>
      </w:divBdr>
    </w:div>
    <w:div w:id="1827241118">
      <w:bodyDiv w:val="1"/>
      <w:marLeft w:val="0"/>
      <w:marRight w:val="0"/>
      <w:marTop w:val="0"/>
      <w:marBottom w:val="0"/>
      <w:divBdr>
        <w:top w:val="none" w:sz="0" w:space="0" w:color="auto"/>
        <w:left w:val="none" w:sz="0" w:space="0" w:color="auto"/>
        <w:bottom w:val="none" w:sz="0" w:space="0" w:color="auto"/>
        <w:right w:val="none" w:sz="0" w:space="0" w:color="auto"/>
      </w:divBdr>
    </w:div>
    <w:div w:id="1827286445">
      <w:bodyDiv w:val="1"/>
      <w:marLeft w:val="0"/>
      <w:marRight w:val="0"/>
      <w:marTop w:val="0"/>
      <w:marBottom w:val="0"/>
      <w:divBdr>
        <w:top w:val="none" w:sz="0" w:space="0" w:color="auto"/>
        <w:left w:val="none" w:sz="0" w:space="0" w:color="auto"/>
        <w:bottom w:val="none" w:sz="0" w:space="0" w:color="auto"/>
        <w:right w:val="none" w:sz="0" w:space="0" w:color="auto"/>
      </w:divBdr>
    </w:div>
    <w:div w:id="1827623210">
      <w:bodyDiv w:val="1"/>
      <w:marLeft w:val="0"/>
      <w:marRight w:val="0"/>
      <w:marTop w:val="0"/>
      <w:marBottom w:val="0"/>
      <w:divBdr>
        <w:top w:val="none" w:sz="0" w:space="0" w:color="auto"/>
        <w:left w:val="none" w:sz="0" w:space="0" w:color="auto"/>
        <w:bottom w:val="none" w:sz="0" w:space="0" w:color="auto"/>
        <w:right w:val="none" w:sz="0" w:space="0" w:color="auto"/>
      </w:divBdr>
    </w:div>
    <w:div w:id="1827938473">
      <w:bodyDiv w:val="1"/>
      <w:marLeft w:val="0"/>
      <w:marRight w:val="0"/>
      <w:marTop w:val="0"/>
      <w:marBottom w:val="0"/>
      <w:divBdr>
        <w:top w:val="none" w:sz="0" w:space="0" w:color="auto"/>
        <w:left w:val="none" w:sz="0" w:space="0" w:color="auto"/>
        <w:bottom w:val="none" w:sz="0" w:space="0" w:color="auto"/>
        <w:right w:val="none" w:sz="0" w:space="0" w:color="auto"/>
      </w:divBdr>
    </w:div>
    <w:div w:id="1828326258">
      <w:bodyDiv w:val="1"/>
      <w:marLeft w:val="0"/>
      <w:marRight w:val="0"/>
      <w:marTop w:val="0"/>
      <w:marBottom w:val="0"/>
      <w:divBdr>
        <w:top w:val="none" w:sz="0" w:space="0" w:color="auto"/>
        <w:left w:val="none" w:sz="0" w:space="0" w:color="auto"/>
        <w:bottom w:val="none" w:sz="0" w:space="0" w:color="auto"/>
        <w:right w:val="none" w:sz="0" w:space="0" w:color="auto"/>
      </w:divBdr>
    </w:div>
    <w:div w:id="1828978833">
      <w:bodyDiv w:val="1"/>
      <w:marLeft w:val="0"/>
      <w:marRight w:val="0"/>
      <w:marTop w:val="0"/>
      <w:marBottom w:val="0"/>
      <w:divBdr>
        <w:top w:val="none" w:sz="0" w:space="0" w:color="auto"/>
        <w:left w:val="none" w:sz="0" w:space="0" w:color="auto"/>
        <w:bottom w:val="none" w:sz="0" w:space="0" w:color="auto"/>
        <w:right w:val="none" w:sz="0" w:space="0" w:color="auto"/>
      </w:divBdr>
    </w:div>
    <w:div w:id="1829782625">
      <w:bodyDiv w:val="1"/>
      <w:marLeft w:val="0"/>
      <w:marRight w:val="0"/>
      <w:marTop w:val="0"/>
      <w:marBottom w:val="0"/>
      <w:divBdr>
        <w:top w:val="none" w:sz="0" w:space="0" w:color="auto"/>
        <w:left w:val="none" w:sz="0" w:space="0" w:color="auto"/>
        <w:bottom w:val="none" w:sz="0" w:space="0" w:color="auto"/>
        <w:right w:val="none" w:sz="0" w:space="0" w:color="auto"/>
      </w:divBdr>
    </w:div>
    <w:div w:id="1830360750">
      <w:bodyDiv w:val="1"/>
      <w:marLeft w:val="0"/>
      <w:marRight w:val="0"/>
      <w:marTop w:val="0"/>
      <w:marBottom w:val="0"/>
      <w:divBdr>
        <w:top w:val="none" w:sz="0" w:space="0" w:color="auto"/>
        <w:left w:val="none" w:sz="0" w:space="0" w:color="auto"/>
        <w:bottom w:val="none" w:sz="0" w:space="0" w:color="auto"/>
        <w:right w:val="none" w:sz="0" w:space="0" w:color="auto"/>
      </w:divBdr>
    </w:div>
    <w:div w:id="1830436530">
      <w:bodyDiv w:val="1"/>
      <w:marLeft w:val="0"/>
      <w:marRight w:val="0"/>
      <w:marTop w:val="0"/>
      <w:marBottom w:val="0"/>
      <w:divBdr>
        <w:top w:val="none" w:sz="0" w:space="0" w:color="auto"/>
        <w:left w:val="none" w:sz="0" w:space="0" w:color="auto"/>
        <w:bottom w:val="none" w:sz="0" w:space="0" w:color="auto"/>
        <w:right w:val="none" w:sz="0" w:space="0" w:color="auto"/>
      </w:divBdr>
    </w:div>
    <w:div w:id="1830825536">
      <w:bodyDiv w:val="1"/>
      <w:marLeft w:val="0"/>
      <w:marRight w:val="0"/>
      <w:marTop w:val="0"/>
      <w:marBottom w:val="0"/>
      <w:divBdr>
        <w:top w:val="none" w:sz="0" w:space="0" w:color="auto"/>
        <w:left w:val="none" w:sz="0" w:space="0" w:color="auto"/>
        <w:bottom w:val="none" w:sz="0" w:space="0" w:color="auto"/>
        <w:right w:val="none" w:sz="0" w:space="0" w:color="auto"/>
      </w:divBdr>
    </w:div>
    <w:div w:id="1831486939">
      <w:bodyDiv w:val="1"/>
      <w:marLeft w:val="0"/>
      <w:marRight w:val="0"/>
      <w:marTop w:val="0"/>
      <w:marBottom w:val="0"/>
      <w:divBdr>
        <w:top w:val="none" w:sz="0" w:space="0" w:color="auto"/>
        <w:left w:val="none" w:sz="0" w:space="0" w:color="auto"/>
        <w:bottom w:val="none" w:sz="0" w:space="0" w:color="auto"/>
        <w:right w:val="none" w:sz="0" w:space="0" w:color="auto"/>
      </w:divBdr>
    </w:div>
    <w:div w:id="1831823110">
      <w:bodyDiv w:val="1"/>
      <w:marLeft w:val="0"/>
      <w:marRight w:val="0"/>
      <w:marTop w:val="0"/>
      <w:marBottom w:val="0"/>
      <w:divBdr>
        <w:top w:val="none" w:sz="0" w:space="0" w:color="auto"/>
        <w:left w:val="none" w:sz="0" w:space="0" w:color="auto"/>
        <w:bottom w:val="none" w:sz="0" w:space="0" w:color="auto"/>
        <w:right w:val="none" w:sz="0" w:space="0" w:color="auto"/>
      </w:divBdr>
    </w:div>
    <w:div w:id="1832015455">
      <w:bodyDiv w:val="1"/>
      <w:marLeft w:val="0"/>
      <w:marRight w:val="0"/>
      <w:marTop w:val="0"/>
      <w:marBottom w:val="0"/>
      <w:divBdr>
        <w:top w:val="none" w:sz="0" w:space="0" w:color="auto"/>
        <w:left w:val="none" w:sz="0" w:space="0" w:color="auto"/>
        <w:bottom w:val="none" w:sz="0" w:space="0" w:color="auto"/>
        <w:right w:val="none" w:sz="0" w:space="0" w:color="auto"/>
      </w:divBdr>
    </w:div>
    <w:div w:id="1833133837">
      <w:bodyDiv w:val="1"/>
      <w:marLeft w:val="0"/>
      <w:marRight w:val="0"/>
      <w:marTop w:val="0"/>
      <w:marBottom w:val="0"/>
      <w:divBdr>
        <w:top w:val="none" w:sz="0" w:space="0" w:color="auto"/>
        <w:left w:val="none" w:sz="0" w:space="0" w:color="auto"/>
        <w:bottom w:val="none" w:sz="0" w:space="0" w:color="auto"/>
        <w:right w:val="none" w:sz="0" w:space="0" w:color="auto"/>
      </w:divBdr>
    </w:div>
    <w:div w:id="1833838833">
      <w:bodyDiv w:val="1"/>
      <w:marLeft w:val="0"/>
      <w:marRight w:val="0"/>
      <w:marTop w:val="0"/>
      <w:marBottom w:val="0"/>
      <w:divBdr>
        <w:top w:val="none" w:sz="0" w:space="0" w:color="auto"/>
        <w:left w:val="none" w:sz="0" w:space="0" w:color="auto"/>
        <w:bottom w:val="none" w:sz="0" w:space="0" w:color="auto"/>
        <w:right w:val="none" w:sz="0" w:space="0" w:color="auto"/>
      </w:divBdr>
    </w:div>
    <w:div w:id="1834955021">
      <w:bodyDiv w:val="1"/>
      <w:marLeft w:val="0"/>
      <w:marRight w:val="0"/>
      <w:marTop w:val="0"/>
      <w:marBottom w:val="0"/>
      <w:divBdr>
        <w:top w:val="none" w:sz="0" w:space="0" w:color="auto"/>
        <w:left w:val="none" w:sz="0" w:space="0" w:color="auto"/>
        <w:bottom w:val="none" w:sz="0" w:space="0" w:color="auto"/>
        <w:right w:val="none" w:sz="0" w:space="0" w:color="auto"/>
      </w:divBdr>
    </w:div>
    <w:div w:id="1835761416">
      <w:bodyDiv w:val="1"/>
      <w:marLeft w:val="0"/>
      <w:marRight w:val="0"/>
      <w:marTop w:val="0"/>
      <w:marBottom w:val="0"/>
      <w:divBdr>
        <w:top w:val="none" w:sz="0" w:space="0" w:color="auto"/>
        <w:left w:val="none" w:sz="0" w:space="0" w:color="auto"/>
        <w:bottom w:val="none" w:sz="0" w:space="0" w:color="auto"/>
        <w:right w:val="none" w:sz="0" w:space="0" w:color="auto"/>
      </w:divBdr>
    </w:div>
    <w:div w:id="1836189121">
      <w:bodyDiv w:val="1"/>
      <w:marLeft w:val="0"/>
      <w:marRight w:val="0"/>
      <w:marTop w:val="0"/>
      <w:marBottom w:val="0"/>
      <w:divBdr>
        <w:top w:val="none" w:sz="0" w:space="0" w:color="auto"/>
        <w:left w:val="none" w:sz="0" w:space="0" w:color="auto"/>
        <w:bottom w:val="none" w:sz="0" w:space="0" w:color="auto"/>
        <w:right w:val="none" w:sz="0" w:space="0" w:color="auto"/>
      </w:divBdr>
    </w:div>
    <w:div w:id="1836263053">
      <w:bodyDiv w:val="1"/>
      <w:marLeft w:val="0"/>
      <w:marRight w:val="0"/>
      <w:marTop w:val="0"/>
      <w:marBottom w:val="0"/>
      <w:divBdr>
        <w:top w:val="none" w:sz="0" w:space="0" w:color="auto"/>
        <w:left w:val="none" w:sz="0" w:space="0" w:color="auto"/>
        <w:bottom w:val="none" w:sz="0" w:space="0" w:color="auto"/>
        <w:right w:val="none" w:sz="0" w:space="0" w:color="auto"/>
      </w:divBdr>
    </w:div>
    <w:div w:id="1836335485">
      <w:bodyDiv w:val="1"/>
      <w:marLeft w:val="0"/>
      <w:marRight w:val="0"/>
      <w:marTop w:val="0"/>
      <w:marBottom w:val="0"/>
      <w:divBdr>
        <w:top w:val="none" w:sz="0" w:space="0" w:color="auto"/>
        <w:left w:val="none" w:sz="0" w:space="0" w:color="auto"/>
        <w:bottom w:val="none" w:sz="0" w:space="0" w:color="auto"/>
        <w:right w:val="none" w:sz="0" w:space="0" w:color="auto"/>
      </w:divBdr>
    </w:div>
    <w:div w:id="1838157311">
      <w:bodyDiv w:val="1"/>
      <w:marLeft w:val="0"/>
      <w:marRight w:val="0"/>
      <w:marTop w:val="0"/>
      <w:marBottom w:val="0"/>
      <w:divBdr>
        <w:top w:val="none" w:sz="0" w:space="0" w:color="auto"/>
        <w:left w:val="none" w:sz="0" w:space="0" w:color="auto"/>
        <w:bottom w:val="none" w:sz="0" w:space="0" w:color="auto"/>
        <w:right w:val="none" w:sz="0" w:space="0" w:color="auto"/>
      </w:divBdr>
    </w:div>
    <w:div w:id="1838378927">
      <w:bodyDiv w:val="1"/>
      <w:marLeft w:val="0"/>
      <w:marRight w:val="0"/>
      <w:marTop w:val="0"/>
      <w:marBottom w:val="0"/>
      <w:divBdr>
        <w:top w:val="none" w:sz="0" w:space="0" w:color="auto"/>
        <w:left w:val="none" w:sz="0" w:space="0" w:color="auto"/>
        <w:bottom w:val="none" w:sz="0" w:space="0" w:color="auto"/>
        <w:right w:val="none" w:sz="0" w:space="0" w:color="auto"/>
      </w:divBdr>
    </w:div>
    <w:div w:id="1839033950">
      <w:bodyDiv w:val="1"/>
      <w:marLeft w:val="0"/>
      <w:marRight w:val="0"/>
      <w:marTop w:val="0"/>
      <w:marBottom w:val="0"/>
      <w:divBdr>
        <w:top w:val="none" w:sz="0" w:space="0" w:color="auto"/>
        <w:left w:val="none" w:sz="0" w:space="0" w:color="auto"/>
        <w:bottom w:val="none" w:sz="0" w:space="0" w:color="auto"/>
        <w:right w:val="none" w:sz="0" w:space="0" w:color="auto"/>
      </w:divBdr>
    </w:div>
    <w:div w:id="1839150501">
      <w:bodyDiv w:val="1"/>
      <w:marLeft w:val="0"/>
      <w:marRight w:val="0"/>
      <w:marTop w:val="0"/>
      <w:marBottom w:val="0"/>
      <w:divBdr>
        <w:top w:val="none" w:sz="0" w:space="0" w:color="auto"/>
        <w:left w:val="none" w:sz="0" w:space="0" w:color="auto"/>
        <w:bottom w:val="none" w:sz="0" w:space="0" w:color="auto"/>
        <w:right w:val="none" w:sz="0" w:space="0" w:color="auto"/>
      </w:divBdr>
    </w:div>
    <w:div w:id="1839420278">
      <w:bodyDiv w:val="1"/>
      <w:marLeft w:val="0"/>
      <w:marRight w:val="0"/>
      <w:marTop w:val="0"/>
      <w:marBottom w:val="0"/>
      <w:divBdr>
        <w:top w:val="none" w:sz="0" w:space="0" w:color="auto"/>
        <w:left w:val="none" w:sz="0" w:space="0" w:color="auto"/>
        <w:bottom w:val="none" w:sz="0" w:space="0" w:color="auto"/>
        <w:right w:val="none" w:sz="0" w:space="0" w:color="auto"/>
      </w:divBdr>
    </w:div>
    <w:div w:id="1839808284">
      <w:bodyDiv w:val="1"/>
      <w:marLeft w:val="0"/>
      <w:marRight w:val="0"/>
      <w:marTop w:val="0"/>
      <w:marBottom w:val="0"/>
      <w:divBdr>
        <w:top w:val="none" w:sz="0" w:space="0" w:color="auto"/>
        <w:left w:val="none" w:sz="0" w:space="0" w:color="auto"/>
        <w:bottom w:val="none" w:sz="0" w:space="0" w:color="auto"/>
        <w:right w:val="none" w:sz="0" w:space="0" w:color="auto"/>
      </w:divBdr>
    </w:div>
    <w:div w:id="1840074596">
      <w:bodyDiv w:val="1"/>
      <w:marLeft w:val="0"/>
      <w:marRight w:val="0"/>
      <w:marTop w:val="0"/>
      <w:marBottom w:val="0"/>
      <w:divBdr>
        <w:top w:val="none" w:sz="0" w:space="0" w:color="auto"/>
        <w:left w:val="none" w:sz="0" w:space="0" w:color="auto"/>
        <w:bottom w:val="none" w:sz="0" w:space="0" w:color="auto"/>
        <w:right w:val="none" w:sz="0" w:space="0" w:color="auto"/>
      </w:divBdr>
    </w:div>
    <w:div w:id="1840534959">
      <w:bodyDiv w:val="1"/>
      <w:marLeft w:val="0"/>
      <w:marRight w:val="0"/>
      <w:marTop w:val="0"/>
      <w:marBottom w:val="0"/>
      <w:divBdr>
        <w:top w:val="none" w:sz="0" w:space="0" w:color="auto"/>
        <w:left w:val="none" w:sz="0" w:space="0" w:color="auto"/>
        <w:bottom w:val="none" w:sz="0" w:space="0" w:color="auto"/>
        <w:right w:val="none" w:sz="0" w:space="0" w:color="auto"/>
      </w:divBdr>
    </w:div>
    <w:div w:id="1840539096">
      <w:bodyDiv w:val="1"/>
      <w:marLeft w:val="0"/>
      <w:marRight w:val="0"/>
      <w:marTop w:val="0"/>
      <w:marBottom w:val="0"/>
      <w:divBdr>
        <w:top w:val="none" w:sz="0" w:space="0" w:color="auto"/>
        <w:left w:val="none" w:sz="0" w:space="0" w:color="auto"/>
        <w:bottom w:val="none" w:sz="0" w:space="0" w:color="auto"/>
        <w:right w:val="none" w:sz="0" w:space="0" w:color="auto"/>
      </w:divBdr>
    </w:div>
    <w:div w:id="1840728362">
      <w:bodyDiv w:val="1"/>
      <w:marLeft w:val="0"/>
      <w:marRight w:val="0"/>
      <w:marTop w:val="0"/>
      <w:marBottom w:val="0"/>
      <w:divBdr>
        <w:top w:val="none" w:sz="0" w:space="0" w:color="auto"/>
        <w:left w:val="none" w:sz="0" w:space="0" w:color="auto"/>
        <w:bottom w:val="none" w:sz="0" w:space="0" w:color="auto"/>
        <w:right w:val="none" w:sz="0" w:space="0" w:color="auto"/>
      </w:divBdr>
    </w:div>
    <w:div w:id="1840996188">
      <w:bodyDiv w:val="1"/>
      <w:marLeft w:val="0"/>
      <w:marRight w:val="0"/>
      <w:marTop w:val="0"/>
      <w:marBottom w:val="0"/>
      <w:divBdr>
        <w:top w:val="none" w:sz="0" w:space="0" w:color="auto"/>
        <w:left w:val="none" w:sz="0" w:space="0" w:color="auto"/>
        <w:bottom w:val="none" w:sz="0" w:space="0" w:color="auto"/>
        <w:right w:val="none" w:sz="0" w:space="0" w:color="auto"/>
      </w:divBdr>
    </w:div>
    <w:div w:id="1842891571">
      <w:bodyDiv w:val="1"/>
      <w:marLeft w:val="0"/>
      <w:marRight w:val="0"/>
      <w:marTop w:val="0"/>
      <w:marBottom w:val="0"/>
      <w:divBdr>
        <w:top w:val="none" w:sz="0" w:space="0" w:color="auto"/>
        <w:left w:val="none" w:sz="0" w:space="0" w:color="auto"/>
        <w:bottom w:val="none" w:sz="0" w:space="0" w:color="auto"/>
        <w:right w:val="none" w:sz="0" w:space="0" w:color="auto"/>
      </w:divBdr>
    </w:div>
    <w:div w:id="1843007638">
      <w:bodyDiv w:val="1"/>
      <w:marLeft w:val="0"/>
      <w:marRight w:val="0"/>
      <w:marTop w:val="0"/>
      <w:marBottom w:val="0"/>
      <w:divBdr>
        <w:top w:val="none" w:sz="0" w:space="0" w:color="auto"/>
        <w:left w:val="none" w:sz="0" w:space="0" w:color="auto"/>
        <w:bottom w:val="none" w:sz="0" w:space="0" w:color="auto"/>
        <w:right w:val="none" w:sz="0" w:space="0" w:color="auto"/>
      </w:divBdr>
    </w:div>
    <w:div w:id="1843206300">
      <w:bodyDiv w:val="1"/>
      <w:marLeft w:val="0"/>
      <w:marRight w:val="0"/>
      <w:marTop w:val="0"/>
      <w:marBottom w:val="0"/>
      <w:divBdr>
        <w:top w:val="none" w:sz="0" w:space="0" w:color="auto"/>
        <w:left w:val="none" w:sz="0" w:space="0" w:color="auto"/>
        <w:bottom w:val="none" w:sz="0" w:space="0" w:color="auto"/>
        <w:right w:val="none" w:sz="0" w:space="0" w:color="auto"/>
      </w:divBdr>
    </w:div>
    <w:div w:id="1844082546">
      <w:bodyDiv w:val="1"/>
      <w:marLeft w:val="0"/>
      <w:marRight w:val="0"/>
      <w:marTop w:val="0"/>
      <w:marBottom w:val="0"/>
      <w:divBdr>
        <w:top w:val="none" w:sz="0" w:space="0" w:color="auto"/>
        <w:left w:val="none" w:sz="0" w:space="0" w:color="auto"/>
        <w:bottom w:val="none" w:sz="0" w:space="0" w:color="auto"/>
        <w:right w:val="none" w:sz="0" w:space="0" w:color="auto"/>
      </w:divBdr>
    </w:div>
    <w:div w:id="1846018566">
      <w:bodyDiv w:val="1"/>
      <w:marLeft w:val="0"/>
      <w:marRight w:val="0"/>
      <w:marTop w:val="0"/>
      <w:marBottom w:val="0"/>
      <w:divBdr>
        <w:top w:val="none" w:sz="0" w:space="0" w:color="auto"/>
        <w:left w:val="none" w:sz="0" w:space="0" w:color="auto"/>
        <w:bottom w:val="none" w:sz="0" w:space="0" w:color="auto"/>
        <w:right w:val="none" w:sz="0" w:space="0" w:color="auto"/>
      </w:divBdr>
    </w:div>
    <w:div w:id="1846240138">
      <w:bodyDiv w:val="1"/>
      <w:marLeft w:val="0"/>
      <w:marRight w:val="0"/>
      <w:marTop w:val="0"/>
      <w:marBottom w:val="0"/>
      <w:divBdr>
        <w:top w:val="none" w:sz="0" w:space="0" w:color="auto"/>
        <w:left w:val="none" w:sz="0" w:space="0" w:color="auto"/>
        <w:bottom w:val="none" w:sz="0" w:space="0" w:color="auto"/>
        <w:right w:val="none" w:sz="0" w:space="0" w:color="auto"/>
      </w:divBdr>
    </w:div>
    <w:div w:id="1846244280">
      <w:bodyDiv w:val="1"/>
      <w:marLeft w:val="0"/>
      <w:marRight w:val="0"/>
      <w:marTop w:val="0"/>
      <w:marBottom w:val="0"/>
      <w:divBdr>
        <w:top w:val="none" w:sz="0" w:space="0" w:color="auto"/>
        <w:left w:val="none" w:sz="0" w:space="0" w:color="auto"/>
        <w:bottom w:val="none" w:sz="0" w:space="0" w:color="auto"/>
        <w:right w:val="none" w:sz="0" w:space="0" w:color="auto"/>
      </w:divBdr>
    </w:div>
    <w:div w:id="1846439645">
      <w:bodyDiv w:val="1"/>
      <w:marLeft w:val="0"/>
      <w:marRight w:val="0"/>
      <w:marTop w:val="0"/>
      <w:marBottom w:val="0"/>
      <w:divBdr>
        <w:top w:val="none" w:sz="0" w:space="0" w:color="auto"/>
        <w:left w:val="none" w:sz="0" w:space="0" w:color="auto"/>
        <w:bottom w:val="none" w:sz="0" w:space="0" w:color="auto"/>
        <w:right w:val="none" w:sz="0" w:space="0" w:color="auto"/>
      </w:divBdr>
    </w:div>
    <w:div w:id="1847087549">
      <w:bodyDiv w:val="1"/>
      <w:marLeft w:val="0"/>
      <w:marRight w:val="0"/>
      <w:marTop w:val="0"/>
      <w:marBottom w:val="0"/>
      <w:divBdr>
        <w:top w:val="none" w:sz="0" w:space="0" w:color="auto"/>
        <w:left w:val="none" w:sz="0" w:space="0" w:color="auto"/>
        <w:bottom w:val="none" w:sz="0" w:space="0" w:color="auto"/>
        <w:right w:val="none" w:sz="0" w:space="0" w:color="auto"/>
      </w:divBdr>
    </w:div>
    <w:div w:id="1847089840">
      <w:bodyDiv w:val="1"/>
      <w:marLeft w:val="0"/>
      <w:marRight w:val="0"/>
      <w:marTop w:val="0"/>
      <w:marBottom w:val="0"/>
      <w:divBdr>
        <w:top w:val="none" w:sz="0" w:space="0" w:color="auto"/>
        <w:left w:val="none" w:sz="0" w:space="0" w:color="auto"/>
        <w:bottom w:val="none" w:sz="0" w:space="0" w:color="auto"/>
        <w:right w:val="none" w:sz="0" w:space="0" w:color="auto"/>
      </w:divBdr>
    </w:div>
    <w:div w:id="1847670148">
      <w:bodyDiv w:val="1"/>
      <w:marLeft w:val="0"/>
      <w:marRight w:val="0"/>
      <w:marTop w:val="0"/>
      <w:marBottom w:val="0"/>
      <w:divBdr>
        <w:top w:val="none" w:sz="0" w:space="0" w:color="auto"/>
        <w:left w:val="none" w:sz="0" w:space="0" w:color="auto"/>
        <w:bottom w:val="none" w:sz="0" w:space="0" w:color="auto"/>
        <w:right w:val="none" w:sz="0" w:space="0" w:color="auto"/>
      </w:divBdr>
    </w:div>
    <w:div w:id="1848137003">
      <w:bodyDiv w:val="1"/>
      <w:marLeft w:val="0"/>
      <w:marRight w:val="0"/>
      <w:marTop w:val="0"/>
      <w:marBottom w:val="0"/>
      <w:divBdr>
        <w:top w:val="none" w:sz="0" w:space="0" w:color="auto"/>
        <w:left w:val="none" w:sz="0" w:space="0" w:color="auto"/>
        <w:bottom w:val="none" w:sz="0" w:space="0" w:color="auto"/>
        <w:right w:val="none" w:sz="0" w:space="0" w:color="auto"/>
      </w:divBdr>
    </w:div>
    <w:div w:id="1848209997">
      <w:bodyDiv w:val="1"/>
      <w:marLeft w:val="0"/>
      <w:marRight w:val="0"/>
      <w:marTop w:val="0"/>
      <w:marBottom w:val="0"/>
      <w:divBdr>
        <w:top w:val="none" w:sz="0" w:space="0" w:color="auto"/>
        <w:left w:val="none" w:sz="0" w:space="0" w:color="auto"/>
        <w:bottom w:val="none" w:sz="0" w:space="0" w:color="auto"/>
        <w:right w:val="none" w:sz="0" w:space="0" w:color="auto"/>
      </w:divBdr>
    </w:div>
    <w:div w:id="1849640224">
      <w:bodyDiv w:val="1"/>
      <w:marLeft w:val="0"/>
      <w:marRight w:val="0"/>
      <w:marTop w:val="0"/>
      <w:marBottom w:val="0"/>
      <w:divBdr>
        <w:top w:val="none" w:sz="0" w:space="0" w:color="auto"/>
        <w:left w:val="none" w:sz="0" w:space="0" w:color="auto"/>
        <w:bottom w:val="none" w:sz="0" w:space="0" w:color="auto"/>
        <w:right w:val="none" w:sz="0" w:space="0" w:color="auto"/>
      </w:divBdr>
    </w:div>
    <w:div w:id="1849901596">
      <w:bodyDiv w:val="1"/>
      <w:marLeft w:val="0"/>
      <w:marRight w:val="0"/>
      <w:marTop w:val="0"/>
      <w:marBottom w:val="0"/>
      <w:divBdr>
        <w:top w:val="none" w:sz="0" w:space="0" w:color="auto"/>
        <w:left w:val="none" w:sz="0" w:space="0" w:color="auto"/>
        <w:bottom w:val="none" w:sz="0" w:space="0" w:color="auto"/>
        <w:right w:val="none" w:sz="0" w:space="0" w:color="auto"/>
      </w:divBdr>
    </w:div>
    <w:div w:id="1850825385">
      <w:bodyDiv w:val="1"/>
      <w:marLeft w:val="0"/>
      <w:marRight w:val="0"/>
      <w:marTop w:val="0"/>
      <w:marBottom w:val="0"/>
      <w:divBdr>
        <w:top w:val="none" w:sz="0" w:space="0" w:color="auto"/>
        <w:left w:val="none" w:sz="0" w:space="0" w:color="auto"/>
        <w:bottom w:val="none" w:sz="0" w:space="0" w:color="auto"/>
        <w:right w:val="none" w:sz="0" w:space="0" w:color="auto"/>
      </w:divBdr>
    </w:div>
    <w:div w:id="1851136970">
      <w:bodyDiv w:val="1"/>
      <w:marLeft w:val="0"/>
      <w:marRight w:val="0"/>
      <w:marTop w:val="0"/>
      <w:marBottom w:val="0"/>
      <w:divBdr>
        <w:top w:val="none" w:sz="0" w:space="0" w:color="auto"/>
        <w:left w:val="none" w:sz="0" w:space="0" w:color="auto"/>
        <w:bottom w:val="none" w:sz="0" w:space="0" w:color="auto"/>
        <w:right w:val="none" w:sz="0" w:space="0" w:color="auto"/>
      </w:divBdr>
    </w:div>
    <w:div w:id="1851219709">
      <w:bodyDiv w:val="1"/>
      <w:marLeft w:val="0"/>
      <w:marRight w:val="0"/>
      <w:marTop w:val="0"/>
      <w:marBottom w:val="0"/>
      <w:divBdr>
        <w:top w:val="none" w:sz="0" w:space="0" w:color="auto"/>
        <w:left w:val="none" w:sz="0" w:space="0" w:color="auto"/>
        <w:bottom w:val="none" w:sz="0" w:space="0" w:color="auto"/>
        <w:right w:val="none" w:sz="0" w:space="0" w:color="auto"/>
      </w:divBdr>
    </w:div>
    <w:div w:id="1851413803">
      <w:bodyDiv w:val="1"/>
      <w:marLeft w:val="0"/>
      <w:marRight w:val="0"/>
      <w:marTop w:val="0"/>
      <w:marBottom w:val="0"/>
      <w:divBdr>
        <w:top w:val="none" w:sz="0" w:space="0" w:color="auto"/>
        <w:left w:val="none" w:sz="0" w:space="0" w:color="auto"/>
        <w:bottom w:val="none" w:sz="0" w:space="0" w:color="auto"/>
        <w:right w:val="none" w:sz="0" w:space="0" w:color="auto"/>
      </w:divBdr>
    </w:div>
    <w:div w:id="1851916915">
      <w:bodyDiv w:val="1"/>
      <w:marLeft w:val="0"/>
      <w:marRight w:val="0"/>
      <w:marTop w:val="0"/>
      <w:marBottom w:val="0"/>
      <w:divBdr>
        <w:top w:val="none" w:sz="0" w:space="0" w:color="auto"/>
        <w:left w:val="none" w:sz="0" w:space="0" w:color="auto"/>
        <w:bottom w:val="none" w:sz="0" w:space="0" w:color="auto"/>
        <w:right w:val="none" w:sz="0" w:space="0" w:color="auto"/>
      </w:divBdr>
    </w:div>
    <w:div w:id="1851986878">
      <w:bodyDiv w:val="1"/>
      <w:marLeft w:val="0"/>
      <w:marRight w:val="0"/>
      <w:marTop w:val="0"/>
      <w:marBottom w:val="0"/>
      <w:divBdr>
        <w:top w:val="none" w:sz="0" w:space="0" w:color="auto"/>
        <w:left w:val="none" w:sz="0" w:space="0" w:color="auto"/>
        <w:bottom w:val="none" w:sz="0" w:space="0" w:color="auto"/>
        <w:right w:val="none" w:sz="0" w:space="0" w:color="auto"/>
      </w:divBdr>
    </w:div>
    <w:div w:id="1852257993">
      <w:bodyDiv w:val="1"/>
      <w:marLeft w:val="0"/>
      <w:marRight w:val="0"/>
      <w:marTop w:val="0"/>
      <w:marBottom w:val="0"/>
      <w:divBdr>
        <w:top w:val="none" w:sz="0" w:space="0" w:color="auto"/>
        <w:left w:val="none" w:sz="0" w:space="0" w:color="auto"/>
        <w:bottom w:val="none" w:sz="0" w:space="0" w:color="auto"/>
        <w:right w:val="none" w:sz="0" w:space="0" w:color="auto"/>
      </w:divBdr>
    </w:div>
    <w:div w:id="1852334007">
      <w:bodyDiv w:val="1"/>
      <w:marLeft w:val="0"/>
      <w:marRight w:val="0"/>
      <w:marTop w:val="0"/>
      <w:marBottom w:val="0"/>
      <w:divBdr>
        <w:top w:val="none" w:sz="0" w:space="0" w:color="auto"/>
        <w:left w:val="none" w:sz="0" w:space="0" w:color="auto"/>
        <w:bottom w:val="none" w:sz="0" w:space="0" w:color="auto"/>
        <w:right w:val="none" w:sz="0" w:space="0" w:color="auto"/>
      </w:divBdr>
    </w:div>
    <w:div w:id="1852375119">
      <w:bodyDiv w:val="1"/>
      <w:marLeft w:val="0"/>
      <w:marRight w:val="0"/>
      <w:marTop w:val="0"/>
      <w:marBottom w:val="0"/>
      <w:divBdr>
        <w:top w:val="none" w:sz="0" w:space="0" w:color="auto"/>
        <w:left w:val="none" w:sz="0" w:space="0" w:color="auto"/>
        <w:bottom w:val="none" w:sz="0" w:space="0" w:color="auto"/>
        <w:right w:val="none" w:sz="0" w:space="0" w:color="auto"/>
      </w:divBdr>
    </w:div>
    <w:div w:id="1852380079">
      <w:bodyDiv w:val="1"/>
      <w:marLeft w:val="0"/>
      <w:marRight w:val="0"/>
      <w:marTop w:val="0"/>
      <w:marBottom w:val="0"/>
      <w:divBdr>
        <w:top w:val="none" w:sz="0" w:space="0" w:color="auto"/>
        <w:left w:val="none" w:sz="0" w:space="0" w:color="auto"/>
        <w:bottom w:val="none" w:sz="0" w:space="0" w:color="auto"/>
        <w:right w:val="none" w:sz="0" w:space="0" w:color="auto"/>
      </w:divBdr>
      <w:divsChild>
        <w:div w:id="1276601421">
          <w:marLeft w:val="480"/>
          <w:marRight w:val="0"/>
          <w:marTop w:val="0"/>
          <w:marBottom w:val="0"/>
          <w:divBdr>
            <w:top w:val="none" w:sz="0" w:space="0" w:color="auto"/>
            <w:left w:val="none" w:sz="0" w:space="0" w:color="auto"/>
            <w:bottom w:val="none" w:sz="0" w:space="0" w:color="auto"/>
            <w:right w:val="none" w:sz="0" w:space="0" w:color="auto"/>
          </w:divBdr>
        </w:div>
        <w:div w:id="2069763814">
          <w:marLeft w:val="480"/>
          <w:marRight w:val="0"/>
          <w:marTop w:val="0"/>
          <w:marBottom w:val="0"/>
          <w:divBdr>
            <w:top w:val="none" w:sz="0" w:space="0" w:color="auto"/>
            <w:left w:val="none" w:sz="0" w:space="0" w:color="auto"/>
            <w:bottom w:val="none" w:sz="0" w:space="0" w:color="auto"/>
            <w:right w:val="none" w:sz="0" w:space="0" w:color="auto"/>
          </w:divBdr>
        </w:div>
        <w:div w:id="233390944">
          <w:marLeft w:val="480"/>
          <w:marRight w:val="0"/>
          <w:marTop w:val="0"/>
          <w:marBottom w:val="0"/>
          <w:divBdr>
            <w:top w:val="none" w:sz="0" w:space="0" w:color="auto"/>
            <w:left w:val="none" w:sz="0" w:space="0" w:color="auto"/>
            <w:bottom w:val="none" w:sz="0" w:space="0" w:color="auto"/>
            <w:right w:val="none" w:sz="0" w:space="0" w:color="auto"/>
          </w:divBdr>
        </w:div>
        <w:div w:id="1642997103">
          <w:marLeft w:val="480"/>
          <w:marRight w:val="0"/>
          <w:marTop w:val="0"/>
          <w:marBottom w:val="0"/>
          <w:divBdr>
            <w:top w:val="none" w:sz="0" w:space="0" w:color="auto"/>
            <w:left w:val="none" w:sz="0" w:space="0" w:color="auto"/>
            <w:bottom w:val="none" w:sz="0" w:space="0" w:color="auto"/>
            <w:right w:val="none" w:sz="0" w:space="0" w:color="auto"/>
          </w:divBdr>
        </w:div>
        <w:div w:id="747963622">
          <w:marLeft w:val="480"/>
          <w:marRight w:val="0"/>
          <w:marTop w:val="0"/>
          <w:marBottom w:val="0"/>
          <w:divBdr>
            <w:top w:val="none" w:sz="0" w:space="0" w:color="auto"/>
            <w:left w:val="none" w:sz="0" w:space="0" w:color="auto"/>
            <w:bottom w:val="none" w:sz="0" w:space="0" w:color="auto"/>
            <w:right w:val="none" w:sz="0" w:space="0" w:color="auto"/>
          </w:divBdr>
        </w:div>
        <w:div w:id="1735467680">
          <w:marLeft w:val="480"/>
          <w:marRight w:val="0"/>
          <w:marTop w:val="0"/>
          <w:marBottom w:val="0"/>
          <w:divBdr>
            <w:top w:val="none" w:sz="0" w:space="0" w:color="auto"/>
            <w:left w:val="none" w:sz="0" w:space="0" w:color="auto"/>
            <w:bottom w:val="none" w:sz="0" w:space="0" w:color="auto"/>
            <w:right w:val="none" w:sz="0" w:space="0" w:color="auto"/>
          </w:divBdr>
        </w:div>
        <w:div w:id="1739935493">
          <w:marLeft w:val="480"/>
          <w:marRight w:val="0"/>
          <w:marTop w:val="0"/>
          <w:marBottom w:val="0"/>
          <w:divBdr>
            <w:top w:val="none" w:sz="0" w:space="0" w:color="auto"/>
            <w:left w:val="none" w:sz="0" w:space="0" w:color="auto"/>
            <w:bottom w:val="none" w:sz="0" w:space="0" w:color="auto"/>
            <w:right w:val="none" w:sz="0" w:space="0" w:color="auto"/>
          </w:divBdr>
        </w:div>
        <w:div w:id="143590448">
          <w:marLeft w:val="480"/>
          <w:marRight w:val="0"/>
          <w:marTop w:val="0"/>
          <w:marBottom w:val="0"/>
          <w:divBdr>
            <w:top w:val="none" w:sz="0" w:space="0" w:color="auto"/>
            <w:left w:val="none" w:sz="0" w:space="0" w:color="auto"/>
            <w:bottom w:val="none" w:sz="0" w:space="0" w:color="auto"/>
            <w:right w:val="none" w:sz="0" w:space="0" w:color="auto"/>
          </w:divBdr>
        </w:div>
        <w:div w:id="520315053">
          <w:marLeft w:val="480"/>
          <w:marRight w:val="0"/>
          <w:marTop w:val="0"/>
          <w:marBottom w:val="0"/>
          <w:divBdr>
            <w:top w:val="none" w:sz="0" w:space="0" w:color="auto"/>
            <w:left w:val="none" w:sz="0" w:space="0" w:color="auto"/>
            <w:bottom w:val="none" w:sz="0" w:space="0" w:color="auto"/>
            <w:right w:val="none" w:sz="0" w:space="0" w:color="auto"/>
          </w:divBdr>
        </w:div>
        <w:div w:id="1867788169">
          <w:marLeft w:val="480"/>
          <w:marRight w:val="0"/>
          <w:marTop w:val="0"/>
          <w:marBottom w:val="0"/>
          <w:divBdr>
            <w:top w:val="none" w:sz="0" w:space="0" w:color="auto"/>
            <w:left w:val="none" w:sz="0" w:space="0" w:color="auto"/>
            <w:bottom w:val="none" w:sz="0" w:space="0" w:color="auto"/>
            <w:right w:val="none" w:sz="0" w:space="0" w:color="auto"/>
          </w:divBdr>
        </w:div>
        <w:div w:id="958612503">
          <w:marLeft w:val="480"/>
          <w:marRight w:val="0"/>
          <w:marTop w:val="0"/>
          <w:marBottom w:val="0"/>
          <w:divBdr>
            <w:top w:val="none" w:sz="0" w:space="0" w:color="auto"/>
            <w:left w:val="none" w:sz="0" w:space="0" w:color="auto"/>
            <w:bottom w:val="none" w:sz="0" w:space="0" w:color="auto"/>
            <w:right w:val="none" w:sz="0" w:space="0" w:color="auto"/>
          </w:divBdr>
        </w:div>
        <w:div w:id="996764279">
          <w:marLeft w:val="480"/>
          <w:marRight w:val="0"/>
          <w:marTop w:val="0"/>
          <w:marBottom w:val="0"/>
          <w:divBdr>
            <w:top w:val="none" w:sz="0" w:space="0" w:color="auto"/>
            <w:left w:val="none" w:sz="0" w:space="0" w:color="auto"/>
            <w:bottom w:val="none" w:sz="0" w:space="0" w:color="auto"/>
            <w:right w:val="none" w:sz="0" w:space="0" w:color="auto"/>
          </w:divBdr>
        </w:div>
        <w:div w:id="2003393206">
          <w:marLeft w:val="480"/>
          <w:marRight w:val="0"/>
          <w:marTop w:val="0"/>
          <w:marBottom w:val="0"/>
          <w:divBdr>
            <w:top w:val="none" w:sz="0" w:space="0" w:color="auto"/>
            <w:left w:val="none" w:sz="0" w:space="0" w:color="auto"/>
            <w:bottom w:val="none" w:sz="0" w:space="0" w:color="auto"/>
            <w:right w:val="none" w:sz="0" w:space="0" w:color="auto"/>
          </w:divBdr>
        </w:div>
        <w:div w:id="719524649">
          <w:marLeft w:val="480"/>
          <w:marRight w:val="0"/>
          <w:marTop w:val="0"/>
          <w:marBottom w:val="0"/>
          <w:divBdr>
            <w:top w:val="none" w:sz="0" w:space="0" w:color="auto"/>
            <w:left w:val="none" w:sz="0" w:space="0" w:color="auto"/>
            <w:bottom w:val="none" w:sz="0" w:space="0" w:color="auto"/>
            <w:right w:val="none" w:sz="0" w:space="0" w:color="auto"/>
          </w:divBdr>
        </w:div>
        <w:div w:id="740719576">
          <w:marLeft w:val="480"/>
          <w:marRight w:val="0"/>
          <w:marTop w:val="0"/>
          <w:marBottom w:val="0"/>
          <w:divBdr>
            <w:top w:val="none" w:sz="0" w:space="0" w:color="auto"/>
            <w:left w:val="none" w:sz="0" w:space="0" w:color="auto"/>
            <w:bottom w:val="none" w:sz="0" w:space="0" w:color="auto"/>
            <w:right w:val="none" w:sz="0" w:space="0" w:color="auto"/>
          </w:divBdr>
        </w:div>
        <w:div w:id="707528727">
          <w:marLeft w:val="480"/>
          <w:marRight w:val="0"/>
          <w:marTop w:val="0"/>
          <w:marBottom w:val="0"/>
          <w:divBdr>
            <w:top w:val="none" w:sz="0" w:space="0" w:color="auto"/>
            <w:left w:val="none" w:sz="0" w:space="0" w:color="auto"/>
            <w:bottom w:val="none" w:sz="0" w:space="0" w:color="auto"/>
            <w:right w:val="none" w:sz="0" w:space="0" w:color="auto"/>
          </w:divBdr>
        </w:div>
        <w:div w:id="1429043708">
          <w:marLeft w:val="480"/>
          <w:marRight w:val="0"/>
          <w:marTop w:val="0"/>
          <w:marBottom w:val="0"/>
          <w:divBdr>
            <w:top w:val="none" w:sz="0" w:space="0" w:color="auto"/>
            <w:left w:val="none" w:sz="0" w:space="0" w:color="auto"/>
            <w:bottom w:val="none" w:sz="0" w:space="0" w:color="auto"/>
            <w:right w:val="none" w:sz="0" w:space="0" w:color="auto"/>
          </w:divBdr>
        </w:div>
        <w:div w:id="1765689696">
          <w:marLeft w:val="480"/>
          <w:marRight w:val="0"/>
          <w:marTop w:val="0"/>
          <w:marBottom w:val="0"/>
          <w:divBdr>
            <w:top w:val="none" w:sz="0" w:space="0" w:color="auto"/>
            <w:left w:val="none" w:sz="0" w:space="0" w:color="auto"/>
            <w:bottom w:val="none" w:sz="0" w:space="0" w:color="auto"/>
            <w:right w:val="none" w:sz="0" w:space="0" w:color="auto"/>
          </w:divBdr>
        </w:div>
        <w:div w:id="320889614">
          <w:marLeft w:val="480"/>
          <w:marRight w:val="0"/>
          <w:marTop w:val="0"/>
          <w:marBottom w:val="0"/>
          <w:divBdr>
            <w:top w:val="none" w:sz="0" w:space="0" w:color="auto"/>
            <w:left w:val="none" w:sz="0" w:space="0" w:color="auto"/>
            <w:bottom w:val="none" w:sz="0" w:space="0" w:color="auto"/>
            <w:right w:val="none" w:sz="0" w:space="0" w:color="auto"/>
          </w:divBdr>
        </w:div>
        <w:div w:id="770970278">
          <w:marLeft w:val="480"/>
          <w:marRight w:val="0"/>
          <w:marTop w:val="0"/>
          <w:marBottom w:val="0"/>
          <w:divBdr>
            <w:top w:val="none" w:sz="0" w:space="0" w:color="auto"/>
            <w:left w:val="none" w:sz="0" w:space="0" w:color="auto"/>
            <w:bottom w:val="none" w:sz="0" w:space="0" w:color="auto"/>
            <w:right w:val="none" w:sz="0" w:space="0" w:color="auto"/>
          </w:divBdr>
        </w:div>
        <w:div w:id="1862282459">
          <w:marLeft w:val="480"/>
          <w:marRight w:val="0"/>
          <w:marTop w:val="0"/>
          <w:marBottom w:val="0"/>
          <w:divBdr>
            <w:top w:val="none" w:sz="0" w:space="0" w:color="auto"/>
            <w:left w:val="none" w:sz="0" w:space="0" w:color="auto"/>
            <w:bottom w:val="none" w:sz="0" w:space="0" w:color="auto"/>
            <w:right w:val="none" w:sz="0" w:space="0" w:color="auto"/>
          </w:divBdr>
        </w:div>
        <w:div w:id="1937399056">
          <w:marLeft w:val="480"/>
          <w:marRight w:val="0"/>
          <w:marTop w:val="0"/>
          <w:marBottom w:val="0"/>
          <w:divBdr>
            <w:top w:val="none" w:sz="0" w:space="0" w:color="auto"/>
            <w:left w:val="none" w:sz="0" w:space="0" w:color="auto"/>
            <w:bottom w:val="none" w:sz="0" w:space="0" w:color="auto"/>
            <w:right w:val="none" w:sz="0" w:space="0" w:color="auto"/>
          </w:divBdr>
        </w:div>
        <w:div w:id="1151143671">
          <w:marLeft w:val="480"/>
          <w:marRight w:val="0"/>
          <w:marTop w:val="0"/>
          <w:marBottom w:val="0"/>
          <w:divBdr>
            <w:top w:val="none" w:sz="0" w:space="0" w:color="auto"/>
            <w:left w:val="none" w:sz="0" w:space="0" w:color="auto"/>
            <w:bottom w:val="none" w:sz="0" w:space="0" w:color="auto"/>
            <w:right w:val="none" w:sz="0" w:space="0" w:color="auto"/>
          </w:divBdr>
        </w:div>
        <w:div w:id="751387812">
          <w:marLeft w:val="480"/>
          <w:marRight w:val="0"/>
          <w:marTop w:val="0"/>
          <w:marBottom w:val="0"/>
          <w:divBdr>
            <w:top w:val="none" w:sz="0" w:space="0" w:color="auto"/>
            <w:left w:val="none" w:sz="0" w:space="0" w:color="auto"/>
            <w:bottom w:val="none" w:sz="0" w:space="0" w:color="auto"/>
            <w:right w:val="none" w:sz="0" w:space="0" w:color="auto"/>
          </w:divBdr>
        </w:div>
        <w:div w:id="1538663280">
          <w:marLeft w:val="480"/>
          <w:marRight w:val="0"/>
          <w:marTop w:val="0"/>
          <w:marBottom w:val="0"/>
          <w:divBdr>
            <w:top w:val="none" w:sz="0" w:space="0" w:color="auto"/>
            <w:left w:val="none" w:sz="0" w:space="0" w:color="auto"/>
            <w:bottom w:val="none" w:sz="0" w:space="0" w:color="auto"/>
            <w:right w:val="none" w:sz="0" w:space="0" w:color="auto"/>
          </w:divBdr>
        </w:div>
        <w:div w:id="155077289">
          <w:marLeft w:val="480"/>
          <w:marRight w:val="0"/>
          <w:marTop w:val="0"/>
          <w:marBottom w:val="0"/>
          <w:divBdr>
            <w:top w:val="none" w:sz="0" w:space="0" w:color="auto"/>
            <w:left w:val="none" w:sz="0" w:space="0" w:color="auto"/>
            <w:bottom w:val="none" w:sz="0" w:space="0" w:color="auto"/>
            <w:right w:val="none" w:sz="0" w:space="0" w:color="auto"/>
          </w:divBdr>
        </w:div>
        <w:div w:id="1447652371">
          <w:marLeft w:val="480"/>
          <w:marRight w:val="0"/>
          <w:marTop w:val="0"/>
          <w:marBottom w:val="0"/>
          <w:divBdr>
            <w:top w:val="none" w:sz="0" w:space="0" w:color="auto"/>
            <w:left w:val="none" w:sz="0" w:space="0" w:color="auto"/>
            <w:bottom w:val="none" w:sz="0" w:space="0" w:color="auto"/>
            <w:right w:val="none" w:sz="0" w:space="0" w:color="auto"/>
          </w:divBdr>
        </w:div>
        <w:div w:id="1253320957">
          <w:marLeft w:val="480"/>
          <w:marRight w:val="0"/>
          <w:marTop w:val="0"/>
          <w:marBottom w:val="0"/>
          <w:divBdr>
            <w:top w:val="none" w:sz="0" w:space="0" w:color="auto"/>
            <w:left w:val="none" w:sz="0" w:space="0" w:color="auto"/>
            <w:bottom w:val="none" w:sz="0" w:space="0" w:color="auto"/>
            <w:right w:val="none" w:sz="0" w:space="0" w:color="auto"/>
          </w:divBdr>
        </w:div>
        <w:div w:id="2025785311">
          <w:marLeft w:val="480"/>
          <w:marRight w:val="0"/>
          <w:marTop w:val="0"/>
          <w:marBottom w:val="0"/>
          <w:divBdr>
            <w:top w:val="none" w:sz="0" w:space="0" w:color="auto"/>
            <w:left w:val="none" w:sz="0" w:space="0" w:color="auto"/>
            <w:bottom w:val="none" w:sz="0" w:space="0" w:color="auto"/>
            <w:right w:val="none" w:sz="0" w:space="0" w:color="auto"/>
          </w:divBdr>
        </w:div>
        <w:div w:id="1860699561">
          <w:marLeft w:val="480"/>
          <w:marRight w:val="0"/>
          <w:marTop w:val="0"/>
          <w:marBottom w:val="0"/>
          <w:divBdr>
            <w:top w:val="none" w:sz="0" w:space="0" w:color="auto"/>
            <w:left w:val="none" w:sz="0" w:space="0" w:color="auto"/>
            <w:bottom w:val="none" w:sz="0" w:space="0" w:color="auto"/>
            <w:right w:val="none" w:sz="0" w:space="0" w:color="auto"/>
          </w:divBdr>
        </w:div>
        <w:div w:id="1091195064">
          <w:marLeft w:val="480"/>
          <w:marRight w:val="0"/>
          <w:marTop w:val="0"/>
          <w:marBottom w:val="0"/>
          <w:divBdr>
            <w:top w:val="none" w:sz="0" w:space="0" w:color="auto"/>
            <w:left w:val="none" w:sz="0" w:space="0" w:color="auto"/>
            <w:bottom w:val="none" w:sz="0" w:space="0" w:color="auto"/>
            <w:right w:val="none" w:sz="0" w:space="0" w:color="auto"/>
          </w:divBdr>
        </w:div>
        <w:div w:id="1218855926">
          <w:marLeft w:val="480"/>
          <w:marRight w:val="0"/>
          <w:marTop w:val="0"/>
          <w:marBottom w:val="0"/>
          <w:divBdr>
            <w:top w:val="none" w:sz="0" w:space="0" w:color="auto"/>
            <w:left w:val="none" w:sz="0" w:space="0" w:color="auto"/>
            <w:bottom w:val="none" w:sz="0" w:space="0" w:color="auto"/>
            <w:right w:val="none" w:sz="0" w:space="0" w:color="auto"/>
          </w:divBdr>
        </w:div>
        <w:div w:id="1480918330">
          <w:marLeft w:val="480"/>
          <w:marRight w:val="0"/>
          <w:marTop w:val="0"/>
          <w:marBottom w:val="0"/>
          <w:divBdr>
            <w:top w:val="none" w:sz="0" w:space="0" w:color="auto"/>
            <w:left w:val="none" w:sz="0" w:space="0" w:color="auto"/>
            <w:bottom w:val="none" w:sz="0" w:space="0" w:color="auto"/>
            <w:right w:val="none" w:sz="0" w:space="0" w:color="auto"/>
          </w:divBdr>
        </w:div>
        <w:div w:id="351999733">
          <w:marLeft w:val="480"/>
          <w:marRight w:val="0"/>
          <w:marTop w:val="0"/>
          <w:marBottom w:val="0"/>
          <w:divBdr>
            <w:top w:val="none" w:sz="0" w:space="0" w:color="auto"/>
            <w:left w:val="none" w:sz="0" w:space="0" w:color="auto"/>
            <w:bottom w:val="none" w:sz="0" w:space="0" w:color="auto"/>
            <w:right w:val="none" w:sz="0" w:space="0" w:color="auto"/>
          </w:divBdr>
        </w:div>
        <w:div w:id="1108113361">
          <w:marLeft w:val="480"/>
          <w:marRight w:val="0"/>
          <w:marTop w:val="0"/>
          <w:marBottom w:val="0"/>
          <w:divBdr>
            <w:top w:val="none" w:sz="0" w:space="0" w:color="auto"/>
            <w:left w:val="none" w:sz="0" w:space="0" w:color="auto"/>
            <w:bottom w:val="none" w:sz="0" w:space="0" w:color="auto"/>
            <w:right w:val="none" w:sz="0" w:space="0" w:color="auto"/>
          </w:divBdr>
        </w:div>
        <w:div w:id="686102089">
          <w:marLeft w:val="480"/>
          <w:marRight w:val="0"/>
          <w:marTop w:val="0"/>
          <w:marBottom w:val="0"/>
          <w:divBdr>
            <w:top w:val="none" w:sz="0" w:space="0" w:color="auto"/>
            <w:left w:val="none" w:sz="0" w:space="0" w:color="auto"/>
            <w:bottom w:val="none" w:sz="0" w:space="0" w:color="auto"/>
            <w:right w:val="none" w:sz="0" w:space="0" w:color="auto"/>
          </w:divBdr>
        </w:div>
        <w:div w:id="1807772701">
          <w:marLeft w:val="480"/>
          <w:marRight w:val="0"/>
          <w:marTop w:val="0"/>
          <w:marBottom w:val="0"/>
          <w:divBdr>
            <w:top w:val="none" w:sz="0" w:space="0" w:color="auto"/>
            <w:left w:val="none" w:sz="0" w:space="0" w:color="auto"/>
            <w:bottom w:val="none" w:sz="0" w:space="0" w:color="auto"/>
            <w:right w:val="none" w:sz="0" w:space="0" w:color="auto"/>
          </w:divBdr>
        </w:div>
        <w:div w:id="1276130677">
          <w:marLeft w:val="480"/>
          <w:marRight w:val="0"/>
          <w:marTop w:val="0"/>
          <w:marBottom w:val="0"/>
          <w:divBdr>
            <w:top w:val="none" w:sz="0" w:space="0" w:color="auto"/>
            <w:left w:val="none" w:sz="0" w:space="0" w:color="auto"/>
            <w:bottom w:val="none" w:sz="0" w:space="0" w:color="auto"/>
            <w:right w:val="none" w:sz="0" w:space="0" w:color="auto"/>
          </w:divBdr>
        </w:div>
        <w:div w:id="1365718310">
          <w:marLeft w:val="480"/>
          <w:marRight w:val="0"/>
          <w:marTop w:val="0"/>
          <w:marBottom w:val="0"/>
          <w:divBdr>
            <w:top w:val="none" w:sz="0" w:space="0" w:color="auto"/>
            <w:left w:val="none" w:sz="0" w:space="0" w:color="auto"/>
            <w:bottom w:val="none" w:sz="0" w:space="0" w:color="auto"/>
            <w:right w:val="none" w:sz="0" w:space="0" w:color="auto"/>
          </w:divBdr>
        </w:div>
        <w:div w:id="243925096">
          <w:marLeft w:val="480"/>
          <w:marRight w:val="0"/>
          <w:marTop w:val="0"/>
          <w:marBottom w:val="0"/>
          <w:divBdr>
            <w:top w:val="none" w:sz="0" w:space="0" w:color="auto"/>
            <w:left w:val="none" w:sz="0" w:space="0" w:color="auto"/>
            <w:bottom w:val="none" w:sz="0" w:space="0" w:color="auto"/>
            <w:right w:val="none" w:sz="0" w:space="0" w:color="auto"/>
          </w:divBdr>
        </w:div>
        <w:div w:id="461459818">
          <w:marLeft w:val="480"/>
          <w:marRight w:val="0"/>
          <w:marTop w:val="0"/>
          <w:marBottom w:val="0"/>
          <w:divBdr>
            <w:top w:val="none" w:sz="0" w:space="0" w:color="auto"/>
            <w:left w:val="none" w:sz="0" w:space="0" w:color="auto"/>
            <w:bottom w:val="none" w:sz="0" w:space="0" w:color="auto"/>
            <w:right w:val="none" w:sz="0" w:space="0" w:color="auto"/>
          </w:divBdr>
        </w:div>
        <w:div w:id="1684740541">
          <w:marLeft w:val="480"/>
          <w:marRight w:val="0"/>
          <w:marTop w:val="0"/>
          <w:marBottom w:val="0"/>
          <w:divBdr>
            <w:top w:val="none" w:sz="0" w:space="0" w:color="auto"/>
            <w:left w:val="none" w:sz="0" w:space="0" w:color="auto"/>
            <w:bottom w:val="none" w:sz="0" w:space="0" w:color="auto"/>
            <w:right w:val="none" w:sz="0" w:space="0" w:color="auto"/>
          </w:divBdr>
        </w:div>
        <w:div w:id="1698115669">
          <w:marLeft w:val="480"/>
          <w:marRight w:val="0"/>
          <w:marTop w:val="0"/>
          <w:marBottom w:val="0"/>
          <w:divBdr>
            <w:top w:val="none" w:sz="0" w:space="0" w:color="auto"/>
            <w:left w:val="none" w:sz="0" w:space="0" w:color="auto"/>
            <w:bottom w:val="none" w:sz="0" w:space="0" w:color="auto"/>
            <w:right w:val="none" w:sz="0" w:space="0" w:color="auto"/>
          </w:divBdr>
        </w:div>
        <w:div w:id="888418209">
          <w:marLeft w:val="480"/>
          <w:marRight w:val="0"/>
          <w:marTop w:val="0"/>
          <w:marBottom w:val="0"/>
          <w:divBdr>
            <w:top w:val="none" w:sz="0" w:space="0" w:color="auto"/>
            <w:left w:val="none" w:sz="0" w:space="0" w:color="auto"/>
            <w:bottom w:val="none" w:sz="0" w:space="0" w:color="auto"/>
            <w:right w:val="none" w:sz="0" w:space="0" w:color="auto"/>
          </w:divBdr>
        </w:div>
        <w:div w:id="954798442">
          <w:marLeft w:val="480"/>
          <w:marRight w:val="0"/>
          <w:marTop w:val="0"/>
          <w:marBottom w:val="0"/>
          <w:divBdr>
            <w:top w:val="none" w:sz="0" w:space="0" w:color="auto"/>
            <w:left w:val="none" w:sz="0" w:space="0" w:color="auto"/>
            <w:bottom w:val="none" w:sz="0" w:space="0" w:color="auto"/>
            <w:right w:val="none" w:sz="0" w:space="0" w:color="auto"/>
          </w:divBdr>
        </w:div>
        <w:div w:id="229467815">
          <w:marLeft w:val="480"/>
          <w:marRight w:val="0"/>
          <w:marTop w:val="0"/>
          <w:marBottom w:val="0"/>
          <w:divBdr>
            <w:top w:val="none" w:sz="0" w:space="0" w:color="auto"/>
            <w:left w:val="none" w:sz="0" w:space="0" w:color="auto"/>
            <w:bottom w:val="none" w:sz="0" w:space="0" w:color="auto"/>
            <w:right w:val="none" w:sz="0" w:space="0" w:color="auto"/>
          </w:divBdr>
        </w:div>
        <w:div w:id="1314455691">
          <w:marLeft w:val="480"/>
          <w:marRight w:val="0"/>
          <w:marTop w:val="0"/>
          <w:marBottom w:val="0"/>
          <w:divBdr>
            <w:top w:val="none" w:sz="0" w:space="0" w:color="auto"/>
            <w:left w:val="none" w:sz="0" w:space="0" w:color="auto"/>
            <w:bottom w:val="none" w:sz="0" w:space="0" w:color="auto"/>
            <w:right w:val="none" w:sz="0" w:space="0" w:color="auto"/>
          </w:divBdr>
        </w:div>
        <w:div w:id="1315991045">
          <w:marLeft w:val="480"/>
          <w:marRight w:val="0"/>
          <w:marTop w:val="0"/>
          <w:marBottom w:val="0"/>
          <w:divBdr>
            <w:top w:val="none" w:sz="0" w:space="0" w:color="auto"/>
            <w:left w:val="none" w:sz="0" w:space="0" w:color="auto"/>
            <w:bottom w:val="none" w:sz="0" w:space="0" w:color="auto"/>
            <w:right w:val="none" w:sz="0" w:space="0" w:color="auto"/>
          </w:divBdr>
        </w:div>
        <w:div w:id="1467355299">
          <w:marLeft w:val="480"/>
          <w:marRight w:val="0"/>
          <w:marTop w:val="0"/>
          <w:marBottom w:val="0"/>
          <w:divBdr>
            <w:top w:val="none" w:sz="0" w:space="0" w:color="auto"/>
            <w:left w:val="none" w:sz="0" w:space="0" w:color="auto"/>
            <w:bottom w:val="none" w:sz="0" w:space="0" w:color="auto"/>
            <w:right w:val="none" w:sz="0" w:space="0" w:color="auto"/>
          </w:divBdr>
        </w:div>
        <w:div w:id="944194906">
          <w:marLeft w:val="480"/>
          <w:marRight w:val="0"/>
          <w:marTop w:val="0"/>
          <w:marBottom w:val="0"/>
          <w:divBdr>
            <w:top w:val="none" w:sz="0" w:space="0" w:color="auto"/>
            <w:left w:val="none" w:sz="0" w:space="0" w:color="auto"/>
            <w:bottom w:val="none" w:sz="0" w:space="0" w:color="auto"/>
            <w:right w:val="none" w:sz="0" w:space="0" w:color="auto"/>
          </w:divBdr>
        </w:div>
        <w:div w:id="568461373">
          <w:marLeft w:val="480"/>
          <w:marRight w:val="0"/>
          <w:marTop w:val="0"/>
          <w:marBottom w:val="0"/>
          <w:divBdr>
            <w:top w:val="none" w:sz="0" w:space="0" w:color="auto"/>
            <w:left w:val="none" w:sz="0" w:space="0" w:color="auto"/>
            <w:bottom w:val="none" w:sz="0" w:space="0" w:color="auto"/>
            <w:right w:val="none" w:sz="0" w:space="0" w:color="auto"/>
          </w:divBdr>
        </w:div>
        <w:div w:id="173883911">
          <w:marLeft w:val="480"/>
          <w:marRight w:val="0"/>
          <w:marTop w:val="0"/>
          <w:marBottom w:val="0"/>
          <w:divBdr>
            <w:top w:val="none" w:sz="0" w:space="0" w:color="auto"/>
            <w:left w:val="none" w:sz="0" w:space="0" w:color="auto"/>
            <w:bottom w:val="none" w:sz="0" w:space="0" w:color="auto"/>
            <w:right w:val="none" w:sz="0" w:space="0" w:color="auto"/>
          </w:divBdr>
        </w:div>
        <w:div w:id="409078873">
          <w:marLeft w:val="480"/>
          <w:marRight w:val="0"/>
          <w:marTop w:val="0"/>
          <w:marBottom w:val="0"/>
          <w:divBdr>
            <w:top w:val="none" w:sz="0" w:space="0" w:color="auto"/>
            <w:left w:val="none" w:sz="0" w:space="0" w:color="auto"/>
            <w:bottom w:val="none" w:sz="0" w:space="0" w:color="auto"/>
            <w:right w:val="none" w:sz="0" w:space="0" w:color="auto"/>
          </w:divBdr>
        </w:div>
        <w:div w:id="943421023">
          <w:marLeft w:val="480"/>
          <w:marRight w:val="0"/>
          <w:marTop w:val="0"/>
          <w:marBottom w:val="0"/>
          <w:divBdr>
            <w:top w:val="none" w:sz="0" w:space="0" w:color="auto"/>
            <w:left w:val="none" w:sz="0" w:space="0" w:color="auto"/>
            <w:bottom w:val="none" w:sz="0" w:space="0" w:color="auto"/>
            <w:right w:val="none" w:sz="0" w:space="0" w:color="auto"/>
          </w:divBdr>
        </w:div>
        <w:div w:id="916598818">
          <w:marLeft w:val="480"/>
          <w:marRight w:val="0"/>
          <w:marTop w:val="0"/>
          <w:marBottom w:val="0"/>
          <w:divBdr>
            <w:top w:val="none" w:sz="0" w:space="0" w:color="auto"/>
            <w:left w:val="none" w:sz="0" w:space="0" w:color="auto"/>
            <w:bottom w:val="none" w:sz="0" w:space="0" w:color="auto"/>
            <w:right w:val="none" w:sz="0" w:space="0" w:color="auto"/>
          </w:divBdr>
        </w:div>
        <w:div w:id="204759126">
          <w:marLeft w:val="480"/>
          <w:marRight w:val="0"/>
          <w:marTop w:val="0"/>
          <w:marBottom w:val="0"/>
          <w:divBdr>
            <w:top w:val="none" w:sz="0" w:space="0" w:color="auto"/>
            <w:left w:val="none" w:sz="0" w:space="0" w:color="auto"/>
            <w:bottom w:val="none" w:sz="0" w:space="0" w:color="auto"/>
            <w:right w:val="none" w:sz="0" w:space="0" w:color="auto"/>
          </w:divBdr>
        </w:div>
        <w:div w:id="1940063804">
          <w:marLeft w:val="480"/>
          <w:marRight w:val="0"/>
          <w:marTop w:val="0"/>
          <w:marBottom w:val="0"/>
          <w:divBdr>
            <w:top w:val="none" w:sz="0" w:space="0" w:color="auto"/>
            <w:left w:val="none" w:sz="0" w:space="0" w:color="auto"/>
            <w:bottom w:val="none" w:sz="0" w:space="0" w:color="auto"/>
            <w:right w:val="none" w:sz="0" w:space="0" w:color="auto"/>
          </w:divBdr>
        </w:div>
        <w:div w:id="980377916">
          <w:marLeft w:val="480"/>
          <w:marRight w:val="0"/>
          <w:marTop w:val="0"/>
          <w:marBottom w:val="0"/>
          <w:divBdr>
            <w:top w:val="none" w:sz="0" w:space="0" w:color="auto"/>
            <w:left w:val="none" w:sz="0" w:space="0" w:color="auto"/>
            <w:bottom w:val="none" w:sz="0" w:space="0" w:color="auto"/>
            <w:right w:val="none" w:sz="0" w:space="0" w:color="auto"/>
          </w:divBdr>
        </w:div>
        <w:div w:id="1454710065">
          <w:marLeft w:val="480"/>
          <w:marRight w:val="0"/>
          <w:marTop w:val="0"/>
          <w:marBottom w:val="0"/>
          <w:divBdr>
            <w:top w:val="none" w:sz="0" w:space="0" w:color="auto"/>
            <w:left w:val="none" w:sz="0" w:space="0" w:color="auto"/>
            <w:bottom w:val="none" w:sz="0" w:space="0" w:color="auto"/>
            <w:right w:val="none" w:sz="0" w:space="0" w:color="auto"/>
          </w:divBdr>
        </w:div>
        <w:div w:id="2082212924">
          <w:marLeft w:val="480"/>
          <w:marRight w:val="0"/>
          <w:marTop w:val="0"/>
          <w:marBottom w:val="0"/>
          <w:divBdr>
            <w:top w:val="none" w:sz="0" w:space="0" w:color="auto"/>
            <w:left w:val="none" w:sz="0" w:space="0" w:color="auto"/>
            <w:bottom w:val="none" w:sz="0" w:space="0" w:color="auto"/>
            <w:right w:val="none" w:sz="0" w:space="0" w:color="auto"/>
          </w:divBdr>
        </w:div>
        <w:div w:id="1897350638">
          <w:marLeft w:val="480"/>
          <w:marRight w:val="0"/>
          <w:marTop w:val="0"/>
          <w:marBottom w:val="0"/>
          <w:divBdr>
            <w:top w:val="none" w:sz="0" w:space="0" w:color="auto"/>
            <w:left w:val="none" w:sz="0" w:space="0" w:color="auto"/>
            <w:bottom w:val="none" w:sz="0" w:space="0" w:color="auto"/>
            <w:right w:val="none" w:sz="0" w:space="0" w:color="auto"/>
          </w:divBdr>
        </w:div>
        <w:div w:id="1491406364">
          <w:marLeft w:val="480"/>
          <w:marRight w:val="0"/>
          <w:marTop w:val="0"/>
          <w:marBottom w:val="0"/>
          <w:divBdr>
            <w:top w:val="none" w:sz="0" w:space="0" w:color="auto"/>
            <w:left w:val="none" w:sz="0" w:space="0" w:color="auto"/>
            <w:bottom w:val="none" w:sz="0" w:space="0" w:color="auto"/>
            <w:right w:val="none" w:sz="0" w:space="0" w:color="auto"/>
          </w:divBdr>
        </w:div>
        <w:div w:id="1260597228">
          <w:marLeft w:val="480"/>
          <w:marRight w:val="0"/>
          <w:marTop w:val="0"/>
          <w:marBottom w:val="0"/>
          <w:divBdr>
            <w:top w:val="none" w:sz="0" w:space="0" w:color="auto"/>
            <w:left w:val="none" w:sz="0" w:space="0" w:color="auto"/>
            <w:bottom w:val="none" w:sz="0" w:space="0" w:color="auto"/>
            <w:right w:val="none" w:sz="0" w:space="0" w:color="auto"/>
          </w:divBdr>
        </w:div>
        <w:div w:id="396048940">
          <w:marLeft w:val="480"/>
          <w:marRight w:val="0"/>
          <w:marTop w:val="0"/>
          <w:marBottom w:val="0"/>
          <w:divBdr>
            <w:top w:val="none" w:sz="0" w:space="0" w:color="auto"/>
            <w:left w:val="none" w:sz="0" w:space="0" w:color="auto"/>
            <w:bottom w:val="none" w:sz="0" w:space="0" w:color="auto"/>
            <w:right w:val="none" w:sz="0" w:space="0" w:color="auto"/>
          </w:divBdr>
        </w:div>
        <w:div w:id="1357387220">
          <w:marLeft w:val="480"/>
          <w:marRight w:val="0"/>
          <w:marTop w:val="0"/>
          <w:marBottom w:val="0"/>
          <w:divBdr>
            <w:top w:val="none" w:sz="0" w:space="0" w:color="auto"/>
            <w:left w:val="none" w:sz="0" w:space="0" w:color="auto"/>
            <w:bottom w:val="none" w:sz="0" w:space="0" w:color="auto"/>
            <w:right w:val="none" w:sz="0" w:space="0" w:color="auto"/>
          </w:divBdr>
        </w:div>
        <w:div w:id="1734890439">
          <w:marLeft w:val="480"/>
          <w:marRight w:val="0"/>
          <w:marTop w:val="0"/>
          <w:marBottom w:val="0"/>
          <w:divBdr>
            <w:top w:val="none" w:sz="0" w:space="0" w:color="auto"/>
            <w:left w:val="none" w:sz="0" w:space="0" w:color="auto"/>
            <w:bottom w:val="none" w:sz="0" w:space="0" w:color="auto"/>
            <w:right w:val="none" w:sz="0" w:space="0" w:color="auto"/>
          </w:divBdr>
        </w:div>
        <w:div w:id="121925270">
          <w:marLeft w:val="480"/>
          <w:marRight w:val="0"/>
          <w:marTop w:val="0"/>
          <w:marBottom w:val="0"/>
          <w:divBdr>
            <w:top w:val="none" w:sz="0" w:space="0" w:color="auto"/>
            <w:left w:val="none" w:sz="0" w:space="0" w:color="auto"/>
            <w:bottom w:val="none" w:sz="0" w:space="0" w:color="auto"/>
            <w:right w:val="none" w:sz="0" w:space="0" w:color="auto"/>
          </w:divBdr>
        </w:div>
        <w:div w:id="465853164">
          <w:marLeft w:val="480"/>
          <w:marRight w:val="0"/>
          <w:marTop w:val="0"/>
          <w:marBottom w:val="0"/>
          <w:divBdr>
            <w:top w:val="none" w:sz="0" w:space="0" w:color="auto"/>
            <w:left w:val="none" w:sz="0" w:space="0" w:color="auto"/>
            <w:bottom w:val="none" w:sz="0" w:space="0" w:color="auto"/>
            <w:right w:val="none" w:sz="0" w:space="0" w:color="auto"/>
          </w:divBdr>
        </w:div>
        <w:div w:id="563180380">
          <w:marLeft w:val="480"/>
          <w:marRight w:val="0"/>
          <w:marTop w:val="0"/>
          <w:marBottom w:val="0"/>
          <w:divBdr>
            <w:top w:val="none" w:sz="0" w:space="0" w:color="auto"/>
            <w:left w:val="none" w:sz="0" w:space="0" w:color="auto"/>
            <w:bottom w:val="none" w:sz="0" w:space="0" w:color="auto"/>
            <w:right w:val="none" w:sz="0" w:space="0" w:color="auto"/>
          </w:divBdr>
        </w:div>
        <w:div w:id="1127429743">
          <w:marLeft w:val="480"/>
          <w:marRight w:val="0"/>
          <w:marTop w:val="0"/>
          <w:marBottom w:val="0"/>
          <w:divBdr>
            <w:top w:val="none" w:sz="0" w:space="0" w:color="auto"/>
            <w:left w:val="none" w:sz="0" w:space="0" w:color="auto"/>
            <w:bottom w:val="none" w:sz="0" w:space="0" w:color="auto"/>
            <w:right w:val="none" w:sz="0" w:space="0" w:color="auto"/>
          </w:divBdr>
        </w:div>
        <w:div w:id="1764033815">
          <w:marLeft w:val="480"/>
          <w:marRight w:val="0"/>
          <w:marTop w:val="0"/>
          <w:marBottom w:val="0"/>
          <w:divBdr>
            <w:top w:val="none" w:sz="0" w:space="0" w:color="auto"/>
            <w:left w:val="none" w:sz="0" w:space="0" w:color="auto"/>
            <w:bottom w:val="none" w:sz="0" w:space="0" w:color="auto"/>
            <w:right w:val="none" w:sz="0" w:space="0" w:color="auto"/>
          </w:divBdr>
        </w:div>
        <w:div w:id="1270434062">
          <w:marLeft w:val="480"/>
          <w:marRight w:val="0"/>
          <w:marTop w:val="0"/>
          <w:marBottom w:val="0"/>
          <w:divBdr>
            <w:top w:val="none" w:sz="0" w:space="0" w:color="auto"/>
            <w:left w:val="none" w:sz="0" w:space="0" w:color="auto"/>
            <w:bottom w:val="none" w:sz="0" w:space="0" w:color="auto"/>
            <w:right w:val="none" w:sz="0" w:space="0" w:color="auto"/>
          </w:divBdr>
        </w:div>
        <w:div w:id="960571525">
          <w:marLeft w:val="480"/>
          <w:marRight w:val="0"/>
          <w:marTop w:val="0"/>
          <w:marBottom w:val="0"/>
          <w:divBdr>
            <w:top w:val="none" w:sz="0" w:space="0" w:color="auto"/>
            <w:left w:val="none" w:sz="0" w:space="0" w:color="auto"/>
            <w:bottom w:val="none" w:sz="0" w:space="0" w:color="auto"/>
            <w:right w:val="none" w:sz="0" w:space="0" w:color="auto"/>
          </w:divBdr>
        </w:div>
        <w:div w:id="130363025">
          <w:marLeft w:val="480"/>
          <w:marRight w:val="0"/>
          <w:marTop w:val="0"/>
          <w:marBottom w:val="0"/>
          <w:divBdr>
            <w:top w:val="none" w:sz="0" w:space="0" w:color="auto"/>
            <w:left w:val="none" w:sz="0" w:space="0" w:color="auto"/>
            <w:bottom w:val="none" w:sz="0" w:space="0" w:color="auto"/>
            <w:right w:val="none" w:sz="0" w:space="0" w:color="auto"/>
          </w:divBdr>
        </w:div>
        <w:div w:id="277639232">
          <w:marLeft w:val="480"/>
          <w:marRight w:val="0"/>
          <w:marTop w:val="0"/>
          <w:marBottom w:val="0"/>
          <w:divBdr>
            <w:top w:val="none" w:sz="0" w:space="0" w:color="auto"/>
            <w:left w:val="none" w:sz="0" w:space="0" w:color="auto"/>
            <w:bottom w:val="none" w:sz="0" w:space="0" w:color="auto"/>
            <w:right w:val="none" w:sz="0" w:space="0" w:color="auto"/>
          </w:divBdr>
        </w:div>
        <w:div w:id="1581283417">
          <w:marLeft w:val="480"/>
          <w:marRight w:val="0"/>
          <w:marTop w:val="0"/>
          <w:marBottom w:val="0"/>
          <w:divBdr>
            <w:top w:val="none" w:sz="0" w:space="0" w:color="auto"/>
            <w:left w:val="none" w:sz="0" w:space="0" w:color="auto"/>
            <w:bottom w:val="none" w:sz="0" w:space="0" w:color="auto"/>
            <w:right w:val="none" w:sz="0" w:space="0" w:color="auto"/>
          </w:divBdr>
        </w:div>
        <w:div w:id="416900446">
          <w:marLeft w:val="480"/>
          <w:marRight w:val="0"/>
          <w:marTop w:val="0"/>
          <w:marBottom w:val="0"/>
          <w:divBdr>
            <w:top w:val="none" w:sz="0" w:space="0" w:color="auto"/>
            <w:left w:val="none" w:sz="0" w:space="0" w:color="auto"/>
            <w:bottom w:val="none" w:sz="0" w:space="0" w:color="auto"/>
            <w:right w:val="none" w:sz="0" w:space="0" w:color="auto"/>
          </w:divBdr>
        </w:div>
        <w:div w:id="1593590477">
          <w:marLeft w:val="480"/>
          <w:marRight w:val="0"/>
          <w:marTop w:val="0"/>
          <w:marBottom w:val="0"/>
          <w:divBdr>
            <w:top w:val="none" w:sz="0" w:space="0" w:color="auto"/>
            <w:left w:val="none" w:sz="0" w:space="0" w:color="auto"/>
            <w:bottom w:val="none" w:sz="0" w:space="0" w:color="auto"/>
            <w:right w:val="none" w:sz="0" w:space="0" w:color="auto"/>
          </w:divBdr>
        </w:div>
        <w:div w:id="1257784086">
          <w:marLeft w:val="480"/>
          <w:marRight w:val="0"/>
          <w:marTop w:val="0"/>
          <w:marBottom w:val="0"/>
          <w:divBdr>
            <w:top w:val="none" w:sz="0" w:space="0" w:color="auto"/>
            <w:left w:val="none" w:sz="0" w:space="0" w:color="auto"/>
            <w:bottom w:val="none" w:sz="0" w:space="0" w:color="auto"/>
            <w:right w:val="none" w:sz="0" w:space="0" w:color="auto"/>
          </w:divBdr>
        </w:div>
        <w:div w:id="739522545">
          <w:marLeft w:val="480"/>
          <w:marRight w:val="0"/>
          <w:marTop w:val="0"/>
          <w:marBottom w:val="0"/>
          <w:divBdr>
            <w:top w:val="none" w:sz="0" w:space="0" w:color="auto"/>
            <w:left w:val="none" w:sz="0" w:space="0" w:color="auto"/>
            <w:bottom w:val="none" w:sz="0" w:space="0" w:color="auto"/>
            <w:right w:val="none" w:sz="0" w:space="0" w:color="auto"/>
          </w:divBdr>
        </w:div>
        <w:div w:id="915557969">
          <w:marLeft w:val="480"/>
          <w:marRight w:val="0"/>
          <w:marTop w:val="0"/>
          <w:marBottom w:val="0"/>
          <w:divBdr>
            <w:top w:val="none" w:sz="0" w:space="0" w:color="auto"/>
            <w:left w:val="none" w:sz="0" w:space="0" w:color="auto"/>
            <w:bottom w:val="none" w:sz="0" w:space="0" w:color="auto"/>
            <w:right w:val="none" w:sz="0" w:space="0" w:color="auto"/>
          </w:divBdr>
        </w:div>
        <w:div w:id="589193259">
          <w:marLeft w:val="480"/>
          <w:marRight w:val="0"/>
          <w:marTop w:val="0"/>
          <w:marBottom w:val="0"/>
          <w:divBdr>
            <w:top w:val="none" w:sz="0" w:space="0" w:color="auto"/>
            <w:left w:val="none" w:sz="0" w:space="0" w:color="auto"/>
            <w:bottom w:val="none" w:sz="0" w:space="0" w:color="auto"/>
            <w:right w:val="none" w:sz="0" w:space="0" w:color="auto"/>
          </w:divBdr>
        </w:div>
        <w:div w:id="12080027">
          <w:marLeft w:val="480"/>
          <w:marRight w:val="0"/>
          <w:marTop w:val="0"/>
          <w:marBottom w:val="0"/>
          <w:divBdr>
            <w:top w:val="none" w:sz="0" w:space="0" w:color="auto"/>
            <w:left w:val="none" w:sz="0" w:space="0" w:color="auto"/>
            <w:bottom w:val="none" w:sz="0" w:space="0" w:color="auto"/>
            <w:right w:val="none" w:sz="0" w:space="0" w:color="auto"/>
          </w:divBdr>
        </w:div>
        <w:div w:id="249894450">
          <w:marLeft w:val="480"/>
          <w:marRight w:val="0"/>
          <w:marTop w:val="0"/>
          <w:marBottom w:val="0"/>
          <w:divBdr>
            <w:top w:val="none" w:sz="0" w:space="0" w:color="auto"/>
            <w:left w:val="none" w:sz="0" w:space="0" w:color="auto"/>
            <w:bottom w:val="none" w:sz="0" w:space="0" w:color="auto"/>
            <w:right w:val="none" w:sz="0" w:space="0" w:color="auto"/>
          </w:divBdr>
        </w:div>
        <w:div w:id="413430205">
          <w:marLeft w:val="480"/>
          <w:marRight w:val="0"/>
          <w:marTop w:val="0"/>
          <w:marBottom w:val="0"/>
          <w:divBdr>
            <w:top w:val="none" w:sz="0" w:space="0" w:color="auto"/>
            <w:left w:val="none" w:sz="0" w:space="0" w:color="auto"/>
            <w:bottom w:val="none" w:sz="0" w:space="0" w:color="auto"/>
            <w:right w:val="none" w:sz="0" w:space="0" w:color="auto"/>
          </w:divBdr>
        </w:div>
        <w:div w:id="152449096">
          <w:marLeft w:val="480"/>
          <w:marRight w:val="0"/>
          <w:marTop w:val="0"/>
          <w:marBottom w:val="0"/>
          <w:divBdr>
            <w:top w:val="none" w:sz="0" w:space="0" w:color="auto"/>
            <w:left w:val="none" w:sz="0" w:space="0" w:color="auto"/>
            <w:bottom w:val="none" w:sz="0" w:space="0" w:color="auto"/>
            <w:right w:val="none" w:sz="0" w:space="0" w:color="auto"/>
          </w:divBdr>
        </w:div>
        <w:div w:id="1274897284">
          <w:marLeft w:val="480"/>
          <w:marRight w:val="0"/>
          <w:marTop w:val="0"/>
          <w:marBottom w:val="0"/>
          <w:divBdr>
            <w:top w:val="none" w:sz="0" w:space="0" w:color="auto"/>
            <w:left w:val="none" w:sz="0" w:space="0" w:color="auto"/>
            <w:bottom w:val="none" w:sz="0" w:space="0" w:color="auto"/>
            <w:right w:val="none" w:sz="0" w:space="0" w:color="auto"/>
          </w:divBdr>
        </w:div>
        <w:div w:id="1939287533">
          <w:marLeft w:val="480"/>
          <w:marRight w:val="0"/>
          <w:marTop w:val="0"/>
          <w:marBottom w:val="0"/>
          <w:divBdr>
            <w:top w:val="none" w:sz="0" w:space="0" w:color="auto"/>
            <w:left w:val="none" w:sz="0" w:space="0" w:color="auto"/>
            <w:bottom w:val="none" w:sz="0" w:space="0" w:color="auto"/>
            <w:right w:val="none" w:sz="0" w:space="0" w:color="auto"/>
          </w:divBdr>
        </w:div>
        <w:div w:id="50427068">
          <w:marLeft w:val="480"/>
          <w:marRight w:val="0"/>
          <w:marTop w:val="0"/>
          <w:marBottom w:val="0"/>
          <w:divBdr>
            <w:top w:val="none" w:sz="0" w:space="0" w:color="auto"/>
            <w:left w:val="none" w:sz="0" w:space="0" w:color="auto"/>
            <w:bottom w:val="none" w:sz="0" w:space="0" w:color="auto"/>
            <w:right w:val="none" w:sz="0" w:space="0" w:color="auto"/>
          </w:divBdr>
        </w:div>
        <w:div w:id="1992521045">
          <w:marLeft w:val="480"/>
          <w:marRight w:val="0"/>
          <w:marTop w:val="0"/>
          <w:marBottom w:val="0"/>
          <w:divBdr>
            <w:top w:val="none" w:sz="0" w:space="0" w:color="auto"/>
            <w:left w:val="none" w:sz="0" w:space="0" w:color="auto"/>
            <w:bottom w:val="none" w:sz="0" w:space="0" w:color="auto"/>
            <w:right w:val="none" w:sz="0" w:space="0" w:color="auto"/>
          </w:divBdr>
        </w:div>
      </w:divsChild>
    </w:div>
    <w:div w:id="1853687162">
      <w:bodyDiv w:val="1"/>
      <w:marLeft w:val="0"/>
      <w:marRight w:val="0"/>
      <w:marTop w:val="0"/>
      <w:marBottom w:val="0"/>
      <w:divBdr>
        <w:top w:val="none" w:sz="0" w:space="0" w:color="auto"/>
        <w:left w:val="none" w:sz="0" w:space="0" w:color="auto"/>
        <w:bottom w:val="none" w:sz="0" w:space="0" w:color="auto"/>
        <w:right w:val="none" w:sz="0" w:space="0" w:color="auto"/>
      </w:divBdr>
    </w:div>
    <w:div w:id="1855000723">
      <w:bodyDiv w:val="1"/>
      <w:marLeft w:val="0"/>
      <w:marRight w:val="0"/>
      <w:marTop w:val="0"/>
      <w:marBottom w:val="0"/>
      <w:divBdr>
        <w:top w:val="none" w:sz="0" w:space="0" w:color="auto"/>
        <w:left w:val="none" w:sz="0" w:space="0" w:color="auto"/>
        <w:bottom w:val="none" w:sz="0" w:space="0" w:color="auto"/>
        <w:right w:val="none" w:sz="0" w:space="0" w:color="auto"/>
      </w:divBdr>
    </w:div>
    <w:div w:id="1855418324">
      <w:bodyDiv w:val="1"/>
      <w:marLeft w:val="0"/>
      <w:marRight w:val="0"/>
      <w:marTop w:val="0"/>
      <w:marBottom w:val="0"/>
      <w:divBdr>
        <w:top w:val="none" w:sz="0" w:space="0" w:color="auto"/>
        <w:left w:val="none" w:sz="0" w:space="0" w:color="auto"/>
        <w:bottom w:val="none" w:sz="0" w:space="0" w:color="auto"/>
        <w:right w:val="none" w:sz="0" w:space="0" w:color="auto"/>
      </w:divBdr>
    </w:div>
    <w:div w:id="1855801134">
      <w:bodyDiv w:val="1"/>
      <w:marLeft w:val="0"/>
      <w:marRight w:val="0"/>
      <w:marTop w:val="0"/>
      <w:marBottom w:val="0"/>
      <w:divBdr>
        <w:top w:val="none" w:sz="0" w:space="0" w:color="auto"/>
        <w:left w:val="none" w:sz="0" w:space="0" w:color="auto"/>
        <w:bottom w:val="none" w:sz="0" w:space="0" w:color="auto"/>
        <w:right w:val="none" w:sz="0" w:space="0" w:color="auto"/>
      </w:divBdr>
    </w:div>
    <w:div w:id="1856070327">
      <w:bodyDiv w:val="1"/>
      <w:marLeft w:val="0"/>
      <w:marRight w:val="0"/>
      <w:marTop w:val="0"/>
      <w:marBottom w:val="0"/>
      <w:divBdr>
        <w:top w:val="none" w:sz="0" w:space="0" w:color="auto"/>
        <w:left w:val="none" w:sz="0" w:space="0" w:color="auto"/>
        <w:bottom w:val="none" w:sz="0" w:space="0" w:color="auto"/>
        <w:right w:val="none" w:sz="0" w:space="0" w:color="auto"/>
      </w:divBdr>
    </w:div>
    <w:div w:id="1856966766">
      <w:bodyDiv w:val="1"/>
      <w:marLeft w:val="0"/>
      <w:marRight w:val="0"/>
      <w:marTop w:val="0"/>
      <w:marBottom w:val="0"/>
      <w:divBdr>
        <w:top w:val="none" w:sz="0" w:space="0" w:color="auto"/>
        <w:left w:val="none" w:sz="0" w:space="0" w:color="auto"/>
        <w:bottom w:val="none" w:sz="0" w:space="0" w:color="auto"/>
        <w:right w:val="none" w:sz="0" w:space="0" w:color="auto"/>
      </w:divBdr>
    </w:div>
    <w:div w:id="1857421881">
      <w:bodyDiv w:val="1"/>
      <w:marLeft w:val="0"/>
      <w:marRight w:val="0"/>
      <w:marTop w:val="0"/>
      <w:marBottom w:val="0"/>
      <w:divBdr>
        <w:top w:val="none" w:sz="0" w:space="0" w:color="auto"/>
        <w:left w:val="none" w:sz="0" w:space="0" w:color="auto"/>
        <w:bottom w:val="none" w:sz="0" w:space="0" w:color="auto"/>
        <w:right w:val="none" w:sz="0" w:space="0" w:color="auto"/>
      </w:divBdr>
    </w:div>
    <w:div w:id="1857690811">
      <w:bodyDiv w:val="1"/>
      <w:marLeft w:val="0"/>
      <w:marRight w:val="0"/>
      <w:marTop w:val="0"/>
      <w:marBottom w:val="0"/>
      <w:divBdr>
        <w:top w:val="none" w:sz="0" w:space="0" w:color="auto"/>
        <w:left w:val="none" w:sz="0" w:space="0" w:color="auto"/>
        <w:bottom w:val="none" w:sz="0" w:space="0" w:color="auto"/>
        <w:right w:val="none" w:sz="0" w:space="0" w:color="auto"/>
      </w:divBdr>
    </w:div>
    <w:div w:id="1859542771">
      <w:bodyDiv w:val="1"/>
      <w:marLeft w:val="0"/>
      <w:marRight w:val="0"/>
      <w:marTop w:val="0"/>
      <w:marBottom w:val="0"/>
      <w:divBdr>
        <w:top w:val="none" w:sz="0" w:space="0" w:color="auto"/>
        <w:left w:val="none" w:sz="0" w:space="0" w:color="auto"/>
        <w:bottom w:val="none" w:sz="0" w:space="0" w:color="auto"/>
        <w:right w:val="none" w:sz="0" w:space="0" w:color="auto"/>
      </w:divBdr>
    </w:div>
    <w:div w:id="1859809696">
      <w:bodyDiv w:val="1"/>
      <w:marLeft w:val="0"/>
      <w:marRight w:val="0"/>
      <w:marTop w:val="0"/>
      <w:marBottom w:val="0"/>
      <w:divBdr>
        <w:top w:val="none" w:sz="0" w:space="0" w:color="auto"/>
        <w:left w:val="none" w:sz="0" w:space="0" w:color="auto"/>
        <w:bottom w:val="none" w:sz="0" w:space="0" w:color="auto"/>
        <w:right w:val="none" w:sz="0" w:space="0" w:color="auto"/>
      </w:divBdr>
    </w:div>
    <w:div w:id="1860043343">
      <w:bodyDiv w:val="1"/>
      <w:marLeft w:val="0"/>
      <w:marRight w:val="0"/>
      <w:marTop w:val="0"/>
      <w:marBottom w:val="0"/>
      <w:divBdr>
        <w:top w:val="none" w:sz="0" w:space="0" w:color="auto"/>
        <w:left w:val="none" w:sz="0" w:space="0" w:color="auto"/>
        <w:bottom w:val="none" w:sz="0" w:space="0" w:color="auto"/>
        <w:right w:val="none" w:sz="0" w:space="0" w:color="auto"/>
      </w:divBdr>
    </w:div>
    <w:div w:id="1860384764">
      <w:bodyDiv w:val="1"/>
      <w:marLeft w:val="0"/>
      <w:marRight w:val="0"/>
      <w:marTop w:val="0"/>
      <w:marBottom w:val="0"/>
      <w:divBdr>
        <w:top w:val="none" w:sz="0" w:space="0" w:color="auto"/>
        <w:left w:val="none" w:sz="0" w:space="0" w:color="auto"/>
        <w:bottom w:val="none" w:sz="0" w:space="0" w:color="auto"/>
        <w:right w:val="none" w:sz="0" w:space="0" w:color="auto"/>
      </w:divBdr>
    </w:div>
    <w:div w:id="1861892191">
      <w:bodyDiv w:val="1"/>
      <w:marLeft w:val="0"/>
      <w:marRight w:val="0"/>
      <w:marTop w:val="0"/>
      <w:marBottom w:val="0"/>
      <w:divBdr>
        <w:top w:val="none" w:sz="0" w:space="0" w:color="auto"/>
        <w:left w:val="none" w:sz="0" w:space="0" w:color="auto"/>
        <w:bottom w:val="none" w:sz="0" w:space="0" w:color="auto"/>
        <w:right w:val="none" w:sz="0" w:space="0" w:color="auto"/>
      </w:divBdr>
    </w:div>
    <w:div w:id="1861971824">
      <w:bodyDiv w:val="1"/>
      <w:marLeft w:val="0"/>
      <w:marRight w:val="0"/>
      <w:marTop w:val="0"/>
      <w:marBottom w:val="0"/>
      <w:divBdr>
        <w:top w:val="none" w:sz="0" w:space="0" w:color="auto"/>
        <w:left w:val="none" w:sz="0" w:space="0" w:color="auto"/>
        <w:bottom w:val="none" w:sz="0" w:space="0" w:color="auto"/>
        <w:right w:val="none" w:sz="0" w:space="0" w:color="auto"/>
      </w:divBdr>
    </w:div>
    <w:div w:id="1863203230">
      <w:bodyDiv w:val="1"/>
      <w:marLeft w:val="0"/>
      <w:marRight w:val="0"/>
      <w:marTop w:val="0"/>
      <w:marBottom w:val="0"/>
      <w:divBdr>
        <w:top w:val="none" w:sz="0" w:space="0" w:color="auto"/>
        <w:left w:val="none" w:sz="0" w:space="0" w:color="auto"/>
        <w:bottom w:val="none" w:sz="0" w:space="0" w:color="auto"/>
        <w:right w:val="none" w:sz="0" w:space="0" w:color="auto"/>
      </w:divBdr>
    </w:div>
    <w:div w:id="1863593869">
      <w:bodyDiv w:val="1"/>
      <w:marLeft w:val="0"/>
      <w:marRight w:val="0"/>
      <w:marTop w:val="0"/>
      <w:marBottom w:val="0"/>
      <w:divBdr>
        <w:top w:val="none" w:sz="0" w:space="0" w:color="auto"/>
        <w:left w:val="none" w:sz="0" w:space="0" w:color="auto"/>
        <w:bottom w:val="none" w:sz="0" w:space="0" w:color="auto"/>
        <w:right w:val="none" w:sz="0" w:space="0" w:color="auto"/>
      </w:divBdr>
    </w:div>
    <w:div w:id="1865632921">
      <w:bodyDiv w:val="1"/>
      <w:marLeft w:val="0"/>
      <w:marRight w:val="0"/>
      <w:marTop w:val="0"/>
      <w:marBottom w:val="0"/>
      <w:divBdr>
        <w:top w:val="none" w:sz="0" w:space="0" w:color="auto"/>
        <w:left w:val="none" w:sz="0" w:space="0" w:color="auto"/>
        <w:bottom w:val="none" w:sz="0" w:space="0" w:color="auto"/>
        <w:right w:val="none" w:sz="0" w:space="0" w:color="auto"/>
      </w:divBdr>
    </w:div>
    <w:div w:id="1867517375">
      <w:bodyDiv w:val="1"/>
      <w:marLeft w:val="0"/>
      <w:marRight w:val="0"/>
      <w:marTop w:val="0"/>
      <w:marBottom w:val="0"/>
      <w:divBdr>
        <w:top w:val="none" w:sz="0" w:space="0" w:color="auto"/>
        <w:left w:val="none" w:sz="0" w:space="0" w:color="auto"/>
        <w:bottom w:val="none" w:sz="0" w:space="0" w:color="auto"/>
        <w:right w:val="none" w:sz="0" w:space="0" w:color="auto"/>
      </w:divBdr>
    </w:div>
    <w:div w:id="1867594731">
      <w:bodyDiv w:val="1"/>
      <w:marLeft w:val="0"/>
      <w:marRight w:val="0"/>
      <w:marTop w:val="0"/>
      <w:marBottom w:val="0"/>
      <w:divBdr>
        <w:top w:val="none" w:sz="0" w:space="0" w:color="auto"/>
        <w:left w:val="none" w:sz="0" w:space="0" w:color="auto"/>
        <w:bottom w:val="none" w:sz="0" w:space="0" w:color="auto"/>
        <w:right w:val="none" w:sz="0" w:space="0" w:color="auto"/>
      </w:divBdr>
    </w:div>
    <w:div w:id="1867792328">
      <w:bodyDiv w:val="1"/>
      <w:marLeft w:val="0"/>
      <w:marRight w:val="0"/>
      <w:marTop w:val="0"/>
      <w:marBottom w:val="0"/>
      <w:divBdr>
        <w:top w:val="none" w:sz="0" w:space="0" w:color="auto"/>
        <w:left w:val="none" w:sz="0" w:space="0" w:color="auto"/>
        <w:bottom w:val="none" w:sz="0" w:space="0" w:color="auto"/>
        <w:right w:val="none" w:sz="0" w:space="0" w:color="auto"/>
      </w:divBdr>
    </w:div>
    <w:div w:id="1867907224">
      <w:bodyDiv w:val="1"/>
      <w:marLeft w:val="0"/>
      <w:marRight w:val="0"/>
      <w:marTop w:val="0"/>
      <w:marBottom w:val="0"/>
      <w:divBdr>
        <w:top w:val="none" w:sz="0" w:space="0" w:color="auto"/>
        <w:left w:val="none" w:sz="0" w:space="0" w:color="auto"/>
        <w:bottom w:val="none" w:sz="0" w:space="0" w:color="auto"/>
        <w:right w:val="none" w:sz="0" w:space="0" w:color="auto"/>
      </w:divBdr>
    </w:div>
    <w:div w:id="1869831144">
      <w:bodyDiv w:val="1"/>
      <w:marLeft w:val="0"/>
      <w:marRight w:val="0"/>
      <w:marTop w:val="0"/>
      <w:marBottom w:val="0"/>
      <w:divBdr>
        <w:top w:val="none" w:sz="0" w:space="0" w:color="auto"/>
        <w:left w:val="none" w:sz="0" w:space="0" w:color="auto"/>
        <w:bottom w:val="none" w:sz="0" w:space="0" w:color="auto"/>
        <w:right w:val="none" w:sz="0" w:space="0" w:color="auto"/>
      </w:divBdr>
    </w:div>
    <w:div w:id="1869950579">
      <w:bodyDiv w:val="1"/>
      <w:marLeft w:val="0"/>
      <w:marRight w:val="0"/>
      <w:marTop w:val="0"/>
      <w:marBottom w:val="0"/>
      <w:divBdr>
        <w:top w:val="none" w:sz="0" w:space="0" w:color="auto"/>
        <w:left w:val="none" w:sz="0" w:space="0" w:color="auto"/>
        <w:bottom w:val="none" w:sz="0" w:space="0" w:color="auto"/>
        <w:right w:val="none" w:sz="0" w:space="0" w:color="auto"/>
      </w:divBdr>
    </w:div>
    <w:div w:id="1870290790">
      <w:bodyDiv w:val="1"/>
      <w:marLeft w:val="0"/>
      <w:marRight w:val="0"/>
      <w:marTop w:val="0"/>
      <w:marBottom w:val="0"/>
      <w:divBdr>
        <w:top w:val="none" w:sz="0" w:space="0" w:color="auto"/>
        <w:left w:val="none" w:sz="0" w:space="0" w:color="auto"/>
        <w:bottom w:val="none" w:sz="0" w:space="0" w:color="auto"/>
        <w:right w:val="none" w:sz="0" w:space="0" w:color="auto"/>
      </w:divBdr>
    </w:div>
    <w:div w:id="1870754302">
      <w:bodyDiv w:val="1"/>
      <w:marLeft w:val="0"/>
      <w:marRight w:val="0"/>
      <w:marTop w:val="0"/>
      <w:marBottom w:val="0"/>
      <w:divBdr>
        <w:top w:val="none" w:sz="0" w:space="0" w:color="auto"/>
        <w:left w:val="none" w:sz="0" w:space="0" w:color="auto"/>
        <w:bottom w:val="none" w:sz="0" w:space="0" w:color="auto"/>
        <w:right w:val="none" w:sz="0" w:space="0" w:color="auto"/>
      </w:divBdr>
    </w:div>
    <w:div w:id="1871920117">
      <w:bodyDiv w:val="1"/>
      <w:marLeft w:val="0"/>
      <w:marRight w:val="0"/>
      <w:marTop w:val="0"/>
      <w:marBottom w:val="0"/>
      <w:divBdr>
        <w:top w:val="none" w:sz="0" w:space="0" w:color="auto"/>
        <w:left w:val="none" w:sz="0" w:space="0" w:color="auto"/>
        <w:bottom w:val="none" w:sz="0" w:space="0" w:color="auto"/>
        <w:right w:val="none" w:sz="0" w:space="0" w:color="auto"/>
      </w:divBdr>
    </w:div>
    <w:div w:id="1872257820">
      <w:bodyDiv w:val="1"/>
      <w:marLeft w:val="0"/>
      <w:marRight w:val="0"/>
      <w:marTop w:val="0"/>
      <w:marBottom w:val="0"/>
      <w:divBdr>
        <w:top w:val="none" w:sz="0" w:space="0" w:color="auto"/>
        <w:left w:val="none" w:sz="0" w:space="0" w:color="auto"/>
        <w:bottom w:val="none" w:sz="0" w:space="0" w:color="auto"/>
        <w:right w:val="none" w:sz="0" w:space="0" w:color="auto"/>
      </w:divBdr>
    </w:div>
    <w:div w:id="1872722375">
      <w:bodyDiv w:val="1"/>
      <w:marLeft w:val="0"/>
      <w:marRight w:val="0"/>
      <w:marTop w:val="0"/>
      <w:marBottom w:val="0"/>
      <w:divBdr>
        <w:top w:val="none" w:sz="0" w:space="0" w:color="auto"/>
        <w:left w:val="none" w:sz="0" w:space="0" w:color="auto"/>
        <w:bottom w:val="none" w:sz="0" w:space="0" w:color="auto"/>
        <w:right w:val="none" w:sz="0" w:space="0" w:color="auto"/>
      </w:divBdr>
    </w:div>
    <w:div w:id="1872915911">
      <w:bodyDiv w:val="1"/>
      <w:marLeft w:val="0"/>
      <w:marRight w:val="0"/>
      <w:marTop w:val="0"/>
      <w:marBottom w:val="0"/>
      <w:divBdr>
        <w:top w:val="none" w:sz="0" w:space="0" w:color="auto"/>
        <w:left w:val="none" w:sz="0" w:space="0" w:color="auto"/>
        <w:bottom w:val="none" w:sz="0" w:space="0" w:color="auto"/>
        <w:right w:val="none" w:sz="0" w:space="0" w:color="auto"/>
      </w:divBdr>
    </w:div>
    <w:div w:id="1873230944">
      <w:bodyDiv w:val="1"/>
      <w:marLeft w:val="0"/>
      <w:marRight w:val="0"/>
      <w:marTop w:val="0"/>
      <w:marBottom w:val="0"/>
      <w:divBdr>
        <w:top w:val="none" w:sz="0" w:space="0" w:color="auto"/>
        <w:left w:val="none" w:sz="0" w:space="0" w:color="auto"/>
        <w:bottom w:val="none" w:sz="0" w:space="0" w:color="auto"/>
        <w:right w:val="none" w:sz="0" w:space="0" w:color="auto"/>
      </w:divBdr>
    </w:div>
    <w:div w:id="1873378681">
      <w:bodyDiv w:val="1"/>
      <w:marLeft w:val="0"/>
      <w:marRight w:val="0"/>
      <w:marTop w:val="0"/>
      <w:marBottom w:val="0"/>
      <w:divBdr>
        <w:top w:val="none" w:sz="0" w:space="0" w:color="auto"/>
        <w:left w:val="none" w:sz="0" w:space="0" w:color="auto"/>
        <w:bottom w:val="none" w:sz="0" w:space="0" w:color="auto"/>
        <w:right w:val="none" w:sz="0" w:space="0" w:color="auto"/>
      </w:divBdr>
    </w:div>
    <w:div w:id="1874032818">
      <w:bodyDiv w:val="1"/>
      <w:marLeft w:val="0"/>
      <w:marRight w:val="0"/>
      <w:marTop w:val="0"/>
      <w:marBottom w:val="0"/>
      <w:divBdr>
        <w:top w:val="none" w:sz="0" w:space="0" w:color="auto"/>
        <w:left w:val="none" w:sz="0" w:space="0" w:color="auto"/>
        <w:bottom w:val="none" w:sz="0" w:space="0" w:color="auto"/>
        <w:right w:val="none" w:sz="0" w:space="0" w:color="auto"/>
      </w:divBdr>
    </w:div>
    <w:div w:id="1874733778">
      <w:bodyDiv w:val="1"/>
      <w:marLeft w:val="0"/>
      <w:marRight w:val="0"/>
      <w:marTop w:val="0"/>
      <w:marBottom w:val="0"/>
      <w:divBdr>
        <w:top w:val="none" w:sz="0" w:space="0" w:color="auto"/>
        <w:left w:val="none" w:sz="0" w:space="0" w:color="auto"/>
        <w:bottom w:val="none" w:sz="0" w:space="0" w:color="auto"/>
        <w:right w:val="none" w:sz="0" w:space="0" w:color="auto"/>
      </w:divBdr>
    </w:div>
    <w:div w:id="1875190183">
      <w:bodyDiv w:val="1"/>
      <w:marLeft w:val="0"/>
      <w:marRight w:val="0"/>
      <w:marTop w:val="0"/>
      <w:marBottom w:val="0"/>
      <w:divBdr>
        <w:top w:val="none" w:sz="0" w:space="0" w:color="auto"/>
        <w:left w:val="none" w:sz="0" w:space="0" w:color="auto"/>
        <w:bottom w:val="none" w:sz="0" w:space="0" w:color="auto"/>
        <w:right w:val="none" w:sz="0" w:space="0" w:color="auto"/>
      </w:divBdr>
    </w:div>
    <w:div w:id="1875264602">
      <w:bodyDiv w:val="1"/>
      <w:marLeft w:val="0"/>
      <w:marRight w:val="0"/>
      <w:marTop w:val="0"/>
      <w:marBottom w:val="0"/>
      <w:divBdr>
        <w:top w:val="none" w:sz="0" w:space="0" w:color="auto"/>
        <w:left w:val="none" w:sz="0" w:space="0" w:color="auto"/>
        <w:bottom w:val="none" w:sz="0" w:space="0" w:color="auto"/>
        <w:right w:val="none" w:sz="0" w:space="0" w:color="auto"/>
      </w:divBdr>
    </w:div>
    <w:div w:id="1875383075">
      <w:bodyDiv w:val="1"/>
      <w:marLeft w:val="0"/>
      <w:marRight w:val="0"/>
      <w:marTop w:val="0"/>
      <w:marBottom w:val="0"/>
      <w:divBdr>
        <w:top w:val="none" w:sz="0" w:space="0" w:color="auto"/>
        <w:left w:val="none" w:sz="0" w:space="0" w:color="auto"/>
        <w:bottom w:val="none" w:sz="0" w:space="0" w:color="auto"/>
        <w:right w:val="none" w:sz="0" w:space="0" w:color="auto"/>
      </w:divBdr>
    </w:div>
    <w:div w:id="1875576669">
      <w:bodyDiv w:val="1"/>
      <w:marLeft w:val="0"/>
      <w:marRight w:val="0"/>
      <w:marTop w:val="0"/>
      <w:marBottom w:val="0"/>
      <w:divBdr>
        <w:top w:val="none" w:sz="0" w:space="0" w:color="auto"/>
        <w:left w:val="none" w:sz="0" w:space="0" w:color="auto"/>
        <w:bottom w:val="none" w:sz="0" w:space="0" w:color="auto"/>
        <w:right w:val="none" w:sz="0" w:space="0" w:color="auto"/>
      </w:divBdr>
    </w:div>
    <w:div w:id="1875579876">
      <w:bodyDiv w:val="1"/>
      <w:marLeft w:val="0"/>
      <w:marRight w:val="0"/>
      <w:marTop w:val="0"/>
      <w:marBottom w:val="0"/>
      <w:divBdr>
        <w:top w:val="none" w:sz="0" w:space="0" w:color="auto"/>
        <w:left w:val="none" w:sz="0" w:space="0" w:color="auto"/>
        <w:bottom w:val="none" w:sz="0" w:space="0" w:color="auto"/>
        <w:right w:val="none" w:sz="0" w:space="0" w:color="auto"/>
      </w:divBdr>
    </w:div>
    <w:div w:id="1875731556">
      <w:bodyDiv w:val="1"/>
      <w:marLeft w:val="0"/>
      <w:marRight w:val="0"/>
      <w:marTop w:val="0"/>
      <w:marBottom w:val="0"/>
      <w:divBdr>
        <w:top w:val="none" w:sz="0" w:space="0" w:color="auto"/>
        <w:left w:val="none" w:sz="0" w:space="0" w:color="auto"/>
        <w:bottom w:val="none" w:sz="0" w:space="0" w:color="auto"/>
        <w:right w:val="none" w:sz="0" w:space="0" w:color="auto"/>
      </w:divBdr>
      <w:divsChild>
        <w:div w:id="761142732">
          <w:marLeft w:val="480"/>
          <w:marRight w:val="0"/>
          <w:marTop w:val="0"/>
          <w:marBottom w:val="0"/>
          <w:divBdr>
            <w:top w:val="none" w:sz="0" w:space="0" w:color="auto"/>
            <w:left w:val="none" w:sz="0" w:space="0" w:color="auto"/>
            <w:bottom w:val="none" w:sz="0" w:space="0" w:color="auto"/>
            <w:right w:val="none" w:sz="0" w:space="0" w:color="auto"/>
          </w:divBdr>
        </w:div>
        <w:div w:id="850146514">
          <w:marLeft w:val="480"/>
          <w:marRight w:val="0"/>
          <w:marTop w:val="0"/>
          <w:marBottom w:val="0"/>
          <w:divBdr>
            <w:top w:val="none" w:sz="0" w:space="0" w:color="auto"/>
            <w:left w:val="none" w:sz="0" w:space="0" w:color="auto"/>
            <w:bottom w:val="none" w:sz="0" w:space="0" w:color="auto"/>
            <w:right w:val="none" w:sz="0" w:space="0" w:color="auto"/>
          </w:divBdr>
        </w:div>
        <w:div w:id="1885825696">
          <w:marLeft w:val="480"/>
          <w:marRight w:val="0"/>
          <w:marTop w:val="0"/>
          <w:marBottom w:val="0"/>
          <w:divBdr>
            <w:top w:val="none" w:sz="0" w:space="0" w:color="auto"/>
            <w:left w:val="none" w:sz="0" w:space="0" w:color="auto"/>
            <w:bottom w:val="none" w:sz="0" w:space="0" w:color="auto"/>
            <w:right w:val="none" w:sz="0" w:space="0" w:color="auto"/>
          </w:divBdr>
        </w:div>
        <w:div w:id="590822206">
          <w:marLeft w:val="480"/>
          <w:marRight w:val="0"/>
          <w:marTop w:val="0"/>
          <w:marBottom w:val="0"/>
          <w:divBdr>
            <w:top w:val="none" w:sz="0" w:space="0" w:color="auto"/>
            <w:left w:val="none" w:sz="0" w:space="0" w:color="auto"/>
            <w:bottom w:val="none" w:sz="0" w:space="0" w:color="auto"/>
            <w:right w:val="none" w:sz="0" w:space="0" w:color="auto"/>
          </w:divBdr>
        </w:div>
        <w:div w:id="1516187793">
          <w:marLeft w:val="480"/>
          <w:marRight w:val="0"/>
          <w:marTop w:val="0"/>
          <w:marBottom w:val="0"/>
          <w:divBdr>
            <w:top w:val="none" w:sz="0" w:space="0" w:color="auto"/>
            <w:left w:val="none" w:sz="0" w:space="0" w:color="auto"/>
            <w:bottom w:val="none" w:sz="0" w:space="0" w:color="auto"/>
            <w:right w:val="none" w:sz="0" w:space="0" w:color="auto"/>
          </w:divBdr>
        </w:div>
        <w:div w:id="1318420408">
          <w:marLeft w:val="480"/>
          <w:marRight w:val="0"/>
          <w:marTop w:val="0"/>
          <w:marBottom w:val="0"/>
          <w:divBdr>
            <w:top w:val="none" w:sz="0" w:space="0" w:color="auto"/>
            <w:left w:val="none" w:sz="0" w:space="0" w:color="auto"/>
            <w:bottom w:val="none" w:sz="0" w:space="0" w:color="auto"/>
            <w:right w:val="none" w:sz="0" w:space="0" w:color="auto"/>
          </w:divBdr>
        </w:div>
        <w:div w:id="1774007163">
          <w:marLeft w:val="480"/>
          <w:marRight w:val="0"/>
          <w:marTop w:val="0"/>
          <w:marBottom w:val="0"/>
          <w:divBdr>
            <w:top w:val="none" w:sz="0" w:space="0" w:color="auto"/>
            <w:left w:val="none" w:sz="0" w:space="0" w:color="auto"/>
            <w:bottom w:val="none" w:sz="0" w:space="0" w:color="auto"/>
            <w:right w:val="none" w:sz="0" w:space="0" w:color="auto"/>
          </w:divBdr>
        </w:div>
        <w:div w:id="318465091">
          <w:marLeft w:val="480"/>
          <w:marRight w:val="0"/>
          <w:marTop w:val="0"/>
          <w:marBottom w:val="0"/>
          <w:divBdr>
            <w:top w:val="none" w:sz="0" w:space="0" w:color="auto"/>
            <w:left w:val="none" w:sz="0" w:space="0" w:color="auto"/>
            <w:bottom w:val="none" w:sz="0" w:space="0" w:color="auto"/>
            <w:right w:val="none" w:sz="0" w:space="0" w:color="auto"/>
          </w:divBdr>
        </w:div>
        <w:div w:id="2042709763">
          <w:marLeft w:val="480"/>
          <w:marRight w:val="0"/>
          <w:marTop w:val="0"/>
          <w:marBottom w:val="0"/>
          <w:divBdr>
            <w:top w:val="none" w:sz="0" w:space="0" w:color="auto"/>
            <w:left w:val="none" w:sz="0" w:space="0" w:color="auto"/>
            <w:bottom w:val="none" w:sz="0" w:space="0" w:color="auto"/>
            <w:right w:val="none" w:sz="0" w:space="0" w:color="auto"/>
          </w:divBdr>
        </w:div>
        <w:div w:id="1400788607">
          <w:marLeft w:val="480"/>
          <w:marRight w:val="0"/>
          <w:marTop w:val="0"/>
          <w:marBottom w:val="0"/>
          <w:divBdr>
            <w:top w:val="none" w:sz="0" w:space="0" w:color="auto"/>
            <w:left w:val="none" w:sz="0" w:space="0" w:color="auto"/>
            <w:bottom w:val="none" w:sz="0" w:space="0" w:color="auto"/>
            <w:right w:val="none" w:sz="0" w:space="0" w:color="auto"/>
          </w:divBdr>
        </w:div>
        <w:div w:id="1548301526">
          <w:marLeft w:val="480"/>
          <w:marRight w:val="0"/>
          <w:marTop w:val="0"/>
          <w:marBottom w:val="0"/>
          <w:divBdr>
            <w:top w:val="none" w:sz="0" w:space="0" w:color="auto"/>
            <w:left w:val="none" w:sz="0" w:space="0" w:color="auto"/>
            <w:bottom w:val="none" w:sz="0" w:space="0" w:color="auto"/>
            <w:right w:val="none" w:sz="0" w:space="0" w:color="auto"/>
          </w:divBdr>
        </w:div>
        <w:div w:id="2094929615">
          <w:marLeft w:val="480"/>
          <w:marRight w:val="0"/>
          <w:marTop w:val="0"/>
          <w:marBottom w:val="0"/>
          <w:divBdr>
            <w:top w:val="none" w:sz="0" w:space="0" w:color="auto"/>
            <w:left w:val="none" w:sz="0" w:space="0" w:color="auto"/>
            <w:bottom w:val="none" w:sz="0" w:space="0" w:color="auto"/>
            <w:right w:val="none" w:sz="0" w:space="0" w:color="auto"/>
          </w:divBdr>
        </w:div>
        <w:div w:id="9069972">
          <w:marLeft w:val="480"/>
          <w:marRight w:val="0"/>
          <w:marTop w:val="0"/>
          <w:marBottom w:val="0"/>
          <w:divBdr>
            <w:top w:val="none" w:sz="0" w:space="0" w:color="auto"/>
            <w:left w:val="none" w:sz="0" w:space="0" w:color="auto"/>
            <w:bottom w:val="none" w:sz="0" w:space="0" w:color="auto"/>
            <w:right w:val="none" w:sz="0" w:space="0" w:color="auto"/>
          </w:divBdr>
        </w:div>
        <w:div w:id="60833987">
          <w:marLeft w:val="480"/>
          <w:marRight w:val="0"/>
          <w:marTop w:val="0"/>
          <w:marBottom w:val="0"/>
          <w:divBdr>
            <w:top w:val="none" w:sz="0" w:space="0" w:color="auto"/>
            <w:left w:val="none" w:sz="0" w:space="0" w:color="auto"/>
            <w:bottom w:val="none" w:sz="0" w:space="0" w:color="auto"/>
            <w:right w:val="none" w:sz="0" w:space="0" w:color="auto"/>
          </w:divBdr>
        </w:div>
        <w:div w:id="16588929">
          <w:marLeft w:val="480"/>
          <w:marRight w:val="0"/>
          <w:marTop w:val="0"/>
          <w:marBottom w:val="0"/>
          <w:divBdr>
            <w:top w:val="none" w:sz="0" w:space="0" w:color="auto"/>
            <w:left w:val="none" w:sz="0" w:space="0" w:color="auto"/>
            <w:bottom w:val="none" w:sz="0" w:space="0" w:color="auto"/>
            <w:right w:val="none" w:sz="0" w:space="0" w:color="auto"/>
          </w:divBdr>
        </w:div>
        <w:div w:id="1989673919">
          <w:marLeft w:val="480"/>
          <w:marRight w:val="0"/>
          <w:marTop w:val="0"/>
          <w:marBottom w:val="0"/>
          <w:divBdr>
            <w:top w:val="none" w:sz="0" w:space="0" w:color="auto"/>
            <w:left w:val="none" w:sz="0" w:space="0" w:color="auto"/>
            <w:bottom w:val="none" w:sz="0" w:space="0" w:color="auto"/>
            <w:right w:val="none" w:sz="0" w:space="0" w:color="auto"/>
          </w:divBdr>
        </w:div>
        <w:div w:id="818351947">
          <w:marLeft w:val="480"/>
          <w:marRight w:val="0"/>
          <w:marTop w:val="0"/>
          <w:marBottom w:val="0"/>
          <w:divBdr>
            <w:top w:val="none" w:sz="0" w:space="0" w:color="auto"/>
            <w:left w:val="none" w:sz="0" w:space="0" w:color="auto"/>
            <w:bottom w:val="none" w:sz="0" w:space="0" w:color="auto"/>
            <w:right w:val="none" w:sz="0" w:space="0" w:color="auto"/>
          </w:divBdr>
        </w:div>
        <w:div w:id="724260624">
          <w:marLeft w:val="480"/>
          <w:marRight w:val="0"/>
          <w:marTop w:val="0"/>
          <w:marBottom w:val="0"/>
          <w:divBdr>
            <w:top w:val="none" w:sz="0" w:space="0" w:color="auto"/>
            <w:left w:val="none" w:sz="0" w:space="0" w:color="auto"/>
            <w:bottom w:val="none" w:sz="0" w:space="0" w:color="auto"/>
            <w:right w:val="none" w:sz="0" w:space="0" w:color="auto"/>
          </w:divBdr>
        </w:div>
        <w:div w:id="771316291">
          <w:marLeft w:val="480"/>
          <w:marRight w:val="0"/>
          <w:marTop w:val="0"/>
          <w:marBottom w:val="0"/>
          <w:divBdr>
            <w:top w:val="none" w:sz="0" w:space="0" w:color="auto"/>
            <w:left w:val="none" w:sz="0" w:space="0" w:color="auto"/>
            <w:bottom w:val="none" w:sz="0" w:space="0" w:color="auto"/>
            <w:right w:val="none" w:sz="0" w:space="0" w:color="auto"/>
          </w:divBdr>
        </w:div>
        <w:div w:id="1575431475">
          <w:marLeft w:val="480"/>
          <w:marRight w:val="0"/>
          <w:marTop w:val="0"/>
          <w:marBottom w:val="0"/>
          <w:divBdr>
            <w:top w:val="none" w:sz="0" w:space="0" w:color="auto"/>
            <w:left w:val="none" w:sz="0" w:space="0" w:color="auto"/>
            <w:bottom w:val="none" w:sz="0" w:space="0" w:color="auto"/>
            <w:right w:val="none" w:sz="0" w:space="0" w:color="auto"/>
          </w:divBdr>
        </w:div>
        <w:div w:id="47922838">
          <w:marLeft w:val="480"/>
          <w:marRight w:val="0"/>
          <w:marTop w:val="0"/>
          <w:marBottom w:val="0"/>
          <w:divBdr>
            <w:top w:val="none" w:sz="0" w:space="0" w:color="auto"/>
            <w:left w:val="none" w:sz="0" w:space="0" w:color="auto"/>
            <w:bottom w:val="none" w:sz="0" w:space="0" w:color="auto"/>
            <w:right w:val="none" w:sz="0" w:space="0" w:color="auto"/>
          </w:divBdr>
        </w:div>
        <w:div w:id="168717758">
          <w:marLeft w:val="480"/>
          <w:marRight w:val="0"/>
          <w:marTop w:val="0"/>
          <w:marBottom w:val="0"/>
          <w:divBdr>
            <w:top w:val="none" w:sz="0" w:space="0" w:color="auto"/>
            <w:left w:val="none" w:sz="0" w:space="0" w:color="auto"/>
            <w:bottom w:val="none" w:sz="0" w:space="0" w:color="auto"/>
            <w:right w:val="none" w:sz="0" w:space="0" w:color="auto"/>
          </w:divBdr>
        </w:div>
        <w:div w:id="1027566691">
          <w:marLeft w:val="480"/>
          <w:marRight w:val="0"/>
          <w:marTop w:val="0"/>
          <w:marBottom w:val="0"/>
          <w:divBdr>
            <w:top w:val="none" w:sz="0" w:space="0" w:color="auto"/>
            <w:left w:val="none" w:sz="0" w:space="0" w:color="auto"/>
            <w:bottom w:val="none" w:sz="0" w:space="0" w:color="auto"/>
            <w:right w:val="none" w:sz="0" w:space="0" w:color="auto"/>
          </w:divBdr>
        </w:div>
        <w:div w:id="673189502">
          <w:marLeft w:val="480"/>
          <w:marRight w:val="0"/>
          <w:marTop w:val="0"/>
          <w:marBottom w:val="0"/>
          <w:divBdr>
            <w:top w:val="none" w:sz="0" w:space="0" w:color="auto"/>
            <w:left w:val="none" w:sz="0" w:space="0" w:color="auto"/>
            <w:bottom w:val="none" w:sz="0" w:space="0" w:color="auto"/>
            <w:right w:val="none" w:sz="0" w:space="0" w:color="auto"/>
          </w:divBdr>
        </w:div>
        <w:div w:id="1982615832">
          <w:marLeft w:val="480"/>
          <w:marRight w:val="0"/>
          <w:marTop w:val="0"/>
          <w:marBottom w:val="0"/>
          <w:divBdr>
            <w:top w:val="none" w:sz="0" w:space="0" w:color="auto"/>
            <w:left w:val="none" w:sz="0" w:space="0" w:color="auto"/>
            <w:bottom w:val="none" w:sz="0" w:space="0" w:color="auto"/>
            <w:right w:val="none" w:sz="0" w:space="0" w:color="auto"/>
          </w:divBdr>
        </w:div>
        <w:div w:id="891770056">
          <w:marLeft w:val="480"/>
          <w:marRight w:val="0"/>
          <w:marTop w:val="0"/>
          <w:marBottom w:val="0"/>
          <w:divBdr>
            <w:top w:val="none" w:sz="0" w:space="0" w:color="auto"/>
            <w:left w:val="none" w:sz="0" w:space="0" w:color="auto"/>
            <w:bottom w:val="none" w:sz="0" w:space="0" w:color="auto"/>
            <w:right w:val="none" w:sz="0" w:space="0" w:color="auto"/>
          </w:divBdr>
        </w:div>
        <w:div w:id="497035937">
          <w:marLeft w:val="480"/>
          <w:marRight w:val="0"/>
          <w:marTop w:val="0"/>
          <w:marBottom w:val="0"/>
          <w:divBdr>
            <w:top w:val="none" w:sz="0" w:space="0" w:color="auto"/>
            <w:left w:val="none" w:sz="0" w:space="0" w:color="auto"/>
            <w:bottom w:val="none" w:sz="0" w:space="0" w:color="auto"/>
            <w:right w:val="none" w:sz="0" w:space="0" w:color="auto"/>
          </w:divBdr>
        </w:div>
        <w:div w:id="67923332">
          <w:marLeft w:val="480"/>
          <w:marRight w:val="0"/>
          <w:marTop w:val="0"/>
          <w:marBottom w:val="0"/>
          <w:divBdr>
            <w:top w:val="none" w:sz="0" w:space="0" w:color="auto"/>
            <w:left w:val="none" w:sz="0" w:space="0" w:color="auto"/>
            <w:bottom w:val="none" w:sz="0" w:space="0" w:color="auto"/>
            <w:right w:val="none" w:sz="0" w:space="0" w:color="auto"/>
          </w:divBdr>
        </w:div>
        <w:div w:id="2106152416">
          <w:marLeft w:val="480"/>
          <w:marRight w:val="0"/>
          <w:marTop w:val="0"/>
          <w:marBottom w:val="0"/>
          <w:divBdr>
            <w:top w:val="none" w:sz="0" w:space="0" w:color="auto"/>
            <w:left w:val="none" w:sz="0" w:space="0" w:color="auto"/>
            <w:bottom w:val="none" w:sz="0" w:space="0" w:color="auto"/>
            <w:right w:val="none" w:sz="0" w:space="0" w:color="auto"/>
          </w:divBdr>
        </w:div>
        <w:div w:id="348263084">
          <w:marLeft w:val="480"/>
          <w:marRight w:val="0"/>
          <w:marTop w:val="0"/>
          <w:marBottom w:val="0"/>
          <w:divBdr>
            <w:top w:val="none" w:sz="0" w:space="0" w:color="auto"/>
            <w:left w:val="none" w:sz="0" w:space="0" w:color="auto"/>
            <w:bottom w:val="none" w:sz="0" w:space="0" w:color="auto"/>
            <w:right w:val="none" w:sz="0" w:space="0" w:color="auto"/>
          </w:divBdr>
        </w:div>
        <w:div w:id="1758021320">
          <w:marLeft w:val="480"/>
          <w:marRight w:val="0"/>
          <w:marTop w:val="0"/>
          <w:marBottom w:val="0"/>
          <w:divBdr>
            <w:top w:val="none" w:sz="0" w:space="0" w:color="auto"/>
            <w:left w:val="none" w:sz="0" w:space="0" w:color="auto"/>
            <w:bottom w:val="none" w:sz="0" w:space="0" w:color="auto"/>
            <w:right w:val="none" w:sz="0" w:space="0" w:color="auto"/>
          </w:divBdr>
        </w:div>
        <w:div w:id="2093815598">
          <w:marLeft w:val="480"/>
          <w:marRight w:val="0"/>
          <w:marTop w:val="0"/>
          <w:marBottom w:val="0"/>
          <w:divBdr>
            <w:top w:val="none" w:sz="0" w:space="0" w:color="auto"/>
            <w:left w:val="none" w:sz="0" w:space="0" w:color="auto"/>
            <w:bottom w:val="none" w:sz="0" w:space="0" w:color="auto"/>
            <w:right w:val="none" w:sz="0" w:space="0" w:color="auto"/>
          </w:divBdr>
        </w:div>
        <w:div w:id="1496264210">
          <w:marLeft w:val="480"/>
          <w:marRight w:val="0"/>
          <w:marTop w:val="0"/>
          <w:marBottom w:val="0"/>
          <w:divBdr>
            <w:top w:val="none" w:sz="0" w:space="0" w:color="auto"/>
            <w:left w:val="none" w:sz="0" w:space="0" w:color="auto"/>
            <w:bottom w:val="none" w:sz="0" w:space="0" w:color="auto"/>
            <w:right w:val="none" w:sz="0" w:space="0" w:color="auto"/>
          </w:divBdr>
        </w:div>
        <w:div w:id="139343622">
          <w:marLeft w:val="480"/>
          <w:marRight w:val="0"/>
          <w:marTop w:val="0"/>
          <w:marBottom w:val="0"/>
          <w:divBdr>
            <w:top w:val="none" w:sz="0" w:space="0" w:color="auto"/>
            <w:left w:val="none" w:sz="0" w:space="0" w:color="auto"/>
            <w:bottom w:val="none" w:sz="0" w:space="0" w:color="auto"/>
            <w:right w:val="none" w:sz="0" w:space="0" w:color="auto"/>
          </w:divBdr>
        </w:div>
        <w:div w:id="208884655">
          <w:marLeft w:val="480"/>
          <w:marRight w:val="0"/>
          <w:marTop w:val="0"/>
          <w:marBottom w:val="0"/>
          <w:divBdr>
            <w:top w:val="none" w:sz="0" w:space="0" w:color="auto"/>
            <w:left w:val="none" w:sz="0" w:space="0" w:color="auto"/>
            <w:bottom w:val="none" w:sz="0" w:space="0" w:color="auto"/>
            <w:right w:val="none" w:sz="0" w:space="0" w:color="auto"/>
          </w:divBdr>
        </w:div>
        <w:div w:id="1946689856">
          <w:marLeft w:val="480"/>
          <w:marRight w:val="0"/>
          <w:marTop w:val="0"/>
          <w:marBottom w:val="0"/>
          <w:divBdr>
            <w:top w:val="none" w:sz="0" w:space="0" w:color="auto"/>
            <w:left w:val="none" w:sz="0" w:space="0" w:color="auto"/>
            <w:bottom w:val="none" w:sz="0" w:space="0" w:color="auto"/>
            <w:right w:val="none" w:sz="0" w:space="0" w:color="auto"/>
          </w:divBdr>
        </w:div>
        <w:div w:id="516819524">
          <w:marLeft w:val="480"/>
          <w:marRight w:val="0"/>
          <w:marTop w:val="0"/>
          <w:marBottom w:val="0"/>
          <w:divBdr>
            <w:top w:val="none" w:sz="0" w:space="0" w:color="auto"/>
            <w:left w:val="none" w:sz="0" w:space="0" w:color="auto"/>
            <w:bottom w:val="none" w:sz="0" w:space="0" w:color="auto"/>
            <w:right w:val="none" w:sz="0" w:space="0" w:color="auto"/>
          </w:divBdr>
        </w:div>
        <w:div w:id="1252157967">
          <w:marLeft w:val="480"/>
          <w:marRight w:val="0"/>
          <w:marTop w:val="0"/>
          <w:marBottom w:val="0"/>
          <w:divBdr>
            <w:top w:val="none" w:sz="0" w:space="0" w:color="auto"/>
            <w:left w:val="none" w:sz="0" w:space="0" w:color="auto"/>
            <w:bottom w:val="none" w:sz="0" w:space="0" w:color="auto"/>
            <w:right w:val="none" w:sz="0" w:space="0" w:color="auto"/>
          </w:divBdr>
        </w:div>
        <w:div w:id="1918704257">
          <w:marLeft w:val="480"/>
          <w:marRight w:val="0"/>
          <w:marTop w:val="0"/>
          <w:marBottom w:val="0"/>
          <w:divBdr>
            <w:top w:val="none" w:sz="0" w:space="0" w:color="auto"/>
            <w:left w:val="none" w:sz="0" w:space="0" w:color="auto"/>
            <w:bottom w:val="none" w:sz="0" w:space="0" w:color="auto"/>
            <w:right w:val="none" w:sz="0" w:space="0" w:color="auto"/>
          </w:divBdr>
        </w:div>
        <w:div w:id="1335304292">
          <w:marLeft w:val="480"/>
          <w:marRight w:val="0"/>
          <w:marTop w:val="0"/>
          <w:marBottom w:val="0"/>
          <w:divBdr>
            <w:top w:val="none" w:sz="0" w:space="0" w:color="auto"/>
            <w:left w:val="none" w:sz="0" w:space="0" w:color="auto"/>
            <w:bottom w:val="none" w:sz="0" w:space="0" w:color="auto"/>
            <w:right w:val="none" w:sz="0" w:space="0" w:color="auto"/>
          </w:divBdr>
        </w:div>
        <w:div w:id="627007766">
          <w:marLeft w:val="480"/>
          <w:marRight w:val="0"/>
          <w:marTop w:val="0"/>
          <w:marBottom w:val="0"/>
          <w:divBdr>
            <w:top w:val="none" w:sz="0" w:space="0" w:color="auto"/>
            <w:left w:val="none" w:sz="0" w:space="0" w:color="auto"/>
            <w:bottom w:val="none" w:sz="0" w:space="0" w:color="auto"/>
            <w:right w:val="none" w:sz="0" w:space="0" w:color="auto"/>
          </w:divBdr>
        </w:div>
        <w:div w:id="989478167">
          <w:marLeft w:val="480"/>
          <w:marRight w:val="0"/>
          <w:marTop w:val="0"/>
          <w:marBottom w:val="0"/>
          <w:divBdr>
            <w:top w:val="none" w:sz="0" w:space="0" w:color="auto"/>
            <w:left w:val="none" w:sz="0" w:space="0" w:color="auto"/>
            <w:bottom w:val="none" w:sz="0" w:space="0" w:color="auto"/>
            <w:right w:val="none" w:sz="0" w:space="0" w:color="auto"/>
          </w:divBdr>
        </w:div>
        <w:div w:id="1015573601">
          <w:marLeft w:val="480"/>
          <w:marRight w:val="0"/>
          <w:marTop w:val="0"/>
          <w:marBottom w:val="0"/>
          <w:divBdr>
            <w:top w:val="none" w:sz="0" w:space="0" w:color="auto"/>
            <w:left w:val="none" w:sz="0" w:space="0" w:color="auto"/>
            <w:bottom w:val="none" w:sz="0" w:space="0" w:color="auto"/>
            <w:right w:val="none" w:sz="0" w:space="0" w:color="auto"/>
          </w:divBdr>
        </w:div>
        <w:div w:id="1863856069">
          <w:marLeft w:val="480"/>
          <w:marRight w:val="0"/>
          <w:marTop w:val="0"/>
          <w:marBottom w:val="0"/>
          <w:divBdr>
            <w:top w:val="none" w:sz="0" w:space="0" w:color="auto"/>
            <w:left w:val="none" w:sz="0" w:space="0" w:color="auto"/>
            <w:bottom w:val="none" w:sz="0" w:space="0" w:color="auto"/>
            <w:right w:val="none" w:sz="0" w:space="0" w:color="auto"/>
          </w:divBdr>
        </w:div>
        <w:div w:id="702678189">
          <w:marLeft w:val="480"/>
          <w:marRight w:val="0"/>
          <w:marTop w:val="0"/>
          <w:marBottom w:val="0"/>
          <w:divBdr>
            <w:top w:val="none" w:sz="0" w:space="0" w:color="auto"/>
            <w:left w:val="none" w:sz="0" w:space="0" w:color="auto"/>
            <w:bottom w:val="none" w:sz="0" w:space="0" w:color="auto"/>
            <w:right w:val="none" w:sz="0" w:space="0" w:color="auto"/>
          </w:divBdr>
        </w:div>
        <w:div w:id="1795446252">
          <w:marLeft w:val="480"/>
          <w:marRight w:val="0"/>
          <w:marTop w:val="0"/>
          <w:marBottom w:val="0"/>
          <w:divBdr>
            <w:top w:val="none" w:sz="0" w:space="0" w:color="auto"/>
            <w:left w:val="none" w:sz="0" w:space="0" w:color="auto"/>
            <w:bottom w:val="none" w:sz="0" w:space="0" w:color="auto"/>
            <w:right w:val="none" w:sz="0" w:space="0" w:color="auto"/>
          </w:divBdr>
        </w:div>
        <w:div w:id="1909415794">
          <w:marLeft w:val="480"/>
          <w:marRight w:val="0"/>
          <w:marTop w:val="0"/>
          <w:marBottom w:val="0"/>
          <w:divBdr>
            <w:top w:val="none" w:sz="0" w:space="0" w:color="auto"/>
            <w:left w:val="none" w:sz="0" w:space="0" w:color="auto"/>
            <w:bottom w:val="none" w:sz="0" w:space="0" w:color="auto"/>
            <w:right w:val="none" w:sz="0" w:space="0" w:color="auto"/>
          </w:divBdr>
        </w:div>
        <w:div w:id="1174420838">
          <w:marLeft w:val="480"/>
          <w:marRight w:val="0"/>
          <w:marTop w:val="0"/>
          <w:marBottom w:val="0"/>
          <w:divBdr>
            <w:top w:val="none" w:sz="0" w:space="0" w:color="auto"/>
            <w:left w:val="none" w:sz="0" w:space="0" w:color="auto"/>
            <w:bottom w:val="none" w:sz="0" w:space="0" w:color="auto"/>
            <w:right w:val="none" w:sz="0" w:space="0" w:color="auto"/>
          </w:divBdr>
        </w:div>
        <w:div w:id="161898547">
          <w:marLeft w:val="480"/>
          <w:marRight w:val="0"/>
          <w:marTop w:val="0"/>
          <w:marBottom w:val="0"/>
          <w:divBdr>
            <w:top w:val="none" w:sz="0" w:space="0" w:color="auto"/>
            <w:left w:val="none" w:sz="0" w:space="0" w:color="auto"/>
            <w:bottom w:val="none" w:sz="0" w:space="0" w:color="auto"/>
            <w:right w:val="none" w:sz="0" w:space="0" w:color="auto"/>
          </w:divBdr>
        </w:div>
        <w:div w:id="488667798">
          <w:marLeft w:val="480"/>
          <w:marRight w:val="0"/>
          <w:marTop w:val="0"/>
          <w:marBottom w:val="0"/>
          <w:divBdr>
            <w:top w:val="none" w:sz="0" w:space="0" w:color="auto"/>
            <w:left w:val="none" w:sz="0" w:space="0" w:color="auto"/>
            <w:bottom w:val="none" w:sz="0" w:space="0" w:color="auto"/>
            <w:right w:val="none" w:sz="0" w:space="0" w:color="auto"/>
          </w:divBdr>
        </w:div>
        <w:div w:id="1767385014">
          <w:marLeft w:val="480"/>
          <w:marRight w:val="0"/>
          <w:marTop w:val="0"/>
          <w:marBottom w:val="0"/>
          <w:divBdr>
            <w:top w:val="none" w:sz="0" w:space="0" w:color="auto"/>
            <w:left w:val="none" w:sz="0" w:space="0" w:color="auto"/>
            <w:bottom w:val="none" w:sz="0" w:space="0" w:color="auto"/>
            <w:right w:val="none" w:sz="0" w:space="0" w:color="auto"/>
          </w:divBdr>
        </w:div>
        <w:div w:id="315888196">
          <w:marLeft w:val="480"/>
          <w:marRight w:val="0"/>
          <w:marTop w:val="0"/>
          <w:marBottom w:val="0"/>
          <w:divBdr>
            <w:top w:val="none" w:sz="0" w:space="0" w:color="auto"/>
            <w:left w:val="none" w:sz="0" w:space="0" w:color="auto"/>
            <w:bottom w:val="none" w:sz="0" w:space="0" w:color="auto"/>
            <w:right w:val="none" w:sz="0" w:space="0" w:color="auto"/>
          </w:divBdr>
        </w:div>
        <w:div w:id="1346856819">
          <w:marLeft w:val="480"/>
          <w:marRight w:val="0"/>
          <w:marTop w:val="0"/>
          <w:marBottom w:val="0"/>
          <w:divBdr>
            <w:top w:val="none" w:sz="0" w:space="0" w:color="auto"/>
            <w:left w:val="none" w:sz="0" w:space="0" w:color="auto"/>
            <w:bottom w:val="none" w:sz="0" w:space="0" w:color="auto"/>
            <w:right w:val="none" w:sz="0" w:space="0" w:color="auto"/>
          </w:divBdr>
        </w:div>
        <w:div w:id="1089085493">
          <w:marLeft w:val="480"/>
          <w:marRight w:val="0"/>
          <w:marTop w:val="0"/>
          <w:marBottom w:val="0"/>
          <w:divBdr>
            <w:top w:val="none" w:sz="0" w:space="0" w:color="auto"/>
            <w:left w:val="none" w:sz="0" w:space="0" w:color="auto"/>
            <w:bottom w:val="none" w:sz="0" w:space="0" w:color="auto"/>
            <w:right w:val="none" w:sz="0" w:space="0" w:color="auto"/>
          </w:divBdr>
        </w:div>
        <w:div w:id="437336984">
          <w:marLeft w:val="480"/>
          <w:marRight w:val="0"/>
          <w:marTop w:val="0"/>
          <w:marBottom w:val="0"/>
          <w:divBdr>
            <w:top w:val="none" w:sz="0" w:space="0" w:color="auto"/>
            <w:left w:val="none" w:sz="0" w:space="0" w:color="auto"/>
            <w:bottom w:val="none" w:sz="0" w:space="0" w:color="auto"/>
            <w:right w:val="none" w:sz="0" w:space="0" w:color="auto"/>
          </w:divBdr>
        </w:div>
        <w:div w:id="1275820901">
          <w:marLeft w:val="480"/>
          <w:marRight w:val="0"/>
          <w:marTop w:val="0"/>
          <w:marBottom w:val="0"/>
          <w:divBdr>
            <w:top w:val="none" w:sz="0" w:space="0" w:color="auto"/>
            <w:left w:val="none" w:sz="0" w:space="0" w:color="auto"/>
            <w:bottom w:val="none" w:sz="0" w:space="0" w:color="auto"/>
            <w:right w:val="none" w:sz="0" w:space="0" w:color="auto"/>
          </w:divBdr>
        </w:div>
        <w:div w:id="1397578">
          <w:marLeft w:val="480"/>
          <w:marRight w:val="0"/>
          <w:marTop w:val="0"/>
          <w:marBottom w:val="0"/>
          <w:divBdr>
            <w:top w:val="none" w:sz="0" w:space="0" w:color="auto"/>
            <w:left w:val="none" w:sz="0" w:space="0" w:color="auto"/>
            <w:bottom w:val="none" w:sz="0" w:space="0" w:color="auto"/>
            <w:right w:val="none" w:sz="0" w:space="0" w:color="auto"/>
          </w:divBdr>
        </w:div>
        <w:div w:id="1490948159">
          <w:marLeft w:val="480"/>
          <w:marRight w:val="0"/>
          <w:marTop w:val="0"/>
          <w:marBottom w:val="0"/>
          <w:divBdr>
            <w:top w:val="none" w:sz="0" w:space="0" w:color="auto"/>
            <w:left w:val="none" w:sz="0" w:space="0" w:color="auto"/>
            <w:bottom w:val="none" w:sz="0" w:space="0" w:color="auto"/>
            <w:right w:val="none" w:sz="0" w:space="0" w:color="auto"/>
          </w:divBdr>
        </w:div>
        <w:div w:id="1277909780">
          <w:marLeft w:val="480"/>
          <w:marRight w:val="0"/>
          <w:marTop w:val="0"/>
          <w:marBottom w:val="0"/>
          <w:divBdr>
            <w:top w:val="none" w:sz="0" w:space="0" w:color="auto"/>
            <w:left w:val="none" w:sz="0" w:space="0" w:color="auto"/>
            <w:bottom w:val="none" w:sz="0" w:space="0" w:color="auto"/>
            <w:right w:val="none" w:sz="0" w:space="0" w:color="auto"/>
          </w:divBdr>
        </w:div>
        <w:div w:id="894662039">
          <w:marLeft w:val="480"/>
          <w:marRight w:val="0"/>
          <w:marTop w:val="0"/>
          <w:marBottom w:val="0"/>
          <w:divBdr>
            <w:top w:val="none" w:sz="0" w:space="0" w:color="auto"/>
            <w:left w:val="none" w:sz="0" w:space="0" w:color="auto"/>
            <w:bottom w:val="none" w:sz="0" w:space="0" w:color="auto"/>
            <w:right w:val="none" w:sz="0" w:space="0" w:color="auto"/>
          </w:divBdr>
        </w:div>
        <w:div w:id="1611428363">
          <w:marLeft w:val="480"/>
          <w:marRight w:val="0"/>
          <w:marTop w:val="0"/>
          <w:marBottom w:val="0"/>
          <w:divBdr>
            <w:top w:val="none" w:sz="0" w:space="0" w:color="auto"/>
            <w:left w:val="none" w:sz="0" w:space="0" w:color="auto"/>
            <w:bottom w:val="none" w:sz="0" w:space="0" w:color="auto"/>
            <w:right w:val="none" w:sz="0" w:space="0" w:color="auto"/>
          </w:divBdr>
        </w:div>
        <w:div w:id="893663358">
          <w:marLeft w:val="480"/>
          <w:marRight w:val="0"/>
          <w:marTop w:val="0"/>
          <w:marBottom w:val="0"/>
          <w:divBdr>
            <w:top w:val="none" w:sz="0" w:space="0" w:color="auto"/>
            <w:left w:val="none" w:sz="0" w:space="0" w:color="auto"/>
            <w:bottom w:val="none" w:sz="0" w:space="0" w:color="auto"/>
            <w:right w:val="none" w:sz="0" w:space="0" w:color="auto"/>
          </w:divBdr>
        </w:div>
        <w:div w:id="1144354216">
          <w:marLeft w:val="480"/>
          <w:marRight w:val="0"/>
          <w:marTop w:val="0"/>
          <w:marBottom w:val="0"/>
          <w:divBdr>
            <w:top w:val="none" w:sz="0" w:space="0" w:color="auto"/>
            <w:left w:val="none" w:sz="0" w:space="0" w:color="auto"/>
            <w:bottom w:val="none" w:sz="0" w:space="0" w:color="auto"/>
            <w:right w:val="none" w:sz="0" w:space="0" w:color="auto"/>
          </w:divBdr>
        </w:div>
        <w:div w:id="1368680725">
          <w:marLeft w:val="480"/>
          <w:marRight w:val="0"/>
          <w:marTop w:val="0"/>
          <w:marBottom w:val="0"/>
          <w:divBdr>
            <w:top w:val="none" w:sz="0" w:space="0" w:color="auto"/>
            <w:left w:val="none" w:sz="0" w:space="0" w:color="auto"/>
            <w:bottom w:val="none" w:sz="0" w:space="0" w:color="auto"/>
            <w:right w:val="none" w:sz="0" w:space="0" w:color="auto"/>
          </w:divBdr>
        </w:div>
        <w:div w:id="2118744470">
          <w:marLeft w:val="480"/>
          <w:marRight w:val="0"/>
          <w:marTop w:val="0"/>
          <w:marBottom w:val="0"/>
          <w:divBdr>
            <w:top w:val="none" w:sz="0" w:space="0" w:color="auto"/>
            <w:left w:val="none" w:sz="0" w:space="0" w:color="auto"/>
            <w:bottom w:val="none" w:sz="0" w:space="0" w:color="auto"/>
            <w:right w:val="none" w:sz="0" w:space="0" w:color="auto"/>
          </w:divBdr>
        </w:div>
        <w:div w:id="751514069">
          <w:marLeft w:val="480"/>
          <w:marRight w:val="0"/>
          <w:marTop w:val="0"/>
          <w:marBottom w:val="0"/>
          <w:divBdr>
            <w:top w:val="none" w:sz="0" w:space="0" w:color="auto"/>
            <w:left w:val="none" w:sz="0" w:space="0" w:color="auto"/>
            <w:bottom w:val="none" w:sz="0" w:space="0" w:color="auto"/>
            <w:right w:val="none" w:sz="0" w:space="0" w:color="auto"/>
          </w:divBdr>
        </w:div>
        <w:div w:id="1219584451">
          <w:marLeft w:val="480"/>
          <w:marRight w:val="0"/>
          <w:marTop w:val="0"/>
          <w:marBottom w:val="0"/>
          <w:divBdr>
            <w:top w:val="none" w:sz="0" w:space="0" w:color="auto"/>
            <w:left w:val="none" w:sz="0" w:space="0" w:color="auto"/>
            <w:bottom w:val="none" w:sz="0" w:space="0" w:color="auto"/>
            <w:right w:val="none" w:sz="0" w:space="0" w:color="auto"/>
          </w:divBdr>
        </w:div>
        <w:div w:id="380401371">
          <w:marLeft w:val="480"/>
          <w:marRight w:val="0"/>
          <w:marTop w:val="0"/>
          <w:marBottom w:val="0"/>
          <w:divBdr>
            <w:top w:val="none" w:sz="0" w:space="0" w:color="auto"/>
            <w:left w:val="none" w:sz="0" w:space="0" w:color="auto"/>
            <w:bottom w:val="none" w:sz="0" w:space="0" w:color="auto"/>
            <w:right w:val="none" w:sz="0" w:space="0" w:color="auto"/>
          </w:divBdr>
        </w:div>
        <w:div w:id="1712219658">
          <w:marLeft w:val="480"/>
          <w:marRight w:val="0"/>
          <w:marTop w:val="0"/>
          <w:marBottom w:val="0"/>
          <w:divBdr>
            <w:top w:val="none" w:sz="0" w:space="0" w:color="auto"/>
            <w:left w:val="none" w:sz="0" w:space="0" w:color="auto"/>
            <w:bottom w:val="none" w:sz="0" w:space="0" w:color="auto"/>
            <w:right w:val="none" w:sz="0" w:space="0" w:color="auto"/>
          </w:divBdr>
        </w:div>
        <w:div w:id="1023282542">
          <w:marLeft w:val="480"/>
          <w:marRight w:val="0"/>
          <w:marTop w:val="0"/>
          <w:marBottom w:val="0"/>
          <w:divBdr>
            <w:top w:val="none" w:sz="0" w:space="0" w:color="auto"/>
            <w:left w:val="none" w:sz="0" w:space="0" w:color="auto"/>
            <w:bottom w:val="none" w:sz="0" w:space="0" w:color="auto"/>
            <w:right w:val="none" w:sz="0" w:space="0" w:color="auto"/>
          </w:divBdr>
        </w:div>
        <w:div w:id="887836746">
          <w:marLeft w:val="480"/>
          <w:marRight w:val="0"/>
          <w:marTop w:val="0"/>
          <w:marBottom w:val="0"/>
          <w:divBdr>
            <w:top w:val="none" w:sz="0" w:space="0" w:color="auto"/>
            <w:left w:val="none" w:sz="0" w:space="0" w:color="auto"/>
            <w:bottom w:val="none" w:sz="0" w:space="0" w:color="auto"/>
            <w:right w:val="none" w:sz="0" w:space="0" w:color="auto"/>
          </w:divBdr>
        </w:div>
        <w:div w:id="995189250">
          <w:marLeft w:val="480"/>
          <w:marRight w:val="0"/>
          <w:marTop w:val="0"/>
          <w:marBottom w:val="0"/>
          <w:divBdr>
            <w:top w:val="none" w:sz="0" w:space="0" w:color="auto"/>
            <w:left w:val="none" w:sz="0" w:space="0" w:color="auto"/>
            <w:bottom w:val="none" w:sz="0" w:space="0" w:color="auto"/>
            <w:right w:val="none" w:sz="0" w:space="0" w:color="auto"/>
          </w:divBdr>
        </w:div>
        <w:div w:id="487019803">
          <w:marLeft w:val="480"/>
          <w:marRight w:val="0"/>
          <w:marTop w:val="0"/>
          <w:marBottom w:val="0"/>
          <w:divBdr>
            <w:top w:val="none" w:sz="0" w:space="0" w:color="auto"/>
            <w:left w:val="none" w:sz="0" w:space="0" w:color="auto"/>
            <w:bottom w:val="none" w:sz="0" w:space="0" w:color="auto"/>
            <w:right w:val="none" w:sz="0" w:space="0" w:color="auto"/>
          </w:divBdr>
        </w:div>
        <w:div w:id="4330790">
          <w:marLeft w:val="480"/>
          <w:marRight w:val="0"/>
          <w:marTop w:val="0"/>
          <w:marBottom w:val="0"/>
          <w:divBdr>
            <w:top w:val="none" w:sz="0" w:space="0" w:color="auto"/>
            <w:left w:val="none" w:sz="0" w:space="0" w:color="auto"/>
            <w:bottom w:val="none" w:sz="0" w:space="0" w:color="auto"/>
            <w:right w:val="none" w:sz="0" w:space="0" w:color="auto"/>
          </w:divBdr>
        </w:div>
        <w:div w:id="1540242736">
          <w:marLeft w:val="480"/>
          <w:marRight w:val="0"/>
          <w:marTop w:val="0"/>
          <w:marBottom w:val="0"/>
          <w:divBdr>
            <w:top w:val="none" w:sz="0" w:space="0" w:color="auto"/>
            <w:left w:val="none" w:sz="0" w:space="0" w:color="auto"/>
            <w:bottom w:val="none" w:sz="0" w:space="0" w:color="auto"/>
            <w:right w:val="none" w:sz="0" w:space="0" w:color="auto"/>
          </w:divBdr>
        </w:div>
        <w:div w:id="1980917188">
          <w:marLeft w:val="480"/>
          <w:marRight w:val="0"/>
          <w:marTop w:val="0"/>
          <w:marBottom w:val="0"/>
          <w:divBdr>
            <w:top w:val="none" w:sz="0" w:space="0" w:color="auto"/>
            <w:left w:val="none" w:sz="0" w:space="0" w:color="auto"/>
            <w:bottom w:val="none" w:sz="0" w:space="0" w:color="auto"/>
            <w:right w:val="none" w:sz="0" w:space="0" w:color="auto"/>
          </w:divBdr>
        </w:div>
        <w:div w:id="932977296">
          <w:marLeft w:val="480"/>
          <w:marRight w:val="0"/>
          <w:marTop w:val="0"/>
          <w:marBottom w:val="0"/>
          <w:divBdr>
            <w:top w:val="none" w:sz="0" w:space="0" w:color="auto"/>
            <w:left w:val="none" w:sz="0" w:space="0" w:color="auto"/>
            <w:bottom w:val="none" w:sz="0" w:space="0" w:color="auto"/>
            <w:right w:val="none" w:sz="0" w:space="0" w:color="auto"/>
          </w:divBdr>
        </w:div>
        <w:div w:id="352000630">
          <w:marLeft w:val="480"/>
          <w:marRight w:val="0"/>
          <w:marTop w:val="0"/>
          <w:marBottom w:val="0"/>
          <w:divBdr>
            <w:top w:val="none" w:sz="0" w:space="0" w:color="auto"/>
            <w:left w:val="none" w:sz="0" w:space="0" w:color="auto"/>
            <w:bottom w:val="none" w:sz="0" w:space="0" w:color="auto"/>
            <w:right w:val="none" w:sz="0" w:space="0" w:color="auto"/>
          </w:divBdr>
        </w:div>
        <w:div w:id="624317417">
          <w:marLeft w:val="480"/>
          <w:marRight w:val="0"/>
          <w:marTop w:val="0"/>
          <w:marBottom w:val="0"/>
          <w:divBdr>
            <w:top w:val="none" w:sz="0" w:space="0" w:color="auto"/>
            <w:left w:val="none" w:sz="0" w:space="0" w:color="auto"/>
            <w:bottom w:val="none" w:sz="0" w:space="0" w:color="auto"/>
            <w:right w:val="none" w:sz="0" w:space="0" w:color="auto"/>
          </w:divBdr>
        </w:div>
        <w:div w:id="848443043">
          <w:marLeft w:val="480"/>
          <w:marRight w:val="0"/>
          <w:marTop w:val="0"/>
          <w:marBottom w:val="0"/>
          <w:divBdr>
            <w:top w:val="none" w:sz="0" w:space="0" w:color="auto"/>
            <w:left w:val="none" w:sz="0" w:space="0" w:color="auto"/>
            <w:bottom w:val="none" w:sz="0" w:space="0" w:color="auto"/>
            <w:right w:val="none" w:sz="0" w:space="0" w:color="auto"/>
          </w:divBdr>
        </w:div>
        <w:div w:id="784466385">
          <w:marLeft w:val="480"/>
          <w:marRight w:val="0"/>
          <w:marTop w:val="0"/>
          <w:marBottom w:val="0"/>
          <w:divBdr>
            <w:top w:val="none" w:sz="0" w:space="0" w:color="auto"/>
            <w:left w:val="none" w:sz="0" w:space="0" w:color="auto"/>
            <w:bottom w:val="none" w:sz="0" w:space="0" w:color="auto"/>
            <w:right w:val="none" w:sz="0" w:space="0" w:color="auto"/>
          </w:divBdr>
        </w:div>
        <w:div w:id="1200123150">
          <w:marLeft w:val="480"/>
          <w:marRight w:val="0"/>
          <w:marTop w:val="0"/>
          <w:marBottom w:val="0"/>
          <w:divBdr>
            <w:top w:val="none" w:sz="0" w:space="0" w:color="auto"/>
            <w:left w:val="none" w:sz="0" w:space="0" w:color="auto"/>
            <w:bottom w:val="none" w:sz="0" w:space="0" w:color="auto"/>
            <w:right w:val="none" w:sz="0" w:space="0" w:color="auto"/>
          </w:divBdr>
        </w:div>
        <w:div w:id="1387026084">
          <w:marLeft w:val="480"/>
          <w:marRight w:val="0"/>
          <w:marTop w:val="0"/>
          <w:marBottom w:val="0"/>
          <w:divBdr>
            <w:top w:val="none" w:sz="0" w:space="0" w:color="auto"/>
            <w:left w:val="none" w:sz="0" w:space="0" w:color="auto"/>
            <w:bottom w:val="none" w:sz="0" w:space="0" w:color="auto"/>
            <w:right w:val="none" w:sz="0" w:space="0" w:color="auto"/>
          </w:divBdr>
        </w:div>
        <w:div w:id="1863470207">
          <w:marLeft w:val="480"/>
          <w:marRight w:val="0"/>
          <w:marTop w:val="0"/>
          <w:marBottom w:val="0"/>
          <w:divBdr>
            <w:top w:val="none" w:sz="0" w:space="0" w:color="auto"/>
            <w:left w:val="none" w:sz="0" w:space="0" w:color="auto"/>
            <w:bottom w:val="none" w:sz="0" w:space="0" w:color="auto"/>
            <w:right w:val="none" w:sz="0" w:space="0" w:color="auto"/>
          </w:divBdr>
        </w:div>
        <w:div w:id="1391732490">
          <w:marLeft w:val="480"/>
          <w:marRight w:val="0"/>
          <w:marTop w:val="0"/>
          <w:marBottom w:val="0"/>
          <w:divBdr>
            <w:top w:val="none" w:sz="0" w:space="0" w:color="auto"/>
            <w:left w:val="none" w:sz="0" w:space="0" w:color="auto"/>
            <w:bottom w:val="none" w:sz="0" w:space="0" w:color="auto"/>
            <w:right w:val="none" w:sz="0" w:space="0" w:color="auto"/>
          </w:divBdr>
        </w:div>
        <w:div w:id="1237546954">
          <w:marLeft w:val="480"/>
          <w:marRight w:val="0"/>
          <w:marTop w:val="0"/>
          <w:marBottom w:val="0"/>
          <w:divBdr>
            <w:top w:val="none" w:sz="0" w:space="0" w:color="auto"/>
            <w:left w:val="none" w:sz="0" w:space="0" w:color="auto"/>
            <w:bottom w:val="none" w:sz="0" w:space="0" w:color="auto"/>
            <w:right w:val="none" w:sz="0" w:space="0" w:color="auto"/>
          </w:divBdr>
        </w:div>
        <w:div w:id="642738925">
          <w:marLeft w:val="480"/>
          <w:marRight w:val="0"/>
          <w:marTop w:val="0"/>
          <w:marBottom w:val="0"/>
          <w:divBdr>
            <w:top w:val="none" w:sz="0" w:space="0" w:color="auto"/>
            <w:left w:val="none" w:sz="0" w:space="0" w:color="auto"/>
            <w:bottom w:val="none" w:sz="0" w:space="0" w:color="auto"/>
            <w:right w:val="none" w:sz="0" w:space="0" w:color="auto"/>
          </w:divBdr>
        </w:div>
        <w:div w:id="716782807">
          <w:marLeft w:val="480"/>
          <w:marRight w:val="0"/>
          <w:marTop w:val="0"/>
          <w:marBottom w:val="0"/>
          <w:divBdr>
            <w:top w:val="none" w:sz="0" w:space="0" w:color="auto"/>
            <w:left w:val="none" w:sz="0" w:space="0" w:color="auto"/>
            <w:bottom w:val="none" w:sz="0" w:space="0" w:color="auto"/>
            <w:right w:val="none" w:sz="0" w:space="0" w:color="auto"/>
          </w:divBdr>
        </w:div>
        <w:div w:id="739904223">
          <w:marLeft w:val="480"/>
          <w:marRight w:val="0"/>
          <w:marTop w:val="0"/>
          <w:marBottom w:val="0"/>
          <w:divBdr>
            <w:top w:val="none" w:sz="0" w:space="0" w:color="auto"/>
            <w:left w:val="none" w:sz="0" w:space="0" w:color="auto"/>
            <w:bottom w:val="none" w:sz="0" w:space="0" w:color="auto"/>
            <w:right w:val="none" w:sz="0" w:space="0" w:color="auto"/>
          </w:divBdr>
        </w:div>
        <w:div w:id="442186819">
          <w:marLeft w:val="480"/>
          <w:marRight w:val="0"/>
          <w:marTop w:val="0"/>
          <w:marBottom w:val="0"/>
          <w:divBdr>
            <w:top w:val="none" w:sz="0" w:space="0" w:color="auto"/>
            <w:left w:val="none" w:sz="0" w:space="0" w:color="auto"/>
            <w:bottom w:val="none" w:sz="0" w:space="0" w:color="auto"/>
            <w:right w:val="none" w:sz="0" w:space="0" w:color="auto"/>
          </w:divBdr>
        </w:div>
      </w:divsChild>
    </w:div>
    <w:div w:id="1876039874">
      <w:bodyDiv w:val="1"/>
      <w:marLeft w:val="0"/>
      <w:marRight w:val="0"/>
      <w:marTop w:val="0"/>
      <w:marBottom w:val="0"/>
      <w:divBdr>
        <w:top w:val="none" w:sz="0" w:space="0" w:color="auto"/>
        <w:left w:val="none" w:sz="0" w:space="0" w:color="auto"/>
        <w:bottom w:val="none" w:sz="0" w:space="0" w:color="auto"/>
        <w:right w:val="none" w:sz="0" w:space="0" w:color="auto"/>
      </w:divBdr>
    </w:div>
    <w:div w:id="1876387554">
      <w:bodyDiv w:val="1"/>
      <w:marLeft w:val="0"/>
      <w:marRight w:val="0"/>
      <w:marTop w:val="0"/>
      <w:marBottom w:val="0"/>
      <w:divBdr>
        <w:top w:val="none" w:sz="0" w:space="0" w:color="auto"/>
        <w:left w:val="none" w:sz="0" w:space="0" w:color="auto"/>
        <w:bottom w:val="none" w:sz="0" w:space="0" w:color="auto"/>
        <w:right w:val="none" w:sz="0" w:space="0" w:color="auto"/>
      </w:divBdr>
    </w:div>
    <w:div w:id="1877542970">
      <w:bodyDiv w:val="1"/>
      <w:marLeft w:val="0"/>
      <w:marRight w:val="0"/>
      <w:marTop w:val="0"/>
      <w:marBottom w:val="0"/>
      <w:divBdr>
        <w:top w:val="none" w:sz="0" w:space="0" w:color="auto"/>
        <w:left w:val="none" w:sz="0" w:space="0" w:color="auto"/>
        <w:bottom w:val="none" w:sz="0" w:space="0" w:color="auto"/>
        <w:right w:val="none" w:sz="0" w:space="0" w:color="auto"/>
      </w:divBdr>
    </w:div>
    <w:div w:id="1877966649">
      <w:bodyDiv w:val="1"/>
      <w:marLeft w:val="0"/>
      <w:marRight w:val="0"/>
      <w:marTop w:val="0"/>
      <w:marBottom w:val="0"/>
      <w:divBdr>
        <w:top w:val="none" w:sz="0" w:space="0" w:color="auto"/>
        <w:left w:val="none" w:sz="0" w:space="0" w:color="auto"/>
        <w:bottom w:val="none" w:sz="0" w:space="0" w:color="auto"/>
        <w:right w:val="none" w:sz="0" w:space="0" w:color="auto"/>
      </w:divBdr>
    </w:div>
    <w:div w:id="1878086158">
      <w:bodyDiv w:val="1"/>
      <w:marLeft w:val="0"/>
      <w:marRight w:val="0"/>
      <w:marTop w:val="0"/>
      <w:marBottom w:val="0"/>
      <w:divBdr>
        <w:top w:val="none" w:sz="0" w:space="0" w:color="auto"/>
        <w:left w:val="none" w:sz="0" w:space="0" w:color="auto"/>
        <w:bottom w:val="none" w:sz="0" w:space="0" w:color="auto"/>
        <w:right w:val="none" w:sz="0" w:space="0" w:color="auto"/>
      </w:divBdr>
    </w:div>
    <w:div w:id="1878157243">
      <w:bodyDiv w:val="1"/>
      <w:marLeft w:val="0"/>
      <w:marRight w:val="0"/>
      <w:marTop w:val="0"/>
      <w:marBottom w:val="0"/>
      <w:divBdr>
        <w:top w:val="none" w:sz="0" w:space="0" w:color="auto"/>
        <w:left w:val="none" w:sz="0" w:space="0" w:color="auto"/>
        <w:bottom w:val="none" w:sz="0" w:space="0" w:color="auto"/>
        <w:right w:val="none" w:sz="0" w:space="0" w:color="auto"/>
      </w:divBdr>
    </w:div>
    <w:div w:id="1878934792">
      <w:bodyDiv w:val="1"/>
      <w:marLeft w:val="0"/>
      <w:marRight w:val="0"/>
      <w:marTop w:val="0"/>
      <w:marBottom w:val="0"/>
      <w:divBdr>
        <w:top w:val="none" w:sz="0" w:space="0" w:color="auto"/>
        <w:left w:val="none" w:sz="0" w:space="0" w:color="auto"/>
        <w:bottom w:val="none" w:sz="0" w:space="0" w:color="auto"/>
        <w:right w:val="none" w:sz="0" w:space="0" w:color="auto"/>
      </w:divBdr>
    </w:div>
    <w:div w:id="1879078036">
      <w:bodyDiv w:val="1"/>
      <w:marLeft w:val="0"/>
      <w:marRight w:val="0"/>
      <w:marTop w:val="0"/>
      <w:marBottom w:val="0"/>
      <w:divBdr>
        <w:top w:val="none" w:sz="0" w:space="0" w:color="auto"/>
        <w:left w:val="none" w:sz="0" w:space="0" w:color="auto"/>
        <w:bottom w:val="none" w:sz="0" w:space="0" w:color="auto"/>
        <w:right w:val="none" w:sz="0" w:space="0" w:color="auto"/>
      </w:divBdr>
    </w:div>
    <w:div w:id="1879124776">
      <w:bodyDiv w:val="1"/>
      <w:marLeft w:val="0"/>
      <w:marRight w:val="0"/>
      <w:marTop w:val="0"/>
      <w:marBottom w:val="0"/>
      <w:divBdr>
        <w:top w:val="none" w:sz="0" w:space="0" w:color="auto"/>
        <w:left w:val="none" w:sz="0" w:space="0" w:color="auto"/>
        <w:bottom w:val="none" w:sz="0" w:space="0" w:color="auto"/>
        <w:right w:val="none" w:sz="0" w:space="0" w:color="auto"/>
      </w:divBdr>
      <w:divsChild>
        <w:div w:id="820735363">
          <w:marLeft w:val="480"/>
          <w:marRight w:val="0"/>
          <w:marTop w:val="0"/>
          <w:marBottom w:val="0"/>
          <w:divBdr>
            <w:top w:val="none" w:sz="0" w:space="0" w:color="auto"/>
            <w:left w:val="none" w:sz="0" w:space="0" w:color="auto"/>
            <w:bottom w:val="none" w:sz="0" w:space="0" w:color="auto"/>
            <w:right w:val="none" w:sz="0" w:space="0" w:color="auto"/>
          </w:divBdr>
        </w:div>
        <w:div w:id="1527405360">
          <w:marLeft w:val="480"/>
          <w:marRight w:val="0"/>
          <w:marTop w:val="0"/>
          <w:marBottom w:val="0"/>
          <w:divBdr>
            <w:top w:val="none" w:sz="0" w:space="0" w:color="auto"/>
            <w:left w:val="none" w:sz="0" w:space="0" w:color="auto"/>
            <w:bottom w:val="none" w:sz="0" w:space="0" w:color="auto"/>
            <w:right w:val="none" w:sz="0" w:space="0" w:color="auto"/>
          </w:divBdr>
        </w:div>
        <w:div w:id="1895502517">
          <w:marLeft w:val="480"/>
          <w:marRight w:val="0"/>
          <w:marTop w:val="0"/>
          <w:marBottom w:val="0"/>
          <w:divBdr>
            <w:top w:val="none" w:sz="0" w:space="0" w:color="auto"/>
            <w:left w:val="none" w:sz="0" w:space="0" w:color="auto"/>
            <w:bottom w:val="none" w:sz="0" w:space="0" w:color="auto"/>
            <w:right w:val="none" w:sz="0" w:space="0" w:color="auto"/>
          </w:divBdr>
        </w:div>
        <w:div w:id="1090465764">
          <w:marLeft w:val="480"/>
          <w:marRight w:val="0"/>
          <w:marTop w:val="0"/>
          <w:marBottom w:val="0"/>
          <w:divBdr>
            <w:top w:val="none" w:sz="0" w:space="0" w:color="auto"/>
            <w:left w:val="none" w:sz="0" w:space="0" w:color="auto"/>
            <w:bottom w:val="none" w:sz="0" w:space="0" w:color="auto"/>
            <w:right w:val="none" w:sz="0" w:space="0" w:color="auto"/>
          </w:divBdr>
        </w:div>
        <w:div w:id="1715930616">
          <w:marLeft w:val="480"/>
          <w:marRight w:val="0"/>
          <w:marTop w:val="0"/>
          <w:marBottom w:val="0"/>
          <w:divBdr>
            <w:top w:val="none" w:sz="0" w:space="0" w:color="auto"/>
            <w:left w:val="none" w:sz="0" w:space="0" w:color="auto"/>
            <w:bottom w:val="none" w:sz="0" w:space="0" w:color="auto"/>
            <w:right w:val="none" w:sz="0" w:space="0" w:color="auto"/>
          </w:divBdr>
        </w:div>
        <w:div w:id="293561098">
          <w:marLeft w:val="480"/>
          <w:marRight w:val="0"/>
          <w:marTop w:val="0"/>
          <w:marBottom w:val="0"/>
          <w:divBdr>
            <w:top w:val="none" w:sz="0" w:space="0" w:color="auto"/>
            <w:left w:val="none" w:sz="0" w:space="0" w:color="auto"/>
            <w:bottom w:val="none" w:sz="0" w:space="0" w:color="auto"/>
            <w:right w:val="none" w:sz="0" w:space="0" w:color="auto"/>
          </w:divBdr>
        </w:div>
        <w:div w:id="585725223">
          <w:marLeft w:val="480"/>
          <w:marRight w:val="0"/>
          <w:marTop w:val="0"/>
          <w:marBottom w:val="0"/>
          <w:divBdr>
            <w:top w:val="none" w:sz="0" w:space="0" w:color="auto"/>
            <w:left w:val="none" w:sz="0" w:space="0" w:color="auto"/>
            <w:bottom w:val="none" w:sz="0" w:space="0" w:color="auto"/>
            <w:right w:val="none" w:sz="0" w:space="0" w:color="auto"/>
          </w:divBdr>
        </w:div>
        <w:div w:id="129329911">
          <w:marLeft w:val="480"/>
          <w:marRight w:val="0"/>
          <w:marTop w:val="0"/>
          <w:marBottom w:val="0"/>
          <w:divBdr>
            <w:top w:val="none" w:sz="0" w:space="0" w:color="auto"/>
            <w:left w:val="none" w:sz="0" w:space="0" w:color="auto"/>
            <w:bottom w:val="none" w:sz="0" w:space="0" w:color="auto"/>
            <w:right w:val="none" w:sz="0" w:space="0" w:color="auto"/>
          </w:divBdr>
        </w:div>
        <w:div w:id="679084871">
          <w:marLeft w:val="480"/>
          <w:marRight w:val="0"/>
          <w:marTop w:val="0"/>
          <w:marBottom w:val="0"/>
          <w:divBdr>
            <w:top w:val="none" w:sz="0" w:space="0" w:color="auto"/>
            <w:left w:val="none" w:sz="0" w:space="0" w:color="auto"/>
            <w:bottom w:val="none" w:sz="0" w:space="0" w:color="auto"/>
            <w:right w:val="none" w:sz="0" w:space="0" w:color="auto"/>
          </w:divBdr>
        </w:div>
        <w:div w:id="1248080980">
          <w:marLeft w:val="480"/>
          <w:marRight w:val="0"/>
          <w:marTop w:val="0"/>
          <w:marBottom w:val="0"/>
          <w:divBdr>
            <w:top w:val="none" w:sz="0" w:space="0" w:color="auto"/>
            <w:left w:val="none" w:sz="0" w:space="0" w:color="auto"/>
            <w:bottom w:val="none" w:sz="0" w:space="0" w:color="auto"/>
            <w:right w:val="none" w:sz="0" w:space="0" w:color="auto"/>
          </w:divBdr>
        </w:div>
        <w:div w:id="171337377">
          <w:marLeft w:val="480"/>
          <w:marRight w:val="0"/>
          <w:marTop w:val="0"/>
          <w:marBottom w:val="0"/>
          <w:divBdr>
            <w:top w:val="none" w:sz="0" w:space="0" w:color="auto"/>
            <w:left w:val="none" w:sz="0" w:space="0" w:color="auto"/>
            <w:bottom w:val="none" w:sz="0" w:space="0" w:color="auto"/>
            <w:right w:val="none" w:sz="0" w:space="0" w:color="auto"/>
          </w:divBdr>
        </w:div>
        <w:div w:id="1731268313">
          <w:marLeft w:val="480"/>
          <w:marRight w:val="0"/>
          <w:marTop w:val="0"/>
          <w:marBottom w:val="0"/>
          <w:divBdr>
            <w:top w:val="none" w:sz="0" w:space="0" w:color="auto"/>
            <w:left w:val="none" w:sz="0" w:space="0" w:color="auto"/>
            <w:bottom w:val="none" w:sz="0" w:space="0" w:color="auto"/>
            <w:right w:val="none" w:sz="0" w:space="0" w:color="auto"/>
          </w:divBdr>
        </w:div>
        <w:div w:id="664629841">
          <w:marLeft w:val="480"/>
          <w:marRight w:val="0"/>
          <w:marTop w:val="0"/>
          <w:marBottom w:val="0"/>
          <w:divBdr>
            <w:top w:val="none" w:sz="0" w:space="0" w:color="auto"/>
            <w:left w:val="none" w:sz="0" w:space="0" w:color="auto"/>
            <w:bottom w:val="none" w:sz="0" w:space="0" w:color="auto"/>
            <w:right w:val="none" w:sz="0" w:space="0" w:color="auto"/>
          </w:divBdr>
        </w:div>
        <w:div w:id="678237830">
          <w:marLeft w:val="480"/>
          <w:marRight w:val="0"/>
          <w:marTop w:val="0"/>
          <w:marBottom w:val="0"/>
          <w:divBdr>
            <w:top w:val="none" w:sz="0" w:space="0" w:color="auto"/>
            <w:left w:val="none" w:sz="0" w:space="0" w:color="auto"/>
            <w:bottom w:val="none" w:sz="0" w:space="0" w:color="auto"/>
            <w:right w:val="none" w:sz="0" w:space="0" w:color="auto"/>
          </w:divBdr>
        </w:div>
        <w:div w:id="417824727">
          <w:marLeft w:val="480"/>
          <w:marRight w:val="0"/>
          <w:marTop w:val="0"/>
          <w:marBottom w:val="0"/>
          <w:divBdr>
            <w:top w:val="none" w:sz="0" w:space="0" w:color="auto"/>
            <w:left w:val="none" w:sz="0" w:space="0" w:color="auto"/>
            <w:bottom w:val="none" w:sz="0" w:space="0" w:color="auto"/>
            <w:right w:val="none" w:sz="0" w:space="0" w:color="auto"/>
          </w:divBdr>
        </w:div>
        <w:div w:id="366293976">
          <w:marLeft w:val="480"/>
          <w:marRight w:val="0"/>
          <w:marTop w:val="0"/>
          <w:marBottom w:val="0"/>
          <w:divBdr>
            <w:top w:val="none" w:sz="0" w:space="0" w:color="auto"/>
            <w:left w:val="none" w:sz="0" w:space="0" w:color="auto"/>
            <w:bottom w:val="none" w:sz="0" w:space="0" w:color="auto"/>
            <w:right w:val="none" w:sz="0" w:space="0" w:color="auto"/>
          </w:divBdr>
        </w:div>
        <w:div w:id="1888374963">
          <w:marLeft w:val="480"/>
          <w:marRight w:val="0"/>
          <w:marTop w:val="0"/>
          <w:marBottom w:val="0"/>
          <w:divBdr>
            <w:top w:val="none" w:sz="0" w:space="0" w:color="auto"/>
            <w:left w:val="none" w:sz="0" w:space="0" w:color="auto"/>
            <w:bottom w:val="none" w:sz="0" w:space="0" w:color="auto"/>
            <w:right w:val="none" w:sz="0" w:space="0" w:color="auto"/>
          </w:divBdr>
        </w:div>
        <w:div w:id="24714682">
          <w:marLeft w:val="480"/>
          <w:marRight w:val="0"/>
          <w:marTop w:val="0"/>
          <w:marBottom w:val="0"/>
          <w:divBdr>
            <w:top w:val="none" w:sz="0" w:space="0" w:color="auto"/>
            <w:left w:val="none" w:sz="0" w:space="0" w:color="auto"/>
            <w:bottom w:val="none" w:sz="0" w:space="0" w:color="auto"/>
            <w:right w:val="none" w:sz="0" w:space="0" w:color="auto"/>
          </w:divBdr>
        </w:div>
        <w:div w:id="1761365617">
          <w:marLeft w:val="480"/>
          <w:marRight w:val="0"/>
          <w:marTop w:val="0"/>
          <w:marBottom w:val="0"/>
          <w:divBdr>
            <w:top w:val="none" w:sz="0" w:space="0" w:color="auto"/>
            <w:left w:val="none" w:sz="0" w:space="0" w:color="auto"/>
            <w:bottom w:val="none" w:sz="0" w:space="0" w:color="auto"/>
            <w:right w:val="none" w:sz="0" w:space="0" w:color="auto"/>
          </w:divBdr>
        </w:div>
        <w:div w:id="1565483524">
          <w:marLeft w:val="480"/>
          <w:marRight w:val="0"/>
          <w:marTop w:val="0"/>
          <w:marBottom w:val="0"/>
          <w:divBdr>
            <w:top w:val="none" w:sz="0" w:space="0" w:color="auto"/>
            <w:left w:val="none" w:sz="0" w:space="0" w:color="auto"/>
            <w:bottom w:val="none" w:sz="0" w:space="0" w:color="auto"/>
            <w:right w:val="none" w:sz="0" w:space="0" w:color="auto"/>
          </w:divBdr>
        </w:div>
        <w:div w:id="1193422323">
          <w:marLeft w:val="480"/>
          <w:marRight w:val="0"/>
          <w:marTop w:val="0"/>
          <w:marBottom w:val="0"/>
          <w:divBdr>
            <w:top w:val="none" w:sz="0" w:space="0" w:color="auto"/>
            <w:left w:val="none" w:sz="0" w:space="0" w:color="auto"/>
            <w:bottom w:val="none" w:sz="0" w:space="0" w:color="auto"/>
            <w:right w:val="none" w:sz="0" w:space="0" w:color="auto"/>
          </w:divBdr>
        </w:div>
        <w:div w:id="1615867920">
          <w:marLeft w:val="480"/>
          <w:marRight w:val="0"/>
          <w:marTop w:val="0"/>
          <w:marBottom w:val="0"/>
          <w:divBdr>
            <w:top w:val="none" w:sz="0" w:space="0" w:color="auto"/>
            <w:left w:val="none" w:sz="0" w:space="0" w:color="auto"/>
            <w:bottom w:val="none" w:sz="0" w:space="0" w:color="auto"/>
            <w:right w:val="none" w:sz="0" w:space="0" w:color="auto"/>
          </w:divBdr>
        </w:div>
        <w:div w:id="1677922938">
          <w:marLeft w:val="480"/>
          <w:marRight w:val="0"/>
          <w:marTop w:val="0"/>
          <w:marBottom w:val="0"/>
          <w:divBdr>
            <w:top w:val="none" w:sz="0" w:space="0" w:color="auto"/>
            <w:left w:val="none" w:sz="0" w:space="0" w:color="auto"/>
            <w:bottom w:val="none" w:sz="0" w:space="0" w:color="auto"/>
            <w:right w:val="none" w:sz="0" w:space="0" w:color="auto"/>
          </w:divBdr>
        </w:div>
        <w:div w:id="1891378975">
          <w:marLeft w:val="480"/>
          <w:marRight w:val="0"/>
          <w:marTop w:val="0"/>
          <w:marBottom w:val="0"/>
          <w:divBdr>
            <w:top w:val="none" w:sz="0" w:space="0" w:color="auto"/>
            <w:left w:val="none" w:sz="0" w:space="0" w:color="auto"/>
            <w:bottom w:val="none" w:sz="0" w:space="0" w:color="auto"/>
            <w:right w:val="none" w:sz="0" w:space="0" w:color="auto"/>
          </w:divBdr>
        </w:div>
        <w:div w:id="1965456824">
          <w:marLeft w:val="480"/>
          <w:marRight w:val="0"/>
          <w:marTop w:val="0"/>
          <w:marBottom w:val="0"/>
          <w:divBdr>
            <w:top w:val="none" w:sz="0" w:space="0" w:color="auto"/>
            <w:left w:val="none" w:sz="0" w:space="0" w:color="auto"/>
            <w:bottom w:val="none" w:sz="0" w:space="0" w:color="auto"/>
            <w:right w:val="none" w:sz="0" w:space="0" w:color="auto"/>
          </w:divBdr>
        </w:div>
        <w:div w:id="965350306">
          <w:marLeft w:val="480"/>
          <w:marRight w:val="0"/>
          <w:marTop w:val="0"/>
          <w:marBottom w:val="0"/>
          <w:divBdr>
            <w:top w:val="none" w:sz="0" w:space="0" w:color="auto"/>
            <w:left w:val="none" w:sz="0" w:space="0" w:color="auto"/>
            <w:bottom w:val="none" w:sz="0" w:space="0" w:color="auto"/>
            <w:right w:val="none" w:sz="0" w:space="0" w:color="auto"/>
          </w:divBdr>
        </w:div>
        <w:div w:id="1091585329">
          <w:marLeft w:val="480"/>
          <w:marRight w:val="0"/>
          <w:marTop w:val="0"/>
          <w:marBottom w:val="0"/>
          <w:divBdr>
            <w:top w:val="none" w:sz="0" w:space="0" w:color="auto"/>
            <w:left w:val="none" w:sz="0" w:space="0" w:color="auto"/>
            <w:bottom w:val="none" w:sz="0" w:space="0" w:color="auto"/>
            <w:right w:val="none" w:sz="0" w:space="0" w:color="auto"/>
          </w:divBdr>
        </w:div>
        <w:div w:id="91050937">
          <w:marLeft w:val="480"/>
          <w:marRight w:val="0"/>
          <w:marTop w:val="0"/>
          <w:marBottom w:val="0"/>
          <w:divBdr>
            <w:top w:val="none" w:sz="0" w:space="0" w:color="auto"/>
            <w:left w:val="none" w:sz="0" w:space="0" w:color="auto"/>
            <w:bottom w:val="none" w:sz="0" w:space="0" w:color="auto"/>
            <w:right w:val="none" w:sz="0" w:space="0" w:color="auto"/>
          </w:divBdr>
        </w:div>
        <w:div w:id="2131314624">
          <w:marLeft w:val="480"/>
          <w:marRight w:val="0"/>
          <w:marTop w:val="0"/>
          <w:marBottom w:val="0"/>
          <w:divBdr>
            <w:top w:val="none" w:sz="0" w:space="0" w:color="auto"/>
            <w:left w:val="none" w:sz="0" w:space="0" w:color="auto"/>
            <w:bottom w:val="none" w:sz="0" w:space="0" w:color="auto"/>
            <w:right w:val="none" w:sz="0" w:space="0" w:color="auto"/>
          </w:divBdr>
        </w:div>
        <w:div w:id="748691944">
          <w:marLeft w:val="480"/>
          <w:marRight w:val="0"/>
          <w:marTop w:val="0"/>
          <w:marBottom w:val="0"/>
          <w:divBdr>
            <w:top w:val="none" w:sz="0" w:space="0" w:color="auto"/>
            <w:left w:val="none" w:sz="0" w:space="0" w:color="auto"/>
            <w:bottom w:val="none" w:sz="0" w:space="0" w:color="auto"/>
            <w:right w:val="none" w:sz="0" w:space="0" w:color="auto"/>
          </w:divBdr>
        </w:div>
        <w:div w:id="1500849610">
          <w:marLeft w:val="480"/>
          <w:marRight w:val="0"/>
          <w:marTop w:val="0"/>
          <w:marBottom w:val="0"/>
          <w:divBdr>
            <w:top w:val="none" w:sz="0" w:space="0" w:color="auto"/>
            <w:left w:val="none" w:sz="0" w:space="0" w:color="auto"/>
            <w:bottom w:val="none" w:sz="0" w:space="0" w:color="auto"/>
            <w:right w:val="none" w:sz="0" w:space="0" w:color="auto"/>
          </w:divBdr>
        </w:div>
        <w:div w:id="1308439142">
          <w:marLeft w:val="480"/>
          <w:marRight w:val="0"/>
          <w:marTop w:val="0"/>
          <w:marBottom w:val="0"/>
          <w:divBdr>
            <w:top w:val="none" w:sz="0" w:space="0" w:color="auto"/>
            <w:left w:val="none" w:sz="0" w:space="0" w:color="auto"/>
            <w:bottom w:val="none" w:sz="0" w:space="0" w:color="auto"/>
            <w:right w:val="none" w:sz="0" w:space="0" w:color="auto"/>
          </w:divBdr>
        </w:div>
        <w:div w:id="449977972">
          <w:marLeft w:val="480"/>
          <w:marRight w:val="0"/>
          <w:marTop w:val="0"/>
          <w:marBottom w:val="0"/>
          <w:divBdr>
            <w:top w:val="none" w:sz="0" w:space="0" w:color="auto"/>
            <w:left w:val="none" w:sz="0" w:space="0" w:color="auto"/>
            <w:bottom w:val="none" w:sz="0" w:space="0" w:color="auto"/>
            <w:right w:val="none" w:sz="0" w:space="0" w:color="auto"/>
          </w:divBdr>
        </w:div>
        <w:div w:id="1579291785">
          <w:marLeft w:val="480"/>
          <w:marRight w:val="0"/>
          <w:marTop w:val="0"/>
          <w:marBottom w:val="0"/>
          <w:divBdr>
            <w:top w:val="none" w:sz="0" w:space="0" w:color="auto"/>
            <w:left w:val="none" w:sz="0" w:space="0" w:color="auto"/>
            <w:bottom w:val="none" w:sz="0" w:space="0" w:color="auto"/>
            <w:right w:val="none" w:sz="0" w:space="0" w:color="auto"/>
          </w:divBdr>
        </w:div>
        <w:div w:id="1317227216">
          <w:marLeft w:val="480"/>
          <w:marRight w:val="0"/>
          <w:marTop w:val="0"/>
          <w:marBottom w:val="0"/>
          <w:divBdr>
            <w:top w:val="none" w:sz="0" w:space="0" w:color="auto"/>
            <w:left w:val="none" w:sz="0" w:space="0" w:color="auto"/>
            <w:bottom w:val="none" w:sz="0" w:space="0" w:color="auto"/>
            <w:right w:val="none" w:sz="0" w:space="0" w:color="auto"/>
          </w:divBdr>
        </w:div>
        <w:div w:id="652099846">
          <w:marLeft w:val="480"/>
          <w:marRight w:val="0"/>
          <w:marTop w:val="0"/>
          <w:marBottom w:val="0"/>
          <w:divBdr>
            <w:top w:val="none" w:sz="0" w:space="0" w:color="auto"/>
            <w:left w:val="none" w:sz="0" w:space="0" w:color="auto"/>
            <w:bottom w:val="none" w:sz="0" w:space="0" w:color="auto"/>
            <w:right w:val="none" w:sz="0" w:space="0" w:color="auto"/>
          </w:divBdr>
        </w:div>
        <w:div w:id="515771380">
          <w:marLeft w:val="480"/>
          <w:marRight w:val="0"/>
          <w:marTop w:val="0"/>
          <w:marBottom w:val="0"/>
          <w:divBdr>
            <w:top w:val="none" w:sz="0" w:space="0" w:color="auto"/>
            <w:left w:val="none" w:sz="0" w:space="0" w:color="auto"/>
            <w:bottom w:val="none" w:sz="0" w:space="0" w:color="auto"/>
            <w:right w:val="none" w:sz="0" w:space="0" w:color="auto"/>
          </w:divBdr>
        </w:div>
        <w:div w:id="203443096">
          <w:marLeft w:val="480"/>
          <w:marRight w:val="0"/>
          <w:marTop w:val="0"/>
          <w:marBottom w:val="0"/>
          <w:divBdr>
            <w:top w:val="none" w:sz="0" w:space="0" w:color="auto"/>
            <w:left w:val="none" w:sz="0" w:space="0" w:color="auto"/>
            <w:bottom w:val="none" w:sz="0" w:space="0" w:color="auto"/>
            <w:right w:val="none" w:sz="0" w:space="0" w:color="auto"/>
          </w:divBdr>
        </w:div>
        <w:div w:id="799491024">
          <w:marLeft w:val="480"/>
          <w:marRight w:val="0"/>
          <w:marTop w:val="0"/>
          <w:marBottom w:val="0"/>
          <w:divBdr>
            <w:top w:val="none" w:sz="0" w:space="0" w:color="auto"/>
            <w:left w:val="none" w:sz="0" w:space="0" w:color="auto"/>
            <w:bottom w:val="none" w:sz="0" w:space="0" w:color="auto"/>
            <w:right w:val="none" w:sz="0" w:space="0" w:color="auto"/>
          </w:divBdr>
        </w:div>
        <w:div w:id="380398389">
          <w:marLeft w:val="480"/>
          <w:marRight w:val="0"/>
          <w:marTop w:val="0"/>
          <w:marBottom w:val="0"/>
          <w:divBdr>
            <w:top w:val="none" w:sz="0" w:space="0" w:color="auto"/>
            <w:left w:val="none" w:sz="0" w:space="0" w:color="auto"/>
            <w:bottom w:val="none" w:sz="0" w:space="0" w:color="auto"/>
            <w:right w:val="none" w:sz="0" w:space="0" w:color="auto"/>
          </w:divBdr>
        </w:div>
        <w:div w:id="1756121462">
          <w:marLeft w:val="480"/>
          <w:marRight w:val="0"/>
          <w:marTop w:val="0"/>
          <w:marBottom w:val="0"/>
          <w:divBdr>
            <w:top w:val="none" w:sz="0" w:space="0" w:color="auto"/>
            <w:left w:val="none" w:sz="0" w:space="0" w:color="auto"/>
            <w:bottom w:val="none" w:sz="0" w:space="0" w:color="auto"/>
            <w:right w:val="none" w:sz="0" w:space="0" w:color="auto"/>
          </w:divBdr>
        </w:div>
        <w:div w:id="1322465347">
          <w:marLeft w:val="480"/>
          <w:marRight w:val="0"/>
          <w:marTop w:val="0"/>
          <w:marBottom w:val="0"/>
          <w:divBdr>
            <w:top w:val="none" w:sz="0" w:space="0" w:color="auto"/>
            <w:left w:val="none" w:sz="0" w:space="0" w:color="auto"/>
            <w:bottom w:val="none" w:sz="0" w:space="0" w:color="auto"/>
            <w:right w:val="none" w:sz="0" w:space="0" w:color="auto"/>
          </w:divBdr>
        </w:div>
        <w:div w:id="1998728478">
          <w:marLeft w:val="480"/>
          <w:marRight w:val="0"/>
          <w:marTop w:val="0"/>
          <w:marBottom w:val="0"/>
          <w:divBdr>
            <w:top w:val="none" w:sz="0" w:space="0" w:color="auto"/>
            <w:left w:val="none" w:sz="0" w:space="0" w:color="auto"/>
            <w:bottom w:val="none" w:sz="0" w:space="0" w:color="auto"/>
            <w:right w:val="none" w:sz="0" w:space="0" w:color="auto"/>
          </w:divBdr>
        </w:div>
        <w:div w:id="2064064327">
          <w:marLeft w:val="480"/>
          <w:marRight w:val="0"/>
          <w:marTop w:val="0"/>
          <w:marBottom w:val="0"/>
          <w:divBdr>
            <w:top w:val="none" w:sz="0" w:space="0" w:color="auto"/>
            <w:left w:val="none" w:sz="0" w:space="0" w:color="auto"/>
            <w:bottom w:val="none" w:sz="0" w:space="0" w:color="auto"/>
            <w:right w:val="none" w:sz="0" w:space="0" w:color="auto"/>
          </w:divBdr>
        </w:div>
        <w:div w:id="20906665">
          <w:marLeft w:val="480"/>
          <w:marRight w:val="0"/>
          <w:marTop w:val="0"/>
          <w:marBottom w:val="0"/>
          <w:divBdr>
            <w:top w:val="none" w:sz="0" w:space="0" w:color="auto"/>
            <w:left w:val="none" w:sz="0" w:space="0" w:color="auto"/>
            <w:bottom w:val="none" w:sz="0" w:space="0" w:color="auto"/>
            <w:right w:val="none" w:sz="0" w:space="0" w:color="auto"/>
          </w:divBdr>
        </w:div>
        <w:div w:id="56173645">
          <w:marLeft w:val="480"/>
          <w:marRight w:val="0"/>
          <w:marTop w:val="0"/>
          <w:marBottom w:val="0"/>
          <w:divBdr>
            <w:top w:val="none" w:sz="0" w:space="0" w:color="auto"/>
            <w:left w:val="none" w:sz="0" w:space="0" w:color="auto"/>
            <w:bottom w:val="none" w:sz="0" w:space="0" w:color="auto"/>
            <w:right w:val="none" w:sz="0" w:space="0" w:color="auto"/>
          </w:divBdr>
        </w:div>
        <w:div w:id="589392555">
          <w:marLeft w:val="480"/>
          <w:marRight w:val="0"/>
          <w:marTop w:val="0"/>
          <w:marBottom w:val="0"/>
          <w:divBdr>
            <w:top w:val="none" w:sz="0" w:space="0" w:color="auto"/>
            <w:left w:val="none" w:sz="0" w:space="0" w:color="auto"/>
            <w:bottom w:val="none" w:sz="0" w:space="0" w:color="auto"/>
            <w:right w:val="none" w:sz="0" w:space="0" w:color="auto"/>
          </w:divBdr>
        </w:div>
        <w:div w:id="946156999">
          <w:marLeft w:val="480"/>
          <w:marRight w:val="0"/>
          <w:marTop w:val="0"/>
          <w:marBottom w:val="0"/>
          <w:divBdr>
            <w:top w:val="none" w:sz="0" w:space="0" w:color="auto"/>
            <w:left w:val="none" w:sz="0" w:space="0" w:color="auto"/>
            <w:bottom w:val="none" w:sz="0" w:space="0" w:color="auto"/>
            <w:right w:val="none" w:sz="0" w:space="0" w:color="auto"/>
          </w:divBdr>
        </w:div>
        <w:div w:id="496845367">
          <w:marLeft w:val="480"/>
          <w:marRight w:val="0"/>
          <w:marTop w:val="0"/>
          <w:marBottom w:val="0"/>
          <w:divBdr>
            <w:top w:val="none" w:sz="0" w:space="0" w:color="auto"/>
            <w:left w:val="none" w:sz="0" w:space="0" w:color="auto"/>
            <w:bottom w:val="none" w:sz="0" w:space="0" w:color="auto"/>
            <w:right w:val="none" w:sz="0" w:space="0" w:color="auto"/>
          </w:divBdr>
        </w:div>
        <w:div w:id="1560438598">
          <w:marLeft w:val="480"/>
          <w:marRight w:val="0"/>
          <w:marTop w:val="0"/>
          <w:marBottom w:val="0"/>
          <w:divBdr>
            <w:top w:val="none" w:sz="0" w:space="0" w:color="auto"/>
            <w:left w:val="none" w:sz="0" w:space="0" w:color="auto"/>
            <w:bottom w:val="none" w:sz="0" w:space="0" w:color="auto"/>
            <w:right w:val="none" w:sz="0" w:space="0" w:color="auto"/>
          </w:divBdr>
        </w:div>
        <w:div w:id="38408100">
          <w:marLeft w:val="480"/>
          <w:marRight w:val="0"/>
          <w:marTop w:val="0"/>
          <w:marBottom w:val="0"/>
          <w:divBdr>
            <w:top w:val="none" w:sz="0" w:space="0" w:color="auto"/>
            <w:left w:val="none" w:sz="0" w:space="0" w:color="auto"/>
            <w:bottom w:val="none" w:sz="0" w:space="0" w:color="auto"/>
            <w:right w:val="none" w:sz="0" w:space="0" w:color="auto"/>
          </w:divBdr>
        </w:div>
        <w:div w:id="39742958">
          <w:marLeft w:val="480"/>
          <w:marRight w:val="0"/>
          <w:marTop w:val="0"/>
          <w:marBottom w:val="0"/>
          <w:divBdr>
            <w:top w:val="none" w:sz="0" w:space="0" w:color="auto"/>
            <w:left w:val="none" w:sz="0" w:space="0" w:color="auto"/>
            <w:bottom w:val="none" w:sz="0" w:space="0" w:color="auto"/>
            <w:right w:val="none" w:sz="0" w:space="0" w:color="auto"/>
          </w:divBdr>
        </w:div>
        <w:div w:id="1727414378">
          <w:marLeft w:val="480"/>
          <w:marRight w:val="0"/>
          <w:marTop w:val="0"/>
          <w:marBottom w:val="0"/>
          <w:divBdr>
            <w:top w:val="none" w:sz="0" w:space="0" w:color="auto"/>
            <w:left w:val="none" w:sz="0" w:space="0" w:color="auto"/>
            <w:bottom w:val="none" w:sz="0" w:space="0" w:color="auto"/>
            <w:right w:val="none" w:sz="0" w:space="0" w:color="auto"/>
          </w:divBdr>
        </w:div>
        <w:div w:id="1123354180">
          <w:marLeft w:val="480"/>
          <w:marRight w:val="0"/>
          <w:marTop w:val="0"/>
          <w:marBottom w:val="0"/>
          <w:divBdr>
            <w:top w:val="none" w:sz="0" w:space="0" w:color="auto"/>
            <w:left w:val="none" w:sz="0" w:space="0" w:color="auto"/>
            <w:bottom w:val="none" w:sz="0" w:space="0" w:color="auto"/>
            <w:right w:val="none" w:sz="0" w:space="0" w:color="auto"/>
          </w:divBdr>
        </w:div>
        <w:div w:id="1587953676">
          <w:marLeft w:val="480"/>
          <w:marRight w:val="0"/>
          <w:marTop w:val="0"/>
          <w:marBottom w:val="0"/>
          <w:divBdr>
            <w:top w:val="none" w:sz="0" w:space="0" w:color="auto"/>
            <w:left w:val="none" w:sz="0" w:space="0" w:color="auto"/>
            <w:bottom w:val="none" w:sz="0" w:space="0" w:color="auto"/>
            <w:right w:val="none" w:sz="0" w:space="0" w:color="auto"/>
          </w:divBdr>
        </w:div>
        <w:div w:id="846864228">
          <w:marLeft w:val="480"/>
          <w:marRight w:val="0"/>
          <w:marTop w:val="0"/>
          <w:marBottom w:val="0"/>
          <w:divBdr>
            <w:top w:val="none" w:sz="0" w:space="0" w:color="auto"/>
            <w:left w:val="none" w:sz="0" w:space="0" w:color="auto"/>
            <w:bottom w:val="none" w:sz="0" w:space="0" w:color="auto"/>
            <w:right w:val="none" w:sz="0" w:space="0" w:color="auto"/>
          </w:divBdr>
        </w:div>
        <w:div w:id="1633636178">
          <w:marLeft w:val="480"/>
          <w:marRight w:val="0"/>
          <w:marTop w:val="0"/>
          <w:marBottom w:val="0"/>
          <w:divBdr>
            <w:top w:val="none" w:sz="0" w:space="0" w:color="auto"/>
            <w:left w:val="none" w:sz="0" w:space="0" w:color="auto"/>
            <w:bottom w:val="none" w:sz="0" w:space="0" w:color="auto"/>
            <w:right w:val="none" w:sz="0" w:space="0" w:color="auto"/>
          </w:divBdr>
        </w:div>
        <w:div w:id="601183854">
          <w:marLeft w:val="480"/>
          <w:marRight w:val="0"/>
          <w:marTop w:val="0"/>
          <w:marBottom w:val="0"/>
          <w:divBdr>
            <w:top w:val="none" w:sz="0" w:space="0" w:color="auto"/>
            <w:left w:val="none" w:sz="0" w:space="0" w:color="auto"/>
            <w:bottom w:val="none" w:sz="0" w:space="0" w:color="auto"/>
            <w:right w:val="none" w:sz="0" w:space="0" w:color="auto"/>
          </w:divBdr>
        </w:div>
        <w:div w:id="1624075166">
          <w:marLeft w:val="480"/>
          <w:marRight w:val="0"/>
          <w:marTop w:val="0"/>
          <w:marBottom w:val="0"/>
          <w:divBdr>
            <w:top w:val="none" w:sz="0" w:space="0" w:color="auto"/>
            <w:left w:val="none" w:sz="0" w:space="0" w:color="auto"/>
            <w:bottom w:val="none" w:sz="0" w:space="0" w:color="auto"/>
            <w:right w:val="none" w:sz="0" w:space="0" w:color="auto"/>
          </w:divBdr>
        </w:div>
        <w:div w:id="925846473">
          <w:marLeft w:val="480"/>
          <w:marRight w:val="0"/>
          <w:marTop w:val="0"/>
          <w:marBottom w:val="0"/>
          <w:divBdr>
            <w:top w:val="none" w:sz="0" w:space="0" w:color="auto"/>
            <w:left w:val="none" w:sz="0" w:space="0" w:color="auto"/>
            <w:bottom w:val="none" w:sz="0" w:space="0" w:color="auto"/>
            <w:right w:val="none" w:sz="0" w:space="0" w:color="auto"/>
          </w:divBdr>
        </w:div>
        <w:div w:id="211960625">
          <w:marLeft w:val="480"/>
          <w:marRight w:val="0"/>
          <w:marTop w:val="0"/>
          <w:marBottom w:val="0"/>
          <w:divBdr>
            <w:top w:val="none" w:sz="0" w:space="0" w:color="auto"/>
            <w:left w:val="none" w:sz="0" w:space="0" w:color="auto"/>
            <w:bottom w:val="none" w:sz="0" w:space="0" w:color="auto"/>
            <w:right w:val="none" w:sz="0" w:space="0" w:color="auto"/>
          </w:divBdr>
        </w:div>
        <w:div w:id="1377582423">
          <w:marLeft w:val="480"/>
          <w:marRight w:val="0"/>
          <w:marTop w:val="0"/>
          <w:marBottom w:val="0"/>
          <w:divBdr>
            <w:top w:val="none" w:sz="0" w:space="0" w:color="auto"/>
            <w:left w:val="none" w:sz="0" w:space="0" w:color="auto"/>
            <w:bottom w:val="none" w:sz="0" w:space="0" w:color="auto"/>
            <w:right w:val="none" w:sz="0" w:space="0" w:color="auto"/>
          </w:divBdr>
        </w:div>
        <w:div w:id="993216691">
          <w:marLeft w:val="480"/>
          <w:marRight w:val="0"/>
          <w:marTop w:val="0"/>
          <w:marBottom w:val="0"/>
          <w:divBdr>
            <w:top w:val="none" w:sz="0" w:space="0" w:color="auto"/>
            <w:left w:val="none" w:sz="0" w:space="0" w:color="auto"/>
            <w:bottom w:val="none" w:sz="0" w:space="0" w:color="auto"/>
            <w:right w:val="none" w:sz="0" w:space="0" w:color="auto"/>
          </w:divBdr>
        </w:div>
        <w:div w:id="299961372">
          <w:marLeft w:val="480"/>
          <w:marRight w:val="0"/>
          <w:marTop w:val="0"/>
          <w:marBottom w:val="0"/>
          <w:divBdr>
            <w:top w:val="none" w:sz="0" w:space="0" w:color="auto"/>
            <w:left w:val="none" w:sz="0" w:space="0" w:color="auto"/>
            <w:bottom w:val="none" w:sz="0" w:space="0" w:color="auto"/>
            <w:right w:val="none" w:sz="0" w:space="0" w:color="auto"/>
          </w:divBdr>
        </w:div>
        <w:div w:id="291641864">
          <w:marLeft w:val="480"/>
          <w:marRight w:val="0"/>
          <w:marTop w:val="0"/>
          <w:marBottom w:val="0"/>
          <w:divBdr>
            <w:top w:val="none" w:sz="0" w:space="0" w:color="auto"/>
            <w:left w:val="none" w:sz="0" w:space="0" w:color="auto"/>
            <w:bottom w:val="none" w:sz="0" w:space="0" w:color="auto"/>
            <w:right w:val="none" w:sz="0" w:space="0" w:color="auto"/>
          </w:divBdr>
        </w:div>
        <w:div w:id="712967565">
          <w:marLeft w:val="480"/>
          <w:marRight w:val="0"/>
          <w:marTop w:val="0"/>
          <w:marBottom w:val="0"/>
          <w:divBdr>
            <w:top w:val="none" w:sz="0" w:space="0" w:color="auto"/>
            <w:left w:val="none" w:sz="0" w:space="0" w:color="auto"/>
            <w:bottom w:val="none" w:sz="0" w:space="0" w:color="auto"/>
            <w:right w:val="none" w:sz="0" w:space="0" w:color="auto"/>
          </w:divBdr>
        </w:div>
        <w:div w:id="1823160502">
          <w:marLeft w:val="480"/>
          <w:marRight w:val="0"/>
          <w:marTop w:val="0"/>
          <w:marBottom w:val="0"/>
          <w:divBdr>
            <w:top w:val="none" w:sz="0" w:space="0" w:color="auto"/>
            <w:left w:val="none" w:sz="0" w:space="0" w:color="auto"/>
            <w:bottom w:val="none" w:sz="0" w:space="0" w:color="auto"/>
            <w:right w:val="none" w:sz="0" w:space="0" w:color="auto"/>
          </w:divBdr>
        </w:div>
        <w:div w:id="748114426">
          <w:marLeft w:val="480"/>
          <w:marRight w:val="0"/>
          <w:marTop w:val="0"/>
          <w:marBottom w:val="0"/>
          <w:divBdr>
            <w:top w:val="none" w:sz="0" w:space="0" w:color="auto"/>
            <w:left w:val="none" w:sz="0" w:space="0" w:color="auto"/>
            <w:bottom w:val="none" w:sz="0" w:space="0" w:color="auto"/>
            <w:right w:val="none" w:sz="0" w:space="0" w:color="auto"/>
          </w:divBdr>
        </w:div>
        <w:div w:id="2060787820">
          <w:marLeft w:val="480"/>
          <w:marRight w:val="0"/>
          <w:marTop w:val="0"/>
          <w:marBottom w:val="0"/>
          <w:divBdr>
            <w:top w:val="none" w:sz="0" w:space="0" w:color="auto"/>
            <w:left w:val="none" w:sz="0" w:space="0" w:color="auto"/>
            <w:bottom w:val="none" w:sz="0" w:space="0" w:color="auto"/>
            <w:right w:val="none" w:sz="0" w:space="0" w:color="auto"/>
          </w:divBdr>
        </w:div>
        <w:div w:id="1495491863">
          <w:marLeft w:val="480"/>
          <w:marRight w:val="0"/>
          <w:marTop w:val="0"/>
          <w:marBottom w:val="0"/>
          <w:divBdr>
            <w:top w:val="none" w:sz="0" w:space="0" w:color="auto"/>
            <w:left w:val="none" w:sz="0" w:space="0" w:color="auto"/>
            <w:bottom w:val="none" w:sz="0" w:space="0" w:color="auto"/>
            <w:right w:val="none" w:sz="0" w:space="0" w:color="auto"/>
          </w:divBdr>
        </w:div>
        <w:div w:id="1232427861">
          <w:marLeft w:val="480"/>
          <w:marRight w:val="0"/>
          <w:marTop w:val="0"/>
          <w:marBottom w:val="0"/>
          <w:divBdr>
            <w:top w:val="none" w:sz="0" w:space="0" w:color="auto"/>
            <w:left w:val="none" w:sz="0" w:space="0" w:color="auto"/>
            <w:bottom w:val="none" w:sz="0" w:space="0" w:color="auto"/>
            <w:right w:val="none" w:sz="0" w:space="0" w:color="auto"/>
          </w:divBdr>
        </w:div>
        <w:div w:id="1879736073">
          <w:marLeft w:val="480"/>
          <w:marRight w:val="0"/>
          <w:marTop w:val="0"/>
          <w:marBottom w:val="0"/>
          <w:divBdr>
            <w:top w:val="none" w:sz="0" w:space="0" w:color="auto"/>
            <w:left w:val="none" w:sz="0" w:space="0" w:color="auto"/>
            <w:bottom w:val="none" w:sz="0" w:space="0" w:color="auto"/>
            <w:right w:val="none" w:sz="0" w:space="0" w:color="auto"/>
          </w:divBdr>
        </w:div>
        <w:div w:id="865171135">
          <w:marLeft w:val="480"/>
          <w:marRight w:val="0"/>
          <w:marTop w:val="0"/>
          <w:marBottom w:val="0"/>
          <w:divBdr>
            <w:top w:val="none" w:sz="0" w:space="0" w:color="auto"/>
            <w:left w:val="none" w:sz="0" w:space="0" w:color="auto"/>
            <w:bottom w:val="none" w:sz="0" w:space="0" w:color="auto"/>
            <w:right w:val="none" w:sz="0" w:space="0" w:color="auto"/>
          </w:divBdr>
        </w:div>
        <w:div w:id="905724729">
          <w:marLeft w:val="480"/>
          <w:marRight w:val="0"/>
          <w:marTop w:val="0"/>
          <w:marBottom w:val="0"/>
          <w:divBdr>
            <w:top w:val="none" w:sz="0" w:space="0" w:color="auto"/>
            <w:left w:val="none" w:sz="0" w:space="0" w:color="auto"/>
            <w:bottom w:val="none" w:sz="0" w:space="0" w:color="auto"/>
            <w:right w:val="none" w:sz="0" w:space="0" w:color="auto"/>
          </w:divBdr>
        </w:div>
        <w:div w:id="1904557646">
          <w:marLeft w:val="480"/>
          <w:marRight w:val="0"/>
          <w:marTop w:val="0"/>
          <w:marBottom w:val="0"/>
          <w:divBdr>
            <w:top w:val="none" w:sz="0" w:space="0" w:color="auto"/>
            <w:left w:val="none" w:sz="0" w:space="0" w:color="auto"/>
            <w:bottom w:val="none" w:sz="0" w:space="0" w:color="auto"/>
            <w:right w:val="none" w:sz="0" w:space="0" w:color="auto"/>
          </w:divBdr>
        </w:div>
        <w:div w:id="1448743354">
          <w:marLeft w:val="480"/>
          <w:marRight w:val="0"/>
          <w:marTop w:val="0"/>
          <w:marBottom w:val="0"/>
          <w:divBdr>
            <w:top w:val="none" w:sz="0" w:space="0" w:color="auto"/>
            <w:left w:val="none" w:sz="0" w:space="0" w:color="auto"/>
            <w:bottom w:val="none" w:sz="0" w:space="0" w:color="auto"/>
            <w:right w:val="none" w:sz="0" w:space="0" w:color="auto"/>
          </w:divBdr>
        </w:div>
        <w:div w:id="294219624">
          <w:marLeft w:val="480"/>
          <w:marRight w:val="0"/>
          <w:marTop w:val="0"/>
          <w:marBottom w:val="0"/>
          <w:divBdr>
            <w:top w:val="none" w:sz="0" w:space="0" w:color="auto"/>
            <w:left w:val="none" w:sz="0" w:space="0" w:color="auto"/>
            <w:bottom w:val="none" w:sz="0" w:space="0" w:color="auto"/>
            <w:right w:val="none" w:sz="0" w:space="0" w:color="auto"/>
          </w:divBdr>
        </w:div>
        <w:div w:id="44531191">
          <w:marLeft w:val="480"/>
          <w:marRight w:val="0"/>
          <w:marTop w:val="0"/>
          <w:marBottom w:val="0"/>
          <w:divBdr>
            <w:top w:val="none" w:sz="0" w:space="0" w:color="auto"/>
            <w:left w:val="none" w:sz="0" w:space="0" w:color="auto"/>
            <w:bottom w:val="none" w:sz="0" w:space="0" w:color="auto"/>
            <w:right w:val="none" w:sz="0" w:space="0" w:color="auto"/>
          </w:divBdr>
        </w:div>
        <w:div w:id="177475258">
          <w:marLeft w:val="480"/>
          <w:marRight w:val="0"/>
          <w:marTop w:val="0"/>
          <w:marBottom w:val="0"/>
          <w:divBdr>
            <w:top w:val="none" w:sz="0" w:space="0" w:color="auto"/>
            <w:left w:val="none" w:sz="0" w:space="0" w:color="auto"/>
            <w:bottom w:val="none" w:sz="0" w:space="0" w:color="auto"/>
            <w:right w:val="none" w:sz="0" w:space="0" w:color="auto"/>
          </w:divBdr>
        </w:div>
      </w:divsChild>
    </w:div>
    <w:div w:id="1879201337">
      <w:bodyDiv w:val="1"/>
      <w:marLeft w:val="0"/>
      <w:marRight w:val="0"/>
      <w:marTop w:val="0"/>
      <w:marBottom w:val="0"/>
      <w:divBdr>
        <w:top w:val="none" w:sz="0" w:space="0" w:color="auto"/>
        <w:left w:val="none" w:sz="0" w:space="0" w:color="auto"/>
        <w:bottom w:val="none" w:sz="0" w:space="0" w:color="auto"/>
        <w:right w:val="none" w:sz="0" w:space="0" w:color="auto"/>
      </w:divBdr>
    </w:div>
    <w:div w:id="1879851980">
      <w:bodyDiv w:val="1"/>
      <w:marLeft w:val="0"/>
      <w:marRight w:val="0"/>
      <w:marTop w:val="0"/>
      <w:marBottom w:val="0"/>
      <w:divBdr>
        <w:top w:val="none" w:sz="0" w:space="0" w:color="auto"/>
        <w:left w:val="none" w:sz="0" w:space="0" w:color="auto"/>
        <w:bottom w:val="none" w:sz="0" w:space="0" w:color="auto"/>
        <w:right w:val="none" w:sz="0" w:space="0" w:color="auto"/>
      </w:divBdr>
    </w:div>
    <w:div w:id="1880050364">
      <w:bodyDiv w:val="1"/>
      <w:marLeft w:val="0"/>
      <w:marRight w:val="0"/>
      <w:marTop w:val="0"/>
      <w:marBottom w:val="0"/>
      <w:divBdr>
        <w:top w:val="none" w:sz="0" w:space="0" w:color="auto"/>
        <w:left w:val="none" w:sz="0" w:space="0" w:color="auto"/>
        <w:bottom w:val="none" w:sz="0" w:space="0" w:color="auto"/>
        <w:right w:val="none" w:sz="0" w:space="0" w:color="auto"/>
      </w:divBdr>
    </w:div>
    <w:div w:id="1880361391">
      <w:bodyDiv w:val="1"/>
      <w:marLeft w:val="0"/>
      <w:marRight w:val="0"/>
      <w:marTop w:val="0"/>
      <w:marBottom w:val="0"/>
      <w:divBdr>
        <w:top w:val="none" w:sz="0" w:space="0" w:color="auto"/>
        <w:left w:val="none" w:sz="0" w:space="0" w:color="auto"/>
        <w:bottom w:val="none" w:sz="0" w:space="0" w:color="auto"/>
        <w:right w:val="none" w:sz="0" w:space="0" w:color="auto"/>
      </w:divBdr>
    </w:div>
    <w:div w:id="1881697152">
      <w:bodyDiv w:val="1"/>
      <w:marLeft w:val="0"/>
      <w:marRight w:val="0"/>
      <w:marTop w:val="0"/>
      <w:marBottom w:val="0"/>
      <w:divBdr>
        <w:top w:val="none" w:sz="0" w:space="0" w:color="auto"/>
        <w:left w:val="none" w:sz="0" w:space="0" w:color="auto"/>
        <w:bottom w:val="none" w:sz="0" w:space="0" w:color="auto"/>
        <w:right w:val="none" w:sz="0" w:space="0" w:color="auto"/>
      </w:divBdr>
    </w:div>
    <w:div w:id="1882397508">
      <w:bodyDiv w:val="1"/>
      <w:marLeft w:val="0"/>
      <w:marRight w:val="0"/>
      <w:marTop w:val="0"/>
      <w:marBottom w:val="0"/>
      <w:divBdr>
        <w:top w:val="none" w:sz="0" w:space="0" w:color="auto"/>
        <w:left w:val="none" w:sz="0" w:space="0" w:color="auto"/>
        <w:bottom w:val="none" w:sz="0" w:space="0" w:color="auto"/>
        <w:right w:val="none" w:sz="0" w:space="0" w:color="auto"/>
      </w:divBdr>
    </w:div>
    <w:div w:id="1883009565">
      <w:bodyDiv w:val="1"/>
      <w:marLeft w:val="0"/>
      <w:marRight w:val="0"/>
      <w:marTop w:val="0"/>
      <w:marBottom w:val="0"/>
      <w:divBdr>
        <w:top w:val="none" w:sz="0" w:space="0" w:color="auto"/>
        <w:left w:val="none" w:sz="0" w:space="0" w:color="auto"/>
        <w:bottom w:val="none" w:sz="0" w:space="0" w:color="auto"/>
        <w:right w:val="none" w:sz="0" w:space="0" w:color="auto"/>
      </w:divBdr>
    </w:div>
    <w:div w:id="1883128687">
      <w:bodyDiv w:val="1"/>
      <w:marLeft w:val="0"/>
      <w:marRight w:val="0"/>
      <w:marTop w:val="0"/>
      <w:marBottom w:val="0"/>
      <w:divBdr>
        <w:top w:val="none" w:sz="0" w:space="0" w:color="auto"/>
        <w:left w:val="none" w:sz="0" w:space="0" w:color="auto"/>
        <w:bottom w:val="none" w:sz="0" w:space="0" w:color="auto"/>
        <w:right w:val="none" w:sz="0" w:space="0" w:color="auto"/>
      </w:divBdr>
    </w:div>
    <w:div w:id="1884097965">
      <w:bodyDiv w:val="1"/>
      <w:marLeft w:val="0"/>
      <w:marRight w:val="0"/>
      <w:marTop w:val="0"/>
      <w:marBottom w:val="0"/>
      <w:divBdr>
        <w:top w:val="none" w:sz="0" w:space="0" w:color="auto"/>
        <w:left w:val="none" w:sz="0" w:space="0" w:color="auto"/>
        <w:bottom w:val="none" w:sz="0" w:space="0" w:color="auto"/>
        <w:right w:val="none" w:sz="0" w:space="0" w:color="auto"/>
      </w:divBdr>
    </w:div>
    <w:div w:id="1884172175">
      <w:bodyDiv w:val="1"/>
      <w:marLeft w:val="0"/>
      <w:marRight w:val="0"/>
      <w:marTop w:val="0"/>
      <w:marBottom w:val="0"/>
      <w:divBdr>
        <w:top w:val="none" w:sz="0" w:space="0" w:color="auto"/>
        <w:left w:val="none" w:sz="0" w:space="0" w:color="auto"/>
        <w:bottom w:val="none" w:sz="0" w:space="0" w:color="auto"/>
        <w:right w:val="none" w:sz="0" w:space="0" w:color="auto"/>
      </w:divBdr>
    </w:div>
    <w:div w:id="1884368958">
      <w:bodyDiv w:val="1"/>
      <w:marLeft w:val="0"/>
      <w:marRight w:val="0"/>
      <w:marTop w:val="0"/>
      <w:marBottom w:val="0"/>
      <w:divBdr>
        <w:top w:val="none" w:sz="0" w:space="0" w:color="auto"/>
        <w:left w:val="none" w:sz="0" w:space="0" w:color="auto"/>
        <w:bottom w:val="none" w:sz="0" w:space="0" w:color="auto"/>
        <w:right w:val="none" w:sz="0" w:space="0" w:color="auto"/>
      </w:divBdr>
    </w:div>
    <w:div w:id="1884519218">
      <w:bodyDiv w:val="1"/>
      <w:marLeft w:val="0"/>
      <w:marRight w:val="0"/>
      <w:marTop w:val="0"/>
      <w:marBottom w:val="0"/>
      <w:divBdr>
        <w:top w:val="none" w:sz="0" w:space="0" w:color="auto"/>
        <w:left w:val="none" w:sz="0" w:space="0" w:color="auto"/>
        <w:bottom w:val="none" w:sz="0" w:space="0" w:color="auto"/>
        <w:right w:val="none" w:sz="0" w:space="0" w:color="auto"/>
      </w:divBdr>
    </w:div>
    <w:div w:id="1884631233">
      <w:bodyDiv w:val="1"/>
      <w:marLeft w:val="0"/>
      <w:marRight w:val="0"/>
      <w:marTop w:val="0"/>
      <w:marBottom w:val="0"/>
      <w:divBdr>
        <w:top w:val="none" w:sz="0" w:space="0" w:color="auto"/>
        <w:left w:val="none" w:sz="0" w:space="0" w:color="auto"/>
        <w:bottom w:val="none" w:sz="0" w:space="0" w:color="auto"/>
        <w:right w:val="none" w:sz="0" w:space="0" w:color="auto"/>
      </w:divBdr>
    </w:div>
    <w:div w:id="1885484090">
      <w:bodyDiv w:val="1"/>
      <w:marLeft w:val="0"/>
      <w:marRight w:val="0"/>
      <w:marTop w:val="0"/>
      <w:marBottom w:val="0"/>
      <w:divBdr>
        <w:top w:val="none" w:sz="0" w:space="0" w:color="auto"/>
        <w:left w:val="none" w:sz="0" w:space="0" w:color="auto"/>
        <w:bottom w:val="none" w:sz="0" w:space="0" w:color="auto"/>
        <w:right w:val="none" w:sz="0" w:space="0" w:color="auto"/>
      </w:divBdr>
    </w:div>
    <w:div w:id="1889566258">
      <w:bodyDiv w:val="1"/>
      <w:marLeft w:val="0"/>
      <w:marRight w:val="0"/>
      <w:marTop w:val="0"/>
      <w:marBottom w:val="0"/>
      <w:divBdr>
        <w:top w:val="none" w:sz="0" w:space="0" w:color="auto"/>
        <w:left w:val="none" w:sz="0" w:space="0" w:color="auto"/>
        <w:bottom w:val="none" w:sz="0" w:space="0" w:color="auto"/>
        <w:right w:val="none" w:sz="0" w:space="0" w:color="auto"/>
      </w:divBdr>
    </w:div>
    <w:div w:id="1889799325">
      <w:bodyDiv w:val="1"/>
      <w:marLeft w:val="0"/>
      <w:marRight w:val="0"/>
      <w:marTop w:val="0"/>
      <w:marBottom w:val="0"/>
      <w:divBdr>
        <w:top w:val="none" w:sz="0" w:space="0" w:color="auto"/>
        <w:left w:val="none" w:sz="0" w:space="0" w:color="auto"/>
        <w:bottom w:val="none" w:sz="0" w:space="0" w:color="auto"/>
        <w:right w:val="none" w:sz="0" w:space="0" w:color="auto"/>
      </w:divBdr>
    </w:div>
    <w:div w:id="1890025394">
      <w:bodyDiv w:val="1"/>
      <w:marLeft w:val="0"/>
      <w:marRight w:val="0"/>
      <w:marTop w:val="0"/>
      <w:marBottom w:val="0"/>
      <w:divBdr>
        <w:top w:val="none" w:sz="0" w:space="0" w:color="auto"/>
        <w:left w:val="none" w:sz="0" w:space="0" w:color="auto"/>
        <w:bottom w:val="none" w:sz="0" w:space="0" w:color="auto"/>
        <w:right w:val="none" w:sz="0" w:space="0" w:color="auto"/>
      </w:divBdr>
    </w:div>
    <w:div w:id="1890532290">
      <w:bodyDiv w:val="1"/>
      <w:marLeft w:val="0"/>
      <w:marRight w:val="0"/>
      <w:marTop w:val="0"/>
      <w:marBottom w:val="0"/>
      <w:divBdr>
        <w:top w:val="none" w:sz="0" w:space="0" w:color="auto"/>
        <w:left w:val="none" w:sz="0" w:space="0" w:color="auto"/>
        <w:bottom w:val="none" w:sz="0" w:space="0" w:color="auto"/>
        <w:right w:val="none" w:sz="0" w:space="0" w:color="auto"/>
      </w:divBdr>
    </w:div>
    <w:div w:id="1890874615">
      <w:bodyDiv w:val="1"/>
      <w:marLeft w:val="0"/>
      <w:marRight w:val="0"/>
      <w:marTop w:val="0"/>
      <w:marBottom w:val="0"/>
      <w:divBdr>
        <w:top w:val="none" w:sz="0" w:space="0" w:color="auto"/>
        <w:left w:val="none" w:sz="0" w:space="0" w:color="auto"/>
        <w:bottom w:val="none" w:sz="0" w:space="0" w:color="auto"/>
        <w:right w:val="none" w:sz="0" w:space="0" w:color="auto"/>
      </w:divBdr>
    </w:div>
    <w:div w:id="1892573362">
      <w:bodyDiv w:val="1"/>
      <w:marLeft w:val="0"/>
      <w:marRight w:val="0"/>
      <w:marTop w:val="0"/>
      <w:marBottom w:val="0"/>
      <w:divBdr>
        <w:top w:val="none" w:sz="0" w:space="0" w:color="auto"/>
        <w:left w:val="none" w:sz="0" w:space="0" w:color="auto"/>
        <w:bottom w:val="none" w:sz="0" w:space="0" w:color="auto"/>
        <w:right w:val="none" w:sz="0" w:space="0" w:color="auto"/>
      </w:divBdr>
    </w:div>
    <w:div w:id="1893077542">
      <w:bodyDiv w:val="1"/>
      <w:marLeft w:val="0"/>
      <w:marRight w:val="0"/>
      <w:marTop w:val="0"/>
      <w:marBottom w:val="0"/>
      <w:divBdr>
        <w:top w:val="none" w:sz="0" w:space="0" w:color="auto"/>
        <w:left w:val="none" w:sz="0" w:space="0" w:color="auto"/>
        <w:bottom w:val="none" w:sz="0" w:space="0" w:color="auto"/>
        <w:right w:val="none" w:sz="0" w:space="0" w:color="auto"/>
      </w:divBdr>
    </w:div>
    <w:div w:id="1893882921">
      <w:bodyDiv w:val="1"/>
      <w:marLeft w:val="0"/>
      <w:marRight w:val="0"/>
      <w:marTop w:val="0"/>
      <w:marBottom w:val="0"/>
      <w:divBdr>
        <w:top w:val="none" w:sz="0" w:space="0" w:color="auto"/>
        <w:left w:val="none" w:sz="0" w:space="0" w:color="auto"/>
        <w:bottom w:val="none" w:sz="0" w:space="0" w:color="auto"/>
        <w:right w:val="none" w:sz="0" w:space="0" w:color="auto"/>
      </w:divBdr>
      <w:divsChild>
        <w:div w:id="344283570">
          <w:marLeft w:val="480"/>
          <w:marRight w:val="0"/>
          <w:marTop w:val="0"/>
          <w:marBottom w:val="0"/>
          <w:divBdr>
            <w:top w:val="none" w:sz="0" w:space="0" w:color="auto"/>
            <w:left w:val="none" w:sz="0" w:space="0" w:color="auto"/>
            <w:bottom w:val="none" w:sz="0" w:space="0" w:color="auto"/>
            <w:right w:val="none" w:sz="0" w:space="0" w:color="auto"/>
          </w:divBdr>
        </w:div>
        <w:div w:id="417291402">
          <w:marLeft w:val="480"/>
          <w:marRight w:val="0"/>
          <w:marTop w:val="0"/>
          <w:marBottom w:val="0"/>
          <w:divBdr>
            <w:top w:val="none" w:sz="0" w:space="0" w:color="auto"/>
            <w:left w:val="none" w:sz="0" w:space="0" w:color="auto"/>
            <w:bottom w:val="none" w:sz="0" w:space="0" w:color="auto"/>
            <w:right w:val="none" w:sz="0" w:space="0" w:color="auto"/>
          </w:divBdr>
        </w:div>
        <w:div w:id="1211461487">
          <w:marLeft w:val="480"/>
          <w:marRight w:val="0"/>
          <w:marTop w:val="0"/>
          <w:marBottom w:val="0"/>
          <w:divBdr>
            <w:top w:val="none" w:sz="0" w:space="0" w:color="auto"/>
            <w:left w:val="none" w:sz="0" w:space="0" w:color="auto"/>
            <w:bottom w:val="none" w:sz="0" w:space="0" w:color="auto"/>
            <w:right w:val="none" w:sz="0" w:space="0" w:color="auto"/>
          </w:divBdr>
        </w:div>
        <w:div w:id="262080612">
          <w:marLeft w:val="480"/>
          <w:marRight w:val="0"/>
          <w:marTop w:val="0"/>
          <w:marBottom w:val="0"/>
          <w:divBdr>
            <w:top w:val="none" w:sz="0" w:space="0" w:color="auto"/>
            <w:left w:val="none" w:sz="0" w:space="0" w:color="auto"/>
            <w:bottom w:val="none" w:sz="0" w:space="0" w:color="auto"/>
            <w:right w:val="none" w:sz="0" w:space="0" w:color="auto"/>
          </w:divBdr>
        </w:div>
        <w:div w:id="1731150311">
          <w:marLeft w:val="480"/>
          <w:marRight w:val="0"/>
          <w:marTop w:val="0"/>
          <w:marBottom w:val="0"/>
          <w:divBdr>
            <w:top w:val="none" w:sz="0" w:space="0" w:color="auto"/>
            <w:left w:val="none" w:sz="0" w:space="0" w:color="auto"/>
            <w:bottom w:val="none" w:sz="0" w:space="0" w:color="auto"/>
            <w:right w:val="none" w:sz="0" w:space="0" w:color="auto"/>
          </w:divBdr>
        </w:div>
        <w:div w:id="1672836248">
          <w:marLeft w:val="480"/>
          <w:marRight w:val="0"/>
          <w:marTop w:val="0"/>
          <w:marBottom w:val="0"/>
          <w:divBdr>
            <w:top w:val="none" w:sz="0" w:space="0" w:color="auto"/>
            <w:left w:val="none" w:sz="0" w:space="0" w:color="auto"/>
            <w:bottom w:val="none" w:sz="0" w:space="0" w:color="auto"/>
            <w:right w:val="none" w:sz="0" w:space="0" w:color="auto"/>
          </w:divBdr>
        </w:div>
        <w:div w:id="206526523">
          <w:marLeft w:val="480"/>
          <w:marRight w:val="0"/>
          <w:marTop w:val="0"/>
          <w:marBottom w:val="0"/>
          <w:divBdr>
            <w:top w:val="none" w:sz="0" w:space="0" w:color="auto"/>
            <w:left w:val="none" w:sz="0" w:space="0" w:color="auto"/>
            <w:bottom w:val="none" w:sz="0" w:space="0" w:color="auto"/>
            <w:right w:val="none" w:sz="0" w:space="0" w:color="auto"/>
          </w:divBdr>
        </w:div>
        <w:div w:id="2029794444">
          <w:marLeft w:val="480"/>
          <w:marRight w:val="0"/>
          <w:marTop w:val="0"/>
          <w:marBottom w:val="0"/>
          <w:divBdr>
            <w:top w:val="none" w:sz="0" w:space="0" w:color="auto"/>
            <w:left w:val="none" w:sz="0" w:space="0" w:color="auto"/>
            <w:bottom w:val="none" w:sz="0" w:space="0" w:color="auto"/>
            <w:right w:val="none" w:sz="0" w:space="0" w:color="auto"/>
          </w:divBdr>
        </w:div>
        <w:div w:id="2081363146">
          <w:marLeft w:val="480"/>
          <w:marRight w:val="0"/>
          <w:marTop w:val="0"/>
          <w:marBottom w:val="0"/>
          <w:divBdr>
            <w:top w:val="none" w:sz="0" w:space="0" w:color="auto"/>
            <w:left w:val="none" w:sz="0" w:space="0" w:color="auto"/>
            <w:bottom w:val="none" w:sz="0" w:space="0" w:color="auto"/>
            <w:right w:val="none" w:sz="0" w:space="0" w:color="auto"/>
          </w:divBdr>
        </w:div>
        <w:div w:id="600187726">
          <w:marLeft w:val="480"/>
          <w:marRight w:val="0"/>
          <w:marTop w:val="0"/>
          <w:marBottom w:val="0"/>
          <w:divBdr>
            <w:top w:val="none" w:sz="0" w:space="0" w:color="auto"/>
            <w:left w:val="none" w:sz="0" w:space="0" w:color="auto"/>
            <w:bottom w:val="none" w:sz="0" w:space="0" w:color="auto"/>
            <w:right w:val="none" w:sz="0" w:space="0" w:color="auto"/>
          </w:divBdr>
        </w:div>
        <w:div w:id="121656733">
          <w:marLeft w:val="480"/>
          <w:marRight w:val="0"/>
          <w:marTop w:val="0"/>
          <w:marBottom w:val="0"/>
          <w:divBdr>
            <w:top w:val="none" w:sz="0" w:space="0" w:color="auto"/>
            <w:left w:val="none" w:sz="0" w:space="0" w:color="auto"/>
            <w:bottom w:val="none" w:sz="0" w:space="0" w:color="auto"/>
            <w:right w:val="none" w:sz="0" w:space="0" w:color="auto"/>
          </w:divBdr>
        </w:div>
        <w:div w:id="2137983215">
          <w:marLeft w:val="480"/>
          <w:marRight w:val="0"/>
          <w:marTop w:val="0"/>
          <w:marBottom w:val="0"/>
          <w:divBdr>
            <w:top w:val="none" w:sz="0" w:space="0" w:color="auto"/>
            <w:left w:val="none" w:sz="0" w:space="0" w:color="auto"/>
            <w:bottom w:val="none" w:sz="0" w:space="0" w:color="auto"/>
            <w:right w:val="none" w:sz="0" w:space="0" w:color="auto"/>
          </w:divBdr>
        </w:div>
        <w:div w:id="1145702815">
          <w:marLeft w:val="480"/>
          <w:marRight w:val="0"/>
          <w:marTop w:val="0"/>
          <w:marBottom w:val="0"/>
          <w:divBdr>
            <w:top w:val="none" w:sz="0" w:space="0" w:color="auto"/>
            <w:left w:val="none" w:sz="0" w:space="0" w:color="auto"/>
            <w:bottom w:val="none" w:sz="0" w:space="0" w:color="auto"/>
            <w:right w:val="none" w:sz="0" w:space="0" w:color="auto"/>
          </w:divBdr>
        </w:div>
        <w:div w:id="372847150">
          <w:marLeft w:val="480"/>
          <w:marRight w:val="0"/>
          <w:marTop w:val="0"/>
          <w:marBottom w:val="0"/>
          <w:divBdr>
            <w:top w:val="none" w:sz="0" w:space="0" w:color="auto"/>
            <w:left w:val="none" w:sz="0" w:space="0" w:color="auto"/>
            <w:bottom w:val="none" w:sz="0" w:space="0" w:color="auto"/>
            <w:right w:val="none" w:sz="0" w:space="0" w:color="auto"/>
          </w:divBdr>
        </w:div>
        <w:div w:id="461580435">
          <w:marLeft w:val="480"/>
          <w:marRight w:val="0"/>
          <w:marTop w:val="0"/>
          <w:marBottom w:val="0"/>
          <w:divBdr>
            <w:top w:val="none" w:sz="0" w:space="0" w:color="auto"/>
            <w:left w:val="none" w:sz="0" w:space="0" w:color="auto"/>
            <w:bottom w:val="none" w:sz="0" w:space="0" w:color="auto"/>
            <w:right w:val="none" w:sz="0" w:space="0" w:color="auto"/>
          </w:divBdr>
        </w:div>
        <w:div w:id="546189835">
          <w:marLeft w:val="480"/>
          <w:marRight w:val="0"/>
          <w:marTop w:val="0"/>
          <w:marBottom w:val="0"/>
          <w:divBdr>
            <w:top w:val="none" w:sz="0" w:space="0" w:color="auto"/>
            <w:left w:val="none" w:sz="0" w:space="0" w:color="auto"/>
            <w:bottom w:val="none" w:sz="0" w:space="0" w:color="auto"/>
            <w:right w:val="none" w:sz="0" w:space="0" w:color="auto"/>
          </w:divBdr>
        </w:div>
        <w:div w:id="1732924830">
          <w:marLeft w:val="480"/>
          <w:marRight w:val="0"/>
          <w:marTop w:val="0"/>
          <w:marBottom w:val="0"/>
          <w:divBdr>
            <w:top w:val="none" w:sz="0" w:space="0" w:color="auto"/>
            <w:left w:val="none" w:sz="0" w:space="0" w:color="auto"/>
            <w:bottom w:val="none" w:sz="0" w:space="0" w:color="auto"/>
            <w:right w:val="none" w:sz="0" w:space="0" w:color="auto"/>
          </w:divBdr>
        </w:div>
        <w:div w:id="676154996">
          <w:marLeft w:val="480"/>
          <w:marRight w:val="0"/>
          <w:marTop w:val="0"/>
          <w:marBottom w:val="0"/>
          <w:divBdr>
            <w:top w:val="none" w:sz="0" w:space="0" w:color="auto"/>
            <w:left w:val="none" w:sz="0" w:space="0" w:color="auto"/>
            <w:bottom w:val="none" w:sz="0" w:space="0" w:color="auto"/>
            <w:right w:val="none" w:sz="0" w:space="0" w:color="auto"/>
          </w:divBdr>
        </w:div>
        <w:div w:id="1267957428">
          <w:marLeft w:val="480"/>
          <w:marRight w:val="0"/>
          <w:marTop w:val="0"/>
          <w:marBottom w:val="0"/>
          <w:divBdr>
            <w:top w:val="none" w:sz="0" w:space="0" w:color="auto"/>
            <w:left w:val="none" w:sz="0" w:space="0" w:color="auto"/>
            <w:bottom w:val="none" w:sz="0" w:space="0" w:color="auto"/>
            <w:right w:val="none" w:sz="0" w:space="0" w:color="auto"/>
          </w:divBdr>
        </w:div>
        <w:div w:id="5520466">
          <w:marLeft w:val="480"/>
          <w:marRight w:val="0"/>
          <w:marTop w:val="0"/>
          <w:marBottom w:val="0"/>
          <w:divBdr>
            <w:top w:val="none" w:sz="0" w:space="0" w:color="auto"/>
            <w:left w:val="none" w:sz="0" w:space="0" w:color="auto"/>
            <w:bottom w:val="none" w:sz="0" w:space="0" w:color="auto"/>
            <w:right w:val="none" w:sz="0" w:space="0" w:color="auto"/>
          </w:divBdr>
        </w:div>
        <w:div w:id="1109399334">
          <w:marLeft w:val="480"/>
          <w:marRight w:val="0"/>
          <w:marTop w:val="0"/>
          <w:marBottom w:val="0"/>
          <w:divBdr>
            <w:top w:val="none" w:sz="0" w:space="0" w:color="auto"/>
            <w:left w:val="none" w:sz="0" w:space="0" w:color="auto"/>
            <w:bottom w:val="none" w:sz="0" w:space="0" w:color="auto"/>
            <w:right w:val="none" w:sz="0" w:space="0" w:color="auto"/>
          </w:divBdr>
        </w:div>
        <w:div w:id="388111420">
          <w:marLeft w:val="480"/>
          <w:marRight w:val="0"/>
          <w:marTop w:val="0"/>
          <w:marBottom w:val="0"/>
          <w:divBdr>
            <w:top w:val="none" w:sz="0" w:space="0" w:color="auto"/>
            <w:left w:val="none" w:sz="0" w:space="0" w:color="auto"/>
            <w:bottom w:val="none" w:sz="0" w:space="0" w:color="auto"/>
            <w:right w:val="none" w:sz="0" w:space="0" w:color="auto"/>
          </w:divBdr>
        </w:div>
        <w:div w:id="898595818">
          <w:marLeft w:val="480"/>
          <w:marRight w:val="0"/>
          <w:marTop w:val="0"/>
          <w:marBottom w:val="0"/>
          <w:divBdr>
            <w:top w:val="none" w:sz="0" w:space="0" w:color="auto"/>
            <w:left w:val="none" w:sz="0" w:space="0" w:color="auto"/>
            <w:bottom w:val="none" w:sz="0" w:space="0" w:color="auto"/>
            <w:right w:val="none" w:sz="0" w:space="0" w:color="auto"/>
          </w:divBdr>
        </w:div>
        <w:div w:id="1712916650">
          <w:marLeft w:val="480"/>
          <w:marRight w:val="0"/>
          <w:marTop w:val="0"/>
          <w:marBottom w:val="0"/>
          <w:divBdr>
            <w:top w:val="none" w:sz="0" w:space="0" w:color="auto"/>
            <w:left w:val="none" w:sz="0" w:space="0" w:color="auto"/>
            <w:bottom w:val="none" w:sz="0" w:space="0" w:color="auto"/>
            <w:right w:val="none" w:sz="0" w:space="0" w:color="auto"/>
          </w:divBdr>
        </w:div>
        <w:div w:id="1844274669">
          <w:marLeft w:val="480"/>
          <w:marRight w:val="0"/>
          <w:marTop w:val="0"/>
          <w:marBottom w:val="0"/>
          <w:divBdr>
            <w:top w:val="none" w:sz="0" w:space="0" w:color="auto"/>
            <w:left w:val="none" w:sz="0" w:space="0" w:color="auto"/>
            <w:bottom w:val="none" w:sz="0" w:space="0" w:color="auto"/>
            <w:right w:val="none" w:sz="0" w:space="0" w:color="auto"/>
          </w:divBdr>
        </w:div>
        <w:div w:id="1486507784">
          <w:marLeft w:val="480"/>
          <w:marRight w:val="0"/>
          <w:marTop w:val="0"/>
          <w:marBottom w:val="0"/>
          <w:divBdr>
            <w:top w:val="none" w:sz="0" w:space="0" w:color="auto"/>
            <w:left w:val="none" w:sz="0" w:space="0" w:color="auto"/>
            <w:bottom w:val="none" w:sz="0" w:space="0" w:color="auto"/>
            <w:right w:val="none" w:sz="0" w:space="0" w:color="auto"/>
          </w:divBdr>
        </w:div>
        <w:div w:id="21058144">
          <w:marLeft w:val="480"/>
          <w:marRight w:val="0"/>
          <w:marTop w:val="0"/>
          <w:marBottom w:val="0"/>
          <w:divBdr>
            <w:top w:val="none" w:sz="0" w:space="0" w:color="auto"/>
            <w:left w:val="none" w:sz="0" w:space="0" w:color="auto"/>
            <w:bottom w:val="none" w:sz="0" w:space="0" w:color="auto"/>
            <w:right w:val="none" w:sz="0" w:space="0" w:color="auto"/>
          </w:divBdr>
        </w:div>
        <w:div w:id="1300302914">
          <w:marLeft w:val="480"/>
          <w:marRight w:val="0"/>
          <w:marTop w:val="0"/>
          <w:marBottom w:val="0"/>
          <w:divBdr>
            <w:top w:val="none" w:sz="0" w:space="0" w:color="auto"/>
            <w:left w:val="none" w:sz="0" w:space="0" w:color="auto"/>
            <w:bottom w:val="none" w:sz="0" w:space="0" w:color="auto"/>
            <w:right w:val="none" w:sz="0" w:space="0" w:color="auto"/>
          </w:divBdr>
        </w:div>
        <w:div w:id="945574947">
          <w:marLeft w:val="480"/>
          <w:marRight w:val="0"/>
          <w:marTop w:val="0"/>
          <w:marBottom w:val="0"/>
          <w:divBdr>
            <w:top w:val="none" w:sz="0" w:space="0" w:color="auto"/>
            <w:left w:val="none" w:sz="0" w:space="0" w:color="auto"/>
            <w:bottom w:val="none" w:sz="0" w:space="0" w:color="auto"/>
            <w:right w:val="none" w:sz="0" w:space="0" w:color="auto"/>
          </w:divBdr>
        </w:div>
        <w:div w:id="1979530580">
          <w:marLeft w:val="480"/>
          <w:marRight w:val="0"/>
          <w:marTop w:val="0"/>
          <w:marBottom w:val="0"/>
          <w:divBdr>
            <w:top w:val="none" w:sz="0" w:space="0" w:color="auto"/>
            <w:left w:val="none" w:sz="0" w:space="0" w:color="auto"/>
            <w:bottom w:val="none" w:sz="0" w:space="0" w:color="auto"/>
            <w:right w:val="none" w:sz="0" w:space="0" w:color="auto"/>
          </w:divBdr>
        </w:div>
        <w:div w:id="1422799420">
          <w:marLeft w:val="480"/>
          <w:marRight w:val="0"/>
          <w:marTop w:val="0"/>
          <w:marBottom w:val="0"/>
          <w:divBdr>
            <w:top w:val="none" w:sz="0" w:space="0" w:color="auto"/>
            <w:left w:val="none" w:sz="0" w:space="0" w:color="auto"/>
            <w:bottom w:val="none" w:sz="0" w:space="0" w:color="auto"/>
            <w:right w:val="none" w:sz="0" w:space="0" w:color="auto"/>
          </w:divBdr>
        </w:div>
        <w:div w:id="1347245172">
          <w:marLeft w:val="480"/>
          <w:marRight w:val="0"/>
          <w:marTop w:val="0"/>
          <w:marBottom w:val="0"/>
          <w:divBdr>
            <w:top w:val="none" w:sz="0" w:space="0" w:color="auto"/>
            <w:left w:val="none" w:sz="0" w:space="0" w:color="auto"/>
            <w:bottom w:val="none" w:sz="0" w:space="0" w:color="auto"/>
            <w:right w:val="none" w:sz="0" w:space="0" w:color="auto"/>
          </w:divBdr>
        </w:div>
        <w:div w:id="2084402559">
          <w:marLeft w:val="480"/>
          <w:marRight w:val="0"/>
          <w:marTop w:val="0"/>
          <w:marBottom w:val="0"/>
          <w:divBdr>
            <w:top w:val="none" w:sz="0" w:space="0" w:color="auto"/>
            <w:left w:val="none" w:sz="0" w:space="0" w:color="auto"/>
            <w:bottom w:val="none" w:sz="0" w:space="0" w:color="auto"/>
            <w:right w:val="none" w:sz="0" w:space="0" w:color="auto"/>
          </w:divBdr>
        </w:div>
        <w:div w:id="621543599">
          <w:marLeft w:val="480"/>
          <w:marRight w:val="0"/>
          <w:marTop w:val="0"/>
          <w:marBottom w:val="0"/>
          <w:divBdr>
            <w:top w:val="none" w:sz="0" w:space="0" w:color="auto"/>
            <w:left w:val="none" w:sz="0" w:space="0" w:color="auto"/>
            <w:bottom w:val="none" w:sz="0" w:space="0" w:color="auto"/>
            <w:right w:val="none" w:sz="0" w:space="0" w:color="auto"/>
          </w:divBdr>
        </w:div>
        <w:div w:id="1150906201">
          <w:marLeft w:val="480"/>
          <w:marRight w:val="0"/>
          <w:marTop w:val="0"/>
          <w:marBottom w:val="0"/>
          <w:divBdr>
            <w:top w:val="none" w:sz="0" w:space="0" w:color="auto"/>
            <w:left w:val="none" w:sz="0" w:space="0" w:color="auto"/>
            <w:bottom w:val="none" w:sz="0" w:space="0" w:color="auto"/>
            <w:right w:val="none" w:sz="0" w:space="0" w:color="auto"/>
          </w:divBdr>
        </w:div>
        <w:div w:id="1607275267">
          <w:marLeft w:val="480"/>
          <w:marRight w:val="0"/>
          <w:marTop w:val="0"/>
          <w:marBottom w:val="0"/>
          <w:divBdr>
            <w:top w:val="none" w:sz="0" w:space="0" w:color="auto"/>
            <w:left w:val="none" w:sz="0" w:space="0" w:color="auto"/>
            <w:bottom w:val="none" w:sz="0" w:space="0" w:color="auto"/>
            <w:right w:val="none" w:sz="0" w:space="0" w:color="auto"/>
          </w:divBdr>
        </w:div>
        <w:div w:id="1566646983">
          <w:marLeft w:val="480"/>
          <w:marRight w:val="0"/>
          <w:marTop w:val="0"/>
          <w:marBottom w:val="0"/>
          <w:divBdr>
            <w:top w:val="none" w:sz="0" w:space="0" w:color="auto"/>
            <w:left w:val="none" w:sz="0" w:space="0" w:color="auto"/>
            <w:bottom w:val="none" w:sz="0" w:space="0" w:color="auto"/>
            <w:right w:val="none" w:sz="0" w:space="0" w:color="auto"/>
          </w:divBdr>
        </w:div>
        <w:div w:id="1075207216">
          <w:marLeft w:val="480"/>
          <w:marRight w:val="0"/>
          <w:marTop w:val="0"/>
          <w:marBottom w:val="0"/>
          <w:divBdr>
            <w:top w:val="none" w:sz="0" w:space="0" w:color="auto"/>
            <w:left w:val="none" w:sz="0" w:space="0" w:color="auto"/>
            <w:bottom w:val="none" w:sz="0" w:space="0" w:color="auto"/>
            <w:right w:val="none" w:sz="0" w:space="0" w:color="auto"/>
          </w:divBdr>
        </w:div>
        <w:div w:id="1106078960">
          <w:marLeft w:val="480"/>
          <w:marRight w:val="0"/>
          <w:marTop w:val="0"/>
          <w:marBottom w:val="0"/>
          <w:divBdr>
            <w:top w:val="none" w:sz="0" w:space="0" w:color="auto"/>
            <w:left w:val="none" w:sz="0" w:space="0" w:color="auto"/>
            <w:bottom w:val="none" w:sz="0" w:space="0" w:color="auto"/>
            <w:right w:val="none" w:sz="0" w:space="0" w:color="auto"/>
          </w:divBdr>
        </w:div>
        <w:div w:id="1497962391">
          <w:marLeft w:val="480"/>
          <w:marRight w:val="0"/>
          <w:marTop w:val="0"/>
          <w:marBottom w:val="0"/>
          <w:divBdr>
            <w:top w:val="none" w:sz="0" w:space="0" w:color="auto"/>
            <w:left w:val="none" w:sz="0" w:space="0" w:color="auto"/>
            <w:bottom w:val="none" w:sz="0" w:space="0" w:color="auto"/>
            <w:right w:val="none" w:sz="0" w:space="0" w:color="auto"/>
          </w:divBdr>
        </w:div>
        <w:div w:id="158034899">
          <w:marLeft w:val="480"/>
          <w:marRight w:val="0"/>
          <w:marTop w:val="0"/>
          <w:marBottom w:val="0"/>
          <w:divBdr>
            <w:top w:val="none" w:sz="0" w:space="0" w:color="auto"/>
            <w:left w:val="none" w:sz="0" w:space="0" w:color="auto"/>
            <w:bottom w:val="none" w:sz="0" w:space="0" w:color="auto"/>
            <w:right w:val="none" w:sz="0" w:space="0" w:color="auto"/>
          </w:divBdr>
        </w:div>
        <w:div w:id="716317241">
          <w:marLeft w:val="480"/>
          <w:marRight w:val="0"/>
          <w:marTop w:val="0"/>
          <w:marBottom w:val="0"/>
          <w:divBdr>
            <w:top w:val="none" w:sz="0" w:space="0" w:color="auto"/>
            <w:left w:val="none" w:sz="0" w:space="0" w:color="auto"/>
            <w:bottom w:val="none" w:sz="0" w:space="0" w:color="auto"/>
            <w:right w:val="none" w:sz="0" w:space="0" w:color="auto"/>
          </w:divBdr>
        </w:div>
        <w:div w:id="1789934822">
          <w:marLeft w:val="480"/>
          <w:marRight w:val="0"/>
          <w:marTop w:val="0"/>
          <w:marBottom w:val="0"/>
          <w:divBdr>
            <w:top w:val="none" w:sz="0" w:space="0" w:color="auto"/>
            <w:left w:val="none" w:sz="0" w:space="0" w:color="auto"/>
            <w:bottom w:val="none" w:sz="0" w:space="0" w:color="auto"/>
            <w:right w:val="none" w:sz="0" w:space="0" w:color="auto"/>
          </w:divBdr>
        </w:div>
        <w:div w:id="1832484814">
          <w:marLeft w:val="480"/>
          <w:marRight w:val="0"/>
          <w:marTop w:val="0"/>
          <w:marBottom w:val="0"/>
          <w:divBdr>
            <w:top w:val="none" w:sz="0" w:space="0" w:color="auto"/>
            <w:left w:val="none" w:sz="0" w:space="0" w:color="auto"/>
            <w:bottom w:val="none" w:sz="0" w:space="0" w:color="auto"/>
            <w:right w:val="none" w:sz="0" w:space="0" w:color="auto"/>
          </w:divBdr>
        </w:div>
        <w:div w:id="733552692">
          <w:marLeft w:val="480"/>
          <w:marRight w:val="0"/>
          <w:marTop w:val="0"/>
          <w:marBottom w:val="0"/>
          <w:divBdr>
            <w:top w:val="none" w:sz="0" w:space="0" w:color="auto"/>
            <w:left w:val="none" w:sz="0" w:space="0" w:color="auto"/>
            <w:bottom w:val="none" w:sz="0" w:space="0" w:color="auto"/>
            <w:right w:val="none" w:sz="0" w:space="0" w:color="auto"/>
          </w:divBdr>
        </w:div>
        <w:div w:id="1771463736">
          <w:marLeft w:val="480"/>
          <w:marRight w:val="0"/>
          <w:marTop w:val="0"/>
          <w:marBottom w:val="0"/>
          <w:divBdr>
            <w:top w:val="none" w:sz="0" w:space="0" w:color="auto"/>
            <w:left w:val="none" w:sz="0" w:space="0" w:color="auto"/>
            <w:bottom w:val="none" w:sz="0" w:space="0" w:color="auto"/>
            <w:right w:val="none" w:sz="0" w:space="0" w:color="auto"/>
          </w:divBdr>
        </w:div>
        <w:div w:id="1310792417">
          <w:marLeft w:val="480"/>
          <w:marRight w:val="0"/>
          <w:marTop w:val="0"/>
          <w:marBottom w:val="0"/>
          <w:divBdr>
            <w:top w:val="none" w:sz="0" w:space="0" w:color="auto"/>
            <w:left w:val="none" w:sz="0" w:space="0" w:color="auto"/>
            <w:bottom w:val="none" w:sz="0" w:space="0" w:color="auto"/>
            <w:right w:val="none" w:sz="0" w:space="0" w:color="auto"/>
          </w:divBdr>
        </w:div>
        <w:div w:id="907768257">
          <w:marLeft w:val="480"/>
          <w:marRight w:val="0"/>
          <w:marTop w:val="0"/>
          <w:marBottom w:val="0"/>
          <w:divBdr>
            <w:top w:val="none" w:sz="0" w:space="0" w:color="auto"/>
            <w:left w:val="none" w:sz="0" w:space="0" w:color="auto"/>
            <w:bottom w:val="none" w:sz="0" w:space="0" w:color="auto"/>
            <w:right w:val="none" w:sz="0" w:space="0" w:color="auto"/>
          </w:divBdr>
        </w:div>
        <w:div w:id="489104946">
          <w:marLeft w:val="480"/>
          <w:marRight w:val="0"/>
          <w:marTop w:val="0"/>
          <w:marBottom w:val="0"/>
          <w:divBdr>
            <w:top w:val="none" w:sz="0" w:space="0" w:color="auto"/>
            <w:left w:val="none" w:sz="0" w:space="0" w:color="auto"/>
            <w:bottom w:val="none" w:sz="0" w:space="0" w:color="auto"/>
            <w:right w:val="none" w:sz="0" w:space="0" w:color="auto"/>
          </w:divBdr>
        </w:div>
        <w:div w:id="1463962450">
          <w:marLeft w:val="480"/>
          <w:marRight w:val="0"/>
          <w:marTop w:val="0"/>
          <w:marBottom w:val="0"/>
          <w:divBdr>
            <w:top w:val="none" w:sz="0" w:space="0" w:color="auto"/>
            <w:left w:val="none" w:sz="0" w:space="0" w:color="auto"/>
            <w:bottom w:val="none" w:sz="0" w:space="0" w:color="auto"/>
            <w:right w:val="none" w:sz="0" w:space="0" w:color="auto"/>
          </w:divBdr>
        </w:div>
        <w:div w:id="737022249">
          <w:marLeft w:val="480"/>
          <w:marRight w:val="0"/>
          <w:marTop w:val="0"/>
          <w:marBottom w:val="0"/>
          <w:divBdr>
            <w:top w:val="none" w:sz="0" w:space="0" w:color="auto"/>
            <w:left w:val="none" w:sz="0" w:space="0" w:color="auto"/>
            <w:bottom w:val="none" w:sz="0" w:space="0" w:color="auto"/>
            <w:right w:val="none" w:sz="0" w:space="0" w:color="auto"/>
          </w:divBdr>
        </w:div>
        <w:div w:id="1790933311">
          <w:marLeft w:val="480"/>
          <w:marRight w:val="0"/>
          <w:marTop w:val="0"/>
          <w:marBottom w:val="0"/>
          <w:divBdr>
            <w:top w:val="none" w:sz="0" w:space="0" w:color="auto"/>
            <w:left w:val="none" w:sz="0" w:space="0" w:color="auto"/>
            <w:bottom w:val="none" w:sz="0" w:space="0" w:color="auto"/>
            <w:right w:val="none" w:sz="0" w:space="0" w:color="auto"/>
          </w:divBdr>
        </w:div>
        <w:div w:id="168522184">
          <w:marLeft w:val="480"/>
          <w:marRight w:val="0"/>
          <w:marTop w:val="0"/>
          <w:marBottom w:val="0"/>
          <w:divBdr>
            <w:top w:val="none" w:sz="0" w:space="0" w:color="auto"/>
            <w:left w:val="none" w:sz="0" w:space="0" w:color="auto"/>
            <w:bottom w:val="none" w:sz="0" w:space="0" w:color="auto"/>
            <w:right w:val="none" w:sz="0" w:space="0" w:color="auto"/>
          </w:divBdr>
        </w:div>
        <w:div w:id="567958152">
          <w:marLeft w:val="480"/>
          <w:marRight w:val="0"/>
          <w:marTop w:val="0"/>
          <w:marBottom w:val="0"/>
          <w:divBdr>
            <w:top w:val="none" w:sz="0" w:space="0" w:color="auto"/>
            <w:left w:val="none" w:sz="0" w:space="0" w:color="auto"/>
            <w:bottom w:val="none" w:sz="0" w:space="0" w:color="auto"/>
            <w:right w:val="none" w:sz="0" w:space="0" w:color="auto"/>
          </w:divBdr>
        </w:div>
        <w:div w:id="762802078">
          <w:marLeft w:val="480"/>
          <w:marRight w:val="0"/>
          <w:marTop w:val="0"/>
          <w:marBottom w:val="0"/>
          <w:divBdr>
            <w:top w:val="none" w:sz="0" w:space="0" w:color="auto"/>
            <w:left w:val="none" w:sz="0" w:space="0" w:color="auto"/>
            <w:bottom w:val="none" w:sz="0" w:space="0" w:color="auto"/>
            <w:right w:val="none" w:sz="0" w:space="0" w:color="auto"/>
          </w:divBdr>
        </w:div>
        <w:div w:id="406418531">
          <w:marLeft w:val="480"/>
          <w:marRight w:val="0"/>
          <w:marTop w:val="0"/>
          <w:marBottom w:val="0"/>
          <w:divBdr>
            <w:top w:val="none" w:sz="0" w:space="0" w:color="auto"/>
            <w:left w:val="none" w:sz="0" w:space="0" w:color="auto"/>
            <w:bottom w:val="none" w:sz="0" w:space="0" w:color="auto"/>
            <w:right w:val="none" w:sz="0" w:space="0" w:color="auto"/>
          </w:divBdr>
        </w:div>
        <w:div w:id="765619538">
          <w:marLeft w:val="480"/>
          <w:marRight w:val="0"/>
          <w:marTop w:val="0"/>
          <w:marBottom w:val="0"/>
          <w:divBdr>
            <w:top w:val="none" w:sz="0" w:space="0" w:color="auto"/>
            <w:left w:val="none" w:sz="0" w:space="0" w:color="auto"/>
            <w:bottom w:val="none" w:sz="0" w:space="0" w:color="auto"/>
            <w:right w:val="none" w:sz="0" w:space="0" w:color="auto"/>
          </w:divBdr>
        </w:div>
        <w:div w:id="123086490">
          <w:marLeft w:val="480"/>
          <w:marRight w:val="0"/>
          <w:marTop w:val="0"/>
          <w:marBottom w:val="0"/>
          <w:divBdr>
            <w:top w:val="none" w:sz="0" w:space="0" w:color="auto"/>
            <w:left w:val="none" w:sz="0" w:space="0" w:color="auto"/>
            <w:bottom w:val="none" w:sz="0" w:space="0" w:color="auto"/>
            <w:right w:val="none" w:sz="0" w:space="0" w:color="auto"/>
          </w:divBdr>
        </w:div>
        <w:div w:id="2113209590">
          <w:marLeft w:val="480"/>
          <w:marRight w:val="0"/>
          <w:marTop w:val="0"/>
          <w:marBottom w:val="0"/>
          <w:divBdr>
            <w:top w:val="none" w:sz="0" w:space="0" w:color="auto"/>
            <w:left w:val="none" w:sz="0" w:space="0" w:color="auto"/>
            <w:bottom w:val="none" w:sz="0" w:space="0" w:color="auto"/>
            <w:right w:val="none" w:sz="0" w:space="0" w:color="auto"/>
          </w:divBdr>
        </w:div>
        <w:div w:id="1701739429">
          <w:marLeft w:val="480"/>
          <w:marRight w:val="0"/>
          <w:marTop w:val="0"/>
          <w:marBottom w:val="0"/>
          <w:divBdr>
            <w:top w:val="none" w:sz="0" w:space="0" w:color="auto"/>
            <w:left w:val="none" w:sz="0" w:space="0" w:color="auto"/>
            <w:bottom w:val="none" w:sz="0" w:space="0" w:color="auto"/>
            <w:right w:val="none" w:sz="0" w:space="0" w:color="auto"/>
          </w:divBdr>
        </w:div>
        <w:div w:id="611084970">
          <w:marLeft w:val="480"/>
          <w:marRight w:val="0"/>
          <w:marTop w:val="0"/>
          <w:marBottom w:val="0"/>
          <w:divBdr>
            <w:top w:val="none" w:sz="0" w:space="0" w:color="auto"/>
            <w:left w:val="none" w:sz="0" w:space="0" w:color="auto"/>
            <w:bottom w:val="none" w:sz="0" w:space="0" w:color="auto"/>
            <w:right w:val="none" w:sz="0" w:space="0" w:color="auto"/>
          </w:divBdr>
        </w:div>
        <w:div w:id="603457856">
          <w:marLeft w:val="480"/>
          <w:marRight w:val="0"/>
          <w:marTop w:val="0"/>
          <w:marBottom w:val="0"/>
          <w:divBdr>
            <w:top w:val="none" w:sz="0" w:space="0" w:color="auto"/>
            <w:left w:val="none" w:sz="0" w:space="0" w:color="auto"/>
            <w:bottom w:val="none" w:sz="0" w:space="0" w:color="auto"/>
            <w:right w:val="none" w:sz="0" w:space="0" w:color="auto"/>
          </w:divBdr>
        </w:div>
        <w:div w:id="1853489531">
          <w:marLeft w:val="480"/>
          <w:marRight w:val="0"/>
          <w:marTop w:val="0"/>
          <w:marBottom w:val="0"/>
          <w:divBdr>
            <w:top w:val="none" w:sz="0" w:space="0" w:color="auto"/>
            <w:left w:val="none" w:sz="0" w:space="0" w:color="auto"/>
            <w:bottom w:val="none" w:sz="0" w:space="0" w:color="auto"/>
            <w:right w:val="none" w:sz="0" w:space="0" w:color="auto"/>
          </w:divBdr>
        </w:div>
        <w:div w:id="1213077581">
          <w:marLeft w:val="480"/>
          <w:marRight w:val="0"/>
          <w:marTop w:val="0"/>
          <w:marBottom w:val="0"/>
          <w:divBdr>
            <w:top w:val="none" w:sz="0" w:space="0" w:color="auto"/>
            <w:left w:val="none" w:sz="0" w:space="0" w:color="auto"/>
            <w:bottom w:val="none" w:sz="0" w:space="0" w:color="auto"/>
            <w:right w:val="none" w:sz="0" w:space="0" w:color="auto"/>
          </w:divBdr>
        </w:div>
        <w:div w:id="1210334683">
          <w:marLeft w:val="480"/>
          <w:marRight w:val="0"/>
          <w:marTop w:val="0"/>
          <w:marBottom w:val="0"/>
          <w:divBdr>
            <w:top w:val="none" w:sz="0" w:space="0" w:color="auto"/>
            <w:left w:val="none" w:sz="0" w:space="0" w:color="auto"/>
            <w:bottom w:val="none" w:sz="0" w:space="0" w:color="auto"/>
            <w:right w:val="none" w:sz="0" w:space="0" w:color="auto"/>
          </w:divBdr>
        </w:div>
        <w:div w:id="640113020">
          <w:marLeft w:val="480"/>
          <w:marRight w:val="0"/>
          <w:marTop w:val="0"/>
          <w:marBottom w:val="0"/>
          <w:divBdr>
            <w:top w:val="none" w:sz="0" w:space="0" w:color="auto"/>
            <w:left w:val="none" w:sz="0" w:space="0" w:color="auto"/>
            <w:bottom w:val="none" w:sz="0" w:space="0" w:color="auto"/>
            <w:right w:val="none" w:sz="0" w:space="0" w:color="auto"/>
          </w:divBdr>
        </w:div>
        <w:div w:id="282423643">
          <w:marLeft w:val="480"/>
          <w:marRight w:val="0"/>
          <w:marTop w:val="0"/>
          <w:marBottom w:val="0"/>
          <w:divBdr>
            <w:top w:val="none" w:sz="0" w:space="0" w:color="auto"/>
            <w:left w:val="none" w:sz="0" w:space="0" w:color="auto"/>
            <w:bottom w:val="none" w:sz="0" w:space="0" w:color="auto"/>
            <w:right w:val="none" w:sz="0" w:space="0" w:color="auto"/>
          </w:divBdr>
        </w:div>
        <w:div w:id="1669675288">
          <w:marLeft w:val="480"/>
          <w:marRight w:val="0"/>
          <w:marTop w:val="0"/>
          <w:marBottom w:val="0"/>
          <w:divBdr>
            <w:top w:val="none" w:sz="0" w:space="0" w:color="auto"/>
            <w:left w:val="none" w:sz="0" w:space="0" w:color="auto"/>
            <w:bottom w:val="none" w:sz="0" w:space="0" w:color="auto"/>
            <w:right w:val="none" w:sz="0" w:space="0" w:color="auto"/>
          </w:divBdr>
        </w:div>
        <w:div w:id="1880584786">
          <w:marLeft w:val="480"/>
          <w:marRight w:val="0"/>
          <w:marTop w:val="0"/>
          <w:marBottom w:val="0"/>
          <w:divBdr>
            <w:top w:val="none" w:sz="0" w:space="0" w:color="auto"/>
            <w:left w:val="none" w:sz="0" w:space="0" w:color="auto"/>
            <w:bottom w:val="none" w:sz="0" w:space="0" w:color="auto"/>
            <w:right w:val="none" w:sz="0" w:space="0" w:color="auto"/>
          </w:divBdr>
        </w:div>
        <w:div w:id="1542746611">
          <w:marLeft w:val="480"/>
          <w:marRight w:val="0"/>
          <w:marTop w:val="0"/>
          <w:marBottom w:val="0"/>
          <w:divBdr>
            <w:top w:val="none" w:sz="0" w:space="0" w:color="auto"/>
            <w:left w:val="none" w:sz="0" w:space="0" w:color="auto"/>
            <w:bottom w:val="none" w:sz="0" w:space="0" w:color="auto"/>
            <w:right w:val="none" w:sz="0" w:space="0" w:color="auto"/>
          </w:divBdr>
        </w:div>
        <w:div w:id="443118136">
          <w:marLeft w:val="480"/>
          <w:marRight w:val="0"/>
          <w:marTop w:val="0"/>
          <w:marBottom w:val="0"/>
          <w:divBdr>
            <w:top w:val="none" w:sz="0" w:space="0" w:color="auto"/>
            <w:left w:val="none" w:sz="0" w:space="0" w:color="auto"/>
            <w:bottom w:val="none" w:sz="0" w:space="0" w:color="auto"/>
            <w:right w:val="none" w:sz="0" w:space="0" w:color="auto"/>
          </w:divBdr>
        </w:div>
        <w:div w:id="1805391999">
          <w:marLeft w:val="480"/>
          <w:marRight w:val="0"/>
          <w:marTop w:val="0"/>
          <w:marBottom w:val="0"/>
          <w:divBdr>
            <w:top w:val="none" w:sz="0" w:space="0" w:color="auto"/>
            <w:left w:val="none" w:sz="0" w:space="0" w:color="auto"/>
            <w:bottom w:val="none" w:sz="0" w:space="0" w:color="auto"/>
            <w:right w:val="none" w:sz="0" w:space="0" w:color="auto"/>
          </w:divBdr>
        </w:div>
        <w:div w:id="1092163979">
          <w:marLeft w:val="480"/>
          <w:marRight w:val="0"/>
          <w:marTop w:val="0"/>
          <w:marBottom w:val="0"/>
          <w:divBdr>
            <w:top w:val="none" w:sz="0" w:space="0" w:color="auto"/>
            <w:left w:val="none" w:sz="0" w:space="0" w:color="auto"/>
            <w:bottom w:val="none" w:sz="0" w:space="0" w:color="auto"/>
            <w:right w:val="none" w:sz="0" w:space="0" w:color="auto"/>
          </w:divBdr>
        </w:div>
      </w:divsChild>
    </w:div>
    <w:div w:id="1894152946">
      <w:bodyDiv w:val="1"/>
      <w:marLeft w:val="0"/>
      <w:marRight w:val="0"/>
      <w:marTop w:val="0"/>
      <w:marBottom w:val="0"/>
      <w:divBdr>
        <w:top w:val="none" w:sz="0" w:space="0" w:color="auto"/>
        <w:left w:val="none" w:sz="0" w:space="0" w:color="auto"/>
        <w:bottom w:val="none" w:sz="0" w:space="0" w:color="auto"/>
        <w:right w:val="none" w:sz="0" w:space="0" w:color="auto"/>
      </w:divBdr>
    </w:div>
    <w:div w:id="1894734410">
      <w:bodyDiv w:val="1"/>
      <w:marLeft w:val="0"/>
      <w:marRight w:val="0"/>
      <w:marTop w:val="0"/>
      <w:marBottom w:val="0"/>
      <w:divBdr>
        <w:top w:val="none" w:sz="0" w:space="0" w:color="auto"/>
        <w:left w:val="none" w:sz="0" w:space="0" w:color="auto"/>
        <w:bottom w:val="none" w:sz="0" w:space="0" w:color="auto"/>
        <w:right w:val="none" w:sz="0" w:space="0" w:color="auto"/>
      </w:divBdr>
    </w:div>
    <w:div w:id="1895460267">
      <w:bodyDiv w:val="1"/>
      <w:marLeft w:val="0"/>
      <w:marRight w:val="0"/>
      <w:marTop w:val="0"/>
      <w:marBottom w:val="0"/>
      <w:divBdr>
        <w:top w:val="none" w:sz="0" w:space="0" w:color="auto"/>
        <w:left w:val="none" w:sz="0" w:space="0" w:color="auto"/>
        <w:bottom w:val="none" w:sz="0" w:space="0" w:color="auto"/>
        <w:right w:val="none" w:sz="0" w:space="0" w:color="auto"/>
      </w:divBdr>
    </w:div>
    <w:div w:id="1895848846">
      <w:bodyDiv w:val="1"/>
      <w:marLeft w:val="0"/>
      <w:marRight w:val="0"/>
      <w:marTop w:val="0"/>
      <w:marBottom w:val="0"/>
      <w:divBdr>
        <w:top w:val="none" w:sz="0" w:space="0" w:color="auto"/>
        <w:left w:val="none" w:sz="0" w:space="0" w:color="auto"/>
        <w:bottom w:val="none" w:sz="0" w:space="0" w:color="auto"/>
        <w:right w:val="none" w:sz="0" w:space="0" w:color="auto"/>
      </w:divBdr>
    </w:div>
    <w:div w:id="1895920156">
      <w:bodyDiv w:val="1"/>
      <w:marLeft w:val="0"/>
      <w:marRight w:val="0"/>
      <w:marTop w:val="0"/>
      <w:marBottom w:val="0"/>
      <w:divBdr>
        <w:top w:val="none" w:sz="0" w:space="0" w:color="auto"/>
        <w:left w:val="none" w:sz="0" w:space="0" w:color="auto"/>
        <w:bottom w:val="none" w:sz="0" w:space="0" w:color="auto"/>
        <w:right w:val="none" w:sz="0" w:space="0" w:color="auto"/>
      </w:divBdr>
    </w:div>
    <w:div w:id="1896428742">
      <w:bodyDiv w:val="1"/>
      <w:marLeft w:val="0"/>
      <w:marRight w:val="0"/>
      <w:marTop w:val="0"/>
      <w:marBottom w:val="0"/>
      <w:divBdr>
        <w:top w:val="none" w:sz="0" w:space="0" w:color="auto"/>
        <w:left w:val="none" w:sz="0" w:space="0" w:color="auto"/>
        <w:bottom w:val="none" w:sz="0" w:space="0" w:color="auto"/>
        <w:right w:val="none" w:sz="0" w:space="0" w:color="auto"/>
      </w:divBdr>
    </w:div>
    <w:div w:id="1896698488">
      <w:bodyDiv w:val="1"/>
      <w:marLeft w:val="0"/>
      <w:marRight w:val="0"/>
      <w:marTop w:val="0"/>
      <w:marBottom w:val="0"/>
      <w:divBdr>
        <w:top w:val="none" w:sz="0" w:space="0" w:color="auto"/>
        <w:left w:val="none" w:sz="0" w:space="0" w:color="auto"/>
        <w:bottom w:val="none" w:sz="0" w:space="0" w:color="auto"/>
        <w:right w:val="none" w:sz="0" w:space="0" w:color="auto"/>
      </w:divBdr>
    </w:div>
    <w:div w:id="1897542586">
      <w:bodyDiv w:val="1"/>
      <w:marLeft w:val="0"/>
      <w:marRight w:val="0"/>
      <w:marTop w:val="0"/>
      <w:marBottom w:val="0"/>
      <w:divBdr>
        <w:top w:val="none" w:sz="0" w:space="0" w:color="auto"/>
        <w:left w:val="none" w:sz="0" w:space="0" w:color="auto"/>
        <w:bottom w:val="none" w:sz="0" w:space="0" w:color="auto"/>
        <w:right w:val="none" w:sz="0" w:space="0" w:color="auto"/>
      </w:divBdr>
    </w:div>
    <w:div w:id="1898861696">
      <w:bodyDiv w:val="1"/>
      <w:marLeft w:val="0"/>
      <w:marRight w:val="0"/>
      <w:marTop w:val="0"/>
      <w:marBottom w:val="0"/>
      <w:divBdr>
        <w:top w:val="none" w:sz="0" w:space="0" w:color="auto"/>
        <w:left w:val="none" w:sz="0" w:space="0" w:color="auto"/>
        <w:bottom w:val="none" w:sz="0" w:space="0" w:color="auto"/>
        <w:right w:val="none" w:sz="0" w:space="0" w:color="auto"/>
      </w:divBdr>
    </w:div>
    <w:div w:id="1899198406">
      <w:bodyDiv w:val="1"/>
      <w:marLeft w:val="0"/>
      <w:marRight w:val="0"/>
      <w:marTop w:val="0"/>
      <w:marBottom w:val="0"/>
      <w:divBdr>
        <w:top w:val="none" w:sz="0" w:space="0" w:color="auto"/>
        <w:left w:val="none" w:sz="0" w:space="0" w:color="auto"/>
        <w:bottom w:val="none" w:sz="0" w:space="0" w:color="auto"/>
        <w:right w:val="none" w:sz="0" w:space="0" w:color="auto"/>
      </w:divBdr>
    </w:div>
    <w:div w:id="1899707623">
      <w:bodyDiv w:val="1"/>
      <w:marLeft w:val="0"/>
      <w:marRight w:val="0"/>
      <w:marTop w:val="0"/>
      <w:marBottom w:val="0"/>
      <w:divBdr>
        <w:top w:val="none" w:sz="0" w:space="0" w:color="auto"/>
        <w:left w:val="none" w:sz="0" w:space="0" w:color="auto"/>
        <w:bottom w:val="none" w:sz="0" w:space="0" w:color="auto"/>
        <w:right w:val="none" w:sz="0" w:space="0" w:color="auto"/>
      </w:divBdr>
    </w:div>
    <w:div w:id="1899781503">
      <w:bodyDiv w:val="1"/>
      <w:marLeft w:val="0"/>
      <w:marRight w:val="0"/>
      <w:marTop w:val="0"/>
      <w:marBottom w:val="0"/>
      <w:divBdr>
        <w:top w:val="none" w:sz="0" w:space="0" w:color="auto"/>
        <w:left w:val="none" w:sz="0" w:space="0" w:color="auto"/>
        <w:bottom w:val="none" w:sz="0" w:space="0" w:color="auto"/>
        <w:right w:val="none" w:sz="0" w:space="0" w:color="auto"/>
      </w:divBdr>
    </w:div>
    <w:div w:id="1900633090">
      <w:bodyDiv w:val="1"/>
      <w:marLeft w:val="0"/>
      <w:marRight w:val="0"/>
      <w:marTop w:val="0"/>
      <w:marBottom w:val="0"/>
      <w:divBdr>
        <w:top w:val="none" w:sz="0" w:space="0" w:color="auto"/>
        <w:left w:val="none" w:sz="0" w:space="0" w:color="auto"/>
        <w:bottom w:val="none" w:sz="0" w:space="0" w:color="auto"/>
        <w:right w:val="none" w:sz="0" w:space="0" w:color="auto"/>
      </w:divBdr>
    </w:div>
    <w:div w:id="1901279877">
      <w:bodyDiv w:val="1"/>
      <w:marLeft w:val="0"/>
      <w:marRight w:val="0"/>
      <w:marTop w:val="0"/>
      <w:marBottom w:val="0"/>
      <w:divBdr>
        <w:top w:val="none" w:sz="0" w:space="0" w:color="auto"/>
        <w:left w:val="none" w:sz="0" w:space="0" w:color="auto"/>
        <w:bottom w:val="none" w:sz="0" w:space="0" w:color="auto"/>
        <w:right w:val="none" w:sz="0" w:space="0" w:color="auto"/>
      </w:divBdr>
    </w:div>
    <w:div w:id="1901938614">
      <w:bodyDiv w:val="1"/>
      <w:marLeft w:val="0"/>
      <w:marRight w:val="0"/>
      <w:marTop w:val="0"/>
      <w:marBottom w:val="0"/>
      <w:divBdr>
        <w:top w:val="none" w:sz="0" w:space="0" w:color="auto"/>
        <w:left w:val="none" w:sz="0" w:space="0" w:color="auto"/>
        <w:bottom w:val="none" w:sz="0" w:space="0" w:color="auto"/>
        <w:right w:val="none" w:sz="0" w:space="0" w:color="auto"/>
      </w:divBdr>
    </w:div>
    <w:div w:id="1902520389">
      <w:bodyDiv w:val="1"/>
      <w:marLeft w:val="0"/>
      <w:marRight w:val="0"/>
      <w:marTop w:val="0"/>
      <w:marBottom w:val="0"/>
      <w:divBdr>
        <w:top w:val="none" w:sz="0" w:space="0" w:color="auto"/>
        <w:left w:val="none" w:sz="0" w:space="0" w:color="auto"/>
        <w:bottom w:val="none" w:sz="0" w:space="0" w:color="auto"/>
        <w:right w:val="none" w:sz="0" w:space="0" w:color="auto"/>
      </w:divBdr>
    </w:div>
    <w:div w:id="1902666616">
      <w:bodyDiv w:val="1"/>
      <w:marLeft w:val="0"/>
      <w:marRight w:val="0"/>
      <w:marTop w:val="0"/>
      <w:marBottom w:val="0"/>
      <w:divBdr>
        <w:top w:val="none" w:sz="0" w:space="0" w:color="auto"/>
        <w:left w:val="none" w:sz="0" w:space="0" w:color="auto"/>
        <w:bottom w:val="none" w:sz="0" w:space="0" w:color="auto"/>
        <w:right w:val="none" w:sz="0" w:space="0" w:color="auto"/>
      </w:divBdr>
    </w:div>
    <w:div w:id="1902788049">
      <w:bodyDiv w:val="1"/>
      <w:marLeft w:val="0"/>
      <w:marRight w:val="0"/>
      <w:marTop w:val="0"/>
      <w:marBottom w:val="0"/>
      <w:divBdr>
        <w:top w:val="none" w:sz="0" w:space="0" w:color="auto"/>
        <w:left w:val="none" w:sz="0" w:space="0" w:color="auto"/>
        <w:bottom w:val="none" w:sz="0" w:space="0" w:color="auto"/>
        <w:right w:val="none" w:sz="0" w:space="0" w:color="auto"/>
      </w:divBdr>
    </w:div>
    <w:div w:id="1903173340">
      <w:bodyDiv w:val="1"/>
      <w:marLeft w:val="0"/>
      <w:marRight w:val="0"/>
      <w:marTop w:val="0"/>
      <w:marBottom w:val="0"/>
      <w:divBdr>
        <w:top w:val="none" w:sz="0" w:space="0" w:color="auto"/>
        <w:left w:val="none" w:sz="0" w:space="0" w:color="auto"/>
        <w:bottom w:val="none" w:sz="0" w:space="0" w:color="auto"/>
        <w:right w:val="none" w:sz="0" w:space="0" w:color="auto"/>
      </w:divBdr>
    </w:div>
    <w:div w:id="1903439042">
      <w:bodyDiv w:val="1"/>
      <w:marLeft w:val="0"/>
      <w:marRight w:val="0"/>
      <w:marTop w:val="0"/>
      <w:marBottom w:val="0"/>
      <w:divBdr>
        <w:top w:val="none" w:sz="0" w:space="0" w:color="auto"/>
        <w:left w:val="none" w:sz="0" w:space="0" w:color="auto"/>
        <w:bottom w:val="none" w:sz="0" w:space="0" w:color="auto"/>
        <w:right w:val="none" w:sz="0" w:space="0" w:color="auto"/>
      </w:divBdr>
    </w:div>
    <w:div w:id="1903830978">
      <w:bodyDiv w:val="1"/>
      <w:marLeft w:val="0"/>
      <w:marRight w:val="0"/>
      <w:marTop w:val="0"/>
      <w:marBottom w:val="0"/>
      <w:divBdr>
        <w:top w:val="none" w:sz="0" w:space="0" w:color="auto"/>
        <w:left w:val="none" w:sz="0" w:space="0" w:color="auto"/>
        <w:bottom w:val="none" w:sz="0" w:space="0" w:color="auto"/>
        <w:right w:val="none" w:sz="0" w:space="0" w:color="auto"/>
      </w:divBdr>
    </w:div>
    <w:div w:id="1903904758">
      <w:bodyDiv w:val="1"/>
      <w:marLeft w:val="0"/>
      <w:marRight w:val="0"/>
      <w:marTop w:val="0"/>
      <w:marBottom w:val="0"/>
      <w:divBdr>
        <w:top w:val="none" w:sz="0" w:space="0" w:color="auto"/>
        <w:left w:val="none" w:sz="0" w:space="0" w:color="auto"/>
        <w:bottom w:val="none" w:sz="0" w:space="0" w:color="auto"/>
        <w:right w:val="none" w:sz="0" w:space="0" w:color="auto"/>
      </w:divBdr>
    </w:div>
    <w:div w:id="1904414459">
      <w:bodyDiv w:val="1"/>
      <w:marLeft w:val="0"/>
      <w:marRight w:val="0"/>
      <w:marTop w:val="0"/>
      <w:marBottom w:val="0"/>
      <w:divBdr>
        <w:top w:val="none" w:sz="0" w:space="0" w:color="auto"/>
        <w:left w:val="none" w:sz="0" w:space="0" w:color="auto"/>
        <w:bottom w:val="none" w:sz="0" w:space="0" w:color="auto"/>
        <w:right w:val="none" w:sz="0" w:space="0" w:color="auto"/>
      </w:divBdr>
    </w:div>
    <w:div w:id="1904681014">
      <w:bodyDiv w:val="1"/>
      <w:marLeft w:val="0"/>
      <w:marRight w:val="0"/>
      <w:marTop w:val="0"/>
      <w:marBottom w:val="0"/>
      <w:divBdr>
        <w:top w:val="none" w:sz="0" w:space="0" w:color="auto"/>
        <w:left w:val="none" w:sz="0" w:space="0" w:color="auto"/>
        <w:bottom w:val="none" w:sz="0" w:space="0" w:color="auto"/>
        <w:right w:val="none" w:sz="0" w:space="0" w:color="auto"/>
      </w:divBdr>
    </w:div>
    <w:div w:id="1905486009">
      <w:bodyDiv w:val="1"/>
      <w:marLeft w:val="0"/>
      <w:marRight w:val="0"/>
      <w:marTop w:val="0"/>
      <w:marBottom w:val="0"/>
      <w:divBdr>
        <w:top w:val="none" w:sz="0" w:space="0" w:color="auto"/>
        <w:left w:val="none" w:sz="0" w:space="0" w:color="auto"/>
        <w:bottom w:val="none" w:sz="0" w:space="0" w:color="auto"/>
        <w:right w:val="none" w:sz="0" w:space="0" w:color="auto"/>
      </w:divBdr>
    </w:div>
    <w:div w:id="1905793079">
      <w:bodyDiv w:val="1"/>
      <w:marLeft w:val="0"/>
      <w:marRight w:val="0"/>
      <w:marTop w:val="0"/>
      <w:marBottom w:val="0"/>
      <w:divBdr>
        <w:top w:val="none" w:sz="0" w:space="0" w:color="auto"/>
        <w:left w:val="none" w:sz="0" w:space="0" w:color="auto"/>
        <w:bottom w:val="none" w:sz="0" w:space="0" w:color="auto"/>
        <w:right w:val="none" w:sz="0" w:space="0" w:color="auto"/>
      </w:divBdr>
    </w:div>
    <w:div w:id="1905949649">
      <w:bodyDiv w:val="1"/>
      <w:marLeft w:val="0"/>
      <w:marRight w:val="0"/>
      <w:marTop w:val="0"/>
      <w:marBottom w:val="0"/>
      <w:divBdr>
        <w:top w:val="none" w:sz="0" w:space="0" w:color="auto"/>
        <w:left w:val="none" w:sz="0" w:space="0" w:color="auto"/>
        <w:bottom w:val="none" w:sz="0" w:space="0" w:color="auto"/>
        <w:right w:val="none" w:sz="0" w:space="0" w:color="auto"/>
      </w:divBdr>
    </w:div>
    <w:div w:id="1906446716">
      <w:bodyDiv w:val="1"/>
      <w:marLeft w:val="0"/>
      <w:marRight w:val="0"/>
      <w:marTop w:val="0"/>
      <w:marBottom w:val="0"/>
      <w:divBdr>
        <w:top w:val="none" w:sz="0" w:space="0" w:color="auto"/>
        <w:left w:val="none" w:sz="0" w:space="0" w:color="auto"/>
        <w:bottom w:val="none" w:sz="0" w:space="0" w:color="auto"/>
        <w:right w:val="none" w:sz="0" w:space="0" w:color="auto"/>
      </w:divBdr>
    </w:div>
    <w:div w:id="1906455512">
      <w:bodyDiv w:val="1"/>
      <w:marLeft w:val="0"/>
      <w:marRight w:val="0"/>
      <w:marTop w:val="0"/>
      <w:marBottom w:val="0"/>
      <w:divBdr>
        <w:top w:val="none" w:sz="0" w:space="0" w:color="auto"/>
        <w:left w:val="none" w:sz="0" w:space="0" w:color="auto"/>
        <w:bottom w:val="none" w:sz="0" w:space="0" w:color="auto"/>
        <w:right w:val="none" w:sz="0" w:space="0" w:color="auto"/>
      </w:divBdr>
      <w:divsChild>
        <w:div w:id="1809127514">
          <w:marLeft w:val="480"/>
          <w:marRight w:val="0"/>
          <w:marTop w:val="0"/>
          <w:marBottom w:val="0"/>
          <w:divBdr>
            <w:top w:val="none" w:sz="0" w:space="0" w:color="auto"/>
            <w:left w:val="none" w:sz="0" w:space="0" w:color="auto"/>
            <w:bottom w:val="none" w:sz="0" w:space="0" w:color="auto"/>
            <w:right w:val="none" w:sz="0" w:space="0" w:color="auto"/>
          </w:divBdr>
        </w:div>
        <w:div w:id="1445535618">
          <w:marLeft w:val="480"/>
          <w:marRight w:val="0"/>
          <w:marTop w:val="0"/>
          <w:marBottom w:val="0"/>
          <w:divBdr>
            <w:top w:val="none" w:sz="0" w:space="0" w:color="auto"/>
            <w:left w:val="none" w:sz="0" w:space="0" w:color="auto"/>
            <w:bottom w:val="none" w:sz="0" w:space="0" w:color="auto"/>
            <w:right w:val="none" w:sz="0" w:space="0" w:color="auto"/>
          </w:divBdr>
        </w:div>
        <w:div w:id="1187982743">
          <w:marLeft w:val="480"/>
          <w:marRight w:val="0"/>
          <w:marTop w:val="0"/>
          <w:marBottom w:val="0"/>
          <w:divBdr>
            <w:top w:val="none" w:sz="0" w:space="0" w:color="auto"/>
            <w:left w:val="none" w:sz="0" w:space="0" w:color="auto"/>
            <w:bottom w:val="none" w:sz="0" w:space="0" w:color="auto"/>
            <w:right w:val="none" w:sz="0" w:space="0" w:color="auto"/>
          </w:divBdr>
        </w:div>
        <w:div w:id="324169296">
          <w:marLeft w:val="480"/>
          <w:marRight w:val="0"/>
          <w:marTop w:val="0"/>
          <w:marBottom w:val="0"/>
          <w:divBdr>
            <w:top w:val="none" w:sz="0" w:space="0" w:color="auto"/>
            <w:left w:val="none" w:sz="0" w:space="0" w:color="auto"/>
            <w:bottom w:val="none" w:sz="0" w:space="0" w:color="auto"/>
            <w:right w:val="none" w:sz="0" w:space="0" w:color="auto"/>
          </w:divBdr>
        </w:div>
        <w:div w:id="761877383">
          <w:marLeft w:val="480"/>
          <w:marRight w:val="0"/>
          <w:marTop w:val="0"/>
          <w:marBottom w:val="0"/>
          <w:divBdr>
            <w:top w:val="none" w:sz="0" w:space="0" w:color="auto"/>
            <w:left w:val="none" w:sz="0" w:space="0" w:color="auto"/>
            <w:bottom w:val="none" w:sz="0" w:space="0" w:color="auto"/>
            <w:right w:val="none" w:sz="0" w:space="0" w:color="auto"/>
          </w:divBdr>
        </w:div>
        <w:div w:id="15036085">
          <w:marLeft w:val="480"/>
          <w:marRight w:val="0"/>
          <w:marTop w:val="0"/>
          <w:marBottom w:val="0"/>
          <w:divBdr>
            <w:top w:val="none" w:sz="0" w:space="0" w:color="auto"/>
            <w:left w:val="none" w:sz="0" w:space="0" w:color="auto"/>
            <w:bottom w:val="none" w:sz="0" w:space="0" w:color="auto"/>
            <w:right w:val="none" w:sz="0" w:space="0" w:color="auto"/>
          </w:divBdr>
        </w:div>
        <w:div w:id="808204207">
          <w:marLeft w:val="480"/>
          <w:marRight w:val="0"/>
          <w:marTop w:val="0"/>
          <w:marBottom w:val="0"/>
          <w:divBdr>
            <w:top w:val="none" w:sz="0" w:space="0" w:color="auto"/>
            <w:left w:val="none" w:sz="0" w:space="0" w:color="auto"/>
            <w:bottom w:val="none" w:sz="0" w:space="0" w:color="auto"/>
            <w:right w:val="none" w:sz="0" w:space="0" w:color="auto"/>
          </w:divBdr>
        </w:div>
        <w:div w:id="1313414523">
          <w:marLeft w:val="480"/>
          <w:marRight w:val="0"/>
          <w:marTop w:val="0"/>
          <w:marBottom w:val="0"/>
          <w:divBdr>
            <w:top w:val="none" w:sz="0" w:space="0" w:color="auto"/>
            <w:left w:val="none" w:sz="0" w:space="0" w:color="auto"/>
            <w:bottom w:val="none" w:sz="0" w:space="0" w:color="auto"/>
            <w:right w:val="none" w:sz="0" w:space="0" w:color="auto"/>
          </w:divBdr>
        </w:div>
        <w:div w:id="352220643">
          <w:marLeft w:val="480"/>
          <w:marRight w:val="0"/>
          <w:marTop w:val="0"/>
          <w:marBottom w:val="0"/>
          <w:divBdr>
            <w:top w:val="none" w:sz="0" w:space="0" w:color="auto"/>
            <w:left w:val="none" w:sz="0" w:space="0" w:color="auto"/>
            <w:bottom w:val="none" w:sz="0" w:space="0" w:color="auto"/>
            <w:right w:val="none" w:sz="0" w:space="0" w:color="auto"/>
          </w:divBdr>
        </w:div>
        <w:div w:id="910580576">
          <w:marLeft w:val="480"/>
          <w:marRight w:val="0"/>
          <w:marTop w:val="0"/>
          <w:marBottom w:val="0"/>
          <w:divBdr>
            <w:top w:val="none" w:sz="0" w:space="0" w:color="auto"/>
            <w:left w:val="none" w:sz="0" w:space="0" w:color="auto"/>
            <w:bottom w:val="none" w:sz="0" w:space="0" w:color="auto"/>
            <w:right w:val="none" w:sz="0" w:space="0" w:color="auto"/>
          </w:divBdr>
        </w:div>
        <w:div w:id="78256745">
          <w:marLeft w:val="480"/>
          <w:marRight w:val="0"/>
          <w:marTop w:val="0"/>
          <w:marBottom w:val="0"/>
          <w:divBdr>
            <w:top w:val="none" w:sz="0" w:space="0" w:color="auto"/>
            <w:left w:val="none" w:sz="0" w:space="0" w:color="auto"/>
            <w:bottom w:val="none" w:sz="0" w:space="0" w:color="auto"/>
            <w:right w:val="none" w:sz="0" w:space="0" w:color="auto"/>
          </w:divBdr>
        </w:div>
        <w:div w:id="858659495">
          <w:marLeft w:val="480"/>
          <w:marRight w:val="0"/>
          <w:marTop w:val="0"/>
          <w:marBottom w:val="0"/>
          <w:divBdr>
            <w:top w:val="none" w:sz="0" w:space="0" w:color="auto"/>
            <w:left w:val="none" w:sz="0" w:space="0" w:color="auto"/>
            <w:bottom w:val="none" w:sz="0" w:space="0" w:color="auto"/>
            <w:right w:val="none" w:sz="0" w:space="0" w:color="auto"/>
          </w:divBdr>
        </w:div>
        <w:div w:id="2029477631">
          <w:marLeft w:val="480"/>
          <w:marRight w:val="0"/>
          <w:marTop w:val="0"/>
          <w:marBottom w:val="0"/>
          <w:divBdr>
            <w:top w:val="none" w:sz="0" w:space="0" w:color="auto"/>
            <w:left w:val="none" w:sz="0" w:space="0" w:color="auto"/>
            <w:bottom w:val="none" w:sz="0" w:space="0" w:color="auto"/>
            <w:right w:val="none" w:sz="0" w:space="0" w:color="auto"/>
          </w:divBdr>
        </w:div>
        <w:div w:id="1860241308">
          <w:marLeft w:val="480"/>
          <w:marRight w:val="0"/>
          <w:marTop w:val="0"/>
          <w:marBottom w:val="0"/>
          <w:divBdr>
            <w:top w:val="none" w:sz="0" w:space="0" w:color="auto"/>
            <w:left w:val="none" w:sz="0" w:space="0" w:color="auto"/>
            <w:bottom w:val="none" w:sz="0" w:space="0" w:color="auto"/>
            <w:right w:val="none" w:sz="0" w:space="0" w:color="auto"/>
          </w:divBdr>
        </w:div>
        <w:div w:id="1717047832">
          <w:marLeft w:val="480"/>
          <w:marRight w:val="0"/>
          <w:marTop w:val="0"/>
          <w:marBottom w:val="0"/>
          <w:divBdr>
            <w:top w:val="none" w:sz="0" w:space="0" w:color="auto"/>
            <w:left w:val="none" w:sz="0" w:space="0" w:color="auto"/>
            <w:bottom w:val="none" w:sz="0" w:space="0" w:color="auto"/>
            <w:right w:val="none" w:sz="0" w:space="0" w:color="auto"/>
          </w:divBdr>
        </w:div>
        <w:div w:id="920603545">
          <w:marLeft w:val="480"/>
          <w:marRight w:val="0"/>
          <w:marTop w:val="0"/>
          <w:marBottom w:val="0"/>
          <w:divBdr>
            <w:top w:val="none" w:sz="0" w:space="0" w:color="auto"/>
            <w:left w:val="none" w:sz="0" w:space="0" w:color="auto"/>
            <w:bottom w:val="none" w:sz="0" w:space="0" w:color="auto"/>
            <w:right w:val="none" w:sz="0" w:space="0" w:color="auto"/>
          </w:divBdr>
        </w:div>
        <w:div w:id="1003508038">
          <w:marLeft w:val="480"/>
          <w:marRight w:val="0"/>
          <w:marTop w:val="0"/>
          <w:marBottom w:val="0"/>
          <w:divBdr>
            <w:top w:val="none" w:sz="0" w:space="0" w:color="auto"/>
            <w:left w:val="none" w:sz="0" w:space="0" w:color="auto"/>
            <w:bottom w:val="none" w:sz="0" w:space="0" w:color="auto"/>
            <w:right w:val="none" w:sz="0" w:space="0" w:color="auto"/>
          </w:divBdr>
        </w:div>
        <w:div w:id="2065789675">
          <w:marLeft w:val="480"/>
          <w:marRight w:val="0"/>
          <w:marTop w:val="0"/>
          <w:marBottom w:val="0"/>
          <w:divBdr>
            <w:top w:val="none" w:sz="0" w:space="0" w:color="auto"/>
            <w:left w:val="none" w:sz="0" w:space="0" w:color="auto"/>
            <w:bottom w:val="none" w:sz="0" w:space="0" w:color="auto"/>
            <w:right w:val="none" w:sz="0" w:space="0" w:color="auto"/>
          </w:divBdr>
        </w:div>
        <w:div w:id="1194735356">
          <w:marLeft w:val="480"/>
          <w:marRight w:val="0"/>
          <w:marTop w:val="0"/>
          <w:marBottom w:val="0"/>
          <w:divBdr>
            <w:top w:val="none" w:sz="0" w:space="0" w:color="auto"/>
            <w:left w:val="none" w:sz="0" w:space="0" w:color="auto"/>
            <w:bottom w:val="none" w:sz="0" w:space="0" w:color="auto"/>
            <w:right w:val="none" w:sz="0" w:space="0" w:color="auto"/>
          </w:divBdr>
        </w:div>
        <w:div w:id="1984390270">
          <w:marLeft w:val="480"/>
          <w:marRight w:val="0"/>
          <w:marTop w:val="0"/>
          <w:marBottom w:val="0"/>
          <w:divBdr>
            <w:top w:val="none" w:sz="0" w:space="0" w:color="auto"/>
            <w:left w:val="none" w:sz="0" w:space="0" w:color="auto"/>
            <w:bottom w:val="none" w:sz="0" w:space="0" w:color="auto"/>
            <w:right w:val="none" w:sz="0" w:space="0" w:color="auto"/>
          </w:divBdr>
        </w:div>
        <w:div w:id="1468432058">
          <w:marLeft w:val="480"/>
          <w:marRight w:val="0"/>
          <w:marTop w:val="0"/>
          <w:marBottom w:val="0"/>
          <w:divBdr>
            <w:top w:val="none" w:sz="0" w:space="0" w:color="auto"/>
            <w:left w:val="none" w:sz="0" w:space="0" w:color="auto"/>
            <w:bottom w:val="none" w:sz="0" w:space="0" w:color="auto"/>
            <w:right w:val="none" w:sz="0" w:space="0" w:color="auto"/>
          </w:divBdr>
        </w:div>
        <w:div w:id="1689990112">
          <w:marLeft w:val="480"/>
          <w:marRight w:val="0"/>
          <w:marTop w:val="0"/>
          <w:marBottom w:val="0"/>
          <w:divBdr>
            <w:top w:val="none" w:sz="0" w:space="0" w:color="auto"/>
            <w:left w:val="none" w:sz="0" w:space="0" w:color="auto"/>
            <w:bottom w:val="none" w:sz="0" w:space="0" w:color="auto"/>
            <w:right w:val="none" w:sz="0" w:space="0" w:color="auto"/>
          </w:divBdr>
        </w:div>
        <w:div w:id="980498877">
          <w:marLeft w:val="480"/>
          <w:marRight w:val="0"/>
          <w:marTop w:val="0"/>
          <w:marBottom w:val="0"/>
          <w:divBdr>
            <w:top w:val="none" w:sz="0" w:space="0" w:color="auto"/>
            <w:left w:val="none" w:sz="0" w:space="0" w:color="auto"/>
            <w:bottom w:val="none" w:sz="0" w:space="0" w:color="auto"/>
            <w:right w:val="none" w:sz="0" w:space="0" w:color="auto"/>
          </w:divBdr>
        </w:div>
        <w:div w:id="593175404">
          <w:marLeft w:val="480"/>
          <w:marRight w:val="0"/>
          <w:marTop w:val="0"/>
          <w:marBottom w:val="0"/>
          <w:divBdr>
            <w:top w:val="none" w:sz="0" w:space="0" w:color="auto"/>
            <w:left w:val="none" w:sz="0" w:space="0" w:color="auto"/>
            <w:bottom w:val="none" w:sz="0" w:space="0" w:color="auto"/>
            <w:right w:val="none" w:sz="0" w:space="0" w:color="auto"/>
          </w:divBdr>
        </w:div>
        <w:div w:id="95562862">
          <w:marLeft w:val="480"/>
          <w:marRight w:val="0"/>
          <w:marTop w:val="0"/>
          <w:marBottom w:val="0"/>
          <w:divBdr>
            <w:top w:val="none" w:sz="0" w:space="0" w:color="auto"/>
            <w:left w:val="none" w:sz="0" w:space="0" w:color="auto"/>
            <w:bottom w:val="none" w:sz="0" w:space="0" w:color="auto"/>
            <w:right w:val="none" w:sz="0" w:space="0" w:color="auto"/>
          </w:divBdr>
        </w:div>
        <w:div w:id="449084466">
          <w:marLeft w:val="480"/>
          <w:marRight w:val="0"/>
          <w:marTop w:val="0"/>
          <w:marBottom w:val="0"/>
          <w:divBdr>
            <w:top w:val="none" w:sz="0" w:space="0" w:color="auto"/>
            <w:left w:val="none" w:sz="0" w:space="0" w:color="auto"/>
            <w:bottom w:val="none" w:sz="0" w:space="0" w:color="auto"/>
            <w:right w:val="none" w:sz="0" w:space="0" w:color="auto"/>
          </w:divBdr>
        </w:div>
        <w:div w:id="1055466853">
          <w:marLeft w:val="480"/>
          <w:marRight w:val="0"/>
          <w:marTop w:val="0"/>
          <w:marBottom w:val="0"/>
          <w:divBdr>
            <w:top w:val="none" w:sz="0" w:space="0" w:color="auto"/>
            <w:left w:val="none" w:sz="0" w:space="0" w:color="auto"/>
            <w:bottom w:val="none" w:sz="0" w:space="0" w:color="auto"/>
            <w:right w:val="none" w:sz="0" w:space="0" w:color="auto"/>
          </w:divBdr>
        </w:div>
        <w:div w:id="452792572">
          <w:marLeft w:val="480"/>
          <w:marRight w:val="0"/>
          <w:marTop w:val="0"/>
          <w:marBottom w:val="0"/>
          <w:divBdr>
            <w:top w:val="none" w:sz="0" w:space="0" w:color="auto"/>
            <w:left w:val="none" w:sz="0" w:space="0" w:color="auto"/>
            <w:bottom w:val="none" w:sz="0" w:space="0" w:color="auto"/>
            <w:right w:val="none" w:sz="0" w:space="0" w:color="auto"/>
          </w:divBdr>
        </w:div>
        <w:div w:id="733771292">
          <w:marLeft w:val="480"/>
          <w:marRight w:val="0"/>
          <w:marTop w:val="0"/>
          <w:marBottom w:val="0"/>
          <w:divBdr>
            <w:top w:val="none" w:sz="0" w:space="0" w:color="auto"/>
            <w:left w:val="none" w:sz="0" w:space="0" w:color="auto"/>
            <w:bottom w:val="none" w:sz="0" w:space="0" w:color="auto"/>
            <w:right w:val="none" w:sz="0" w:space="0" w:color="auto"/>
          </w:divBdr>
        </w:div>
        <w:div w:id="682240443">
          <w:marLeft w:val="480"/>
          <w:marRight w:val="0"/>
          <w:marTop w:val="0"/>
          <w:marBottom w:val="0"/>
          <w:divBdr>
            <w:top w:val="none" w:sz="0" w:space="0" w:color="auto"/>
            <w:left w:val="none" w:sz="0" w:space="0" w:color="auto"/>
            <w:bottom w:val="none" w:sz="0" w:space="0" w:color="auto"/>
            <w:right w:val="none" w:sz="0" w:space="0" w:color="auto"/>
          </w:divBdr>
        </w:div>
        <w:div w:id="218825172">
          <w:marLeft w:val="480"/>
          <w:marRight w:val="0"/>
          <w:marTop w:val="0"/>
          <w:marBottom w:val="0"/>
          <w:divBdr>
            <w:top w:val="none" w:sz="0" w:space="0" w:color="auto"/>
            <w:left w:val="none" w:sz="0" w:space="0" w:color="auto"/>
            <w:bottom w:val="none" w:sz="0" w:space="0" w:color="auto"/>
            <w:right w:val="none" w:sz="0" w:space="0" w:color="auto"/>
          </w:divBdr>
        </w:div>
        <w:div w:id="711922500">
          <w:marLeft w:val="480"/>
          <w:marRight w:val="0"/>
          <w:marTop w:val="0"/>
          <w:marBottom w:val="0"/>
          <w:divBdr>
            <w:top w:val="none" w:sz="0" w:space="0" w:color="auto"/>
            <w:left w:val="none" w:sz="0" w:space="0" w:color="auto"/>
            <w:bottom w:val="none" w:sz="0" w:space="0" w:color="auto"/>
            <w:right w:val="none" w:sz="0" w:space="0" w:color="auto"/>
          </w:divBdr>
        </w:div>
        <w:div w:id="588078429">
          <w:marLeft w:val="480"/>
          <w:marRight w:val="0"/>
          <w:marTop w:val="0"/>
          <w:marBottom w:val="0"/>
          <w:divBdr>
            <w:top w:val="none" w:sz="0" w:space="0" w:color="auto"/>
            <w:left w:val="none" w:sz="0" w:space="0" w:color="auto"/>
            <w:bottom w:val="none" w:sz="0" w:space="0" w:color="auto"/>
            <w:right w:val="none" w:sz="0" w:space="0" w:color="auto"/>
          </w:divBdr>
        </w:div>
        <w:div w:id="1572346246">
          <w:marLeft w:val="480"/>
          <w:marRight w:val="0"/>
          <w:marTop w:val="0"/>
          <w:marBottom w:val="0"/>
          <w:divBdr>
            <w:top w:val="none" w:sz="0" w:space="0" w:color="auto"/>
            <w:left w:val="none" w:sz="0" w:space="0" w:color="auto"/>
            <w:bottom w:val="none" w:sz="0" w:space="0" w:color="auto"/>
            <w:right w:val="none" w:sz="0" w:space="0" w:color="auto"/>
          </w:divBdr>
        </w:div>
        <w:div w:id="694112389">
          <w:marLeft w:val="480"/>
          <w:marRight w:val="0"/>
          <w:marTop w:val="0"/>
          <w:marBottom w:val="0"/>
          <w:divBdr>
            <w:top w:val="none" w:sz="0" w:space="0" w:color="auto"/>
            <w:left w:val="none" w:sz="0" w:space="0" w:color="auto"/>
            <w:bottom w:val="none" w:sz="0" w:space="0" w:color="auto"/>
            <w:right w:val="none" w:sz="0" w:space="0" w:color="auto"/>
          </w:divBdr>
        </w:div>
        <w:div w:id="641892047">
          <w:marLeft w:val="480"/>
          <w:marRight w:val="0"/>
          <w:marTop w:val="0"/>
          <w:marBottom w:val="0"/>
          <w:divBdr>
            <w:top w:val="none" w:sz="0" w:space="0" w:color="auto"/>
            <w:left w:val="none" w:sz="0" w:space="0" w:color="auto"/>
            <w:bottom w:val="none" w:sz="0" w:space="0" w:color="auto"/>
            <w:right w:val="none" w:sz="0" w:space="0" w:color="auto"/>
          </w:divBdr>
        </w:div>
        <w:div w:id="1772434319">
          <w:marLeft w:val="480"/>
          <w:marRight w:val="0"/>
          <w:marTop w:val="0"/>
          <w:marBottom w:val="0"/>
          <w:divBdr>
            <w:top w:val="none" w:sz="0" w:space="0" w:color="auto"/>
            <w:left w:val="none" w:sz="0" w:space="0" w:color="auto"/>
            <w:bottom w:val="none" w:sz="0" w:space="0" w:color="auto"/>
            <w:right w:val="none" w:sz="0" w:space="0" w:color="auto"/>
          </w:divBdr>
        </w:div>
        <w:div w:id="515075905">
          <w:marLeft w:val="480"/>
          <w:marRight w:val="0"/>
          <w:marTop w:val="0"/>
          <w:marBottom w:val="0"/>
          <w:divBdr>
            <w:top w:val="none" w:sz="0" w:space="0" w:color="auto"/>
            <w:left w:val="none" w:sz="0" w:space="0" w:color="auto"/>
            <w:bottom w:val="none" w:sz="0" w:space="0" w:color="auto"/>
            <w:right w:val="none" w:sz="0" w:space="0" w:color="auto"/>
          </w:divBdr>
        </w:div>
        <w:div w:id="1276208631">
          <w:marLeft w:val="480"/>
          <w:marRight w:val="0"/>
          <w:marTop w:val="0"/>
          <w:marBottom w:val="0"/>
          <w:divBdr>
            <w:top w:val="none" w:sz="0" w:space="0" w:color="auto"/>
            <w:left w:val="none" w:sz="0" w:space="0" w:color="auto"/>
            <w:bottom w:val="none" w:sz="0" w:space="0" w:color="auto"/>
            <w:right w:val="none" w:sz="0" w:space="0" w:color="auto"/>
          </w:divBdr>
        </w:div>
        <w:div w:id="1367025425">
          <w:marLeft w:val="480"/>
          <w:marRight w:val="0"/>
          <w:marTop w:val="0"/>
          <w:marBottom w:val="0"/>
          <w:divBdr>
            <w:top w:val="none" w:sz="0" w:space="0" w:color="auto"/>
            <w:left w:val="none" w:sz="0" w:space="0" w:color="auto"/>
            <w:bottom w:val="none" w:sz="0" w:space="0" w:color="auto"/>
            <w:right w:val="none" w:sz="0" w:space="0" w:color="auto"/>
          </w:divBdr>
        </w:div>
        <w:div w:id="1543861302">
          <w:marLeft w:val="480"/>
          <w:marRight w:val="0"/>
          <w:marTop w:val="0"/>
          <w:marBottom w:val="0"/>
          <w:divBdr>
            <w:top w:val="none" w:sz="0" w:space="0" w:color="auto"/>
            <w:left w:val="none" w:sz="0" w:space="0" w:color="auto"/>
            <w:bottom w:val="none" w:sz="0" w:space="0" w:color="auto"/>
            <w:right w:val="none" w:sz="0" w:space="0" w:color="auto"/>
          </w:divBdr>
        </w:div>
        <w:div w:id="2018726645">
          <w:marLeft w:val="480"/>
          <w:marRight w:val="0"/>
          <w:marTop w:val="0"/>
          <w:marBottom w:val="0"/>
          <w:divBdr>
            <w:top w:val="none" w:sz="0" w:space="0" w:color="auto"/>
            <w:left w:val="none" w:sz="0" w:space="0" w:color="auto"/>
            <w:bottom w:val="none" w:sz="0" w:space="0" w:color="auto"/>
            <w:right w:val="none" w:sz="0" w:space="0" w:color="auto"/>
          </w:divBdr>
        </w:div>
        <w:div w:id="737285425">
          <w:marLeft w:val="480"/>
          <w:marRight w:val="0"/>
          <w:marTop w:val="0"/>
          <w:marBottom w:val="0"/>
          <w:divBdr>
            <w:top w:val="none" w:sz="0" w:space="0" w:color="auto"/>
            <w:left w:val="none" w:sz="0" w:space="0" w:color="auto"/>
            <w:bottom w:val="none" w:sz="0" w:space="0" w:color="auto"/>
            <w:right w:val="none" w:sz="0" w:space="0" w:color="auto"/>
          </w:divBdr>
        </w:div>
        <w:div w:id="152183817">
          <w:marLeft w:val="480"/>
          <w:marRight w:val="0"/>
          <w:marTop w:val="0"/>
          <w:marBottom w:val="0"/>
          <w:divBdr>
            <w:top w:val="none" w:sz="0" w:space="0" w:color="auto"/>
            <w:left w:val="none" w:sz="0" w:space="0" w:color="auto"/>
            <w:bottom w:val="none" w:sz="0" w:space="0" w:color="auto"/>
            <w:right w:val="none" w:sz="0" w:space="0" w:color="auto"/>
          </w:divBdr>
        </w:div>
        <w:div w:id="27028403">
          <w:marLeft w:val="480"/>
          <w:marRight w:val="0"/>
          <w:marTop w:val="0"/>
          <w:marBottom w:val="0"/>
          <w:divBdr>
            <w:top w:val="none" w:sz="0" w:space="0" w:color="auto"/>
            <w:left w:val="none" w:sz="0" w:space="0" w:color="auto"/>
            <w:bottom w:val="none" w:sz="0" w:space="0" w:color="auto"/>
            <w:right w:val="none" w:sz="0" w:space="0" w:color="auto"/>
          </w:divBdr>
        </w:div>
        <w:div w:id="1305355652">
          <w:marLeft w:val="480"/>
          <w:marRight w:val="0"/>
          <w:marTop w:val="0"/>
          <w:marBottom w:val="0"/>
          <w:divBdr>
            <w:top w:val="none" w:sz="0" w:space="0" w:color="auto"/>
            <w:left w:val="none" w:sz="0" w:space="0" w:color="auto"/>
            <w:bottom w:val="none" w:sz="0" w:space="0" w:color="auto"/>
            <w:right w:val="none" w:sz="0" w:space="0" w:color="auto"/>
          </w:divBdr>
        </w:div>
        <w:div w:id="1470628521">
          <w:marLeft w:val="480"/>
          <w:marRight w:val="0"/>
          <w:marTop w:val="0"/>
          <w:marBottom w:val="0"/>
          <w:divBdr>
            <w:top w:val="none" w:sz="0" w:space="0" w:color="auto"/>
            <w:left w:val="none" w:sz="0" w:space="0" w:color="auto"/>
            <w:bottom w:val="none" w:sz="0" w:space="0" w:color="auto"/>
            <w:right w:val="none" w:sz="0" w:space="0" w:color="auto"/>
          </w:divBdr>
        </w:div>
        <w:div w:id="685979325">
          <w:marLeft w:val="480"/>
          <w:marRight w:val="0"/>
          <w:marTop w:val="0"/>
          <w:marBottom w:val="0"/>
          <w:divBdr>
            <w:top w:val="none" w:sz="0" w:space="0" w:color="auto"/>
            <w:left w:val="none" w:sz="0" w:space="0" w:color="auto"/>
            <w:bottom w:val="none" w:sz="0" w:space="0" w:color="auto"/>
            <w:right w:val="none" w:sz="0" w:space="0" w:color="auto"/>
          </w:divBdr>
        </w:div>
        <w:div w:id="367337981">
          <w:marLeft w:val="480"/>
          <w:marRight w:val="0"/>
          <w:marTop w:val="0"/>
          <w:marBottom w:val="0"/>
          <w:divBdr>
            <w:top w:val="none" w:sz="0" w:space="0" w:color="auto"/>
            <w:left w:val="none" w:sz="0" w:space="0" w:color="auto"/>
            <w:bottom w:val="none" w:sz="0" w:space="0" w:color="auto"/>
            <w:right w:val="none" w:sz="0" w:space="0" w:color="auto"/>
          </w:divBdr>
        </w:div>
        <w:div w:id="2025669806">
          <w:marLeft w:val="480"/>
          <w:marRight w:val="0"/>
          <w:marTop w:val="0"/>
          <w:marBottom w:val="0"/>
          <w:divBdr>
            <w:top w:val="none" w:sz="0" w:space="0" w:color="auto"/>
            <w:left w:val="none" w:sz="0" w:space="0" w:color="auto"/>
            <w:bottom w:val="none" w:sz="0" w:space="0" w:color="auto"/>
            <w:right w:val="none" w:sz="0" w:space="0" w:color="auto"/>
          </w:divBdr>
        </w:div>
        <w:div w:id="1876843570">
          <w:marLeft w:val="480"/>
          <w:marRight w:val="0"/>
          <w:marTop w:val="0"/>
          <w:marBottom w:val="0"/>
          <w:divBdr>
            <w:top w:val="none" w:sz="0" w:space="0" w:color="auto"/>
            <w:left w:val="none" w:sz="0" w:space="0" w:color="auto"/>
            <w:bottom w:val="none" w:sz="0" w:space="0" w:color="auto"/>
            <w:right w:val="none" w:sz="0" w:space="0" w:color="auto"/>
          </w:divBdr>
        </w:div>
        <w:div w:id="154539713">
          <w:marLeft w:val="480"/>
          <w:marRight w:val="0"/>
          <w:marTop w:val="0"/>
          <w:marBottom w:val="0"/>
          <w:divBdr>
            <w:top w:val="none" w:sz="0" w:space="0" w:color="auto"/>
            <w:left w:val="none" w:sz="0" w:space="0" w:color="auto"/>
            <w:bottom w:val="none" w:sz="0" w:space="0" w:color="auto"/>
            <w:right w:val="none" w:sz="0" w:space="0" w:color="auto"/>
          </w:divBdr>
        </w:div>
        <w:div w:id="100222300">
          <w:marLeft w:val="480"/>
          <w:marRight w:val="0"/>
          <w:marTop w:val="0"/>
          <w:marBottom w:val="0"/>
          <w:divBdr>
            <w:top w:val="none" w:sz="0" w:space="0" w:color="auto"/>
            <w:left w:val="none" w:sz="0" w:space="0" w:color="auto"/>
            <w:bottom w:val="none" w:sz="0" w:space="0" w:color="auto"/>
            <w:right w:val="none" w:sz="0" w:space="0" w:color="auto"/>
          </w:divBdr>
        </w:div>
        <w:div w:id="2088989061">
          <w:marLeft w:val="480"/>
          <w:marRight w:val="0"/>
          <w:marTop w:val="0"/>
          <w:marBottom w:val="0"/>
          <w:divBdr>
            <w:top w:val="none" w:sz="0" w:space="0" w:color="auto"/>
            <w:left w:val="none" w:sz="0" w:space="0" w:color="auto"/>
            <w:bottom w:val="none" w:sz="0" w:space="0" w:color="auto"/>
            <w:right w:val="none" w:sz="0" w:space="0" w:color="auto"/>
          </w:divBdr>
        </w:div>
        <w:div w:id="716394010">
          <w:marLeft w:val="480"/>
          <w:marRight w:val="0"/>
          <w:marTop w:val="0"/>
          <w:marBottom w:val="0"/>
          <w:divBdr>
            <w:top w:val="none" w:sz="0" w:space="0" w:color="auto"/>
            <w:left w:val="none" w:sz="0" w:space="0" w:color="auto"/>
            <w:bottom w:val="none" w:sz="0" w:space="0" w:color="auto"/>
            <w:right w:val="none" w:sz="0" w:space="0" w:color="auto"/>
          </w:divBdr>
        </w:div>
        <w:div w:id="1423330091">
          <w:marLeft w:val="480"/>
          <w:marRight w:val="0"/>
          <w:marTop w:val="0"/>
          <w:marBottom w:val="0"/>
          <w:divBdr>
            <w:top w:val="none" w:sz="0" w:space="0" w:color="auto"/>
            <w:left w:val="none" w:sz="0" w:space="0" w:color="auto"/>
            <w:bottom w:val="none" w:sz="0" w:space="0" w:color="auto"/>
            <w:right w:val="none" w:sz="0" w:space="0" w:color="auto"/>
          </w:divBdr>
        </w:div>
        <w:div w:id="1011643946">
          <w:marLeft w:val="480"/>
          <w:marRight w:val="0"/>
          <w:marTop w:val="0"/>
          <w:marBottom w:val="0"/>
          <w:divBdr>
            <w:top w:val="none" w:sz="0" w:space="0" w:color="auto"/>
            <w:left w:val="none" w:sz="0" w:space="0" w:color="auto"/>
            <w:bottom w:val="none" w:sz="0" w:space="0" w:color="auto"/>
            <w:right w:val="none" w:sz="0" w:space="0" w:color="auto"/>
          </w:divBdr>
        </w:div>
        <w:div w:id="1498761721">
          <w:marLeft w:val="480"/>
          <w:marRight w:val="0"/>
          <w:marTop w:val="0"/>
          <w:marBottom w:val="0"/>
          <w:divBdr>
            <w:top w:val="none" w:sz="0" w:space="0" w:color="auto"/>
            <w:left w:val="none" w:sz="0" w:space="0" w:color="auto"/>
            <w:bottom w:val="none" w:sz="0" w:space="0" w:color="auto"/>
            <w:right w:val="none" w:sz="0" w:space="0" w:color="auto"/>
          </w:divBdr>
        </w:div>
        <w:div w:id="1967930850">
          <w:marLeft w:val="480"/>
          <w:marRight w:val="0"/>
          <w:marTop w:val="0"/>
          <w:marBottom w:val="0"/>
          <w:divBdr>
            <w:top w:val="none" w:sz="0" w:space="0" w:color="auto"/>
            <w:left w:val="none" w:sz="0" w:space="0" w:color="auto"/>
            <w:bottom w:val="none" w:sz="0" w:space="0" w:color="auto"/>
            <w:right w:val="none" w:sz="0" w:space="0" w:color="auto"/>
          </w:divBdr>
        </w:div>
        <w:div w:id="809833945">
          <w:marLeft w:val="480"/>
          <w:marRight w:val="0"/>
          <w:marTop w:val="0"/>
          <w:marBottom w:val="0"/>
          <w:divBdr>
            <w:top w:val="none" w:sz="0" w:space="0" w:color="auto"/>
            <w:left w:val="none" w:sz="0" w:space="0" w:color="auto"/>
            <w:bottom w:val="none" w:sz="0" w:space="0" w:color="auto"/>
            <w:right w:val="none" w:sz="0" w:space="0" w:color="auto"/>
          </w:divBdr>
        </w:div>
        <w:div w:id="952395090">
          <w:marLeft w:val="480"/>
          <w:marRight w:val="0"/>
          <w:marTop w:val="0"/>
          <w:marBottom w:val="0"/>
          <w:divBdr>
            <w:top w:val="none" w:sz="0" w:space="0" w:color="auto"/>
            <w:left w:val="none" w:sz="0" w:space="0" w:color="auto"/>
            <w:bottom w:val="none" w:sz="0" w:space="0" w:color="auto"/>
            <w:right w:val="none" w:sz="0" w:space="0" w:color="auto"/>
          </w:divBdr>
        </w:div>
        <w:div w:id="606622809">
          <w:marLeft w:val="480"/>
          <w:marRight w:val="0"/>
          <w:marTop w:val="0"/>
          <w:marBottom w:val="0"/>
          <w:divBdr>
            <w:top w:val="none" w:sz="0" w:space="0" w:color="auto"/>
            <w:left w:val="none" w:sz="0" w:space="0" w:color="auto"/>
            <w:bottom w:val="none" w:sz="0" w:space="0" w:color="auto"/>
            <w:right w:val="none" w:sz="0" w:space="0" w:color="auto"/>
          </w:divBdr>
        </w:div>
        <w:div w:id="1870144071">
          <w:marLeft w:val="480"/>
          <w:marRight w:val="0"/>
          <w:marTop w:val="0"/>
          <w:marBottom w:val="0"/>
          <w:divBdr>
            <w:top w:val="none" w:sz="0" w:space="0" w:color="auto"/>
            <w:left w:val="none" w:sz="0" w:space="0" w:color="auto"/>
            <w:bottom w:val="none" w:sz="0" w:space="0" w:color="auto"/>
            <w:right w:val="none" w:sz="0" w:space="0" w:color="auto"/>
          </w:divBdr>
        </w:div>
        <w:div w:id="237790556">
          <w:marLeft w:val="480"/>
          <w:marRight w:val="0"/>
          <w:marTop w:val="0"/>
          <w:marBottom w:val="0"/>
          <w:divBdr>
            <w:top w:val="none" w:sz="0" w:space="0" w:color="auto"/>
            <w:left w:val="none" w:sz="0" w:space="0" w:color="auto"/>
            <w:bottom w:val="none" w:sz="0" w:space="0" w:color="auto"/>
            <w:right w:val="none" w:sz="0" w:space="0" w:color="auto"/>
          </w:divBdr>
        </w:div>
        <w:div w:id="847866147">
          <w:marLeft w:val="480"/>
          <w:marRight w:val="0"/>
          <w:marTop w:val="0"/>
          <w:marBottom w:val="0"/>
          <w:divBdr>
            <w:top w:val="none" w:sz="0" w:space="0" w:color="auto"/>
            <w:left w:val="none" w:sz="0" w:space="0" w:color="auto"/>
            <w:bottom w:val="none" w:sz="0" w:space="0" w:color="auto"/>
            <w:right w:val="none" w:sz="0" w:space="0" w:color="auto"/>
          </w:divBdr>
        </w:div>
        <w:div w:id="419259885">
          <w:marLeft w:val="480"/>
          <w:marRight w:val="0"/>
          <w:marTop w:val="0"/>
          <w:marBottom w:val="0"/>
          <w:divBdr>
            <w:top w:val="none" w:sz="0" w:space="0" w:color="auto"/>
            <w:left w:val="none" w:sz="0" w:space="0" w:color="auto"/>
            <w:bottom w:val="none" w:sz="0" w:space="0" w:color="auto"/>
            <w:right w:val="none" w:sz="0" w:space="0" w:color="auto"/>
          </w:divBdr>
        </w:div>
        <w:div w:id="1771463677">
          <w:marLeft w:val="480"/>
          <w:marRight w:val="0"/>
          <w:marTop w:val="0"/>
          <w:marBottom w:val="0"/>
          <w:divBdr>
            <w:top w:val="none" w:sz="0" w:space="0" w:color="auto"/>
            <w:left w:val="none" w:sz="0" w:space="0" w:color="auto"/>
            <w:bottom w:val="none" w:sz="0" w:space="0" w:color="auto"/>
            <w:right w:val="none" w:sz="0" w:space="0" w:color="auto"/>
          </w:divBdr>
        </w:div>
        <w:div w:id="136067648">
          <w:marLeft w:val="480"/>
          <w:marRight w:val="0"/>
          <w:marTop w:val="0"/>
          <w:marBottom w:val="0"/>
          <w:divBdr>
            <w:top w:val="none" w:sz="0" w:space="0" w:color="auto"/>
            <w:left w:val="none" w:sz="0" w:space="0" w:color="auto"/>
            <w:bottom w:val="none" w:sz="0" w:space="0" w:color="auto"/>
            <w:right w:val="none" w:sz="0" w:space="0" w:color="auto"/>
          </w:divBdr>
        </w:div>
        <w:div w:id="850679880">
          <w:marLeft w:val="480"/>
          <w:marRight w:val="0"/>
          <w:marTop w:val="0"/>
          <w:marBottom w:val="0"/>
          <w:divBdr>
            <w:top w:val="none" w:sz="0" w:space="0" w:color="auto"/>
            <w:left w:val="none" w:sz="0" w:space="0" w:color="auto"/>
            <w:bottom w:val="none" w:sz="0" w:space="0" w:color="auto"/>
            <w:right w:val="none" w:sz="0" w:space="0" w:color="auto"/>
          </w:divBdr>
        </w:div>
        <w:div w:id="1440948591">
          <w:marLeft w:val="480"/>
          <w:marRight w:val="0"/>
          <w:marTop w:val="0"/>
          <w:marBottom w:val="0"/>
          <w:divBdr>
            <w:top w:val="none" w:sz="0" w:space="0" w:color="auto"/>
            <w:left w:val="none" w:sz="0" w:space="0" w:color="auto"/>
            <w:bottom w:val="none" w:sz="0" w:space="0" w:color="auto"/>
            <w:right w:val="none" w:sz="0" w:space="0" w:color="auto"/>
          </w:divBdr>
        </w:div>
        <w:div w:id="1074006147">
          <w:marLeft w:val="480"/>
          <w:marRight w:val="0"/>
          <w:marTop w:val="0"/>
          <w:marBottom w:val="0"/>
          <w:divBdr>
            <w:top w:val="none" w:sz="0" w:space="0" w:color="auto"/>
            <w:left w:val="none" w:sz="0" w:space="0" w:color="auto"/>
            <w:bottom w:val="none" w:sz="0" w:space="0" w:color="auto"/>
            <w:right w:val="none" w:sz="0" w:space="0" w:color="auto"/>
          </w:divBdr>
        </w:div>
        <w:div w:id="373697784">
          <w:marLeft w:val="480"/>
          <w:marRight w:val="0"/>
          <w:marTop w:val="0"/>
          <w:marBottom w:val="0"/>
          <w:divBdr>
            <w:top w:val="none" w:sz="0" w:space="0" w:color="auto"/>
            <w:left w:val="none" w:sz="0" w:space="0" w:color="auto"/>
            <w:bottom w:val="none" w:sz="0" w:space="0" w:color="auto"/>
            <w:right w:val="none" w:sz="0" w:space="0" w:color="auto"/>
          </w:divBdr>
        </w:div>
        <w:div w:id="971864780">
          <w:marLeft w:val="480"/>
          <w:marRight w:val="0"/>
          <w:marTop w:val="0"/>
          <w:marBottom w:val="0"/>
          <w:divBdr>
            <w:top w:val="none" w:sz="0" w:space="0" w:color="auto"/>
            <w:left w:val="none" w:sz="0" w:space="0" w:color="auto"/>
            <w:bottom w:val="none" w:sz="0" w:space="0" w:color="auto"/>
            <w:right w:val="none" w:sz="0" w:space="0" w:color="auto"/>
          </w:divBdr>
        </w:div>
        <w:div w:id="155418352">
          <w:marLeft w:val="480"/>
          <w:marRight w:val="0"/>
          <w:marTop w:val="0"/>
          <w:marBottom w:val="0"/>
          <w:divBdr>
            <w:top w:val="none" w:sz="0" w:space="0" w:color="auto"/>
            <w:left w:val="none" w:sz="0" w:space="0" w:color="auto"/>
            <w:bottom w:val="none" w:sz="0" w:space="0" w:color="auto"/>
            <w:right w:val="none" w:sz="0" w:space="0" w:color="auto"/>
          </w:divBdr>
        </w:div>
        <w:div w:id="1972517080">
          <w:marLeft w:val="480"/>
          <w:marRight w:val="0"/>
          <w:marTop w:val="0"/>
          <w:marBottom w:val="0"/>
          <w:divBdr>
            <w:top w:val="none" w:sz="0" w:space="0" w:color="auto"/>
            <w:left w:val="none" w:sz="0" w:space="0" w:color="auto"/>
            <w:bottom w:val="none" w:sz="0" w:space="0" w:color="auto"/>
            <w:right w:val="none" w:sz="0" w:space="0" w:color="auto"/>
          </w:divBdr>
        </w:div>
        <w:div w:id="1400596811">
          <w:marLeft w:val="480"/>
          <w:marRight w:val="0"/>
          <w:marTop w:val="0"/>
          <w:marBottom w:val="0"/>
          <w:divBdr>
            <w:top w:val="none" w:sz="0" w:space="0" w:color="auto"/>
            <w:left w:val="none" w:sz="0" w:space="0" w:color="auto"/>
            <w:bottom w:val="none" w:sz="0" w:space="0" w:color="auto"/>
            <w:right w:val="none" w:sz="0" w:space="0" w:color="auto"/>
          </w:divBdr>
        </w:div>
        <w:div w:id="352728270">
          <w:marLeft w:val="480"/>
          <w:marRight w:val="0"/>
          <w:marTop w:val="0"/>
          <w:marBottom w:val="0"/>
          <w:divBdr>
            <w:top w:val="none" w:sz="0" w:space="0" w:color="auto"/>
            <w:left w:val="none" w:sz="0" w:space="0" w:color="auto"/>
            <w:bottom w:val="none" w:sz="0" w:space="0" w:color="auto"/>
            <w:right w:val="none" w:sz="0" w:space="0" w:color="auto"/>
          </w:divBdr>
        </w:div>
        <w:div w:id="1466775695">
          <w:marLeft w:val="480"/>
          <w:marRight w:val="0"/>
          <w:marTop w:val="0"/>
          <w:marBottom w:val="0"/>
          <w:divBdr>
            <w:top w:val="none" w:sz="0" w:space="0" w:color="auto"/>
            <w:left w:val="none" w:sz="0" w:space="0" w:color="auto"/>
            <w:bottom w:val="none" w:sz="0" w:space="0" w:color="auto"/>
            <w:right w:val="none" w:sz="0" w:space="0" w:color="auto"/>
          </w:divBdr>
        </w:div>
        <w:div w:id="1555655893">
          <w:marLeft w:val="480"/>
          <w:marRight w:val="0"/>
          <w:marTop w:val="0"/>
          <w:marBottom w:val="0"/>
          <w:divBdr>
            <w:top w:val="none" w:sz="0" w:space="0" w:color="auto"/>
            <w:left w:val="none" w:sz="0" w:space="0" w:color="auto"/>
            <w:bottom w:val="none" w:sz="0" w:space="0" w:color="auto"/>
            <w:right w:val="none" w:sz="0" w:space="0" w:color="auto"/>
          </w:divBdr>
        </w:div>
        <w:div w:id="1643585124">
          <w:marLeft w:val="480"/>
          <w:marRight w:val="0"/>
          <w:marTop w:val="0"/>
          <w:marBottom w:val="0"/>
          <w:divBdr>
            <w:top w:val="none" w:sz="0" w:space="0" w:color="auto"/>
            <w:left w:val="none" w:sz="0" w:space="0" w:color="auto"/>
            <w:bottom w:val="none" w:sz="0" w:space="0" w:color="auto"/>
            <w:right w:val="none" w:sz="0" w:space="0" w:color="auto"/>
          </w:divBdr>
        </w:div>
        <w:div w:id="1882203177">
          <w:marLeft w:val="480"/>
          <w:marRight w:val="0"/>
          <w:marTop w:val="0"/>
          <w:marBottom w:val="0"/>
          <w:divBdr>
            <w:top w:val="none" w:sz="0" w:space="0" w:color="auto"/>
            <w:left w:val="none" w:sz="0" w:space="0" w:color="auto"/>
            <w:bottom w:val="none" w:sz="0" w:space="0" w:color="auto"/>
            <w:right w:val="none" w:sz="0" w:space="0" w:color="auto"/>
          </w:divBdr>
        </w:div>
        <w:div w:id="1176117120">
          <w:marLeft w:val="480"/>
          <w:marRight w:val="0"/>
          <w:marTop w:val="0"/>
          <w:marBottom w:val="0"/>
          <w:divBdr>
            <w:top w:val="none" w:sz="0" w:space="0" w:color="auto"/>
            <w:left w:val="none" w:sz="0" w:space="0" w:color="auto"/>
            <w:bottom w:val="none" w:sz="0" w:space="0" w:color="auto"/>
            <w:right w:val="none" w:sz="0" w:space="0" w:color="auto"/>
          </w:divBdr>
        </w:div>
        <w:div w:id="265617975">
          <w:marLeft w:val="480"/>
          <w:marRight w:val="0"/>
          <w:marTop w:val="0"/>
          <w:marBottom w:val="0"/>
          <w:divBdr>
            <w:top w:val="none" w:sz="0" w:space="0" w:color="auto"/>
            <w:left w:val="none" w:sz="0" w:space="0" w:color="auto"/>
            <w:bottom w:val="none" w:sz="0" w:space="0" w:color="auto"/>
            <w:right w:val="none" w:sz="0" w:space="0" w:color="auto"/>
          </w:divBdr>
        </w:div>
        <w:div w:id="243102545">
          <w:marLeft w:val="480"/>
          <w:marRight w:val="0"/>
          <w:marTop w:val="0"/>
          <w:marBottom w:val="0"/>
          <w:divBdr>
            <w:top w:val="none" w:sz="0" w:space="0" w:color="auto"/>
            <w:left w:val="none" w:sz="0" w:space="0" w:color="auto"/>
            <w:bottom w:val="none" w:sz="0" w:space="0" w:color="auto"/>
            <w:right w:val="none" w:sz="0" w:space="0" w:color="auto"/>
          </w:divBdr>
        </w:div>
        <w:div w:id="662663599">
          <w:marLeft w:val="480"/>
          <w:marRight w:val="0"/>
          <w:marTop w:val="0"/>
          <w:marBottom w:val="0"/>
          <w:divBdr>
            <w:top w:val="none" w:sz="0" w:space="0" w:color="auto"/>
            <w:left w:val="none" w:sz="0" w:space="0" w:color="auto"/>
            <w:bottom w:val="none" w:sz="0" w:space="0" w:color="auto"/>
            <w:right w:val="none" w:sz="0" w:space="0" w:color="auto"/>
          </w:divBdr>
        </w:div>
        <w:div w:id="1604531405">
          <w:marLeft w:val="480"/>
          <w:marRight w:val="0"/>
          <w:marTop w:val="0"/>
          <w:marBottom w:val="0"/>
          <w:divBdr>
            <w:top w:val="none" w:sz="0" w:space="0" w:color="auto"/>
            <w:left w:val="none" w:sz="0" w:space="0" w:color="auto"/>
            <w:bottom w:val="none" w:sz="0" w:space="0" w:color="auto"/>
            <w:right w:val="none" w:sz="0" w:space="0" w:color="auto"/>
          </w:divBdr>
        </w:div>
        <w:div w:id="1189761082">
          <w:marLeft w:val="480"/>
          <w:marRight w:val="0"/>
          <w:marTop w:val="0"/>
          <w:marBottom w:val="0"/>
          <w:divBdr>
            <w:top w:val="none" w:sz="0" w:space="0" w:color="auto"/>
            <w:left w:val="none" w:sz="0" w:space="0" w:color="auto"/>
            <w:bottom w:val="none" w:sz="0" w:space="0" w:color="auto"/>
            <w:right w:val="none" w:sz="0" w:space="0" w:color="auto"/>
          </w:divBdr>
        </w:div>
        <w:div w:id="1789544930">
          <w:marLeft w:val="480"/>
          <w:marRight w:val="0"/>
          <w:marTop w:val="0"/>
          <w:marBottom w:val="0"/>
          <w:divBdr>
            <w:top w:val="none" w:sz="0" w:space="0" w:color="auto"/>
            <w:left w:val="none" w:sz="0" w:space="0" w:color="auto"/>
            <w:bottom w:val="none" w:sz="0" w:space="0" w:color="auto"/>
            <w:right w:val="none" w:sz="0" w:space="0" w:color="auto"/>
          </w:divBdr>
        </w:div>
        <w:div w:id="1993824653">
          <w:marLeft w:val="480"/>
          <w:marRight w:val="0"/>
          <w:marTop w:val="0"/>
          <w:marBottom w:val="0"/>
          <w:divBdr>
            <w:top w:val="none" w:sz="0" w:space="0" w:color="auto"/>
            <w:left w:val="none" w:sz="0" w:space="0" w:color="auto"/>
            <w:bottom w:val="none" w:sz="0" w:space="0" w:color="auto"/>
            <w:right w:val="none" w:sz="0" w:space="0" w:color="auto"/>
          </w:divBdr>
        </w:div>
        <w:div w:id="279337393">
          <w:marLeft w:val="480"/>
          <w:marRight w:val="0"/>
          <w:marTop w:val="0"/>
          <w:marBottom w:val="0"/>
          <w:divBdr>
            <w:top w:val="none" w:sz="0" w:space="0" w:color="auto"/>
            <w:left w:val="none" w:sz="0" w:space="0" w:color="auto"/>
            <w:bottom w:val="none" w:sz="0" w:space="0" w:color="auto"/>
            <w:right w:val="none" w:sz="0" w:space="0" w:color="auto"/>
          </w:divBdr>
        </w:div>
      </w:divsChild>
    </w:div>
    <w:div w:id="1907377295">
      <w:bodyDiv w:val="1"/>
      <w:marLeft w:val="0"/>
      <w:marRight w:val="0"/>
      <w:marTop w:val="0"/>
      <w:marBottom w:val="0"/>
      <w:divBdr>
        <w:top w:val="none" w:sz="0" w:space="0" w:color="auto"/>
        <w:left w:val="none" w:sz="0" w:space="0" w:color="auto"/>
        <w:bottom w:val="none" w:sz="0" w:space="0" w:color="auto"/>
        <w:right w:val="none" w:sz="0" w:space="0" w:color="auto"/>
      </w:divBdr>
    </w:div>
    <w:div w:id="1907640828">
      <w:bodyDiv w:val="1"/>
      <w:marLeft w:val="0"/>
      <w:marRight w:val="0"/>
      <w:marTop w:val="0"/>
      <w:marBottom w:val="0"/>
      <w:divBdr>
        <w:top w:val="none" w:sz="0" w:space="0" w:color="auto"/>
        <w:left w:val="none" w:sz="0" w:space="0" w:color="auto"/>
        <w:bottom w:val="none" w:sz="0" w:space="0" w:color="auto"/>
        <w:right w:val="none" w:sz="0" w:space="0" w:color="auto"/>
      </w:divBdr>
    </w:div>
    <w:div w:id="1908412819">
      <w:bodyDiv w:val="1"/>
      <w:marLeft w:val="0"/>
      <w:marRight w:val="0"/>
      <w:marTop w:val="0"/>
      <w:marBottom w:val="0"/>
      <w:divBdr>
        <w:top w:val="none" w:sz="0" w:space="0" w:color="auto"/>
        <w:left w:val="none" w:sz="0" w:space="0" w:color="auto"/>
        <w:bottom w:val="none" w:sz="0" w:space="0" w:color="auto"/>
        <w:right w:val="none" w:sz="0" w:space="0" w:color="auto"/>
      </w:divBdr>
    </w:div>
    <w:div w:id="1908689174">
      <w:bodyDiv w:val="1"/>
      <w:marLeft w:val="0"/>
      <w:marRight w:val="0"/>
      <w:marTop w:val="0"/>
      <w:marBottom w:val="0"/>
      <w:divBdr>
        <w:top w:val="none" w:sz="0" w:space="0" w:color="auto"/>
        <w:left w:val="none" w:sz="0" w:space="0" w:color="auto"/>
        <w:bottom w:val="none" w:sz="0" w:space="0" w:color="auto"/>
        <w:right w:val="none" w:sz="0" w:space="0" w:color="auto"/>
      </w:divBdr>
    </w:div>
    <w:div w:id="1910846215">
      <w:bodyDiv w:val="1"/>
      <w:marLeft w:val="0"/>
      <w:marRight w:val="0"/>
      <w:marTop w:val="0"/>
      <w:marBottom w:val="0"/>
      <w:divBdr>
        <w:top w:val="none" w:sz="0" w:space="0" w:color="auto"/>
        <w:left w:val="none" w:sz="0" w:space="0" w:color="auto"/>
        <w:bottom w:val="none" w:sz="0" w:space="0" w:color="auto"/>
        <w:right w:val="none" w:sz="0" w:space="0" w:color="auto"/>
      </w:divBdr>
    </w:div>
    <w:div w:id="1911885427">
      <w:bodyDiv w:val="1"/>
      <w:marLeft w:val="0"/>
      <w:marRight w:val="0"/>
      <w:marTop w:val="0"/>
      <w:marBottom w:val="0"/>
      <w:divBdr>
        <w:top w:val="none" w:sz="0" w:space="0" w:color="auto"/>
        <w:left w:val="none" w:sz="0" w:space="0" w:color="auto"/>
        <w:bottom w:val="none" w:sz="0" w:space="0" w:color="auto"/>
        <w:right w:val="none" w:sz="0" w:space="0" w:color="auto"/>
      </w:divBdr>
    </w:div>
    <w:div w:id="1912540329">
      <w:bodyDiv w:val="1"/>
      <w:marLeft w:val="0"/>
      <w:marRight w:val="0"/>
      <w:marTop w:val="0"/>
      <w:marBottom w:val="0"/>
      <w:divBdr>
        <w:top w:val="none" w:sz="0" w:space="0" w:color="auto"/>
        <w:left w:val="none" w:sz="0" w:space="0" w:color="auto"/>
        <w:bottom w:val="none" w:sz="0" w:space="0" w:color="auto"/>
        <w:right w:val="none" w:sz="0" w:space="0" w:color="auto"/>
      </w:divBdr>
    </w:div>
    <w:div w:id="1913195942">
      <w:bodyDiv w:val="1"/>
      <w:marLeft w:val="0"/>
      <w:marRight w:val="0"/>
      <w:marTop w:val="0"/>
      <w:marBottom w:val="0"/>
      <w:divBdr>
        <w:top w:val="none" w:sz="0" w:space="0" w:color="auto"/>
        <w:left w:val="none" w:sz="0" w:space="0" w:color="auto"/>
        <w:bottom w:val="none" w:sz="0" w:space="0" w:color="auto"/>
        <w:right w:val="none" w:sz="0" w:space="0" w:color="auto"/>
      </w:divBdr>
    </w:div>
    <w:div w:id="1915780297">
      <w:bodyDiv w:val="1"/>
      <w:marLeft w:val="0"/>
      <w:marRight w:val="0"/>
      <w:marTop w:val="0"/>
      <w:marBottom w:val="0"/>
      <w:divBdr>
        <w:top w:val="none" w:sz="0" w:space="0" w:color="auto"/>
        <w:left w:val="none" w:sz="0" w:space="0" w:color="auto"/>
        <w:bottom w:val="none" w:sz="0" w:space="0" w:color="auto"/>
        <w:right w:val="none" w:sz="0" w:space="0" w:color="auto"/>
      </w:divBdr>
    </w:div>
    <w:div w:id="1915891288">
      <w:bodyDiv w:val="1"/>
      <w:marLeft w:val="0"/>
      <w:marRight w:val="0"/>
      <w:marTop w:val="0"/>
      <w:marBottom w:val="0"/>
      <w:divBdr>
        <w:top w:val="none" w:sz="0" w:space="0" w:color="auto"/>
        <w:left w:val="none" w:sz="0" w:space="0" w:color="auto"/>
        <w:bottom w:val="none" w:sz="0" w:space="0" w:color="auto"/>
        <w:right w:val="none" w:sz="0" w:space="0" w:color="auto"/>
      </w:divBdr>
    </w:div>
    <w:div w:id="1916084638">
      <w:bodyDiv w:val="1"/>
      <w:marLeft w:val="0"/>
      <w:marRight w:val="0"/>
      <w:marTop w:val="0"/>
      <w:marBottom w:val="0"/>
      <w:divBdr>
        <w:top w:val="none" w:sz="0" w:space="0" w:color="auto"/>
        <w:left w:val="none" w:sz="0" w:space="0" w:color="auto"/>
        <w:bottom w:val="none" w:sz="0" w:space="0" w:color="auto"/>
        <w:right w:val="none" w:sz="0" w:space="0" w:color="auto"/>
      </w:divBdr>
    </w:div>
    <w:div w:id="1917589007">
      <w:bodyDiv w:val="1"/>
      <w:marLeft w:val="0"/>
      <w:marRight w:val="0"/>
      <w:marTop w:val="0"/>
      <w:marBottom w:val="0"/>
      <w:divBdr>
        <w:top w:val="none" w:sz="0" w:space="0" w:color="auto"/>
        <w:left w:val="none" w:sz="0" w:space="0" w:color="auto"/>
        <w:bottom w:val="none" w:sz="0" w:space="0" w:color="auto"/>
        <w:right w:val="none" w:sz="0" w:space="0" w:color="auto"/>
      </w:divBdr>
    </w:div>
    <w:div w:id="1918401268">
      <w:bodyDiv w:val="1"/>
      <w:marLeft w:val="0"/>
      <w:marRight w:val="0"/>
      <w:marTop w:val="0"/>
      <w:marBottom w:val="0"/>
      <w:divBdr>
        <w:top w:val="none" w:sz="0" w:space="0" w:color="auto"/>
        <w:left w:val="none" w:sz="0" w:space="0" w:color="auto"/>
        <w:bottom w:val="none" w:sz="0" w:space="0" w:color="auto"/>
        <w:right w:val="none" w:sz="0" w:space="0" w:color="auto"/>
      </w:divBdr>
    </w:div>
    <w:div w:id="1919289616">
      <w:bodyDiv w:val="1"/>
      <w:marLeft w:val="0"/>
      <w:marRight w:val="0"/>
      <w:marTop w:val="0"/>
      <w:marBottom w:val="0"/>
      <w:divBdr>
        <w:top w:val="none" w:sz="0" w:space="0" w:color="auto"/>
        <w:left w:val="none" w:sz="0" w:space="0" w:color="auto"/>
        <w:bottom w:val="none" w:sz="0" w:space="0" w:color="auto"/>
        <w:right w:val="none" w:sz="0" w:space="0" w:color="auto"/>
      </w:divBdr>
    </w:div>
    <w:div w:id="1920291714">
      <w:bodyDiv w:val="1"/>
      <w:marLeft w:val="0"/>
      <w:marRight w:val="0"/>
      <w:marTop w:val="0"/>
      <w:marBottom w:val="0"/>
      <w:divBdr>
        <w:top w:val="none" w:sz="0" w:space="0" w:color="auto"/>
        <w:left w:val="none" w:sz="0" w:space="0" w:color="auto"/>
        <w:bottom w:val="none" w:sz="0" w:space="0" w:color="auto"/>
        <w:right w:val="none" w:sz="0" w:space="0" w:color="auto"/>
      </w:divBdr>
    </w:div>
    <w:div w:id="1920795300">
      <w:bodyDiv w:val="1"/>
      <w:marLeft w:val="0"/>
      <w:marRight w:val="0"/>
      <w:marTop w:val="0"/>
      <w:marBottom w:val="0"/>
      <w:divBdr>
        <w:top w:val="none" w:sz="0" w:space="0" w:color="auto"/>
        <w:left w:val="none" w:sz="0" w:space="0" w:color="auto"/>
        <w:bottom w:val="none" w:sz="0" w:space="0" w:color="auto"/>
        <w:right w:val="none" w:sz="0" w:space="0" w:color="auto"/>
      </w:divBdr>
    </w:div>
    <w:div w:id="1921215286">
      <w:bodyDiv w:val="1"/>
      <w:marLeft w:val="0"/>
      <w:marRight w:val="0"/>
      <w:marTop w:val="0"/>
      <w:marBottom w:val="0"/>
      <w:divBdr>
        <w:top w:val="none" w:sz="0" w:space="0" w:color="auto"/>
        <w:left w:val="none" w:sz="0" w:space="0" w:color="auto"/>
        <w:bottom w:val="none" w:sz="0" w:space="0" w:color="auto"/>
        <w:right w:val="none" w:sz="0" w:space="0" w:color="auto"/>
      </w:divBdr>
    </w:div>
    <w:div w:id="1921256773">
      <w:bodyDiv w:val="1"/>
      <w:marLeft w:val="0"/>
      <w:marRight w:val="0"/>
      <w:marTop w:val="0"/>
      <w:marBottom w:val="0"/>
      <w:divBdr>
        <w:top w:val="none" w:sz="0" w:space="0" w:color="auto"/>
        <w:left w:val="none" w:sz="0" w:space="0" w:color="auto"/>
        <w:bottom w:val="none" w:sz="0" w:space="0" w:color="auto"/>
        <w:right w:val="none" w:sz="0" w:space="0" w:color="auto"/>
      </w:divBdr>
    </w:div>
    <w:div w:id="1921328726">
      <w:bodyDiv w:val="1"/>
      <w:marLeft w:val="0"/>
      <w:marRight w:val="0"/>
      <w:marTop w:val="0"/>
      <w:marBottom w:val="0"/>
      <w:divBdr>
        <w:top w:val="none" w:sz="0" w:space="0" w:color="auto"/>
        <w:left w:val="none" w:sz="0" w:space="0" w:color="auto"/>
        <w:bottom w:val="none" w:sz="0" w:space="0" w:color="auto"/>
        <w:right w:val="none" w:sz="0" w:space="0" w:color="auto"/>
      </w:divBdr>
    </w:div>
    <w:div w:id="1921718512">
      <w:bodyDiv w:val="1"/>
      <w:marLeft w:val="0"/>
      <w:marRight w:val="0"/>
      <w:marTop w:val="0"/>
      <w:marBottom w:val="0"/>
      <w:divBdr>
        <w:top w:val="none" w:sz="0" w:space="0" w:color="auto"/>
        <w:left w:val="none" w:sz="0" w:space="0" w:color="auto"/>
        <w:bottom w:val="none" w:sz="0" w:space="0" w:color="auto"/>
        <w:right w:val="none" w:sz="0" w:space="0" w:color="auto"/>
      </w:divBdr>
    </w:div>
    <w:div w:id="1922443298">
      <w:bodyDiv w:val="1"/>
      <w:marLeft w:val="0"/>
      <w:marRight w:val="0"/>
      <w:marTop w:val="0"/>
      <w:marBottom w:val="0"/>
      <w:divBdr>
        <w:top w:val="none" w:sz="0" w:space="0" w:color="auto"/>
        <w:left w:val="none" w:sz="0" w:space="0" w:color="auto"/>
        <w:bottom w:val="none" w:sz="0" w:space="0" w:color="auto"/>
        <w:right w:val="none" w:sz="0" w:space="0" w:color="auto"/>
      </w:divBdr>
    </w:div>
    <w:div w:id="1923178551">
      <w:bodyDiv w:val="1"/>
      <w:marLeft w:val="0"/>
      <w:marRight w:val="0"/>
      <w:marTop w:val="0"/>
      <w:marBottom w:val="0"/>
      <w:divBdr>
        <w:top w:val="none" w:sz="0" w:space="0" w:color="auto"/>
        <w:left w:val="none" w:sz="0" w:space="0" w:color="auto"/>
        <w:bottom w:val="none" w:sz="0" w:space="0" w:color="auto"/>
        <w:right w:val="none" w:sz="0" w:space="0" w:color="auto"/>
      </w:divBdr>
    </w:div>
    <w:div w:id="1923559771">
      <w:bodyDiv w:val="1"/>
      <w:marLeft w:val="0"/>
      <w:marRight w:val="0"/>
      <w:marTop w:val="0"/>
      <w:marBottom w:val="0"/>
      <w:divBdr>
        <w:top w:val="none" w:sz="0" w:space="0" w:color="auto"/>
        <w:left w:val="none" w:sz="0" w:space="0" w:color="auto"/>
        <w:bottom w:val="none" w:sz="0" w:space="0" w:color="auto"/>
        <w:right w:val="none" w:sz="0" w:space="0" w:color="auto"/>
      </w:divBdr>
      <w:divsChild>
        <w:div w:id="402030464">
          <w:marLeft w:val="0"/>
          <w:marRight w:val="108"/>
          <w:marTop w:val="18"/>
          <w:marBottom w:val="108"/>
          <w:divBdr>
            <w:top w:val="none" w:sz="0" w:space="0" w:color="auto"/>
            <w:left w:val="none" w:sz="0" w:space="0" w:color="auto"/>
            <w:bottom w:val="none" w:sz="0" w:space="0" w:color="auto"/>
            <w:right w:val="none" w:sz="0" w:space="0" w:color="auto"/>
          </w:divBdr>
          <w:divsChild>
            <w:div w:id="971251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685063">
      <w:bodyDiv w:val="1"/>
      <w:marLeft w:val="0"/>
      <w:marRight w:val="0"/>
      <w:marTop w:val="0"/>
      <w:marBottom w:val="0"/>
      <w:divBdr>
        <w:top w:val="none" w:sz="0" w:space="0" w:color="auto"/>
        <w:left w:val="none" w:sz="0" w:space="0" w:color="auto"/>
        <w:bottom w:val="none" w:sz="0" w:space="0" w:color="auto"/>
        <w:right w:val="none" w:sz="0" w:space="0" w:color="auto"/>
      </w:divBdr>
    </w:div>
    <w:div w:id="1924028032">
      <w:bodyDiv w:val="1"/>
      <w:marLeft w:val="0"/>
      <w:marRight w:val="0"/>
      <w:marTop w:val="0"/>
      <w:marBottom w:val="0"/>
      <w:divBdr>
        <w:top w:val="none" w:sz="0" w:space="0" w:color="auto"/>
        <w:left w:val="none" w:sz="0" w:space="0" w:color="auto"/>
        <w:bottom w:val="none" w:sz="0" w:space="0" w:color="auto"/>
        <w:right w:val="none" w:sz="0" w:space="0" w:color="auto"/>
      </w:divBdr>
    </w:div>
    <w:div w:id="1924097929">
      <w:bodyDiv w:val="1"/>
      <w:marLeft w:val="0"/>
      <w:marRight w:val="0"/>
      <w:marTop w:val="0"/>
      <w:marBottom w:val="0"/>
      <w:divBdr>
        <w:top w:val="none" w:sz="0" w:space="0" w:color="auto"/>
        <w:left w:val="none" w:sz="0" w:space="0" w:color="auto"/>
        <w:bottom w:val="none" w:sz="0" w:space="0" w:color="auto"/>
        <w:right w:val="none" w:sz="0" w:space="0" w:color="auto"/>
      </w:divBdr>
    </w:div>
    <w:div w:id="1924562104">
      <w:bodyDiv w:val="1"/>
      <w:marLeft w:val="0"/>
      <w:marRight w:val="0"/>
      <w:marTop w:val="0"/>
      <w:marBottom w:val="0"/>
      <w:divBdr>
        <w:top w:val="none" w:sz="0" w:space="0" w:color="auto"/>
        <w:left w:val="none" w:sz="0" w:space="0" w:color="auto"/>
        <w:bottom w:val="none" w:sz="0" w:space="0" w:color="auto"/>
        <w:right w:val="none" w:sz="0" w:space="0" w:color="auto"/>
      </w:divBdr>
    </w:div>
    <w:div w:id="1925338283">
      <w:bodyDiv w:val="1"/>
      <w:marLeft w:val="0"/>
      <w:marRight w:val="0"/>
      <w:marTop w:val="0"/>
      <w:marBottom w:val="0"/>
      <w:divBdr>
        <w:top w:val="none" w:sz="0" w:space="0" w:color="auto"/>
        <w:left w:val="none" w:sz="0" w:space="0" w:color="auto"/>
        <w:bottom w:val="none" w:sz="0" w:space="0" w:color="auto"/>
        <w:right w:val="none" w:sz="0" w:space="0" w:color="auto"/>
      </w:divBdr>
    </w:div>
    <w:div w:id="1925645138">
      <w:bodyDiv w:val="1"/>
      <w:marLeft w:val="0"/>
      <w:marRight w:val="0"/>
      <w:marTop w:val="0"/>
      <w:marBottom w:val="0"/>
      <w:divBdr>
        <w:top w:val="none" w:sz="0" w:space="0" w:color="auto"/>
        <w:left w:val="none" w:sz="0" w:space="0" w:color="auto"/>
        <w:bottom w:val="none" w:sz="0" w:space="0" w:color="auto"/>
        <w:right w:val="none" w:sz="0" w:space="0" w:color="auto"/>
      </w:divBdr>
    </w:div>
    <w:div w:id="1925649760">
      <w:bodyDiv w:val="1"/>
      <w:marLeft w:val="0"/>
      <w:marRight w:val="0"/>
      <w:marTop w:val="0"/>
      <w:marBottom w:val="0"/>
      <w:divBdr>
        <w:top w:val="none" w:sz="0" w:space="0" w:color="auto"/>
        <w:left w:val="none" w:sz="0" w:space="0" w:color="auto"/>
        <w:bottom w:val="none" w:sz="0" w:space="0" w:color="auto"/>
        <w:right w:val="none" w:sz="0" w:space="0" w:color="auto"/>
      </w:divBdr>
    </w:div>
    <w:div w:id="1925675688">
      <w:bodyDiv w:val="1"/>
      <w:marLeft w:val="0"/>
      <w:marRight w:val="0"/>
      <w:marTop w:val="0"/>
      <w:marBottom w:val="0"/>
      <w:divBdr>
        <w:top w:val="none" w:sz="0" w:space="0" w:color="auto"/>
        <w:left w:val="none" w:sz="0" w:space="0" w:color="auto"/>
        <w:bottom w:val="none" w:sz="0" w:space="0" w:color="auto"/>
        <w:right w:val="none" w:sz="0" w:space="0" w:color="auto"/>
      </w:divBdr>
    </w:div>
    <w:div w:id="1925797926">
      <w:bodyDiv w:val="1"/>
      <w:marLeft w:val="0"/>
      <w:marRight w:val="0"/>
      <w:marTop w:val="0"/>
      <w:marBottom w:val="0"/>
      <w:divBdr>
        <w:top w:val="none" w:sz="0" w:space="0" w:color="auto"/>
        <w:left w:val="none" w:sz="0" w:space="0" w:color="auto"/>
        <w:bottom w:val="none" w:sz="0" w:space="0" w:color="auto"/>
        <w:right w:val="none" w:sz="0" w:space="0" w:color="auto"/>
      </w:divBdr>
    </w:div>
    <w:div w:id="1927617864">
      <w:bodyDiv w:val="1"/>
      <w:marLeft w:val="0"/>
      <w:marRight w:val="0"/>
      <w:marTop w:val="0"/>
      <w:marBottom w:val="0"/>
      <w:divBdr>
        <w:top w:val="none" w:sz="0" w:space="0" w:color="auto"/>
        <w:left w:val="none" w:sz="0" w:space="0" w:color="auto"/>
        <w:bottom w:val="none" w:sz="0" w:space="0" w:color="auto"/>
        <w:right w:val="none" w:sz="0" w:space="0" w:color="auto"/>
      </w:divBdr>
    </w:div>
    <w:div w:id="1927808651">
      <w:bodyDiv w:val="1"/>
      <w:marLeft w:val="0"/>
      <w:marRight w:val="0"/>
      <w:marTop w:val="0"/>
      <w:marBottom w:val="0"/>
      <w:divBdr>
        <w:top w:val="none" w:sz="0" w:space="0" w:color="auto"/>
        <w:left w:val="none" w:sz="0" w:space="0" w:color="auto"/>
        <w:bottom w:val="none" w:sz="0" w:space="0" w:color="auto"/>
        <w:right w:val="none" w:sz="0" w:space="0" w:color="auto"/>
      </w:divBdr>
    </w:div>
    <w:div w:id="1927877793">
      <w:bodyDiv w:val="1"/>
      <w:marLeft w:val="0"/>
      <w:marRight w:val="0"/>
      <w:marTop w:val="0"/>
      <w:marBottom w:val="0"/>
      <w:divBdr>
        <w:top w:val="none" w:sz="0" w:space="0" w:color="auto"/>
        <w:left w:val="none" w:sz="0" w:space="0" w:color="auto"/>
        <w:bottom w:val="none" w:sz="0" w:space="0" w:color="auto"/>
        <w:right w:val="none" w:sz="0" w:space="0" w:color="auto"/>
      </w:divBdr>
    </w:div>
    <w:div w:id="1928345723">
      <w:bodyDiv w:val="1"/>
      <w:marLeft w:val="0"/>
      <w:marRight w:val="0"/>
      <w:marTop w:val="0"/>
      <w:marBottom w:val="0"/>
      <w:divBdr>
        <w:top w:val="none" w:sz="0" w:space="0" w:color="auto"/>
        <w:left w:val="none" w:sz="0" w:space="0" w:color="auto"/>
        <w:bottom w:val="none" w:sz="0" w:space="0" w:color="auto"/>
        <w:right w:val="none" w:sz="0" w:space="0" w:color="auto"/>
      </w:divBdr>
    </w:div>
    <w:div w:id="1928617454">
      <w:bodyDiv w:val="1"/>
      <w:marLeft w:val="0"/>
      <w:marRight w:val="0"/>
      <w:marTop w:val="0"/>
      <w:marBottom w:val="0"/>
      <w:divBdr>
        <w:top w:val="none" w:sz="0" w:space="0" w:color="auto"/>
        <w:left w:val="none" w:sz="0" w:space="0" w:color="auto"/>
        <w:bottom w:val="none" w:sz="0" w:space="0" w:color="auto"/>
        <w:right w:val="none" w:sz="0" w:space="0" w:color="auto"/>
      </w:divBdr>
    </w:div>
    <w:div w:id="1929146175">
      <w:bodyDiv w:val="1"/>
      <w:marLeft w:val="0"/>
      <w:marRight w:val="0"/>
      <w:marTop w:val="0"/>
      <w:marBottom w:val="0"/>
      <w:divBdr>
        <w:top w:val="none" w:sz="0" w:space="0" w:color="auto"/>
        <w:left w:val="none" w:sz="0" w:space="0" w:color="auto"/>
        <w:bottom w:val="none" w:sz="0" w:space="0" w:color="auto"/>
        <w:right w:val="none" w:sz="0" w:space="0" w:color="auto"/>
      </w:divBdr>
    </w:div>
    <w:div w:id="1929536847">
      <w:bodyDiv w:val="1"/>
      <w:marLeft w:val="0"/>
      <w:marRight w:val="0"/>
      <w:marTop w:val="0"/>
      <w:marBottom w:val="0"/>
      <w:divBdr>
        <w:top w:val="none" w:sz="0" w:space="0" w:color="auto"/>
        <w:left w:val="none" w:sz="0" w:space="0" w:color="auto"/>
        <w:bottom w:val="none" w:sz="0" w:space="0" w:color="auto"/>
        <w:right w:val="none" w:sz="0" w:space="0" w:color="auto"/>
      </w:divBdr>
    </w:div>
    <w:div w:id="1930389273">
      <w:bodyDiv w:val="1"/>
      <w:marLeft w:val="0"/>
      <w:marRight w:val="0"/>
      <w:marTop w:val="0"/>
      <w:marBottom w:val="0"/>
      <w:divBdr>
        <w:top w:val="none" w:sz="0" w:space="0" w:color="auto"/>
        <w:left w:val="none" w:sz="0" w:space="0" w:color="auto"/>
        <w:bottom w:val="none" w:sz="0" w:space="0" w:color="auto"/>
        <w:right w:val="none" w:sz="0" w:space="0" w:color="auto"/>
      </w:divBdr>
    </w:div>
    <w:div w:id="1932739826">
      <w:bodyDiv w:val="1"/>
      <w:marLeft w:val="0"/>
      <w:marRight w:val="0"/>
      <w:marTop w:val="0"/>
      <w:marBottom w:val="0"/>
      <w:divBdr>
        <w:top w:val="none" w:sz="0" w:space="0" w:color="auto"/>
        <w:left w:val="none" w:sz="0" w:space="0" w:color="auto"/>
        <w:bottom w:val="none" w:sz="0" w:space="0" w:color="auto"/>
        <w:right w:val="none" w:sz="0" w:space="0" w:color="auto"/>
      </w:divBdr>
    </w:div>
    <w:div w:id="1933969334">
      <w:bodyDiv w:val="1"/>
      <w:marLeft w:val="0"/>
      <w:marRight w:val="0"/>
      <w:marTop w:val="0"/>
      <w:marBottom w:val="0"/>
      <w:divBdr>
        <w:top w:val="none" w:sz="0" w:space="0" w:color="auto"/>
        <w:left w:val="none" w:sz="0" w:space="0" w:color="auto"/>
        <w:bottom w:val="none" w:sz="0" w:space="0" w:color="auto"/>
        <w:right w:val="none" w:sz="0" w:space="0" w:color="auto"/>
      </w:divBdr>
    </w:div>
    <w:div w:id="1935093877">
      <w:bodyDiv w:val="1"/>
      <w:marLeft w:val="0"/>
      <w:marRight w:val="0"/>
      <w:marTop w:val="0"/>
      <w:marBottom w:val="0"/>
      <w:divBdr>
        <w:top w:val="none" w:sz="0" w:space="0" w:color="auto"/>
        <w:left w:val="none" w:sz="0" w:space="0" w:color="auto"/>
        <w:bottom w:val="none" w:sz="0" w:space="0" w:color="auto"/>
        <w:right w:val="none" w:sz="0" w:space="0" w:color="auto"/>
      </w:divBdr>
    </w:div>
    <w:div w:id="1935674720">
      <w:bodyDiv w:val="1"/>
      <w:marLeft w:val="0"/>
      <w:marRight w:val="0"/>
      <w:marTop w:val="0"/>
      <w:marBottom w:val="0"/>
      <w:divBdr>
        <w:top w:val="none" w:sz="0" w:space="0" w:color="auto"/>
        <w:left w:val="none" w:sz="0" w:space="0" w:color="auto"/>
        <w:bottom w:val="none" w:sz="0" w:space="0" w:color="auto"/>
        <w:right w:val="none" w:sz="0" w:space="0" w:color="auto"/>
      </w:divBdr>
    </w:div>
    <w:div w:id="1938247189">
      <w:bodyDiv w:val="1"/>
      <w:marLeft w:val="0"/>
      <w:marRight w:val="0"/>
      <w:marTop w:val="0"/>
      <w:marBottom w:val="0"/>
      <w:divBdr>
        <w:top w:val="none" w:sz="0" w:space="0" w:color="auto"/>
        <w:left w:val="none" w:sz="0" w:space="0" w:color="auto"/>
        <w:bottom w:val="none" w:sz="0" w:space="0" w:color="auto"/>
        <w:right w:val="none" w:sz="0" w:space="0" w:color="auto"/>
      </w:divBdr>
    </w:div>
    <w:div w:id="1938636891">
      <w:bodyDiv w:val="1"/>
      <w:marLeft w:val="0"/>
      <w:marRight w:val="0"/>
      <w:marTop w:val="0"/>
      <w:marBottom w:val="0"/>
      <w:divBdr>
        <w:top w:val="none" w:sz="0" w:space="0" w:color="auto"/>
        <w:left w:val="none" w:sz="0" w:space="0" w:color="auto"/>
        <w:bottom w:val="none" w:sz="0" w:space="0" w:color="auto"/>
        <w:right w:val="none" w:sz="0" w:space="0" w:color="auto"/>
      </w:divBdr>
    </w:div>
    <w:div w:id="1939753368">
      <w:bodyDiv w:val="1"/>
      <w:marLeft w:val="0"/>
      <w:marRight w:val="0"/>
      <w:marTop w:val="0"/>
      <w:marBottom w:val="0"/>
      <w:divBdr>
        <w:top w:val="none" w:sz="0" w:space="0" w:color="auto"/>
        <w:left w:val="none" w:sz="0" w:space="0" w:color="auto"/>
        <w:bottom w:val="none" w:sz="0" w:space="0" w:color="auto"/>
        <w:right w:val="none" w:sz="0" w:space="0" w:color="auto"/>
      </w:divBdr>
    </w:div>
    <w:div w:id="1939868018">
      <w:bodyDiv w:val="1"/>
      <w:marLeft w:val="0"/>
      <w:marRight w:val="0"/>
      <w:marTop w:val="0"/>
      <w:marBottom w:val="0"/>
      <w:divBdr>
        <w:top w:val="none" w:sz="0" w:space="0" w:color="auto"/>
        <w:left w:val="none" w:sz="0" w:space="0" w:color="auto"/>
        <w:bottom w:val="none" w:sz="0" w:space="0" w:color="auto"/>
        <w:right w:val="none" w:sz="0" w:space="0" w:color="auto"/>
      </w:divBdr>
    </w:div>
    <w:div w:id="1943105171">
      <w:bodyDiv w:val="1"/>
      <w:marLeft w:val="0"/>
      <w:marRight w:val="0"/>
      <w:marTop w:val="0"/>
      <w:marBottom w:val="0"/>
      <w:divBdr>
        <w:top w:val="none" w:sz="0" w:space="0" w:color="auto"/>
        <w:left w:val="none" w:sz="0" w:space="0" w:color="auto"/>
        <w:bottom w:val="none" w:sz="0" w:space="0" w:color="auto"/>
        <w:right w:val="none" w:sz="0" w:space="0" w:color="auto"/>
      </w:divBdr>
    </w:div>
    <w:div w:id="1943220221">
      <w:bodyDiv w:val="1"/>
      <w:marLeft w:val="0"/>
      <w:marRight w:val="0"/>
      <w:marTop w:val="0"/>
      <w:marBottom w:val="0"/>
      <w:divBdr>
        <w:top w:val="none" w:sz="0" w:space="0" w:color="auto"/>
        <w:left w:val="none" w:sz="0" w:space="0" w:color="auto"/>
        <w:bottom w:val="none" w:sz="0" w:space="0" w:color="auto"/>
        <w:right w:val="none" w:sz="0" w:space="0" w:color="auto"/>
      </w:divBdr>
    </w:div>
    <w:div w:id="1943952649">
      <w:bodyDiv w:val="1"/>
      <w:marLeft w:val="0"/>
      <w:marRight w:val="0"/>
      <w:marTop w:val="0"/>
      <w:marBottom w:val="0"/>
      <w:divBdr>
        <w:top w:val="none" w:sz="0" w:space="0" w:color="auto"/>
        <w:left w:val="none" w:sz="0" w:space="0" w:color="auto"/>
        <w:bottom w:val="none" w:sz="0" w:space="0" w:color="auto"/>
        <w:right w:val="none" w:sz="0" w:space="0" w:color="auto"/>
      </w:divBdr>
    </w:div>
    <w:div w:id="1944723022">
      <w:bodyDiv w:val="1"/>
      <w:marLeft w:val="0"/>
      <w:marRight w:val="0"/>
      <w:marTop w:val="0"/>
      <w:marBottom w:val="0"/>
      <w:divBdr>
        <w:top w:val="none" w:sz="0" w:space="0" w:color="auto"/>
        <w:left w:val="none" w:sz="0" w:space="0" w:color="auto"/>
        <w:bottom w:val="none" w:sz="0" w:space="0" w:color="auto"/>
        <w:right w:val="none" w:sz="0" w:space="0" w:color="auto"/>
      </w:divBdr>
    </w:div>
    <w:div w:id="1944723217">
      <w:bodyDiv w:val="1"/>
      <w:marLeft w:val="0"/>
      <w:marRight w:val="0"/>
      <w:marTop w:val="0"/>
      <w:marBottom w:val="0"/>
      <w:divBdr>
        <w:top w:val="none" w:sz="0" w:space="0" w:color="auto"/>
        <w:left w:val="none" w:sz="0" w:space="0" w:color="auto"/>
        <w:bottom w:val="none" w:sz="0" w:space="0" w:color="auto"/>
        <w:right w:val="none" w:sz="0" w:space="0" w:color="auto"/>
      </w:divBdr>
    </w:div>
    <w:div w:id="1944919735">
      <w:bodyDiv w:val="1"/>
      <w:marLeft w:val="0"/>
      <w:marRight w:val="0"/>
      <w:marTop w:val="0"/>
      <w:marBottom w:val="0"/>
      <w:divBdr>
        <w:top w:val="none" w:sz="0" w:space="0" w:color="auto"/>
        <w:left w:val="none" w:sz="0" w:space="0" w:color="auto"/>
        <w:bottom w:val="none" w:sz="0" w:space="0" w:color="auto"/>
        <w:right w:val="none" w:sz="0" w:space="0" w:color="auto"/>
      </w:divBdr>
    </w:div>
    <w:div w:id="1944923555">
      <w:bodyDiv w:val="1"/>
      <w:marLeft w:val="0"/>
      <w:marRight w:val="0"/>
      <w:marTop w:val="0"/>
      <w:marBottom w:val="0"/>
      <w:divBdr>
        <w:top w:val="none" w:sz="0" w:space="0" w:color="auto"/>
        <w:left w:val="none" w:sz="0" w:space="0" w:color="auto"/>
        <w:bottom w:val="none" w:sz="0" w:space="0" w:color="auto"/>
        <w:right w:val="none" w:sz="0" w:space="0" w:color="auto"/>
      </w:divBdr>
    </w:div>
    <w:div w:id="1945965815">
      <w:bodyDiv w:val="1"/>
      <w:marLeft w:val="0"/>
      <w:marRight w:val="0"/>
      <w:marTop w:val="0"/>
      <w:marBottom w:val="0"/>
      <w:divBdr>
        <w:top w:val="none" w:sz="0" w:space="0" w:color="auto"/>
        <w:left w:val="none" w:sz="0" w:space="0" w:color="auto"/>
        <w:bottom w:val="none" w:sz="0" w:space="0" w:color="auto"/>
        <w:right w:val="none" w:sz="0" w:space="0" w:color="auto"/>
      </w:divBdr>
    </w:div>
    <w:div w:id="1946230745">
      <w:bodyDiv w:val="1"/>
      <w:marLeft w:val="0"/>
      <w:marRight w:val="0"/>
      <w:marTop w:val="0"/>
      <w:marBottom w:val="0"/>
      <w:divBdr>
        <w:top w:val="none" w:sz="0" w:space="0" w:color="auto"/>
        <w:left w:val="none" w:sz="0" w:space="0" w:color="auto"/>
        <w:bottom w:val="none" w:sz="0" w:space="0" w:color="auto"/>
        <w:right w:val="none" w:sz="0" w:space="0" w:color="auto"/>
      </w:divBdr>
    </w:div>
    <w:div w:id="1946689699">
      <w:bodyDiv w:val="1"/>
      <w:marLeft w:val="0"/>
      <w:marRight w:val="0"/>
      <w:marTop w:val="0"/>
      <w:marBottom w:val="0"/>
      <w:divBdr>
        <w:top w:val="none" w:sz="0" w:space="0" w:color="auto"/>
        <w:left w:val="none" w:sz="0" w:space="0" w:color="auto"/>
        <w:bottom w:val="none" w:sz="0" w:space="0" w:color="auto"/>
        <w:right w:val="none" w:sz="0" w:space="0" w:color="auto"/>
      </w:divBdr>
    </w:div>
    <w:div w:id="1946769293">
      <w:bodyDiv w:val="1"/>
      <w:marLeft w:val="0"/>
      <w:marRight w:val="0"/>
      <w:marTop w:val="0"/>
      <w:marBottom w:val="0"/>
      <w:divBdr>
        <w:top w:val="none" w:sz="0" w:space="0" w:color="auto"/>
        <w:left w:val="none" w:sz="0" w:space="0" w:color="auto"/>
        <w:bottom w:val="none" w:sz="0" w:space="0" w:color="auto"/>
        <w:right w:val="none" w:sz="0" w:space="0" w:color="auto"/>
      </w:divBdr>
    </w:div>
    <w:div w:id="1947076438">
      <w:bodyDiv w:val="1"/>
      <w:marLeft w:val="0"/>
      <w:marRight w:val="0"/>
      <w:marTop w:val="0"/>
      <w:marBottom w:val="0"/>
      <w:divBdr>
        <w:top w:val="none" w:sz="0" w:space="0" w:color="auto"/>
        <w:left w:val="none" w:sz="0" w:space="0" w:color="auto"/>
        <w:bottom w:val="none" w:sz="0" w:space="0" w:color="auto"/>
        <w:right w:val="none" w:sz="0" w:space="0" w:color="auto"/>
      </w:divBdr>
    </w:div>
    <w:div w:id="1948416607">
      <w:bodyDiv w:val="1"/>
      <w:marLeft w:val="0"/>
      <w:marRight w:val="0"/>
      <w:marTop w:val="0"/>
      <w:marBottom w:val="0"/>
      <w:divBdr>
        <w:top w:val="none" w:sz="0" w:space="0" w:color="auto"/>
        <w:left w:val="none" w:sz="0" w:space="0" w:color="auto"/>
        <w:bottom w:val="none" w:sz="0" w:space="0" w:color="auto"/>
        <w:right w:val="none" w:sz="0" w:space="0" w:color="auto"/>
      </w:divBdr>
    </w:div>
    <w:div w:id="1948465484">
      <w:bodyDiv w:val="1"/>
      <w:marLeft w:val="0"/>
      <w:marRight w:val="0"/>
      <w:marTop w:val="0"/>
      <w:marBottom w:val="0"/>
      <w:divBdr>
        <w:top w:val="none" w:sz="0" w:space="0" w:color="auto"/>
        <w:left w:val="none" w:sz="0" w:space="0" w:color="auto"/>
        <w:bottom w:val="none" w:sz="0" w:space="0" w:color="auto"/>
        <w:right w:val="none" w:sz="0" w:space="0" w:color="auto"/>
      </w:divBdr>
    </w:div>
    <w:div w:id="1951083084">
      <w:bodyDiv w:val="1"/>
      <w:marLeft w:val="0"/>
      <w:marRight w:val="0"/>
      <w:marTop w:val="0"/>
      <w:marBottom w:val="0"/>
      <w:divBdr>
        <w:top w:val="none" w:sz="0" w:space="0" w:color="auto"/>
        <w:left w:val="none" w:sz="0" w:space="0" w:color="auto"/>
        <w:bottom w:val="none" w:sz="0" w:space="0" w:color="auto"/>
        <w:right w:val="none" w:sz="0" w:space="0" w:color="auto"/>
      </w:divBdr>
    </w:div>
    <w:div w:id="1951085603">
      <w:bodyDiv w:val="1"/>
      <w:marLeft w:val="0"/>
      <w:marRight w:val="0"/>
      <w:marTop w:val="0"/>
      <w:marBottom w:val="0"/>
      <w:divBdr>
        <w:top w:val="none" w:sz="0" w:space="0" w:color="auto"/>
        <w:left w:val="none" w:sz="0" w:space="0" w:color="auto"/>
        <w:bottom w:val="none" w:sz="0" w:space="0" w:color="auto"/>
        <w:right w:val="none" w:sz="0" w:space="0" w:color="auto"/>
      </w:divBdr>
    </w:div>
    <w:div w:id="1951207252">
      <w:bodyDiv w:val="1"/>
      <w:marLeft w:val="0"/>
      <w:marRight w:val="0"/>
      <w:marTop w:val="0"/>
      <w:marBottom w:val="0"/>
      <w:divBdr>
        <w:top w:val="none" w:sz="0" w:space="0" w:color="auto"/>
        <w:left w:val="none" w:sz="0" w:space="0" w:color="auto"/>
        <w:bottom w:val="none" w:sz="0" w:space="0" w:color="auto"/>
        <w:right w:val="none" w:sz="0" w:space="0" w:color="auto"/>
      </w:divBdr>
    </w:div>
    <w:div w:id="1951233323">
      <w:bodyDiv w:val="1"/>
      <w:marLeft w:val="0"/>
      <w:marRight w:val="0"/>
      <w:marTop w:val="0"/>
      <w:marBottom w:val="0"/>
      <w:divBdr>
        <w:top w:val="none" w:sz="0" w:space="0" w:color="auto"/>
        <w:left w:val="none" w:sz="0" w:space="0" w:color="auto"/>
        <w:bottom w:val="none" w:sz="0" w:space="0" w:color="auto"/>
        <w:right w:val="none" w:sz="0" w:space="0" w:color="auto"/>
      </w:divBdr>
    </w:div>
    <w:div w:id="1951474492">
      <w:bodyDiv w:val="1"/>
      <w:marLeft w:val="0"/>
      <w:marRight w:val="0"/>
      <w:marTop w:val="0"/>
      <w:marBottom w:val="0"/>
      <w:divBdr>
        <w:top w:val="none" w:sz="0" w:space="0" w:color="auto"/>
        <w:left w:val="none" w:sz="0" w:space="0" w:color="auto"/>
        <w:bottom w:val="none" w:sz="0" w:space="0" w:color="auto"/>
        <w:right w:val="none" w:sz="0" w:space="0" w:color="auto"/>
      </w:divBdr>
    </w:div>
    <w:div w:id="1951887537">
      <w:bodyDiv w:val="1"/>
      <w:marLeft w:val="0"/>
      <w:marRight w:val="0"/>
      <w:marTop w:val="0"/>
      <w:marBottom w:val="0"/>
      <w:divBdr>
        <w:top w:val="none" w:sz="0" w:space="0" w:color="auto"/>
        <w:left w:val="none" w:sz="0" w:space="0" w:color="auto"/>
        <w:bottom w:val="none" w:sz="0" w:space="0" w:color="auto"/>
        <w:right w:val="none" w:sz="0" w:space="0" w:color="auto"/>
      </w:divBdr>
    </w:div>
    <w:div w:id="1952736048">
      <w:bodyDiv w:val="1"/>
      <w:marLeft w:val="0"/>
      <w:marRight w:val="0"/>
      <w:marTop w:val="0"/>
      <w:marBottom w:val="0"/>
      <w:divBdr>
        <w:top w:val="none" w:sz="0" w:space="0" w:color="auto"/>
        <w:left w:val="none" w:sz="0" w:space="0" w:color="auto"/>
        <w:bottom w:val="none" w:sz="0" w:space="0" w:color="auto"/>
        <w:right w:val="none" w:sz="0" w:space="0" w:color="auto"/>
      </w:divBdr>
    </w:div>
    <w:div w:id="1953201338">
      <w:bodyDiv w:val="1"/>
      <w:marLeft w:val="0"/>
      <w:marRight w:val="0"/>
      <w:marTop w:val="0"/>
      <w:marBottom w:val="0"/>
      <w:divBdr>
        <w:top w:val="none" w:sz="0" w:space="0" w:color="auto"/>
        <w:left w:val="none" w:sz="0" w:space="0" w:color="auto"/>
        <w:bottom w:val="none" w:sz="0" w:space="0" w:color="auto"/>
        <w:right w:val="none" w:sz="0" w:space="0" w:color="auto"/>
      </w:divBdr>
    </w:div>
    <w:div w:id="1953321367">
      <w:bodyDiv w:val="1"/>
      <w:marLeft w:val="0"/>
      <w:marRight w:val="0"/>
      <w:marTop w:val="0"/>
      <w:marBottom w:val="0"/>
      <w:divBdr>
        <w:top w:val="none" w:sz="0" w:space="0" w:color="auto"/>
        <w:left w:val="none" w:sz="0" w:space="0" w:color="auto"/>
        <w:bottom w:val="none" w:sz="0" w:space="0" w:color="auto"/>
        <w:right w:val="none" w:sz="0" w:space="0" w:color="auto"/>
      </w:divBdr>
    </w:div>
    <w:div w:id="1953634638">
      <w:bodyDiv w:val="1"/>
      <w:marLeft w:val="0"/>
      <w:marRight w:val="0"/>
      <w:marTop w:val="0"/>
      <w:marBottom w:val="0"/>
      <w:divBdr>
        <w:top w:val="none" w:sz="0" w:space="0" w:color="auto"/>
        <w:left w:val="none" w:sz="0" w:space="0" w:color="auto"/>
        <w:bottom w:val="none" w:sz="0" w:space="0" w:color="auto"/>
        <w:right w:val="none" w:sz="0" w:space="0" w:color="auto"/>
      </w:divBdr>
      <w:divsChild>
        <w:div w:id="1054887939">
          <w:marLeft w:val="480"/>
          <w:marRight w:val="0"/>
          <w:marTop w:val="0"/>
          <w:marBottom w:val="0"/>
          <w:divBdr>
            <w:top w:val="none" w:sz="0" w:space="0" w:color="auto"/>
            <w:left w:val="none" w:sz="0" w:space="0" w:color="auto"/>
            <w:bottom w:val="none" w:sz="0" w:space="0" w:color="auto"/>
            <w:right w:val="none" w:sz="0" w:space="0" w:color="auto"/>
          </w:divBdr>
        </w:div>
        <w:div w:id="665674410">
          <w:marLeft w:val="480"/>
          <w:marRight w:val="0"/>
          <w:marTop w:val="0"/>
          <w:marBottom w:val="0"/>
          <w:divBdr>
            <w:top w:val="none" w:sz="0" w:space="0" w:color="auto"/>
            <w:left w:val="none" w:sz="0" w:space="0" w:color="auto"/>
            <w:bottom w:val="none" w:sz="0" w:space="0" w:color="auto"/>
            <w:right w:val="none" w:sz="0" w:space="0" w:color="auto"/>
          </w:divBdr>
        </w:div>
        <w:div w:id="1225607893">
          <w:marLeft w:val="480"/>
          <w:marRight w:val="0"/>
          <w:marTop w:val="0"/>
          <w:marBottom w:val="0"/>
          <w:divBdr>
            <w:top w:val="none" w:sz="0" w:space="0" w:color="auto"/>
            <w:left w:val="none" w:sz="0" w:space="0" w:color="auto"/>
            <w:bottom w:val="none" w:sz="0" w:space="0" w:color="auto"/>
            <w:right w:val="none" w:sz="0" w:space="0" w:color="auto"/>
          </w:divBdr>
        </w:div>
        <w:div w:id="1738625605">
          <w:marLeft w:val="480"/>
          <w:marRight w:val="0"/>
          <w:marTop w:val="0"/>
          <w:marBottom w:val="0"/>
          <w:divBdr>
            <w:top w:val="none" w:sz="0" w:space="0" w:color="auto"/>
            <w:left w:val="none" w:sz="0" w:space="0" w:color="auto"/>
            <w:bottom w:val="none" w:sz="0" w:space="0" w:color="auto"/>
            <w:right w:val="none" w:sz="0" w:space="0" w:color="auto"/>
          </w:divBdr>
        </w:div>
        <w:div w:id="1233396033">
          <w:marLeft w:val="480"/>
          <w:marRight w:val="0"/>
          <w:marTop w:val="0"/>
          <w:marBottom w:val="0"/>
          <w:divBdr>
            <w:top w:val="none" w:sz="0" w:space="0" w:color="auto"/>
            <w:left w:val="none" w:sz="0" w:space="0" w:color="auto"/>
            <w:bottom w:val="none" w:sz="0" w:space="0" w:color="auto"/>
            <w:right w:val="none" w:sz="0" w:space="0" w:color="auto"/>
          </w:divBdr>
        </w:div>
        <w:div w:id="1114251139">
          <w:marLeft w:val="480"/>
          <w:marRight w:val="0"/>
          <w:marTop w:val="0"/>
          <w:marBottom w:val="0"/>
          <w:divBdr>
            <w:top w:val="none" w:sz="0" w:space="0" w:color="auto"/>
            <w:left w:val="none" w:sz="0" w:space="0" w:color="auto"/>
            <w:bottom w:val="none" w:sz="0" w:space="0" w:color="auto"/>
            <w:right w:val="none" w:sz="0" w:space="0" w:color="auto"/>
          </w:divBdr>
        </w:div>
        <w:div w:id="2073967877">
          <w:marLeft w:val="480"/>
          <w:marRight w:val="0"/>
          <w:marTop w:val="0"/>
          <w:marBottom w:val="0"/>
          <w:divBdr>
            <w:top w:val="none" w:sz="0" w:space="0" w:color="auto"/>
            <w:left w:val="none" w:sz="0" w:space="0" w:color="auto"/>
            <w:bottom w:val="none" w:sz="0" w:space="0" w:color="auto"/>
            <w:right w:val="none" w:sz="0" w:space="0" w:color="auto"/>
          </w:divBdr>
        </w:div>
        <w:div w:id="311368616">
          <w:marLeft w:val="480"/>
          <w:marRight w:val="0"/>
          <w:marTop w:val="0"/>
          <w:marBottom w:val="0"/>
          <w:divBdr>
            <w:top w:val="none" w:sz="0" w:space="0" w:color="auto"/>
            <w:left w:val="none" w:sz="0" w:space="0" w:color="auto"/>
            <w:bottom w:val="none" w:sz="0" w:space="0" w:color="auto"/>
            <w:right w:val="none" w:sz="0" w:space="0" w:color="auto"/>
          </w:divBdr>
        </w:div>
        <w:div w:id="68767623">
          <w:marLeft w:val="480"/>
          <w:marRight w:val="0"/>
          <w:marTop w:val="0"/>
          <w:marBottom w:val="0"/>
          <w:divBdr>
            <w:top w:val="none" w:sz="0" w:space="0" w:color="auto"/>
            <w:left w:val="none" w:sz="0" w:space="0" w:color="auto"/>
            <w:bottom w:val="none" w:sz="0" w:space="0" w:color="auto"/>
            <w:right w:val="none" w:sz="0" w:space="0" w:color="auto"/>
          </w:divBdr>
        </w:div>
        <w:div w:id="401801840">
          <w:marLeft w:val="480"/>
          <w:marRight w:val="0"/>
          <w:marTop w:val="0"/>
          <w:marBottom w:val="0"/>
          <w:divBdr>
            <w:top w:val="none" w:sz="0" w:space="0" w:color="auto"/>
            <w:left w:val="none" w:sz="0" w:space="0" w:color="auto"/>
            <w:bottom w:val="none" w:sz="0" w:space="0" w:color="auto"/>
            <w:right w:val="none" w:sz="0" w:space="0" w:color="auto"/>
          </w:divBdr>
        </w:div>
        <w:div w:id="92283324">
          <w:marLeft w:val="480"/>
          <w:marRight w:val="0"/>
          <w:marTop w:val="0"/>
          <w:marBottom w:val="0"/>
          <w:divBdr>
            <w:top w:val="none" w:sz="0" w:space="0" w:color="auto"/>
            <w:left w:val="none" w:sz="0" w:space="0" w:color="auto"/>
            <w:bottom w:val="none" w:sz="0" w:space="0" w:color="auto"/>
            <w:right w:val="none" w:sz="0" w:space="0" w:color="auto"/>
          </w:divBdr>
        </w:div>
        <w:div w:id="1204946748">
          <w:marLeft w:val="480"/>
          <w:marRight w:val="0"/>
          <w:marTop w:val="0"/>
          <w:marBottom w:val="0"/>
          <w:divBdr>
            <w:top w:val="none" w:sz="0" w:space="0" w:color="auto"/>
            <w:left w:val="none" w:sz="0" w:space="0" w:color="auto"/>
            <w:bottom w:val="none" w:sz="0" w:space="0" w:color="auto"/>
            <w:right w:val="none" w:sz="0" w:space="0" w:color="auto"/>
          </w:divBdr>
        </w:div>
        <w:div w:id="201674969">
          <w:marLeft w:val="480"/>
          <w:marRight w:val="0"/>
          <w:marTop w:val="0"/>
          <w:marBottom w:val="0"/>
          <w:divBdr>
            <w:top w:val="none" w:sz="0" w:space="0" w:color="auto"/>
            <w:left w:val="none" w:sz="0" w:space="0" w:color="auto"/>
            <w:bottom w:val="none" w:sz="0" w:space="0" w:color="auto"/>
            <w:right w:val="none" w:sz="0" w:space="0" w:color="auto"/>
          </w:divBdr>
        </w:div>
        <w:div w:id="732779829">
          <w:marLeft w:val="480"/>
          <w:marRight w:val="0"/>
          <w:marTop w:val="0"/>
          <w:marBottom w:val="0"/>
          <w:divBdr>
            <w:top w:val="none" w:sz="0" w:space="0" w:color="auto"/>
            <w:left w:val="none" w:sz="0" w:space="0" w:color="auto"/>
            <w:bottom w:val="none" w:sz="0" w:space="0" w:color="auto"/>
            <w:right w:val="none" w:sz="0" w:space="0" w:color="auto"/>
          </w:divBdr>
        </w:div>
        <w:div w:id="1866793598">
          <w:marLeft w:val="480"/>
          <w:marRight w:val="0"/>
          <w:marTop w:val="0"/>
          <w:marBottom w:val="0"/>
          <w:divBdr>
            <w:top w:val="none" w:sz="0" w:space="0" w:color="auto"/>
            <w:left w:val="none" w:sz="0" w:space="0" w:color="auto"/>
            <w:bottom w:val="none" w:sz="0" w:space="0" w:color="auto"/>
            <w:right w:val="none" w:sz="0" w:space="0" w:color="auto"/>
          </w:divBdr>
        </w:div>
        <w:div w:id="309022958">
          <w:marLeft w:val="480"/>
          <w:marRight w:val="0"/>
          <w:marTop w:val="0"/>
          <w:marBottom w:val="0"/>
          <w:divBdr>
            <w:top w:val="none" w:sz="0" w:space="0" w:color="auto"/>
            <w:left w:val="none" w:sz="0" w:space="0" w:color="auto"/>
            <w:bottom w:val="none" w:sz="0" w:space="0" w:color="auto"/>
            <w:right w:val="none" w:sz="0" w:space="0" w:color="auto"/>
          </w:divBdr>
        </w:div>
        <w:div w:id="1636793421">
          <w:marLeft w:val="480"/>
          <w:marRight w:val="0"/>
          <w:marTop w:val="0"/>
          <w:marBottom w:val="0"/>
          <w:divBdr>
            <w:top w:val="none" w:sz="0" w:space="0" w:color="auto"/>
            <w:left w:val="none" w:sz="0" w:space="0" w:color="auto"/>
            <w:bottom w:val="none" w:sz="0" w:space="0" w:color="auto"/>
            <w:right w:val="none" w:sz="0" w:space="0" w:color="auto"/>
          </w:divBdr>
        </w:div>
        <w:div w:id="1192647341">
          <w:marLeft w:val="480"/>
          <w:marRight w:val="0"/>
          <w:marTop w:val="0"/>
          <w:marBottom w:val="0"/>
          <w:divBdr>
            <w:top w:val="none" w:sz="0" w:space="0" w:color="auto"/>
            <w:left w:val="none" w:sz="0" w:space="0" w:color="auto"/>
            <w:bottom w:val="none" w:sz="0" w:space="0" w:color="auto"/>
            <w:right w:val="none" w:sz="0" w:space="0" w:color="auto"/>
          </w:divBdr>
        </w:div>
        <w:div w:id="1285887502">
          <w:marLeft w:val="480"/>
          <w:marRight w:val="0"/>
          <w:marTop w:val="0"/>
          <w:marBottom w:val="0"/>
          <w:divBdr>
            <w:top w:val="none" w:sz="0" w:space="0" w:color="auto"/>
            <w:left w:val="none" w:sz="0" w:space="0" w:color="auto"/>
            <w:bottom w:val="none" w:sz="0" w:space="0" w:color="auto"/>
            <w:right w:val="none" w:sz="0" w:space="0" w:color="auto"/>
          </w:divBdr>
        </w:div>
        <w:div w:id="531502513">
          <w:marLeft w:val="480"/>
          <w:marRight w:val="0"/>
          <w:marTop w:val="0"/>
          <w:marBottom w:val="0"/>
          <w:divBdr>
            <w:top w:val="none" w:sz="0" w:space="0" w:color="auto"/>
            <w:left w:val="none" w:sz="0" w:space="0" w:color="auto"/>
            <w:bottom w:val="none" w:sz="0" w:space="0" w:color="auto"/>
            <w:right w:val="none" w:sz="0" w:space="0" w:color="auto"/>
          </w:divBdr>
        </w:div>
        <w:div w:id="905145898">
          <w:marLeft w:val="480"/>
          <w:marRight w:val="0"/>
          <w:marTop w:val="0"/>
          <w:marBottom w:val="0"/>
          <w:divBdr>
            <w:top w:val="none" w:sz="0" w:space="0" w:color="auto"/>
            <w:left w:val="none" w:sz="0" w:space="0" w:color="auto"/>
            <w:bottom w:val="none" w:sz="0" w:space="0" w:color="auto"/>
            <w:right w:val="none" w:sz="0" w:space="0" w:color="auto"/>
          </w:divBdr>
        </w:div>
        <w:div w:id="1536234139">
          <w:marLeft w:val="480"/>
          <w:marRight w:val="0"/>
          <w:marTop w:val="0"/>
          <w:marBottom w:val="0"/>
          <w:divBdr>
            <w:top w:val="none" w:sz="0" w:space="0" w:color="auto"/>
            <w:left w:val="none" w:sz="0" w:space="0" w:color="auto"/>
            <w:bottom w:val="none" w:sz="0" w:space="0" w:color="auto"/>
            <w:right w:val="none" w:sz="0" w:space="0" w:color="auto"/>
          </w:divBdr>
        </w:div>
        <w:div w:id="1189831385">
          <w:marLeft w:val="480"/>
          <w:marRight w:val="0"/>
          <w:marTop w:val="0"/>
          <w:marBottom w:val="0"/>
          <w:divBdr>
            <w:top w:val="none" w:sz="0" w:space="0" w:color="auto"/>
            <w:left w:val="none" w:sz="0" w:space="0" w:color="auto"/>
            <w:bottom w:val="none" w:sz="0" w:space="0" w:color="auto"/>
            <w:right w:val="none" w:sz="0" w:space="0" w:color="auto"/>
          </w:divBdr>
        </w:div>
        <w:div w:id="1126655732">
          <w:marLeft w:val="480"/>
          <w:marRight w:val="0"/>
          <w:marTop w:val="0"/>
          <w:marBottom w:val="0"/>
          <w:divBdr>
            <w:top w:val="none" w:sz="0" w:space="0" w:color="auto"/>
            <w:left w:val="none" w:sz="0" w:space="0" w:color="auto"/>
            <w:bottom w:val="none" w:sz="0" w:space="0" w:color="auto"/>
            <w:right w:val="none" w:sz="0" w:space="0" w:color="auto"/>
          </w:divBdr>
        </w:div>
        <w:div w:id="908806981">
          <w:marLeft w:val="480"/>
          <w:marRight w:val="0"/>
          <w:marTop w:val="0"/>
          <w:marBottom w:val="0"/>
          <w:divBdr>
            <w:top w:val="none" w:sz="0" w:space="0" w:color="auto"/>
            <w:left w:val="none" w:sz="0" w:space="0" w:color="auto"/>
            <w:bottom w:val="none" w:sz="0" w:space="0" w:color="auto"/>
            <w:right w:val="none" w:sz="0" w:space="0" w:color="auto"/>
          </w:divBdr>
        </w:div>
        <w:div w:id="900603473">
          <w:marLeft w:val="480"/>
          <w:marRight w:val="0"/>
          <w:marTop w:val="0"/>
          <w:marBottom w:val="0"/>
          <w:divBdr>
            <w:top w:val="none" w:sz="0" w:space="0" w:color="auto"/>
            <w:left w:val="none" w:sz="0" w:space="0" w:color="auto"/>
            <w:bottom w:val="none" w:sz="0" w:space="0" w:color="auto"/>
            <w:right w:val="none" w:sz="0" w:space="0" w:color="auto"/>
          </w:divBdr>
        </w:div>
        <w:div w:id="231233536">
          <w:marLeft w:val="480"/>
          <w:marRight w:val="0"/>
          <w:marTop w:val="0"/>
          <w:marBottom w:val="0"/>
          <w:divBdr>
            <w:top w:val="none" w:sz="0" w:space="0" w:color="auto"/>
            <w:left w:val="none" w:sz="0" w:space="0" w:color="auto"/>
            <w:bottom w:val="none" w:sz="0" w:space="0" w:color="auto"/>
            <w:right w:val="none" w:sz="0" w:space="0" w:color="auto"/>
          </w:divBdr>
        </w:div>
        <w:div w:id="166797543">
          <w:marLeft w:val="480"/>
          <w:marRight w:val="0"/>
          <w:marTop w:val="0"/>
          <w:marBottom w:val="0"/>
          <w:divBdr>
            <w:top w:val="none" w:sz="0" w:space="0" w:color="auto"/>
            <w:left w:val="none" w:sz="0" w:space="0" w:color="auto"/>
            <w:bottom w:val="none" w:sz="0" w:space="0" w:color="auto"/>
            <w:right w:val="none" w:sz="0" w:space="0" w:color="auto"/>
          </w:divBdr>
        </w:div>
        <w:div w:id="1119839752">
          <w:marLeft w:val="480"/>
          <w:marRight w:val="0"/>
          <w:marTop w:val="0"/>
          <w:marBottom w:val="0"/>
          <w:divBdr>
            <w:top w:val="none" w:sz="0" w:space="0" w:color="auto"/>
            <w:left w:val="none" w:sz="0" w:space="0" w:color="auto"/>
            <w:bottom w:val="none" w:sz="0" w:space="0" w:color="auto"/>
            <w:right w:val="none" w:sz="0" w:space="0" w:color="auto"/>
          </w:divBdr>
        </w:div>
        <w:div w:id="1989284071">
          <w:marLeft w:val="480"/>
          <w:marRight w:val="0"/>
          <w:marTop w:val="0"/>
          <w:marBottom w:val="0"/>
          <w:divBdr>
            <w:top w:val="none" w:sz="0" w:space="0" w:color="auto"/>
            <w:left w:val="none" w:sz="0" w:space="0" w:color="auto"/>
            <w:bottom w:val="none" w:sz="0" w:space="0" w:color="auto"/>
            <w:right w:val="none" w:sz="0" w:space="0" w:color="auto"/>
          </w:divBdr>
        </w:div>
        <w:div w:id="31853811">
          <w:marLeft w:val="480"/>
          <w:marRight w:val="0"/>
          <w:marTop w:val="0"/>
          <w:marBottom w:val="0"/>
          <w:divBdr>
            <w:top w:val="none" w:sz="0" w:space="0" w:color="auto"/>
            <w:left w:val="none" w:sz="0" w:space="0" w:color="auto"/>
            <w:bottom w:val="none" w:sz="0" w:space="0" w:color="auto"/>
            <w:right w:val="none" w:sz="0" w:space="0" w:color="auto"/>
          </w:divBdr>
        </w:div>
        <w:div w:id="1532572519">
          <w:marLeft w:val="480"/>
          <w:marRight w:val="0"/>
          <w:marTop w:val="0"/>
          <w:marBottom w:val="0"/>
          <w:divBdr>
            <w:top w:val="none" w:sz="0" w:space="0" w:color="auto"/>
            <w:left w:val="none" w:sz="0" w:space="0" w:color="auto"/>
            <w:bottom w:val="none" w:sz="0" w:space="0" w:color="auto"/>
            <w:right w:val="none" w:sz="0" w:space="0" w:color="auto"/>
          </w:divBdr>
        </w:div>
        <w:div w:id="393545855">
          <w:marLeft w:val="480"/>
          <w:marRight w:val="0"/>
          <w:marTop w:val="0"/>
          <w:marBottom w:val="0"/>
          <w:divBdr>
            <w:top w:val="none" w:sz="0" w:space="0" w:color="auto"/>
            <w:left w:val="none" w:sz="0" w:space="0" w:color="auto"/>
            <w:bottom w:val="none" w:sz="0" w:space="0" w:color="auto"/>
            <w:right w:val="none" w:sz="0" w:space="0" w:color="auto"/>
          </w:divBdr>
        </w:div>
        <w:div w:id="84545876">
          <w:marLeft w:val="480"/>
          <w:marRight w:val="0"/>
          <w:marTop w:val="0"/>
          <w:marBottom w:val="0"/>
          <w:divBdr>
            <w:top w:val="none" w:sz="0" w:space="0" w:color="auto"/>
            <w:left w:val="none" w:sz="0" w:space="0" w:color="auto"/>
            <w:bottom w:val="none" w:sz="0" w:space="0" w:color="auto"/>
            <w:right w:val="none" w:sz="0" w:space="0" w:color="auto"/>
          </w:divBdr>
        </w:div>
        <w:div w:id="1593473079">
          <w:marLeft w:val="480"/>
          <w:marRight w:val="0"/>
          <w:marTop w:val="0"/>
          <w:marBottom w:val="0"/>
          <w:divBdr>
            <w:top w:val="none" w:sz="0" w:space="0" w:color="auto"/>
            <w:left w:val="none" w:sz="0" w:space="0" w:color="auto"/>
            <w:bottom w:val="none" w:sz="0" w:space="0" w:color="auto"/>
            <w:right w:val="none" w:sz="0" w:space="0" w:color="auto"/>
          </w:divBdr>
        </w:div>
        <w:div w:id="143662949">
          <w:marLeft w:val="480"/>
          <w:marRight w:val="0"/>
          <w:marTop w:val="0"/>
          <w:marBottom w:val="0"/>
          <w:divBdr>
            <w:top w:val="none" w:sz="0" w:space="0" w:color="auto"/>
            <w:left w:val="none" w:sz="0" w:space="0" w:color="auto"/>
            <w:bottom w:val="none" w:sz="0" w:space="0" w:color="auto"/>
            <w:right w:val="none" w:sz="0" w:space="0" w:color="auto"/>
          </w:divBdr>
        </w:div>
        <w:div w:id="1986620441">
          <w:marLeft w:val="480"/>
          <w:marRight w:val="0"/>
          <w:marTop w:val="0"/>
          <w:marBottom w:val="0"/>
          <w:divBdr>
            <w:top w:val="none" w:sz="0" w:space="0" w:color="auto"/>
            <w:left w:val="none" w:sz="0" w:space="0" w:color="auto"/>
            <w:bottom w:val="none" w:sz="0" w:space="0" w:color="auto"/>
            <w:right w:val="none" w:sz="0" w:space="0" w:color="auto"/>
          </w:divBdr>
        </w:div>
        <w:div w:id="387650387">
          <w:marLeft w:val="480"/>
          <w:marRight w:val="0"/>
          <w:marTop w:val="0"/>
          <w:marBottom w:val="0"/>
          <w:divBdr>
            <w:top w:val="none" w:sz="0" w:space="0" w:color="auto"/>
            <w:left w:val="none" w:sz="0" w:space="0" w:color="auto"/>
            <w:bottom w:val="none" w:sz="0" w:space="0" w:color="auto"/>
            <w:right w:val="none" w:sz="0" w:space="0" w:color="auto"/>
          </w:divBdr>
        </w:div>
        <w:div w:id="1468402065">
          <w:marLeft w:val="480"/>
          <w:marRight w:val="0"/>
          <w:marTop w:val="0"/>
          <w:marBottom w:val="0"/>
          <w:divBdr>
            <w:top w:val="none" w:sz="0" w:space="0" w:color="auto"/>
            <w:left w:val="none" w:sz="0" w:space="0" w:color="auto"/>
            <w:bottom w:val="none" w:sz="0" w:space="0" w:color="auto"/>
            <w:right w:val="none" w:sz="0" w:space="0" w:color="auto"/>
          </w:divBdr>
        </w:div>
        <w:div w:id="261031365">
          <w:marLeft w:val="480"/>
          <w:marRight w:val="0"/>
          <w:marTop w:val="0"/>
          <w:marBottom w:val="0"/>
          <w:divBdr>
            <w:top w:val="none" w:sz="0" w:space="0" w:color="auto"/>
            <w:left w:val="none" w:sz="0" w:space="0" w:color="auto"/>
            <w:bottom w:val="none" w:sz="0" w:space="0" w:color="auto"/>
            <w:right w:val="none" w:sz="0" w:space="0" w:color="auto"/>
          </w:divBdr>
        </w:div>
        <w:div w:id="1853953880">
          <w:marLeft w:val="480"/>
          <w:marRight w:val="0"/>
          <w:marTop w:val="0"/>
          <w:marBottom w:val="0"/>
          <w:divBdr>
            <w:top w:val="none" w:sz="0" w:space="0" w:color="auto"/>
            <w:left w:val="none" w:sz="0" w:space="0" w:color="auto"/>
            <w:bottom w:val="none" w:sz="0" w:space="0" w:color="auto"/>
            <w:right w:val="none" w:sz="0" w:space="0" w:color="auto"/>
          </w:divBdr>
        </w:div>
        <w:div w:id="562065321">
          <w:marLeft w:val="480"/>
          <w:marRight w:val="0"/>
          <w:marTop w:val="0"/>
          <w:marBottom w:val="0"/>
          <w:divBdr>
            <w:top w:val="none" w:sz="0" w:space="0" w:color="auto"/>
            <w:left w:val="none" w:sz="0" w:space="0" w:color="auto"/>
            <w:bottom w:val="none" w:sz="0" w:space="0" w:color="auto"/>
            <w:right w:val="none" w:sz="0" w:space="0" w:color="auto"/>
          </w:divBdr>
        </w:div>
        <w:div w:id="1252350823">
          <w:marLeft w:val="480"/>
          <w:marRight w:val="0"/>
          <w:marTop w:val="0"/>
          <w:marBottom w:val="0"/>
          <w:divBdr>
            <w:top w:val="none" w:sz="0" w:space="0" w:color="auto"/>
            <w:left w:val="none" w:sz="0" w:space="0" w:color="auto"/>
            <w:bottom w:val="none" w:sz="0" w:space="0" w:color="auto"/>
            <w:right w:val="none" w:sz="0" w:space="0" w:color="auto"/>
          </w:divBdr>
        </w:div>
        <w:div w:id="752968058">
          <w:marLeft w:val="480"/>
          <w:marRight w:val="0"/>
          <w:marTop w:val="0"/>
          <w:marBottom w:val="0"/>
          <w:divBdr>
            <w:top w:val="none" w:sz="0" w:space="0" w:color="auto"/>
            <w:left w:val="none" w:sz="0" w:space="0" w:color="auto"/>
            <w:bottom w:val="none" w:sz="0" w:space="0" w:color="auto"/>
            <w:right w:val="none" w:sz="0" w:space="0" w:color="auto"/>
          </w:divBdr>
        </w:div>
        <w:div w:id="978339889">
          <w:marLeft w:val="480"/>
          <w:marRight w:val="0"/>
          <w:marTop w:val="0"/>
          <w:marBottom w:val="0"/>
          <w:divBdr>
            <w:top w:val="none" w:sz="0" w:space="0" w:color="auto"/>
            <w:left w:val="none" w:sz="0" w:space="0" w:color="auto"/>
            <w:bottom w:val="none" w:sz="0" w:space="0" w:color="auto"/>
            <w:right w:val="none" w:sz="0" w:space="0" w:color="auto"/>
          </w:divBdr>
        </w:div>
        <w:div w:id="482504972">
          <w:marLeft w:val="480"/>
          <w:marRight w:val="0"/>
          <w:marTop w:val="0"/>
          <w:marBottom w:val="0"/>
          <w:divBdr>
            <w:top w:val="none" w:sz="0" w:space="0" w:color="auto"/>
            <w:left w:val="none" w:sz="0" w:space="0" w:color="auto"/>
            <w:bottom w:val="none" w:sz="0" w:space="0" w:color="auto"/>
            <w:right w:val="none" w:sz="0" w:space="0" w:color="auto"/>
          </w:divBdr>
        </w:div>
        <w:div w:id="2045666943">
          <w:marLeft w:val="480"/>
          <w:marRight w:val="0"/>
          <w:marTop w:val="0"/>
          <w:marBottom w:val="0"/>
          <w:divBdr>
            <w:top w:val="none" w:sz="0" w:space="0" w:color="auto"/>
            <w:left w:val="none" w:sz="0" w:space="0" w:color="auto"/>
            <w:bottom w:val="none" w:sz="0" w:space="0" w:color="auto"/>
            <w:right w:val="none" w:sz="0" w:space="0" w:color="auto"/>
          </w:divBdr>
        </w:div>
        <w:div w:id="1100755535">
          <w:marLeft w:val="480"/>
          <w:marRight w:val="0"/>
          <w:marTop w:val="0"/>
          <w:marBottom w:val="0"/>
          <w:divBdr>
            <w:top w:val="none" w:sz="0" w:space="0" w:color="auto"/>
            <w:left w:val="none" w:sz="0" w:space="0" w:color="auto"/>
            <w:bottom w:val="none" w:sz="0" w:space="0" w:color="auto"/>
            <w:right w:val="none" w:sz="0" w:space="0" w:color="auto"/>
          </w:divBdr>
        </w:div>
        <w:div w:id="708385355">
          <w:marLeft w:val="480"/>
          <w:marRight w:val="0"/>
          <w:marTop w:val="0"/>
          <w:marBottom w:val="0"/>
          <w:divBdr>
            <w:top w:val="none" w:sz="0" w:space="0" w:color="auto"/>
            <w:left w:val="none" w:sz="0" w:space="0" w:color="auto"/>
            <w:bottom w:val="none" w:sz="0" w:space="0" w:color="auto"/>
            <w:right w:val="none" w:sz="0" w:space="0" w:color="auto"/>
          </w:divBdr>
        </w:div>
        <w:div w:id="780956571">
          <w:marLeft w:val="480"/>
          <w:marRight w:val="0"/>
          <w:marTop w:val="0"/>
          <w:marBottom w:val="0"/>
          <w:divBdr>
            <w:top w:val="none" w:sz="0" w:space="0" w:color="auto"/>
            <w:left w:val="none" w:sz="0" w:space="0" w:color="auto"/>
            <w:bottom w:val="none" w:sz="0" w:space="0" w:color="auto"/>
            <w:right w:val="none" w:sz="0" w:space="0" w:color="auto"/>
          </w:divBdr>
        </w:div>
        <w:div w:id="989092931">
          <w:marLeft w:val="480"/>
          <w:marRight w:val="0"/>
          <w:marTop w:val="0"/>
          <w:marBottom w:val="0"/>
          <w:divBdr>
            <w:top w:val="none" w:sz="0" w:space="0" w:color="auto"/>
            <w:left w:val="none" w:sz="0" w:space="0" w:color="auto"/>
            <w:bottom w:val="none" w:sz="0" w:space="0" w:color="auto"/>
            <w:right w:val="none" w:sz="0" w:space="0" w:color="auto"/>
          </w:divBdr>
        </w:div>
        <w:div w:id="608662620">
          <w:marLeft w:val="480"/>
          <w:marRight w:val="0"/>
          <w:marTop w:val="0"/>
          <w:marBottom w:val="0"/>
          <w:divBdr>
            <w:top w:val="none" w:sz="0" w:space="0" w:color="auto"/>
            <w:left w:val="none" w:sz="0" w:space="0" w:color="auto"/>
            <w:bottom w:val="none" w:sz="0" w:space="0" w:color="auto"/>
            <w:right w:val="none" w:sz="0" w:space="0" w:color="auto"/>
          </w:divBdr>
        </w:div>
        <w:div w:id="330450050">
          <w:marLeft w:val="480"/>
          <w:marRight w:val="0"/>
          <w:marTop w:val="0"/>
          <w:marBottom w:val="0"/>
          <w:divBdr>
            <w:top w:val="none" w:sz="0" w:space="0" w:color="auto"/>
            <w:left w:val="none" w:sz="0" w:space="0" w:color="auto"/>
            <w:bottom w:val="none" w:sz="0" w:space="0" w:color="auto"/>
            <w:right w:val="none" w:sz="0" w:space="0" w:color="auto"/>
          </w:divBdr>
        </w:div>
        <w:div w:id="1229000889">
          <w:marLeft w:val="480"/>
          <w:marRight w:val="0"/>
          <w:marTop w:val="0"/>
          <w:marBottom w:val="0"/>
          <w:divBdr>
            <w:top w:val="none" w:sz="0" w:space="0" w:color="auto"/>
            <w:left w:val="none" w:sz="0" w:space="0" w:color="auto"/>
            <w:bottom w:val="none" w:sz="0" w:space="0" w:color="auto"/>
            <w:right w:val="none" w:sz="0" w:space="0" w:color="auto"/>
          </w:divBdr>
        </w:div>
        <w:div w:id="62260558">
          <w:marLeft w:val="480"/>
          <w:marRight w:val="0"/>
          <w:marTop w:val="0"/>
          <w:marBottom w:val="0"/>
          <w:divBdr>
            <w:top w:val="none" w:sz="0" w:space="0" w:color="auto"/>
            <w:left w:val="none" w:sz="0" w:space="0" w:color="auto"/>
            <w:bottom w:val="none" w:sz="0" w:space="0" w:color="auto"/>
            <w:right w:val="none" w:sz="0" w:space="0" w:color="auto"/>
          </w:divBdr>
        </w:div>
        <w:div w:id="83576045">
          <w:marLeft w:val="480"/>
          <w:marRight w:val="0"/>
          <w:marTop w:val="0"/>
          <w:marBottom w:val="0"/>
          <w:divBdr>
            <w:top w:val="none" w:sz="0" w:space="0" w:color="auto"/>
            <w:left w:val="none" w:sz="0" w:space="0" w:color="auto"/>
            <w:bottom w:val="none" w:sz="0" w:space="0" w:color="auto"/>
            <w:right w:val="none" w:sz="0" w:space="0" w:color="auto"/>
          </w:divBdr>
        </w:div>
        <w:div w:id="1260409853">
          <w:marLeft w:val="480"/>
          <w:marRight w:val="0"/>
          <w:marTop w:val="0"/>
          <w:marBottom w:val="0"/>
          <w:divBdr>
            <w:top w:val="none" w:sz="0" w:space="0" w:color="auto"/>
            <w:left w:val="none" w:sz="0" w:space="0" w:color="auto"/>
            <w:bottom w:val="none" w:sz="0" w:space="0" w:color="auto"/>
            <w:right w:val="none" w:sz="0" w:space="0" w:color="auto"/>
          </w:divBdr>
        </w:div>
        <w:div w:id="1122728362">
          <w:marLeft w:val="480"/>
          <w:marRight w:val="0"/>
          <w:marTop w:val="0"/>
          <w:marBottom w:val="0"/>
          <w:divBdr>
            <w:top w:val="none" w:sz="0" w:space="0" w:color="auto"/>
            <w:left w:val="none" w:sz="0" w:space="0" w:color="auto"/>
            <w:bottom w:val="none" w:sz="0" w:space="0" w:color="auto"/>
            <w:right w:val="none" w:sz="0" w:space="0" w:color="auto"/>
          </w:divBdr>
        </w:div>
        <w:div w:id="504250241">
          <w:marLeft w:val="480"/>
          <w:marRight w:val="0"/>
          <w:marTop w:val="0"/>
          <w:marBottom w:val="0"/>
          <w:divBdr>
            <w:top w:val="none" w:sz="0" w:space="0" w:color="auto"/>
            <w:left w:val="none" w:sz="0" w:space="0" w:color="auto"/>
            <w:bottom w:val="none" w:sz="0" w:space="0" w:color="auto"/>
            <w:right w:val="none" w:sz="0" w:space="0" w:color="auto"/>
          </w:divBdr>
        </w:div>
        <w:div w:id="1695380853">
          <w:marLeft w:val="480"/>
          <w:marRight w:val="0"/>
          <w:marTop w:val="0"/>
          <w:marBottom w:val="0"/>
          <w:divBdr>
            <w:top w:val="none" w:sz="0" w:space="0" w:color="auto"/>
            <w:left w:val="none" w:sz="0" w:space="0" w:color="auto"/>
            <w:bottom w:val="none" w:sz="0" w:space="0" w:color="auto"/>
            <w:right w:val="none" w:sz="0" w:space="0" w:color="auto"/>
          </w:divBdr>
        </w:div>
        <w:div w:id="923029275">
          <w:marLeft w:val="480"/>
          <w:marRight w:val="0"/>
          <w:marTop w:val="0"/>
          <w:marBottom w:val="0"/>
          <w:divBdr>
            <w:top w:val="none" w:sz="0" w:space="0" w:color="auto"/>
            <w:left w:val="none" w:sz="0" w:space="0" w:color="auto"/>
            <w:bottom w:val="none" w:sz="0" w:space="0" w:color="auto"/>
            <w:right w:val="none" w:sz="0" w:space="0" w:color="auto"/>
          </w:divBdr>
        </w:div>
        <w:div w:id="1515417261">
          <w:marLeft w:val="480"/>
          <w:marRight w:val="0"/>
          <w:marTop w:val="0"/>
          <w:marBottom w:val="0"/>
          <w:divBdr>
            <w:top w:val="none" w:sz="0" w:space="0" w:color="auto"/>
            <w:left w:val="none" w:sz="0" w:space="0" w:color="auto"/>
            <w:bottom w:val="none" w:sz="0" w:space="0" w:color="auto"/>
            <w:right w:val="none" w:sz="0" w:space="0" w:color="auto"/>
          </w:divBdr>
        </w:div>
        <w:div w:id="362826710">
          <w:marLeft w:val="480"/>
          <w:marRight w:val="0"/>
          <w:marTop w:val="0"/>
          <w:marBottom w:val="0"/>
          <w:divBdr>
            <w:top w:val="none" w:sz="0" w:space="0" w:color="auto"/>
            <w:left w:val="none" w:sz="0" w:space="0" w:color="auto"/>
            <w:bottom w:val="none" w:sz="0" w:space="0" w:color="auto"/>
            <w:right w:val="none" w:sz="0" w:space="0" w:color="auto"/>
          </w:divBdr>
        </w:div>
        <w:div w:id="2012878475">
          <w:marLeft w:val="480"/>
          <w:marRight w:val="0"/>
          <w:marTop w:val="0"/>
          <w:marBottom w:val="0"/>
          <w:divBdr>
            <w:top w:val="none" w:sz="0" w:space="0" w:color="auto"/>
            <w:left w:val="none" w:sz="0" w:space="0" w:color="auto"/>
            <w:bottom w:val="none" w:sz="0" w:space="0" w:color="auto"/>
            <w:right w:val="none" w:sz="0" w:space="0" w:color="auto"/>
          </w:divBdr>
        </w:div>
        <w:div w:id="1866094916">
          <w:marLeft w:val="480"/>
          <w:marRight w:val="0"/>
          <w:marTop w:val="0"/>
          <w:marBottom w:val="0"/>
          <w:divBdr>
            <w:top w:val="none" w:sz="0" w:space="0" w:color="auto"/>
            <w:left w:val="none" w:sz="0" w:space="0" w:color="auto"/>
            <w:bottom w:val="none" w:sz="0" w:space="0" w:color="auto"/>
            <w:right w:val="none" w:sz="0" w:space="0" w:color="auto"/>
          </w:divBdr>
        </w:div>
        <w:div w:id="915625513">
          <w:marLeft w:val="480"/>
          <w:marRight w:val="0"/>
          <w:marTop w:val="0"/>
          <w:marBottom w:val="0"/>
          <w:divBdr>
            <w:top w:val="none" w:sz="0" w:space="0" w:color="auto"/>
            <w:left w:val="none" w:sz="0" w:space="0" w:color="auto"/>
            <w:bottom w:val="none" w:sz="0" w:space="0" w:color="auto"/>
            <w:right w:val="none" w:sz="0" w:space="0" w:color="auto"/>
          </w:divBdr>
        </w:div>
        <w:div w:id="1936866967">
          <w:marLeft w:val="480"/>
          <w:marRight w:val="0"/>
          <w:marTop w:val="0"/>
          <w:marBottom w:val="0"/>
          <w:divBdr>
            <w:top w:val="none" w:sz="0" w:space="0" w:color="auto"/>
            <w:left w:val="none" w:sz="0" w:space="0" w:color="auto"/>
            <w:bottom w:val="none" w:sz="0" w:space="0" w:color="auto"/>
            <w:right w:val="none" w:sz="0" w:space="0" w:color="auto"/>
          </w:divBdr>
        </w:div>
        <w:div w:id="1194658354">
          <w:marLeft w:val="480"/>
          <w:marRight w:val="0"/>
          <w:marTop w:val="0"/>
          <w:marBottom w:val="0"/>
          <w:divBdr>
            <w:top w:val="none" w:sz="0" w:space="0" w:color="auto"/>
            <w:left w:val="none" w:sz="0" w:space="0" w:color="auto"/>
            <w:bottom w:val="none" w:sz="0" w:space="0" w:color="auto"/>
            <w:right w:val="none" w:sz="0" w:space="0" w:color="auto"/>
          </w:divBdr>
        </w:div>
        <w:div w:id="444927058">
          <w:marLeft w:val="480"/>
          <w:marRight w:val="0"/>
          <w:marTop w:val="0"/>
          <w:marBottom w:val="0"/>
          <w:divBdr>
            <w:top w:val="none" w:sz="0" w:space="0" w:color="auto"/>
            <w:left w:val="none" w:sz="0" w:space="0" w:color="auto"/>
            <w:bottom w:val="none" w:sz="0" w:space="0" w:color="auto"/>
            <w:right w:val="none" w:sz="0" w:space="0" w:color="auto"/>
          </w:divBdr>
        </w:div>
        <w:div w:id="560749977">
          <w:marLeft w:val="480"/>
          <w:marRight w:val="0"/>
          <w:marTop w:val="0"/>
          <w:marBottom w:val="0"/>
          <w:divBdr>
            <w:top w:val="none" w:sz="0" w:space="0" w:color="auto"/>
            <w:left w:val="none" w:sz="0" w:space="0" w:color="auto"/>
            <w:bottom w:val="none" w:sz="0" w:space="0" w:color="auto"/>
            <w:right w:val="none" w:sz="0" w:space="0" w:color="auto"/>
          </w:divBdr>
        </w:div>
        <w:div w:id="1555700362">
          <w:marLeft w:val="480"/>
          <w:marRight w:val="0"/>
          <w:marTop w:val="0"/>
          <w:marBottom w:val="0"/>
          <w:divBdr>
            <w:top w:val="none" w:sz="0" w:space="0" w:color="auto"/>
            <w:left w:val="none" w:sz="0" w:space="0" w:color="auto"/>
            <w:bottom w:val="none" w:sz="0" w:space="0" w:color="auto"/>
            <w:right w:val="none" w:sz="0" w:space="0" w:color="auto"/>
          </w:divBdr>
        </w:div>
        <w:div w:id="800074938">
          <w:marLeft w:val="480"/>
          <w:marRight w:val="0"/>
          <w:marTop w:val="0"/>
          <w:marBottom w:val="0"/>
          <w:divBdr>
            <w:top w:val="none" w:sz="0" w:space="0" w:color="auto"/>
            <w:left w:val="none" w:sz="0" w:space="0" w:color="auto"/>
            <w:bottom w:val="none" w:sz="0" w:space="0" w:color="auto"/>
            <w:right w:val="none" w:sz="0" w:space="0" w:color="auto"/>
          </w:divBdr>
        </w:div>
        <w:div w:id="1883326621">
          <w:marLeft w:val="480"/>
          <w:marRight w:val="0"/>
          <w:marTop w:val="0"/>
          <w:marBottom w:val="0"/>
          <w:divBdr>
            <w:top w:val="none" w:sz="0" w:space="0" w:color="auto"/>
            <w:left w:val="none" w:sz="0" w:space="0" w:color="auto"/>
            <w:bottom w:val="none" w:sz="0" w:space="0" w:color="auto"/>
            <w:right w:val="none" w:sz="0" w:space="0" w:color="auto"/>
          </w:divBdr>
        </w:div>
        <w:div w:id="1151600535">
          <w:marLeft w:val="480"/>
          <w:marRight w:val="0"/>
          <w:marTop w:val="0"/>
          <w:marBottom w:val="0"/>
          <w:divBdr>
            <w:top w:val="none" w:sz="0" w:space="0" w:color="auto"/>
            <w:left w:val="none" w:sz="0" w:space="0" w:color="auto"/>
            <w:bottom w:val="none" w:sz="0" w:space="0" w:color="auto"/>
            <w:right w:val="none" w:sz="0" w:space="0" w:color="auto"/>
          </w:divBdr>
        </w:div>
        <w:div w:id="859708598">
          <w:marLeft w:val="480"/>
          <w:marRight w:val="0"/>
          <w:marTop w:val="0"/>
          <w:marBottom w:val="0"/>
          <w:divBdr>
            <w:top w:val="none" w:sz="0" w:space="0" w:color="auto"/>
            <w:left w:val="none" w:sz="0" w:space="0" w:color="auto"/>
            <w:bottom w:val="none" w:sz="0" w:space="0" w:color="auto"/>
            <w:right w:val="none" w:sz="0" w:space="0" w:color="auto"/>
          </w:divBdr>
        </w:div>
        <w:div w:id="1954938902">
          <w:marLeft w:val="480"/>
          <w:marRight w:val="0"/>
          <w:marTop w:val="0"/>
          <w:marBottom w:val="0"/>
          <w:divBdr>
            <w:top w:val="none" w:sz="0" w:space="0" w:color="auto"/>
            <w:left w:val="none" w:sz="0" w:space="0" w:color="auto"/>
            <w:bottom w:val="none" w:sz="0" w:space="0" w:color="auto"/>
            <w:right w:val="none" w:sz="0" w:space="0" w:color="auto"/>
          </w:divBdr>
        </w:div>
        <w:div w:id="1678313834">
          <w:marLeft w:val="480"/>
          <w:marRight w:val="0"/>
          <w:marTop w:val="0"/>
          <w:marBottom w:val="0"/>
          <w:divBdr>
            <w:top w:val="none" w:sz="0" w:space="0" w:color="auto"/>
            <w:left w:val="none" w:sz="0" w:space="0" w:color="auto"/>
            <w:bottom w:val="none" w:sz="0" w:space="0" w:color="auto"/>
            <w:right w:val="none" w:sz="0" w:space="0" w:color="auto"/>
          </w:divBdr>
        </w:div>
        <w:div w:id="602230960">
          <w:marLeft w:val="480"/>
          <w:marRight w:val="0"/>
          <w:marTop w:val="0"/>
          <w:marBottom w:val="0"/>
          <w:divBdr>
            <w:top w:val="none" w:sz="0" w:space="0" w:color="auto"/>
            <w:left w:val="none" w:sz="0" w:space="0" w:color="auto"/>
            <w:bottom w:val="none" w:sz="0" w:space="0" w:color="auto"/>
            <w:right w:val="none" w:sz="0" w:space="0" w:color="auto"/>
          </w:divBdr>
        </w:div>
        <w:div w:id="268970177">
          <w:marLeft w:val="480"/>
          <w:marRight w:val="0"/>
          <w:marTop w:val="0"/>
          <w:marBottom w:val="0"/>
          <w:divBdr>
            <w:top w:val="none" w:sz="0" w:space="0" w:color="auto"/>
            <w:left w:val="none" w:sz="0" w:space="0" w:color="auto"/>
            <w:bottom w:val="none" w:sz="0" w:space="0" w:color="auto"/>
            <w:right w:val="none" w:sz="0" w:space="0" w:color="auto"/>
          </w:divBdr>
        </w:div>
        <w:div w:id="329795438">
          <w:marLeft w:val="480"/>
          <w:marRight w:val="0"/>
          <w:marTop w:val="0"/>
          <w:marBottom w:val="0"/>
          <w:divBdr>
            <w:top w:val="none" w:sz="0" w:space="0" w:color="auto"/>
            <w:left w:val="none" w:sz="0" w:space="0" w:color="auto"/>
            <w:bottom w:val="none" w:sz="0" w:space="0" w:color="auto"/>
            <w:right w:val="none" w:sz="0" w:space="0" w:color="auto"/>
          </w:divBdr>
        </w:div>
        <w:div w:id="1401631667">
          <w:marLeft w:val="480"/>
          <w:marRight w:val="0"/>
          <w:marTop w:val="0"/>
          <w:marBottom w:val="0"/>
          <w:divBdr>
            <w:top w:val="none" w:sz="0" w:space="0" w:color="auto"/>
            <w:left w:val="none" w:sz="0" w:space="0" w:color="auto"/>
            <w:bottom w:val="none" w:sz="0" w:space="0" w:color="auto"/>
            <w:right w:val="none" w:sz="0" w:space="0" w:color="auto"/>
          </w:divBdr>
        </w:div>
        <w:div w:id="2052922371">
          <w:marLeft w:val="480"/>
          <w:marRight w:val="0"/>
          <w:marTop w:val="0"/>
          <w:marBottom w:val="0"/>
          <w:divBdr>
            <w:top w:val="none" w:sz="0" w:space="0" w:color="auto"/>
            <w:left w:val="none" w:sz="0" w:space="0" w:color="auto"/>
            <w:bottom w:val="none" w:sz="0" w:space="0" w:color="auto"/>
            <w:right w:val="none" w:sz="0" w:space="0" w:color="auto"/>
          </w:divBdr>
        </w:div>
        <w:div w:id="974681216">
          <w:marLeft w:val="480"/>
          <w:marRight w:val="0"/>
          <w:marTop w:val="0"/>
          <w:marBottom w:val="0"/>
          <w:divBdr>
            <w:top w:val="none" w:sz="0" w:space="0" w:color="auto"/>
            <w:left w:val="none" w:sz="0" w:space="0" w:color="auto"/>
            <w:bottom w:val="none" w:sz="0" w:space="0" w:color="auto"/>
            <w:right w:val="none" w:sz="0" w:space="0" w:color="auto"/>
          </w:divBdr>
        </w:div>
        <w:div w:id="1980962289">
          <w:marLeft w:val="480"/>
          <w:marRight w:val="0"/>
          <w:marTop w:val="0"/>
          <w:marBottom w:val="0"/>
          <w:divBdr>
            <w:top w:val="none" w:sz="0" w:space="0" w:color="auto"/>
            <w:left w:val="none" w:sz="0" w:space="0" w:color="auto"/>
            <w:bottom w:val="none" w:sz="0" w:space="0" w:color="auto"/>
            <w:right w:val="none" w:sz="0" w:space="0" w:color="auto"/>
          </w:divBdr>
        </w:div>
        <w:div w:id="977152620">
          <w:marLeft w:val="480"/>
          <w:marRight w:val="0"/>
          <w:marTop w:val="0"/>
          <w:marBottom w:val="0"/>
          <w:divBdr>
            <w:top w:val="none" w:sz="0" w:space="0" w:color="auto"/>
            <w:left w:val="none" w:sz="0" w:space="0" w:color="auto"/>
            <w:bottom w:val="none" w:sz="0" w:space="0" w:color="auto"/>
            <w:right w:val="none" w:sz="0" w:space="0" w:color="auto"/>
          </w:divBdr>
        </w:div>
        <w:div w:id="1945266964">
          <w:marLeft w:val="480"/>
          <w:marRight w:val="0"/>
          <w:marTop w:val="0"/>
          <w:marBottom w:val="0"/>
          <w:divBdr>
            <w:top w:val="none" w:sz="0" w:space="0" w:color="auto"/>
            <w:left w:val="none" w:sz="0" w:space="0" w:color="auto"/>
            <w:bottom w:val="none" w:sz="0" w:space="0" w:color="auto"/>
            <w:right w:val="none" w:sz="0" w:space="0" w:color="auto"/>
          </w:divBdr>
        </w:div>
        <w:div w:id="325594149">
          <w:marLeft w:val="480"/>
          <w:marRight w:val="0"/>
          <w:marTop w:val="0"/>
          <w:marBottom w:val="0"/>
          <w:divBdr>
            <w:top w:val="none" w:sz="0" w:space="0" w:color="auto"/>
            <w:left w:val="none" w:sz="0" w:space="0" w:color="auto"/>
            <w:bottom w:val="none" w:sz="0" w:space="0" w:color="auto"/>
            <w:right w:val="none" w:sz="0" w:space="0" w:color="auto"/>
          </w:divBdr>
        </w:div>
        <w:div w:id="434903595">
          <w:marLeft w:val="480"/>
          <w:marRight w:val="0"/>
          <w:marTop w:val="0"/>
          <w:marBottom w:val="0"/>
          <w:divBdr>
            <w:top w:val="none" w:sz="0" w:space="0" w:color="auto"/>
            <w:left w:val="none" w:sz="0" w:space="0" w:color="auto"/>
            <w:bottom w:val="none" w:sz="0" w:space="0" w:color="auto"/>
            <w:right w:val="none" w:sz="0" w:space="0" w:color="auto"/>
          </w:divBdr>
        </w:div>
        <w:div w:id="2134474680">
          <w:marLeft w:val="480"/>
          <w:marRight w:val="0"/>
          <w:marTop w:val="0"/>
          <w:marBottom w:val="0"/>
          <w:divBdr>
            <w:top w:val="none" w:sz="0" w:space="0" w:color="auto"/>
            <w:left w:val="none" w:sz="0" w:space="0" w:color="auto"/>
            <w:bottom w:val="none" w:sz="0" w:space="0" w:color="auto"/>
            <w:right w:val="none" w:sz="0" w:space="0" w:color="auto"/>
          </w:divBdr>
        </w:div>
        <w:div w:id="1775251015">
          <w:marLeft w:val="480"/>
          <w:marRight w:val="0"/>
          <w:marTop w:val="0"/>
          <w:marBottom w:val="0"/>
          <w:divBdr>
            <w:top w:val="none" w:sz="0" w:space="0" w:color="auto"/>
            <w:left w:val="none" w:sz="0" w:space="0" w:color="auto"/>
            <w:bottom w:val="none" w:sz="0" w:space="0" w:color="auto"/>
            <w:right w:val="none" w:sz="0" w:space="0" w:color="auto"/>
          </w:divBdr>
        </w:div>
      </w:divsChild>
    </w:div>
    <w:div w:id="1954171993">
      <w:bodyDiv w:val="1"/>
      <w:marLeft w:val="0"/>
      <w:marRight w:val="0"/>
      <w:marTop w:val="0"/>
      <w:marBottom w:val="0"/>
      <w:divBdr>
        <w:top w:val="none" w:sz="0" w:space="0" w:color="auto"/>
        <w:left w:val="none" w:sz="0" w:space="0" w:color="auto"/>
        <w:bottom w:val="none" w:sz="0" w:space="0" w:color="auto"/>
        <w:right w:val="none" w:sz="0" w:space="0" w:color="auto"/>
      </w:divBdr>
    </w:div>
    <w:div w:id="1954827208">
      <w:bodyDiv w:val="1"/>
      <w:marLeft w:val="0"/>
      <w:marRight w:val="0"/>
      <w:marTop w:val="0"/>
      <w:marBottom w:val="0"/>
      <w:divBdr>
        <w:top w:val="none" w:sz="0" w:space="0" w:color="auto"/>
        <w:left w:val="none" w:sz="0" w:space="0" w:color="auto"/>
        <w:bottom w:val="none" w:sz="0" w:space="0" w:color="auto"/>
        <w:right w:val="none" w:sz="0" w:space="0" w:color="auto"/>
      </w:divBdr>
    </w:div>
    <w:div w:id="1958176838">
      <w:bodyDiv w:val="1"/>
      <w:marLeft w:val="0"/>
      <w:marRight w:val="0"/>
      <w:marTop w:val="0"/>
      <w:marBottom w:val="0"/>
      <w:divBdr>
        <w:top w:val="none" w:sz="0" w:space="0" w:color="auto"/>
        <w:left w:val="none" w:sz="0" w:space="0" w:color="auto"/>
        <w:bottom w:val="none" w:sz="0" w:space="0" w:color="auto"/>
        <w:right w:val="none" w:sz="0" w:space="0" w:color="auto"/>
      </w:divBdr>
    </w:div>
    <w:div w:id="1958412476">
      <w:bodyDiv w:val="1"/>
      <w:marLeft w:val="0"/>
      <w:marRight w:val="0"/>
      <w:marTop w:val="0"/>
      <w:marBottom w:val="0"/>
      <w:divBdr>
        <w:top w:val="none" w:sz="0" w:space="0" w:color="auto"/>
        <w:left w:val="none" w:sz="0" w:space="0" w:color="auto"/>
        <w:bottom w:val="none" w:sz="0" w:space="0" w:color="auto"/>
        <w:right w:val="none" w:sz="0" w:space="0" w:color="auto"/>
      </w:divBdr>
    </w:div>
    <w:div w:id="1958485437">
      <w:bodyDiv w:val="1"/>
      <w:marLeft w:val="0"/>
      <w:marRight w:val="0"/>
      <w:marTop w:val="0"/>
      <w:marBottom w:val="0"/>
      <w:divBdr>
        <w:top w:val="none" w:sz="0" w:space="0" w:color="auto"/>
        <w:left w:val="none" w:sz="0" w:space="0" w:color="auto"/>
        <w:bottom w:val="none" w:sz="0" w:space="0" w:color="auto"/>
        <w:right w:val="none" w:sz="0" w:space="0" w:color="auto"/>
      </w:divBdr>
    </w:div>
    <w:div w:id="1959992106">
      <w:bodyDiv w:val="1"/>
      <w:marLeft w:val="0"/>
      <w:marRight w:val="0"/>
      <w:marTop w:val="0"/>
      <w:marBottom w:val="0"/>
      <w:divBdr>
        <w:top w:val="none" w:sz="0" w:space="0" w:color="auto"/>
        <w:left w:val="none" w:sz="0" w:space="0" w:color="auto"/>
        <w:bottom w:val="none" w:sz="0" w:space="0" w:color="auto"/>
        <w:right w:val="none" w:sz="0" w:space="0" w:color="auto"/>
      </w:divBdr>
    </w:div>
    <w:div w:id="1960140699">
      <w:bodyDiv w:val="1"/>
      <w:marLeft w:val="0"/>
      <w:marRight w:val="0"/>
      <w:marTop w:val="0"/>
      <w:marBottom w:val="0"/>
      <w:divBdr>
        <w:top w:val="none" w:sz="0" w:space="0" w:color="auto"/>
        <w:left w:val="none" w:sz="0" w:space="0" w:color="auto"/>
        <w:bottom w:val="none" w:sz="0" w:space="0" w:color="auto"/>
        <w:right w:val="none" w:sz="0" w:space="0" w:color="auto"/>
      </w:divBdr>
    </w:div>
    <w:div w:id="1960410451">
      <w:bodyDiv w:val="1"/>
      <w:marLeft w:val="0"/>
      <w:marRight w:val="0"/>
      <w:marTop w:val="0"/>
      <w:marBottom w:val="0"/>
      <w:divBdr>
        <w:top w:val="none" w:sz="0" w:space="0" w:color="auto"/>
        <w:left w:val="none" w:sz="0" w:space="0" w:color="auto"/>
        <w:bottom w:val="none" w:sz="0" w:space="0" w:color="auto"/>
        <w:right w:val="none" w:sz="0" w:space="0" w:color="auto"/>
      </w:divBdr>
    </w:div>
    <w:div w:id="1960448424">
      <w:bodyDiv w:val="1"/>
      <w:marLeft w:val="0"/>
      <w:marRight w:val="0"/>
      <w:marTop w:val="0"/>
      <w:marBottom w:val="0"/>
      <w:divBdr>
        <w:top w:val="none" w:sz="0" w:space="0" w:color="auto"/>
        <w:left w:val="none" w:sz="0" w:space="0" w:color="auto"/>
        <w:bottom w:val="none" w:sz="0" w:space="0" w:color="auto"/>
        <w:right w:val="none" w:sz="0" w:space="0" w:color="auto"/>
      </w:divBdr>
    </w:div>
    <w:div w:id="1961498134">
      <w:bodyDiv w:val="1"/>
      <w:marLeft w:val="0"/>
      <w:marRight w:val="0"/>
      <w:marTop w:val="0"/>
      <w:marBottom w:val="0"/>
      <w:divBdr>
        <w:top w:val="none" w:sz="0" w:space="0" w:color="auto"/>
        <w:left w:val="none" w:sz="0" w:space="0" w:color="auto"/>
        <w:bottom w:val="none" w:sz="0" w:space="0" w:color="auto"/>
        <w:right w:val="none" w:sz="0" w:space="0" w:color="auto"/>
      </w:divBdr>
    </w:div>
    <w:div w:id="1961836660">
      <w:bodyDiv w:val="1"/>
      <w:marLeft w:val="0"/>
      <w:marRight w:val="0"/>
      <w:marTop w:val="0"/>
      <w:marBottom w:val="0"/>
      <w:divBdr>
        <w:top w:val="none" w:sz="0" w:space="0" w:color="auto"/>
        <w:left w:val="none" w:sz="0" w:space="0" w:color="auto"/>
        <w:bottom w:val="none" w:sz="0" w:space="0" w:color="auto"/>
        <w:right w:val="none" w:sz="0" w:space="0" w:color="auto"/>
      </w:divBdr>
    </w:div>
    <w:div w:id="1962304446">
      <w:bodyDiv w:val="1"/>
      <w:marLeft w:val="0"/>
      <w:marRight w:val="0"/>
      <w:marTop w:val="0"/>
      <w:marBottom w:val="0"/>
      <w:divBdr>
        <w:top w:val="none" w:sz="0" w:space="0" w:color="auto"/>
        <w:left w:val="none" w:sz="0" w:space="0" w:color="auto"/>
        <w:bottom w:val="none" w:sz="0" w:space="0" w:color="auto"/>
        <w:right w:val="none" w:sz="0" w:space="0" w:color="auto"/>
      </w:divBdr>
    </w:div>
    <w:div w:id="1962414157">
      <w:bodyDiv w:val="1"/>
      <w:marLeft w:val="0"/>
      <w:marRight w:val="0"/>
      <w:marTop w:val="0"/>
      <w:marBottom w:val="0"/>
      <w:divBdr>
        <w:top w:val="none" w:sz="0" w:space="0" w:color="auto"/>
        <w:left w:val="none" w:sz="0" w:space="0" w:color="auto"/>
        <w:bottom w:val="none" w:sz="0" w:space="0" w:color="auto"/>
        <w:right w:val="none" w:sz="0" w:space="0" w:color="auto"/>
      </w:divBdr>
    </w:div>
    <w:div w:id="1962683688">
      <w:bodyDiv w:val="1"/>
      <w:marLeft w:val="0"/>
      <w:marRight w:val="0"/>
      <w:marTop w:val="0"/>
      <w:marBottom w:val="0"/>
      <w:divBdr>
        <w:top w:val="none" w:sz="0" w:space="0" w:color="auto"/>
        <w:left w:val="none" w:sz="0" w:space="0" w:color="auto"/>
        <w:bottom w:val="none" w:sz="0" w:space="0" w:color="auto"/>
        <w:right w:val="none" w:sz="0" w:space="0" w:color="auto"/>
      </w:divBdr>
    </w:div>
    <w:div w:id="1962879011">
      <w:bodyDiv w:val="1"/>
      <w:marLeft w:val="0"/>
      <w:marRight w:val="0"/>
      <w:marTop w:val="0"/>
      <w:marBottom w:val="0"/>
      <w:divBdr>
        <w:top w:val="none" w:sz="0" w:space="0" w:color="auto"/>
        <w:left w:val="none" w:sz="0" w:space="0" w:color="auto"/>
        <w:bottom w:val="none" w:sz="0" w:space="0" w:color="auto"/>
        <w:right w:val="none" w:sz="0" w:space="0" w:color="auto"/>
      </w:divBdr>
    </w:div>
    <w:div w:id="1963150870">
      <w:bodyDiv w:val="1"/>
      <w:marLeft w:val="0"/>
      <w:marRight w:val="0"/>
      <w:marTop w:val="0"/>
      <w:marBottom w:val="0"/>
      <w:divBdr>
        <w:top w:val="none" w:sz="0" w:space="0" w:color="auto"/>
        <w:left w:val="none" w:sz="0" w:space="0" w:color="auto"/>
        <w:bottom w:val="none" w:sz="0" w:space="0" w:color="auto"/>
        <w:right w:val="none" w:sz="0" w:space="0" w:color="auto"/>
      </w:divBdr>
    </w:div>
    <w:div w:id="1963608061">
      <w:bodyDiv w:val="1"/>
      <w:marLeft w:val="0"/>
      <w:marRight w:val="0"/>
      <w:marTop w:val="0"/>
      <w:marBottom w:val="0"/>
      <w:divBdr>
        <w:top w:val="none" w:sz="0" w:space="0" w:color="auto"/>
        <w:left w:val="none" w:sz="0" w:space="0" w:color="auto"/>
        <w:bottom w:val="none" w:sz="0" w:space="0" w:color="auto"/>
        <w:right w:val="none" w:sz="0" w:space="0" w:color="auto"/>
      </w:divBdr>
    </w:div>
    <w:div w:id="1964262479">
      <w:bodyDiv w:val="1"/>
      <w:marLeft w:val="0"/>
      <w:marRight w:val="0"/>
      <w:marTop w:val="0"/>
      <w:marBottom w:val="0"/>
      <w:divBdr>
        <w:top w:val="none" w:sz="0" w:space="0" w:color="auto"/>
        <w:left w:val="none" w:sz="0" w:space="0" w:color="auto"/>
        <w:bottom w:val="none" w:sz="0" w:space="0" w:color="auto"/>
        <w:right w:val="none" w:sz="0" w:space="0" w:color="auto"/>
      </w:divBdr>
    </w:div>
    <w:div w:id="1964538204">
      <w:bodyDiv w:val="1"/>
      <w:marLeft w:val="0"/>
      <w:marRight w:val="0"/>
      <w:marTop w:val="0"/>
      <w:marBottom w:val="0"/>
      <w:divBdr>
        <w:top w:val="none" w:sz="0" w:space="0" w:color="auto"/>
        <w:left w:val="none" w:sz="0" w:space="0" w:color="auto"/>
        <w:bottom w:val="none" w:sz="0" w:space="0" w:color="auto"/>
        <w:right w:val="none" w:sz="0" w:space="0" w:color="auto"/>
      </w:divBdr>
    </w:div>
    <w:div w:id="1964572724">
      <w:bodyDiv w:val="1"/>
      <w:marLeft w:val="0"/>
      <w:marRight w:val="0"/>
      <w:marTop w:val="0"/>
      <w:marBottom w:val="0"/>
      <w:divBdr>
        <w:top w:val="none" w:sz="0" w:space="0" w:color="auto"/>
        <w:left w:val="none" w:sz="0" w:space="0" w:color="auto"/>
        <w:bottom w:val="none" w:sz="0" w:space="0" w:color="auto"/>
        <w:right w:val="none" w:sz="0" w:space="0" w:color="auto"/>
      </w:divBdr>
    </w:div>
    <w:div w:id="1964774121">
      <w:bodyDiv w:val="1"/>
      <w:marLeft w:val="0"/>
      <w:marRight w:val="0"/>
      <w:marTop w:val="0"/>
      <w:marBottom w:val="0"/>
      <w:divBdr>
        <w:top w:val="none" w:sz="0" w:space="0" w:color="auto"/>
        <w:left w:val="none" w:sz="0" w:space="0" w:color="auto"/>
        <w:bottom w:val="none" w:sz="0" w:space="0" w:color="auto"/>
        <w:right w:val="none" w:sz="0" w:space="0" w:color="auto"/>
      </w:divBdr>
    </w:div>
    <w:div w:id="1965961413">
      <w:bodyDiv w:val="1"/>
      <w:marLeft w:val="0"/>
      <w:marRight w:val="0"/>
      <w:marTop w:val="0"/>
      <w:marBottom w:val="0"/>
      <w:divBdr>
        <w:top w:val="none" w:sz="0" w:space="0" w:color="auto"/>
        <w:left w:val="none" w:sz="0" w:space="0" w:color="auto"/>
        <w:bottom w:val="none" w:sz="0" w:space="0" w:color="auto"/>
        <w:right w:val="none" w:sz="0" w:space="0" w:color="auto"/>
      </w:divBdr>
    </w:div>
    <w:div w:id="1966308539">
      <w:bodyDiv w:val="1"/>
      <w:marLeft w:val="0"/>
      <w:marRight w:val="0"/>
      <w:marTop w:val="0"/>
      <w:marBottom w:val="0"/>
      <w:divBdr>
        <w:top w:val="none" w:sz="0" w:space="0" w:color="auto"/>
        <w:left w:val="none" w:sz="0" w:space="0" w:color="auto"/>
        <w:bottom w:val="none" w:sz="0" w:space="0" w:color="auto"/>
        <w:right w:val="none" w:sz="0" w:space="0" w:color="auto"/>
      </w:divBdr>
    </w:div>
    <w:div w:id="1966421659">
      <w:bodyDiv w:val="1"/>
      <w:marLeft w:val="0"/>
      <w:marRight w:val="0"/>
      <w:marTop w:val="0"/>
      <w:marBottom w:val="0"/>
      <w:divBdr>
        <w:top w:val="none" w:sz="0" w:space="0" w:color="auto"/>
        <w:left w:val="none" w:sz="0" w:space="0" w:color="auto"/>
        <w:bottom w:val="none" w:sz="0" w:space="0" w:color="auto"/>
        <w:right w:val="none" w:sz="0" w:space="0" w:color="auto"/>
      </w:divBdr>
    </w:div>
    <w:div w:id="1967731541">
      <w:bodyDiv w:val="1"/>
      <w:marLeft w:val="0"/>
      <w:marRight w:val="0"/>
      <w:marTop w:val="0"/>
      <w:marBottom w:val="0"/>
      <w:divBdr>
        <w:top w:val="none" w:sz="0" w:space="0" w:color="auto"/>
        <w:left w:val="none" w:sz="0" w:space="0" w:color="auto"/>
        <w:bottom w:val="none" w:sz="0" w:space="0" w:color="auto"/>
        <w:right w:val="none" w:sz="0" w:space="0" w:color="auto"/>
      </w:divBdr>
    </w:div>
    <w:div w:id="1967814664">
      <w:bodyDiv w:val="1"/>
      <w:marLeft w:val="0"/>
      <w:marRight w:val="0"/>
      <w:marTop w:val="0"/>
      <w:marBottom w:val="0"/>
      <w:divBdr>
        <w:top w:val="none" w:sz="0" w:space="0" w:color="auto"/>
        <w:left w:val="none" w:sz="0" w:space="0" w:color="auto"/>
        <w:bottom w:val="none" w:sz="0" w:space="0" w:color="auto"/>
        <w:right w:val="none" w:sz="0" w:space="0" w:color="auto"/>
      </w:divBdr>
    </w:div>
    <w:div w:id="1967927291">
      <w:bodyDiv w:val="1"/>
      <w:marLeft w:val="0"/>
      <w:marRight w:val="0"/>
      <w:marTop w:val="0"/>
      <w:marBottom w:val="0"/>
      <w:divBdr>
        <w:top w:val="none" w:sz="0" w:space="0" w:color="auto"/>
        <w:left w:val="none" w:sz="0" w:space="0" w:color="auto"/>
        <w:bottom w:val="none" w:sz="0" w:space="0" w:color="auto"/>
        <w:right w:val="none" w:sz="0" w:space="0" w:color="auto"/>
      </w:divBdr>
    </w:div>
    <w:div w:id="1968119273">
      <w:bodyDiv w:val="1"/>
      <w:marLeft w:val="0"/>
      <w:marRight w:val="0"/>
      <w:marTop w:val="0"/>
      <w:marBottom w:val="0"/>
      <w:divBdr>
        <w:top w:val="none" w:sz="0" w:space="0" w:color="auto"/>
        <w:left w:val="none" w:sz="0" w:space="0" w:color="auto"/>
        <w:bottom w:val="none" w:sz="0" w:space="0" w:color="auto"/>
        <w:right w:val="none" w:sz="0" w:space="0" w:color="auto"/>
      </w:divBdr>
    </w:div>
    <w:div w:id="1968195496">
      <w:bodyDiv w:val="1"/>
      <w:marLeft w:val="0"/>
      <w:marRight w:val="0"/>
      <w:marTop w:val="0"/>
      <w:marBottom w:val="0"/>
      <w:divBdr>
        <w:top w:val="none" w:sz="0" w:space="0" w:color="auto"/>
        <w:left w:val="none" w:sz="0" w:space="0" w:color="auto"/>
        <w:bottom w:val="none" w:sz="0" w:space="0" w:color="auto"/>
        <w:right w:val="none" w:sz="0" w:space="0" w:color="auto"/>
      </w:divBdr>
    </w:div>
    <w:div w:id="1968772911">
      <w:bodyDiv w:val="1"/>
      <w:marLeft w:val="0"/>
      <w:marRight w:val="0"/>
      <w:marTop w:val="0"/>
      <w:marBottom w:val="0"/>
      <w:divBdr>
        <w:top w:val="none" w:sz="0" w:space="0" w:color="auto"/>
        <w:left w:val="none" w:sz="0" w:space="0" w:color="auto"/>
        <w:bottom w:val="none" w:sz="0" w:space="0" w:color="auto"/>
        <w:right w:val="none" w:sz="0" w:space="0" w:color="auto"/>
      </w:divBdr>
    </w:div>
    <w:div w:id="1968968511">
      <w:bodyDiv w:val="1"/>
      <w:marLeft w:val="0"/>
      <w:marRight w:val="0"/>
      <w:marTop w:val="0"/>
      <w:marBottom w:val="0"/>
      <w:divBdr>
        <w:top w:val="none" w:sz="0" w:space="0" w:color="auto"/>
        <w:left w:val="none" w:sz="0" w:space="0" w:color="auto"/>
        <w:bottom w:val="none" w:sz="0" w:space="0" w:color="auto"/>
        <w:right w:val="none" w:sz="0" w:space="0" w:color="auto"/>
      </w:divBdr>
    </w:div>
    <w:div w:id="1969314546">
      <w:bodyDiv w:val="1"/>
      <w:marLeft w:val="0"/>
      <w:marRight w:val="0"/>
      <w:marTop w:val="0"/>
      <w:marBottom w:val="0"/>
      <w:divBdr>
        <w:top w:val="none" w:sz="0" w:space="0" w:color="auto"/>
        <w:left w:val="none" w:sz="0" w:space="0" w:color="auto"/>
        <w:bottom w:val="none" w:sz="0" w:space="0" w:color="auto"/>
        <w:right w:val="none" w:sz="0" w:space="0" w:color="auto"/>
      </w:divBdr>
    </w:div>
    <w:div w:id="1969895347">
      <w:bodyDiv w:val="1"/>
      <w:marLeft w:val="0"/>
      <w:marRight w:val="0"/>
      <w:marTop w:val="0"/>
      <w:marBottom w:val="0"/>
      <w:divBdr>
        <w:top w:val="none" w:sz="0" w:space="0" w:color="auto"/>
        <w:left w:val="none" w:sz="0" w:space="0" w:color="auto"/>
        <w:bottom w:val="none" w:sz="0" w:space="0" w:color="auto"/>
        <w:right w:val="none" w:sz="0" w:space="0" w:color="auto"/>
      </w:divBdr>
    </w:div>
    <w:div w:id="1970353301">
      <w:bodyDiv w:val="1"/>
      <w:marLeft w:val="0"/>
      <w:marRight w:val="0"/>
      <w:marTop w:val="0"/>
      <w:marBottom w:val="0"/>
      <w:divBdr>
        <w:top w:val="none" w:sz="0" w:space="0" w:color="auto"/>
        <w:left w:val="none" w:sz="0" w:space="0" w:color="auto"/>
        <w:bottom w:val="none" w:sz="0" w:space="0" w:color="auto"/>
        <w:right w:val="none" w:sz="0" w:space="0" w:color="auto"/>
      </w:divBdr>
    </w:div>
    <w:div w:id="1970818870">
      <w:bodyDiv w:val="1"/>
      <w:marLeft w:val="0"/>
      <w:marRight w:val="0"/>
      <w:marTop w:val="0"/>
      <w:marBottom w:val="0"/>
      <w:divBdr>
        <w:top w:val="none" w:sz="0" w:space="0" w:color="auto"/>
        <w:left w:val="none" w:sz="0" w:space="0" w:color="auto"/>
        <w:bottom w:val="none" w:sz="0" w:space="0" w:color="auto"/>
        <w:right w:val="none" w:sz="0" w:space="0" w:color="auto"/>
      </w:divBdr>
    </w:div>
    <w:div w:id="1972248527">
      <w:bodyDiv w:val="1"/>
      <w:marLeft w:val="0"/>
      <w:marRight w:val="0"/>
      <w:marTop w:val="0"/>
      <w:marBottom w:val="0"/>
      <w:divBdr>
        <w:top w:val="none" w:sz="0" w:space="0" w:color="auto"/>
        <w:left w:val="none" w:sz="0" w:space="0" w:color="auto"/>
        <w:bottom w:val="none" w:sz="0" w:space="0" w:color="auto"/>
        <w:right w:val="none" w:sz="0" w:space="0" w:color="auto"/>
      </w:divBdr>
      <w:divsChild>
        <w:div w:id="1373459352">
          <w:marLeft w:val="480"/>
          <w:marRight w:val="0"/>
          <w:marTop w:val="0"/>
          <w:marBottom w:val="0"/>
          <w:divBdr>
            <w:top w:val="none" w:sz="0" w:space="0" w:color="auto"/>
            <w:left w:val="none" w:sz="0" w:space="0" w:color="auto"/>
            <w:bottom w:val="none" w:sz="0" w:space="0" w:color="auto"/>
            <w:right w:val="none" w:sz="0" w:space="0" w:color="auto"/>
          </w:divBdr>
        </w:div>
        <w:div w:id="430131255">
          <w:marLeft w:val="480"/>
          <w:marRight w:val="0"/>
          <w:marTop w:val="0"/>
          <w:marBottom w:val="0"/>
          <w:divBdr>
            <w:top w:val="none" w:sz="0" w:space="0" w:color="auto"/>
            <w:left w:val="none" w:sz="0" w:space="0" w:color="auto"/>
            <w:bottom w:val="none" w:sz="0" w:space="0" w:color="auto"/>
            <w:right w:val="none" w:sz="0" w:space="0" w:color="auto"/>
          </w:divBdr>
        </w:div>
        <w:div w:id="345598694">
          <w:marLeft w:val="480"/>
          <w:marRight w:val="0"/>
          <w:marTop w:val="0"/>
          <w:marBottom w:val="0"/>
          <w:divBdr>
            <w:top w:val="none" w:sz="0" w:space="0" w:color="auto"/>
            <w:left w:val="none" w:sz="0" w:space="0" w:color="auto"/>
            <w:bottom w:val="none" w:sz="0" w:space="0" w:color="auto"/>
            <w:right w:val="none" w:sz="0" w:space="0" w:color="auto"/>
          </w:divBdr>
        </w:div>
        <w:div w:id="500580792">
          <w:marLeft w:val="480"/>
          <w:marRight w:val="0"/>
          <w:marTop w:val="0"/>
          <w:marBottom w:val="0"/>
          <w:divBdr>
            <w:top w:val="none" w:sz="0" w:space="0" w:color="auto"/>
            <w:left w:val="none" w:sz="0" w:space="0" w:color="auto"/>
            <w:bottom w:val="none" w:sz="0" w:space="0" w:color="auto"/>
            <w:right w:val="none" w:sz="0" w:space="0" w:color="auto"/>
          </w:divBdr>
        </w:div>
        <w:div w:id="1127551760">
          <w:marLeft w:val="480"/>
          <w:marRight w:val="0"/>
          <w:marTop w:val="0"/>
          <w:marBottom w:val="0"/>
          <w:divBdr>
            <w:top w:val="none" w:sz="0" w:space="0" w:color="auto"/>
            <w:left w:val="none" w:sz="0" w:space="0" w:color="auto"/>
            <w:bottom w:val="none" w:sz="0" w:space="0" w:color="auto"/>
            <w:right w:val="none" w:sz="0" w:space="0" w:color="auto"/>
          </w:divBdr>
        </w:div>
        <w:div w:id="1483808852">
          <w:marLeft w:val="480"/>
          <w:marRight w:val="0"/>
          <w:marTop w:val="0"/>
          <w:marBottom w:val="0"/>
          <w:divBdr>
            <w:top w:val="none" w:sz="0" w:space="0" w:color="auto"/>
            <w:left w:val="none" w:sz="0" w:space="0" w:color="auto"/>
            <w:bottom w:val="none" w:sz="0" w:space="0" w:color="auto"/>
            <w:right w:val="none" w:sz="0" w:space="0" w:color="auto"/>
          </w:divBdr>
        </w:div>
        <w:div w:id="1115827847">
          <w:marLeft w:val="480"/>
          <w:marRight w:val="0"/>
          <w:marTop w:val="0"/>
          <w:marBottom w:val="0"/>
          <w:divBdr>
            <w:top w:val="none" w:sz="0" w:space="0" w:color="auto"/>
            <w:left w:val="none" w:sz="0" w:space="0" w:color="auto"/>
            <w:bottom w:val="none" w:sz="0" w:space="0" w:color="auto"/>
            <w:right w:val="none" w:sz="0" w:space="0" w:color="auto"/>
          </w:divBdr>
        </w:div>
        <w:div w:id="99185854">
          <w:marLeft w:val="480"/>
          <w:marRight w:val="0"/>
          <w:marTop w:val="0"/>
          <w:marBottom w:val="0"/>
          <w:divBdr>
            <w:top w:val="none" w:sz="0" w:space="0" w:color="auto"/>
            <w:left w:val="none" w:sz="0" w:space="0" w:color="auto"/>
            <w:bottom w:val="none" w:sz="0" w:space="0" w:color="auto"/>
            <w:right w:val="none" w:sz="0" w:space="0" w:color="auto"/>
          </w:divBdr>
        </w:div>
        <w:div w:id="1028677298">
          <w:marLeft w:val="480"/>
          <w:marRight w:val="0"/>
          <w:marTop w:val="0"/>
          <w:marBottom w:val="0"/>
          <w:divBdr>
            <w:top w:val="none" w:sz="0" w:space="0" w:color="auto"/>
            <w:left w:val="none" w:sz="0" w:space="0" w:color="auto"/>
            <w:bottom w:val="none" w:sz="0" w:space="0" w:color="auto"/>
            <w:right w:val="none" w:sz="0" w:space="0" w:color="auto"/>
          </w:divBdr>
        </w:div>
        <w:div w:id="1903246539">
          <w:marLeft w:val="480"/>
          <w:marRight w:val="0"/>
          <w:marTop w:val="0"/>
          <w:marBottom w:val="0"/>
          <w:divBdr>
            <w:top w:val="none" w:sz="0" w:space="0" w:color="auto"/>
            <w:left w:val="none" w:sz="0" w:space="0" w:color="auto"/>
            <w:bottom w:val="none" w:sz="0" w:space="0" w:color="auto"/>
            <w:right w:val="none" w:sz="0" w:space="0" w:color="auto"/>
          </w:divBdr>
        </w:div>
        <w:div w:id="1673870554">
          <w:marLeft w:val="480"/>
          <w:marRight w:val="0"/>
          <w:marTop w:val="0"/>
          <w:marBottom w:val="0"/>
          <w:divBdr>
            <w:top w:val="none" w:sz="0" w:space="0" w:color="auto"/>
            <w:left w:val="none" w:sz="0" w:space="0" w:color="auto"/>
            <w:bottom w:val="none" w:sz="0" w:space="0" w:color="auto"/>
            <w:right w:val="none" w:sz="0" w:space="0" w:color="auto"/>
          </w:divBdr>
        </w:div>
        <w:div w:id="459299809">
          <w:marLeft w:val="480"/>
          <w:marRight w:val="0"/>
          <w:marTop w:val="0"/>
          <w:marBottom w:val="0"/>
          <w:divBdr>
            <w:top w:val="none" w:sz="0" w:space="0" w:color="auto"/>
            <w:left w:val="none" w:sz="0" w:space="0" w:color="auto"/>
            <w:bottom w:val="none" w:sz="0" w:space="0" w:color="auto"/>
            <w:right w:val="none" w:sz="0" w:space="0" w:color="auto"/>
          </w:divBdr>
        </w:div>
        <w:div w:id="1504854723">
          <w:marLeft w:val="480"/>
          <w:marRight w:val="0"/>
          <w:marTop w:val="0"/>
          <w:marBottom w:val="0"/>
          <w:divBdr>
            <w:top w:val="none" w:sz="0" w:space="0" w:color="auto"/>
            <w:left w:val="none" w:sz="0" w:space="0" w:color="auto"/>
            <w:bottom w:val="none" w:sz="0" w:space="0" w:color="auto"/>
            <w:right w:val="none" w:sz="0" w:space="0" w:color="auto"/>
          </w:divBdr>
        </w:div>
        <w:div w:id="1572739505">
          <w:marLeft w:val="480"/>
          <w:marRight w:val="0"/>
          <w:marTop w:val="0"/>
          <w:marBottom w:val="0"/>
          <w:divBdr>
            <w:top w:val="none" w:sz="0" w:space="0" w:color="auto"/>
            <w:left w:val="none" w:sz="0" w:space="0" w:color="auto"/>
            <w:bottom w:val="none" w:sz="0" w:space="0" w:color="auto"/>
            <w:right w:val="none" w:sz="0" w:space="0" w:color="auto"/>
          </w:divBdr>
        </w:div>
        <w:div w:id="780994827">
          <w:marLeft w:val="480"/>
          <w:marRight w:val="0"/>
          <w:marTop w:val="0"/>
          <w:marBottom w:val="0"/>
          <w:divBdr>
            <w:top w:val="none" w:sz="0" w:space="0" w:color="auto"/>
            <w:left w:val="none" w:sz="0" w:space="0" w:color="auto"/>
            <w:bottom w:val="none" w:sz="0" w:space="0" w:color="auto"/>
            <w:right w:val="none" w:sz="0" w:space="0" w:color="auto"/>
          </w:divBdr>
        </w:div>
        <w:div w:id="1702590749">
          <w:marLeft w:val="480"/>
          <w:marRight w:val="0"/>
          <w:marTop w:val="0"/>
          <w:marBottom w:val="0"/>
          <w:divBdr>
            <w:top w:val="none" w:sz="0" w:space="0" w:color="auto"/>
            <w:left w:val="none" w:sz="0" w:space="0" w:color="auto"/>
            <w:bottom w:val="none" w:sz="0" w:space="0" w:color="auto"/>
            <w:right w:val="none" w:sz="0" w:space="0" w:color="auto"/>
          </w:divBdr>
        </w:div>
        <w:div w:id="205220329">
          <w:marLeft w:val="480"/>
          <w:marRight w:val="0"/>
          <w:marTop w:val="0"/>
          <w:marBottom w:val="0"/>
          <w:divBdr>
            <w:top w:val="none" w:sz="0" w:space="0" w:color="auto"/>
            <w:left w:val="none" w:sz="0" w:space="0" w:color="auto"/>
            <w:bottom w:val="none" w:sz="0" w:space="0" w:color="auto"/>
            <w:right w:val="none" w:sz="0" w:space="0" w:color="auto"/>
          </w:divBdr>
        </w:div>
        <w:div w:id="666061402">
          <w:marLeft w:val="480"/>
          <w:marRight w:val="0"/>
          <w:marTop w:val="0"/>
          <w:marBottom w:val="0"/>
          <w:divBdr>
            <w:top w:val="none" w:sz="0" w:space="0" w:color="auto"/>
            <w:left w:val="none" w:sz="0" w:space="0" w:color="auto"/>
            <w:bottom w:val="none" w:sz="0" w:space="0" w:color="auto"/>
            <w:right w:val="none" w:sz="0" w:space="0" w:color="auto"/>
          </w:divBdr>
        </w:div>
        <w:div w:id="1791197029">
          <w:marLeft w:val="480"/>
          <w:marRight w:val="0"/>
          <w:marTop w:val="0"/>
          <w:marBottom w:val="0"/>
          <w:divBdr>
            <w:top w:val="none" w:sz="0" w:space="0" w:color="auto"/>
            <w:left w:val="none" w:sz="0" w:space="0" w:color="auto"/>
            <w:bottom w:val="none" w:sz="0" w:space="0" w:color="auto"/>
            <w:right w:val="none" w:sz="0" w:space="0" w:color="auto"/>
          </w:divBdr>
        </w:div>
        <w:div w:id="2130471351">
          <w:marLeft w:val="480"/>
          <w:marRight w:val="0"/>
          <w:marTop w:val="0"/>
          <w:marBottom w:val="0"/>
          <w:divBdr>
            <w:top w:val="none" w:sz="0" w:space="0" w:color="auto"/>
            <w:left w:val="none" w:sz="0" w:space="0" w:color="auto"/>
            <w:bottom w:val="none" w:sz="0" w:space="0" w:color="auto"/>
            <w:right w:val="none" w:sz="0" w:space="0" w:color="auto"/>
          </w:divBdr>
        </w:div>
        <w:div w:id="1212032203">
          <w:marLeft w:val="480"/>
          <w:marRight w:val="0"/>
          <w:marTop w:val="0"/>
          <w:marBottom w:val="0"/>
          <w:divBdr>
            <w:top w:val="none" w:sz="0" w:space="0" w:color="auto"/>
            <w:left w:val="none" w:sz="0" w:space="0" w:color="auto"/>
            <w:bottom w:val="none" w:sz="0" w:space="0" w:color="auto"/>
            <w:right w:val="none" w:sz="0" w:space="0" w:color="auto"/>
          </w:divBdr>
        </w:div>
        <w:div w:id="357854254">
          <w:marLeft w:val="480"/>
          <w:marRight w:val="0"/>
          <w:marTop w:val="0"/>
          <w:marBottom w:val="0"/>
          <w:divBdr>
            <w:top w:val="none" w:sz="0" w:space="0" w:color="auto"/>
            <w:left w:val="none" w:sz="0" w:space="0" w:color="auto"/>
            <w:bottom w:val="none" w:sz="0" w:space="0" w:color="auto"/>
            <w:right w:val="none" w:sz="0" w:space="0" w:color="auto"/>
          </w:divBdr>
        </w:div>
        <w:div w:id="1069498920">
          <w:marLeft w:val="480"/>
          <w:marRight w:val="0"/>
          <w:marTop w:val="0"/>
          <w:marBottom w:val="0"/>
          <w:divBdr>
            <w:top w:val="none" w:sz="0" w:space="0" w:color="auto"/>
            <w:left w:val="none" w:sz="0" w:space="0" w:color="auto"/>
            <w:bottom w:val="none" w:sz="0" w:space="0" w:color="auto"/>
            <w:right w:val="none" w:sz="0" w:space="0" w:color="auto"/>
          </w:divBdr>
        </w:div>
        <w:div w:id="615452289">
          <w:marLeft w:val="480"/>
          <w:marRight w:val="0"/>
          <w:marTop w:val="0"/>
          <w:marBottom w:val="0"/>
          <w:divBdr>
            <w:top w:val="none" w:sz="0" w:space="0" w:color="auto"/>
            <w:left w:val="none" w:sz="0" w:space="0" w:color="auto"/>
            <w:bottom w:val="none" w:sz="0" w:space="0" w:color="auto"/>
            <w:right w:val="none" w:sz="0" w:space="0" w:color="auto"/>
          </w:divBdr>
        </w:div>
        <w:div w:id="2006086102">
          <w:marLeft w:val="480"/>
          <w:marRight w:val="0"/>
          <w:marTop w:val="0"/>
          <w:marBottom w:val="0"/>
          <w:divBdr>
            <w:top w:val="none" w:sz="0" w:space="0" w:color="auto"/>
            <w:left w:val="none" w:sz="0" w:space="0" w:color="auto"/>
            <w:bottom w:val="none" w:sz="0" w:space="0" w:color="auto"/>
            <w:right w:val="none" w:sz="0" w:space="0" w:color="auto"/>
          </w:divBdr>
        </w:div>
        <w:div w:id="1419789763">
          <w:marLeft w:val="480"/>
          <w:marRight w:val="0"/>
          <w:marTop w:val="0"/>
          <w:marBottom w:val="0"/>
          <w:divBdr>
            <w:top w:val="none" w:sz="0" w:space="0" w:color="auto"/>
            <w:left w:val="none" w:sz="0" w:space="0" w:color="auto"/>
            <w:bottom w:val="none" w:sz="0" w:space="0" w:color="auto"/>
            <w:right w:val="none" w:sz="0" w:space="0" w:color="auto"/>
          </w:divBdr>
        </w:div>
        <w:div w:id="1850488081">
          <w:marLeft w:val="480"/>
          <w:marRight w:val="0"/>
          <w:marTop w:val="0"/>
          <w:marBottom w:val="0"/>
          <w:divBdr>
            <w:top w:val="none" w:sz="0" w:space="0" w:color="auto"/>
            <w:left w:val="none" w:sz="0" w:space="0" w:color="auto"/>
            <w:bottom w:val="none" w:sz="0" w:space="0" w:color="auto"/>
            <w:right w:val="none" w:sz="0" w:space="0" w:color="auto"/>
          </w:divBdr>
        </w:div>
        <w:div w:id="1840920149">
          <w:marLeft w:val="480"/>
          <w:marRight w:val="0"/>
          <w:marTop w:val="0"/>
          <w:marBottom w:val="0"/>
          <w:divBdr>
            <w:top w:val="none" w:sz="0" w:space="0" w:color="auto"/>
            <w:left w:val="none" w:sz="0" w:space="0" w:color="auto"/>
            <w:bottom w:val="none" w:sz="0" w:space="0" w:color="auto"/>
            <w:right w:val="none" w:sz="0" w:space="0" w:color="auto"/>
          </w:divBdr>
        </w:div>
        <w:div w:id="2042701614">
          <w:marLeft w:val="480"/>
          <w:marRight w:val="0"/>
          <w:marTop w:val="0"/>
          <w:marBottom w:val="0"/>
          <w:divBdr>
            <w:top w:val="none" w:sz="0" w:space="0" w:color="auto"/>
            <w:left w:val="none" w:sz="0" w:space="0" w:color="auto"/>
            <w:bottom w:val="none" w:sz="0" w:space="0" w:color="auto"/>
            <w:right w:val="none" w:sz="0" w:space="0" w:color="auto"/>
          </w:divBdr>
        </w:div>
        <w:div w:id="671179864">
          <w:marLeft w:val="480"/>
          <w:marRight w:val="0"/>
          <w:marTop w:val="0"/>
          <w:marBottom w:val="0"/>
          <w:divBdr>
            <w:top w:val="none" w:sz="0" w:space="0" w:color="auto"/>
            <w:left w:val="none" w:sz="0" w:space="0" w:color="auto"/>
            <w:bottom w:val="none" w:sz="0" w:space="0" w:color="auto"/>
            <w:right w:val="none" w:sz="0" w:space="0" w:color="auto"/>
          </w:divBdr>
        </w:div>
        <w:div w:id="812526382">
          <w:marLeft w:val="480"/>
          <w:marRight w:val="0"/>
          <w:marTop w:val="0"/>
          <w:marBottom w:val="0"/>
          <w:divBdr>
            <w:top w:val="none" w:sz="0" w:space="0" w:color="auto"/>
            <w:left w:val="none" w:sz="0" w:space="0" w:color="auto"/>
            <w:bottom w:val="none" w:sz="0" w:space="0" w:color="auto"/>
            <w:right w:val="none" w:sz="0" w:space="0" w:color="auto"/>
          </w:divBdr>
        </w:div>
        <w:div w:id="177931996">
          <w:marLeft w:val="480"/>
          <w:marRight w:val="0"/>
          <w:marTop w:val="0"/>
          <w:marBottom w:val="0"/>
          <w:divBdr>
            <w:top w:val="none" w:sz="0" w:space="0" w:color="auto"/>
            <w:left w:val="none" w:sz="0" w:space="0" w:color="auto"/>
            <w:bottom w:val="none" w:sz="0" w:space="0" w:color="auto"/>
            <w:right w:val="none" w:sz="0" w:space="0" w:color="auto"/>
          </w:divBdr>
        </w:div>
        <w:div w:id="1123041777">
          <w:marLeft w:val="480"/>
          <w:marRight w:val="0"/>
          <w:marTop w:val="0"/>
          <w:marBottom w:val="0"/>
          <w:divBdr>
            <w:top w:val="none" w:sz="0" w:space="0" w:color="auto"/>
            <w:left w:val="none" w:sz="0" w:space="0" w:color="auto"/>
            <w:bottom w:val="none" w:sz="0" w:space="0" w:color="auto"/>
            <w:right w:val="none" w:sz="0" w:space="0" w:color="auto"/>
          </w:divBdr>
        </w:div>
        <w:div w:id="1288781480">
          <w:marLeft w:val="480"/>
          <w:marRight w:val="0"/>
          <w:marTop w:val="0"/>
          <w:marBottom w:val="0"/>
          <w:divBdr>
            <w:top w:val="none" w:sz="0" w:space="0" w:color="auto"/>
            <w:left w:val="none" w:sz="0" w:space="0" w:color="auto"/>
            <w:bottom w:val="none" w:sz="0" w:space="0" w:color="auto"/>
            <w:right w:val="none" w:sz="0" w:space="0" w:color="auto"/>
          </w:divBdr>
        </w:div>
        <w:div w:id="1606768137">
          <w:marLeft w:val="480"/>
          <w:marRight w:val="0"/>
          <w:marTop w:val="0"/>
          <w:marBottom w:val="0"/>
          <w:divBdr>
            <w:top w:val="none" w:sz="0" w:space="0" w:color="auto"/>
            <w:left w:val="none" w:sz="0" w:space="0" w:color="auto"/>
            <w:bottom w:val="none" w:sz="0" w:space="0" w:color="auto"/>
            <w:right w:val="none" w:sz="0" w:space="0" w:color="auto"/>
          </w:divBdr>
        </w:div>
        <w:div w:id="1029405943">
          <w:marLeft w:val="480"/>
          <w:marRight w:val="0"/>
          <w:marTop w:val="0"/>
          <w:marBottom w:val="0"/>
          <w:divBdr>
            <w:top w:val="none" w:sz="0" w:space="0" w:color="auto"/>
            <w:left w:val="none" w:sz="0" w:space="0" w:color="auto"/>
            <w:bottom w:val="none" w:sz="0" w:space="0" w:color="auto"/>
            <w:right w:val="none" w:sz="0" w:space="0" w:color="auto"/>
          </w:divBdr>
        </w:div>
        <w:div w:id="1163547363">
          <w:marLeft w:val="480"/>
          <w:marRight w:val="0"/>
          <w:marTop w:val="0"/>
          <w:marBottom w:val="0"/>
          <w:divBdr>
            <w:top w:val="none" w:sz="0" w:space="0" w:color="auto"/>
            <w:left w:val="none" w:sz="0" w:space="0" w:color="auto"/>
            <w:bottom w:val="none" w:sz="0" w:space="0" w:color="auto"/>
            <w:right w:val="none" w:sz="0" w:space="0" w:color="auto"/>
          </w:divBdr>
        </w:div>
        <w:div w:id="1929192610">
          <w:marLeft w:val="480"/>
          <w:marRight w:val="0"/>
          <w:marTop w:val="0"/>
          <w:marBottom w:val="0"/>
          <w:divBdr>
            <w:top w:val="none" w:sz="0" w:space="0" w:color="auto"/>
            <w:left w:val="none" w:sz="0" w:space="0" w:color="auto"/>
            <w:bottom w:val="none" w:sz="0" w:space="0" w:color="auto"/>
            <w:right w:val="none" w:sz="0" w:space="0" w:color="auto"/>
          </w:divBdr>
        </w:div>
        <w:div w:id="1678460070">
          <w:marLeft w:val="480"/>
          <w:marRight w:val="0"/>
          <w:marTop w:val="0"/>
          <w:marBottom w:val="0"/>
          <w:divBdr>
            <w:top w:val="none" w:sz="0" w:space="0" w:color="auto"/>
            <w:left w:val="none" w:sz="0" w:space="0" w:color="auto"/>
            <w:bottom w:val="none" w:sz="0" w:space="0" w:color="auto"/>
            <w:right w:val="none" w:sz="0" w:space="0" w:color="auto"/>
          </w:divBdr>
        </w:div>
        <w:div w:id="937181892">
          <w:marLeft w:val="480"/>
          <w:marRight w:val="0"/>
          <w:marTop w:val="0"/>
          <w:marBottom w:val="0"/>
          <w:divBdr>
            <w:top w:val="none" w:sz="0" w:space="0" w:color="auto"/>
            <w:left w:val="none" w:sz="0" w:space="0" w:color="auto"/>
            <w:bottom w:val="none" w:sz="0" w:space="0" w:color="auto"/>
            <w:right w:val="none" w:sz="0" w:space="0" w:color="auto"/>
          </w:divBdr>
        </w:div>
        <w:div w:id="1947693416">
          <w:marLeft w:val="480"/>
          <w:marRight w:val="0"/>
          <w:marTop w:val="0"/>
          <w:marBottom w:val="0"/>
          <w:divBdr>
            <w:top w:val="none" w:sz="0" w:space="0" w:color="auto"/>
            <w:left w:val="none" w:sz="0" w:space="0" w:color="auto"/>
            <w:bottom w:val="none" w:sz="0" w:space="0" w:color="auto"/>
            <w:right w:val="none" w:sz="0" w:space="0" w:color="auto"/>
          </w:divBdr>
        </w:div>
        <w:div w:id="1182281849">
          <w:marLeft w:val="480"/>
          <w:marRight w:val="0"/>
          <w:marTop w:val="0"/>
          <w:marBottom w:val="0"/>
          <w:divBdr>
            <w:top w:val="none" w:sz="0" w:space="0" w:color="auto"/>
            <w:left w:val="none" w:sz="0" w:space="0" w:color="auto"/>
            <w:bottom w:val="none" w:sz="0" w:space="0" w:color="auto"/>
            <w:right w:val="none" w:sz="0" w:space="0" w:color="auto"/>
          </w:divBdr>
        </w:div>
        <w:div w:id="732971144">
          <w:marLeft w:val="480"/>
          <w:marRight w:val="0"/>
          <w:marTop w:val="0"/>
          <w:marBottom w:val="0"/>
          <w:divBdr>
            <w:top w:val="none" w:sz="0" w:space="0" w:color="auto"/>
            <w:left w:val="none" w:sz="0" w:space="0" w:color="auto"/>
            <w:bottom w:val="none" w:sz="0" w:space="0" w:color="auto"/>
            <w:right w:val="none" w:sz="0" w:space="0" w:color="auto"/>
          </w:divBdr>
        </w:div>
        <w:div w:id="943614449">
          <w:marLeft w:val="480"/>
          <w:marRight w:val="0"/>
          <w:marTop w:val="0"/>
          <w:marBottom w:val="0"/>
          <w:divBdr>
            <w:top w:val="none" w:sz="0" w:space="0" w:color="auto"/>
            <w:left w:val="none" w:sz="0" w:space="0" w:color="auto"/>
            <w:bottom w:val="none" w:sz="0" w:space="0" w:color="auto"/>
            <w:right w:val="none" w:sz="0" w:space="0" w:color="auto"/>
          </w:divBdr>
        </w:div>
        <w:div w:id="1789548257">
          <w:marLeft w:val="480"/>
          <w:marRight w:val="0"/>
          <w:marTop w:val="0"/>
          <w:marBottom w:val="0"/>
          <w:divBdr>
            <w:top w:val="none" w:sz="0" w:space="0" w:color="auto"/>
            <w:left w:val="none" w:sz="0" w:space="0" w:color="auto"/>
            <w:bottom w:val="none" w:sz="0" w:space="0" w:color="auto"/>
            <w:right w:val="none" w:sz="0" w:space="0" w:color="auto"/>
          </w:divBdr>
        </w:div>
        <w:div w:id="363334248">
          <w:marLeft w:val="480"/>
          <w:marRight w:val="0"/>
          <w:marTop w:val="0"/>
          <w:marBottom w:val="0"/>
          <w:divBdr>
            <w:top w:val="none" w:sz="0" w:space="0" w:color="auto"/>
            <w:left w:val="none" w:sz="0" w:space="0" w:color="auto"/>
            <w:bottom w:val="none" w:sz="0" w:space="0" w:color="auto"/>
            <w:right w:val="none" w:sz="0" w:space="0" w:color="auto"/>
          </w:divBdr>
        </w:div>
        <w:div w:id="1002513312">
          <w:marLeft w:val="480"/>
          <w:marRight w:val="0"/>
          <w:marTop w:val="0"/>
          <w:marBottom w:val="0"/>
          <w:divBdr>
            <w:top w:val="none" w:sz="0" w:space="0" w:color="auto"/>
            <w:left w:val="none" w:sz="0" w:space="0" w:color="auto"/>
            <w:bottom w:val="none" w:sz="0" w:space="0" w:color="auto"/>
            <w:right w:val="none" w:sz="0" w:space="0" w:color="auto"/>
          </w:divBdr>
        </w:div>
        <w:div w:id="874393668">
          <w:marLeft w:val="480"/>
          <w:marRight w:val="0"/>
          <w:marTop w:val="0"/>
          <w:marBottom w:val="0"/>
          <w:divBdr>
            <w:top w:val="none" w:sz="0" w:space="0" w:color="auto"/>
            <w:left w:val="none" w:sz="0" w:space="0" w:color="auto"/>
            <w:bottom w:val="none" w:sz="0" w:space="0" w:color="auto"/>
            <w:right w:val="none" w:sz="0" w:space="0" w:color="auto"/>
          </w:divBdr>
        </w:div>
        <w:div w:id="1085615711">
          <w:marLeft w:val="480"/>
          <w:marRight w:val="0"/>
          <w:marTop w:val="0"/>
          <w:marBottom w:val="0"/>
          <w:divBdr>
            <w:top w:val="none" w:sz="0" w:space="0" w:color="auto"/>
            <w:left w:val="none" w:sz="0" w:space="0" w:color="auto"/>
            <w:bottom w:val="none" w:sz="0" w:space="0" w:color="auto"/>
            <w:right w:val="none" w:sz="0" w:space="0" w:color="auto"/>
          </w:divBdr>
        </w:div>
        <w:div w:id="134758260">
          <w:marLeft w:val="480"/>
          <w:marRight w:val="0"/>
          <w:marTop w:val="0"/>
          <w:marBottom w:val="0"/>
          <w:divBdr>
            <w:top w:val="none" w:sz="0" w:space="0" w:color="auto"/>
            <w:left w:val="none" w:sz="0" w:space="0" w:color="auto"/>
            <w:bottom w:val="none" w:sz="0" w:space="0" w:color="auto"/>
            <w:right w:val="none" w:sz="0" w:space="0" w:color="auto"/>
          </w:divBdr>
        </w:div>
        <w:div w:id="1658805592">
          <w:marLeft w:val="480"/>
          <w:marRight w:val="0"/>
          <w:marTop w:val="0"/>
          <w:marBottom w:val="0"/>
          <w:divBdr>
            <w:top w:val="none" w:sz="0" w:space="0" w:color="auto"/>
            <w:left w:val="none" w:sz="0" w:space="0" w:color="auto"/>
            <w:bottom w:val="none" w:sz="0" w:space="0" w:color="auto"/>
            <w:right w:val="none" w:sz="0" w:space="0" w:color="auto"/>
          </w:divBdr>
        </w:div>
        <w:div w:id="624123306">
          <w:marLeft w:val="480"/>
          <w:marRight w:val="0"/>
          <w:marTop w:val="0"/>
          <w:marBottom w:val="0"/>
          <w:divBdr>
            <w:top w:val="none" w:sz="0" w:space="0" w:color="auto"/>
            <w:left w:val="none" w:sz="0" w:space="0" w:color="auto"/>
            <w:bottom w:val="none" w:sz="0" w:space="0" w:color="auto"/>
            <w:right w:val="none" w:sz="0" w:space="0" w:color="auto"/>
          </w:divBdr>
        </w:div>
        <w:div w:id="1594363672">
          <w:marLeft w:val="480"/>
          <w:marRight w:val="0"/>
          <w:marTop w:val="0"/>
          <w:marBottom w:val="0"/>
          <w:divBdr>
            <w:top w:val="none" w:sz="0" w:space="0" w:color="auto"/>
            <w:left w:val="none" w:sz="0" w:space="0" w:color="auto"/>
            <w:bottom w:val="none" w:sz="0" w:space="0" w:color="auto"/>
            <w:right w:val="none" w:sz="0" w:space="0" w:color="auto"/>
          </w:divBdr>
        </w:div>
        <w:div w:id="461077934">
          <w:marLeft w:val="480"/>
          <w:marRight w:val="0"/>
          <w:marTop w:val="0"/>
          <w:marBottom w:val="0"/>
          <w:divBdr>
            <w:top w:val="none" w:sz="0" w:space="0" w:color="auto"/>
            <w:left w:val="none" w:sz="0" w:space="0" w:color="auto"/>
            <w:bottom w:val="none" w:sz="0" w:space="0" w:color="auto"/>
            <w:right w:val="none" w:sz="0" w:space="0" w:color="auto"/>
          </w:divBdr>
        </w:div>
        <w:div w:id="1002968607">
          <w:marLeft w:val="480"/>
          <w:marRight w:val="0"/>
          <w:marTop w:val="0"/>
          <w:marBottom w:val="0"/>
          <w:divBdr>
            <w:top w:val="none" w:sz="0" w:space="0" w:color="auto"/>
            <w:left w:val="none" w:sz="0" w:space="0" w:color="auto"/>
            <w:bottom w:val="none" w:sz="0" w:space="0" w:color="auto"/>
            <w:right w:val="none" w:sz="0" w:space="0" w:color="auto"/>
          </w:divBdr>
        </w:div>
        <w:div w:id="1067800790">
          <w:marLeft w:val="480"/>
          <w:marRight w:val="0"/>
          <w:marTop w:val="0"/>
          <w:marBottom w:val="0"/>
          <w:divBdr>
            <w:top w:val="none" w:sz="0" w:space="0" w:color="auto"/>
            <w:left w:val="none" w:sz="0" w:space="0" w:color="auto"/>
            <w:bottom w:val="none" w:sz="0" w:space="0" w:color="auto"/>
            <w:right w:val="none" w:sz="0" w:space="0" w:color="auto"/>
          </w:divBdr>
        </w:div>
        <w:div w:id="421528598">
          <w:marLeft w:val="480"/>
          <w:marRight w:val="0"/>
          <w:marTop w:val="0"/>
          <w:marBottom w:val="0"/>
          <w:divBdr>
            <w:top w:val="none" w:sz="0" w:space="0" w:color="auto"/>
            <w:left w:val="none" w:sz="0" w:space="0" w:color="auto"/>
            <w:bottom w:val="none" w:sz="0" w:space="0" w:color="auto"/>
            <w:right w:val="none" w:sz="0" w:space="0" w:color="auto"/>
          </w:divBdr>
        </w:div>
        <w:div w:id="1307008396">
          <w:marLeft w:val="480"/>
          <w:marRight w:val="0"/>
          <w:marTop w:val="0"/>
          <w:marBottom w:val="0"/>
          <w:divBdr>
            <w:top w:val="none" w:sz="0" w:space="0" w:color="auto"/>
            <w:left w:val="none" w:sz="0" w:space="0" w:color="auto"/>
            <w:bottom w:val="none" w:sz="0" w:space="0" w:color="auto"/>
            <w:right w:val="none" w:sz="0" w:space="0" w:color="auto"/>
          </w:divBdr>
        </w:div>
        <w:div w:id="1930459111">
          <w:marLeft w:val="480"/>
          <w:marRight w:val="0"/>
          <w:marTop w:val="0"/>
          <w:marBottom w:val="0"/>
          <w:divBdr>
            <w:top w:val="none" w:sz="0" w:space="0" w:color="auto"/>
            <w:left w:val="none" w:sz="0" w:space="0" w:color="auto"/>
            <w:bottom w:val="none" w:sz="0" w:space="0" w:color="auto"/>
            <w:right w:val="none" w:sz="0" w:space="0" w:color="auto"/>
          </w:divBdr>
        </w:div>
        <w:div w:id="66340523">
          <w:marLeft w:val="480"/>
          <w:marRight w:val="0"/>
          <w:marTop w:val="0"/>
          <w:marBottom w:val="0"/>
          <w:divBdr>
            <w:top w:val="none" w:sz="0" w:space="0" w:color="auto"/>
            <w:left w:val="none" w:sz="0" w:space="0" w:color="auto"/>
            <w:bottom w:val="none" w:sz="0" w:space="0" w:color="auto"/>
            <w:right w:val="none" w:sz="0" w:space="0" w:color="auto"/>
          </w:divBdr>
        </w:div>
        <w:div w:id="472869489">
          <w:marLeft w:val="480"/>
          <w:marRight w:val="0"/>
          <w:marTop w:val="0"/>
          <w:marBottom w:val="0"/>
          <w:divBdr>
            <w:top w:val="none" w:sz="0" w:space="0" w:color="auto"/>
            <w:left w:val="none" w:sz="0" w:space="0" w:color="auto"/>
            <w:bottom w:val="none" w:sz="0" w:space="0" w:color="auto"/>
            <w:right w:val="none" w:sz="0" w:space="0" w:color="auto"/>
          </w:divBdr>
        </w:div>
        <w:div w:id="575165460">
          <w:marLeft w:val="480"/>
          <w:marRight w:val="0"/>
          <w:marTop w:val="0"/>
          <w:marBottom w:val="0"/>
          <w:divBdr>
            <w:top w:val="none" w:sz="0" w:space="0" w:color="auto"/>
            <w:left w:val="none" w:sz="0" w:space="0" w:color="auto"/>
            <w:bottom w:val="none" w:sz="0" w:space="0" w:color="auto"/>
            <w:right w:val="none" w:sz="0" w:space="0" w:color="auto"/>
          </w:divBdr>
        </w:div>
        <w:div w:id="732198085">
          <w:marLeft w:val="480"/>
          <w:marRight w:val="0"/>
          <w:marTop w:val="0"/>
          <w:marBottom w:val="0"/>
          <w:divBdr>
            <w:top w:val="none" w:sz="0" w:space="0" w:color="auto"/>
            <w:left w:val="none" w:sz="0" w:space="0" w:color="auto"/>
            <w:bottom w:val="none" w:sz="0" w:space="0" w:color="auto"/>
            <w:right w:val="none" w:sz="0" w:space="0" w:color="auto"/>
          </w:divBdr>
        </w:div>
        <w:div w:id="1219971735">
          <w:marLeft w:val="480"/>
          <w:marRight w:val="0"/>
          <w:marTop w:val="0"/>
          <w:marBottom w:val="0"/>
          <w:divBdr>
            <w:top w:val="none" w:sz="0" w:space="0" w:color="auto"/>
            <w:left w:val="none" w:sz="0" w:space="0" w:color="auto"/>
            <w:bottom w:val="none" w:sz="0" w:space="0" w:color="auto"/>
            <w:right w:val="none" w:sz="0" w:space="0" w:color="auto"/>
          </w:divBdr>
        </w:div>
        <w:div w:id="631327505">
          <w:marLeft w:val="480"/>
          <w:marRight w:val="0"/>
          <w:marTop w:val="0"/>
          <w:marBottom w:val="0"/>
          <w:divBdr>
            <w:top w:val="none" w:sz="0" w:space="0" w:color="auto"/>
            <w:left w:val="none" w:sz="0" w:space="0" w:color="auto"/>
            <w:bottom w:val="none" w:sz="0" w:space="0" w:color="auto"/>
            <w:right w:val="none" w:sz="0" w:space="0" w:color="auto"/>
          </w:divBdr>
        </w:div>
        <w:div w:id="1761172777">
          <w:marLeft w:val="480"/>
          <w:marRight w:val="0"/>
          <w:marTop w:val="0"/>
          <w:marBottom w:val="0"/>
          <w:divBdr>
            <w:top w:val="none" w:sz="0" w:space="0" w:color="auto"/>
            <w:left w:val="none" w:sz="0" w:space="0" w:color="auto"/>
            <w:bottom w:val="none" w:sz="0" w:space="0" w:color="auto"/>
            <w:right w:val="none" w:sz="0" w:space="0" w:color="auto"/>
          </w:divBdr>
        </w:div>
        <w:div w:id="303974128">
          <w:marLeft w:val="480"/>
          <w:marRight w:val="0"/>
          <w:marTop w:val="0"/>
          <w:marBottom w:val="0"/>
          <w:divBdr>
            <w:top w:val="none" w:sz="0" w:space="0" w:color="auto"/>
            <w:left w:val="none" w:sz="0" w:space="0" w:color="auto"/>
            <w:bottom w:val="none" w:sz="0" w:space="0" w:color="auto"/>
            <w:right w:val="none" w:sz="0" w:space="0" w:color="auto"/>
          </w:divBdr>
        </w:div>
        <w:div w:id="21174404">
          <w:marLeft w:val="480"/>
          <w:marRight w:val="0"/>
          <w:marTop w:val="0"/>
          <w:marBottom w:val="0"/>
          <w:divBdr>
            <w:top w:val="none" w:sz="0" w:space="0" w:color="auto"/>
            <w:left w:val="none" w:sz="0" w:space="0" w:color="auto"/>
            <w:bottom w:val="none" w:sz="0" w:space="0" w:color="auto"/>
            <w:right w:val="none" w:sz="0" w:space="0" w:color="auto"/>
          </w:divBdr>
        </w:div>
        <w:div w:id="312563426">
          <w:marLeft w:val="480"/>
          <w:marRight w:val="0"/>
          <w:marTop w:val="0"/>
          <w:marBottom w:val="0"/>
          <w:divBdr>
            <w:top w:val="none" w:sz="0" w:space="0" w:color="auto"/>
            <w:left w:val="none" w:sz="0" w:space="0" w:color="auto"/>
            <w:bottom w:val="none" w:sz="0" w:space="0" w:color="auto"/>
            <w:right w:val="none" w:sz="0" w:space="0" w:color="auto"/>
          </w:divBdr>
        </w:div>
        <w:div w:id="1270503802">
          <w:marLeft w:val="480"/>
          <w:marRight w:val="0"/>
          <w:marTop w:val="0"/>
          <w:marBottom w:val="0"/>
          <w:divBdr>
            <w:top w:val="none" w:sz="0" w:space="0" w:color="auto"/>
            <w:left w:val="none" w:sz="0" w:space="0" w:color="auto"/>
            <w:bottom w:val="none" w:sz="0" w:space="0" w:color="auto"/>
            <w:right w:val="none" w:sz="0" w:space="0" w:color="auto"/>
          </w:divBdr>
        </w:div>
        <w:div w:id="1138570724">
          <w:marLeft w:val="480"/>
          <w:marRight w:val="0"/>
          <w:marTop w:val="0"/>
          <w:marBottom w:val="0"/>
          <w:divBdr>
            <w:top w:val="none" w:sz="0" w:space="0" w:color="auto"/>
            <w:left w:val="none" w:sz="0" w:space="0" w:color="auto"/>
            <w:bottom w:val="none" w:sz="0" w:space="0" w:color="auto"/>
            <w:right w:val="none" w:sz="0" w:space="0" w:color="auto"/>
          </w:divBdr>
        </w:div>
        <w:div w:id="1970016383">
          <w:marLeft w:val="480"/>
          <w:marRight w:val="0"/>
          <w:marTop w:val="0"/>
          <w:marBottom w:val="0"/>
          <w:divBdr>
            <w:top w:val="none" w:sz="0" w:space="0" w:color="auto"/>
            <w:left w:val="none" w:sz="0" w:space="0" w:color="auto"/>
            <w:bottom w:val="none" w:sz="0" w:space="0" w:color="auto"/>
            <w:right w:val="none" w:sz="0" w:space="0" w:color="auto"/>
          </w:divBdr>
        </w:div>
        <w:div w:id="1431857955">
          <w:marLeft w:val="480"/>
          <w:marRight w:val="0"/>
          <w:marTop w:val="0"/>
          <w:marBottom w:val="0"/>
          <w:divBdr>
            <w:top w:val="none" w:sz="0" w:space="0" w:color="auto"/>
            <w:left w:val="none" w:sz="0" w:space="0" w:color="auto"/>
            <w:bottom w:val="none" w:sz="0" w:space="0" w:color="auto"/>
            <w:right w:val="none" w:sz="0" w:space="0" w:color="auto"/>
          </w:divBdr>
        </w:div>
        <w:div w:id="1195192018">
          <w:marLeft w:val="480"/>
          <w:marRight w:val="0"/>
          <w:marTop w:val="0"/>
          <w:marBottom w:val="0"/>
          <w:divBdr>
            <w:top w:val="none" w:sz="0" w:space="0" w:color="auto"/>
            <w:left w:val="none" w:sz="0" w:space="0" w:color="auto"/>
            <w:bottom w:val="none" w:sz="0" w:space="0" w:color="auto"/>
            <w:right w:val="none" w:sz="0" w:space="0" w:color="auto"/>
          </w:divBdr>
        </w:div>
        <w:div w:id="1168251218">
          <w:marLeft w:val="480"/>
          <w:marRight w:val="0"/>
          <w:marTop w:val="0"/>
          <w:marBottom w:val="0"/>
          <w:divBdr>
            <w:top w:val="none" w:sz="0" w:space="0" w:color="auto"/>
            <w:left w:val="none" w:sz="0" w:space="0" w:color="auto"/>
            <w:bottom w:val="none" w:sz="0" w:space="0" w:color="auto"/>
            <w:right w:val="none" w:sz="0" w:space="0" w:color="auto"/>
          </w:divBdr>
        </w:div>
        <w:div w:id="1869676613">
          <w:marLeft w:val="480"/>
          <w:marRight w:val="0"/>
          <w:marTop w:val="0"/>
          <w:marBottom w:val="0"/>
          <w:divBdr>
            <w:top w:val="none" w:sz="0" w:space="0" w:color="auto"/>
            <w:left w:val="none" w:sz="0" w:space="0" w:color="auto"/>
            <w:bottom w:val="none" w:sz="0" w:space="0" w:color="auto"/>
            <w:right w:val="none" w:sz="0" w:space="0" w:color="auto"/>
          </w:divBdr>
        </w:div>
        <w:div w:id="1435175572">
          <w:marLeft w:val="480"/>
          <w:marRight w:val="0"/>
          <w:marTop w:val="0"/>
          <w:marBottom w:val="0"/>
          <w:divBdr>
            <w:top w:val="none" w:sz="0" w:space="0" w:color="auto"/>
            <w:left w:val="none" w:sz="0" w:space="0" w:color="auto"/>
            <w:bottom w:val="none" w:sz="0" w:space="0" w:color="auto"/>
            <w:right w:val="none" w:sz="0" w:space="0" w:color="auto"/>
          </w:divBdr>
        </w:div>
        <w:div w:id="1732654592">
          <w:marLeft w:val="480"/>
          <w:marRight w:val="0"/>
          <w:marTop w:val="0"/>
          <w:marBottom w:val="0"/>
          <w:divBdr>
            <w:top w:val="none" w:sz="0" w:space="0" w:color="auto"/>
            <w:left w:val="none" w:sz="0" w:space="0" w:color="auto"/>
            <w:bottom w:val="none" w:sz="0" w:space="0" w:color="auto"/>
            <w:right w:val="none" w:sz="0" w:space="0" w:color="auto"/>
          </w:divBdr>
        </w:div>
        <w:div w:id="839781961">
          <w:marLeft w:val="480"/>
          <w:marRight w:val="0"/>
          <w:marTop w:val="0"/>
          <w:marBottom w:val="0"/>
          <w:divBdr>
            <w:top w:val="none" w:sz="0" w:space="0" w:color="auto"/>
            <w:left w:val="none" w:sz="0" w:space="0" w:color="auto"/>
            <w:bottom w:val="none" w:sz="0" w:space="0" w:color="auto"/>
            <w:right w:val="none" w:sz="0" w:space="0" w:color="auto"/>
          </w:divBdr>
        </w:div>
        <w:div w:id="212037686">
          <w:marLeft w:val="480"/>
          <w:marRight w:val="0"/>
          <w:marTop w:val="0"/>
          <w:marBottom w:val="0"/>
          <w:divBdr>
            <w:top w:val="none" w:sz="0" w:space="0" w:color="auto"/>
            <w:left w:val="none" w:sz="0" w:space="0" w:color="auto"/>
            <w:bottom w:val="none" w:sz="0" w:space="0" w:color="auto"/>
            <w:right w:val="none" w:sz="0" w:space="0" w:color="auto"/>
          </w:divBdr>
        </w:div>
        <w:div w:id="1773936441">
          <w:marLeft w:val="480"/>
          <w:marRight w:val="0"/>
          <w:marTop w:val="0"/>
          <w:marBottom w:val="0"/>
          <w:divBdr>
            <w:top w:val="none" w:sz="0" w:space="0" w:color="auto"/>
            <w:left w:val="none" w:sz="0" w:space="0" w:color="auto"/>
            <w:bottom w:val="none" w:sz="0" w:space="0" w:color="auto"/>
            <w:right w:val="none" w:sz="0" w:space="0" w:color="auto"/>
          </w:divBdr>
        </w:div>
        <w:div w:id="1274020601">
          <w:marLeft w:val="480"/>
          <w:marRight w:val="0"/>
          <w:marTop w:val="0"/>
          <w:marBottom w:val="0"/>
          <w:divBdr>
            <w:top w:val="none" w:sz="0" w:space="0" w:color="auto"/>
            <w:left w:val="none" w:sz="0" w:space="0" w:color="auto"/>
            <w:bottom w:val="none" w:sz="0" w:space="0" w:color="auto"/>
            <w:right w:val="none" w:sz="0" w:space="0" w:color="auto"/>
          </w:divBdr>
        </w:div>
        <w:div w:id="78254382">
          <w:marLeft w:val="480"/>
          <w:marRight w:val="0"/>
          <w:marTop w:val="0"/>
          <w:marBottom w:val="0"/>
          <w:divBdr>
            <w:top w:val="none" w:sz="0" w:space="0" w:color="auto"/>
            <w:left w:val="none" w:sz="0" w:space="0" w:color="auto"/>
            <w:bottom w:val="none" w:sz="0" w:space="0" w:color="auto"/>
            <w:right w:val="none" w:sz="0" w:space="0" w:color="auto"/>
          </w:divBdr>
        </w:div>
        <w:div w:id="448401740">
          <w:marLeft w:val="480"/>
          <w:marRight w:val="0"/>
          <w:marTop w:val="0"/>
          <w:marBottom w:val="0"/>
          <w:divBdr>
            <w:top w:val="none" w:sz="0" w:space="0" w:color="auto"/>
            <w:left w:val="none" w:sz="0" w:space="0" w:color="auto"/>
            <w:bottom w:val="none" w:sz="0" w:space="0" w:color="auto"/>
            <w:right w:val="none" w:sz="0" w:space="0" w:color="auto"/>
          </w:divBdr>
        </w:div>
        <w:div w:id="747776151">
          <w:marLeft w:val="480"/>
          <w:marRight w:val="0"/>
          <w:marTop w:val="0"/>
          <w:marBottom w:val="0"/>
          <w:divBdr>
            <w:top w:val="none" w:sz="0" w:space="0" w:color="auto"/>
            <w:left w:val="none" w:sz="0" w:space="0" w:color="auto"/>
            <w:bottom w:val="none" w:sz="0" w:space="0" w:color="auto"/>
            <w:right w:val="none" w:sz="0" w:space="0" w:color="auto"/>
          </w:divBdr>
        </w:div>
        <w:div w:id="953554599">
          <w:marLeft w:val="480"/>
          <w:marRight w:val="0"/>
          <w:marTop w:val="0"/>
          <w:marBottom w:val="0"/>
          <w:divBdr>
            <w:top w:val="none" w:sz="0" w:space="0" w:color="auto"/>
            <w:left w:val="none" w:sz="0" w:space="0" w:color="auto"/>
            <w:bottom w:val="none" w:sz="0" w:space="0" w:color="auto"/>
            <w:right w:val="none" w:sz="0" w:space="0" w:color="auto"/>
          </w:divBdr>
        </w:div>
        <w:div w:id="511264931">
          <w:marLeft w:val="480"/>
          <w:marRight w:val="0"/>
          <w:marTop w:val="0"/>
          <w:marBottom w:val="0"/>
          <w:divBdr>
            <w:top w:val="none" w:sz="0" w:space="0" w:color="auto"/>
            <w:left w:val="none" w:sz="0" w:space="0" w:color="auto"/>
            <w:bottom w:val="none" w:sz="0" w:space="0" w:color="auto"/>
            <w:right w:val="none" w:sz="0" w:space="0" w:color="auto"/>
          </w:divBdr>
        </w:div>
        <w:div w:id="737287280">
          <w:marLeft w:val="480"/>
          <w:marRight w:val="0"/>
          <w:marTop w:val="0"/>
          <w:marBottom w:val="0"/>
          <w:divBdr>
            <w:top w:val="none" w:sz="0" w:space="0" w:color="auto"/>
            <w:left w:val="none" w:sz="0" w:space="0" w:color="auto"/>
            <w:bottom w:val="none" w:sz="0" w:space="0" w:color="auto"/>
            <w:right w:val="none" w:sz="0" w:space="0" w:color="auto"/>
          </w:divBdr>
        </w:div>
        <w:div w:id="1972399067">
          <w:marLeft w:val="480"/>
          <w:marRight w:val="0"/>
          <w:marTop w:val="0"/>
          <w:marBottom w:val="0"/>
          <w:divBdr>
            <w:top w:val="none" w:sz="0" w:space="0" w:color="auto"/>
            <w:left w:val="none" w:sz="0" w:space="0" w:color="auto"/>
            <w:bottom w:val="none" w:sz="0" w:space="0" w:color="auto"/>
            <w:right w:val="none" w:sz="0" w:space="0" w:color="auto"/>
          </w:divBdr>
        </w:div>
        <w:div w:id="1722709320">
          <w:marLeft w:val="480"/>
          <w:marRight w:val="0"/>
          <w:marTop w:val="0"/>
          <w:marBottom w:val="0"/>
          <w:divBdr>
            <w:top w:val="none" w:sz="0" w:space="0" w:color="auto"/>
            <w:left w:val="none" w:sz="0" w:space="0" w:color="auto"/>
            <w:bottom w:val="none" w:sz="0" w:space="0" w:color="auto"/>
            <w:right w:val="none" w:sz="0" w:space="0" w:color="auto"/>
          </w:divBdr>
        </w:div>
      </w:divsChild>
    </w:div>
    <w:div w:id="1972663497">
      <w:bodyDiv w:val="1"/>
      <w:marLeft w:val="0"/>
      <w:marRight w:val="0"/>
      <w:marTop w:val="0"/>
      <w:marBottom w:val="0"/>
      <w:divBdr>
        <w:top w:val="none" w:sz="0" w:space="0" w:color="auto"/>
        <w:left w:val="none" w:sz="0" w:space="0" w:color="auto"/>
        <w:bottom w:val="none" w:sz="0" w:space="0" w:color="auto"/>
        <w:right w:val="none" w:sz="0" w:space="0" w:color="auto"/>
      </w:divBdr>
    </w:div>
    <w:div w:id="1972979127">
      <w:bodyDiv w:val="1"/>
      <w:marLeft w:val="0"/>
      <w:marRight w:val="0"/>
      <w:marTop w:val="0"/>
      <w:marBottom w:val="0"/>
      <w:divBdr>
        <w:top w:val="none" w:sz="0" w:space="0" w:color="auto"/>
        <w:left w:val="none" w:sz="0" w:space="0" w:color="auto"/>
        <w:bottom w:val="none" w:sz="0" w:space="0" w:color="auto"/>
        <w:right w:val="none" w:sz="0" w:space="0" w:color="auto"/>
      </w:divBdr>
    </w:div>
    <w:div w:id="1973249403">
      <w:bodyDiv w:val="1"/>
      <w:marLeft w:val="0"/>
      <w:marRight w:val="0"/>
      <w:marTop w:val="0"/>
      <w:marBottom w:val="0"/>
      <w:divBdr>
        <w:top w:val="none" w:sz="0" w:space="0" w:color="auto"/>
        <w:left w:val="none" w:sz="0" w:space="0" w:color="auto"/>
        <w:bottom w:val="none" w:sz="0" w:space="0" w:color="auto"/>
        <w:right w:val="none" w:sz="0" w:space="0" w:color="auto"/>
      </w:divBdr>
    </w:div>
    <w:div w:id="1974165935">
      <w:bodyDiv w:val="1"/>
      <w:marLeft w:val="0"/>
      <w:marRight w:val="0"/>
      <w:marTop w:val="0"/>
      <w:marBottom w:val="0"/>
      <w:divBdr>
        <w:top w:val="none" w:sz="0" w:space="0" w:color="auto"/>
        <w:left w:val="none" w:sz="0" w:space="0" w:color="auto"/>
        <w:bottom w:val="none" w:sz="0" w:space="0" w:color="auto"/>
        <w:right w:val="none" w:sz="0" w:space="0" w:color="auto"/>
      </w:divBdr>
    </w:div>
    <w:div w:id="1975133021">
      <w:bodyDiv w:val="1"/>
      <w:marLeft w:val="0"/>
      <w:marRight w:val="0"/>
      <w:marTop w:val="0"/>
      <w:marBottom w:val="0"/>
      <w:divBdr>
        <w:top w:val="none" w:sz="0" w:space="0" w:color="auto"/>
        <w:left w:val="none" w:sz="0" w:space="0" w:color="auto"/>
        <w:bottom w:val="none" w:sz="0" w:space="0" w:color="auto"/>
        <w:right w:val="none" w:sz="0" w:space="0" w:color="auto"/>
      </w:divBdr>
    </w:div>
    <w:div w:id="1975745655">
      <w:bodyDiv w:val="1"/>
      <w:marLeft w:val="0"/>
      <w:marRight w:val="0"/>
      <w:marTop w:val="0"/>
      <w:marBottom w:val="0"/>
      <w:divBdr>
        <w:top w:val="none" w:sz="0" w:space="0" w:color="auto"/>
        <w:left w:val="none" w:sz="0" w:space="0" w:color="auto"/>
        <w:bottom w:val="none" w:sz="0" w:space="0" w:color="auto"/>
        <w:right w:val="none" w:sz="0" w:space="0" w:color="auto"/>
      </w:divBdr>
    </w:div>
    <w:div w:id="1975941329">
      <w:bodyDiv w:val="1"/>
      <w:marLeft w:val="0"/>
      <w:marRight w:val="0"/>
      <w:marTop w:val="0"/>
      <w:marBottom w:val="0"/>
      <w:divBdr>
        <w:top w:val="none" w:sz="0" w:space="0" w:color="auto"/>
        <w:left w:val="none" w:sz="0" w:space="0" w:color="auto"/>
        <w:bottom w:val="none" w:sz="0" w:space="0" w:color="auto"/>
        <w:right w:val="none" w:sz="0" w:space="0" w:color="auto"/>
      </w:divBdr>
    </w:div>
    <w:div w:id="1976521030">
      <w:bodyDiv w:val="1"/>
      <w:marLeft w:val="0"/>
      <w:marRight w:val="0"/>
      <w:marTop w:val="0"/>
      <w:marBottom w:val="0"/>
      <w:divBdr>
        <w:top w:val="none" w:sz="0" w:space="0" w:color="auto"/>
        <w:left w:val="none" w:sz="0" w:space="0" w:color="auto"/>
        <w:bottom w:val="none" w:sz="0" w:space="0" w:color="auto"/>
        <w:right w:val="none" w:sz="0" w:space="0" w:color="auto"/>
      </w:divBdr>
    </w:div>
    <w:div w:id="1977056614">
      <w:bodyDiv w:val="1"/>
      <w:marLeft w:val="0"/>
      <w:marRight w:val="0"/>
      <w:marTop w:val="0"/>
      <w:marBottom w:val="0"/>
      <w:divBdr>
        <w:top w:val="none" w:sz="0" w:space="0" w:color="auto"/>
        <w:left w:val="none" w:sz="0" w:space="0" w:color="auto"/>
        <w:bottom w:val="none" w:sz="0" w:space="0" w:color="auto"/>
        <w:right w:val="none" w:sz="0" w:space="0" w:color="auto"/>
      </w:divBdr>
    </w:div>
    <w:div w:id="1977489245">
      <w:bodyDiv w:val="1"/>
      <w:marLeft w:val="0"/>
      <w:marRight w:val="0"/>
      <w:marTop w:val="0"/>
      <w:marBottom w:val="0"/>
      <w:divBdr>
        <w:top w:val="none" w:sz="0" w:space="0" w:color="auto"/>
        <w:left w:val="none" w:sz="0" w:space="0" w:color="auto"/>
        <w:bottom w:val="none" w:sz="0" w:space="0" w:color="auto"/>
        <w:right w:val="none" w:sz="0" w:space="0" w:color="auto"/>
      </w:divBdr>
    </w:div>
    <w:div w:id="1977683466">
      <w:bodyDiv w:val="1"/>
      <w:marLeft w:val="0"/>
      <w:marRight w:val="0"/>
      <w:marTop w:val="0"/>
      <w:marBottom w:val="0"/>
      <w:divBdr>
        <w:top w:val="none" w:sz="0" w:space="0" w:color="auto"/>
        <w:left w:val="none" w:sz="0" w:space="0" w:color="auto"/>
        <w:bottom w:val="none" w:sz="0" w:space="0" w:color="auto"/>
        <w:right w:val="none" w:sz="0" w:space="0" w:color="auto"/>
      </w:divBdr>
    </w:div>
    <w:div w:id="1978028034">
      <w:bodyDiv w:val="1"/>
      <w:marLeft w:val="0"/>
      <w:marRight w:val="0"/>
      <w:marTop w:val="0"/>
      <w:marBottom w:val="0"/>
      <w:divBdr>
        <w:top w:val="none" w:sz="0" w:space="0" w:color="auto"/>
        <w:left w:val="none" w:sz="0" w:space="0" w:color="auto"/>
        <w:bottom w:val="none" w:sz="0" w:space="0" w:color="auto"/>
        <w:right w:val="none" w:sz="0" w:space="0" w:color="auto"/>
      </w:divBdr>
    </w:div>
    <w:div w:id="1978098651">
      <w:bodyDiv w:val="1"/>
      <w:marLeft w:val="0"/>
      <w:marRight w:val="0"/>
      <w:marTop w:val="0"/>
      <w:marBottom w:val="0"/>
      <w:divBdr>
        <w:top w:val="none" w:sz="0" w:space="0" w:color="auto"/>
        <w:left w:val="none" w:sz="0" w:space="0" w:color="auto"/>
        <w:bottom w:val="none" w:sz="0" w:space="0" w:color="auto"/>
        <w:right w:val="none" w:sz="0" w:space="0" w:color="auto"/>
      </w:divBdr>
    </w:div>
    <w:div w:id="1978366767">
      <w:bodyDiv w:val="1"/>
      <w:marLeft w:val="0"/>
      <w:marRight w:val="0"/>
      <w:marTop w:val="0"/>
      <w:marBottom w:val="0"/>
      <w:divBdr>
        <w:top w:val="none" w:sz="0" w:space="0" w:color="auto"/>
        <w:left w:val="none" w:sz="0" w:space="0" w:color="auto"/>
        <w:bottom w:val="none" w:sz="0" w:space="0" w:color="auto"/>
        <w:right w:val="none" w:sz="0" w:space="0" w:color="auto"/>
      </w:divBdr>
    </w:div>
    <w:div w:id="1979068346">
      <w:bodyDiv w:val="1"/>
      <w:marLeft w:val="0"/>
      <w:marRight w:val="0"/>
      <w:marTop w:val="0"/>
      <w:marBottom w:val="0"/>
      <w:divBdr>
        <w:top w:val="none" w:sz="0" w:space="0" w:color="auto"/>
        <w:left w:val="none" w:sz="0" w:space="0" w:color="auto"/>
        <w:bottom w:val="none" w:sz="0" w:space="0" w:color="auto"/>
        <w:right w:val="none" w:sz="0" w:space="0" w:color="auto"/>
      </w:divBdr>
    </w:div>
    <w:div w:id="1979455698">
      <w:bodyDiv w:val="1"/>
      <w:marLeft w:val="0"/>
      <w:marRight w:val="0"/>
      <w:marTop w:val="0"/>
      <w:marBottom w:val="0"/>
      <w:divBdr>
        <w:top w:val="none" w:sz="0" w:space="0" w:color="auto"/>
        <w:left w:val="none" w:sz="0" w:space="0" w:color="auto"/>
        <w:bottom w:val="none" w:sz="0" w:space="0" w:color="auto"/>
        <w:right w:val="none" w:sz="0" w:space="0" w:color="auto"/>
      </w:divBdr>
    </w:div>
    <w:div w:id="1979727437">
      <w:bodyDiv w:val="1"/>
      <w:marLeft w:val="0"/>
      <w:marRight w:val="0"/>
      <w:marTop w:val="0"/>
      <w:marBottom w:val="0"/>
      <w:divBdr>
        <w:top w:val="none" w:sz="0" w:space="0" w:color="auto"/>
        <w:left w:val="none" w:sz="0" w:space="0" w:color="auto"/>
        <w:bottom w:val="none" w:sz="0" w:space="0" w:color="auto"/>
        <w:right w:val="none" w:sz="0" w:space="0" w:color="auto"/>
      </w:divBdr>
    </w:div>
    <w:div w:id="1980113876">
      <w:bodyDiv w:val="1"/>
      <w:marLeft w:val="0"/>
      <w:marRight w:val="0"/>
      <w:marTop w:val="0"/>
      <w:marBottom w:val="0"/>
      <w:divBdr>
        <w:top w:val="none" w:sz="0" w:space="0" w:color="auto"/>
        <w:left w:val="none" w:sz="0" w:space="0" w:color="auto"/>
        <w:bottom w:val="none" w:sz="0" w:space="0" w:color="auto"/>
        <w:right w:val="none" w:sz="0" w:space="0" w:color="auto"/>
      </w:divBdr>
    </w:div>
    <w:div w:id="1980721642">
      <w:bodyDiv w:val="1"/>
      <w:marLeft w:val="0"/>
      <w:marRight w:val="0"/>
      <w:marTop w:val="0"/>
      <w:marBottom w:val="0"/>
      <w:divBdr>
        <w:top w:val="none" w:sz="0" w:space="0" w:color="auto"/>
        <w:left w:val="none" w:sz="0" w:space="0" w:color="auto"/>
        <w:bottom w:val="none" w:sz="0" w:space="0" w:color="auto"/>
        <w:right w:val="none" w:sz="0" w:space="0" w:color="auto"/>
      </w:divBdr>
    </w:div>
    <w:div w:id="1980839258">
      <w:bodyDiv w:val="1"/>
      <w:marLeft w:val="0"/>
      <w:marRight w:val="0"/>
      <w:marTop w:val="0"/>
      <w:marBottom w:val="0"/>
      <w:divBdr>
        <w:top w:val="none" w:sz="0" w:space="0" w:color="auto"/>
        <w:left w:val="none" w:sz="0" w:space="0" w:color="auto"/>
        <w:bottom w:val="none" w:sz="0" w:space="0" w:color="auto"/>
        <w:right w:val="none" w:sz="0" w:space="0" w:color="auto"/>
      </w:divBdr>
    </w:div>
    <w:div w:id="1982153000">
      <w:bodyDiv w:val="1"/>
      <w:marLeft w:val="0"/>
      <w:marRight w:val="0"/>
      <w:marTop w:val="0"/>
      <w:marBottom w:val="0"/>
      <w:divBdr>
        <w:top w:val="none" w:sz="0" w:space="0" w:color="auto"/>
        <w:left w:val="none" w:sz="0" w:space="0" w:color="auto"/>
        <w:bottom w:val="none" w:sz="0" w:space="0" w:color="auto"/>
        <w:right w:val="none" w:sz="0" w:space="0" w:color="auto"/>
      </w:divBdr>
      <w:divsChild>
        <w:div w:id="761486101">
          <w:marLeft w:val="0"/>
          <w:marRight w:val="0"/>
          <w:marTop w:val="0"/>
          <w:marBottom w:val="0"/>
          <w:divBdr>
            <w:top w:val="none" w:sz="0" w:space="0" w:color="auto"/>
            <w:left w:val="none" w:sz="0" w:space="0" w:color="auto"/>
            <w:bottom w:val="none" w:sz="0" w:space="0" w:color="auto"/>
            <w:right w:val="none" w:sz="0" w:space="0" w:color="auto"/>
          </w:divBdr>
        </w:div>
        <w:div w:id="1174687626">
          <w:marLeft w:val="0"/>
          <w:marRight w:val="0"/>
          <w:marTop w:val="0"/>
          <w:marBottom w:val="0"/>
          <w:divBdr>
            <w:top w:val="none" w:sz="0" w:space="0" w:color="auto"/>
            <w:left w:val="none" w:sz="0" w:space="0" w:color="auto"/>
            <w:bottom w:val="none" w:sz="0" w:space="0" w:color="auto"/>
            <w:right w:val="none" w:sz="0" w:space="0" w:color="auto"/>
          </w:divBdr>
        </w:div>
        <w:div w:id="144517354">
          <w:marLeft w:val="0"/>
          <w:marRight w:val="0"/>
          <w:marTop w:val="0"/>
          <w:marBottom w:val="0"/>
          <w:divBdr>
            <w:top w:val="none" w:sz="0" w:space="0" w:color="auto"/>
            <w:left w:val="none" w:sz="0" w:space="0" w:color="auto"/>
            <w:bottom w:val="none" w:sz="0" w:space="0" w:color="auto"/>
            <w:right w:val="none" w:sz="0" w:space="0" w:color="auto"/>
          </w:divBdr>
        </w:div>
        <w:div w:id="541208637">
          <w:marLeft w:val="0"/>
          <w:marRight w:val="0"/>
          <w:marTop w:val="0"/>
          <w:marBottom w:val="0"/>
          <w:divBdr>
            <w:top w:val="none" w:sz="0" w:space="0" w:color="auto"/>
            <w:left w:val="none" w:sz="0" w:space="0" w:color="auto"/>
            <w:bottom w:val="none" w:sz="0" w:space="0" w:color="auto"/>
            <w:right w:val="none" w:sz="0" w:space="0" w:color="auto"/>
          </w:divBdr>
        </w:div>
        <w:div w:id="813762799">
          <w:marLeft w:val="0"/>
          <w:marRight w:val="0"/>
          <w:marTop w:val="0"/>
          <w:marBottom w:val="0"/>
          <w:divBdr>
            <w:top w:val="none" w:sz="0" w:space="0" w:color="auto"/>
            <w:left w:val="none" w:sz="0" w:space="0" w:color="auto"/>
            <w:bottom w:val="none" w:sz="0" w:space="0" w:color="auto"/>
            <w:right w:val="none" w:sz="0" w:space="0" w:color="auto"/>
          </w:divBdr>
        </w:div>
        <w:div w:id="981081792">
          <w:marLeft w:val="0"/>
          <w:marRight w:val="0"/>
          <w:marTop w:val="0"/>
          <w:marBottom w:val="0"/>
          <w:divBdr>
            <w:top w:val="none" w:sz="0" w:space="0" w:color="auto"/>
            <w:left w:val="none" w:sz="0" w:space="0" w:color="auto"/>
            <w:bottom w:val="none" w:sz="0" w:space="0" w:color="auto"/>
            <w:right w:val="none" w:sz="0" w:space="0" w:color="auto"/>
          </w:divBdr>
        </w:div>
        <w:div w:id="1057631588">
          <w:marLeft w:val="0"/>
          <w:marRight w:val="0"/>
          <w:marTop w:val="0"/>
          <w:marBottom w:val="0"/>
          <w:divBdr>
            <w:top w:val="none" w:sz="0" w:space="0" w:color="auto"/>
            <w:left w:val="none" w:sz="0" w:space="0" w:color="auto"/>
            <w:bottom w:val="none" w:sz="0" w:space="0" w:color="auto"/>
            <w:right w:val="none" w:sz="0" w:space="0" w:color="auto"/>
          </w:divBdr>
        </w:div>
        <w:div w:id="1495493448">
          <w:marLeft w:val="0"/>
          <w:marRight w:val="0"/>
          <w:marTop w:val="0"/>
          <w:marBottom w:val="0"/>
          <w:divBdr>
            <w:top w:val="none" w:sz="0" w:space="0" w:color="auto"/>
            <w:left w:val="none" w:sz="0" w:space="0" w:color="auto"/>
            <w:bottom w:val="none" w:sz="0" w:space="0" w:color="auto"/>
            <w:right w:val="none" w:sz="0" w:space="0" w:color="auto"/>
          </w:divBdr>
        </w:div>
        <w:div w:id="1586575224">
          <w:marLeft w:val="0"/>
          <w:marRight w:val="0"/>
          <w:marTop w:val="0"/>
          <w:marBottom w:val="0"/>
          <w:divBdr>
            <w:top w:val="none" w:sz="0" w:space="0" w:color="auto"/>
            <w:left w:val="none" w:sz="0" w:space="0" w:color="auto"/>
            <w:bottom w:val="none" w:sz="0" w:space="0" w:color="auto"/>
            <w:right w:val="none" w:sz="0" w:space="0" w:color="auto"/>
          </w:divBdr>
        </w:div>
        <w:div w:id="156772242">
          <w:marLeft w:val="0"/>
          <w:marRight w:val="0"/>
          <w:marTop w:val="0"/>
          <w:marBottom w:val="0"/>
          <w:divBdr>
            <w:top w:val="none" w:sz="0" w:space="0" w:color="auto"/>
            <w:left w:val="none" w:sz="0" w:space="0" w:color="auto"/>
            <w:bottom w:val="none" w:sz="0" w:space="0" w:color="auto"/>
            <w:right w:val="none" w:sz="0" w:space="0" w:color="auto"/>
          </w:divBdr>
        </w:div>
        <w:div w:id="603265893">
          <w:marLeft w:val="0"/>
          <w:marRight w:val="0"/>
          <w:marTop w:val="0"/>
          <w:marBottom w:val="0"/>
          <w:divBdr>
            <w:top w:val="none" w:sz="0" w:space="0" w:color="auto"/>
            <w:left w:val="none" w:sz="0" w:space="0" w:color="auto"/>
            <w:bottom w:val="none" w:sz="0" w:space="0" w:color="auto"/>
            <w:right w:val="none" w:sz="0" w:space="0" w:color="auto"/>
          </w:divBdr>
        </w:div>
      </w:divsChild>
    </w:div>
    <w:div w:id="1982542167">
      <w:bodyDiv w:val="1"/>
      <w:marLeft w:val="0"/>
      <w:marRight w:val="0"/>
      <w:marTop w:val="0"/>
      <w:marBottom w:val="0"/>
      <w:divBdr>
        <w:top w:val="none" w:sz="0" w:space="0" w:color="auto"/>
        <w:left w:val="none" w:sz="0" w:space="0" w:color="auto"/>
        <w:bottom w:val="none" w:sz="0" w:space="0" w:color="auto"/>
        <w:right w:val="none" w:sz="0" w:space="0" w:color="auto"/>
      </w:divBdr>
    </w:div>
    <w:div w:id="1983146603">
      <w:bodyDiv w:val="1"/>
      <w:marLeft w:val="0"/>
      <w:marRight w:val="0"/>
      <w:marTop w:val="0"/>
      <w:marBottom w:val="0"/>
      <w:divBdr>
        <w:top w:val="none" w:sz="0" w:space="0" w:color="auto"/>
        <w:left w:val="none" w:sz="0" w:space="0" w:color="auto"/>
        <w:bottom w:val="none" w:sz="0" w:space="0" w:color="auto"/>
        <w:right w:val="none" w:sz="0" w:space="0" w:color="auto"/>
      </w:divBdr>
    </w:div>
    <w:div w:id="1983389271">
      <w:bodyDiv w:val="1"/>
      <w:marLeft w:val="0"/>
      <w:marRight w:val="0"/>
      <w:marTop w:val="0"/>
      <w:marBottom w:val="0"/>
      <w:divBdr>
        <w:top w:val="none" w:sz="0" w:space="0" w:color="auto"/>
        <w:left w:val="none" w:sz="0" w:space="0" w:color="auto"/>
        <w:bottom w:val="none" w:sz="0" w:space="0" w:color="auto"/>
        <w:right w:val="none" w:sz="0" w:space="0" w:color="auto"/>
      </w:divBdr>
    </w:div>
    <w:div w:id="1984192275">
      <w:bodyDiv w:val="1"/>
      <w:marLeft w:val="0"/>
      <w:marRight w:val="0"/>
      <w:marTop w:val="0"/>
      <w:marBottom w:val="0"/>
      <w:divBdr>
        <w:top w:val="none" w:sz="0" w:space="0" w:color="auto"/>
        <w:left w:val="none" w:sz="0" w:space="0" w:color="auto"/>
        <w:bottom w:val="none" w:sz="0" w:space="0" w:color="auto"/>
        <w:right w:val="none" w:sz="0" w:space="0" w:color="auto"/>
      </w:divBdr>
    </w:div>
    <w:div w:id="1985111931">
      <w:bodyDiv w:val="1"/>
      <w:marLeft w:val="0"/>
      <w:marRight w:val="0"/>
      <w:marTop w:val="0"/>
      <w:marBottom w:val="0"/>
      <w:divBdr>
        <w:top w:val="none" w:sz="0" w:space="0" w:color="auto"/>
        <w:left w:val="none" w:sz="0" w:space="0" w:color="auto"/>
        <w:bottom w:val="none" w:sz="0" w:space="0" w:color="auto"/>
        <w:right w:val="none" w:sz="0" w:space="0" w:color="auto"/>
      </w:divBdr>
    </w:div>
    <w:div w:id="1985307878">
      <w:bodyDiv w:val="1"/>
      <w:marLeft w:val="0"/>
      <w:marRight w:val="0"/>
      <w:marTop w:val="0"/>
      <w:marBottom w:val="0"/>
      <w:divBdr>
        <w:top w:val="none" w:sz="0" w:space="0" w:color="auto"/>
        <w:left w:val="none" w:sz="0" w:space="0" w:color="auto"/>
        <w:bottom w:val="none" w:sz="0" w:space="0" w:color="auto"/>
        <w:right w:val="none" w:sz="0" w:space="0" w:color="auto"/>
      </w:divBdr>
    </w:div>
    <w:div w:id="1986735286">
      <w:bodyDiv w:val="1"/>
      <w:marLeft w:val="0"/>
      <w:marRight w:val="0"/>
      <w:marTop w:val="0"/>
      <w:marBottom w:val="0"/>
      <w:divBdr>
        <w:top w:val="none" w:sz="0" w:space="0" w:color="auto"/>
        <w:left w:val="none" w:sz="0" w:space="0" w:color="auto"/>
        <w:bottom w:val="none" w:sz="0" w:space="0" w:color="auto"/>
        <w:right w:val="none" w:sz="0" w:space="0" w:color="auto"/>
      </w:divBdr>
    </w:div>
    <w:div w:id="1988196655">
      <w:bodyDiv w:val="1"/>
      <w:marLeft w:val="0"/>
      <w:marRight w:val="0"/>
      <w:marTop w:val="0"/>
      <w:marBottom w:val="0"/>
      <w:divBdr>
        <w:top w:val="none" w:sz="0" w:space="0" w:color="auto"/>
        <w:left w:val="none" w:sz="0" w:space="0" w:color="auto"/>
        <w:bottom w:val="none" w:sz="0" w:space="0" w:color="auto"/>
        <w:right w:val="none" w:sz="0" w:space="0" w:color="auto"/>
      </w:divBdr>
    </w:div>
    <w:div w:id="1988313799">
      <w:bodyDiv w:val="1"/>
      <w:marLeft w:val="0"/>
      <w:marRight w:val="0"/>
      <w:marTop w:val="0"/>
      <w:marBottom w:val="0"/>
      <w:divBdr>
        <w:top w:val="none" w:sz="0" w:space="0" w:color="auto"/>
        <w:left w:val="none" w:sz="0" w:space="0" w:color="auto"/>
        <w:bottom w:val="none" w:sz="0" w:space="0" w:color="auto"/>
        <w:right w:val="none" w:sz="0" w:space="0" w:color="auto"/>
      </w:divBdr>
    </w:div>
    <w:div w:id="1988783565">
      <w:bodyDiv w:val="1"/>
      <w:marLeft w:val="0"/>
      <w:marRight w:val="0"/>
      <w:marTop w:val="0"/>
      <w:marBottom w:val="0"/>
      <w:divBdr>
        <w:top w:val="none" w:sz="0" w:space="0" w:color="auto"/>
        <w:left w:val="none" w:sz="0" w:space="0" w:color="auto"/>
        <w:bottom w:val="none" w:sz="0" w:space="0" w:color="auto"/>
        <w:right w:val="none" w:sz="0" w:space="0" w:color="auto"/>
      </w:divBdr>
    </w:div>
    <w:div w:id="1988822645">
      <w:bodyDiv w:val="1"/>
      <w:marLeft w:val="0"/>
      <w:marRight w:val="0"/>
      <w:marTop w:val="0"/>
      <w:marBottom w:val="0"/>
      <w:divBdr>
        <w:top w:val="none" w:sz="0" w:space="0" w:color="auto"/>
        <w:left w:val="none" w:sz="0" w:space="0" w:color="auto"/>
        <w:bottom w:val="none" w:sz="0" w:space="0" w:color="auto"/>
        <w:right w:val="none" w:sz="0" w:space="0" w:color="auto"/>
      </w:divBdr>
    </w:div>
    <w:div w:id="1989237376">
      <w:bodyDiv w:val="1"/>
      <w:marLeft w:val="0"/>
      <w:marRight w:val="0"/>
      <w:marTop w:val="0"/>
      <w:marBottom w:val="0"/>
      <w:divBdr>
        <w:top w:val="none" w:sz="0" w:space="0" w:color="auto"/>
        <w:left w:val="none" w:sz="0" w:space="0" w:color="auto"/>
        <w:bottom w:val="none" w:sz="0" w:space="0" w:color="auto"/>
        <w:right w:val="none" w:sz="0" w:space="0" w:color="auto"/>
      </w:divBdr>
    </w:div>
    <w:div w:id="1989286096">
      <w:bodyDiv w:val="1"/>
      <w:marLeft w:val="0"/>
      <w:marRight w:val="0"/>
      <w:marTop w:val="0"/>
      <w:marBottom w:val="0"/>
      <w:divBdr>
        <w:top w:val="none" w:sz="0" w:space="0" w:color="auto"/>
        <w:left w:val="none" w:sz="0" w:space="0" w:color="auto"/>
        <w:bottom w:val="none" w:sz="0" w:space="0" w:color="auto"/>
        <w:right w:val="none" w:sz="0" w:space="0" w:color="auto"/>
      </w:divBdr>
    </w:div>
    <w:div w:id="1990596597">
      <w:bodyDiv w:val="1"/>
      <w:marLeft w:val="0"/>
      <w:marRight w:val="0"/>
      <w:marTop w:val="0"/>
      <w:marBottom w:val="0"/>
      <w:divBdr>
        <w:top w:val="none" w:sz="0" w:space="0" w:color="auto"/>
        <w:left w:val="none" w:sz="0" w:space="0" w:color="auto"/>
        <w:bottom w:val="none" w:sz="0" w:space="0" w:color="auto"/>
        <w:right w:val="none" w:sz="0" w:space="0" w:color="auto"/>
      </w:divBdr>
    </w:div>
    <w:div w:id="1990859701">
      <w:bodyDiv w:val="1"/>
      <w:marLeft w:val="0"/>
      <w:marRight w:val="0"/>
      <w:marTop w:val="0"/>
      <w:marBottom w:val="0"/>
      <w:divBdr>
        <w:top w:val="none" w:sz="0" w:space="0" w:color="auto"/>
        <w:left w:val="none" w:sz="0" w:space="0" w:color="auto"/>
        <w:bottom w:val="none" w:sz="0" w:space="0" w:color="auto"/>
        <w:right w:val="none" w:sz="0" w:space="0" w:color="auto"/>
      </w:divBdr>
    </w:div>
    <w:div w:id="1991785000">
      <w:bodyDiv w:val="1"/>
      <w:marLeft w:val="0"/>
      <w:marRight w:val="0"/>
      <w:marTop w:val="0"/>
      <w:marBottom w:val="0"/>
      <w:divBdr>
        <w:top w:val="none" w:sz="0" w:space="0" w:color="auto"/>
        <w:left w:val="none" w:sz="0" w:space="0" w:color="auto"/>
        <w:bottom w:val="none" w:sz="0" w:space="0" w:color="auto"/>
        <w:right w:val="none" w:sz="0" w:space="0" w:color="auto"/>
      </w:divBdr>
    </w:div>
    <w:div w:id="1991862520">
      <w:bodyDiv w:val="1"/>
      <w:marLeft w:val="0"/>
      <w:marRight w:val="0"/>
      <w:marTop w:val="0"/>
      <w:marBottom w:val="0"/>
      <w:divBdr>
        <w:top w:val="none" w:sz="0" w:space="0" w:color="auto"/>
        <w:left w:val="none" w:sz="0" w:space="0" w:color="auto"/>
        <w:bottom w:val="none" w:sz="0" w:space="0" w:color="auto"/>
        <w:right w:val="none" w:sz="0" w:space="0" w:color="auto"/>
      </w:divBdr>
    </w:div>
    <w:div w:id="1992325044">
      <w:bodyDiv w:val="1"/>
      <w:marLeft w:val="0"/>
      <w:marRight w:val="0"/>
      <w:marTop w:val="0"/>
      <w:marBottom w:val="0"/>
      <w:divBdr>
        <w:top w:val="none" w:sz="0" w:space="0" w:color="auto"/>
        <w:left w:val="none" w:sz="0" w:space="0" w:color="auto"/>
        <w:bottom w:val="none" w:sz="0" w:space="0" w:color="auto"/>
        <w:right w:val="none" w:sz="0" w:space="0" w:color="auto"/>
      </w:divBdr>
    </w:div>
    <w:div w:id="1992446470">
      <w:bodyDiv w:val="1"/>
      <w:marLeft w:val="0"/>
      <w:marRight w:val="0"/>
      <w:marTop w:val="0"/>
      <w:marBottom w:val="0"/>
      <w:divBdr>
        <w:top w:val="none" w:sz="0" w:space="0" w:color="auto"/>
        <w:left w:val="none" w:sz="0" w:space="0" w:color="auto"/>
        <w:bottom w:val="none" w:sz="0" w:space="0" w:color="auto"/>
        <w:right w:val="none" w:sz="0" w:space="0" w:color="auto"/>
      </w:divBdr>
    </w:div>
    <w:div w:id="1992709676">
      <w:bodyDiv w:val="1"/>
      <w:marLeft w:val="0"/>
      <w:marRight w:val="0"/>
      <w:marTop w:val="0"/>
      <w:marBottom w:val="0"/>
      <w:divBdr>
        <w:top w:val="none" w:sz="0" w:space="0" w:color="auto"/>
        <w:left w:val="none" w:sz="0" w:space="0" w:color="auto"/>
        <w:bottom w:val="none" w:sz="0" w:space="0" w:color="auto"/>
        <w:right w:val="none" w:sz="0" w:space="0" w:color="auto"/>
      </w:divBdr>
    </w:div>
    <w:div w:id="1993290724">
      <w:bodyDiv w:val="1"/>
      <w:marLeft w:val="0"/>
      <w:marRight w:val="0"/>
      <w:marTop w:val="0"/>
      <w:marBottom w:val="0"/>
      <w:divBdr>
        <w:top w:val="none" w:sz="0" w:space="0" w:color="auto"/>
        <w:left w:val="none" w:sz="0" w:space="0" w:color="auto"/>
        <w:bottom w:val="none" w:sz="0" w:space="0" w:color="auto"/>
        <w:right w:val="none" w:sz="0" w:space="0" w:color="auto"/>
      </w:divBdr>
    </w:div>
    <w:div w:id="1993361756">
      <w:bodyDiv w:val="1"/>
      <w:marLeft w:val="0"/>
      <w:marRight w:val="0"/>
      <w:marTop w:val="0"/>
      <w:marBottom w:val="0"/>
      <w:divBdr>
        <w:top w:val="none" w:sz="0" w:space="0" w:color="auto"/>
        <w:left w:val="none" w:sz="0" w:space="0" w:color="auto"/>
        <w:bottom w:val="none" w:sz="0" w:space="0" w:color="auto"/>
        <w:right w:val="none" w:sz="0" w:space="0" w:color="auto"/>
      </w:divBdr>
    </w:div>
    <w:div w:id="1993487915">
      <w:bodyDiv w:val="1"/>
      <w:marLeft w:val="0"/>
      <w:marRight w:val="0"/>
      <w:marTop w:val="0"/>
      <w:marBottom w:val="0"/>
      <w:divBdr>
        <w:top w:val="none" w:sz="0" w:space="0" w:color="auto"/>
        <w:left w:val="none" w:sz="0" w:space="0" w:color="auto"/>
        <w:bottom w:val="none" w:sz="0" w:space="0" w:color="auto"/>
        <w:right w:val="none" w:sz="0" w:space="0" w:color="auto"/>
      </w:divBdr>
    </w:div>
    <w:div w:id="1995447094">
      <w:bodyDiv w:val="1"/>
      <w:marLeft w:val="0"/>
      <w:marRight w:val="0"/>
      <w:marTop w:val="0"/>
      <w:marBottom w:val="0"/>
      <w:divBdr>
        <w:top w:val="none" w:sz="0" w:space="0" w:color="auto"/>
        <w:left w:val="none" w:sz="0" w:space="0" w:color="auto"/>
        <w:bottom w:val="none" w:sz="0" w:space="0" w:color="auto"/>
        <w:right w:val="none" w:sz="0" w:space="0" w:color="auto"/>
      </w:divBdr>
    </w:div>
    <w:div w:id="1995641397">
      <w:bodyDiv w:val="1"/>
      <w:marLeft w:val="0"/>
      <w:marRight w:val="0"/>
      <w:marTop w:val="0"/>
      <w:marBottom w:val="0"/>
      <w:divBdr>
        <w:top w:val="none" w:sz="0" w:space="0" w:color="auto"/>
        <w:left w:val="none" w:sz="0" w:space="0" w:color="auto"/>
        <w:bottom w:val="none" w:sz="0" w:space="0" w:color="auto"/>
        <w:right w:val="none" w:sz="0" w:space="0" w:color="auto"/>
      </w:divBdr>
    </w:div>
    <w:div w:id="1996032232">
      <w:bodyDiv w:val="1"/>
      <w:marLeft w:val="0"/>
      <w:marRight w:val="0"/>
      <w:marTop w:val="0"/>
      <w:marBottom w:val="0"/>
      <w:divBdr>
        <w:top w:val="none" w:sz="0" w:space="0" w:color="auto"/>
        <w:left w:val="none" w:sz="0" w:space="0" w:color="auto"/>
        <w:bottom w:val="none" w:sz="0" w:space="0" w:color="auto"/>
        <w:right w:val="none" w:sz="0" w:space="0" w:color="auto"/>
      </w:divBdr>
    </w:div>
    <w:div w:id="1996251615">
      <w:bodyDiv w:val="1"/>
      <w:marLeft w:val="0"/>
      <w:marRight w:val="0"/>
      <w:marTop w:val="0"/>
      <w:marBottom w:val="0"/>
      <w:divBdr>
        <w:top w:val="none" w:sz="0" w:space="0" w:color="auto"/>
        <w:left w:val="none" w:sz="0" w:space="0" w:color="auto"/>
        <w:bottom w:val="none" w:sz="0" w:space="0" w:color="auto"/>
        <w:right w:val="none" w:sz="0" w:space="0" w:color="auto"/>
      </w:divBdr>
    </w:div>
    <w:div w:id="1997567046">
      <w:bodyDiv w:val="1"/>
      <w:marLeft w:val="0"/>
      <w:marRight w:val="0"/>
      <w:marTop w:val="0"/>
      <w:marBottom w:val="0"/>
      <w:divBdr>
        <w:top w:val="none" w:sz="0" w:space="0" w:color="auto"/>
        <w:left w:val="none" w:sz="0" w:space="0" w:color="auto"/>
        <w:bottom w:val="none" w:sz="0" w:space="0" w:color="auto"/>
        <w:right w:val="none" w:sz="0" w:space="0" w:color="auto"/>
      </w:divBdr>
    </w:div>
    <w:div w:id="1999767667">
      <w:bodyDiv w:val="1"/>
      <w:marLeft w:val="0"/>
      <w:marRight w:val="0"/>
      <w:marTop w:val="0"/>
      <w:marBottom w:val="0"/>
      <w:divBdr>
        <w:top w:val="none" w:sz="0" w:space="0" w:color="auto"/>
        <w:left w:val="none" w:sz="0" w:space="0" w:color="auto"/>
        <w:bottom w:val="none" w:sz="0" w:space="0" w:color="auto"/>
        <w:right w:val="none" w:sz="0" w:space="0" w:color="auto"/>
      </w:divBdr>
    </w:div>
    <w:div w:id="2000381258">
      <w:bodyDiv w:val="1"/>
      <w:marLeft w:val="0"/>
      <w:marRight w:val="0"/>
      <w:marTop w:val="0"/>
      <w:marBottom w:val="0"/>
      <w:divBdr>
        <w:top w:val="none" w:sz="0" w:space="0" w:color="auto"/>
        <w:left w:val="none" w:sz="0" w:space="0" w:color="auto"/>
        <w:bottom w:val="none" w:sz="0" w:space="0" w:color="auto"/>
        <w:right w:val="none" w:sz="0" w:space="0" w:color="auto"/>
      </w:divBdr>
    </w:div>
    <w:div w:id="2001613363">
      <w:bodyDiv w:val="1"/>
      <w:marLeft w:val="0"/>
      <w:marRight w:val="0"/>
      <w:marTop w:val="0"/>
      <w:marBottom w:val="0"/>
      <w:divBdr>
        <w:top w:val="none" w:sz="0" w:space="0" w:color="auto"/>
        <w:left w:val="none" w:sz="0" w:space="0" w:color="auto"/>
        <w:bottom w:val="none" w:sz="0" w:space="0" w:color="auto"/>
        <w:right w:val="none" w:sz="0" w:space="0" w:color="auto"/>
      </w:divBdr>
    </w:div>
    <w:div w:id="2001690406">
      <w:bodyDiv w:val="1"/>
      <w:marLeft w:val="0"/>
      <w:marRight w:val="0"/>
      <w:marTop w:val="0"/>
      <w:marBottom w:val="0"/>
      <w:divBdr>
        <w:top w:val="none" w:sz="0" w:space="0" w:color="auto"/>
        <w:left w:val="none" w:sz="0" w:space="0" w:color="auto"/>
        <w:bottom w:val="none" w:sz="0" w:space="0" w:color="auto"/>
        <w:right w:val="none" w:sz="0" w:space="0" w:color="auto"/>
      </w:divBdr>
    </w:div>
    <w:div w:id="2001805431">
      <w:bodyDiv w:val="1"/>
      <w:marLeft w:val="0"/>
      <w:marRight w:val="0"/>
      <w:marTop w:val="0"/>
      <w:marBottom w:val="0"/>
      <w:divBdr>
        <w:top w:val="none" w:sz="0" w:space="0" w:color="auto"/>
        <w:left w:val="none" w:sz="0" w:space="0" w:color="auto"/>
        <w:bottom w:val="none" w:sz="0" w:space="0" w:color="auto"/>
        <w:right w:val="none" w:sz="0" w:space="0" w:color="auto"/>
      </w:divBdr>
    </w:div>
    <w:div w:id="2004157534">
      <w:bodyDiv w:val="1"/>
      <w:marLeft w:val="0"/>
      <w:marRight w:val="0"/>
      <w:marTop w:val="0"/>
      <w:marBottom w:val="0"/>
      <w:divBdr>
        <w:top w:val="none" w:sz="0" w:space="0" w:color="auto"/>
        <w:left w:val="none" w:sz="0" w:space="0" w:color="auto"/>
        <w:bottom w:val="none" w:sz="0" w:space="0" w:color="auto"/>
        <w:right w:val="none" w:sz="0" w:space="0" w:color="auto"/>
      </w:divBdr>
    </w:div>
    <w:div w:id="2004312311">
      <w:bodyDiv w:val="1"/>
      <w:marLeft w:val="0"/>
      <w:marRight w:val="0"/>
      <w:marTop w:val="0"/>
      <w:marBottom w:val="0"/>
      <w:divBdr>
        <w:top w:val="none" w:sz="0" w:space="0" w:color="auto"/>
        <w:left w:val="none" w:sz="0" w:space="0" w:color="auto"/>
        <w:bottom w:val="none" w:sz="0" w:space="0" w:color="auto"/>
        <w:right w:val="none" w:sz="0" w:space="0" w:color="auto"/>
      </w:divBdr>
    </w:div>
    <w:div w:id="2004353939">
      <w:bodyDiv w:val="1"/>
      <w:marLeft w:val="0"/>
      <w:marRight w:val="0"/>
      <w:marTop w:val="0"/>
      <w:marBottom w:val="0"/>
      <w:divBdr>
        <w:top w:val="none" w:sz="0" w:space="0" w:color="auto"/>
        <w:left w:val="none" w:sz="0" w:space="0" w:color="auto"/>
        <w:bottom w:val="none" w:sz="0" w:space="0" w:color="auto"/>
        <w:right w:val="none" w:sz="0" w:space="0" w:color="auto"/>
      </w:divBdr>
    </w:div>
    <w:div w:id="2004430329">
      <w:bodyDiv w:val="1"/>
      <w:marLeft w:val="0"/>
      <w:marRight w:val="0"/>
      <w:marTop w:val="0"/>
      <w:marBottom w:val="0"/>
      <w:divBdr>
        <w:top w:val="none" w:sz="0" w:space="0" w:color="auto"/>
        <w:left w:val="none" w:sz="0" w:space="0" w:color="auto"/>
        <w:bottom w:val="none" w:sz="0" w:space="0" w:color="auto"/>
        <w:right w:val="none" w:sz="0" w:space="0" w:color="auto"/>
      </w:divBdr>
    </w:div>
    <w:div w:id="2005628058">
      <w:bodyDiv w:val="1"/>
      <w:marLeft w:val="0"/>
      <w:marRight w:val="0"/>
      <w:marTop w:val="0"/>
      <w:marBottom w:val="0"/>
      <w:divBdr>
        <w:top w:val="none" w:sz="0" w:space="0" w:color="auto"/>
        <w:left w:val="none" w:sz="0" w:space="0" w:color="auto"/>
        <w:bottom w:val="none" w:sz="0" w:space="0" w:color="auto"/>
        <w:right w:val="none" w:sz="0" w:space="0" w:color="auto"/>
      </w:divBdr>
    </w:div>
    <w:div w:id="2005817168">
      <w:bodyDiv w:val="1"/>
      <w:marLeft w:val="0"/>
      <w:marRight w:val="0"/>
      <w:marTop w:val="0"/>
      <w:marBottom w:val="0"/>
      <w:divBdr>
        <w:top w:val="none" w:sz="0" w:space="0" w:color="auto"/>
        <w:left w:val="none" w:sz="0" w:space="0" w:color="auto"/>
        <w:bottom w:val="none" w:sz="0" w:space="0" w:color="auto"/>
        <w:right w:val="none" w:sz="0" w:space="0" w:color="auto"/>
      </w:divBdr>
    </w:div>
    <w:div w:id="2006400549">
      <w:bodyDiv w:val="1"/>
      <w:marLeft w:val="0"/>
      <w:marRight w:val="0"/>
      <w:marTop w:val="0"/>
      <w:marBottom w:val="0"/>
      <w:divBdr>
        <w:top w:val="none" w:sz="0" w:space="0" w:color="auto"/>
        <w:left w:val="none" w:sz="0" w:space="0" w:color="auto"/>
        <w:bottom w:val="none" w:sz="0" w:space="0" w:color="auto"/>
        <w:right w:val="none" w:sz="0" w:space="0" w:color="auto"/>
      </w:divBdr>
    </w:div>
    <w:div w:id="2006779988">
      <w:bodyDiv w:val="1"/>
      <w:marLeft w:val="0"/>
      <w:marRight w:val="0"/>
      <w:marTop w:val="0"/>
      <w:marBottom w:val="0"/>
      <w:divBdr>
        <w:top w:val="none" w:sz="0" w:space="0" w:color="auto"/>
        <w:left w:val="none" w:sz="0" w:space="0" w:color="auto"/>
        <w:bottom w:val="none" w:sz="0" w:space="0" w:color="auto"/>
        <w:right w:val="none" w:sz="0" w:space="0" w:color="auto"/>
      </w:divBdr>
    </w:div>
    <w:div w:id="2006935336">
      <w:bodyDiv w:val="1"/>
      <w:marLeft w:val="0"/>
      <w:marRight w:val="0"/>
      <w:marTop w:val="0"/>
      <w:marBottom w:val="0"/>
      <w:divBdr>
        <w:top w:val="none" w:sz="0" w:space="0" w:color="auto"/>
        <w:left w:val="none" w:sz="0" w:space="0" w:color="auto"/>
        <w:bottom w:val="none" w:sz="0" w:space="0" w:color="auto"/>
        <w:right w:val="none" w:sz="0" w:space="0" w:color="auto"/>
      </w:divBdr>
    </w:div>
    <w:div w:id="2007394625">
      <w:bodyDiv w:val="1"/>
      <w:marLeft w:val="0"/>
      <w:marRight w:val="0"/>
      <w:marTop w:val="0"/>
      <w:marBottom w:val="0"/>
      <w:divBdr>
        <w:top w:val="none" w:sz="0" w:space="0" w:color="auto"/>
        <w:left w:val="none" w:sz="0" w:space="0" w:color="auto"/>
        <w:bottom w:val="none" w:sz="0" w:space="0" w:color="auto"/>
        <w:right w:val="none" w:sz="0" w:space="0" w:color="auto"/>
      </w:divBdr>
    </w:div>
    <w:div w:id="2007633345">
      <w:bodyDiv w:val="1"/>
      <w:marLeft w:val="0"/>
      <w:marRight w:val="0"/>
      <w:marTop w:val="0"/>
      <w:marBottom w:val="0"/>
      <w:divBdr>
        <w:top w:val="none" w:sz="0" w:space="0" w:color="auto"/>
        <w:left w:val="none" w:sz="0" w:space="0" w:color="auto"/>
        <w:bottom w:val="none" w:sz="0" w:space="0" w:color="auto"/>
        <w:right w:val="none" w:sz="0" w:space="0" w:color="auto"/>
      </w:divBdr>
    </w:div>
    <w:div w:id="2007780329">
      <w:bodyDiv w:val="1"/>
      <w:marLeft w:val="0"/>
      <w:marRight w:val="0"/>
      <w:marTop w:val="0"/>
      <w:marBottom w:val="0"/>
      <w:divBdr>
        <w:top w:val="none" w:sz="0" w:space="0" w:color="auto"/>
        <w:left w:val="none" w:sz="0" w:space="0" w:color="auto"/>
        <w:bottom w:val="none" w:sz="0" w:space="0" w:color="auto"/>
        <w:right w:val="none" w:sz="0" w:space="0" w:color="auto"/>
      </w:divBdr>
    </w:div>
    <w:div w:id="2007897461">
      <w:bodyDiv w:val="1"/>
      <w:marLeft w:val="0"/>
      <w:marRight w:val="0"/>
      <w:marTop w:val="0"/>
      <w:marBottom w:val="0"/>
      <w:divBdr>
        <w:top w:val="none" w:sz="0" w:space="0" w:color="auto"/>
        <w:left w:val="none" w:sz="0" w:space="0" w:color="auto"/>
        <w:bottom w:val="none" w:sz="0" w:space="0" w:color="auto"/>
        <w:right w:val="none" w:sz="0" w:space="0" w:color="auto"/>
      </w:divBdr>
    </w:div>
    <w:div w:id="2007972817">
      <w:bodyDiv w:val="1"/>
      <w:marLeft w:val="0"/>
      <w:marRight w:val="0"/>
      <w:marTop w:val="0"/>
      <w:marBottom w:val="0"/>
      <w:divBdr>
        <w:top w:val="none" w:sz="0" w:space="0" w:color="auto"/>
        <w:left w:val="none" w:sz="0" w:space="0" w:color="auto"/>
        <w:bottom w:val="none" w:sz="0" w:space="0" w:color="auto"/>
        <w:right w:val="none" w:sz="0" w:space="0" w:color="auto"/>
      </w:divBdr>
    </w:div>
    <w:div w:id="2008359031">
      <w:bodyDiv w:val="1"/>
      <w:marLeft w:val="0"/>
      <w:marRight w:val="0"/>
      <w:marTop w:val="0"/>
      <w:marBottom w:val="0"/>
      <w:divBdr>
        <w:top w:val="none" w:sz="0" w:space="0" w:color="auto"/>
        <w:left w:val="none" w:sz="0" w:space="0" w:color="auto"/>
        <w:bottom w:val="none" w:sz="0" w:space="0" w:color="auto"/>
        <w:right w:val="none" w:sz="0" w:space="0" w:color="auto"/>
      </w:divBdr>
    </w:div>
    <w:div w:id="2008363752">
      <w:bodyDiv w:val="1"/>
      <w:marLeft w:val="0"/>
      <w:marRight w:val="0"/>
      <w:marTop w:val="0"/>
      <w:marBottom w:val="0"/>
      <w:divBdr>
        <w:top w:val="none" w:sz="0" w:space="0" w:color="auto"/>
        <w:left w:val="none" w:sz="0" w:space="0" w:color="auto"/>
        <w:bottom w:val="none" w:sz="0" w:space="0" w:color="auto"/>
        <w:right w:val="none" w:sz="0" w:space="0" w:color="auto"/>
      </w:divBdr>
    </w:div>
    <w:div w:id="2008943314">
      <w:bodyDiv w:val="1"/>
      <w:marLeft w:val="0"/>
      <w:marRight w:val="0"/>
      <w:marTop w:val="0"/>
      <w:marBottom w:val="0"/>
      <w:divBdr>
        <w:top w:val="none" w:sz="0" w:space="0" w:color="auto"/>
        <w:left w:val="none" w:sz="0" w:space="0" w:color="auto"/>
        <w:bottom w:val="none" w:sz="0" w:space="0" w:color="auto"/>
        <w:right w:val="none" w:sz="0" w:space="0" w:color="auto"/>
      </w:divBdr>
    </w:div>
    <w:div w:id="2010206397">
      <w:bodyDiv w:val="1"/>
      <w:marLeft w:val="0"/>
      <w:marRight w:val="0"/>
      <w:marTop w:val="0"/>
      <w:marBottom w:val="0"/>
      <w:divBdr>
        <w:top w:val="none" w:sz="0" w:space="0" w:color="auto"/>
        <w:left w:val="none" w:sz="0" w:space="0" w:color="auto"/>
        <w:bottom w:val="none" w:sz="0" w:space="0" w:color="auto"/>
        <w:right w:val="none" w:sz="0" w:space="0" w:color="auto"/>
      </w:divBdr>
    </w:div>
    <w:div w:id="2010793492">
      <w:bodyDiv w:val="1"/>
      <w:marLeft w:val="0"/>
      <w:marRight w:val="0"/>
      <w:marTop w:val="0"/>
      <w:marBottom w:val="0"/>
      <w:divBdr>
        <w:top w:val="none" w:sz="0" w:space="0" w:color="auto"/>
        <w:left w:val="none" w:sz="0" w:space="0" w:color="auto"/>
        <w:bottom w:val="none" w:sz="0" w:space="0" w:color="auto"/>
        <w:right w:val="none" w:sz="0" w:space="0" w:color="auto"/>
      </w:divBdr>
    </w:div>
    <w:div w:id="2010985162">
      <w:bodyDiv w:val="1"/>
      <w:marLeft w:val="0"/>
      <w:marRight w:val="0"/>
      <w:marTop w:val="0"/>
      <w:marBottom w:val="0"/>
      <w:divBdr>
        <w:top w:val="none" w:sz="0" w:space="0" w:color="auto"/>
        <w:left w:val="none" w:sz="0" w:space="0" w:color="auto"/>
        <w:bottom w:val="none" w:sz="0" w:space="0" w:color="auto"/>
        <w:right w:val="none" w:sz="0" w:space="0" w:color="auto"/>
      </w:divBdr>
    </w:div>
    <w:div w:id="2011059838">
      <w:bodyDiv w:val="1"/>
      <w:marLeft w:val="0"/>
      <w:marRight w:val="0"/>
      <w:marTop w:val="0"/>
      <w:marBottom w:val="0"/>
      <w:divBdr>
        <w:top w:val="none" w:sz="0" w:space="0" w:color="auto"/>
        <w:left w:val="none" w:sz="0" w:space="0" w:color="auto"/>
        <w:bottom w:val="none" w:sz="0" w:space="0" w:color="auto"/>
        <w:right w:val="none" w:sz="0" w:space="0" w:color="auto"/>
      </w:divBdr>
    </w:div>
    <w:div w:id="2011329215">
      <w:bodyDiv w:val="1"/>
      <w:marLeft w:val="0"/>
      <w:marRight w:val="0"/>
      <w:marTop w:val="0"/>
      <w:marBottom w:val="0"/>
      <w:divBdr>
        <w:top w:val="none" w:sz="0" w:space="0" w:color="auto"/>
        <w:left w:val="none" w:sz="0" w:space="0" w:color="auto"/>
        <w:bottom w:val="none" w:sz="0" w:space="0" w:color="auto"/>
        <w:right w:val="none" w:sz="0" w:space="0" w:color="auto"/>
      </w:divBdr>
    </w:div>
    <w:div w:id="2011523399">
      <w:bodyDiv w:val="1"/>
      <w:marLeft w:val="0"/>
      <w:marRight w:val="0"/>
      <w:marTop w:val="0"/>
      <w:marBottom w:val="0"/>
      <w:divBdr>
        <w:top w:val="none" w:sz="0" w:space="0" w:color="auto"/>
        <w:left w:val="none" w:sz="0" w:space="0" w:color="auto"/>
        <w:bottom w:val="none" w:sz="0" w:space="0" w:color="auto"/>
        <w:right w:val="none" w:sz="0" w:space="0" w:color="auto"/>
      </w:divBdr>
    </w:div>
    <w:div w:id="2012249604">
      <w:bodyDiv w:val="1"/>
      <w:marLeft w:val="0"/>
      <w:marRight w:val="0"/>
      <w:marTop w:val="0"/>
      <w:marBottom w:val="0"/>
      <w:divBdr>
        <w:top w:val="none" w:sz="0" w:space="0" w:color="auto"/>
        <w:left w:val="none" w:sz="0" w:space="0" w:color="auto"/>
        <w:bottom w:val="none" w:sz="0" w:space="0" w:color="auto"/>
        <w:right w:val="none" w:sz="0" w:space="0" w:color="auto"/>
      </w:divBdr>
    </w:div>
    <w:div w:id="2012681829">
      <w:bodyDiv w:val="1"/>
      <w:marLeft w:val="0"/>
      <w:marRight w:val="0"/>
      <w:marTop w:val="0"/>
      <w:marBottom w:val="0"/>
      <w:divBdr>
        <w:top w:val="none" w:sz="0" w:space="0" w:color="auto"/>
        <w:left w:val="none" w:sz="0" w:space="0" w:color="auto"/>
        <w:bottom w:val="none" w:sz="0" w:space="0" w:color="auto"/>
        <w:right w:val="none" w:sz="0" w:space="0" w:color="auto"/>
      </w:divBdr>
    </w:div>
    <w:div w:id="2012903398">
      <w:bodyDiv w:val="1"/>
      <w:marLeft w:val="0"/>
      <w:marRight w:val="0"/>
      <w:marTop w:val="0"/>
      <w:marBottom w:val="0"/>
      <w:divBdr>
        <w:top w:val="none" w:sz="0" w:space="0" w:color="auto"/>
        <w:left w:val="none" w:sz="0" w:space="0" w:color="auto"/>
        <w:bottom w:val="none" w:sz="0" w:space="0" w:color="auto"/>
        <w:right w:val="none" w:sz="0" w:space="0" w:color="auto"/>
      </w:divBdr>
    </w:div>
    <w:div w:id="2014869073">
      <w:bodyDiv w:val="1"/>
      <w:marLeft w:val="0"/>
      <w:marRight w:val="0"/>
      <w:marTop w:val="0"/>
      <w:marBottom w:val="0"/>
      <w:divBdr>
        <w:top w:val="none" w:sz="0" w:space="0" w:color="auto"/>
        <w:left w:val="none" w:sz="0" w:space="0" w:color="auto"/>
        <w:bottom w:val="none" w:sz="0" w:space="0" w:color="auto"/>
        <w:right w:val="none" w:sz="0" w:space="0" w:color="auto"/>
      </w:divBdr>
    </w:div>
    <w:div w:id="2015108848">
      <w:bodyDiv w:val="1"/>
      <w:marLeft w:val="0"/>
      <w:marRight w:val="0"/>
      <w:marTop w:val="0"/>
      <w:marBottom w:val="0"/>
      <w:divBdr>
        <w:top w:val="none" w:sz="0" w:space="0" w:color="auto"/>
        <w:left w:val="none" w:sz="0" w:space="0" w:color="auto"/>
        <w:bottom w:val="none" w:sz="0" w:space="0" w:color="auto"/>
        <w:right w:val="none" w:sz="0" w:space="0" w:color="auto"/>
      </w:divBdr>
    </w:div>
    <w:div w:id="2016758626">
      <w:bodyDiv w:val="1"/>
      <w:marLeft w:val="0"/>
      <w:marRight w:val="0"/>
      <w:marTop w:val="0"/>
      <w:marBottom w:val="0"/>
      <w:divBdr>
        <w:top w:val="none" w:sz="0" w:space="0" w:color="auto"/>
        <w:left w:val="none" w:sz="0" w:space="0" w:color="auto"/>
        <w:bottom w:val="none" w:sz="0" w:space="0" w:color="auto"/>
        <w:right w:val="none" w:sz="0" w:space="0" w:color="auto"/>
      </w:divBdr>
    </w:div>
    <w:div w:id="2017225132">
      <w:bodyDiv w:val="1"/>
      <w:marLeft w:val="0"/>
      <w:marRight w:val="0"/>
      <w:marTop w:val="0"/>
      <w:marBottom w:val="0"/>
      <w:divBdr>
        <w:top w:val="none" w:sz="0" w:space="0" w:color="auto"/>
        <w:left w:val="none" w:sz="0" w:space="0" w:color="auto"/>
        <w:bottom w:val="none" w:sz="0" w:space="0" w:color="auto"/>
        <w:right w:val="none" w:sz="0" w:space="0" w:color="auto"/>
      </w:divBdr>
    </w:div>
    <w:div w:id="2017607606">
      <w:bodyDiv w:val="1"/>
      <w:marLeft w:val="0"/>
      <w:marRight w:val="0"/>
      <w:marTop w:val="0"/>
      <w:marBottom w:val="0"/>
      <w:divBdr>
        <w:top w:val="none" w:sz="0" w:space="0" w:color="auto"/>
        <w:left w:val="none" w:sz="0" w:space="0" w:color="auto"/>
        <w:bottom w:val="none" w:sz="0" w:space="0" w:color="auto"/>
        <w:right w:val="none" w:sz="0" w:space="0" w:color="auto"/>
      </w:divBdr>
    </w:div>
    <w:div w:id="2017809369">
      <w:bodyDiv w:val="1"/>
      <w:marLeft w:val="0"/>
      <w:marRight w:val="0"/>
      <w:marTop w:val="0"/>
      <w:marBottom w:val="0"/>
      <w:divBdr>
        <w:top w:val="none" w:sz="0" w:space="0" w:color="auto"/>
        <w:left w:val="none" w:sz="0" w:space="0" w:color="auto"/>
        <w:bottom w:val="none" w:sz="0" w:space="0" w:color="auto"/>
        <w:right w:val="none" w:sz="0" w:space="0" w:color="auto"/>
      </w:divBdr>
    </w:div>
    <w:div w:id="2018969063">
      <w:bodyDiv w:val="1"/>
      <w:marLeft w:val="0"/>
      <w:marRight w:val="0"/>
      <w:marTop w:val="0"/>
      <w:marBottom w:val="0"/>
      <w:divBdr>
        <w:top w:val="none" w:sz="0" w:space="0" w:color="auto"/>
        <w:left w:val="none" w:sz="0" w:space="0" w:color="auto"/>
        <w:bottom w:val="none" w:sz="0" w:space="0" w:color="auto"/>
        <w:right w:val="none" w:sz="0" w:space="0" w:color="auto"/>
      </w:divBdr>
      <w:divsChild>
        <w:div w:id="1678727883">
          <w:marLeft w:val="480"/>
          <w:marRight w:val="0"/>
          <w:marTop w:val="0"/>
          <w:marBottom w:val="0"/>
          <w:divBdr>
            <w:top w:val="none" w:sz="0" w:space="0" w:color="auto"/>
            <w:left w:val="none" w:sz="0" w:space="0" w:color="auto"/>
            <w:bottom w:val="none" w:sz="0" w:space="0" w:color="auto"/>
            <w:right w:val="none" w:sz="0" w:space="0" w:color="auto"/>
          </w:divBdr>
        </w:div>
        <w:div w:id="1161429812">
          <w:marLeft w:val="480"/>
          <w:marRight w:val="0"/>
          <w:marTop w:val="0"/>
          <w:marBottom w:val="0"/>
          <w:divBdr>
            <w:top w:val="none" w:sz="0" w:space="0" w:color="auto"/>
            <w:left w:val="none" w:sz="0" w:space="0" w:color="auto"/>
            <w:bottom w:val="none" w:sz="0" w:space="0" w:color="auto"/>
            <w:right w:val="none" w:sz="0" w:space="0" w:color="auto"/>
          </w:divBdr>
        </w:div>
        <w:div w:id="1714772448">
          <w:marLeft w:val="480"/>
          <w:marRight w:val="0"/>
          <w:marTop w:val="0"/>
          <w:marBottom w:val="0"/>
          <w:divBdr>
            <w:top w:val="none" w:sz="0" w:space="0" w:color="auto"/>
            <w:left w:val="none" w:sz="0" w:space="0" w:color="auto"/>
            <w:bottom w:val="none" w:sz="0" w:space="0" w:color="auto"/>
            <w:right w:val="none" w:sz="0" w:space="0" w:color="auto"/>
          </w:divBdr>
        </w:div>
        <w:div w:id="294528967">
          <w:marLeft w:val="480"/>
          <w:marRight w:val="0"/>
          <w:marTop w:val="0"/>
          <w:marBottom w:val="0"/>
          <w:divBdr>
            <w:top w:val="none" w:sz="0" w:space="0" w:color="auto"/>
            <w:left w:val="none" w:sz="0" w:space="0" w:color="auto"/>
            <w:bottom w:val="none" w:sz="0" w:space="0" w:color="auto"/>
            <w:right w:val="none" w:sz="0" w:space="0" w:color="auto"/>
          </w:divBdr>
        </w:div>
        <w:div w:id="178088115">
          <w:marLeft w:val="480"/>
          <w:marRight w:val="0"/>
          <w:marTop w:val="0"/>
          <w:marBottom w:val="0"/>
          <w:divBdr>
            <w:top w:val="none" w:sz="0" w:space="0" w:color="auto"/>
            <w:left w:val="none" w:sz="0" w:space="0" w:color="auto"/>
            <w:bottom w:val="none" w:sz="0" w:space="0" w:color="auto"/>
            <w:right w:val="none" w:sz="0" w:space="0" w:color="auto"/>
          </w:divBdr>
        </w:div>
        <w:div w:id="1125469525">
          <w:marLeft w:val="480"/>
          <w:marRight w:val="0"/>
          <w:marTop w:val="0"/>
          <w:marBottom w:val="0"/>
          <w:divBdr>
            <w:top w:val="none" w:sz="0" w:space="0" w:color="auto"/>
            <w:left w:val="none" w:sz="0" w:space="0" w:color="auto"/>
            <w:bottom w:val="none" w:sz="0" w:space="0" w:color="auto"/>
            <w:right w:val="none" w:sz="0" w:space="0" w:color="auto"/>
          </w:divBdr>
        </w:div>
        <w:div w:id="1107189731">
          <w:marLeft w:val="480"/>
          <w:marRight w:val="0"/>
          <w:marTop w:val="0"/>
          <w:marBottom w:val="0"/>
          <w:divBdr>
            <w:top w:val="none" w:sz="0" w:space="0" w:color="auto"/>
            <w:left w:val="none" w:sz="0" w:space="0" w:color="auto"/>
            <w:bottom w:val="none" w:sz="0" w:space="0" w:color="auto"/>
            <w:right w:val="none" w:sz="0" w:space="0" w:color="auto"/>
          </w:divBdr>
        </w:div>
        <w:div w:id="423916038">
          <w:marLeft w:val="480"/>
          <w:marRight w:val="0"/>
          <w:marTop w:val="0"/>
          <w:marBottom w:val="0"/>
          <w:divBdr>
            <w:top w:val="none" w:sz="0" w:space="0" w:color="auto"/>
            <w:left w:val="none" w:sz="0" w:space="0" w:color="auto"/>
            <w:bottom w:val="none" w:sz="0" w:space="0" w:color="auto"/>
            <w:right w:val="none" w:sz="0" w:space="0" w:color="auto"/>
          </w:divBdr>
        </w:div>
        <w:div w:id="129589850">
          <w:marLeft w:val="480"/>
          <w:marRight w:val="0"/>
          <w:marTop w:val="0"/>
          <w:marBottom w:val="0"/>
          <w:divBdr>
            <w:top w:val="none" w:sz="0" w:space="0" w:color="auto"/>
            <w:left w:val="none" w:sz="0" w:space="0" w:color="auto"/>
            <w:bottom w:val="none" w:sz="0" w:space="0" w:color="auto"/>
            <w:right w:val="none" w:sz="0" w:space="0" w:color="auto"/>
          </w:divBdr>
        </w:div>
        <w:div w:id="1197616801">
          <w:marLeft w:val="480"/>
          <w:marRight w:val="0"/>
          <w:marTop w:val="0"/>
          <w:marBottom w:val="0"/>
          <w:divBdr>
            <w:top w:val="none" w:sz="0" w:space="0" w:color="auto"/>
            <w:left w:val="none" w:sz="0" w:space="0" w:color="auto"/>
            <w:bottom w:val="none" w:sz="0" w:space="0" w:color="auto"/>
            <w:right w:val="none" w:sz="0" w:space="0" w:color="auto"/>
          </w:divBdr>
        </w:div>
        <w:div w:id="1792899735">
          <w:marLeft w:val="480"/>
          <w:marRight w:val="0"/>
          <w:marTop w:val="0"/>
          <w:marBottom w:val="0"/>
          <w:divBdr>
            <w:top w:val="none" w:sz="0" w:space="0" w:color="auto"/>
            <w:left w:val="none" w:sz="0" w:space="0" w:color="auto"/>
            <w:bottom w:val="none" w:sz="0" w:space="0" w:color="auto"/>
            <w:right w:val="none" w:sz="0" w:space="0" w:color="auto"/>
          </w:divBdr>
        </w:div>
        <w:div w:id="791898256">
          <w:marLeft w:val="480"/>
          <w:marRight w:val="0"/>
          <w:marTop w:val="0"/>
          <w:marBottom w:val="0"/>
          <w:divBdr>
            <w:top w:val="none" w:sz="0" w:space="0" w:color="auto"/>
            <w:left w:val="none" w:sz="0" w:space="0" w:color="auto"/>
            <w:bottom w:val="none" w:sz="0" w:space="0" w:color="auto"/>
            <w:right w:val="none" w:sz="0" w:space="0" w:color="auto"/>
          </w:divBdr>
        </w:div>
        <w:div w:id="1980646107">
          <w:marLeft w:val="480"/>
          <w:marRight w:val="0"/>
          <w:marTop w:val="0"/>
          <w:marBottom w:val="0"/>
          <w:divBdr>
            <w:top w:val="none" w:sz="0" w:space="0" w:color="auto"/>
            <w:left w:val="none" w:sz="0" w:space="0" w:color="auto"/>
            <w:bottom w:val="none" w:sz="0" w:space="0" w:color="auto"/>
            <w:right w:val="none" w:sz="0" w:space="0" w:color="auto"/>
          </w:divBdr>
        </w:div>
        <w:div w:id="1563373394">
          <w:marLeft w:val="480"/>
          <w:marRight w:val="0"/>
          <w:marTop w:val="0"/>
          <w:marBottom w:val="0"/>
          <w:divBdr>
            <w:top w:val="none" w:sz="0" w:space="0" w:color="auto"/>
            <w:left w:val="none" w:sz="0" w:space="0" w:color="auto"/>
            <w:bottom w:val="none" w:sz="0" w:space="0" w:color="auto"/>
            <w:right w:val="none" w:sz="0" w:space="0" w:color="auto"/>
          </w:divBdr>
        </w:div>
        <w:div w:id="57019592">
          <w:marLeft w:val="480"/>
          <w:marRight w:val="0"/>
          <w:marTop w:val="0"/>
          <w:marBottom w:val="0"/>
          <w:divBdr>
            <w:top w:val="none" w:sz="0" w:space="0" w:color="auto"/>
            <w:left w:val="none" w:sz="0" w:space="0" w:color="auto"/>
            <w:bottom w:val="none" w:sz="0" w:space="0" w:color="auto"/>
            <w:right w:val="none" w:sz="0" w:space="0" w:color="auto"/>
          </w:divBdr>
        </w:div>
        <w:div w:id="1936787553">
          <w:marLeft w:val="480"/>
          <w:marRight w:val="0"/>
          <w:marTop w:val="0"/>
          <w:marBottom w:val="0"/>
          <w:divBdr>
            <w:top w:val="none" w:sz="0" w:space="0" w:color="auto"/>
            <w:left w:val="none" w:sz="0" w:space="0" w:color="auto"/>
            <w:bottom w:val="none" w:sz="0" w:space="0" w:color="auto"/>
            <w:right w:val="none" w:sz="0" w:space="0" w:color="auto"/>
          </w:divBdr>
        </w:div>
        <w:div w:id="1918856072">
          <w:marLeft w:val="480"/>
          <w:marRight w:val="0"/>
          <w:marTop w:val="0"/>
          <w:marBottom w:val="0"/>
          <w:divBdr>
            <w:top w:val="none" w:sz="0" w:space="0" w:color="auto"/>
            <w:left w:val="none" w:sz="0" w:space="0" w:color="auto"/>
            <w:bottom w:val="none" w:sz="0" w:space="0" w:color="auto"/>
            <w:right w:val="none" w:sz="0" w:space="0" w:color="auto"/>
          </w:divBdr>
        </w:div>
        <w:div w:id="1987120078">
          <w:marLeft w:val="480"/>
          <w:marRight w:val="0"/>
          <w:marTop w:val="0"/>
          <w:marBottom w:val="0"/>
          <w:divBdr>
            <w:top w:val="none" w:sz="0" w:space="0" w:color="auto"/>
            <w:left w:val="none" w:sz="0" w:space="0" w:color="auto"/>
            <w:bottom w:val="none" w:sz="0" w:space="0" w:color="auto"/>
            <w:right w:val="none" w:sz="0" w:space="0" w:color="auto"/>
          </w:divBdr>
        </w:div>
        <w:div w:id="1597710944">
          <w:marLeft w:val="480"/>
          <w:marRight w:val="0"/>
          <w:marTop w:val="0"/>
          <w:marBottom w:val="0"/>
          <w:divBdr>
            <w:top w:val="none" w:sz="0" w:space="0" w:color="auto"/>
            <w:left w:val="none" w:sz="0" w:space="0" w:color="auto"/>
            <w:bottom w:val="none" w:sz="0" w:space="0" w:color="auto"/>
            <w:right w:val="none" w:sz="0" w:space="0" w:color="auto"/>
          </w:divBdr>
        </w:div>
        <w:div w:id="1108617899">
          <w:marLeft w:val="480"/>
          <w:marRight w:val="0"/>
          <w:marTop w:val="0"/>
          <w:marBottom w:val="0"/>
          <w:divBdr>
            <w:top w:val="none" w:sz="0" w:space="0" w:color="auto"/>
            <w:left w:val="none" w:sz="0" w:space="0" w:color="auto"/>
            <w:bottom w:val="none" w:sz="0" w:space="0" w:color="auto"/>
            <w:right w:val="none" w:sz="0" w:space="0" w:color="auto"/>
          </w:divBdr>
        </w:div>
        <w:div w:id="1681083345">
          <w:marLeft w:val="480"/>
          <w:marRight w:val="0"/>
          <w:marTop w:val="0"/>
          <w:marBottom w:val="0"/>
          <w:divBdr>
            <w:top w:val="none" w:sz="0" w:space="0" w:color="auto"/>
            <w:left w:val="none" w:sz="0" w:space="0" w:color="auto"/>
            <w:bottom w:val="none" w:sz="0" w:space="0" w:color="auto"/>
            <w:right w:val="none" w:sz="0" w:space="0" w:color="auto"/>
          </w:divBdr>
        </w:div>
        <w:div w:id="976305211">
          <w:marLeft w:val="480"/>
          <w:marRight w:val="0"/>
          <w:marTop w:val="0"/>
          <w:marBottom w:val="0"/>
          <w:divBdr>
            <w:top w:val="none" w:sz="0" w:space="0" w:color="auto"/>
            <w:left w:val="none" w:sz="0" w:space="0" w:color="auto"/>
            <w:bottom w:val="none" w:sz="0" w:space="0" w:color="auto"/>
            <w:right w:val="none" w:sz="0" w:space="0" w:color="auto"/>
          </w:divBdr>
        </w:div>
        <w:div w:id="1031801199">
          <w:marLeft w:val="480"/>
          <w:marRight w:val="0"/>
          <w:marTop w:val="0"/>
          <w:marBottom w:val="0"/>
          <w:divBdr>
            <w:top w:val="none" w:sz="0" w:space="0" w:color="auto"/>
            <w:left w:val="none" w:sz="0" w:space="0" w:color="auto"/>
            <w:bottom w:val="none" w:sz="0" w:space="0" w:color="auto"/>
            <w:right w:val="none" w:sz="0" w:space="0" w:color="auto"/>
          </w:divBdr>
        </w:div>
        <w:div w:id="61803073">
          <w:marLeft w:val="480"/>
          <w:marRight w:val="0"/>
          <w:marTop w:val="0"/>
          <w:marBottom w:val="0"/>
          <w:divBdr>
            <w:top w:val="none" w:sz="0" w:space="0" w:color="auto"/>
            <w:left w:val="none" w:sz="0" w:space="0" w:color="auto"/>
            <w:bottom w:val="none" w:sz="0" w:space="0" w:color="auto"/>
            <w:right w:val="none" w:sz="0" w:space="0" w:color="auto"/>
          </w:divBdr>
        </w:div>
        <w:div w:id="1592275878">
          <w:marLeft w:val="480"/>
          <w:marRight w:val="0"/>
          <w:marTop w:val="0"/>
          <w:marBottom w:val="0"/>
          <w:divBdr>
            <w:top w:val="none" w:sz="0" w:space="0" w:color="auto"/>
            <w:left w:val="none" w:sz="0" w:space="0" w:color="auto"/>
            <w:bottom w:val="none" w:sz="0" w:space="0" w:color="auto"/>
            <w:right w:val="none" w:sz="0" w:space="0" w:color="auto"/>
          </w:divBdr>
        </w:div>
        <w:div w:id="1834175685">
          <w:marLeft w:val="480"/>
          <w:marRight w:val="0"/>
          <w:marTop w:val="0"/>
          <w:marBottom w:val="0"/>
          <w:divBdr>
            <w:top w:val="none" w:sz="0" w:space="0" w:color="auto"/>
            <w:left w:val="none" w:sz="0" w:space="0" w:color="auto"/>
            <w:bottom w:val="none" w:sz="0" w:space="0" w:color="auto"/>
            <w:right w:val="none" w:sz="0" w:space="0" w:color="auto"/>
          </w:divBdr>
        </w:div>
        <w:div w:id="1207793380">
          <w:marLeft w:val="480"/>
          <w:marRight w:val="0"/>
          <w:marTop w:val="0"/>
          <w:marBottom w:val="0"/>
          <w:divBdr>
            <w:top w:val="none" w:sz="0" w:space="0" w:color="auto"/>
            <w:left w:val="none" w:sz="0" w:space="0" w:color="auto"/>
            <w:bottom w:val="none" w:sz="0" w:space="0" w:color="auto"/>
            <w:right w:val="none" w:sz="0" w:space="0" w:color="auto"/>
          </w:divBdr>
        </w:div>
        <w:div w:id="594898241">
          <w:marLeft w:val="480"/>
          <w:marRight w:val="0"/>
          <w:marTop w:val="0"/>
          <w:marBottom w:val="0"/>
          <w:divBdr>
            <w:top w:val="none" w:sz="0" w:space="0" w:color="auto"/>
            <w:left w:val="none" w:sz="0" w:space="0" w:color="auto"/>
            <w:bottom w:val="none" w:sz="0" w:space="0" w:color="auto"/>
            <w:right w:val="none" w:sz="0" w:space="0" w:color="auto"/>
          </w:divBdr>
        </w:div>
        <w:div w:id="35813435">
          <w:marLeft w:val="480"/>
          <w:marRight w:val="0"/>
          <w:marTop w:val="0"/>
          <w:marBottom w:val="0"/>
          <w:divBdr>
            <w:top w:val="none" w:sz="0" w:space="0" w:color="auto"/>
            <w:left w:val="none" w:sz="0" w:space="0" w:color="auto"/>
            <w:bottom w:val="none" w:sz="0" w:space="0" w:color="auto"/>
            <w:right w:val="none" w:sz="0" w:space="0" w:color="auto"/>
          </w:divBdr>
        </w:div>
        <w:div w:id="629240249">
          <w:marLeft w:val="480"/>
          <w:marRight w:val="0"/>
          <w:marTop w:val="0"/>
          <w:marBottom w:val="0"/>
          <w:divBdr>
            <w:top w:val="none" w:sz="0" w:space="0" w:color="auto"/>
            <w:left w:val="none" w:sz="0" w:space="0" w:color="auto"/>
            <w:bottom w:val="none" w:sz="0" w:space="0" w:color="auto"/>
            <w:right w:val="none" w:sz="0" w:space="0" w:color="auto"/>
          </w:divBdr>
        </w:div>
        <w:div w:id="1864711623">
          <w:marLeft w:val="480"/>
          <w:marRight w:val="0"/>
          <w:marTop w:val="0"/>
          <w:marBottom w:val="0"/>
          <w:divBdr>
            <w:top w:val="none" w:sz="0" w:space="0" w:color="auto"/>
            <w:left w:val="none" w:sz="0" w:space="0" w:color="auto"/>
            <w:bottom w:val="none" w:sz="0" w:space="0" w:color="auto"/>
            <w:right w:val="none" w:sz="0" w:space="0" w:color="auto"/>
          </w:divBdr>
        </w:div>
        <w:div w:id="376322765">
          <w:marLeft w:val="480"/>
          <w:marRight w:val="0"/>
          <w:marTop w:val="0"/>
          <w:marBottom w:val="0"/>
          <w:divBdr>
            <w:top w:val="none" w:sz="0" w:space="0" w:color="auto"/>
            <w:left w:val="none" w:sz="0" w:space="0" w:color="auto"/>
            <w:bottom w:val="none" w:sz="0" w:space="0" w:color="auto"/>
            <w:right w:val="none" w:sz="0" w:space="0" w:color="auto"/>
          </w:divBdr>
        </w:div>
        <w:div w:id="1665159684">
          <w:marLeft w:val="480"/>
          <w:marRight w:val="0"/>
          <w:marTop w:val="0"/>
          <w:marBottom w:val="0"/>
          <w:divBdr>
            <w:top w:val="none" w:sz="0" w:space="0" w:color="auto"/>
            <w:left w:val="none" w:sz="0" w:space="0" w:color="auto"/>
            <w:bottom w:val="none" w:sz="0" w:space="0" w:color="auto"/>
            <w:right w:val="none" w:sz="0" w:space="0" w:color="auto"/>
          </w:divBdr>
        </w:div>
        <w:div w:id="13700350">
          <w:marLeft w:val="480"/>
          <w:marRight w:val="0"/>
          <w:marTop w:val="0"/>
          <w:marBottom w:val="0"/>
          <w:divBdr>
            <w:top w:val="none" w:sz="0" w:space="0" w:color="auto"/>
            <w:left w:val="none" w:sz="0" w:space="0" w:color="auto"/>
            <w:bottom w:val="none" w:sz="0" w:space="0" w:color="auto"/>
            <w:right w:val="none" w:sz="0" w:space="0" w:color="auto"/>
          </w:divBdr>
        </w:div>
        <w:div w:id="47730092">
          <w:marLeft w:val="480"/>
          <w:marRight w:val="0"/>
          <w:marTop w:val="0"/>
          <w:marBottom w:val="0"/>
          <w:divBdr>
            <w:top w:val="none" w:sz="0" w:space="0" w:color="auto"/>
            <w:left w:val="none" w:sz="0" w:space="0" w:color="auto"/>
            <w:bottom w:val="none" w:sz="0" w:space="0" w:color="auto"/>
            <w:right w:val="none" w:sz="0" w:space="0" w:color="auto"/>
          </w:divBdr>
        </w:div>
        <w:div w:id="1807045357">
          <w:marLeft w:val="480"/>
          <w:marRight w:val="0"/>
          <w:marTop w:val="0"/>
          <w:marBottom w:val="0"/>
          <w:divBdr>
            <w:top w:val="none" w:sz="0" w:space="0" w:color="auto"/>
            <w:left w:val="none" w:sz="0" w:space="0" w:color="auto"/>
            <w:bottom w:val="none" w:sz="0" w:space="0" w:color="auto"/>
            <w:right w:val="none" w:sz="0" w:space="0" w:color="auto"/>
          </w:divBdr>
        </w:div>
        <w:div w:id="1583684864">
          <w:marLeft w:val="480"/>
          <w:marRight w:val="0"/>
          <w:marTop w:val="0"/>
          <w:marBottom w:val="0"/>
          <w:divBdr>
            <w:top w:val="none" w:sz="0" w:space="0" w:color="auto"/>
            <w:left w:val="none" w:sz="0" w:space="0" w:color="auto"/>
            <w:bottom w:val="none" w:sz="0" w:space="0" w:color="auto"/>
            <w:right w:val="none" w:sz="0" w:space="0" w:color="auto"/>
          </w:divBdr>
        </w:div>
        <w:div w:id="734741139">
          <w:marLeft w:val="480"/>
          <w:marRight w:val="0"/>
          <w:marTop w:val="0"/>
          <w:marBottom w:val="0"/>
          <w:divBdr>
            <w:top w:val="none" w:sz="0" w:space="0" w:color="auto"/>
            <w:left w:val="none" w:sz="0" w:space="0" w:color="auto"/>
            <w:bottom w:val="none" w:sz="0" w:space="0" w:color="auto"/>
            <w:right w:val="none" w:sz="0" w:space="0" w:color="auto"/>
          </w:divBdr>
        </w:div>
        <w:div w:id="249198285">
          <w:marLeft w:val="480"/>
          <w:marRight w:val="0"/>
          <w:marTop w:val="0"/>
          <w:marBottom w:val="0"/>
          <w:divBdr>
            <w:top w:val="none" w:sz="0" w:space="0" w:color="auto"/>
            <w:left w:val="none" w:sz="0" w:space="0" w:color="auto"/>
            <w:bottom w:val="none" w:sz="0" w:space="0" w:color="auto"/>
            <w:right w:val="none" w:sz="0" w:space="0" w:color="auto"/>
          </w:divBdr>
        </w:div>
        <w:div w:id="1045644499">
          <w:marLeft w:val="480"/>
          <w:marRight w:val="0"/>
          <w:marTop w:val="0"/>
          <w:marBottom w:val="0"/>
          <w:divBdr>
            <w:top w:val="none" w:sz="0" w:space="0" w:color="auto"/>
            <w:left w:val="none" w:sz="0" w:space="0" w:color="auto"/>
            <w:bottom w:val="none" w:sz="0" w:space="0" w:color="auto"/>
            <w:right w:val="none" w:sz="0" w:space="0" w:color="auto"/>
          </w:divBdr>
        </w:div>
        <w:div w:id="1810895950">
          <w:marLeft w:val="480"/>
          <w:marRight w:val="0"/>
          <w:marTop w:val="0"/>
          <w:marBottom w:val="0"/>
          <w:divBdr>
            <w:top w:val="none" w:sz="0" w:space="0" w:color="auto"/>
            <w:left w:val="none" w:sz="0" w:space="0" w:color="auto"/>
            <w:bottom w:val="none" w:sz="0" w:space="0" w:color="auto"/>
            <w:right w:val="none" w:sz="0" w:space="0" w:color="auto"/>
          </w:divBdr>
        </w:div>
        <w:div w:id="296835052">
          <w:marLeft w:val="480"/>
          <w:marRight w:val="0"/>
          <w:marTop w:val="0"/>
          <w:marBottom w:val="0"/>
          <w:divBdr>
            <w:top w:val="none" w:sz="0" w:space="0" w:color="auto"/>
            <w:left w:val="none" w:sz="0" w:space="0" w:color="auto"/>
            <w:bottom w:val="none" w:sz="0" w:space="0" w:color="auto"/>
            <w:right w:val="none" w:sz="0" w:space="0" w:color="auto"/>
          </w:divBdr>
        </w:div>
        <w:div w:id="554002759">
          <w:marLeft w:val="480"/>
          <w:marRight w:val="0"/>
          <w:marTop w:val="0"/>
          <w:marBottom w:val="0"/>
          <w:divBdr>
            <w:top w:val="none" w:sz="0" w:space="0" w:color="auto"/>
            <w:left w:val="none" w:sz="0" w:space="0" w:color="auto"/>
            <w:bottom w:val="none" w:sz="0" w:space="0" w:color="auto"/>
            <w:right w:val="none" w:sz="0" w:space="0" w:color="auto"/>
          </w:divBdr>
        </w:div>
        <w:div w:id="1937245418">
          <w:marLeft w:val="480"/>
          <w:marRight w:val="0"/>
          <w:marTop w:val="0"/>
          <w:marBottom w:val="0"/>
          <w:divBdr>
            <w:top w:val="none" w:sz="0" w:space="0" w:color="auto"/>
            <w:left w:val="none" w:sz="0" w:space="0" w:color="auto"/>
            <w:bottom w:val="none" w:sz="0" w:space="0" w:color="auto"/>
            <w:right w:val="none" w:sz="0" w:space="0" w:color="auto"/>
          </w:divBdr>
        </w:div>
        <w:div w:id="450830334">
          <w:marLeft w:val="480"/>
          <w:marRight w:val="0"/>
          <w:marTop w:val="0"/>
          <w:marBottom w:val="0"/>
          <w:divBdr>
            <w:top w:val="none" w:sz="0" w:space="0" w:color="auto"/>
            <w:left w:val="none" w:sz="0" w:space="0" w:color="auto"/>
            <w:bottom w:val="none" w:sz="0" w:space="0" w:color="auto"/>
            <w:right w:val="none" w:sz="0" w:space="0" w:color="auto"/>
          </w:divBdr>
        </w:div>
        <w:div w:id="1489327451">
          <w:marLeft w:val="480"/>
          <w:marRight w:val="0"/>
          <w:marTop w:val="0"/>
          <w:marBottom w:val="0"/>
          <w:divBdr>
            <w:top w:val="none" w:sz="0" w:space="0" w:color="auto"/>
            <w:left w:val="none" w:sz="0" w:space="0" w:color="auto"/>
            <w:bottom w:val="none" w:sz="0" w:space="0" w:color="auto"/>
            <w:right w:val="none" w:sz="0" w:space="0" w:color="auto"/>
          </w:divBdr>
        </w:div>
        <w:div w:id="632830294">
          <w:marLeft w:val="480"/>
          <w:marRight w:val="0"/>
          <w:marTop w:val="0"/>
          <w:marBottom w:val="0"/>
          <w:divBdr>
            <w:top w:val="none" w:sz="0" w:space="0" w:color="auto"/>
            <w:left w:val="none" w:sz="0" w:space="0" w:color="auto"/>
            <w:bottom w:val="none" w:sz="0" w:space="0" w:color="auto"/>
            <w:right w:val="none" w:sz="0" w:space="0" w:color="auto"/>
          </w:divBdr>
        </w:div>
        <w:div w:id="885722529">
          <w:marLeft w:val="480"/>
          <w:marRight w:val="0"/>
          <w:marTop w:val="0"/>
          <w:marBottom w:val="0"/>
          <w:divBdr>
            <w:top w:val="none" w:sz="0" w:space="0" w:color="auto"/>
            <w:left w:val="none" w:sz="0" w:space="0" w:color="auto"/>
            <w:bottom w:val="none" w:sz="0" w:space="0" w:color="auto"/>
            <w:right w:val="none" w:sz="0" w:space="0" w:color="auto"/>
          </w:divBdr>
        </w:div>
        <w:div w:id="1963877795">
          <w:marLeft w:val="480"/>
          <w:marRight w:val="0"/>
          <w:marTop w:val="0"/>
          <w:marBottom w:val="0"/>
          <w:divBdr>
            <w:top w:val="none" w:sz="0" w:space="0" w:color="auto"/>
            <w:left w:val="none" w:sz="0" w:space="0" w:color="auto"/>
            <w:bottom w:val="none" w:sz="0" w:space="0" w:color="auto"/>
            <w:right w:val="none" w:sz="0" w:space="0" w:color="auto"/>
          </w:divBdr>
        </w:div>
        <w:div w:id="1024744110">
          <w:marLeft w:val="480"/>
          <w:marRight w:val="0"/>
          <w:marTop w:val="0"/>
          <w:marBottom w:val="0"/>
          <w:divBdr>
            <w:top w:val="none" w:sz="0" w:space="0" w:color="auto"/>
            <w:left w:val="none" w:sz="0" w:space="0" w:color="auto"/>
            <w:bottom w:val="none" w:sz="0" w:space="0" w:color="auto"/>
            <w:right w:val="none" w:sz="0" w:space="0" w:color="auto"/>
          </w:divBdr>
        </w:div>
        <w:div w:id="1608731601">
          <w:marLeft w:val="480"/>
          <w:marRight w:val="0"/>
          <w:marTop w:val="0"/>
          <w:marBottom w:val="0"/>
          <w:divBdr>
            <w:top w:val="none" w:sz="0" w:space="0" w:color="auto"/>
            <w:left w:val="none" w:sz="0" w:space="0" w:color="auto"/>
            <w:bottom w:val="none" w:sz="0" w:space="0" w:color="auto"/>
            <w:right w:val="none" w:sz="0" w:space="0" w:color="auto"/>
          </w:divBdr>
        </w:div>
        <w:div w:id="866675122">
          <w:marLeft w:val="480"/>
          <w:marRight w:val="0"/>
          <w:marTop w:val="0"/>
          <w:marBottom w:val="0"/>
          <w:divBdr>
            <w:top w:val="none" w:sz="0" w:space="0" w:color="auto"/>
            <w:left w:val="none" w:sz="0" w:space="0" w:color="auto"/>
            <w:bottom w:val="none" w:sz="0" w:space="0" w:color="auto"/>
            <w:right w:val="none" w:sz="0" w:space="0" w:color="auto"/>
          </w:divBdr>
        </w:div>
        <w:div w:id="68159316">
          <w:marLeft w:val="480"/>
          <w:marRight w:val="0"/>
          <w:marTop w:val="0"/>
          <w:marBottom w:val="0"/>
          <w:divBdr>
            <w:top w:val="none" w:sz="0" w:space="0" w:color="auto"/>
            <w:left w:val="none" w:sz="0" w:space="0" w:color="auto"/>
            <w:bottom w:val="none" w:sz="0" w:space="0" w:color="auto"/>
            <w:right w:val="none" w:sz="0" w:space="0" w:color="auto"/>
          </w:divBdr>
        </w:div>
        <w:div w:id="860437951">
          <w:marLeft w:val="480"/>
          <w:marRight w:val="0"/>
          <w:marTop w:val="0"/>
          <w:marBottom w:val="0"/>
          <w:divBdr>
            <w:top w:val="none" w:sz="0" w:space="0" w:color="auto"/>
            <w:left w:val="none" w:sz="0" w:space="0" w:color="auto"/>
            <w:bottom w:val="none" w:sz="0" w:space="0" w:color="auto"/>
            <w:right w:val="none" w:sz="0" w:space="0" w:color="auto"/>
          </w:divBdr>
        </w:div>
        <w:div w:id="1433477731">
          <w:marLeft w:val="480"/>
          <w:marRight w:val="0"/>
          <w:marTop w:val="0"/>
          <w:marBottom w:val="0"/>
          <w:divBdr>
            <w:top w:val="none" w:sz="0" w:space="0" w:color="auto"/>
            <w:left w:val="none" w:sz="0" w:space="0" w:color="auto"/>
            <w:bottom w:val="none" w:sz="0" w:space="0" w:color="auto"/>
            <w:right w:val="none" w:sz="0" w:space="0" w:color="auto"/>
          </w:divBdr>
        </w:div>
        <w:div w:id="1333677451">
          <w:marLeft w:val="480"/>
          <w:marRight w:val="0"/>
          <w:marTop w:val="0"/>
          <w:marBottom w:val="0"/>
          <w:divBdr>
            <w:top w:val="none" w:sz="0" w:space="0" w:color="auto"/>
            <w:left w:val="none" w:sz="0" w:space="0" w:color="auto"/>
            <w:bottom w:val="none" w:sz="0" w:space="0" w:color="auto"/>
            <w:right w:val="none" w:sz="0" w:space="0" w:color="auto"/>
          </w:divBdr>
        </w:div>
        <w:div w:id="1615677345">
          <w:marLeft w:val="480"/>
          <w:marRight w:val="0"/>
          <w:marTop w:val="0"/>
          <w:marBottom w:val="0"/>
          <w:divBdr>
            <w:top w:val="none" w:sz="0" w:space="0" w:color="auto"/>
            <w:left w:val="none" w:sz="0" w:space="0" w:color="auto"/>
            <w:bottom w:val="none" w:sz="0" w:space="0" w:color="auto"/>
            <w:right w:val="none" w:sz="0" w:space="0" w:color="auto"/>
          </w:divBdr>
        </w:div>
        <w:div w:id="394356934">
          <w:marLeft w:val="480"/>
          <w:marRight w:val="0"/>
          <w:marTop w:val="0"/>
          <w:marBottom w:val="0"/>
          <w:divBdr>
            <w:top w:val="none" w:sz="0" w:space="0" w:color="auto"/>
            <w:left w:val="none" w:sz="0" w:space="0" w:color="auto"/>
            <w:bottom w:val="none" w:sz="0" w:space="0" w:color="auto"/>
            <w:right w:val="none" w:sz="0" w:space="0" w:color="auto"/>
          </w:divBdr>
        </w:div>
        <w:div w:id="426266580">
          <w:marLeft w:val="480"/>
          <w:marRight w:val="0"/>
          <w:marTop w:val="0"/>
          <w:marBottom w:val="0"/>
          <w:divBdr>
            <w:top w:val="none" w:sz="0" w:space="0" w:color="auto"/>
            <w:left w:val="none" w:sz="0" w:space="0" w:color="auto"/>
            <w:bottom w:val="none" w:sz="0" w:space="0" w:color="auto"/>
            <w:right w:val="none" w:sz="0" w:space="0" w:color="auto"/>
          </w:divBdr>
        </w:div>
        <w:div w:id="468939191">
          <w:marLeft w:val="480"/>
          <w:marRight w:val="0"/>
          <w:marTop w:val="0"/>
          <w:marBottom w:val="0"/>
          <w:divBdr>
            <w:top w:val="none" w:sz="0" w:space="0" w:color="auto"/>
            <w:left w:val="none" w:sz="0" w:space="0" w:color="auto"/>
            <w:bottom w:val="none" w:sz="0" w:space="0" w:color="auto"/>
            <w:right w:val="none" w:sz="0" w:space="0" w:color="auto"/>
          </w:divBdr>
        </w:div>
        <w:div w:id="909072805">
          <w:marLeft w:val="480"/>
          <w:marRight w:val="0"/>
          <w:marTop w:val="0"/>
          <w:marBottom w:val="0"/>
          <w:divBdr>
            <w:top w:val="none" w:sz="0" w:space="0" w:color="auto"/>
            <w:left w:val="none" w:sz="0" w:space="0" w:color="auto"/>
            <w:bottom w:val="none" w:sz="0" w:space="0" w:color="auto"/>
            <w:right w:val="none" w:sz="0" w:space="0" w:color="auto"/>
          </w:divBdr>
        </w:div>
        <w:div w:id="991061570">
          <w:marLeft w:val="480"/>
          <w:marRight w:val="0"/>
          <w:marTop w:val="0"/>
          <w:marBottom w:val="0"/>
          <w:divBdr>
            <w:top w:val="none" w:sz="0" w:space="0" w:color="auto"/>
            <w:left w:val="none" w:sz="0" w:space="0" w:color="auto"/>
            <w:bottom w:val="none" w:sz="0" w:space="0" w:color="auto"/>
            <w:right w:val="none" w:sz="0" w:space="0" w:color="auto"/>
          </w:divBdr>
        </w:div>
        <w:div w:id="258222495">
          <w:marLeft w:val="480"/>
          <w:marRight w:val="0"/>
          <w:marTop w:val="0"/>
          <w:marBottom w:val="0"/>
          <w:divBdr>
            <w:top w:val="none" w:sz="0" w:space="0" w:color="auto"/>
            <w:left w:val="none" w:sz="0" w:space="0" w:color="auto"/>
            <w:bottom w:val="none" w:sz="0" w:space="0" w:color="auto"/>
            <w:right w:val="none" w:sz="0" w:space="0" w:color="auto"/>
          </w:divBdr>
        </w:div>
        <w:div w:id="1473714964">
          <w:marLeft w:val="480"/>
          <w:marRight w:val="0"/>
          <w:marTop w:val="0"/>
          <w:marBottom w:val="0"/>
          <w:divBdr>
            <w:top w:val="none" w:sz="0" w:space="0" w:color="auto"/>
            <w:left w:val="none" w:sz="0" w:space="0" w:color="auto"/>
            <w:bottom w:val="none" w:sz="0" w:space="0" w:color="auto"/>
            <w:right w:val="none" w:sz="0" w:space="0" w:color="auto"/>
          </w:divBdr>
        </w:div>
        <w:div w:id="1744722058">
          <w:marLeft w:val="480"/>
          <w:marRight w:val="0"/>
          <w:marTop w:val="0"/>
          <w:marBottom w:val="0"/>
          <w:divBdr>
            <w:top w:val="none" w:sz="0" w:space="0" w:color="auto"/>
            <w:left w:val="none" w:sz="0" w:space="0" w:color="auto"/>
            <w:bottom w:val="none" w:sz="0" w:space="0" w:color="auto"/>
            <w:right w:val="none" w:sz="0" w:space="0" w:color="auto"/>
          </w:divBdr>
        </w:div>
        <w:div w:id="1332415410">
          <w:marLeft w:val="480"/>
          <w:marRight w:val="0"/>
          <w:marTop w:val="0"/>
          <w:marBottom w:val="0"/>
          <w:divBdr>
            <w:top w:val="none" w:sz="0" w:space="0" w:color="auto"/>
            <w:left w:val="none" w:sz="0" w:space="0" w:color="auto"/>
            <w:bottom w:val="none" w:sz="0" w:space="0" w:color="auto"/>
            <w:right w:val="none" w:sz="0" w:space="0" w:color="auto"/>
          </w:divBdr>
        </w:div>
        <w:div w:id="1242133435">
          <w:marLeft w:val="480"/>
          <w:marRight w:val="0"/>
          <w:marTop w:val="0"/>
          <w:marBottom w:val="0"/>
          <w:divBdr>
            <w:top w:val="none" w:sz="0" w:space="0" w:color="auto"/>
            <w:left w:val="none" w:sz="0" w:space="0" w:color="auto"/>
            <w:bottom w:val="none" w:sz="0" w:space="0" w:color="auto"/>
            <w:right w:val="none" w:sz="0" w:space="0" w:color="auto"/>
          </w:divBdr>
        </w:div>
        <w:div w:id="1949580183">
          <w:marLeft w:val="480"/>
          <w:marRight w:val="0"/>
          <w:marTop w:val="0"/>
          <w:marBottom w:val="0"/>
          <w:divBdr>
            <w:top w:val="none" w:sz="0" w:space="0" w:color="auto"/>
            <w:left w:val="none" w:sz="0" w:space="0" w:color="auto"/>
            <w:bottom w:val="none" w:sz="0" w:space="0" w:color="auto"/>
            <w:right w:val="none" w:sz="0" w:space="0" w:color="auto"/>
          </w:divBdr>
        </w:div>
        <w:div w:id="939140309">
          <w:marLeft w:val="480"/>
          <w:marRight w:val="0"/>
          <w:marTop w:val="0"/>
          <w:marBottom w:val="0"/>
          <w:divBdr>
            <w:top w:val="none" w:sz="0" w:space="0" w:color="auto"/>
            <w:left w:val="none" w:sz="0" w:space="0" w:color="auto"/>
            <w:bottom w:val="none" w:sz="0" w:space="0" w:color="auto"/>
            <w:right w:val="none" w:sz="0" w:space="0" w:color="auto"/>
          </w:divBdr>
        </w:div>
        <w:div w:id="349765640">
          <w:marLeft w:val="480"/>
          <w:marRight w:val="0"/>
          <w:marTop w:val="0"/>
          <w:marBottom w:val="0"/>
          <w:divBdr>
            <w:top w:val="none" w:sz="0" w:space="0" w:color="auto"/>
            <w:left w:val="none" w:sz="0" w:space="0" w:color="auto"/>
            <w:bottom w:val="none" w:sz="0" w:space="0" w:color="auto"/>
            <w:right w:val="none" w:sz="0" w:space="0" w:color="auto"/>
          </w:divBdr>
        </w:div>
        <w:div w:id="692534136">
          <w:marLeft w:val="480"/>
          <w:marRight w:val="0"/>
          <w:marTop w:val="0"/>
          <w:marBottom w:val="0"/>
          <w:divBdr>
            <w:top w:val="none" w:sz="0" w:space="0" w:color="auto"/>
            <w:left w:val="none" w:sz="0" w:space="0" w:color="auto"/>
            <w:bottom w:val="none" w:sz="0" w:space="0" w:color="auto"/>
            <w:right w:val="none" w:sz="0" w:space="0" w:color="auto"/>
          </w:divBdr>
        </w:div>
        <w:div w:id="2014331491">
          <w:marLeft w:val="480"/>
          <w:marRight w:val="0"/>
          <w:marTop w:val="0"/>
          <w:marBottom w:val="0"/>
          <w:divBdr>
            <w:top w:val="none" w:sz="0" w:space="0" w:color="auto"/>
            <w:left w:val="none" w:sz="0" w:space="0" w:color="auto"/>
            <w:bottom w:val="none" w:sz="0" w:space="0" w:color="auto"/>
            <w:right w:val="none" w:sz="0" w:space="0" w:color="auto"/>
          </w:divBdr>
        </w:div>
        <w:div w:id="1814977687">
          <w:marLeft w:val="480"/>
          <w:marRight w:val="0"/>
          <w:marTop w:val="0"/>
          <w:marBottom w:val="0"/>
          <w:divBdr>
            <w:top w:val="none" w:sz="0" w:space="0" w:color="auto"/>
            <w:left w:val="none" w:sz="0" w:space="0" w:color="auto"/>
            <w:bottom w:val="none" w:sz="0" w:space="0" w:color="auto"/>
            <w:right w:val="none" w:sz="0" w:space="0" w:color="auto"/>
          </w:divBdr>
        </w:div>
        <w:div w:id="855656304">
          <w:marLeft w:val="480"/>
          <w:marRight w:val="0"/>
          <w:marTop w:val="0"/>
          <w:marBottom w:val="0"/>
          <w:divBdr>
            <w:top w:val="none" w:sz="0" w:space="0" w:color="auto"/>
            <w:left w:val="none" w:sz="0" w:space="0" w:color="auto"/>
            <w:bottom w:val="none" w:sz="0" w:space="0" w:color="auto"/>
            <w:right w:val="none" w:sz="0" w:space="0" w:color="auto"/>
          </w:divBdr>
        </w:div>
        <w:div w:id="851140698">
          <w:marLeft w:val="480"/>
          <w:marRight w:val="0"/>
          <w:marTop w:val="0"/>
          <w:marBottom w:val="0"/>
          <w:divBdr>
            <w:top w:val="none" w:sz="0" w:space="0" w:color="auto"/>
            <w:left w:val="none" w:sz="0" w:space="0" w:color="auto"/>
            <w:bottom w:val="none" w:sz="0" w:space="0" w:color="auto"/>
            <w:right w:val="none" w:sz="0" w:space="0" w:color="auto"/>
          </w:divBdr>
        </w:div>
        <w:div w:id="140974725">
          <w:marLeft w:val="480"/>
          <w:marRight w:val="0"/>
          <w:marTop w:val="0"/>
          <w:marBottom w:val="0"/>
          <w:divBdr>
            <w:top w:val="none" w:sz="0" w:space="0" w:color="auto"/>
            <w:left w:val="none" w:sz="0" w:space="0" w:color="auto"/>
            <w:bottom w:val="none" w:sz="0" w:space="0" w:color="auto"/>
            <w:right w:val="none" w:sz="0" w:space="0" w:color="auto"/>
          </w:divBdr>
        </w:div>
        <w:div w:id="1855343640">
          <w:marLeft w:val="480"/>
          <w:marRight w:val="0"/>
          <w:marTop w:val="0"/>
          <w:marBottom w:val="0"/>
          <w:divBdr>
            <w:top w:val="none" w:sz="0" w:space="0" w:color="auto"/>
            <w:left w:val="none" w:sz="0" w:space="0" w:color="auto"/>
            <w:bottom w:val="none" w:sz="0" w:space="0" w:color="auto"/>
            <w:right w:val="none" w:sz="0" w:space="0" w:color="auto"/>
          </w:divBdr>
        </w:div>
        <w:div w:id="1605503968">
          <w:marLeft w:val="480"/>
          <w:marRight w:val="0"/>
          <w:marTop w:val="0"/>
          <w:marBottom w:val="0"/>
          <w:divBdr>
            <w:top w:val="none" w:sz="0" w:space="0" w:color="auto"/>
            <w:left w:val="none" w:sz="0" w:space="0" w:color="auto"/>
            <w:bottom w:val="none" w:sz="0" w:space="0" w:color="auto"/>
            <w:right w:val="none" w:sz="0" w:space="0" w:color="auto"/>
          </w:divBdr>
        </w:div>
        <w:div w:id="598762047">
          <w:marLeft w:val="480"/>
          <w:marRight w:val="0"/>
          <w:marTop w:val="0"/>
          <w:marBottom w:val="0"/>
          <w:divBdr>
            <w:top w:val="none" w:sz="0" w:space="0" w:color="auto"/>
            <w:left w:val="none" w:sz="0" w:space="0" w:color="auto"/>
            <w:bottom w:val="none" w:sz="0" w:space="0" w:color="auto"/>
            <w:right w:val="none" w:sz="0" w:space="0" w:color="auto"/>
          </w:divBdr>
        </w:div>
        <w:div w:id="886382347">
          <w:marLeft w:val="480"/>
          <w:marRight w:val="0"/>
          <w:marTop w:val="0"/>
          <w:marBottom w:val="0"/>
          <w:divBdr>
            <w:top w:val="none" w:sz="0" w:space="0" w:color="auto"/>
            <w:left w:val="none" w:sz="0" w:space="0" w:color="auto"/>
            <w:bottom w:val="none" w:sz="0" w:space="0" w:color="auto"/>
            <w:right w:val="none" w:sz="0" w:space="0" w:color="auto"/>
          </w:divBdr>
        </w:div>
        <w:div w:id="1910069264">
          <w:marLeft w:val="480"/>
          <w:marRight w:val="0"/>
          <w:marTop w:val="0"/>
          <w:marBottom w:val="0"/>
          <w:divBdr>
            <w:top w:val="none" w:sz="0" w:space="0" w:color="auto"/>
            <w:left w:val="none" w:sz="0" w:space="0" w:color="auto"/>
            <w:bottom w:val="none" w:sz="0" w:space="0" w:color="auto"/>
            <w:right w:val="none" w:sz="0" w:space="0" w:color="auto"/>
          </w:divBdr>
        </w:div>
        <w:div w:id="94136821">
          <w:marLeft w:val="480"/>
          <w:marRight w:val="0"/>
          <w:marTop w:val="0"/>
          <w:marBottom w:val="0"/>
          <w:divBdr>
            <w:top w:val="none" w:sz="0" w:space="0" w:color="auto"/>
            <w:left w:val="none" w:sz="0" w:space="0" w:color="auto"/>
            <w:bottom w:val="none" w:sz="0" w:space="0" w:color="auto"/>
            <w:right w:val="none" w:sz="0" w:space="0" w:color="auto"/>
          </w:divBdr>
        </w:div>
        <w:div w:id="91166633">
          <w:marLeft w:val="480"/>
          <w:marRight w:val="0"/>
          <w:marTop w:val="0"/>
          <w:marBottom w:val="0"/>
          <w:divBdr>
            <w:top w:val="none" w:sz="0" w:space="0" w:color="auto"/>
            <w:left w:val="none" w:sz="0" w:space="0" w:color="auto"/>
            <w:bottom w:val="none" w:sz="0" w:space="0" w:color="auto"/>
            <w:right w:val="none" w:sz="0" w:space="0" w:color="auto"/>
          </w:divBdr>
        </w:div>
        <w:div w:id="946696553">
          <w:marLeft w:val="480"/>
          <w:marRight w:val="0"/>
          <w:marTop w:val="0"/>
          <w:marBottom w:val="0"/>
          <w:divBdr>
            <w:top w:val="none" w:sz="0" w:space="0" w:color="auto"/>
            <w:left w:val="none" w:sz="0" w:space="0" w:color="auto"/>
            <w:bottom w:val="none" w:sz="0" w:space="0" w:color="auto"/>
            <w:right w:val="none" w:sz="0" w:space="0" w:color="auto"/>
          </w:divBdr>
        </w:div>
        <w:div w:id="1964457235">
          <w:marLeft w:val="480"/>
          <w:marRight w:val="0"/>
          <w:marTop w:val="0"/>
          <w:marBottom w:val="0"/>
          <w:divBdr>
            <w:top w:val="none" w:sz="0" w:space="0" w:color="auto"/>
            <w:left w:val="none" w:sz="0" w:space="0" w:color="auto"/>
            <w:bottom w:val="none" w:sz="0" w:space="0" w:color="auto"/>
            <w:right w:val="none" w:sz="0" w:space="0" w:color="auto"/>
          </w:divBdr>
        </w:div>
        <w:div w:id="378818015">
          <w:marLeft w:val="480"/>
          <w:marRight w:val="0"/>
          <w:marTop w:val="0"/>
          <w:marBottom w:val="0"/>
          <w:divBdr>
            <w:top w:val="none" w:sz="0" w:space="0" w:color="auto"/>
            <w:left w:val="none" w:sz="0" w:space="0" w:color="auto"/>
            <w:bottom w:val="none" w:sz="0" w:space="0" w:color="auto"/>
            <w:right w:val="none" w:sz="0" w:space="0" w:color="auto"/>
          </w:divBdr>
        </w:div>
        <w:div w:id="222257119">
          <w:marLeft w:val="480"/>
          <w:marRight w:val="0"/>
          <w:marTop w:val="0"/>
          <w:marBottom w:val="0"/>
          <w:divBdr>
            <w:top w:val="none" w:sz="0" w:space="0" w:color="auto"/>
            <w:left w:val="none" w:sz="0" w:space="0" w:color="auto"/>
            <w:bottom w:val="none" w:sz="0" w:space="0" w:color="auto"/>
            <w:right w:val="none" w:sz="0" w:space="0" w:color="auto"/>
          </w:divBdr>
        </w:div>
        <w:div w:id="352850905">
          <w:marLeft w:val="480"/>
          <w:marRight w:val="0"/>
          <w:marTop w:val="0"/>
          <w:marBottom w:val="0"/>
          <w:divBdr>
            <w:top w:val="none" w:sz="0" w:space="0" w:color="auto"/>
            <w:left w:val="none" w:sz="0" w:space="0" w:color="auto"/>
            <w:bottom w:val="none" w:sz="0" w:space="0" w:color="auto"/>
            <w:right w:val="none" w:sz="0" w:space="0" w:color="auto"/>
          </w:divBdr>
        </w:div>
        <w:div w:id="1782526821">
          <w:marLeft w:val="480"/>
          <w:marRight w:val="0"/>
          <w:marTop w:val="0"/>
          <w:marBottom w:val="0"/>
          <w:divBdr>
            <w:top w:val="none" w:sz="0" w:space="0" w:color="auto"/>
            <w:left w:val="none" w:sz="0" w:space="0" w:color="auto"/>
            <w:bottom w:val="none" w:sz="0" w:space="0" w:color="auto"/>
            <w:right w:val="none" w:sz="0" w:space="0" w:color="auto"/>
          </w:divBdr>
        </w:div>
        <w:div w:id="959798191">
          <w:marLeft w:val="480"/>
          <w:marRight w:val="0"/>
          <w:marTop w:val="0"/>
          <w:marBottom w:val="0"/>
          <w:divBdr>
            <w:top w:val="none" w:sz="0" w:space="0" w:color="auto"/>
            <w:left w:val="none" w:sz="0" w:space="0" w:color="auto"/>
            <w:bottom w:val="none" w:sz="0" w:space="0" w:color="auto"/>
            <w:right w:val="none" w:sz="0" w:space="0" w:color="auto"/>
          </w:divBdr>
        </w:div>
      </w:divsChild>
    </w:div>
    <w:div w:id="2019232875">
      <w:bodyDiv w:val="1"/>
      <w:marLeft w:val="0"/>
      <w:marRight w:val="0"/>
      <w:marTop w:val="0"/>
      <w:marBottom w:val="0"/>
      <w:divBdr>
        <w:top w:val="none" w:sz="0" w:space="0" w:color="auto"/>
        <w:left w:val="none" w:sz="0" w:space="0" w:color="auto"/>
        <w:bottom w:val="none" w:sz="0" w:space="0" w:color="auto"/>
        <w:right w:val="none" w:sz="0" w:space="0" w:color="auto"/>
      </w:divBdr>
    </w:div>
    <w:div w:id="2019383519">
      <w:bodyDiv w:val="1"/>
      <w:marLeft w:val="0"/>
      <w:marRight w:val="0"/>
      <w:marTop w:val="0"/>
      <w:marBottom w:val="0"/>
      <w:divBdr>
        <w:top w:val="none" w:sz="0" w:space="0" w:color="auto"/>
        <w:left w:val="none" w:sz="0" w:space="0" w:color="auto"/>
        <w:bottom w:val="none" w:sz="0" w:space="0" w:color="auto"/>
        <w:right w:val="none" w:sz="0" w:space="0" w:color="auto"/>
      </w:divBdr>
    </w:div>
    <w:div w:id="2019430253">
      <w:bodyDiv w:val="1"/>
      <w:marLeft w:val="0"/>
      <w:marRight w:val="0"/>
      <w:marTop w:val="0"/>
      <w:marBottom w:val="0"/>
      <w:divBdr>
        <w:top w:val="none" w:sz="0" w:space="0" w:color="auto"/>
        <w:left w:val="none" w:sz="0" w:space="0" w:color="auto"/>
        <w:bottom w:val="none" w:sz="0" w:space="0" w:color="auto"/>
        <w:right w:val="none" w:sz="0" w:space="0" w:color="auto"/>
      </w:divBdr>
    </w:div>
    <w:div w:id="2019502431">
      <w:bodyDiv w:val="1"/>
      <w:marLeft w:val="0"/>
      <w:marRight w:val="0"/>
      <w:marTop w:val="0"/>
      <w:marBottom w:val="0"/>
      <w:divBdr>
        <w:top w:val="none" w:sz="0" w:space="0" w:color="auto"/>
        <w:left w:val="none" w:sz="0" w:space="0" w:color="auto"/>
        <w:bottom w:val="none" w:sz="0" w:space="0" w:color="auto"/>
        <w:right w:val="none" w:sz="0" w:space="0" w:color="auto"/>
      </w:divBdr>
    </w:div>
    <w:div w:id="2020962863">
      <w:bodyDiv w:val="1"/>
      <w:marLeft w:val="0"/>
      <w:marRight w:val="0"/>
      <w:marTop w:val="0"/>
      <w:marBottom w:val="0"/>
      <w:divBdr>
        <w:top w:val="none" w:sz="0" w:space="0" w:color="auto"/>
        <w:left w:val="none" w:sz="0" w:space="0" w:color="auto"/>
        <w:bottom w:val="none" w:sz="0" w:space="0" w:color="auto"/>
        <w:right w:val="none" w:sz="0" w:space="0" w:color="auto"/>
      </w:divBdr>
    </w:div>
    <w:div w:id="2021543568">
      <w:bodyDiv w:val="1"/>
      <w:marLeft w:val="0"/>
      <w:marRight w:val="0"/>
      <w:marTop w:val="0"/>
      <w:marBottom w:val="0"/>
      <w:divBdr>
        <w:top w:val="none" w:sz="0" w:space="0" w:color="auto"/>
        <w:left w:val="none" w:sz="0" w:space="0" w:color="auto"/>
        <w:bottom w:val="none" w:sz="0" w:space="0" w:color="auto"/>
        <w:right w:val="none" w:sz="0" w:space="0" w:color="auto"/>
      </w:divBdr>
    </w:div>
    <w:div w:id="2022194984">
      <w:bodyDiv w:val="1"/>
      <w:marLeft w:val="0"/>
      <w:marRight w:val="0"/>
      <w:marTop w:val="0"/>
      <w:marBottom w:val="0"/>
      <w:divBdr>
        <w:top w:val="none" w:sz="0" w:space="0" w:color="auto"/>
        <w:left w:val="none" w:sz="0" w:space="0" w:color="auto"/>
        <w:bottom w:val="none" w:sz="0" w:space="0" w:color="auto"/>
        <w:right w:val="none" w:sz="0" w:space="0" w:color="auto"/>
      </w:divBdr>
    </w:div>
    <w:div w:id="2023312167">
      <w:bodyDiv w:val="1"/>
      <w:marLeft w:val="0"/>
      <w:marRight w:val="0"/>
      <w:marTop w:val="0"/>
      <w:marBottom w:val="0"/>
      <w:divBdr>
        <w:top w:val="none" w:sz="0" w:space="0" w:color="auto"/>
        <w:left w:val="none" w:sz="0" w:space="0" w:color="auto"/>
        <w:bottom w:val="none" w:sz="0" w:space="0" w:color="auto"/>
        <w:right w:val="none" w:sz="0" w:space="0" w:color="auto"/>
      </w:divBdr>
    </w:div>
    <w:div w:id="2023586328">
      <w:bodyDiv w:val="1"/>
      <w:marLeft w:val="0"/>
      <w:marRight w:val="0"/>
      <w:marTop w:val="0"/>
      <w:marBottom w:val="0"/>
      <w:divBdr>
        <w:top w:val="none" w:sz="0" w:space="0" w:color="auto"/>
        <w:left w:val="none" w:sz="0" w:space="0" w:color="auto"/>
        <w:bottom w:val="none" w:sz="0" w:space="0" w:color="auto"/>
        <w:right w:val="none" w:sz="0" w:space="0" w:color="auto"/>
      </w:divBdr>
    </w:div>
    <w:div w:id="2023624354">
      <w:bodyDiv w:val="1"/>
      <w:marLeft w:val="0"/>
      <w:marRight w:val="0"/>
      <w:marTop w:val="0"/>
      <w:marBottom w:val="0"/>
      <w:divBdr>
        <w:top w:val="none" w:sz="0" w:space="0" w:color="auto"/>
        <w:left w:val="none" w:sz="0" w:space="0" w:color="auto"/>
        <w:bottom w:val="none" w:sz="0" w:space="0" w:color="auto"/>
        <w:right w:val="none" w:sz="0" w:space="0" w:color="auto"/>
      </w:divBdr>
    </w:div>
    <w:div w:id="2023702423">
      <w:bodyDiv w:val="1"/>
      <w:marLeft w:val="0"/>
      <w:marRight w:val="0"/>
      <w:marTop w:val="0"/>
      <w:marBottom w:val="0"/>
      <w:divBdr>
        <w:top w:val="none" w:sz="0" w:space="0" w:color="auto"/>
        <w:left w:val="none" w:sz="0" w:space="0" w:color="auto"/>
        <w:bottom w:val="none" w:sz="0" w:space="0" w:color="auto"/>
        <w:right w:val="none" w:sz="0" w:space="0" w:color="auto"/>
      </w:divBdr>
    </w:div>
    <w:div w:id="2023897524">
      <w:bodyDiv w:val="1"/>
      <w:marLeft w:val="0"/>
      <w:marRight w:val="0"/>
      <w:marTop w:val="0"/>
      <w:marBottom w:val="0"/>
      <w:divBdr>
        <w:top w:val="none" w:sz="0" w:space="0" w:color="auto"/>
        <w:left w:val="none" w:sz="0" w:space="0" w:color="auto"/>
        <w:bottom w:val="none" w:sz="0" w:space="0" w:color="auto"/>
        <w:right w:val="none" w:sz="0" w:space="0" w:color="auto"/>
      </w:divBdr>
    </w:div>
    <w:div w:id="2024087412">
      <w:bodyDiv w:val="1"/>
      <w:marLeft w:val="0"/>
      <w:marRight w:val="0"/>
      <w:marTop w:val="0"/>
      <w:marBottom w:val="0"/>
      <w:divBdr>
        <w:top w:val="none" w:sz="0" w:space="0" w:color="auto"/>
        <w:left w:val="none" w:sz="0" w:space="0" w:color="auto"/>
        <w:bottom w:val="none" w:sz="0" w:space="0" w:color="auto"/>
        <w:right w:val="none" w:sz="0" w:space="0" w:color="auto"/>
      </w:divBdr>
    </w:div>
    <w:div w:id="2024242828">
      <w:bodyDiv w:val="1"/>
      <w:marLeft w:val="0"/>
      <w:marRight w:val="0"/>
      <w:marTop w:val="0"/>
      <w:marBottom w:val="0"/>
      <w:divBdr>
        <w:top w:val="none" w:sz="0" w:space="0" w:color="auto"/>
        <w:left w:val="none" w:sz="0" w:space="0" w:color="auto"/>
        <w:bottom w:val="none" w:sz="0" w:space="0" w:color="auto"/>
        <w:right w:val="none" w:sz="0" w:space="0" w:color="auto"/>
      </w:divBdr>
    </w:div>
    <w:div w:id="2024552151">
      <w:bodyDiv w:val="1"/>
      <w:marLeft w:val="0"/>
      <w:marRight w:val="0"/>
      <w:marTop w:val="0"/>
      <w:marBottom w:val="0"/>
      <w:divBdr>
        <w:top w:val="none" w:sz="0" w:space="0" w:color="auto"/>
        <w:left w:val="none" w:sz="0" w:space="0" w:color="auto"/>
        <w:bottom w:val="none" w:sz="0" w:space="0" w:color="auto"/>
        <w:right w:val="none" w:sz="0" w:space="0" w:color="auto"/>
      </w:divBdr>
    </w:div>
    <w:div w:id="2025936739">
      <w:bodyDiv w:val="1"/>
      <w:marLeft w:val="0"/>
      <w:marRight w:val="0"/>
      <w:marTop w:val="0"/>
      <w:marBottom w:val="0"/>
      <w:divBdr>
        <w:top w:val="none" w:sz="0" w:space="0" w:color="auto"/>
        <w:left w:val="none" w:sz="0" w:space="0" w:color="auto"/>
        <w:bottom w:val="none" w:sz="0" w:space="0" w:color="auto"/>
        <w:right w:val="none" w:sz="0" w:space="0" w:color="auto"/>
      </w:divBdr>
    </w:div>
    <w:div w:id="2026051473">
      <w:bodyDiv w:val="1"/>
      <w:marLeft w:val="0"/>
      <w:marRight w:val="0"/>
      <w:marTop w:val="0"/>
      <w:marBottom w:val="0"/>
      <w:divBdr>
        <w:top w:val="none" w:sz="0" w:space="0" w:color="auto"/>
        <w:left w:val="none" w:sz="0" w:space="0" w:color="auto"/>
        <w:bottom w:val="none" w:sz="0" w:space="0" w:color="auto"/>
        <w:right w:val="none" w:sz="0" w:space="0" w:color="auto"/>
      </w:divBdr>
    </w:div>
    <w:div w:id="2026057308">
      <w:bodyDiv w:val="1"/>
      <w:marLeft w:val="0"/>
      <w:marRight w:val="0"/>
      <w:marTop w:val="0"/>
      <w:marBottom w:val="0"/>
      <w:divBdr>
        <w:top w:val="none" w:sz="0" w:space="0" w:color="auto"/>
        <w:left w:val="none" w:sz="0" w:space="0" w:color="auto"/>
        <w:bottom w:val="none" w:sz="0" w:space="0" w:color="auto"/>
        <w:right w:val="none" w:sz="0" w:space="0" w:color="auto"/>
      </w:divBdr>
    </w:div>
    <w:div w:id="2026131772">
      <w:bodyDiv w:val="1"/>
      <w:marLeft w:val="0"/>
      <w:marRight w:val="0"/>
      <w:marTop w:val="0"/>
      <w:marBottom w:val="0"/>
      <w:divBdr>
        <w:top w:val="none" w:sz="0" w:space="0" w:color="auto"/>
        <w:left w:val="none" w:sz="0" w:space="0" w:color="auto"/>
        <w:bottom w:val="none" w:sz="0" w:space="0" w:color="auto"/>
        <w:right w:val="none" w:sz="0" w:space="0" w:color="auto"/>
      </w:divBdr>
    </w:div>
    <w:div w:id="2026251548">
      <w:bodyDiv w:val="1"/>
      <w:marLeft w:val="0"/>
      <w:marRight w:val="0"/>
      <w:marTop w:val="0"/>
      <w:marBottom w:val="0"/>
      <w:divBdr>
        <w:top w:val="none" w:sz="0" w:space="0" w:color="auto"/>
        <w:left w:val="none" w:sz="0" w:space="0" w:color="auto"/>
        <w:bottom w:val="none" w:sz="0" w:space="0" w:color="auto"/>
        <w:right w:val="none" w:sz="0" w:space="0" w:color="auto"/>
      </w:divBdr>
      <w:divsChild>
        <w:div w:id="810635955">
          <w:marLeft w:val="480"/>
          <w:marRight w:val="0"/>
          <w:marTop w:val="0"/>
          <w:marBottom w:val="0"/>
          <w:divBdr>
            <w:top w:val="none" w:sz="0" w:space="0" w:color="auto"/>
            <w:left w:val="none" w:sz="0" w:space="0" w:color="auto"/>
            <w:bottom w:val="none" w:sz="0" w:space="0" w:color="auto"/>
            <w:right w:val="none" w:sz="0" w:space="0" w:color="auto"/>
          </w:divBdr>
        </w:div>
        <w:div w:id="1120034870">
          <w:marLeft w:val="480"/>
          <w:marRight w:val="0"/>
          <w:marTop w:val="0"/>
          <w:marBottom w:val="0"/>
          <w:divBdr>
            <w:top w:val="none" w:sz="0" w:space="0" w:color="auto"/>
            <w:left w:val="none" w:sz="0" w:space="0" w:color="auto"/>
            <w:bottom w:val="none" w:sz="0" w:space="0" w:color="auto"/>
            <w:right w:val="none" w:sz="0" w:space="0" w:color="auto"/>
          </w:divBdr>
        </w:div>
        <w:div w:id="516845359">
          <w:marLeft w:val="480"/>
          <w:marRight w:val="0"/>
          <w:marTop w:val="0"/>
          <w:marBottom w:val="0"/>
          <w:divBdr>
            <w:top w:val="none" w:sz="0" w:space="0" w:color="auto"/>
            <w:left w:val="none" w:sz="0" w:space="0" w:color="auto"/>
            <w:bottom w:val="none" w:sz="0" w:space="0" w:color="auto"/>
            <w:right w:val="none" w:sz="0" w:space="0" w:color="auto"/>
          </w:divBdr>
        </w:div>
        <w:div w:id="2117168656">
          <w:marLeft w:val="480"/>
          <w:marRight w:val="0"/>
          <w:marTop w:val="0"/>
          <w:marBottom w:val="0"/>
          <w:divBdr>
            <w:top w:val="none" w:sz="0" w:space="0" w:color="auto"/>
            <w:left w:val="none" w:sz="0" w:space="0" w:color="auto"/>
            <w:bottom w:val="none" w:sz="0" w:space="0" w:color="auto"/>
            <w:right w:val="none" w:sz="0" w:space="0" w:color="auto"/>
          </w:divBdr>
        </w:div>
        <w:div w:id="2141218462">
          <w:marLeft w:val="480"/>
          <w:marRight w:val="0"/>
          <w:marTop w:val="0"/>
          <w:marBottom w:val="0"/>
          <w:divBdr>
            <w:top w:val="none" w:sz="0" w:space="0" w:color="auto"/>
            <w:left w:val="none" w:sz="0" w:space="0" w:color="auto"/>
            <w:bottom w:val="none" w:sz="0" w:space="0" w:color="auto"/>
            <w:right w:val="none" w:sz="0" w:space="0" w:color="auto"/>
          </w:divBdr>
        </w:div>
        <w:div w:id="1525098136">
          <w:marLeft w:val="480"/>
          <w:marRight w:val="0"/>
          <w:marTop w:val="0"/>
          <w:marBottom w:val="0"/>
          <w:divBdr>
            <w:top w:val="none" w:sz="0" w:space="0" w:color="auto"/>
            <w:left w:val="none" w:sz="0" w:space="0" w:color="auto"/>
            <w:bottom w:val="none" w:sz="0" w:space="0" w:color="auto"/>
            <w:right w:val="none" w:sz="0" w:space="0" w:color="auto"/>
          </w:divBdr>
        </w:div>
        <w:div w:id="1000042472">
          <w:marLeft w:val="480"/>
          <w:marRight w:val="0"/>
          <w:marTop w:val="0"/>
          <w:marBottom w:val="0"/>
          <w:divBdr>
            <w:top w:val="none" w:sz="0" w:space="0" w:color="auto"/>
            <w:left w:val="none" w:sz="0" w:space="0" w:color="auto"/>
            <w:bottom w:val="none" w:sz="0" w:space="0" w:color="auto"/>
            <w:right w:val="none" w:sz="0" w:space="0" w:color="auto"/>
          </w:divBdr>
        </w:div>
        <w:div w:id="1208176076">
          <w:marLeft w:val="480"/>
          <w:marRight w:val="0"/>
          <w:marTop w:val="0"/>
          <w:marBottom w:val="0"/>
          <w:divBdr>
            <w:top w:val="none" w:sz="0" w:space="0" w:color="auto"/>
            <w:left w:val="none" w:sz="0" w:space="0" w:color="auto"/>
            <w:bottom w:val="none" w:sz="0" w:space="0" w:color="auto"/>
            <w:right w:val="none" w:sz="0" w:space="0" w:color="auto"/>
          </w:divBdr>
        </w:div>
        <w:div w:id="495339282">
          <w:marLeft w:val="480"/>
          <w:marRight w:val="0"/>
          <w:marTop w:val="0"/>
          <w:marBottom w:val="0"/>
          <w:divBdr>
            <w:top w:val="none" w:sz="0" w:space="0" w:color="auto"/>
            <w:left w:val="none" w:sz="0" w:space="0" w:color="auto"/>
            <w:bottom w:val="none" w:sz="0" w:space="0" w:color="auto"/>
            <w:right w:val="none" w:sz="0" w:space="0" w:color="auto"/>
          </w:divBdr>
        </w:div>
        <w:div w:id="263462850">
          <w:marLeft w:val="480"/>
          <w:marRight w:val="0"/>
          <w:marTop w:val="0"/>
          <w:marBottom w:val="0"/>
          <w:divBdr>
            <w:top w:val="none" w:sz="0" w:space="0" w:color="auto"/>
            <w:left w:val="none" w:sz="0" w:space="0" w:color="auto"/>
            <w:bottom w:val="none" w:sz="0" w:space="0" w:color="auto"/>
            <w:right w:val="none" w:sz="0" w:space="0" w:color="auto"/>
          </w:divBdr>
        </w:div>
        <w:div w:id="1587424189">
          <w:marLeft w:val="480"/>
          <w:marRight w:val="0"/>
          <w:marTop w:val="0"/>
          <w:marBottom w:val="0"/>
          <w:divBdr>
            <w:top w:val="none" w:sz="0" w:space="0" w:color="auto"/>
            <w:left w:val="none" w:sz="0" w:space="0" w:color="auto"/>
            <w:bottom w:val="none" w:sz="0" w:space="0" w:color="auto"/>
            <w:right w:val="none" w:sz="0" w:space="0" w:color="auto"/>
          </w:divBdr>
        </w:div>
        <w:div w:id="205803">
          <w:marLeft w:val="480"/>
          <w:marRight w:val="0"/>
          <w:marTop w:val="0"/>
          <w:marBottom w:val="0"/>
          <w:divBdr>
            <w:top w:val="none" w:sz="0" w:space="0" w:color="auto"/>
            <w:left w:val="none" w:sz="0" w:space="0" w:color="auto"/>
            <w:bottom w:val="none" w:sz="0" w:space="0" w:color="auto"/>
            <w:right w:val="none" w:sz="0" w:space="0" w:color="auto"/>
          </w:divBdr>
        </w:div>
        <w:div w:id="2124572704">
          <w:marLeft w:val="480"/>
          <w:marRight w:val="0"/>
          <w:marTop w:val="0"/>
          <w:marBottom w:val="0"/>
          <w:divBdr>
            <w:top w:val="none" w:sz="0" w:space="0" w:color="auto"/>
            <w:left w:val="none" w:sz="0" w:space="0" w:color="auto"/>
            <w:bottom w:val="none" w:sz="0" w:space="0" w:color="auto"/>
            <w:right w:val="none" w:sz="0" w:space="0" w:color="auto"/>
          </w:divBdr>
        </w:div>
        <w:div w:id="1170171206">
          <w:marLeft w:val="480"/>
          <w:marRight w:val="0"/>
          <w:marTop w:val="0"/>
          <w:marBottom w:val="0"/>
          <w:divBdr>
            <w:top w:val="none" w:sz="0" w:space="0" w:color="auto"/>
            <w:left w:val="none" w:sz="0" w:space="0" w:color="auto"/>
            <w:bottom w:val="none" w:sz="0" w:space="0" w:color="auto"/>
            <w:right w:val="none" w:sz="0" w:space="0" w:color="auto"/>
          </w:divBdr>
        </w:div>
        <w:div w:id="1375698148">
          <w:marLeft w:val="480"/>
          <w:marRight w:val="0"/>
          <w:marTop w:val="0"/>
          <w:marBottom w:val="0"/>
          <w:divBdr>
            <w:top w:val="none" w:sz="0" w:space="0" w:color="auto"/>
            <w:left w:val="none" w:sz="0" w:space="0" w:color="auto"/>
            <w:bottom w:val="none" w:sz="0" w:space="0" w:color="auto"/>
            <w:right w:val="none" w:sz="0" w:space="0" w:color="auto"/>
          </w:divBdr>
        </w:div>
        <w:div w:id="1627540826">
          <w:marLeft w:val="480"/>
          <w:marRight w:val="0"/>
          <w:marTop w:val="0"/>
          <w:marBottom w:val="0"/>
          <w:divBdr>
            <w:top w:val="none" w:sz="0" w:space="0" w:color="auto"/>
            <w:left w:val="none" w:sz="0" w:space="0" w:color="auto"/>
            <w:bottom w:val="none" w:sz="0" w:space="0" w:color="auto"/>
            <w:right w:val="none" w:sz="0" w:space="0" w:color="auto"/>
          </w:divBdr>
        </w:div>
        <w:div w:id="286006156">
          <w:marLeft w:val="480"/>
          <w:marRight w:val="0"/>
          <w:marTop w:val="0"/>
          <w:marBottom w:val="0"/>
          <w:divBdr>
            <w:top w:val="none" w:sz="0" w:space="0" w:color="auto"/>
            <w:left w:val="none" w:sz="0" w:space="0" w:color="auto"/>
            <w:bottom w:val="none" w:sz="0" w:space="0" w:color="auto"/>
            <w:right w:val="none" w:sz="0" w:space="0" w:color="auto"/>
          </w:divBdr>
        </w:div>
        <w:div w:id="1380937179">
          <w:marLeft w:val="480"/>
          <w:marRight w:val="0"/>
          <w:marTop w:val="0"/>
          <w:marBottom w:val="0"/>
          <w:divBdr>
            <w:top w:val="none" w:sz="0" w:space="0" w:color="auto"/>
            <w:left w:val="none" w:sz="0" w:space="0" w:color="auto"/>
            <w:bottom w:val="none" w:sz="0" w:space="0" w:color="auto"/>
            <w:right w:val="none" w:sz="0" w:space="0" w:color="auto"/>
          </w:divBdr>
        </w:div>
        <w:div w:id="366489409">
          <w:marLeft w:val="480"/>
          <w:marRight w:val="0"/>
          <w:marTop w:val="0"/>
          <w:marBottom w:val="0"/>
          <w:divBdr>
            <w:top w:val="none" w:sz="0" w:space="0" w:color="auto"/>
            <w:left w:val="none" w:sz="0" w:space="0" w:color="auto"/>
            <w:bottom w:val="none" w:sz="0" w:space="0" w:color="auto"/>
            <w:right w:val="none" w:sz="0" w:space="0" w:color="auto"/>
          </w:divBdr>
        </w:div>
        <w:div w:id="1850678749">
          <w:marLeft w:val="480"/>
          <w:marRight w:val="0"/>
          <w:marTop w:val="0"/>
          <w:marBottom w:val="0"/>
          <w:divBdr>
            <w:top w:val="none" w:sz="0" w:space="0" w:color="auto"/>
            <w:left w:val="none" w:sz="0" w:space="0" w:color="auto"/>
            <w:bottom w:val="none" w:sz="0" w:space="0" w:color="auto"/>
            <w:right w:val="none" w:sz="0" w:space="0" w:color="auto"/>
          </w:divBdr>
        </w:div>
        <w:div w:id="987053648">
          <w:marLeft w:val="480"/>
          <w:marRight w:val="0"/>
          <w:marTop w:val="0"/>
          <w:marBottom w:val="0"/>
          <w:divBdr>
            <w:top w:val="none" w:sz="0" w:space="0" w:color="auto"/>
            <w:left w:val="none" w:sz="0" w:space="0" w:color="auto"/>
            <w:bottom w:val="none" w:sz="0" w:space="0" w:color="auto"/>
            <w:right w:val="none" w:sz="0" w:space="0" w:color="auto"/>
          </w:divBdr>
        </w:div>
        <w:div w:id="695350070">
          <w:marLeft w:val="480"/>
          <w:marRight w:val="0"/>
          <w:marTop w:val="0"/>
          <w:marBottom w:val="0"/>
          <w:divBdr>
            <w:top w:val="none" w:sz="0" w:space="0" w:color="auto"/>
            <w:left w:val="none" w:sz="0" w:space="0" w:color="auto"/>
            <w:bottom w:val="none" w:sz="0" w:space="0" w:color="auto"/>
            <w:right w:val="none" w:sz="0" w:space="0" w:color="auto"/>
          </w:divBdr>
        </w:div>
        <w:div w:id="750082060">
          <w:marLeft w:val="480"/>
          <w:marRight w:val="0"/>
          <w:marTop w:val="0"/>
          <w:marBottom w:val="0"/>
          <w:divBdr>
            <w:top w:val="none" w:sz="0" w:space="0" w:color="auto"/>
            <w:left w:val="none" w:sz="0" w:space="0" w:color="auto"/>
            <w:bottom w:val="none" w:sz="0" w:space="0" w:color="auto"/>
            <w:right w:val="none" w:sz="0" w:space="0" w:color="auto"/>
          </w:divBdr>
        </w:div>
        <w:div w:id="1742092769">
          <w:marLeft w:val="480"/>
          <w:marRight w:val="0"/>
          <w:marTop w:val="0"/>
          <w:marBottom w:val="0"/>
          <w:divBdr>
            <w:top w:val="none" w:sz="0" w:space="0" w:color="auto"/>
            <w:left w:val="none" w:sz="0" w:space="0" w:color="auto"/>
            <w:bottom w:val="none" w:sz="0" w:space="0" w:color="auto"/>
            <w:right w:val="none" w:sz="0" w:space="0" w:color="auto"/>
          </w:divBdr>
        </w:div>
        <w:div w:id="199755101">
          <w:marLeft w:val="480"/>
          <w:marRight w:val="0"/>
          <w:marTop w:val="0"/>
          <w:marBottom w:val="0"/>
          <w:divBdr>
            <w:top w:val="none" w:sz="0" w:space="0" w:color="auto"/>
            <w:left w:val="none" w:sz="0" w:space="0" w:color="auto"/>
            <w:bottom w:val="none" w:sz="0" w:space="0" w:color="auto"/>
            <w:right w:val="none" w:sz="0" w:space="0" w:color="auto"/>
          </w:divBdr>
        </w:div>
        <w:div w:id="1159613471">
          <w:marLeft w:val="480"/>
          <w:marRight w:val="0"/>
          <w:marTop w:val="0"/>
          <w:marBottom w:val="0"/>
          <w:divBdr>
            <w:top w:val="none" w:sz="0" w:space="0" w:color="auto"/>
            <w:left w:val="none" w:sz="0" w:space="0" w:color="auto"/>
            <w:bottom w:val="none" w:sz="0" w:space="0" w:color="auto"/>
            <w:right w:val="none" w:sz="0" w:space="0" w:color="auto"/>
          </w:divBdr>
        </w:div>
        <w:div w:id="1554585259">
          <w:marLeft w:val="480"/>
          <w:marRight w:val="0"/>
          <w:marTop w:val="0"/>
          <w:marBottom w:val="0"/>
          <w:divBdr>
            <w:top w:val="none" w:sz="0" w:space="0" w:color="auto"/>
            <w:left w:val="none" w:sz="0" w:space="0" w:color="auto"/>
            <w:bottom w:val="none" w:sz="0" w:space="0" w:color="auto"/>
            <w:right w:val="none" w:sz="0" w:space="0" w:color="auto"/>
          </w:divBdr>
        </w:div>
        <w:div w:id="663047130">
          <w:marLeft w:val="480"/>
          <w:marRight w:val="0"/>
          <w:marTop w:val="0"/>
          <w:marBottom w:val="0"/>
          <w:divBdr>
            <w:top w:val="none" w:sz="0" w:space="0" w:color="auto"/>
            <w:left w:val="none" w:sz="0" w:space="0" w:color="auto"/>
            <w:bottom w:val="none" w:sz="0" w:space="0" w:color="auto"/>
            <w:right w:val="none" w:sz="0" w:space="0" w:color="auto"/>
          </w:divBdr>
        </w:div>
        <w:div w:id="299774599">
          <w:marLeft w:val="480"/>
          <w:marRight w:val="0"/>
          <w:marTop w:val="0"/>
          <w:marBottom w:val="0"/>
          <w:divBdr>
            <w:top w:val="none" w:sz="0" w:space="0" w:color="auto"/>
            <w:left w:val="none" w:sz="0" w:space="0" w:color="auto"/>
            <w:bottom w:val="none" w:sz="0" w:space="0" w:color="auto"/>
            <w:right w:val="none" w:sz="0" w:space="0" w:color="auto"/>
          </w:divBdr>
        </w:div>
        <w:div w:id="2129737774">
          <w:marLeft w:val="480"/>
          <w:marRight w:val="0"/>
          <w:marTop w:val="0"/>
          <w:marBottom w:val="0"/>
          <w:divBdr>
            <w:top w:val="none" w:sz="0" w:space="0" w:color="auto"/>
            <w:left w:val="none" w:sz="0" w:space="0" w:color="auto"/>
            <w:bottom w:val="none" w:sz="0" w:space="0" w:color="auto"/>
            <w:right w:val="none" w:sz="0" w:space="0" w:color="auto"/>
          </w:divBdr>
        </w:div>
        <w:div w:id="1273514127">
          <w:marLeft w:val="480"/>
          <w:marRight w:val="0"/>
          <w:marTop w:val="0"/>
          <w:marBottom w:val="0"/>
          <w:divBdr>
            <w:top w:val="none" w:sz="0" w:space="0" w:color="auto"/>
            <w:left w:val="none" w:sz="0" w:space="0" w:color="auto"/>
            <w:bottom w:val="none" w:sz="0" w:space="0" w:color="auto"/>
            <w:right w:val="none" w:sz="0" w:space="0" w:color="auto"/>
          </w:divBdr>
        </w:div>
        <w:div w:id="892083189">
          <w:marLeft w:val="480"/>
          <w:marRight w:val="0"/>
          <w:marTop w:val="0"/>
          <w:marBottom w:val="0"/>
          <w:divBdr>
            <w:top w:val="none" w:sz="0" w:space="0" w:color="auto"/>
            <w:left w:val="none" w:sz="0" w:space="0" w:color="auto"/>
            <w:bottom w:val="none" w:sz="0" w:space="0" w:color="auto"/>
            <w:right w:val="none" w:sz="0" w:space="0" w:color="auto"/>
          </w:divBdr>
        </w:div>
        <w:div w:id="685640880">
          <w:marLeft w:val="480"/>
          <w:marRight w:val="0"/>
          <w:marTop w:val="0"/>
          <w:marBottom w:val="0"/>
          <w:divBdr>
            <w:top w:val="none" w:sz="0" w:space="0" w:color="auto"/>
            <w:left w:val="none" w:sz="0" w:space="0" w:color="auto"/>
            <w:bottom w:val="none" w:sz="0" w:space="0" w:color="auto"/>
            <w:right w:val="none" w:sz="0" w:space="0" w:color="auto"/>
          </w:divBdr>
        </w:div>
        <w:div w:id="1110665346">
          <w:marLeft w:val="480"/>
          <w:marRight w:val="0"/>
          <w:marTop w:val="0"/>
          <w:marBottom w:val="0"/>
          <w:divBdr>
            <w:top w:val="none" w:sz="0" w:space="0" w:color="auto"/>
            <w:left w:val="none" w:sz="0" w:space="0" w:color="auto"/>
            <w:bottom w:val="none" w:sz="0" w:space="0" w:color="auto"/>
            <w:right w:val="none" w:sz="0" w:space="0" w:color="auto"/>
          </w:divBdr>
        </w:div>
        <w:div w:id="1902445836">
          <w:marLeft w:val="480"/>
          <w:marRight w:val="0"/>
          <w:marTop w:val="0"/>
          <w:marBottom w:val="0"/>
          <w:divBdr>
            <w:top w:val="none" w:sz="0" w:space="0" w:color="auto"/>
            <w:left w:val="none" w:sz="0" w:space="0" w:color="auto"/>
            <w:bottom w:val="none" w:sz="0" w:space="0" w:color="auto"/>
            <w:right w:val="none" w:sz="0" w:space="0" w:color="auto"/>
          </w:divBdr>
        </w:div>
        <w:div w:id="926157472">
          <w:marLeft w:val="480"/>
          <w:marRight w:val="0"/>
          <w:marTop w:val="0"/>
          <w:marBottom w:val="0"/>
          <w:divBdr>
            <w:top w:val="none" w:sz="0" w:space="0" w:color="auto"/>
            <w:left w:val="none" w:sz="0" w:space="0" w:color="auto"/>
            <w:bottom w:val="none" w:sz="0" w:space="0" w:color="auto"/>
            <w:right w:val="none" w:sz="0" w:space="0" w:color="auto"/>
          </w:divBdr>
        </w:div>
        <w:div w:id="649015641">
          <w:marLeft w:val="480"/>
          <w:marRight w:val="0"/>
          <w:marTop w:val="0"/>
          <w:marBottom w:val="0"/>
          <w:divBdr>
            <w:top w:val="none" w:sz="0" w:space="0" w:color="auto"/>
            <w:left w:val="none" w:sz="0" w:space="0" w:color="auto"/>
            <w:bottom w:val="none" w:sz="0" w:space="0" w:color="auto"/>
            <w:right w:val="none" w:sz="0" w:space="0" w:color="auto"/>
          </w:divBdr>
        </w:div>
        <w:div w:id="1273584594">
          <w:marLeft w:val="480"/>
          <w:marRight w:val="0"/>
          <w:marTop w:val="0"/>
          <w:marBottom w:val="0"/>
          <w:divBdr>
            <w:top w:val="none" w:sz="0" w:space="0" w:color="auto"/>
            <w:left w:val="none" w:sz="0" w:space="0" w:color="auto"/>
            <w:bottom w:val="none" w:sz="0" w:space="0" w:color="auto"/>
            <w:right w:val="none" w:sz="0" w:space="0" w:color="auto"/>
          </w:divBdr>
        </w:div>
        <w:div w:id="866136566">
          <w:marLeft w:val="480"/>
          <w:marRight w:val="0"/>
          <w:marTop w:val="0"/>
          <w:marBottom w:val="0"/>
          <w:divBdr>
            <w:top w:val="none" w:sz="0" w:space="0" w:color="auto"/>
            <w:left w:val="none" w:sz="0" w:space="0" w:color="auto"/>
            <w:bottom w:val="none" w:sz="0" w:space="0" w:color="auto"/>
            <w:right w:val="none" w:sz="0" w:space="0" w:color="auto"/>
          </w:divBdr>
        </w:div>
        <w:div w:id="1070276136">
          <w:marLeft w:val="480"/>
          <w:marRight w:val="0"/>
          <w:marTop w:val="0"/>
          <w:marBottom w:val="0"/>
          <w:divBdr>
            <w:top w:val="none" w:sz="0" w:space="0" w:color="auto"/>
            <w:left w:val="none" w:sz="0" w:space="0" w:color="auto"/>
            <w:bottom w:val="none" w:sz="0" w:space="0" w:color="auto"/>
            <w:right w:val="none" w:sz="0" w:space="0" w:color="auto"/>
          </w:divBdr>
        </w:div>
        <w:div w:id="115561462">
          <w:marLeft w:val="480"/>
          <w:marRight w:val="0"/>
          <w:marTop w:val="0"/>
          <w:marBottom w:val="0"/>
          <w:divBdr>
            <w:top w:val="none" w:sz="0" w:space="0" w:color="auto"/>
            <w:left w:val="none" w:sz="0" w:space="0" w:color="auto"/>
            <w:bottom w:val="none" w:sz="0" w:space="0" w:color="auto"/>
            <w:right w:val="none" w:sz="0" w:space="0" w:color="auto"/>
          </w:divBdr>
        </w:div>
        <w:div w:id="502399323">
          <w:marLeft w:val="480"/>
          <w:marRight w:val="0"/>
          <w:marTop w:val="0"/>
          <w:marBottom w:val="0"/>
          <w:divBdr>
            <w:top w:val="none" w:sz="0" w:space="0" w:color="auto"/>
            <w:left w:val="none" w:sz="0" w:space="0" w:color="auto"/>
            <w:bottom w:val="none" w:sz="0" w:space="0" w:color="auto"/>
            <w:right w:val="none" w:sz="0" w:space="0" w:color="auto"/>
          </w:divBdr>
        </w:div>
        <w:div w:id="2068606682">
          <w:marLeft w:val="480"/>
          <w:marRight w:val="0"/>
          <w:marTop w:val="0"/>
          <w:marBottom w:val="0"/>
          <w:divBdr>
            <w:top w:val="none" w:sz="0" w:space="0" w:color="auto"/>
            <w:left w:val="none" w:sz="0" w:space="0" w:color="auto"/>
            <w:bottom w:val="none" w:sz="0" w:space="0" w:color="auto"/>
            <w:right w:val="none" w:sz="0" w:space="0" w:color="auto"/>
          </w:divBdr>
        </w:div>
        <w:div w:id="969361668">
          <w:marLeft w:val="480"/>
          <w:marRight w:val="0"/>
          <w:marTop w:val="0"/>
          <w:marBottom w:val="0"/>
          <w:divBdr>
            <w:top w:val="none" w:sz="0" w:space="0" w:color="auto"/>
            <w:left w:val="none" w:sz="0" w:space="0" w:color="auto"/>
            <w:bottom w:val="none" w:sz="0" w:space="0" w:color="auto"/>
            <w:right w:val="none" w:sz="0" w:space="0" w:color="auto"/>
          </w:divBdr>
        </w:div>
        <w:div w:id="934020713">
          <w:marLeft w:val="480"/>
          <w:marRight w:val="0"/>
          <w:marTop w:val="0"/>
          <w:marBottom w:val="0"/>
          <w:divBdr>
            <w:top w:val="none" w:sz="0" w:space="0" w:color="auto"/>
            <w:left w:val="none" w:sz="0" w:space="0" w:color="auto"/>
            <w:bottom w:val="none" w:sz="0" w:space="0" w:color="auto"/>
            <w:right w:val="none" w:sz="0" w:space="0" w:color="auto"/>
          </w:divBdr>
        </w:div>
        <w:div w:id="1974403428">
          <w:marLeft w:val="480"/>
          <w:marRight w:val="0"/>
          <w:marTop w:val="0"/>
          <w:marBottom w:val="0"/>
          <w:divBdr>
            <w:top w:val="none" w:sz="0" w:space="0" w:color="auto"/>
            <w:left w:val="none" w:sz="0" w:space="0" w:color="auto"/>
            <w:bottom w:val="none" w:sz="0" w:space="0" w:color="auto"/>
            <w:right w:val="none" w:sz="0" w:space="0" w:color="auto"/>
          </w:divBdr>
        </w:div>
        <w:div w:id="1756974977">
          <w:marLeft w:val="480"/>
          <w:marRight w:val="0"/>
          <w:marTop w:val="0"/>
          <w:marBottom w:val="0"/>
          <w:divBdr>
            <w:top w:val="none" w:sz="0" w:space="0" w:color="auto"/>
            <w:left w:val="none" w:sz="0" w:space="0" w:color="auto"/>
            <w:bottom w:val="none" w:sz="0" w:space="0" w:color="auto"/>
            <w:right w:val="none" w:sz="0" w:space="0" w:color="auto"/>
          </w:divBdr>
        </w:div>
        <w:div w:id="860705013">
          <w:marLeft w:val="480"/>
          <w:marRight w:val="0"/>
          <w:marTop w:val="0"/>
          <w:marBottom w:val="0"/>
          <w:divBdr>
            <w:top w:val="none" w:sz="0" w:space="0" w:color="auto"/>
            <w:left w:val="none" w:sz="0" w:space="0" w:color="auto"/>
            <w:bottom w:val="none" w:sz="0" w:space="0" w:color="auto"/>
            <w:right w:val="none" w:sz="0" w:space="0" w:color="auto"/>
          </w:divBdr>
        </w:div>
        <w:div w:id="1500774596">
          <w:marLeft w:val="480"/>
          <w:marRight w:val="0"/>
          <w:marTop w:val="0"/>
          <w:marBottom w:val="0"/>
          <w:divBdr>
            <w:top w:val="none" w:sz="0" w:space="0" w:color="auto"/>
            <w:left w:val="none" w:sz="0" w:space="0" w:color="auto"/>
            <w:bottom w:val="none" w:sz="0" w:space="0" w:color="auto"/>
            <w:right w:val="none" w:sz="0" w:space="0" w:color="auto"/>
          </w:divBdr>
        </w:div>
        <w:div w:id="1590383951">
          <w:marLeft w:val="480"/>
          <w:marRight w:val="0"/>
          <w:marTop w:val="0"/>
          <w:marBottom w:val="0"/>
          <w:divBdr>
            <w:top w:val="none" w:sz="0" w:space="0" w:color="auto"/>
            <w:left w:val="none" w:sz="0" w:space="0" w:color="auto"/>
            <w:bottom w:val="none" w:sz="0" w:space="0" w:color="auto"/>
            <w:right w:val="none" w:sz="0" w:space="0" w:color="auto"/>
          </w:divBdr>
        </w:div>
        <w:div w:id="1653563968">
          <w:marLeft w:val="480"/>
          <w:marRight w:val="0"/>
          <w:marTop w:val="0"/>
          <w:marBottom w:val="0"/>
          <w:divBdr>
            <w:top w:val="none" w:sz="0" w:space="0" w:color="auto"/>
            <w:left w:val="none" w:sz="0" w:space="0" w:color="auto"/>
            <w:bottom w:val="none" w:sz="0" w:space="0" w:color="auto"/>
            <w:right w:val="none" w:sz="0" w:space="0" w:color="auto"/>
          </w:divBdr>
        </w:div>
        <w:div w:id="1385715697">
          <w:marLeft w:val="480"/>
          <w:marRight w:val="0"/>
          <w:marTop w:val="0"/>
          <w:marBottom w:val="0"/>
          <w:divBdr>
            <w:top w:val="none" w:sz="0" w:space="0" w:color="auto"/>
            <w:left w:val="none" w:sz="0" w:space="0" w:color="auto"/>
            <w:bottom w:val="none" w:sz="0" w:space="0" w:color="auto"/>
            <w:right w:val="none" w:sz="0" w:space="0" w:color="auto"/>
          </w:divBdr>
        </w:div>
        <w:div w:id="1608196561">
          <w:marLeft w:val="480"/>
          <w:marRight w:val="0"/>
          <w:marTop w:val="0"/>
          <w:marBottom w:val="0"/>
          <w:divBdr>
            <w:top w:val="none" w:sz="0" w:space="0" w:color="auto"/>
            <w:left w:val="none" w:sz="0" w:space="0" w:color="auto"/>
            <w:bottom w:val="none" w:sz="0" w:space="0" w:color="auto"/>
            <w:right w:val="none" w:sz="0" w:space="0" w:color="auto"/>
          </w:divBdr>
        </w:div>
        <w:div w:id="1717926157">
          <w:marLeft w:val="480"/>
          <w:marRight w:val="0"/>
          <w:marTop w:val="0"/>
          <w:marBottom w:val="0"/>
          <w:divBdr>
            <w:top w:val="none" w:sz="0" w:space="0" w:color="auto"/>
            <w:left w:val="none" w:sz="0" w:space="0" w:color="auto"/>
            <w:bottom w:val="none" w:sz="0" w:space="0" w:color="auto"/>
            <w:right w:val="none" w:sz="0" w:space="0" w:color="auto"/>
          </w:divBdr>
        </w:div>
        <w:div w:id="86535404">
          <w:marLeft w:val="480"/>
          <w:marRight w:val="0"/>
          <w:marTop w:val="0"/>
          <w:marBottom w:val="0"/>
          <w:divBdr>
            <w:top w:val="none" w:sz="0" w:space="0" w:color="auto"/>
            <w:left w:val="none" w:sz="0" w:space="0" w:color="auto"/>
            <w:bottom w:val="none" w:sz="0" w:space="0" w:color="auto"/>
            <w:right w:val="none" w:sz="0" w:space="0" w:color="auto"/>
          </w:divBdr>
        </w:div>
        <w:div w:id="982612530">
          <w:marLeft w:val="480"/>
          <w:marRight w:val="0"/>
          <w:marTop w:val="0"/>
          <w:marBottom w:val="0"/>
          <w:divBdr>
            <w:top w:val="none" w:sz="0" w:space="0" w:color="auto"/>
            <w:left w:val="none" w:sz="0" w:space="0" w:color="auto"/>
            <w:bottom w:val="none" w:sz="0" w:space="0" w:color="auto"/>
            <w:right w:val="none" w:sz="0" w:space="0" w:color="auto"/>
          </w:divBdr>
        </w:div>
        <w:div w:id="252595529">
          <w:marLeft w:val="480"/>
          <w:marRight w:val="0"/>
          <w:marTop w:val="0"/>
          <w:marBottom w:val="0"/>
          <w:divBdr>
            <w:top w:val="none" w:sz="0" w:space="0" w:color="auto"/>
            <w:left w:val="none" w:sz="0" w:space="0" w:color="auto"/>
            <w:bottom w:val="none" w:sz="0" w:space="0" w:color="auto"/>
            <w:right w:val="none" w:sz="0" w:space="0" w:color="auto"/>
          </w:divBdr>
        </w:div>
        <w:div w:id="86389164">
          <w:marLeft w:val="480"/>
          <w:marRight w:val="0"/>
          <w:marTop w:val="0"/>
          <w:marBottom w:val="0"/>
          <w:divBdr>
            <w:top w:val="none" w:sz="0" w:space="0" w:color="auto"/>
            <w:left w:val="none" w:sz="0" w:space="0" w:color="auto"/>
            <w:bottom w:val="none" w:sz="0" w:space="0" w:color="auto"/>
            <w:right w:val="none" w:sz="0" w:space="0" w:color="auto"/>
          </w:divBdr>
        </w:div>
        <w:div w:id="715736586">
          <w:marLeft w:val="480"/>
          <w:marRight w:val="0"/>
          <w:marTop w:val="0"/>
          <w:marBottom w:val="0"/>
          <w:divBdr>
            <w:top w:val="none" w:sz="0" w:space="0" w:color="auto"/>
            <w:left w:val="none" w:sz="0" w:space="0" w:color="auto"/>
            <w:bottom w:val="none" w:sz="0" w:space="0" w:color="auto"/>
            <w:right w:val="none" w:sz="0" w:space="0" w:color="auto"/>
          </w:divBdr>
        </w:div>
        <w:div w:id="276759758">
          <w:marLeft w:val="480"/>
          <w:marRight w:val="0"/>
          <w:marTop w:val="0"/>
          <w:marBottom w:val="0"/>
          <w:divBdr>
            <w:top w:val="none" w:sz="0" w:space="0" w:color="auto"/>
            <w:left w:val="none" w:sz="0" w:space="0" w:color="auto"/>
            <w:bottom w:val="none" w:sz="0" w:space="0" w:color="auto"/>
            <w:right w:val="none" w:sz="0" w:space="0" w:color="auto"/>
          </w:divBdr>
        </w:div>
        <w:div w:id="1814330735">
          <w:marLeft w:val="480"/>
          <w:marRight w:val="0"/>
          <w:marTop w:val="0"/>
          <w:marBottom w:val="0"/>
          <w:divBdr>
            <w:top w:val="none" w:sz="0" w:space="0" w:color="auto"/>
            <w:left w:val="none" w:sz="0" w:space="0" w:color="auto"/>
            <w:bottom w:val="none" w:sz="0" w:space="0" w:color="auto"/>
            <w:right w:val="none" w:sz="0" w:space="0" w:color="auto"/>
          </w:divBdr>
        </w:div>
        <w:div w:id="688609291">
          <w:marLeft w:val="480"/>
          <w:marRight w:val="0"/>
          <w:marTop w:val="0"/>
          <w:marBottom w:val="0"/>
          <w:divBdr>
            <w:top w:val="none" w:sz="0" w:space="0" w:color="auto"/>
            <w:left w:val="none" w:sz="0" w:space="0" w:color="auto"/>
            <w:bottom w:val="none" w:sz="0" w:space="0" w:color="auto"/>
            <w:right w:val="none" w:sz="0" w:space="0" w:color="auto"/>
          </w:divBdr>
        </w:div>
        <w:div w:id="962880193">
          <w:marLeft w:val="480"/>
          <w:marRight w:val="0"/>
          <w:marTop w:val="0"/>
          <w:marBottom w:val="0"/>
          <w:divBdr>
            <w:top w:val="none" w:sz="0" w:space="0" w:color="auto"/>
            <w:left w:val="none" w:sz="0" w:space="0" w:color="auto"/>
            <w:bottom w:val="none" w:sz="0" w:space="0" w:color="auto"/>
            <w:right w:val="none" w:sz="0" w:space="0" w:color="auto"/>
          </w:divBdr>
        </w:div>
        <w:div w:id="777456468">
          <w:marLeft w:val="480"/>
          <w:marRight w:val="0"/>
          <w:marTop w:val="0"/>
          <w:marBottom w:val="0"/>
          <w:divBdr>
            <w:top w:val="none" w:sz="0" w:space="0" w:color="auto"/>
            <w:left w:val="none" w:sz="0" w:space="0" w:color="auto"/>
            <w:bottom w:val="none" w:sz="0" w:space="0" w:color="auto"/>
            <w:right w:val="none" w:sz="0" w:space="0" w:color="auto"/>
          </w:divBdr>
        </w:div>
        <w:div w:id="824978803">
          <w:marLeft w:val="480"/>
          <w:marRight w:val="0"/>
          <w:marTop w:val="0"/>
          <w:marBottom w:val="0"/>
          <w:divBdr>
            <w:top w:val="none" w:sz="0" w:space="0" w:color="auto"/>
            <w:left w:val="none" w:sz="0" w:space="0" w:color="auto"/>
            <w:bottom w:val="none" w:sz="0" w:space="0" w:color="auto"/>
            <w:right w:val="none" w:sz="0" w:space="0" w:color="auto"/>
          </w:divBdr>
        </w:div>
        <w:div w:id="908809988">
          <w:marLeft w:val="480"/>
          <w:marRight w:val="0"/>
          <w:marTop w:val="0"/>
          <w:marBottom w:val="0"/>
          <w:divBdr>
            <w:top w:val="none" w:sz="0" w:space="0" w:color="auto"/>
            <w:left w:val="none" w:sz="0" w:space="0" w:color="auto"/>
            <w:bottom w:val="none" w:sz="0" w:space="0" w:color="auto"/>
            <w:right w:val="none" w:sz="0" w:space="0" w:color="auto"/>
          </w:divBdr>
        </w:div>
        <w:div w:id="1464075288">
          <w:marLeft w:val="480"/>
          <w:marRight w:val="0"/>
          <w:marTop w:val="0"/>
          <w:marBottom w:val="0"/>
          <w:divBdr>
            <w:top w:val="none" w:sz="0" w:space="0" w:color="auto"/>
            <w:left w:val="none" w:sz="0" w:space="0" w:color="auto"/>
            <w:bottom w:val="none" w:sz="0" w:space="0" w:color="auto"/>
            <w:right w:val="none" w:sz="0" w:space="0" w:color="auto"/>
          </w:divBdr>
        </w:div>
        <w:div w:id="258681445">
          <w:marLeft w:val="480"/>
          <w:marRight w:val="0"/>
          <w:marTop w:val="0"/>
          <w:marBottom w:val="0"/>
          <w:divBdr>
            <w:top w:val="none" w:sz="0" w:space="0" w:color="auto"/>
            <w:left w:val="none" w:sz="0" w:space="0" w:color="auto"/>
            <w:bottom w:val="none" w:sz="0" w:space="0" w:color="auto"/>
            <w:right w:val="none" w:sz="0" w:space="0" w:color="auto"/>
          </w:divBdr>
        </w:div>
        <w:div w:id="2121601827">
          <w:marLeft w:val="480"/>
          <w:marRight w:val="0"/>
          <w:marTop w:val="0"/>
          <w:marBottom w:val="0"/>
          <w:divBdr>
            <w:top w:val="none" w:sz="0" w:space="0" w:color="auto"/>
            <w:left w:val="none" w:sz="0" w:space="0" w:color="auto"/>
            <w:bottom w:val="none" w:sz="0" w:space="0" w:color="auto"/>
            <w:right w:val="none" w:sz="0" w:space="0" w:color="auto"/>
          </w:divBdr>
        </w:div>
        <w:div w:id="906037927">
          <w:marLeft w:val="480"/>
          <w:marRight w:val="0"/>
          <w:marTop w:val="0"/>
          <w:marBottom w:val="0"/>
          <w:divBdr>
            <w:top w:val="none" w:sz="0" w:space="0" w:color="auto"/>
            <w:left w:val="none" w:sz="0" w:space="0" w:color="auto"/>
            <w:bottom w:val="none" w:sz="0" w:space="0" w:color="auto"/>
            <w:right w:val="none" w:sz="0" w:space="0" w:color="auto"/>
          </w:divBdr>
        </w:div>
        <w:div w:id="836651373">
          <w:marLeft w:val="480"/>
          <w:marRight w:val="0"/>
          <w:marTop w:val="0"/>
          <w:marBottom w:val="0"/>
          <w:divBdr>
            <w:top w:val="none" w:sz="0" w:space="0" w:color="auto"/>
            <w:left w:val="none" w:sz="0" w:space="0" w:color="auto"/>
            <w:bottom w:val="none" w:sz="0" w:space="0" w:color="auto"/>
            <w:right w:val="none" w:sz="0" w:space="0" w:color="auto"/>
          </w:divBdr>
        </w:div>
        <w:div w:id="1728606119">
          <w:marLeft w:val="480"/>
          <w:marRight w:val="0"/>
          <w:marTop w:val="0"/>
          <w:marBottom w:val="0"/>
          <w:divBdr>
            <w:top w:val="none" w:sz="0" w:space="0" w:color="auto"/>
            <w:left w:val="none" w:sz="0" w:space="0" w:color="auto"/>
            <w:bottom w:val="none" w:sz="0" w:space="0" w:color="auto"/>
            <w:right w:val="none" w:sz="0" w:space="0" w:color="auto"/>
          </w:divBdr>
        </w:div>
        <w:div w:id="2007433704">
          <w:marLeft w:val="480"/>
          <w:marRight w:val="0"/>
          <w:marTop w:val="0"/>
          <w:marBottom w:val="0"/>
          <w:divBdr>
            <w:top w:val="none" w:sz="0" w:space="0" w:color="auto"/>
            <w:left w:val="none" w:sz="0" w:space="0" w:color="auto"/>
            <w:bottom w:val="none" w:sz="0" w:space="0" w:color="auto"/>
            <w:right w:val="none" w:sz="0" w:space="0" w:color="auto"/>
          </w:divBdr>
        </w:div>
        <w:div w:id="830413658">
          <w:marLeft w:val="480"/>
          <w:marRight w:val="0"/>
          <w:marTop w:val="0"/>
          <w:marBottom w:val="0"/>
          <w:divBdr>
            <w:top w:val="none" w:sz="0" w:space="0" w:color="auto"/>
            <w:left w:val="none" w:sz="0" w:space="0" w:color="auto"/>
            <w:bottom w:val="none" w:sz="0" w:space="0" w:color="auto"/>
            <w:right w:val="none" w:sz="0" w:space="0" w:color="auto"/>
          </w:divBdr>
        </w:div>
        <w:div w:id="1454708617">
          <w:marLeft w:val="480"/>
          <w:marRight w:val="0"/>
          <w:marTop w:val="0"/>
          <w:marBottom w:val="0"/>
          <w:divBdr>
            <w:top w:val="none" w:sz="0" w:space="0" w:color="auto"/>
            <w:left w:val="none" w:sz="0" w:space="0" w:color="auto"/>
            <w:bottom w:val="none" w:sz="0" w:space="0" w:color="auto"/>
            <w:right w:val="none" w:sz="0" w:space="0" w:color="auto"/>
          </w:divBdr>
        </w:div>
        <w:div w:id="1816143813">
          <w:marLeft w:val="480"/>
          <w:marRight w:val="0"/>
          <w:marTop w:val="0"/>
          <w:marBottom w:val="0"/>
          <w:divBdr>
            <w:top w:val="none" w:sz="0" w:space="0" w:color="auto"/>
            <w:left w:val="none" w:sz="0" w:space="0" w:color="auto"/>
            <w:bottom w:val="none" w:sz="0" w:space="0" w:color="auto"/>
            <w:right w:val="none" w:sz="0" w:space="0" w:color="auto"/>
          </w:divBdr>
        </w:div>
        <w:div w:id="1062211871">
          <w:marLeft w:val="480"/>
          <w:marRight w:val="0"/>
          <w:marTop w:val="0"/>
          <w:marBottom w:val="0"/>
          <w:divBdr>
            <w:top w:val="none" w:sz="0" w:space="0" w:color="auto"/>
            <w:left w:val="none" w:sz="0" w:space="0" w:color="auto"/>
            <w:bottom w:val="none" w:sz="0" w:space="0" w:color="auto"/>
            <w:right w:val="none" w:sz="0" w:space="0" w:color="auto"/>
          </w:divBdr>
        </w:div>
        <w:div w:id="1356420777">
          <w:marLeft w:val="480"/>
          <w:marRight w:val="0"/>
          <w:marTop w:val="0"/>
          <w:marBottom w:val="0"/>
          <w:divBdr>
            <w:top w:val="none" w:sz="0" w:space="0" w:color="auto"/>
            <w:left w:val="none" w:sz="0" w:space="0" w:color="auto"/>
            <w:bottom w:val="none" w:sz="0" w:space="0" w:color="auto"/>
            <w:right w:val="none" w:sz="0" w:space="0" w:color="auto"/>
          </w:divBdr>
        </w:div>
        <w:div w:id="550112308">
          <w:marLeft w:val="480"/>
          <w:marRight w:val="0"/>
          <w:marTop w:val="0"/>
          <w:marBottom w:val="0"/>
          <w:divBdr>
            <w:top w:val="none" w:sz="0" w:space="0" w:color="auto"/>
            <w:left w:val="none" w:sz="0" w:space="0" w:color="auto"/>
            <w:bottom w:val="none" w:sz="0" w:space="0" w:color="auto"/>
            <w:right w:val="none" w:sz="0" w:space="0" w:color="auto"/>
          </w:divBdr>
        </w:div>
        <w:div w:id="915432308">
          <w:marLeft w:val="480"/>
          <w:marRight w:val="0"/>
          <w:marTop w:val="0"/>
          <w:marBottom w:val="0"/>
          <w:divBdr>
            <w:top w:val="none" w:sz="0" w:space="0" w:color="auto"/>
            <w:left w:val="none" w:sz="0" w:space="0" w:color="auto"/>
            <w:bottom w:val="none" w:sz="0" w:space="0" w:color="auto"/>
            <w:right w:val="none" w:sz="0" w:space="0" w:color="auto"/>
          </w:divBdr>
        </w:div>
        <w:div w:id="87166822">
          <w:marLeft w:val="480"/>
          <w:marRight w:val="0"/>
          <w:marTop w:val="0"/>
          <w:marBottom w:val="0"/>
          <w:divBdr>
            <w:top w:val="none" w:sz="0" w:space="0" w:color="auto"/>
            <w:left w:val="none" w:sz="0" w:space="0" w:color="auto"/>
            <w:bottom w:val="none" w:sz="0" w:space="0" w:color="auto"/>
            <w:right w:val="none" w:sz="0" w:space="0" w:color="auto"/>
          </w:divBdr>
        </w:div>
        <w:div w:id="1096056139">
          <w:marLeft w:val="480"/>
          <w:marRight w:val="0"/>
          <w:marTop w:val="0"/>
          <w:marBottom w:val="0"/>
          <w:divBdr>
            <w:top w:val="none" w:sz="0" w:space="0" w:color="auto"/>
            <w:left w:val="none" w:sz="0" w:space="0" w:color="auto"/>
            <w:bottom w:val="none" w:sz="0" w:space="0" w:color="auto"/>
            <w:right w:val="none" w:sz="0" w:space="0" w:color="auto"/>
          </w:divBdr>
        </w:div>
        <w:div w:id="1375042986">
          <w:marLeft w:val="480"/>
          <w:marRight w:val="0"/>
          <w:marTop w:val="0"/>
          <w:marBottom w:val="0"/>
          <w:divBdr>
            <w:top w:val="none" w:sz="0" w:space="0" w:color="auto"/>
            <w:left w:val="none" w:sz="0" w:space="0" w:color="auto"/>
            <w:bottom w:val="none" w:sz="0" w:space="0" w:color="auto"/>
            <w:right w:val="none" w:sz="0" w:space="0" w:color="auto"/>
          </w:divBdr>
        </w:div>
        <w:div w:id="398408092">
          <w:marLeft w:val="480"/>
          <w:marRight w:val="0"/>
          <w:marTop w:val="0"/>
          <w:marBottom w:val="0"/>
          <w:divBdr>
            <w:top w:val="none" w:sz="0" w:space="0" w:color="auto"/>
            <w:left w:val="none" w:sz="0" w:space="0" w:color="auto"/>
            <w:bottom w:val="none" w:sz="0" w:space="0" w:color="auto"/>
            <w:right w:val="none" w:sz="0" w:space="0" w:color="auto"/>
          </w:divBdr>
        </w:div>
        <w:div w:id="657538432">
          <w:marLeft w:val="480"/>
          <w:marRight w:val="0"/>
          <w:marTop w:val="0"/>
          <w:marBottom w:val="0"/>
          <w:divBdr>
            <w:top w:val="none" w:sz="0" w:space="0" w:color="auto"/>
            <w:left w:val="none" w:sz="0" w:space="0" w:color="auto"/>
            <w:bottom w:val="none" w:sz="0" w:space="0" w:color="auto"/>
            <w:right w:val="none" w:sz="0" w:space="0" w:color="auto"/>
          </w:divBdr>
        </w:div>
        <w:div w:id="1756125988">
          <w:marLeft w:val="480"/>
          <w:marRight w:val="0"/>
          <w:marTop w:val="0"/>
          <w:marBottom w:val="0"/>
          <w:divBdr>
            <w:top w:val="none" w:sz="0" w:space="0" w:color="auto"/>
            <w:left w:val="none" w:sz="0" w:space="0" w:color="auto"/>
            <w:bottom w:val="none" w:sz="0" w:space="0" w:color="auto"/>
            <w:right w:val="none" w:sz="0" w:space="0" w:color="auto"/>
          </w:divBdr>
        </w:div>
        <w:div w:id="445735412">
          <w:marLeft w:val="480"/>
          <w:marRight w:val="0"/>
          <w:marTop w:val="0"/>
          <w:marBottom w:val="0"/>
          <w:divBdr>
            <w:top w:val="none" w:sz="0" w:space="0" w:color="auto"/>
            <w:left w:val="none" w:sz="0" w:space="0" w:color="auto"/>
            <w:bottom w:val="none" w:sz="0" w:space="0" w:color="auto"/>
            <w:right w:val="none" w:sz="0" w:space="0" w:color="auto"/>
          </w:divBdr>
        </w:div>
        <w:div w:id="1977489367">
          <w:marLeft w:val="480"/>
          <w:marRight w:val="0"/>
          <w:marTop w:val="0"/>
          <w:marBottom w:val="0"/>
          <w:divBdr>
            <w:top w:val="none" w:sz="0" w:space="0" w:color="auto"/>
            <w:left w:val="none" w:sz="0" w:space="0" w:color="auto"/>
            <w:bottom w:val="none" w:sz="0" w:space="0" w:color="auto"/>
            <w:right w:val="none" w:sz="0" w:space="0" w:color="auto"/>
          </w:divBdr>
        </w:div>
        <w:div w:id="597325517">
          <w:marLeft w:val="480"/>
          <w:marRight w:val="0"/>
          <w:marTop w:val="0"/>
          <w:marBottom w:val="0"/>
          <w:divBdr>
            <w:top w:val="none" w:sz="0" w:space="0" w:color="auto"/>
            <w:left w:val="none" w:sz="0" w:space="0" w:color="auto"/>
            <w:bottom w:val="none" w:sz="0" w:space="0" w:color="auto"/>
            <w:right w:val="none" w:sz="0" w:space="0" w:color="auto"/>
          </w:divBdr>
        </w:div>
        <w:div w:id="1150098530">
          <w:marLeft w:val="480"/>
          <w:marRight w:val="0"/>
          <w:marTop w:val="0"/>
          <w:marBottom w:val="0"/>
          <w:divBdr>
            <w:top w:val="none" w:sz="0" w:space="0" w:color="auto"/>
            <w:left w:val="none" w:sz="0" w:space="0" w:color="auto"/>
            <w:bottom w:val="none" w:sz="0" w:space="0" w:color="auto"/>
            <w:right w:val="none" w:sz="0" w:space="0" w:color="auto"/>
          </w:divBdr>
        </w:div>
      </w:divsChild>
    </w:div>
    <w:div w:id="2026439717">
      <w:bodyDiv w:val="1"/>
      <w:marLeft w:val="0"/>
      <w:marRight w:val="0"/>
      <w:marTop w:val="0"/>
      <w:marBottom w:val="0"/>
      <w:divBdr>
        <w:top w:val="none" w:sz="0" w:space="0" w:color="auto"/>
        <w:left w:val="none" w:sz="0" w:space="0" w:color="auto"/>
        <w:bottom w:val="none" w:sz="0" w:space="0" w:color="auto"/>
        <w:right w:val="none" w:sz="0" w:space="0" w:color="auto"/>
      </w:divBdr>
    </w:div>
    <w:div w:id="2026469287">
      <w:bodyDiv w:val="1"/>
      <w:marLeft w:val="0"/>
      <w:marRight w:val="0"/>
      <w:marTop w:val="0"/>
      <w:marBottom w:val="0"/>
      <w:divBdr>
        <w:top w:val="none" w:sz="0" w:space="0" w:color="auto"/>
        <w:left w:val="none" w:sz="0" w:space="0" w:color="auto"/>
        <w:bottom w:val="none" w:sz="0" w:space="0" w:color="auto"/>
        <w:right w:val="none" w:sz="0" w:space="0" w:color="auto"/>
      </w:divBdr>
    </w:div>
    <w:div w:id="2027437885">
      <w:bodyDiv w:val="1"/>
      <w:marLeft w:val="0"/>
      <w:marRight w:val="0"/>
      <w:marTop w:val="0"/>
      <w:marBottom w:val="0"/>
      <w:divBdr>
        <w:top w:val="none" w:sz="0" w:space="0" w:color="auto"/>
        <w:left w:val="none" w:sz="0" w:space="0" w:color="auto"/>
        <w:bottom w:val="none" w:sz="0" w:space="0" w:color="auto"/>
        <w:right w:val="none" w:sz="0" w:space="0" w:color="auto"/>
      </w:divBdr>
    </w:div>
    <w:div w:id="2028479319">
      <w:bodyDiv w:val="1"/>
      <w:marLeft w:val="0"/>
      <w:marRight w:val="0"/>
      <w:marTop w:val="0"/>
      <w:marBottom w:val="0"/>
      <w:divBdr>
        <w:top w:val="none" w:sz="0" w:space="0" w:color="auto"/>
        <w:left w:val="none" w:sz="0" w:space="0" w:color="auto"/>
        <w:bottom w:val="none" w:sz="0" w:space="0" w:color="auto"/>
        <w:right w:val="none" w:sz="0" w:space="0" w:color="auto"/>
      </w:divBdr>
    </w:div>
    <w:div w:id="2028822924">
      <w:bodyDiv w:val="1"/>
      <w:marLeft w:val="0"/>
      <w:marRight w:val="0"/>
      <w:marTop w:val="0"/>
      <w:marBottom w:val="0"/>
      <w:divBdr>
        <w:top w:val="none" w:sz="0" w:space="0" w:color="auto"/>
        <w:left w:val="none" w:sz="0" w:space="0" w:color="auto"/>
        <w:bottom w:val="none" w:sz="0" w:space="0" w:color="auto"/>
        <w:right w:val="none" w:sz="0" w:space="0" w:color="auto"/>
      </w:divBdr>
    </w:div>
    <w:div w:id="2029789673">
      <w:bodyDiv w:val="1"/>
      <w:marLeft w:val="0"/>
      <w:marRight w:val="0"/>
      <w:marTop w:val="0"/>
      <w:marBottom w:val="0"/>
      <w:divBdr>
        <w:top w:val="none" w:sz="0" w:space="0" w:color="auto"/>
        <w:left w:val="none" w:sz="0" w:space="0" w:color="auto"/>
        <w:bottom w:val="none" w:sz="0" w:space="0" w:color="auto"/>
        <w:right w:val="none" w:sz="0" w:space="0" w:color="auto"/>
      </w:divBdr>
    </w:div>
    <w:div w:id="2029985789">
      <w:bodyDiv w:val="1"/>
      <w:marLeft w:val="0"/>
      <w:marRight w:val="0"/>
      <w:marTop w:val="0"/>
      <w:marBottom w:val="0"/>
      <w:divBdr>
        <w:top w:val="none" w:sz="0" w:space="0" w:color="auto"/>
        <w:left w:val="none" w:sz="0" w:space="0" w:color="auto"/>
        <w:bottom w:val="none" w:sz="0" w:space="0" w:color="auto"/>
        <w:right w:val="none" w:sz="0" w:space="0" w:color="auto"/>
      </w:divBdr>
    </w:div>
    <w:div w:id="2031175615">
      <w:bodyDiv w:val="1"/>
      <w:marLeft w:val="0"/>
      <w:marRight w:val="0"/>
      <w:marTop w:val="0"/>
      <w:marBottom w:val="0"/>
      <w:divBdr>
        <w:top w:val="none" w:sz="0" w:space="0" w:color="auto"/>
        <w:left w:val="none" w:sz="0" w:space="0" w:color="auto"/>
        <w:bottom w:val="none" w:sz="0" w:space="0" w:color="auto"/>
        <w:right w:val="none" w:sz="0" w:space="0" w:color="auto"/>
      </w:divBdr>
    </w:div>
    <w:div w:id="2031487923">
      <w:bodyDiv w:val="1"/>
      <w:marLeft w:val="0"/>
      <w:marRight w:val="0"/>
      <w:marTop w:val="0"/>
      <w:marBottom w:val="0"/>
      <w:divBdr>
        <w:top w:val="none" w:sz="0" w:space="0" w:color="auto"/>
        <w:left w:val="none" w:sz="0" w:space="0" w:color="auto"/>
        <w:bottom w:val="none" w:sz="0" w:space="0" w:color="auto"/>
        <w:right w:val="none" w:sz="0" w:space="0" w:color="auto"/>
      </w:divBdr>
    </w:div>
    <w:div w:id="2031566458">
      <w:bodyDiv w:val="1"/>
      <w:marLeft w:val="0"/>
      <w:marRight w:val="0"/>
      <w:marTop w:val="0"/>
      <w:marBottom w:val="0"/>
      <w:divBdr>
        <w:top w:val="none" w:sz="0" w:space="0" w:color="auto"/>
        <w:left w:val="none" w:sz="0" w:space="0" w:color="auto"/>
        <w:bottom w:val="none" w:sz="0" w:space="0" w:color="auto"/>
        <w:right w:val="none" w:sz="0" w:space="0" w:color="auto"/>
      </w:divBdr>
    </w:div>
    <w:div w:id="2031760235">
      <w:bodyDiv w:val="1"/>
      <w:marLeft w:val="0"/>
      <w:marRight w:val="0"/>
      <w:marTop w:val="0"/>
      <w:marBottom w:val="0"/>
      <w:divBdr>
        <w:top w:val="none" w:sz="0" w:space="0" w:color="auto"/>
        <w:left w:val="none" w:sz="0" w:space="0" w:color="auto"/>
        <w:bottom w:val="none" w:sz="0" w:space="0" w:color="auto"/>
        <w:right w:val="none" w:sz="0" w:space="0" w:color="auto"/>
      </w:divBdr>
    </w:div>
    <w:div w:id="2033258747">
      <w:bodyDiv w:val="1"/>
      <w:marLeft w:val="0"/>
      <w:marRight w:val="0"/>
      <w:marTop w:val="0"/>
      <w:marBottom w:val="0"/>
      <w:divBdr>
        <w:top w:val="none" w:sz="0" w:space="0" w:color="auto"/>
        <w:left w:val="none" w:sz="0" w:space="0" w:color="auto"/>
        <w:bottom w:val="none" w:sz="0" w:space="0" w:color="auto"/>
        <w:right w:val="none" w:sz="0" w:space="0" w:color="auto"/>
      </w:divBdr>
    </w:div>
    <w:div w:id="2033417542">
      <w:bodyDiv w:val="1"/>
      <w:marLeft w:val="0"/>
      <w:marRight w:val="0"/>
      <w:marTop w:val="0"/>
      <w:marBottom w:val="0"/>
      <w:divBdr>
        <w:top w:val="none" w:sz="0" w:space="0" w:color="auto"/>
        <w:left w:val="none" w:sz="0" w:space="0" w:color="auto"/>
        <w:bottom w:val="none" w:sz="0" w:space="0" w:color="auto"/>
        <w:right w:val="none" w:sz="0" w:space="0" w:color="auto"/>
      </w:divBdr>
    </w:div>
    <w:div w:id="2034068870">
      <w:bodyDiv w:val="1"/>
      <w:marLeft w:val="0"/>
      <w:marRight w:val="0"/>
      <w:marTop w:val="0"/>
      <w:marBottom w:val="0"/>
      <w:divBdr>
        <w:top w:val="none" w:sz="0" w:space="0" w:color="auto"/>
        <w:left w:val="none" w:sz="0" w:space="0" w:color="auto"/>
        <w:bottom w:val="none" w:sz="0" w:space="0" w:color="auto"/>
        <w:right w:val="none" w:sz="0" w:space="0" w:color="auto"/>
      </w:divBdr>
    </w:div>
    <w:div w:id="2034186068">
      <w:bodyDiv w:val="1"/>
      <w:marLeft w:val="0"/>
      <w:marRight w:val="0"/>
      <w:marTop w:val="0"/>
      <w:marBottom w:val="0"/>
      <w:divBdr>
        <w:top w:val="none" w:sz="0" w:space="0" w:color="auto"/>
        <w:left w:val="none" w:sz="0" w:space="0" w:color="auto"/>
        <w:bottom w:val="none" w:sz="0" w:space="0" w:color="auto"/>
        <w:right w:val="none" w:sz="0" w:space="0" w:color="auto"/>
      </w:divBdr>
    </w:div>
    <w:div w:id="2034264808">
      <w:bodyDiv w:val="1"/>
      <w:marLeft w:val="0"/>
      <w:marRight w:val="0"/>
      <w:marTop w:val="0"/>
      <w:marBottom w:val="0"/>
      <w:divBdr>
        <w:top w:val="none" w:sz="0" w:space="0" w:color="auto"/>
        <w:left w:val="none" w:sz="0" w:space="0" w:color="auto"/>
        <w:bottom w:val="none" w:sz="0" w:space="0" w:color="auto"/>
        <w:right w:val="none" w:sz="0" w:space="0" w:color="auto"/>
      </w:divBdr>
    </w:div>
    <w:div w:id="2034576869">
      <w:bodyDiv w:val="1"/>
      <w:marLeft w:val="0"/>
      <w:marRight w:val="0"/>
      <w:marTop w:val="0"/>
      <w:marBottom w:val="0"/>
      <w:divBdr>
        <w:top w:val="none" w:sz="0" w:space="0" w:color="auto"/>
        <w:left w:val="none" w:sz="0" w:space="0" w:color="auto"/>
        <w:bottom w:val="none" w:sz="0" w:space="0" w:color="auto"/>
        <w:right w:val="none" w:sz="0" w:space="0" w:color="auto"/>
      </w:divBdr>
    </w:div>
    <w:div w:id="2034723231">
      <w:bodyDiv w:val="1"/>
      <w:marLeft w:val="0"/>
      <w:marRight w:val="0"/>
      <w:marTop w:val="0"/>
      <w:marBottom w:val="0"/>
      <w:divBdr>
        <w:top w:val="none" w:sz="0" w:space="0" w:color="auto"/>
        <w:left w:val="none" w:sz="0" w:space="0" w:color="auto"/>
        <w:bottom w:val="none" w:sz="0" w:space="0" w:color="auto"/>
        <w:right w:val="none" w:sz="0" w:space="0" w:color="auto"/>
      </w:divBdr>
    </w:div>
    <w:div w:id="2034794425">
      <w:bodyDiv w:val="1"/>
      <w:marLeft w:val="0"/>
      <w:marRight w:val="0"/>
      <w:marTop w:val="0"/>
      <w:marBottom w:val="0"/>
      <w:divBdr>
        <w:top w:val="none" w:sz="0" w:space="0" w:color="auto"/>
        <w:left w:val="none" w:sz="0" w:space="0" w:color="auto"/>
        <w:bottom w:val="none" w:sz="0" w:space="0" w:color="auto"/>
        <w:right w:val="none" w:sz="0" w:space="0" w:color="auto"/>
      </w:divBdr>
    </w:div>
    <w:div w:id="2034959650">
      <w:bodyDiv w:val="1"/>
      <w:marLeft w:val="0"/>
      <w:marRight w:val="0"/>
      <w:marTop w:val="0"/>
      <w:marBottom w:val="0"/>
      <w:divBdr>
        <w:top w:val="none" w:sz="0" w:space="0" w:color="auto"/>
        <w:left w:val="none" w:sz="0" w:space="0" w:color="auto"/>
        <w:bottom w:val="none" w:sz="0" w:space="0" w:color="auto"/>
        <w:right w:val="none" w:sz="0" w:space="0" w:color="auto"/>
      </w:divBdr>
    </w:div>
    <w:div w:id="2035375023">
      <w:bodyDiv w:val="1"/>
      <w:marLeft w:val="0"/>
      <w:marRight w:val="0"/>
      <w:marTop w:val="0"/>
      <w:marBottom w:val="0"/>
      <w:divBdr>
        <w:top w:val="none" w:sz="0" w:space="0" w:color="auto"/>
        <w:left w:val="none" w:sz="0" w:space="0" w:color="auto"/>
        <w:bottom w:val="none" w:sz="0" w:space="0" w:color="auto"/>
        <w:right w:val="none" w:sz="0" w:space="0" w:color="auto"/>
      </w:divBdr>
    </w:div>
    <w:div w:id="2035496083">
      <w:bodyDiv w:val="1"/>
      <w:marLeft w:val="0"/>
      <w:marRight w:val="0"/>
      <w:marTop w:val="0"/>
      <w:marBottom w:val="0"/>
      <w:divBdr>
        <w:top w:val="none" w:sz="0" w:space="0" w:color="auto"/>
        <w:left w:val="none" w:sz="0" w:space="0" w:color="auto"/>
        <w:bottom w:val="none" w:sz="0" w:space="0" w:color="auto"/>
        <w:right w:val="none" w:sz="0" w:space="0" w:color="auto"/>
      </w:divBdr>
    </w:div>
    <w:div w:id="2035837802">
      <w:bodyDiv w:val="1"/>
      <w:marLeft w:val="0"/>
      <w:marRight w:val="0"/>
      <w:marTop w:val="0"/>
      <w:marBottom w:val="0"/>
      <w:divBdr>
        <w:top w:val="none" w:sz="0" w:space="0" w:color="auto"/>
        <w:left w:val="none" w:sz="0" w:space="0" w:color="auto"/>
        <w:bottom w:val="none" w:sz="0" w:space="0" w:color="auto"/>
        <w:right w:val="none" w:sz="0" w:space="0" w:color="auto"/>
      </w:divBdr>
    </w:div>
    <w:div w:id="2035887344">
      <w:bodyDiv w:val="1"/>
      <w:marLeft w:val="0"/>
      <w:marRight w:val="0"/>
      <w:marTop w:val="0"/>
      <w:marBottom w:val="0"/>
      <w:divBdr>
        <w:top w:val="none" w:sz="0" w:space="0" w:color="auto"/>
        <w:left w:val="none" w:sz="0" w:space="0" w:color="auto"/>
        <w:bottom w:val="none" w:sz="0" w:space="0" w:color="auto"/>
        <w:right w:val="none" w:sz="0" w:space="0" w:color="auto"/>
      </w:divBdr>
    </w:div>
    <w:div w:id="2036998387">
      <w:bodyDiv w:val="1"/>
      <w:marLeft w:val="0"/>
      <w:marRight w:val="0"/>
      <w:marTop w:val="0"/>
      <w:marBottom w:val="0"/>
      <w:divBdr>
        <w:top w:val="none" w:sz="0" w:space="0" w:color="auto"/>
        <w:left w:val="none" w:sz="0" w:space="0" w:color="auto"/>
        <w:bottom w:val="none" w:sz="0" w:space="0" w:color="auto"/>
        <w:right w:val="none" w:sz="0" w:space="0" w:color="auto"/>
      </w:divBdr>
    </w:div>
    <w:div w:id="2037268866">
      <w:bodyDiv w:val="1"/>
      <w:marLeft w:val="0"/>
      <w:marRight w:val="0"/>
      <w:marTop w:val="0"/>
      <w:marBottom w:val="0"/>
      <w:divBdr>
        <w:top w:val="none" w:sz="0" w:space="0" w:color="auto"/>
        <w:left w:val="none" w:sz="0" w:space="0" w:color="auto"/>
        <w:bottom w:val="none" w:sz="0" w:space="0" w:color="auto"/>
        <w:right w:val="none" w:sz="0" w:space="0" w:color="auto"/>
      </w:divBdr>
    </w:div>
    <w:div w:id="2038313708">
      <w:bodyDiv w:val="1"/>
      <w:marLeft w:val="0"/>
      <w:marRight w:val="0"/>
      <w:marTop w:val="0"/>
      <w:marBottom w:val="0"/>
      <w:divBdr>
        <w:top w:val="none" w:sz="0" w:space="0" w:color="auto"/>
        <w:left w:val="none" w:sz="0" w:space="0" w:color="auto"/>
        <w:bottom w:val="none" w:sz="0" w:space="0" w:color="auto"/>
        <w:right w:val="none" w:sz="0" w:space="0" w:color="auto"/>
      </w:divBdr>
    </w:div>
    <w:div w:id="2038382435">
      <w:bodyDiv w:val="1"/>
      <w:marLeft w:val="0"/>
      <w:marRight w:val="0"/>
      <w:marTop w:val="0"/>
      <w:marBottom w:val="0"/>
      <w:divBdr>
        <w:top w:val="none" w:sz="0" w:space="0" w:color="auto"/>
        <w:left w:val="none" w:sz="0" w:space="0" w:color="auto"/>
        <w:bottom w:val="none" w:sz="0" w:space="0" w:color="auto"/>
        <w:right w:val="none" w:sz="0" w:space="0" w:color="auto"/>
      </w:divBdr>
    </w:div>
    <w:div w:id="2038383656">
      <w:bodyDiv w:val="1"/>
      <w:marLeft w:val="0"/>
      <w:marRight w:val="0"/>
      <w:marTop w:val="0"/>
      <w:marBottom w:val="0"/>
      <w:divBdr>
        <w:top w:val="none" w:sz="0" w:space="0" w:color="auto"/>
        <w:left w:val="none" w:sz="0" w:space="0" w:color="auto"/>
        <w:bottom w:val="none" w:sz="0" w:space="0" w:color="auto"/>
        <w:right w:val="none" w:sz="0" w:space="0" w:color="auto"/>
      </w:divBdr>
    </w:div>
    <w:div w:id="2038852231">
      <w:bodyDiv w:val="1"/>
      <w:marLeft w:val="0"/>
      <w:marRight w:val="0"/>
      <w:marTop w:val="0"/>
      <w:marBottom w:val="0"/>
      <w:divBdr>
        <w:top w:val="none" w:sz="0" w:space="0" w:color="auto"/>
        <w:left w:val="none" w:sz="0" w:space="0" w:color="auto"/>
        <w:bottom w:val="none" w:sz="0" w:space="0" w:color="auto"/>
        <w:right w:val="none" w:sz="0" w:space="0" w:color="auto"/>
      </w:divBdr>
    </w:div>
    <w:div w:id="2038922832">
      <w:bodyDiv w:val="1"/>
      <w:marLeft w:val="0"/>
      <w:marRight w:val="0"/>
      <w:marTop w:val="0"/>
      <w:marBottom w:val="0"/>
      <w:divBdr>
        <w:top w:val="none" w:sz="0" w:space="0" w:color="auto"/>
        <w:left w:val="none" w:sz="0" w:space="0" w:color="auto"/>
        <w:bottom w:val="none" w:sz="0" w:space="0" w:color="auto"/>
        <w:right w:val="none" w:sz="0" w:space="0" w:color="auto"/>
      </w:divBdr>
    </w:div>
    <w:div w:id="2039119200">
      <w:bodyDiv w:val="1"/>
      <w:marLeft w:val="0"/>
      <w:marRight w:val="0"/>
      <w:marTop w:val="0"/>
      <w:marBottom w:val="0"/>
      <w:divBdr>
        <w:top w:val="none" w:sz="0" w:space="0" w:color="auto"/>
        <w:left w:val="none" w:sz="0" w:space="0" w:color="auto"/>
        <w:bottom w:val="none" w:sz="0" w:space="0" w:color="auto"/>
        <w:right w:val="none" w:sz="0" w:space="0" w:color="auto"/>
      </w:divBdr>
    </w:div>
    <w:div w:id="2040350126">
      <w:bodyDiv w:val="1"/>
      <w:marLeft w:val="0"/>
      <w:marRight w:val="0"/>
      <w:marTop w:val="0"/>
      <w:marBottom w:val="0"/>
      <w:divBdr>
        <w:top w:val="none" w:sz="0" w:space="0" w:color="auto"/>
        <w:left w:val="none" w:sz="0" w:space="0" w:color="auto"/>
        <w:bottom w:val="none" w:sz="0" w:space="0" w:color="auto"/>
        <w:right w:val="none" w:sz="0" w:space="0" w:color="auto"/>
      </w:divBdr>
    </w:div>
    <w:div w:id="2040548182">
      <w:bodyDiv w:val="1"/>
      <w:marLeft w:val="0"/>
      <w:marRight w:val="0"/>
      <w:marTop w:val="0"/>
      <w:marBottom w:val="0"/>
      <w:divBdr>
        <w:top w:val="none" w:sz="0" w:space="0" w:color="auto"/>
        <w:left w:val="none" w:sz="0" w:space="0" w:color="auto"/>
        <w:bottom w:val="none" w:sz="0" w:space="0" w:color="auto"/>
        <w:right w:val="none" w:sz="0" w:space="0" w:color="auto"/>
      </w:divBdr>
    </w:div>
    <w:div w:id="2041321592">
      <w:bodyDiv w:val="1"/>
      <w:marLeft w:val="0"/>
      <w:marRight w:val="0"/>
      <w:marTop w:val="0"/>
      <w:marBottom w:val="0"/>
      <w:divBdr>
        <w:top w:val="none" w:sz="0" w:space="0" w:color="auto"/>
        <w:left w:val="none" w:sz="0" w:space="0" w:color="auto"/>
        <w:bottom w:val="none" w:sz="0" w:space="0" w:color="auto"/>
        <w:right w:val="none" w:sz="0" w:space="0" w:color="auto"/>
      </w:divBdr>
    </w:div>
    <w:div w:id="2041664877">
      <w:bodyDiv w:val="1"/>
      <w:marLeft w:val="0"/>
      <w:marRight w:val="0"/>
      <w:marTop w:val="0"/>
      <w:marBottom w:val="0"/>
      <w:divBdr>
        <w:top w:val="none" w:sz="0" w:space="0" w:color="auto"/>
        <w:left w:val="none" w:sz="0" w:space="0" w:color="auto"/>
        <w:bottom w:val="none" w:sz="0" w:space="0" w:color="auto"/>
        <w:right w:val="none" w:sz="0" w:space="0" w:color="auto"/>
      </w:divBdr>
    </w:div>
    <w:div w:id="2041977522">
      <w:bodyDiv w:val="1"/>
      <w:marLeft w:val="0"/>
      <w:marRight w:val="0"/>
      <w:marTop w:val="0"/>
      <w:marBottom w:val="0"/>
      <w:divBdr>
        <w:top w:val="none" w:sz="0" w:space="0" w:color="auto"/>
        <w:left w:val="none" w:sz="0" w:space="0" w:color="auto"/>
        <w:bottom w:val="none" w:sz="0" w:space="0" w:color="auto"/>
        <w:right w:val="none" w:sz="0" w:space="0" w:color="auto"/>
      </w:divBdr>
    </w:div>
    <w:div w:id="2042512467">
      <w:bodyDiv w:val="1"/>
      <w:marLeft w:val="0"/>
      <w:marRight w:val="0"/>
      <w:marTop w:val="0"/>
      <w:marBottom w:val="0"/>
      <w:divBdr>
        <w:top w:val="none" w:sz="0" w:space="0" w:color="auto"/>
        <w:left w:val="none" w:sz="0" w:space="0" w:color="auto"/>
        <w:bottom w:val="none" w:sz="0" w:space="0" w:color="auto"/>
        <w:right w:val="none" w:sz="0" w:space="0" w:color="auto"/>
      </w:divBdr>
    </w:div>
    <w:div w:id="2044088309">
      <w:bodyDiv w:val="1"/>
      <w:marLeft w:val="0"/>
      <w:marRight w:val="0"/>
      <w:marTop w:val="0"/>
      <w:marBottom w:val="0"/>
      <w:divBdr>
        <w:top w:val="none" w:sz="0" w:space="0" w:color="auto"/>
        <w:left w:val="none" w:sz="0" w:space="0" w:color="auto"/>
        <w:bottom w:val="none" w:sz="0" w:space="0" w:color="auto"/>
        <w:right w:val="none" w:sz="0" w:space="0" w:color="auto"/>
      </w:divBdr>
    </w:div>
    <w:div w:id="2045398664">
      <w:bodyDiv w:val="1"/>
      <w:marLeft w:val="0"/>
      <w:marRight w:val="0"/>
      <w:marTop w:val="0"/>
      <w:marBottom w:val="0"/>
      <w:divBdr>
        <w:top w:val="none" w:sz="0" w:space="0" w:color="auto"/>
        <w:left w:val="none" w:sz="0" w:space="0" w:color="auto"/>
        <w:bottom w:val="none" w:sz="0" w:space="0" w:color="auto"/>
        <w:right w:val="none" w:sz="0" w:space="0" w:color="auto"/>
      </w:divBdr>
    </w:div>
    <w:div w:id="2046713132">
      <w:bodyDiv w:val="1"/>
      <w:marLeft w:val="0"/>
      <w:marRight w:val="0"/>
      <w:marTop w:val="0"/>
      <w:marBottom w:val="0"/>
      <w:divBdr>
        <w:top w:val="none" w:sz="0" w:space="0" w:color="auto"/>
        <w:left w:val="none" w:sz="0" w:space="0" w:color="auto"/>
        <w:bottom w:val="none" w:sz="0" w:space="0" w:color="auto"/>
        <w:right w:val="none" w:sz="0" w:space="0" w:color="auto"/>
      </w:divBdr>
      <w:divsChild>
        <w:div w:id="377970520">
          <w:marLeft w:val="480"/>
          <w:marRight w:val="0"/>
          <w:marTop w:val="0"/>
          <w:marBottom w:val="0"/>
          <w:divBdr>
            <w:top w:val="none" w:sz="0" w:space="0" w:color="auto"/>
            <w:left w:val="none" w:sz="0" w:space="0" w:color="auto"/>
            <w:bottom w:val="none" w:sz="0" w:space="0" w:color="auto"/>
            <w:right w:val="none" w:sz="0" w:space="0" w:color="auto"/>
          </w:divBdr>
        </w:div>
        <w:div w:id="1403022310">
          <w:marLeft w:val="480"/>
          <w:marRight w:val="0"/>
          <w:marTop w:val="0"/>
          <w:marBottom w:val="0"/>
          <w:divBdr>
            <w:top w:val="none" w:sz="0" w:space="0" w:color="auto"/>
            <w:left w:val="none" w:sz="0" w:space="0" w:color="auto"/>
            <w:bottom w:val="none" w:sz="0" w:space="0" w:color="auto"/>
            <w:right w:val="none" w:sz="0" w:space="0" w:color="auto"/>
          </w:divBdr>
        </w:div>
        <w:div w:id="1930042793">
          <w:marLeft w:val="480"/>
          <w:marRight w:val="0"/>
          <w:marTop w:val="0"/>
          <w:marBottom w:val="0"/>
          <w:divBdr>
            <w:top w:val="none" w:sz="0" w:space="0" w:color="auto"/>
            <w:left w:val="none" w:sz="0" w:space="0" w:color="auto"/>
            <w:bottom w:val="none" w:sz="0" w:space="0" w:color="auto"/>
            <w:right w:val="none" w:sz="0" w:space="0" w:color="auto"/>
          </w:divBdr>
        </w:div>
        <w:div w:id="1746340360">
          <w:marLeft w:val="480"/>
          <w:marRight w:val="0"/>
          <w:marTop w:val="0"/>
          <w:marBottom w:val="0"/>
          <w:divBdr>
            <w:top w:val="none" w:sz="0" w:space="0" w:color="auto"/>
            <w:left w:val="none" w:sz="0" w:space="0" w:color="auto"/>
            <w:bottom w:val="none" w:sz="0" w:space="0" w:color="auto"/>
            <w:right w:val="none" w:sz="0" w:space="0" w:color="auto"/>
          </w:divBdr>
        </w:div>
        <w:div w:id="1641963601">
          <w:marLeft w:val="480"/>
          <w:marRight w:val="0"/>
          <w:marTop w:val="0"/>
          <w:marBottom w:val="0"/>
          <w:divBdr>
            <w:top w:val="none" w:sz="0" w:space="0" w:color="auto"/>
            <w:left w:val="none" w:sz="0" w:space="0" w:color="auto"/>
            <w:bottom w:val="none" w:sz="0" w:space="0" w:color="auto"/>
            <w:right w:val="none" w:sz="0" w:space="0" w:color="auto"/>
          </w:divBdr>
        </w:div>
        <w:div w:id="823931891">
          <w:marLeft w:val="480"/>
          <w:marRight w:val="0"/>
          <w:marTop w:val="0"/>
          <w:marBottom w:val="0"/>
          <w:divBdr>
            <w:top w:val="none" w:sz="0" w:space="0" w:color="auto"/>
            <w:left w:val="none" w:sz="0" w:space="0" w:color="auto"/>
            <w:bottom w:val="none" w:sz="0" w:space="0" w:color="auto"/>
            <w:right w:val="none" w:sz="0" w:space="0" w:color="auto"/>
          </w:divBdr>
        </w:div>
        <w:div w:id="2005282451">
          <w:marLeft w:val="480"/>
          <w:marRight w:val="0"/>
          <w:marTop w:val="0"/>
          <w:marBottom w:val="0"/>
          <w:divBdr>
            <w:top w:val="none" w:sz="0" w:space="0" w:color="auto"/>
            <w:left w:val="none" w:sz="0" w:space="0" w:color="auto"/>
            <w:bottom w:val="none" w:sz="0" w:space="0" w:color="auto"/>
            <w:right w:val="none" w:sz="0" w:space="0" w:color="auto"/>
          </w:divBdr>
        </w:div>
        <w:div w:id="1459254524">
          <w:marLeft w:val="480"/>
          <w:marRight w:val="0"/>
          <w:marTop w:val="0"/>
          <w:marBottom w:val="0"/>
          <w:divBdr>
            <w:top w:val="none" w:sz="0" w:space="0" w:color="auto"/>
            <w:left w:val="none" w:sz="0" w:space="0" w:color="auto"/>
            <w:bottom w:val="none" w:sz="0" w:space="0" w:color="auto"/>
            <w:right w:val="none" w:sz="0" w:space="0" w:color="auto"/>
          </w:divBdr>
        </w:div>
        <w:div w:id="602998000">
          <w:marLeft w:val="480"/>
          <w:marRight w:val="0"/>
          <w:marTop w:val="0"/>
          <w:marBottom w:val="0"/>
          <w:divBdr>
            <w:top w:val="none" w:sz="0" w:space="0" w:color="auto"/>
            <w:left w:val="none" w:sz="0" w:space="0" w:color="auto"/>
            <w:bottom w:val="none" w:sz="0" w:space="0" w:color="auto"/>
            <w:right w:val="none" w:sz="0" w:space="0" w:color="auto"/>
          </w:divBdr>
        </w:div>
        <w:div w:id="2128038753">
          <w:marLeft w:val="480"/>
          <w:marRight w:val="0"/>
          <w:marTop w:val="0"/>
          <w:marBottom w:val="0"/>
          <w:divBdr>
            <w:top w:val="none" w:sz="0" w:space="0" w:color="auto"/>
            <w:left w:val="none" w:sz="0" w:space="0" w:color="auto"/>
            <w:bottom w:val="none" w:sz="0" w:space="0" w:color="auto"/>
            <w:right w:val="none" w:sz="0" w:space="0" w:color="auto"/>
          </w:divBdr>
        </w:div>
        <w:div w:id="1513495133">
          <w:marLeft w:val="480"/>
          <w:marRight w:val="0"/>
          <w:marTop w:val="0"/>
          <w:marBottom w:val="0"/>
          <w:divBdr>
            <w:top w:val="none" w:sz="0" w:space="0" w:color="auto"/>
            <w:left w:val="none" w:sz="0" w:space="0" w:color="auto"/>
            <w:bottom w:val="none" w:sz="0" w:space="0" w:color="auto"/>
            <w:right w:val="none" w:sz="0" w:space="0" w:color="auto"/>
          </w:divBdr>
        </w:div>
        <w:div w:id="1714773106">
          <w:marLeft w:val="480"/>
          <w:marRight w:val="0"/>
          <w:marTop w:val="0"/>
          <w:marBottom w:val="0"/>
          <w:divBdr>
            <w:top w:val="none" w:sz="0" w:space="0" w:color="auto"/>
            <w:left w:val="none" w:sz="0" w:space="0" w:color="auto"/>
            <w:bottom w:val="none" w:sz="0" w:space="0" w:color="auto"/>
            <w:right w:val="none" w:sz="0" w:space="0" w:color="auto"/>
          </w:divBdr>
        </w:div>
        <w:div w:id="527790613">
          <w:marLeft w:val="480"/>
          <w:marRight w:val="0"/>
          <w:marTop w:val="0"/>
          <w:marBottom w:val="0"/>
          <w:divBdr>
            <w:top w:val="none" w:sz="0" w:space="0" w:color="auto"/>
            <w:left w:val="none" w:sz="0" w:space="0" w:color="auto"/>
            <w:bottom w:val="none" w:sz="0" w:space="0" w:color="auto"/>
            <w:right w:val="none" w:sz="0" w:space="0" w:color="auto"/>
          </w:divBdr>
        </w:div>
        <w:div w:id="1026128871">
          <w:marLeft w:val="480"/>
          <w:marRight w:val="0"/>
          <w:marTop w:val="0"/>
          <w:marBottom w:val="0"/>
          <w:divBdr>
            <w:top w:val="none" w:sz="0" w:space="0" w:color="auto"/>
            <w:left w:val="none" w:sz="0" w:space="0" w:color="auto"/>
            <w:bottom w:val="none" w:sz="0" w:space="0" w:color="auto"/>
            <w:right w:val="none" w:sz="0" w:space="0" w:color="auto"/>
          </w:divBdr>
        </w:div>
        <w:div w:id="1954287448">
          <w:marLeft w:val="480"/>
          <w:marRight w:val="0"/>
          <w:marTop w:val="0"/>
          <w:marBottom w:val="0"/>
          <w:divBdr>
            <w:top w:val="none" w:sz="0" w:space="0" w:color="auto"/>
            <w:left w:val="none" w:sz="0" w:space="0" w:color="auto"/>
            <w:bottom w:val="none" w:sz="0" w:space="0" w:color="auto"/>
            <w:right w:val="none" w:sz="0" w:space="0" w:color="auto"/>
          </w:divBdr>
        </w:div>
        <w:div w:id="547179586">
          <w:marLeft w:val="480"/>
          <w:marRight w:val="0"/>
          <w:marTop w:val="0"/>
          <w:marBottom w:val="0"/>
          <w:divBdr>
            <w:top w:val="none" w:sz="0" w:space="0" w:color="auto"/>
            <w:left w:val="none" w:sz="0" w:space="0" w:color="auto"/>
            <w:bottom w:val="none" w:sz="0" w:space="0" w:color="auto"/>
            <w:right w:val="none" w:sz="0" w:space="0" w:color="auto"/>
          </w:divBdr>
        </w:div>
        <w:div w:id="741682594">
          <w:marLeft w:val="480"/>
          <w:marRight w:val="0"/>
          <w:marTop w:val="0"/>
          <w:marBottom w:val="0"/>
          <w:divBdr>
            <w:top w:val="none" w:sz="0" w:space="0" w:color="auto"/>
            <w:left w:val="none" w:sz="0" w:space="0" w:color="auto"/>
            <w:bottom w:val="none" w:sz="0" w:space="0" w:color="auto"/>
            <w:right w:val="none" w:sz="0" w:space="0" w:color="auto"/>
          </w:divBdr>
        </w:div>
        <w:div w:id="831216421">
          <w:marLeft w:val="480"/>
          <w:marRight w:val="0"/>
          <w:marTop w:val="0"/>
          <w:marBottom w:val="0"/>
          <w:divBdr>
            <w:top w:val="none" w:sz="0" w:space="0" w:color="auto"/>
            <w:left w:val="none" w:sz="0" w:space="0" w:color="auto"/>
            <w:bottom w:val="none" w:sz="0" w:space="0" w:color="auto"/>
            <w:right w:val="none" w:sz="0" w:space="0" w:color="auto"/>
          </w:divBdr>
        </w:div>
        <w:div w:id="1039664771">
          <w:marLeft w:val="480"/>
          <w:marRight w:val="0"/>
          <w:marTop w:val="0"/>
          <w:marBottom w:val="0"/>
          <w:divBdr>
            <w:top w:val="none" w:sz="0" w:space="0" w:color="auto"/>
            <w:left w:val="none" w:sz="0" w:space="0" w:color="auto"/>
            <w:bottom w:val="none" w:sz="0" w:space="0" w:color="auto"/>
            <w:right w:val="none" w:sz="0" w:space="0" w:color="auto"/>
          </w:divBdr>
        </w:div>
        <w:div w:id="1375153145">
          <w:marLeft w:val="480"/>
          <w:marRight w:val="0"/>
          <w:marTop w:val="0"/>
          <w:marBottom w:val="0"/>
          <w:divBdr>
            <w:top w:val="none" w:sz="0" w:space="0" w:color="auto"/>
            <w:left w:val="none" w:sz="0" w:space="0" w:color="auto"/>
            <w:bottom w:val="none" w:sz="0" w:space="0" w:color="auto"/>
            <w:right w:val="none" w:sz="0" w:space="0" w:color="auto"/>
          </w:divBdr>
        </w:div>
        <w:div w:id="354504186">
          <w:marLeft w:val="480"/>
          <w:marRight w:val="0"/>
          <w:marTop w:val="0"/>
          <w:marBottom w:val="0"/>
          <w:divBdr>
            <w:top w:val="none" w:sz="0" w:space="0" w:color="auto"/>
            <w:left w:val="none" w:sz="0" w:space="0" w:color="auto"/>
            <w:bottom w:val="none" w:sz="0" w:space="0" w:color="auto"/>
            <w:right w:val="none" w:sz="0" w:space="0" w:color="auto"/>
          </w:divBdr>
        </w:div>
        <w:div w:id="146822671">
          <w:marLeft w:val="480"/>
          <w:marRight w:val="0"/>
          <w:marTop w:val="0"/>
          <w:marBottom w:val="0"/>
          <w:divBdr>
            <w:top w:val="none" w:sz="0" w:space="0" w:color="auto"/>
            <w:left w:val="none" w:sz="0" w:space="0" w:color="auto"/>
            <w:bottom w:val="none" w:sz="0" w:space="0" w:color="auto"/>
            <w:right w:val="none" w:sz="0" w:space="0" w:color="auto"/>
          </w:divBdr>
        </w:div>
        <w:div w:id="238515622">
          <w:marLeft w:val="480"/>
          <w:marRight w:val="0"/>
          <w:marTop w:val="0"/>
          <w:marBottom w:val="0"/>
          <w:divBdr>
            <w:top w:val="none" w:sz="0" w:space="0" w:color="auto"/>
            <w:left w:val="none" w:sz="0" w:space="0" w:color="auto"/>
            <w:bottom w:val="none" w:sz="0" w:space="0" w:color="auto"/>
            <w:right w:val="none" w:sz="0" w:space="0" w:color="auto"/>
          </w:divBdr>
        </w:div>
        <w:div w:id="10184455">
          <w:marLeft w:val="480"/>
          <w:marRight w:val="0"/>
          <w:marTop w:val="0"/>
          <w:marBottom w:val="0"/>
          <w:divBdr>
            <w:top w:val="none" w:sz="0" w:space="0" w:color="auto"/>
            <w:left w:val="none" w:sz="0" w:space="0" w:color="auto"/>
            <w:bottom w:val="none" w:sz="0" w:space="0" w:color="auto"/>
            <w:right w:val="none" w:sz="0" w:space="0" w:color="auto"/>
          </w:divBdr>
        </w:div>
        <w:div w:id="270358680">
          <w:marLeft w:val="480"/>
          <w:marRight w:val="0"/>
          <w:marTop w:val="0"/>
          <w:marBottom w:val="0"/>
          <w:divBdr>
            <w:top w:val="none" w:sz="0" w:space="0" w:color="auto"/>
            <w:left w:val="none" w:sz="0" w:space="0" w:color="auto"/>
            <w:bottom w:val="none" w:sz="0" w:space="0" w:color="auto"/>
            <w:right w:val="none" w:sz="0" w:space="0" w:color="auto"/>
          </w:divBdr>
        </w:div>
        <w:div w:id="1414358664">
          <w:marLeft w:val="480"/>
          <w:marRight w:val="0"/>
          <w:marTop w:val="0"/>
          <w:marBottom w:val="0"/>
          <w:divBdr>
            <w:top w:val="none" w:sz="0" w:space="0" w:color="auto"/>
            <w:left w:val="none" w:sz="0" w:space="0" w:color="auto"/>
            <w:bottom w:val="none" w:sz="0" w:space="0" w:color="auto"/>
            <w:right w:val="none" w:sz="0" w:space="0" w:color="auto"/>
          </w:divBdr>
        </w:div>
        <w:div w:id="443421309">
          <w:marLeft w:val="480"/>
          <w:marRight w:val="0"/>
          <w:marTop w:val="0"/>
          <w:marBottom w:val="0"/>
          <w:divBdr>
            <w:top w:val="none" w:sz="0" w:space="0" w:color="auto"/>
            <w:left w:val="none" w:sz="0" w:space="0" w:color="auto"/>
            <w:bottom w:val="none" w:sz="0" w:space="0" w:color="auto"/>
            <w:right w:val="none" w:sz="0" w:space="0" w:color="auto"/>
          </w:divBdr>
        </w:div>
        <w:div w:id="1355568938">
          <w:marLeft w:val="480"/>
          <w:marRight w:val="0"/>
          <w:marTop w:val="0"/>
          <w:marBottom w:val="0"/>
          <w:divBdr>
            <w:top w:val="none" w:sz="0" w:space="0" w:color="auto"/>
            <w:left w:val="none" w:sz="0" w:space="0" w:color="auto"/>
            <w:bottom w:val="none" w:sz="0" w:space="0" w:color="auto"/>
            <w:right w:val="none" w:sz="0" w:space="0" w:color="auto"/>
          </w:divBdr>
        </w:div>
        <w:div w:id="301346934">
          <w:marLeft w:val="480"/>
          <w:marRight w:val="0"/>
          <w:marTop w:val="0"/>
          <w:marBottom w:val="0"/>
          <w:divBdr>
            <w:top w:val="none" w:sz="0" w:space="0" w:color="auto"/>
            <w:left w:val="none" w:sz="0" w:space="0" w:color="auto"/>
            <w:bottom w:val="none" w:sz="0" w:space="0" w:color="auto"/>
            <w:right w:val="none" w:sz="0" w:space="0" w:color="auto"/>
          </w:divBdr>
        </w:div>
        <w:div w:id="777334609">
          <w:marLeft w:val="480"/>
          <w:marRight w:val="0"/>
          <w:marTop w:val="0"/>
          <w:marBottom w:val="0"/>
          <w:divBdr>
            <w:top w:val="none" w:sz="0" w:space="0" w:color="auto"/>
            <w:left w:val="none" w:sz="0" w:space="0" w:color="auto"/>
            <w:bottom w:val="none" w:sz="0" w:space="0" w:color="auto"/>
            <w:right w:val="none" w:sz="0" w:space="0" w:color="auto"/>
          </w:divBdr>
        </w:div>
        <w:div w:id="1149978992">
          <w:marLeft w:val="480"/>
          <w:marRight w:val="0"/>
          <w:marTop w:val="0"/>
          <w:marBottom w:val="0"/>
          <w:divBdr>
            <w:top w:val="none" w:sz="0" w:space="0" w:color="auto"/>
            <w:left w:val="none" w:sz="0" w:space="0" w:color="auto"/>
            <w:bottom w:val="none" w:sz="0" w:space="0" w:color="auto"/>
            <w:right w:val="none" w:sz="0" w:space="0" w:color="auto"/>
          </w:divBdr>
        </w:div>
        <w:div w:id="1550343082">
          <w:marLeft w:val="480"/>
          <w:marRight w:val="0"/>
          <w:marTop w:val="0"/>
          <w:marBottom w:val="0"/>
          <w:divBdr>
            <w:top w:val="none" w:sz="0" w:space="0" w:color="auto"/>
            <w:left w:val="none" w:sz="0" w:space="0" w:color="auto"/>
            <w:bottom w:val="none" w:sz="0" w:space="0" w:color="auto"/>
            <w:right w:val="none" w:sz="0" w:space="0" w:color="auto"/>
          </w:divBdr>
        </w:div>
        <w:div w:id="924605138">
          <w:marLeft w:val="480"/>
          <w:marRight w:val="0"/>
          <w:marTop w:val="0"/>
          <w:marBottom w:val="0"/>
          <w:divBdr>
            <w:top w:val="none" w:sz="0" w:space="0" w:color="auto"/>
            <w:left w:val="none" w:sz="0" w:space="0" w:color="auto"/>
            <w:bottom w:val="none" w:sz="0" w:space="0" w:color="auto"/>
            <w:right w:val="none" w:sz="0" w:space="0" w:color="auto"/>
          </w:divBdr>
        </w:div>
        <w:div w:id="1249075426">
          <w:marLeft w:val="480"/>
          <w:marRight w:val="0"/>
          <w:marTop w:val="0"/>
          <w:marBottom w:val="0"/>
          <w:divBdr>
            <w:top w:val="none" w:sz="0" w:space="0" w:color="auto"/>
            <w:left w:val="none" w:sz="0" w:space="0" w:color="auto"/>
            <w:bottom w:val="none" w:sz="0" w:space="0" w:color="auto"/>
            <w:right w:val="none" w:sz="0" w:space="0" w:color="auto"/>
          </w:divBdr>
        </w:div>
        <w:div w:id="1790973493">
          <w:marLeft w:val="480"/>
          <w:marRight w:val="0"/>
          <w:marTop w:val="0"/>
          <w:marBottom w:val="0"/>
          <w:divBdr>
            <w:top w:val="none" w:sz="0" w:space="0" w:color="auto"/>
            <w:left w:val="none" w:sz="0" w:space="0" w:color="auto"/>
            <w:bottom w:val="none" w:sz="0" w:space="0" w:color="auto"/>
            <w:right w:val="none" w:sz="0" w:space="0" w:color="auto"/>
          </w:divBdr>
        </w:div>
        <w:div w:id="2121532251">
          <w:marLeft w:val="480"/>
          <w:marRight w:val="0"/>
          <w:marTop w:val="0"/>
          <w:marBottom w:val="0"/>
          <w:divBdr>
            <w:top w:val="none" w:sz="0" w:space="0" w:color="auto"/>
            <w:left w:val="none" w:sz="0" w:space="0" w:color="auto"/>
            <w:bottom w:val="none" w:sz="0" w:space="0" w:color="auto"/>
            <w:right w:val="none" w:sz="0" w:space="0" w:color="auto"/>
          </w:divBdr>
        </w:div>
        <w:div w:id="878206838">
          <w:marLeft w:val="480"/>
          <w:marRight w:val="0"/>
          <w:marTop w:val="0"/>
          <w:marBottom w:val="0"/>
          <w:divBdr>
            <w:top w:val="none" w:sz="0" w:space="0" w:color="auto"/>
            <w:left w:val="none" w:sz="0" w:space="0" w:color="auto"/>
            <w:bottom w:val="none" w:sz="0" w:space="0" w:color="auto"/>
            <w:right w:val="none" w:sz="0" w:space="0" w:color="auto"/>
          </w:divBdr>
        </w:div>
        <w:div w:id="1665014902">
          <w:marLeft w:val="480"/>
          <w:marRight w:val="0"/>
          <w:marTop w:val="0"/>
          <w:marBottom w:val="0"/>
          <w:divBdr>
            <w:top w:val="none" w:sz="0" w:space="0" w:color="auto"/>
            <w:left w:val="none" w:sz="0" w:space="0" w:color="auto"/>
            <w:bottom w:val="none" w:sz="0" w:space="0" w:color="auto"/>
            <w:right w:val="none" w:sz="0" w:space="0" w:color="auto"/>
          </w:divBdr>
        </w:div>
        <w:div w:id="1930262970">
          <w:marLeft w:val="480"/>
          <w:marRight w:val="0"/>
          <w:marTop w:val="0"/>
          <w:marBottom w:val="0"/>
          <w:divBdr>
            <w:top w:val="none" w:sz="0" w:space="0" w:color="auto"/>
            <w:left w:val="none" w:sz="0" w:space="0" w:color="auto"/>
            <w:bottom w:val="none" w:sz="0" w:space="0" w:color="auto"/>
            <w:right w:val="none" w:sz="0" w:space="0" w:color="auto"/>
          </w:divBdr>
        </w:div>
        <w:div w:id="259877776">
          <w:marLeft w:val="480"/>
          <w:marRight w:val="0"/>
          <w:marTop w:val="0"/>
          <w:marBottom w:val="0"/>
          <w:divBdr>
            <w:top w:val="none" w:sz="0" w:space="0" w:color="auto"/>
            <w:left w:val="none" w:sz="0" w:space="0" w:color="auto"/>
            <w:bottom w:val="none" w:sz="0" w:space="0" w:color="auto"/>
            <w:right w:val="none" w:sz="0" w:space="0" w:color="auto"/>
          </w:divBdr>
        </w:div>
        <w:div w:id="182480458">
          <w:marLeft w:val="480"/>
          <w:marRight w:val="0"/>
          <w:marTop w:val="0"/>
          <w:marBottom w:val="0"/>
          <w:divBdr>
            <w:top w:val="none" w:sz="0" w:space="0" w:color="auto"/>
            <w:left w:val="none" w:sz="0" w:space="0" w:color="auto"/>
            <w:bottom w:val="none" w:sz="0" w:space="0" w:color="auto"/>
            <w:right w:val="none" w:sz="0" w:space="0" w:color="auto"/>
          </w:divBdr>
        </w:div>
        <w:div w:id="746344726">
          <w:marLeft w:val="480"/>
          <w:marRight w:val="0"/>
          <w:marTop w:val="0"/>
          <w:marBottom w:val="0"/>
          <w:divBdr>
            <w:top w:val="none" w:sz="0" w:space="0" w:color="auto"/>
            <w:left w:val="none" w:sz="0" w:space="0" w:color="auto"/>
            <w:bottom w:val="none" w:sz="0" w:space="0" w:color="auto"/>
            <w:right w:val="none" w:sz="0" w:space="0" w:color="auto"/>
          </w:divBdr>
        </w:div>
        <w:div w:id="1596405254">
          <w:marLeft w:val="480"/>
          <w:marRight w:val="0"/>
          <w:marTop w:val="0"/>
          <w:marBottom w:val="0"/>
          <w:divBdr>
            <w:top w:val="none" w:sz="0" w:space="0" w:color="auto"/>
            <w:left w:val="none" w:sz="0" w:space="0" w:color="auto"/>
            <w:bottom w:val="none" w:sz="0" w:space="0" w:color="auto"/>
            <w:right w:val="none" w:sz="0" w:space="0" w:color="auto"/>
          </w:divBdr>
        </w:div>
        <w:div w:id="290092360">
          <w:marLeft w:val="480"/>
          <w:marRight w:val="0"/>
          <w:marTop w:val="0"/>
          <w:marBottom w:val="0"/>
          <w:divBdr>
            <w:top w:val="none" w:sz="0" w:space="0" w:color="auto"/>
            <w:left w:val="none" w:sz="0" w:space="0" w:color="auto"/>
            <w:bottom w:val="none" w:sz="0" w:space="0" w:color="auto"/>
            <w:right w:val="none" w:sz="0" w:space="0" w:color="auto"/>
          </w:divBdr>
        </w:div>
        <w:div w:id="1753088473">
          <w:marLeft w:val="480"/>
          <w:marRight w:val="0"/>
          <w:marTop w:val="0"/>
          <w:marBottom w:val="0"/>
          <w:divBdr>
            <w:top w:val="none" w:sz="0" w:space="0" w:color="auto"/>
            <w:left w:val="none" w:sz="0" w:space="0" w:color="auto"/>
            <w:bottom w:val="none" w:sz="0" w:space="0" w:color="auto"/>
            <w:right w:val="none" w:sz="0" w:space="0" w:color="auto"/>
          </w:divBdr>
        </w:div>
        <w:div w:id="1635482213">
          <w:marLeft w:val="480"/>
          <w:marRight w:val="0"/>
          <w:marTop w:val="0"/>
          <w:marBottom w:val="0"/>
          <w:divBdr>
            <w:top w:val="none" w:sz="0" w:space="0" w:color="auto"/>
            <w:left w:val="none" w:sz="0" w:space="0" w:color="auto"/>
            <w:bottom w:val="none" w:sz="0" w:space="0" w:color="auto"/>
            <w:right w:val="none" w:sz="0" w:space="0" w:color="auto"/>
          </w:divBdr>
        </w:div>
        <w:div w:id="760104039">
          <w:marLeft w:val="480"/>
          <w:marRight w:val="0"/>
          <w:marTop w:val="0"/>
          <w:marBottom w:val="0"/>
          <w:divBdr>
            <w:top w:val="none" w:sz="0" w:space="0" w:color="auto"/>
            <w:left w:val="none" w:sz="0" w:space="0" w:color="auto"/>
            <w:bottom w:val="none" w:sz="0" w:space="0" w:color="auto"/>
            <w:right w:val="none" w:sz="0" w:space="0" w:color="auto"/>
          </w:divBdr>
        </w:div>
        <w:div w:id="945160623">
          <w:marLeft w:val="480"/>
          <w:marRight w:val="0"/>
          <w:marTop w:val="0"/>
          <w:marBottom w:val="0"/>
          <w:divBdr>
            <w:top w:val="none" w:sz="0" w:space="0" w:color="auto"/>
            <w:left w:val="none" w:sz="0" w:space="0" w:color="auto"/>
            <w:bottom w:val="none" w:sz="0" w:space="0" w:color="auto"/>
            <w:right w:val="none" w:sz="0" w:space="0" w:color="auto"/>
          </w:divBdr>
        </w:div>
        <w:div w:id="574054673">
          <w:marLeft w:val="480"/>
          <w:marRight w:val="0"/>
          <w:marTop w:val="0"/>
          <w:marBottom w:val="0"/>
          <w:divBdr>
            <w:top w:val="none" w:sz="0" w:space="0" w:color="auto"/>
            <w:left w:val="none" w:sz="0" w:space="0" w:color="auto"/>
            <w:bottom w:val="none" w:sz="0" w:space="0" w:color="auto"/>
            <w:right w:val="none" w:sz="0" w:space="0" w:color="auto"/>
          </w:divBdr>
        </w:div>
        <w:div w:id="1982802949">
          <w:marLeft w:val="480"/>
          <w:marRight w:val="0"/>
          <w:marTop w:val="0"/>
          <w:marBottom w:val="0"/>
          <w:divBdr>
            <w:top w:val="none" w:sz="0" w:space="0" w:color="auto"/>
            <w:left w:val="none" w:sz="0" w:space="0" w:color="auto"/>
            <w:bottom w:val="none" w:sz="0" w:space="0" w:color="auto"/>
            <w:right w:val="none" w:sz="0" w:space="0" w:color="auto"/>
          </w:divBdr>
        </w:div>
        <w:div w:id="1243375532">
          <w:marLeft w:val="480"/>
          <w:marRight w:val="0"/>
          <w:marTop w:val="0"/>
          <w:marBottom w:val="0"/>
          <w:divBdr>
            <w:top w:val="none" w:sz="0" w:space="0" w:color="auto"/>
            <w:left w:val="none" w:sz="0" w:space="0" w:color="auto"/>
            <w:bottom w:val="none" w:sz="0" w:space="0" w:color="auto"/>
            <w:right w:val="none" w:sz="0" w:space="0" w:color="auto"/>
          </w:divBdr>
        </w:div>
        <w:div w:id="1395860268">
          <w:marLeft w:val="480"/>
          <w:marRight w:val="0"/>
          <w:marTop w:val="0"/>
          <w:marBottom w:val="0"/>
          <w:divBdr>
            <w:top w:val="none" w:sz="0" w:space="0" w:color="auto"/>
            <w:left w:val="none" w:sz="0" w:space="0" w:color="auto"/>
            <w:bottom w:val="none" w:sz="0" w:space="0" w:color="auto"/>
            <w:right w:val="none" w:sz="0" w:space="0" w:color="auto"/>
          </w:divBdr>
        </w:div>
        <w:div w:id="1835992125">
          <w:marLeft w:val="480"/>
          <w:marRight w:val="0"/>
          <w:marTop w:val="0"/>
          <w:marBottom w:val="0"/>
          <w:divBdr>
            <w:top w:val="none" w:sz="0" w:space="0" w:color="auto"/>
            <w:left w:val="none" w:sz="0" w:space="0" w:color="auto"/>
            <w:bottom w:val="none" w:sz="0" w:space="0" w:color="auto"/>
            <w:right w:val="none" w:sz="0" w:space="0" w:color="auto"/>
          </w:divBdr>
        </w:div>
        <w:div w:id="494612894">
          <w:marLeft w:val="480"/>
          <w:marRight w:val="0"/>
          <w:marTop w:val="0"/>
          <w:marBottom w:val="0"/>
          <w:divBdr>
            <w:top w:val="none" w:sz="0" w:space="0" w:color="auto"/>
            <w:left w:val="none" w:sz="0" w:space="0" w:color="auto"/>
            <w:bottom w:val="none" w:sz="0" w:space="0" w:color="auto"/>
            <w:right w:val="none" w:sz="0" w:space="0" w:color="auto"/>
          </w:divBdr>
        </w:div>
        <w:div w:id="318269268">
          <w:marLeft w:val="480"/>
          <w:marRight w:val="0"/>
          <w:marTop w:val="0"/>
          <w:marBottom w:val="0"/>
          <w:divBdr>
            <w:top w:val="none" w:sz="0" w:space="0" w:color="auto"/>
            <w:left w:val="none" w:sz="0" w:space="0" w:color="auto"/>
            <w:bottom w:val="none" w:sz="0" w:space="0" w:color="auto"/>
            <w:right w:val="none" w:sz="0" w:space="0" w:color="auto"/>
          </w:divBdr>
        </w:div>
        <w:div w:id="660621847">
          <w:marLeft w:val="480"/>
          <w:marRight w:val="0"/>
          <w:marTop w:val="0"/>
          <w:marBottom w:val="0"/>
          <w:divBdr>
            <w:top w:val="none" w:sz="0" w:space="0" w:color="auto"/>
            <w:left w:val="none" w:sz="0" w:space="0" w:color="auto"/>
            <w:bottom w:val="none" w:sz="0" w:space="0" w:color="auto"/>
            <w:right w:val="none" w:sz="0" w:space="0" w:color="auto"/>
          </w:divBdr>
        </w:div>
        <w:div w:id="1735007783">
          <w:marLeft w:val="480"/>
          <w:marRight w:val="0"/>
          <w:marTop w:val="0"/>
          <w:marBottom w:val="0"/>
          <w:divBdr>
            <w:top w:val="none" w:sz="0" w:space="0" w:color="auto"/>
            <w:left w:val="none" w:sz="0" w:space="0" w:color="auto"/>
            <w:bottom w:val="none" w:sz="0" w:space="0" w:color="auto"/>
            <w:right w:val="none" w:sz="0" w:space="0" w:color="auto"/>
          </w:divBdr>
        </w:div>
        <w:div w:id="1392579343">
          <w:marLeft w:val="480"/>
          <w:marRight w:val="0"/>
          <w:marTop w:val="0"/>
          <w:marBottom w:val="0"/>
          <w:divBdr>
            <w:top w:val="none" w:sz="0" w:space="0" w:color="auto"/>
            <w:left w:val="none" w:sz="0" w:space="0" w:color="auto"/>
            <w:bottom w:val="none" w:sz="0" w:space="0" w:color="auto"/>
            <w:right w:val="none" w:sz="0" w:space="0" w:color="auto"/>
          </w:divBdr>
        </w:div>
        <w:div w:id="939799003">
          <w:marLeft w:val="480"/>
          <w:marRight w:val="0"/>
          <w:marTop w:val="0"/>
          <w:marBottom w:val="0"/>
          <w:divBdr>
            <w:top w:val="none" w:sz="0" w:space="0" w:color="auto"/>
            <w:left w:val="none" w:sz="0" w:space="0" w:color="auto"/>
            <w:bottom w:val="none" w:sz="0" w:space="0" w:color="auto"/>
            <w:right w:val="none" w:sz="0" w:space="0" w:color="auto"/>
          </w:divBdr>
        </w:div>
        <w:div w:id="579757367">
          <w:marLeft w:val="480"/>
          <w:marRight w:val="0"/>
          <w:marTop w:val="0"/>
          <w:marBottom w:val="0"/>
          <w:divBdr>
            <w:top w:val="none" w:sz="0" w:space="0" w:color="auto"/>
            <w:left w:val="none" w:sz="0" w:space="0" w:color="auto"/>
            <w:bottom w:val="none" w:sz="0" w:space="0" w:color="auto"/>
            <w:right w:val="none" w:sz="0" w:space="0" w:color="auto"/>
          </w:divBdr>
        </w:div>
        <w:div w:id="240069250">
          <w:marLeft w:val="480"/>
          <w:marRight w:val="0"/>
          <w:marTop w:val="0"/>
          <w:marBottom w:val="0"/>
          <w:divBdr>
            <w:top w:val="none" w:sz="0" w:space="0" w:color="auto"/>
            <w:left w:val="none" w:sz="0" w:space="0" w:color="auto"/>
            <w:bottom w:val="none" w:sz="0" w:space="0" w:color="auto"/>
            <w:right w:val="none" w:sz="0" w:space="0" w:color="auto"/>
          </w:divBdr>
        </w:div>
        <w:div w:id="1052577724">
          <w:marLeft w:val="480"/>
          <w:marRight w:val="0"/>
          <w:marTop w:val="0"/>
          <w:marBottom w:val="0"/>
          <w:divBdr>
            <w:top w:val="none" w:sz="0" w:space="0" w:color="auto"/>
            <w:left w:val="none" w:sz="0" w:space="0" w:color="auto"/>
            <w:bottom w:val="none" w:sz="0" w:space="0" w:color="auto"/>
            <w:right w:val="none" w:sz="0" w:space="0" w:color="auto"/>
          </w:divBdr>
        </w:div>
        <w:div w:id="920604263">
          <w:marLeft w:val="480"/>
          <w:marRight w:val="0"/>
          <w:marTop w:val="0"/>
          <w:marBottom w:val="0"/>
          <w:divBdr>
            <w:top w:val="none" w:sz="0" w:space="0" w:color="auto"/>
            <w:left w:val="none" w:sz="0" w:space="0" w:color="auto"/>
            <w:bottom w:val="none" w:sz="0" w:space="0" w:color="auto"/>
            <w:right w:val="none" w:sz="0" w:space="0" w:color="auto"/>
          </w:divBdr>
        </w:div>
        <w:div w:id="2000503577">
          <w:marLeft w:val="480"/>
          <w:marRight w:val="0"/>
          <w:marTop w:val="0"/>
          <w:marBottom w:val="0"/>
          <w:divBdr>
            <w:top w:val="none" w:sz="0" w:space="0" w:color="auto"/>
            <w:left w:val="none" w:sz="0" w:space="0" w:color="auto"/>
            <w:bottom w:val="none" w:sz="0" w:space="0" w:color="auto"/>
            <w:right w:val="none" w:sz="0" w:space="0" w:color="auto"/>
          </w:divBdr>
        </w:div>
        <w:div w:id="828719022">
          <w:marLeft w:val="480"/>
          <w:marRight w:val="0"/>
          <w:marTop w:val="0"/>
          <w:marBottom w:val="0"/>
          <w:divBdr>
            <w:top w:val="none" w:sz="0" w:space="0" w:color="auto"/>
            <w:left w:val="none" w:sz="0" w:space="0" w:color="auto"/>
            <w:bottom w:val="none" w:sz="0" w:space="0" w:color="auto"/>
            <w:right w:val="none" w:sz="0" w:space="0" w:color="auto"/>
          </w:divBdr>
        </w:div>
        <w:div w:id="25446884">
          <w:marLeft w:val="480"/>
          <w:marRight w:val="0"/>
          <w:marTop w:val="0"/>
          <w:marBottom w:val="0"/>
          <w:divBdr>
            <w:top w:val="none" w:sz="0" w:space="0" w:color="auto"/>
            <w:left w:val="none" w:sz="0" w:space="0" w:color="auto"/>
            <w:bottom w:val="none" w:sz="0" w:space="0" w:color="auto"/>
            <w:right w:val="none" w:sz="0" w:space="0" w:color="auto"/>
          </w:divBdr>
        </w:div>
        <w:div w:id="1516991590">
          <w:marLeft w:val="480"/>
          <w:marRight w:val="0"/>
          <w:marTop w:val="0"/>
          <w:marBottom w:val="0"/>
          <w:divBdr>
            <w:top w:val="none" w:sz="0" w:space="0" w:color="auto"/>
            <w:left w:val="none" w:sz="0" w:space="0" w:color="auto"/>
            <w:bottom w:val="none" w:sz="0" w:space="0" w:color="auto"/>
            <w:right w:val="none" w:sz="0" w:space="0" w:color="auto"/>
          </w:divBdr>
        </w:div>
        <w:div w:id="636034872">
          <w:marLeft w:val="480"/>
          <w:marRight w:val="0"/>
          <w:marTop w:val="0"/>
          <w:marBottom w:val="0"/>
          <w:divBdr>
            <w:top w:val="none" w:sz="0" w:space="0" w:color="auto"/>
            <w:left w:val="none" w:sz="0" w:space="0" w:color="auto"/>
            <w:bottom w:val="none" w:sz="0" w:space="0" w:color="auto"/>
            <w:right w:val="none" w:sz="0" w:space="0" w:color="auto"/>
          </w:divBdr>
        </w:div>
        <w:div w:id="1159544500">
          <w:marLeft w:val="480"/>
          <w:marRight w:val="0"/>
          <w:marTop w:val="0"/>
          <w:marBottom w:val="0"/>
          <w:divBdr>
            <w:top w:val="none" w:sz="0" w:space="0" w:color="auto"/>
            <w:left w:val="none" w:sz="0" w:space="0" w:color="auto"/>
            <w:bottom w:val="none" w:sz="0" w:space="0" w:color="auto"/>
            <w:right w:val="none" w:sz="0" w:space="0" w:color="auto"/>
          </w:divBdr>
        </w:div>
        <w:div w:id="334459253">
          <w:marLeft w:val="480"/>
          <w:marRight w:val="0"/>
          <w:marTop w:val="0"/>
          <w:marBottom w:val="0"/>
          <w:divBdr>
            <w:top w:val="none" w:sz="0" w:space="0" w:color="auto"/>
            <w:left w:val="none" w:sz="0" w:space="0" w:color="auto"/>
            <w:bottom w:val="none" w:sz="0" w:space="0" w:color="auto"/>
            <w:right w:val="none" w:sz="0" w:space="0" w:color="auto"/>
          </w:divBdr>
        </w:div>
        <w:div w:id="1213687931">
          <w:marLeft w:val="480"/>
          <w:marRight w:val="0"/>
          <w:marTop w:val="0"/>
          <w:marBottom w:val="0"/>
          <w:divBdr>
            <w:top w:val="none" w:sz="0" w:space="0" w:color="auto"/>
            <w:left w:val="none" w:sz="0" w:space="0" w:color="auto"/>
            <w:bottom w:val="none" w:sz="0" w:space="0" w:color="auto"/>
            <w:right w:val="none" w:sz="0" w:space="0" w:color="auto"/>
          </w:divBdr>
        </w:div>
        <w:div w:id="1629356876">
          <w:marLeft w:val="480"/>
          <w:marRight w:val="0"/>
          <w:marTop w:val="0"/>
          <w:marBottom w:val="0"/>
          <w:divBdr>
            <w:top w:val="none" w:sz="0" w:space="0" w:color="auto"/>
            <w:left w:val="none" w:sz="0" w:space="0" w:color="auto"/>
            <w:bottom w:val="none" w:sz="0" w:space="0" w:color="auto"/>
            <w:right w:val="none" w:sz="0" w:space="0" w:color="auto"/>
          </w:divBdr>
        </w:div>
        <w:div w:id="217329457">
          <w:marLeft w:val="480"/>
          <w:marRight w:val="0"/>
          <w:marTop w:val="0"/>
          <w:marBottom w:val="0"/>
          <w:divBdr>
            <w:top w:val="none" w:sz="0" w:space="0" w:color="auto"/>
            <w:left w:val="none" w:sz="0" w:space="0" w:color="auto"/>
            <w:bottom w:val="none" w:sz="0" w:space="0" w:color="auto"/>
            <w:right w:val="none" w:sz="0" w:space="0" w:color="auto"/>
          </w:divBdr>
        </w:div>
        <w:div w:id="68772342">
          <w:marLeft w:val="480"/>
          <w:marRight w:val="0"/>
          <w:marTop w:val="0"/>
          <w:marBottom w:val="0"/>
          <w:divBdr>
            <w:top w:val="none" w:sz="0" w:space="0" w:color="auto"/>
            <w:left w:val="none" w:sz="0" w:space="0" w:color="auto"/>
            <w:bottom w:val="none" w:sz="0" w:space="0" w:color="auto"/>
            <w:right w:val="none" w:sz="0" w:space="0" w:color="auto"/>
          </w:divBdr>
        </w:div>
        <w:div w:id="1271549957">
          <w:marLeft w:val="480"/>
          <w:marRight w:val="0"/>
          <w:marTop w:val="0"/>
          <w:marBottom w:val="0"/>
          <w:divBdr>
            <w:top w:val="none" w:sz="0" w:space="0" w:color="auto"/>
            <w:left w:val="none" w:sz="0" w:space="0" w:color="auto"/>
            <w:bottom w:val="none" w:sz="0" w:space="0" w:color="auto"/>
            <w:right w:val="none" w:sz="0" w:space="0" w:color="auto"/>
          </w:divBdr>
        </w:div>
        <w:div w:id="1689334320">
          <w:marLeft w:val="480"/>
          <w:marRight w:val="0"/>
          <w:marTop w:val="0"/>
          <w:marBottom w:val="0"/>
          <w:divBdr>
            <w:top w:val="none" w:sz="0" w:space="0" w:color="auto"/>
            <w:left w:val="none" w:sz="0" w:space="0" w:color="auto"/>
            <w:bottom w:val="none" w:sz="0" w:space="0" w:color="auto"/>
            <w:right w:val="none" w:sz="0" w:space="0" w:color="auto"/>
          </w:divBdr>
        </w:div>
        <w:div w:id="1617445852">
          <w:marLeft w:val="480"/>
          <w:marRight w:val="0"/>
          <w:marTop w:val="0"/>
          <w:marBottom w:val="0"/>
          <w:divBdr>
            <w:top w:val="none" w:sz="0" w:space="0" w:color="auto"/>
            <w:left w:val="none" w:sz="0" w:space="0" w:color="auto"/>
            <w:bottom w:val="none" w:sz="0" w:space="0" w:color="auto"/>
            <w:right w:val="none" w:sz="0" w:space="0" w:color="auto"/>
          </w:divBdr>
        </w:div>
        <w:div w:id="1693338346">
          <w:marLeft w:val="480"/>
          <w:marRight w:val="0"/>
          <w:marTop w:val="0"/>
          <w:marBottom w:val="0"/>
          <w:divBdr>
            <w:top w:val="none" w:sz="0" w:space="0" w:color="auto"/>
            <w:left w:val="none" w:sz="0" w:space="0" w:color="auto"/>
            <w:bottom w:val="none" w:sz="0" w:space="0" w:color="auto"/>
            <w:right w:val="none" w:sz="0" w:space="0" w:color="auto"/>
          </w:divBdr>
        </w:div>
        <w:div w:id="171578466">
          <w:marLeft w:val="480"/>
          <w:marRight w:val="0"/>
          <w:marTop w:val="0"/>
          <w:marBottom w:val="0"/>
          <w:divBdr>
            <w:top w:val="none" w:sz="0" w:space="0" w:color="auto"/>
            <w:left w:val="none" w:sz="0" w:space="0" w:color="auto"/>
            <w:bottom w:val="none" w:sz="0" w:space="0" w:color="auto"/>
            <w:right w:val="none" w:sz="0" w:space="0" w:color="auto"/>
          </w:divBdr>
        </w:div>
        <w:div w:id="305553727">
          <w:marLeft w:val="480"/>
          <w:marRight w:val="0"/>
          <w:marTop w:val="0"/>
          <w:marBottom w:val="0"/>
          <w:divBdr>
            <w:top w:val="none" w:sz="0" w:space="0" w:color="auto"/>
            <w:left w:val="none" w:sz="0" w:space="0" w:color="auto"/>
            <w:bottom w:val="none" w:sz="0" w:space="0" w:color="auto"/>
            <w:right w:val="none" w:sz="0" w:space="0" w:color="auto"/>
          </w:divBdr>
        </w:div>
        <w:div w:id="1439523361">
          <w:marLeft w:val="480"/>
          <w:marRight w:val="0"/>
          <w:marTop w:val="0"/>
          <w:marBottom w:val="0"/>
          <w:divBdr>
            <w:top w:val="none" w:sz="0" w:space="0" w:color="auto"/>
            <w:left w:val="none" w:sz="0" w:space="0" w:color="auto"/>
            <w:bottom w:val="none" w:sz="0" w:space="0" w:color="auto"/>
            <w:right w:val="none" w:sz="0" w:space="0" w:color="auto"/>
          </w:divBdr>
        </w:div>
        <w:div w:id="885606704">
          <w:marLeft w:val="480"/>
          <w:marRight w:val="0"/>
          <w:marTop w:val="0"/>
          <w:marBottom w:val="0"/>
          <w:divBdr>
            <w:top w:val="none" w:sz="0" w:space="0" w:color="auto"/>
            <w:left w:val="none" w:sz="0" w:space="0" w:color="auto"/>
            <w:bottom w:val="none" w:sz="0" w:space="0" w:color="auto"/>
            <w:right w:val="none" w:sz="0" w:space="0" w:color="auto"/>
          </w:divBdr>
        </w:div>
        <w:div w:id="1460755737">
          <w:marLeft w:val="480"/>
          <w:marRight w:val="0"/>
          <w:marTop w:val="0"/>
          <w:marBottom w:val="0"/>
          <w:divBdr>
            <w:top w:val="none" w:sz="0" w:space="0" w:color="auto"/>
            <w:left w:val="none" w:sz="0" w:space="0" w:color="auto"/>
            <w:bottom w:val="none" w:sz="0" w:space="0" w:color="auto"/>
            <w:right w:val="none" w:sz="0" w:space="0" w:color="auto"/>
          </w:divBdr>
        </w:div>
        <w:div w:id="1028678938">
          <w:marLeft w:val="480"/>
          <w:marRight w:val="0"/>
          <w:marTop w:val="0"/>
          <w:marBottom w:val="0"/>
          <w:divBdr>
            <w:top w:val="none" w:sz="0" w:space="0" w:color="auto"/>
            <w:left w:val="none" w:sz="0" w:space="0" w:color="auto"/>
            <w:bottom w:val="none" w:sz="0" w:space="0" w:color="auto"/>
            <w:right w:val="none" w:sz="0" w:space="0" w:color="auto"/>
          </w:divBdr>
        </w:div>
        <w:div w:id="909583442">
          <w:marLeft w:val="480"/>
          <w:marRight w:val="0"/>
          <w:marTop w:val="0"/>
          <w:marBottom w:val="0"/>
          <w:divBdr>
            <w:top w:val="none" w:sz="0" w:space="0" w:color="auto"/>
            <w:left w:val="none" w:sz="0" w:space="0" w:color="auto"/>
            <w:bottom w:val="none" w:sz="0" w:space="0" w:color="auto"/>
            <w:right w:val="none" w:sz="0" w:space="0" w:color="auto"/>
          </w:divBdr>
        </w:div>
        <w:div w:id="2074232695">
          <w:marLeft w:val="480"/>
          <w:marRight w:val="0"/>
          <w:marTop w:val="0"/>
          <w:marBottom w:val="0"/>
          <w:divBdr>
            <w:top w:val="none" w:sz="0" w:space="0" w:color="auto"/>
            <w:left w:val="none" w:sz="0" w:space="0" w:color="auto"/>
            <w:bottom w:val="none" w:sz="0" w:space="0" w:color="auto"/>
            <w:right w:val="none" w:sz="0" w:space="0" w:color="auto"/>
          </w:divBdr>
        </w:div>
        <w:div w:id="1201360786">
          <w:marLeft w:val="480"/>
          <w:marRight w:val="0"/>
          <w:marTop w:val="0"/>
          <w:marBottom w:val="0"/>
          <w:divBdr>
            <w:top w:val="none" w:sz="0" w:space="0" w:color="auto"/>
            <w:left w:val="none" w:sz="0" w:space="0" w:color="auto"/>
            <w:bottom w:val="none" w:sz="0" w:space="0" w:color="auto"/>
            <w:right w:val="none" w:sz="0" w:space="0" w:color="auto"/>
          </w:divBdr>
        </w:div>
        <w:div w:id="773016738">
          <w:marLeft w:val="480"/>
          <w:marRight w:val="0"/>
          <w:marTop w:val="0"/>
          <w:marBottom w:val="0"/>
          <w:divBdr>
            <w:top w:val="none" w:sz="0" w:space="0" w:color="auto"/>
            <w:left w:val="none" w:sz="0" w:space="0" w:color="auto"/>
            <w:bottom w:val="none" w:sz="0" w:space="0" w:color="auto"/>
            <w:right w:val="none" w:sz="0" w:space="0" w:color="auto"/>
          </w:divBdr>
        </w:div>
        <w:div w:id="326057125">
          <w:marLeft w:val="480"/>
          <w:marRight w:val="0"/>
          <w:marTop w:val="0"/>
          <w:marBottom w:val="0"/>
          <w:divBdr>
            <w:top w:val="none" w:sz="0" w:space="0" w:color="auto"/>
            <w:left w:val="none" w:sz="0" w:space="0" w:color="auto"/>
            <w:bottom w:val="none" w:sz="0" w:space="0" w:color="auto"/>
            <w:right w:val="none" w:sz="0" w:space="0" w:color="auto"/>
          </w:divBdr>
        </w:div>
        <w:div w:id="768963731">
          <w:marLeft w:val="480"/>
          <w:marRight w:val="0"/>
          <w:marTop w:val="0"/>
          <w:marBottom w:val="0"/>
          <w:divBdr>
            <w:top w:val="none" w:sz="0" w:space="0" w:color="auto"/>
            <w:left w:val="none" w:sz="0" w:space="0" w:color="auto"/>
            <w:bottom w:val="none" w:sz="0" w:space="0" w:color="auto"/>
            <w:right w:val="none" w:sz="0" w:space="0" w:color="auto"/>
          </w:divBdr>
        </w:div>
        <w:div w:id="1545488173">
          <w:marLeft w:val="480"/>
          <w:marRight w:val="0"/>
          <w:marTop w:val="0"/>
          <w:marBottom w:val="0"/>
          <w:divBdr>
            <w:top w:val="none" w:sz="0" w:space="0" w:color="auto"/>
            <w:left w:val="none" w:sz="0" w:space="0" w:color="auto"/>
            <w:bottom w:val="none" w:sz="0" w:space="0" w:color="auto"/>
            <w:right w:val="none" w:sz="0" w:space="0" w:color="auto"/>
          </w:divBdr>
        </w:div>
        <w:div w:id="809174380">
          <w:marLeft w:val="480"/>
          <w:marRight w:val="0"/>
          <w:marTop w:val="0"/>
          <w:marBottom w:val="0"/>
          <w:divBdr>
            <w:top w:val="none" w:sz="0" w:space="0" w:color="auto"/>
            <w:left w:val="none" w:sz="0" w:space="0" w:color="auto"/>
            <w:bottom w:val="none" w:sz="0" w:space="0" w:color="auto"/>
            <w:right w:val="none" w:sz="0" w:space="0" w:color="auto"/>
          </w:divBdr>
        </w:div>
        <w:div w:id="2042894401">
          <w:marLeft w:val="480"/>
          <w:marRight w:val="0"/>
          <w:marTop w:val="0"/>
          <w:marBottom w:val="0"/>
          <w:divBdr>
            <w:top w:val="none" w:sz="0" w:space="0" w:color="auto"/>
            <w:left w:val="none" w:sz="0" w:space="0" w:color="auto"/>
            <w:bottom w:val="none" w:sz="0" w:space="0" w:color="auto"/>
            <w:right w:val="none" w:sz="0" w:space="0" w:color="auto"/>
          </w:divBdr>
        </w:div>
      </w:divsChild>
    </w:div>
    <w:div w:id="2046825546">
      <w:bodyDiv w:val="1"/>
      <w:marLeft w:val="0"/>
      <w:marRight w:val="0"/>
      <w:marTop w:val="0"/>
      <w:marBottom w:val="0"/>
      <w:divBdr>
        <w:top w:val="none" w:sz="0" w:space="0" w:color="auto"/>
        <w:left w:val="none" w:sz="0" w:space="0" w:color="auto"/>
        <w:bottom w:val="none" w:sz="0" w:space="0" w:color="auto"/>
        <w:right w:val="none" w:sz="0" w:space="0" w:color="auto"/>
      </w:divBdr>
    </w:div>
    <w:div w:id="2046976109">
      <w:bodyDiv w:val="1"/>
      <w:marLeft w:val="0"/>
      <w:marRight w:val="0"/>
      <w:marTop w:val="0"/>
      <w:marBottom w:val="0"/>
      <w:divBdr>
        <w:top w:val="none" w:sz="0" w:space="0" w:color="auto"/>
        <w:left w:val="none" w:sz="0" w:space="0" w:color="auto"/>
        <w:bottom w:val="none" w:sz="0" w:space="0" w:color="auto"/>
        <w:right w:val="none" w:sz="0" w:space="0" w:color="auto"/>
      </w:divBdr>
    </w:div>
    <w:div w:id="2047563136">
      <w:bodyDiv w:val="1"/>
      <w:marLeft w:val="0"/>
      <w:marRight w:val="0"/>
      <w:marTop w:val="0"/>
      <w:marBottom w:val="0"/>
      <w:divBdr>
        <w:top w:val="none" w:sz="0" w:space="0" w:color="auto"/>
        <w:left w:val="none" w:sz="0" w:space="0" w:color="auto"/>
        <w:bottom w:val="none" w:sz="0" w:space="0" w:color="auto"/>
        <w:right w:val="none" w:sz="0" w:space="0" w:color="auto"/>
      </w:divBdr>
    </w:div>
    <w:div w:id="2047824260">
      <w:bodyDiv w:val="1"/>
      <w:marLeft w:val="0"/>
      <w:marRight w:val="0"/>
      <w:marTop w:val="0"/>
      <w:marBottom w:val="0"/>
      <w:divBdr>
        <w:top w:val="none" w:sz="0" w:space="0" w:color="auto"/>
        <w:left w:val="none" w:sz="0" w:space="0" w:color="auto"/>
        <w:bottom w:val="none" w:sz="0" w:space="0" w:color="auto"/>
        <w:right w:val="none" w:sz="0" w:space="0" w:color="auto"/>
      </w:divBdr>
    </w:div>
    <w:div w:id="2047875574">
      <w:bodyDiv w:val="1"/>
      <w:marLeft w:val="0"/>
      <w:marRight w:val="0"/>
      <w:marTop w:val="0"/>
      <w:marBottom w:val="0"/>
      <w:divBdr>
        <w:top w:val="none" w:sz="0" w:space="0" w:color="auto"/>
        <w:left w:val="none" w:sz="0" w:space="0" w:color="auto"/>
        <w:bottom w:val="none" w:sz="0" w:space="0" w:color="auto"/>
        <w:right w:val="none" w:sz="0" w:space="0" w:color="auto"/>
      </w:divBdr>
    </w:div>
    <w:div w:id="2048723288">
      <w:bodyDiv w:val="1"/>
      <w:marLeft w:val="0"/>
      <w:marRight w:val="0"/>
      <w:marTop w:val="0"/>
      <w:marBottom w:val="0"/>
      <w:divBdr>
        <w:top w:val="none" w:sz="0" w:space="0" w:color="auto"/>
        <w:left w:val="none" w:sz="0" w:space="0" w:color="auto"/>
        <w:bottom w:val="none" w:sz="0" w:space="0" w:color="auto"/>
        <w:right w:val="none" w:sz="0" w:space="0" w:color="auto"/>
      </w:divBdr>
    </w:div>
    <w:div w:id="2049643175">
      <w:bodyDiv w:val="1"/>
      <w:marLeft w:val="0"/>
      <w:marRight w:val="0"/>
      <w:marTop w:val="0"/>
      <w:marBottom w:val="0"/>
      <w:divBdr>
        <w:top w:val="none" w:sz="0" w:space="0" w:color="auto"/>
        <w:left w:val="none" w:sz="0" w:space="0" w:color="auto"/>
        <w:bottom w:val="none" w:sz="0" w:space="0" w:color="auto"/>
        <w:right w:val="none" w:sz="0" w:space="0" w:color="auto"/>
      </w:divBdr>
    </w:div>
    <w:div w:id="2050447614">
      <w:bodyDiv w:val="1"/>
      <w:marLeft w:val="0"/>
      <w:marRight w:val="0"/>
      <w:marTop w:val="0"/>
      <w:marBottom w:val="0"/>
      <w:divBdr>
        <w:top w:val="none" w:sz="0" w:space="0" w:color="auto"/>
        <w:left w:val="none" w:sz="0" w:space="0" w:color="auto"/>
        <w:bottom w:val="none" w:sz="0" w:space="0" w:color="auto"/>
        <w:right w:val="none" w:sz="0" w:space="0" w:color="auto"/>
      </w:divBdr>
    </w:div>
    <w:div w:id="2051109503">
      <w:bodyDiv w:val="1"/>
      <w:marLeft w:val="0"/>
      <w:marRight w:val="0"/>
      <w:marTop w:val="0"/>
      <w:marBottom w:val="0"/>
      <w:divBdr>
        <w:top w:val="none" w:sz="0" w:space="0" w:color="auto"/>
        <w:left w:val="none" w:sz="0" w:space="0" w:color="auto"/>
        <w:bottom w:val="none" w:sz="0" w:space="0" w:color="auto"/>
        <w:right w:val="none" w:sz="0" w:space="0" w:color="auto"/>
      </w:divBdr>
    </w:div>
    <w:div w:id="2051689490">
      <w:bodyDiv w:val="1"/>
      <w:marLeft w:val="0"/>
      <w:marRight w:val="0"/>
      <w:marTop w:val="0"/>
      <w:marBottom w:val="0"/>
      <w:divBdr>
        <w:top w:val="none" w:sz="0" w:space="0" w:color="auto"/>
        <w:left w:val="none" w:sz="0" w:space="0" w:color="auto"/>
        <w:bottom w:val="none" w:sz="0" w:space="0" w:color="auto"/>
        <w:right w:val="none" w:sz="0" w:space="0" w:color="auto"/>
      </w:divBdr>
    </w:div>
    <w:div w:id="2051758970">
      <w:bodyDiv w:val="1"/>
      <w:marLeft w:val="0"/>
      <w:marRight w:val="0"/>
      <w:marTop w:val="0"/>
      <w:marBottom w:val="0"/>
      <w:divBdr>
        <w:top w:val="none" w:sz="0" w:space="0" w:color="auto"/>
        <w:left w:val="none" w:sz="0" w:space="0" w:color="auto"/>
        <w:bottom w:val="none" w:sz="0" w:space="0" w:color="auto"/>
        <w:right w:val="none" w:sz="0" w:space="0" w:color="auto"/>
      </w:divBdr>
    </w:div>
    <w:div w:id="2051997820">
      <w:bodyDiv w:val="1"/>
      <w:marLeft w:val="0"/>
      <w:marRight w:val="0"/>
      <w:marTop w:val="0"/>
      <w:marBottom w:val="0"/>
      <w:divBdr>
        <w:top w:val="none" w:sz="0" w:space="0" w:color="auto"/>
        <w:left w:val="none" w:sz="0" w:space="0" w:color="auto"/>
        <w:bottom w:val="none" w:sz="0" w:space="0" w:color="auto"/>
        <w:right w:val="none" w:sz="0" w:space="0" w:color="auto"/>
      </w:divBdr>
    </w:div>
    <w:div w:id="2052607012">
      <w:bodyDiv w:val="1"/>
      <w:marLeft w:val="0"/>
      <w:marRight w:val="0"/>
      <w:marTop w:val="0"/>
      <w:marBottom w:val="0"/>
      <w:divBdr>
        <w:top w:val="none" w:sz="0" w:space="0" w:color="auto"/>
        <w:left w:val="none" w:sz="0" w:space="0" w:color="auto"/>
        <w:bottom w:val="none" w:sz="0" w:space="0" w:color="auto"/>
        <w:right w:val="none" w:sz="0" w:space="0" w:color="auto"/>
      </w:divBdr>
    </w:div>
    <w:div w:id="2052732076">
      <w:bodyDiv w:val="1"/>
      <w:marLeft w:val="0"/>
      <w:marRight w:val="0"/>
      <w:marTop w:val="0"/>
      <w:marBottom w:val="0"/>
      <w:divBdr>
        <w:top w:val="none" w:sz="0" w:space="0" w:color="auto"/>
        <w:left w:val="none" w:sz="0" w:space="0" w:color="auto"/>
        <w:bottom w:val="none" w:sz="0" w:space="0" w:color="auto"/>
        <w:right w:val="none" w:sz="0" w:space="0" w:color="auto"/>
      </w:divBdr>
    </w:div>
    <w:div w:id="2053071264">
      <w:bodyDiv w:val="1"/>
      <w:marLeft w:val="0"/>
      <w:marRight w:val="0"/>
      <w:marTop w:val="0"/>
      <w:marBottom w:val="0"/>
      <w:divBdr>
        <w:top w:val="none" w:sz="0" w:space="0" w:color="auto"/>
        <w:left w:val="none" w:sz="0" w:space="0" w:color="auto"/>
        <w:bottom w:val="none" w:sz="0" w:space="0" w:color="auto"/>
        <w:right w:val="none" w:sz="0" w:space="0" w:color="auto"/>
      </w:divBdr>
    </w:div>
    <w:div w:id="2053383625">
      <w:bodyDiv w:val="1"/>
      <w:marLeft w:val="0"/>
      <w:marRight w:val="0"/>
      <w:marTop w:val="0"/>
      <w:marBottom w:val="0"/>
      <w:divBdr>
        <w:top w:val="none" w:sz="0" w:space="0" w:color="auto"/>
        <w:left w:val="none" w:sz="0" w:space="0" w:color="auto"/>
        <w:bottom w:val="none" w:sz="0" w:space="0" w:color="auto"/>
        <w:right w:val="none" w:sz="0" w:space="0" w:color="auto"/>
      </w:divBdr>
    </w:div>
    <w:div w:id="2055158536">
      <w:bodyDiv w:val="1"/>
      <w:marLeft w:val="0"/>
      <w:marRight w:val="0"/>
      <w:marTop w:val="0"/>
      <w:marBottom w:val="0"/>
      <w:divBdr>
        <w:top w:val="none" w:sz="0" w:space="0" w:color="auto"/>
        <w:left w:val="none" w:sz="0" w:space="0" w:color="auto"/>
        <w:bottom w:val="none" w:sz="0" w:space="0" w:color="auto"/>
        <w:right w:val="none" w:sz="0" w:space="0" w:color="auto"/>
      </w:divBdr>
    </w:div>
    <w:div w:id="2055428527">
      <w:bodyDiv w:val="1"/>
      <w:marLeft w:val="0"/>
      <w:marRight w:val="0"/>
      <w:marTop w:val="0"/>
      <w:marBottom w:val="0"/>
      <w:divBdr>
        <w:top w:val="none" w:sz="0" w:space="0" w:color="auto"/>
        <w:left w:val="none" w:sz="0" w:space="0" w:color="auto"/>
        <w:bottom w:val="none" w:sz="0" w:space="0" w:color="auto"/>
        <w:right w:val="none" w:sz="0" w:space="0" w:color="auto"/>
      </w:divBdr>
    </w:div>
    <w:div w:id="2056002867">
      <w:bodyDiv w:val="1"/>
      <w:marLeft w:val="0"/>
      <w:marRight w:val="0"/>
      <w:marTop w:val="0"/>
      <w:marBottom w:val="0"/>
      <w:divBdr>
        <w:top w:val="none" w:sz="0" w:space="0" w:color="auto"/>
        <w:left w:val="none" w:sz="0" w:space="0" w:color="auto"/>
        <w:bottom w:val="none" w:sz="0" w:space="0" w:color="auto"/>
        <w:right w:val="none" w:sz="0" w:space="0" w:color="auto"/>
      </w:divBdr>
    </w:div>
    <w:div w:id="2056460669">
      <w:bodyDiv w:val="1"/>
      <w:marLeft w:val="0"/>
      <w:marRight w:val="0"/>
      <w:marTop w:val="0"/>
      <w:marBottom w:val="0"/>
      <w:divBdr>
        <w:top w:val="none" w:sz="0" w:space="0" w:color="auto"/>
        <w:left w:val="none" w:sz="0" w:space="0" w:color="auto"/>
        <w:bottom w:val="none" w:sz="0" w:space="0" w:color="auto"/>
        <w:right w:val="none" w:sz="0" w:space="0" w:color="auto"/>
      </w:divBdr>
    </w:div>
    <w:div w:id="2056541869">
      <w:bodyDiv w:val="1"/>
      <w:marLeft w:val="0"/>
      <w:marRight w:val="0"/>
      <w:marTop w:val="0"/>
      <w:marBottom w:val="0"/>
      <w:divBdr>
        <w:top w:val="none" w:sz="0" w:space="0" w:color="auto"/>
        <w:left w:val="none" w:sz="0" w:space="0" w:color="auto"/>
        <w:bottom w:val="none" w:sz="0" w:space="0" w:color="auto"/>
        <w:right w:val="none" w:sz="0" w:space="0" w:color="auto"/>
      </w:divBdr>
      <w:divsChild>
        <w:div w:id="1580167309">
          <w:marLeft w:val="480"/>
          <w:marRight w:val="0"/>
          <w:marTop w:val="0"/>
          <w:marBottom w:val="0"/>
          <w:divBdr>
            <w:top w:val="none" w:sz="0" w:space="0" w:color="auto"/>
            <w:left w:val="none" w:sz="0" w:space="0" w:color="auto"/>
            <w:bottom w:val="none" w:sz="0" w:space="0" w:color="auto"/>
            <w:right w:val="none" w:sz="0" w:space="0" w:color="auto"/>
          </w:divBdr>
        </w:div>
        <w:div w:id="1759060191">
          <w:marLeft w:val="480"/>
          <w:marRight w:val="0"/>
          <w:marTop w:val="0"/>
          <w:marBottom w:val="0"/>
          <w:divBdr>
            <w:top w:val="none" w:sz="0" w:space="0" w:color="auto"/>
            <w:left w:val="none" w:sz="0" w:space="0" w:color="auto"/>
            <w:bottom w:val="none" w:sz="0" w:space="0" w:color="auto"/>
            <w:right w:val="none" w:sz="0" w:space="0" w:color="auto"/>
          </w:divBdr>
        </w:div>
        <w:div w:id="314988564">
          <w:marLeft w:val="480"/>
          <w:marRight w:val="0"/>
          <w:marTop w:val="0"/>
          <w:marBottom w:val="0"/>
          <w:divBdr>
            <w:top w:val="none" w:sz="0" w:space="0" w:color="auto"/>
            <w:left w:val="none" w:sz="0" w:space="0" w:color="auto"/>
            <w:bottom w:val="none" w:sz="0" w:space="0" w:color="auto"/>
            <w:right w:val="none" w:sz="0" w:space="0" w:color="auto"/>
          </w:divBdr>
        </w:div>
        <w:div w:id="393159151">
          <w:marLeft w:val="480"/>
          <w:marRight w:val="0"/>
          <w:marTop w:val="0"/>
          <w:marBottom w:val="0"/>
          <w:divBdr>
            <w:top w:val="none" w:sz="0" w:space="0" w:color="auto"/>
            <w:left w:val="none" w:sz="0" w:space="0" w:color="auto"/>
            <w:bottom w:val="none" w:sz="0" w:space="0" w:color="auto"/>
            <w:right w:val="none" w:sz="0" w:space="0" w:color="auto"/>
          </w:divBdr>
        </w:div>
        <w:div w:id="1601139036">
          <w:marLeft w:val="480"/>
          <w:marRight w:val="0"/>
          <w:marTop w:val="0"/>
          <w:marBottom w:val="0"/>
          <w:divBdr>
            <w:top w:val="none" w:sz="0" w:space="0" w:color="auto"/>
            <w:left w:val="none" w:sz="0" w:space="0" w:color="auto"/>
            <w:bottom w:val="none" w:sz="0" w:space="0" w:color="auto"/>
            <w:right w:val="none" w:sz="0" w:space="0" w:color="auto"/>
          </w:divBdr>
        </w:div>
        <w:div w:id="87503710">
          <w:marLeft w:val="480"/>
          <w:marRight w:val="0"/>
          <w:marTop w:val="0"/>
          <w:marBottom w:val="0"/>
          <w:divBdr>
            <w:top w:val="none" w:sz="0" w:space="0" w:color="auto"/>
            <w:left w:val="none" w:sz="0" w:space="0" w:color="auto"/>
            <w:bottom w:val="none" w:sz="0" w:space="0" w:color="auto"/>
            <w:right w:val="none" w:sz="0" w:space="0" w:color="auto"/>
          </w:divBdr>
        </w:div>
        <w:div w:id="1031689629">
          <w:marLeft w:val="480"/>
          <w:marRight w:val="0"/>
          <w:marTop w:val="0"/>
          <w:marBottom w:val="0"/>
          <w:divBdr>
            <w:top w:val="none" w:sz="0" w:space="0" w:color="auto"/>
            <w:left w:val="none" w:sz="0" w:space="0" w:color="auto"/>
            <w:bottom w:val="none" w:sz="0" w:space="0" w:color="auto"/>
            <w:right w:val="none" w:sz="0" w:space="0" w:color="auto"/>
          </w:divBdr>
        </w:div>
        <w:div w:id="286088601">
          <w:marLeft w:val="480"/>
          <w:marRight w:val="0"/>
          <w:marTop w:val="0"/>
          <w:marBottom w:val="0"/>
          <w:divBdr>
            <w:top w:val="none" w:sz="0" w:space="0" w:color="auto"/>
            <w:left w:val="none" w:sz="0" w:space="0" w:color="auto"/>
            <w:bottom w:val="none" w:sz="0" w:space="0" w:color="auto"/>
            <w:right w:val="none" w:sz="0" w:space="0" w:color="auto"/>
          </w:divBdr>
        </w:div>
        <w:div w:id="1361737032">
          <w:marLeft w:val="480"/>
          <w:marRight w:val="0"/>
          <w:marTop w:val="0"/>
          <w:marBottom w:val="0"/>
          <w:divBdr>
            <w:top w:val="none" w:sz="0" w:space="0" w:color="auto"/>
            <w:left w:val="none" w:sz="0" w:space="0" w:color="auto"/>
            <w:bottom w:val="none" w:sz="0" w:space="0" w:color="auto"/>
            <w:right w:val="none" w:sz="0" w:space="0" w:color="auto"/>
          </w:divBdr>
        </w:div>
        <w:div w:id="1926302052">
          <w:marLeft w:val="480"/>
          <w:marRight w:val="0"/>
          <w:marTop w:val="0"/>
          <w:marBottom w:val="0"/>
          <w:divBdr>
            <w:top w:val="none" w:sz="0" w:space="0" w:color="auto"/>
            <w:left w:val="none" w:sz="0" w:space="0" w:color="auto"/>
            <w:bottom w:val="none" w:sz="0" w:space="0" w:color="auto"/>
            <w:right w:val="none" w:sz="0" w:space="0" w:color="auto"/>
          </w:divBdr>
        </w:div>
        <w:div w:id="1361129639">
          <w:marLeft w:val="480"/>
          <w:marRight w:val="0"/>
          <w:marTop w:val="0"/>
          <w:marBottom w:val="0"/>
          <w:divBdr>
            <w:top w:val="none" w:sz="0" w:space="0" w:color="auto"/>
            <w:left w:val="none" w:sz="0" w:space="0" w:color="auto"/>
            <w:bottom w:val="none" w:sz="0" w:space="0" w:color="auto"/>
            <w:right w:val="none" w:sz="0" w:space="0" w:color="auto"/>
          </w:divBdr>
        </w:div>
        <w:div w:id="2137288939">
          <w:marLeft w:val="480"/>
          <w:marRight w:val="0"/>
          <w:marTop w:val="0"/>
          <w:marBottom w:val="0"/>
          <w:divBdr>
            <w:top w:val="none" w:sz="0" w:space="0" w:color="auto"/>
            <w:left w:val="none" w:sz="0" w:space="0" w:color="auto"/>
            <w:bottom w:val="none" w:sz="0" w:space="0" w:color="auto"/>
            <w:right w:val="none" w:sz="0" w:space="0" w:color="auto"/>
          </w:divBdr>
        </w:div>
        <w:div w:id="541985268">
          <w:marLeft w:val="480"/>
          <w:marRight w:val="0"/>
          <w:marTop w:val="0"/>
          <w:marBottom w:val="0"/>
          <w:divBdr>
            <w:top w:val="none" w:sz="0" w:space="0" w:color="auto"/>
            <w:left w:val="none" w:sz="0" w:space="0" w:color="auto"/>
            <w:bottom w:val="none" w:sz="0" w:space="0" w:color="auto"/>
            <w:right w:val="none" w:sz="0" w:space="0" w:color="auto"/>
          </w:divBdr>
        </w:div>
        <w:div w:id="1487627336">
          <w:marLeft w:val="480"/>
          <w:marRight w:val="0"/>
          <w:marTop w:val="0"/>
          <w:marBottom w:val="0"/>
          <w:divBdr>
            <w:top w:val="none" w:sz="0" w:space="0" w:color="auto"/>
            <w:left w:val="none" w:sz="0" w:space="0" w:color="auto"/>
            <w:bottom w:val="none" w:sz="0" w:space="0" w:color="auto"/>
            <w:right w:val="none" w:sz="0" w:space="0" w:color="auto"/>
          </w:divBdr>
        </w:div>
        <w:div w:id="1216891211">
          <w:marLeft w:val="480"/>
          <w:marRight w:val="0"/>
          <w:marTop w:val="0"/>
          <w:marBottom w:val="0"/>
          <w:divBdr>
            <w:top w:val="none" w:sz="0" w:space="0" w:color="auto"/>
            <w:left w:val="none" w:sz="0" w:space="0" w:color="auto"/>
            <w:bottom w:val="none" w:sz="0" w:space="0" w:color="auto"/>
            <w:right w:val="none" w:sz="0" w:space="0" w:color="auto"/>
          </w:divBdr>
        </w:div>
        <w:div w:id="1404984796">
          <w:marLeft w:val="480"/>
          <w:marRight w:val="0"/>
          <w:marTop w:val="0"/>
          <w:marBottom w:val="0"/>
          <w:divBdr>
            <w:top w:val="none" w:sz="0" w:space="0" w:color="auto"/>
            <w:left w:val="none" w:sz="0" w:space="0" w:color="auto"/>
            <w:bottom w:val="none" w:sz="0" w:space="0" w:color="auto"/>
            <w:right w:val="none" w:sz="0" w:space="0" w:color="auto"/>
          </w:divBdr>
        </w:div>
        <w:div w:id="1837306485">
          <w:marLeft w:val="480"/>
          <w:marRight w:val="0"/>
          <w:marTop w:val="0"/>
          <w:marBottom w:val="0"/>
          <w:divBdr>
            <w:top w:val="none" w:sz="0" w:space="0" w:color="auto"/>
            <w:left w:val="none" w:sz="0" w:space="0" w:color="auto"/>
            <w:bottom w:val="none" w:sz="0" w:space="0" w:color="auto"/>
            <w:right w:val="none" w:sz="0" w:space="0" w:color="auto"/>
          </w:divBdr>
        </w:div>
        <w:div w:id="463547650">
          <w:marLeft w:val="480"/>
          <w:marRight w:val="0"/>
          <w:marTop w:val="0"/>
          <w:marBottom w:val="0"/>
          <w:divBdr>
            <w:top w:val="none" w:sz="0" w:space="0" w:color="auto"/>
            <w:left w:val="none" w:sz="0" w:space="0" w:color="auto"/>
            <w:bottom w:val="none" w:sz="0" w:space="0" w:color="auto"/>
            <w:right w:val="none" w:sz="0" w:space="0" w:color="auto"/>
          </w:divBdr>
        </w:div>
        <w:div w:id="864515603">
          <w:marLeft w:val="480"/>
          <w:marRight w:val="0"/>
          <w:marTop w:val="0"/>
          <w:marBottom w:val="0"/>
          <w:divBdr>
            <w:top w:val="none" w:sz="0" w:space="0" w:color="auto"/>
            <w:left w:val="none" w:sz="0" w:space="0" w:color="auto"/>
            <w:bottom w:val="none" w:sz="0" w:space="0" w:color="auto"/>
            <w:right w:val="none" w:sz="0" w:space="0" w:color="auto"/>
          </w:divBdr>
        </w:div>
        <w:div w:id="1899365966">
          <w:marLeft w:val="480"/>
          <w:marRight w:val="0"/>
          <w:marTop w:val="0"/>
          <w:marBottom w:val="0"/>
          <w:divBdr>
            <w:top w:val="none" w:sz="0" w:space="0" w:color="auto"/>
            <w:left w:val="none" w:sz="0" w:space="0" w:color="auto"/>
            <w:bottom w:val="none" w:sz="0" w:space="0" w:color="auto"/>
            <w:right w:val="none" w:sz="0" w:space="0" w:color="auto"/>
          </w:divBdr>
        </w:div>
        <w:div w:id="1727991884">
          <w:marLeft w:val="480"/>
          <w:marRight w:val="0"/>
          <w:marTop w:val="0"/>
          <w:marBottom w:val="0"/>
          <w:divBdr>
            <w:top w:val="none" w:sz="0" w:space="0" w:color="auto"/>
            <w:left w:val="none" w:sz="0" w:space="0" w:color="auto"/>
            <w:bottom w:val="none" w:sz="0" w:space="0" w:color="auto"/>
            <w:right w:val="none" w:sz="0" w:space="0" w:color="auto"/>
          </w:divBdr>
        </w:div>
        <w:div w:id="1262949639">
          <w:marLeft w:val="480"/>
          <w:marRight w:val="0"/>
          <w:marTop w:val="0"/>
          <w:marBottom w:val="0"/>
          <w:divBdr>
            <w:top w:val="none" w:sz="0" w:space="0" w:color="auto"/>
            <w:left w:val="none" w:sz="0" w:space="0" w:color="auto"/>
            <w:bottom w:val="none" w:sz="0" w:space="0" w:color="auto"/>
            <w:right w:val="none" w:sz="0" w:space="0" w:color="auto"/>
          </w:divBdr>
        </w:div>
        <w:div w:id="916591516">
          <w:marLeft w:val="480"/>
          <w:marRight w:val="0"/>
          <w:marTop w:val="0"/>
          <w:marBottom w:val="0"/>
          <w:divBdr>
            <w:top w:val="none" w:sz="0" w:space="0" w:color="auto"/>
            <w:left w:val="none" w:sz="0" w:space="0" w:color="auto"/>
            <w:bottom w:val="none" w:sz="0" w:space="0" w:color="auto"/>
            <w:right w:val="none" w:sz="0" w:space="0" w:color="auto"/>
          </w:divBdr>
        </w:div>
        <w:div w:id="1561474824">
          <w:marLeft w:val="480"/>
          <w:marRight w:val="0"/>
          <w:marTop w:val="0"/>
          <w:marBottom w:val="0"/>
          <w:divBdr>
            <w:top w:val="none" w:sz="0" w:space="0" w:color="auto"/>
            <w:left w:val="none" w:sz="0" w:space="0" w:color="auto"/>
            <w:bottom w:val="none" w:sz="0" w:space="0" w:color="auto"/>
            <w:right w:val="none" w:sz="0" w:space="0" w:color="auto"/>
          </w:divBdr>
        </w:div>
        <w:div w:id="1493327443">
          <w:marLeft w:val="480"/>
          <w:marRight w:val="0"/>
          <w:marTop w:val="0"/>
          <w:marBottom w:val="0"/>
          <w:divBdr>
            <w:top w:val="none" w:sz="0" w:space="0" w:color="auto"/>
            <w:left w:val="none" w:sz="0" w:space="0" w:color="auto"/>
            <w:bottom w:val="none" w:sz="0" w:space="0" w:color="auto"/>
            <w:right w:val="none" w:sz="0" w:space="0" w:color="auto"/>
          </w:divBdr>
        </w:div>
        <w:div w:id="1139999866">
          <w:marLeft w:val="480"/>
          <w:marRight w:val="0"/>
          <w:marTop w:val="0"/>
          <w:marBottom w:val="0"/>
          <w:divBdr>
            <w:top w:val="none" w:sz="0" w:space="0" w:color="auto"/>
            <w:left w:val="none" w:sz="0" w:space="0" w:color="auto"/>
            <w:bottom w:val="none" w:sz="0" w:space="0" w:color="auto"/>
            <w:right w:val="none" w:sz="0" w:space="0" w:color="auto"/>
          </w:divBdr>
        </w:div>
        <w:div w:id="1469080881">
          <w:marLeft w:val="480"/>
          <w:marRight w:val="0"/>
          <w:marTop w:val="0"/>
          <w:marBottom w:val="0"/>
          <w:divBdr>
            <w:top w:val="none" w:sz="0" w:space="0" w:color="auto"/>
            <w:left w:val="none" w:sz="0" w:space="0" w:color="auto"/>
            <w:bottom w:val="none" w:sz="0" w:space="0" w:color="auto"/>
            <w:right w:val="none" w:sz="0" w:space="0" w:color="auto"/>
          </w:divBdr>
        </w:div>
        <w:div w:id="493449017">
          <w:marLeft w:val="480"/>
          <w:marRight w:val="0"/>
          <w:marTop w:val="0"/>
          <w:marBottom w:val="0"/>
          <w:divBdr>
            <w:top w:val="none" w:sz="0" w:space="0" w:color="auto"/>
            <w:left w:val="none" w:sz="0" w:space="0" w:color="auto"/>
            <w:bottom w:val="none" w:sz="0" w:space="0" w:color="auto"/>
            <w:right w:val="none" w:sz="0" w:space="0" w:color="auto"/>
          </w:divBdr>
        </w:div>
        <w:div w:id="427429847">
          <w:marLeft w:val="480"/>
          <w:marRight w:val="0"/>
          <w:marTop w:val="0"/>
          <w:marBottom w:val="0"/>
          <w:divBdr>
            <w:top w:val="none" w:sz="0" w:space="0" w:color="auto"/>
            <w:left w:val="none" w:sz="0" w:space="0" w:color="auto"/>
            <w:bottom w:val="none" w:sz="0" w:space="0" w:color="auto"/>
            <w:right w:val="none" w:sz="0" w:space="0" w:color="auto"/>
          </w:divBdr>
        </w:div>
        <w:div w:id="1254582098">
          <w:marLeft w:val="480"/>
          <w:marRight w:val="0"/>
          <w:marTop w:val="0"/>
          <w:marBottom w:val="0"/>
          <w:divBdr>
            <w:top w:val="none" w:sz="0" w:space="0" w:color="auto"/>
            <w:left w:val="none" w:sz="0" w:space="0" w:color="auto"/>
            <w:bottom w:val="none" w:sz="0" w:space="0" w:color="auto"/>
            <w:right w:val="none" w:sz="0" w:space="0" w:color="auto"/>
          </w:divBdr>
        </w:div>
        <w:div w:id="1536776158">
          <w:marLeft w:val="480"/>
          <w:marRight w:val="0"/>
          <w:marTop w:val="0"/>
          <w:marBottom w:val="0"/>
          <w:divBdr>
            <w:top w:val="none" w:sz="0" w:space="0" w:color="auto"/>
            <w:left w:val="none" w:sz="0" w:space="0" w:color="auto"/>
            <w:bottom w:val="none" w:sz="0" w:space="0" w:color="auto"/>
            <w:right w:val="none" w:sz="0" w:space="0" w:color="auto"/>
          </w:divBdr>
        </w:div>
        <w:div w:id="1963263518">
          <w:marLeft w:val="480"/>
          <w:marRight w:val="0"/>
          <w:marTop w:val="0"/>
          <w:marBottom w:val="0"/>
          <w:divBdr>
            <w:top w:val="none" w:sz="0" w:space="0" w:color="auto"/>
            <w:left w:val="none" w:sz="0" w:space="0" w:color="auto"/>
            <w:bottom w:val="none" w:sz="0" w:space="0" w:color="auto"/>
            <w:right w:val="none" w:sz="0" w:space="0" w:color="auto"/>
          </w:divBdr>
        </w:div>
        <w:div w:id="843008033">
          <w:marLeft w:val="480"/>
          <w:marRight w:val="0"/>
          <w:marTop w:val="0"/>
          <w:marBottom w:val="0"/>
          <w:divBdr>
            <w:top w:val="none" w:sz="0" w:space="0" w:color="auto"/>
            <w:left w:val="none" w:sz="0" w:space="0" w:color="auto"/>
            <w:bottom w:val="none" w:sz="0" w:space="0" w:color="auto"/>
            <w:right w:val="none" w:sz="0" w:space="0" w:color="auto"/>
          </w:divBdr>
        </w:div>
        <w:div w:id="1002046848">
          <w:marLeft w:val="480"/>
          <w:marRight w:val="0"/>
          <w:marTop w:val="0"/>
          <w:marBottom w:val="0"/>
          <w:divBdr>
            <w:top w:val="none" w:sz="0" w:space="0" w:color="auto"/>
            <w:left w:val="none" w:sz="0" w:space="0" w:color="auto"/>
            <w:bottom w:val="none" w:sz="0" w:space="0" w:color="auto"/>
            <w:right w:val="none" w:sz="0" w:space="0" w:color="auto"/>
          </w:divBdr>
        </w:div>
        <w:div w:id="416245535">
          <w:marLeft w:val="480"/>
          <w:marRight w:val="0"/>
          <w:marTop w:val="0"/>
          <w:marBottom w:val="0"/>
          <w:divBdr>
            <w:top w:val="none" w:sz="0" w:space="0" w:color="auto"/>
            <w:left w:val="none" w:sz="0" w:space="0" w:color="auto"/>
            <w:bottom w:val="none" w:sz="0" w:space="0" w:color="auto"/>
            <w:right w:val="none" w:sz="0" w:space="0" w:color="auto"/>
          </w:divBdr>
        </w:div>
        <w:div w:id="718745061">
          <w:marLeft w:val="480"/>
          <w:marRight w:val="0"/>
          <w:marTop w:val="0"/>
          <w:marBottom w:val="0"/>
          <w:divBdr>
            <w:top w:val="none" w:sz="0" w:space="0" w:color="auto"/>
            <w:left w:val="none" w:sz="0" w:space="0" w:color="auto"/>
            <w:bottom w:val="none" w:sz="0" w:space="0" w:color="auto"/>
            <w:right w:val="none" w:sz="0" w:space="0" w:color="auto"/>
          </w:divBdr>
        </w:div>
        <w:div w:id="1383865638">
          <w:marLeft w:val="480"/>
          <w:marRight w:val="0"/>
          <w:marTop w:val="0"/>
          <w:marBottom w:val="0"/>
          <w:divBdr>
            <w:top w:val="none" w:sz="0" w:space="0" w:color="auto"/>
            <w:left w:val="none" w:sz="0" w:space="0" w:color="auto"/>
            <w:bottom w:val="none" w:sz="0" w:space="0" w:color="auto"/>
            <w:right w:val="none" w:sz="0" w:space="0" w:color="auto"/>
          </w:divBdr>
        </w:div>
        <w:div w:id="1222715756">
          <w:marLeft w:val="480"/>
          <w:marRight w:val="0"/>
          <w:marTop w:val="0"/>
          <w:marBottom w:val="0"/>
          <w:divBdr>
            <w:top w:val="none" w:sz="0" w:space="0" w:color="auto"/>
            <w:left w:val="none" w:sz="0" w:space="0" w:color="auto"/>
            <w:bottom w:val="none" w:sz="0" w:space="0" w:color="auto"/>
            <w:right w:val="none" w:sz="0" w:space="0" w:color="auto"/>
          </w:divBdr>
        </w:div>
        <w:div w:id="646058581">
          <w:marLeft w:val="480"/>
          <w:marRight w:val="0"/>
          <w:marTop w:val="0"/>
          <w:marBottom w:val="0"/>
          <w:divBdr>
            <w:top w:val="none" w:sz="0" w:space="0" w:color="auto"/>
            <w:left w:val="none" w:sz="0" w:space="0" w:color="auto"/>
            <w:bottom w:val="none" w:sz="0" w:space="0" w:color="auto"/>
            <w:right w:val="none" w:sz="0" w:space="0" w:color="auto"/>
          </w:divBdr>
        </w:div>
        <w:div w:id="1708791541">
          <w:marLeft w:val="480"/>
          <w:marRight w:val="0"/>
          <w:marTop w:val="0"/>
          <w:marBottom w:val="0"/>
          <w:divBdr>
            <w:top w:val="none" w:sz="0" w:space="0" w:color="auto"/>
            <w:left w:val="none" w:sz="0" w:space="0" w:color="auto"/>
            <w:bottom w:val="none" w:sz="0" w:space="0" w:color="auto"/>
            <w:right w:val="none" w:sz="0" w:space="0" w:color="auto"/>
          </w:divBdr>
        </w:div>
        <w:div w:id="884175423">
          <w:marLeft w:val="480"/>
          <w:marRight w:val="0"/>
          <w:marTop w:val="0"/>
          <w:marBottom w:val="0"/>
          <w:divBdr>
            <w:top w:val="none" w:sz="0" w:space="0" w:color="auto"/>
            <w:left w:val="none" w:sz="0" w:space="0" w:color="auto"/>
            <w:bottom w:val="none" w:sz="0" w:space="0" w:color="auto"/>
            <w:right w:val="none" w:sz="0" w:space="0" w:color="auto"/>
          </w:divBdr>
        </w:div>
        <w:div w:id="2017728017">
          <w:marLeft w:val="480"/>
          <w:marRight w:val="0"/>
          <w:marTop w:val="0"/>
          <w:marBottom w:val="0"/>
          <w:divBdr>
            <w:top w:val="none" w:sz="0" w:space="0" w:color="auto"/>
            <w:left w:val="none" w:sz="0" w:space="0" w:color="auto"/>
            <w:bottom w:val="none" w:sz="0" w:space="0" w:color="auto"/>
            <w:right w:val="none" w:sz="0" w:space="0" w:color="auto"/>
          </w:divBdr>
        </w:div>
        <w:div w:id="725178585">
          <w:marLeft w:val="480"/>
          <w:marRight w:val="0"/>
          <w:marTop w:val="0"/>
          <w:marBottom w:val="0"/>
          <w:divBdr>
            <w:top w:val="none" w:sz="0" w:space="0" w:color="auto"/>
            <w:left w:val="none" w:sz="0" w:space="0" w:color="auto"/>
            <w:bottom w:val="none" w:sz="0" w:space="0" w:color="auto"/>
            <w:right w:val="none" w:sz="0" w:space="0" w:color="auto"/>
          </w:divBdr>
        </w:div>
        <w:div w:id="275984770">
          <w:marLeft w:val="480"/>
          <w:marRight w:val="0"/>
          <w:marTop w:val="0"/>
          <w:marBottom w:val="0"/>
          <w:divBdr>
            <w:top w:val="none" w:sz="0" w:space="0" w:color="auto"/>
            <w:left w:val="none" w:sz="0" w:space="0" w:color="auto"/>
            <w:bottom w:val="none" w:sz="0" w:space="0" w:color="auto"/>
            <w:right w:val="none" w:sz="0" w:space="0" w:color="auto"/>
          </w:divBdr>
        </w:div>
        <w:div w:id="1634293102">
          <w:marLeft w:val="480"/>
          <w:marRight w:val="0"/>
          <w:marTop w:val="0"/>
          <w:marBottom w:val="0"/>
          <w:divBdr>
            <w:top w:val="none" w:sz="0" w:space="0" w:color="auto"/>
            <w:left w:val="none" w:sz="0" w:space="0" w:color="auto"/>
            <w:bottom w:val="none" w:sz="0" w:space="0" w:color="auto"/>
            <w:right w:val="none" w:sz="0" w:space="0" w:color="auto"/>
          </w:divBdr>
        </w:div>
        <w:div w:id="1822697744">
          <w:marLeft w:val="480"/>
          <w:marRight w:val="0"/>
          <w:marTop w:val="0"/>
          <w:marBottom w:val="0"/>
          <w:divBdr>
            <w:top w:val="none" w:sz="0" w:space="0" w:color="auto"/>
            <w:left w:val="none" w:sz="0" w:space="0" w:color="auto"/>
            <w:bottom w:val="none" w:sz="0" w:space="0" w:color="auto"/>
            <w:right w:val="none" w:sz="0" w:space="0" w:color="auto"/>
          </w:divBdr>
        </w:div>
        <w:div w:id="1661501369">
          <w:marLeft w:val="480"/>
          <w:marRight w:val="0"/>
          <w:marTop w:val="0"/>
          <w:marBottom w:val="0"/>
          <w:divBdr>
            <w:top w:val="none" w:sz="0" w:space="0" w:color="auto"/>
            <w:left w:val="none" w:sz="0" w:space="0" w:color="auto"/>
            <w:bottom w:val="none" w:sz="0" w:space="0" w:color="auto"/>
            <w:right w:val="none" w:sz="0" w:space="0" w:color="auto"/>
          </w:divBdr>
        </w:div>
        <w:div w:id="378165430">
          <w:marLeft w:val="480"/>
          <w:marRight w:val="0"/>
          <w:marTop w:val="0"/>
          <w:marBottom w:val="0"/>
          <w:divBdr>
            <w:top w:val="none" w:sz="0" w:space="0" w:color="auto"/>
            <w:left w:val="none" w:sz="0" w:space="0" w:color="auto"/>
            <w:bottom w:val="none" w:sz="0" w:space="0" w:color="auto"/>
            <w:right w:val="none" w:sz="0" w:space="0" w:color="auto"/>
          </w:divBdr>
        </w:div>
        <w:div w:id="1691641299">
          <w:marLeft w:val="480"/>
          <w:marRight w:val="0"/>
          <w:marTop w:val="0"/>
          <w:marBottom w:val="0"/>
          <w:divBdr>
            <w:top w:val="none" w:sz="0" w:space="0" w:color="auto"/>
            <w:left w:val="none" w:sz="0" w:space="0" w:color="auto"/>
            <w:bottom w:val="none" w:sz="0" w:space="0" w:color="auto"/>
            <w:right w:val="none" w:sz="0" w:space="0" w:color="auto"/>
          </w:divBdr>
        </w:div>
        <w:div w:id="63065702">
          <w:marLeft w:val="480"/>
          <w:marRight w:val="0"/>
          <w:marTop w:val="0"/>
          <w:marBottom w:val="0"/>
          <w:divBdr>
            <w:top w:val="none" w:sz="0" w:space="0" w:color="auto"/>
            <w:left w:val="none" w:sz="0" w:space="0" w:color="auto"/>
            <w:bottom w:val="none" w:sz="0" w:space="0" w:color="auto"/>
            <w:right w:val="none" w:sz="0" w:space="0" w:color="auto"/>
          </w:divBdr>
        </w:div>
        <w:div w:id="820269118">
          <w:marLeft w:val="480"/>
          <w:marRight w:val="0"/>
          <w:marTop w:val="0"/>
          <w:marBottom w:val="0"/>
          <w:divBdr>
            <w:top w:val="none" w:sz="0" w:space="0" w:color="auto"/>
            <w:left w:val="none" w:sz="0" w:space="0" w:color="auto"/>
            <w:bottom w:val="none" w:sz="0" w:space="0" w:color="auto"/>
            <w:right w:val="none" w:sz="0" w:space="0" w:color="auto"/>
          </w:divBdr>
        </w:div>
        <w:div w:id="1924097280">
          <w:marLeft w:val="480"/>
          <w:marRight w:val="0"/>
          <w:marTop w:val="0"/>
          <w:marBottom w:val="0"/>
          <w:divBdr>
            <w:top w:val="none" w:sz="0" w:space="0" w:color="auto"/>
            <w:left w:val="none" w:sz="0" w:space="0" w:color="auto"/>
            <w:bottom w:val="none" w:sz="0" w:space="0" w:color="auto"/>
            <w:right w:val="none" w:sz="0" w:space="0" w:color="auto"/>
          </w:divBdr>
        </w:div>
        <w:div w:id="1757163946">
          <w:marLeft w:val="480"/>
          <w:marRight w:val="0"/>
          <w:marTop w:val="0"/>
          <w:marBottom w:val="0"/>
          <w:divBdr>
            <w:top w:val="none" w:sz="0" w:space="0" w:color="auto"/>
            <w:left w:val="none" w:sz="0" w:space="0" w:color="auto"/>
            <w:bottom w:val="none" w:sz="0" w:space="0" w:color="auto"/>
            <w:right w:val="none" w:sz="0" w:space="0" w:color="auto"/>
          </w:divBdr>
        </w:div>
        <w:div w:id="1856723221">
          <w:marLeft w:val="480"/>
          <w:marRight w:val="0"/>
          <w:marTop w:val="0"/>
          <w:marBottom w:val="0"/>
          <w:divBdr>
            <w:top w:val="none" w:sz="0" w:space="0" w:color="auto"/>
            <w:left w:val="none" w:sz="0" w:space="0" w:color="auto"/>
            <w:bottom w:val="none" w:sz="0" w:space="0" w:color="auto"/>
            <w:right w:val="none" w:sz="0" w:space="0" w:color="auto"/>
          </w:divBdr>
        </w:div>
        <w:div w:id="261189587">
          <w:marLeft w:val="480"/>
          <w:marRight w:val="0"/>
          <w:marTop w:val="0"/>
          <w:marBottom w:val="0"/>
          <w:divBdr>
            <w:top w:val="none" w:sz="0" w:space="0" w:color="auto"/>
            <w:left w:val="none" w:sz="0" w:space="0" w:color="auto"/>
            <w:bottom w:val="none" w:sz="0" w:space="0" w:color="auto"/>
            <w:right w:val="none" w:sz="0" w:space="0" w:color="auto"/>
          </w:divBdr>
        </w:div>
        <w:div w:id="558395051">
          <w:marLeft w:val="480"/>
          <w:marRight w:val="0"/>
          <w:marTop w:val="0"/>
          <w:marBottom w:val="0"/>
          <w:divBdr>
            <w:top w:val="none" w:sz="0" w:space="0" w:color="auto"/>
            <w:left w:val="none" w:sz="0" w:space="0" w:color="auto"/>
            <w:bottom w:val="none" w:sz="0" w:space="0" w:color="auto"/>
            <w:right w:val="none" w:sz="0" w:space="0" w:color="auto"/>
          </w:divBdr>
        </w:div>
        <w:div w:id="1313485618">
          <w:marLeft w:val="480"/>
          <w:marRight w:val="0"/>
          <w:marTop w:val="0"/>
          <w:marBottom w:val="0"/>
          <w:divBdr>
            <w:top w:val="none" w:sz="0" w:space="0" w:color="auto"/>
            <w:left w:val="none" w:sz="0" w:space="0" w:color="auto"/>
            <w:bottom w:val="none" w:sz="0" w:space="0" w:color="auto"/>
            <w:right w:val="none" w:sz="0" w:space="0" w:color="auto"/>
          </w:divBdr>
        </w:div>
        <w:div w:id="200943835">
          <w:marLeft w:val="480"/>
          <w:marRight w:val="0"/>
          <w:marTop w:val="0"/>
          <w:marBottom w:val="0"/>
          <w:divBdr>
            <w:top w:val="none" w:sz="0" w:space="0" w:color="auto"/>
            <w:left w:val="none" w:sz="0" w:space="0" w:color="auto"/>
            <w:bottom w:val="none" w:sz="0" w:space="0" w:color="auto"/>
            <w:right w:val="none" w:sz="0" w:space="0" w:color="auto"/>
          </w:divBdr>
        </w:div>
        <w:div w:id="1982417735">
          <w:marLeft w:val="480"/>
          <w:marRight w:val="0"/>
          <w:marTop w:val="0"/>
          <w:marBottom w:val="0"/>
          <w:divBdr>
            <w:top w:val="none" w:sz="0" w:space="0" w:color="auto"/>
            <w:left w:val="none" w:sz="0" w:space="0" w:color="auto"/>
            <w:bottom w:val="none" w:sz="0" w:space="0" w:color="auto"/>
            <w:right w:val="none" w:sz="0" w:space="0" w:color="auto"/>
          </w:divBdr>
        </w:div>
        <w:div w:id="110639183">
          <w:marLeft w:val="480"/>
          <w:marRight w:val="0"/>
          <w:marTop w:val="0"/>
          <w:marBottom w:val="0"/>
          <w:divBdr>
            <w:top w:val="none" w:sz="0" w:space="0" w:color="auto"/>
            <w:left w:val="none" w:sz="0" w:space="0" w:color="auto"/>
            <w:bottom w:val="none" w:sz="0" w:space="0" w:color="auto"/>
            <w:right w:val="none" w:sz="0" w:space="0" w:color="auto"/>
          </w:divBdr>
        </w:div>
        <w:div w:id="1290014153">
          <w:marLeft w:val="480"/>
          <w:marRight w:val="0"/>
          <w:marTop w:val="0"/>
          <w:marBottom w:val="0"/>
          <w:divBdr>
            <w:top w:val="none" w:sz="0" w:space="0" w:color="auto"/>
            <w:left w:val="none" w:sz="0" w:space="0" w:color="auto"/>
            <w:bottom w:val="none" w:sz="0" w:space="0" w:color="auto"/>
            <w:right w:val="none" w:sz="0" w:space="0" w:color="auto"/>
          </w:divBdr>
        </w:div>
        <w:div w:id="1407528503">
          <w:marLeft w:val="480"/>
          <w:marRight w:val="0"/>
          <w:marTop w:val="0"/>
          <w:marBottom w:val="0"/>
          <w:divBdr>
            <w:top w:val="none" w:sz="0" w:space="0" w:color="auto"/>
            <w:left w:val="none" w:sz="0" w:space="0" w:color="auto"/>
            <w:bottom w:val="none" w:sz="0" w:space="0" w:color="auto"/>
            <w:right w:val="none" w:sz="0" w:space="0" w:color="auto"/>
          </w:divBdr>
        </w:div>
        <w:div w:id="2121535327">
          <w:marLeft w:val="480"/>
          <w:marRight w:val="0"/>
          <w:marTop w:val="0"/>
          <w:marBottom w:val="0"/>
          <w:divBdr>
            <w:top w:val="none" w:sz="0" w:space="0" w:color="auto"/>
            <w:left w:val="none" w:sz="0" w:space="0" w:color="auto"/>
            <w:bottom w:val="none" w:sz="0" w:space="0" w:color="auto"/>
            <w:right w:val="none" w:sz="0" w:space="0" w:color="auto"/>
          </w:divBdr>
        </w:div>
        <w:div w:id="1289244671">
          <w:marLeft w:val="480"/>
          <w:marRight w:val="0"/>
          <w:marTop w:val="0"/>
          <w:marBottom w:val="0"/>
          <w:divBdr>
            <w:top w:val="none" w:sz="0" w:space="0" w:color="auto"/>
            <w:left w:val="none" w:sz="0" w:space="0" w:color="auto"/>
            <w:bottom w:val="none" w:sz="0" w:space="0" w:color="auto"/>
            <w:right w:val="none" w:sz="0" w:space="0" w:color="auto"/>
          </w:divBdr>
        </w:div>
        <w:div w:id="400833703">
          <w:marLeft w:val="480"/>
          <w:marRight w:val="0"/>
          <w:marTop w:val="0"/>
          <w:marBottom w:val="0"/>
          <w:divBdr>
            <w:top w:val="none" w:sz="0" w:space="0" w:color="auto"/>
            <w:left w:val="none" w:sz="0" w:space="0" w:color="auto"/>
            <w:bottom w:val="none" w:sz="0" w:space="0" w:color="auto"/>
            <w:right w:val="none" w:sz="0" w:space="0" w:color="auto"/>
          </w:divBdr>
        </w:div>
        <w:div w:id="1596401848">
          <w:marLeft w:val="480"/>
          <w:marRight w:val="0"/>
          <w:marTop w:val="0"/>
          <w:marBottom w:val="0"/>
          <w:divBdr>
            <w:top w:val="none" w:sz="0" w:space="0" w:color="auto"/>
            <w:left w:val="none" w:sz="0" w:space="0" w:color="auto"/>
            <w:bottom w:val="none" w:sz="0" w:space="0" w:color="auto"/>
            <w:right w:val="none" w:sz="0" w:space="0" w:color="auto"/>
          </w:divBdr>
        </w:div>
        <w:div w:id="632246560">
          <w:marLeft w:val="480"/>
          <w:marRight w:val="0"/>
          <w:marTop w:val="0"/>
          <w:marBottom w:val="0"/>
          <w:divBdr>
            <w:top w:val="none" w:sz="0" w:space="0" w:color="auto"/>
            <w:left w:val="none" w:sz="0" w:space="0" w:color="auto"/>
            <w:bottom w:val="none" w:sz="0" w:space="0" w:color="auto"/>
            <w:right w:val="none" w:sz="0" w:space="0" w:color="auto"/>
          </w:divBdr>
        </w:div>
        <w:div w:id="1227495085">
          <w:marLeft w:val="480"/>
          <w:marRight w:val="0"/>
          <w:marTop w:val="0"/>
          <w:marBottom w:val="0"/>
          <w:divBdr>
            <w:top w:val="none" w:sz="0" w:space="0" w:color="auto"/>
            <w:left w:val="none" w:sz="0" w:space="0" w:color="auto"/>
            <w:bottom w:val="none" w:sz="0" w:space="0" w:color="auto"/>
            <w:right w:val="none" w:sz="0" w:space="0" w:color="auto"/>
          </w:divBdr>
        </w:div>
        <w:div w:id="2127456366">
          <w:marLeft w:val="480"/>
          <w:marRight w:val="0"/>
          <w:marTop w:val="0"/>
          <w:marBottom w:val="0"/>
          <w:divBdr>
            <w:top w:val="none" w:sz="0" w:space="0" w:color="auto"/>
            <w:left w:val="none" w:sz="0" w:space="0" w:color="auto"/>
            <w:bottom w:val="none" w:sz="0" w:space="0" w:color="auto"/>
            <w:right w:val="none" w:sz="0" w:space="0" w:color="auto"/>
          </w:divBdr>
        </w:div>
        <w:div w:id="1881166983">
          <w:marLeft w:val="480"/>
          <w:marRight w:val="0"/>
          <w:marTop w:val="0"/>
          <w:marBottom w:val="0"/>
          <w:divBdr>
            <w:top w:val="none" w:sz="0" w:space="0" w:color="auto"/>
            <w:left w:val="none" w:sz="0" w:space="0" w:color="auto"/>
            <w:bottom w:val="none" w:sz="0" w:space="0" w:color="auto"/>
            <w:right w:val="none" w:sz="0" w:space="0" w:color="auto"/>
          </w:divBdr>
        </w:div>
        <w:div w:id="1668901366">
          <w:marLeft w:val="480"/>
          <w:marRight w:val="0"/>
          <w:marTop w:val="0"/>
          <w:marBottom w:val="0"/>
          <w:divBdr>
            <w:top w:val="none" w:sz="0" w:space="0" w:color="auto"/>
            <w:left w:val="none" w:sz="0" w:space="0" w:color="auto"/>
            <w:bottom w:val="none" w:sz="0" w:space="0" w:color="auto"/>
            <w:right w:val="none" w:sz="0" w:space="0" w:color="auto"/>
          </w:divBdr>
        </w:div>
        <w:div w:id="860750970">
          <w:marLeft w:val="480"/>
          <w:marRight w:val="0"/>
          <w:marTop w:val="0"/>
          <w:marBottom w:val="0"/>
          <w:divBdr>
            <w:top w:val="none" w:sz="0" w:space="0" w:color="auto"/>
            <w:left w:val="none" w:sz="0" w:space="0" w:color="auto"/>
            <w:bottom w:val="none" w:sz="0" w:space="0" w:color="auto"/>
            <w:right w:val="none" w:sz="0" w:space="0" w:color="auto"/>
          </w:divBdr>
        </w:div>
        <w:div w:id="1374115758">
          <w:marLeft w:val="480"/>
          <w:marRight w:val="0"/>
          <w:marTop w:val="0"/>
          <w:marBottom w:val="0"/>
          <w:divBdr>
            <w:top w:val="none" w:sz="0" w:space="0" w:color="auto"/>
            <w:left w:val="none" w:sz="0" w:space="0" w:color="auto"/>
            <w:bottom w:val="none" w:sz="0" w:space="0" w:color="auto"/>
            <w:right w:val="none" w:sz="0" w:space="0" w:color="auto"/>
          </w:divBdr>
        </w:div>
        <w:div w:id="1080979135">
          <w:marLeft w:val="480"/>
          <w:marRight w:val="0"/>
          <w:marTop w:val="0"/>
          <w:marBottom w:val="0"/>
          <w:divBdr>
            <w:top w:val="none" w:sz="0" w:space="0" w:color="auto"/>
            <w:left w:val="none" w:sz="0" w:space="0" w:color="auto"/>
            <w:bottom w:val="none" w:sz="0" w:space="0" w:color="auto"/>
            <w:right w:val="none" w:sz="0" w:space="0" w:color="auto"/>
          </w:divBdr>
        </w:div>
        <w:div w:id="1308365198">
          <w:marLeft w:val="480"/>
          <w:marRight w:val="0"/>
          <w:marTop w:val="0"/>
          <w:marBottom w:val="0"/>
          <w:divBdr>
            <w:top w:val="none" w:sz="0" w:space="0" w:color="auto"/>
            <w:left w:val="none" w:sz="0" w:space="0" w:color="auto"/>
            <w:bottom w:val="none" w:sz="0" w:space="0" w:color="auto"/>
            <w:right w:val="none" w:sz="0" w:space="0" w:color="auto"/>
          </w:divBdr>
        </w:div>
        <w:div w:id="311912435">
          <w:marLeft w:val="480"/>
          <w:marRight w:val="0"/>
          <w:marTop w:val="0"/>
          <w:marBottom w:val="0"/>
          <w:divBdr>
            <w:top w:val="none" w:sz="0" w:space="0" w:color="auto"/>
            <w:left w:val="none" w:sz="0" w:space="0" w:color="auto"/>
            <w:bottom w:val="none" w:sz="0" w:space="0" w:color="auto"/>
            <w:right w:val="none" w:sz="0" w:space="0" w:color="auto"/>
          </w:divBdr>
        </w:div>
        <w:div w:id="1790395803">
          <w:marLeft w:val="480"/>
          <w:marRight w:val="0"/>
          <w:marTop w:val="0"/>
          <w:marBottom w:val="0"/>
          <w:divBdr>
            <w:top w:val="none" w:sz="0" w:space="0" w:color="auto"/>
            <w:left w:val="none" w:sz="0" w:space="0" w:color="auto"/>
            <w:bottom w:val="none" w:sz="0" w:space="0" w:color="auto"/>
            <w:right w:val="none" w:sz="0" w:space="0" w:color="auto"/>
          </w:divBdr>
        </w:div>
        <w:div w:id="2064980434">
          <w:marLeft w:val="480"/>
          <w:marRight w:val="0"/>
          <w:marTop w:val="0"/>
          <w:marBottom w:val="0"/>
          <w:divBdr>
            <w:top w:val="none" w:sz="0" w:space="0" w:color="auto"/>
            <w:left w:val="none" w:sz="0" w:space="0" w:color="auto"/>
            <w:bottom w:val="none" w:sz="0" w:space="0" w:color="auto"/>
            <w:right w:val="none" w:sz="0" w:space="0" w:color="auto"/>
          </w:divBdr>
        </w:div>
        <w:div w:id="314339314">
          <w:marLeft w:val="480"/>
          <w:marRight w:val="0"/>
          <w:marTop w:val="0"/>
          <w:marBottom w:val="0"/>
          <w:divBdr>
            <w:top w:val="none" w:sz="0" w:space="0" w:color="auto"/>
            <w:left w:val="none" w:sz="0" w:space="0" w:color="auto"/>
            <w:bottom w:val="none" w:sz="0" w:space="0" w:color="auto"/>
            <w:right w:val="none" w:sz="0" w:space="0" w:color="auto"/>
          </w:divBdr>
        </w:div>
        <w:div w:id="1138306806">
          <w:marLeft w:val="480"/>
          <w:marRight w:val="0"/>
          <w:marTop w:val="0"/>
          <w:marBottom w:val="0"/>
          <w:divBdr>
            <w:top w:val="none" w:sz="0" w:space="0" w:color="auto"/>
            <w:left w:val="none" w:sz="0" w:space="0" w:color="auto"/>
            <w:bottom w:val="none" w:sz="0" w:space="0" w:color="auto"/>
            <w:right w:val="none" w:sz="0" w:space="0" w:color="auto"/>
          </w:divBdr>
        </w:div>
        <w:div w:id="768164638">
          <w:marLeft w:val="480"/>
          <w:marRight w:val="0"/>
          <w:marTop w:val="0"/>
          <w:marBottom w:val="0"/>
          <w:divBdr>
            <w:top w:val="none" w:sz="0" w:space="0" w:color="auto"/>
            <w:left w:val="none" w:sz="0" w:space="0" w:color="auto"/>
            <w:bottom w:val="none" w:sz="0" w:space="0" w:color="auto"/>
            <w:right w:val="none" w:sz="0" w:space="0" w:color="auto"/>
          </w:divBdr>
        </w:div>
        <w:div w:id="1693799053">
          <w:marLeft w:val="480"/>
          <w:marRight w:val="0"/>
          <w:marTop w:val="0"/>
          <w:marBottom w:val="0"/>
          <w:divBdr>
            <w:top w:val="none" w:sz="0" w:space="0" w:color="auto"/>
            <w:left w:val="none" w:sz="0" w:space="0" w:color="auto"/>
            <w:bottom w:val="none" w:sz="0" w:space="0" w:color="auto"/>
            <w:right w:val="none" w:sz="0" w:space="0" w:color="auto"/>
          </w:divBdr>
        </w:div>
        <w:div w:id="2118524457">
          <w:marLeft w:val="480"/>
          <w:marRight w:val="0"/>
          <w:marTop w:val="0"/>
          <w:marBottom w:val="0"/>
          <w:divBdr>
            <w:top w:val="none" w:sz="0" w:space="0" w:color="auto"/>
            <w:left w:val="none" w:sz="0" w:space="0" w:color="auto"/>
            <w:bottom w:val="none" w:sz="0" w:space="0" w:color="auto"/>
            <w:right w:val="none" w:sz="0" w:space="0" w:color="auto"/>
          </w:divBdr>
        </w:div>
        <w:div w:id="450789168">
          <w:marLeft w:val="480"/>
          <w:marRight w:val="0"/>
          <w:marTop w:val="0"/>
          <w:marBottom w:val="0"/>
          <w:divBdr>
            <w:top w:val="none" w:sz="0" w:space="0" w:color="auto"/>
            <w:left w:val="none" w:sz="0" w:space="0" w:color="auto"/>
            <w:bottom w:val="none" w:sz="0" w:space="0" w:color="auto"/>
            <w:right w:val="none" w:sz="0" w:space="0" w:color="auto"/>
          </w:divBdr>
        </w:div>
        <w:div w:id="2024238563">
          <w:marLeft w:val="480"/>
          <w:marRight w:val="0"/>
          <w:marTop w:val="0"/>
          <w:marBottom w:val="0"/>
          <w:divBdr>
            <w:top w:val="none" w:sz="0" w:space="0" w:color="auto"/>
            <w:left w:val="none" w:sz="0" w:space="0" w:color="auto"/>
            <w:bottom w:val="none" w:sz="0" w:space="0" w:color="auto"/>
            <w:right w:val="none" w:sz="0" w:space="0" w:color="auto"/>
          </w:divBdr>
        </w:div>
        <w:div w:id="1322077619">
          <w:marLeft w:val="480"/>
          <w:marRight w:val="0"/>
          <w:marTop w:val="0"/>
          <w:marBottom w:val="0"/>
          <w:divBdr>
            <w:top w:val="none" w:sz="0" w:space="0" w:color="auto"/>
            <w:left w:val="none" w:sz="0" w:space="0" w:color="auto"/>
            <w:bottom w:val="none" w:sz="0" w:space="0" w:color="auto"/>
            <w:right w:val="none" w:sz="0" w:space="0" w:color="auto"/>
          </w:divBdr>
        </w:div>
        <w:div w:id="1524896625">
          <w:marLeft w:val="480"/>
          <w:marRight w:val="0"/>
          <w:marTop w:val="0"/>
          <w:marBottom w:val="0"/>
          <w:divBdr>
            <w:top w:val="none" w:sz="0" w:space="0" w:color="auto"/>
            <w:left w:val="none" w:sz="0" w:space="0" w:color="auto"/>
            <w:bottom w:val="none" w:sz="0" w:space="0" w:color="auto"/>
            <w:right w:val="none" w:sz="0" w:space="0" w:color="auto"/>
          </w:divBdr>
        </w:div>
        <w:div w:id="1963880717">
          <w:marLeft w:val="480"/>
          <w:marRight w:val="0"/>
          <w:marTop w:val="0"/>
          <w:marBottom w:val="0"/>
          <w:divBdr>
            <w:top w:val="none" w:sz="0" w:space="0" w:color="auto"/>
            <w:left w:val="none" w:sz="0" w:space="0" w:color="auto"/>
            <w:bottom w:val="none" w:sz="0" w:space="0" w:color="auto"/>
            <w:right w:val="none" w:sz="0" w:space="0" w:color="auto"/>
          </w:divBdr>
        </w:div>
        <w:div w:id="825630176">
          <w:marLeft w:val="480"/>
          <w:marRight w:val="0"/>
          <w:marTop w:val="0"/>
          <w:marBottom w:val="0"/>
          <w:divBdr>
            <w:top w:val="none" w:sz="0" w:space="0" w:color="auto"/>
            <w:left w:val="none" w:sz="0" w:space="0" w:color="auto"/>
            <w:bottom w:val="none" w:sz="0" w:space="0" w:color="auto"/>
            <w:right w:val="none" w:sz="0" w:space="0" w:color="auto"/>
          </w:divBdr>
        </w:div>
        <w:div w:id="984505654">
          <w:marLeft w:val="480"/>
          <w:marRight w:val="0"/>
          <w:marTop w:val="0"/>
          <w:marBottom w:val="0"/>
          <w:divBdr>
            <w:top w:val="none" w:sz="0" w:space="0" w:color="auto"/>
            <w:left w:val="none" w:sz="0" w:space="0" w:color="auto"/>
            <w:bottom w:val="none" w:sz="0" w:space="0" w:color="auto"/>
            <w:right w:val="none" w:sz="0" w:space="0" w:color="auto"/>
          </w:divBdr>
        </w:div>
      </w:divsChild>
    </w:div>
    <w:div w:id="2056616443">
      <w:bodyDiv w:val="1"/>
      <w:marLeft w:val="0"/>
      <w:marRight w:val="0"/>
      <w:marTop w:val="0"/>
      <w:marBottom w:val="0"/>
      <w:divBdr>
        <w:top w:val="none" w:sz="0" w:space="0" w:color="auto"/>
        <w:left w:val="none" w:sz="0" w:space="0" w:color="auto"/>
        <w:bottom w:val="none" w:sz="0" w:space="0" w:color="auto"/>
        <w:right w:val="none" w:sz="0" w:space="0" w:color="auto"/>
      </w:divBdr>
    </w:div>
    <w:div w:id="2056811254">
      <w:bodyDiv w:val="1"/>
      <w:marLeft w:val="0"/>
      <w:marRight w:val="0"/>
      <w:marTop w:val="0"/>
      <w:marBottom w:val="0"/>
      <w:divBdr>
        <w:top w:val="none" w:sz="0" w:space="0" w:color="auto"/>
        <w:left w:val="none" w:sz="0" w:space="0" w:color="auto"/>
        <w:bottom w:val="none" w:sz="0" w:space="0" w:color="auto"/>
        <w:right w:val="none" w:sz="0" w:space="0" w:color="auto"/>
      </w:divBdr>
    </w:div>
    <w:div w:id="2057006280">
      <w:bodyDiv w:val="1"/>
      <w:marLeft w:val="0"/>
      <w:marRight w:val="0"/>
      <w:marTop w:val="0"/>
      <w:marBottom w:val="0"/>
      <w:divBdr>
        <w:top w:val="none" w:sz="0" w:space="0" w:color="auto"/>
        <w:left w:val="none" w:sz="0" w:space="0" w:color="auto"/>
        <w:bottom w:val="none" w:sz="0" w:space="0" w:color="auto"/>
        <w:right w:val="none" w:sz="0" w:space="0" w:color="auto"/>
      </w:divBdr>
    </w:div>
    <w:div w:id="2057779429">
      <w:bodyDiv w:val="1"/>
      <w:marLeft w:val="0"/>
      <w:marRight w:val="0"/>
      <w:marTop w:val="0"/>
      <w:marBottom w:val="0"/>
      <w:divBdr>
        <w:top w:val="none" w:sz="0" w:space="0" w:color="auto"/>
        <w:left w:val="none" w:sz="0" w:space="0" w:color="auto"/>
        <w:bottom w:val="none" w:sz="0" w:space="0" w:color="auto"/>
        <w:right w:val="none" w:sz="0" w:space="0" w:color="auto"/>
      </w:divBdr>
    </w:div>
    <w:div w:id="2057974095">
      <w:bodyDiv w:val="1"/>
      <w:marLeft w:val="0"/>
      <w:marRight w:val="0"/>
      <w:marTop w:val="0"/>
      <w:marBottom w:val="0"/>
      <w:divBdr>
        <w:top w:val="none" w:sz="0" w:space="0" w:color="auto"/>
        <w:left w:val="none" w:sz="0" w:space="0" w:color="auto"/>
        <w:bottom w:val="none" w:sz="0" w:space="0" w:color="auto"/>
        <w:right w:val="none" w:sz="0" w:space="0" w:color="auto"/>
      </w:divBdr>
    </w:div>
    <w:div w:id="2059283762">
      <w:bodyDiv w:val="1"/>
      <w:marLeft w:val="0"/>
      <w:marRight w:val="0"/>
      <w:marTop w:val="0"/>
      <w:marBottom w:val="0"/>
      <w:divBdr>
        <w:top w:val="none" w:sz="0" w:space="0" w:color="auto"/>
        <w:left w:val="none" w:sz="0" w:space="0" w:color="auto"/>
        <w:bottom w:val="none" w:sz="0" w:space="0" w:color="auto"/>
        <w:right w:val="none" w:sz="0" w:space="0" w:color="auto"/>
      </w:divBdr>
    </w:div>
    <w:div w:id="2059619904">
      <w:bodyDiv w:val="1"/>
      <w:marLeft w:val="0"/>
      <w:marRight w:val="0"/>
      <w:marTop w:val="0"/>
      <w:marBottom w:val="0"/>
      <w:divBdr>
        <w:top w:val="none" w:sz="0" w:space="0" w:color="auto"/>
        <w:left w:val="none" w:sz="0" w:space="0" w:color="auto"/>
        <w:bottom w:val="none" w:sz="0" w:space="0" w:color="auto"/>
        <w:right w:val="none" w:sz="0" w:space="0" w:color="auto"/>
      </w:divBdr>
    </w:div>
    <w:div w:id="2060393586">
      <w:bodyDiv w:val="1"/>
      <w:marLeft w:val="0"/>
      <w:marRight w:val="0"/>
      <w:marTop w:val="0"/>
      <w:marBottom w:val="0"/>
      <w:divBdr>
        <w:top w:val="none" w:sz="0" w:space="0" w:color="auto"/>
        <w:left w:val="none" w:sz="0" w:space="0" w:color="auto"/>
        <w:bottom w:val="none" w:sz="0" w:space="0" w:color="auto"/>
        <w:right w:val="none" w:sz="0" w:space="0" w:color="auto"/>
      </w:divBdr>
    </w:div>
    <w:div w:id="2060517597">
      <w:bodyDiv w:val="1"/>
      <w:marLeft w:val="0"/>
      <w:marRight w:val="0"/>
      <w:marTop w:val="0"/>
      <w:marBottom w:val="0"/>
      <w:divBdr>
        <w:top w:val="none" w:sz="0" w:space="0" w:color="auto"/>
        <w:left w:val="none" w:sz="0" w:space="0" w:color="auto"/>
        <w:bottom w:val="none" w:sz="0" w:space="0" w:color="auto"/>
        <w:right w:val="none" w:sz="0" w:space="0" w:color="auto"/>
      </w:divBdr>
    </w:div>
    <w:div w:id="2060547392">
      <w:bodyDiv w:val="1"/>
      <w:marLeft w:val="0"/>
      <w:marRight w:val="0"/>
      <w:marTop w:val="0"/>
      <w:marBottom w:val="0"/>
      <w:divBdr>
        <w:top w:val="none" w:sz="0" w:space="0" w:color="auto"/>
        <w:left w:val="none" w:sz="0" w:space="0" w:color="auto"/>
        <w:bottom w:val="none" w:sz="0" w:space="0" w:color="auto"/>
        <w:right w:val="none" w:sz="0" w:space="0" w:color="auto"/>
      </w:divBdr>
    </w:div>
    <w:div w:id="2061204232">
      <w:bodyDiv w:val="1"/>
      <w:marLeft w:val="0"/>
      <w:marRight w:val="0"/>
      <w:marTop w:val="0"/>
      <w:marBottom w:val="0"/>
      <w:divBdr>
        <w:top w:val="none" w:sz="0" w:space="0" w:color="auto"/>
        <w:left w:val="none" w:sz="0" w:space="0" w:color="auto"/>
        <w:bottom w:val="none" w:sz="0" w:space="0" w:color="auto"/>
        <w:right w:val="none" w:sz="0" w:space="0" w:color="auto"/>
      </w:divBdr>
    </w:div>
    <w:div w:id="2061589166">
      <w:bodyDiv w:val="1"/>
      <w:marLeft w:val="0"/>
      <w:marRight w:val="0"/>
      <w:marTop w:val="0"/>
      <w:marBottom w:val="0"/>
      <w:divBdr>
        <w:top w:val="none" w:sz="0" w:space="0" w:color="auto"/>
        <w:left w:val="none" w:sz="0" w:space="0" w:color="auto"/>
        <w:bottom w:val="none" w:sz="0" w:space="0" w:color="auto"/>
        <w:right w:val="none" w:sz="0" w:space="0" w:color="auto"/>
      </w:divBdr>
    </w:div>
    <w:div w:id="2061703083">
      <w:bodyDiv w:val="1"/>
      <w:marLeft w:val="0"/>
      <w:marRight w:val="0"/>
      <w:marTop w:val="0"/>
      <w:marBottom w:val="0"/>
      <w:divBdr>
        <w:top w:val="none" w:sz="0" w:space="0" w:color="auto"/>
        <w:left w:val="none" w:sz="0" w:space="0" w:color="auto"/>
        <w:bottom w:val="none" w:sz="0" w:space="0" w:color="auto"/>
        <w:right w:val="none" w:sz="0" w:space="0" w:color="auto"/>
      </w:divBdr>
    </w:div>
    <w:div w:id="2063021021">
      <w:bodyDiv w:val="1"/>
      <w:marLeft w:val="0"/>
      <w:marRight w:val="0"/>
      <w:marTop w:val="0"/>
      <w:marBottom w:val="0"/>
      <w:divBdr>
        <w:top w:val="none" w:sz="0" w:space="0" w:color="auto"/>
        <w:left w:val="none" w:sz="0" w:space="0" w:color="auto"/>
        <w:bottom w:val="none" w:sz="0" w:space="0" w:color="auto"/>
        <w:right w:val="none" w:sz="0" w:space="0" w:color="auto"/>
      </w:divBdr>
    </w:div>
    <w:div w:id="2063868462">
      <w:bodyDiv w:val="1"/>
      <w:marLeft w:val="0"/>
      <w:marRight w:val="0"/>
      <w:marTop w:val="0"/>
      <w:marBottom w:val="0"/>
      <w:divBdr>
        <w:top w:val="none" w:sz="0" w:space="0" w:color="auto"/>
        <w:left w:val="none" w:sz="0" w:space="0" w:color="auto"/>
        <w:bottom w:val="none" w:sz="0" w:space="0" w:color="auto"/>
        <w:right w:val="none" w:sz="0" w:space="0" w:color="auto"/>
      </w:divBdr>
    </w:div>
    <w:div w:id="2064014668">
      <w:bodyDiv w:val="1"/>
      <w:marLeft w:val="0"/>
      <w:marRight w:val="0"/>
      <w:marTop w:val="0"/>
      <w:marBottom w:val="0"/>
      <w:divBdr>
        <w:top w:val="none" w:sz="0" w:space="0" w:color="auto"/>
        <w:left w:val="none" w:sz="0" w:space="0" w:color="auto"/>
        <w:bottom w:val="none" w:sz="0" w:space="0" w:color="auto"/>
        <w:right w:val="none" w:sz="0" w:space="0" w:color="auto"/>
      </w:divBdr>
    </w:div>
    <w:div w:id="2064329732">
      <w:bodyDiv w:val="1"/>
      <w:marLeft w:val="0"/>
      <w:marRight w:val="0"/>
      <w:marTop w:val="0"/>
      <w:marBottom w:val="0"/>
      <w:divBdr>
        <w:top w:val="none" w:sz="0" w:space="0" w:color="auto"/>
        <w:left w:val="none" w:sz="0" w:space="0" w:color="auto"/>
        <w:bottom w:val="none" w:sz="0" w:space="0" w:color="auto"/>
        <w:right w:val="none" w:sz="0" w:space="0" w:color="auto"/>
      </w:divBdr>
    </w:div>
    <w:div w:id="2065329542">
      <w:bodyDiv w:val="1"/>
      <w:marLeft w:val="0"/>
      <w:marRight w:val="0"/>
      <w:marTop w:val="0"/>
      <w:marBottom w:val="0"/>
      <w:divBdr>
        <w:top w:val="none" w:sz="0" w:space="0" w:color="auto"/>
        <w:left w:val="none" w:sz="0" w:space="0" w:color="auto"/>
        <w:bottom w:val="none" w:sz="0" w:space="0" w:color="auto"/>
        <w:right w:val="none" w:sz="0" w:space="0" w:color="auto"/>
      </w:divBdr>
    </w:div>
    <w:div w:id="2066709862">
      <w:bodyDiv w:val="1"/>
      <w:marLeft w:val="0"/>
      <w:marRight w:val="0"/>
      <w:marTop w:val="0"/>
      <w:marBottom w:val="0"/>
      <w:divBdr>
        <w:top w:val="none" w:sz="0" w:space="0" w:color="auto"/>
        <w:left w:val="none" w:sz="0" w:space="0" w:color="auto"/>
        <w:bottom w:val="none" w:sz="0" w:space="0" w:color="auto"/>
        <w:right w:val="none" w:sz="0" w:space="0" w:color="auto"/>
      </w:divBdr>
    </w:div>
    <w:div w:id="2067147648">
      <w:bodyDiv w:val="1"/>
      <w:marLeft w:val="0"/>
      <w:marRight w:val="0"/>
      <w:marTop w:val="0"/>
      <w:marBottom w:val="0"/>
      <w:divBdr>
        <w:top w:val="none" w:sz="0" w:space="0" w:color="auto"/>
        <w:left w:val="none" w:sz="0" w:space="0" w:color="auto"/>
        <w:bottom w:val="none" w:sz="0" w:space="0" w:color="auto"/>
        <w:right w:val="none" w:sz="0" w:space="0" w:color="auto"/>
      </w:divBdr>
    </w:div>
    <w:div w:id="2067217484">
      <w:bodyDiv w:val="1"/>
      <w:marLeft w:val="0"/>
      <w:marRight w:val="0"/>
      <w:marTop w:val="0"/>
      <w:marBottom w:val="0"/>
      <w:divBdr>
        <w:top w:val="none" w:sz="0" w:space="0" w:color="auto"/>
        <w:left w:val="none" w:sz="0" w:space="0" w:color="auto"/>
        <w:bottom w:val="none" w:sz="0" w:space="0" w:color="auto"/>
        <w:right w:val="none" w:sz="0" w:space="0" w:color="auto"/>
      </w:divBdr>
    </w:div>
    <w:div w:id="2067336772">
      <w:bodyDiv w:val="1"/>
      <w:marLeft w:val="0"/>
      <w:marRight w:val="0"/>
      <w:marTop w:val="0"/>
      <w:marBottom w:val="0"/>
      <w:divBdr>
        <w:top w:val="none" w:sz="0" w:space="0" w:color="auto"/>
        <w:left w:val="none" w:sz="0" w:space="0" w:color="auto"/>
        <w:bottom w:val="none" w:sz="0" w:space="0" w:color="auto"/>
        <w:right w:val="none" w:sz="0" w:space="0" w:color="auto"/>
      </w:divBdr>
    </w:div>
    <w:div w:id="2067407029">
      <w:bodyDiv w:val="1"/>
      <w:marLeft w:val="0"/>
      <w:marRight w:val="0"/>
      <w:marTop w:val="0"/>
      <w:marBottom w:val="0"/>
      <w:divBdr>
        <w:top w:val="none" w:sz="0" w:space="0" w:color="auto"/>
        <w:left w:val="none" w:sz="0" w:space="0" w:color="auto"/>
        <w:bottom w:val="none" w:sz="0" w:space="0" w:color="auto"/>
        <w:right w:val="none" w:sz="0" w:space="0" w:color="auto"/>
      </w:divBdr>
    </w:div>
    <w:div w:id="2067600973">
      <w:bodyDiv w:val="1"/>
      <w:marLeft w:val="0"/>
      <w:marRight w:val="0"/>
      <w:marTop w:val="0"/>
      <w:marBottom w:val="0"/>
      <w:divBdr>
        <w:top w:val="none" w:sz="0" w:space="0" w:color="auto"/>
        <w:left w:val="none" w:sz="0" w:space="0" w:color="auto"/>
        <w:bottom w:val="none" w:sz="0" w:space="0" w:color="auto"/>
        <w:right w:val="none" w:sz="0" w:space="0" w:color="auto"/>
      </w:divBdr>
    </w:div>
    <w:div w:id="2069187275">
      <w:bodyDiv w:val="1"/>
      <w:marLeft w:val="0"/>
      <w:marRight w:val="0"/>
      <w:marTop w:val="0"/>
      <w:marBottom w:val="0"/>
      <w:divBdr>
        <w:top w:val="none" w:sz="0" w:space="0" w:color="auto"/>
        <w:left w:val="none" w:sz="0" w:space="0" w:color="auto"/>
        <w:bottom w:val="none" w:sz="0" w:space="0" w:color="auto"/>
        <w:right w:val="none" w:sz="0" w:space="0" w:color="auto"/>
      </w:divBdr>
    </w:div>
    <w:div w:id="2069305541">
      <w:bodyDiv w:val="1"/>
      <w:marLeft w:val="0"/>
      <w:marRight w:val="0"/>
      <w:marTop w:val="0"/>
      <w:marBottom w:val="0"/>
      <w:divBdr>
        <w:top w:val="none" w:sz="0" w:space="0" w:color="auto"/>
        <w:left w:val="none" w:sz="0" w:space="0" w:color="auto"/>
        <w:bottom w:val="none" w:sz="0" w:space="0" w:color="auto"/>
        <w:right w:val="none" w:sz="0" w:space="0" w:color="auto"/>
      </w:divBdr>
    </w:div>
    <w:div w:id="2069835111">
      <w:bodyDiv w:val="1"/>
      <w:marLeft w:val="0"/>
      <w:marRight w:val="0"/>
      <w:marTop w:val="0"/>
      <w:marBottom w:val="0"/>
      <w:divBdr>
        <w:top w:val="none" w:sz="0" w:space="0" w:color="auto"/>
        <w:left w:val="none" w:sz="0" w:space="0" w:color="auto"/>
        <w:bottom w:val="none" w:sz="0" w:space="0" w:color="auto"/>
        <w:right w:val="none" w:sz="0" w:space="0" w:color="auto"/>
      </w:divBdr>
    </w:div>
    <w:div w:id="2070421041">
      <w:bodyDiv w:val="1"/>
      <w:marLeft w:val="0"/>
      <w:marRight w:val="0"/>
      <w:marTop w:val="0"/>
      <w:marBottom w:val="0"/>
      <w:divBdr>
        <w:top w:val="none" w:sz="0" w:space="0" w:color="auto"/>
        <w:left w:val="none" w:sz="0" w:space="0" w:color="auto"/>
        <w:bottom w:val="none" w:sz="0" w:space="0" w:color="auto"/>
        <w:right w:val="none" w:sz="0" w:space="0" w:color="auto"/>
      </w:divBdr>
    </w:div>
    <w:div w:id="2070423977">
      <w:bodyDiv w:val="1"/>
      <w:marLeft w:val="0"/>
      <w:marRight w:val="0"/>
      <w:marTop w:val="0"/>
      <w:marBottom w:val="0"/>
      <w:divBdr>
        <w:top w:val="none" w:sz="0" w:space="0" w:color="auto"/>
        <w:left w:val="none" w:sz="0" w:space="0" w:color="auto"/>
        <w:bottom w:val="none" w:sz="0" w:space="0" w:color="auto"/>
        <w:right w:val="none" w:sz="0" w:space="0" w:color="auto"/>
      </w:divBdr>
    </w:div>
    <w:div w:id="2070610063">
      <w:bodyDiv w:val="1"/>
      <w:marLeft w:val="0"/>
      <w:marRight w:val="0"/>
      <w:marTop w:val="0"/>
      <w:marBottom w:val="0"/>
      <w:divBdr>
        <w:top w:val="none" w:sz="0" w:space="0" w:color="auto"/>
        <w:left w:val="none" w:sz="0" w:space="0" w:color="auto"/>
        <w:bottom w:val="none" w:sz="0" w:space="0" w:color="auto"/>
        <w:right w:val="none" w:sz="0" w:space="0" w:color="auto"/>
      </w:divBdr>
    </w:div>
    <w:div w:id="2073112632">
      <w:bodyDiv w:val="1"/>
      <w:marLeft w:val="0"/>
      <w:marRight w:val="0"/>
      <w:marTop w:val="0"/>
      <w:marBottom w:val="0"/>
      <w:divBdr>
        <w:top w:val="none" w:sz="0" w:space="0" w:color="auto"/>
        <w:left w:val="none" w:sz="0" w:space="0" w:color="auto"/>
        <w:bottom w:val="none" w:sz="0" w:space="0" w:color="auto"/>
        <w:right w:val="none" w:sz="0" w:space="0" w:color="auto"/>
      </w:divBdr>
    </w:div>
    <w:div w:id="2073692534">
      <w:bodyDiv w:val="1"/>
      <w:marLeft w:val="0"/>
      <w:marRight w:val="0"/>
      <w:marTop w:val="0"/>
      <w:marBottom w:val="0"/>
      <w:divBdr>
        <w:top w:val="none" w:sz="0" w:space="0" w:color="auto"/>
        <w:left w:val="none" w:sz="0" w:space="0" w:color="auto"/>
        <w:bottom w:val="none" w:sz="0" w:space="0" w:color="auto"/>
        <w:right w:val="none" w:sz="0" w:space="0" w:color="auto"/>
      </w:divBdr>
    </w:div>
    <w:div w:id="2075616665">
      <w:bodyDiv w:val="1"/>
      <w:marLeft w:val="0"/>
      <w:marRight w:val="0"/>
      <w:marTop w:val="0"/>
      <w:marBottom w:val="0"/>
      <w:divBdr>
        <w:top w:val="none" w:sz="0" w:space="0" w:color="auto"/>
        <w:left w:val="none" w:sz="0" w:space="0" w:color="auto"/>
        <w:bottom w:val="none" w:sz="0" w:space="0" w:color="auto"/>
        <w:right w:val="none" w:sz="0" w:space="0" w:color="auto"/>
      </w:divBdr>
    </w:div>
    <w:div w:id="2076588411">
      <w:bodyDiv w:val="1"/>
      <w:marLeft w:val="0"/>
      <w:marRight w:val="0"/>
      <w:marTop w:val="0"/>
      <w:marBottom w:val="0"/>
      <w:divBdr>
        <w:top w:val="none" w:sz="0" w:space="0" w:color="auto"/>
        <w:left w:val="none" w:sz="0" w:space="0" w:color="auto"/>
        <w:bottom w:val="none" w:sz="0" w:space="0" w:color="auto"/>
        <w:right w:val="none" w:sz="0" w:space="0" w:color="auto"/>
      </w:divBdr>
    </w:div>
    <w:div w:id="2077509156">
      <w:bodyDiv w:val="1"/>
      <w:marLeft w:val="0"/>
      <w:marRight w:val="0"/>
      <w:marTop w:val="0"/>
      <w:marBottom w:val="0"/>
      <w:divBdr>
        <w:top w:val="none" w:sz="0" w:space="0" w:color="auto"/>
        <w:left w:val="none" w:sz="0" w:space="0" w:color="auto"/>
        <w:bottom w:val="none" w:sz="0" w:space="0" w:color="auto"/>
        <w:right w:val="none" w:sz="0" w:space="0" w:color="auto"/>
      </w:divBdr>
    </w:div>
    <w:div w:id="2078480699">
      <w:bodyDiv w:val="1"/>
      <w:marLeft w:val="0"/>
      <w:marRight w:val="0"/>
      <w:marTop w:val="0"/>
      <w:marBottom w:val="0"/>
      <w:divBdr>
        <w:top w:val="none" w:sz="0" w:space="0" w:color="auto"/>
        <w:left w:val="none" w:sz="0" w:space="0" w:color="auto"/>
        <w:bottom w:val="none" w:sz="0" w:space="0" w:color="auto"/>
        <w:right w:val="none" w:sz="0" w:space="0" w:color="auto"/>
      </w:divBdr>
    </w:div>
    <w:div w:id="2079356502">
      <w:bodyDiv w:val="1"/>
      <w:marLeft w:val="0"/>
      <w:marRight w:val="0"/>
      <w:marTop w:val="0"/>
      <w:marBottom w:val="0"/>
      <w:divBdr>
        <w:top w:val="none" w:sz="0" w:space="0" w:color="auto"/>
        <w:left w:val="none" w:sz="0" w:space="0" w:color="auto"/>
        <w:bottom w:val="none" w:sz="0" w:space="0" w:color="auto"/>
        <w:right w:val="none" w:sz="0" w:space="0" w:color="auto"/>
      </w:divBdr>
    </w:div>
    <w:div w:id="2079939558">
      <w:bodyDiv w:val="1"/>
      <w:marLeft w:val="0"/>
      <w:marRight w:val="0"/>
      <w:marTop w:val="0"/>
      <w:marBottom w:val="0"/>
      <w:divBdr>
        <w:top w:val="none" w:sz="0" w:space="0" w:color="auto"/>
        <w:left w:val="none" w:sz="0" w:space="0" w:color="auto"/>
        <w:bottom w:val="none" w:sz="0" w:space="0" w:color="auto"/>
        <w:right w:val="none" w:sz="0" w:space="0" w:color="auto"/>
      </w:divBdr>
    </w:div>
    <w:div w:id="2080127273">
      <w:bodyDiv w:val="1"/>
      <w:marLeft w:val="0"/>
      <w:marRight w:val="0"/>
      <w:marTop w:val="0"/>
      <w:marBottom w:val="0"/>
      <w:divBdr>
        <w:top w:val="none" w:sz="0" w:space="0" w:color="auto"/>
        <w:left w:val="none" w:sz="0" w:space="0" w:color="auto"/>
        <w:bottom w:val="none" w:sz="0" w:space="0" w:color="auto"/>
        <w:right w:val="none" w:sz="0" w:space="0" w:color="auto"/>
      </w:divBdr>
    </w:div>
    <w:div w:id="2080977294">
      <w:bodyDiv w:val="1"/>
      <w:marLeft w:val="0"/>
      <w:marRight w:val="0"/>
      <w:marTop w:val="0"/>
      <w:marBottom w:val="0"/>
      <w:divBdr>
        <w:top w:val="none" w:sz="0" w:space="0" w:color="auto"/>
        <w:left w:val="none" w:sz="0" w:space="0" w:color="auto"/>
        <w:bottom w:val="none" w:sz="0" w:space="0" w:color="auto"/>
        <w:right w:val="none" w:sz="0" w:space="0" w:color="auto"/>
      </w:divBdr>
    </w:div>
    <w:div w:id="2081440460">
      <w:bodyDiv w:val="1"/>
      <w:marLeft w:val="0"/>
      <w:marRight w:val="0"/>
      <w:marTop w:val="0"/>
      <w:marBottom w:val="0"/>
      <w:divBdr>
        <w:top w:val="none" w:sz="0" w:space="0" w:color="auto"/>
        <w:left w:val="none" w:sz="0" w:space="0" w:color="auto"/>
        <w:bottom w:val="none" w:sz="0" w:space="0" w:color="auto"/>
        <w:right w:val="none" w:sz="0" w:space="0" w:color="auto"/>
      </w:divBdr>
    </w:div>
    <w:div w:id="2083679971">
      <w:bodyDiv w:val="1"/>
      <w:marLeft w:val="0"/>
      <w:marRight w:val="0"/>
      <w:marTop w:val="0"/>
      <w:marBottom w:val="0"/>
      <w:divBdr>
        <w:top w:val="none" w:sz="0" w:space="0" w:color="auto"/>
        <w:left w:val="none" w:sz="0" w:space="0" w:color="auto"/>
        <w:bottom w:val="none" w:sz="0" w:space="0" w:color="auto"/>
        <w:right w:val="none" w:sz="0" w:space="0" w:color="auto"/>
      </w:divBdr>
    </w:div>
    <w:div w:id="2084183968">
      <w:bodyDiv w:val="1"/>
      <w:marLeft w:val="0"/>
      <w:marRight w:val="0"/>
      <w:marTop w:val="0"/>
      <w:marBottom w:val="0"/>
      <w:divBdr>
        <w:top w:val="none" w:sz="0" w:space="0" w:color="auto"/>
        <w:left w:val="none" w:sz="0" w:space="0" w:color="auto"/>
        <w:bottom w:val="none" w:sz="0" w:space="0" w:color="auto"/>
        <w:right w:val="none" w:sz="0" w:space="0" w:color="auto"/>
      </w:divBdr>
    </w:div>
    <w:div w:id="2084184601">
      <w:bodyDiv w:val="1"/>
      <w:marLeft w:val="0"/>
      <w:marRight w:val="0"/>
      <w:marTop w:val="0"/>
      <w:marBottom w:val="0"/>
      <w:divBdr>
        <w:top w:val="none" w:sz="0" w:space="0" w:color="auto"/>
        <w:left w:val="none" w:sz="0" w:space="0" w:color="auto"/>
        <w:bottom w:val="none" w:sz="0" w:space="0" w:color="auto"/>
        <w:right w:val="none" w:sz="0" w:space="0" w:color="auto"/>
      </w:divBdr>
    </w:div>
    <w:div w:id="2086218563">
      <w:bodyDiv w:val="1"/>
      <w:marLeft w:val="0"/>
      <w:marRight w:val="0"/>
      <w:marTop w:val="0"/>
      <w:marBottom w:val="0"/>
      <w:divBdr>
        <w:top w:val="none" w:sz="0" w:space="0" w:color="auto"/>
        <w:left w:val="none" w:sz="0" w:space="0" w:color="auto"/>
        <w:bottom w:val="none" w:sz="0" w:space="0" w:color="auto"/>
        <w:right w:val="none" w:sz="0" w:space="0" w:color="auto"/>
      </w:divBdr>
    </w:div>
    <w:div w:id="2086566043">
      <w:bodyDiv w:val="1"/>
      <w:marLeft w:val="0"/>
      <w:marRight w:val="0"/>
      <w:marTop w:val="0"/>
      <w:marBottom w:val="0"/>
      <w:divBdr>
        <w:top w:val="none" w:sz="0" w:space="0" w:color="auto"/>
        <w:left w:val="none" w:sz="0" w:space="0" w:color="auto"/>
        <w:bottom w:val="none" w:sz="0" w:space="0" w:color="auto"/>
        <w:right w:val="none" w:sz="0" w:space="0" w:color="auto"/>
      </w:divBdr>
    </w:div>
    <w:div w:id="2086683171">
      <w:bodyDiv w:val="1"/>
      <w:marLeft w:val="0"/>
      <w:marRight w:val="0"/>
      <w:marTop w:val="0"/>
      <w:marBottom w:val="0"/>
      <w:divBdr>
        <w:top w:val="none" w:sz="0" w:space="0" w:color="auto"/>
        <w:left w:val="none" w:sz="0" w:space="0" w:color="auto"/>
        <w:bottom w:val="none" w:sz="0" w:space="0" w:color="auto"/>
        <w:right w:val="none" w:sz="0" w:space="0" w:color="auto"/>
      </w:divBdr>
    </w:div>
    <w:div w:id="2087415422">
      <w:bodyDiv w:val="1"/>
      <w:marLeft w:val="0"/>
      <w:marRight w:val="0"/>
      <w:marTop w:val="0"/>
      <w:marBottom w:val="0"/>
      <w:divBdr>
        <w:top w:val="none" w:sz="0" w:space="0" w:color="auto"/>
        <w:left w:val="none" w:sz="0" w:space="0" w:color="auto"/>
        <w:bottom w:val="none" w:sz="0" w:space="0" w:color="auto"/>
        <w:right w:val="none" w:sz="0" w:space="0" w:color="auto"/>
      </w:divBdr>
    </w:div>
    <w:div w:id="2087536397">
      <w:bodyDiv w:val="1"/>
      <w:marLeft w:val="0"/>
      <w:marRight w:val="0"/>
      <w:marTop w:val="0"/>
      <w:marBottom w:val="0"/>
      <w:divBdr>
        <w:top w:val="none" w:sz="0" w:space="0" w:color="auto"/>
        <w:left w:val="none" w:sz="0" w:space="0" w:color="auto"/>
        <w:bottom w:val="none" w:sz="0" w:space="0" w:color="auto"/>
        <w:right w:val="none" w:sz="0" w:space="0" w:color="auto"/>
      </w:divBdr>
    </w:div>
    <w:div w:id="2087995500">
      <w:bodyDiv w:val="1"/>
      <w:marLeft w:val="0"/>
      <w:marRight w:val="0"/>
      <w:marTop w:val="0"/>
      <w:marBottom w:val="0"/>
      <w:divBdr>
        <w:top w:val="none" w:sz="0" w:space="0" w:color="auto"/>
        <w:left w:val="none" w:sz="0" w:space="0" w:color="auto"/>
        <w:bottom w:val="none" w:sz="0" w:space="0" w:color="auto"/>
        <w:right w:val="none" w:sz="0" w:space="0" w:color="auto"/>
      </w:divBdr>
    </w:div>
    <w:div w:id="2088335163">
      <w:bodyDiv w:val="1"/>
      <w:marLeft w:val="0"/>
      <w:marRight w:val="0"/>
      <w:marTop w:val="0"/>
      <w:marBottom w:val="0"/>
      <w:divBdr>
        <w:top w:val="none" w:sz="0" w:space="0" w:color="auto"/>
        <w:left w:val="none" w:sz="0" w:space="0" w:color="auto"/>
        <w:bottom w:val="none" w:sz="0" w:space="0" w:color="auto"/>
        <w:right w:val="none" w:sz="0" w:space="0" w:color="auto"/>
      </w:divBdr>
    </w:div>
    <w:div w:id="2088770784">
      <w:bodyDiv w:val="1"/>
      <w:marLeft w:val="0"/>
      <w:marRight w:val="0"/>
      <w:marTop w:val="0"/>
      <w:marBottom w:val="0"/>
      <w:divBdr>
        <w:top w:val="none" w:sz="0" w:space="0" w:color="auto"/>
        <w:left w:val="none" w:sz="0" w:space="0" w:color="auto"/>
        <w:bottom w:val="none" w:sz="0" w:space="0" w:color="auto"/>
        <w:right w:val="none" w:sz="0" w:space="0" w:color="auto"/>
      </w:divBdr>
    </w:div>
    <w:div w:id="2089495190">
      <w:bodyDiv w:val="1"/>
      <w:marLeft w:val="0"/>
      <w:marRight w:val="0"/>
      <w:marTop w:val="0"/>
      <w:marBottom w:val="0"/>
      <w:divBdr>
        <w:top w:val="none" w:sz="0" w:space="0" w:color="auto"/>
        <w:left w:val="none" w:sz="0" w:space="0" w:color="auto"/>
        <w:bottom w:val="none" w:sz="0" w:space="0" w:color="auto"/>
        <w:right w:val="none" w:sz="0" w:space="0" w:color="auto"/>
      </w:divBdr>
    </w:div>
    <w:div w:id="2089691259">
      <w:bodyDiv w:val="1"/>
      <w:marLeft w:val="0"/>
      <w:marRight w:val="0"/>
      <w:marTop w:val="0"/>
      <w:marBottom w:val="0"/>
      <w:divBdr>
        <w:top w:val="none" w:sz="0" w:space="0" w:color="auto"/>
        <w:left w:val="none" w:sz="0" w:space="0" w:color="auto"/>
        <w:bottom w:val="none" w:sz="0" w:space="0" w:color="auto"/>
        <w:right w:val="none" w:sz="0" w:space="0" w:color="auto"/>
      </w:divBdr>
    </w:div>
    <w:div w:id="2089963723">
      <w:bodyDiv w:val="1"/>
      <w:marLeft w:val="0"/>
      <w:marRight w:val="0"/>
      <w:marTop w:val="0"/>
      <w:marBottom w:val="0"/>
      <w:divBdr>
        <w:top w:val="none" w:sz="0" w:space="0" w:color="auto"/>
        <w:left w:val="none" w:sz="0" w:space="0" w:color="auto"/>
        <w:bottom w:val="none" w:sz="0" w:space="0" w:color="auto"/>
        <w:right w:val="none" w:sz="0" w:space="0" w:color="auto"/>
      </w:divBdr>
    </w:div>
    <w:div w:id="2090032350">
      <w:bodyDiv w:val="1"/>
      <w:marLeft w:val="0"/>
      <w:marRight w:val="0"/>
      <w:marTop w:val="0"/>
      <w:marBottom w:val="0"/>
      <w:divBdr>
        <w:top w:val="none" w:sz="0" w:space="0" w:color="auto"/>
        <w:left w:val="none" w:sz="0" w:space="0" w:color="auto"/>
        <w:bottom w:val="none" w:sz="0" w:space="0" w:color="auto"/>
        <w:right w:val="none" w:sz="0" w:space="0" w:color="auto"/>
      </w:divBdr>
    </w:div>
    <w:div w:id="2090152589">
      <w:bodyDiv w:val="1"/>
      <w:marLeft w:val="0"/>
      <w:marRight w:val="0"/>
      <w:marTop w:val="0"/>
      <w:marBottom w:val="0"/>
      <w:divBdr>
        <w:top w:val="none" w:sz="0" w:space="0" w:color="auto"/>
        <w:left w:val="none" w:sz="0" w:space="0" w:color="auto"/>
        <w:bottom w:val="none" w:sz="0" w:space="0" w:color="auto"/>
        <w:right w:val="none" w:sz="0" w:space="0" w:color="auto"/>
      </w:divBdr>
    </w:div>
    <w:div w:id="2090156215">
      <w:bodyDiv w:val="1"/>
      <w:marLeft w:val="0"/>
      <w:marRight w:val="0"/>
      <w:marTop w:val="0"/>
      <w:marBottom w:val="0"/>
      <w:divBdr>
        <w:top w:val="none" w:sz="0" w:space="0" w:color="auto"/>
        <w:left w:val="none" w:sz="0" w:space="0" w:color="auto"/>
        <w:bottom w:val="none" w:sz="0" w:space="0" w:color="auto"/>
        <w:right w:val="none" w:sz="0" w:space="0" w:color="auto"/>
      </w:divBdr>
    </w:div>
    <w:div w:id="2090157733">
      <w:bodyDiv w:val="1"/>
      <w:marLeft w:val="0"/>
      <w:marRight w:val="0"/>
      <w:marTop w:val="0"/>
      <w:marBottom w:val="0"/>
      <w:divBdr>
        <w:top w:val="none" w:sz="0" w:space="0" w:color="auto"/>
        <w:left w:val="none" w:sz="0" w:space="0" w:color="auto"/>
        <w:bottom w:val="none" w:sz="0" w:space="0" w:color="auto"/>
        <w:right w:val="none" w:sz="0" w:space="0" w:color="auto"/>
      </w:divBdr>
    </w:div>
    <w:div w:id="2090298961">
      <w:bodyDiv w:val="1"/>
      <w:marLeft w:val="0"/>
      <w:marRight w:val="0"/>
      <w:marTop w:val="0"/>
      <w:marBottom w:val="0"/>
      <w:divBdr>
        <w:top w:val="none" w:sz="0" w:space="0" w:color="auto"/>
        <w:left w:val="none" w:sz="0" w:space="0" w:color="auto"/>
        <w:bottom w:val="none" w:sz="0" w:space="0" w:color="auto"/>
        <w:right w:val="none" w:sz="0" w:space="0" w:color="auto"/>
      </w:divBdr>
    </w:div>
    <w:div w:id="2091584389">
      <w:bodyDiv w:val="1"/>
      <w:marLeft w:val="0"/>
      <w:marRight w:val="0"/>
      <w:marTop w:val="0"/>
      <w:marBottom w:val="0"/>
      <w:divBdr>
        <w:top w:val="none" w:sz="0" w:space="0" w:color="auto"/>
        <w:left w:val="none" w:sz="0" w:space="0" w:color="auto"/>
        <w:bottom w:val="none" w:sz="0" w:space="0" w:color="auto"/>
        <w:right w:val="none" w:sz="0" w:space="0" w:color="auto"/>
      </w:divBdr>
    </w:div>
    <w:div w:id="2092114086">
      <w:bodyDiv w:val="1"/>
      <w:marLeft w:val="0"/>
      <w:marRight w:val="0"/>
      <w:marTop w:val="0"/>
      <w:marBottom w:val="0"/>
      <w:divBdr>
        <w:top w:val="none" w:sz="0" w:space="0" w:color="auto"/>
        <w:left w:val="none" w:sz="0" w:space="0" w:color="auto"/>
        <w:bottom w:val="none" w:sz="0" w:space="0" w:color="auto"/>
        <w:right w:val="none" w:sz="0" w:space="0" w:color="auto"/>
      </w:divBdr>
    </w:div>
    <w:div w:id="2092384681">
      <w:bodyDiv w:val="1"/>
      <w:marLeft w:val="0"/>
      <w:marRight w:val="0"/>
      <w:marTop w:val="0"/>
      <w:marBottom w:val="0"/>
      <w:divBdr>
        <w:top w:val="none" w:sz="0" w:space="0" w:color="auto"/>
        <w:left w:val="none" w:sz="0" w:space="0" w:color="auto"/>
        <w:bottom w:val="none" w:sz="0" w:space="0" w:color="auto"/>
        <w:right w:val="none" w:sz="0" w:space="0" w:color="auto"/>
      </w:divBdr>
    </w:div>
    <w:div w:id="2092506189">
      <w:bodyDiv w:val="1"/>
      <w:marLeft w:val="0"/>
      <w:marRight w:val="0"/>
      <w:marTop w:val="0"/>
      <w:marBottom w:val="0"/>
      <w:divBdr>
        <w:top w:val="none" w:sz="0" w:space="0" w:color="auto"/>
        <w:left w:val="none" w:sz="0" w:space="0" w:color="auto"/>
        <w:bottom w:val="none" w:sz="0" w:space="0" w:color="auto"/>
        <w:right w:val="none" w:sz="0" w:space="0" w:color="auto"/>
      </w:divBdr>
    </w:div>
    <w:div w:id="2093382046">
      <w:bodyDiv w:val="1"/>
      <w:marLeft w:val="0"/>
      <w:marRight w:val="0"/>
      <w:marTop w:val="0"/>
      <w:marBottom w:val="0"/>
      <w:divBdr>
        <w:top w:val="none" w:sz="0" w:space="0" w:color="auto"/>
        <w:left w:val="none" w:sz="0" w:space="0" w:color="auto"/>
        <w:bottom w:val="none" w:sz="0" w:space="0" w:color="auto"/>
        <w:right w:val="none" w:sz="0" w:space="0" w:color="auto"/>
      </w:divBdr>
    </w:div>
    <w:div w:id="2093620121">
      <w:bodyDiv w:val="1"/>
      <w:marLeft w:val="0"/>
      <w:marRight w:val="0"/>
      <w:marTop w:val="0"/>
      <w:marBottom w:val="0"/>
      <w:divBdr>
        <w:top w:val="none" w:sz="0" w:space="0" w:color="auto"/>
        <w:left w:val="none" w:sz="0" w:space="0" w:color="auto"/>
        <w:bottom w:val="none" w:sz="0" w:space="0" w:color="auto"/>
        <w:right w:val="none" w:sz="0" w:space="0" w:color="auto"/>
      </w:divBdr>
    </w:div>
    <w:div w:id="2093967498">
      <w:bodyDiv w:val="1"/>
      <w:marLeft w:val="0"/>
      <w:marRight w:val="0"/>
      <w:marTop w:val="0"/>
      <w:marBottom w:val="0"/>
      <w:divBdr>
        <w:top w:val="none" w:sz="0" w:space="0" w:color="auto"/>
        <w:left w:val="none" w:sz="0" w:space="0" w:color="auto"/>
        <w:bottom w:val="none" w:sz="0" w:space="0" w:color="auto"/>
        <w:right w:val="none" w:sz="0" w:space="0" w:color="auto"/>
      </w:divBdr>
    </w:div>
    <w:div w:id="2094275591">
      <w:bodyDiv w:val="1"/>
      <w:marLeft w:val="0"/>
      <w:marRight w:val="0"/>
      <w:marTop w:val="0"/>
      <w:marBottom w:val="0"/>
      <w:divBdr>
        <w:top w:val="none" w:sz="0" w:space="0" w:color="auto"/>
        <w:left w:val="none" w:sz="0" w:space="0" w:color="auto"/>
        <w:bottom w:val="none" w:sz="0" w:space="0" w:color="auto"/>
        <w:right w:val="none" w:sz="0" w:space="0" w:color="auto"/>
      </w:divBdr>
    </w:div>
    <w:div w:id="2094426819">
      <w:bodyDiv w:val="1"/>
      <w:marLeft w:val="0"/>
      <w:marRight w:val="0"/>
      <w:marTop w:val="0"/>
      <w:marBottom w:val="0"/>
      <w:divBdr>
        <w:top w:val="none" w:sz="0" w:space="0" w:color="auto"/>
        <w:left w:val="none" w:sz="0" w:space="0" w:color="auto"/>
        <w:bottom w:val="none" w:sz="0" w:space="0" w:color="auto"/>
        <w:right w:val="none" w:sz="0" w:space="0" w:color="auto"/>
      </w:divBdr>
    </w:div>
    <w:div w:id="2095473760">
      <w:bodyDiv w:val="1"/>
      <w:marLeft w:val="0"/>
      <w:marRight w:val="0"/>
      <w:marTop w:val="0"/>
      <w:marBottom w:val="0"/>
      <w:divBdr>
        <w:top w:val="none" w:sz="0" w:space="0" w:color="auto"/>
        <w:left w:val="none" w:sz="0" w:space="0" w:color="auto"/>
        <w:bottom w:val="none" w:sz="0" w:space="0" w:color="auto"/>
        <w:right w:val="none" w:sz="0" w:space="0" w:color="auto"/>
      </w:divBdr>
    </w:div>
    <w:div w:id="2096320050">
      <w:bodyDiv w:val="1"/>
      <w:marLeft w:val="0"/>
      <w:marRight w:val="0"/>
      <w:marTop w:val="0"/>
      <w:marBottom w:val="0"/>
      <w:divBdr>
        <w:top w:val="none" w:sz="0" w:space="0" w:color="auto"/>
        <w:left w:val="none" w:sz="0" w:space="0" w:color="auto"/>
        <w:bottom w:val="none" w:sz="0" w:space="0" w:color="auto"/>
        <w:right w:val="none" w:sz="0" w:space="0" w:color="auto"/>
      </w:divBdr>
    </w:div>
    <w:div w:id="2096630639">
      <w:bodyDiv w:val="1"/>
      <w:marLeft w:val="0"/>
      <w:marRight w:val="0"/>
      <w:marTop w:val="0"/>
      <w:marBottom w:val="0"/>
      <w:divBdr>
        <w:top w:val="none" w:sz="0" w:space="0" w:color="auto"/>
        <w:left w:val="none" w:sz="0" w:space="0" w:color="auto"/>
        <w:bottom w:val="none" w:sz="0" w:space="0" w:color="auto"/>
        <w:right w:val="none" w:sz="0" w:space="0" w:color="auto"/>
      </w:divBdr>
    </w:div>
    <w:div w:id="2097050369">
      <w:bodyDiv w:val="1"/>
      <w:marLeft w:val="0"/>
      <w:marRight w:val="0"/>
      <w:marTop w:val="0"/>
      <w:marBottom w:val="0"/>
      <w:divBdr>
        <w:top w:val="none" w:sz="0" w:space="0" w:color="auto"/>
        <w:left w:val="none" w:sz="0" w:space="0" w:color="auto"/>
        <w:bottom w:val="none" w:sz="0" w:space="0" w:color="auto"/>
        <w:right w:val="none" w:sz="0" w:space="0" w:color="auto"/>
      </w:divBdr>
    </w:div>
    <w:div w:id="2097706113">
      <w:bodyDiv w:val="1"/>
      <w:marLeft w:val="0"/>
      <w:marRight w:val="0"/>
      <w:marTop w:val="0"/>
      <w:marBottom w:val="0"/>
      <w:divBdr>
        <w:top w:val="none" w:sz="0" w:space="0" w:color="auto"/>
        <w:left w:val="none" w:sz="0" w:space="0" w:color="auto"/>
        <w:bottom w:val="none" w:sz="0" w:space="0" w:color="auto"/>
        <w:right w:val="none" w:sz="0" w:space="0" w:color="auto"/>
      </w:divBdr>
    </w:div>
    <w:div w:id="2097945189">
      <w:bodyDiv w:val="1"/>
      <w:marLeft w:val="0"/>
      <w:marRight w:val="0"/>
      <w:marTop w:val="0"/>
      <w:marBottom w:val="0"/>
      <w:divBdr>
        <w:top w:val="none" w:sz="0" w:space="0" w:color="auto"/>
        <w:left w:val="none" w:sz="0" w:space="0" w:color="auto"/>
        <w:bottom w:val="none" w:sz="0" w:space="0" w:color="auto"/>
        <w:right w:val="none" w:sz="0" w:space="0" w:color="auto"/>
      </w:divBdr>
    </w:div>
    <w:div w:id="2098017339">
      <w:bodyDiv w:val="1"/>
      <w:marLeft w:val="0"/>
      <w:marRight w:val="0"/>
      <w:marTop w:val="0"/>
      <w:marBottom w:val="0"/>
      <w:divBdr>
        <w:top w:val="none" w:sz="0" w:space="0" w:color="auto"/>
        <w:left w:val="none" w:sz="0" w:space="0" w:color="auto"/>
        <w:bottom w:val="none" w:sz="0" w:space="0" w:color="auto"/>
        <w:right w:val="none" w:sz="0" w:space="0" w:color="auto"/>
      </w:divBdr>
    </w:div>
    <w:div w:id="2099474964">
      <w:bodyDiv w:val="1"/>
      <w:marLeft w:val="0"/>
      <w:marRight w:val="0"/>
      <w:marTop w:val="0"/>
      <w:marBottom w:val="0"/>
      <w:divBdr>
        <w:top w:val="none" w:sz="0" w:space="0" w:color="auto"/>
        <w:left w:val="none" w:sz="0" w:space="0" w:color="auto"/>
        <w:bottom w:val="none" w:sz="0" w:space="0" w:color="auto"/>
        <w:right w:val="none" w:sz="0" w:space="0" w:color="auto"/>
      </w:divBdr>
    </w:div>
    <w:div w:id="2099591872">
      <w:bodyDiv w:val="1"/>
      <w:marLeft w:val="0"/>
      <w:marRight w:val="0"/>
      <w:marTop w:val="0"/>
      <w:marBottom w:val="0"/>
      <w:divBdr>
        <w:top w:val="none" w:sz="0" w:space="0" w:color="auto"/>
        <w:left w:val="none" w:sz="0" w:space="0" w:color="auto"/>
        <w:bottom w:val="none" w:sz="0" w:space="0" w:color="auto"/>
        <w:right w:val="none" w:sz="0" w:space="0" w:color="auto"/>
      </w:divBdr>
    </w:div>
    <w:div w:id="2099593917">
      <w:bodyDiv w:val="1"/>
      <w:marLeft w:val="0"/>
      <w:marRight w:val="0"/>
      <w:marTop w:val="0"/>
      <w:marBottom w:val="0"/>
      <w:divBdr>
        <w:top w:val="none" w:sz="0" w:space="0" w:color="auto"/>
        <w:left w:val="none" w:sz="0" w:space="0" w:color="auto"/>
        <w:bottom w:val="none" w:sz="0" w:space="0" w:color="auto"/>
        <w:right w:val="none" w:sz="0" w:space="0" w:color="auto"/>
      </w:divBdr>
    </w:div>
    <w:div w:id="2100173865">
      <w:bodyDiv w:val="1"/>
      <w:marLeft w:val="0"/>
      <w:marRight w:val="0"/>
      <w:marTop w:val="0"/>
      <w:marBottom w:val="0"/>
      <w:divBdr>
        <w:top w:val="none" w:sz="0" w:space="0" w:color="auto"/>
        <w:left w:val="none" w:sz="0" w:space="0" w:color="auto"/>
        <w:bottom w:val="none" w:sz="0" w:space="0" w:color="auto"/>
        <w:right w:val="none" w:sz="0" w:space="0" w:color="auto"/>
      </w:divBdr>
    </w:div>
    <w:div w:id="2100444054">
      <w:bodyDiv w:val="1"/>
      <w:marLeft w:val="0"/>
      <w:marRight w:val="0"/>
      <w:marTop w:val="0"/>
      <w:marBottom w:val="0"/>
      <w:divBdr>
        <w:top w:val="none" w:sz="0" w:space="0" w:color="auto"/>
        <w:left w:val="none" w:sz="0" w:space="0" w:color="auto"/>
        <w:bottom w:val="none" w:sz="0" w:space="0" w:color="auto"/>
        <w:right w:val="none" w:sz="0" w:space="0" w:color="auto"/>
      </w:divBdr>
    </w:div>
    <w:div w:id="2100826354">
      <w:bodyDiv w:val="1"/>
      <w:marLeft w:val="0"/>
      <w:marRight w:val="0"/>
      <w:marTop w:val="0"/>
      <w:marBottom w:val="0"/>
      <w:divBdr>
        <w:top w:val="none" w:sz="0" w:space="0" w:color="auto"/>
        <w:left w:val="none" w:sz="0" w:space="0" w:color="auto"/>
        <w:bottom w:val="none" w:sz="0" w:space="0" w:color="auto"/>
        <w:right w:val="none" w:sz="0" w:space="0" w:color="auto"/>
      </w:divBdr>
    </w:div>
    <w:div w:id="2100979889">
      <w:bodyDiv w:val="1"/>
      <w:marLeft w:val="0"/>
      <w:marRight w:val="0"/>
      <w:marTop w:val="0"/>
      <w:marBottom w:val="0"/>
      <w:divBdr>
        <w:top w:val="none" w:sz="0" w:space="0" w:color="auto"/>
        <w:left w:val="none" w:sz="0" w:space="0" w:color="auto"/>
        <w:bottom w:val="none" w:sz="0" w:space="0" w:color="auto"/>
        <w:right w:val="none" w:sz="0" w:space="0" w:color="auto"/>
      </w:divBdr>
    </w:div>
    <w:div w:id="2101094963">
      <w:bodyDiv w:val="1"/>
      <w:marLeft w:val="0"/>
      <w:marRight w:val="0"/>
      <w:marTop w:val="0"/>
      <w:marBottom w:val="0"/>
      <w:divBdr>
        <w:top w:val="none" w:sz="0" w:space="0" w:color="auto"/>
        <w:left w:val="none" w:sz="0" w:space="0" w:color="auto"/>
        <w:bottom w:val="none" w:sz="0" w:space="0" w:color="auto"/>
        <w:right w:val="none" w:sz="0" w:space="0" w:color="auto"/>
      </w:divBdr>
    </w:div>
    <w:div w:id="2101442759">
      <w:bodyDiv w:val="1"/>
      <w:marLeft w:val="0"/>
      <w:marRight w:val="0"/>
      <w:marTop w:val="0"/>
      <w:marBottom w:val="0"/>
      <w:divBdr>
        <w:top w:val="none" w:sz="0" w:space="0" w:color="auto"/>
        <w:left w:val="none" w:sz="0" w:space="0" w:color="auto"/>
        <w:bottom w:val="none" w:sz="0" w:space="0" w:color="auto"/>
        <w:right w:val="none" w:sz="0" w:space="0" w:color="auto"/>
      </w:divBdr>
    </w:div>
    <w:div w:id="2101757236">
      <w:bodyDiv w:val="1"/>
      <w:marLeft w:val="0"/>
      <w:marRight w:val="0"/>
      <w:marTop w:val="0"/>
      <w:marBottom w:val="0"/>
      <w:divBdr>
        <w:top w:val="none" w:sz="0" w:space="0" w:color="auto"/>
        <w:left w:val="none" w:sz="0" w:space="0" w:color="auto"/>
        <w:bottom w:val="none" w:sz="0" w:space="0" w:color="auto"/>
        <w:right w:val="none" w:sz="0" w:space="0" w:color="auto"/>
      </w:divBdr>
    </w:div>
    <w:div w:id="2102137251">
      <w:bodyDiv w:val="1"/>
      <w:marLeft w:val="0"/>
      <w:marRight w:val="0"/>
      <w:marTop w:val="0"/>
      <w:marBottom w:val="0"/>
      <w:divBdr>
        <w:top w:val="none" w:sz="0" w:space="0" w:color="auto"/>
        <w:left w:val="none" w:sz="0" w:space="0" w:color="auto"/>
        <w:bottom w:val="none" w:sz="0" w:space="0" w:color="auto"/>
        <w:right w:val="none" w:sz="0" w:space="0" w:color="auto"/>
      </w:divBdr>
    </w:div>
    <w:div w:id="2102489040">
      <w:bodyDiv w:val="1"/>
      <w:marLeft w:val="0"/>
      <w:marRight w:val="0"/>
      <w:marTop w:val="0"/>
      <w:marBottom w:val="0"/>
      <w:divBdr>
        <w:top w:val="none" w:sz="0" w:space="0" w:color="auto"/>
        <w:left w:val="none" w:sz="0" w:space="0" w:color="auto"/>
        <w:bottom w:val="none" w:sz="0" w:space="0" w:color="auto"/>
        <w:right w:val="none" w:sz="0" w:space="0" w:color="auto"/>
      </w:divBdr>
    </w:div>
    <w:div w:id="2103259077">
      <w:bodyDiv w:val="1"/>
      <w:marLeft w:val="0"/>
      <w:marRight w:val="0"/>
      <w:marTop w:val="0"/>
      <w:marBottom w:val="0"/>
      <w:divBdr>
        <w:top w:val="none" w:sz="0" w:space="0" w:color="auto"/>
        <w:left w:val="none" w:sz="0" w:space="0" w:color="auto"/>
        <w:bottom w:val="none" w:sz="0" w:space="0" w:color="auto"/>
        <w:right w:val="none" w:sz="0" w:space="0" w:color="auto"/>
      </w:divBdr>
    </w:div>
    <w:div w:id="2103333114">
      <w:bodyDiv w:val="1"/>
      <w:marLeft w:val="0"/>
      <w:marRight w:val="0"/>
      <w:marTop w:val="0"/>
      <w:marBottom w:val="0"/>
      <w:divBdr>
        <w:top w:val="none" w:sz="0" w:space="0" w:color="auto"/>
        <w:left w:val="none" w:sz="0" w:space="0" w:color="auto"/>
        <w:bottom w:val="none" w:sz="0" w:space="0" w:color="auto"/>
        <w:right w:val="none" w:sz="0" w:space="0" w:color="auto"/>
      </w:divBdr>
    </w:div>
    <w:div w:id="2103530512">
      <w:bodyDiv w:val="1"/>
      <w:marLeft w:val="0"/>
      <w:marRight w:val="0"/>
      <w:marTop w:val="0"/>
      <w:marBottom w:val="0"/>
      <w:divBdr>
        <w:top w:val="none" w:sz="0" w:space="0" w:color="auto"/>
        <w:left w:val="none" w:sz="0" w:space="0" w:color="auto"/>
        <w:bottom w:val="none" w:sz="0" w:space="0" w:color="auto"/>
        <w:right w:val="none" w:sz="0" w:space="0" w:color="auto"/>
      </w:divBdr>
    </w:div>
    <w:div w:id="2104105652">
      <w:bodyDiv w:val="1"/>
      <w:marLeft w:val="0"/>
      <w:marRight w:val="0"/>
      <w:marTop w:val="0"/>
      <w:marBottom w:val="0"/>
      <w:divBdr>
        <w:top w:val="none" w:sz="0" w:space="0" w:color="auto"/>
        <w:left w:val="none" w:sz="0" w:space="0" w:color="auto"/>
        <w:bottom w:val="none" w:sz="0" w:space="0" w:color="auto"/>
        <w:right w:val="none" w:sz="0" w:space="0" w:color="auto"/>
      </w:divBdr>
    </w:div>
    <w:div w:id="2104301608">
      <w:bodyDiv w:val="1"/>
      <w:marLeft w:val="0"/>
      <w:marRight w:val="0"/>
      <w:marTop w:val="0"/>
      <w:marBottom w:val="0"/>
      <w:divBdr>
        <w:top w:val="none" w:sz="0" w:space="0" w:color="auto"/>
        <w:left w:val="none" w:sz="0" w:space="0" w:color="auto"/>
        <w:bottom w:val="none" w:sz="0" w:space="0" w:color="auto"/>
        <w:right w:val="none" w:sz="0" w:space="0" w:color="auto"/>
      </w:divBdr>
    </w:div>
    <w:div w:id="2104565611">
      <w:bodyDiv w:val="1"/>
      <w:marLeft w:val="0"/>
      <w:marRight w:val="0"/>
      <w:marTop w:val="0"/>
      <w:marBottom w:val="0"/>
      <w:divBdr>
        <w:top w:val="none" w:sz="0" w:space="0" w:color="auto"/>
        <w:left w:val="none" w:sz="0" w:space="0" w:color="auto"/>
        <w:bottom w:val="none" w:sz="0" w:space="0" w:color="auto"/>
        <w:right w:val="none" w:sz="0" w:space="0" w:color="auto"/>
      </w:divBdr>
    </w:div>
    <w:div w:id="2104762376">
      <w:bodyDiv w:val="1"/>
      <w:marLeft w:val="0"/>
      <w:marRight w:val="0"/>
      <w:marTop w:val="0"/>
      <w:marBottom w:val="0"/>
      <w:divBdr>
        <w:top w:val="none" w:sz="0" w:space="0" w:color="auto"/>
        <w:left w:val="none" w:sz="0" w:space="0" w:color="auto"/>
        <w:bottom w:val="none" w:sz="0" w:space="0" w:color="auto"/>
        <w:right w:val="none" w:sz="0" w:space="0" w:color="auto"/>
      </w:divBdr>
      <w:divsChild>
        <w:div w:id="2139570751">
          <w:marLeft w:val="480"/>
          <w:marRight w:val="0"/>
          <w:marTop w:val="0"/>
          <w:marBottom w:val="0"/>
          <w:divBdr>
            <w:top w:val="none" w:sz="0" w:space="0" w:color="auto"/>
            <w:left w:val="none" w:sz="0" w:space="0" w:color="auto"/>
            <w:bottom w:val="none" w:sz="0" w:space="0" w:color="auto"/>
            <w:right w:val="none" w:sz="0" w:space="0" w:color="auto"/>
          </w:divBdr>
        </w:div>
        <w:div w:id="331106148">
          <w:marLeft w:val="480"/>
          <w:marRight w:val="0"/>
          <w:marTop w:val="0"/>
          <w:marBottom w:val="0"/>
          <w:divBdr>
            <w:top w:val="none" w:sz="0" w:space="0" w:color="auto"/>
            <w:left w:val="none" w:sz="0" w:space="0" w:color="auto"/>
            <w:bottom w:val="none" w:sz="0" w:space="0" w:color="auto"/>
            <w:right w:val="none" w:sz="0" w:space="0" w:color="auto"/>
          </w:divBdr>
        </w:div>
        <w:div w:id="1502962178">
          <w:marLeft w:val="480"/>
          <w:marRight w:val="0"/>
          <w:marTop w:val="0"/>
          <w:marBottom w:val="0"/>
          <w:divBdr>
            <w:top w:val="none" w:sz="0" w:space="0" w:color="auto"/>
            <w:left w:val="none" w:sz="0" w:space="0" w:color="auto"/>
            <w:bottom w:val="none" w:sz="0" w:space="0" w:color="auto"/>
            <w:right w:val="none" w:sz="0" w:space="0" w:color="auto"/>
          </w:divBdr>
        </w:div>
        <w:div w:id="327295808">
          <w:marLeft w:val="480"/>
          <w:marRight w:val="0"/>
          <w:marTop w:val="0"/>
          <w:marBottom w:val="0"/>
          <w:divBdr>
            <w:top w:val="none" w:sz="0" w:space="0" w:color="auto"/>
            <w:left w:val="none" w:sz="0" w:space="0" w:color="auto"/>
            <w:bottom w:val="none" w:sz="0" w:space="0" w:color="auto"/>
            <w:right w:val="none" w:sz="0" w:space="0" w:color="auto"/>
          </w:divBdr>
        </w:div>
        <w:div w:id="1516729932">
          <w:marLeft w:val="480"/>
          <w:marRight w:val="0"/>
          <w:marTop w:val="0"/>
          <w:marBottom w:val="0"/>
          <w:divBdr>
            <w:top w:val="none" w:sz="0" w:space="0" w:color="auto"/>
            <w:left w:val="none" w:sz="0" w:space="0" w:color="auto"/>
            <w:bottom w:val="none" w:sz="0" w:space="0" w:color="auto"/>
            <w:right w:val="none" w:sz="0" w:space="0" w:color="auto"/>
          </w:divBdr>
        </w:div>
        <w:div w:id="2009669766">
          <w:marLeft w:val="480"/>
          <w:marRight w:val="0"/>
          <w:marTop w:val="0"/>
          <w:marBottom w:val="0"/>
          <w:divBdr>
            <w:top w:val="none" w:sz="0" w:space="0" w:color="auto"/>
            <w:left w:val="none" w:sz="0" w:space="0" w:color="auto"/>
            <w:bottom w:val="none" w:sz="0" w:space="0" w:color="auto"/>
            <w:right w:val="none" w:sz="0" w:space="0" w:color="auto"/>
          </w:divBdr>
        </w:div>
        <w:div w:id="1238976418">
          <w:marLeft w:val="480"/>
          <w:marRight w:val="0"/>
          <w:marTop w:val="0"/>
          <w:marBottom w:val="0"/>
          <w:divBdr>
            <w:top w:val="none" w:sz="0" w:space="0" w:color="auto"/>
            <w:left w:val="none" w:sz="0" w:space="0" w:color="auto"/>
            <w:bottom w:val="none" w:sz="0" w:space="0" w:color="auto"/>
            <w:right w:val="none" w:sz="0" w:space="0" w:color="auto"/>
          </w:divBdr>
        </w:div>
        <w:div w:id="687945733">
          <w:marLeft w:val="480"/>
          <w:marRight w:val="0"/>
          <w:marTop w:val="0"/>
          <w:marBottom w:val="0"/>
          <w:divBdr>
            <w:top w:val="none" w:sz="0" w:space="0" w:color="auto"/>
            <w:left w:val="none" w:sz="0" w:space="0" w:color="auto"/>
            <w:bottom w:val="none" w:sz="0" w:space="0" w:color="auto"/>
            <w:right w:val="none" w:sz="0" w:space="0" w:color="auto"/>
          </w:divBdr>
        </w:div>
        <w:div w:id="605044426">
          <w:marLeft w:val="480"/>
          <w:marRight w:val="0"/>
          <w:marTop w:val="0"/>
          <w:marBottom w:val="0"/>
          <w:divBdr>
            <w:top w:val="none" w:sz="0" w:space="0" w:color="auto"/>
            <w:left w:val="none" w:sz="0" w:space="0" w:color="auto"/>
            <w:bottom w:val="none" w:sz="0" w:space="0" w:color="auto"/>
            <w:right w:val="none" w:sz="0" w:space="0" w:color="auto"/>
          </w:divBdr>
        </w:div>
        <w:div w:id="1878622144">
          <w:marLeft w:val="480"/>
          <w:marRight w:val="0"/>
          <w:marTop w:val="0"/>
          <w:marBottom w:val="0"/>
          <w:divBdr>
            <w:top w:val="none" w:sz="0" w:space="0" w:color="auto"/>
            <w:left w:val="none" w:sz="0" w:space="0" w:color="auto"/>
            <w:bottom w:val="none" w:sz="0" w:space="0" w:color="auto"/>
            <w:right w:val="none" w:sz="0" w:space="0" w:color="auto"/>
          </w:divBdr>
        </w:div>
        <w:div w:id="415784382">
          <w:marLeft w:val="480"/>
          <w:marRight w:val="0"/>
          <w:marTop w:val="0"/>
          <w:marBottom w:val="0"/>
          <w:divBdr>
            <w:top w:val="none" w:sz="0" w:space="0" w:color="auto"/>
            <w:left w:val="none" w:sz="0" w:space="0" w:color="auto"/>
            <w:bottom w:val="none" w:sz="0" w:space="0" w:color="auto"/>
            <w:right w:val="none" w:sz="0" w:space="0" w:color="auto"/>
          </w:divBdr>
        </w:div>
        <w:div w:id="1549216893">
          <w:marLeft w:val="480"/>
          <w:marRight w:val="0"/>
          <w:marTop w:val="0"/>
          <w:marBottom w:val="0"/>
          <w:divBdr>
            <w:top w:val="none" w:sz="0" w:space="0" w:color="auto"/>
            <w:left w:val="none" w:sz="0" w:space="0" w:color="auto"/>
            <w:bottom w:val="none" w:sz="0" w:space="0" w:color="auto"/>
            <w:right w:val="none" w:sz="0" w:space="0" w:color="auto"/>
          </w:divBdr>
        </w:div>
        <w:div w:id="1044208266">
          <w:marLeft w:val="480"/>
          <w:marRight w:val="0"/>
          <w:marTop w:val="0"/>
          <w:marBottom w:val="0"/>
          <w:divBdr>
            <w:top w:val="none" w:sz="0" w:space="0" w:color="auto"/>
            <w:left w:val="none" w:sz="0" w:space="0" w:color="auto"/>
            <w:bottom w:val="none" w:sz="0" w:space="0" w:color="auto"/>
            <w:right w:val="none" w:sz="0" w:space="0" w:color="auto"/>
          </w:divBdr>
        </w:div>
        <w:div w:id="244843514">
          <w:marLeft w:val="480"/>
          <w:marRight w:val="0"/>
          <w:marTop w:val="0"/>
          <w:marBottom w:val="0"/>
          <w:divBdr>
            <w:top w:val="none" w:sz="0" w:space="0" w:color="auto"/>
            <w:left w:val="none" w:sz="0" w:space="0" w:color="auto"/>
            <w:bottom w:val="none" w:sz="0" w:space="0" w:color="auto"/>
            <w:right w:val="none" w:sz="0" w:space="0" w:color="auto"/>
          </w:divBdr>
        </w:div>
        <w:div w:id="518661465">
          <w:marLeft w:val="480"/>
          <w:marRight w:val="0"/>
          <w:marTop w:val="0"/>
          <w:marBottom w:val="0"/>
          <w:divBdr>
            <w:top w:val="none" w:sz="0" w:space="0" w:color="auto"/>
            <w:left w:val="none" w:sz="0" w:space="0" w:color="auto"/>
            <w:bottom w:val="none" w:sz="0" w:space="0" w:color="auto"/>
            <w:right w:val="none" w:sz="0" w:space="0" w:color="auto"/>
          </w:divBdr>
        </w:div>
        <w:div w:id="1767727872">
          <w:marLeft w:val="480"/>
          <w:marRight w:val="0"/>
          <w:marTop w:val="0"/>
          <w:marBottom w:val="0"/>
          <w:divBdr>
            <w:top w:val="none" w:sz="0" w:space="0" w:color="auto"/>
            <w:left w:val="none" w:sz="0" w:space="0" w:color="auto"/>
            <w:bottom w:val="none" w:sz="0" w:space="0" w:color="auto"/>
            <w:right w:val="none" w:sz="0" w:space="0" w:color="auto"/>
          </w:divBdr>
        </w:div>
        <w:div w:id="677512045">
          <w:marLeft w:val="480"/>
          <w:marRight w:val="0"/>
          <w:marTop w:val="0"/>
          <w:marBottom w:val="0"/>
          <w:divBdr>
            <w:top w:val="none" w:sz="0" w:space="0" w:color="auto"/>
            <w:left w:val="none" w:sz="0" w:space="0" w:color="auto"/>
            <w:bottom w:val="none" w:sz="0" w:space="0" w:color="auto"/>
            <w:right w:val="none" w:sz="0" w:space="0" w:color="auto"/>
          </w:divBdr>
        </w:div>
        <w:div w:id="1811289104">
          <w:marLeft w:val="480"/>
          <w:marRight w:val="0"/>
          <w:marTop w:val="0"/>
          <w:marBottom w:val="0"/>
          <w:divBdr>
            <w:top w:val="none" w:sz="0" w:space="0" w:color="auto"/>
            <w:left w:val="none" w:sz="0" w:space="0" w:color="auto"/>
            <w:bottom w:val="none" w:sz="0" w:space="0" w:color="auto"/>
            <w:right w:val="none" w:sz="0" w:space="0" w:color="auto"/>
          </w:divBdr>
        </w:div>
        <w:div w:id="1067920347">
          <w:marLeft w:val="480"/>
          <w:marRight w:val="0"/>
          <w:marTop w:val="0"/>
          <w:marBottom w:val="0"/>
          <w:divBdr>
            <w:top w:val="none" w:sz="0" w:space="0" w:color="auto"/>
            <w:left w:val="none" w:sz="0" w:space="0" w:color="auto"/>
            <w:bottom w:val="none" w:sz="0" w:space="0" w:color="auto"/>
            <w:right w:val="none" w:sz="0" w:space="0" w:color="auto"/>
          </w:divBdr>
        </w:div>
        <w:div w:id="246119292">
          <w:marLeft w:val="480"/>
          <w:marRight w:val="0"/>
          <w:marTop w:val="0"/>
          <w:marBottom w:val="0"/>
          <w:divBdr>
            <w:top w:val="none" w:sz="0" w:space="0" w:color="auto"/>
            <w:left w:val="none" w:sz="0" w:space="0" w:color="auto"/>
            <w:bottom w:val="none" w:sz="0" w:space="0" w:color="auto"/>
            <w:right w:val="none" w:sz="0" w:space="0" w:color="auto"/>
          </w:divBdr>
        </w:div>
        <w:div w:id="2081172272">
          <w:marLeft w:val="480"/>
          <w:marRight w:val="0"/>
          <w:marTop w:val="0"/>
          <w:marBottom w:val="0"/>
          <w:divBdr>
            <w:top w:val="none" w:sz="0" w:space="0" w:color="auto"/>
            <w:left w:val="none" w:sz="0" w:space="0" w:color="auto"/>
            <w:bottom w:val="none" w:sz="0" w:space="0" w:color="auto"/>
            <w:right w:val="none" w:sz="0" w:space="0" w:color="auto"/>
          </w:divBdr>
        </w:div>
        <w:div w:id="1804880196">
          <w:marLeft w:val="480"/>
          <w:marRight w:val="0"/>
          <w:marTop w:val="0"/>
          <w:marBottom w:val="0"/>
          <w:divBdr>
            <w:top w:val="none" w:sz="0" w:space="0" w:color="auto"/>
            <w:left w:val="none" w:sz="0" w:space="0" w:color="auto"/>
            <w:bottom w:val="none" w:sz="0" w:space="0" w:color="auto"/>
            <w:right w:val="none" w:sz="0" w:space="0" w:color="auto"/>
          </w:divBdr>
        </w:div>
        <w:div w:id="1136028922">
          <w:marLeft w:val="480"/>
          <w:marRight w:val="0"/>
          <w:marTop w:val="0"/>
          <w:marBottom w:val="0"/>
          <w:divBdr>
            <w:top w:val="none" w:sz="0" w:space="0" w:color="auto"/>
            <w:left w:val="none" w:sz="0" w:space="0" w:color="auto"/>
            <w:bottom w:val="none" w:sz="0" w:space="0" w:color="auto"/>
            <w:right w:val="none" w:sz="0" w:space="0" w:color="auto"/>
          </w:divBdr>
        </w:div>
        <w:div w:id="1522235034">
          <w:marLeft w:val="480"/>
          <w:marRight w:val="0"/>
          <w:marTop w:val="0"/>
          <w:marBottom w:val="0"/>
          <w:divBdr>
            <w:top w:val="none" w:sz="0" w:space="0" w:color="auto"/>
            <w:left w:val="none" w:sz="0" w:space="0" w:color="auto"/>
            <w:bottom w:val="none" w:sz="0" w:space="0" w:color="auto"/>
            <w:right w:val="none" w:sz="0" w:space="0" w:color="auto"/>
          </w:divBdr>
        </w:div>
        <w:div w:id="722603653">
          <w:marLeft w:val="480"/>
          <w:marRight w:val="0"/>
          <w:marTop w:val="0"/>
          <w:marBottom w:val="0"/>
          <w:divBdr>
            <w:top w:val="none" w:sz="0" w:space="0" w:color="auto"/>
            <w:left w:val="none" w:sz="0" w:space="0" w:color="auto"/>
            <w:bottom w:val="none" w:sz="0" w:space="0" w:color="auto"/>
            <w:right w:val="none" w:sz="0" w:space="0" w:color="auto"/>
          </w:divBdr>
        </w:div>
        <w:div w:id="219558124">
          <w:marLeft w:val="480"/>
          <w:marRight w:val="0"/>
          <w:marTop w:val="0"/>
          <w:marBottom w:val="0"/>
          <w:divBdr>
            <w:top w:val="none" w:sz="0" w:space="0" w:color="auto"/>
            <w:left w:val="none" w:sz="0" w:space="0" w:color="auto"/>
            <w:bottom w:val="none" w:sz="0" w:space="0" w:color="auto"/>
            <w:right w:val="none" w:sz="0" w:space="0" w:color="auto"/>
          </w:divBdr>
        </w:div>
        <w:div w:id="1845852959">
          <w:marLeft w:val="480"/>
          <w:marRight w:val="0"/>
          <w:marTop w:val="0"/>
          <w:marBottom w:val="0"/>
          <w:divBdr>
            <w:top w:val="none" w:sz="0" w:space="0" w:color="auto"/>
            <w:left w:val="none" w:sz="0" w:space="0" w:color="auto"/>
            <w:bottom w:val="none" w:sz="0" w:space="0" w:color="auto"/>
            <w:right w:val="none" w:sz="0" w:space="0" w:color="auto"/>
          </w:divBdr>
        </w:div>
        <w:div w:id="2030331471">
          <w:marLeft w:val="480"/>
          <w:marRight w:val="0"/>
          <w:marTop w:val="0"/>
          <w:marBottom w:val="0"/>
          <w:divBdr>
            <w:top w:val="none" w:sz="0" w:space="0" w:color="auto"/>
            <w:left w:val="none" w:sz="0" w:space="0" w:color="auto"/>
            <w:bottom w:val="none" w:sz="0" w:space="0" w:color="auto"/>
            <w:right w:val="none" w:sz="0" w:space="0" w:color="auto"/>
          </w:divBdr>
        </w:div>
        <w:div w:id="320888053">
          <w:marLeft w:val="480"/>
          <w:marRight w:val="0"/>
          <w:marTop w:val="0"/>
          <w:marBottom w:val="0"/>
          <w:divBdr>
            <w:top w:val="none" w:sz="0" w:space="0" w:color="auto"/>
            <w:left w:val="none" w:sz="0" w:space="0" w:color="auto"/>
            <w:bottom w:val="none" w:sz="0" w:space="0" w:color="auto"/>
            <w:right w:val="none" w:sz="0" w:space="0" w:color="auto"/>
          </w:divBdr>
        </w:div>
        <w:div w:id="1033729980">
          <w:marLeft w:val="480"/>
          <w:marRight w:val="0"/>
          <w:marTop w:val="0"/>
          <w:marBottom w:val="0"/>
          <w:divBdr>
            <w:top w:val="none" w:sz="0" w:space="0" w:color="auto"/>
            <w:left w:val="none" w:sz="0" w:space="0" w:color="auto"/>
            <w:bottom w:val="none" w:sz="0" w:space="0" w:color="auto"/>
            <w:right w:val="none" w:sz="0" w:space="0" w:color="auto"/>
          </w:divBdr>
        </w:div>
        <w:div w:id="291398994">
          <w:marLeft w:val="480"/>
          <w:marRight w:val="0"/>
          <w:marTop w:val="0"/>
          <w:marBottom w:val="0"/>
          <w:divBdr>
            <w:top w:val="none" w:sz="0" w:space="0" w:color="auto"/>
            <w:left w:val="none" w:sz="0" w:space="0" w:color="auto"/>
            <w:bottom w:val="none" w:sz="0" w:space="0" w:color="auto"/>
            <w:right w:val="none" w:sz="0" w:space="0" w:color="auto"/>
          </w:divBdr>
        </w:div>
        <w:div w:id="585724987">
          <w:marLeft w:val="480"/>
          <w:marRight w:val="0"/>
          <w:marTop w:val="0"/>
          <w:marBottom w:val="0"/>
          <w:divBdr>
            <w:top w:val="none" w:sz="0" w:space="0" w:color="auto"/>
            <w:left w:val="none" w:sz="0" w:space="0" w:color="auto"/>
            <w:bottom w:val="none" w:sz="0" w:space="0" w:color="auto"/>
            <w:right w:val="none" w:sz="0" w:space="0" w:color="auto"/>
          </w:divBdr>
        </w:div>
        <w:div w:id="463233222">
          <w:marLeft w:val="480"/>
          <w:marRight w:val="0"/>
          <w:marTop w:val="0"/>
          <w:marBottom w:val="0"/>
          <w:divBdr>
            <w:top w:val="none" w:sz="0" w:space="0" w:color="auto"/>
            <w:left w:val="none" w:sz="0" w:space="0" w:color="auto"/>
            <w:bottom w:val="none" w:sz="0" w:space="0" w:color="auto"/>
            <w:right w:val="none" w:sz="0" w:space="0" w:color="auto"/>
          </w:divBdr>
        </w:div>
        <w:div w:id="969243876">
          <w:marLeft w:val="480"/>
          <w:marRight w:val="0"/>
          <w:marTop w:val="0"/>
          <w:marBottom w:val="0"/>
          <w:divBdr>
            <w:top w:val="none" w:sz="0" w:space="0" w:color="auto"/>
            <w:left w:val="none" w:sz="0" w:space="0" w:color="auto"/>
            <w:bottom w:val="none" w:sz="0" w:space="0" w:color="auto"/>
            <w:right w:val="none" w:sz="0" w:space="0" w:color="auto"/>
          </w:divBdr>
        </w:div>
        <w:div w:id="1974360390">
          <w:marLeft w:val="480"/>
          <w:marRight w:val="0"/>
          <w:marTop w:val="0"/>
          <w:marBottom w:val="0"/>
          <w:divBdr>
            <w:top w:val="none" w:sz="0" w:space="0" w:color="auto"/>
            <w:left w:val="none" w:sz="0" w:space="0" w:color="auto"/>
            <w:bottom w:val="none" w:sz="0" w:space="0" w:color="auto"/>
            <w:right w:val="none" w:sz="0" w:space="0" w:color="auto"/>
          </w:divBdr>
        </w:div>
        <w:div w:id="1740597799">
          <w:marLeft w:val="480"/>
          <w:marRight w:val="0"/>
          <w:marTop w:val="0"/>
          <w:marBottom w:val="0"/>
          <w:divBdr>
            <w:top w:val="none" w:sz="0" w:space="0" w:color="auto"/>
            <w:left w:val="none" w:sz="0" w:space="0" w:color="auto"/>
            <w:bottom w:val="none" w:sz="0" w:space="0" w:color="auto"/>
            <w:right w:val="none" w:sz="0" w:space="0" w:color="auto"/>
          </w:divBdr>
        </w:div>
        <w:div w:id="322660603">
          <w:marLeft w:val="480"/>
          <w:marRight w:val="0"/>
          <w:marTop w:val="0"/>
          <w:marBottom w:val="0"/>
          <w:divBdr>
            <w:top w:val="none" w:sz="0" w:space="0" w:color="auto"/>
            <w:left w:val="none" w:sz="0" w:space="0" w:color="auto"/>
            <w:bottom w:val="none" w:sz="0" w:space="0" w:color="auto"/>
            <w:right w:val="none" w:sz="0" w:space="0" w:color="auto"/>
          </w:divBdr>
        </w:div>
        <w:div w:id="225073148">
          <w:marLeft w:val="480"/>
          <w:marRight w:val="0"/>
          <w:marTop w:val="0"/>
          <w:marBottom w:val="0"/>
          <w:divBdr>
            <w:top w:val="none" w:sz="0" w:space="0" w:color="auto"/>
            <w:left w:val="none" w:sz="0" w:space="0" w:color="auto"/>
            <w:bottom w:val="none" w:sz="0" w:space="0" w:color="auto"/>
            <w:right w:val="none" w:sz="0" w:space="0" w:color="auto"/>
          </w:divBdr>
        </w:div>
        <w:div w:id="279191446">
          <w:marLeft w:val="480"/>
          <w:marRight w:val="0"/>
          <w:marTop w:val="0"/>
          <w:marBottom w:val="0"/>
          <w:divBdr>
            <w:top w:val="none" w:sz="0" w:space="0" w:color="auto"/>
            <w:left w:val="none" w:sz="0" w:space="0" w:color="auto"/>
            <w:bottom w:val="none" w:sz="0" w:space="0" w:color="auto"/>
            <w:right w:val="none" w:sz="0" w:space="0" w:color="auto"/>
          </w:divBdr>
        </w:div>
        <w:div w:id="1635868970">
          <w:marLeft w:val="480"/>
          <w:marRight w:val="0"/>
          <w:marTop w:val="0"/>
          <w:marBottom w:val="0"/>
          <w:divBdr>
            <w:top w:val="none" w:sz="0" w:space="0" w:color="auto"/>
            <w:left w:val="none" w:sz="0" w:space="0" w:color="auto"/>
            <w:bottom w:val="none" w:sz="0" w:space="0" w:color="auto"/>
            <w:right w:val="none" w:sz="0" w:space="0" w:color="auto"/>
          </w:divBdr>
        </w:div>
        <w:div w:id="803935654">
          <w:marLeft w:val="480"/>
          <w:marRight w:val="0"/>
          <w:marTop w:val="0"/>
          <w:marBottom w:val="0"/>
          <w:divBdr>
            <w:top w:val="none" w:sz="0" w:space="0" w:color="auto"/>
            <w:left w:val="none" w:sz="0" w:space="0" w:color="auto"/>
            <w:bottom w:val="none" w:sz="0" w:space="0" w:color="auto"/>
            <w:right w:val="none" w:sz="0" w:space="0" w:color="auto"/>
          </w:divBdr>
        </w:div>
        <w:div w:id="2095591173">
          <w:marLeft w:val="480"/>
          <w:marRight w:val="0"/>
          <w:marTop w:val="0"/>
          <w:marBottom w:val="0"/>
          <w:divBdr>
            <w:top w:val="none" w:sz="0" w:space="0" w:color="auto"/>
            <w:left w:val="none" w:sz="0" w:space="0" w:color="auto"/>
            <w:bottom w:val="none" w:sz="0" w:space="0" w:color="auto"/>
            <w:right w:val="none" w:sz="0" w:space="0" w:color="auto"/>
          </w:divBdr>
        </w:div>
        <w:div w:id="1557426386">
          <w:marLeft w:val="480"/>
          <w:marRight w:val="0"/>
          <w:marTop w:val="0"/>
          <w:marBottom w:val="0"/>
          <w:divBdr>
            <w:top w:val="none" w:sz="0" w:space="0" w:color="auto"/>
            <w:left w:val="none" w:sz="0" w:space="0" w:color="auto"/>
            <w:bottom w:val="none" w:sz="0" w:space="0" w:color="auto"/>
            <w:right w:val="none" w:sz="0" w:space="0" w:color="auto"/>
          </w:divBdr>
        </w:div>
        <w:div w:id="1291134039">
          <w:marLeft w:val="480"/>
          <w:marRight w:val="0"/>
          <w:marTop w:val="0"/>
          <w:marBottom w:val="0"/>
          <w:divBdr>
            <w:top w:val="none" w:sz="0" w:space="0" w:color="auto"/>
            <w:left w:val="none" w:sz="0" w:space="0" w:color="auto"/>
            <w:bottom w:val="none" w:sz="0" w:space="0" w:color="auto"/>
            <w:right w:val="none" w:sz="0" w:space="0" w:color="auto"/>
          </w:divBdr>
        </w:div>
        <w:div w:id="963583819">
          <w:marLeft w:val="480"/>
          <w:marRight w:val="0"/>
          <w:marTop w:val="0"/>
          <w:marBottom w:val="0"/>
          <w:divBdr>
            <w:top w:val="none" w:sz="0" w:space="0" w:color="auto"/>
            <w:left w:val="none" w:sz="0" w:space="0" w:color="auto"/>
            <w:bottom w:val="none" w:sz="0" w:space="0" w:color="auto"/>
            <w:right w:val="none" w:sz="0" w:space="0" w:color="auto"/>
          </w:divBdr>
        </w:div>
        <w:div w:id="132260235">
          <w:marLeft w:val="480"/>
          <w:marRight w:val="0"/>
          <w:marTop w:val="0"/>
          <w:marBottom w:val="0"/>
          <w:divBdr>
            <w:top w:val="none" w:sz="0" w:space="0" w:color="auto"/>
            <w:left w:val="none" w:sz="0" w:space="0" w:color="auto"/>
            <w:bottom w:val="none" w:sz="0" w:space="0" w:color="auto"/>
            <w:right w:val="none" w:sz="0" w:space="0" w:color="auto"/>
          </w:divBdr>
        </w:div>
        <w:div w:id="1571575396">
          <w:marLeft w:val="480"/>
          <w:marRight w:val="0"/>
          <w:marTop w:val="0"/>
          <w:marBottom w:val="0"/>
          <w:divBdr>
            <w:top w:val="none" w:sz="0" w:space="0" w:color="auto"/>
            <w:left w:val="none" w:sz="0" w:space="0" w:color="auto"/>
            <w:bottom w:val="none" w:sz="0" w:space="0" w:color="auto"/>
            <w:right w:val="none" w:sz="0" w:space="0" w:color="auto"/>
          </w:divBdr>
        </w:div>
        <w:div w:id="1499888037">
          <w:marLeft w:val="480"/>
          <w:marRight w:val="0"/>
          <w:marTop w:val="0"/>
          <w:marBottom w:val="0"/>
          <w:divBdr>
            <w:top w:val="none" w:sz="0" w:space="0" w:color="auto"/>
            <w:left w:val="none" w:sz="0" w:space="0" w:color="auto"/>
            <w:bottom w:val="none" w:sz="0" w:space="0" w:color="auto"/>
            <w:right w:val="none" w:sz="0" w:space="0" w:color="auto"/>
          </w:divBdr>
        </w:div>
        <w:div w:id="1424761406">
          <w:marLeft w:val="480"/>
          <w:marRight w:val="0"/>
          <w:marTop w:val="0"/>
          <w:marBottom w:val="0"/>
          <w:divBdr>
            <w:top w:val="none" w:sz="0" w:space="0" w:color="auto"/>
            <w:left w:val="none" w:sz="0" w:space="0" w:color="auto"/>
            <w:bottom w:val="none" w:sz="0" w:space="0" w:color="auto"/>
            <w:right w:val="none" w:sz="0" w:space="0" w:color="auto"/>
          </w:divBdr>
        </w:div>
        <w:div w:id="1045830474">
          <w:marLeft w:val="480"/>
          <w:marRight w:val="0"/>
          <w:marTop w:val="0"/>
          <w:marBottom w:val="0"/>
          <w:divBdr>
            <w:top w:val="none" w:sz="0" w:space="0" w:color="auto"/>
            <w:left w:val="none" w:sz="0" w:space="0" w:color="auto"/>
            <w:bottom w:val="none" w:sz="0" w:space="0" w:color="auto"/>
            <w:right w:val="none" w:sz="0" w:space="0" w:color="auto"/>
          </w:divBdr>
        </w:div>
        <w:div w:id="2062553651">
          <w:marLeft w:val="480"/>
          <w:marRight w:val="0"/>
          <w:marTop w:val="0"/>
          <w:marBottom w:val="0"/>
          <w:divBdr>
            <w:top w:val="none" w:sz="0" w:space="0" w:color="auto"/>
            <w:left w:val="none" w:sz="0" w:space="0" w:color="auto"/>
            <w:bottom w:val="none" w:sz="0" w:space="0" w:color="auto"/>
            <w:right w:val="none" w:sz="0" w:space="0" w:color="auto"/>
          </w:divBdr>
        </w:div>
        <w:div w:id="1120415391">
          <w:marLeft w:val="480"/>
          <w:marRight w:val="0"/>
          <w:marTop w:val="0"/>
          <w:marBottom w:val="0"/>
          <w:divBdr>
            <w:top w:val="none" w:sz="0" w:space="0" w:color="auto"/>
            <w:left w:val="none" w:sz="0" w:space="0" w:color="auto"/>
            <w:bottom w:val="none" w:sz="0" w:space="0" w:color="auto"/>
            <w:right w:val="none" w:sz="0" w:space="0" w:color="auto"/>
          </w:divBdr>
        </w:div>
        <w:div w:id="529996583">
          <w:marLeft w:val="480"/>
          <w:marRight w:val="0"/>
          <w:marTop w:val="0"/>
          <w:marBottom w:val="0"/>
          <w:divBdr>
            <w:top w:val="none" w:sz="0" w:space="0" w:color="auto"/>
            <w:left w:val="none" w:sz="0" w:space="0" w:color="auto"/>
            <w:bottom w:val="none" w:sz="0" w:space="0" w:color="auto"/>
            <w:right w:val="none" w:sz="0" w:space="0" w:color="auto"/>
          </w:divBdr>
        </w:div>
        <w:div w:id="626861713">
          <w:marLeft w:val="480"/>
          <w:marRight w:val="0"/>
          <w:marTop w:val="0"/>
          <w:marBottom w:val="0"/>
          <w:divBdr>
            <w:top w:val="none" w:sz="0" w:space="0" w:color="auto"/>
            <w:left w:val="none" w:sz="0" w:space="0" w:color="auto"/>
            <w:bottom w:val="none" w:sz="0" w:space="0" w:color="auto"/>
            <w:right w:val="none" w:sz="0" w:space="0" w:color="auto"/>
          </w:divBdr>
        </w:div>
        <w:div w:id="353456442">
          <w:marLeft w:val="480"/>
          <w:marRight w:val="0"/>
          <w:marTop w:val="0"/>
          <w:marBottom w:val="0"/>
          <w:divBdr>
            <w:top w:val="none" w:sz="0" w:space="0" w:color="auto"/>
            <w:left w:val="none" w:sz="0" w:space="0" w:color="auto"/>
            <w:bottom w:val="none" w:sz="0" w:space="0" w:color="auto"/>
            <w:right w:val="none" w:sz="0" w:space="0" w:color="auto"/>
          </w:divBdr>
        </w:div>
        <w:div w:id="1356229602">
          <w:marLeft w:val="480"/>
          <w:marRight w:val="0"/>
          <w:marTop w:val="0"/>
          <w:marBottom w:val="0"/>
          <w:divBdr>
            <w:top w:val="none" w:sz="0" w:space="0" w:color="auto"/>
            <w:left w:val="none" w:sz="0" w:space="0" w:color="auto"/>
            <w:bottom w:val="none" w:sz="0" w:space="0" w:color="auto"/>
            <w:right w:val="none" w:sz="0" w:space="0" w:color="auto"/>
          </w:divBdr>
        </w:div>
        <w:div w:id="1785685846">
          <w:marLeft w:val="480"/>
          <w:marRight w:val="0"/>
          <w:marTop w:val="0"/>
          <w:marBottom w:val="0"/>
          <w:divBdr>
            <w:top w:val="none" w:sz="0" w:space="0" w:color="auto"/>
            <w:left w:val="none" w:sz="0" w:space="0" w:color="auto"/>
            <w:bottom w:val="none" w:sz="0" w:space="0" w:color="auto"/>
            <w:right w:val="none" w:sz="0" w:space="0" w:color="auto"/>
          </w:divBdr>
        </w:div>
        <w:div w:id="2028485024">
          <w:marLeft w:val="480"/>
          <w:marRight w:val="0"/>
          <w:marTop w:val="0"/>
          <w:marBottom w:val="0"/>
          <w:divBdr>
            <w:top w:val="none" w:sz="0" w:space="0" w:color="auto"/>
            <w:left w:val="none" w:sz="0" w:space="0" w:color="auto"/>
            <w:bottom w:val="none" w:sz="0" w:space="0" w:color="auto"/>
            <w:right w:val="none" w:sz="0" w:space="0" w:color="auto"/>
          </w:divBdr>
        </w:div>
        <w:div w:id="1374423101">
          <w:marLeft w:val="480"/>
          <w:marRight w:val="0"/>
          <w:marTop w:val="0"/>
          <w:marBottom w:val="0"/>
          <w:divBdr>
            <w:top w:val="none" w:sz="0" w:space="0" w:color="auto"/>
            <w:left w:val="none" w:sz="0" w:space="0" w:color="auto"/>
            <w:bottom w:val="none" w:sz="0" w:space="0" w:color="auto"/>
            <w:right w:val="none" w:sz="0" w:space="0" w:color="auto"/>
          </w:divBdr>
        </w:div>
        <w:div w:id="280771730">
          <w:marLeft w:val="480"/>
          <w:marRight w:val="0"/>
          <w:marTop w:val="0"/>
          <w:marBottom w:val="0"/>
          <w:divBdr>
            <w:top w:val="none" w:sz="0" w:space="0" w:color="auto"/>
            <w:left w:val="none" w:sz="0" w:space="0" w:color="auto"/>
            <w:bottom w:val="none" w:sz="0" w:space="0" w:color="auto"/>
            <w:right w:val="none" w:sz="0" w:space="0" w:color="auto"/>
          </w:divBdr>
        </w:div>
        <w:div w:id="1251426080">
          <w:marLeft w:val="480"/>
          <w:marRight w:val="0"/>
          <w:marTop w:val="0"/>
          <w:marBottom w:val="0"/>
          <w:divBdr>
            <w:top w:val="none" w:sz="0" w:space="0" w:color="auto"/>
            <w:left w:val="none" w:sz="0" w:space="0" w:color="auto"/>
            <w:bottom w:val="none" w:sz="0" w:space="0" w:color="auto"/>
            <w:right w:val="none" w:sz="0" w:space="0" w:color="auto"/>
          </w:divBdr>
        </w:div>
        <w:div w:id="1224023247">
          <w:marLeft w:val="480"/>
          <w:marRight w:val="0"/>
          <w:marTop w:val="0"/>
          <w:marBottom w:val="0"/>
          <w:divBdr>
            <w:top w:val="none" w:sz="0" w:space="0" w:color="auto"/>
            <w:left w:val="none" w:sz="0" w:space="0" w:color="auto"/>
            <w:bottom w:val="none" w:sz="0" w:space="0" w:color="auto"/>
            <w:right w:val="none" w:sz="0" w:space="0" w:color="auto"/>
          </w:divBdr>
        </w:div>
        <w:div w:id="1203522635">
          <w:marLeft w:val="480"/>
          <w:marRight w:val="0"/>
          <w:marTop w:val="0"/>
          <w:marBottom w:val="0"/>
          <w:divBdr>
            <w:top w:val="none" w:sz="0" w:space="0" w:color="auto"/>
            <w:left w:val="none" w:sz="0" w:space="0" w:color="auto"/>
            <w:bottom w:val="none" w:sz="0" w:space="0" w:color="auto"/>
            <w:right w:val="none" w:sz="0" w:space="0" w:color="auto"/>
          </w:divBdr>
        </w:div>
        <w:div w:id="2116093955">
          <w:marLeft w:val="480"/>
          <w:marRight w:val="0"/>
          <w:marTop w:val="0"/>
          <w:marBottom w:val="0"/>
          <w:divBdr>
            <w:top w:val="none" w:sz="0" w:space="0" w:color="auto"/>
            <w:left w:val="none" w:sz="0" w:space="0" w:color="auto"/>
            <w:bottom w:val="none" w:sz="0" w:space="0" w:color="auto"/>
            <w:right w:val="none" w:sz="0" w:space="0" w:color="auto"/>
          </w:divBdr>
        </w:div>
        <w:div w:id="1756395408">
          <w:marLeft w:val="480"/>
          <w:marRight w:val="0"/>
          <w:marTop w:val="0"/>
          <w:marBottom w:val="0"/>
          <w:divBdr>
            <w:top w:val="none" w:sz="0" w:space="0" w:color="auto"/>
            <w:left w:val="none" w:sz="0" w:space="0" w:color="auto"/>
            <w:bottom w:val="none" w:sz="0" w:space="0" w:color="auto"/>
            <w:right w:val="none" w:sz="0" w:space="0" w:color="auto"/>
          </w:divBdr>
        </w:div>
        <w:div w:id="1832911468">
          <w:marLeft w:val="480"/>
          <w:marRight w:val="0"/>
          <w:marTop w:val="0"/>
          <w:marBottom w:val="0"/>
          <w:divBdr>
            <w:top w:val="none" w:sz="0" w:space="0" w:color="auto"/>
            <w:left w:val="none" w:sz="0" w:space="0" w:color="auto"/>
            <w:bottom w:val="none" w:sz="0" w:space="0" w:color="auto"/>
            <w:right w:val="none" w:sz="0" w:space="0" w:color="auto"/>
          </w:divBdr>
        </w:div>
        <w:div w:id="2137403362">
          <w:marLeft w:val="480"/>
          <w:marRight w:val="0"/>
          <w:marTop w:val="0"/>
          <w:marBottom w:val="0"/>
          <w:divBdr>
            <w:top w:val="none" w:sz="0" w:space="0" w:color="auto"/>
            <w:left w:val="none" w:sz="0" w:space="0" w:color="auto"/>
            <w:bottom w:val="none" w:sz="0" w:space="0" w:color="auto"/>
            <w:right w:val="none" w:sz="0" w:space="0" w:color="auto"/>
          </w:divBdr>
        </w:div>
        <w:div w:id="363749846">
          <w:marLeft w:val="480"/>
          <w:marRight w:val="0"/>
          <w:marTop w:val="0"/>
          <w:marBottom w:val="0"/>
          <w:divBdr>
            <w:top w:val="none" w:sz="0" w:space="0" w:color="auto"/>
            <w:left w:val="none" w:sz="0" w:space="0" w:color="auto"/>
            <w:bottom w:val="none" w:sz="0" w:space="0" w:color="auto"/>
            <w:right w:val="none" w:sz="0" w:space="0" w:color="auto"/>
          </w:divBdr>
        </w:div>
        <w:div w:id="2144616941">
          <w:marLeft w:val="480"/>
          <w:marRight w:val="0"/>
          <w:marTop w:val="0"/>
          <w:marBottom w:val="0"/>
          <w:divBdr>
            <w:top w:val="none" w:sz="0" w:space="0" w:color="auto"/>
            <w:left w:val="none" w:sz="0" w:space="0" w:color="auto"/>
            <w:bottom w:val="none" w:sz="0" w:space="0" w:color="auto"/>
            <w:right w:val="none" w:sz="0" w:space="0" w:color="auto"/>
          </w:divBdr>
        </w:div>
        <w:div w:id="812916469">
          <w:marLeft w:val="480"/>
          <w:marRight w:val="0"/>
          <w:marTop w:val="0"/>
          <w:marBottom w:val="0"/>
          <w:divBdr>
            <w:top w:val="none" w:sz="0" w:space="0" w:color="auto"/>
            <w:left w:val="none" w:sz="0" w:space="0" w:color="auto"/>
            <w:bottom w:val="none" w:sz="0" w:space="0" w:color="auto"/>
            <w:right w:val="none" w:sz="0" w:space="0" w:color="auto"/>
          </w:divBdr>
        </w:div>
        <w:div w:id="942882789">
          <w:marLeft w:val="480"/>
          <w:marRight w:val="0"/>
          <w:marTop w:val="0"/>
          <w:marBottom w:val="0"/>
          <w:divBdr>
            <w:top w:val="none" w:sz="0" w:space="0" w:color="auto"/>
            <w:left w:val="none" w:sz="0" w:space="0" w:color="auto"/>
            <w:bottom w:val="none" w:sz="0" w:space="0" w:color="auto"/>
            <w:right w:val="none" w:sz="0" w:space="0" w:color="auto"/>
          </w:divBdr>
        </w:div>
        <w:div w:id="1128157416">
          <w:marLeft w:val="480"/>
          <w:marRight w:val="0"/>
          <w:marTop w:val="0"/>
          <w:marBottom w:val="0"/>
          <w:divBdr>
            <w:top w:val="none" w:sz="0" w:space="0" w:color="auto"/>
            <w:left w:val="none" w:sz="0" w:space="0" w:color="auto"/>
            <w:bottom w:val="none" w:sz="0" w:space="0" w:color="auto"/>
            <w:right w:val="none" w:sz="0" w:space="0" w:color="auto"/>
          </w:divBdr>
        </w:div>
        <w:div w:id="13650997">
          <w:marLeft w:val="480"/>
          <w:marRight w:val="0"/>
          <w:marTop w:val="0"/>
          <w:marBottom w:val="0"/>
          <w:divBdr>
            <w:top w:val="none" w:sz="0" w:space="0" w:color="auto"/>
            <w:left w:val="none" w:sz="0" w:space="0" w:color="auto"/>
            <w:bottom w:val="none" w:sz="0" w:space="0" w:color="auto"/>
            <w:right w:val="none" w:sz="0" w:space="0" w:color="auto"/>
          </w:divBdr>
        </w:div>
        <w:div w:id="535974266">
          <w:marLeft w:val="480"/>
          <w:marRight w:val="0"/>
          <w:marTop w:val="0"/>
          <w:marBottom w:val="0"/>
          <w:divBdr>
            <w:top w:val="none" w:sz="0" w:space="0" w:color="auto"/>
            <w:left w:val="none" w:sz="0" w:space="0" w:color="auto"/>
            <w:bottom w:val="none" w:sz="0" w:space="0" w:color="auto"/>
            <w:right w:val="none" w:sz="0" w:space="0" w:color="auto"/>
          </w:divBdr>
        </w:div>
        <w:div w:id="1444887207">
          <w:marLeft w:val="480"/>
          <w:marRight w:val="0"/>
          <w:marTop w:val="0"/>
          <w:marBottom w:val="0"/>
          <w:divBdr>
            <w:top w:val="none" w:sz="0" w:space="0" w:color="auto"/>
            <w:left w:val="none" w:sz="0" w:space="0" w:color="auto"/>
            <w:bottom w:val="none" w:sz="0" w:space="0" w:color="auto"/>
            <w:right w:val="none" w:sz="0" w:space="0" w:color="auto"/>
          </w:divBdr>
        </w:div>
        <w:div w:id="1098060376">
          <w:marLeft w:val="480"/>
          <w:marRight w:val="0"/>
          <w:marTop w:val="0"/>
          <w:marBottom w:val="0"/>
          <w:divBdr>
            <w:top w:val="none" w:sz="0" w:space="0" w:color="auto"/>
            <w:left w:val="none" w:sz="0" w:space="0" w:color="auto"/>
            <w:bottom w:val="none" w:sz="0" w:space="0" w:color="auto"/>
            <w:right w:val="none" w:sz="0" w:space="0" w:color="auto"/>
          </w:divBdr>
        </w:div>
        <w:div w:id="938214635">
          <w:marLeft w:val="480"/>
          <w:marRight w:val="0"/>
          <w:marTop w:val="0"/>
          <w:marBottom w:val="0"/>
          <w:divBdr>
            <w:top w:val="none" w:sz="0" w:space="0" w:color="auto"/>
            <w:left w:val="none" w:sz="0" w:space="0" w:color="auto"/>
            <w:bottom w:val="none" w:sz="0" w:space="0" w:color="auto"/>
            <w:right w:val="none" w:sz="0" w:space="0" w:color="auto"/>
          </w:divBdr>
        </w:div>
        <w:div w:id="799305369">
          <w:marLeft w:val="480"/>
          <w:marRight w:val="0"/>
          <w:marTop w:val="0"/>
          <w:marBottom w:val="0"/>
          <w:divBdr>
            <w:top w:val="none" w:sz="0" w:space="0" w:color="auto"/>
            <w:left w:val="none" w:sz="0" w:space="0" w:color="auto"/>
            <w:bottom w:val="none" w:sz="0" w:space="0" w:color="auto"/>
            <w:right w:val="none" w:sz="0" w:space="0" w:color="auto"/>
          </w:divBdr>
        </w:div>
      </w:divsChild>
    </w:div>
    <w:div w:id="2104765778">
      <w:bodyDiv w:val="1"/>
      <w:marLeft w:val="0"/>
      <w:marRight w:val="0"/>
      <w:marTop w:val="0"/>
      <w:marBottom w:val="0"/>
      <w:divBdr>
        <w:top w:val="none" w:sz="0" w:space="0" w:color="auto"/>
        <w:left w:val="none" w:sz="0" w:space="0" w:color="auto"/>
        <w:bottom w:val="none" w:sz="0" w:space="0" w:color="auto"/>
        <w:right w:val="none" w:sz="0" w:space="0" w:color="auto"/>
      </w:divBdr>
    </w:div>
    <w:div w:id="2105833326">
      <w:bodyDiv w:val="1"/>
      <w:marLeft w:val="0"/>
      <w:marRight w:val="0"/>
      <w:marTop w:val="0"/>
      <w:marBottom w:val="0"/>
      <w:divBdr>
        <w:top w:val="none" w:sz="0" w:space="0" w:color="auto"/>
        <w:left w:val="none" w:sz="0" w:space="0" w:color="auto"/>
        <w:bottom w:val="none" w:sz="0" w:space="0" w:color="auto"/>
        <w:right w:val="none" w:sz="0" w:space="0" w:color="auto"/>
      </w:divBdr>
    </w:div>
    <w:div w:id="2106263553">
      <w:bodyDiv w:val="1"/>
      <w:marLeft w:val="0"/>
      <w:marRight w:val="0"/>
      <w:marTop w:val="0"/>
      <w:marBottom w:val="0"/>
      <w:divBdr>
        <w:top w:val="none" w:sz="0" w:space="0" w:color="auto"/>
        <w:left w:val="none" w:sz="0" w:space="0" w:color="auto"/>
        <w:bottom w:val="none" w:sz="0" w:space="0" w:color="auto"/>
        <w:right w:val="none" w:sz="0" w:space="0" w:color="auto"/>
      </w:divBdr>
    </w:div>
    <w:div w:id="2106269722">
      <w:bodyDiv w:val="1"/>
      <w:marLeft w:val="0"/>
      <w:marRight w:val="0"/>
      <w:marTop w:val="0"/>
      <w:marBottom w:val="0"/>
      <w:divBdr>
        <w:top w:val="none" w:sz="0" w:space="0" w:color="auto"/>
        <w:left w:val="none" w:sz="0" w:space="0" w:color="auto"/>
        <w:bottom w:val="none" w:sz="0" w:space="0" w:color="auto"/>
        <w:right w:val="none" w:sz="0" w:space="0" w:color="auto"/>
      </w:divBdr>
    </w:div>
    <w:div w:id="2106874785">
      <w:bodyDiv w:val="1"/>
      <w:marLeft w:val="0"/>
      <w:marRight w:val="0"/>
      <w:marTop w:val="0"/>
      <w:marBottom w:val="0"/>
      <w:divBdr>
        <w:top w:val="none" w:sz="0" w:space="0" w:color="auto"/>
        <w:left w:val="none" w:sz="0" w:space="0" w:color="auto"/>
        <w:bottom w:val="none" w:sz="0" w:space="0" w:color="auto"/>
        <w:right w:val="none" w:sz="0" w:space="0" w:color="auto"/>
      </w:divBdr>
    </w:div>
    <w:div w:id="2107994947">
      <w:bodyDiv w:val="1"/>
      <w:marLeft w:val="0"/>
      <w:marRight w:val="0"/>
      <w:marTop w:val="0"/>
      <w:marBottom w:val="0"/>
      <w:divBdr>
        <w:top w:val="none" w:sz="0" w:space="0" w:color="auto"/>
        <w:left w:val="none" w:sz="0" w:space="0" w:color="auto"/>
        <w:bottom w:val="none" w:sz="0" w:space="0" w:color="auto"/>
        <w:right w:val="none" w:sz="0" w:space="0" w:color="auto"/>
      </w:divBdr>
    </w:div>
    <w:div w:id="2108453870">
      <w:bodyDiv w:val="1"/>
      <w:marLeft w:val="0"/>
      <w:marRight w:val="0"/>
      <w:marTop w:val="0"/>
      <w:marBottom w:val="0"/>
      <w:divBdr>
        <w:top w:val="none" w:sz="0" w:space="0" w:color="auto"/>
        <w:left w:val="none" w:sz="0" w:space="0" w:color="auto"/>
        <w:bottom w:val="none" w:sz="0" w:space="0" w:color="auto"/>
        <w:right w:val="none" w:sz="0" w:space="0" w:color="auto"/>
      </w:divBdr>
    </w:div>
    <w:div w:id="2109231472">
      <w:bodyDiv w:val="1"/>
      <w:marLeft w:val="0"/>
      <w:marRight w:val="0"/>
      <w:marTop w:val="0"/>
      <w:marBottom w:val="0"/>
      <w:divBdr>
        <w:top w:val="none" w:sz="0" w:space="0" w:color="auto"/>
        <w:left w:val="none" w:sz="0" w:space="0" w:color="auto"/>
        <w:bottom w:val="none" w:sz="0" w:space="0" w:color="auto"/>
        <w:right w:val="none" w:sz="0" w:space="0" w:color="auto"/>
      </w:divBdr>
    </w:div>
    <w:div w:id="2110005623">
      <w:bodyDiv w:val="1"/>
      <w:marLeft w:val="0"/>
      <w:marRight w:val="0"/>
      <w:marTop w:val="0"/>
      <w:marBottom w:val="0"/>
      <w:divBdr>
        <w:top w:val="none" w:sz="0" w:space="0" w:color="auto"/>
        <w:left w:val="none" w:sz="0" w:space="0" w:color="auto"/>
        <w:bottom w:val="none" w:sz="0" w:space="0" w:color="auto"/>
        <w:right w:val="none" w:sz="0" w:space="0" w:color="auto"/>
      </w:divBdr>
    </w:div>
    <w:div w:id="2110811047">
      <w:bodyDiv w:val="1"/>
      <w:marLeft w:val="0"/>
      <w:marRight w:val="0"/>
      <w:marTop w:val="0"/>
      <w:marBottom w:val="0"/>
      <w:divBdr>
        <w:top w:val="none" w:sz="0" w:space="0" w:color="auto"/>
        <w:left w:val="none" w:sz="0" w:space="0" w:color="auto"/>
        <w:bottom w:val="none" w:sz="0" w:space="0" w:color="auto"/>
        <w:right w:val="none" w:sz="0" w:space="0" w:color="auto"/>
      </w:divBdr>
    </w:div>
    <w:div w:id="2111076689">
      <w:bodyDiv w:val="1"/>
      <w:marLeft w:val="0"/>
      <w:marRight w:val="0"/>
      <w:marTop w:val="0"/>
      <w:marBottom w:val="0"/>
      <w:divBdr>
        <w:top w:val="none" w:sz="0" w:space="0" w:color="auto"/>
        <w:left w:val="none" w:sz="0" w:space="0" w:color="auto"/>
        <w:bottom w:val="none" w:sz="0" w:space="0" w:color="auto"/>
        <w:right w:val="none" w:sz="0" w:space="0" w:color="auto"/>
      </w:divBdr>
    </w:div>
    <w:div w:id="2111973687">
      <w:bodyDiv w:val="1"/>
      <w:marLeft w:val="0"/>
      <w:marRight w:val="0"/>
      <w:marTop w:val="0"/>
      <w:marBottom w:val="0"/>
      <w:divBdr>
        <w:top w:val="none" w:sz="0" w:space="0" w:color="auto"/>
        <w:left w:val="none" w:sz="0" w:space="0" w:color="auto"/>
        <w:bottom w:val="none" w:sz="0" w:space="0" w:color="auto"/>
        <w:right w:val="none" w:sz="0" w:space="0" w:color="auto"/>
      </w:divBdr>
    </w:div>
    <w:div w:id="2112237689">
      <w:bodyDiv w:val="1"/>
      <w:marLeft w:val="0"/>
      <w:marRight w:val="0"/>
      <w:marTop w:val="0"/>
      <w:marBottom w:val="0"/>
      <w:divBdr>
        <w:top w:val="none" w:sz="0" w:space="0" w:color="auto"/>
        <w:left w:val="none" w:sz="0" w:space="0" w:color="auto"/>
        <w:bottom w:val="none" w:sz="0" w:space="0" w:color="auto"/>
        <w:right w:val="none" w:sz="0" w:space="0" w:color="auto"/>
      </w:divBdr>
    </w:div>
    <w:div w:id="2113165153">
      <w:bodyDiv w:val="1"/>
      <w:marLeft w:val="0"/>
      <w:marRight w:val="0"/>
      <w:marTop w:val="0"/>
      <w:marBottom w:val="0"/>
      <w:divBdr>
        <w:top w:val="none" w:sz="0" w:space="0" w:color="auto"/>
        <w:left w:val="none" w:sz="0" w:space="0" w:color="auto"/>
        <w:bottom w:val="none" w:sz="0" w:space="0" w:color="auto"/>
        <w:right w:val="none" w:sz="0" w:space="0" w:color="auto"/>
      </w:divBdr>
    </w:div>
    <w:div w:id="2113359455">
      <w:bodyDiv w:val="1"/>
      <w:marLeft w:val="0"/>
      <w:marRight w:val="0"/>
      <w:marTop w:val="0"/>
      <w:marBottom w:val="0"/>
      <w:divBdr>
        <w:top w:val="none" w:sz="0" w:space="0" w:color="auto"/>
        <w:left w:val="none" w:sz="0" w:space="0" w:color="auto"/>
        <w:bottom w:val="none" w:sz="0" w:space="0" w:color="auto"/>
        <w:right w:val="none" w:sz="0" w:space="0" w:color="auto"/>
      </w:divBdr>
    </w:div>
    <w:div w:id="2114284677">
      <w:bodyDiv w:val="1"/>
      <w:marLeft w:val="0"/>
      <w:marRight w:val="0"/>
      <w:marTop w:val="0"/>
      <w:marBottom w:val="0"/>
      <w:divBdr>
        <w:top w:val="none" w:sz="0" w:space="0" w:color="auto"/>
        <w:left w:val="none" w:sz="0" w:space="0" w:color="auto"/>
        <w:bottom w:val="none" w:sz="0" w:space="0" w:color="auto"/>
        <w:right w:val="none" w:sz="0" w:space="0" w:color="auto"/>
      </w:divBdr>
    </w:div>
    <w:div w:id="2115007675">
      <w:bodyDiv w:val="1"/>
      <w:marLeft w:val="0"/>
      <w:marRight w:val="0"/>
      <w:marTop w:val="0"/>
      <w:marBottom w:val="0"/>
      <w:divBdr>
        <w:top w:val="none" w:sz="0" w:space="0" w:color="auto"/>
        <w:left w:val="none" w:sz="0" w:space="0" w:color="auto"/>
        <w:bottom w:val="none" w:sz="0" w:space="0" w:color="auto"/>
        <w:right w:val="none" w:sz="0" w:space="0" w:color="auto"/>
      </w:divBdr>
    </w:div>
    <w:div w:id="2115008790">
      <w:bodyDiv w:val="1"/>
      <w:marLeft w:val="0"/>
      <w:marRight w:val="0"/>
      <w:marTop w:val="0"/>
      <w:marBottom w:val="0"/>
      <w:divBdr>
        <w:top w:val="none" w:sz="0" w:space="0" w:color="auto"/>
        <w:left w:val="none" w:sz="0" w:space="0" w:color="auto"/>
        <w:bottom w:val="none" w:sz="0" w:space="0" w:color="auto"/>
        <w:right w:val="none" w:sz="0" w:space="0" w:color="auto"/>
      </w:divBdr>
    </w:div>
    <w:div w:id="2116441291">
      <w:bodyDiv w:val="1"/>
      <w:marLeft w:val="0"/>
      <w:marRight w:val="0"/>
      <w:marTop w:val="0"/>
      <w:marBottom w:val="0"/>
      <w:divBdr>
        <w:top w:val="none" w:sz="0" w:space="0" w:color="auto"/>
        <w:left w:val="none" w:sz="0" w:space="0" w:color="auto"/>
        <w:bottom w:val="none" w:sz="0" w:space="0" w:color="auto"/>
        <w:right w:val="none" w:sz="0" w:space="0" w:color="auto"/>
      </w:divBdr>
      <w:divsChild>
        <w:div w:id="1439644282">
          <w:marLeft w:val="480"/>
          <w:marRight w:val="0"/>
          <w:marTop w:val="0"/>
          <w:marBottom w:val="0"/>
          <w:divBdr>
            <w:top w:val="none" w:sz="0" w:space="0" w:color="auto"/>
            <w:left w:val="none" w:sz="0" w:space="0" w:color="auto"/>
            <w:bottom w:val="none" w:sz="0" w:space="0" w:color="auto"/>
            <w:right w:val="none" w:sz="0" w:space="0" w:color="auto"/>
          </w:divBdr>
        </w:div>
        <w:div w:id="2062823117">
          <w:marLeft w:val="480"/>
          <w:marRight w:val="0"/>
          <w:marTop w:val="0"/>
          <w:marBottom w:val="0"/>
          <w:divBdr>
            <w:top w:val="none" w:sz="0" w:space="0" w:color="auto"/>
            <w:left w:val="none" w:sz="0" w:space="0" w:color="auto"/>
            <w:bottom w:val="none" w:sz="0" w:space="0" w:color="auto"/>
            <w:right w:val="none" w:sz="0" w:space="0" w:color="auto"/>
          </w:divBdr>
        </w:div>
        <w:div w:id="372846686">
          <w:marLeft w:val="480"/>
          <w:marRight w:val="0"/>
          <w:marTop w:val="0"/>
          <w:marBottom w:val="0"/>
          <w:divBdr>
            <w:top w:val="none" w:sz="0" w:space="0" w:color="auto"/>
            <w:left w:val="none" w:sz="0" w:space="0" w:color="auto"/>
            <w:bottom w:val="none" w:sz="0" w:space="0" w:color="auto"/>
            <w:right w:val="none" w:sz="0" w:space="0" w:color="auto"/>
          </w:divBdr>
        </w:div>
        <w:div w:id="450636729">
          <w:marLeft w:val="480"/>
          <w:marRight w:val="0"/>
          <w:marTop w:val="0"/>
          <w:marBottom w:val="0"/>
          <w:divBdr>
            <w:top w:val="none" w:sz="0" w:space="0" w:color="auto"/>
            <w:left w:val="none" w:sz="0" w:space="0" w:color="auto"/>
            <w:bottom w:val="none" w:sz="0" w:space="0" w:color="auto"/>
            <w:right w:val="none" w:sz="0" w:space="0" w:color="auto"/>
          </w:divBdr>
        </w:div>
        <w:div w:id="1875652832">
          <w:marLeft w:val="480"/>
          <w:marRight w:val="0"/>
          <w:marTop w:val="0"/>
          <w:marBottom w:val="0"/>
          <w:divBdr>
            <w:top w:val="none" w:sz="0" w:space="0" w:color="auto"/>
            <w:left w:val="none" w:sz="0" w:space="0" w:color="auto"/>
            <w:bottom w:val="none" w:sz="0" w:space="0" w:color="auto"/>
            <w:right w:val="none" w:sz="0" w:space="0" w:color="auto"/>
          </w:divBdr>
        </w:div>
        <w:div w:id="575359183">
          <w:marLeft w:val="480"/>
          <w:marRight w:val="0"/>
          <w:marTop w:val="0"/>
          <w:marBottom w:val="0"/>
          <w:divBdr>
            <w:top w:val="none" w:sz="0" w:space="0" w:color="auto"/>
            <w:left w:val="none" w:sz="0" w:space="0" w:color="auto"/>
            <w:bottom w:val="none" w:sz="0" w:space="0" w:color="auto"/>
            <w:right w:val="none" w:sz="0" w:space="0" w:color="auto"/>
          </w:divBdr>
        </w:div>
        <w:div w:id="1311905754">
          <w:marLeft w:val="480"/>
          <w:marRight w:val="0"/>
          <w:marTop w:val="0"/>
          <w:marBottom w:val="0"/>
          <w:divBdr>
            <w:top w:val="none" w:sz="0" w:space="0" w:color="auto"/>
            <w:left w:val="none" w:sz="0" w:space="0" w:color="auto"/>
            <w:bottom w:val="none" w:sz="0" w:space="0" w:color="auto"/>
            <w:right w:val="none" w:sz="0" w:space="0" w:color="auto"/>
          </w:divBdr>
        </w:div>
        <w:div w:id="280914890">
          <w:marLeft w:val="480"/>
          <w:marRight w:val="0"/>
          <w:marTop w:val="0"/>
          <w:marBottom w:val="0"/>
          <w:divBdr>
            <w:top w:val="none" w:sz="0" w:space="0" w:color="auto"/>
            <w:left w:val="none" w:sz="0" w:space="0" w:color="auto"/>
            <w:bottom w:val="none" w:sz="0" w:space="0" w:color="auto"/>
            <w:right w:val="none" w:sz="0" w:space="0" w:color="auto"/>
          </w:divBdr>
        </w:div>
        <w:div w:id="1126000293">
          <w:marLeft w:val="480"/>
          <w:marRight w:val="0"/>
          <w:marTop w:val="0"/>
          <w:marBottom w:val="0"/>
          <w:divBdr>
            <w:top w:val="none" w:sz="0" w:space="0" w:color="auto"/>
            <w:left w:val="none" w:sz="0" w:space="0" w:color="auto"/>
            <w:bottom w:val="none" w:sz="0" w:space="0" w:color="auto"/>
            <w:right w:val="none" w:sz="0" w:space="0" w:color="auto"/>
          </w:divBdr>
        </w:div>
        <w:div w:id="2119713584">
          <w:marLeft w:val="480"/>
          <w:marRight w:val="0"/>
          <w:marTop w:val="0"/>
          <w:marBottom w:val="0"/>
          <w:divBdr>
            <w:top w:val="none" w:sz="0" w:space="0" w:color="auto"/>
            <w:left w:val="none" w:sz="0" w:space="0" w:color="auto"/>
            <w:bottom w:val="none" w:sz="0" w:space="0" w:color="auto"/>
            <w:right w:val="none" w:sz="0" w:space="0" w:color="auto"/>
          </w:divBdr>
        </w:div>
        <w:div w:id="795872879">
          <w:marLeft w:val="480"/>
          <w:marRight w:val="0"/>
          <w:marTop w:val="0"/>
          <w:marBottom w:val="0"/>
          <w:divBdr>
            <w:top w:val="none" w:sz="0" w:space="0" w:color="auto"/>
            <w:left w:val="none" w:sz="0" w:space="0" w:color="auto"/>
            <w:bottom w:val="none" w:sz="0" w:space="0" w:color="auto"/>
            <w:right w:val="none" w:sz="0" w:space="0" w:color="auto"/>
          </w:divBdr>
        </w:div>
        <w:div w:id="1223173846">
          <w:marLeft w:val="480"/>
          <w:marRight w:val="0"/>
          <w:marTop w:val="0"/>
          <w:marBottom w:val="0"/>
          <w:divBdr>
            <w:top w:val="none" w:sz="0" w:space="0" w:color="auto"/>
            <w:left w:val="none" w:sz="0" w:space="0" w:color="auto"/>
            <w:bottom w:val="none" w:sz="0" w:space="0" w:color="auto"/>
            <w:right w:val="none" w:sz="0" w:space="0" w:color="auto"/>
          </w:divBdr>
        </w:div>
        <w:div w:id="1810977097">
          <w:marLeft w:val="480"/>
          <w:marRight w:val="0"/>
          <w:marTop w:val="0"/>
          <w:marBottom w:val="0"/>
          <w:divBdr>
            <w:top w:val="none" w:sz="0" w:space="0" w:color="auto"/>
            <w:left w:val="none" w:sz="0" w:space="0" w:color="auto"/>
            <w:bottom w:val="none" w:sz="0" w:space="0" w:color="auto"/>
            <w:right w:val="none" w:sz="0" w:space="0" w:color="auto"/>
          </w:divBdr>
        </w:div>
        <w:div w:id="1863086050">
          <w:marLeft w:val="480"/>
          <w:marRight w:val="0"/>
          <w:marTop w:val="0"/>
          <w:marBottom w:val="0"/>
          <w:divBdr>
            <w:top w:val="none" w:sz="0" w:space="0" w:color="auto"/>
            <w:left w:val="none" w:sz="0" w:space="0" w:color="auto"/>
            <w:bottom w:val="none" w:sz="0" w:space="0" w:color="auto"/>
            <w:right w:val="none" w:sz="0" w:space="0" w:color="auto"/>
          </w:divBdr>
        </w:div>
        <w:div w:id="1395809745">
          <w:marLeft w:val="480"/>
          <w:marRight w:val="0"/>
          <w:marTop w:val="0"/>
          <w:marBottom w:val="0"/>
          <w:divBdr>
            <w:top w:val="none" w:sz="0" w:space="0" w:color="auto"/>
            <w:left w:val="none" w:sz="0" w:space="0" w:color="auto"/>
            <w:bottom w:val="none" w:sz="0" w:space="0" w:color="auto"/>
            <w:right w:val="none" w:sz="0" w:space="0" w:color="auto"/>
          </w:divBdr>
        </w:div>
        <w:div w:id="784429252">
          <w:marLeft w:val="480"/>
          <w:marRight w:val="0"/>
          <w:marTop w:val="0"/>
          <w:marBottom w:val="0"/>
          <w:divBdr>
            <w:top w:val="none" w:sz="0" w:space="0" w:color="auto"/>
            <w:left w:val="none" w:sz="0" w:space="0" w:color="auto"/>
            <w:bottom w:val="none" w:sz="0" w:space="0" w:color="auto"/>
            <w:right w:val="none" w:sz="0" w:space="0" w:color="auto"/>
          </w:divBdr>
        </w:div>
        <w:div w:id="890111873">
          <w:marLeft w:val="480"/>
          <w:marRight w:val="0"/>
          <w:marTop w:val="0"/>
          <w:marBottom w:val="0"/>
          <w:divBdr>
            <w:top w:val="none" w:sz="0" w:space="0" w:color="auto"/>
            <w:left w:val="none" w:sz="0" w:space="0" w:color="auto"/>
            <w:bottom w:val="none" w:sz="0" w:space="0" w:color="auto"/>
            <w:right w:val="none" w:sz="0" w:space="0" w:color="auto"/>
          </w:divBdr>
        </w:div>
        <w:div w:id="1923375049">
          <w:marLeft w:val="480"/>
          <w:marRight w:val="0"/>
          <w:marTop w:val="0"/>
          <w:marBottom w:val="0"/>
          <w:divBdr>
            <w:top w:val="none" w:sz="0" w:space="0" w:color="auto"/>
            <w:left w:val="none" w:sz="0" w:space="0" w:color="auto"/>
            <w:bottom w:val="none" w:sz="0" w:space="0" w:color="auto"/>
            <w:right w:val="none" w:sz="0" w:space="0" w:color="auto"/>
          </w:divBdr>
        </w:div>
        <w:div w:id="1149783813">
          <w:marLeft w:val="480"/>
          <w:marRight w:val="0"/>
          <w:marTop w:val="0"/>
          <w:marBottom w:val="0"/>
          <w:divBdr>
            <w:top w:val="none" w:sz="0" w:space="0" w:color="auto"/>
            <w:left w:val="none" w:sz="0" w:space="0" w:color="auto"/>
            <w:bottom w:val="none" w:sz="0" w:space="0" w:color="auto"/>
            <w:right w:val="none" w:sz="0" w:space="0" w:color="auto"/>
          </w:divBdr>
        </w:div>
        <w:div w:id="449393788">
          <w:marLeft w:val="480"/>
          <w:marRight w:val="0"/>
          <w:marTop w:val="0"/>
          <w:marBottom w:val="0"/>
          <w:divBdr>
            <w:top w:val="none" w:sz="0" w:space="0" w:color="auto"/>
            <w:left w:val="none" w:sz="0" w:space="0" w:color="auto"/>
            <w:bottom w:val="none" w:sz="0" w:space="0" w:color="auto"/>
            <w:right w:val="none" w:sz="0" w:space="0" w:color="auto"/>
          </w:divBdr>
        </w:div>
        <w:div w:id="252125490">
          <w:marLeft w:val="480"/>
          <w:marRight w:val="0"/>
          <w:marTop w:val="0"/>
          <w:marBottom w:val="0"/>
          <w:divBdr>
            <w:top w:val="none" w:sz="0" w:space="0" w:color="auto"/>
            <w:left w:val="none" w:sz="0" w:space="0" w:color="auto"/>
            <w:bottom w:val="none" w:sz="0" w:space="0" w:color="auto"/>
            <w:right w:val="none" w:sz="0" w:space="0" w:color="auto"/>
          </w:divBdr>
        </w:div>
        <w:div w:id="313339219">
          <w:marLeft w:val="480"/>
          <w:marRight w:val="0"/>
          <w:marTop w:val="0"/>
          <w:marBottom w:val="0"/>
          <w:divBdr>
            <w:top w:val="none" w:sz="0" w:space="0" w:color="auto"/>
            <w:left w:val="none" w:sz="0" w:space="0" w:color="auto"/>
            <w:bottom w:val="none" w:sz="0" w:space="0" w:color="auto"/>
            <w:right w:val="none" w:sz="0" w:space="0" w:color="auto"/>
          </w:divBdr>
        </w:div>
        <w:div w:id="1765153969">
          <w:marLeft w:val="480"/>
          <w:marRight w:val="0"/>
          <w:marTop w:val="0"/>
          <w:marBottom w:val="0"/>
          <w:divBdr>
            <w:top w:val="none" w:sz="0" w:space="0" w:color="auto"/>
            <w:left w:val="none" w:sz="0" w:space="0" w:color="auto"/>
            <w:bottom w:val="none" w:sz="0" w:space="0" w:color="auto"/>
            <w:right w:val="none" w:sz="0" w:space="0" w:color="auto"/>
          </w:divBdr>
        </w:div>
        <w:div w:id="996156648">
          <w:marLeft w:val="480"/>
          <w:marRight w:val="0"/>
          <w:marTop w:val="0"/>
          <w:marBottom w:val="0"/>
          <w:divBdr>
            <w:top w:val="none" w:sz="0" w:space="0" w:color="auto"/>
            <w:left w:val="none" w:sz="0" w:space="0" w:color="auto"/>
            <w:bottom w:val="none" w:sz="0" w:space="0" w:color="auto"/>
            <w:right w:val="none" w:sz="0" w:space="0" w:color="auto"/>
          </w:divBdr>
        </w:div>
        <w:div w:id="1693412317">
          <w:marLeft w:val="480"/>
          <w:marRight w:val="0"/>
          <w:marTop w:val="0"/>
          <w:marBottom w:val="0"/>
          <w:divBdr>
            <w:top w:val="none" w:sz="0" w:space="0" w:color="auto"/>
            <w:left w:val="none" w:sz="0" w:space="0" w:color="auto"/>
            <w:bottom w:val="none" w:sz="0" w:space="0" w:color="auto"/>
            <w:right w:val="none" w:sz="0" w:space="0" w:color="auto"/>
          </w:divBdr>
        </w:div>
        <w:div w:id="345593134">
          <w:marLeft w:val="480"/>
          <w:marRight w:val="0"/>
          <w:marTop w:val="0"/>
          <w:marBottom w:val="0"/>
          <w:divBdr>
            <w:top w:val="none" w:sz="0" w:space="0" w:color="auto"/>
            <w:left w:val="none" w:sz="0" w:space="0" w:color="auto"/>
            <w:bottom w:val="none" w:sz="0" w:space="0" w:color="auto"/>
            <w:right w:val="none" w:sz="0" w:space="0" w:color="auto"/>
          </w:divBdr>
        </w:div>
        <w:div w:id="1627277733">
          <w:marLeft w:val="480"/>
          <w:marRight w:val="0"/>
          <w:marTop w:val="0"/>
          <w:marBottom w:val="0"/>
          <w:divBdr>
            <w:top w:val="none" w:sz="0" w:space="0" w:color="auto"/>
            <w:left w:val="none" w:sz="0" w:space="0" w:color="auto"/>
            <w:bottom w:val="none" w:sz="0" w:space="0" w:color="auto"/>
            <w:right w:val="none" w:sz="0" w:space="0" w:color="auto"/>
          </w:divBdr>
        </w:div>
        <w:div w:id="1574314576">
          <w:marLeft w:val="480"/>
          <w:marRight w:val="0"/>
          <w:marTop w:val="0"/>
          <w:marBottom w:val="0"/>
          <w:divBdr>
            <w:top w:val="none" w:sz="0" w:space="0" w:color="auto"/>
            <w:left w:val="none" w:sz="0" w:space="0" w:color="auto"/>
            <w:bottom w:val="none" w:sz="0" w:space="0" w:color="auto"/>
            <w:right w:val="none" w:sz="0" w:space="0" w:color="auto"/>
          </w:divBdr>
        </w:div>
        <w:div w:id="1982343169">
          <w:marLeft w:val="480"/>
          <w:marRight w:val="0"/>
          <w:marTop w:val="0"/>
          <w:marBottom w:val="0"/>
          <w:divBdr>
            <w:top w:val="none" w:sz="0" w:space="0" w:color="auto"/>
            <w:left w:val="none" w:sz="0" w:space="0" w:color="auto"/>
            <w:bottom w:val="none" w:sz="0" w:space="0" w:color="auto"/>
            <w:right w:val="none" w:sz="0" w:space="0" w:color="auto"/>
          </w:divBdr>
        </w:div>
        <w:div w:id="1009134818">
          <w:marLeft w:val="480"/>
          <w:marRight w:val="0"/>
          <w:marTop w:val="0"/>
          <w:marBottom w:val="0"/>
          <w:divBdr>
            <w:top w:val="none" w:sz="0" w:space="0" w:color="auto"/>
            <w:left w:val="none" w:sz="0" w:space="0" w:color="auto"/>
            <w:bottom w:val="none" w:sz="0" w:space="0" w:color="auto"/>
            <w:right w:val="none" w:sz="0" w:space="0" w:color="auto"/>
          </w:divBdr>
        </w:div>
        <w:div w:id="1606305769">
          <w:marLeft w:val="480"/>
          <w:marRight w:val="0"/>
          <w:marTop w:val="0"/>
          <w:marBottom w:val="0"/>
          <w:divBdr>
            <w:top w:val="none" w:sz="0" w:space="0" w:color="auto"/>
            <w:left w:val="none" w:sz="0" w:space="0" w:color="auto"/>
            <w:bottom w:val="none" w:sz="0" w:space="0" w:color="auto"/>
            <w:right w:val="none" w:sz="0" w:space="0" w:color="auto"/>
          </w:divBdr>
        </w:div>
        <w:div w:id="1093890394">
          <w:marLeft w:val="480"/>
          <w:marRight w:val="0"/>
          <w:marTop w:val="0"/>
          <w:marBottom w:val="0"/>
          <w:divBdr>
            <w:top w:val="none" w:sz="0" w:space="0" w:color="auto"/>
            <w:left w:val="none" w:sz="0" w:space="0" w:color="auto"/>
            <w:bottom w:val="none" w:sz="0" w:space="0" w:color="auto"/>
            <w:right w:val="none" w:sz="0" w:space="0" w:color="auto"/>
          </w:divBdr>
        </w:div>
        <w:div w:id="907114906">
          <w:marLeft w:val="480"/>
          <w:marRight w:val="0"/>
          <w:marTop w:val="0"/>
          <w:marBottom w:val="0"/>
          <w:divBdr>
            <w:top w:val="none" w:sz="0" w:space="0" w:color="auto"/>
            <w:left w:val="none" w:sz="0" w:space="0" w:color="auto"/>
            <w:bottom w:val="none" w:sz="0" w:space="0" w:color="auto"/>
            <w:right w:val="none" w:sz="0" w:space="0" w:color="auto"/>
          </w:divBdr>
        </w:div>
        <w:div w:id="1050155270">
          <w:marLeft w:val="480"/>
          <w:marRight w:val="0"/>
          <w:marTop w:val="0"/>
          <w:marBottom w:val="0"/>
          <w:divBdr>
            <w:top w:val="none" w:sz="0" w:space="0" w:color="auto"/>
            <w:left w:val="none" w:sz="0" w:space="0" w:color="auto"/>
            <w:bottom w:val="none" w:sz="0" w:space="0" w:color="auto"/>
            <w:right w:val="none" w:sz="0" w:space="0" w:color="auto"/>
          </w:divBdr>
        </w:div>
        <w:div w:id="207494372">
          <w:marLeft w:val="480"/>
          <w:marRight w:val="0"/>
          <w:marTop w:val="0"/>
          <w:marBottom w:val="0"/>
          <w:divBdr>
            <w:top w:val="none" w:sz="0" w:space="0" w:color="auto"/>
            <w:left w:val="none" w:sz="0" w:space="0" w:color="auto"/>
            <w:bottom w:val="none" w:sz="0" w:space="0" w:color="auto"/>
            <w:right w:val="none" w:sz="0" w:space="0" w:color="auto"/>
          </w:divBdr>
        </w:div>
        <w:div w:id="2019961834">
          <w:marLeft w:val="480"/>
          <w:marRight w:val="0"/>
          <w:marTop w:val="0"/>
          <w:marBottom w:val="0"/>
          <w:divBdr>
            <w:top w:val="none" w:sz="0" w:space="0" w:color="auto"/>
            <w:left w:val="none" w:sz="0" w:space="0" w:color="auto"/>
            <w:bottom w:val="none" w:sz="0" w:space="0" w:color="auto"/>
            <w:right w:val="none" w:sz="0" w:space="0" w:color="auto"/>
          </w:divBdr>
        </w:div>
        <w:div w:id="1034499218">
          <w:marLeft w:val="480"/>
          <w:marRight w:val="0"/>
          <w:marTop w:val="0"/>
          <w:marBottom w:val="0"/>
          <w:divBdr>
            <w:top w:val="none" w:sz="0" w:space="0" w:color="auto"/>
            <w:left w:val="none" w:sz="0" w:space="0" w:color="auto"/>
            <w:bottom w:val="none" w:sz="0" w:space="0" w:color="auto"/>
            <w:right w:val="none" w:sz="0" w:space="0" w:color="auto"/>
          </w:divBdr>
        </w:div>
        <w:div w:id="1590499134">
          <w:marLeft w:val="480"/>
          <w:marRight w:val="0"/>
          <w:marTop w:val="0"/>
          <w:marBottom w:val="0"/>
          <w:divBdr>
            <w:top w:val="none" w:sz="0" w:space="0" w:color="auto"/>
            <w:left w:val="none" w:sz="0" w:space="0" w:color="auto"/>
            <w:bottom w:val="none" w:sz="0" w:space="0" w:color="auto"/>
            <w:right w:val="none" w:sz="0" w:space="0" w:color="auto"/>
          </w:divBdr>
        </w:div>
        <w:div w:id="1150440443">
          <w:marLeft w:val="480"/>
          <w:marRight w:val="0"/>
          <w:marTop w:val="0"/>
          <w:marBottom w:val="0"/>
          <w:divBdr>
            <w:top w:val="none" w:sz="0" w:space="0" w:color="auto"/>
            <w:left w:val="none" w:sz="0" w:space="0" w:color="auto"/>
            <w:bottom w:val="none" w:sz="0" w:space="0" w:color="auto"/>
            <w:right w:val="none" w:sz="0" w:space="0" w:color="auto"/>
          </w:divBdr>
        </w:div>
        <w:div w:id="1793937854">
          <w:marLeft w:val="480"/>
          <w:marRight w:val="0"/>
          <w:marTop w:val="0"/>
          <w:marBottom w:val="0"/>
          <w:divBdr>
            <w:top w:val="none" w:sz="0" w:space="0" w:color="auto"/>
            <w:left w:val="none" w:sz="0" w:space="0" w:color="auto"/>
            <w:bottom w:val="none" w:sz="0" w:space="0" w:color="auto"/>
            <w:right w:val="none" w:sz="0" w:space="0" w:color="auto"/>
          </w:divBdr>
        </w:div>
        <w:div w:id="193462442">
          <w:marLeft w:val="480"/>
          <w:marRight w:val="0"/>
          <w:marTop w:val="0"/>
          <w:marBottom w:val="0"/>
          <w:divBdr>
            <w:top w:val="none" w:sz="0" w:space="0" w:color="auto"/>
            <w:left w:val="none" w:sz="0" w:space="0" w:color="auto"/>
            <w:bottom w:val="none" w:sz="0" w:space="0" w:color="auto"/>
            <w:right w:val="none" w:sz="0" w:space="0" w:color="auto"/>
          </w:divBdr>
        </w:div>
        <w:div w:id="2103447254">
          <w:marLeft w:val="480"/>
          <w:marRight w:val="0"/>
          <w:marTop w:val="0"/>
          <w:marBottom w:val="0"/>
          <w:divBdr>
            <w:top w:val="none" w:sz="0" w:space="0" w:color="auto"/>
            <w:left w:val="none" w:sz="0" w:space="0" w:color="auto"/>
            <w:bottom w:val="none" w:sz="0" w:space="0" w:color="auto"/>
            <w:right w:val="none" w:sz="0" w:space="0" w:color="auto"/>
          </w:divBdr>
        </w:div>
        <w:div w:id="678586220">
          <w:marLeft w:val="480"/>
          <w:marRight w:val="0"/>
          <w:marTop w:val="0"/>
          <w:marBottom w:val="0"/>
          <w:divBdr>
            <w:top w:val="none" w:sz="0" w:space="0" w:color="auto"/>
            <w:left w:val="none" w:sz="0" w:space="0" w:color="auto"/>
            <w:bottom w:val="none" w:sz="0" w:space="0" w:color="auto"/>
            <w:right w:val="none" w:sz="0" w:space="0" w:color="auto"/>
          </w:divBdr>
        </w:div>
        <w:div w:id="951010656">
          <w:marLeft w:val="480"/>
          <w:marRight w:val="0"/>
          <w:marTop w:val="0"/>
          <w:marBottom w:val="0"/>
          <w:divBdr>
            <w:top w:val="none" w:sz="0" w:space="0" w:color="auto"/>
            <w:left w:val="none" w:sz="0" w:space="0" w:color="auto"/>
            <w:bottom w:val="none" w:sz="0" w:space="0" w:color="auto"/>
            <w:right w:val="none" w:sz="0" w:space="0" w:color="auto"/>
          </w:divBdr>
        </w:div>
        <w:div w:id="497119595">
          <w:marLeft w:val="480"/>
          <w:marRight w:val="0"/>
          <w:marTop w:val="0"/>
          <w:marBottom w:val="0"/>
          <w:divBdr>
            <w:top w:val="none" w:sz="0" w:space="0" w:color="auto"/>
            <w:left w:val="none" w:sz="0" w:space="0" w:color="auto"/>
            <w:bottom w:val="none" w:sz="0" w:space="0" w:color="auto"/>
            <w:right w:val="none" w:sz="0" w:space="0" w:color="auto"/>
          </w:divBdr>
        </w:div>
        <w:div w:id="947739648">
          <w:marLeft w:val="480"/>
          <w:marRight w:val="0"/>
          <w:marTop w:val="0"/>
          <w:marBottom w:val="0"/>
          <w:divBdr>
            <w:top w:val="none" w:sz="0" w:space="0" w:color="auto"/>
            <w:left w:val="none" w:sz="0" w:space="0" w:color="auto"/>
            <w:bottom w:val="none" w:sz="0" w:space="0" w:color="auto"/>
            <w:right w:val="none" w:sz="0" w:space="0" w:color="auto"/>
          </w:divBdr>
        </w:div>
        <w:div w:id="318658739">
          <w:marLeft w:val="480"/>
          <w:marRight w:val="0"/>
          <w:marTop w:val="0"/>
          <w:marBottom w:val="0"/>
          <w:divBdr>
            <w:top w:val="none" w:sz="0" w:space="0" w:color="auto"/>
            <w:left w:val="none" w:sz="0" w:space="0" w:color="auto"/>
            <w:bottom w:val="none" w:sz="0" w:space="0" w:color="auto"/>
            <w:right w:val="none" w:sz="0" w:space="0" w:color="auto"/>
          </w:divBdr>
        </w:div>
        <w:div w:id="1570076354">
          <w:marLeft w:val="480"/>
          <w:marRight w:val="0"/>
          <w:marTop w:val="0"/>
          <w:marBottom w:val="0"/>
          <w:divBdr>
            <w:top w:val="none" w:sz="0" w:space="0" w:color="auto"/>
            <w:left w:val="none" w:sz="0" w:space="0" w:color="auto"/>
            <w:bottom w:val="none" w:sz="0" w:space="0" w:color="auto"/>
            <w:right w:val="none" w:sz="0" w:space="0" w:color="auto"/>
          </w:divBdr>
        </w:div>
        <w:div w:id="651717512">
          <w:marLeft w:val="480"/>
          <w:marRight w:val="0"/>
          <w:marTop w:val="0"/>
          <w:marBottom w:val="0"/>
          <w:divBdr>
            <w:top w:val="none" w:sz="0" w:space="0" w:color="auto"/>
            <w:left w:val="none" w:sz="0" w:space="0" w:color="auto"/>
            <w:bottom w:val="none" w:sz="0" w:space="0" w:color="auto"/>
            <w:right w:val="none" w:sz="0" w:space="0" w:color="auto"/>
          </w:divBdr>
        </w:div>
        <w:div w:id="2006014337">
          <w:marLeft w:val="480"/>
          <w:marRight w:val="0"/>
          <w:marTop w:val="0"/>
          <w:marBottom w:val="0"/>
          <w:divBdr>
            <w:top w:val="none" w:sz="0" w:space="0" w:color="auto"/>
            <w:left w:val="none" w:sz="0" w:space="0" w:color="auto"/>
            <w:bottom w:val="none" w:sz="0" w:space="0" w:color="auto"/>
            <w:right w:val="none" w:sz="0" w:space="0" w:color="auto"/>
          </w:divBdr>
        </w:div>
        <w:div w:id="1286040965">
          <w:marLeft w:val="480"/>
          <w:marRight w:val="0"/>
          <w:marTop w:val="0"/>
          <w:marBottom w:val="0"/>
          <w:divBdr>
            <w:top w:val="none" w:sz="0" w:space="0" w:color="auto"/>
            <w:left w:val="none" w:sz="0" w:space="0" w:color="auto"/>
            <w:bottom w:val="none" w:sz="0" w:space="0" w:color="auto"/>
            <w:right w:val="none" w:sz="0" w:space="0" w:color="auto"/>
          </w:divBdr>
        </w:div>
        <w:div w:id="1069159371">
          <w:marLeft w:val="480"/>
          <w:marRight w:val="0"/>
          <w:marTop w:val="0"/>
          <w:marBottom w:val="0"/>
          <w:divBdr>
            <w:top w:val="none" w:sz="0" w:space="0" w:color="auto"/>
            <w:left w:val="none" w:sz="0" w:space="0" w:color="auto"/>
            <w:bottom w:val="none" w:sz="0" w:space="0" w:color="auto"/>
            <w:right w:val="none" w:sz="0" w:space="0" w:color="auto"/>
          </w:divBdr>
        </w:div>
        <w:div w:id="1742367700">
          <w:marLeft w:val="480"/>
          <w:marRight w:val="0"/>
          <w:marTop w:val="0"/>
          <w:marBottom w:val="0"/>
          <w:divBdr>
            <w:top w:val="none" w:sz="0" w:space="0" w:color="auto"/>
            <w:left w:val="none" w:sz="0" w:space="0" w:color="auto"/>
            <w:bottom w:val="none" w:sz="0" w:space="0" w:color="auto"/>
            <w:right w:val="none" w:sz="0" w:space="0" w:color="auto"/>
          </w:divBdr>
        </w:div>
        <w:div w:id="1262103128">
          <w:marLeft w:val="480"/>
          <w:marRight w:val="0"/>
          <w:marTop w:val="0"/>
          <w:marBottom w:val="0"/>
          <w:divBdr>
            <w:top w:val="none" w:sz="0" w:space="0" w:color="auto"/>
            <w:left w:val="none" w:sz="0" w:space="0" w:color="auto"/>
            <w:bottom w:val="none" w:sz="0" w:space="0" w:color="auto"/>
            <w:right w:val="none" w:sz="0" w:space="0" w:color="auto"/>
          </w:divBdr>
        </w:div>
        <w:div w:id="418134102">
          <w:marLeft w:val="480"/>
          <w:marRight w:val="0"/>
          <w:marTop w:val="0"/>
          <w:marBottom w:val="0"/>
          <w:divBdr>
            <w:top w:val="none" w:sz="0" w:space="0" w:color="auto"/>
            <w:left w:val="none" w:sz="0" w:space="0" w:color="auto"/>
            <w:bottom w:val="none" w:sz="0" w:space="0" w:color="auto"/>
            <w:right w:val="none" w:sz="0" w:space="0" w:color="auto"/>
          </w:divBdr>
        </w:div>
        <w:div w:id="1312832786">
          <w:marLeft w:val="480"/>
          <w:marRight w:val="0"/>
          <w:marTop w:val="0"/>
          <w:marBottom w:val="0"/>
          <w:divBdr>
            <w:top w:val="none" w:sz="0" w:space="0" w:color="auto"/>
            <w:left w:val="none" w:sz="0" w:space="0" w:color="auto"/>
            <w:bottom w:val="none" w:sz="0" w:space="0" w:color="auto"/>
            <w:right w:val="none" w:sz="0" w:space="0" w:color="auto"/>
          </w:divBdr>
        </w:div>
        <w:div w:id="124011616">
          <w:marLeft w:val="480"/>
          <w:marRight w:val="0"/>
          <w:marTop w:val="0"/>
          <w:marBottom w:val="0"/>
          <w:divBdr>
            <w:top w:val="none" w:sz="0" w:space="0" w:color="auto"/>
            <w:left w:val="none" w:sz="0" w:space="0" w:color="auto"/>
            <w:bottom w:val="none" w:sz="0" w:space="0" w:color="auto"/>
            <w:right w:val="none" w:sz="0" w:space="0" w:color="auto"/>
          </w:divBdr>
        </w:div>
        <w:div w:id="646132352">
          <w:marLeft w:val="480"/>
          <w:marRight w:val="0"/>
          <w:marTop w:val="0"/>
          <w:marBottom w:val="0"/>
          <w:divBdr>
            <w:top w:val="none" w:sz="0" w:space="0" w:color="auto"/>
            <w:left w:val="none" w:sz="0" w:space="0" w:color="auto"/>
            <w:bottom w:val="none" w:sz="0" w:space="0" w:color="auto"/>
            <w:right w:val="none" w:sz="0" w:space="0" w:color="auto"/>
          </w:divBdr>
        </w:div>
        <w:div w:id="1972591531">
          <w:marLeft w:val="480"/>
          <w:marRight w:val="0"/>
          <w:marTop w:val="0"/>
          <w:marBottom w:val="0"/>
          <w:divBdr>
            <w:top w:val="none" w:sz="0" w:space="0" w:color="auto"/>
            <w:left w:val="none" w:sz="0" w:space="0" w:color="auto"/>
            <w:bottom w:val="none" w:sz="0" w:space="0" w:color="auto"/>
            <w:right w:val="none" w:sz="0" w:space="0" w:color="auto"/>
          </w:divBdr>
        </w:div>
        <w:div w:id="1658224281">
          <w:marLeft w:val="480"/>
          <w:marRight w:val="0"/>
          <w:marTop w:val="0"/>
          <w:marBottom w:val="0"/>
          <w:divBdr>
            <w:top w:val="none" w:sz="0" w:space="0" w:color="auto"/>
            <w:left w:val="none" w:sz="0" w:space="0" w:color="auto"/>
            <w:bottom w:val="none" w:sz="0" w:space="0" w:color="auto"/>
            <w:right w:val="none" w:sz="0" w:space="0" w:color="auto"/>
          </w:divBdr>
        </w:div>
        <w:div w:id="1588032940">
          <w:marLeft w:val="480"/>
          <w:marRight w:val="0"/>
          <w:marTop w:val="0"/>
          <w:marBottom w:val="0"/>
          <w:divBdr>
            <w:top w:val="none" w:sz="0" w:space="0" w:color="auto"/>
            <w:left w:val="none" w:sz="0" w:space="0" w:color="auto"/>
            <w:bottom w:val="none" w:sz="0" w:space="0" w:color="auto"/>
            <w:right w:val="none" w:sz="0" w:space="0" w:color="auto"/>
          </w:divBdr>
        </w:div>
        <w:div w:id="1806848152">
          <w:marLeft w:val="480"/>
          <w:marRight w:val="0"/>
          <w:marTop w:val="0"/>
          <w:marBottom w:val="0"/>
          <w:divBdr>
            <w:top w:val="none" w:sz="0" w:space="0" w:color="auto"/>
            <w:left w:val="none" w:sz="0" w:space="0" w:color="auto"/>
            <w:bottom w:val="none" w:sz="0" w:space="0" w:color="auto"/>
            <w:right w:val="none" w:sz="0" w:space="0" w:color="auto"/>
          </w:divBdr>
        </w:div>
        <w:div w:id="23988364">
          <w:marLeft w:val="480"/>
          <w:marRight w:val="0"/>
          <w:marTop w:val="0"/>
          <w:marBottom w:val="0"/>
          <w:divBdr>
            <w:top w:val="none" w:sz="0" w:space="0" w:color="auto"/>
            <w:left w:val="none" w:sz="0" w:space="0" w:color="auto"/>
            <w:bottom w:val="none" w:sz="0" w:space="0" w:color="auto"/>
            <w:right w:val="none" w:sz="0" w:space="0" w:color="auto"/>
          </w:divBdr>
        </w:div>
        <w:div w:id="1855722253">
          <w:marLeft w:val="480"/>
          <w:marRight w:val="0"/>
          <w:marTop w:val="0"/>
          <w:marBottom w:val="0"/>
          <w:divBdr>
            <w:top w:val="none" w:sz="0" w:space="0" w:color="auto"/>
            <w:left w:val="none" w:sz="0" w:space="0" w:color="auto"/>
            <w:bottom w:val="none" w:sz="0" w:space="0" w:color="auto"/>
            <w:right w:val="none" w:sz="0" w:space="0" w:color="auto"/>
          </w:divBdr>
        </w:div>
        <w:div w:id="2044014694">
          <w:marLeft w:val="480"/>
          <w:marRight w:val="0"/>
          <w:marTop w:val="0"/>
          <w:marBottom w:val="0"/>
          <w:divBdr>
            <w:top w:val="none" w:sz="0" w:space="0" w:color="auto"/>
            <w:left w:val="none" w:sz="0" w:space="0" w:color="auto"/>
            <w:bottom w:val="none" w:sz="0" w:space="0" w:color="auto"/>
            <w:right w:val="none" w:sz="0" w:space="0" w:color="auto"/>
          </w:divBdr>
        </w:div>
        <w:div w:id="1131631578">
          <w:marLeft w:val="480"/>
          <w:marRight w:val="0"/>
          <w:marTop w:val="0"/>
          <w:marBottom w:val="0"/>
          <w:divBdr>
            <w:top w:val="none" w:sz="0" w:space="0" w:color="auto"/>
            <w:left w:val="none" w:sz="0" w:space="0" w:color="auto"/>
            <w:bottom w:val="none" w:sz="0" w:space="0" w:color="auto"/>
            <w:right w:val="none" w:sz="0" w:space="0" w:color="auto"/>
          </w:divBdr>
        </w:div>
        <w:div w:id="36857022">
          <w:marLeft w:val="480"/>
          <w:marRight w:val="0"/>
          <w:marTop w:val="0"/>
          <w:marBottom w:val="0"/>
          <w:divBdr>
            <w:top w:val="none" w:sz="0" w:space="0" w:color="auto"/>
            <w:left w:val="none" w:sz="0" w:space="0" w:color="auto"/>
            <w:bottom w:val="none" w:sz="0" w:space="0" w:color="auto"/>
            <w:right w:val="none" w:sz="0" w:space="0" w:color="auto"/>
          </w:divBdr>
        </w:div>
        <w:div w:id="1785538071">
          <w:marLeft w:val="480"/>
          <w:marRight w:val="0"/>
          <w:marTop w:val="0"/>
          <w:marBottom w:val="0"/>
          <w:divBdr>
            <w:top w:val="none" w:sz="0" w:space="0" w:color="auto"/>
            <w:left w:val="none" w:sz="0" w:space="0" w:color="auto"/>
            <w:bottom w:val="none" w:sz="0" w:space="0" w:color="auto"/>
            <w:right w:val="none" w:sz="0" w:space="0" w:color="auto"/>
          </w:divBdr>
        </w:div>
        <w:div w:id="1430003846">
          <w:marLeft w:val="480"/>
          <w:marRight w:val="0"/>
          <w:marTop w:val="0"/>
          <w:marBottom w:val="0"/>
          <w:divBdr>
            <w:top w:val="none" w:sz="0" w:space="0" w:color="auto"/>
            <w:left w:val="none" w:sz="0" w:space="0" w:color="auto"/>
            <w:bottom w:val="none" w:sz="0" w:space="0" w:color="auto"/>
            <w:right w:val="none" w:sz="0" w:space="0" w:color="auto"/>
          </w:divBdr>
        </w:div>
        <w:div w:id="900292022">
          <w:marLeft w:val="480"/>
          <w:marRight w:val="0"/>
          <w:marTop w:val="0"/>
          <w:marBottom w:val="0"/>
          <w:divBdr>
            <w:top w:val="none" w:sz="0" w:space="0" w:color="auto"/>
            <w:left w:val="none" w:sz="0" w:space="0" w:color="auto"/>
            <w:bottom w:val="none" w:sz="0" w:space="0" w:color="auto"/>
            <w:right w:val="none" w:sz="0" w:space="0" w:color="auto"/>
          </w:divBdr>
        </w:div>
        <w:div w:id="674654999">
          <w:marLeft w:val="480"/>
          <w:marRight w:val="0"/>
          <w:marTop w:val="0"/>
          <w:marBottom w:val="0"/>
          <w:divBdr>
            <w:top w:val="none" w:sz="0" w:space="0" w:color="auto"/>
            <w:left w:val="none" w:sz="0" w:space="0" w:color="auto"/>
            <w:bottom w:val="none" w:sz="0" w:space="0" w:color="auto"/>
            <w:right w:val="none" w:sz="0" w:space="0" w:color="auto"/>
          </w:divBdr>
        </w:div>
        <w:div w:id="1839955727">
          <w:marLeft w:val="480"/>
          <w:marRight w:val="0"/>
          <w:marTop w:val="0"/>
          <w:marBottom w:val="0"/>
          <w:divBdr>
            <w:top w:val="none" w:sz="0" w:space="0" w:color="auto"/>
            <w:left w:val="none" w:sz="0" w:space="0" w:color="auto"/>
            <w:bottom w:val="none" w:sz="0" w:space="0" w:color="auto"/>
            <w:right w:val="none" w:sz="0" w:space="0" w:color="auto"/>
          </w:divBdr>
        </w:div>
        <w:div w:id="480854307">
          <w:marLeft w:val="480"/>
          <w:marRight w:val="0"/>
          <w:marTop w:val="0"/>
          <w:marBottom w:val="0"/>
          <w:divBdr>
            <w:top w:val="none" w:sz="0" w:space="0" w:color="auto"/>
            <w:left w:val="none" w:sz="0" w:space="0" w:color="auto"/>
            <w:bottom w:val="none" w:sz="0" w:space="0" w:color="auto"/>
            <w:right w:val="none" w:sz="0" w:space="0" w:color="auto"/>
          </w:divBdr>
        </w:div>
        <w:div w:id="1740060626">
          <w:marLeft w:val="480"/>
          <w:marRight w:val="0"/>
          <w:marTop w:val="0"/>
          <w:marBottom w:val="0"/>
          <w:divBdr>
            <w:top w:val="none" w:sz="0" w:space="0" w:color="auto"/>
            <w:left w:val="none" w:sz="0" w:space="0" w:color="auto"/>
            <w:bottom w:val="none" w:sz="0" w:space="0" w:color="auto"/>
            <w:right w:val="none" w:sz="0" w:space="0" w:color="auto"/>
          </w:divBdr>
        </w:div>
        <w:div w:id="163666467">
          <w:marLeft w:val="480"/>
          <w:marRight w:val="0"/>
          <w:marTop w:val="0"/>
          <w:marBottom w:val="0"/>
          <w:divBdr>
            <w:top w:val="none" w:sz="0" w:space="0" w:color="auto"/>
            <w:left w:val="none" w:sz="0" w:space="0" w:color="auto"/>
            <w:bottom w:val="none" w:sz="0" w:space="0" w:color="auto"/>
            <w:right w:val="none" w:sz="0" w:space="0" w:color="auto"/>
          </w:divBdr>
        </w:div>
        <w:div w:id="311757140">
          <w:marLeft w:val="480"/>
          <w:marRight w:val="0"/>
          <w:marTop w:val="0"/>
          <w:marBottom w:val="0"/>
          <w:divBdr>
            <w:top w:val="none" w:sz="0" w:space="0" w:color="auto"/>
            <w:left w:val="none" w:sz="0" w:space="0" w:color="auto"/>
            <w:bottom w:val="none" w:sz="0" w:space="0" w:color="auto"/>
            <w:right w:val="none" w:sz="0" w:space="0" w:color="auto"/>
          </w:divBdr>
        </w:div>
        <w:div w:id="1763573833">
          <w:marLeft w:val="480"/>
          <w:marRight w:val="0"/>
          <w:marTop w:val="0"/>
          <w:marBottom w:val="0"/>
          <w:divBdr>
            <w:top w:val="none" w:sz="0" w:space="0" w:color="auto"/>
            <w:left w:val="none" w:sz="0" w:space="0" w:color="auto"/>
            <w:bottom w:val="none" w:sz="0" w:space="0" w:color="auto"/>
            <w:right w:val="none" w:sz="0" w:space="0" w:color="auto"/>
          </w:divBdr>
        </w:div>
      </w:divsChild>
    </w:div>
    <w:div w:id="2116704505">
      <w:bodyDiv w:val="1"/>
      <w:marLeft w:val="0"/>
      <w:marRight w:val="0"/>
      <w:marTop w:val="0"/>
      <w:marBottom w:val="0"/>
      <w:divBdr>
        <w:top w:val="none" w:sz="0" w:space="0" w:color="auto"/>
        <w:left w:val="none" w:sz="0" w:space="0" w:color="auto"/>
        <w:bottom w:val="none" w:sz="0" w:space="0" w:color="auto"/>
        <w:right w:val="none" w:sz="0" w:space="0" w:color="auto"/>
      </w:divBdr>
    </w:div>
    <w:div w:id="2117170906">
      <w:bodyDiv w:val="1"/>
      <w:marLeft w:val="0"/>
      <w:marRight w:val="0"/>
      <w:marTop w:val="0"/>
      <w:marBottom w:val="0"/>
      <w:divBdr>
        <w:top w:val="none" w:sz="0" w:space="0" w:color="auto"/>
        <w:left w:val="none" w:sz="0" w:space="0" w:color="auto"/>
        <w:bottom w:val="none" w:sz="0" w:space="0" w:color="auto"/>
        <w:right w:val="none" w:sz="0" w:space="0" w:color="auto"/>
      </w:divBdr>
    </w:div>
    <w:div w:id="2117212463">
      <w:bodyDiv w:val="1"/>
      <w:marLeft w:val="0"/>
      <w:marRight w:val="0"/>
      <w:marTop w:val="0"/>
      <w:marBottom w:val="0"/>
      <w:divBdr>
        <w:top w:val="none" w:sz="0" w:space="0" w:color="auto"/>
        <w:left w:val="none" w:sz="0" w:space="0" w:color="auto"/>
        <w:bottom w:val="none" w:sz="0" w:space="0" w:color="auto"/>
        <w:right w:val="none" w:sz="0" w:space="0" w:color="auto"/>
      </w:divBdr>
    </w:div>
    <w:div w:id="2117363184">
      <w:bodyDiv w:val="1"/>
      <w:marLeft w:val="0"/>
      <w:marRight w:val="0"/>
      <w:marTop w:val="0"/>
      <w:marBottom w:val="0"/>
      <w:divBdr>
        <w:top w:val="none" w:sz="0" w:space="0" w:color="auto"/>
        <w:left w:val="none" w:sz="0" w:space="0" w:color="auto"/>
        <w:bottom w:val="none" w:sz="0" w:space="0" w:color="auto"/>
        <w:right w:val="none" w:sz="0" w:space="0" w:color="auto"/>
      </w:divBdr>
    </w:div>
    <w:div w:id="2117748742">
      <w:bodyDiv w:val="1"/>
      <w:marLeft w:val="0"/>
      <w:marRight w:val="0"/>
      <w:marTop w:val="0"/>
      <w:marBottom w:val="0"/>
      <w:divBdr>
        <w:top w:val="none" w:sz="0" w:space="0" w:color="auto"/>
        <w:left w:val="none" w:sz="0" w:space="0" w:color="auto"/>
        <w:bottom w:val="none" w:sz="0" w:space="0" w:color="auto"/>
        <w:right w:val="none" w:sz="0" w:space="0" w:color="auto"/>
      </w:divBdr>
    </w:div>
    <w:div w:id="2117825231">
      <w:bodyDiv w:val="1"/>
      <w:marLeft w:val="0"/>
      <w:marRight w:val="0"/>
      <w:marTop w:val="0"/>
      <w:marBottom w:val="0"/>
      <w:divBdr>
        <w:top w:val="none" w:sz="0" w:space="0" w:color="auto"/>
        <w:left w:val="none" w:sz="0" w:space="0" w:color="auto"/>
        <w:bottom w:val="none" w:sz="0" w:space="0" w:color="auto"/>
        <w:right w:val="none" w:sz="0" w:space="0" w:color="auto"/>
      </w:divBdr>
    </w:div>
    <w:div w:id="2118132241">
      <w:bodyDiv w:val="1"/>
      <w:marLeft w:val="0"/>
      <w:marRight w:val="0"/>
      <w:marTop w:val="0"/>
      <w:marBottom w:val="0"/>
      <w:divBdr>
        <w:top w:val="none" w:sz="0" w:space="0" w:color="auto"/>
        <w:left w:val="none" w:sz="0" w:space="0" w:color="auto"/>
        <w:bottom w:val="none" w:sz="0" w:space="0" w:color="auto"/>
        <w:right w:val="none" w:sz="0" w:space="0" w:color="auto"/>
      </w:divBdr>
    </w:div>
    <w:div w:id="2118601953">
      <w:bodyDiv w:val="1"/>
      <w:marLeft w:val="0"/>
      <w:marRight w:val="0"/>
      <w:marTop w:val="0"/>
      <w:marBottom w:val="0"/>
      <w:divBdr>
        <w:top w:val="none" w:sz="0" w:space="0" w:color="auto"/>
        <w:left w:val="none" w:sz="0" w:space="0" w:color="auto"/>
        <w:bottom w:val="none" w:sz="0" w:space="0" w:color="auto"/>
        <w:right w:val="none" w:sz="0" w:space="0" w:color="auto"/>
      </w:divBdr>
    </w:div>
    <w:div w:id="2119371227">
      <w:bodyDiv w:val="1"/>
      <w:marLeft w:val="0"/>
      <w:marRight w:val="0"/>
      <w:marTop w:val="0"/>
      <w:marBottom w:val="0"/>
      <w:divBdr>
        <w:top w:val="none" w:sz="0" w:space="0" w:color="auto"/>
        <w:left w:val="none" w:sz="0" w:space="0" w:color="auto"/>
        <w:bottom w:val="none" w:sz="0" w:space="0" w:color="auto"/>
        <w:right w:val="none" w:sz="0" w:space="0" w:color="auto"/>
      </w:divBdr>
    </w:div>
    <w:div w:id="2120100577">
      <w:bodyDiv w:val="1"/>
      <w:marLeft w:val="0"/>
      <w:marRight w:val="0"/>
      <w:marTop w:val="0"/>
      <w:marBottom w:val="0"/>
      <w:divBdr>
        <w:top w:val="none" w:sz="0" w:space="0" w:color="auto"/>
        <w:left w:val="none" w:sz="0" w:space="0" w:color="auto"/>
        <w:bottom w:val="none" w:sz="0" w:space="0" w:color="auto"/>
        <w:right w:val="none" w:sz="0" w:space="0" w:color="auto"/>
      </w:divBdr>
    </w:div>
    <w:div w:id="2120643774">
      <w:bodyDiv w:val="1"/>
      <w:marLeft w:val="0"/>
      <w:marRight w:val="0"/>
      <w:marTop w:val="0"/>
      <w:marBottom w:val="0"/>
      <w:divBdr>
        <w:top w:val="none" w:sz="0" w:space="0" w:color="auto"/>
        <w:left w:val="none" w:sz="0" w:space="0" w:color="auto"/>
        <w:bottom w:val="none" w:sz="0" w:space="0" w:color="auto"/>
        <w:right w:val="none" w:sz="0" w:space="0" w:color="auto"/>
      </w:divBdr>
    </w:div>
    <w:div w:id="2120753692">
      <w:bodyDiv w:val="1"/>
      <w:marLeft w:val="0"/>
      <w:marRight w:val="0"/>
      <w:marTop w:val="0"/>
      <w:marBottom w:val="0"/>
      <w:divBdr>
        <w:top w:val="none" w:sz="0" w:space="0" w:color="auto"/>
        <w:left w:val="none" w:sz="0" w:space="0" w:color="auto"/>
        <w:bottom w:val="none" w:sz="0" w:space="0" w:color="auto"/>
        <w:right w:val="none" w:sz="0" w:space="0" w:color="auto"/>
      </w:divBdr>
    </w:div>
    <w:div w:id="2121683917">
      <w:bodyDiv w:val="1"/>
      <w:marLeft w:val="0"/>
      <w:marRight w:val="0"/>
      <w:marTop w:val="0"/>
      <w:marBottom w:val="0"/>
      <w:divBdr>
        <w:top w:val="none" w:sz="0" w:space="0" w:color="auto"/>
        <w:left w:val="none" w:sz="0" w:space="0" w:color="auto"/>
        <w:bottom w:val="none" w:sz="0" w:space="0" w:color="auto"/>
        <w:right w:val="none" w:sz="0" w:space="0" w:color="auto"/>
      </w:divBdr>
    </w:div>
    <w:div w:id="2121753664">
      <w:bodyDiv w:val="1"/>
      <w:marLeft w:val="0"/>
      <w:marRight w:val="0"/>
      <w:marTop w:val="0"/>
      <w:marBottom w:val="0"/>
      <w:divBdr>
        <w:top w:val="none" w:sz="0" w:space="0" w:color="auto"/>
        <w:left w:val="none" w:sz="0" w:space="0" w:color="auto"/>
        <w:bottom w:val="none" w:sz="0" w:space="0" w:color="auto"/>
        <w:right w:val="none" w:sz="0" w:space="0" w:color="auto"/>
      </w:divBdr>
    </w:div>
    <w:div w:id="2121994885">
      <w:bodyDiv w:val="1"/>
      <w:marLeft w:val="0"/>
      <w:marRight w:val="0"/>
      <w:marTop w:val="0"/>
      <w:marBottom w:val="0"/>
      <w:divBdr>
        <w:top w:val="none" w:sz="0" w:space="0" w:color="auto"/>
        <w:left w:val="none" w:sz="0" w:space="0" w:color="auto"/>
        <w:bottom w:val="none" w:sz="0" w:space="0" w:color="auto"/>
        <w:right w:val="none" w:sz="0" w:space="0" w:color="auto"/>
      </w:divBdr>
    </w:div>
    <w:div w:id="2122065562">
      <w:bodyDiv w:val="1"/>
      <w:marLeft w:val="0"/>
      <w:marRight w:val="0"/>
      <w:marTop w:val="0"/>
      <w:marBottom w:val="0"/>
      <w:divBdr>
        <w:top w:val="none" w:sz="0" w:space="0" w:color="auto"/>
        <w:left w:val="none" w:sz="0" w:space="0" w:color="auto"/>
        <w:bottom w:val="none" w:sz="0" w:space="0" w:color="auto"/>
        <w:right w:val="none" w:sz="0" w:space="0" w:color="auto"/>
      </w:divBdr>
    </w:div>
    <w:div w:id="2122843404">
      <w:bodyDiv w:val="1"/>
      <w:marLeft w:val="0"/>
      <w:marRight w:val="0"/>
      <w:marTop w:val="0"/>
      <w:marBottom w:val="0"/>
      <w:divBdr>
        <w:top w:val="none" w:sz="0" w:space="0" w:color="auto"/>
        <w:left w:val="none" w:sz="0" w:space="0" w:color="auto"/>
        <w:bottom w:val="none" w:sz="0" w:space="0" w:color="auto"/>
        <w:right w:val="none" w:sz="0" w:space="0" w:color="auto"/>
      </w:divBdr>
    </w:div>
    <w:div w:id="2123721193">
      <w:bodyDiv w:val="1"/>
      <w:marLeft w:val="0"/>
      <w:marRight w:val="0"/>
      <w:marTop w:val="0"/>
      <w:marBottom w:val="0"/>
      <w:divBdr>
        <w:top w:val="none" w:sz="0" w:space="0" w:color="auto"/>
        <w:left w:val="none" w:sz="0" w:space="0" w:color="auto"/>
        <w:bottom w:val="none" w:sz="0" w:space="0" w:color="auto"/>
        <w:right w:val="none" w:sz="0" w:space="0" w:color="auto"/>
      </w:divBdr>
    </w:div>
    <w:div w:id="2124032691">
      <w:bodyDiv w:val="1"/>
      <w:marLeft w:val="0"/>
      <w:marRight w:val="0"/>
      <w:marTop w:val="0"/>
      <w:marBottom w:val="0"/>
      <w:divBdr>
        <w:top w:val="none" w:sz="0" w:space="0" w:color="auto"/>
        <w:left w:val="none" w:sz="0" w:space="0" w:color="auto"/>
        <w:bottom w:val="none" w:sz="0" w:space="0" w:color="auto"/>
        <w:right w:val="none" w:sz="0" w:space="0" w:color="auto"/>
      </w:divBdr>
    </w:div>
    <w:div w:id="2124373793">
      <w:bodyDiv w:val="1"/>
      <w:marLeft w:val="0"/>
      <w:marRight w:val="0"/>
      <w:marTop w:val="0"/>
      <w:marBottom w:val="0"/>
      <w:divBdr>
        <w:top w:val="none" w:sz="0" w:space="0" w:color="auto"/>
        <w:left w:val="none" w:sz="0" w:space="0" w:color="auto"/>
        <w:bottom w:val="none" w:sz="0" w:space="0" w:color="auto"/>
        <w:right w:val="none" w:sz="0" w:space="0" w:color="auto"/>
      </w:divBdr>
    </w:div>
    <w:div w:id="2124644286">
      <w:bodyDiv w:val="1"/>
      <w:marLeft w:val="0"/>
      <w:marRight w:val="0"/>
      <w:marTop w:val="0"/>
      <w:marBottom w:val="0"/>
      <w:divBdr>
        <w:top w:val="none" w:sz="0" w:space="0" w:color="auto"/>
        <w:left w:val="none" w:sz="0" w:space="0" w:color="auto"/>
        <w:bottom w:val="none" w:sz="0" w:space="0" w:color="auto"/>
        <w:right w:val="none" w:sz="0" w:space="0" w:color="auto"/>
      </w:divBdr>
    </w:div>
    <w:div w:id="2126533855">
      <w:bodyDiv w:val="1"/>
      <w:marLeft w:val="0"/>
      <w:marRight w:val="0"/>
      <w:marTop w:val="0"/>
      <w:marBottom w:val="0"/>
      <w:divBdr>
        <w:top w:val="none" w:sz="0" w:space="0" w:color="auto"/>
        <w:left w:val="none" w:sz="0" w:space="0" w:color="auto"/>
        <w:bottom w:val="none" w:sz="0" w:space="0" w:color="auto"/>
        <w:right w:val="none" w:sz="0" w:space="0" w:color="auto"/>
      </w:divBdr>
    </w:div>
    <w:div w:id="2126536035">
      <w:bodyDiv w:val="1"/>
      <w:marLeft w:val="0"/>
      <w:marRight w:val="0"/>
      <w:marTop w:val="0"/>
      <w:marBottom w:val="0"/>
      <w:divBdr>
        <w:top w:val="none" w:sz="0" w:space="0" w:color="auto"/>
        <w:left w:val="none" w:sz="0" w:space="0" w:color="auto"/>
        <w:bottom w:val="none" w:sz="0" w:space="0" w:color="auto"/>
        <w:right w:val="none" w:sz="0" w:space="0" w:color="auto"/>
      </w:divBdr>
    </w:div>
    <w:div w:id="2126802733">
      <w:bodyDiv w:val="1"/>
      <w:marLeft w:val="0"/>
      <w:marRight w:val="0"/>
      <w:marTop w:val="0"/>
      <w:marBottom w:val="0"/>
      <w:divBdr>
        <w:top w:val="none" w:sz="0" w:space="0" w:color="auto"/>
        <w:left w:val="none" w:sz="0" w:space="0" w:color="auto"/>
        <w:bottom w:val="none" w:sz="0" w:space="0" w:color="auto"/>
        <w:right w:val="none" w:sz="0" w:space="0" w:color="auto"/>
      </w:divBdr>
    </w:div>
    <w:div w:id="2127265384">
      <w:bodyDiv w:val="1"/>
      <w:marLeft w:val="0"/>
      <w:marRight w:val="0"/>
      <w:marTop w:val="0"/>
      <w:marBottom w:val="0"/>
      <w:divBdr>
        <w:top w:val="none" w:sz="0" w:space="0" w:color="auto"/>
        <w:left w:val="none" w:sz="0" w:space="0" w:color="auto"/>
        <w:bottom w:val="none" w:sz="0" w:space="0" w:color="auto"/>
        <w:right w:val="none" w:sz="0" w:space="0" w:color="auto"/>
      </w:divBdr>
    </w:div>
    <w:div w:id="2127461471">
      <w:bodyDiv w:val="1"/>
      <w:marLeft w:val="0"/>
      <w:marRight w:val="0"/>
      <w:marTop w:val="0"/>
      <w:marBottom w:val="0"/>
      <w:divBdr>
        <w:top w:val="none" w:sz="0" w:space="0" w:color="auto"/>
        <w:left w:val="none" w:sz="0" w:space="0" w:color="auto"/>
        <w:bottom w:val="none" w:sz="0" w:space="0" w:color="auto"/>
        <w:right w:val="none" w:sz="0" w:space="0" w:color="auto"/>
      </w:divBdr>
    </w:div>
    <w:div w:id="2127845130">
      <w:bodyDiv w:val="1"/>
      <w:marLeft w:val="0"/>
      <w:marRight w:val="0"/>
      <w:marTop w:val="0"/>
      <w:marBottom w:val="0"/>
      <w:divBdr>
        <w:top w:val="none" w:sz="0" w:space="0" w:color="auto"/>
        <w:left w:val="none" w:sz="0" w:space="0" w:color="auto"/>
        <w:bottom w:val="none" w:sz="0" w:space="0" w:color="auto"/>
        <w:right w:val="none" w:sz="0" w:space="0" w:color="auto"/>
      </w:divBdr>
    </w:div>
    <w:div w:id="2127847841">
      <w:bodyDiv w:val="1"/>
      <w:marLeft w:val="0"/>
      <w:marRight w:val="0"/>
      <w:marTop w:val="0"/>
      <w:marBottom w:val="0"/>
      <w:divBdr>
        <w:top w:val="none" w:sz="0" w:space="0" w:color="auto"/>
        <w:left w:val="none" w:sz="0" w:space="0" w:color="auto"/>
        <w:bottom w:val="none" w:sz="0" w:space="0" w:color="auto"/>
        <w:right w:val="none" w:sz="0" w:space="0" w:color="auto"/>
      </w:divBdr>
    </w:div>
    <w:div w:id="2128035886">
      <w:bodyDiv w:val="1"/>
      <w:marLeft w:val="0"/>
      <w:marRight w:val="0"/>
      <w:marTop w:val="0"/>
      <w:marBottom w:val="0"/>
      <w:divBdr>
        <w:top w:val="none" w:sz="0" w:space="0" w:color="auto"/>
        <w:left w:val="none" w:sz="0" w:space="0" w:color="auto"/>
        <w:bottom w:val="none" w:sz="0" w:space="0" w:color="auto"/>
        <w:right w:val="none" w:sz="0" w:space="0" w:color="auto"/>
      </w:divBdr>
    </w:div>
    <w:div w:id="2128544752">
      <w:bodyDiv w:val="1"/>
      <w:marLeft w:val="0"/>
      <w:marRight w:val="0"/>
      <w:marTop w:val="0"/>
      <w:marBottom w:val="0"/>
      <w:divBdr>
        <w:top w:val="none" w:sz="0" w:space="0" w:color="auto"/>
        <w:left w:val="none" w:sz="0" w:space="0" w:color="auto"/>
        <w:bottom w:val="none" w:sz="0" w:space="0" w:color="auto"/>
        <w:right w:val="none" w:sz="0" w:space="0" w:color="auto"/>
      </w:divBdr>
    </w:div>
    <w:div w:id="2128815074">
      <w:bodyDiv w:val="1"/>
      <w:marLeft w:val="0"/>
      <w:marRight w:val="0"/>
      <w:marTop w:val="0"/>
      <w:marBottom w:val="0"/>
      <w:divBdr>
        <w:top w:val="none" w:sz="0" w:space="0" w:color="auto"/>
        <w:left w:val="none" w:sz="0" w:space="0" w:color="auto"/>
        <w:bottom w:val="none" w:sz="0" w:space="0" w:color="auto"/>
        <w:right w:val="none" w:sz="0" w:space="0" w:color="auto"/>
      </w:divBdr>
    </w:div>
    <w:div w:id="2130125470">
      <w:bodyDiv w:val="1"/>
      <w:marLeft w:val="0"/>
      <w:marRight w:val="0"/>
      <w:marTop w:val="0"/>
      <w:marBottom w:val="0"/>
      <w:divBdr>
        <w:top w:val="none" w:sz="0" w:space="0" w:color="auto"/>
        <w:left w:val="none" w:sz="0" w:space="0" w:color="auto"/>
        <w:bottom w:val="none" w:sz="0" w:space="0" w:color="auto"/>
        <w:right w:val="none" w:sz="0" w:space="0" w:color="auto"/>
      </w:divBdr>
    </w:div>
    <w:div w:id="2131047106">
      <w:bodyDiv w:val="1"/>
      <w:marLeft w:val="0"/>
      <w:marRight w:val="0"/>
      <w:marTop w:val="0"/>
      <w:marBottom w:val="0"/>
      <w:divBdr>
        <w:top w:val="none" w:sz="0" w:space="0" w:color="auto"/>
        <w:left w:val="none" w:sz="0" w:space="0" w:color="auto"/>
        <w:bottom w:val="none" w:sz="0" w:space="0" w:color="auto"/>
        <w:right w:val="none" w:sz="0" w:space="0" w:color="auto"/>
      </w:divBdr>
    </w:div>
    <w:div w:id="2131393826">
      <w:bodyDiv w:val="1"/>
      <w:marLeft w:val="0"/>
      <w:marRight w:val="0"/>
      <w:marTop w:val="0"/>
      <w:marBottom w:val="0"/>
      <w:divBdr>
        <w:top w:val="none" w:sz="0" w:space="0" w:color="auto"/>
        <w:left w:val="none" w:sz="0" w:space="0" w:color="auto"/>
        <w:bottom w:val="none" w:sz="0" w:space="0" w:color="auto"/>
        <w:right w:val="none" w:sz="0" w:space="0" w:color="auto"/>
      </w:divBdr>
    </w:div>
    <w:div w:id="2131584595">
      <w:bodyDiv w:val="1"/>
      <w:marLeft w:val="0"/>
      <w:marRight w:val="0"/>
      <w:marTop w:val="0"/>
      <w:marBottom w:val="0"/>
      <w:divBdr>
        <w:top w:val="none" w:sz="0" w:space="0" w:color="auto"/>
        <w:left w:val="none" w:sz="0" w:space="0" w:color="auto"/>
        <w:bottom w:val="none" w:sz="0" w:space="0" w:color="auto"/>
        <w:right w:val="none" w:sz="0" w:space="0" w:color="auto"/>
      </w:divBdr>
    </w:div>
    <w:div w:id="2132623402">
      <w:bodyDiv w:val="1"/>
      <w:marLeft w:val="0"/>
      <w:marRight w:val="0"/>
      <w:marTop w:val="0"/>
      <w:marBottom w:val="0"/>
      <w:divBdr>
        <w:top w:val="none" w:sz="0" w:space="0" w:color="auto"/>
        <w:left w:val="none" w:sz="0" w:space="0" w:color="auto"/>
        <w:bottom w:val="none" w:sz="0" w:space="0" w:color="auto"/>
        <w:right w:val="none" w:sz="0" w:space="0" w:color="auto"/>
      </w:divBdr>
    </w:div>
    <w:div w:id="2134207158">
      <w:bodyDiv w:val="1"/>
      <w:marLeft w:val="0"/>
      <w:marRight w:val="0"/>
      <w:marTop w:val="0"/>
      <w:marBottom w:val="0"/>
      <w:divBdr>
        <w:top w:val="none" w:sz="0" w:space="0" w:color="auto"/>
        <w:left w:val="none" w:sz="0" w:space="0" w:color="auto"/>
        <w:bottom w:val="none" w:sz="0" w:space="0" w:color="auto"/>
        <w:right w:val="none" w:sz="0" w:space="0" w:color="auto"/>
      </w:divBdr>
    </w:div>
    <w:div w:id="2134403639">
      <w:bodyDiv w:val="1"/>
      <w:marLeft w:val="0"/>
      <w:marRight w:val="0"/>
      <w:marTop w:val="0"/>
      <w:marBottom w:val="0"/>
      <w:divBdr>
        <w:top w:val="none" w:sz="0" w:space="0" w:color="auto"/>
        <w:left w:val="none" w:sz="0" w:space="0" w:color="auto"/>
        <w:bottom w:val="none" w:sz="0" w:space="0" w:color="auto"/>
        <w:right w:val="none" w:sz="0" w:space="0" w:color="auto"/>
      </w:divBdr>
    </w:div>
    <w:div w:id="2135054237">
      <w:bodyDiv w:val="1"/>
      <w:marLeft w:val="0"/>
      <w:marRight w:val="0"/>
      <w:marTop w:val="0"/>
      <w:marBottom w:val="0"/>
      <w:divBdr>
        <w:top w:val="none" w:sz="0" w:space="0" w:color="auto"/>
        <w:left w:val="none" w:sz="0" w:space="0" w:color="auto"/>
        <w:bottom w:val="none" w:sz="0" w:space="0" w:color="auto"/>
        <w:right w:val="none" w:sz="0" w:space="0" w:color="auto"/>
      </w:divBdr>
    </w:div>
    <w:div w:id="2135362680">
      <w:bodyDiv w:val="1"/>
      <w:marLeft w:val="0"/>
      <w:marRight w:val="0"/>
      <w:marTop w:val="0"/>
      <w:marBottom w:val="0"/>
      <w:divBdr>
        <w:top w:val="none" w:sz="0" w:space="0" w:color="auto"/>
        <w:left w:val="none" w:sz="0" w:space="0" w:color="auto"/>
        <w:bottom w:val="none" w:sz="0" w:space="0" w:color="auto"/>
        <w:right w:val="none" w:sz="0" w:space="0" w:color="auto"/>
      </w:divBdr>
    </w:div>
    <w:div w:id="2135560759">
      <w:bodyDiv w:val="1"/>
      <w:marLeft w:val="0"/>
      <w:marRight w:val="0"/>
      <w:marTop w:val="0"/>
      <w:marBottom w:val="0"/>
      <w:divBdr>
        <w:top w:val="none" w:sz="0" w:space="0" w:color="auto"/>
        <w:left w:val="none" w:sz="0" w:space="0" w:color="auto"/>
        <w:bottom w:val="none" w:sz="0" w:space="0" w:color="auto"/>
        <w:right w:val="none" w:sz="0" w:space="0" w:color="auto"/>
      </w:divBdr>
    </w:div>
    <w:div w:id="2135587639">
      <w:bodyDiv w:val="1"/>
      <w:marLeft w:val="0"/>
      <w:marRight w:val="0"/>
      <w:marTop w:val="0"/>
      <w:marBottom w:val="0"/>
      <w:divBdr>
        <w:top w:val="none" w:sz="0" w:space="0" w:color="auto"/>
        <w:left w:val="none" w:sz="0" w:space="0" w:color="auto"/>
        <w:bottom w:val="none" w:sz="0" w:space="0" w:color="auto"/>
        <w:right w:val="none" w:sz="0" w:space="0" w:color="auto"/>
      </w:divBdr>
    </w:div>
    <w:div w:id="2135781954">
      <w:bodyDiv w:val="1"/>
      <w:marLeft w:val="0"/>
      <w:marRight w:val="0"/>
      <w:marTop w:val="0"/>
      <w:marBottom w:val="0"/>
      <w:divBdr>
        <w:top w:val="none" w:sz="0" w:space="0" w:color="auto"/>
        <w:left w:val="none" w:sz="0" w:space="0" w:color="auto"/>
        <w:bottom w:val="none" w:sz="0" w:space="0" w:color="auto"/>
        <w:right w:val="none" w:sz="0" w:space="0" w:color="auto"/>
      </w:divBdr>
    </w:div>
    <w:div w:id="2135831530">
      <w:bodyDiv w:val="1"/>
      <w:marLeft w:val="0"/>
      <w:marRight w:val="0"/>
      <w:marTop w:val="0"/>
      <w:marBottom w:val="0"/>
      <w:divBdr>
        <w:top w:val="none" w:sz="0" w:space="0" w:color="auto"/>
        <w:left w:val="none" w:sz="0" w:space="0" w:color="auto"/>
        <w:bottom w:val="none" w:sz="0" w:space="0" w:color="auto"/>
        <w:right w:val="none" w:sz="0" w:space="0" w:color="auto"/>
      </w:divBdr>
    </w:div>
    <w:div w:id="2136168833">
      <w:bodyDiv w:val="1"/>
      <w:marLeft w:val="0"/>
      <w:marRight w:val="0"/>
      <w:marTop w:val="0"/>
      <w:marBottom w:val="0"/>
      <w:divBdr>
        <w:top w:val="none" w:sz="0" w:space="0" w:color="auto"/>
        <w:left w:val="none" w:sz="0" w:space="0" w:color="auto"/>
        <w:bottom w:val="none" w:sz="0" w:space="0" w:color="auto"/>
        <w:right w:val="none" w:sz="0" w:space="0" w:color="auto"/>
      </w:divBdr>
    </w:div>
    <w:div w:id="2136872861">
      <w:bodyDiv w:val="1"/>
      <w:marLeft w:val="0"/>
      <w:marRight w:val="0"/>
      <w:marTop w:val="0"/>
      <w:marBottom w:val="0"/>
      <w:divBdr>
        <w:top w:val="none" w:sz="0" w:space="0" w:color="auto"/>
        <w:left w:val="none" w:sz="0" w:space="0" w:color="auto"/>
        <w:bottom w:val="none" w:sz="0" w:space="0" w:color="auto"/>
        <w:right w:val="none" w:sz="0" w:space="0" w:color="auto"/>
      </w:divBdr>
    </w:div>
    <w:div w:id="2137991630">
      <w:bodyDiv w:val="1"/>
      <w:marLeft w:val="0"/>
      <w:marRight w:val="0"/>
      <w:marTop w:val="0"/>
      <w:marBottom w:val="0"/>
      <w:divBdr>
        <w:top w:val="none" w:sz="0" w:space="0" w:color="auto"/>
        <w:left w:val="none" w:sz="0" w:space="0" w:color="auto"/>
        <w:bottom w:val="none" w:sz="0" w:space="0" w:color="auto"/>
        <w:right w:val="none" w:sz="0" w:space="0" w:color="auto"/>
      </w:divBdr>
    </w:div>
    <w:div w:id="2138453170">
      <w:bodyDiv w:val="1"/>
      <w:marLeft w:val="0"/>
      <w:marRight w:val="0"/>
      <w:marTop w:val="0"/>
      <w:marBottom w:val="0"/>
      <w:divBdr>
        <w:top w:val="none" w:sz="0" w:space="0" w:color="auto"/>
        <w:left w:val="none" w:sz="0" w:space="0" w:color="auto"/>
        <w:bottom w:val="none" w:sz="0" w:space="0" w:color="auto"/>
        <w:right w:val="none" w:sz="0" w:space="0" w:color="auto"/>
      </w:divBdr>
    </w:div>
    <w:div w:id="2138986847">
      <w:bodyDiv w:val="1"/>
      <w:marLeft w:val="0"/>
      <w:marRight w:val="0"/>
      <w:marTop w:val="0"/>
      <w:marBottom w:val="0"/>
      <w:divBdr>
        <w:top w:val="none" w:sz="0" w:space="0" w:color="auto"/>
        <w:left w:val="none" w:sz="0" w:space="0" w:color="auto"/>
        <w:bottom w:val="none" w:sz="0" w:space="0" w:color="auto"/>
        <w:right w:val="none" w:sz="0" w:space="0" w:color="auto"/>
      </w:divBdr>
    </w:div>
    <w:div w:id="2140800968">
      <w:bodyDiv w:val="1"/>
      <w:marLeft w:val="0"/>
      <w:marRight w:val="0"/>
      <w:marTop w:val="0"/>
      <w:marBottom w:val="0"/>
      <w:divBdr>
        <w:top w:val="none" w:sz="0" w:space="0" w:color="auto"/>
        <w:left w:val="none" w:sz="0" w:space="0" w:color="auto"/>
        <w:bottom w:val="none" w:sz="0" w:space="0" w:color="auto"/>
        <w:right w:val="none" w:sz="0" w:space="0" w:color="auto"/>
      </w:divBdr>
    </w:div>
    <w:div w:id="2141414414">
      <w:bodyDiv w:val="1"/>
      <w:marLeft w:val="0"/>
      <w:marRight w:val="0"/>
      <w:marTop w:val="0"/>
      <w:marBottom w:val="0"/>
      <w:divBdr>
        <w:top w:val="none" w:sz="0" w:space="0" w:color="auto"/>
        <w:left w:val="none" w:sz="0" w:space="0" w:color="auto"/>
        <w:bottom w:val="none" w:sz="0" w:space="0" w:color="auto"/>
        <w:right w:val="none" w:sz="0" w:space="0" w:color="auto"/>
      </w:divBdr>
    </w:div>
    <w:div w:id="2142571722">
      <w:bodyDiv w:val="1"/>
      <w:marLeft w:val="0"/>
      <w:marRight w:val="0"/>
      <w:marTop w:val="0"/>
      <w:marBottom w:val="0"/>
      <w:divBdr>
        <w:top w:val="none" w:sz="0" w:space="0" w:color="auto"/>
        <w:left w:val="none" w:sz="0" w:space="0" w:color="auto"/>
        <w:bottom w:val="none" w:sz="0" w:space="0" w:color="auto"/>
        <w:right w:val="none" w:sz="0" w:space="0" w:color="auto"/>
      </w:divBdr>
    </w:div>
    <w:div w:id="2142838983">
      <w:bodyDiv w:val="1"/>
      <w:marLeft w:val="0"/>
      <w:marRight w:val="0"/>
      <w:marTop w:val="0"/>
      <w:marBottom w:val="0"/>
      <w:divBdr>
        <w:top w:val="none" w:sz="0" w:space="0" w:color="auto"/>
        <w:left w:val="none" w:sz="0" w:space="0" w:color="auto"/>
        <w:bottom w:val="none" w:sz="0" w:space="0" w:color="auto"/>
        <w:right w:val="none" w:sz="0" w:space="0" w:color="auto"/>
      </w:divBdr>
    </w:div>
    <w:div w:id="2142839594">
      <w:bodyDiv w:val="1"/>
      <w:marLeft w:val="0"/>
      <w:marRight w:val="0"/>
      <w:marTop w:val="0"/>
      <w:marBottom w:val="0"/>
      <w:divBdr>
        <w:top w:val="none" w:sz="0" w:space="0" w:color="auto"/>
        <w:left w:val="none" w:sz="0" w:space="0" w:color="auto"/>
        <w:bottom w:val="none" w:sz="0" w:space="0" w:color="auto"/>
        <w:right w:val="none" w:sz="0" w:space="0" w:color="auto"/>
      </w:divBdr>
    </w:div>
    <w:div w:id="2143159178">
      <w:bodyDiv w:val="1"/>
      <w:marLeft w:val="0"/>
      <w:marRight w:val="0"/>
      <w:marTop w:val="0"/>
      <w:marBottom w:val="0"/>
      <w:divBdr>
        <w:top w:val="none" w:sz="0" w:space="0" w:color="auto"/>
        <w:left w:val="none" w:sz="0" w:space="0" w:color="auto"/>
        <w:bottom w:val="none" w:sz="0" w:space="0" w:color="auto"/>
        <w:right w:val="none" w:sz="0" w:space="0" w:color="auto"/>
      </w:divBdr>
    </w:div>
    <w:div w:id="2143569584">
      <w:bodyDiv w:val="1"/>
      <w:marLeft w:val="0"/>
      <w:marRight w:val="0"/>
      <w:marTop w:val="0"/>
      <w:marBottom w:val="0"/>
      <w:divBdr>
        <w:top w:val="none" w:sz="0" w:space="0" w:color="auto"/>
        <w:left w:val="none" w:sz="0" w:space="0" w:color="auto"/>
        <w:bottom w:val="none" w:sz="0" w:space="0" w:color="auto"/>
        <w:right w:val="none" w:sz="0" w:space="0" w:color="auto"/>
      </w:divBdr>
    </w:div>
    <w:div w:id="2143690335">
      <w:bodyDiv w:val="1"/>
      <w:marLeft w:val="0"/>
      <w:marRight w:val="0"/>
      <w:marTop w:val="0"/>
      <w:marBottom w:val="0"/>
      <w:divBdr>
        <w:top w:val="none" w:sz="0" w:space="0" w:color="auto"/>
        <w:left w:val="none" w:sz="0" w:space="0" w:color="auto"/>
        <w:bottom w:val="none" w:sz="0" w:space="0" w:color="auto"/>
        <w:right w:val="none" w:sz="0" w:space="0" w:color="auto"/>
      </w:divBdr>
    </w:div>
    <w:div w:id="2143695065">
      <w:bodyDiv w:val="1"/>
      <w:marLeft w:val="0"/>
      <w:marRight w:val="0"/>
      <w:marTop w:val="0"/>
      <w:marBottom w:val="0"/>
      <w:divBdr>
        <w:top w:val="none" w:sz="0" w:space="0" w:color="auto"/>
        <w:left w:val="none" w:sz="0" w:space="0" w:color="auto"/>
        <w:bottom w:val="none" w:sz="0" w:space="0" w:color="auto"/>
        <w:right w:val="none" w:sz="0" w:space="0" w:color="auto"/>
      </w:divBdr>
    </w:div>
    <w:div w:id="2144611950">
      <w:bodyDiv w:val="1"/>
      <w:marLeft w:val="0"/>
      <w:marRight w:val="0"/>
      <w:marTop w:val="0"/>
      <w:marBottom w:val="0"/>
      <w:divBdr>
        <w:top w:val="none" w:sz="0" w:space="0" w:color="auto"/>
        <w:left w:val="none" w:sz="0" w:space="0" w:color="auto"/>
        <w:bottom w:val="none" w:sz="0" w:space="0" w:color="auto"/>
        <w:right w:val="none" w:sz="0" w:space="0" w:color="auto"/>
      </w:divBdr>
    </w:div>
    <w:div w:id="2144762144">
      <w:bodyDiv w:val="1"/>
      <w:marLeft w:val="0"/>
      <w:marRight w:val="0"/>
      <w:marTop w:val="0"/>
      <w:marBottom w:val="0"/>
      <w:divBdr>
        <w:top w:val="none" w:sz="0" w:space="0" w:color="auto"/>
        <w:left w:val="none" w:sz="0" w:space="0" w:color="auto"/>
        <w:bottom w:val="none" w:sz="0" w:space="0" w:color="auto"/>
        <w:right w:val="none" w:sz="0" w:space="0" w:color="auto"/>
      </w:divBdr>
    </w:div>
    <w:div w:id="2144807867">
      <w:bodyDiv w:val="1"/>
      <w:marLeft w:val="0"/>
      <w:marRight w:val="0"/>
      <w:marTop w:val="0"/>
      <w:marBottom w:val="0"/>
      <w:divBdr>
        <w:top w:val="none" w:sz="0" w:space="0" w:color="auto"/>
        <w:left w:val="none" w:sz="0" w:space="0" w:color="auto"/>
        <w:bottom w:val="none" w:sz="0" w:space="0" w:color="auto"/>
        <w:right w:val="none" w:sz="0" w:space="0" w:color="auto"/>
      </w:divBdr>
    </w:div>
    <w:div w:id="2146965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microsoft.com/office/2007/relationships/hdphoto" Target="media/hdphoto2.wdp"/><Relationship Id="rId26" Type="http://schemas.openxmlformats.org/officeDocument/2006/relationships/chart" Target="charts/chart6.xml"/><Relationship Id="rId3" Type="http://schemas.openxmlformats.org/officeDocument/2006/relationships/customXml" Target="../customXml/item3.xml"/><Relationship Id="rId21" Type="http://schemas.openxmlformats.org/officeDocument/2006/relationships/chart" Target="charts/chart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2.png"/><Relationship Id="rId25" Type="http://schemas.openxmlformats.org/officeDocument/2006/relationships/chart" Target="charts/chart5.xml"/><Relationship Id="rId33" Type="http://schemas.openxmlformats.org/officeDocument/2006/relationships/theme" Target="theme/theme1.xml"/><Relationship Id="rId2" Type="http://schemas.openxmlformats.org/officeDocument/2006/relationships/customXml" Target="../customXml/item2.xml"/><Relationship Id="rId16" Type="http://schemas.microsoft.com/office/2007/relationships/hdphoto" Target="media/hdphoto1.wdp"/><Relationship Id="rId20" Type="http://schemas.microsoft.com/office/2007/relationships/hdphoto" Target="media/hdphoto3.wdp"/><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B.Sharpe@chi.ac.uk" TargetMode="External"/><Relationship Id="rId24" Type="http://schemas.openxmlformats.org/officeDocument/2006/relationships/chart" Target="charts/chart4.xml"/><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chart" Target="charts/chart3.xml"/><Relationship Id="rId28" Type="http://schemas.openxmlformats.org/officeDocument/2006/relationships/chart" Target="charts/chart8.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sf.io/ve78k/" TargetMode="Externa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Benjamin\Documents\1.%20PhD\2.%20Data\Figures\Study%202\Study%202%20Drown%20Even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Benjamin\Documents\1.%20PhD\2.%20Data\Figures\Study%202\Study%202%20Drown%20Event.xlsx" TargetMode="Externa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chartUserShapes" Target="../drawings/drawing4.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Benjamin\Documents\1.%20PhD\2.%20Data\Figures\Study%202\Study%202%20Drown%20Event.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5.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Benjamin\Documents\1.%20PhD\2.%20Data\Figures\Study%202\Study%202%20Drown%20Event.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6.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Benjamin\Documents\1.%20PhD\2.%20Data\Figures\Study%202\Study%202%20Drown%20Event.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70735925451179E-2"/>
          <c:y val="0.10133879781420767"/>
          <c:w val="0.90424423691224642"/>
          <c:h val="0.86860655737704917"/>
        </c:manualLayout>
      </c:layout>
      <c:scatterChart>
        <c:scatterStyle val="lineMarker"/>
        <c:varyColors val="0"/>
        <c:ser>
          <c:idx val="0"/>
          <c:order val="0"/>
          <c:tx>
            <c:strRef>
              <c:f>Test!$E$1</c:f>
              <c:strCache>
                <c:ptCount val="1"/>
                <c:pt idx="0">
                  <c:v>StartVectorY</c:v>
                </c:pt>
              </c:strCache>
            </c:strRef>
          </c:tx>
          <c:spPr>
            <a:ln w="19050" cap="rnd" cmpd="sng" algn="ctr">
              <a:noFill/>
              <a:prstDash val="solid"/>
              <a:round/>
            </a:ln>
            <a:effectLst/>
          </c:spPr>
          <c:marker>
            <c:symbol val="circle"/>
            <c:size val="5"/>
            <c:spPr>
              <a:solidFill>
                <a:schemeClr val="accent3"/>
              </a:solidFill>
              <a:ln w="6350" cap="flat" cmpd="sng" algn="ctr">
                <a:solidFill>
                  <a:schemeClr val="accent3"/>
                </a:solidFill>
                <a:prstDash val="solid"/>
                <a:round/>
              </a:ln>
              <a:effectLst/>
            </c:spPr>
          </c:marker>
          <c:dPt>
            <c:idx val="0"/>
            <c:marker>
              <c:spPr>
                <a:solidFill>
                  <a:schemeClr val="tx1"/>
                </a:solidFill>
                <a:ln w="6350" cap="flat" cmpd="sng" algn="ctr">
                  <a:solidFill>
                    <a:schemeClr val="accent3"/>
                  </a:solidFill>
                  <a:prstDash val="solid"/>
                  <a:round/>
                </a:ln>
                <a:effectLst/>
              </c:spPr>
            </c:marker>
            <c:bubble3D val="0"/>
            <c:spPr>
              <a:ln w="19050" cap="rnd" cmpd="sng" algn="ctr">
                <a:solidFill>
                  <a:schemeClr val="tx1"/>
                </a:solidFill>
                <a:prstDash val="solid"/>
                <a:round/>
              </a:ln>
              <a:effectLst/>
            </c:spPr>
            <c:extLst xmlns="http://schemas.openxmlformats.org/drawingml/2006/chart">
              <c:ext xmlns:c16="http://schemas.microsoft.com/office/drawing/2014/chart" uri="{C3380CC4-5D6E-409C-BE32-E72D297353CC}">
                <c16:uniqueId val="{00000001-7FF1-4D40-8DA7-C19A55876BC6}"/>
              </c:ext>
            </c:extLst>
          </c:dPt>
          <c:dPt>
            <c:idx val="1"/>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2-7FF1-4D40-8DA7-C19A55876BC6}"/>
              </c:ext>
            </c:extLst>
          </c:dPt>
          <c:dPt>
            <c:idx val="2"/>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3-7FF1-4D40-8DA7-C19A55876BC6}"/>
              </c:ext>
            </c:extLst>
          </c:dPt>
          <c:dPt>
            <c:idx val="3"/>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4-7FF1-4D40-8DA7-C19A55876BC6}"/>
              </c:ext>
            </c:extLst>
          </c:dPt>
          <c:dPt>
            <c:idx val="4"/>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5-7FF1-4D40-8DA7-C19A55876BC6}"/>
              </c:ext>
            </c:extLst>
          </c:dPt>
          <c:dPt>
            <c:idx val="6"/>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6-7FF1-4D40-8DA7-C19A55876BC6}"/>
              </c:ext>
            </c:extLst>
          </c:dPt>
          <c:dPt>
            <c:idx val="8"/>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7-7FF1-4D40-8DA7-C19A55876BC6}"/>
              </c:ext>
            </c:extLst>
          </c:dPt>
          <c:dPt>
            <c:idx val="9"/>
            <c:marker>
              <c:spPr>
                <a:solidFill>
                  <a:schemeClr val="tx1"/>
                </a:solidFill>
                <a:ln w="6350" cap="flat" cmpd="sng" algn="ctr">
                  <a:solidFill>
                    <a:schemeClr val="tx1"/>
                  </a:solidFill>
                  <a:prstDash val="solid"/>
                  <a:round/>
                </a:ln>
                <a:effectLst/>
              </c:spPr>
            </c:marker>
            <c:bubble3D val="0"/>
            <c:extLst>
              <c:ext xmlns:c16="http://schemas.microsoft.com/office/drawing/2014/chart" uri="{C3380CC4-5D6E-409C-BE32-E72D297353CC}">
                <c16:uniqueId val="{00000008-7FF1-4D40-8DA7-C19A55876BC6}"/>
              </c:ext>
            </c:extLst>
          </c:dPt>
          <c:dPt>
            <c:idx val="10"/>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9-7FF1-4D40-8DA7-C19A55876BC6}"/>
              </c:ext>
            </c:extLst>
          </c:dPt>
          <c:dPt>
            <c:idx val="11"/>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A-7FF1-4D40-8DA7-C19A55876BC6}"/>
              </c:ext>
            </c:extLst>
          </c:dPt>
          <c:dPt>
            <c:idx val="13"/>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B-7FF1-4D40-8DA7-C19A55876BC6}"/>
              </c:ext>
            </c:extLst>
          </c:dPt>
          <c:dPt>
            <c:idx val="14"/>
            <c:bubble3D val="0"/>
            <c:extLst xmlns="http://schemas.openxmlformats.org/drawingml/2006/chart">
              <c:ext xmlns:c16="http://schemas.microsoft.com/office/drawing/2014/chart" uri="{C3380CC4-5D6E-409C-BE32-E72D297353CC}">
                <c16:uniqueId val="{0000000C-7FF1-4D40-8DA7-C19A55876BC6}"/>
              </c:ext>
            </c:extLst>
          </c:dPt>
          <c:dPt>
            <c:idx val="16"/>
            <c:bubble3D val="0"/>
            <c:extLst xmlns="http://schemas.openxmlformats.org/drawingml/2006/chart">
              <c:ext xmlns:c16="http://schemas.microsoft.com/office/drawing/2014/chart" uri="{C3380CC4-5D6E-409C-BE32-E72D297353CC}">
                <c16:uniqueId val="{0000000D-7FF1-4D40-8DA7-C19A55876BC6}"/>
              </c:ext>
            </c:extLst>
          </c:dPt>
          <c:dPt>
            <c:idx val="18"/>
            <c:bubble3D val="0"/>
            <c:extLst xmlns="http://schemas.openxmlformats.org/drawingml/2006/chart">
              <c:ext xmlns:c16="http://schemas.microsoft.com/office/drawing/2014/chart" uri="{C3380CC4-5D6E-409C-BE32-E72D297353CC}">
                <c16:uniqueId val="{0000000E-7FF1-4D40-8DA7-C19A55876BC6}"/>
              </c:ext>
            </c:extLst>
          </c:dPt>
          <c:dPt>
            <c:idx val="20"/>
            <c:bubble3D val="0"/>
            <c:extLst xmlns="http://schemas.openxmlformats.org/drawingml/2006/chart">
              <c:ext xmlns:c16="http://schemas.microsoft.com/office/drawing/2014/chart" uri="{C3380CC4-5D6E-409C-BE32-E72D297353CC}">
                <c16:uniqueId val="{0000000F-7FF1-4D40-8DA7-C19A55876BC6}"/>
              </c:ext>
            </c:extLst>
          </c:dPt>
          <c:dPt>
            <c:idx val="22"/>
            <c:bubble3D val="0"/>
            <c:extLst xmlns="http://schemas.openxmlformats.org/drawingml/2006/chart">
              <c:ext xmlns:c16="http://schemas.microsoft.com/office/drawing/2014/chart" uri="{C3380CC4-5D6E-409C-BE32-E72D297353CC}">
                <c16:uniqueId val="{00000010-7FF1-4D40-8DA7-C19A55876BC6}"/>
              </c:ext>
            </c:extLst>
          </c:dPt>
          <c:dPt>
            <c:idx val="24"/>
            <c:bubble3D val="0"/>
            <c:extLst xmlns="http://schemas.openxmlformats.org/drawingml/2006/chart">
              <c:ext xmlns:c16="http://schemas.microsoft.com/office/drawing/2014/chart" uri="{C3380CC4-5D6E-409C-BE32-E72D297353CC}">
                <c16:uniqueId val="{00000011-7FF1-4D40-8DA7-C19A55876BC6}"/>
              </c:ext>
            </c:extLst>
          </c:dPt>
          <c:dPt>
            <c:idx val="26"/>
            <c:bubble3D val="0"/>
            <c:extLst xmlns="http://schemas.openxmlformats.org/drawingml/2006/chart">
              <c:ext xmlns:c16="http://schemas.microsoft.com/office/drawing/2014/chart" uri="{C3380CC4-5D6E-409C-BE32-E72D297353CC}">
                <c16:uniqueId val="{00000012-7FF1-4D40-8DA7-C19A55876BC6}"/>
              </c:ext>
            </c:extLst>
          </c:dPt>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FF1-4D40-8DA7-C19A55876BC6}"/>
                </c:ext>
              </c:extLst>
            </c:dLbl>
            <c:dLbl>
              <c:idx val="1"/>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FF1-4D40-8DA7-C19A55876BC6}"/>
                </c:ext>
              </c:extLst>
            </c:dLbl>
            <c:dLbl>
              <c:idx val="2"/>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FF1-4D40-8DA7-C19A55876BC6}"/>
                </c:ext>
              </c:extLst>
            </c:dLbl>
            <c:dLbl>
              <c:idx val="3"/>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FF1-4D40-8DA7-C19A55876BC6}"/>
                </c:ext>
              </c:extLst>
            </c:dLbl>
            <c:dLbl>
              <c:idx val="4"/>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FF1-4D40-8DA7-C19A55876BC6}"/>
                </c:ext>
              </c:extLst>
            </c:dLbl>
            <c:dLbl>
              <c:idx val="5"/>
              <c:delete val="1"/>
              <c:extLst>
                <c:ext xmlns:c15="http://schemas.microsoft.com/office/drawing/2012/chart" uri="{CE6537A1-D6FC-4f65-9D91-7224C49458BB}"/>
                <c:ext xmlns:c16="http://schemas.microsoft.com/office/drawing/2014/chart" uri="{C3380CC4-5D6E-409C-BE32-E72D297353CC}">
                  <c16:uniqueId val="{00000013-7FF1-4D40-8DA7-C19A55876BC6}"/>
                </c:ext>
              </c:extLst>
            </c:dLbl>
            <c:dLbl>
              <c:idx val="6"/>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F1-4D40-8DA7-C19A55876BC6}"/>
                </c:ext>
              </c:extLst>
            </c:dLbl>
            <c:dLbl>
              <c:idx val="7"/>
              <c:delete val="1"/>
              <c:extLst>
                <c:ext xmlns:c15="http://schemas.microsoft.com/office/drawing/2012/chart" uri="{CE6537A1-D6FC-4f65-9D91-7224C49458BB}"/>
                <c:ext xmlns:c16="http://schemas.microsoft.com/office/drawing/2014/chart" uri="{C3380CC4-5D6E-409C-BE32-E72D297353CC}">
                  <c16:uniqueId val="{00000014-7FF1-4D40-8DA7-C19A55876BC6}"/>
                </c:ext>
              </c:extLst>
            </c:dLbl>
            <c:dLbl>
              <c:idx val="8"/>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F1-4D40-8DA7-C19A55876BC6}"/>
                </c:ext>
              </c:extLst>
            </c:dLbl>
            <c:dLbl>
              <c:idx val="9"/>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7FF1-4D40-8DA7-C19A55876BC6}"/>
                </c:ext>
              </c:extLst>
            </c:dLbl>
            <c:dLbl>
              <c:idx val="10"/>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F1-4D40-8DA7-C19A55876BC6}"/>
                </c:ext>
              </c:extLst>
            </c:dLbl>
            <c:dLbl>
              <c:idx val="11"/>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7FF1-4D40-8DA7-C19A55876BC6}"/>
                </c:ext>
              </c:extLst>
            </c:dLbl>
            <c:dLbl>
              <c:idx val="12"/>
              <c:delete val="1"/>
              <c:extLst>
                <c:ext xmlns:c15="http://schemas.microsoft.com/office/drawing/2012/chart" uri="{CE6537A1-D6FC-4f65-9D91-7224C49458BB}"/>
                <c:ext xmlns:c16="http://schemas.microsoft.com/office/drawing/2014/chart" uri="{C3380CC4-5D6E-409C-BE32-E72D297353CC}">
                  <c16:uniqueId val="{00000015-7FF1-4D40-8DA7-C19A55876BC6}"/>
                </c:ext>
              </c:extLst>
            </c:dLbl>
            <c:dLbl>
              <c:idx val="13"/>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7FF1-4D40-8DA7-C19A55876BC6}"/>
                </c:ext>
              </c:extLst>
            </c:dLbl>
            <c:dLbl>
              <c:idx val="14"/>
              <c:delete val="1"/>
              <c:extLst>
                <c:ext xmlns:c15="http://schemas.microsoft.com/office/drawing/2012/chart" uri="{CE6537A1-D6FC-4f65-9D91-7224C49458BB}"/>
                <c:ext xmlns:c16="http://schemas.microsoft.com/office/drawing/2014/chart" uri="{C3380CC4-5D6E-409C-BE32-E72D297353CC}">
                  <c16:uniqueId val="{0000000C-7FF1-4D40-8DA7-C19A55876BC6}"/>
                </c:ext>
              </c:extLst>
            </c:dLbl>
            <c:dLbl>
              <c:idx val="15"/>
              <c:delete val="1"/>
              <c:extLst>
                <c:ext xmlns:c15="http://schemas.microsoft.com/office/drawing/2012/chart" uri="{CE6537A1-D6FC-4f65-9D91-7224C49458BB}"/>
                <c:ext xmlns:c16="http://schemas.microsoft.com/office/drawing/2014/chart" uri="{C3380CC4-5D6E-409C-BE32-E72D297353CC}">
                  <c16:uniqueId val="{00000016-7FF1-4D40-8DA7-C19A55876BC6}"/>
                </c:ext>
              </c:extLst>
            </c:dLbl>
            <c:spPr>
              <a:noFill/>
              <a:ln>
                <a:noFill/>
              </a:ln>
              <a:effectLst/>
            </c:spPr>
            <c:txPr>
              <a:bodyPr rot="0" spcFirstLastPara="1" vertOverflow="ellipsis" vert="horz" wrap="none" lIns="0" tIns="0" rIns="0" bIns="0" anchor="ctr" anchorCtr="1">
                <a:spAutoFit/>
              </a:bodyPr>
              <a:lstStyle/>
              <a:p>
                <a:pPr>
                  <a:defRPr sz="7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xVal>
            <c:numRef>
              <c:f>Test!$D$2:$D$17</c:f>
              <c:numCache>
                <c:formatCode>General</c:formatCode>
                <c:ptCount val="16"/>
                <c:pt idx="0">
                  <c:v>-700</c:v>
                </c:pt>
                <c:pt idx="1">
                  <c:v>-700</c:v>
                </c:pt>
                <c:pt idx="2">
                  <c:v>-700</c:v>
                </c:pt>
                <c:pt idx="3">
                  <c:v>-700</c:v>
                </c:pt>
                <c:pt idx="4">
                  <c:v>-300</c:v>
                </c:pt>
                <c:pt idx="5">
                  <c:v>-300</c:v>
                </c:pt>
                <c:pt idx="6">
                  <c:v>-300</c:v>
                </c:pt>
                <c:pt idx="7">
                  <c:v>-300</c:v>
                </c:pt>
                <c:pt idx="8">
                  <c:v>100</c:v>
                </c:pt>
                <c:pt idx="9">
                  <c:v>100</c:v>
                </c:pt>
                <c:pt idx="10">
                  <c:v>100</c:v>
                </c:pt>
                <c:pt idx="11">
                  <c:v>100</c:v>
                </c:pt>
                <c:pt idx="12">
                  <c:v>500</c:v>
                </c:pt>
                <c:pt idx="13">
                  <c:v>500</c:v>
                </c:pt>
                <c:pt idx="14">
                  <c:v>500</c:v>
                </c:pt>
                <c:pt idx="15">
                  <c:v>500</c:v>
                </c:pt>
              </c:numCache>
            </c:numRef>
          </c:xVal>
          <c:yVal>
            <c:numRef>
              <c:f>Test!$E$2:$E$17</c:f>
              <c:numCache>
                <c:formatCode>General</c:formatCode>
                <c:ptCount val="16"/>
                <c:pt idx="0">
                  <c:v>700</c:v>
                </c:pt>
                <c:pt idx="1">
                  <c:v>300</c:v>
                </c:pt>
                <c:pt idx="2">
                  <c:v>-100</c:v>
                </c:pt>
                <c:pt idx="3">
                  <c:v>-500</c:v>
                </c:pt>
                <c:pt idx="4">
                  <c:v>700</c:v>
                </c:pt>
                <c:pt idx="5">
                  <c:v>300</c:v>
                </c:pt>
                <c:pt idx="6">
                  <c:v>-100</c:v>
                </c:pt>
                <c:pt idx="7">
                  <c:v>-500</c:v>
                </c:pt>
                <c:pt idx="8">
                  <c:v>700</c:v>
                </c:pt>
                <c:pt idx="9">
                  <c:v>300</c:v>
                </c:pt>
                <c:pt idx="10">
                  <c:v>-100</c:v>
                </c:pt>
                <c:pt idx="11">
                  <c:v>-500</c:v>
                </c:pt>
                <c:pt idx="12">
                  <c:v>700</c:v>
                </c:pt>
                <c:pt idx="13">
                  <c:v>300</c:v>
                </c:pt>
                <c:pt idx="14">
                  <c:v>-100</c:v>
                </c:pt>
                <c:pt idx="15">
                  <c:v>-500</c:v>
                </c:pt>
              </c:numCache>
            </c:numRef>
          </c:yVal>
          <c:smooth val="0"/>
          <c:extLst xmlns="http://schemas.openxmlformats.org/drawingml/2006/chart">
            <c:ext xmlns:c16="http://schemas.microsoft.com/office/drawing/2014/chart" uri="{C3380CC4-5D6E-409C-BE32-E72D297353CC}">
              <c16:uniqueId val="{00000017-7FF1-4D40-8DA7-C19A55876BC6}"/>
            </c:ext>
          </c:extLst>
        </c:ser>
        <c:dLbls>
          <c:showLegendKey val="0"/>
          <c:showVal val="0"/>
          <c:showCatName val="0"/>
          <c:showSerName val="0"/>
          <c:showPercent val="0"/>
          <c:showBubbleSize val="0"/>
        </c:dLbls>
        <c:axId val="1910901264"/>
        <c:axId val="1"/>
      </c:scatterChart>
      <c:valAx>
        <c:axId val="191090126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en-US"/>
          </a:p>
        </c:txPr>
        <c:crossAx val="1"/>
        <c:crosses val="autoZero"/>
        <c:crossBetween val="midCat"/>
      </c:val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901264"/>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70735925451179E-2"/>
          <c:y val="0.10133879781420767"/>
          <c:w val="0.8964377403644217"/>
          <c:h val="0.86860655737704917"/>
        </c:manualLayout>
      </c:layout>
      <c:scatterChart>
        <c:scatterStyle val="lineMarker"/>
        <c:varyColors val="0"/>
        <c:ser>
          <c:idx val="0"/>
          <c:order val="0"/>
          <c:tx>
            <c:strRef>
              <c:f>Test!$E$1</c:f>
              <c:strCache>
                <c:ptCount val="1"/>
                <c:pt idx="0">
                  <c:v>StartVectorY</c:v>
                </c:pt>
              </c:strCache>
            </c:strRef>
          </c:tx>
          <c:spPr>
            <a:ln w="19050" cap="rnd" cmpd="sng" algn="ctr">
              <a:noFill/>
              <a:prstDash val="solid"/>
              <a:round/>
            </a:ln>
            <a:effectLst/>
          </c:spPr>
          <c:marker>
            <c:symbol val="circle"/>
            <c:size val="5"/>
            <c:spPr>
              <a:solidFill>
                <a:schemeClr val="accent3"/>
              </a:solidFill>
              <a:ln w="6350" cap="flat" cmpd="sng" algn="ctr">
                <a:solidFill>
                  <a:schemeClr val="accent3"/>
                </a:solidFill>
                <a:prstDash val="solid"/>
                <a:round/>
              </a:ln>
              <a:effectLst/>
            </c:spPr>
          </c:marker>
          <c:dPt>
            <c:idx val="0"/>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0-4ECE-4267-B9CB-568142EA7C44}"/>
              </c:ext>
            </c:extLst>
          </c:dPt>
          <c:dPt>
            <c:idx val="2"/>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1-4ECE-4267-B9CB-568142EA7C44}"/>
              </c:ext>
            </c:extLst>
          </c:dPt>
          <c:dPt>
            <c:idx val="4"/>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2-4ECE-4267-B9CB-568142EA7C44}"/>
              </c:ext>
            </c:extLst>
          </c:dPt>
          <c:dPt>
            <c:idx val="6"/>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3-4ECE-4267-B9CB-568142EA7C44}"/>
              </c:ext>
            </c:extLst>
          </c:dPt>
          <c:dPt>
            <c:idx val="8"/>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4-4ECE-4267-B9CB-568142EA7C44}"/>
              </c:ext>
            </c:extLst>
          </c:dPt>
          <c:dPt>
            <c:idx val="12"/>
            <c:marker>
              <c:spPr>
                <a:solidFill>
                  <a:schemeClr val="tx1"/>
                </a:solidFill>
                <a:ln w="6350" cap="flat" cmpd="sng" algn="ctr">
                  <a:solidFill>
                    <a:schemeClr val="accent3"/>
                  </a:solidFill>
                  <a:prstDash val="solid"/>
                  <a:round/>
                </a:ln>
                <a:effectLst/>
              </c:spPr>
            </c:marker>
            <c:bubble3D val="0"/>
            <c:extLst>
              <c:ext xmlns:c16="http://schemas.microsoft.com/office/drawing/2014/chart" uri="{C3380CC4-5D6E-409C-BE32-E72D297353CC}">
                <c16:uniqueId val="{00000005-4ECE-4267-B9CB-568142EA7C44}"/>
              </c:ext>
            </c:extLst>
          </c:dPt>
          <c:dPt>
            <c:idx val="14"/>
            <c:bubble3D val="0"/>
            <c:extLst xmlns="http://schemas.openxmlformats.org/drawingml/2006/chart">
              <c:ext xmlns:c16="http://schemas.microsoft.com/office/drawing/2014/chart" uri="{C3380CC4-5D6E-409C-BE32-E72D297353CC}">
                <c16:uniqueId val="{00000006-4ECE-4267-B9CB-568142EA7C44}"/>
              </c:ext>
            </c:extLst>
          </c:dPt>
          <c:dPt>
            <c:idx val="16"/>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7-4ECE-4267-B9CB-568142EA7C44}"/>
              </c:ext>
            </c:extLst>
          </c:dPt>
          <c:dPt>
            <c:idx val="18"/>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8-4ECE-4267-B9CB-568142EA7C44}"/>
              </c:ext>
            </c:extLst>
          </c:dPt>
          <c:dPt>
            <c:idx val="20"/>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9-4ECE-4267-B9CB-568142EA7C44}"/>
              </c:ext>
            </c:extLst>
          </c:dPt>
          <c:dPt>
            <c:idx val="22"/>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A-4ECE-4267-B9CB-568142EA7C44}"/>
              </c:ext>
            </c:extLst>
          </c:dPt>
          <c:dPt>
            <c:idx val="24"/>
            <c:bubble3D val="0"/>
            <c:extLst xmlns="http://schemas.openxmlformats.org/drawingml/2006/chart">
              <c:ext xmlns:c16="http://schemas.microsoft.com/office/drawing/2014/chart" uri="{C3380CC4-5D6E-409C-BE32-E72D297353CC}">
                <c16:uniqueId val="{0000000B-4ECE-4267-B9CB-568142EA7C44}"/>
              </c:ext>
            </c:extLst>
          </c:dPt>
          <c:dPt>
            <c:idx val="26"/>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C-4ECE-4267-B9CB-568142EA7C44}"/>
              </c:ext>
            </c:extLst>
          </c:dPt>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ECE-4267-B9CB-568142EA7C44}"/>
                </c:ext>
              </c:extLst>
            </c:dLbl>
            <c:dLbl>
              <c:idx val="1"/>
              <c:delete val="1"/>
              <c:extLst>
                <c:ext xmlns:c15="http://schemas.microsoft.com/office/drawing/2012/chart" uri="{CE6537A1-D6FC-4f65-9D91-7224C49458BB}"/>
                <c:ext xmlns:c16="http://schemas.microsoft.com/office/drawing/2014/chart" uri="{C3380CC4-5D6E-409C-BE32-E72D297353CC}">
                  <c16:uniqueId val="{0000000D-4ECE-4267-B9CB-568142EA7C44}"/>
                </c:ext>
              </c:extLst>
            </c:dLbl>
            <c:dLbl>
              <c:idx val="2"/>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ECE-4267-B9CB-568142EA7C44}"/>
                </c:ext>
              </c:extLst>
            </c:dLbl>
            <c:dLbl>
              <c:idx val="3"/>
              <c:delete val="1"/>
              <c:extLst>
                <c:ext xmlns:c15="http://schemas.microsoft.com/office/drawing/2012/chart" uri="{CE6537A1-D6FC-4f65-9D91-7224C49458BB}"/>
                <c:ext xmlns:c16="http://schemas.microsoft.com/office/drawing/2014/chart" uri="{C3380CC4-5D6E-409C-BE32-E72D297353CC}">
                  <c16:uniqueId val="{0000000E-4ECE-4267-B9CB-568142EA7C44}"/>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ECE-4267-B9CB-568142EA7C44}"/>
                </c:ext>
              </c:extLst>
            </c:dLbl>
            <c:dLbl>
              <c:idx val="5"/>
              <c:delete val="1"/>
              <c:extLst>
                <c:ext xmlns:c15="http://schemas.microsoft.com/office/drawing/2012/chart" uri="{CE6537A1-D6FC-4f65-9D91-7224C49458BB}"/>
                <c:ext xmlns:c16="http://schemas.microsoft.com/office/drawing/2014/chart" uri="{C3380CC4-5D6E-409C-BE32-E72D297353CC}">
                  <c16:uniqueId val="{0000000F-4ECE-4267-B9CB-568142EA7C44}"/>
                </c:ext>
              </c:extLst>
            </c:dLbl>
            <c:dLbl>
              <c:idx val="6"/>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ECE-4267-B9CB-568142EA7C44}"/>
                </c:ext>
              </c:extLst>
            </c:dLbl>
            <c:dLbl>
              <c:idx val="7"/>
              <c:delete val="1"/>
              <c:extLst>
                <c:ext xmlns:c15="http://schemas.microsoft.com/office/drawing/2012/chart" uri="{CE6537A1-D6FC-4f65-9D91-7224C49458BB}"/>
                <c:ext xmlns:c16="http://schemas.microsoft.com/office/drawing/2014/chart" uri="{C3380CC4-5D6E-409C-BE32-E72D297353CC}">
                  <c16:uniqueId val="{00000010-4ECE-4267-B9CB-568142EA7C44}"/>
                </c:ext>
              </c:extLst>
            </c:dLbl>
            <c:dLbl>
              <c:idx val="8"/>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ECE-4267-B9CB-568142EA7C44}"/>
                </c:ext>
              </c:extLst>
            </c:dLbl>
            <c:dLbl>
              <c:idx val="9"/>
              <c:delete val="1"/>
              <c:extLst>
                <c:ext xmlns:c15="http://schemas.microsoft.com/office/drawing/2012/chart" uri="{CE6537A1-D6FC-4f65-9D91-7224C49458BB}"/>
                <c:ext xmlns:c16="http://schemas.microsoft.com/office/drawing/2014/chart" uri="{C3380CC4-5D6E-409C-BE32-E72D297353CC}">
                  <c16:uniqueId val="{00000011-4ECE-4267-B9CB-568142EA7C44}"/>
                </c:ext>
              </c:extLst>
            </c:dLbl>
            <c:dLbl>
              <c:idx val="10"/>
              <c:delete val="1"/>
              <c:extLst>
                <c:ext xmlns:c15="http://schemas.microsoft.com/office/drawing/2012/chart" uri="{CE6537A1-D6FC-4f65-9D91-7224C49458BB}"/>
                <c:ext xmlns:c16="http://schemas.microsoft.com/office/drawing/2014/chart" uri="{C3380CC4-5D6E-409C-BE32-E72D297353CC}">
                  <c16:uniqueId val="{00000012-4ECE-4267-B9CB-568142EA7C44}"/>
                </c:ext>
              </c:extLst>
            </c:dLbl>
            <c:dLbl>
              <c:idx val="11"/>
              <c:delete val="1"/>
              <c:extLst>
                <c:ext xmlns:c15="http://schemas.microsoft.com/office/drawing/2012/chart" uri="{CE6537A1-D6FC-4f65-9D91-7224C49458BB}"/>
                <c:ext xmlns:c16="http://schemas.microsoft.com/office/drawing/2014/chart" uri="{C3380CC4-5D6E-409C-BE32-E72D297353CC}">
                  <c16:uniqueId val="{00000013-4ECE-4267-B9CB-568142EA7C44}"/>
                </c:ext>
              </c:extLst>
            </c:dLbl>
            <c:dLbl>
              <c:idx val="1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ECE-4267-B9CB-568142EA7C44}"/>
                </c:ext>
              </c:extLst>
            </c:dLbl>
            <c:dLbl>
              <c:idx val="13"/>
              <c:delete val="1"/>
              <c:extLst>
                <c:ext xmlns:c15="http://schemas.microsoft.com/office/drawing/2012/chart" uri="{CE6537A1-D6FC-4f65-9D91-7224C49458BB}"/>
                <c:ext xmlns:c16="http://schemas.microsoft.com/office/drawing/2014/chart" uri="{C3380CC4-5D6E-409C-BE32-E72D297353CC}">
                  <c16:uniqueId val="{00000014-4ECE-4267-B9CB-568142EA7C44}"/>
                </c:ext>
              </c:extLst>
            </c:dLbl>
            <c:dLbl>
              <c:idx val="14"/>
              <c:delete val="1"/>
              <c:extLst>
                <c:ext xmlns:c15="http://schemas.microsoft.com/office/drawing/2012/chart" uri="{CE6537A1-D6FC-4f65-9D91-7224C49458BB}"/>
                <c:ext xmlns:c16="http://schemas.microsoft.com/office/drawing/2014/chart" uri="{C3380CC4-5D6E-409C-BE32-E72D297353CC}">
                  <c16:uniqueId val="{00000006-4ECE-4267-B9CB-568142EA7C44}"/>
                </c:ext>
              </c:extLst>
            </c:dLbl>
            <c:dLbl>
              <c:idx val="15"/>
              <c:delete val="1"/>
              <c:extLst>
                <c:ext xmlns:c15="http://schemas.microsoft.com/office/drawing/2012/chart" uri="{CE6537A1-D6FC-4f65-9D91-7224C49458BB}"/>
                <c:ext xmlns:c16="http://schemas.microsoft.com/office/drawing/2014/chart" uri="{C3380CC4-5D6E-409C-BE32-E72D297353CC}">
                  <c16:uniqueId val="{00000015-4ECE-4267-B9CB-568142EA7C44}"/>
                </c:ext>
              </c:extLst>
            </c:dLbl>
            <c:dLbl>
              <c:idx val="16"/>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4ECE-4267-B9CB-568142EA7C44}"/>
                </c:ext>
              </c:extLst>
            </c:dLbl>
            <c:dLbl>
              <c:idx val="17"/>
              <c:delete val="1"/>
              <c:extLst>
                <c:ext xmlns:c15="http://schemas.microsoft.com/office/drawing/2012/chart" uri="{CE6537A1-D6FC-4f65-9D91-7224C49458BB}"/>
                <c:ext xmlns:c16="http://schemas.microsoft.com/office/drawing/2014/chart" uri="{C3380CC4-5D6E-409C-BE32-E72D297353CC}">
                  <c16:uniqueId val="{00000016-4ECE-4267-B9CB-568142EA7C44}"/>
                </c:ext>
              </c:extLst>
            </c:dLbl>
            <c:dLbl>
              <c:idx val="18"/>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4ECE-4267-B9CB-568142EA7C44}"/>
                </c:ext>
              </c:extLst>
            </c:dLbl>
            <c:dLbl>
              <c:idx val="19"/>
              <c:delete val="1"/>
              <c:extLst>
                <c:ext xmlns:c15="http://schemas.microsoft.com/office/drawing/2012/chart" uri="{CE6537A1-D6FC-4f65-9D91-7224C49458BB}"/>
                <c:ext xmlns:c16="http://schemas.microsoft.com/office/drawing/2014/chart" uri="{C3380CC4-5D6E-409C-BE32-E72D297353CC}">
                  <c16:uniqueId val="{00000017-4ECE-4267-B9CB-568142EA7C44}"/>
                </c:ext>
              </c:extLst>
            </c:dLbl>
            <c:dLbl>
              <c:idx val="20"/>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4ECE-4267-B9CB-568142EA7C44}"/>
                </c:ext>
              </c:extLst>
            </c:dLbl>
            <c:dLbl>
              <c:idx val="21"/>
              <c:delete val="1"/>
              <c:extLst>
                <c:ext xmlns:c15="http://schemas.microsoft.com/office/drawing/2012/chart" uri="{CE6537A1-D6FC-4f65-9D91-7224C49458BB}"/>
                <c:ext xmlns:c16="http://schemas.microsoft.com/office/drawing/2014/chart" uri="{C3380CC4-5D6E-409C-BE32-E72D297353CC}">
                  <c16:uniqueId val="{00000018-4ECE-4267-B9CB-568142EA7C44}"/>
                </c:ext>
              </c:extLst>
            </c:dLbl>
            <c:dLbl>
              <c:idx val="2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4ECE-4267-B9CB-568142EA7C44}"/>
                </c:ext>
              </c:extLst>
            </c:dLbl>
            <c:dLbl>
              <c:idx val="23"/>
              <c:delete val="1"/>
              <c:extLst>
                <c:ext xmlns:c15="http://schemas.microsoft.com/office/drawing/2012/chart" uri="{CE6537A1-D6FC-4f65-9D91-7224C49458BB}"/>
                <c:ext xmlns:c16="http://schemas.microsoft.com/office/drawing/2014/chart" uri="{C3380CC4-5D6E-409C-BE32-E72D297353CC}">
                  <c16:uniqueId val="{00000019-4ECE-4267-B9CB-568142EA7C44}"/>
                </c:ext>
              </c:extLst>
            </c:dLbl>
            <c:dLbl>
              <c:idx val="24"/>
              <c:delete val="1"/>
              <c:extLst>
                <c:ext xmlns:c15="http://schemas.microsoft.com/office/drawing/2012/chart" uri="{CE6537A1-D6FC-4f65-9D91-7224C49458BB}"/>
                <c:ext xmlns:c16="http://schemas.microsoft.com/office/drawing/2014/chart" uri="{C3380CC4-5D6E-409C-BE32-E72D297353CC}">
                  <c16:uniqueId val="{0000000B-4ECE-4267-B9CB-568142EA7C44}"/>
                </c:ext>
              </c:extLst>
            </c:dLbl>
            <c:dLbl>
              <c:idx val="25"/>
              <c:delete val="1"/>
              <c:extLst>
                <c:ext xmlns:c15="http://schemas.microsoft.com/office/drawing/2012/chart" uri="{CE6537A1-D6FC-4f65-9D91-7224C49458BB}"/>
                <c:ext xmlns:c16="http://schemas.microsoft.com/office/drawing/2014/chart" uri="{C3380CC4-5D6E-409C-BE32-E72D297353CC}">
                  <c16:uniqueId val="{0000001A-4ECE-4267-B9CB-568142EA7C44}"/>
                </c:ext>
              </c:extLst>
            </c:dLbl>
            <c:dLbl>
              <c:idx val="26"/>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4ECE-4267-B9CB-568142EA7C44}"/>
                </c:ext>
              </c:extLst>
            </c:dLbl>
            <c:dLbl>
              <c:idx val="27"/>
              <c:delete val="1"/>
              <c:extLst>
                <c:ext xmlns:c15="http://schemas.microsoft.com/office/drawing/2012/chart" uri="{CE6537A1-D6FC-4f65-9D91-7224C49458BB}"/>
                <c:ext xmlns:c16="http://schemas.microsoft.com/office/drawing/2014/chart" uri="{C3380CC4-5D6E-409C-BE32-E72D297353CC}">
                  <c16:uniqueId val="{0000001B-4ECE-4267-B9CB-568142EA7C44}"/>
                </c:ext>
              </c:extLst>
            </c:dLbl>
            <c:dLbl>
              <c:idx val="28"/>
              <c:delete val="1"/>
              <c:extLst>
                <c:ext xmlns:c15="http://schemas.microsoft.com/office/drawing/2012/chart" uri="{CE6537A1-D6FC-4f65-9D91-7224C49458BB}"/>
                <c:ext xmlns:c16="http://schemas.microsoft.com/office/drawing/2014/chart" uri="{C3380CC4-5D6E-409C-BE32-E72D297353CC}">
                  <c16:uniqueId val="{0000001C-4ECE-4267-B9CB-568142EA7C44}"/>
                </c:ext>
              </c:extLst>
            </c:dLbl>
            <c:dLbl>
              <c:idx val="29"/>
              <c:delete val="1"/>
              <c:extLst>
                <c:ext xmlns:c15="http://schemas.microsoft.com/office/drawing/2012/chart" uri="{CE6537A1-D6FC-4f65-9D91-7224C49458BB}"/>
                <c:ext xmlns:c16="http://schemas.microsoft.com/office/drawing/2014/chart" uri="{C3380CC4-5D6E-409C-BE32-E72D297353CC}">
                  <c16:uniqueId val="{0000001D-4ECE-4267-B9CB-568142EA7C44}"/>
                </c:ext>
              </c:extLst>
            </c:dLbl>
            <c:dLbl>
              <c:idx val="30"/>
              <c:delete val="1"/>
              <c:extLst>
                <c:ext xmlns:c15="http://schemas.microsoft.com/office/drawing/2012/chart" uri="{CE6537A1-D6FC-4f65-9D91-7224C49458BB}"/>
                <c:ext xmlns:c16="http://schemas.microsoft.com/office/drawing/2014/chart" uri="{C3380CC4-5D6E-409C-BE32-E72D297353CC}">
                  <c16:uniqueId val="{0000001E-4ECE-4267-B9CB-568142EA7C44}"/>
                </c:ext>
              </c:extLst>
            </c:dLbl>
            <c:dLbl>
              <c:idx val="31"/>
              <c:delete val="1"/>
              <c:extLst>
                <c:ext xmlns:c15="http://schemas.microsoft.com/office/drawing/2012/chart" uri="{CE6537A1-D6FC-4f65-9D91-7224C49458BB}"/>
                <c:ext xmlns:c16="http://schemas.microsoft.com/office/drawing/2014/chart" uri="{C3380CC4-5D6E-409C-BE32-E72D297353CC}">
                  <c16:uniqueId val="{0000001F-4ECE-4267-B9CB-568142EA7C44}"/>
                </c:ext>
              </c:extLst>
            </c:dLbl>
            <c:spPr>
              <a:noFill/>
              <a:ln>
                <a:noFill/>
              </a:ln>
              <a:effectLst/>
            </c:spPr>
            <c:txPr>
              <a:bodyPr rot="0" spcFirstLastPara="1" vertOverflow="ellipsis" vert="horz" wrap="none" lIns="0" tIns="0" rIns="0" bIns="0" anchor="ctr" anchorCtr="1">
                <a:spAutoFit/>
              </a:bodyPr>
              <a:lstStyle/>
              <a:p>
                <a:pPr>
                  <a:defRPr sz="7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xVal>
            <c:numRef>
              <c:f>Test!$D$2:$D$33</c:f>
              <c:numCache>
                <c:formatCode>General</c:formatCode>
                <c:ptCount val="32"/>
                <c:pt idx="0">
                  <c:v>-700</c:v>
                </c:pt>
                <c:pt idx="1">
                  <c:v>-700</c:v>
                </c:pt>
                <c:pt idx="2">
                  <c:v>-700</c:v>
                </c:pt>
                <c:pt idx="3">
                  <c:v>-700</c:v>
                </c:pt>
                <c:pt idx="4">
                  <c:v>-700</c:v>
                </c:pt>
                <c:pt idx="5">
                  <c:v>-700</c:v>
                </c:pt>
                <c:pt idx="6">
                  <c:v>-700</c:v>
                </c:pt>
                <c:pt idx="7">
                  <c:v>-700</c:v>
                </c:pt>
                <c:pt idx="8">
                  <c:v>-300</c:v>
                </c:pt>
                <c:pt idx="9">
                  <c:v>-300</c:v>
                </c:pt>
                <c:pt idx="10">
                  <c:v>-300</c:v>
                </c:pt>
                <c:pt idx="11">
                  <c:v>-300</c:v>
                </c:pt>
                <c:pt idx="12">
                  <c:v>-300</c:v>
                </c:pt>
                <c:pt idx="13">
                  <c:v>-300</c:v>
                </c:pt>
                <c:pt idx="14">
                  <c:v>-300</c:v>
                </c:pt>
                <c:pt idx="15">
                  <c:v>-300</c:v>
                </c:pt>
                <c:pt idx="16">
                  <c:v>100</c:v>
                </c:pt>
                <c:pt idx="17">
                  <c:v>100</c:v>
                </c:pt>
                <c:pt idx="18">
                  <c:v>100</c:v>
                </c:pt>
                <c:pt idx="19">
                  <c:v>100</c:v>
                </c:pt>
                <c:pt idx="20">
                  <c:v>100</c:v>
                </c:pt>
                <c:pt idx="21">
                  <c:v>100</c:v>
                </c:pt>
                <c:pt idx="22">
                  <c:v>100</c:v>
                </c:pt>
                <c:pt idx="23">
                  <c:v>100</c:v>
                </c:pt>
                <c:pt idx="24">
                  <c:v>500</c:v>
                </c:pt>
                <c:pt idx="25">
                  <c:v>500</c:v>
                </c:pt>
                <c:pt idx="26">
                  <c:v>500</c:v>
                </c:pt>
                <c:pt idx="27">
                  <c:v>500</c:v>
                </c:pt>
                <c:pt idx="28">
                  <c:v>500</c:v>
                </c:pt>
                <c:pt idx="29">
                  <c:v>500</c:v>
                </c:pt>
                <c:pt idx="30">
                  <c:v>500</c:v>
                </c:pt>
                <c:pt idx="31">
                  <c:v>500</c:v>
                </c:pt>
              </c:numCache>
            </c:numRef>
          </c:xVal>
          <c:yVal>
            <c:numRef>
              <c:f>Test!$E$2:$E$33</c:f>
              <c:numCache>
                <c:formatCode>General</c:formatCode>
                <c:ptCount val="32"/>
                <c:pt idx="0">
                  <c:v>700</c:v>
                </c:pt>
                <c:pt idx="1">
                  <c:v>500</c:v>
                </c:pt>
                <c:pt idx="2">
                  <c:v>300</c:v>
                </c:pt>
                <c:pt idx="3">
                  <c:v>100</c:v>
                </c:pt>
                <c:pt idx="4">
                  <c:v>-100</c:v>
                </c:pt>
                <c:pt idx="5">
                  <c:v>-300</c:v>
                </c:pt>
                <c:pt idx="6">
                  <c:v>-500</c:v>
                </c:pt>
                <c:pt idx="7">
                  <c:v>-700</c:v>
                </c:pt>
                <c:pt idx="8">
                  <c:v>700</c:v>
                </c:pt>
                <c:pt idx="9">
                  <c:v>500</c:v>
                </c:pt>
                <c:pt idx="10">
                  <c:v>300</c:v>
                </c:pt>
                <c:pt idx="11">
                  <c:v>100</c:v>
                </c:pt>
                <c:pt idx="12">
                  <c:v>-100</c:v>
                </c:pt>
                <c:pt idx="13">
                  <c:v>-300</c:v>
                </c:pt>
                <c:pt idx="14">
                  <c:v>-500</c:v>
                </c:pt>
                <c:pt idx="15">
                  <c:v>-700</c:v>
                </c:pt>
                <c:pt idx="16">
                  <c:v>700</c:v>
                </c:pt>
                <c:pt idx="17">
                  <c:v>500</c:v>
                </c:pt>
                <c:pt idx="18">
                  <c:v>300</c:v>
                </c:pt>
                <c:pt idx="19">
                  <c:v>100</c:v>
                </c:pt>
                <c:pt idx="20">
                  <c:v>-100</c:v>
                </c:pt>
                <c:pt idx="21">
                  <c:v>-300</c:v>
                </c:pt>
                <c:pt idx="22">
                  <c:v>-500</c:v>
                </c:pt>
                <c:pt idx="23">
                  <c:v>-700</c:v>
                </c:pt>
                <c:pt idx="24">
                  <c:v>700</c:v>
                </c:pt>
                <c:pt idx="25">
                  <c:v>500</c:v>
                </c:pt>
                <c:pt idx="26">
                  <c:v>300</c:v>
                </c:pt>
                <c:pt idx="27">
                  <c:v>100</c:v>
                </c:pt>
                <c:pt idx="28">
                  <c:v>-100</c:v>
                </c:pt>
                <c:pt idx="29">
                  <c:v>-300</c:v>
                </c:pt>
                <c:pt idx="30">
                  <c:v>-500</c:v>
                </c:pt>
                <c:pt idx="31">
                  <c:v>-700</c:v>
                </c:pt>
              </c:numCache>
            </c:numRef>
          </c:yVal>
          <c:smooth val="0"/>
          <c:extLst xmlns="http://schemas.openxmlformats.org/drawingml/2006/chart">
            <c:ext xmlns:c16="http://schemas.microsoft.com/office/drawing/2014/chart" uri="{C3380CC4-5D6E-409C-BE32-E72D297353CC}">
              <c16:uniqueId val="{00000020-4ECE-4267-B9CB-568142EA7C44}"/>
            </c:ext>
          </c:extLst>
        </c:ser>
        <c:dLbls>
          <c:showLegendKey val="0"/>
          <c:showVal val="0"/>
          <c:showCatName val="0"/>
          <c:showSerName val="0"/>
          <c:showPercent val="0"/>
          <c:showBubbleSize val="0"/>
        </c:dLbls>
        <c:axId val="1910901264"/>
        <c:axId val="1"/>
      </c:scatterChart>
      <c:valAx>
        <c:axId val="191090126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en-US"/>
          </a:p>
        </c:txPr>
        <c:crossAx val="1"/>
        <c:crosses val="autoZero"/>
        <c:crossBetween val="midCat"/>
      </c:val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901264"/>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manualLayout>
          <c:layoutTarget val="inner"/>
          <c:xMode val="edge"/>
          <c:yMode val="edge"/>
          <c:x val="4.70735925451179E-2"/>
          <c:y val="0.10133879781420767"/>
          <c:w val="0.90357277150762427"/>
          <c:h val="0.86860655737704917"/>
        </c:manualLayout>
      </c:layout>
      <c:scatterChart>
        <c:scatterStyle val="lineMarker"/>
        <c:varyColors val="0"/>
        <c:ser>
          <c:idx val="0"/>
          <c:order val="0"/>
          <c:tx>
            <c:strRef>
              <c:f>Test!$E$1</c:f>
              <c:strCache>
                <c:ptCount val="1"/>
                <c:pt idx="0">
                  <c:v>StartVectorY</c:v>
                </c:pt>
              </c:strCache>
            </c:strRef>
          </c:tx>
          <c:spPr>
            <a:ln w="19050" cap="rnd" cmpd="sng" algn="ctr">
              <a:noFill/>
              <a:prstDash val="solid"/>
              <a:round/>
            </a:ln>
            <a:effectLst/>
          </c:spPr>
          <c:marker>
            <c:symbol val="circle"/>
            <c:size val="5"/>
            <c:spPr>
              <a:solidFill>
                <a:schemeClr val="accent3"/>
              </a:solidFill>
              <a:ln w="6350" cap="flat" cmpd="sng" algn="ctr">
                <a:solidFill>
                  <a:schemeClr val="accent3"/>
                </a:solidFill>
                <a:prstDash val="solid"/>
                <a:round/>
              </a:ln>
              <a:effectLst/>
            </c:spPr>
          </c:marker>
          <c:dPt>
            <c:idx val="0"/>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0-DA63-48D9-8F66-4158DEA1349F}"/>
              </c:ext>
            </c:extLst>
          </c:dPt>
          <c:dPt>
            <c:idx val="2"/>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1-DA63-48D9-8F66-4158DEA1349F}"/>
              </c:ext>
            </c:extLst>
          </c:dPt>
          <c:dPt>
            <c:idx val="4"/>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2-DA63-48D9-8F66-4158DEA1349F}"/>
              </c:ext>
            </c:extLst>
          </c:dPt>
          <c:dPt>
            <c:idx val="6"/>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3-DA63-48D9-8F66-4158DEA1349F}"/>
              </c:ext>
            </c:extLst>
          </c:dPt>
          <c:dPt>
            <c:idx val="8"/>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4-DA63-48D9-8F66-4158DEA1349F}"/>
              </c:ext>
            </c:extLst>
          </c:dPt>
          <c:dPt>
            <c:idx val="12"/>
            <c:marker>
              <c:spPr>
                <a:solidFill>
                  <a:schemeClr val="tx1"/>
                </a:solidFill>
                <a:ln w="6350" cap="flat" cmpd="sng" algn="ctr">
                  <a:solidFill>
                    <a:schemeClr val="accent3"/>
                  </a:solidFill>
                  <a:prstDash val="solid"/>
                  <a:round/>
                </a:ln>
                <a:effectLst/>
              </c:spPr>
            </c:marker>
            <c:bubble3D val="0"/>
            <c:extLst>
              <c:ext xmlns:c16="http://schemas.microsoft.com/office/drawing/2014/chart" uri="{C3380CC4-5D6E-409C-BE32-E72D297353CC}">
                <c16:uniqueId val="{00000005-DA63-48D9-8F66-4158DEA1349F}"/>
              </c:ext>
            </c:extLst>
          </c:dPt>
          <c:dPt>
            <c:idx val="14"/>
            <c:bubble3D val="0"/>
            <c:extLst xmlns="http://schemas.openxmlformats.org/drawingml/2006/chart">
              <c:ext xmlns:c16="http://schemas.microsoft.com/office/drawing/2014/chart" uri="{C3380CC4-5D6E-409C-BE32-E72D297353CC}">
                <c16:uniqueId val="{00000006-DA63-48D9-8F66-4158DEA1349F}"/>
              </c:ext>
            </c:extLst>
          </c:dPt>
          <c:dPt>
            <c:idx val="16"/>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7-DA63-48D9-8F66-4158DEA1349F}"/>
              </c:ext>
            </c:extLst>
          </c:dPt>
          <c:dPt>
            <c:idx val="18"/>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8-DA63-48D9-8F66-4158DEA1349F}"/>
              </c:ext>
            </c:extLst>
          </c:dPt>
          <c:dPt>
            <c:idx val="20"/>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9-DA63-48D9-8F66-4158DEA1349F}"/>
              </c:ext>
            </c:extLst>
          </c:dPt>
          <c:dPt>
            <c:idx val="22"/>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A-DA63-48D9-8F66-4158DEA1349F}"/>
              </c:ext>
            </c:extLst>
          </c:dPt>
          <c:dPt>
            <c:idx val="24"/>
            <c:bubble3D val="0"/>
            <c:extLst xmlns="http://schemas.openxmlformats.org/drawingml/2006/chart">
              <c:ext xmlns:c16="http://schemas.microsoft.com/office/drawing/2014/chart" uri="{C3380CC4-5D6E-409C-BE32-E72D297353CC}">
                <c16:uniqueId val="{0000000B-DA63-48D9-8F66-4158DEA1349F}"/>
              </c:ext>
            </c:extLst>
          </c:dPt>
          <c:dPt>
            <c:idx val="26"/>
            <c:marker>
              <c:spPr>
                <a:solidFill>
                  <a:schemeClr val="tx1"/>
                </a:solidFill>
                <a:ln w="6350" cap="flat" cmpd="sng" algn="ctr">
                  <a:solidFill>
                    <a:schemeClr val="accent3"/>
                  </a:solidFill>
                  <a:prstDash val="solid"/>
                  <a:round/>
                </a:ln>
                <a:effectLst/>
              </c:spPr>
            </c:marker>
            <c:bubble3D val="0"/>
            <c:extLst xmlns="http://schemas.openxmlformats.org/drawingml/2006/chart">
              <c:ext xmlns:c16="http://schemas.microsoft.com/office/drawing/2014/chart" uri="{C3380CC4-5D6E-409C-BE32-E72D297353CC}">
                <c16:uniqueId val="{0000000C-DA63-48D9-8F66-4158DEA1349F}"/>
              </c:ext>
            </c:extLst>
          </c:dPt>
          <c:dLbls>
            <c:dLbl>
              <c:idx val="0"/>
              <c:tx>
                <c:rich>
                  <a:bodyPr/>
                  <a:lstStyle/>
                  <a:p>
                    <a:r>
                      <a:rPr lang="en-US"/>
                      <a:t>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A63-48D9-8F66-4158DEA1349F}"/>
                </c:ext>
              </c:extLst>
            </c:dLbl>
            <c:dLbl>
              <c:idx val="1"/>
              <c:delete val="1"/>
              <c:extLst>
                <c:ext xmlns:c15="http://schemas.microsoft.com/office/drawing/2012/chart" uri="{CE6537A1-D6FC-4f65-9D91-7224C49458BB}"/>
                <c:ext xmlns:c16="http://schemas.microsoft.com/office/drawing/2014/chart" uri="{C3380CC4-5D6E-409C-BE32-E72D297353CC}">
                  <c16:uniqueId val="{0000000D-DA63-48D9-8F66-4158DEA1349F}"/>
                </c:ext>
              </c:extLst>
            </c:dLbl>
            <c:dLbl>
              <c:idx val="2"/>
              <c:tx>
                <c:rich>
                  <a:bodyPr/>
                  <a:lstStyle/>
                  <a:p>
                    <a:r>
                      <a:rPr lang="en-US"/>
                      <a:t>7</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A63-48D9-8F66-4158DEA1349F}"/>
                </c:ext>
              </c:extLst>
            </c:dLbl>
            <c:dLbl>
              <c:idx val="3"/>
              <c:delete val="1"/>
              <c:extLst>
                <c:ext xmlns:c15="http://schemas.microsoft.com/office/drawing/2012/chart" uri="{CE6537A1-D6FC-4f65-9D91-7224C49458BB}"/>
                <c:ext xmlns:c16="http://schemas.microsoft.com/office/drawing/2014/chart" uri="{C3380CC4-5D6E-409C-BE32-E72D297353CC}">
                  <c16:uniqueId val="{0000000E-DA63-48D9-8F66-4158DEA1349F}"/>
                </c:ext>
              </c:extLst>
            </c:dLbl>
            <c:dLbl>
              <c:idx val="4"/>
              <c:tx>
                <c:rich>
                  <a:bodyPr/>
                  <a:lstStyle/>
                  <a:p>
                    <a:r>
                      <a:rPr lang="en-US"/>
                      <a:t>9</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A63-48D9-8F66-4158DEA1349F}"/>
                </c:ext>
              </c:extLst>
            </c:dLbl>
            <c:dLbl>
              <c:idx val="5"/>
              <c:delete val="1"/>
              <c:extLst>
                <c:ext xmlns:c15="http://schemas.microsoft.com/office/drawing/2012/chart" uri="{CE6537A1-D6FC-4f65-9D91-7224C49458BB}"/>
                <c:ext xmlns:c16="http://schemas.microsoft.com/office/drawing/2014/chart" uri="{C3380CC4-5D6E-409C-BE32-E72D297353CC}">
                  <c16:uniqueId val="{0000000F-DA63-48D9-8F66-4158DEA1349F}"/>
                </c:ext>
              </c:extLst>
            </c:dLbl>
            <c:dLbl>
              <c:idx val="6"/>
              <c:tx>
                <c:rich>
                  <a:bodyPr/>
                  <a:lstStyle/>
                  <a:p>
                    <a:r>
                      <a:rPr lang="en-US"/>
                      <a:t>4</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A63-48D9-8F66-4158DEA1349F}"/>
                </c:ext>
              </c:extLst>
            </c:dLbl>
            <c:dLbl>
              <c:idx val="7"/>
              <c:delete val="1"/>
              <c:extLst>
                <c:ext xmlns:c15="http://schemas.microsoft.com/office/drawing/2012/chart" uri="{CE6537A1-D6FC-4f65-9D91-7224C49458BB}"/>
                <c:ext xmlns:c16="http://schemas.microsoft.com/office/drawing/2014/chart" uri="{C3380CC4-5D6E-409C-BE32-E72D297353CC}">
                  <c16:uniqueId val="{00000010-DA63-48D9-8F66-4158DEA1349F}"/>
                </c:ext>
              </c:extLst>
            </c:dLbl>
            <c:dLbl>
              <c:idx val="8"/>
              <c:tx>
                <c:rich>
                  <a:bodyPr/>
                  <a:lstStyle/>
                  <a:p>
                    <a:r>
                      <a:rPr lang="en-US"/>
                      <a:t>5</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A63-48D9-8F66-4158DEA1349F}"/>
                </c:ext>
              </c:extLst>
            </c:dLbl>
            <c:dLbl>
              <c:idx val="9"/>
              <c:delete val="1"/>
              <c:extLst>
                <c:ext xmlns:c15="http://schemas.microsoft.com/office/drawing/2012/chart" uri="{CE6537A1-D6FC-4f65-9D91-7224C49458BB}"/>
                <c:ext xmlns:c16="http://schemas.microsoft.com/office/drawing/2014/chart" uri="{C3380CC4-5D6E-409C-BE32-E72D297353CC}">
                  <c16:uniqueId val="{00000011-DA63-48D9-8F66-4158DEA1349F}"/>
                </c:ext>
              </c:extLst>
            </c:dLbl>
            <c:dLbl>
              <c:idx val="10"/>
              <c:delete val="1"/>
              <c:extLst>
                <c:ext xmlns:c15="http://schemas.microsoft.com/office/drawing/2012/chart" uri="{CE6537A1-D6FC-4f65-9D91-7224C49458BB}"/>
                <c:ext xmlns:c16="http://schemas.microsoft.com/office/drawing/2014/chart" uri="{C3380CC4-5D6E-409C-BE32-E72D297353CC}">
                  <c16:uniqueId val="{00000012-DA63-48D9-8F66-4158DEA1349F}"/>
                </c:ext>
              </c:extLst>
            </c:dLbl>
            <c:dLbl>
              <c:idx val="11"/>
              <c:delete val="1"/>
              <c:extLst>
                <c:ext xmlns:c15="http://schemas.microsoft.com/office/drawing/2012/chart" uri="{CE6537A1-D6FC-4f65-9D91-7224C49458BB}"/>
                <c:ext xmlns:c16="http://schemas.microsoft.com/office/drawing/2014/chart" uri="{C3380CC4-5D6E-409C-BE32-E72D297353CC}">
                  <c16:uniqueId val="{00000013-DA63-48D9-8F66-4158DEA1349F}"/>
                </c:ext>
              </c:extLst>
            </c:dLbl>
            <c:dLbl>
              <c:idx val="12"/>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A63-48D9-8F66-4158DEA1349F}"/>
                </c:ext>
              </c:extLst>
            </c:dLbl>
            <c:dLbl>
              <c:idx val="13"/>
              <c:delete val="1"/>
              <c:extLst>
                <c:ext xmlns:c15="http://schemas.microsoft.com/office/drawing/2012/chart" uri="{CE6537A1-D6FC-4f65-9D91-7224C49458BB}"/>
                <c:ext xmlns:c16="http://schemas.microsoft.com/office/drawing/2014/chart" uri="{C3380CC4-5D6E-409C-BE32-E72D297353CC}">
                  <c16:uniqueId val="{00000014-DA63-48D9-8F66-4158DEA1349F}"/>
                </c:ext>
              </c:extLst>
            </c:dLbl>
            <c:dLbl>
              <c:idx val="14"/>
              <c:delete val="1"/>
              <c:extLst>
                <c:ext xmlns:c15="http://schemas.microsoft.com/office/drawing/2012/chart" uri="{CE6537A1-D6FC-4f65-9D91-7224C49458BB}"/>
                <c:ext xmlns:c16="http://schemas.microsoft.com/office/drawing/2014/chart" uri="{C3380CC4-5D6E-409C-BE32-E72D297353CC}">
                  <c16:uniqueId val="{00000006-DA63-48D9-8F66-4158DEA1349F}"/>
                </c:ext>
              </c:extLst>
            </c:dLbl>
            <c:dLbl>
              <c:idx val="15"/>
              <c:delete val="1"/>
              <c:extLst>
                <c:ext xmlns:c15="http://schemas.microsoft.com/office/drawing/2012/chart" uri="{CE6537A1-D6FC-4f65-9D91-7224C49458BB}"/>
                <c:ext xmlns:c16="http://schemas.microsoft.com/office/drawing/2014/chart" uri="{C3380CC4-5D6E-409C-BE32-E72D297353CC}">
                  <c16:uniqueId val="{00000015-DA63-48D9-8F66-4158DEA1349F}"/>
                </c:ext>
              </c:extLst>
            </c:dLbl>
            <c:dLbl>
              <c:idx val="16"/>
              <c:tx>
                <c:rich>
                  <a:bodyPr/>
                  <a:lstStyle/>
                  <a:p>
                    <a:r>
                      <a:rPr lang="en-US"/>
                      <a:t>3</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A63-48D9-8F66-4158DEA1349F}"/>
                </c:ext>
              </c:extLst>
            </c:dLbl>
            <c:dLbl>
              <c:idx val="17"/>
              <c:delete val="1"/>
              <c:extLst>
                <c:ext xmlns:c15="http://schemas.microsoft.com/office/drawing/2012/chart" uri="{CE6537A1-D6FC-4f65-9D91-7224C49458BB}"/>
                <c:ext xmlns:c16="http://schemas.microsoft.com/office/drawing/2014/chart" uri="{C3380CC4-5D6E-409C-BE32-E72D297353CC}">
                  <c16:uniqueId val="{00000016-DA63-48D9-8F66-4158DEA1349F}"/>
                </c:ext>
              </c:extLst>
            </c:dLbl>
            <c:dLbl>
              <c:idx val="18"/>
              <c:tx>
                <c:rich>
                  <a:bodyPr/>
                  <a:lstStyle/>
                  <a:p>
                    <a:r>
                      <a:rPr lang="en-US"/>
                      <a:t>10</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A63-48D9-8F66-4158DEA1349F}"/>
                </c:ext>
              </c:extLst>
            </c:dLbl>
            <c:dLbl>
              <c:idx val="19"/>
              <c:delete val="1"/>
              <c:extLst>
                <c:ext xmlns:c15="http://schemas.microsoft.com/office/drawing/2012/chart" uri="{CE6537A1-D6FC-4f65-9D91-7224C49458BB}"/>
                <c:ext xmlns:c16="http://schemas.microsoft.com/office/drawing/2014/chart" uri="{C3380CC4-5D6E-409C-BE32-E72D297353CC}">
                  <c16:uniqueId val="{00000017-DA63-48D9-8F66-4158DEA1349F}"/>
                </c:ext>
              </c:extLst>
            </c:dLbl>
            <c:dLbl>
              <c:idx val="20"/>
              <c:tx>
                <c:rich>
                  <a:bodyPr/>
                  <a:lstStyle/>
                  <a:p>
                    <a:r>
                      <a:rPr lang="en-US"/>
                      <a:t>11</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A63-48D9-8F66-4158DEA1349F}"/>
                </c:ext>
              </c:extLst>
            </c:dLbl>
            <c:dLbl>
              <c:idx val="21"/>
              <c:delete val="1"/>
              <c:extLst>
                <c:ext xmlns:c15="http://schemas.microsoft.com/office/drawing/2012/chart" uri="{CE6537A1-D6FC-4f65-9D91-7224C49458BB}"/>
                <c:ext xmlns:c16="http://schemas.microsoft.com/office/drawing/2014/chart" uri="{C3380CC4-5D6E-409C-BE32-E72D297353CC}">
                  <c16:uniqueId val="{00000018-DA63-48D9-8F66-4158DEA1349F}"/>
                </c:ext>
              </c:extLst>
            </c:dLbl>
            <c:dLbl>
              <c:idx val="22"/>
              <c:tx>
                <c:rich>
                  <a:bodyPr/>
                  <a:lstStyle/>
                  <a:p>
                    <a:r>
                      <a:rPr lang="en-US"/>
                      <a:t>8</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DA63-48D9-8F66-4158DEA1349F}"/>
                </c:ext>
              </c:extLst>
            </c:dLbl>
            <c:dLbl>
              <c:idx val="23"/>
              <c:delete val="1"/>
              <c:extLst>
                <c:ext xmlns:c15="http://schemas.microsoft.com/office/drawing/2012/chart" uri="{CE6537A1-D6FC-4f65-9D91-7224C49458BB}"/>
                <c:ext xmlns:c16="http://schemas.microsoft.com/office/drawing/2014/chart" uri="{C3380CC4-5D6E-409C-BE32-E72D297353CC}">
                  <c16:uniqueId val="{00000019-DA63-48D9-8F66-4158DEA1349F}"/>
                </c:ext>
              </c:extLst>
            </c:dLbl>
            <c:dLbl>
              <c:idx val="24"/>
              <c:delete val="1"/>
              <c:extLst>
                <c:ext xmlns:c15="http://schemas.microsoft.com/office/drawing/2012/chart" uri="{CE6537A1-D6FC-4f65-9D91-7224C49458BB}"/>
                <c:ext xmlns:c16="http://schemas.microsoft.com/office/drawing/2014/chart" uri="{C3380CC4-5D6E-409C-BE32-E72D297353CC}">
                  <c16:uniqueId val="{0000000B-DA63-48D9-8F66-4158DEA1349F}"/>
                </c:ext>
              </c:extLst>
            </c:dLbl>
            <c:dLbl>
              <c:idx val="25"/>
              <c:delete val="1"/>
              <c:extLst>
                <c:ext xmlns:c15="http://schemas.microsoft.com/office/drawing/2012/chart" uri="{CE6537A1-D6FC-4f65-9D91-7224C49458BB}"/>
                <c:ext xmlns:c16="http://schemas.microsoft.com/office/drawing/2014/chart" uri="{C3380CC4-5D6E-409C-BE32-E72D297353CC}">
                  <c16:uniqueId val="{0000001A-DA63-48D9-8F66-4158DEA1349F}"/>
                </c:ext>
              </c:extLst>
            </c:dLbl>
            <c:dLbl>
              <c:idx val="26"/>
              <c:tx>
                <c:rich>
                  <a:bodyPr/>
                  <a:lstStyle/>
                  <a:p>
                    <a:r>
                      <a:rPr lang="en-US"/>
                      <a:t>6</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A63-48D9-8F66-4158DEA1349F}"/>
                </c:ext>
              </c:extLst>
            </c:dLbl>
            <c:dLbl>
              <c:idx val="27"/>
              <c:delete val="1"/>
              <c:extLst>
                <c:ext xmlns:c15="http://schemas.microsoft.com/office/drawing/2012/chart" uri="{CE6537A1-D6FC-4f65-9D91-7224C49458BB}"/>
                <c:ext xmlns:c16="http://schemas.microsoft.com/office/drawing/2014/chart" uri="{C3380CC4-5D6E-409C-BE32-E72D297353CC}">
                  <c16:uniqueId val="{0000001B-DA63-48D9-8F66-4158DEA1349F}"/>
                </c:ext>
              </c:extLst>
            </c:dLbl>
            <c:dLbl>
              <c:idx val="28"/>
              <c:delete val="1"/>
              <c:extLst>
                <c:ext xmlns:c15="http://schemas.microsoft.com/office/drawing/2012/chart" uri="{CE6537A1-D6FC-4f65-9D91-7224C49458BB}"/>
                <c:ext xmlns:c16="http://schemas.microsoft.com/office/drawing/2014/chart" uri="{C3380CC4-5D6E-409C-BE32-E72D297353CC}">
                  <c16:uniqueId val="{0000001C-DA63-48D9-8F66-4158DEA1349F}"/>
                </c:ext>
              </c:extLst>
            </c:dLbl>
            <c:dLbl>
              <c:idx val="29"/>
              <c:delete val="1"/>
              <c:extLst>
                <c:ext xmlns:c15="http://schemas.microsoft.com/office/drawing/2012/chart" uri="{CE6537A1-D6FC-4f65-9D91-7224C49458BB}"/>
                <c:ext xmlns:c16="http://schemas.microsoft.com/office/drawing/2014/chart" uri="{C3380CC4-5D6E-409C-BE32-E72D297353CC}">
                  <c16:uniqueId val="{0000001D-DA63-48D9-8F66-4158DEA1349F}"/>
                </c:ext>
              </c:extLst>
            </c:dLbl>
            <c:dLbl>
              <c:idx val="30"/>
              <c:delete val="1"/>
              <c:extLst>
                <c:ext xmlns:c15="http://schemas.microsoft.com/office/drawing/2012/chart" uri="{CE6537A1-D6FC-4f65-9D91-7224C49458BB}"/>
                <c:ext xmlns:c16="http://schemas.microsoft.com/office/drawing/2014/chart" uri="{C3380CC4-5D6E-409C-BE32-E72D297353CC}">
                  <c16:uniqueId val="{0000001E-DA63-48D9-8F66-4158DEA1349F}"/>
                </c:ext>
              </c:extLst>
            </c:dLbl>
            <c:dLbl>
              <c:idx val="31"/>
              <c:delete val="1"/>
              <c:extLst>
                <c:ext xmlns:c15="http://schemas.microsoft.com/office/drawing/2012/chart" uri="{CE6537A1-D6FC-4f65-9D91-7224C49458BB}"/>
                <c:ext xmlns:c16="http://schemas.microsoft.com/office/drawing/2014/chart" uri="{C3380CC4-5D6E-409C-BE32-E72D297353CC}">
                  <c16:uniqueId val="{0000001F-DA63-48D9-8F66-4158DEA1349F}"/>
                </c:ext>
              </c:extLst>
            </c:dLbl>
            <c:dLbl>
              <c:idx val="32"/>
              <c:delete val="1"/>
              <c:extLst>
                <c:ext xmlns:c15="http://schemas.microsoft.com/office/drawing/2012/chart" uri="{CE6537A1-D6FC-4f65-9D91-7224C49458BB}"/>
                <c:ext xmlns:c16="http://schemas.microsoft.com/office/drawing/2014/chart" uri="{C3380CC4-5D6E-409C-BE32-E72D297353CC}">
                  <c16:uniqueId val="{00000020-DA63-48D9-8F66-4158DEA1349F}"/>
                </c:ext>
              </c:extLst>
            </c:dLbl>
            <c:dLbl>
              <c:idx val="33"/>
              <c:delete val="1"/>
              <c:extLst>
                <c:ext xmlns:c15="http://schemas.microsoft.com/office/drawing/2012/chart" uri="{CE6537A1-D6FC-4f65-9D91-7224C49458BB}"/>
                <c:ext xmlns:c16="http://schemas.microsoft.com/office/drawing/2014/chart" uri="{C3380CC4-5D6E-409C-BE32-E72D297353CC}">
                  <c16:uniqueId val="{00000021-DA63-48D9-8F66-4158DEA1349F}"/>
                </c:ext>
              </c:extLst>
            </c:dLbl>
            <c:dLbl>
              <c:idx val="34"/>
              <c:delete val="1"/>
              <c:extLst>
                <c:ext xmlns:c15="http://schemas.microsoft.com/office/drawing/2012/chart" uri="{CE6537A1-D6FC-4f65-9D91-7224C49458BB}"/>
                <c:ext xmlns:c16="http://schemas.microsoft.com/office/drawing/2014/chart" uri="{C3380CC4-5D6E-409C-BE32-E72D297353CC}">
                  <c16:uniqueId val="{00000022-DA63-48D9-8F66-4158DEA1349F}"/>
                </c:ext>
              </c:extLst>
            </c:dLbl>
            <c:dLbl>
              <c:idx val="35"/>
              <c:delete val="1"/>
              <c:extLst>
                <c:ext xmlns:c15="http://schemas.microsoft.com/office/drawing/2012/chart" uri="{CE6537A1-D6FC-4f65-9D91-7224C49458BB}"/>
                <c:ext xmlns:c16="http://schemas.microsoft.com/office/drawing/2014/chart" uri="{C3380CC4-5D6E-409C-BE32-E72D297353CC}">
                  <c16:uniqueId val="{00000023-DA63-48D9-8F66-4158DEA1349F}"/>
                </c:ext>
              </c:extLst>
            </c:dLbl>
            <c:dLbl>
              <c:idx val="36"/>
              <c:delete val="1"/>
              <c:extLst>
                <c:ext xmlns:c15="http://schemas.microsoft.com/office/drawing/2012/chart" uri="{CE6537A1-D6FC-4f65-9D91-7224C49458BB}"/>
                <c:ext xmlns:c16="http://schemas.microsoft.com/office/drawing/2014/chart" uri="{C3380CC4-5D6E-409C-BE32-E72D297353CC}">
                  <c16:uniqueId val="{00000024-DA63-48D9-8F66-4158DEA1349F}"/>
                </c:ext>
              </c:extLst>
            </c:dLbl>
            <c:dLbl>
              <c:idx val="37"/>
              <c:delete val="1"/>
              <c:extLst>
                <c:ext xmlns:c15="http://schemas.microsoft.com/office/drawing/2012/chart" uri="{CE6537A1-D6FC-4f65-9D91-7224C49458BB}"/>
                <c:ext xmlns:c16="http://schemas.microsoft.com/office/drawing/2014/chart" uri="{C3380CC4-5D6E-409C-BE32-E72D297353CC}">
                  <c16:uniqueId val="{00000025-DA63-48D9-8F66-4158DEA1349F}"/>
                </c:ext>
              </c:extLst>
            </c:dLbl>
            <c:dLbl>
              <c:idx val="38"/>
              <c:delete val="1"/>
              <c:extLst>
                <c:ext xmlns:c15="http://schemas.microsoft.com/office/drawing/2012/chart" uri="{CE6537A1-D6FC-4f65-9D91-7224C49458BB}"/>
                <c:ext xmlns:c16="http://schemas.microsoft.com/office/drawing/2014/chart" uri="{C3380CC4-5D6E-409C-BE32-E72D297353CC}">
                  <c16:uniqueId val="{00000026-DA63-48D9-8F66-4158DEA1349F}"/>
                </c:ext>
              </c:extLst>
            </c:dLbl>
            <c:dLbl>
              <c:idx val="39"/>
              <c:delete val="1"/>
              <c:extLst>
                <c:ext xmlns:c15="http://schemas.microsoft.com/office/drawing/2012/chart" uri="{CE6537A1-D6FC-4f65-9D91-7224C49458BB}"/>
                <c:ext xmlns:c16="http://schemas.microsoft.com/office/drawing/2014/chart" uri="{C3380CC4-5D6E-409C-BE32-E72D297353CC}">
                  <c16:uniqueId val="{00000027-DA63-48D9-8F66-4158DEA1349F}"/>
                </c:ext>
              </c:extLst>
            </c:dLbl>
            <c:dLbl>
              <c:idx val="40"/>
              <c:delete val="1"/>
              <c:extLst>
                <c:ext xmlns:c15="http://schemas.microsoft.com/office/drawing/2012/chart" uri="{CE6537A1-D6FC-4f65-9D91-7224C49458BB}"/>
                <c:ext xmlns:c16="http://schemas.microsoft.com/office/drawing/2014/chart" uri="{C3380CC4-5D6E-409C-BE32-E72D297353CC}">
                  <c16:uniqueId val="{00000028-DA63-48D9-8F66-4158DEA1349F}"/>
                </c:ext>
              </c:extLst>
            </c:dLbl>
            <c:dLbl>
              <c:idx val="41"/>
              <c:delete val="1"/>
              <c:extLst>
                <c:ext xmlns:c15="http://schemas.microsoft.com/office/drawing/2012/chart" uri="{CE6537A1-D6FC-4f65-9D91-7224C49458BB}"/>
                <c:ext xmlns:c16="http://schemas.microsoft.com/office/drawing/2014/chart" uri="{C3380CC4-5D6E-409C-BE32-E72D297353CC}">
                  <c16:uniqueId val="{00000029-DA63-48D9-8F66-4158DEA1349F}"/>
                </c:ext>
              </c:extLst>
            </c:dLbl>
            <c:dLbl>
              <c:idx val="42"/>
              <c:delete val="1"/>
              <c:extLst>
                <c:ext xmlns:c15="http://schemas.microsoft.com/office/drawing/2012/chart" uri="{CE6537A1-D6FC-4f65-9D91-7224C49458BB}"/>
                <c:ext xmlns:c16="http://schemas.microsoft.com/office/drawing/2014/chart" uri="{C3380CC4-5D6E-409C-BE32-E72D297353CC}">
                  <c16:uniqueId val="{0000002A-DA63-48D9-8F66-4158DEA1349F}"/>
                </c:ext>
              </c:extLst>
            </c:dLbl>
            <c:dLbl>
              <c:idx val="43"/>
              <c:delete val="1"/>
              <c:extLst>
                <c:ext xmlns:c15="http://schemas.microsoft.com/office/drawing/2012/chart" uri="{CE6537A1-D6FC-4f65-9D91-7224C49458BB}"/>
                <c:ext xmlns:c16="http://schemas.microsoft.com/office/drawing/2014/chart" uri="{C3380CC4-5D6E-409C-BE32-E72D297353CC}">
                  <c16:uniqueId val="{0000002B-DA63-48D9-8F66-4158DEA1349F}"/>
                </c:ext>
              </c:extLst>
            </c:dLbl>
            <c:dLbl>
              <c:idx val="44"/>
              <c:delete val="1"/>
              <c:extLst>
                <c:ext xmlns:c15="http://schemas.microsoft.com/office/drawing/2012/chart" uri="{CE6537A1-D6FC-4f65-9D91-7224C49458BB}"/>
                <c:ext xmlns:c16="http://schemas.microsoft.com/office/drawing/2014/chart" uri="{C3380CC4-5D6E-409C-BE32-E72D297353CC}">
                  <c16:uniqueId val="{0000002C-DA63-48D9-8F66-4158DEA1349F}"/>
                </c:ext>
              </c:extLst>
            </c:dLbl>
            <c:dLbl>
              <c:idx val="45"/>
              <c:delete val="1"/>
              <c:extLst>
                <c:ext xmlns:c15="http://schemas.microsoft.com/office/drawing/2012/chart" uri="{CE6537A1-D6FC-4f65-9D91-7224C49458BB}"/>
                <c:ext xmlns:c16="http://schemas.microsoft.com/office/drawing/2014/chart" uri="{C3380CC4-5D6E-409C-BE32-E72D297353CC}">
                  <c16:uniqueId val="{0000002D-DA63-48D9-8F66-4158DEA1349F}"/>
                </c:ext>
              </c:extLst>
            </c:dLbl>
            <c:dLbl>
              <c:idx val="46"/>
              <c:delete val="1"/>
              <c:extLst>
                <c:ext xmlns:c15="http://schemas.microsoft.com/office/drawing/2012/chart" uri="{CE6537A1-D6FC-4f65-9D91-7224C49458BB}"/>
                <c:ext xmlns:c16="http://schemas.microsoft.com/office/drawing/2014/chart" uri="{C3380CC4-5D6E-409C-BE32-E72D297353CC}">
                  <c16:uniqueId val="{0000002E-DA63-48D9-8F66-4158DEA1349F}"/>
                </c:ext>
              </c:extLst>
            </c:dLbl>
            <c:dLbl>
              <c:idx val="47"/>
              <c:delete val="1"/>
              <c:extLst>
                <c:ext xmlns:c15="http://schemas.microsoft.com/office/drawing/2012/chart" uri="{CE6537A1-D6FC-4f65-9D91-7224C49458BB}"/>
                <c:ext xmlns:c16="http://schemas.microsoft.com/office/drawing/2014/chart" uri="{C3380CC4-5D6E-409C-BE32-E72D297353CC}">
                  <c16:uniqueId val="{0000002F-DA63-48D9-8F66-4158DEA1349F}"/>
                </c:ext>
              </c:extLst>
            </c:dLbl>
            <c:spPr>
              <a:noFill/>
              <a:ln>
                <a:noFill/>
              </a:ln>
              <a:effectLst/>
            </c:spPr>
            <c:txPr>
              <a:bodyPr rot="0" spcFirstLastPara="1" vertOverflow="ellipsis" vert="horz" wrap="none" lIns="0" tIns="0" rIns="0" bIns="0" anchor="ctr" anchorCtr="1">
                <a:spAutoFit/>
              </a:bodyPr>
              <a:lstStyle/>
              <a:p>
                <a:pPr>
                  <a:defRPr sz="700" b="1" i="0" u="none" strike="noStrike" kern="1200" baseline="0">
                    <a:solidFill>
                      <a:schemeClr val="tx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6350" cap="flat" cmpd="sng" algn="ctr">
                      <a:solidFill>
                        <a:schemeClr val="tx1"/>
                      </a:solidFill>
                      <a:prstDash val="solid"/>
                      <a:round/>
                    </a:ln>
                    <a:effectLst/>
                  </c:spPr>
                </c15:leaderLines>
              </c:ext>
            </c:extLst>
          </c:dLbls>
          <c:xVal>
            <c:numRef>
              <c:f>Test!$D$2:$D$49</c:f>
              <c:numCache>
                <c:formatCode>General</c:formatCode>
                <c:ptCount val="48"/>
                <c:pt idx="0">
                  <c:v>-700</c:v>
                </c:pt>
                <c:pt idx="1">
                  <c:v>-700</c:v>
                </c:pt>
                <c:pt idx="2">
                  <c:v>-700</c:v>
                </c:pt>
                <c:pt idx="3">
                  <c:v>-700</c:v>
                </c:pt>
                <c:pt idx="4">
                  <c:v>-700</c:v>
                </c:pt>
                <c:pt idx="5">
                  <c:v>-700</c:v>
                </c:pt>
                <c:pt idx="6">
                  <c:v>-700</c:v>
                </c:pt>
                <c:pt idx="7">
                  <c:v>-700</c:v>
                </c:pt>
                <c:pt idx="8">
                  <c:v>-300</c:v>
                </c:pt>
                <c:pt idx="9">
                  <c:v>-300</c:v>
                </c:pt>
                <c:pt idx="10">
                  <c:v>-300</c:v>
                </c:pt>
                <c:pt idx="11">
                  <c:v>-300</c:v>
                </c:pt>
                <c:pt idx="12">
                  <c:v>-300</c:v>
                </c:pt>
                <c:pt idx="13">
                  <c:v>-300</c:v>
                </c:pt>
                <c:pt idx="14">
                  <c:v>-300</c:v>
                </c:pt>
                <c:pt idx="15">
                  <c:v>-300</c:v>
                </c:pt>
                <c:pt idx="16">
                  <c:v>100</c:v>
                </c:pt>
                <c:pt idx="17">
                  <c:v>100</c:v>
                </c:pt>
                <c:pt idx="18">
                  <c:v>100</c:v>
                </c:pt>
                <c:pt idx="19">
                  <c:v>100</c:v>
                </c:pt>
                <c:pt idx="20">
                  <c:v>100</c:v>
                </c:pt>
                <c:pt idx="21">
                  <c:v>100</c:v>
                </c:pt>
                <c:pt idx="22">
                  <c:v>100</c:v>
                </c:pt>
                <c:pt idx="23">
                  <c:v>100</c:v>
                </c:pt>
                <c:pt idx="24">
                  <c:v>500</c:v>
                </c:pt>
                <c:pt idx="25">
                  <c:v>500</c:v>
                </c:pt>
                <c:pt idx="26">
                  <c:v>500</c:v>
                </c:pt>
                <c:pt idx="27">
                  <c:v>500</c:v>
                </c:pt>
                <c:pt idx="28">
                  <c:v>500</c:v>
                </c:pt>
                <c:pt idx="29">
                  <c:v>500</c:v>
                </c:pt>
                <c:pt idx="30">
                  <c:v>500</c:v>
                </c:pt>
                <c:pt idx="31">
                  <c:v>500</c:v>
                </c:pt>
                <c:pt idx="32">
                  <c:v>-500</c:v>
                </c:pt>
                <c:pt idx="33">
                  <c:v>-500</c:v>
                </c:pt>
                <c:pt idx="34">
                  <c:v>-500</c:v>
                </c:pt>
                <c:pt idx="35">
                  <c:v>-500</c:v>
                </c:pt>
                <c:pt idx="36">
                  <c:v>-100</c:v>
                </c:pt>
                <c:pt idx="37">
                  <c:v>-100</c:v>
                </c:pt>
                <c:pt idx="38">
                  <c:v>-100</c:v>
                </c:pt>
                <c:pt idx="39">
                  <c:v>-100</c:v>
                </c:pt>
                <c:pt idx="40">
                  <c:v>300</c:v>
                </c:pt>
                <c:pt idx="41">
                  <c:v>300</c:v>
                </c:pt>
                <c:pt idx="42">
                  <c:v>300</c:v>
                </c:pt>
                <c:pt idx="43">
                  <c:v>300</c:v>
                </c:pt>
                <c:pt idx="44">
                  <c:v>700</c:v>
                </c:pt>
                <c:pt idx="45">
                  <c:v>700</c:v>
                </c:pt>
                <c:pt idx="46">
                  <c:v>700</c:v>
                </c:pt>
                <c:pt idx="47">
                  <c:v>700</c:v>
                </c:pt>
              </c:numCache>
            </c:numRef>
          </c:xVal>
          <c:yVal>
            <c:numRef>
              <c:f>Test!$E$2:$E$49</c:f>
              <c:numCache>
                <c:formatCode>General</c:formatCode>
                <c:ptCount val="48"/>
                <c:pt idx="0">
                  <c:v>700</c:v>
                </c:pt>
                <c:pt idx="1">
                  <c:v>500</c:v>
                </c:pt>
                <c:pt idx="2">
                  <c:v>300</c:v>
                </c:pt>
                <c:pt idx="3">
                  <c:v>100</c:v>
                </c:pt>
                <c:pt idx="4">
                  <c:v>-100</c:v>
                </c:pt>
                <c:pt idx="5">
                  <c:v>-300</c:v>
                </c:pt>
                <c:pt idx="6">
                  <c:v>-500</c:v>
                </c:pt>
                <c:pt idx="7">
                  <c:v>-700</c:v>
                </c:pt>
                <c:pt idx="8">
                  <c:v>700</c:v>
                </c:pt>
                <c:pt idx="9">
                  <c:v>500</c:v>
                </c:pt>
                <c:pt idx="10">
                  <c:v>300</c:v>
                </c:pt>
                <c:pt idx="11">
                  <c:v>100</c:v>
                </c:pt>
                <c:pt idx="12">
                  <c:v>-100</c:v>
                </c:pt>
                <c:pt idx="13">
                  <c:v>-300</c:v>
                </c:pt>
                <c:pt idx="14">
                  <c:v>-500</c:v>
                </c:pt>
                <c:pt idx="15">
                  <c:v>-700</c:v>
                </c:pt>
                <c:pt idx="16">
                  <c:v>700</c:v>
                </c:pt>
                <c:pt idx="17">
                  <c:v>500</c:v>
                </c:pt>
                <c:pt idx="18">
                  <c:v>300</c:v>
                </c:pt>
                <c:pt idx="19">
                  <c:v>100</c:v>
                </c:pt>
                <c:pt idx="20">
                  <c:v>-100</c:v>
                </c:pt>
                <c:pt idx="21">
                  <c:v>-300</c:v>
                </c:pt>
                <c:pt idx="22">
                  <c:v>-500</c:v>
                </c:pt>
                <c:pt idx="23">
                  <c:v>-700</c:v>
                </c:pt>
                <c:pt idx="24">
                  <c:v>700</c:v>
                </c:pt>
                <c:pt idx="25">
                  <c:v>500</c:v>
                </c:pt>
                <c:pt idx="26">
                  <c:v>300</c:v>
                </c:pt>
                <c:pt idx="27">
                  <c:v>100</c:v>
                </c:pt>
                <c:pt idx="28">
                  <c:v>-100</c:v>
                </c:pt>
                <c:pt idx="29">
                  <c:v>-300</c:v>
                </c:pt>
                <c:pt idx="30">
                  <c:v>-500</c:v>
                </c:pt>
                <c:pt idx="31">
                  <c:v>-700</c:v>
                </c:pt>
                <c:pt idx="32">
                  <c:v>600</c:v>
                </c:pt>
                <c:pt idx="33">
                  <c:v>200</c:v>
                </c:pt>
                <c:pt idx="34">
                  <c:v>-200</c:v>
                </c:pt>
                <c:pt idx="35">
                  <c:v>-600</c:v>
                </c:pt>
                <c:pt idx="36">
                  <c:v>600</c:v>
                </c:pt>
                <c:pt idx="37">
                  <c:v>200</c:v>
                </c:pt>
                <c:pt idx="38">
                  <c:v>-200</c:v>
                </c:pt>
                <c:pt idx="39">
                  <c:v>-600</c:v>
                </c:pt>
                <c:pt idx="40">
                  <c:v>600</c:v>
                </c:pt>
                <c:pt idx="41">
                  <c:v>200</c:v>
                </c:pt>
                <c:pt idx="42">
                  <c:v>-200</c:v>
                </c:pt>
                <c:pt idx="43">
                  <c:v>-600</c:v>
                </c:pt>
                <c:pt idx="44">
                  <c:v>600</c:v>
                </c:pt>
                <c:pt idx="45">
                  <c:v>200</c:v>
                </c:pt>
                <c:pt idx="46">
                  <c:v>-200</c:v>
                </c:pt>
                <c:pt idx="47">
                  <c:v>-600</c:v>
                </c:pt>
              </c:numCache>
            </c:numRef>
          </c:yVal>
          <c:smooth val="0"/>
          <c:extLst xmlns="http://schemas.openxmlformats.org/drawingml/2006/chart">
            <c:ext xmlns:c16="http://schemas.microsoft.com/office/drawing/2014/chart" uri="{C3380CC4-5D6E-409C-BE32-E72D297353CC}">
              <c16:uniqueId val="{00000030-DA63-48D9-8F66-4158DEA1349F}"/>
            </c:ext>
          </c:extLst>
        </c:ser>
        <c:dLbls>
          <c:showLegendKey val="0"/>
          <c:showVal val="0"/>
          <c:showCatName val="0"/>
          <c:showSerName val="0"/>
          <c:showPercent val="0"/>
          <c:showBubbleSize val="0"/>
        </c:dLbls>
        <c:axId val="1910901264"/>
        <c:axId val="1"/>
      </c:scatterChart>
      <c:valAx>
        <c:axId val="1910901264"/>
        <c:scaling>
          <c:orientation val="minMax"/>
        </c:scaling>
        <c:delete val="0"/>
        <c:axPos val="b"/>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0" spcFirstLastPara="1" vertOverflow="ellipsis" wrap="square" anchor="ctr" anchorCtr="1"/>
          <a:lstStyle/>
          <a:p>
            <a:pPr>
              <a:defRPr sz="900" b="0" i="0" u="none" strike="noStrike" kern="1200" baseline="0">
                <a:solidFill>
                  <a:srgbClr val="333333"/>
                </a:solidFill>
                <a:latin typeface="Calibri"/>
                <a:ea typeface="Calibri"/>
                <a:cs typeface="Calibri"/>
              </a:defRPr>
            </a:pPr>
            <a:endParaRPr lang="en-US"/>
          </a:p>
        </c:txPr>
        <c:crossAx val="1"/>
        <c:crosses val="autoZero"/>
        <c:crossBetween val="midCat"/>
      </c:valAx>
      <c:valAx>
        <c:axId val="1"/>
        <c:scaling>
          <c:orientation val="minMax"/>
        </c:scaling>
        <c:delete val="0"/>
        <c:axPos val="l"/>
        <c:majorGridlines>
          <c:spPr>
            <a:ln w="9525" cap="flat" cmpd="sng" algn="ctr">
              <a:solidFill>
                <a:schemeClr val="tx1">
                  <a:lumMod val="15000"/>
                  <a:lumOff val="85000"/>
                </a:schemeClr>
              </a:solidFill>
              <a:prstDash val="solid"/>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10901264"/>
        <c:crosses val="autoZero"/>
        <c:crossBetween val="midCat"/>
      </c:valAx>
      <c:spPr>
        <a:noFill/>
        <a:ln>
          <a:solidFill>
            <a:sysClr val="windowText" lastClr="000000"/>
          </a:solid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'Study 2 Box Plots'!$S$15</c:f>
              <c:strCache>
                <c:ptCount val="1"/>
                <c:pt idx="0">
                  <c:v>Experienced</c:v>
                </c:pt>
              </c:strCache>
            </c:strRef>
          </c:tx>
          <c:spPr>
            <a:solidFill>
              <a:schemeClr val="tx1"/>
            </a:solidFill>
            <a:ln>
              <a:solidFill>
                <a:schemeClr val="tx1"/>
              </a:solidFill>
            </a:ln>
            <a:effectLst/>
          </c:spPr>
          <c:invertIfNegative val="0"/>
          <c:errBars>
            <c:errBarType val="both"/>
            <c:errValType val="cust"/>
            <c:noEndCap val="0"/>
            <c:plus>
              <c:numRef>
                <c:f>'Study 2 Box Plots'!$AA$15:$AA$17</c:f>
                <c:numCache>
                  <c:formatCode>General</c:formatCode>
                  <c:ptCount val="3"/>
                  <c:pt idx="0">
                    <c:v>0.20862623088806337</c:v>
                  </c:pt>
                  <c:pt idx="1">
                    <c:v>0.1527525231651945</c:v>
                  </c:pt>
                  <c:pt idx="2">
                    <c:v>0.15720255620746415</c:v>
                  </c:pt>
                </c:numCache>
              </c:numRef>
            </c:plus>
            <c:minus>
              <c:numRef>
                <c:f>'Study 2 Box Plots'!$AA$15:$AA$17</c:f>
                <c:numCache>
                  <c:formatCode>General</c:formatCode>
                  <c:ptCount val="3"/>
                  <c:pt idx="0">
                    <c:v>0.20862623088806337</c:v>
                  </c:pt>
                  <c:pt idx="1">
                    <c:v>0.1527525231651945</c:v>
                  </c:pt>
                  <c:pt idx="2">
                    <c:v>0.15720255620746415</c:v>
                  </c:pt>
                </c:numCache>
              </c:numRef>
            </c:minus>
            <c:spPr>
              <a:noFill/>
              <a:ln w="9525" cap="flat" cmpd="sng" algn="ctr">
                <a:solidFill>
                  <a:schemeClr val="tx1">
                    <a:lumMod val="65000"/>
                    <a:lumOff val="35000"/>
                  </a:schemeClr>
                </a:solidFill>
                <a:round/>
              </a:ln>
              <a:effectLst/>
            </c:spPr>
          </c:errBars>
          <c:cat>
            <c:strRef>
              <c:f>'Study 2 Box Plots'!$T$14:$V$14</c:f>
              <c:strCache>
                <c:ptCount val="3"/>
                <c:pt idx="0">
                  <c:v>Sixteen</c:v>
                </c:pt>
                <c:pt idx="1">
                  <c:v>Thirty-Six</c:v>
                </c:pt>
                <c:pt idx="2">
                  <c:v>Forty-Eight</c:v>
                </c:pt>
              </c:strCache>
            </c:strRef>
          </c:cat>
          <c:val>
            <c:numRef>
              <c:f>'Study 2 Box Plots'!$T$15:$V$15</c:f>
              <c:numCache>
                <c:formatCode>General</c:formatCode>
                <c:ptCount val="3"/>
                <c:pt idx="0">
                  <c:v>8.7333333333333325</c:v>
                </c:pt>
                <c:pt idx="1">
                  <c:v>5.0666666666666664</c:v>
                </c:pt>
                <c:pt idx="2">
                  <c:v>2.6666666666666665</c:v>
                </c:pt>
              </c:numCache>
            </c:numRef>
          </c:val>
          <c:extLst xmlns="http://schemas.openxmlformats.org/drawingml/2006/chart">
            <c:ext xmlns:c16="http://schemas.microsoft.com/office/drawing/2014/chart" uri="{C3380CC4-5D6E-409C-BE32-E72D297353CC}">
              <c16:uniqueId val="{00000000-E75E-4743-A352-6EC363367E9A}"/>
            </c:ext>
          </c:extLst>
        </c:ser>
        <c:ser>
          <c:idx val="1"/>
          <c:order val="1"/>
          <c:tx>
            <c:strRef>
              <c:f>'Study 2 Box Plots'!$S$16</c:f>
              <c:strCache>
                <c:ptCount val="1"/>
                <c:pt idx="0">
                  <c:v>Novice</c:v>
                </c:pt>
              </c:strCache>
            </c:strRef>
          </c:tx>
          <c:spPr>
            <a:solidFill>
              <a:schemeClr val="bg2">
                <a:lumMod val="50000"/>
              </a:schemeClr>
            </a:solidFill>
            <a:ln>
              <a:solidFill>
                <a:schemeClr val="tx1"/>
              </a:solidFill>
            </a:ln>
            <a:effectLst/>
          </c:spPr>
          <c:invertIfNegative val="0"/>
          <c:errBars>
            <c:errBarType val="both"/>
            <c:errValType val="cust"/>
            <c:noEndCap val="0"/>
            <c:plus>
              <c:numRef>
                <c:f>'Study 2 Box Plots'!$AB$15:$AB$17</c:f>
                <c:numCache>
                  <c:formatCode>General</c:formatCode>
                  <c:ptCount val="3"/>
                  <c:pt idx="0">
                    <c:v>0.21936865173489281</c:v>
                  </c:pt>
                  <c:pt idx="1">
                    <c:v>0.22860563509779769</c:v>
                  </c:pt>
                  <c:pt idx="2">
                    <c:v>0.2162019773710617</c:v>
                  </c:pt>
                </c:numCache>
              </c:numRef>
            </c:plus>
            <c:minus>
              <c:numRef>
                <c:f>'Study 2 Box Plots'!$AB$15:$AB$17</c:f>
                <c:numCache>
                  <c:formatCode>General</c:formatCode>
                  <c:ptCount val="3"/>
                  <c:pt idx="0">
                    <c:v>0.21936865173489281</c:v>
                  </c:pt>
                  <c:pt idx="1">
                    <c:v>0.22860563509779769</c:v>
                  </c:pt>
                  <c:pt idx="2">
                    <c:v>0.2162019773710617</c:v>
                  </c:pt>
                </c:numCache>
              </c:numRef>
            </c:minus>
            <c:spPr>
              <a:noFill/>
              <a:ln w="9525" cap="flat" cmpd="sng" algn="ctr">
                <a:solidFill>
                  <a:schemeClr val="tx1">
                    <a:lumMod val="65000"/>
                    <a:lumOff val="35000"/>
                  </a:schemeClr>
                </a:solidFill>
                <a:round/>
              </a:ln>
              <a:effectLst/>
            </c:spPr>
          </c:errBars>
          <c:cat>
            <c:strRef>
              <c:f>'Study 2 Box Plots'!$T$14:$V$14</c:f>
              <c:strCache>
                <c:ptCount val="3"/>
                <c:pt idx="0">
                  <c:v>Sixteen</c:v>
                </c:pt>
                <c:pt idx="1">
                  <c:v>Thirty-Six</c:v>
                </c:pt>
                <c:pt idx="2">
                  <c:v>Forty-Eight</c:v>
                </c:pt>
              </c:strCache>
            </c:strRef>
          </c:cat>
          <c:val>
            <c:numRef>
              <c:f>'Study 2 Box Plots'!$T$16:$V$16</c:f>
              <c:numCache>
                <c:formatCode>General</c:formatCode>
                <c:ptCount val="3"/>
                <c:pt idx="0">
                  <c:v>7.7</c:v>
                </c:pt>
                <c:pt idx="1">
                  <c:v>1.4666666666666666</c:v>
                </c:pt>
                <c:pt idx="2">
                  <c:v>0.5</c:v>
                </c:pt>
              </c:numCache>
            </c:numRef>
          </c:val>
          <c:extLst xmlns="http://schemas.openxmlformats.org/drawingml/2006/chart">
            <c:ext xmlns:c16="http://schemas.microsoft.com/office/drawing/2014/chart" uri="{C3380CC4-5D6E-409C-BE32-E72D297353CC}">
              <c16:uniqueId val="{00000001-E75E-4743-A352-6EC363367E9A}"/>
            </c:ext>
          </c:extLst>
        </c:ser>
        <c:ser>
          <c:idx val="2"/>
          <c:order val="2"/>
          <c:tx>
            <c:strRef>
              <c:f>'Study 2 Box Plots'!$S$17</c:f>
              <c:strCache>
                <c:ptCount val="1"/>
                <c:pt idx="0">
                  <c:v>Naïve</c:v>
                </c:pt>
              </c:strCache>
            </c:strRef>
          </c:tx>
          <c:spPr>
            <a:solidFill>
              <a:schemeClr val="bg2">
                <a:lumMod val="90000"/>
              </a:schemeClr>
            </a:solidFill>
            <a:ln>
              <a:solidFill>
                <a:schemeClr val="tx1"/>
              </a:solidFill>
            </a:ln>
            <a:effectLst/>
          </c:spPr>
          <c:invertIfNegative val="0"/>
          <c:errBars>
            <c:errBarType val="both"/>
            <c:errValType val="cust"/>
            <c:noEndCap val="0"/>
            <c:plus>
              <c:numRef>
                <c:f>'Study 2 Box Plots'!$AC$15:$AC$17</c:f>
                <c:numCache>
                  <c:formatCode>General</c:formatCode>
                  <c:ptCount val="3"/>
                  <c:pt idx="0">
                    <c:v>0.28500184848496463</c:v>
                  </c:pt>
                  <c:pt idx="1">
                    <c:v>0.12456821978060995</c:v>
                  </c:pt>
                  <c:pt idx="2">
                    <c:v>0.10283342182227605</c:v>
                  </c:pt>
                </c:numCache>
              </c:numRef>
            </c:plus>
            <c:minus>
              <c:numRef>
                <c:f>'Study 2 Box Plots'!$AC$15:$AC$17</c:f>
                <c:numCache>
                  <c:formatCode>General</c:formatCode>
                  <c:ptCount val="3"/>
                  <c:pt idx="0">
                    <c:v>0.28500184848496463</c:v>
                  </c:pt>
                  <c:pt idx="1">
                    <c:v>0.12456821978060995</c:v>
                  </c:pt>
                  <c:pt idx="2">
                    <c:v>0.10283342182227605</c:v>
                  </c:pt>
                </c:numCache>
              </c:numRef>
            </c:minus>
            <c:spPr>
              <a:noFill/>
              <a:ln w="9525" cap="flat" cmpd="sng" algn="ctr">
                <a:solidFill>
                  <a:schemeClr val="tx1">
                    <a:lumMod val="65000"/>
                    <a:lumOff val="35000"/>
                  </a:schemeClr>
                </a:solidFill>
                <a:round/>
              </a:ln>
              <a:effectLst/>
            </c:spPr>
          </c:errBars>
          <c:cat>
            <c:strRef>
              <c:f>'Study 2 Box Plots'!$T$14:$V$14</c:f>
              <c:strCache>
                <c:ptCount val="3"/>
                <c:pt idx="0">
                  <c:v>Sixteen</c:v>
                </c:pt>
                <c:pt idx="1">
                  <c:v>Thirty-Six</c:v>
                </c:pt>
                <c:pt idx="2">
                  <c:v>Forty-Eight</c:v>
                </c:pt>
              </c:strCache>
            </c:strRef>
          </c:cat>
          <c:val>
            <c:numRef>
              <c:f>'Study 2 Box Plots'!$T$17:$V$17</c:f>
              <c:numCache>
                <c:formatCode>General</c:formatCode>
                <c:ptCount val="3"/>
                <c:pt idx="0">
                  <c:v>7.5</c:v>
                </c:pt>
                <c:pt idx="1">
                  <c:v>1.3333333333333333</c:v>
                </c:pt>
                <c:pt idx="2">
                  <c:v>0.4</c:v>
                </c:pt>
              </c:numCache>
            </c:numRef>
          </c:val>
          <c:extLst xmlns="http://schemas.openxmlformats.org/drawingml/2006/chart">
            <c:ext xmlns:c16="http://schemas.microsoft.com/office/drawing/2014/chart" uri="{C3380CC4-5D6E-409C-BE32-E72D297353CC}">
              <c16:uniqueId val="{00000002-E75E-4743-A352-6EC363367E9A}"/>
            </c:ext>
          </c:extLst>
        </c:ser>
        <c:dLbls>
          <c:showLegendKey val="0"/>
          <c:showVal val="0"/>
          <c:showCatName val="0"/>
          <c:showSerName val="0"/>
          <c:showPercent val="0"/>
          <c:showBubbleSize val="0"/>
        </c:dLbls>
        <c:gapWidth val="219"/>
        <c:axId val="553877152"/>
        <c:axId val="537067648"/>
      </c:barChart>
      <c:catAx>
        <c:axId val="55387715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Bather Number</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7067648"/>
        <c:crossesAt val="0"/>
        <c:auto val="1"/>
        <c:lblAlgn val="ctr"/>
        <c:lblOffset val="100"/>
        <c:noMultiLvlLbl val="0"/>
      </c:catAx>
      <c:valAx>
        <c:axId val="537067648"/>
        <c:scaling>
          <c:orientation val="minMax"/>
          <c:max val="11"/>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Performance Total</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877152"/>
        <c:crosses val="autoZero"/>
        <c:crossBetween val="between"/>
        <c:majorUnit val="1"/>
        <c:minorUnit val="0.4"/>
      </c:valAx>
      <c:spPr>
        <a:noFill/>
        <a:ln>
          <a:noFill/>
        </a:ln>
        <a:effectLst/>
      </c:spPr>
    </c:plotArea>
    <c:legend>
      <c:legendPos val="b"/>
      <c:layout>
        <c:manualLayout>
          <c:xMode val="edge"/>
          <c:yMode val="edge"/>
          <c:x val="0.59151723751462337"/>
          <c:y val="0.11660915981007992"/>
          <c:w val="0.2903270474896833"/>
          <c:h val="0.1252941900780920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'Study 2 Box Plots'!$S$9</c:f>
              <c:strCache>
                <c:ptCount val="1"/>
                <c:pt idx="0">
                  <c:v>Experienced</c:v>
                </c:pt>
              </c:strCache>
            </c:strRef>
          </c:tx>
          <c:spPr>
            <a:solidFill>
              <a:schemeClr val="tx1"/>
            </a:solidFill>
            <a:ln>
              <a:solidFill>
                <a:schemeClr val="tx1"/>
              </a:solidFill>
            </a:ln>
            <a:effectLst/>
          </c:spPr>
          <c:invertIfNegative val="0"/>
          <c:errBars>
            <c:errBarType val="both"/>
            <c:errValType val="stdErr"/>
            <c:noEndCap val="0"/>
            <c:spPr>
              <a:noFill/>
              <a:ln w="9525" cap="flat" cmpd="sng" algn="ctr">
                <a:solidFill>
                  <a:schemeClr val="tx1">
                    <a:lumMod val="65000"/>
                    <a:lumOff val="35000"/>
                  </a:schemeClr>
                </a:solidFill>
                <a:round/>
              </a:ln>
              <a:effectLst/>
            </c:spPr>
          </c:errBars>
          <c:cat>
            <c:strRef>
              <c:f>'Study 2 Box Plots'!$T$8:$V$8</c:f>
              <c:strCache>
                <c:ptCount val="3"/>
                <c:pt idx="0">
                  <c:v>Ten</c:v>
                </c:pt>
                <c:pt idx="1">
                  <c:v>Thirty</c:v>
                </c:pt>
                <c:pt idx="2">
                  <c:v>Ninety</c:v>
                </c:pt>
              </c:strCache>
            </c:strRef>
          </c:cat>
          <c:val>
            <c:numRef>
              <c:f>'Study 2 Box Plots'!$T$9:$V$9</c:f>
              <c:numCache>
                <c:formatCode>General</c:formatCode>
                <c:ptCount val="3"/>
                <c:pt idx="0">
                  <c:v>4.5999999999999996</c:v>
                </c:pt>
                <c:pt idx="1">
                  <c:v>5.3</c:v>
                </c:pt>
                <c:pt idx="2">
                  <c:v>6.5666666666666664</c:v>
                </c:pt>
              </c:numCache>
            </c:numRef>
          </c:val>
          <c:extLst xmlns="http://schemas.openxmlformats.org/drawingml/2006/chart">
            <c:ext xmlns:c16="http://schemas.microsoft.com/office/drawing/2014/chart" uri="{C3380CC4-5D6E-409C-BE32-E72D297353CC}">
              <c16:uniqueId val="{00000000-444C-4DED-9757-BA5DC74A0D26}"/>
            </c:ext>
          </c:extLst>
        </c:ser>
        <c:ser>
          <c:idx val="1"/>
          <c:order val="1"/>
          <c:tx>
            <c:strRef>
              <c:f>'Study 2 Box Plots'!$S$10</c:f>
              <c:strCache>
                <c:ptCount val="1"/>
                <c:pt idx="0">
                  <c:v>Novice</c:v>
                </c:pt>
              </c:strCache>
            </c:strRef>
          </c:tx>
          <c:spPr>
            <a:solidFill>
              <a:schemeClr val="bg2">
                <a:lumMod val="50000"/>
              </a:schemeClr>
            </a:solidFill>
            <a:ln>
              <a:solidFill>
                <a:schemeClr val="tx1"/>
              </a:solidFill>
            </a:ln>
            <a:effectLst/>
          </c:spPr>
          <c:invertIfNegative val="0"/>
          <c:errBars>
            <c:errBarType val="both"/>
            <c:errValType val="cust"/>
            <c:noEndCap val="0"/>
            <c:plus>
              <c:numRef>
                <c:f>'Study 2 Box Plots'!$AB$9:$AB$11</c:f>
                <c:numCache>
                  <c:formatCode>General</c:formatCode>
                  <c:ptCount val="3"/>
                  <c:pt idx="0">
                    <c:v>0.47982276421348663</c:v>
                  </c:pt>
                  <c:pt idx="1">
                    <c:v>0.6058779766630934</c:v>
                  </c:pt>
                  <c:pt idx="2">
                    <c:v>0.60359713544359106</c:v>
                  </c:pt>
                </c:numCache>
              </c:numRef>
            </c:plus>
            <c:minus>
              <c:numRef>
                <c:f>'Study 2 Box Plots'!$AB$9:$AB$11</c:f>
                <c:numCache>
                  <c:formatCode>General</c:formatCode>
                  <c:ptCount val="3"/>
                  <c:pt idx="0">
                    <c:v>0.47982276421348663</c:v>
                  </c:pt>
                  <c:pt idx="1">
                    <c:v>0.6058779766630934</c:v>
                  </c:pt>
                  <c:pt idx="2">
                    <c:v>0.60359713544359106</c:v>
                  </c:pt>
                </c:numCache>
              </c:numRef>
            </c:minus>
            <c:spPr>
              <a:noFill/>
              <a:ln w="9525" cap="flat" cmpd="sng" algn="ctr">
                <a:solidFill>
                  <a:schemeClr val="tx1">
                    <a:lumMod val="65000"/>
                    <a:lumOff val="35000"/>
                  </a:schemeClr>
                </a:solidFill>
                <a:round/>
              </a:ln>
              <a:effectLst/>
            </c:spPr>
          </c:errBars>
          <c:cat>
            <c:strRef>
              <c:f>'Study 2 Box Plots'!$T$8:$V$8</c:f>
              <c:strCache>
                <c:ptCount val="3"/>
                <c:pt idx="0">
                  <c:v>Ten</c:v>
                </c:pt>
                <c:pt idx="1">
                  <c:v>Thirty</c:v>
                </c:pt>
                <c:pt idx="2">
                  <c:v>Ninety</c:v>
                </c:pt>
              </c:strCache>
            </c:strRef>
          </c:cat>
          <c:val>
            <c:numRef>
              <c:f>'Study 2 Box Plots'!$T$10:$V$10</c:f>
              <c:numCache>
                <c:formatCode>General</c:formatCode>
                <c:ptCount val="3"/>
                <c:pt idx="0">
                  <c:v>2.6</c:v>
                </c:pt>
                <c:pt idx="1">
                  <c:v>3.2333333333333334</c:v>
                </c:pt>
                <c:pt idx="2">
                  <c:v>3.8333333333333335</c:v>
                </c:pt>
              </c:numCache>
            </c:numRef>
          </c:val>
          <c:extLst xmlns="http://schemas.openxmlformats.org/drawingml/2006/chart">
            <c:ext xmlns:c16="http://schemas.microsoft.com/office/drawing/2014/chart" uri="{C3380CC4-5D6E-409C-BE32-E72D297353CC}">
              <c16:uniqueId val="{00000001-444C-4DED-9757-BA5DC74A0D26}"/>
            </c:ext>
          </c:extLst>
        </c:ser>
        <c:ser>
          <c:idx val="2"/>
          <c:order val="2"/>
          <c:tx>
            <c:strRef>
              <c:f>'Study 2 Box Plots'!$S$11</c:f>
              <c:strCache>
                <c:ptCount val="1"/>
                <c:pt idx="0">
                  <c:v>Naïve</c:v>
                </c:pt>
              </c:strCache>
            </c:strRef>
          </c:tx>
          <c:spPr>
            <a:solidFill>
              <a:schemeClr val="bg2">
                <a:lumMod val="90000"/>
              </a:schemeClr>
            </a:solidFill>
            <a:ln>
              <a:solidFill>
                <a:schemeClr val="tx1"/>
              </a:solidFill>
            </a:ln>
            <a:effectLst/>
          </c:spPr>
          <c:invertIfNegative val="0"/>
          <c:errBars>
            <c:errBarType val="both"/>
            <c:errValType val="cust"/>
            <c:noEndCap val="0"/>
            <c:plus>
              <c:numRef>
                <c:f>'Study 2 Box Plots'!$AC$9:$AC$11</c:f>
                <c:numCache>
                  <c:formatCode>General</c:formatCode>
                  <c:ptCount val="3"/>
                  <c:pt idx="0">
                    <c:v>0.48348194306719511</c:v>
                  </c:pt>
                  <c:pt idx="1">
                    <c:v>0.61041409222320087</c:v>
                  </c:pt>
                  <c:pt idx="2">
                    <c:v>0.61700053093365625</c:v>
                  </c:pt>
                </c:numCache>
              </c:numRef>
            </c:plus>
            <c:minus>
              <c:numRef>
                <c:f>'Study 2 Box Plots'!$AC$9:$AC$11</c:f>
                <c:numCache>
                  <c:formatCode>General</c:formatCode>
                  <c:ptCount val="3"/>
                  <c:pt idx="0">
                    <c:v>0.48348194306719511</c:v>
                  </c:pt>
                  <c:pt idx="1">
                    <c:v>0.61041409222320087</c:v>
                  </c:pt>
                  <c:pt idx="2">
                    <c:v>0.61700053093365625</c:v>
                  </c:pt>
                </c:numCache>
              </c:numRef>
            </c:minus>
            <c:spPr>
              <a:noFill/>
              <a:ln w="9525" cap="flat" cmpd="sng" algn="ctr">
                <a:solidFill>
                  <a:schemeClr val="tx1">
                    <a:lumMod val="65000"/>
                    <a:lumOff val="35000"/>
                  </a:schemeClr>
                </a:solidFill>
                <a:round/>
              </a:ln>
              <a:effectLst/>
            </c:spPr>
          </c:errBars>
          <c:cat>
            <c:strRef>
              <c:f>'Study 2 Box Plots'!$T$8:$V$8</c:f>
              <c:strCache>
                <c:ptCount val="3"/>
                <c:pt idx="0">
                  <c:v>Ten</c:v>
                </c:pt>
                <c:pt idx="1">
                  <c:v>Thirty</c:v>
                </c:pt>
                <c:pt idx="2">
                  <c:v>Ninety</c:v>
                </c:pt>
              </c:strCache>
            </c:strRef>
          </c:cat>
          <c:val>
            <c:numRef>
              <c:f>'Study 2 Box Plots'!$T$11:$V$11</c:f>
              <c:numCache>
                <c:formatCode>General</c:formatCode>
                <c:ptCount val="3"/>
                <c:pt idx="0">
                  <c:v>2.6</c:v>
                </c:pt>
                <c:pt idx="1">
                  <c:v>3.0333333333333332</c:v>
                </c:pt>
                <c:pt idx="2">
                  <c:v>3.6</c:v>
                </c:pt>
              </c:numCache>
            </c:numRef>
          </c:val>
          <c:extLst xmlns="http://schemas.openxmlformats.org/drawingml/2006/chart">
            <c:ext xmlns:c16="http://schemas.microsoft.com/office/drawing/2014/chart" uri="{C3380CC4-5D6E-409C-BE32-E72D297353CC}">
              <c16:uniqueId val="{00000002-444C-4DED-9757-BA5DC74A0D26}"/>
            </c:ext>
          </c:extLst>
        </c:ser>
        <c:dLbls>
          <c:showLegendKey val="0"/>
          <c:showVal val="0"/>
          <c:showCatName val="0"/>
          <c:showSerName val="0"/>
          <c:showPercent val="0"/>
          <c:showBubbleSize val="0"/>
        </c:dLbls>
        <c:gapWidth val="219"/>
        <c:axId val="553877152"/>
        <c:axId val="537067648"/>
      </c:barChart>
      <c:catAx>
        <c:axId val="55387715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Drowning duration</a:t>
                </a:r>
                <a:endParaRPr lang="en-GB" b="1"/>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7067648"/>
        <c:crossesAt val="0"/>
        <c:auto val="1"/>
        <c:lblAlgn val="ctr"/>
        <c:lblOffset val="100"/>
        <c:noMultiLvlLbl val="0"/>
      </c:catAx>
      <c:valAx>
        <c:axId val="537067648"/>
        <c:scaling>
          <c:orientation val="minMax"/>
          <c:max val="11"/>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Performance Total</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877152"/>
        <c:crosses val="autoZero"/>
        <c:crossBetween val="between"/>
        <c:majorUnit val="1"/>
        <c:minorUnit val="0.4"/>
      </c:valAx>
      <c:spPr>
        <a:noFill/>
        <a:ln>
          <a:noFill/>
        </a:ln>
        <a:effectLst/>
      </c:spPr>
    </c:plotArea>
    <c:legend>
      <c:legendPos val="b"/>
      <c:layout>
        <c:manualLayout>
          <c:xMode val="edge"/>
          <c:yMode val="edge"/>
          <c:x val="0.57777830243295736"/>
          <c:y val="0.11660915981007992"/>
          <c:w val="0.30058363144491795"/>
          <c:h val="0.13432716977793507"/>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'Study 2 Box Plots'!$T$21</c:f>
              <c:strCache>
                <c:ptCount val="1"/>
                <c:pt idx="0">
                  <c:v>Ten Seconds</c:v>
                </c:pt>
              </c:strCache>
            </c:strRef>
          </c:tx>
          <c:spPr>
            <a:solidFill>
              <a:schemeClr val="tx1"/>
            </a:solidFill>
            <a:ln>
              <a:solidFill>
                <a:schemeClr val="tx1"/>
              </a:solidFill>
            </a:ln>
            <a:effectLst/>
          </c:spPr>
          <c:invertIfNegative val="0"/>
          <c:errBars>
            <c:errBarType val="both"/>
            <c:errValType val="cust"/>
            <c:noEndCap val="0"/>
            <c:plus>
              <c:numRef>
                <c:f>'Study 2 Box Plots'!$AA$22:$AA$24</c:f>
                <c:numCache>
                  <c:formatCode>General</c:formatCode>
                  <c:ptCount val="3"/>
                  <c:pt idx="0">
                    <c:v>0.18372476499380952</c:v>
                  </c:pt>
                  <c:pt idx="1">
                    <c:v>0.33539591747058978</c:v>
                  </c:pt>
                  <c:pt idx="2">
                    <c:v>0.18866337676348521</c:v>
                  </c:pt>
                </c:numCache>
              </c:numRef>
            </c:plus>
            <c:minus>
              <c:numRef>
                <c:f>'Study 2 Box Plots'!$AA$22:$AA$24</c:f>
                <c:numCache>
                  <c:formatCode>General</c:formatCode>
                  <c:ptCount val="3"/>
                  <c:pt idx="0">
                    <c:v>0.18372476499380952</c:v>
                  </c:pt>
                  <c:pt idx="1">
                    <c:v>0.33539591747058978</c:v>
                  </c:pt>
                  <c:pt idx="2">
                    <c:v>0.18866337676348521</c:v>
                  </c:pt>
                </c:numCache>
              </c:numRef>
            </c:minus>
            <c:spPr>
              <a:noFill/>
              <a:ln w="9525" cap="flat" cmpd="sng" algn="ctr">
                <a:solidFill>
                  <a:schemeClr val="tx1">
                    <a:lumMod val="65000"/>
                    <a:lumOff val="35000"/>
                  </a:schemeClr>
                </a:solidFill>
                <a:round/>
              </a:ln>
              <a:effectLst/>
            </c:spPr>
          </c:errBars>
          <c:cat>
            <c:strRef>
              <c:f>'Study 2 Box Plots'!$S$22:$S$24</c:f>
              <c:strCache>
                <c:ptCount val="3"/>
                <c:pt idx="0">
                  <c:v>Sixteen</c:v>
                </c:pt>
                <c:pt idx="1">
                  <c:v>Thirty-Six</c:v>
                </c:pt>
                <c:pt idx="2">
                  <c:v>Forty-Eight</c:v>
                </c:pt>
              </c:strCache>
            </c:strRef>
          </c:cat>
          <c:val>
            <c:numRef>
              <c:f>'Study 2 Box Plots'!$T$22:$T$24</c:f>
              <c:numCache>
                <c:formatCode>General</c:formatCode>
                <c:ptCount val="3"/>
                <c:pt idx="0">
                  <c:v>7.4333333333333336</c:v>
                </c:pt>
                <c:pt idx="1">
                  <c:v>1.7333333333333334</c:v>
                </c:pt>
                <c:pt idx="2">
                  <c:v>0.6333333333333333</c:v>
                </c:pt>
              </c:numCache>
            </c:numRef>
          </c:val>
          <c:extLst xmlns="http://schemas.openxmlformats.org/drawingml/2006/chart">
            <c:ext xmlns:c16="http://schemas.microsoft.com/office/drawing/2014/chart" uri="{C3380CC4-5D6E-409C-BE32-E72D297353CC}">
              <c16:uniqueId val="{00000000-7C7B-4657-93E8-1294CA6B008C}"/>
            </c:ext>
          </c:extLst>
        </c:ser>
        <c:ser>
          <c:idx val="1"/>
          <c:order val="1"/>
          <c:tx>
            <c:strRef>
              <c:f>'Study 2 Box Plots'!$U$21</c:f>
              <c:strCache>
                <c:ptCount val="1"/>
                <c:pt idx="0">
                  <c:v>Thirty Seconds</c:v>
                </c:pt>
              </c:strCache>
            </c:strRef>
          </c:tx>
          <c:spPr>
            <a:solidFill>
              <a:schemeClr val="bg2">
                <a:lumMod val="50000"/>
              </a:schemeClr>
            </a:solidFill>
            <a:ln>
              <a:solidFill>
                <a:schemeClr val="tx1"/>
              </a:solidFill>
            </a:ln>
            <a:effectLst/>
          </c:spPr>
          <c:invertIfNegative val="0"/>
          <c:errBars>
            <c:errBarType val="both"/>
            <c:errValType val="cust"/>
            <c:noEndCap val="0"/>
            <c:plus>
              <c:numRef>
                <c:f>'Study 2 Box Plots'!$AB$22:$AB$24</c:f>
                <c:numCache>
                  <c:formatCode>General</c:formatCode>
                  <c:ptCount val="3"/>
                  <c:pt idx="0">
                    <c:v>0.16153004062089676</c:v>
                  </c:pt>
                  <c:pt idx="1">
                    <c:v>0.33470980168049486</c:v>
                  </c:pt>
                  <c:pt idx="2">
                    <c:v>0.22860563509779769</c:v>
                  </c:pt>
                </c:numCache>
              </c:numRef>
            </c:plus>
            <c:minus>
              <c:numRef>
                <c:f>'Study 2 Box Plots'!$AB$22:$AB$24</c:f>
                <c:numCache>
                  <c:formatCode>General</c:formatCode>
                  <c:ptCount val="3"/>
                  <c:pt idx="0">
                    <c:v>0.16153004062089676</c:v>
                  </c:pt>
                  <c:pt idx="1">
                    <c:v>0.33470980168049486</c:v>
                  </c:pt>
                  <c:pt idx="2">
                    <c:v>0.22860563509779769</c:v>
                  </c:pt>
                </c:numCache>
              </c:numRef>
            </c:minus>
            <c:spPr>
              <a:noFill/>
              <a:ln w="9525" cap="flat" cmpd="sng" algn="ctr">
                <a:solidFill>
                  <a:schemeClr val="tx1">
                    <a:lumMod val="65000"/>
                    <a:lumOff val="35000"/>
                  </a:schemeClr>
                </a:solidFill>
                <a:round/>
              </a:ln>
              <a:effectLst/>
            </c:spPr>
          </c:errBars>
          <c:cat>
            <c:strRef>
              <c:f>'Study 2 Box Plots'!$S$22:$S$24</c:f>
              <c:strCache>
                <c:ptCount val="3"/>
                <c:pt idx="0">
                  <c:v>Sixteen</c:v>
                </c:pt>
                <c:pt idx="1">
                  <c:v>Thirty-Six</c:v>
                </c:pt>
                <c:pt idx="2">
                  <c:v>Forty-Eight</c:v>
                </c:pt>
              </c:strCache>
            </c:strRef>
          </c:cat>
          <c:val>
            <c:numRef>
              <c:f>'Study 2 Box Plots'!$U$22:$U$24</c:f>
              <c:numCache>
                <c:formatCode>General</c:formatCode>
                <c:ptCount val="3"/>
                <c:pt idx="0">
                  <c:v>7.9</c:v>
                </c:pt>
                <c:pt idx="1">
                  <c:v>2.5333333333333332</c:v>
                </c:pt>
                <c:pt idx="2">
                  <c:v>1.1333333333333333</c:v>
                </c:pt>
              </c:numCache>
            </c:numRef>
          </c:val>
          <c:extLst xmlns="http://schemas.openxmlformats.org/drawingml/2006/chart">
            <c:ext xmlns:c16="http://schemas.microsoft.com/office/drawing/2014/chart" uri="{C3380CC4-5D6E-409C-BE32-E72D297353CC}">
              <c16:uniqueId val="{00000001-7C7B-4657-93E8-1294CA6B008C}"/>
            </c:ext>
          </c:extLst>
        </c:ser>
        <c:ser>
          <c:idx val="2"/>
          <c:order val="2"/>
          <c:tx>
            <c:strRef>
              <c:f>'Study 2 Box Plots'!$V$21</c:f>
              <c:strCache>
                <c:ptCount val="1"/>
                <c:pt idx="0">
                  <c:v>Ninety Seconds</c:v>
                </c:pt>
              </c:strCache>
            </c:strRef>
          </c:tx>
          <c:spPr>
            <a:solidFill>
              <a:schemeClr val="bg2">
                <a:lumMod val="90000"/>
              </a:schemeClr>
            </a:solidFill>
            <a:ln>
              <a:solidFill>
                <a:schemeClr val="tx1"/>
              </a:solidFill>
            </a:ln>
            <a:effectLst/>
          </c:spPr>
          <c:invertIfNegative val="0"/>
          <c:errBars>
            <c:errBarType val="both"/>
            <c:errValType val="cust"/>
            <c:noEndCap val="0"/>
            <c:plus>
              <c:numRef>
                <c:f>'Study 2 Box Plots'!$AC$22:$AC$24</c:f>
                <c:numCache>
                  <c:formatCode>General</c:formatCode>
                  <c:ptCount val="3"/>
                  <c:pt idx="0">
                    <c:v>0.19534820076015461</c:v>
                  </c:pt>
                  <c:pt idx="1">
                    <c:v>0.41411864588975367</c:v>
                  </c:pt>
                  <c:pt idx="2">
                    <c:v>0.3300992536213605</c:v>
                  </c:pt>
                </c:numCache>
              </c:numRef>
            </c:plus>
            <c:minus>
              <c:numRef>
                <c:f>'Study 2 Box Plots'!$AC$22:$AC$24</c:f>
                <c:numCache>
                  <c:formatCode>General</c:formatCode>
                  <c:ptCount val="3"/>
                  <c:pt idx="0">
                    <c:v>0.19534820076015461</c:v>
                  </c:pt>
                  <c:pt idx="1">
                    <c:v>0.41411864588975367</c:v>
                  </c:pt>
                  <c:pt idx="2">
                    <c:v>0.3300992536213605</c:v>
                  </c:pt>
                </c:numCache>
              </c:numRef>
            </c:minus>
            <c:spPr>
              <a:noFill/>
              <a:ln w="9525" cap="flat" cmpd="sng" algn="ctr">
                <a:solidFill>
                  <a:schemeClr val="tx1">
                    <a:lumMod val="65000"/>
                    <a:lumOff val="35000"/>
                  </a:schemeClr>
                </a:solidFill>
                <a:round/>
              </a:ln>
              <a:effectLst/>
            </c:spPr>
          </c:errBars>
          <c:cat>
            <c:strRef>
              <c:f>'Study 2 Box Plots'!$S$22:$S$24</c:f>
              <c:strCache>
                <c:ptCount val="3"/>
                <c:pt idx="0">
                  <c:v>Sixteen</c:v>
                </c:pt>
                <c:pt idx="1">
                  <c:v>Thirty-Six</c:v>
                </c:pt>
                <c:pt idx="2">
                  <c:v>Forty-Eight</c:v>
                </c:pt>
              </c:strCache>
            </c:strRef>
          </c:cat>
          <c:val>
            <c:numRef>
              <c:f>'Study 2 Box Plots'!$V$22:$V$24</c:f>
              <c:numCache>
                <c:formatCode>General</c:formatCode>
                <c:ptCount val="3"/>
                <c:pt idx="0">
                  <c:v>8.6</c:v>
                </c:pt>
                <c:pt idx="1">
                  <c:v>3.6</c:v>
                </c:pt>
                <c:pt idx="2">
                  <c:v>1.8</c:v>
                </c:pt>
              </c:numCache>
            </c:numRef>
          </c:val>
          <c:extLst xmlns="http://schemas.openxmlformats.org/drawingml/2006/chart">
            <c:ext xmlns:c16="http://schemas.microsoft.com/office/drawing/2014/chart" uri="{C3380CC4-5D6E-409C-BE32-E72D297353CC}">
              <c16:uniqueId val="{00000002-7C7B-4657-93E8-1294CA6B008C}"/>
            </c:ext>
          </c:extLst>
        </c:ser>
        <c:dLbls>
          <c:showLegendKey val="0"/>
          <c:showVal val="0"/>
          <c:showCatName val="0"/>
          <c:showSerName val="0"/>
          <c:showPercent val="0"/>
          <c:showBubbleSize val="0"/>
        </c:dLbls>
        <c:gapWidth val="219"/>
        <c:axId val="553877152"/>
        <c:axId val="537067648"/>
      </c:barChart>
      <c:catAx>
        <c:axId val="553877152"/>
        <c:scaling>
          <c:orientation val="minMax"/>
        </c:scaling>
        <c:delete val="0"/>
        <c:axPos val="b"/>
        <c:title>
          <c:tx>
            <c:rich>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Bather Number</a:t>
                </a:r>
              </a:p>
            </c:rich>
          </c:tx>
          <c:overlay val="0"/>
          <c:spPr>
            <a:noFill/>
            <a:ln>
              <a:noFill/>
            </a:ln>
            <a:effectLst/>
          </c:spPr>
          <c:txPr>
            <a:bodyPr rot="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37067648"/>
        <c:crossesAt val="0"/>
        <c:auto val="1"/>
        <c:lblAlgn val="ctr"/>
        <c:lblOffset val="100"/>
        <c:noMultiLvlLbl val="0"/>
      </c:catAx>
      <c:valAx>
        <c:axId val="537067648"/>
        <c:scaling>
          <c:orientation val="minMax"/>
          <c:max val="11"/>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Performance Total</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553877152"/>
        <c:crosses val="autoZero"/>
        <c:crossBetween val="between"/>
        <c:majorUnit val="1"/>
        <c:minorUnit val="0.4"/>
      </c:valAx>
      <c:spPr>
        <a:noFill/>
        <a:ln>
          <a:noFill/>
        </a:ln>
        <a:effectLst/>
      </c:spPr>
    </c:plotArea>
    <c:legend>
      <c:legendPos val="b"/>
      <c:layout>
        <c:manualLayout>
          <c:xMode val="edge"/>
          <c:yMode val="edge"/>
          <c:x val="0.62438116830300816"/>
          <c:y val="0.13636213991769547"/>
          <c:w val="0.24915984057144935"/>
          <c:h val="0.15492381970772173"/>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1364160008081"/>
          <c:y val="0.11179456033885279"/>
          <c:w val="0.84822649388223281"/>
          <c:h val="0.74708965949484074"/>
        </c:manualLayout>
      </c:layout>
      <c:lineChart>
        <c:grouping val="standard"/>
        <c:varyColors val="0"/>
        <c:ser>
          <c:idx val="0"/>
          <c:order val="0"/>
          <c:tx>
            <c:strRef>
              <c:f>'Study 2 Drown Event'!$C$80</c:f>
              <c:strCache>
                <c:ptCount val="1"/>
                <c:pt idx="0">
                  <c:v>Experienced</c:v>
                </c:pt>
              </c:strCache>
            </c:strRef>
          </c:tx>
          <c:spPr>
            <a:ln w="22225" cap="rnd">
              <a:solidFill>
                <a:schemeClr val="tx1"/>
              </a:solidFill>
              <a:prstDash val="solid"/>
              <a:round/>
            </a:ln>
            <a:effectLst/>
          </c:spPr>
          <c:marker>
            <c:symbol val="square"/>
            <c:size val="6"/>
            <c:spPr>
              <a:solidFill>
                <a:schemeClr val="tx1"/>
              </a:solidFill>
              <a:ln w="3175">
                <a:solidFill>
                  <a:schemeClr val="tx1"/>
                </a:solidFill>
              </a:ln>
              <a:effectLst/>
            </c:spPr>
          </c:marker>
          <c:errBars>
            <c:errDir val="y"/>
            <c:errBarType val="both"/>
            <c:errValType val="percentage"/>
            <c:noEndCap val="0"/>
            <c:val val="5"/>
            <c:spPr>
              <a:noFill/>
              <a:ln w="9525" cap="flat" cmpd="sng" algn="ctr">
                <a:solidFill>
                  <a:schemeClr val="tx1">
                    <a:lumMod val="65000"/>
                    <a:lumOff val="35000"/>
                  </a:schemeClr>
                </a:solidFill>
                <a:round/>
              </a:ln>
              <a:effectLst/>
            </c:spPr>
          </c:errBars>
          <c:val>
            <c:numRef>
              <c:f>'Study 2 Drown Event'!$C$81:$C$91</c:f>
              <c:numCache>
                <c:formatCode>General</c:formatCode>
                <c:ptCount val="11"/>
                <c:pt idx="0">
                  <c:v>0.96</c:v>
                </c:pt>
                <c:pt idx="1">
                  <c:v>0.64444444400000001</c:v>
                </c:pt>
                <c:pt idx="2">
                  <c:v>0.57777777799999996</c:v>
                </c:pt>
                <c:pt idx="3">
                  <c:v>0.47777777799999999</c:v>
                </c:pt>
                <c:pt idx="4">
                  <c:v>0.54444444400000003</c:v>
                </c:pt>
                <c:pt idx="5">
                  <c:v>0.45</c:v>
                </c:pt>
                <c:pt idx="6">
                  <c:v>0.366666667</c:v>
                </c:pt>
                <c:pt idx="7">
                  <c:v>0.27777777799999998</c:v>
                </c:pt>
                <c:pt idx="8">
                  <c:v>0.26666666700000002</c:v>
                </c:pt>
                <c:pt idx="9">
                  <c:v>0.15555555600000001</c:v>
                </c:pt>
                <c:pt idx="10">
                  <c:v>0.06</c:v>
                </c:pt>
              </c:numCache>
            </c:numRef>
          </c:val>
          <c:smooth val="0"/>
          <c:extLst xmlns="http://schemas.openxmlformats.org/drawingml/2006/chart">
            <c:ext xmlns:c16="http://schemas.microsoft.com/office/drawing/2014/chart" uri="{C3380CC4-5D6E-409C-BE32-E72D297353CC}">
              <c16:uniqueId val="{00000000-96BE-4772-AE29-5E7146B1D675}"/>
            </c:ext>
          </c:extLst>
        </c:ser>
        <c:ser>
          <c:idx val="1"/>
          <c:order val="1"/>
          <c:tx>
            <c:strRef>
              <c:f>'Study 2 Drown Event'!$D$80</c:f>
              <c:strCache>
                <c:ptCount val="1"/>
                <c:pt idx="0">
                  <c:v>Novice</c:v>
                </c:pt>
              </c:strCache>
            </c:strRef>
          </c:tx>
          <c:spPr>
            <a:ln w="28575" cap="rnd">
              <a:solidFill>
                <a:schemeClr val="bg2">
                  <a:lumMod val="50000"/>
                </a:schemeClr>
              </a:solidFill>
              <a:round/>
            </a:ln>
            <a:effectLst/>
          </c:spPr>
          <c:marker>
            <c:symbol val="square"/>
            <c:size val="5"/>
            <c:spPr>
              <a:solidFill>
                <a:schemeClr val="bg2">
                  <a:lumMod val="50000"/>
                </a:schemeClr>
              </a:solidFill>
              <a:ln w="9525">
                <a:solidFill>
                  <a:schemeClr val="bg2">
                    <a:lumMod val="50000"/>
                  </a:schemeClr>
                </a:solidFill>
              </a:ln>
              <a:effectLst/>
            </c:spPr>
          </c:marker>
          <c:errBars>
            <c:errDir val="y"/>
            <c:errBarType val="both"/>
            <c:errValType val="cust"/>
            <c:noEndCap val="0"/>
            <c:plus>
              <c:numRef>
                <c:f>'Study 2 Drown Event'!$F$81:$F$91</c:f>
                <c:numCache>
                  <c:formatCode>General</c:formatCode>
                  <c:ptCount val="11"/>
                  <c:pt idx="0">
                    <c:v>6.7179099699069433E-2</c:v>
                  </c:pt>
                  <c:pt idx="1">
                    <c:v>6.1530546357696163E-2</c:v>
                  </c:pt>
                  <c:pt idx="2">
                    <c:v>3.9890109180027382E-2</c:v>
                  </c:pt>
                  <c:pt idx="3">
                    <c:v>5.7496942595257922E-2</c:v>
                  </c:pt>
                  <c:pt idx="4">
                    <c:v>5.3543822639647007E-2</c:v>
                  </c:pt>
                  <c:pt idx="5">
                    <c:v>3.4146460522832468E-2</c:v>
                  </c:pt>
                  <c:pt idx="6">
                    <c:v>4.982823658375439E-2</c:v>
                  </c:pt>
                  <c:pt idx="7">
                    <c:v>2.484519943705088E-2</c:v>
                  </c:pt>
                  <c:pt idx="8">
                    <c:v>4.1242698464438669E-2</c:v>
                  </c:pt>
                  <c:pt idx="9">
                    <c:v>4.1242698464438635E-2</c:v>
                  </c:pt>
                  <c:pt idx="10">
                    <c:v>2.37152746547406E-2</c:v>
                  </c:pt>
                </c:numCache>
              </c:numRef>
            </c:plus>
            <c:minus>
              <c:numRef>
                <c:f>'Study 2 Drown Event'!$F$81:$F$91</c:f>
                <c:numCache>
                  <c:formatCode>General</c:formatCode>
                  <c:ptCount val="11"/>
                  <c:pt idx="0">
                    <c:v>6.7179099699069433E-2</c:v>
                  </c:pt>
                  <c:pt idx="1">
                    <c:v>6.1530546357696163E-2</c:v>
                  </c:pt>
                  <c:pt idx="2">
                    <c:v>3.9890109180027382E-2</c:v>
                  </c:pt>
                  <c:pt idx="3">
                    <c:v>5.7496942595257922E-2</c:v>
                  </c:pt>
                  <c:pt idx="4">
                    <c:v>5.3543822639647007E-2</c:v>
                  </c:pt>
                  <c:pt idx="5">
                    <c:v>3.4146460522832468E-2</c:v>
                  </c:pt>
                  <c:pt idx="6">
                    <c:v>4.982823658375439E-2</c:v>
                  </c:pt>
                  <c:pt idx="7">
                    <c:v>2.484519943705088E-2</c:v>
                  </c:pt>
                  <c:pt idx="8">
                    <c:v>4.1242698464438669E-2</c:v>
                  </c:pt>
                  <c:pt idx="9">
                    <c:v>4.1242698464438635E-2</c:v>
                  </c:pt>
                  <c:pt idx="10">
                    <c:v>2.37152746547406E-2</c:v>
                  </c:pt>
                </c:numCache>
              </c:numRef>
            </c:minus>
            <c:spPr>
              <a:noFill/>
              <a:ln w="9525" cap="flat" cmpd="sng" algn="ctr">
                <a:solidFill>
                  <a:schemeClr val="tx1">
                    <a:lumMod val="65000"/>
                    <a:lumOff val="35000"/>
                  </a:schemeClr>
                </a:solidFill>
                <a:round/>
              </a:ln>
              <a:effectLst/>
            </c:spPr>
          </c:errBars>
          <c:val>
            <c:numRef>
              <c:f>'Study 2 Drown Event'!$D$81:$D$91</c:f>
              <c:numCache>
                <c:formatCode>General</c:formatCode>
                <c:ptCount val="11"/>
                <c:pt idx="0">
                  <c:v>0.59</c:v>
                </c:pt>
                <c:pt idx="1">
                  <c:v>0.38800000000000001</c:v>
                </c:pt>
                <c:pt idx="2">
                  <c:v>0.4</c:v>
                </c:pt>
                <c:pt idx="3">
                  <c:v>0.42</c:v>
                </c:pt>
                <c:pt idx="4">
                  <c:v>0.33</c:v>
                </c:pt>
                <c:pt idx="5">
                  <c:v>0.34</c:v>
                </c:pt>
                <c:pt idx="6">
                  <c:v>0.28999999999999998</c:v>
                </c:pt>
                <c:pt idx="7">
                  <c:v>0.25</c:v>
                </c:pt>
                <c:pt idx="8">
                  <c:v>0.2</c:v>
                </c:pt>
                <c:pt idx="9">
                  <c:v>7.7777778000000006E-2</c:v>
                </c:pt>
                <c:pt idx="10">
                  <c:v>0.04</c:v>
                </c:pt>
              </c:numCache>
            </c:numRef>
          </c:val>
          <c:smooth val="0"/>
          <c:extLst xmlns="http://schemas.openxmlformats.org/drawingml/2006/chart">
            <c:ext xmlns:c16="http://schemas.microsoft.com/office/drawing/2014/chart" uri="{C3380CC4-5D6E-409C-BE32-E72D297353CC}">
              <c16:uniqueId val="{00000001-96BE-4772-AE29-5E7146B1D675}"/>
            </c:ext>
          </c:extLst>
        </c:ser>
        <c:ser>
          <c:idx val="2"/>
          <c:order val="2"/>
          <c:tx>
            <c:strRef>
              <c:f>'Study 2 Drown Event'!$E$80</c:f>
              <c:strCache>
                <c:ptCount val="1"/>
                <c:pt idx="0">
                  <c:v>Naïve</c:v>
                </c:pt>
              </c:strCache>
            </c:strRef>
          </c:tx>
          <c:spPr>
            <a:ln w="28575" cap="rnd">
              <a:solidFill>
                <a:schemeClr val="bg2">
                  <a:lumMod val="90000"/>
                </a:schemeClr>
              </a:solidFill>
              <a:round/>
            </a:ln>
            <a:effectLst/>
          </c:spPr>
          <c:marker>
            <c:symbol val="square"/>
            <c:size val="5"/>
            <c:spPr>
              <a:solidFill>
                <a:schemeClr val="bg2">
                  <a:lumMod val="90000"/>
                </a:schemeClr>
              </a:solidFill>
              <a:ln w="9525">
                <a:solidFill>
                  <a:schemeClr val="bg2">
                    <a:lumMod val="90000"/>
                  </a:schemeClr>
                </a:solidFill>
              </a:ln>
              <a:effectLst/>
            </c:spPr>
          </c:marker>
          <c:errBars>
            <c:errDir val="y"/>
            <c:errBarType val="both"/>
            <c:errValType val="cust"/>
            <c:noEndCap val="0"/>
            <c:plus>
              <c:numRef>
                <c:f>'Study 2 Drown Event'!$H$81:$H$91</c:f>
                <c:numCache>
                  <c:formatCode>General</c:formatCode>
                  <c:ptCount val="11"/>
                  <c:pt idx="0">
                    <c:v>4.4598497878214821E-2</c:v>
                  </c:pt>
                  <c:pt idx="1">
                    <c:v>3.7770514439749769E-2</c:v>
                  </c:pt>
                  <c:pt idx="2">
                    <c:v>2.9629629256418842E-2</c:v>
                  </c:pt>
                  <c:pt idx="3">
                    <c:v>4.4598497878214793E-2</c:v>
                  </c:pt>
                  <c:pt idx="4">
                    <c:v>4.2065987216811242E-2</c:v>
                  </c:pt>
                  <c:pt idx="5">
                    <c:v>1.9945054590013594E-2</c:v>
                  </c:pt>
                  <c:pt idx="6">
                    <c:v>2.3715274654740527E-2</c:v>
                  </c:pt>
                  <c:pt idx="7">
                    <c:v>3.4940670419360949E-2</c:v>
                  </c:pt>
                  <c:pt idx="8">
                    <c:v>3.3333332913471181E-2</c:v>
                  </c:pt>
                  <c:pt idx="9">
                    <c:v>2.8926850287147442E-2</c:v>
                  </c:pt>
                  <c:pt idx="10">
                    <c:v>1.6972502360127179E-2</c:v>
                  </c:pt>
                </c:numCache>
              </c:numRef>
            </c:plus>
            <c:minus>
              <c:numRef>
                <c:f>'Study 2 Drown Event'!$H$81:$H$91</c:f>
                <c:numCache>
                  <c:formatCode>General</c:formatCode>
                  <c:ptCount val="11"/>
                  <c:pt idx="0">
                    <c:v>4.4598497878214821E-2</c:v>
                  </c:pt>
                  <c:pt idx="1">
                    <c:v>3.7770514439749769E-2</c:v>
                  </c:pt>
                  <c:pt idx="2">
                    <c:v>2.9629629256418842E-2</c:v>
                  </c:pt>
                  <c:pt idx="3">
                    <c:v>4.4598497878214793E-2</c:v>
                  </c:pt>
                  <c:pt idx="4">
                    <c:v>4.2065987216811242E-2</c:v>
                  </c:pt>
                  <c:pt idx="5">
                    <c:v>1.9945054590013594E-2</c:v>
                  </c:pt>
                  <c:pt idx="6">
                    <c:v>2.3715274654740527E-2</c:v>
                  </c:pt>
                  <c:pt idx="7">
                    <c:v>3.4940670419360949E-2</c:v>
                  </c:pt>
                  <c:pt idx="8">
                    <c:v>3.3333332913471181E-2</c:v>
                  </c:pt>
                  <c:pt idx="9">
                    <c:v>2.8926850287147442E-2</c:v>
                  </c:pt>
                  <c:pt idx="10">
                    <c:v>1.6972502360127179E-2</c:v>
                  </c:pt>
                </c:numCache>
              </c:numRef>
            </c:minus>
            <c:spPr>
              <a:noFill/>
              <a:ln w="9525" cap="flat" cmpd="sng" algn="ctr">
                <a:solidFill>
                  <a:schemeClr val="tx1">
                    <a:lumMod val="65000"/>
                    <a:lumOff val="35000"/>
                  </a:schemeClr>
                </a:solidFill>
                <a:round/>
              </a:ln>
              <a:effectLst/>
            </c:spPr>
          </c:errBars>
          <c:val>
            <c:numRef>
              <c:f>'Study 2 Drown Event'!$E$81:$E$91</c:f>
              <c:numCache>
                <c:formatCode>General</c:formatCode>
                <c:ptCount val="11"/>
                <c:pt idx="0">
                  <c:v>0.56999999999999995</c:v>
                </c:pt>
                <c:pt idx="1">
                  <c:v>0.37777777800000001</c:v>
                </c:pt>
                <c:pt idx="2">
                  <c:v>0.41</c:v>
                </c:pt>
                <c:pt idx="3">
                  <c:v>0.37</c:v>
                </c:pt>
                <c:pt idx="4">
                  <c:v>0.322222222</c:v>
                </c:pt>
                <c:pt idx="5">
                  <c:v>0.322222222</c:v>
                </c:pt>
                <c:pt idx="6">
                  <c:v>0.3</c:v>
                </c:pt>
                <c:pt idx="7">
                  <c:v>0.233333333</c:v>
                </c:pt>
                <c:pt idx="8">
                  <c:v>8.8999999999999996E-2</c:v>
                </c:pt>
                <c:pt idx="9">
                  <c:v>7.7777778000000006E-2</c:v>
                </c:pt>
                <c:pt idx="10">
                  <c:v>3.3333333E-2</c:v>
                </c:pt>
              </c:numCache>
            </c:numRef>
          </c:val>
          <c:smooth val="0"/>
          <c:extLst xmlns="http://schemas.openxmlformats.org/drawingml/2006/chart">
            <c:ext xmlns:c16="http://schemas.microsoft.com/office/drawing/2014/chart" uri="{C3380CC4-5D6E-409C-BE32-E72D297353CC}">
              <c16:uniqueId val="{00000002-96BE-4772-AE29-5E7146B1D675}"/>
            </c:ext>
          </c:extLst>
        </c:ser>
        <c:dLbls>
          <c:showLegendKey val="0"/>
          <c:showVal val="0"/>
          <c:showCatName val="0"/>
          <c:showSerName val="0"/>
          <c:showPercent val="0"/>
          <c:showBubbleSize val="0"/>
        </c:dLbls>
        <c:marker val="1"/>
        <c:smooth val="0"/>
        <c:axId val="298603728"/>
        <c:axId val="300688704"/>
      </c:lineChart>
      <c:catAx>
        <c:axId val="298603728"/>
        <c:scaling>
          <c:orientation val="minMax"/>
        </c:scaling>
        <c:delete val="0"/>
        <c:axPos val="b"/>
        <c:title>
          <c:tx>
            <c:rich>
              <a:bodyPr rot="0" spcFirstLastPara="1" vertOverflow="ellipsis" vert="horz" wrap="square" anchor="ctr" anchorCtr="1"/>
              <a:lstStyle/>
              <a:p>
                <a:pPr algn="ct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Drowning Event</a:t>
                </a:r>
              </a:p>
            </c:rich>
          </c:tx>
          <c:overlay val="0"/>
          <c:spPr>
            <a:noFill/>
            <a:ln>
              <a:noFill/>
            </a:ln>
            <a:effectLst/>
          </c:spPr>
          <c:txPr>
            <a:bodyPr rot="0" spcFirstLastPara="1" vertOverflow="ellipsis" vert="horz" wrap="square" anchor="ctr" anchorCtr="1"/>
            <a:lstStyle/>
            <a:p>
              <a:pPr algn="ct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0688704"/>
        <c:crosses val="autoZero"/>
        <c:auto val="1"/>
        <c:lblAlgn val="ctr"/>
        <c:lblOffset val="100"/>
        <c:noMultiLvlLbl val="0"/>
      </c:catAx>
      <c:valAx>
        <c:axId val="300688704"/>
        <c:scaling>
          <c:orientation val="minMax"/>
          <c:max val="1"/>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Hit (1) / Miss (0)</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8603728"/>
        <c:crosses val="autoZero"/>
        <c:crossBetween val="between"/>
      </c:valAx>
      <c:spPr>
        <a:noFill/>
        <a:ln>
          <a:noFill/>
        </a:ln>
        <a:effectLst/>
      </c:spPr>
    </c:plotArea>
    <c:legend>
      <c:legendPos val="b"/>
      <c:layout>
        <c:manualLayout>
          <c:xMode val="edge"/>
          <c:yMode val="edge"/>
          <c:x val="0.58393644280999102"/>
          <c:y val="0.27165627742184034"/>
          <c:w val="0.3573186154805546"/>
          <c:h val="0.1658537611238641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201364160008081"/>
          <c:y val="0.11179456033885279"/>
          <c:w val="0.84822649388223281"/>
          <c:h val="0.74708965949484074"/>
        </c:manualLayout>
      </c:layout>
      <c:lineChart>
        <c:grouping val="standard"/>
        <c:varyColors val="0"/>
        <c:ser>
          <c:idx val="0"/>
          <c:order val="0"/>
          <c:tx>
            <c:strRef>
              <c:f>'Study 2 Drown Event'!$Q$81</c:f>
              <c:strCache>
                <c:ptCount val="1"/>
                <c:pt idx="0">
                  <c:v>Sixteen</c:v>
                </c:pt>
              </c:strCache>
            </c:strRef>
          </c:tx>
          <c:spPr>
            <a:ln w="28575" cap="rnd">
              <a:solidFill>
                <a:schemeClr val="tx1"/>
              </a:solidFill>
              <a:round/>
            </a:ln>
            <a:effectLst/>
          </c:spPr>
          <c:marker>
            <c:symbol val="square"/>
            <c:size val="5"/>
            <c:spPr>
              <a:solidFill>
                <a:schemeClr val="tx1"/>
              </a:solidFill>
              <a:ln w="9525">
                <a:solidFill>
                  <a:schemeClr val="tx1"/>
                </a:solidFill>
              </a:ln>
              <a:effectLst/>
            </c:spPr>
          </c:marker>
          <c:errBars>
            <c:errDir val="y"/>
            <c:errBarType val="both"/>
            <c:errValType val="cust"/>
            <c:noEndCap val="0"/>
            <c:plus>
              <c:numRef>
                <c:f>'Study 2 Drown Event'!$F$81:$F$91</c:f>
                <c:numCache>
                  <c:formatCode>General</c:formatCode>
                  <c:ptCount val="11"/>
                  <c:pt idx="0">
                    <c:v>6.7179099699069433E-2</c:v>
                  </c:pt>
                  <c:pt idx="1">
                    <c:v>6.1530546357696163E-2</c:v>
                  </c:pt>
                  <c:pt idx="2">
                    <c:v>3.9890109180027382E-2</c:v>
                  </c:pt>
                  <c:pt idx="3">
                    <c:v>5.7496942595257922E-2</c:v>
                  </c:pt>
                  <c:pt idx="4">
                    <c:v>5.3543822639647007E-2</c:v>
                  </c:pt>
                  <c:pt idx="5">
                    <c:v>3.4146460522832468E-2</c:v>
                  </c:pt>
                  <c:pt idx="6">
                    <c:v>4.982823658375439E-2</c:v>
                  </c:pt>
                  <c:pt idx="7">
                    <c:v>2.484519943705088E-2</c:v>
                  </c:pt>
                  <c:pt idx="8">
                    <c:v>4.1242698464438669E-2</c:v>
                  </c:pt>
                  <c:pt idx="9">
                    <c:v>4.1242698464438635E-2</c:v>
                  </c:pt>
                  <c:pt idx="10">
                    <c:v>2.37152746547406E-2</c:v>
                  </c:pt>
                </c:numCache>
              </c:numRef>
            </c:plus>
            <c:minus>
              <c:numRef>
                <c:f>'Study 2 Drown Event'!$F$81:$F$91</c:f>
                <c:numCache>
                  <c:formatCode>General</c:formatCode>
                  <c:ptCount val="11"/>
                  <c:pt idx="0">
                    <c:v>6.7179099699069433E-2</c:v>
                  </c:pt>
                  <c:pt idx="1">
                    <c:v>6.1530546357696163E-2</c:v>
                  </c:pt>
                  <c:pt idx="2">
                    <c:v>3.9890109180027382E-2</c:v>
                  </c:pt>
                  <c:pt idx="3">
                    <c:v>5.7496942595257922E-2</c:v>
                  </c:pt>
                  <c:pt idx="4">
                    <c:v>5.3543822639647007E-2</c:v>
                  </c:pt>
                  <c:pt idx="5">
                    <c:v>3.4146460522832468E-2</c:v>
                  </c:pt>
                  <c:pt idx="6">
                    <c:v>4.982823658375439E-2</c:v>
                  </c:pt>
                  <c:pt idx="7">
                    <c:v>2.484519943705088E-2</c:v>
                  </c:pt>
                  <c:pt idx="8">
                    <c:v>4.1242698464438669E-2</c:v>
                  </c:pt>
                  <c:pt idx="9">
                    <c:v>4.1242698464438635E-2</c:v>
                  </c:pt>
                  <c:pt idx="10">
                    <c:v>2.37152746547406E-2</c:v>
                  </c:pt>
                </c:numCache>
              </c:numRef>
            </c:minus>
            <c:spPr>
              <a:noFill/>
              <a:ln w="9525" cap="flat" cmpd="sng" algn="ctr">
                <a:solidFill>
                  <a:schemeClr val="tx1">
                    <a:lumMod val="65000"/>
                    <a:lumOff val="35000"/>
                  </a:schemeClr>
                </a:solidFill>
                <a:round/>
              </a:ln>
              <a:effectLst/>
            </c:spPr>
          </c:errBars>
          <c:val>
            <c:numRef>
              <c:f>'Study 2 Drown Event'!$Q$82:$Q$92</c:f>
              <c:numCache>
                <c:formatCode>General</c:formatCode>
                <c:ptCount val="11"/>
                <c:pt idx="0">
                  <c:v>0.92222222200000004</c:v>
                </c:pt>
                <c:pt idx="1">
                  <c:v>0.91111111099999997</c:v>
                </c:pt>
                <c:pt idx="2">
                  <c:v>0.96666666700000003</c:v>
                </c:pt>
                <c:pt idx="3">
                  <c:v>0.87777777800000001</c:v>
                </c:pt>
                <c:pt idx="4">
                  <c:v>0.83333333300000001</c:v>
                </c:pt>
                <c:pt idx="5">
                  <c:v>0.811111111</c:v>
                </c:pt>
                <c:pt idx="6">
                  <c:v>0.811111111</c:v>
                </c:pt>
                <c:pt idx="7">
                  <c:v>0.74444444399999998</c:v>
                </c:pt>
                <c:pt idx="8">
                  <c:v>0.54444444400000003</c:v>
                </c:pt>
                <c:pt idx="9">
                  <c:v>0.38888888900000002</c:v>
                </c:pt>
                <c:pt idx="10">
                  <c:v>0.16666666699999999</c:v>
                </c:pt>
              </c:numCache>
            </c:numRef>
          </c:val>
          <c:smooth val="0"/>
          <c:extLst xmlns="http://schemas.openxmlformats.org/drawingml/2006/chart">
            <c:ext xmlns:c16="http://schemas.microsoft.com/office/drawing/2014/chart" uri="{C3380CC4-5D6E-409C-BE32-E72D297353CC}">
              <c16:uniqueId val="{00000000-FE6A-4A29-8311-49030CF9E7D6}"/>
            </c:ext>
          </c:extLst>
        </c:ser>
        <c:ser>
          <c:idx val="1"/>
          <c:order val="1"/>
          <c:tx>
            <c:strRef>
              <c:f>'Study 2 Drown Event'!$R$81</c:f>
              <c:strCache>
                <c:ptCount val="1"/>
                <c:pt idx="0">
                  <c:v>Thirty-Two</c:v>
                </c:pt>
              </c:strCache>
            </c:strRef>
          </c:tx>
          <c:spPr>
            <a:ln w="28575" cap="rnd">
              <a:solidFill>
                <a:schemeClr val="bg2">
                  <a:lumMod val="50000"/>
                </a:schemeClr>
              </a:solidFill>
              <a:round/>
            </a:ln>
            <a:effectLst/>
          </c:spPr>
          <c:marker>
            <c:symbol val="square"/>
            <c:size val="5"/>
            <c:spPr>
              <a:solidFill>
                <a:schemeClr val="bg2">
                  <a:lumMod val="50000"/>
                </a:schemeClr>
              </a:solidFill>
              <a:ln w="9525">
                <a:solidFill>
                  <a:schemeClr val="bg2">
                    <a:lumMod val="50000"/>
                  </a:schemeClr>
                </a:solidFill>
              </a:ln>
              <a:effectLst/>
            </c:spPr>
          </c:marker>
          <c:errBars>
            <c:errDir val="y"/>
            <c:errBarType val="both"/>
            <c:errValType val="cust"/>
            <c:noEndCap val="0"/>
            <c:plus>
              <c:numRef>
                <c:f>'Study 2 Drown Event'!$G$81:$G$91</c:f>
                <c:numCache>
                  <c:formatCode>General</c:formatCode>
                  <c:ptCount val="11"/>
                  <c:pt idx="0">
                    <c:v>5.5431960587326391E-2</c:v>
                  </c:pt>
                  <c:pt idx="1">
                    <c:v>6.8793242174255254E-2</c:v>
                  </c:pt>
                  <c:pt idx="2">
                    <c:v>5.7496942595257963E-2</c:v>
                  </c:pt>
                  <c:pt idx="3">
                    <c:v>5.5431960587326572E-2</c:v>
                  </c:pt>
                  <c:pt idx="4">
                    <c:v>5.6047206517820546E-2</c:v>
                  </c:pt>
                  <c:pt idx="5">
                    <c:v>6.0745256519515539E-2</c:v>
                  </c:pt>
                  <c:pt idx="6">
                    <c:v>3.8667801397799545E-2</c:v>
                  </c:pt>
                  <c:pt idx="7">
                    <c:v>4.0572040785639037E-2</c:v>
                  </c:pt>
                  <c:pt idx="8">
                    <c:v>3.9890109180027424E-2</c:v>
                  </c:pt>
                  <c:pt idx="9">
                    <c:v>3.4146460522832427E-2</c:v>
                  </c:pt>
                  <c:pt idx="10">
                    <c:v>2.8926850287147438E-2</c:v>
                  </c:pt>
                </c:numCache>
              </c:numRef>
            </c:plus>
            <c:minus>
              <c:numRef>
                <c:f>'Study 2 Drown Event'!$G$81:$G$91</c:f>
                <c:numCache>
                  <c:formatCode>General</c:formatCode>
                  <c:ptCount val="11"/>
                  <c:pt idx="0">
                    <c:v>5.5431960587326391E-2</c:v>
                  </c:pt>
                  <c:pt idx="1">
                    <c:v>6.8793242174255254E-2</c:v>
                  </c:pt>
                  <c:pt idx="2">
                    <c:v>5.7496942595257963E-2</c:v>
                  </c:pt>
                  <c:pt idx="3">
                    <c:v>5.5431960587326572E-2</c:v>
                  </c:pt>
                  <c:pt idx="4">
                    <c:v>5.6047206517820546E-2</c:v>
                  </c:pt>
                  <c:pt idx="5">
                    <c:v>6.0745256519515539E-2</c:v>
                  </c:pt>
                  <c:pt idx="6">
                    <c:v>3.8667801397799545E-2</c:v>
                  </c:pt>
                  <c:pt idx="7">
                    <c:v>4.0572040785639037E-2</c:v>
                  </c:pt>
                  <c:pt idx="8">
                    <c:v>3.9890109180027424E-2</c:v>
                  </c:pt>
                  <c:pt idx="9">
                    <c:v>3.4146460522832427E-2</c:v>
                  </c:pt>
                  <c:pt idx="10">
                    <c:v>2.8926850287147438E-2</c:v>
                  </c:pt>
                </c:numCache>
              </c:numRef>
            </c:minus>
            <c:spPr>
              <a:noFill/>
              <a:ln w="9525" cap="flat" cmpd="sng" algn="ctr">
                <a:solidFill>
                  <a:schemeClr val="tx1">
                    <a:lumMod val="65000"/>
                    <a:lumOff val="35000"/>
                  </a:schemeClr>
                </a:solidFill>
                <a:round/>
              </a:ln>
              <a:effectLst/>
            </c:spPr>
          </c:errBars>
          <c:val>
            <c:numRef>
              <c:f>'Study 2 Drown Event'!$R$82:$R$92</c:f>
              <c:numCache>
                <c:formatCode>General</c:formatCode>
                <c:ptCount val="11"/>
                <c:pt idx="0">
                  <c:v>0.67777777800000005</c:v>
                </c:pt>
                <c:pt idx="1">
                  <c:v>0.42222222199999998</c:v>
                </c:pt>
                <c:pt idx="2">
                  <c:v>0.322222222</c:v>
                </c:pt>
                <c:pt idx="3">
                  <c:v>0.3</c:v>
                </c:pt>
                <c:pt idx="4">
                  <c:v>0.322222222</c:v>
                </c:pt>
                <c:pt idx="5">
                  <c:v>0.26666666700000002</c:v>
                </c:pt>
                <c:pt idx="6">
                  <c:v>0.15555555600000001</c:v>
                </c:pt>
                <c:pt idx="7">
                  <c:v>6.6666666999999999E-2</c:v>
                </c:pt>
                <c:pt idx="8">
                  <c:v>5.5555555999999999E-2</c:v>
                </c:pt>
                <c:pt idx="9">
                  <c:v>2.2222222E-2</c:v>
                </c:pt>
                <c:pt idx="10">
                  <c:v>1.1111111E-2</c:v>
                </c:pt>
              </c:numCache>
            </c:numRef>
          </c:val>
          <c:smooth val="0"/>
          <c:extLst xmlns="http://schemas.openxmlformats.org/drawingml/2006/chart">
            <c:ext xmlns:c16="http://schemas.microsoft.com/office/drawing/2014/chart" uri="{C3380CC4-5D6E-409C-BE32-E72D297353CC}">
              <c16:uniqueId val="{00000001-FE6A-4A29-8311-49030CF9E7D6}"/>
            </c:ext>
          </c:extLst>
        </c:ser>
        <c:ser>
          <c:idx val="2"/>
          <c:order val="2"/>
          <c:tx>
            <c:strRef>
              <c:f>'Study 2 Drown Event'!$S$81</c:f>
              <c:strCache>
                <c:ptCount val="1"/>
                <c:pt idx="0">
                  <c:v>Forty-Eight</c:v>
                </c:pt>
              </c:strCache>
            </c:strRef>
          </c:tx>
          <c:spPr>
            <a:ln w="28575" cap="rnd">
              <a:solidFill>
                <a:schemeClr val="bg2">
                  <a:lumMod val="75000"/>
                </a:schemeClr>
              </a:solidFill>
              <a:round/>
            </a:ln>
            <a:effectLst/>
          </c:spPr>
          <c:marker>
            <c:symbol val="square"/>
            <c:size val="5"/>
            <c:spPr>
              <a:solidFill>
                <a:schemeClr val="bg2">
                  <a:lumMod val="75000"/>
                </a:schemeClr>
              </a:solidFill>
              <a:ln w="9525">
                <a:solidFill>
                  <a:schemeClr val="bg2">
                    <a:lumMod val="75000"/>
                  </a:schemeClr>
                </a:solidFill>
              </a:ln>
              <a:effectLst/>
            </c:spPr>
          </c:marker>
          <c:errBars>
            <c:errDir val="y"/>
            <c:errBarType val="both"/>
            <c:errValType val="cust"/>
            <c:noEndCap val="0"/>
            <c:plus>
              <c:numRef>
                <c:f>'Study 2 Drown Event'!$H$81:$H$91</c:f>
                <c:numCache>
                  <c:formatCode>General</c:formatCode>
                  <c:ptCount val="11"/>
                  <c:pt idx="0">
                    <c:v>4.4598497878214821E-2</c:v>
                  </c:pt>
                  <c:pt idx="1">
                    <c:v>3.7770514439749769E-2</c:v>
                  </c:pt>
                  <c:pt idx="2">
                    <c:v>2.9629629256418842E-2</c:v>
                  </c:pt>
                  <c:pt idx="3">
                    <c:v>4.4598497878214793E-2</c:v>
                  </c:pt>
                  <c:pt idx="4">
                    <c:v>4.2065987216811242E-2</c:v>
                  </c:pt>
                  <c:pt idx="5">
                    <c:v>1.9945054590013594E-2</c:v>
                  </c:pt>
                  <c:pt idx="6">
                    <c:v>2.3715274654740527E-2</c:v>
                  </c:pt>
                  <c:pt idx="7">
                    <c:v>3.4940670419360949E-2</c:v>
                  </c:pt>
                  <c:pt idx="8">
                    <c:v>3.3333332913471181E-2</c:v>
                  </c:pt>
                  <c:pt idx="9">
                    <c:v>2.8926850287147442E-2</c:v>
                  </c:pt>
                  <c:pt idx="10">
                    <c:v>1.6972502360127179E-2</c:v>
                  </c:pt>
                </c:numCache>
              </c:numRef>
            </c:plus>
            <c:minus>
              <c:numRef>
                <c:f>'Study 2 Drown Event'!$H$81:$H$91</c:f>
                <c:numCache>
                  <c:formatCode>General</c:formatCode>
                  <c:ptCount val="11"/>
                  <c:pt idx="0">
                    <c:v>4.4598497878214821E-2</c:v>
                  </c:pt>
                  <c:pt idx="1">
                    <c:v>3.7770514439749769E-2</c:v>
                  </c:pt>
                  <c:pt idx="2">
                    <c:v>2.9629629256418842E-2</c:v>
                  </c:pt>
                  <c:pt idx="3">
                    <c:v>4.4598497878214793E-2</c:v>
                  </c:pt>
                  <c:pt idx="4">
                    <c:v>4.2065987216811242E-2</c:v>
                  </c:pt>
                  <c:pt idx="5">
                    <c:v>1.9945054590013594E-2</c:v>
                  </c:pt>
                  <c:pt idx="6">
                    <c:v>2.3715274654740527E-2</c:v>
                  </c:pt>
                  <c:pt idx="7">
                    <c:v>3.4940670419360949E-2</c:v>
                  </c:pt>
                  <c:pt idx="8">
                    <c:v>3.3333332913471181E-2</c:v>
                  </c:pt>
                  <c:pt idx="9">
                    <c:v>2.8926850287147442E-2</c:v>
                  </c:pt>
                  <c:pt idx="10">
                    <c:v>1.6972502360127179E-2</c:v>
                  </c:pt>
                </c:numCache>
              </c:numRef>
            </c:minus>
            <c:spPr>
              <a:noFill/>
              <a:ln w="9525" cap="flat" cmpd="sng" algn="ctr">
                <a:solidFill>
                  <a:schemeClr val="tx1">
                    <a:lumMod val="65000"/>
                    <a:lumOff val="35000"/>
                  </a:schemeClr>
                </a:solidFill>
                <a:round/>
              </a:ln>
              <a:effectLst/>
            </c:spPr>
          </c:errBars>
          <c:val>
            <c:numRef>
              <c:f>'Study 2 Drown Event'!$S$82:$S$92</c:f>
              <c:numCache>
                <c:formatCode>General</c:formatCode>
                <c:ptCount val="11"/>
                <c:pt idx="0">
                  <c:v>0.4</c:v>
                </c:pt>
                <c:pt idx="1">
                  <c:v>0.16666666699999999</c:v>
                </c:pt>
                <c:pt idx="2">
                  <c:v>0.177777778</c:v>
                </c:pt>
                <c:pt idx="3">
                  <c:v>0.15555555600000001</c:v>
                </c:pt>
                <c:pt idx="4">
                  <c:v>0.15555555600000001</c:v>
                </c:pt>
                <c:pt idx="5">
                  <c:v>6.6666666999999999E-2</c:v>
                </c:pt>
                <c:pt idx="6">
                  <c:v>3.3333333E-2</c:v>
                </c:pt>
                <c:pt idx="7">
                  <c:v>2.2222222E-2</c:v>
                </c:pt>
                <c:pt idx="8">
                  <c:v>1.1111111E-2</c:v>
                </c:pt>
                <c:pt idx="9">
                  <c:v>0</c:v>
                </c:pt>
                <c:pt idx="10">
                  <c:v>0</c:v>
                </c:pt>
              </c:numCache>
            </c:numRef>
          </c:val>
          <c:smooth val="0"/>
          <c:extLst xmlns="http://schemas.openxmlformats.org/drawingml/2006/chart">
            <c:ext xmlns:c16="http://schemas.microsoft.com/office/drawing/2014/chart" uri="{C3380CC4-5D6E-409C-BE32-E72D297353CC}">
              <c16:uniqueId val="{00000002-FE6A-4A29-8311-49030CF9E7D6}"/>
            </c:ext>
          </c:extLst>
        </c:ser>
        <c:dLbls>
          <c:showLegendKey val="0"/>
          <c:showVal val="0"/>
          <c:showCatName val="0"/>
          <c:showSerName val="0"/>
          <c:showPercent val="0"/>
          <c:showBubbleSize val="0"/>
        </c:dLbls>
        <c:marker val="1"/>
        <c:smooth val="0"/>
        <c:axId val="298603728"/>
        <c:axId val="300688704"/>
      </c:lineChart>
      <c:catAx>
        <c:axId val="298603728"/>
        <c:scaling>
          <c:orientation val="minMax"/>
        </c:scaling>
        <c:delete val="0"/>
        <c:axPos val="b"/>
        <c:title>
          <c:tx>
            <c:rich>
              <a:bodyPr rot="0" spcFirstLastPara="1" vertOverflow="ellipsis" vert="horz" wrap="square" anchor="ctr" anchorCtr="1"/>
              <a:lstStyle/>
              <a:p>
                <a:pPr algn="ct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Drowning Event</a:t>
                </a:r>
              </a:p>
            </c:rich>
          </c:tx>
          <c:overlay val="0"/>
          <c:spPr>
            <a:noFill/>
            <a:ln>
              <a:noFill/>
            </a:ln>
            <a:effectLst/>
          </c:spPr>
          <c:txPr>
            <a:bodyPr rot="0" spcFirstLastPara="1" vertOverflow="ellipsis" vert="horz" wrap="square" anchor="ctr" anchorCtr="1"/>
            <a:lstStyle/>
            <a:p>
              <a:pPr algn="ct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majorTickMark val="out"/>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00688704"/>
        <c:crosses val="autoZero"/>
        <c:auto val="1"/>
        <c:lblAlgn val="ctr"/>
        <c:lblOffset val="100"/>
        <c:noMultiLvlLbl val="0"/>
      </c:catAx>
      <c:valAx>
        <c:axId val="300688704"/>
        <c:scaling>
          <c:orientation val="minMax"/>
          <c:max val="1"/>
          <c:min val="0"/>
        </c:scaling>
        <c:delete val="0"/>
        <c:axPos val="l"/>
        <c:majorGridlines>
          <c:spPr>
            <a:ln w="9525" cap="flat" cmpd="sng" algn="ctr">
              <a:noFill/>
              <a:round/>
            </a:ln>
            <a:effectLst/>
          </c:spPr>
        </c:majorGridlines>
        <c:title>
          <c:tx>
            <c:rich>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GB" b="1"/>
                  <a:t>Hit (1) / Miss (0)</a:t>
                </a:r>
              </a:p>
            </c:rich>
          </c:tx>
          <c:overlay val="0"/>
          <c:spPr>
            <a:noFill/>
            <a:ln>
              <a:noFill/>
            </a:ln>
            <a:effectLst/>
          </c:spPr>
          <c:txPr>
            <a:bodyPr rot="-5400000" spcFirstLastPara="1" vertOverflow="ellipsis" vert="horz" wrap="square" anchor="ctr" anchorCtr="1"/>
            <a:lstStyle/>
            <a:p>
              <a:pPr>
                <a:defRPr sz="11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98603728"/>
        <c:crosses val="autoZero"/>
        <c:crossBetween val="between"/>
      </c:valAx>
      <c:spPr>
        <a:noFill/>
        <a:ln>
          <a:noFill/>
        </a:ln>
        <a:effectLst/>
      </c:spPr>
    </c:plotArea>
    <c:legend>
      <c:legendPos val="b"/>
      <c:layout>
        <c:manualLayout>
          <c:xMode val="edge"/>
          <c:yMode val="edge"/>
          <c:x val="0.64593615370165036"/>
          <c:y val="8.3815587957766349E-2"/>
          <c:w val="0.30694401429724666"/>
          <c:h val="0.1175709850843676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xmlns="http://schemas.openxmlformats.org/drawingml/2006/char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withinLinear" id="16">
  <a:schemeClr val="accent3"/>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withinLinear" id="16">
  <a:schemeClr val="accent3"/>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0.00482</cdr:x>
      <cdr:y>0.44155</cdr:y>
    </cdr:from>
    <cdr:to>
      <cdr:x>0.04223</cdr:x>
      <cdr:y>0.50529</cdr:y>
    </cdr:to>
    <cdr:sp macro="" textlink="">
      <cdr:nvSpPr>
        <cdr:cNvPr id="2" name="Arrow: Chevron 1"/>
        <cdr:cNvSpPr/>
      </cdr:nvSpPr>
      <cdr:spPr>
        <a:xfrm xmlns:a="http://schemas.openxmlformats.org/drawingml/2006/main">
          <a:off x="20015" y="765175"/>
          <a:ext cx="155188" cy="110456"/>
        </a:xfrm>
        <a:prstGeom xmlns:a="http://schemas.openxmlformats.org/drawingml/2006/main" prst="chevron">
          <a:avLst/>
        </a:prstGeom>
        <a:ln xmlns:a="http://schemas.openxmlformats.org/drawingml/2006/main">
          <a:solidFill>
            <a:schemeClr val="tx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endParaRPr lang="en-GB"/>
        </a:p>
      </cdr:txBody>
    </cdr:sp>
  </cdr:relSizeAnchor>
</c:userShapes>
</file>

<file path=word/drawings/drawing2.xml><?xml version="1.0" encoding="utf-8"?>
<c:userShapes xmlns:c="http://schemas.openxmlformats.org/drawingml/2006/chart">
  <cdr:relSizeAnchor xmlns:cdr="http://schemas.openxmlformats.org/drawingml/2006/chartDrawing">
    <cdr:from>
      <cdr:x>0.00687</cdr:x>
      <cdr:y>0.50274</cdr:y>
    </cdr:from>
    <cdr:to>
      <cdr:x>0.04429</cdr:x>
      <cdr:y>0.56655</cdr:y>
    </cdr:to>
    <cdr:sp macro="" textlink="">
      <cdr:nvSpPr>
        <cdr:cNvPr id="2" name="Arrow: Chevron 1"/>
        <cdr:cNvSpPr/>
      </cdr:nvSpPr>
      <cdr:spPr>
        <a:xfrm xmlns:a="http://schemas.openxmlformats.org/drawingml/2006/main">
          <a:off x="24493" y="1125637"/>
          <a:ext cx="133350" cy="142875"/>
        </a:xfrm>
        <a:prstGeom xmlns:a="http://schemas.openxmlformats.org/drawingml/2006/main" prst="chevron">
          <a:avLst/>
        </a:prstGeom>
        <a:ln xmlns:a="http://schemas.openxmlformats.org/drawingml/2006/main">
          <a:solidFill>
            <a:schemeClr val="tx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userShapes>
</file>

<file path=word/drawings/drawing3.xml><?xml version="1.0" encoding="utf-8"?>
<c:userShapes xmlns:c="http://schemas.openxmlformats.org/drawingml/2006/chart">
  <cdr:relSizeAnchor xmlns:cdr="http://schemas.openxmlformats.org/drawingml/2006/chartDrawing">
    <cdr:from>
      <cdr:x>0.00797</cdr:x>
      <cdr:y>0.50105</cdr:y>
    </cdr:from>
    <cdr:to>
      <cdr:x>0.04539</cdr:x>
      <cdr:y>0.56487</cdr:y>
    </cdr:to>
    <cdr:sp macro="" textlink="">
      <cdr:nvSpPr>
        <cdr:cNvPr id="2" name="Arrow: Chevron 1"/>
        <cdr:cNvSpPr/>
      </cdr:nvSpPr>
      <cdr:spPr>
        <a:xfrm xmlns:a="http://schemas.openxmlformats.org/drawingml/2006/main">
          <a:off x="28394" y="1121864"/>
          <a:ext cx="133350" cy="142875"/>
        </a:xfrm>
        <a:prstGeom xmlns:a="http://schemas.openxmlformats.org/drawingml/2006/main" prst="chevron">
          <a:avLst/>
        </a:prstGeom>
        <a:ln xmlns:a="http://schemas.openxmlformats.org/drawingml/2006/main">
          <a:solidFill>
            <a:schemeClr val="tx1"/>
          </a:solidFill>
        </a:ln>
      </cdr:spPr>
      <cdr:style>
        <a:lnRef xmlns:a="http://schemas.openxmlformats.org/drawingml/2006/main" idx="2">
          <a:schemeClr val="accent6"/>
        </a:lnRef>
        <a:fillRef xmlns:a="http://schemas.openxmlformats.org/drawingml/2006/main" idx="1">
          <a:schemeClr val="lt1"/>
        </a:fillRef>
        <a:effectRef xmlns:a="http://schemas.openxmlformats.org/drawingml/2006/main" idx="0">
          <a:schemeClr val="accent6"/>
        </a:effectRef>
        <a:fontRef xmlns:a="http://schemas.openxmlformats.org/drawingml/2006/main" idx="minor">
          <a:schemeClr val="dk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en-GB"/>
        </a:p>
      </cdr:txBody>
    </cdr:sp>
  </cdr:relSizeAnchor>
</c:userShapes>
</file>

<file path=word/drawings/drawing4.xml><?xml version="1.0" encoding="utf-8"?>
<c:userShapes xmlns:c="http://schemas.openxmlformats.org/drawingml/2006/chart">
  <cdr:relSizeAnchor xmlns:cdr="http://schemas.openxmlformats.org/drawingml/2006/chartDrawing">
    <cdr:from>
      <cdr:x>0.62566</cdr:x>
      <cdr:y>0.05371</cdr:y>
    </cdr:from>
    <cdr:to>
      <cdr:x>0.90912</cdr:x>
      <cdr:y>0.12268</cdr:y>
    </cdr:to>
    <cdr:sp macro="" textlink="">
      <cdr:nvSpPr>
        <cdr:cNvPr id="2" name="Text Box 2"/>
        <cdr:cNvSpPr txBox="1">
          <a:spLocks xmlns:a="http://schemas.openxmlformats.org/drawingml/2006/main" noChangeArrowheads="1"/>
        </cdr:cNvSpPr>
      </cdr:nvSpPr>
      <cdr:spPr bwMode="auto">
        <a:xfrm xmlns:a="http://schemas.openxmlformats.org/drawingml/2006/main">
          <a:off x="2930431" y="207181"/>
          <a:ext cx="1327670" cy="266065"/>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p xmlns:a="http://schemas.openxmlformats.org/drawingml/2006/main">
          <a:pPr>
            <a:lnSpc>
              <a:spcPct val="107000"/>
            </a:lnSpc>
            <a:spcAft>
              <a:spcPts val="800"/>
            </a:spcAft>
          </a:pPr>
          <a:r>
            <a:rPr lang="en-GB" sz="1100" b="1">
              <a:effectLst/>
              <a:latin typeface="Times New Roman" panose="02020603050405020304" pitchFamily="18" charset="0"/>
              <a:ea typeface="Calibri" panose="020F0502020204030204" pitchFamily="34" charset="0"/>
              <a:cs typeface="Times New Roman" panose="02020603050405020304" pitchFamily="18" charset="0"/>
            </a:rPr>
            <a:t>Experience Group:</a:t>
          </a:r>
          <a:endParaRPr lang="en-GB" sz="1100" b="1">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5.xml><?xml version="1.0" encoding="utf-8"?>
<c:userShapes xmlns:c="http://schemas.openxmlformats.org/drawingml/2006/chart">
  <cdr:relSizeAnchor xmlns:cdr="http://schemas.openxmlformats.org/drawingml/2006/chartDrawing">
    <cdr:from>
      <cdr:x>0.62458</cdr:x>
      <cdr:y>0.06971</cdr:y>
    </cdr:from>
    <cdr:to>
      <cdr:x>0.9558</cdr:x>
      <cdr:y>0.13868</cdr:y>
    </cdr:to>
    <cdr:sp macro="" textlink="">
      <cdr:nvSpPr>
        <cdr:cNvPr id="2" name="Text Box 2"/>
        <cdr:cNvSpPr txBox="1">
          <a:spLocks xmlns:a="http://schemas.openxmlformats.org/drawingml/2006/main" noChangeArrowheads="1"/>
        </cdr:cNvSpPr>
      </cdr:nvSpPr>
      <cdr:spPr bwMode="auto">
        <a:xfrm xmlns:a="http://schemas.openxmlformats.org/drawingml/2006/main">
          <a:off x="2925362" y="268914"/>
          <a:ext cx="1551388" cy="266060"/>
        </a:xfrm>
        <a:prstGeom xmlns:a="http://schemas.openxmlformats.org/drawingml/2006/main" prst="rect">
          <a:avLst/>
        </a:prstGeom>
        <a:solidFill xmlns:a="http://schemas.openxmlformats.org/drawingml/2006/main">
          <a:srgbClr val="FFFFFF"/>
        </a:solidFill>
        <a:ln xmlns:a="http://schemas.openxmlformats.org/drawingml/2006/main" w="9525">
          <a:solidFill>
            <a:schemeClr val="bg1"/>
          </a:solidFill>
          <a:miter lim="800000"/>
          <a:headEnd/>
          <a:tailEnd/>
        </a:ln>
      </cdr:spPr>
      <cdr:txBody>
        <a:bodyPr xmlns:a="http://schemas.openxmlformats.org/drawingml/2006/main" rot="0" vert="horz" wrap="square" lIns="91440" tIns="45720" rIns="91440" bIns="45720" anchor="t" anchorCtr="0">
          <a:no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nSpc>
              <a:spcPct val="107000"/>
            </a:lnSpc>
            <a:spcAft>
              <a:spcPts val="800"/>
            </a:spcAft>
          </a:pPr>
          <a:r>
            <a:rPr lang="en-GB" sz="1100" b="1">
              <a:effectLst/>
              <a:latin typeface="Times New Roman" panose="02020603050405020304" pitchFamily="18" charset="0"/>
              <a:ea typeface="+mn-ea"/>
              <a:cs typeface="Times New Roman" panose="02020603050405020304" pitchFamily="18" charset="0"/>
            </a:rPr>
            <a:t>Drowning duration</a:t>
          </a:r>
          <a:r>
            <a:rPr lang="en-GB" sz="1100" b="1">
              <a:effectLst/>
              <a:latin typeface="Times New Roman" panose="02020603050405020304" pitchFamily="18" charset="0"/>
              <a:ea typeface="Calibri" panose="020F0502020204030204" pitchFamily="34" charset="0"/>
              <a:cs typeface="Times New Roman" panose="02020603050405020304" pitchFamily="18" charset="0"/>
            </a:rPr>
            <a:t>:</a:t>
          </a:r>
          <a:endParaRPr lang="en-GB" sz="1100" b="1">
            <a:effectLst/>
            <a:latin typeface="Calibri" panose="020F0502020204030204" pitchFamily="34" charset="0"/>
            <a:ea typeface="Calibri" panose="020F0502020204030204" pitchFamily="34" charset="0"/>
            <a:cs typeface="Times New Roman" panose="02020603050405020304"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0.66882</cdr:x>
      <cdr:y>0.20243</cdr:y>
    </cdr:from>
    <cdr:to>
      <cdr:x>0.84904</cdr:x>
      <cdr:y>0.27134</cdr:y>
    </cdr:to>
    <cdr:sp macro="" textlink="">
      <cdr:nvSpPr>
        <cdr:cNvPr id="2" name="TextBox 1">
          <a:extLst xmlns:a="http://schemas.openxmlformats.org/drawingml/2006/main">
            <a:ext uri="{FF2B5EF4-FFF2-40B4-BE49-F238E27FC236}">
              <a16:creationId xmlns:a16="http://schemas.microsoft.com/office/drawing/2014/main" id="{22F4F55C-8AA9-4BDD-8631-59DFCBC136EA}"/>
            </a:ext>
          </a:extLst>
        </cdr:cNvPr>
        <cdr:cNvSpPr txBox="1"/>
      </cdr:nvSpPr>
      <cdr:spPr>
        <a:xfrm xmlns:a="http://schemas.openxmlformats.org/drawingml/2006/main">
          <a:off x="3442766" y="875914"/>
          <a:ext cx="927652" cy="2981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GB" sz="1100"/>
        </a:p>
      </cdr:txBody>
    </cdr:sp>
  </cdr:relSizeAnchor>
  <cdr:relSizeAnchor xmlns:cdr="http://schemas.openxmlformats.org/drawingml/2006/chartDrawing">
    <cdr:from>
      <cdr:x>0.64308</cdr:x>
      <cdr:y>0.21391</cdr:y>
    </cdr:from>
    <cdr:to>
      <cdr:x>0.91501</cdr:x>
      <cdr:y>0.27134</cdr:y>
    </cdr:to>
    <cdr:sp macro="" textlink="">
      <cdr:nvSpPr>
        <cdr:cNvPr id="3" name="TextBox 2">
          <a:extLst xmlns:a="http://schemas.openxmlformats.org/drawingml/2006/main">
            <a:ext uri="{FF2B5EF4-FFF2-40B4-BE49-F238E27FC236}">
              <a16:creationId xmlns:a16="http://schemas.microsoft.com/office/drawing/2014/main" id="{212C147C-76FD-4341-86A3-E5DA335531A3}"/>
            </a:ext>
          </a:extLst>
        </cdr:cNvPr>
        <cdr:cNvSpPr txBox="1"/>
      </cdr:nvSpPr>
      <cdr:spPr>
        <a:xfrm xmlns:a="http://schemas.openxmlformats.org/drawingml/2006/main">
          <a:off x="3310245" y="925609"/>
          <a:ext cx="1399760" cy="2484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100" b="1">
              <a:latin typeface="Times New Roman" panose="02020603050405020304" pitchFamily="18" charset="0"/>
              <a:cs typeface="Times New Roman" panose="02020603050405020304" pitchFamily="18" charset="0"/>
            </a:rPr>
            <a:t>Experience</a:t>
          </a:r>
          <a:r>
            <a:rPr lang="en-GB" sz="1100" b="1" baseline="0">
              <a:latin typeface="Times New Roman" panose="02020603050405020304" pitchFamily="18" charset="0"/>
              <a:cs typeface="Times New Roman" panose="02020603050405020304" pitchFamily="18" charset="0"/>
            </a:rPr>
            <a:t> Group:</a:t>
          </a:r>
          <a:endParaRPr lang="en-GB" sz="1100" b="1">
            <a:latin typeface="Times New Roman" panose="02020603050405020304" pitchFamily="18" charset="0"/>
            <a:cs typeface="Times New Roman" panose="02020603050405020304"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0.66952</cdr:x>
      <cdr:y>0.02039</cdr:y>
    </cdr:from>
    <cdr:to>
      <cdr:x>0.99061</cdr:x>
      <cdr:y>0.08741</cdr:y>
    </cdr:to>
    <cdr:sp macro="" textlink="">
      <cdr:nvSpPr>
        <cdr:cNvPr id="2" name="TextBox 2"/>
        <cdr:cNvSpPr txBox="1"/>
      </cdr:nvSpPr>
      <cdr:spPr>
        <a:xfrm xmlns:a="http://schemas.openxmlformats.org/drawingml/2006/main">
          <a:off x="2918624" y="75612"/>
          <a:ext cx="1399708" cy="248493"/>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GB" sz="1100" b="1">
              <a:latin typeface="Times New Roman" panose="02020603050405020304" pitchFamily="18" charset="0"/>
              <a:cs typeface="Times New Roman" panose="02020603050405020304" pitchFamily="18" charset="0"/>
            </a:rPr>
            <a:t>Bather Number</a:t>
          </a:r>
          <a:r>
            <a:rPr lang="en-GB" sz="1100" b="1" baseline="0">
              <a:latin typeface="Times New Roman" panose="02020603050405020304" pitchFamily="18" charset="0"/>
              <a:cs typeface="Times New Roman" panose="02020603050405020304" pitchFamily="18" charset="0"/>
            </a:rPr>
            <a:t>:</a:t>
          </a:r>
          <a:endParaRPr lang="en-GB" sz="1100" b="1">
            <a:latin typeface="Times New Roman" panose="02020603050405020304" pitchFamily="18" charset="0"/>
            <a:cs typeface="Times New Roman" panose="02020603050405020304" pitchFamily="18" charset="0"/>
          </a:endParaRP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B45FA9E9-0A72-426A-981D-D8B99BBEB902}"/>
      </w:docPartPr>
      <w:docPartBody>
        <w:p w:rsidR="006F36A3" w:rsidRDefault="00D43E3B">
          <w:r w:rsidRPr="00B31C94">
            <w:rPr>
              <w:rStyle w:val="PlaceholderText"/>
            </w:rPr>
            <w:t>Click or tap here to enter text.</w:t>
          </w:r>
        </w:p>
      </w:docPartBody>
    </w:docPart>
    <w:docPart>
      <w:docPartPr>
        <w:name w:val="6F80647BCBBE4439B47A4E6231D023D8"/>
        <w:category>
          <w:name w:val="General"/>
          <w:gallery w:val="placeholder"/>
        </w:category>
        <w:types>
          <w:type w:val="bbPlcHdr"/>
        </w:types>
        <w:behaviors>
          <w:behavior w:val="content"/>
        </w:behaviors>
        <w:guid w:val="{7D5452F4-5392-4900-ABB0-4E20E932855D}"/>
      </w:docPartPr>
      <w:docPartBody>
        <w:p w:rsidR="00316087" w:rsidRDefault="00BF3A35" w:rsidP="00BF3A35">
          <w:pPr>
            <w:pStyle w:val="6F80647BCBBE4439B47A4E6231D023D8"/>
          </w:pPr>
          <w:r w:rsidRPr="00D155EF">
            <w:rPr>
              <w:rStyle w:val="PlaceholderText"/>
            </w:rPr>
            <w:t>Click or tap here to enter text.</w:t>
          </w:r>
        </w:p>
      </w:docPartBody>
    </w:docPart>
    <w:docPart>
      <w:docPartPr>
        <w:name w:val="2912F9E588B547C38E4718580CD3647B"/>
        <w:category>
          <w:name w:val="General"/>
          <w:gallery w:val="placeholder"/>
        </w:category>
        <w:types>
          <w:type w:val="bbPlcHdr"/>
        </w:types>
        <w:behaviors>
          <w:behavior w:val="content"/>
        </w:behaviors>
        <w:guid w:val="{38E2373A-58BD-48F7-9133-773DB909969A}"/>
      </w:docPartPr>
      <w:docPartBody>
        <w:p w:rsidR="00316087" w:rsidRDefault="00BF3A35" w:rsidP="00BF3A35">
          <w:pPr>
            <w:pStyle w:val="0840E5C5F5BB4A5294036E8A71B89EC3"/>
          </w:pPr>
          <w:r w:rsidRPr="00D155EF">
            <w:rPr>
              <w:rStyle w:val="PlaceholderText"/>
            </w:rPr>
            <w:t>Click or tap here to enter text.</w:t>
          </w:r>
        </w:p>
      </w:docPartBody>
    </w:docPart>
    <w:docPart>
      <w:docPartPr>
        <w:name w:val="BF4E9003AFDE4A559BD452E77632EE84"/>
        <w:category>
          <w:name w:val="General"/>
          <w:gallery w:val="placeholder"/>
        </w:category>
        <w:types>
          <w:type w:val="bbPlcHdr"/>
        </w:types>
        <w:behaviors>
          <w:behavior w:val="content"/>
        </w:behaviors>
        <w:guid w:val="{FD520CC7-F72D-4545-8A78-6DE0B514606B}"/>
      </w:docPartPr>
      <w:docPartBody>
        <w:p w:rsidR="00316087" w:rsidRDefault="00BF3A35" w:rsidP="00BF3A35">
          <w:pPr>
            <w:pStyle w:val="8F6CD9C8F467461EA1F77449DA84C305"/>
          </w:pPr>
          <w:r w:rsidRPr="00B31C94">
            <w:rPr>
              <w:rStyle w:val="PlaceholderText"/>
            </w:rPr>
            <w:t>Click or tap here to enter text.</w:t>
          </w:r>
        </w:p>
      </w:docPartBody>
    </w:docPart>
    <w:docPart>
      <w:docPartPr>
        <w:name w:val="0840E5C5F5BB4A5294036E8A71B89EC3"/>
        <w:category>
          <w:name w:val="General"/>
          <w:gallery w:val="placeholder"/>
        </w:category>
        <w:types>
          <w:type w:val="bbPlcHdr"/>
        </w:types>
        <w:behaviors>
          <w:behavior w:val="content"/>
        </w:behaviors>
        <w:guid w:val="{CA891F35-B259-4486-812A-C2831367DDFB}"/>
      </w:docPartPr>
      <w:docPartBody>
        <w:p w:rsidR="00316087" w:rsidRDefault="00BF3A35" w:rsidP="00BF3A35">
          <w:pPr>
            <w:pStyle w:val="780F144009AB456BBC5BBA243BBC3C24"/>
          </w:pPr>
          <w:r w:rsidRPr="00D155EF">
            <w:rPr>
              <w:rStyle w:val="PlaceholderText"/>
            </w:rPr>
            <w:t>Click or tap here to enter text.</w:t>
          </w:r>
        </w:p>
      </w:docPartBody>
    </w:docPart>
    <w:docPart>
      <w:docPartPr>
        <w:name w:val="8F6CD9C8F467461EA1F77449DA84C305"/>
        <w:category>
          <w:name w:val="General"/>
          <w:gallery w:val="placeholder"/>
        </w:category>
        <w:types>
          <w:type w:val="bbPlcHdr"/>
        </w:types>
        <w:behaviors>
          <w:behavior w:val="content"/>
        </w:behaviors>
        <w:guid w:val="{6E1A064D-DB04-4034-80F1-2F05D2CC6528}"/>
      </w:docPartPr>
      <w:docPartBody>
        <w:p w:rsidR="00316087" w:rsidRDefault="00BF3A35" w:rsidP="00BF3A35">
          <w:pPr>
            <w:pStyle w:val="16E726D79EDF4C23AA828A5E6F2E5D1A"/>
          </w:pPr>
          <w:r w:rsidRPr="00D155EF">
            <w:rPr>
              <w:rStyle w:val="PlaceholderText"/>
            </w:rPr>
            <w:t>Click or tap here to enter text.</w:t>
          </w:r>
        </w:p>
      </w:docPartBody>
    </w:docPart>
    <w:docPart>
      <w:docPartPr>
        <w:name w:val="780F144009AB456BBC5BBA243BBC3C24"/>
        <w:category>
          <w:name w:val="General"/>
          <w:gallery w:val="placeholder"/>
        </w:category>
        <w:types>
          <w:type w:val="bbPlcHdr"/>
        </w:types>
        <w:behaviors>
          <w:behavior w:val="content"/>
        </w:behaviors>
        <w:guid w:val="{C9B3F26B-DB80-49BF-83FB-D4D6A12877E5}"/>
      </w:docPartPr>
      <w:docPartBody>
        <w:p w:rsidR="00316087" w:rsidRDefault="00BF3A35" w:rsidP="00BF3A35">
          <w:pPr>
            <w:pStyle w:val="A72F3503E9C34BF28AC9DDC4207B5A8B"/>
          </w:pPr>
          <w:r w:rsidRPr="00D155EF">
            <w:rPr>
              <w:rStyle w:val="PlaceholderText"/>
            </w:rPr>
            <w:t>Click or tap here to enter text.</w:t>
          </w:r>
        </w:p>
      </w:docPartBody>
    </w:docPart>
    <w:docPart>
      <w:docPartPr>
        <w:name w:val="16E726D79EDF4C23AA828A5E6F2E5D1A"/>
        <w:category>
          <w:name w:val="General"/>
          <w:gallery w:val="placeholder"/>
        </w:category>
        <w:types>
          <w:type w:val="bbPlcHdr"/>
        </w:types>
        <w:behaviors>
          <w:behavior w:val="content"/>
        </w:behaviors>
        <w:guid w:val="{9A0CBF30-542B-4563-B543-A409EA5B95B2}"/>
      </w:docPartPr>
      <w:docPartBody>
        <w:p w:rsidR="00316087" w:rsidRDefault="00BF3A35" w:rsidP="00BF3A35">
          <w:pPr>
            <w:pStyle w:val="BF40DEEFA3424A7D8BB17A1431264072"/>
          </w:pPr>
          <w:r w:rsidRPr="00D155EF">
            <w:rPr>
              <w:rStyle w:val="PlaceholderText"/>
            </w:rPr>
            <w:t>Click or tap here to enter text.</w:t>
          </w:r>
        </w:p>
      </w:docPartBody>
    </w:docPart>
    <w:docPart>
      <w:docPartPr>
        <w:name w:val="A72F3503E9C34BF28AC9DDC4207B5A8B"/>
        <w:category>
          <w:name w:val="General"/>
          <w:gallery w:val="placeholder"/>
        </w:category>
        <w:types>
          <w:type w:val="bbPlcHdr"/>
        </w:types>
        <w:behaviors>
          <w:behavior w:val="content"/>
        </w:behaviors>
        <w:guid w:val="{87C0477C-C6A5-4276-AE86-8234128FB79B}"/>
      </w:docPartPr>
      <w:docPartBody>
        <w:p w:rsidR="00316087" w:rsidRDefault="00BF3A35" w:rsidP="00BF3A35">
          <w:pPr>
            <w:pStyle w:val="DF9A1B13A2F34706B1C04AB7A6DF1927"/>
          </w:pPr>
          <w:r w:rsidRPr="00D155EF">
            <w:rPr>
              <w:rStyle w:val="PlaceholderText"/>
            </w:rPr>
            <w:t>Click or tap here to enter text.</w:t>
          </w:r>
        </w:p>
      </w:docPartBody>
    </w:docPart>
    <w:docPart>
      <w:docPartPr>
        <w:name w:val="DF9A1B13A2F34706B1C04AB7A6DF1927"/>
        <w:category>
          <w:name w:val="General"/>
          <w:gallery w:val="placeholder"/>
        </w:category>
        <w:types>
          <w:type w:val="bbPlcHdr"/>
        </w:types>
        <w:behaviors>
          <w:behavior w:val="content"/>
        </w:behaviors>
        <w:guid w:val="{57C2E02B-90BB-4C95-8AAC-EA527333B297}"/>
      </w:docPartPr>
      <w:docPartBody>
        <w:p w:rsidR="00316087" w:rsidRDefault="00BF3A35" w:rsidP="00BF3A35">
          <w:pPr>
            <w:pStyle w:val="5D1B2C013A7A4B11BADD656FD5829D79"/>
          </w:pPr>
          <w:r w:rsidRPr="00B31C94">
            <w:rPr>
              <w:rStyle w:val="PlaceholderText"/>
            </w:rPr>
            <w:t>Click or tap here to enter text.</w:t>
          </w:r>
        </w:p>
      </w:docPartBody>
    </w:docPart>
    <w:docPart>
      <w:docPartPr>
        <w:name w:val="D31019F71E4E4954B740F574739F2FBB"/>
        <w:category>
          <w:name w:val="General"/>
          <w:gallery w:val="placeholder"/>
        </w:category>
        <w:types>
          <w:type w:val="bbPlcHdr"/>
        </w:types>
        <w:behaviors>
          <w:behavior w:val="content"/>
        </w:behaviors>
        <w:guid w:val="{E8F2FFBE-D731-4A1C-B022-0DC2F09A4A54}"/>
      </w:docPartPr>
      <w:docPartBody>
        <w:p w:rsidR="00316087" w:rsidRDefault="00BF3A35" w:rsidP="00BF3A35">
          <w:pPr>
            <w:pStyle w:val="7EE33A69E992454AA6972B444F1E6B6B"/>
          </w:pPr>
          <w:r w:rsidRPr="00D155EF">
            <w:rPr>
              <w:rStyle w:val="PlaceholderText"/>
            </w:rPr>
            <w:t>Click or tap here to enter text.</w:t>
          </w:r>
        </w:p>
      </w:docPartBody>
    </w:docPart>
    <w:docPart>
      <w:docPartPr>
        <w:name w:val="5D1B2C013A7A4B11BADD656FD5829D79"/>
        <w:category>
          <w:name w:val="General"/>
          <w:gallery w:val="placeholder"/>
        </w:category>
        <w:types>
          <w:type w:val="bbPlcHdr"/>
        </w:types>
        <w:behaviors>
          <w:behavior w:val="content"/>
        </w:behaviors>
        <w:guid w:val="{3B89BBCD-A730-42F0-9CA5-D04607686355}"/>
      </w:docPartPr>
      <w:docPartBody>
        <w:p w:rsidR="00316087" w:rsidRDefault="00BF3A35" w:rsidP="00BF3A35">
          <w:pPr>
            <w:pStyle w:val="0E7DB51FCFD945B7952958E7E9250160"/>
          </w:pPr>
          <w:r w:rsidRPr="00D155EF">
            <w:rPr>
              <w:rStyle w:val="PlaceholderText"/>
            </w:rPr>
            <w:t>Click or tap here to enter text.</w:t>
          </w:r>
        </w:p>
      </w:docPartBody>
    </w:docPart>
    <w:docPart>
      <w:docPartPr>
        <w:name w:val="0E7DB51FCFD945B7952958E7E9250160"/>
        <w:category>
          <w:name w:val="General"/>
          <w:gallery w:val="placeholder"/>
        </w:category>
        <w:types>
          <w:type w:val="bbPlcHdr"/>
        </w:types>
        <w:behaviors>
          <w:behavior w:val="content"/>
        </w:behaviors>
        <w:guid w:val="{1C31B91F-419A-4D4C-B87D-A304B0D3AFFD}"/>
      </w:docPartPr>
      <w:docPartBody>
        <w:p w:rsidR="00316087" w:rsidRDefault="00BF3A35" w:rsidP="00BF3A35">
          <w:pPr>
            <w:pStyle w:val="0D58AE3B941B45FCB1468B41E5BAEB18"/>
          </w:pPr>
          <w:r w:rsidRPr="00D155EF">
            <w:rPr>
              <w:rStyle w:val="PlaceholderText"/>
            </w:rPr>
            <w:t>Click or tap here to enter text.</w:t>
          </w:r>
        </w:p>
      </w:docPartBody>
    </w:docPart>
    <w:docPart>
      <w:docPartPr>
        <w:name w:val="C027A055B6FA4ECBAA2B9230F49D2AC5"/>
        <w:category>
          <w:name w:val="General"/>
          <w:gallery w:val="placeholder"/>
        </w:category>
        <w:types>
          <w:type w:val="bbPlcHdr"/>
        </w:types>
        <w:behaviors>
          <w:behavior w:val="content"/>
        </w:behaviors>
        <w:guid w:val="{04ED97A1-A76B-4442-81E2-62359F399A22}"/>
      </w:docPartPr>
      <w:docPartBody>
        <w:p w:rsidR="00316087" w:rsidRDefault="00BF3A35" w:rsidP="00BF3A35">
          <w:pPr>
            <w:pStyle w:val="A79FF344DCF94979AF78BB5F939109F0"/>
          </w:pPr>
          <w:r w:rsidRPr="00B31C94">
            <w:rPr>
              <w:rStyle w:val="PlaceholderText"/>
            </w:rPr>
            <w:t>Click or tap here to enter text.</w:t>
          </w:r>
        </w:p>
      </w:docPartBody>
    </w:docPart>
    <w:docPart>
      <w:docPartPr>
        <w:name w:val="0D58AE3B941B45FCB1468B41E5BAEB18"/>
        <w:category>
          <w:name w:val="General"/>
          <w:gallery w:val="placeholder"/>
        </w:category>
        <w:types>
          <w:type w:val="bbPlcHdr"/>
        </w:types>
        <w:behaviors>
          <w:behavior w:val="content"/>
        </w:behaviors>
        <w:guid w:val="{BB77A59C-C96F-4641-A507-DEF93EC62D08}"/>
      </w:docPartPr>
      <w:docPartBody>
        <w:p w:rsidR="00316087" w:rsidRDefault="00BF3A35" w:rsidP="00BF3A35">
          <w:pPr>
            <w:pStyle w:val="0E1606DF6FD34B249174849AA1B85866"/>
          </w:pPr>
          <w:r w:rsidRPr="00D155EF">
            <w:rPr>
              <w:rStyle w:val="PlaceholderText"/>
            </w:rPr>
            <w:t>Click or tap here to enter text.</w:t>
          </w:r>
        </w:p>
      </w:docPartBody>
    </w:docPart>
    <w:docPart>
      <w:docPartPr>
        <w:name w:val="A79FF344DCF94979AF78BB5F939109F0"/>
        <w:category>
          <w:name w:val="General"/>
          <w:gallery w:val="placeholder"/>
        </w:category>
        <w:types>
          <w:type w:val="bbPlcHdr"/>
        </w:types>
        <w:behaviors>
          <w:behavior w:val="content"/>
        </w:behaviors>
        <w:guid w:val="{4AF20D8D-EE44-4F95-93F1-4F5A9CF6F1CA}"/>
      </w:docPartPr>
      <w:docPartBody>
        <w:p w:rsidR="00316087" w:rsidRDefault="00BF3A35" w:rsidP="00BF3A35">
          <w:pPr>
            <w:pStyle w:val="8D1E0716CE6B4D508FD92F2AF504A39F"/>
          </w:pPr>
          <w:r w:rsidRPr="00D155EF">
            <w:rPr>
              <w:rStyle w:val="PlaceholderText"/>
            </w:rPr>
            <w:t>Click or tap here to enter text.</w:t>
          </w:r>
        </w:p>
      </w:docPartBody>
    </w:docPart>
    <w:docPart>
      <w:docPartPr>
        <w:name w:val="0E1606DF6FD34B249174849AA1B85866"/>
        <w:category>
          <w:name w:val="General"/>
          <w:gallery w:val="placeholder"/>
        </w:category>
        <w:types>
          <w:type w:val="bbPlcHdr"/>
        </w:types>
        <w:behaviors>
          <w:behavior w:val="content"/>
        </w:behaviors>
        <w:guid w:val="{4CCC2048-4D33-44D9-A3D5-53B746EF0CCD}"/>
      </w:docPartPr>
      <w:docPartBody>
        <w:p w:rsidR="00316087" w:rsidRDefault="00BF3A35" w:rsidP="00BF3A35">
          <w:pPr>
            <w:pStyle w:val="62C46526305C45798A43CC4263675982"/>
          </w:pPr>
          <w:r w:rsidRPr="00B31C94">
            <w:rPr>
              <w:rStyle w:val="PlaceholderText"/>
            </w:rPr>
            <w:t>Click or tap here to enter text.</w:t>
          </w:r>
        </w:p>
      </w:docPartBody>
    </w:docPart>
    <w:docPart>
      <w:docPartPr>
        <w:name w:val="8D1E0716CE6B4D508FD92F2AF504A39F"/>
        <w:category>
          <w:name w:val="General"/>
          <w:gallery w:val="placeholder"/>
        </w:category>
        <w:types>
          <w:type w:val="bbPlcHdr"/>
        </w:types>
        <w:behaviors>
          <w:behavior w:val="content"/>
        </w:behaviors>
        <w:guid w:val="{3449EBB5-07D6-4881-BDEF-13267BC5EDC8}"/>
      </w:docPartPr>
      <w:docPartBody>
        <w:p w:rsidR="00316087" w:rsidRDefault="00BF3A35" w:rsidP="00BF3A35">
          <w:pPr>
            <w:pStyle w:val="97A2857CC486439691270595724B29E7"/>
          </w:pPr>
          <w:r w:rsidRPr="00D155EF">
            <w:rPr>
              <w:rStyle w:val="PlaceholderText"/>
            </w:rPr>
            <w:t>Click or tap here to enter text.</w:t>
          </w:r>
        </w:p>
      </w:docPartBody>
    </w:docPart>
    <w:docPart>
      <w:docPartPr>
        <w:name w:val="62C46526305C45798A43CC4263675982"/>
        <w:category>
          <w:name w:val="General"/>
          <w:gallery w:val="placeholder"/>
        </w:category>
        <w:types>
          <w:type w:val="bbPlcHdr"/>
        </w:types>
        <w:behaviors>
          <w:behavior w:val="content"/>
        </w:behaviors>
        <w:guid w:val="{A4D181A1-AC66-4C65-8D31-AE58A1BFABE3}"/>
      </w:docPartPr>
      <w:docPartBody>
        <w:p w:rsidR="00316087" w:rsidRDefault="00BF3A35" w:rsidP="00BF3A35">
          <w:pPr>
            <w:pStyle w:val="438DEC24541E4D7EA3597918B15A5FF3"/>
          </w:pPr>
          <w:r w:rsidRPr="00D155EF">
            <w:rPr>
              <w:rStyle w:val="PlaceholderText"/>
            </w:rPr>
            <w:t>Click or tap here to enter text.</w:t>
          </w:r>
        </w:p>
      </w:docPartBody>
    </w:docPart>
    <w:docPart>
      <w:docPartPr>
        <w:name w:val="97A2857CC486439691270595724B29E7"/>
        <w:category>
          <w:name w:val="General"/>
          <w:gallery w:val="placeholder"/>
        </w:category>
        <w:types>
          <w:type w:val="bbPlcHdr"/>
        </w:types>
        <w:behaviors>
          <w:behavior w:val="content"/>
        </w:behaviors>
        <w:guid w:val="{3FD2980D-223C-4155-AC7E-65360BA9EC1A}"/>
      </w:docPartPr>
      <w:docPartBody>
        <w:p w:rsidR="00316087" w:rsidRDefault="00BF3A35" w:rsidP="00BF3A35">
          <w:pPr>
            <w:pStyle w:val="FF6E34978E2042CA8EF84098FACAD25F"/>
          </w:pPr>
          <w:r w:rsidRPr="00D155EF">
            <w:rPr>
              <w:rStyle w:val="PlaceholderText"/>
            </w:rPr>
            <w:t>Click or tap here to enter text.</w:t>
          </w:r>
        </w:p>
      </w:docPartBody>
    </w:docPart>
    <w:docPart>
      <w:docPartPr>
        <w:name w:val="438DEC24541E4D7EA3597918B15A5FF3"/>
        <w:category>
          <w:name w:val="General"/>
          <w:gallery w:val="placeholder"/>
        </w:category>
        <w:types>
          <w:type w:val="bbPlcHdr"/>
        </w:types>
        <w:behaviors>
          <w:behavior w:val="content"/>
        </w:behaviors>
        <w:guid w:val="{93B9396C-9289-4329-A25D-006E8A1DFF54}"/>
      </w:docPartPr>
      <w:docPartBody>
        <w:p w:rsidR="00316087" w:rsidRDefault="00BF3A35" w:rsidP="00BF3A35">
          <w:pPr>
            <w:pStyle w:val="44FEFB0ACEBC428FAA412F31B8AFCBEE"/>
          </w:pPr>
          <w:r w:rsidRPr="00D155EF">
            <w:rPr>
              <w:rStyle w:val="PlaceholderText"/>
            </w:rPr>
            <w:t>Click or tap here to enter text.</w:t>
          </w:r>
        </w:p>
      </w:docPartBody>
    </w:docPart>
    <w:docPart>
      <w:docPartPr>
        <w:name w:val="FF6E34978E2042CA8EF84098FACAD25F"/>
        <w:category>
          <w:name w:val="General"/>
          <w:gallery w:val="placeholder"/>
        </w:category>
        <w:types>
          <w:type w:val="bbPlcHdr"/>
        </w:types>
        <w:behaviors>
          <w:behavior w:val="content"/>
        </w:behaviors>
        <w:guid w:val="{07281B05-494C-4B16-A710-81417737F972}"/>
      </w:docPartPr>
      <w:docPartBody>
        <w:p w:rsidR="00316087" w:rsidRDefault="00BF3A35" w:rsidP="00BF3A35">
          <w:pPr>
            <w:pStyle w:val="7E3092CFA0084370BB1A8C61BC4B4095"/>
          </w:pPr>
          <w:r w:rsidRPr="00D155EF">
            <w:rPr>
              <w:rStyle w:val="PlaceholderText"/>
            </w:rPr>
            <w:t>Click or tap here to enter text.</w:t>
          </w:r>
        </w:p>
      </w:docPartBody>
    </w:docPart>
    <w:docPart>
      <w:docPartPr>
        <w:name w:val="44FEFB0ACEBC428FAA412F31B8AFCBEE"/>
        <w:category>
          <w:name w:val="General"/>
          <w:gallery w:val="placeholder"/>
        </w:category>
        <w:types>
          <w:type w:val="bbPlcHdr"/>
        </w:types>
        <w:behaviors>
          <w:behavior w:val="content"/>
        </w:behaviors>
        <w:guid w:val="{AFC0F655-A618-4237-8680-A2B01FD53D1E}"/>
      </w:docPartPr>
      <w:docPartBody>
        <w:p w:rsidR="00316087" w:rsidRDefault="00BF3A35" w:rsidP="00BF3A35">
          <w:r w:rsidRPr="00D155EF">
            <w:rPr>
              <w:rStyle w:val="PlaceholderText"/>
            </w:rPr>
            <w:t>Click or tap here to enter text.</w:t>
          </w:r>
        </w:p>
      </w:docPartBody>
    </w:docPart>
    <w:docPart>
      <w:docPartPr>
        <w:name w:val="7E3092CFA0084370BB1A8C61BC4B4095"/>
        <w:category>
          <w:name w:val="General"/>
          <w:gallery w:val="placeholder"/>
        </w:category>
        <w:types>
          <w:type w:val="bbPlcHdr"/>
        </w:types>
        <w:behaviors>
          <w:behavior w:val="content"/>
        </w:behaviors>
        <w:guid w:val="{BC04E78D-1452-4896-8EDB-D2C2A33E93B9}"/>
      </w:docPartPr>
      <w:docPartBody>
        <w:p w:rsidR="00316087" w:rsidRDefault="00BF3A35" w:rsidP="00BF3A35">
          <w:r w:rsidRPr="00D155EF">
            <w:rPr>
              <w:rStyle w:val="PlaceholderText"/>
            </w:rPr>
            <w:t>Click or tap here to enter text.</w:t>
          </w:r>
        </w:p>
      </w:docPartBody>
    </w:docPart>
    <w:docPart>
      <w:docPartPr>
        <w:name w:val="1F644E5092EB4BFB8A6554154BCDDA04"/>
        <w:category>
          <w:name w:val="General"/>
          <w:gallery w:val="placeholder"/>
        </w:category>
        <w:types>
          <w:type w:val="bbPlcHdr"/>
        </w:types>
        <w:behaviors>
          <w:behavior w:val="content"/>
        </w:behaviors>
        <w:guid w:val="{F4D34197-ACF2-4AA3-A267-441D87C69B6D}"/>
      </w:docPartPr>
      <w:docPartBody>
        <w:p w:rsidR="00316087" w:rsidRDefault="00BF3A35" w:rsidP="00BF3A35">
          <w:r w:rsidRPr="00B31C94">
            <w:rPr>
              <w:rStyle w:val="PlaceholderText"/>
            </w:rPr>
            <w:t>Click or tap here to enter text.</w:t>
          </w:r>
        </w:p>
      </w:docPartBody>
    </w:docPart>
    <w:docPart>
      <w:docPartPr>
        <w:name w:val="D014013395C94D7880C709C51C05AC2A"/>
        <w:category>
          <w:name w:val="General"/>
          <w:gallery w:val="placeholder"/>
        </w:category>
        <w:types>
          <w:type w:val="bbPlcHdr"/>
        </w:types>
        <w:behaviors>
          <w:behavior w:val="content"/>
        </w:behaviors>
        <w:guid w:val="{84358DA0-8044-4A38-B7F8-ABE5B6C9C238}"/>
      </w:docPartPr>
      <w:docPartBody>
        <w:p w:rsidR="002E6ADB" w:rsidRDefault="006634C4" w:rsidP="006634C4">
          <w:pPr>
            <w:pStyle w:val="D014013395C94D7880C709C51C05AC2A"/>
          </w:pPr>
          <w:r w:rsidRPr="00B31C94">
            <w:rPr>
              <w:rStyle w:val="PlaceholderText"/>
            </w:rPr>
            <w:t>Click or tap here to enter text.</w:t>
          </w:r>
        </w:p>
      </w:docPartBody>
    </w:docPart>
    <w:docPart>
      <w:docPartPr>
        <w:name w:val="E62325D0ED5D4647A384736D2D7D46FC"/>
        <w:category>
          <w:name w:val="General"/>
          <w:gallery w:val="placeholder"/>
        </w:category>
        <w:types>
          <w:type w:val="bbPlcHdr"/>
        </w:types>
        <w:behaviors>
          <w:behavior w:val="content"/>
        </w:behaviors>
        <w:guid w:val="{E905261A-ED41-4604-8ADE-81F068AA80E5}"/>
      </w:docPartPr>
      <w:docPartBody>
        <w:p w:rsidR="002E6ADB" w:rsidRDefault="006634C4" w:rsidP="006634C4">
          <w:pPr>
            <w:pStyle w:val="E62325D0ED5D4647A384736D2D7D46FC"/>
          </w:pPr>
          <w:r w:rsidRPr="00D155EF">
            <w:rPr>
              <w:rStyle w:val="PlaceholderText"/>
            </w:rPr>
            <w:t>Click or tap here to enter text.</w:t>
          </w:r>
        </w:p>
      </w:docPartBody>
    </w:docPart>
    <w:docPart>
      <w:docPartPr>
        <w:name w:val="6C14B99D59714019BC754AB20A2750AB"/>
        <w:category>
          <w:name w:val="General"/>
          <w:gallery w:val="placeholder"/>
        </w:category>
        <w:types>
          <w:type w:val="bbPlcHdr"/>
        </w:types>
        <w:behaviors>
          <w:behavior w:val="content"/>
        </w:behaviors>
        <w:guid w:val="{921ABAAC-AB67-4712-8D7E-362E50D22CDC}"/>
      </w:docPartPr>
      <w:docPartBody>
        <w:p w:rsidR="00C700B8" w:rsidRDefault="002C78F9" w:rsidP="002C78F9">
          <w:pPr>
            <w:pStyle w:val="6C14B99D59714019BC754AB20A2750AB"/>
          </w:pPr>
          <w:r w:rsidRPr="00B31C94">
            <w:rPr>
              <w:rStyle w:val="PlaceholderText"/>
            </w:rPr>
            <w:t>Click or tap here to enter text.</w:t>
          </w:r>
        </w:p>
      </w:docPartBody>
    </w:docPart>
    <w:docPart>
      <w:docPartPr>
        <w:name w:val="2025800A2A9A47BD937D36655A8081FC"/>
        <w:category>
          <w:name w:val="General"/>
          <w:gallery w:val="placeholder"/>
        </w:category>
        <w:types>
          <w:type w:val="bbPlcHdr"/>
        </w:types>
        <w:behaviors>
          <w:behavior w:val="content"/>
        </w:behaviors>
        <w:guid w:val="{A85093E7-684A-4601-9D5D-23970E050003}"/>
      </w:docPartPr>
      <w:docPartBody>
        <w:p w:rsidR="00C700B8" w:rsidRDefault="002C78F9" w:rsidP="002C78F9">
          <w:pPr>
            <w:pStyle w:val="2025800A2A9A47BD937D36655A8081FC"/>
          </w:pPr>
          <w:r w:rsidRPr="00B31C94">
            <w:rPr>
              <w:rStyle w:val="PlaceholderText"/>
            </w:rPr>
            <w:t>Click or tap here to enter text.</w:t>
          </w:r>
        </w:p>
      </w:docPartBody>
    </w:docPart>
    <w:docPart>
      <w:docPartPr>
        <w:name w:val="FC59B14AE2BE4C4990E9E62646C171DF"/>
        <w:category>
          <w:name w:val="General"/>
          <w:gallery w:val="placeholder"/>
        </w:category>
        <w:types>
          <w:type w:val="bbPlcHdr"/>
        </w:types>
        <w:behaviors>
          <w:behavior w:val="content"/>
        </w:behaviors>
        <w:guid w:val="{D758D7F4-8D2B-4C70-9CE2-077682751A8A}"/>
      </w:docPartPr>
      <w:docPartBody>
        <w:p w:rsidR="00F37B15" w:rsidRDefault="001F1EF1" w:rsidP="001F1EF1">
          <w:pPr>
            <w:pStyle w:val="FC59B14AE2BE4C4990E9E62646C171DF"/>
          </w:pPr>
          <w:r w:rsidRPr="00D155E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E3B"/>
    <w:rsid w:val="00006F36"/>
    <w:rsid w:val="000965ED"/>
    <w:rsid w:val="00097C45"/>
    <w:rsid w:val="000A752A"/>
    <w:rsid w:val="000E1611"/>
    <w:rsid w:val="00100ED4"/>
    <w:rsid w:val="00106E34"/>
    <w:rsid w:val="00112C04"/>
    <w:rsid w:val="00121990"/>
    <w:rsid w:val="00137C7D"/>
    <w:rsid w:val="001A769F"/>
    <w:rsid w:val="001B609F"/>
    <w:rsid w:val="001C67CE"/>
    <w:rsid w:val="001D6E55"/>
    <w:rsid w:val="001E75C8"/>
    <w:rsid w:val="001F1EF1"/>
    <w:rsid w:val="002B20C9"/>
    <w:rsid w:val="002C78F9"/>
    <w:rsid w:val="002D395C"/>
    <w:rsid w:val="002E6ADB"/>
    <w:rsid w:val="00316087"/>
    <w:rsid w:val="003A6036"/>
    <w:rsid w:val="003D4446"/>
    <w:rsid w:val="003F3BD2"/>
    <w:rsid w:val="00425A65"/>
    <w:rsid w:val="0046736C"/>
    <w:rsid w:val="00485DA7"/>
    <w:rsid w:val="004D4156"/>
    <w:rsid w:val="005A2D5B"/>
    <w:rsid w:val="006634C4"/>
    <w:rsid w:val="00694E91"/>
    <w:rsid w:val="006A057F"/>
    <w:rsid w:val="006A50CB"/>
    <w:rsid w:val="006B3BE5"/>
    <w:rsid w:val="006C4F41"/>
    <w:rsid w:val="006D44FF"/>
    <w:rsid w:val="006F36A3"/>
    <w:rsid w:val="007423B6"/>
    <w:rsid w:val="00786CE8"/>
    <w:rsid w:val="007B0C1D"/>
    <w:rsid w:val="007B0CE6"/>
    <w:rsid w:val="0085507F"/>
    <w:rsid w:val="0087607B"/>
    <w:rsid w:val="009A04DA"/>
    <w:rsid w:val="009A2428"/>
    <w:rsid w:val="009D2145"/>
    <w:rsid w:val="00AB611F"/>
    <w:rsid w:val="00B35768"/>
    <w:rsid w:val="00B731C8"/>
    <w:rsid w:val="00BC1F0D"/>
    <w:rsid w:val="00BF3A35"/>
    <w:rsid w:val="00C3799F"/>
    <w:rsid w:val="00C53839"/>
    <w:rsid w:val="00C700B8"/>
    <w:rsid w:val="00C74CD2"/>
    <w:rsid w:val="00C9263F"/>
    <w:rsid w:val="00CA5486"/>
    <w:rsid w:val="00CA5984"/>
    <w:rsid w:val="00D2313A"/>
    <w:rsid w:val="00D43E3B"/>
    <w:rsid w:val="00D525A9"/>
    <w:rsid w:val="00DD766B"/>
    <w:rsid w:val="00DE6386"/>
    <w:rsid w:val="00E31341"/>
    <w:rsid w:val="00EC4E61"/>
    <w:rsid w:val="00EF014A"/>
    <w:rsid w:val="00EF3A27"/>
    <w:rsid w:val="00F35CA6"/>
    <w:rsid w:val="00F37B15"/>
    <w:rsid w:val="00F45FE3"/>
    <w:rsid w:val="00F47291"/>
    <w:rsid w:val="00F52394"/>
    <w:rsid w:val="00F528D7"/>
    <w:rsid w:val="00F86FA9"/>
    <w:rsid w:val="00F947A3"/>
    <w:rsid w:val="00FA5C78"/>
    <w:rsid w:val="00FB3495"/>
    <w:rsid w:val="00FF32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74CD2"/>
    <w:rPr>
      <w:color w:val="808080"/>
    </w:rPr>
  </w:style>
  <w:style w:type="paragraph" w:customStyle="1" w:styleId="6F80647BCBBE4439B47A4E6231D023D8">
    <w:name w:val="6F80647BCBBE4439B47A4E6231D023D8"/>
    <w:rsid w:val="00BF3A35"/>
  </w:style>
  <w:style w:type="paragraph" w:customStyle="1" w:styleId="0840E5C5F5BB4A5294036E8A71B89EC3">
    <w:name w:val="0840E5C5F5BB4A5294036E8A71B89EC3"/>
    <w:rsid w:val="00BF3A35"/>
  </w:style>
  <w:style w:type="paragraph" w:customStyle="1" w:styleId="8F6CD9C8F467461EA1F77449DA84C305">
    <w:name w:val="8F6CD9C8F467461EA1F77449DA84C305"/>
    <w:rsid w:val="00BF3A35"/>
  </w:style>
  <w:style w:type="paragraph" w:customStyle="1" w:styleId="780F144009AB456BBC5BBA243BBC3C24">
    <w:name w:val="780F144009AB456BBC5BBA243BBC3C24"/>
    <w:rsid w:val="00BF3A35"/>
  </w:style>
  <w:style w:type="paragraph" w:customStyle="1" w:styleId="16E726D79EDF4C23AA828A5E6F2E5D1A">
    <w:name w:val="16E726D79EDF4C23AA828A5E6F2E5D1A"/>
    <w:rsid w:val="00BF3A35"/>
  </w:style>
  <w:style w:type="paragraph" w:customStyle="1" w:styleId="A72F3503E9C34BF28AC9DDC4207B5A8B">
    <w:name w:val="A72F3503E9C34BF28AC9DDC4207B5A8B"/>
    <w:rsid w:val="00BF3A35"/>
  </w:style>
  <w:style w:type="paragraph" w:customStyle="1" w:styleId="BF40DEEFA3424A7D8BB17A1431264072">
    <w:name w:val="BF40DEEFA3424A7D8BB17A1431264072"/>
    <w:rsid w:val="00BF3A35"/>
  </w:style>
  <w:style w:type="paragraph" w:customStyle="1" w:styleId="DF9A1B13A2F34706B1C04AB7A6DF1927">
    <w:name w:val="DF9A1B13A2F34706B1C04AB7A6DF1927"/>
    <w:rsid w:val="00BF3A35"/>
  </w:style>
  <w:style w:type="paragraph" w:customStyle="1" w:styleId="5D1B2C013A7A4B11BADD656FD5829D79">
    <w:name w:val="5D1B2C013A7A4B11BADD656FD5829D79"/>
    <w:rsid w:val="00BF3A35"/>
  </w:style>
  <w:style w:type="paragraph" w:customStyle="1" w:styleId="7EE33A69E992454AA6972B444F1E6B6B">
    <w:name w:val="7EE33A69E992454AA6972B444F1E6B6B"/>
    <w:rsid w:val="00BF3A35"/>
  </w:style>
  <w:style w:type="paragraph" w:customStyle="1" w:styleId="0E7DB51FCFD945B7952958E7E9250160">
    <w:name w:val="0E7DB51FCFD945B7952958E7E9250160"/>
    <w:rsid w:val="00BF3A35"/>
  </w:style>
  <w:style w:type="paragraph" w:customStyle="1" w:styleId="0D58AE3B941B45FCB1468B41E5BAEB18">
    <w:name w:val="0D58AE3B941B45FCB1468B41E5BAEB18"/>
    <w:rsid w:val="00BF3A35"/>
  </w:style>
  <w:style w:type="paragraph" w:customStyle="1" w:styleId="A79FF344DCF94979AF78BB5F939109F0">
    <w:name w:val="A79FF344DCF94979AF78BB5F939109F0"/>
    <w:rsid w:val="00BF3A35"/>
  </w:style>
  <w:style w:type="paragraph" w:customStyle="1" w:styleId="0E1606DF6FD34B249174849AA1B85866">
    <w:name w:val="0E1606DF6FD34B249174849AA1B85866"/>
    <w:rsid w:val="00BF3A35"/>
  </w:style>
  <w:style w:type="paragraph" w:customStyle="1" w:styleId="8D1E0716CE6B4D508FD92F2AF504A39F">
    <w:name w:val="8D1E0716CE6B4D508FD92F2AF504A39F"/>
    <w:rsid w:val="00BF3A35"/>
  </w:style>
  <w:style w:type="paragraph" w:customStyle="1" w:styleId="62C46526305C45798A43CC4263675982">
    <w:name w:val="62C46526305C45798A43CC4263675982"/>
    <w:rsid w:val="00BF3A35"/>
  </w:style>
  <w:style w:type="paragraph" w:customStyle="1" w:styleId="97A2857CC486439691270595724B29E7">
    <w:name w:val="97A2857CC486439691270595724B29E7"/>
    <w:rsid w:val="00BF3A35"/>
  </w:style>
  <w:style w:type="paragraph" w:customStyle="1" w:styleId="438DEC24541E4D7EA3597918B15A5FF3">
    <w:name w:val="438DEC24541E4D7EA3597918B15A5FF3"/>
    <w:rsid w:val="00BF3A35"/>
  </w:style>
  <w:style w:type="paragraph" w:customStyle="1" w:styleId="FF6E34978E2042CA8EF84098FACAD25F">
    <w:name w:val="FF6E34978E2042CA8EF84098FACAD25F"/>
    <w:rsid w:val="00BF3A35"/>
  </w:style>
  <w:style w:type="paragraph" w:customStyle="1" w:styleId="44FEFB0ACEBC428FAA412F31B8AFCBEE">
    <w:name w:val="44FEFB0ACEBC428FAA412F31B8AFCBEE"/>
    <w:rsid w:val="00BF3A35"/>
  </w:style>
  <w:style w:type="paragraph" w:customStyle="1" w:styleId="7E3092CFA0084370BB1A8C61BC4B4095">
    <w:name w:val="7E3092CFA0084370BB1A8C61BC4B4095"/>
    <w:rsid w:val="00BF3A35"/>
  </w:style>
  <w:style w:type="paragraph" w:customStyle="1" w:styleId="D014013395C94D7880C709C51C05AC2A">
    <w:name w:val="D014013395C94D7880C709C51C05AC2A"/>
    <w:rsid w:val="006634C4"/>
  </w:style>
  <w:style w:type="paragraph" w:customStyle="1" w:styleId="E62325D0ED5D4647A384736D2D7D46FC">
    <w:name w:val="E62325D0ED5D4647A384736D2D7D46FC"/>
    <w:rsid w:val="006634C4"/>
  </w:style>
  <w:style w:type="paragraph" w:customStyle="1" w:styleId="6C14B99D59714019BC754AB20A2750AB">
    <w:name w:val="6C14B99D59714019BC754AB20A2750AB"/>
    <w:rsid w:val="002C78F9"/>
  </w:style>
  <w:style w:type="paragraph" w:customStyle="1" w:styleId="2025800A2A9A47BD937D36655A8081FC">
    <w:name w:val="2025800A2A9A47BD937D36655A8081FC"/>
    <w:rsid w:val="002C78F9"/>
  </w:style>
  <w:style w:type="paragraph" w:customStyle="1" w:styleId="FC59B14AE2BE4C4990E9E62646C171DF">
    <w:name w:val="FC59B14AE2BE4C4990E9E62646C171DF"/>
    <w:rsid w:val="001F1EF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14"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6DF34EA5-67C6-440F-B5B4-75B7E296C225}">
  <we:reference id="wa104382081" version="1.28.0.0" store="en-GB" storeType="OMEX"/>
  <we:alternateReferences>
    <we:reference id="WA104382081" version="1.28.0.0" store="" storeType="OMEX"/>
  </we:alternateReferences>
  <we:properties>
    <we:property name="MENDELEY_CITATIONS" value="[{&quot;citationID&quot;:&quot;MENDELEY_CITATION_22ed725f-0774-4616-baaf-61476643d251&quot;,&quot;properties&quot;:{&quot;noteIndex&quot;:0},&quot;isEdited&quot;:false,&quot;manualOverride&quot;:{&quot;isManuallyOverridden&quot;:false,&quot;citeprocText&quot;:&quot;(WHO, 2021)&quot;,&quot;manualOverrideText&quot;:&quot;&quot;},&quot;citationTag&quot;:&quot;MENDELEY_CITATION_v3_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&quot;,&quot;citationItems&quot;:[{&quot;id&quot;:&quot;ea9e775a-bdfa-3e7b-80fe-adaa00f137b2&quot;,&quot;itemData&quot;:{&quot;type&quot;:&quot;webpage&quot;,&quot;id&quot;:&quot;ea9e775a-bdfa-3e7b-80fe-adaa00f137b2&quot;,&quot;title&quot;:&quot;Drowning&quot;,&quot;author&quot;:[{&quot;family&quot;:&quot;WHO&quot;,&quot;given&quot;:&quot;&quot;,&quot;parse-names&quot;:false,&quot;dropping-particle&quot;:&quot;&quot;,&quot;non-dropping-particle&quot;:&quot;&quot;}],&quot;accessed&quot;:{&quot;date-parts&quot;:[[2023,3,2]]},&quot;URL&quot;:&quot;https://www.who.int/news-room/fact-sheets/detail/drowning&quot;,&quot;issued&quot;:{&quot;date-parts&quot;:[[2021,4,27]]},&quot;container-title-short&quot;:&quot;&quot;},&quot;isTemporary&quot;:false}]},{&quot;citationID&quot;:&quot;MENDELEY_CITATION_1316ccda-050e-4d87-a231-85d374be86be&quot;,&quot;properties&quot;:{&quot;noteIndex&quot;:0},&quot;isEdited&quot;:false,&quot;manualOverride&quot;:{&quot;isManuallyOverridden&quot;:false,&quot;citeprocText&quot;:&quot;(Avramidis et al., 2009)&quot;,&quot;manualOverrideText&quot;:&quot;&quot;},&quot;citationTag&quot;:&quot;MENDELEY_CITATION_v3_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&quot;,&quot;citationItems&quot;:[{&quot;id&quot;:&quot;3b55b0cf-1bbf-33b0-a872-34523e02382a&quot;,&quot;itemData&quot;:{&quot;type&quot;:&quot;article-journal&quot;,&quot;id&quot;:&quot;3b55b0cf-1bbf-33b0-a872-34523e02382a&quot;,&quot;title&quot;:&quot;Where Do People Drown? Encoding the Third Component of the 4W Model&quot;,&quot;author&quot;:[{&quot;family&quot;:&quot;Avramidis&quot;,&quot;given&quot;:&quot;Stathis&quot;,&quot;parse-names&quot;:false,&quot;dropping-particle&quot;:&quot;&quot;,&quot;non-dropping-particle&quot;:&quot;&quot;},{&quot;family&quot;:&quot;Butterly&quot;,&quot;given&quot;:&quot;Ronald&quot;,&quot;parse-names&quot;:false,&quot;dropping-particle&quot;:&quot;&quot;,&quot;non-dropping-particle&quot;:&quot;&quot;},{&quot;family&quot;:&quot;Llewellyn&quot;,&quot;given&quot;:&quot;David&quot;,&quot;parse-names&quot;:false,&quot;dropping-particle&quot;:&quot;&quot;,&quot;non-dropping-particle&quot;:&quot;&quot;}],&quot;container-title&quot;:&quot;International Journal of Aquatic Research and Education&quot;,&quot;accessed&quot;:{&quot;date-parts&quot;:[[2021,8,2]]},&quot;DOI&quot;:&quot;10.25035/ijare.03.03.04&quot;,&quot;URL&quot;:&quot;https://doi.org/10.25035/ijare.03.03.04&quot;,&quot;issued&quot;:{&quot;date-parts&quot;:[[2009]]},&quot;page&quot;:&quot;4&quot;,&quot;issue&quot;:&quot;3&quot;,&quot;volume&quot;:&quot;3&quot;,&quot;container-title-short&quot;:&quot;&quot;},&quot;isTemporary&quot;:false}]},{&quot;citationID&quot;:&quot;MENDELEY_CITATION_7ffce455-678e-4a5a-84fe-3a071be08a23&quot;,&quot;properties&quot;:{&quot;noteIndex&quot;:0},&quot;isEdited&quot;:false,&quot;manualOverride&quot;:{&quot;isManuallyOverridden&quot;:false,&quot;citeprocText&quot;:&quot;(Pelletier &amp;#38; Gilchrist, 2011; Schwebel et al., 2011)&quot;,&quot;manualOverrideText&quot;:&quot;&quot;},&quot;citationTag&quot;:&quot;MENDELEY_CITATION_v3_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&quot;,&quot;citationItems&quot;:[{&quot;id&quot;:&quot;c4ce6236-dfc4-3a2f-af16-52a74491ddd4&quot;,&quot;itemData&quot;:{&quot;type&quot;:&quot;article-journal&quot;,&quot;id&quot;:&quot;c4ce6236-dfc4-3a2f-af16-52a74491ddd4&quot;,&quot;title&quot;:&quot;Fatalities in swimming pools with lifeguards: USA, 2000–2008&quot;,&quot;author&quot;:[{&quot;family&quot;:&quot;Pelletier&quot;,&quot;given&quot;:&quot;Andrew R&quot;,&quot;parse-names&quot;:false,&quot;dropping-particle&quot;:&quot;&quot;,&quot;non-dropping-particle&quot;:&quot;&quot;},{&quot;family&quot;:&quot;Gilchrist&quot;,&quot;given&quot;:&quot;Julie&quot;,&quot;parse-names&quot;:false,&quot;dropping-particle&quot;:&quot;&quot;,&quot;non-dropping-particle&quot;:&quot;&quot;}],&quot;container-title&quot;:&quot;Injury Prevention&quot;,&quot;accessed&quot;:{&quot;date-parts&quot;:[[2021,8,2]]},&quot;DOI&quot;:&quot;10.1136/IP.2010.029751&quot;,&quot;ISSN&quot;:&quot;1353-8047&quot;,&quot;PMID&quot;:&quot;21270060&quot;,&quot;URL&quot;:&quot;https://injuryprevention.bmj.com/content/17/4/250&quot;,&quot;issued&quot;:{&quot;date-parts&quot;:[[2011,8,1]]},&quot;page&quot;:&quot;250-253&quot;,&quot;abstract&quot;:&quot;Background Pools with lifeguards are often perceived to represent a safe environment for swimming.\n\nObjectives To examine how often fatalities occurred in pools with lifeguards and what factors were common in these incidents.\n\nDesign Case series.\n\nSetting USA.\n\nSubjects A case was defined as a death in a swimming pool with at least one lifeguard that occurred in the USA from 2000 to 2008. Potential cases were identified from media accounts using Lexis-Nexis and ProQuest databases. Supplemental information was obtained through internet based searches and review of death certificates.\n\nResults A total of 140 deaths from 37 states were identified. Of decedents, 109 (78%) were children and 93 (66%) were males. African Americans accounted for 44% of deaths among those of known race. 104 (74%) fatalities occurred during May through August; 85 (61%) deaths occurred in outdoor pools. Sites for fatal incidents included 53 (38%) municipal pools, 21 (15%) community organisations, and 20 (14%) schools. The median swimmer to lifeguard ratio was 13:1. Decedents were initially identified in the pool twice as often by non-lifeguards (eg, other swimmers or bystanders) as by lifeguards.\n\nConclusions Deaths in pools with lifeguards are uncommon, but do occur. Groups most affected include children, males, and African Americans. While lifeguards provide an important layer of protection at swimming pools, they alone cannot prevent all drownings. Additional safety measures are needed.&quot;,&quot;publisher&quot;:&quot;BMJ Publishing Group Ltd&quot;,&quot;issue&quot;:&quot;4&quot;,&quot;volume&quot;:&quot;17&quot;,&quot;container-title-short&quot;:&quot;&quot;},&quot;isTemporary&quot;:false},{&quot;id&quot;:&quot;9f6bb61a-cf44-384d-a600-98bea53671c0&quot;,&quot;itemData&quot;:{&quot;type&quot;:&quot;article-journal&quot;,&quot;id&quot;:&quot;9f6bb61a-cf44-384d-a600-98bea53671c0&quot;,&quot;title&quot;:&quot;The Influence of Simulated Drowning Audits on Lifeguard Surveillance and Swimmer Risk-Taking at Public Swimming Pools&quot;,&quot;author&quot;:[{&quot;family&quot;:&quot;Schwebel&quot;,&quot;given&quot;:&quot;D&quot;,&quot;parse-names&quot;:false,&quot;dropping-particle&quot;:&quot;&quot;,&quot;non-dropping-particle&quot;:&quot;&quot;},{&quot;family&quot;:&quot;Jones&quot;,&quot;given&quot;:&quot;Heather&quot;,&quot;parse-names&quot;:false,&quot;dropping-particle&quot;:&quot;&quot;,&quot;non-dropping-particle&quot;:&quot;&quot;},{&quot;family&quot;:&quot;Holder&quot;,&quot;given&quot;:&quot;Erika&quot;,&quot;parse-names&quot;:false,&quot;dropping-particle&quot;:&quot;&quot;,&quot;non-dropping-particle&quot;:&quot;&quot;},{&quot;family&quot;:&quot;Marciani&quot;,&quot;given&quot;:&quot;Francesca&quot;,&quot;parse-names&quot;:false,&quot;dropping-particle&quot;:&quot;&quot;,&quot;non-dropping-particle&quot;:&quot;&quot;}],&quot;container-title&quot;:&quot;International Journal of Aquatic Research and Education&quot;,&quot;accessed&quot;:{&quot;date-parts&quot;:[[2021,8,2]]},&quot;DOI&quot;:&quot;https://doi.org/10.25035/ijare.05.02.08&quot;,&quot;ISSN&quot;:&quot;1932-9253&quot;,&quot;URL&quot;:&quot;https://scholarworks.bgsu.edu/ijare/vol5/iss2/8&quot;,&quot;issued&quot;:{&quot;date-parts&quot;:[[2011,5,1]]},&quot;page&quot;:&quot;8&quot;,&quot;issue&quot;:&quot;2&quot;,&quot;volume&quot;:&quot;5&quot;,&quot;container-title-short&quot;:&quot;&quot;},&quot;isTemporary&quot;:false}]},{&quot;citationID&quot;:&quot;MENDELEY_CITATION_2324f322-6a46-4bdf-94f8-5b523e55739c&quot;,&quot;properties&quot;:{&quot;noteIndex&quot;:0},&quot;isEdited&quot;:false,&quot;manualOverride&quot;:{&quot;isManuallyOverridden&quot;:false,&quot;citeprocText&quot;:&quot;(Hunsucker &amp;#38; Davison, 2008; Lanagan-Leitzel, 2012; Petrass &amp;#38; Blitvich, 2014)&quot;,&quot;manualOverrideText&quot;:&quot;&quot;},&quot;citationTag&quot;:&quot;MENDELEY_CITATION_v3_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&quot;,&quot;citationItems&quot;:[{&quot;id&quot;:&quot;cddeb100-bf5e-3599-bdaa-29314b30a81a&quot;,&quot;itemData&quot;:{&quot;type&quot;:&quot;article-journal&quot;,&quot;id&quot;:&quot;cddeb100-bf5e-3599-bdaa-29314b30a81a&quot;,&quot;title&quot;:&quot;How Lifeguards Overlook a Victim: Vision and Signal Detection&quot;,&quot;author&quot;:[{&quot;family&quot;:&quot;Hunsucker&quot;,&quot;given&quot;:&quot;John&quot;,&quot;parse-names&quot;:false,&quot;dropping-particle&quot;:&quot;&quot;,&quot;non-dropping-particle&quot;:&quot;&quot;},{&quot;family&quot;:&quot;Davison&quot;,&quot;given&quot;:&quot;Scott&quot;,&quot;parse-names&quot;:false,&quot;dropping-particle&quot;:&quot;&quot;,&quot;non-dropping-particle&quot;:&quot;&quot;}],&quot;container-title&quot;:&quot;International Journal of Aquatic Research and Education&quot;,&quot;accessed&quot;:{&quot;date-parts&quot;:[[2021,8,2]]},&quot;DOI&quot;:&quot;10.25035/ijare.02.01.08&quot;,&quot;issued&quot;:{&quot;date-parts&quot;:[[2008]]},&quot;issue&quot;:&quot;1&quot;,&quot;volume&quot;:&quot;2&quot;,&quot;container-title-short&quot;:&quot;&quot;},&quot;isTemporary&quot;:false},{&quot;id&quot;:&quot;3b025798-1d79-300a-b740-f38a8177b4d0&quot;,&quot;itemData&quot;:{&quot;type&quot;:&quot;article-journal&quot;,&quot;id&quot;:&quot;3b025798-1d79-300a-b740-f38a8177b4d0&quot;,&quot;title&quot;:&quot;Identification of Critical Events by Lifeguards, Instructors, and Non-Lifeguards&quot;,&quot;author&quot;:[{&quot;family&quot;:&quot;Lanagan-Leitzel&quot;,&quot;given&quot;:&quot;Lyndsey K&quot;,&quot;parse-names&quot;:false,&quot;dropping-particle&quot;:&quot;&quot;,&quot;non-dropping-particle&quot;:&quot;&quot;}],&quot;container-title&quot;:&quot;International Journal of Aquatic Research and Education&quot;,&quot;accessed&quot;:{&quot;date-parts&quot;:[[2021,8,2]]},&quot;DOI&quot;:&quot;10.25035/ijare.06.03.05&quot;,&quot;URL&quot;:&quot;https://doi.org/10.25035/ijare.06.03.05&quot;,&quot;issued&quot;:{&quot;date-parts&quot;:[[2012]]},&quot;page&quot;:&quot;5&quot;,&quot;issue&quot;:&quot;3&quot;,&quot;volume&quot;:&quot;6&quot;,&quot;container-title-short&quot;:&quot;&quot;},&quot;isTemporary&quot;:false},{&quot;id&quot;:&quot;cea396e4-535d-3c82-a4c8-7a6e77a36cdb&quot;,&quot;itemData&quot;:{&quot;type&quot;:&quot;article-journal&quot;,&quot;id&quot;:&quot;cea396e4-535d-3c82-a4c8-7a6e77a36cdb&quot;,&quot;title&quot;:&quot;Preventing adolescent drowning: Understanding water safety knowledge, attitudes and swimming ability. The effect of a short water safety intervention&quot;,&quot;author&quot;:[{&quot;family&quot;:&quot;Petrass&quot;,&quot;given&quot;:&quot;Lauren A.&quot;,&quot;parse-names&quot;:false,&quot;dropping-particle&quot;:&quot;&quot;,&quot;non-dropping-particle&quot;:&quot;&quot;},{&quot;family&quot;:&quot;Blitvich&quot;,&quot;given&quot;:&quot;Jennifer D.&quot;,&quot;parse-names&quot;:false,&quot;dropping-particle&quot;:&quot;&quot;,&quot;non-dropping-particle&quot;:&quot;&quot;}],&quot;container-title&quot;:&quot;Accident Analysis &amp; Prevention&quot;,&quot;DOI&quot;:&quot;10.1016/j.aap.2014.04.006&quot;,&quot;ISSN&quot;:&quot;00014575&quot;,&quot;issued&quot;:{&quot;date-parts&quot;:[[2014,9]]},&quot;page&quot;:&quot;188-194&quot;,&quot;volume&quot;:&quot;70&quot;,&quot;container-title-short&quot;:&quot;Accid Anal Prev&quot;},&quot;isTemporary&quot;:false}]},{&quot;citationID&quot;:&quot;MENDELEY_CITATION_f7047172-67d9-44bd-acfb-fef64f09ef9e&quot;,&quot;properties&quot;:{&quot;noteIndex&quot;:0},&quot;isEdited&quot;:false,&quot;manualOverride&quot;:{&quot;isManuallyOverridden&quot;:false,&quot;citeprocText&quot;:&quot;(Schwebel et al., 2011)&quot;,&quot;manualOverrideText&quot;:&quot;&quot;},&quot;citationTag&quot;:&quot;MENDELEY_CITATION_v3_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&quot;,&quot;citationItems&quot;:[{&quot;id&quot;:&quot;9f6bb61a-cf44-384d-a600-98bea53671c0&quot;,&quot;itemData&quot;:{&quot;type&quot;:&quot;article-journal&quot;,&quot;id&quot;:&quot;9f6bb61a-cf44-384d-a600-98bea53671c0&quot;,&quot;title&quot;:&quot;The Influence of Simulated Drowning Audits on Lifeguard Surveillance and Swimmer Risk-Taking at Public Swimming Pools&quot;,&quot;author&quot;:[{&quot;family&quot;:&quot;Schwebel&quot;,&quot;given&quot;:&quot;David&quot;,&quot;parse-names&quot;:false,&quot;dropping-particle&quot;:&quot;&quot;,&quot;non-dropping-particle&quot;:&quot;&quot;},{&quot;family&quot;:&quot;Jones&quot;,&quot;given&quot;:&quot;Heather&quot;,&quot;parse-names&quot;:false,&quot;dropping-particle&quot;:&quot;&quot;,&quot;non-dropping-particle&quot;:&quot;&quot;},{&quot;family&quot;:&quot;Holder&quot;,&quot;given&quot;:&quot;Erika&quot;,&quot;parse-names&quot;:false,&quot;dropping-particle&quot;:&quot;&quot;,&quot;non-dropping-particle&quot;:&quot;&quot;},{&quot;family&quot;:&quot;Marciani&quot;,&quot;given&quot;:&quot;Francesca&quot;,&quot;parse-names&quot;:false,&quot;dropping-particle&quot;:&quot;&quot;,&quot;non-dropping-particle&quot;:&quot;&quot;}],&quot;container-title&quot;:&quot;International Journal of Aquatic Research and Education&quot;,&quot;accessed&quot;:{&quot;date-parts&quot;:[[2021,8,2]]},&quot;DOI&quot;:&quot;https://doi.org/10.25035/ijare.05.02.08&quot;,&quot;ISSN&quot;:&quot;1932-9253&quot;,&quot;URL&quot;:&quot;https://scholarworks.bgsu.edu/ijare/vol5/iss2/8&quot;,&quot;issued&quot;:{&quot;date-parts&quot;:[[2011,5,1]]},&quot;page&quot;:&quot;8&quot;,&quot;issue&quot;:&quot;2&quot;,&quot;volume&quot;:&quot;5&quot;,&quot;container-title-short&quot;:&quot;&quot;},&quot;isTemporary&quot;:false}]},{&quot;citationID&quot;:&quot;MENDELEY_CITATION_c022dce6-5283-43ff-8194-1a2eb0c75203&quot;,&quot;properties&quot;:{&quot;noteIndex&quot;:0},&quot;isEdited&quot;:false,&quot;manualOverride&quot;:{&quot;isManuallyOverridden&quot;:false,&quot;citeprocText&quot;:&quot;(Marteniuk, 1976)&quot;,&quot;manualOverrideText&quot;:&quot;&quot;},&quot;citationTag&quot;:&quot;MENDELEY_CITATION_v3_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&quot;,&quot;citationItems&quot;:[{&quot;id&quot;:&quot;98939779-a80d-3d41-a93a-a28ea08d891d&quot;,&quot;itemData&quot;:{&quot;type&quot;:&quot;article-journal&quot;,&quot;id&quot;:&quot;98939779-a80d-3d41-a93a-a28ea08d891d&quot;,&quot;title&quot;:&quot;Cognitive Information Processes in Motor Short-Term Memory and Movement Production&quot;,&quot;author&quot;:[{&quot;family&quot;:&quot;Marteniuk&quot;,&quot;given&quot;:&quot;Ronald G.&quot;,&quot;parse-names&quot;:false,&quot;dropping-particle&quot;:&quot;&quot;,&quot;non-dropping-particle&quot;:&quot;&quot;}],&quot;container-title&quot;:&quot;Motor Control&quot;,&quot;accessed&quot;:{&quot;date-parts&quot;:[[2021,8,3]]},&quot;DOI&quot;:&quot;10.1016/B978-0-12-665950-4.50012-2&quot;,&quot;issued&quot;:{&quot;date-parts&quot;:[[1976,1,1]]},&quot;page&quot;:&quot;175-186&quot;,&quot;abstract&quot;:&quot;This chapter discusses cognitive information processes in motor short-term memory and movement production. One of the ways of studying the contrast between properties of efferent and afferent information is to compare the retention of movements that are actively and passively presented to subjects. Two such studies show that voluntary movement not only results in better immediate reproduction but that it is also retained better than passively induced movement. If an image is used as the code for movement information this might explain the superiority of location information over distance information in that spatial location is more easily coded as an image representing a spatial map. There are a number of different movement cues that are somehow coded and retained to serve as the internal representation of physical movement. The results of some studies indicate that movement information unable to be recoded decays spontaneously and resembles, except in its temporal characteristics, the short-term sensory storage for sense modalities like vision and audition.&quot;,&quot;publisher&quot;:&quot;Academic Press&quot;,&quot;container-title-short&quot;:&quot;Motor Control&quot;},&quot;isTemporary&quot;:false}]},{&quot;citationID&quot;:&quot;MENDELEY_CITATION_cbb92199-5820-4c81-970a-fc141175afd1&quot;,&quot;properties&quot;:{&quot;noteIndex&quot;:0},&quot;isEdited&quot;:false,&quot;manualOverride&quot;:{&quot;isManuallyOverridden&quot;:false,&quot;citeprocText&quot;:&quot;(Wolfe et al., 2005)&quot;,&quot;manualOverrideText&quot;:&quot;&quot;},&quot;citationTag&quot;:&quot;MENDELEY_CITATION_v3_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&quot;,&quot;citationItems&quot;:[{&quot;id&quot;:&quot;196308a8-8b94-3b88-b3ed-6757b984fce3&quot;,&quot;itemData&quot;:{&quot;type&quot;:&quot;article-journal&quot;,&quot;id&quot;:&quot;196308a8-8b94-3b88-b3ed-6757b984fce3&quot;,&quot;title&quot;:&quot;Rare items often missed in visual searches&quot;,&quot;author&quot;:[{&quot;family&quot;:&quot;Wolfe&quot;,&quot;given&quot;:&quot;Jeremy M.&quot;,&quot;parse-names&quot;:false,&quot;dropping-particle&quot;:&quot;&quot;,&quot;non-dropping-particle&quot;:&quot;&quot;},{&quot;family&quot;:&quot;Horowitz&quot;,&quot;given&quot;:&quot;Todd S.&quot;,&quot;parse-names&quot;:false,&quot;dropping-particle&quot;:&quot;&quot;,&quot;non-dropping-particle&quot;:&quot;&quot;},{&quot;family&quot;:&quot;Kenner&quot;,&quot;given&quot;:&quot;Naomi M.&quot;,&quot;parse-names&quot;:false,&quot;dropping-particle&quot;:&quot;&quot;,&quot;non-dropping-particle&quot;:&quot;&quot;}],&quot;container-title&quot;:&quot;Nature&quot;,&quot;accessed&quot;:{&quot;date-parts&quot;:[[2021,8,3]]},&quot;DOI&quot;:&quot;10.1038/435439a&quot;,&quot;ISSN&quot;:&quot;1476-4687&quot;,&quot;URL&quot;:&quot;https://www.nature.com/articles/435439a&quot;,&quot;issued&quot;:{&quot;date-parts&quot;:[[2005,5,25]]},&quot;page&quot;:&quot;439-440&quot;,&quot;abstract&quot;:&quot;Errors in spotting key targets soar alarmingly if they appear only infrequently during screening. Visual searches can be vitally important: looking for knives in luggage or tumours in mammograms, for instance. These are visual searches for rare targets, and a study comparing performance on high- and low-prevalence versions of an artificial baggage-screening task shows that we are disturbingly bad at it. If observers looking for ‘tools’ among objects drawn from other categories do not find what they are looking for fairly frequently, they often fail to notice it when it does appear. Our society relies on accurate performance in visual screening tasks — for example, to detect knives in luggage or tumours in mammograms. These are visual searches for rare targets. We show here that target rarity leads to disturbingly inaccurate performance in target detection: if observers do not find what they are looking for fairly frequently, they often fail to notice it when it does appear.&quot;,&quot;publisher&quot;:&quot;Nature Publishing Group&quot;,&quot;issue&quot;:&quot;7041&quot;,&quot;volume&quot;:&quot;435&quot;,&quot;container-title-short&quot;:&quot;Nature&quot;},&quot;isTemporary&quot;:false}]},{&quot;citationID&quot;:&quot;MENDELEY_CITATION_5e7960e6-cf50-41f7-896c-37d65f86b454&quot;,&quot;properties&quot;:{&quot;noteIndex&quot;:0},&quot;isEdited&quot;:false,&quot;manualOverride&quot;:{&quot;isManuallyOverridden&quot;:false,&quot;citeprocText&quot;:&quot;(Lanagan‐Leitzel, 2021; Vansteenkiste et al., 2021)&quot;,&quot;manualOverrideText&quot;:&quot;&quot;},&quot;citationTag&quot;:&quot;MENDELEY_CITATION_v3_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&quot;,&quot;citationItems&quot;:[{&quot;id&quot;:&quot;e23a5781-ab35-39e7-86a3-72d1f7cf326f&quot;,&quot;itemData&quot;:{&quot;type&quot;:&quot;article-journal&quot;,&quot;id&quot;:&quot;e23a5781-ab35-39e7-86a3-72d1f7cf326f&quot;,&quot;title&quot;:&quot;Gaze behaviour of experienced and novice beach lifeguards – An exploratory in situ study&quot;,&quot;author&quot;:[{&quot;family&quot;:&quot;Vansteenkiste&quot;,&quot;given&quot;:&quot;Pieter&quot;,&quot;parse-names&quot;:false,&quot;dropping-particle&quot;:&quot;&quot;,&quot;non-dropping-particle&quot;:&quot;&quot;},{&quot;family&quot;:&quot;Lenoir&quot;,&quot;given&quot;:&quot;Matthieu&quot;,&quot;parse-names&quot;:false,&quot;dropping-particle&quot;:&quot;&quot;,&quot;non-dropping-particle&quot;:&quot;&quot;},{&quot;family&quot;:&quot;Bourgois&quot;,&quot;given&quot;:&quot;Jan G.&quot;,&quot;parse-names&quot;:false,&quot;dropping-particle&quot;:&quot;&quot;,&quot;non-dropping-particle&quot;:&quot;&quot;}],&quot;container-title&quot;:&quot;Applied Cognitive Psychology&quot;,&quot;DOI&quot;:&quot;10.1002/acp.3760&quot;,&quot;ISSN&quot;:&quot;0888-4080&quot;,&quot;issued&quot;:{&quot;date-parts&quot;:[[2021,1,16]]},&quot;issue&quot;:&quot;1&quot;,&quot;volume&quot;:&quot;35&quot;,&quot;expandedJournalTitle&quot;:&quot;Applied Cognitive Psychology&quot;,&quot;container-title-short&quot;:&quot;Appl Cogn Psychol&quot;},&quot;isTemporary&quot;:false},{&quot;id&quot;:&quot;dcba86b8-fabe-3668-ad23-4785b3800a2e&quot;,&quot;itemData&quot;:{&quot;type&quot;:&quot;article-journal&quot;,&quot;id&quot;:&quot;dcba86b8-fabe-3668-ad23-4785b3800a2e&quot;,&quot;title&quot;:&quot;Does incident severity influence surveillance by lifeguards in aquatic scenes?&quot;,&quot;author&quot;:[{&quot;family&quot;:&quot;Lanagan‐Leitzel&quot;,&quot;given&quot;:&quot;Lyndsey K.&quot;,&quot;parse-names&quot;:false,&quot;dropping-particle&quot;:&quot;&quot;,&quot;non-dropping-particle&quot;:&quot;&quot;}],&quot;container-title&quot;:&quot;Applied Cognitive Psychology&quot;,&quot;DOI&quot;:&quot;10.1002/acp.3752&quot;,&quot;ISSN&quot;:&quot;0888-4080&quot;,&quot;issued&quot;:{&quot;date-parts&quot;:[[2021,1]]},&quot;page&quot;:&quot;181-191&quot;,&quot;issue&quot;:&quot;1&quot;,&quot;volume&quot;:&quot;35&quot;,&quot;container-title-short&quot;:&quot;Appl Cogn Psychol&quot;},&quot;isTemporary&quot;:false}]},{&quot;citationID&quot;:&quot;MENDELEY_CITATION_6f8ffafd-3f62-45f5-8f2a-b6a9afe16bdc&quot;,&quot;properties&quot;:{&quot;noteIndex&quot;:0},&quot;isEdited&quot;:false,&quot;manualOverride&quot;:{&quot;isManuallyOverridden&quot;:false,&quot;citeprocText&quot;:&quot;(Carballo-Fazanes et al., 2020)&quot;,&quot;manualOverrideText&quot;:&quot;&quot;},&quot;citationTag&quot;:&quot;MENDELEY_CITATION_v3_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&quot;,&quot;citationItems&quot;:[{&quot;id&quot;:&quot;7f18aced-5627-3e62-9507-6d9f63c84a08&quot;,&quot;itemData&quot;:{&quot;type&quot;:&quot;article-journal&quot;,&quot;id&quot;:&quot;7f18aced-5627-3e62-9507-6d9f63c84a08&quot;,&quot;title&quot;:&quot;The Visible Behaviour of Drowning Persons: A Pilot Observational Study Using Analytic Software and a Nominal Group Technique&quot;,&quot;author&quot;:[{&quot;family&quot;:&quot;Carballo-Fazanes&quot;,&quot;given&quot;:&quot;Aida&quot;,&quot;parse-names&quot;:false,&quot;dropping-particle&quot;:&quot;&quot;,&quot;non-dropping-particle&quot;:&quot;&quot;},{&quot;family&quot;:&quot;Bierens&quot;,&quot;given&quot;:&quot;Joost J.L.M.&quot;,&quot;parse-names&quot;:false,&quot;dropping-particle&quot;:&quot;&quot;,&quot;non-dropping-particle&quot;:&quot;&quot;},{&quot;family&quot;:&quot;the International Expert Group to Study Drowning Behaviour&quot;,&quot;given&quot;:&quot;&quot;,&quot;parse-names&quot;:false,&quot;dropping-particle&quot;:&quot;&quot;,&quot;non-dropping-particle&quot;:&quot;&quot;}],&quot;container-title&quot;:&quot;International Journal of Environmental Research and Public Health 2020, Vol. 17, Page 6930&quot;,&quot;accessed&quot;:{&quot;date-parts&quot;:[[2021,10,15]]},&quot;DOI&quot;:&quot;10.3390/IJERPH17186930&quot;,&quot;URL&quot;:&quot;https://www.mdpi.com/1660-4601/17/18/6930/htm&quot;,&quot;issued&quot;:{&quot;date-parts&quot;:[[2020,9,22]]},&quot;page&quot;:&quot;6930&quot;,&quot;abstract&quot;:&quot;Although drowning is a common phenomenon, the behaviour of drowning persons is poorly understood. The purpose of this study is to provide a quantitative and qualitative analysis of this behaviour. This was an observational study of drowning videos observed by 20 international experts in the field of water safety. For quantitative analysis, each video was analysed with Lince observation software by four participants. A Nominal Group Technique generated input for the qualitative analysis and the two principal investigators conducted a post-hoc analysis. A total of 87.5% of the 23 videos showed drowning in swimming pools, 50% of the drowned persons were male, and 58.3% were children or teenagers. Nineteen persons were rescued before unconsciousness and showed just the beginning of downing behaviour. Another five were rescued after unconsciousness, which allowed the observation of their drowning behaviour from the beginning to the end. Significant differences were found comparing both groups regarding the length of disappearances underwater, number, and length of resurfacing (resp. p = 0.003, 0.016, 0.005) and the interval from the beginning of the incident to the rescue (p = 0.004). All persons drowned within 2 min. The qualitative analysis showed previously suggested behaviour patterns (immediate disappearance n = 5, distress n = 6, instinctive drowning response n = 6, climbing ladder motion n = 3) but also a striking new pattern (backward water milling n = 19). This study confirms previous assumptions of drowning behaviour and provides novel evidence-based information about the large variety of visible behaviours of drowning persons. New behaviours, which mainly include high-frequency resurfacing during a struggle for less than 2 min and backward water milling, have been recognised in this study.&quot;,&quot;publisher&quot;:&quot;Multidisciplinary Digital Publishing Institute&quot;,&quot;issue&quot;:&quot;18&quot;,&quot;volume&quot;:&quot;17&quot;,&quot;expandedJournalTitle&quot;:&quot;International Journal of Environmental Research and Public Health 2020, Vol. 17, Page 6930&quot;,&quot;container-title-short&quot;:&quot;&quot;},&quot;isTemporary&quot;:false}]},{&quot;citationID&quot;:&quot;MENDELEY_CITATION_8fcb10de-0934-4168-bf1c-a581c16f0ce7&quot;,&quot;properties&quot;:{&quot;noteIndex&quot;:0},&quot;isEdited&quot;:false,&quot;manualOverride&quot;:{&quot;isManuallyOverridden&quot;:false,&quot;citeprocText&quot;:&quot;(Davies &amp;#38; Parasuraman, 1982)&quot;,&quot;manualOverrideText&quot;:&quot;&quot;},&quot;citationTag&quot;:&quot;MENDELEY_CITATION_v3_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&quot;,&quot;citationItems&quot;:[{&quot;id&quot;:&quot;6572fb17-0909-376a-91e9-f38f146aec08&quot;,&quot;itemData&quot;:{&quot;type&quot;:&quot;book&quot;,&quot;id&quot;:&quot;6572fb17-0909-376a-91e9-f38f146aec08&quot;,&quot;title&quot;:&quot;The psychology of vigilance&quot;,&quot;author&quot;:[{&quot;family&quot;:&quot;Davies&quot;,&quot;given&quot;:&quot;D R&quot;,&quot;parse-names&quot;:false,&quot;dropping-particle&quot;:&quot;&quot;,&quot;non-dropping-particle&quot;:&quot;&quot;},{&quot;family&quot;:&quot;Parasuraman&quot;,&quot;given&quot;:&quot;R&quot;,&quot;parse-names&quot;:false,&quot;dropping-particle&quot;:&quot;&quot;,&quot;non-dropping-particle&quot;:&quot;&quot;}],&quot;accessed&quot;:{&quot;date-parts&quot;:[[2021,10,14]]},&quot;issued&quot;:{&quot;date-parts&quot;:[[1982]]},&quot;publisher-place&quot;:&quot;London&quot;,&quot;publisher&quot;:&quot;Academic Press&quot;,&quot;container-title-short&quot;:&quot;&quot;},&quot;isTemporary&quot;:false}]},{&quot;citationID&quot;:&quot;MENDELEY_CITATION_a64e6745-fd56-4fa6-b186-b81a4aed38f7&quot;,&quot;properties&quot;:{&quot;noteIndex&quot;:0},&quot;isEdited&quot;:false,&quot;manualOverride&quot;:{&quot;isManuallyOverridden&quot;:false,&quot;citeprocText&quot;:&quot;(Killingsworth &amp;#38; Gilbert, 2010)&quot;,&quot;manualOverrideText&quot;:&quot;&quot;},&quot;citationTag&quot;:&quot;MENDELEY_CITATION_v3_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&quot;,&quot;citationItems&quot;:[{&quot;id&quot;:&quot;1b5f85c2-b743-398d-9f6b-2be2229bb35c&quot;,&quot;itemData&quot;:{&quot;type&quot;:&quot;article-journal&quot;,&quot;id&quot;:&quot;1b5f85c2-b743-398d-9f6b-2be2229bb35c&quot;,&quot;title&quot;:&quot;A wandering mind is an unhappy mind&quot;,&quot;author&quot;:[{&quot;family&quot;:&quot;Killingsworth&quot;,&quot;given&quot;:&quot;Matthew A.&quot;,&quot;parse-names&quot;:false,&quot;dropping-particle&quot;:&quot;&quot;,&quot;non-dropping-particle&quot;:&quot;&quot;},{&quot;family&quot;:&quot;Gilbert&quot;,&quot;given&quot;:&quot;Daniel T.&quot;,&quot;parse-names&quot;:false,&quot;dropping-particle&quot;:&quot;&quot;,&quot;non-dropping-particle&quot;:&quot;&quot;}],&quot;container-title&quot;:&quot;Science&quot;,&quot;accessed&quot;:{&quot;date-parts&quot;:[[2021,10,14]]},&quot;DOI&quot;:&quot;10.1126/SCIENCE.1192439&quot;,&quot;issued&quot;:{&quot;date-parts&quot;:[[2010,11,12]]},&quot;page&quot;:&quot;932&quot;,&quot;issue&quot;:&quot;6006&quot;,&quot;volume&quot;:&quot;330&quot;,&quot;container-title-short&quot;:&quot;Science (1979)&quot;},&quot;isTemporary&quot;:false}]},{&quot;citationID&quot;:&quot;MENDELEY_CITATION_2f501361-e81a-43bd-a348-7b5c53132449&quot;,&quot;properties&quot;:{&quot;noteIndex&quot;:0},&quot;isEdited&quot;:false,&quot;manualOverride&quot;:{&quot;isManuallyOverridden&quot;:false,&quot;citeprocText&quot;:&quot;(RLSS, 2017)&quot;,&quot;manualOverrideText&quot;:&quot;&quot;},&quot;citationTag&quot;:&quot;MENDELEY_CITATION_v3_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&quot;,&quot;citationItems&quot;:[{&quot;id&quot;:&quot;159644d6-c32e-351f-9249-cdf4b067a654&quot;,&quot;itemData&quot;:{&quot;type&quot;:&quot;webpage&quot;,&quot;id&quot;:&quot;159644d6-c32e-351f-9249-cdf4b067a654&quot;,&quot;title&quot;:&quot;Managing Health and Safety in Swimming Pools&quot;,&quot;author&quot;:[{&quot;family&quot;:&quot;RLSS&quot;,&quot;given&quot;:&quot;&quot;,&quot;parse-names&quot;:false,&quot;dropping-particle&quot;:&quot;&quot;,&quot;non-dropping-particle&quot;:&quot;&quot;}],&quot;container-title&quot;:&quot;http://rlss.org.uk/hsg179/#1501164691421-cda438d2-c384&quot;,&quot;issued&quot;:{&quot;date-parts&quot;:[[2017]]},&quot;container-title-short&quot;:&quot;&quot;},&quot;isTemporary&quot;:false}]},{&quot;citationID&quot;:&quot;MENDELEY_CITATION_ae2622fd-edaa-4518-85f5-e1e55fa85a0f&quot;,&quot;properties&quot;:{&quot;noteIndex&quot;:0},&quot;isEdited&quot;:false,&quot;manualOverride&quot;:{&quot;isManuallyOverridden&quot;:false,&quot;citeprocText&quot;:&quot;(Molley &amp;#38; Parasuraman, 2016; Nuechterlein et al., 1983; Teichner, 1974; Temple et al., 2000)&quot;,&quot;manualOverrideText&quot;:&quot;&quot;},&quot;citationTag&quot;:&quot;MENDELEY_CITATION_v3_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&quot;,&quot;citationItems&quot;:[{&quot;id&quot;:&quot;40a9f6fd-7261-3aa2-aa85-1b4f1a9e2151&quot;,&quot;itemData&quot;:{&quot;type&quot;:&quot;article-journal&quot;,&quot;id&quot;:&quot;40a9f6fd-7261-3aa2-aa85-1b4f1a9e2151&quot;,&quot;title&quot;:&quot;The Effects of Signal Salience and Caffeine on Performance, Workload, and Stress in an Abbreviated Vigilance Task&quot;,&quot;author&quot;:[{&quot;family&quot;:&quot;Temple&quot;,&quot;given&quot;:&quot;Jon G.&quot;,&quot;parse-names&quot;:false,&quot;dropping-particle&quot;:&quot;&quot;,&quot;non-dropping-particle&quot;:&quot;&quot;},{&quot;family&quot;:&quot;Warm&quot;,&quot;given&quot;:&quot;J&quot;,&quot;parse-names&quot;:false,&quot;dropping-particle&quot;:&quot;&quot;,&quot;non-dropping-particle&quot;:&quot;&quot;},{&quot;family&quot;:&quot;Dember&quot;,&quot;given&quot;:&quot;William N.&quot;,&quot;parse-names&quot;:false,&quot;dropping-particle&quot;:&quot;&quot;,&quot;non-dropping-particle&quot;:&quot;&quot;},{&quot;family&quot;:&quot;Jones&quot;,&quot;given&quot;:&quot;Keith S.&quot;,&quot;parse-names&quot;:false,&quot;dropping-particle&quot;:&quot;&quot;,&quot;non-dropping-particle&quot;:&quot;&quot;},{&quot;family&quot;:&quot;LaGrange&quot;,&quot;given&quot;:&quot;Constance M.&quot;,&quot;parse-names&quot;:false,&quot;dropping-particle&quot;:&quot;&quot;,&quot;non-dropping-particle&quot;:&quot;&quot;},{&quot;family&quot;:&quot;Matthews&quot;,&quot;given&quot;:&quot;Gerald&quot;,&quot;parse-names&quot;:false,&quot;dropping-particle&quot;:&quot;&quot;,&quot;non-dropping-particle&quot;:&quot;&quot;}],&quot;container-title&quot;:&quot;Human factors&quot;,&quot;accessed&quot;:{&quot;date-parts&quot;:[[2021,10,14]]},&quot;DOI&quot;:&quot;10.1518/001872000779656480&quot;,&quot;URL&quot;:&quot;https://journals.sagepub.com/doi/abs/10.1518/001872000779656480&quot;,&quot;issued&quot;:{&quot;date-parts&quot;:[[2016,9,6]]},&quot;page&quot;:&quot;183-194&quot;,&quot;abstract&quot;:&quot;In 2 experiments, a 12-min computerized vigilance task was demonstrated to reproduce the vigilance decrement, high workload (NASA-TLX), and stressful character (Dundee Stress State Questionnaire) o...&quot;,&quot;publisher&quot;:&quot;SAGE PublicationsSage CA: Los Angeles, CA&quot;,&quot;issue&quot;:&quot;2&quot;,&quot;volume&quot;:&quot;42&quot;,&quot;container-title-short&quot;:&quot;Hum Factors&quot;},&quot;isTemporary&quot;:false},{&quot;id&quot;:&quot;a8650fd9-ca14-300d-b6ee-b9658362f2c8&quot;,&quot;itemData&quot;:{&quot;type&quot;:&quot;article-journal&quot;,&quot;id&quot;:&quot;a8650fd9-ca14-300d-b6ee-b9658362f2c8&quot;,&quot;title&quot;:&quot;Monitoring an Automated System for a Single Failure: Vigilance and Task Complexity Effects&quot;,&quot;author&quot;:[{&quot;family&quot;:&quot;Molley&quot;,&quot;given&quot;:&quot;R&quot;,&quot;parse-names&quot;:false,&quot;dropping-particle&quot;:&quot;&quot;,&quot;non-dropping-particle&quot;:&quot;&quot;},{&quot;family&quot;:&quot;Parasuraman&quot;,&quot;given&quot;:&quot;R&quot;,&quot;parse-names&quot;:false,&quot;dropping-particle&quot;:&quot;&quot;,&quot;non-dropping-particle&quot;:&quot;&quot;}],&quot;container-title&quot;:&quot;Human Factors&quot;,&quot;accessed&quot;:{&quot;date-parts&quot;:[[2021,10,14]]},&quot;DOI&quot;:&quot;10.1177/001872089606380211&quot;,&quot;URL&quot;:&quot;https://journals.sagepub.com/doi/abs/10.1177/001872089606380211&quot;,&quot;issued&quot;:{&quot;date-parts&quot;:[[2016,7,2]]},&quot;page&quot;:&quot;311-322&quot;,&quot;abstract&quot;:&quot;The present study examined the effects of task complexity and time on task on the monitoring of a single automation failure during performance of a complex flight simulation task involving tracking...&quot;,&quot;publisher&quot;:&quot;SAGE PublicationsSage CA: Los Angeles, CA&quot;,&quot;issue&quot;:&quot;2&quot;,&quot;volume&quot;:&quot;38&quot;,&quot;container-title-short&quot;:&quot;Hum Factors&quot;},&quot;isTemporary&quot;:false},{&quot;id&quot;:&quot;c666dd71-6d11-38ae-8813-a4f39bf113de&quot;,&quot;itemData&quot;:{&quot;type&quot;:&quot;article-journal&quot;,&quot;id&quot;:&quot;c666dd71-6d11-38ae-8813-a4f39bf113de&quot;,&quot;title&quot;:&quot;The Detection of a Simple Visual Signal as a Function of Time of Watch&quot;,&quot;author&quot;:[{&quot;family&quot;:&quot;Teichner&quot;,&quot;given&quot;:&quot;Warren H.&quot;,&quot;parse-names&quot;:false,&quot;dropping-particle&quot;:&quot;&quot;,&quot;non-dropping-particle&quot;:&quot;&quot;}],&quot;container-title&quot;:&quot;Human factors&quot;,&quot;accessed&quot;:{&quot;date-parts&quot;:[[2021,10,14]]},&quot;DOI&quot;:&quot;10.1177/001872087401600402&quot;,&quot;URL&quot;:&quot;https://journals.sagepub.com/doi/abs/10.1177/001872087401600402&quot;,&quot;issued&quot;:{&quot;date-parts&quot;:[[1974,8,1]]},&quot;page&quot;:&quot;339-352&quot;,&quot;abstract&quot;:&quot;The percentage of detection of 37 studies of vigilance, using simple signals, was found to depend primarily on the initial or pretest detection level, the nature of the signal, i.e., whether it is ...&quot;,&quot;publisher&quot;:&quot;SAGE PublicationsSage CA: Los Angeles, CA&quot;,&quot;issue&quot;:&quot;4&quot;,&quot;volume&quot;:&quot;16&quot;,&quot;container-title-short&quot;:&quot;Hum Factors&quot;},&quot;isTemporary&quot;:false},{&quot;id&quot;:&quot;cbaa666d-5e4b-3261-89bd-54526c49f386&quot;,&quot;itemData&quot;:{&quot;type&quot;:&quot;article-journal&quot;,&quot;id&quot;:&quot;cbaa666d-5e4b-3261-89bd-54526c49f386&quot;,&quot;title&quot;:&quot;Visual sustained attention: Image degradation produces rapid sensitivity decrement over time&quot;,&quot;author&quot;:[{&quot;family&quot;:&quot;Nuechterlein&quot;,&quot;given&quot;:&quot;Keith H.&quot;,&quot;parse-names&quot;:false,&quot;dropping-particle&quot;:&quot;&quot;,&quot;non-dropping-particle&quot;:&quot;&quot;},{&quot;family&quot;:&quot;Parasuraman&quot;,&quot;given&quot;:&quot;Raja&quot;,&quot;parse-names&quot;:false,&quot;dropping-particle&quot;:&quot;&quot;,&quot;non-dropping-particle&quot;:&quot;&quot;},{&quot;family&quot;:&quot;Jiang&quot;,&quot;given&quot;:&quot;Qiyuan&quot;,&quot;parse-names&quot;:false,&quot;dropping-particle&quot;:&quot;&quot;,&quot;non-dropping-particle&quot;:&quot;&quot;}],&quot;container-title&quot;:&quot;Science&quot;,&quot;accessed&quot;:{&quot;date-parts&quot;:[[2021,10,14]]},&quot;DOI&quot;:&quot;10.1126/SCIENCE.6836276&quot;,&quot;issued&quot;:{&quot;date-parts&quot;:[[1983]]},&quot;page&quot;:&quot;327-329&quot;,&quot;abstract&quot;:&quot;Perceptual sensitivity to a visual target presented in a random continuous sequence of targets and nontargets decreased rapidly over time when stimuli were highly degraded visually but not when moderately degraded or undegraded. Large declines in sensitivity, independent of changes in response criterion, were found after only 5 minutes of observation. These rapid decrements of sensitivity to degraded targets seem to result from demands on the limited capacity of visual attention.&quot;,&quot;issue&quot;:&quot;4594&quot;,&quot;volume&quot;:&quot;220&quot;,&quot;expandedJournalTitle&quot;:&quot;Science&quot;,&quot;container-title-short&quot;:&quot;Science (1979)&quot;},&quot;isTemporary&quot;:false}]},{&quot;citationID&quot;:&quot;MENDELEY_CITATION_ac336cd1-e69a-46b3-bfa3-a6abc63a62ca&quot;,&quot;properties&quot;:{&quot;noteIndex&quot;:0},&quot;isEdited&quot;:false,&quot;manualOverride&quot;:{&quot;isManuallyOverridden&quot;:false,&quot;citeprocText&quot;:&quot;(Warm &amp;#38; Parasuraman, 1987)&quot;,&quot;manualOverrideText&quot;:&quot;&quot;},&quot;citationTag&quot;:&quot;MENDELEY_CITATION_v3_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&quot;,&quot;citationItems&quot;:[{&quot;id&quot;:&quot;eb31def3-14cd-39ed-8c28-663d198ea2a6&quot;,&quot;itemData&quot;:{&quot;type&quot;:&quot;article-journal&quot;,&quot;id&quot;:&quot;eb31def3-14cd-39ed-8c28-663d198ea2a6&quot;,&quot;title&quot;:&quot;Vigilance: Basic and applied research [Special issue]&quot;,&quot;author&quot;:[{&quot;family&quot;:&quot;Warm&quot;,&quot;given&quot;:&quot;J&quot;,&quot;parse-names&quot;:false,&quot;dropping-particle&quot;:&quot;&quot;,&quot;non-dropping-particle&quot;:&quot;&quot;},{&quot;family&quot;:&quot;Parasuraman&quot;,&quot;given&quot;:&quot;R&quot;,&quot;parse-names&quot;:false,&quot;dropping-particle&quot;:&quot;&quot;,&quot;non-dropping-particle&quot;:&quot;&quot;}],&quot;container-title&quot;:&quot;Human factors&quot;,&quot;issued&quot;:{&quot;date-parts&quot;:[[1987]]},&quot;page&quot;:&quot;623-624&quot;,&quot;issue&quot;:&quot;1&quot;,&quot;volume&quot;:&quot;29&quot;,&quot;container-title-short&quot;:&quot;Hum Factors&quot;},&quot;isTemporary&quot;:false}]},{&quot;citationID&quot;:&quot;MENDELEY_CITATION_c10c3ac0-0510-4c68-b9d9-7b7a2b9bee2b&quot;,&quot;properties&quot;:{&quot;noteIndex&quot;:0},&quot;isEdited&quot;:false,&quot;manualOverride&quot;:{&quot;isManuallyOverridden&quot;:false,&quot;citeprocText&quot;:&quot;(Young &amp;#38; Stanton, 2007)&quot;,&quot;manualOverrideText&quot;:&quot;&quot;},&quot;citationTag&quot;:&quot;MENDELEY_CITATION_v3_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&quot;,&quot;citationItems&quot;:[{&quot;id&quot;:&quot;0f14ce48-8364-381d-8db0-8703427f6b5f&quot;,&quot;itemData&quot;:{&quot;type&quot;:&quot;article-journal&quot;,&quot;id&quot;:&quot;0f14ce48-8364-381d-8db0-8703427f6b5f&quot;,&quot;title&quot;:&quot;What's skill got to do with it? Vehicle automation and driver mental workload&quot;,&quot;author&quot;:[{&quot;family&quot;:&quot;Young&quot;,&quot;given&quot;:&quot;M. S.&quot;,&quot;parse-names&quot;:false,&quot;dropping-particle&quot;:&quot;&quot;,&quot;non-dropping-particle&quot;:&quot;&quot;},{&quot;family&quot;:&quot;Stanton&quot;,&quot;given&quot;:&quot;N. A.&quot;,&quot;parse-names&quot;:false,&quot;dropping-particle&quot;:&quot;&quot;,&quot;non-dropping-particle&quot;:&quot;&quot;}],&quot;container-title&quot;:&quot;Human Factors&quot;,&quot;accessed&quot;:{&quot;date-parts&quot;:[[2021,10,14]]},&quot;DOI&quot;:&quot;10.1080/00140130701318855&quot;,&quot;URL&quot;:&quot;https://www.tandfonline.com/doi/abs/10.1080/00140130701318855&quot;,&quot;issued&quot;:{&quot;date-parts&quot;:[[2007,8]]},&quot;page&quot;:&quot;1324-1339&quot;,&quot;abstract&quot;:&quot;Previous research has found that vehicle automation systems can reduce driver mental workload, with implications for attentional resources that can be detrimental to performance. The present paper ...&quot;,&quot;publisher&quot;:&quot; Taylor &amp; Francis &quot;,&quot;issue&quot;:&quot;8&quot;,&quot;volume&quot;:&quot;50&quot;,&quot;container-title-short&quot;:&quot;Hum Factors&quot;},&quot;isTemporary&quot;:false}]},{&quot;citationID&quot;:&quot;MENDELEY_CITATION_d42d19d5-a9de-48a1-b539-4607fe62ba08&quot;,&quot;properties&quot;:{&quot;noteIndex&quot;:0},&quot;isEdited&quot;:false,&quot;manualOverride&quot;:{&quot;isManuallyOverridden&quot;:false,&quot;citeprocText&quot;:&quot;(Langan-Fox et al., 2010)&quot;,&quot;manualOverrideText&quot;:&quot;&quot;},&quot;citationTag&quot;:&quot;MENDELEY_CITATION_v3_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&quot;,&quot;citationItems&quot;:[{&quot;id&quot;:&quot;b8916ff2-7514-304d-9d80-b1aa75093154&quot;,&quot;itemData&quot;:{&quot;type&quot;:&quot;article-journal&quot;,&quot;id&quot;:&quot;b8916ff2-7514-304d-9d80-b1aa75093154&quot;,&quot;title&quot;:&quot;Human Factors Measurement for Future Air Traffic Control Systems&quot;,&quot;author&quot;:[{&quot;family&quot;:&quot;Langan-Fox&quot;,&quot;given&quot;:&quot;Janice&quot;,&quot;parse-names&quot;:false,&quot;dropping-particle&quot;:&quot;&quot;,&quot;non-dropping-particle&quot;:&quot;&quot;},{&quot;family&quot;:&quot;Sankey&quot;,&quot;given&quot;:&quot;Michael J.&quot;,&quot;parse-names&quot;:false,&quot;dropping-particle&quot;:&quot;&quot;,&quot;non-dropping-particle&quot;:&quot;&quot;},{&quot;family&quot;:&quot;Canty&quot;,&quot;given&quot;:&quot;James M.&quot;,&quot;parse-names&quot;:false,&quot;dropping-particle&quot;:&quot;&quot;,&quot;non-dropping-particle&quot;:&quot;&quot;}],&quot;container-title&quot;:&quot;Human Factors&quot;,&quot;accessed&quot;:{&quot;date-parts&quot;:[[2021,10,14]]},&quot;DOI&quot;:&quot;10.1177/0018720809355278&quot;,&quot;URL&quot;:&quot;https://journals.sagepub.com/doi/abs/10.1177/0018720809355278&quot;,&quot;issued&quot;:{&quot;date-parts&quot;:[[2010,1,25]]},&quot;page&quot;:&quot;595-637&quot;,&quot;abstract&quot;:&quot;Objective: This article provides a critical review of research pertaining to the measurement of human factors (HF) issues in current and future air traffic control (ATC). Background: Growing worldw...&quot;,&quot;publisher&quot;:&quot;SAGE PublicationsSage CA: Los Angeles, CA&quot;,&quot;issue&quot;:&quot;5&quot;,&quot;volume&quot;:&quot;51&quot;,&quot;container-title-short&quot;:&quot;Hum Factors&quot;},&quot;isTemporary&quot;:false}]},{&quot;citationID&quot;:&quot;MENDELEY_CITATION_cb654483-1459-4458-9416-89344fcbebf1&quot;,&quot;properties&quot;:{&quot;noteIndex&quot;:0},&quot;isEdited&quot;:false,&quot;manualOverride&quot;:{&quot;isManuallyOverridden&quot;:false,&quot;citeprocText&quot;:&quot;(Swanson et al., 2012)&quot;,&quot;manualOverrideText&quot;:&quot;&quot;},&quot;citationTag&quot;:&quot;MENDELEY_CITATION_v3_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&quot;,&quot;citationItems&quot;:[{&quot;id&quot;:&quot;cb419bb4-45da-3f61-8780-3387325bd772&quot;,&quot;itemData&quot;:{&quot;type&quot;:&quot;article-journal&quot;,&quot;id&quot;:&quot;cb419bb4-45da-3f61-8780-3387325bd772&quot;,&quot;title&quot;:&quot;Exploring human error in an RPA target detection task&quot;,&quot;author&quot;:[{&quot;family&quot;:&quot;Swanson&quot;,&quot;given&quot;:&quot;Leah&quot;,&quot;parse-names&quot;:false,&quot;dropping-particle&quot;:&quot;&quot;,&quot;non-dropping-particle&quot;:&quot;&quot;},{&quot;family&quot;:&quot;Jones&quot;,&quot;given&quot;:&quot;Eric&quot;,&quot;parse-names&quot;:false,&quot;dropping-particle&quot;:&quot;&quot;,&quot;non-dropping-particle&quot;:&quot;&quot;},{&quot;family&quot;:&quot;Riordan&quot;,&quot;given&quot;:&quot;Brian&quot;,&quot;parse-names&quot;:false,&quot;dropping-particle&quot;:&quot;&quot;,&quot;non-dropping-particle&quot;:&quot;&quot;},{&quot;family&quot;:&quot;Bruni&quot;,&quot;given&quot;:&quot;Sylvain&quot;,&quot;parse-names&quot;:false,&quot;dropping-particle&quot;:&quot;&quot;,&quot;non-dropping-particle&quot;:&quot;&quot;},{&quot;family&quot;:&quot;Schurr&quot;,&quot;given&quot;:&quot;Nathan&quot;,&quot;parse-names&quot;:false,&quot;dropping-particle&quot;:&quot;&quot;,&quot;non-dropping-particle&quot;:&quot;&quot;},{&quot;family&quot;:&quot;Sullivan&quot;,&quot;given&quot;:&quot;Seamus&quot;,&quot;parse-names&quot;:false,&quot;dropping-particle&quot;:&quot;&quot;,&quot;non-dropping-particle&quot;:&quot;&quot;},{&quot;family&quot;:&quot;Lansey&quot;,&quot;given&quot;:&quot;Jonathan&quot;,&quot;parse-names&quot;:false,&quot;dropping-particle&quot;:&quot;&quot;,&quot;non-dropping-particle&quot;:&quot;&quot;}],&quot;container-title&quot;:&quot;Human Factors&quot;,&quot;accessed&quot;:{&quot;date-parts&quot;:[[2021,10,14]]},&quot;DOI&quot;:&quot;10.1177/1071181312561076&quot;,&quot;URL&quot;:&quot;https://journals.sagepub.com/doi/abs/10.1177/1071181312561076&quot;,&quot;issued&quot;:{&quot;date-parts&quot;:[[2012,9,1]]},&quot;page&quot;:&quot;328-332&quot;,&quot;abstract&quot;:&quot;Intelligence, Surveillance, and Reconnaissance (ISR) sensing platforms are becoming increasingly complex. Consequently, the fidelity of collected data is continuing to increase, along with the numb...&quot;,&quot;publisher&quot;:&quot;SAGE PublicationsSage CA: Los Angeles, CA&quot;,&quot;container-title-short&quot;:&quot;Hum Factors&quot;},&quot;isTemporary&quot;:false}]},{&quot;citationID&quot;:&quot;MENDELEY_CITATION_b5882a17-75e8-40b1-bab4-2d4890cdca36&quot;,&quot;properties&quot;:{&quot;noteIndex&quot;:0},&quot;isEdited&quot;:false,&quot;manualOverride&quot;:{&quot;isManuallyOverridden&quot;:false,&quot;citeprocText&quot;:&quot;(Wiggins, 2011)&quot;,&quot;manualOverrideText&quot;:&quot;&quot;},&quot;citationTag&quot;:&quot;MENDELEY_CITATION_v3_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&quot;,&quot;citationItems&quot;:[{&quot;id&quot;:&quot;1e259b1a-40a9-3385-84d9-ea52e1750e98&quot;,&quot;itemData&quot;:{&quot;type&quot;:&quot;article-journal&quot;,&quot;id&quot;:&quot;1e259b1a-40a9-3385-84d9-ea52e1750e98&quot;,&quot;title&quot;:&quot;Vigilance decrement during a simulated general aviation flight&quot;,&quot;author&quot;:[{&quot;family&quot;:&quot;Wiggins&quot;,&quot;given&quot;:&quot;Mark W.&quot;,&quot;parse-names&quot;:false,&quot;dropping-particle&quot;:&quot;&quot;,&quot;non-dropping-particle&quot;:&quot;&quot;}],&quot;container-title&quot;:&quot;Applied Cognitive Psychology&quot;,&quot;accessed&quot;:{&quot;date-parts&quot;:[[2021,10,14]]},&quot;DOI&quot;:&quot;10.1002/ACP.1668&quot;,&quot;ISSN&quot;:&quot;1099-0720&quot;,&quot;URL&quot;:&quot;https://onlinelibrary.wiley.com/doi/full/10.1002/acp.1668&quot;,&quot;issued&quot;:{&quot;date-parts&quot;:[[2011,3,1]]},&quot;page&quot;:&quot;229-235&quot;,&quot;abstract&quot;:&quot;This study examined pilots' vigilance during an extended general aviation flight as measured by their capacity to exercise control over the aircraft during a planned flight. Thirty-one qualified pilots flew a flight simulator from Wagga Wagga to Bankstown, Sydney, a distance of 207 nautical miles. The flight comprised five separate legs, although three legs were subjected to analysis. On the basis of attentional resource theory, it was hypothesised that task performance would differ based on the requirement for memory retrieval. Consistent with the hypothesis, the results revealed a deterioration in those tasks for which there was a substantial requirement for memory retrieval. Further analysis revealed that the deterioration in performance was best predicted by pilots' perception of the workload associated with the flight and their perception of their ability to exercise control over aircraft during normal conditions. The implications are discussed in terms of system design and training. © 2010 John Wiley &amp; Sons, Ltd.&quot;,&quot;publisher&quot;:&quot;John Wiley &amp; Sons, Ltd&quot;,&quot;issue&quot;:&quot;2&quot;,&quot;volume&quot;:&quot;25&quot;,&quot;container-title-short&quot;:&quot;Appl Cogn Psychol&quot;},&quot;isTemporary&quot;:false}]},{&quot;citationID&quot;:&quot;MENDELEY_CITATION_c162b50d-dd3f-4686-bf64-8083ceedefa8&quot;,&quot;properties&quot;:{&quot;noteIndex&quot;:0},&quot;isEdited&quot;:false,&quot;manualOverride&quot;:{&quot;isManuallyOverridden&quot;:false,&quot;citeprocText&quot;:&quot;(Thiffault &amp;#38; Bergeron, 2003; Verster &amp;#38; Roth, 2013)&quot;,&quot;manualOverrideText&quot;:&quot;&quot;},&quot;citationTag&quot;:&quot;MENDELEY_CITATION_v3_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&quot;,&quot;citationItems&quot;:[{&quot;id&quot;:&quot;9c095aed-d6a4-30b5-9fb9-13a8585822ad&quot;,&quot;itemData&quot;:{&quot;type&quot;:&quot;article-journal&quot;,&quot;id&quot;:&quot;9c095aed-d6a4-30b5-9fb9-13a8585822ad&quot;,&quot;title&quot;:&quot;Vigilance decrement during the on-the-road driving tests: The importance of time-on-task in psychopharmacological research&quot;,&quot;author&quot;:[{&quot;family&quot;:&quot;Verster&quot;,&quot;given&quot;:&quot;Joris C.&quot;,&quot;parse-names&quot;:false,&quot;dropping-particle&quot;:&quot;&quot;,&quot;non-dropping-particle&quot;:&quot;&quot;},{&quot;family&quot;:&quot;Roth&quot;,&quot;given&quot;:&quot;Thomas&quot;,&quot;parse-names&quot;:false,&quot;dropping-particle&quot;:&quot;&quot;,&quot;non-dropping-particle&quot;:&quot;&quot;}],&quot;container-title&quot;:&quot;Accident Analysis &amp; Prevention&quot;,&quot;accessed&quot;:{&quot;date-parts&quot;:[[2021,10,14]]},&quot;DOI&quot;:&quot;10.1016/J.AAP.2012.10.005&quot;,&quot;ISSN&quot;:&quot;0001-4575&quot;,&quot;issued&quot;:{&quot;date-parts&quot;:[[2013,9,1]]},&quot;page&quot;:&quot;244-248&quot;,&quot;abstract&quot;:&quot;Time dependent decrements in performance are characteristic of activities that are monotonous and require focused attention for an extended period of time. A vigilance task is a task that participants can perform without difficulty for a short period of time, but with time their performance becomes impaired. A real world example of such a vigilance task is prolonged highway driving. The on-the-road driving test in normal traffic was specifically designed to measure the effects of vigilance decrement associated with driving. The primary parameter of this test is the Standard Deviation of Lateral Position (SDLP), i.e. The weaving of the car. This methodological paper explains the typical vigilance decrement seen in the on-the-road driving test and discusses the importance of sufficient time-on-task to elucidate potential adverse drug effects on driving. Performance decrements (SDLP increment) as a function of time are seen after both drug and placebo treatment, following a similar pattern over distance/time traveled. However, whereas for some drugs SDLP differences between drug and placebo are constant, other drugs produce additional performance decrement that increases over distance traveled. It is concluded that driving tests of short duration (e.g. less than half an hour) may fail to detect drug-related impairment, because participants are capable of, at least in part, counteracting the impairment by increased effort and motivation to perform the test. © 2012 Elsevier Ltd. All rights reserved.&quot;,&quot;publisher&quot;:&quot;Pergamon&quot;,&quot;volume&quot;:&quot;58&quot;,&quot;container-title-short&quot;:&quot;Accid Anal Prev&quot;},&quot;isTemporary&quot;:false},{&quot;id&quot;:&quot;34e12c93-6c4b-318c-ac93-0cb957207a43&quot;,&quot;itemData&quot;:{&quot;type&quot;:&quot;article-journal&quot;,&quot;id&quot;:&quot;34e12c93-6c4b-318c-ac93-0cb957207a43&quot;,&quot;title&quot;:&quot;Fatigue and individual differences in monotonous simulated driving&quot;,&quot;author&quot;:[{&quot;family&quot;:&quot;Thiffault&quot;,&quot;given&quot;:&quot;Pierre&quot;,&quot;parse-names&quot;:false,&quot;dropping-particle&quot;:&quot;&quot;,&quot;non-dropping-particle&quot;:&quot;&quot;},{&quot;family&quot;:&quot;Bergeron&quot;,&quot;given&quot;:&quot;Jacques&quot;,&quot;parse-names&quot;:false,&quot;dropping-particle&quot;:&quot;&quot;,&quot;non-dropping-particle&quot;:&quot;&quot;}],&quot;container-title&quot;:&quot;Personality and Individual Differences&quot;,&quot;accessed&quot;:{&quot;date-parts&quot;:[[2021,10,14]]},&quot;DOI&quot;:&quot;10.1016/S0191-8869(02)00119-8&quot;,&quot;ISSN&quot;:&quot;0191-8869&quot;,&quot;issued&quot;:{&quot;date-parts&quot;:[[2003,1,1]]},&quot;page&quot;:&quot;159-176&quot;,&quot;abstract&quot;:&quot;This study aims at evaluating personality predictors of driver fatigue. Individual differences in subject's performance are well documented in vigilance studies. Since monotonous highway driving can be seen as a vigilance task, it is possible that these differences materialize in this context and explain a portion of fatigue-related driving errors and accidents. Fifty-six male subjects drove for two 40 min periods on a straight highway. Road environment was repetitive and monotonous in one condition (road A), whilst visual elements aiming to disrupt monotony were presented in the other one (road B). Multiple regression analyses showed that sensation seeking, and more specifically the Experience Seeking (ES) dimension, are predictive of the standard deviation of steering wheel movements, a performance measure used to assess driver fatigue. ES explains 12.3% of the observed variance on road A and 8% on road B. An interaction effect was also obtained between extraversion and sensation seeking on road A, where sensation seeking explained 26% of the observed variance, but only for the more extraverted subjects. Results also indicate that subjects who report falling asleep at the wheel in the past tend to be high sensation seekers. Implications in terms of driver evaluation and management are discussed&quot;,&quot;publisher&quot;:&quot;Pergamon&quot;,&quot;issue&quot;:&quot;1&quot;,&quot;volume&quot;:&quot;34&quot;,&quot;container-title-short&quot;:&quot;Pers Individ Dif&quot;},&quot;isTemporary&quot;:false}]},{&quot;citationID&quot;:&quot;MENDELEY_CITATION_2d1d34ee-6940-4d61-b6e0-63a1e219cf5f&quot;,&quot;properties&quot;:{&quot;noteIndex&quot;:0},&quot;isEdited&quot;:false,&quot;manualOverride&quot;:{&quot;isManuallyOverridden&quot;:false,&quot;citeprocText&quot;:&quot;(Risko et al., 2012; Young et al., 2009)&quot;,&quot;manualOverrideText&quot;:&quot;&quot;},&quot;citationTag&quot;:&quot;MENDELEY_CITATION_v3_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&quot;,&quot;citationItems&quot;:[{&quot;id&quot;:&quot;e57333f7-6893-3a97-9234-89307c1de2d2&quot;,&quot;itemData&quot;:{&quot;type&quot;:&quot;article-journal&quot;,&quot;id&quot;:&quot;e57333f7-6893-3a97-9234-89307c1de2d2&quot;,&quot;title&quot;:&quot;Everyday Attention: Variation in Mind Wandering and Memory in a Lecture&quot;,&quot;author&quot;:[{&quot;family&quot;:&quot;Risko&quot;,&quot;given&quot;:&quot;Evan F.&quot;,&quot;parse-names&quot;:false,&quot;dropping-particle&quot;:&quot;&quot;,&quot;non-dropping-particle&quot;:&quot;&quot;},{&quot;family&quot;:&quot;Anderson&quot;,&quot;given&quot;:&quot;Nicola&quot;,&quot;parse-names&quot;:false,&quot;dropping-particle&quot;:&quot;&quot;,&quot;non-dropping-particle&quot;:&quot;&quot;},{&quot;family&quot;:&quot;Sarwal&quot;,&quot;given&quot;:&quot;Amara&quot;,&quot;parse-names&quot;:false,&quot;dropping-particle&quot;:&quot;&quot;,&quot;non-dropping-particle&quot;:&quot;&quot;},{&quot;family&quot;:&quot;Engelhardt&quot;,&quot;given&quot;:&quot;Megan&quot;,&quot;parse-names&quot;:false,&quot;dropping-particle&quot;:&quot;&quot;,&quot;non-dropping-particle&quot;:&quot;&quot;},{&quot;family&quot;:&quot;Kingstone&quot;,&quot;given&quot;:&quot;Alan&quot;,&quot;parse-names&quot;:false,&quot;dropping-particle&quot;:&quot;&quot;,&quot;non-dropping-particle&quot;:&quot;&quot;}],&quot;container-title&quot;:&quot;Applied Cognitive Psychology&quot;,&quot;accessed&quot;:{&quot;date-parts&quot;:[[2021,10,14]]},&quot;DOI&quot;:&quot;10.1002/ACP.1814&quot;,&quot;ISSN&quot;:&quot;1099-0720&quot;,&quot;URL&quot;:&quot;https://onlinelibrary.wiley.com/doi/full/10.1002/acp.1814&quot;,&quot;issued&quot;:{&quot;date-parts&quot;:[[2012,3,1]]},&quot;page&quot;:&quot;234-242&quot;,&quot;abstract&quot;:&quot;Understanding the factors underlying variation in attentional state is critical in a number of domains. Here, we investigate the relation between time on task and mind wandering (i.e., a state of decoupled attention) in the context of a lecture. Lectures are the primary means of knowledge transmission in post secondary education rendering an understanding of attentional variations in lectures a pressing practical concern. We report two experiments wherein participants watched a video recorded lecture either alone (Experiment 1) or in a classroom context (Experiment 2). Participants responded to mind wandering probes at various times in the lecture in an effort to track variations in mind wandering over time. In addition, following the lecture, memory for the lecture material was tested. Results demonstrate that in a lecture mind wandering increases with time on task and memory for the lecture material decreases. In addition, there was a significant relation between mind wandering and memory for lecture material. Theoretical and practical applications of the present results are discussed. © 2011 John Wiley &amp; Sons, Ltd.&quot;,&quot;publisher&quot;:&quot;John Wiley &amp; Sons, Ltd&quot;,&quot;issue&quot;:&quot;2&quot;,&quot;volume&quot;:&quot;26&quot;,&quot;container-title-short&quot;:&quot;Appl Cogn Psychol&quot;},&quot;isTemporary&quot;:false},{&quot;id&quot;:&quot;c90cc40e-3df7-32bc-9178-45ecc17d5fb5&quot;,&quot;itemData&quot;:{&quot;type&quot;:&quot;article-journal&quot;,&quot;id&quot;:&quot;c90cc40e-3df7-32bc-9178-45ecc17d5fb5&quot;,&quot;title&quot;:&quot;Students pay attention!: Combating the vigilance decrement to improve learning during lectures&quot;,&quot;author&quot;:[{&quot;family&quot;:&quot;Young&quot;,&quot;given&quot;:&quot;Mark S.&quot;,&quot;parse-names&quot;:false,&quot;dropping-particle&quot;:&quot;&quot;,&quot;non-dropping-particle&quot;:&quot;&quot;},{&quot;family&quot;:&quot;Robinson&quot;,&quot;given&quot;:&quot;Stephanie&quot;,&quot;parse-names&quot;:false,&quot;dropping-particle&quot;:&quot;&quot;,&quot;non-dropping-particle&quot;:&quot;&quot;},{&quot;family&quot;:&quot;Alberts&quot;,&quot;given&quot;:&quot;Phil&quot;,&quot;parse-names&quot;:false,&quot;dropping-particle&quot;:&quot;&quot;,&quot;non-dropping-particle&quot;:&quot;&quot;}],&quot;container-title&quot;:&quot;http://dx.doi.org/10.1177/1469787408100194&quot;,&quot;accessed&quot;:{&quot;date-parts&quot;:[[2021,10,14]]},&quot;DOI&quot;:&quot;10.1177/1469787408100194&quot;,&quot;URL&quot;:&quot;https://journals.sagepub.com/doi/abs/10.1177/1469787408100194&quot;,&quot;issued&quot;:{&quot;date-parts&quot;:[[2009,3,1]]},&quot;page&quot;:&quot;41-55&quot;,&quot;abstract&quot;:&quot;Maintaining student concentration in lectures has long been a challenge for lecturers. Pedagogical research consistently finds a drop in attention between 10 and 30 minutes into the lecture, which ...&quot;,&quot;publisher&quot;:&quot;SAGE PublicationsSage UK: London, England&quot;,&quot;issue&quot;:&quot;1&quot;,&quot;volume&quot;:&quot;10&quot;,&quot;container-title-short&quot;:&quot;&quot;},&quot;isTemporary&quot;:false}]},{&quot;citationID&quot;:&quot;MENDELEY_CITATION_4eda97db-41da-4f34-a11c-3777a40c71f6&quot;,&quot;properties&quot;:{&quot;noteIndex&quot;:0},&quot;isEdited&quot;:false,&quot;manualOverride&quot;:{&quot;isManuallyOverridden&quot;:false,&quot;citeprocText&quot;:&quot;(Temple et al., 2000)&quot;,&quot;manualOverrideText&quot;:&quot;&quot;},&quot;citationTag&quot;:&quot;MENDELEY_CITATION_v3_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&quot;,&quot;citationItems&quot;:[{&quot;id&quot;:&quot;40a9f6fd-7261-3aa2-aa85-1b4f1a9e2151&quot;,&quot;itemData&quot;:{&quot;type&quot;:&quot;article-journal&quot;,&quot;id&quot;:&quot;40a9f6fd-7261-3aa2-aa85-1b4f1a9e2151&quot;,&quot;title&quot;:&quot;The Effects of Signal Salience and Caffeine on Performance, Workload, and Stress in an Abbreviated Vigilance Task&quot;,&quot;author&quot;:[{&quot;family&quot;:&quot;Temple&quot;,&quot;given&quot;:&quot;Jon G.&quot;,&quot;parse-names&quot;:false,&quot;dropping-particle&quot;:&quot;&quot;,&quot;non-dropping-particle&quot;:&quot;&quot;},{&quot;family&quot;:&quot;Warm&quot;,&quot;given&quot;:&quot;J&quot;,&quot;parse-names&quot;:false,&quot;dropping-particle&quot;:&quot;&quot;,&quot;non-dropping-particle&quot;:&quot;&quot;},{&quot;family&quot;:&quot;Dember&quot;,&quot;given&quot;:&quot;William N.&quot;,&quot;parse-names&quot;:false,&quot;dropping-particle&quot;:&quot;&quot;,&quot;non-dropping-particle&quot;:&quot;&quot;},{&quot;family&quot;:&quot;Jones&quot;,&quot;given&quot;:&quot;Keith S.&quot;,&quot;parse-names&quot;:false,&quot;dropping-particle&quot;:&quot;&quot;,&quot;non-dropping-particle&quot;:&quot;&quot;},{&quot;family&quot;:&quot;LaGrange&quot;,&quot;given&quot;:&quot;Constance M.&quot;,&quot;parse-names&quot;:false,&quot;dropping-particle&quot;:&quot;&quot;,&quot;non-dropping-particle&quot;:&quot;&quot;},{&quot;family&quot;:&quot;Matthews&quot;,&quot;given&quot;:&quot;Gerald&quot;,&quot;parse-names&quot;:false,&quot;dropping-particle&quot;:&quot;&quot;,&quot;non-dropping-particle&quot;:&quot;&quot;}],&quot;container-title&quot;:&quot;Human factors&quot;,&quot;accessed&quot;:{&quot;date-parts&quot;:[[2021,10,14]]},&quot;DOI&quot;:&quot;10.1518/001872000779656480&quot;,&quot;URL&quot;:&quot;https://journals.sagepub.com/doi/abs/10.1518/001872000779656480&quot;,&quot;issued&quot;:{&quot;date-parts&quot;:[[2016,9,6]]},&quot;page&quot;:&quot;183-194&quot;,&quot;abstract&quot;:&quot;In 2 experiments, a 12-min computerized vigilance task was demonstrated to reproduce the vigilance decrement, high workload (NASA-TLX), and stressful character (Dundee Stress State Questionnaire) o...&quot;,&quot;publisher&quot;:&quot;SAGE PublicationsSage CA: Los Angeles, CA&quot;,&quot;issue&quot;:&quot;2&quot;,&quot;volume&quot;:&quot;42&quot;,&quot;container-title-short&quot;:&quot;Hum Factors&quot;},&quot;isTemporary&quot;:false}]},{&quot;citationID&quot;:&quot;MENDELEY_CITATION_df7816f8-76d9-49d2-90c5-1549fa241d55&quot;,&quot;properties&quot;:{&quot;noteIndex&quot;:0},&quot;isEdited&quot;:false,&quot;manualOverride&quot;:{&quot;isManuallyOverridden&quot;:false,&quot;citeprocText&quot;:&quot;(Molley &amp;#38; Parasuraman, 2016; Teichner, 1974)&quot;,&quot;manualOverrideText&quot;:&quot;&quot;},&quot;citationTag&quot;:&quot;MENDELEY_CITATION_v3_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&quot;,&quot;citationItems&quot;:[{&quot;id&quot;:&quot;a8650fd9-ca14-300d-b6ee-b9658362f2c8&quot;,&quot;itemData&quot;:{&quot;type&quot;:&quot;article-journal&quot;,&quot;id&quot;:&quot;a8650fd9-ca14-300d-b6ee-b9658362f2c8&quot;,&quot;title&quot;:&quot;Monitoring an Automated System for a Single Failure: Vigilance and Task Complexity Effects&quot;,&quot;author&quot;:[{&quot;family&quot;:&quot;Molley&quot;,&quot;given&quot;:&quot;R&quot;,&quot;parse-names&quot;:false,&quot;dropping-particle&quot;:&quot;&quot;,&quot;non-dropping-particle&quot;:&quot;&quot;},{&quot;family&quot;:&quot;Parasuraman&quot;,&quot;given&quot;:&quot;R&quot;,&quot;parse-names&quot;:false,&quot;dropping-particle&quot;:&quot;&quot;,&quot;non-dropping-particle&quot;:&quot;&quot;}],&quot;container-title&quot;:&quot;Human Factors&quot;,&quot;accessed&quot;:{&quot;date-parts&quot;:[[2021,10,14]]},&quot;DOI&quot;:&quot;10.1177/001872089606380211&quot;,&quot;URL&quot;:&quot;https://journals.sagepub.com/doi/abs/10.1177/001872089606380211&quot;,&quot;issued&quot;:{&quot;date-parts&quot;:[[2016,7,2]]},&quot;page&quot;:&quot;311-322&quot;,&quot;abstract&quot;:&quot;The present study examined the effects of task complexity and time on task on the monitoring of a single automation failure during performance of a complex flight simulation task involving tracking...&quot;,&quot;publisher&quot;:&quot;SAGE PublicationsSage CA: Los Angeles, CA&quot;,&quot;issue&quot;:&quot;2&quot;,&quot;volume&quot;:&quot;38&quot;,&quot;container-title-short&quot;:&quot;Hum Factors&quot;},&quot;isTemporary&quot;:false},{&quot;id&quot;:&quot;c666dd71-6d11-38ae-8813-a4f39bf113de&quot;,&quot;itemData&quot;:{&quot;type&quot;:&quot;article-journal&quot;,&quot;id&quot;:&quot;c666dd71-6d11-38ae-8813-a4f39bf113de&quot;,&quot;title&quot;:&quot;The Detection of a Simple Visual Signal as a Function of Time of Watch&quot;,&quot;author&quot;:[{&quot;family&quot;:&quot;Teichner&quot;,&quot;given&quot;:&quot;Warren H.&quot;,&quot;parse-names&quot;:false,&quot;dropping-particle&quot;:&quot;&quot;,&quot;non-dropping-particle&quot;:&quot;&quot;}],&quot;container-title&quot;:&quot;Human factors&quot;,&quot;accessed&quot;:{&quot;date-parts&quot;:[[2021,10,14]]},&quot;DOI&quot;:&quot;10.1177/001872087401600402&quot;,&quot;URL&quot;:&quot;https://journals.sagepub.com/doi/abs/10.1177/001872087401600402&quot;,&quot;issued&quot;:{&quot;date-parts&quot;:[[1974,8,1]]},&quot;page&quot;:&quot;339-352&quot;,&quot;abstract&quot;:&quot;The percentage of detection of 37 studies of vigilance, using simple signals, was found to depend primarily on the initial or pretest detection level, the nature of the signal, i.e., whether it is ...&quot;,&quot;publisher&quot;:&quot;SAGE PublicationsSage CA: Los Angeles, CA&quot;,&quot;issue&quot;:&quot;4&quot;,&quot;volume&quot;:&quot;16&quot;,&quot;container-title-short&quot;:&quot;Hum Factors&quot;},&quot;isTemporary&quot;:false}]},{&quot;citationID&quot;:&quot;MENDELEY_CITATION_db572596-085e-42b2-abe7-c939a8349e9f&quot;,&quot;properties&quot;:{&quot;noteIndex&quot;:0},&quot;isEdited&quot;:false,&quot;manualOverride&quot;:{&quot;isManuallyOverridden&quot;:false,&quot;citeprocText&quot;:&quot;(Nuechterlein et al., 1983)&quot;,&quot;manualOverrideText&quot;:&quot;&quot;},&quot;citationTag&quot;:&quot;MENDELEY_CITATION_v3_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&quot;,&quot;citationItems&quot;:[{&quot;id&quot;:&quot;cbaa666d-5e4b-3261-89bd-54526c49f386&quot;,&quot;itemData&quot;:{&quot;type&quot;:&quot;article-journal&quot;,&quot;id&quot;:&quot;cbaa666d-5e4b-3261-89bd-54526c49f386&quot;,&quot;title&quot;:&quot;Visual sustained attention: Image degradation produces rapid sensitivity decrement over time&quot;,&quot;author&quot;:[{&quot;family&quot;:&quot;Nuechterlein&quot;,&quot;given&quot;:&quot;Keith H.&quot;,&quot;parse-names&quot;:false,&quot;dropping-particle&quot;:&quot;&quot;,&quot;non-dropping-particle&quot;:&quot;&quot;},{&quot;family&quot;:&quot;Parasuraman&quot;,&quot;given&quot;:&quot;Raja&quot;,&quot;parse-names&quot;:false,&quot;dropping-particle&quot;:&quot;&quot;,&quot;non-dropping-particle&quot;:&quot;&quot;},{&quot;family&quot;:&quot;Jiang&quot;,&quot;given&quot;:&quot;Qiyuan&quot;,&quot;parse-names&quot;:false,&quot;dropping-particle&quot;:&quot;&quot;,&quot;non-dropping-particle&quot;:&quot;&quot;}],&quot;container-title&quot;:&quot;Science&quot;,&quot;accessed&quot;:{&quot;date-parts&quot;:[[2021,10,14]]},&quot;DOI&quot;:&quot;10.1126/SCIENCE.6836276&quot;,&quot;issued&quot;:{&quot;date-parts&quot;:[[1983]]},&quot;page&quot;:&quot;327-329&quot;,&quot;abstract&quot;:&quot;Perceptual sensitivity to a visual target presented in a random continuous sequence of targets and nontargets decreased rapidly over time when stimuli were highly degraded visually but not when moderately degraded or undegraded. Large declines in sensitivity, independent of changes in response criterion, were found after only 5 minutes of observation. These rapid decrements of sensitivity to degraded targets seem to result from demands on the limited capacity of visual attention.&quot;,&quot;issue&quot;:&quot;4594&quot;,&quot;volume&quot;:&quot;220&quot;,&quot;container-title-short&quot;:&quot;Science (1979)&quot;},&quot;isTemporary&quot;:false}]},{&quot;citationID&quot;:&quot;MENDELEY_CITATION_537d4546-97a7-4299-a814-47640c4f2da3&quot;,&quot;properties&quot;:{&quot;noteIndex&quot;:0},&quot;isEdited&quot;:false,&quot;manualOverride&quot;:{&quot;isManuallyOverridden&quot;:false,&quot;citeprocText&quot;:&quot;(See et al., 1995)&quot;,&quot;manualOverrideText&quot;:&quot;&quot;},&quot;citationTag&quot;:&quot;MENDELEY_CITATION_v3_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&quot;,&quot;citationItems&quot;:[{&quot;id&quot;:&quot;a7f17552-a732-3092-9b59-35a2c1fbb8c0&quot;,&quot;itemData&quot;:{&quot;type&quot;:&quot;article-journal&quot;,&quot;id&quot;:&quot;a7f17552-a732-3092-9b59-35a2c1fbb8c0&quot;,&quot;title&quot;:&quot;Meta-analysis of the sensitivity decrement in vigilance&quot;,&quot;author&quot;:[{&quot;family&quot;:&quot;See&quot;,&quot;given&quot;:&quot;Judi E.&quot;,&quot;parse-names&quot;:false,&quot;dropping-particle&quot;:&quot;&quot;,&quot;non-dropping-particle&quot;:&quot;&quot;},{&quot;family&quot;:&quot;Howe&quot;,&quot;given&quot;:&quot;Steven R.&quot;,&quot;parse-names&quot;:false,&quot;dropping-particle&quot;:&quot;&quot;,&quot;non-dropping-particle&quot;:&quot;&quot;},{&quot;family&quot;:&quot;Warm&quot;,&quot;given&quot;:&quot;Joel S.&quot;,&quot;parse-names&quot;:false,&quot;dropping-particle&quot;:&quot;&quot;,&quot;non-dropping-particle&quot;:&quot;&quot;},{&quot;family&quot;:&quot;Dember&quot;,&quot;given&quot;:&quot;William N.&quot;,&quot;parse-names&quot;:false,&quot;dropping-particle&quot;:&quot;&quot;,&quot;non-dropping-particle&quot;:&quot;&quot;}],&quot;container-title&quot;:&quot;Psychological Bulletin&quot;,&quot;accessed&quot;:{&quot;date-parts&quot;:[[2021,10,14]]},&quot;DOI&quot;:&quot;10.1037/0033-2909.117.2.230&quot;,&quot;URL&quot;:&quot;/record/1995-20193-001&quot;,&quot;issued&quot;:{&quot;date-parts&quot;:[[1995]]},&quot;page&quot;:&quot;230-249&quot;,&quot;abstract&quot;:&quot;Observers' perceptual sensitivity to critical target events can deteriorate when they must remain alert for prolonged periods. The dominant characterization of this sensitivity decrement has been the R. Parasuraman and D. R. Davies (1977) taxonomy of vigilance, which attributes the decline in perceptual ability to the type of discrimination (successive-absolute vs. simultaneous-comparative judgment) and the event rate (rate of stimulus presentation) required for task completion. According to the model, sensitivity decrements occur chiefly in tasks that couple successive discrimination with a high event rate. This meta-analysis of 42 vigilance studies attempted to refine the taxonomy by identifying other task characteristics related to the sensitivity decrement. The analysis confirmed that the magnitude of this sensitivity decrement is substantial and that it is a function of the type of discrimination and the event rate, but it also revealed that the current taxonomy should be revised to incorporate a new dimension: the sensory-cognitive distinction.&quot;,&quot;publisher&quot;:&quot;American Psychological Association Inc.&quot;,&quot;issue&quot;:&quot;2&quot;,&quot;volume&quot;:&quot;117&quot;,&quot;container-title-short&quot;:&quot;Psychol Bull&quot;},&quot;isTemporary&quot;:false}]},{&quot;citationID&quot;:&quot;MENDELEY_CITATION_89050bab-64a6-4703-96d9-0cfb029056cc&quot;,&quot;properties&quot;:{&quot;noteIndex&quot;:0},&quot;isEdited&quot;:false,&quot;manualOverride&quot;:{&quot;isManuallyOverridden&quot;:false,&quot;citeprocText&quot;:&quot;(Esterman et al., 2014; Head &amp;#38; Helton, 2015; MacLean et al., 2009; Warm et al., 2008)&quot;,&quot;manualOverrideText&quot;:&quot;&quot;},&quot;citationTag&quot;:&quot;MENDELEY_CITATION_v3_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&quot;,&quot;citationItems&quot;:[{&quot;id&quot;:&quot;e535956f-7cca-3420-9e68-e4839f1751a9&quot;,&quot;itemData&quot;:{&quot;type&quot;:&quot;article-journal&quot;,&quot;id&quot;:&quot;e535956f-7cca-3420-9e68-e4839f1751a9&quot;,&quot;title&quot;:&quot;Interactions between endogenous and exogenous attention during vigilance&quot;,&quot;author&quot;:[{&quot;family&quot;:&quot;MacLean&quot;,&quot;given&quot;:&quot;Katherine A.&quot;,&quot;parse-names&quot;:false,&quot;dropping-particle&quot;:&quot;&quot;,&quot;non-dropping-particle&quot;:&quot;&quot;},{&quot;family&quot;:&quot;Aichele&quot;,&quot;given&quot;:&quot;Stephen R.&quot;,&quot;parse-names&quot;:false,&quot;dropping-particle&quot;:&quot;&quot;,&quot;non-dropping-particle&quot;:&quot;&quot;},{&quot;family&quot;:&quot;Bridwell&quot;,&quot;given&quot;:&quot;David A.&quot;,&quot;parse-names&quot;:false,&quot;dropping-particle&quot;:&quot;&quot;,&quot;non-dropping-particle&quot;:&quot;&quot;},{&quot;family&quot;:&quot;Mangun&quot;,&quot;given&quot;:&quot;George R.&quot;,&quot;parse-names&quot;:false,&quot;dropping-particle&quot;:&quot;&quot;,&quot;non-dropping-particle&quot;:&quot;&quot;},{&quot;family&quot;:&quot;Wojciulik&quot;,&quot;given&quot;:&quot;Ewa&quot;,&quot;parse-names&quot;:false,&quot;dropping-particle&quot;:&quot;&quot;,&quot;non-dropping-particle&quot;:&quot;&quot;},{&quot;family&quot;:&quot;Saron&quot;,&quot;given&quot;:&quot;Clifford D.&quot;,&quot;parse-names&quot;:false,&quot;dropping-particle&quot;:&quot;&quot;,&quot;non-dropping-particle&quot;:&quot;&quot;}],&quot;container-title&quot;:&quot;Attention, Perception, &amp; Psychophysics&quot;,&quot;DOI&quot;:&quot;10.3758/APP.71.5.1042&quot;,&quot;ISSN&quot;:&quot;1943-3921&quot;,&quot;issued&quot;:{&quot;date-parts&quot;:[[2009,7]]},&quot;page&quot;:&quot;1042-1058&quot;,&quot;issue&quot;:&quot;5&quot;,&quot;volume&quot;:&quot;71&quot;,&quot;expandedJournalTitle&quot;:&quot;Attention, Perception, &amp; Psychophysics&quot;,&quot;container-title-short&quot;:&quot;Atten Percept Psychophys&quot;},&quot;isTemporary&quot;:false},{&quot;id&quot;:&quot;341a55ef-68b4-3b67-9b78-30f0bbc68e32&quot;,&quot;itemData&quot;:{&quot;type&quot;:&quot;article-journal&quot;,&quot;id&quot;:&quot;341a55ef-68b4-3b67-9b78-30f0bbc68e32&quot;,&quot;title&quot;:&quot;Passive perceptual learning versus active searching in a novel stimuli vigilance task&quot;,&quot;author&quot;:[{&quot;family&quot;:&quot;Head&quot;,&quot;given&quot;:&quot;James&quot;,&quot;parse-names&quot;:false,&quot;dropping-particle&quot;:&quot;&quot;,&quot;non-dropping-particle&quot;:&quot;&quot;},{&quot;family&quot;:&quot;Helton&quot;,&quot;given&quot;:&quot;William S.&quot;,&quot;parse-names&quot;:false,&quot;dropping-particle&quot;:&quot;&quot;,&quot;non-dropping-particle&quot;:&quot;&quot;}],&quot;container-title&quot;:&quot;Experimental Brain Research&quot;,&quot;DOI&quot;:&quot;10.1007/s00221-015-4222-z&quot;,&quot;ISSN&quot;:&quot;0014-4819&quot;,&quot;issued&quot;:{&quot;date-parts&quot;:[[2015,5,19]]},&quot;page&quot;:&quot;1481-1489&quot;,&quot;issue&quot;:&quot;5&quot;,&quot;volume&quot;:&quot;233&quot;,&quot;expandedJournalTitle&quot;:&quot;Experimental Brain Research&quot;,&quot;container-title-short&quot;:&quot;Exp Brain Res&quot;},&quot;isTemporary&quot;:false},{&quot;id&quot;:&quot;9ffbeade-6c32-3f36-ba2f-496f1ecab00c&quot;,&quot;itemData&quot;:{&quot;type&quot;:&quot;article-journal&quot;,&quot;id&quot;:&quot;9ffbeade-6c32-3f36-ba2f-496f1ecab00c&quot;,&quot;title&quot;:&quot;Reward reveals dissociable aspects of sustained attention.&quot;,&quot;author&quot;:[{&quot;family&quot;:&quot;Esterman&quot;,&quot;given&quot;:&quot;Michael&quot;,&quot;parse-names&quot;:false,&quot;dropping-particle&quot;:&quot;&quot;,&quot;non-dropping-particle&quot;:&quot;&quot;},{&quot;family&quot;:&quot;Reagan&quot;,&quot;given&quot;:&quot;Andrew&quot;,&quot;parse-names&quot;:false,&quot;dropping-particle&quot;:&quot;&quot;,&quot;non-dropping-particle&quot;:&quot;&quot;},{&quot;family&quot;:&quot;Liu&quot;,&quot;given&quot;:&quot;Guanyu&quot;,&quot;parse-names&quot;:false,&quot;dropping-particle&quot;:&quot;&quot;,&quot;non-dropping-particle&quot;:&quot;&quot;},{&quot;family&quot;:&quot;Turner&quot;,&quot;given&quot;:&quot;Caroline&quot;,&quot;parse-names&quot;:false,&quot;dropping-particle&quot;:&quot;&quot;,&quot;non-dropping-particle&quot;:&quot;&quot;},{&quot;family&quot;:&quot;DeGutis&quot;,&quot;given&quot;:&quot;Joseph&quot;,&quot;parse-names&quot;:false,&quot;dropping-particle&quot;:&quot;&quot;,&quot;non-dropping-particle&quot;:&quot;&quot;}],&quot;container-title&quot;:&quot;Journal of Experimental Psychology: General&quot;,&quot;DOI&quot;:&quot;10.1037/xge0000019&quot;,&quot;ISSN&quot;:&quot;1939-2222&quot;,&quot;issued&quot;:{&quot;date-parts&quot;:[[2014]]},&quot;page&quot;:&quot;2287-2295&quot;,&quot;issue&quot;:&quot;6&quot;,&quot;volume&quot;:&quot;143&quot;,&quot;expandedJournalTitle&quot;:&quot;Journal of Experimental Psychology: General&quot;,&quot;container-title-short&quot;:&quot;J Exp Psychol Gen&quot;},&quot;isTemporary&quot;:false},{&quot;id&quot;:&quot;97bbfa37-c29f-3dfc-8d62-d57bee4bb92b&quot;,&quot;itemData&quot;:{&quot;type&quot;:&quot;article-journal&quot;,&quot;id&quot;:&quot;97bbfa37-c29f-3dfc-8d62-d57bee4bb92b&quot;,&quot;title&quot;:&quot;Vigilance Requires Hard Mental Work and Is Stressful&quot;,&quot;author&quot;:[{&quot;family&quot;:&quot;Warm&quot;,&quot;given&quot;:&quot;J&quot;,&quot;parse-names&quot;:false,&quot;dropping-particle&quot;:&quot;&quot;,&quot;non-dropping-particle&quot;:&quot;&quot;},{&quot;family&quot;:&quot;Parasuraman&quot;,&quot;given&quot;:&quot;Raja&quot;,&quot;parse-names&quot;:false,&quot;dropping-particle&quot;:&quot;&quot;,&quot;non-dropping-particle&quot;:&quot;&quot;},{&quot;family&quot;:&quot;Matthews&quot;,&quot;given&quot;:&quot;Gerald&quot;,&quot;parse-names&quot;:false,&quot;dropping-particle&quot;:&quot;&quot;,&quot;non-dropping-particle&quot;:&quot;&quot;}],&quot;container-title&quot;:&quot;Human factors&quot;,&quot;accessed&quot;:{&quot;date-parts&quot;:[[2021,10,15]]},&quot;DOI&quot;:&quot;10.1518/001872008X312152&quot;,&quot;URL&quot;:&quot;https://journals.sagepub.com/doi/abs/10.1518/001872008X312152&quot;,&quot;issued&quot;:{&quot;date-parts&quot;:[[2008,6,1]]},&quot;page&quot;:&quot;433-441&quot;,&quot;abstract&quot;:&quot;Objective: We describe major discoveries and developments in vigilance research. Background: Vigilance tasks have typically been viewed as undemanding assignments requiring little mental effort. Th...&quot;,&quot;publisher&quot;:&quot;SAGE PublicationsSage CA: Los Angeles, CA&quot;,&quot;issue&quot;:&quot;3&quot;,&quot;volume&quot;:&quot;50&quot;,&quot;expandedJournalTitle&quot;:&quot;Human factors&quot;,&quot;container-title-short&quot;:&quot;Hum Factors&quot;},&quot;isTemporary&quot;:false}]},{&quot;citationID&quot;:&quot;MENDELEY_CITATION_eb4399bc-e599-46fc-9eb1-9fd45d1d6f98&quot;,&quot;properties&quot;:{&quot;noteIndex&quot;:0},&quot;isEdited&quot;:false,&quot;manualOverride&quot;:{&quot;isManuallyOverridden&quot;:false,&quot;citeprocText&quot;:&quot;(Grier et al., 2003; Helton et al., 2005)&quot;,&quot;manualOverrideText&quot;:&quot;&quot;},&quot;citationTag&quot;:&quot;MENDELEY_CITATION_v3_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&quot;,&quot;citationItems&quot;:[{&quot;id&quot;:&quot;bf952b92-2517-3899-bf24-da5e04593c1f&quot;,&quot;itemData&quot;:{&quot;type&quot;:&quot;article-journal&quot;,&quot;id&quot;:&quot;bf952b92-2517-3899-bf24-da5e04593c1f&quot;,&quot;title&quot;:&quot;The Vigilance Decrement Reflects Limitations in Effortful Attention, Not Mindlessness&quot;,&quot;author&quot;:[{&quot;family&quot;:&quot;Grier&quot;,&quot;given&quot;:&quot;Rebecca A&quot;,&quot;parse-names&quot;:false,&quot;dropping-particle&quot;:&quot;&quot;,&quot;non-dropping-particle&quot;:&quot;&quot;},{&quot;family&quot;:&quot;Warm&quot;,&quot;given&quot;:&quot;Joel S&quot;,&quot;parse-names&quot;:false,&quot;dropping-particle&quot;:&quot;&quot;,&quot;non-dropping-particle&quot;:&quot;&quot;},{&quot;family&quot;:&quot;Dember&quot;,&quot;given&quot;:&quot;William N&quot;,&quot;parse-names&quot;:false,&quot;dropping-particle&quot;:&quot;&quot;,&quot;non-dropping-particle&quot;:&quot;&quot;},{&quot;family&quot;:&quot;Matthews&quot;,&quot;given&quot;:&quot;Gerald&quot;,&quot;parse-names&quot;:false,&quot;dropping-particle&quot;:&quot;&quot;,&quot;non-dropping-particle&quot;:&quot;&quot;},{&quot;family&quot;:&quot;Galinsky&quot;,&quot;given&quot;:&quot;Traci L&quot;,&quot;parse-names&quot;:false,&quot;dropping-particle&quot;:&quot;&quot;,&quot;non-dropping-particle&quot;:&quot;&quot;},{&quot;family&quot;:&quot;Parasuraman&quot;,&quot;given&quot;:&quot;Raja&quot;,&quot;parse-names&quot;:false,&quot;dropping-particle&quot;:&quot;&quot;,&quot;non-dropping-particle&quot;:&quot;&quot;}],&quot;accessed&quot;:{&quot;date-parts&quot;:[[2021,10,15]]},&quot;issued&quot;:{&quot;date-parts&quot;:[[2003]]},&quot;abstract&quot;:&quot;and Yiend (1997) proposed that the decline in performance efficiency over time in vigilance tasks (the vigilance decrement) is characterized by \&quot;mindlessness\&quot; or a withdrawal of attentional effort from the monitoring assignment. We assessed that proposal using measures of perceived mental workload (NASA-TLX) and stress (Dundee Stress State Questionnaire). Two types of vigilance task were employed: a traditional version, wherein observers made button-press responses to signify detection of rarely occurring critical signals, and a modified version, developed by Robertson et al. to promote mindlessness via routinization, wherein button-press responses acknowledged frequently occurring neutral stimulus events and response withholding signified critical signal detection. The vigilance decrement was observed in both tasks, and both tasks generated equally elevated levels of workload and stress, the latter including cognitions relating to performance adequacy. Vigilance performance seems better characterized by effortful attention (mindfulness) than by mindlessness. Actual or potential applications of this research include procedures to reduce the information-processing demand imposed by vigilance tasks and the stress associated with such tasks.&quot;,&quot;container-title-short&quot;:&quot;&quot;},&quot;isTemporary&quot;:false},{&quot;id&quot;:&quot;c9a768f4-b35b-355b-b9bf-5b7ee508e8f1&quot;,&quot;itemData&quot;:{&quot;type&quot;:&quot;article-journal&quot;,&quot;id&quot;:&quot;c9a768f4-b35b-355b-b9bf-5b7ee508e8f1&quot;,&quot;title&quot;:&quot;Signal regularity and the mindlessness model of vigilance&quot;,&quot;author&quot;:[{&quot;family&quot;:&quot;Helton&quot;,&quot;given&quot;:&quot;William S.&quot;,&quot;parse-names&quot;:false,&quot;dropping-particle&quot;:&quot;&quot;,&quot;non-dropping-particle&quot;:&quot;&quot;},{&quot;family&quot;:&quot;Hollander&quot;,&quot;given&quot;:&quot;Todd D.&quot;,&quot;parse-names&quot;:false,&quot;dropping-particle&quot;:&quot;&quot;,&quot;non-dropping-particle&quot;:&quot;&quot;},{&quot;family&quot;:&quot;Warm&quot;,&quot;given&quot;:&quot;Joel S.&quot;,&quot;parse-names&quot;:false,&quot;dropping-particle&quot;:&quot;&quot;,&quot;non-dropping-particle&quot;:&quot;&quot;},{&quot;family&quot;:&quot;Matthews&quot;,&quot;given&quot;:&quot;Gerald&quot;,&quot;parse-names&quot;:false,&quot;dropping-particle&quot;:&quot;&quot;,&quot;non-dropping-particle&quot;:&quot;&quot;},{&quot;family&quot;:&quot;Dember&quot;,&quot;given&quot;:&quot;William N.&quot;,&quot;parse-names&quot;:false,&quot;dropping-particle&quot;:&quot;&quot;,&quot;non-dropping-particle&quot;:&quot;&quot;},{&quot;family&quot;:&quot;Wallaart&quot;,&quot;given&quot;:&quot;Matthew&quot;,&quot;parse-names&quot;:false,&quot;dropping-particle&quot;:&quot;&quot;,&quot;non-dropping-particle&quot;:&quot;&quot;},{&quot;family&quot;:&quot;Beauchamp&quot;,&quot;given&quot;:&quot;Gerald&quot;,&quot;parse-names&quot;:false,&quot;dropping-particle&quot;:&quot;&quot;,&quot;non-dropping-particle&quot;:&quot;&quot;},{&quot;family&quot;:&quot;Parasuraman&quot;,&quot;given&quot;:&quot;Raja&quot;,&quot;parse-names&quot;:false,&quot;dropping-particle&quot;:&quot;&quot;,&quot;non-dropping-particle&quot;:&quot;&quot;},{&quot;family&quot;:&quot;Hancock&quot;,&quot;given&quot;:&quot;Peter A.&quot;,&quot;parse-names&quot;:false,&quot;dropping-particle&quot;:&quot;&quot;,&quot;non-dropping-particle&quot;:&quot;&quot;}],&quot;container-title&quot;:&quot;British Journal of Psychology&quot;,&quot;accessed&quot;:{&quot;date-parts&quot;:[[2021,10,15]]},&quot;DOI&quot;:&quot;10.1348/000712605X38369&quot;,&quot;ISSN&quot;:&quot;2044-8295&quot;,&quot;URL&quot;:&quot;https://onlinelibrary.wiley.com/doi/full/10.1348/000712605X38369&quot;,&quot;issued&quot;:{&quot;date-parts&quot;:[[2005,5,1]]},&quot;page&quot;:&quot;249-261&quot;,&quot;abstract&quot;:&quot;Robertson, Manly, Andrade, Baddeley, and Yiend (1997) have proposed that detection failures in vigilance tasks result from a 'mindless' withdrawal of attentional effort from the monitoring assignment. To explore that view, they modified the traditional vigilance task, in which observers make button-press responses to signify the detection of rarely occurring critical signals, to one in which button-press responses acknowledge frequently occurring non-signal events and response withholding signifies signal detection. This modification is designed to promote a mindless withdrawal of attentional effort from the task through routinization. The present study challenges the validity of the mindlessness model by showing that with both types of task, observers utilize subtle patterns in the temporal structure of critical signal appearances to develop expectations about the time course of those appearances that affect performance efficiency. Such expectations enhance performance on the traditional vigilance task, but degrade performance on the modified task. © 2005 The British Psychological Society.&quot;,&quot;publisher&quot;:&quot;John Wiley &amp; Sons, Ltd&quot;,&quot;issue&quot;:&quot;2&quot;,&quot;volume&quot;:&quot;96&quot;,&quot;container-title-short&quot;:&quot;&quot;},&quot;isTemporary&quot;:false}]},{&quot;citationID&quot;:&quot;MENDELEY_CITATION_c9ebbb0f-b3f7-42e3-b61c-feec80c70516&quot;,&quot;properties&quot;:{&quot;noteIndex&quot;:0},&quot;isEdited&quot;:false,&quot;manualOverride&quot;:{&quot;isManuallyOverridden&quot;:false,&quot;citeprocText&quot;:&quot;(Vansteenkiste et al., 2021)&quot;,&quot;manualOverrideText&quot;:&quot;&quot;},&quot;citationTag&quot;:&quot;MENDELEY_CITATION_v3_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&quot;,&quot;citationItems&quot;:[{&quot;id&quot;:&quot;e23a5781-ab35-39e7-86a3-72d1f7cf326f&quot;,&quot;itemData&quot;:{&quot;type&quot;:&quot;article-journal&quot;,&quot;id&quot;:&quot;e23a5781-ab35-39e7-86a3-72d1f7cf326f&quot;,&quot;title&quot;:&quot;Gaze behaviour of experienced and novice beach lifeguards – An exploratory in situ study&quot;,&quot;author&quot;:[{&quot;family&quot;:&quot;Vansteenkiste&quot;,&quot;given&quot;:&quot;Pieter&quot;,&quot;parse-names&quot;:false,&quot;dropping-particle&quot;:&quot;&quot;,&quot;non-dropping-particle&quot;:&quot;&quot;},{&quot;family&quot;:&quot;Lenoir&quot;,&quot;given&quot;:&quot;Matthieu&quot;,&quot;parse-names&quot;:false,&quot;dropping-particle&quot;:&quot;&quot;,&quot;non-dropping-particle&quot;:&quot;&quot;},{&quot;family&quot;:&quot;Bourgois&quot;,&quot;given&quot;:&quot;Jan G.&quot;,&quot;parse-names&quot;:false,&quot;dropping-particle&quot;:&quot;&quot;,&quot;non-dropping-particle&quot;:&quot;&quot;}],&quot;container-title&quot;:&quot;Applied Cognitive Psychology&quot;,&quot;DOI&quot;:&quot;10.1002/acp.3760&quot;,&quot;ISSN&quot;:&quot;0888-4080&quot;,&quot;issued&quot;:{&quot;date-parts&quot;:[[2021,1,16]]},&quot;issue&quot;:&quot;1&quot;,&quot;volume&quot;:&quot;35&quot;,&quot;expandedJournalTitle&quot;:&quot;Applied Cognitive Psychology&quot;,&quot;container-title-short&quot;:&quot;Appl Cogn Psychol&quot;},&quot;isTemporary&quot;:false}]},{&quot;citationID&quot;:&quot;MENDELEY_CITATION_3e33e67d-cc91-4558-9e65-159590e94d6d&quot;,&quot;properties&quot;:{&quot;noteIndex&quot;:0},&quot;isEdited&quot;:false,&quot;manualOverride&quot;:{&quot;isManuallyOverridden&quot;:false,&quot;citeprocText&quot;:&quot;(RNLI, 2019)&quot;,&quot;manualOverrideText&quot;:&quot;&quot;},&quot;citationTag&quot;:&quot;MENDELEY_CITATION_v3_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&quot;,&quot;citationItems&quot;:[{&quot;id&quot;:&quot;896a5d28-9fda-34ab-8a95-bf22edf62be0&quot;,&quot;itemData&quot;:{&quot;type&quot;:&quot;webpage&quot;,&quot;id&quot;:&quot;896a5d28-9fda-34ab-8a95-bf22edf62be0&quot;,&quot;title&quot;:&quot;RNLI Operational Statistics Report &quot;,&quot;author&quot;:[{&quot;family&quot;:&quot;RNLI&quot;,&quot;given&quot;:&quot;&quot;,&quot;parse-names&quot;:false,&quot;dropping-particle&quot;:&quot;&quot;,&quot;non-dropping-particle&quot;:&quot;&quot;}],&quot;container-title&quot;:&quot;https://rnli.org/-/media/rnli/downloads/20173445_ops_stats_report_2019_v6_lr_single_pages.pdf&quot;,&quot;issued&quot;:{&quot;date-parts&quot;:[[2019]]},&quot;container-title-short&quot;:&quot;&quot;},&quot;isTemporary&quot;:false}]},{&quot;citationID&quot;:&quot;MENDELEY_CITATION_b909682f-74bc-4f68-941b-1bfbf09a948c&quot;,&quot;properties&quot;:{&quot;noteIndex&quot;:0},&quot;isEdited&quot;:false,&quot;manualOverride&quot;:{&quot;isManuallyOverridden&quot;:false,&quot;citeprocText&quot;:&quot;(Laxton, Crundall, et al., 2021; Laxton &amp;#38; Crundall, 2018)&quot;,&quot;manualOverrideText&quot;:&quot;&quot;},&quot;citationTag&quot;:&quot;MENDELEY_CITATION_v3_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&quot;,&quot;citationItems&quot;:[{&quot;id&quot;:&quot;fd3df202-d0d4-3f72-bad4-2021b6f62379&quot;,&quot;itemData&quot;:{&quot;type&quot;:&quot;article-journal&quot;,&quot;id&quot;:&quot;fd3df202-d0d4-3f72-bad4-2021b6f62379&quot;,&quot;title&quot;:&quot;The Effect of Lifeguard Experience upon the Detection of Drowning Victims in a Realistic Dynamic Visual Search Task&quot;,&quot;author&quot;:[{&quot;family&quot;:&quot;Laxton&quot;,&quot;given&quot;:&quot;Victoria&quot;,&quot;parse-names&quot;:false,&quot;dropping-particle&quot;:&quot;&quot;,&quot;non-dropping-particle&quot;:&quot;&quot;},{&quot;family&quot;:&quot;Crundall&quot;,&quot;given&quot;:&quot;David&quot;,&quot;parse-names&quot;:false,&quot;dropping-particle&quot;:&quot;&quot;,&quot;non-dropping-particle&quot;:&quot;&quot;}],&quot;container-title&quot;:&quot;Applied Cognitive Psychology&quot;,&quot;DOI&quot;:&quot;10.1002/acp.3374&quot;,&quot;ISSN&quot;:&quot;08884080&quot;,&quot;issued&quot;:{&quot;date-parts&quot;:[[2018,1]]},&quot;issue&quot;:&quot;1&quot;,&quot;volume&quot;:&quot;32&quot;,&quot;container-title-short&quot;:&quot;Appl Cogn Psychol&quot;},&quot;isTemporary&quot;:false},{&quot;id&quot;:&quot;b467674c-8207-3742-a8bc-7296bb283372&quot;,&quot;itemData&quot;:{&quot;type&quot;:&quot;article-journal&quot;,&quot;id&quot;:&quot;b467674c-8207-3742-a8bc-7296bb283372&quot;,&quot;title&quot;:&quot;Visual search for drowning swimmers: Investigating the impact of lifeguarding experience&quot;,&quot;author&quot;:[{&quot;family&quot;:&quot;Laxton&quot;,&quot;given&quot;:&quot;Victoria&quot;,&quot;parse-names&quot;:false,&quot;dropping-particle&quot;:&quot;&quot;,&quot;non-dropping-particle&quot;:&quot;&quot;},{&quot;family&quot;:&quot;Crundall&quot;,&quot;given&quot;:&quot;David&quot;,&quot;parse-names&quot;:false,&quot;dropping-particle&quot;:&quot;&quot;,&quot;non-dropping-particle&quot;:&quot;&quot;},{&quot;family&quot;:&quot;Guest&quot;,&quot;given&quot;:&quot;Duncan&quot;,&quot;parse-names&quot;:false,&quot;dropping-particle&quot;:&quot;&quot;,&quot;non-dropping-particle&quot;:&quot;&quot;},{&quot;family&quot;:&quot;Howard&quot;,&quot;given&quot;:&quot;Christina J.&quot;,&quot;parse-names&quot;:false,&quot;dropping-particle&quot;:&quot;&quot;,&quot;non-dropping-particle&quot;:&quot;&quot;}],&quot;container-title&quot;:&quot;Applied Cognitive Psychology&quot;,&quot;DOI&quot;:&quot;10.1002/acp.3756&quot;,&quot;ISSN&quot;:&quot;0888-4080&quot;,&quot;issued&quot;:{&quot;date-parts&quot;:[[2021,1,30]]},&quot;issue&quot;:&quot;1&quot;,&quot;volume&quot;:&quot;35&quot;,&quot;container-title-short&quot;:&quot;Appl Cogn Psychol&quot;},&quot;isTemporary&quot;:false}]},{&quot;citationID&quot;:&quot;MENDELEY_CITATION_dc9bdc69-8315-4399-a003-0dba92f1641f&quot;,&quot;properties&quot;:{&quot;noteIndex&quot;:0},&quot;isEdited&quot;:false,&quot;manualOverride&quot;:{&quot;isManuallyOverridden&quot;:false,&quot;citeprocText&quot;:&quot;(Borowsky &amp;#38; Oron-Gilad, 2013)&quot;,&quot;manualOverrideText&quot;:&quot;&quot;},&quot;citationTag&quot;:&quot;MENDELEY_CITATION_v3_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&quot;,&quot;citationItems&quot;:[{&quot;id&quot;:&quot;6120aaf3-a388-33f1-b3cd-16c7c643580c&quot;,&quot;itemData&quot;:{&quot;type&quot;:&quot;article-journal&quot;,&quot;id&quot;:&quot;6120aaf3-a388-33f1-b3cd-16c7c643580c&quot;,&quot;title&quot;:&quot;Exploring the effects of driving experience on hazard awareness and risk perception via real-time hazard identification, hazard classification, and rating tasks&quot;,&quot;author&quot;:[{&quot;family&quot;:&quot;Borowsky&quot;,&quot;given&quot;:&quot;Avinoam&quot;,&quot;parse-names&quot;:false,&quot;dropping-particle&quot;:&quot;&quot;,&quot;non-dropping-particle&quot;:&quot;&quot;},{&quot;family&quot;:&quot;Oron-Gilad&quot;,&quot;given&quot;:&quot;Tal&quot;,&quot;parse-names&quot;:false,&quot;dropping-particle&quot;:&quot;&quot;,&quot;non-dropping-particle&quot;:&quot;&quot;}],&quot;container-title&quot;:&quot;Accident Analysis &amp; Prevention&quot;,&quot;accessed&quot;:{&quot;date-parts&quot;:[[2021,10,14]]},&quot;DOI&quot;:&quot;10.1016/J.AAP.2013.07.008&quot;,&quot;ISSN&quot;:&quot;0001-4575&quot;,&quot;issued&quot;:{&quot;date-parts&quot;:[[2013,10,1]]},&quot;page&quot;:&quot;548-565&quot;,&quot;abstract&quot;:&quot;This study investigated the effects of driving experience on hazard awareness and risk perception skills. These topics have previously been investigated separately, yet a novel approach is suggested where hazard awareness and risk perception are examined concurrently. Young, newly qualified drivers, experienced drivers, and a group of commercial drivers, namely, taxi drivers performed three consecutive tasks: (1) observed 10 short movies of real-world driving situations and were asked to press a button each time they identified a hazardous situation; (2) observed one of three possible sub-sets of 8 movies (out of the 10 they have seen earlier) for the second time, and were asked to categorize them into an arbitrary number of clusters according to the similarity in their hazardous situation; and (3) observed the same sub-set for a third time and following each movie were asked to rate its level of hazardousness. The first task is considered a real-time identification task while the other two are performed using hindsight. During it participants' eye movements were recorded. Results showed that taxi drivers were more sensitive to hidden hazards than the other driver groups and that young-novices were the least sensitive. Young-novice drivers also relied heavily on materialized hazards in their categorization structure. In addition, it emerged that risk perception was derived from two major components: the likelihood of a crash and the severity of its outcome. Yet, the outcome was rarely considered under time pressure (i.e.; in real-time hazard identification tasks). Using hindsight, when drivers were provided with the opportunity to rate the movies' hazardousness more freely (rating task) they considered both components. Otherwise, in the categorization task, they usually chose the severity of the crash outcome as their dominant criterion. Theoretical and practical implications are discussed. © 2013 Elsevier Ltd. All rights reserved.&quot;,&quot;publisher&quot;:&quot;Pergamon&quot;,&quot;volume&quot;:&quot;59&quot;,&quot;container-title-short&quot;:&quot;Accid Anal Prev&quot;},&quot;isTemporary&quot;:false}]},{&quot;citationID&quot;:&quot;MENDELEY_CITATION_3034941c-4414-4174-93a9-d9f7ad01240d&quot;,&quot;properties&quot;:{&quot;noteIndex&quot;:0},&quot;isEdited&quot;:false,&quot;manualOverride&quot;:{&quot;isManuallyOverridden&quot;:false,&quot;citeprocText&quot;:&quot;(Helton &amp;#38; Russell, 2015; Manly et al., 1999)&quot;,&quot;manualOverrideText&quot;:&quot;&quot;},&quot;citationTag&quot;:&quot;MENDELEY_CITATION_v3_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&quot;,&quot;citationItems&quot;:[{&quot;id&quot;:&quot;aa22e18f-ed9f-309b-b5fe-d5bf647c22e2&quot;,&quot;itemData&quot;:{&quot;type&quot;:&quot;article-journal&quot;,&quot;id&quot;:&quot;aa22e18f-ed9f-309b-b5fe-d5bf647c22e2&quot;,&quot;title&quot;:&quot;The absent mind: further investigations of sustained attention to response&quot;,&quot;author&quot;:[{&quot;family&quot;:&quot;Manly&quot;,&quot;given&quot;:&quot;T&quot;,&quot;parse-names&quot;:false,&quot;dropping-particle&quot;:&quot;&quot;,&quot;non-dropping-particle&quot;:&quot;&quot;},{&quot;family&quot;:&quot;Robertson&quot;,&quot;given&quot;:&quot;I H&quot;,&quot;parse-names&quot;:false,&quot;dropping-particle&quot;:&quot;&quot;,&quot;non-dropping-particle&quot;:&quot;&quot;},{&quot;family&quot;:&quot;Galloway&quot;,&quot;given&quot;:&quot;M&quot;,&quot;parse-names&quot;:false,&quot;dropping-particle&quot;:&quot;&quot;,&quot;non-dropping-particle&quot;:&quot;&quot;},{&quot;family&quot;:&quot;Hawkins&quot;,&quot;given&quot;:&quot;K&quot;,&quot;parse-names&quot;:false,&quot;dropping-particle&quot;:&quot;&quot;,&quot;non-dropping-particle&quot;:&quot;&quot;}],&quot;container-title&quot;:&quot;Neuropsychologia&quot;,&quot;DOI&quot;:&quot;10.1016/S0028-3932(98)00127-4&quot;,&quot;ISSN&quot;:&quot;00283932&quot;,&quot;issued&quot;:{&quot;date-parts&quot;:[[1999,6,1]]},&quot;page&quot;:&quot;661-670&quot;,&quot;issue&quot;:&quot;6&quot;,&quot;volume&quot;:&quot;37&quot;,&quot;expandedJournalTitle&quot;:&quot;Neuropsychologia&quot;,&quot;container-title-short&quot;:&quot;Neuropsychologia&quot;},&quot;isTemporary&quot;:false},{&quot;id&quot;:&quot;8b8a6918-bba8-3134-bd17-ac05d767bd2d&quot;,&quot;itemData&quot;:{&quot;type&quot;:&quot;article-journal&quot;,&quot;id&quot;:&quot;8b8a6918-bba8-3134-bd17-ac05d767bd2d&quot;,&quot;title&quot;:&quot;Rest is best: The role of rest and task interruptions on vigilance&quot;,&quot;author&quot;:[{&quot;family&quot;:&quot;Helton&quot;,&quot;given&quot;:&quot;William S.&quot;,&quot;parse-names&quot;:false,&quot;dropping-particle&quot;:&quot;&quot;,&quot;non-dropping-particle&quot;:&quot;&quot;},{&quot;family&quot;:&quot;Russell&quot;,&quot;given&quot;:&quot;Paul N.&quot;,&quot;parse-names&quot;:false,&quot;dropping-particle&quot;:&quot;&quot;,&quot;non-dropping-particle&quot;:&quot;&quot;}],&quot;container-title&quot;:&quot;Cognition&quot;,&quot;DOI&quot;:&quot;10.1016/j.cognition.2014.10.001&quot;,&quot;ISSN&quot;:&quot;00100277&quot;,&quot;issued&quot;:{&quot;date-parts&quot;:[[2015,1]]},&quot;page&quot;:&quot;165-173&quot;,&quot;volume&quot;:&quot;134&quot;,&quot;expandedJournalTitle&quot;:&quot;Cognition&quot;,&quot;container-title-short&quot;:&quot;Cognition&quot;},&quot;isTemporary&quot;:false}]},{&quot;citationID&quot;:&quot;MENDELEY_CITATION_d55bb5e8-42e4-43a5-b164-f3ea62e112d9&quot;,&quot;properties&quot;:{&quot;noteIndex&quot;:0},&quot;isEdited&quot;:false,&quot;manualOverride&quot;:{&quot;isManuallyOverridden&quot;:false,&quot;citeprocText&quot;:&quot;(Allard et al., 1980; Williams &amp;#38; Ford, 2008)&quot;,&quot;manualOverrideText&quot;:&quot;&quot;},&quot;citationTag&quot;:&quot;MENDELEY_CITATION_v3_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&quot;,&quot;citationItems&quot;:[{&quot;id&quot;:&quot;e1c648f0-dfe0-3a74-a3a4-8e06b8394a03&quot;,&quot;itemData&quot;:{&quot;type&quot;:&quot;article-journal&quot;,&quot;id&quot;:&quot;e1c648f0-dfe0-3a74-a3a4-8e06b8394a03&quot;,&quot;title&quot;:&quot;Perception in Sport: Basketball&quot;,&quot;author&quot;:[{&quot;family&quot;:&quot;Allard&quot;,&quot;given&quot;:&quot;Fran&quot;,&quot;parse-names&quot;:false,&quot;dropping-particle&quot;:&quot;&quot;,&quot;non-dropping-particle&quot;:&quot;&quot;},{&quot;family&quot;:&quot;Graham&quot;,&quot;given&quot;:&quot;Sheree&quot;,&quot;parse-names&quot;:false,&quot;dropping-particle&quot;:&quot;&quot;,&quot;non-dropping-particle&quot;:&quot;&quot;},{&quot;family&quot;:&quot;Paarsalu&quot;,&quot;given&quot;:&quot;Maret E.&quot;,&quot;parse-names&quot;:false,&quot;dropping-particle&quot;:&quot;&quot;,&quot;non-dropping-particle&quot;:&quot;&quot;}],&quot;container-title&quot;:&quot;Journal of Sport and Exercise Psychology&quot;,&quot;accessed&quot;:{&quot;date-parts&quot;:[[2021,8,3]]},&quot;DOI&quot;:&quot;10.1123/JSP.2.1.14&quot;,&quot;URL&quot;:&quot;https://journals.humankinetics.com/view/journals/jsep/2/1/article-p14.xml&quot;,&quot;issued&quot;:{&quot;date-parts&quot;:[[1980,4,1]]},&quot;page&quot;:&quot;14-21&quot;,&quot;abstract&quot;:&quot;Performance of basketball players and nonplayers was compared on a task requiring the recall of slides of basketball games after a 4-second view of each slide. All slides viewed depicted basketball games; one half of the slides contained structured game information (slide represented an offensive play in progress) and the other half of the slides showed unstructured game information (slide represented a turnover or rebound). As has been found for skilled chess, bridge, and Go players, basketball players were superior to nonplayers in recall for structured slides only. Furthermore, players were superior to nonplayers in a recognition task for both structured and unstructured slides, showing that players' superiority in the experimental tasks is a function of encoding information to a deeper level than nonplayers.&quot;,&quot;publisher&quot;:&quot;Human Kinetics, Inc.&quot;,&quot;issue&quot;:&quot;1&quot;,&quot;volume&quot;:&quot;2&quot;,&quot;container-title-short&quot;:&quot;J Sport Exerc Psychol&quot;},&quot;isTemporary&quot;:false},{&quot;id&quot;:&quot;67373c6d-bfdc-3800-9ba8-9f877bf46409&quot;,&quot;itemData&quot;:{&quot;type&quot;:&quot;article-journal&quot;,&quot;id&quot;:&quot;67373c6d-bfdc-3800-9ba8-9f877bf46409&quot;,&quot;title&quot;:&quot;Expertise and expert performance in sport&quot;,&quot;author&quot;:[{&quot;family&quot;:&quot;Williams&quot;,&quot;given&quot;:&quot;Mark&quot;,&quot;parse-names&quot;:false,&quot;dropping-particle&quot;:&quot;&quot;,&quot;non-dropping-particle&quot;:&quot;&quot;},{&quot;family&quot;:&quot;Ford&quot;,&quot;given&quot;:&quot;Paul R.&quot;,&quot;parse-names&quot;:false,&quot;dropping-particle&quot;:&quot;&quot;,&quot;non-dropping-particle&quot;:&quot;&quot;}],&quot;container-title&quot;:&quot;International Review of Sport and Exercise Psychology&quot;,&quot;accessed&quot;:{&quot;date-parts&quot;:[[2021,8,3]]},&quot;DOI&quot;:&quot;10.1080/17509840701836867&quot;,&quot;URL&quot;:&quot;https://www.tandfonline.com/doi/abs/10.1080/17509840701836867&quot;,&quot;issued&quot;:{&quot;date-parts&quot;:[[2008,3]]},&quot;page&quot;:&quot;4-18&quot;,&quot;abstract&quot;:&quot;We review contemporary research focusing on expertise and expert performance in sport. The deliberate practice theoretical framework is presented, and the level of investment in purposeful practice...&quot;,&quot;publisher&quot;:&quot; Taylor &amp; Francis Group &quot;,&quot;issue&quot;:&quot;1&quot;,&quot;volume&quot;:&quot;1&quot;,&quot;container-title-short&quot;:&quot;Int Rev Sport Exerc Psychol&quot;},&quot;isTemporary&quot;:false}]},{&quot;citationID&quot;:&quot;MENDELEY_CITATION_d5c320d0-48e3-4ab8-ba49-5bc54bd2614e&quot;,&quot;properties&quot;:{&quot;noteIndex&quot;:0},&quot;isEdited&quot;:false,&quot;manualOverride&quot;:{&quot;isManuallyOverridden&quot;:false,&quot;citeprocText&quot;:&quot;(Page et al., 2011)&quot;,&quot;manualOverrideText&quot;:&quot;&quot;},&quot;citationTag&quot;:&quot;MENDELEY_CITATION_v3_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&quot;,&quot;citationItems&quot;:[{&quot;id&quot;:&quot;66626c7d-ab1e-3622-a2f6-fe59c776faf6&quot;,&quot;itemData&quot;:{&quot;type&quot;:&quot;article-journal&quot;,&quot;id&quot;:&quot;66626c7d-ab1e-3622-a2f6-fe59c776faf6&quot;,&quot;title&quot;:&quot;Beach lifeguards: visual search patterns, detection rates and the influence of experience&quot;,&quot;author&quot;:[{&quot;family&quot;:&quot;Page&quot;,&quot;given&quot;:&quot;Jenny&quot;,&quot;parse-names&quot;:false,&quot;dropping-particle&quot;:&quot;&quot;,&quot;non-dropping-particle&quot;:&quot;&quot;},{&quot;family&quot;:&quot;Bates&quot;,&quot;given&quot;:&quot;Victoria&quot;,&quot;parse-names&quot;:false,&quot;dropping-particle&quot;:&quot;&quot;,&quot;non-dropping-particle&quot;:&quot;&quot;},{&quot;family&quot;:&quot;Long&quot;,&quot;given&quot;:&quot;Geoff&quot;,&quot;parse-names&quot;:false,&quot;dropping-particle&quot;:&quot;&quot;,&quot;non-dropping-particle&quot;:&quot;&quot;},{&quot;family&quot;:&quot;Dawes&quot;,&quot;given&quot;:&quot;Peter&quot;,&quot;parse-names&quot;:false,&quot;dropping-particle&quot;:&quot;&quot;,&quot;non-dropping-particle&quot;:&quot;&quot;},{&quot;family&quot;:&quot;Tipton&quot;,&quot;given&quot;:&quot;Mike&quot;,&quot;parse-names&quot;:false,&quot;dropping-particle&quot;:&quot;&quot;,&quot;non-dropping-particle&quot;:&quot;&quot;}],&quot;container-title&quot;:&quot;Ophthalmic and Physiological Optics&quot;,&quot;DOI&quot;:&quot;10.1111/j.1475-1313.2011.00824.x&quot;,&quot;ISSN&quot;:&quot;02755408&quot;,&quot;issued&quot;:{&quot;date-parts&quot;:[[2011,5]]},&quot;issue&quot;:&quot;3&quot;,&quot;volume&quot;:&quot;31&quot;,&quot;container-title-short&quot;:&quot;&quot;},&quot;isTemporary&quot;:false}]},{&quot;citationID&quot;:&quot;MENDELEY_CITATION_fa32da27-6cee-429d-81d8-1f7deb535ca6&quot;,&quot;properties&quot;:{&quot;noteIndex&quot;:0},&quot;isEdited&quot;:false,&quot;manualOverride&quot;:{&quot;isManuallyOverridden&quot;:false,&quot;citeprocText&quot;:&quot;(Laxton, Crundall, et al., 2021; Laxton, Guest, et al., 2021)&quot;,&quot;manualOverrideText&quot;:&quot;&quot;},&quot;citationTag&quot;:&quot;MENDELEY_CITATION_v3_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&quot;,&quot;citationItems&quot;:[{&quot;id&quot;:&quot;7f5770ce-a3a3-3fc5-99b8-5a5837765ea4&quot;,&quot;itemData&quot;:{&quot;type&quot;:&quot;article-journal&quot;,&quot;id&quot;:&quot;7f5770ce-a3a3-3fc5-99b8-5a5837765ea4&quot;,&quot;title&quot;:&quot;Search for a distressed swimmer in a dynamic, real-world environment&quot;,&quot;author&quot;:[{&quot;family&quot;:&quot;Laxton&quot;,&quot;given&quot;:&quot;Victoria&quot;,&quot;parse-names&quot;:false,&quot;dropping-particle&quot;:&quot;&quot;,&quot;non-dropping-particle&quot;:&quot;&quot;},{&quot;family&quot;:&quot;Guest&quot;,&quot;given&quot;:&quot;Duncan&quot;,&quot;parse-names&quot;:false,&quot;dropping-particle&quot;:&quot;&quot;,&quot;non-dropping-particle&quot;:&quot;&quot;},{&quot;family&quot;:&quot;Howard&quot;,&quot;given&quot;:&quot;Christina J.&quot;,&quot;parse-names&quot;:false,&quot;dropping-particle&quot;:&quot;&quot;,&quot;non-dropping-particle&quot;:&quot;&quot;},{&quot;family&quot;:&quot;Crundall&quot;,&quot;given&quot;:&quot;David&quot;,&quot;parse-names&quot;:false,&quot;dropping-particle&quot;:&quot;&quot;,&quot;non-dropping-particle&quot;:&quot;&quot;}],&quot;container-title&quot;:&quot;Journal of experimental psychology. Applied&quot;,&quot;accessed&quot;:{&quot;date-parts&quot;:[[2021,10,14]]},&quot;DOI&quot;:&quot;10.1037/XAP0000344&quot;,&quot;URL&quot;:&quot;/record/2021-28990-001&quot;,&quot;issued&quot;:{&quot;date-parts&quot;:[[2021,6,1]]},&quot;page&quot;:&quot;352-368&quot;,&quot;abstract&quot;:&quot;Visual search is increasingly being explored in dynamic, real-world environments. This includes swimming pools, where lifeguards have shown superior drowning detection in simulated environments. Here, we explored if lifeguard superiority is observed in real-life scenes of a busy swimming pool. Experiment 1 required participants to identify real-life distressed swimmers in clips of busy pool activity via a touchscreen interface. Experiment 2 sought to replicate the first study, with the inclusion of eye-movement measures. Experiment 3 varied the methodology, using an occlusion method where clips were frozen and blurred shortly after target onset. The results demonstrated an experience effect, with lifeguards detecting distressed swimmers more often and faster than nonlifeguards. No clear differences were found in the eye-movements between groups; thus, we cannot conclude that the lifeguards' faster responses are due to better scanning strategies. The different methodological approaches revealed the occlusion method to have the larger effect size, supporting the growing evidence that occlusion may be a better test for dynamic target detection than traditional response-time tests. This research demonstrates that the clear lifeguard experience effect generalizes to real-life pool environments with a large number of swimmers and real incidents. It could be used to inform lifeguard training tools and assessments. (PsycInfo Database Record (c) 2021 APA, all rights reserved).&quot;,&quot;publisher&quot;:&quot;NLM (Medline)&quot;,&quot;issue&quot;:&quot;2&quot;,&quot;volume&quot;:&quot;27&quot;,&quot;container-title-short&quot;:&quot;J Exp Psychol Appl&quot;},&quot;isTemporary&quot;:false},{&quot;id&quot;:&quot;b467674c-8207-3742-a8bc-7296bb283372&quot;,&quot;itemData&quot;:{&quot;type&quot;:&quot;article-journal&quot;,&quot;id&quot;:&quot;b467674c-8207-3742-a8bc-7296bb283372&quot;,&quot;title&quot;:&quot;Visual search for drowning swimmers: Investigating the impact of lifeguarding experience&quot;,&quot;author&quot;:[{&quot;family&quot;:&quot;Laxton&quot;,&quot;given&quot;:&quot;Victoria&quot;,&quot;parse-names&quot;:false,&quot;dropping-particle&quot;:&quot;&quot;,&quot;non-dropping-particle&quot;:&quot;&quot;},{&quot;family&quot;:&quot;Crundall&quot;,&quot;given&quot;:&quot;David&quot;,&quot;parse-names&quot;:false,&quot;dropping-particle&quot;:&quot;&quot;,&quot;non-dropping-particle&quot;:&quot;&quot;},{&quot;family&quot;:&quot;Guest&quot;,&quot;given&quot;:&quot;Duncan&quot;,&quot;parse-names&quot;:false,&quot;dropping-particle&quot;:&quot;&quot;,&quot;non-dropping-particle&quot;:&quot;&quot;},{&quot;family&quot;:&quot;Howard&quot;,&quot;given&quot;:&quot;Christina J.&quot;,&quot;parse-names&quot;:false,&quot;dropping-particle&quot;:&quot;&quot;,&quot;non-dropping-particle&quot;:&quot;&quot;}],&quot;container-title&quot;:&quot;Applied Cognitive Psychology&quot;,&quot;DOI&quot;:&quot;10.1002/acp.3756&quot;,&quot;ISSN&quot;:&quot;0888-4080&quot;,&quot;issued&quot;:{&quot;date-parts&quot;:[[2021,1,30]]},&quot;issue&quot;:&quot;1&quot;,&quot;volume&quot;:&quot;35&quot;,&quot;container-title-short&quot;:&quot;Appl Cogn Psychol&quot;},&quot;isTemporary&quot;:false}]},{&quot;citationID&quot;:&quot;MENDELEY_CITATION_817f869d-39e4-4b8b-bcd7-29f5824d967f&quot;,&quot;properties&quot;:{&quot;noteIndex&quot;:0},&quot;isEdited&quot;:false,&quot;manualOverride&quot;:{&quot;isManuallyOverridden&quot;:false,&quot;citeprocText&quot;:&quot;(Vansteenkiste et al., 2021)&quot;,&quot;manualOverrideText&quot;:&quot;&quot;},&quot;citationTag&quot;:&quot;MENDELEY_CITATION_v3_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&quot;,&quot;citationItems&quot;:[{&quot;id&quot;:&quot;e23a5781-ab35-39e7-86a3-72d1f7cf326f&quot;,&quot;itemData&quot;:{&quot;type&quot;:&quot;article-journal&quot;,&quot;id&quot;:&quot;e23a5781-ab35-39e7-86a3-72d1f7cf326f&quot;,&quot;title&quot;:&quot;Gaze behaviour of experienced and novice beach lifeguards – An exploratory in situ study&quot;,&quot;author&quot;:[{&quot;family&quot;:&quot;Vansteenkiste&quot;,&quot;given&quot;:&quot;Pieter&quot;,&quot;parse-names&quot;:false,&quot;dropping-particle&quot;:&quot;&quot;,&quot;non-dropping-particle&quot;:&quot;&quot;},{&quot;family&quot;:&quot;Lenoir&quot;,&quot;given&quot;:&quot;Matthieu&quot;,&quot;parse-names&quot;:false,&quot;dropping-particle&quot;:&quot;&quot;,&quot;non-dropping-particle&quot;:&quot;&quot;},{&quot;family&quot;:&quot;Bourgois&quot;,&quot;given&quot;:&quot;Jan G.&quot;,&quot;parse-names&quot;:false,&quot;dropping-particle&quot;:&quot;&quot;,&quot;non-dropping-particle&quot;:&quot;&quot;}],&quot;container-title&quot;:&quot;Applied Cognitive Psychology&quot;,&quot;DOI&quot;:&quot;10.1002/acp.3760&quot;,&quot;ISSN&quot;:&quot;0888-4080&quot;,&quot;issued&quot;:{&quot;date-parts&quot;:[[2021,1,16]]},&quot;issue&quot;:&quot;1&quot;,&quot;volume&quot;:&quot;35&quot;,&quot;expandedJournalTitle&quot;:&quot;Applied Cognitive Psychology&quot;,&quot;container-title-short&quot;:&quot;Appl Cogn Psychol&quot;},&quot;isTemporary&quot;:false}]},{&quot;citationID&quot;:&quot;MENDELEY_CITATION_42f763ce-7788-403e-957e-3b8ff6ac52c9&quot;,&quot;properties&quot;:{&quot;noteIndex&quot;:0},&quot;isEdited&quot;:false,&quot;manualOverride&quot;:{&quot;isManuallyOverridden&quot;:true,&quot;citeprocText&quot;:&quot;(Thomson et al., 2015)&quot;,&quot;manualOverrideText&quot;:&quot;Thomson et al. (2015)&quot;},&quot;citationTag&quot;:&quot;MENDELEY_CITATION_v3_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&quot;,&quot;citationItems&quot;:[{&quot;id&quot;:&quot;480f3b99-9140-3f47-a8d0-a7cbeba50ce8&quot;,&quot;itemData&quot;:{&quot;type&quot;:&quot;article-journal&quot;,&quot;id&quot;:&quot;480f3b99-9140-3f47-a8d0-a7cbeba50ce8&quot;,&quot;title&quot;:&quot;A Resource-Control Account of Sustained Attention&quot;,&quot;author&quot;:[{&quot;family&quot;:&quot;Thomson&quot;,&quot;given&quot;:&quot;David R.&quot;,&quot;parse-names&quot;:false,&quot;dropping-particle&quot;:&quot;&quot;,&quot;non-dropping-particle&quot;:&quot;&quot;},{&quot;family&quot;:&quot;Besner&quot;,&quot;given&quot;:&quot;Derek&quot;,&quot;parse-names&quot;:false,&quot;dropping-particle&quot;:&quot;&quot;,&quot;non-dropping-particle&quot;:&quot;&quot;},{&quot;family&quot;:&quot;Smilek&quot;,&quot;given&quot;:&quot;Daniel&quot;,&quot;parse-names&quot;:false,&quot;dropping-particle&quot;:&quot;&quot;,&quot;non-dropping-particle&quot;:&quot;&quot;}],&quot;container-title&quot;:&quot;Perspectives on Psychological Science&quot;,&quot;DOI&quot;:&quot;10.1177/1745691614556681&quot;,&quot;ISSN&quot;:&quot;1745-6916&quot;,&quot;issued&quot;:{&quot;date-parts&quot;:[[2015,1,14]]},&quot;page&quot;:&quot;82-96&quot;,&quot;abstract&quot;:&quot;&lt;p&gt;Staying attentive is challenging enough when carrying out everyday tasks, such as reading or sitting through a lecture, and failures to do so can be frustrating and inconvenient. However, such lapses may even be life threatening, for example, if a pilot fails to monitor an oil-pressure gauge or if a long-haul truck driver fails to notice a car in his or her blind spot. Here, we explore two explanations of sustained-attention lapses. By one account, task monotony leads to an increasing preoccupation with internal thought (i.e., mind wandering). By another, task demands result in the depletion of information-processing resources that are needed to perform the task. A review of the sustained-attention literature suggests that neither theory, on its own, adequately explains the full range of findings. We propose a novel framework to explain why attention lapses as a function of time-on-task by combining aspects of two different theories of mind wandering: attentional resource (Smallwood &amp;amp; Schooler, 2006) and control failure (McVay &amp;amp; Kane, 2010). We then use our “resource-control” theory to explain performance decrements in sustained-attention tasks. We end by making some explicit predictions regarding mind wandering in general and sustained-attention performance in particular.&lt;/p&gt;&quot;,&quot;issue&quot;:&quot;1&quot;,&quot;volume&quot;:&quot;10&quot;,&quot;expandedJournalTitle&quot;:&quot;Perspectives on Psychological Science&quot;,&quot;container-title-short&quot;:&quot;&quot;},&quot;isTemporary&quot;:false}]},{&quot;citationID&quot;:&quot;MENDELEY_CITATION_f57b480e-b330-438b-baec-7041e09c396b&quot;,&quot;properties&quot;:{&quot;noteIndex&quot;:0},&quot;isEdited&quot;:false,&quot;manualOverride&quot;:{&quot;isManuallyOverridden&quot;:false,&quot;citeprocText&quot;:&quot;(McVay &amp;#38; Kane, 2009; Smallwood &amp;#38; Schooler, 2006)&quot;,&quot;manualOverrideText&quot;:&quot;&quot;},&quot;citationTag&quot;:&quot;MENDELEY_CITATION_v3_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&quot;,&quot;citationItems&quot;:[{&quot;id&quot;:&quot;3215bec0-310c-3b21-a0a1-6c9ce30b1b75&quot;,&quot;itemData&quot;:{&quot;type&quot;:&quot;article-journal&quot;,&quot;id&quot;:&quot;3215bec0-310c-3b21-a0a1-6c9ce30b1b75&quot;,&quot;title&quot;:&quot;Conducting the Train of Thought: Working Memory Capacity, Goal Neglect, and Mind Wandering in an Executive-Control Task&quot;,&quot;author&quot;:[{&quot;family&quot;:&quot;McVay&quot;,&quot;given&quot;:&quot;Jennifer C.&quot;,&quot;parse-names&quot;:false,&quot;dropping-particle&quot;:&quot;&quot;,&quot;non-dropping-particle&quot;:&quot;&quot;},{&quot;family&quot;:&quot;Kane&quot;,&quot;given&quot;:&quot;Michael J.&quot;,&quot;parse-names&quot;:false,&quot;dropping-particle&quot;:&quot;&quot;,&quot;non-dropping-particle&quot;:&quot;&quot;}],&quot;container-title&quot;:&quot;Journal of Experimental Psychology: Learning Memory and Cognition&quot;,&quot;accessed&quot;:{&quot;date-parts&quot;:[[2021,10,15]]},&quot;DOI&quot;:&quot;10.1037/A0014104&quot;,&quot;issued&quot;:{&quot;date-parts&quot;:[[2009,1]]},&quot;page&quot;:&quot;196-204&quot;,&quot;abstract&quot;:&quot;On the basis of the executive-attention theory of working memory capacity (WMC; e.g., M. J. Kane, A. R. A. Conway, D. Z. Hambrick, &amp; R. W. Engle, 2007), the authors tested the relations among WMC, mind wandering, and goal neglect in a sustained attention to response task (SART; a go/no-go task). In 3 SART versions, making conceptual versus perceptual processing demands, subjects periodically indicated their thought content when probed following rare no-go targets. SART processing demands did not affect mind-wandering rates, but mind-wandering rates varied with WMC and predicted goal-neglect errors in the task; furthermore, mind-wandering rates partially mediated the WMC-SART relation, indicating that WMC-related differences in goal neglect were due, in part, to variation in the control of conscious thought. © 2009 American Psychological Association.&quot;,&quot;issue&quot;:&quot;1&quot;,&quot;volume&quot;:&quot;35&quot;,&quot;expandedJournalTitle&quot;:&quot;Journal of Experimental Psychology: Learning Memory and Cognition&quot;,&quot;container-title-short&quot;:&quot;J Exp Psychol Learn Mem Cogn&quot;},&quot;isTemporary&quot;:false},{&quot;id&quot;:&quot;281dba7d-2396-35b3-95ad-06e1ada660da&quot;,&quot;itemData&quot;:{&quot;type&quot;:&quot;article-journal&quot;,&quot;id&quot;:&quot;281dba7d-2396-35b3-95ad-06e1ada660da&quot;,&quot;title&quot;:&quot;The restless mind&quot;,&quot;author&quot;:[{&quot;family&quot;:&quot;Smallwood&quot;,&quot;given&quot;:&quot;Jonathan&quot;,&quot;parse-names&quot;:false,&quot;dropping-particle&quot;:&quot;&quot;,&quot;non-dropping-particle&quot;:&quot;&quot;},{&quot;family&quot;:&quot;Schooler&quot;,&quot;given&quot;:&quot;Jonathan W.&quot;,&quot;parse-names&quot;:false,&quot;dropping-particle&quot;:&quot;&quot;,&quot;non-dropping-particle&quot;:&quot;&quot;}],&quot;container-title&quot;:&quot;Psychological Bulletin&quot;,&quot;accessed&quot;:{&quot;date-parts&quot;:[[2021,10,15]]},&quot;DOI&quot;:&quot;10.1037/0033-2909.132.6.946&quot;,&quot;issued&quot;:{&quot;date-parts&quot;:[[2006,11]]},&quot;page&quot;:&quot;946-958&quot;,&quot;abstract&quot;:&quot;This article reviews the hypothesis that mind wandering can be integrated into executive models of attention. Evidence suggests that mind wandering shares many similarities with traditional notions of executive control. When mind wandering occurs, the executive components of attention appear to shift away from the primary task, leading to failures in task performance and superficial representations of the external environment. One challenge for incorporating mind wandering into standard executive models is that it often occurs in the absence of explicit intention - a hallmark of controlled processing. However, mind wandering, like other goal-related processes, can be engaged without explicit awareness; thus, mind wandering can be seen as a goal-driven process, albeit one that is not directed toward the primary task. Copyright 2006 by the American Psychological Association.&quot;,&quot;issue&quot;:&quot;6&quot;,&quot;volume&quot;:&quot;132&quot;,&quot;expandedJournalTitle&quot;:&quot;Psychological Bulletin&quot;,&quot;container-title-short&quot;:&quot;Psychol Bull&quot;},&quot;isTemporary&quot;:false}]},{&quot;citationID&quot;:&quot;MENDELEY_CITATION_83d28338-9ea6-4451-86a2-e5ef0416550d&quot;,&quot;properties&quot;:{&quot;noteIndex&quot;:0},&quot;isEdited&quot;:false,&quot;manualOverride&quot;:{&quot;isManuallyOverridden&quot;:false,&quot;citeprocText&quot;:&quot;(Edkins &amp;#38; Pollock, 1997)&quot;,&quot;manualOverrideText&quot;:&quot;&quot;},&quot;citationTag&quot;:&quot;MENDELEY_CITATION_v3_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&quot;,&quot;citationItems&quot;:[{&quot;id&quot;:&quot;a71b7cc9-ff30-321a-89ea-bb4beebe629b&quot;,&quot;itemData&quot;:{&quot;type&quot;:&quot;article-journal&quot;,&quot;id&quot;:&quot;a71b7cc9-ff30-321a-89ea-bb4beebe629b&quot;,&quot;title&quot;:&quot;The influence of sustained attention on Railway accidents&quot;,&quot;author&quot;:[{&quot;family&quot;:&quot;Edkins&quot;,&quot;given&quot;:&quot;Graham D.&quot;,&quot;parse-names&quot;:false,&quot;dropping-particle&quot;:&quot;&quot;,&quot;non-dropping-particle&quot;:&quot;&quot;},{&quot;family&quot;:&quot;Pollock&quot;,&quot;given&quot;:&quot;Clare M.&quot;,&quot;parse-names&quot;:false,&quot;dropping-particle&quot;:&quot;&quot;,&quot;non-dropping-particle&quot;:&quot;&quot;}],&quot;container-title&quot;:&quot;Accident Analysis &amp; Prevention&quot;,&quot;accessed&quot;:{&quot;date-parts&quot;:[[2021,10,14]]},&quot;DOI&quot;:&quot;10.1016/S0001-4575(97)00033-X&quot;,&quot;ISSN&quot;:&quot;0001-4575&quot;,&quot;issued&quot;:{&quot;date-parts&quot;:[[1997,7,1]]},&quot;page&quot;:&quot;533-539&quot;,&quot;abstract&quot;:&quot;Train accidents and near accidents occurring over a 3-year period were examined within an Australian public rail authority. Retrospective analysis of 112 incidents according to Reason's (1992) Generic Error Modelling System (Reason, 1992, Human Error. Cambridge University Press, Cambridge), revealed a propensity of skill based errors across the more common types of rail mishaps. In agreement with previous rail research, sustained attention was the most salient contributing human factor across all incident types, particularly inattentiveness to railway signals. The unfavourable nature of the working environment and the repetitive nature of the train driving task are discussed in light of reducing attentional deficits. In addition, a Railway Safety Checklist was developed to identify train drivers perception of safety. One hundred and ninety train drivers indicated that staff attitude in the form of low morale was a serious problem in the safe conduct of their job. The results of this study imply that useful strategies for improving driver vigilance should be directed at improving the safety culture of the operating environment. © 1997 Elsevier Science Ltd.&quot;,&quot;publisher&quot;:&quot;Pergamon&quot;,&quot;issue&quot;:&quot;4&quot;,&quot;volume&quot;:&quot;29&quot;,&quot;container-title-short&quot;:&quot;Accid Anal Prev&quot;},&quot;isTemporary&quot;:false}]},{&quot;citationID&quot;:&quot;MENDELEY_CITATION_73488038-0f2e-49bf-b224-622a649cdb50&quot;,&quot;properties&quot;:{&quot;noteIndex&quot;:0},&quot;isEdited&quot;:false,&quot;manualOverride&quot;:{&quot;isManuallyOverridden&quot;:true,&quot;citeprocText&quot;:&quot;(Parasuraman &amp;#38; Davies, 1977)&quot;,&quot;manualOverrideText&quot;:&quot;Parasuraman and Davies (1977)&quot;},&quot;citationTag&quot;:&quot;MENDELEY_CITATION_v3_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&quot;,&quot;citationItems&quot;:[{&quot;id&quot;:&quot;d56d3550-ec58-315b-862c-10fa25573030&quot;,&quot;itemData&quot;:{&quot;type&quot;:&quot;chapter&quot;,&quot;id&quot;:&quot;d56d3550-ec58-315b-862c-10fa25573030&quot;,&quot;title&quot;:&quot;A taxonomic analysis of vigilance performance&quot;,&quot;author&quot;:[{&quot;family&quot;:&quot;Parasuraman&quot;,&quot;given&quot;:&quot;R&quot;,&quot;parse-names&quot;:false,&quot;dropping-particle&quot;:&quot;&quot;,&quot;non-dropping-particle&quot;:&quot;&quot;},{&quot;family&quot;:&quot;Davies&quot;,&quot;given&quot;:&quot;D R&quot;,&quot;parse-names&quot;:false,&quot;dropping-particle&quot;:&quot;&quot;,&quot;non-dropping-particle&quot;:&quot;&quot;}],&quot;container-title&quot;:&quot;Vigilance&quot;,&quot;issued&quot;:{&quot;date-parts&quot;:[[1977]]},&quot;publisher-place&quot;:&quot;Boston, MA&quot;,&quot;page&quot;:&quot;559-574&quot;,&quot;publisher&quot;:&quot;Springer&quot;,&quot;container-title-short&quot;:&quot;&quot;},&quot;isTemporary&quot;:false}]},{&quot;citationID&quot;:&quot;MENDELEY_CITATION_f3225bba-dc0c-41cc-b555-1cc41bb368ac&quot;,&quot;properties&quot;:{&quot;noteIndex&quot;:0},&quot;isEdited&quot;:false,&quot;manualOverride&quot;:{&quot;isManuallyOverridden&quot;:false,&quot;citeprocText&quot;:&quot;(Koelega, 1996; See et al., 1995)&quot;,&quot;manualOverrideText&quot;:&quot;&quot;},&quot;citationTag&quot;:&quot;MENDELEY_CITATION_v3_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&quot;,&quot;citationItems&quot;:[{&quot;id&quot;:&quot;11137bcb-3a16-39c5-add6-2bb54e5956c9&quot;,&quot;itemData&quot;:{&quot;type&quot;:&quot;chapter&quot;,&quot;id&quot;:&quot;11137bcb-3a16-39c5-add6-2bb54e5956c9&quot;,&quot;title&quot;:&quot;Sustained attention&quot;,&quot;author&quot;:[{&quot;family&quot;:&quot;Koelega&quot;,&quot;given&quot;:&quot;H. S.&quot;,&quot;parse-names&quot;:false,&quot;dropping-particle&quot;:&quot;&quot;,&quot;non-dropping-particle&quot;:&quot;&quot;}],&quot;container-title&quot;:&quot;Handbook of Perception and Action&quot;,&quot;chapter-number&quot;:&quot;8&quot;,&quot;accessed&quot;:{&quot;date-parts&quot;:[[2021,10,15]]},&quot;editor&quot;:[{&quot;family&quot;:&quot;Neumann&quot;,&quot;given&quot;:&quot;O&quot;,&quot;parse-names&quot;:false,&quot;dropping-particle&quot;:&quot;&quot;,&quot;non-dropping-particle&quot;:&quot;&quot;},{&quot;family&quot;:&quot;Sanders&quot;,&quot;given&quot;:&quot;A. F&quot;,&quot;parse-names&quot;:false,&quot;dropping-particle&quot;:&quot;&quot;,&quot;non-dropping-particle&quot;:&quot;&quot;}],&quot;ISSN&quot;:&quot;1874-5822&quot;,&quot;issued&quot;:{&quot;date-parts&quot;:[[1996,1,1]]},&quot;page&quot;:&quot;277-331&quot;,&quot;edition&quot;:&quot;3&quot;,&quot;publisher&quot;:&quot;Academic Press&quot;,&quot;issue&quot;:&quot;C&quot;,&quot;volume&quot;:&quot;3&quot;,&quot;container-title-short&quot;:&quot;&quot;},&quot;isTemporary&quot;:false},{&quot;id&quot;:&quot;a7f17552-a732-3092-9b59-35a2c1fbb8c0&quot;,&quot;itemData&quot;:{&quot;type&quot;:&quot;article-journal&quot;,&quot;id&quot;:&quot;a7f17552-a732-3092-9b59-35a2c1fbb8c0&quot;,&quot;title&quot;:&quot;Meta-analysis of the sensitivity decrement in vigilance&quot;,&quot;author&quot;:[{&quot;family&quot;:&quot;See&quot;,&quot;given&quot;:&quot;Judi E.&quot;,&quot;parse-names&quot;:false,&quot;dropping-particle&quot;:&quot;&quot;,&quot;non-dropping-particle&quot;:&quot;&quot;},{&quot;family&quot;:&quot;Howe&quot;,&quot;given&quot;:&quot;Steven R.&quot;,&quot;parse-names&quot;:false,&quot;dropping-particle&quot;:&quot;&quot;,&quot;non-dropping-particle&quot;:&quot;&quot;},{&quot;family&quot;:&quot;Warm&quot;,&quot;given&quot;:&quot;Joel S.&quot;,&quot;parse-names&quot;:false,&quot;dropping-particle&quot;:&quot;&quot;,&quot;non-dropping-particle&quot;:&quot;&quot;},{&quot;family&quot;:&quot;Dember&quot;,&quot;given&quot;:&quot;William N.&quot;,&quot;parse-names&quot;:false,&quot;dropping-particle&quot;:&quot;&quot;,&quot;non-dropping-particle&quot;:&quot;&quot;}],&quot;container-title&quot;:&quot;Psychological Bulletin&quot;,&quot;accessed&quot;:{&quot;date-parts&quot;:[[2021,10,14]]},&quot;DOI&quot;:&quot;10.1037/0033-2909.117.2.230&quot;,&quot;URL&quot;:&quot;/record/1995-20193-001&quot;,&quot;issued&quot;:{&quot;date-parts&quot;:[[1995]]},&quot;page&quot;:&quot;230-249&quot;,&quot;abstract&quot;:&quot;Observers' perceptual sensitivity to critical target events can deteriorate when they must remain alert for prolonged periods. The dominant characterization of this sensitivity decrement has been the R. Parasuraman and D. R. Davies (1977) taxonomy of vigilance, which attributes the decline in perceptual ability to the type of discrimination (successive-absolute vs. simultaneous-comparative judgment) and the event rate (rate of stimulus presentation) required for task completion. According to the model, sensitivity decrements occur chiefly in tasks that couple successive discrimination with a high event rate. This meta-analysis of 42 vigilance studies attempted to refine the taxonomy by identifying other task characteristics related to the sensitivity decrement. The analysis confirmed that the magnitude of this sensitivity decrement is substantial and that it is a function of the type of discrimination and the event rate, but it also revealed that the current taxonomy should be revised to incorporate a new dimension: the sensory-cognitive distinction.&quot;,&quot;publisher&quot;:&quot;American Psychological Association Inc.&quot;,&quot;issue&quot;:&quot;2&quot;,&quot;volume&quot;:&quot;117&quot;,&quot;container-title-short&quot;:&quot;Psychol Bull&quot;},&quot;isTemporary&quot;:false}]},{&quot;citationID&quot;:&quot;MENDELEY_CITATION_1d52f0d1-cfe8-4e11-bb85-5b230a74f63b&quot;,&quot;properties&quot;:{&quot;noteIndex&quot;:0},&quot;isEdited&quot;:false,&quot;manualOverride&quot;:{&quot;isManuallyOverridden&quot;:false,&quot;citeprocText&quot;:&quot;(Laxton, Guest, et al., 2021; Laxton &amp;#38; Crundall, 2018; Page et al., 2011; Vansteenkiste et al., 2021)&quot;,&quot;manualOverrideText&quot;:&quot;&quot;},&quot;citationTag&quot;:&quot;MENDELEY_CITATION_v3_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&quot;,&quot;citationItems&quot;:[{&quot;id&quot;:&quot;e23a5781-ab35-39e7-86a3-72d1f7cf326f&quot;,&quot;itemData&quot;:{&quot;type&quot;:&quot;article-journal&quot;,&quot;id&quot;:&quot;e23a5781-ab35-39e7-86a3-72d1f7cf326f&quot;,&quot;title&quot;:&quot;Gaze behaviour of experienced and novice beach lifeguards – An exploratory in situ study&quot;,&quot;author&quot;:[{&quot;family&quot;:&quot;Vansteenkiste&quot;,&quot;given&quot;:&quot;Pieter&quot;,&quot;parse-names&quot;:false,&quot;dropping-particle&quot;:&quot;&quot;,&quot;non-dropping-particle&quot;:&quot;&quot;},{&quot;family&quot;:&quot;Lenoir&quot;,&quot;given&quot;:&quot;Matthieu&quot;,&quot;parse-names&quot;:false,&quot;dropping-particle&quot;:&quot;&quot;,&quot;non-dropping-particle&quot;:&quot;&quot;},{&quot;family&quot;:&quot;Bourgois&quot;,&quot;given&quot;:&quot;Jan G.&quot;,&quot;parse-names&quot;:false,&quot;dropping-particle&quot;:&quot;&quot;,&quot;non-dropping-particle&quot;:&quot;&quot;}],&quot;container-title&quot;:&quot;Applied Cognitive Psychology&quot;,&quot;DOI&quot;:&quot;10.1002/acp.3760&quot;,&quot;ISSN&quot;:&quot;0888-4080&quot;,&quot;issued&quot;:{&quot;date-parts&quot;:[[2021,1,16]]},&quot;issue&quot;:&quot;1&quot;,&quot;volume&quot;:&quot;35&quot;,&quot;expandedJournalTitle&quot;:&quot;Applied Cognitive Psychology&quot;,&quot;container-title-short&quot;:&quot;Appl Cogn Psychol&quot;},&quot;isTemporary&quot;:false},{&quot;id&quot;:&quot;fd3df202-d0d4-3f72-bad4-2021b6f62379&quot;,&quot;itemData&quot;:{&quot;type&quot;:&quot;article-journal&quot;,&quot;id&quot;:&quot;fd3df202-d0d4-3f72-bad4-2021b6f62379&quot;,&quot;title&quot;:&quot;The Effect of Lifeguard Experience upon the Detection of Drowning Victims in a Realistic Dynamic Visual Search Task&quot;,&quot;author&quot;:[{&quot;family&quot;:&quot;Laxton&quot;,&quot;given&quot;:&quot;Victoria&quot;,&quot;parse-names&quot;:false,&quot;dropping-particle&quot;:&quot;&quot;,&quot;non-dropping-particle&quot;:&quot;&quot;},{&quot;family&quot;:&quot;Crundall&quot;,&quot;given&quot;:&quot;David&quot;,&quot;parse-names&quot;:false,&quot;dropping-particle&quot;:&quot;&quot;,&quot;non-dropping-particle&quot;:&quot;&quot;}],&quot;container-title&quot;:&quot;Applied Cognitive Psychology&quot;,&quot;DOI&quot;:&quot;10.1002/acp.3374&quot;,&quot;ISSN&quot;:&quot;08884080&quot;,&quot;issued&quot;:{&quot;date-parts&quot;:[[2018,1]]},&quot;issue&quot;:&quot;1&quot;,&quot;volume&quot;:&quot;32&quot;,&quot;expandedJournalTitle&quot;:&quot;Applied Cognitive Psychology&quot;,&quot;container-title-short&quot;:&quot;Appl Cogn Psychol&quot;},&quot;isTemporary&quot;:false},{&quot;id&quot;:&quot;7f5770ce-a3a3-3fc5-99b8-5a5837765ea4&quot;,&quot;itemData&quot;:{&quot;type&quot;:&quot;article-journal&quot;,&quot;id&quot;:&quot;7f5770ce-a3a3-3fc5-99b8-5a5837765ea4&quot;,&quot;title&quot;:&quot;Search for a distressed swimmer in a dynamic, real-world environment&quot;,&quot;author&quot;:[{&quot;family&quot;:&quot;Laxton&quot;,&quot;given&quot;:&quot;Victoria&quot;,&quot;parse-names&quot;:false,&quot;dropping-particle&quot;:&quot;&quot;,&quot;non-dropping-particle&quot;:&quot;&quot;},{&quot;family&quot;:&quot;Guest&quot;,&quot;given&quot;:&quot;Duncan&quot;,&quot;parse-names&quot;:false,&quot;dropping-particle&quot;:&quot;&quot;,&quot;non-dropping-particle&quot;:&quot;&quot;},{&quot;family&quot;:&quot;Howard&quot;,&quot;given&quot;:&quot;Christina J.&quot;,&quot;parse-names&quot;:false,&quot;dropping-particle&quot;:&quot;&quot;,&quot;non-dropping-particle&quot;:&quot;&quot;},{&quot;family&quot;:&quot;Crundall&quot;,&quot;given&quot;:&quot;David&quot;,&quot;parse-names&quot;:false,&quot;dropping-particle&quot;:&quot;&quot;,&quot;non-dropping-particle&quot;:&quot;&quot;}],&quot;container-title&quot;:&quot;Journal of experimental psychology. Applied&quot;,&quot;accessed&quot;:{&quot;date-parts&quot;:[[2021,10,14]]},&quot;DOI&quot;:&quot;10.1037/XAP0000344&quot;,&quot;URL&quot;:&quot;/record/2021-28990-001&quot;,&quot;issued&quot;:{&quot;date-parts&quot;:[[2021,6,1]]},&quot;page&quot;:&quot;352-368&quot;,&quot;abstract&quot;:&quot;Visual search is increasingly being explored in dynamic, real-world environments. This includes swimming pools, where lifeguards have shown superior drowning detection in simulated environments. Here, we explored if lifeguard superiority is observed in real-life scenes of a busy swimming pool. Experiment 1 required participants to identify real-life distressed swimmers in clips of busy pool activity via a touchscreen interface. Experiment 2 sought to replicate the first study, with the inclusion of eye-movement measures. Experiment 3 varied the methodology, using an occlusion method where clips were frozen and blurred shortly after target onset. The results demonstrated an experience effect, with lifeguards detecting distressed swimmers more often and faster than nonlifeguards. No clear differences were found in the eye-movements between groups; thus, we cannot conclude that the lifeguards' faster responses are due to better scanning strategies. The different methodological approaches revealed the occlusion method to have the larger effect size, supporting the growing evidence that occlusion may be a better test for dynamic target detection than traditional response-time tests. This research demonstrates that the clear lifeguard experience effect generalizes to real-life pool environments with a large number of swimmers and real incidents. It could be used to inform lifeguard training tools and assessments. (PsycInfo Database Record (c) 2021 APA, all rights reserved).&quot;,&quot;publisher&quot;:&quot;NLM (Medline)&quot;,&quot;issue&quot;:&quot;2&quot;,&quot;volume&quot;:&quot;27&quot;,&quot;expandedJournalTitle&quot;:&quot;Journal of experimental psychology. Applied&quot;,&quot;container-title-short&quot;:&quot;J Exp Psychol Appl&quot;},&quot;isTemporary&quot;:false},{&quot;id&quot;:&quot;66626c7d-ab1e-3622-a2f6-fe59c776faf6&quot;,&quot;itemData&quot;:{&quot;type&quot;:&quot;article-journal&quot;,&quot;id&quot;:&quot;66626c7d-ab1e-3622-a2f6-fe59c776faf6&quot;,&quot;title&quot;:&quot;Beach lifeguards: visual search patterns, detection rates and the influence of experience&quot;,&quot;author&quot;:[{&quot;family&quot;:&quot;Page&quot;,&quot;given&quot;:&quot;Jenny&quot;,&quot;parse-names&quot;:false,&quot;dropping-particle&quot;:&quot;&quot;,&quot;non-dropping-particle&quot;:&quot;&quot;},{&quot;family&quot;:&quot;Bates&quot;,&quot;given&quot;:&quot;Victoria&quot;,&quot;parse-names&quot;:false,&quot;dropping-particle&quot;:&quot;&quot;,&quot;non-dropping-particle&quot;:&quot;&quot;},{&quot;family&quot;:&quot;Long&quot;,&quot;given&quot;:&quot;Geoff&quot;,&quot;parse-names&quot;:false,&quot;dropping-particle&quot;:&quot;&quot;,&quot;non-dropping-particle&quot;:&quot;&quot;},{&quot;family&quot;:&quot;Dawes&quot;,&quot;given&quot;:&quot;Peter&quot;,&quot;parse-names&quot;:false,&quot;dropping-particle&quot;:&quot;&quot;,&quot;non-dropping-particle&quot;:&quot;&quot;},{&quot;family&quot;:&quot;Tipton&quot;,&quot;given&quot;:&quot;Mike&quot;,&quot;parse-names&quot;:false,&quot;dropping-particle&quot;:&quot;&quot;,&quot;non-dropping-particle&quot;:&quot;&quot;}],&quot;container-title&quot;:&quot;Ophthalmic and Physiological Optics&quot;,&quot;DOI&quot;:&quot;10.1111/j.1475-1313.2011.00824.x&quot;,&quot;ISSN&quot;:&quot;02755408&quot;,&quot;issued&quot;:{&quot;date-parts&quot;:[[2011,5]]},&quot;issue&quot;:&quot;3&quot;,&quot;volume&quot;:&quot;31&quot;,&quot;expandedJournalTitle&quot;:&quot;Ophthalmic and Physiological Optics&quot;,&quot;container-title-short&quot;:&quot;&quot;},&quot;isTemporary&quot;:false}]},{&quot;citationID&quot;:&quot;MENDELEY_CITATION_31acb3b1-a171-4a07-82e0-bbeda5965183&quot;,&quot;properties&quot;:{&quot;noteIndex&quot;:0},&quot;isEdited&quot;:false,&quot;manualOverride&quot;:{&quot;isManuallyOverridden&quot;:true,&quot;citeprocText&quot;:&quot;(Vansteenkiste et al., 2021)&quot;,&quot;manualOverrideText&quot;:&quot;Vansteenkiste et al. (2021)&quot;},&quot;citationTag&quot;:&quot;MENDELEY_CITATION_v3_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&quot;,&quot;citationItems&quot;:[{&quot;id&quot;:&quot;e23a5781-ab35-39e7-86a3-72d1f7cf326f&quot;,&quot;itemData&quot;:{&quot;type&quot;:&quot;article-journal&quot;,&quot;id&quot;:&quot;e23a5781-ab35-39e7-86a3-72d1f7cf326f&quot;,&quot;title&quot;:&quot;Gaze behaviour of experienced and novice beach lifeguards – An exploratory in situ study&quot;,&quot;author&quot;:[{&quot;family&quot;:&quot;Vansteenkiste&quot;,&quot;given&quot;:&quot;Pieter&quot;,&quot;parse-names&quot;:false,&quot;dropping-particle&quot;:&quot;&quot;,&quot;non-dropping-particle&quot;:&quot;&quot;},{&quot;family&quot;:&quot;Lenoir&quot;,&quot;given&quot;:&quot;Matthieu&quot;,&quot;parse-names&quot;:false,&quot;dropping-particle&quot;:&quot;&quot;,&quot;non-dropping-particle&quot;:&quot;&quot;},{&quot;family&quot;:&quot;Bourgois&quot;,&quot;given&quot;:&quot;Jan G.&quot;,&quot;parse-names&quot;:false,&quot;dropping-particle&quot;:&quot;&quot;,&quot;non-dropping-particle&quot;:&quot;&quot;}],&quot;container-title&quot;:&quot;Applied Cognitive Psychology&quot;,&quot;DOI&quot;:&quot;10.1002/acp.3760&quot;,&quot;ISSN&quot;:&quot;0888-4080&quot;,&quot;issued&quot;:{&quot;date-parts&quot;:[[2021,1,16]]},&quot;issue&quot;:&quot;1&quot;,&quot;volume&quot;:&quot;35&quot;,&quot;expandedJournalTitle&quot;:&quot;Applied Cognitive Psychology&quot;,&quot;container-title-short&quot;:&quot;Appl Cogn Psychol&quot;},&quot;isTemporary&quot;:false}]},{&quot;citationID&quot;:&quot;MENDELEY_CITATION_359f2975-7514-4b1d-962e-f2c97c7ad459&quot;,&quot;properties&quot;:{&quot;noteIndex&quot;:0},&quot;isEdited&quot;:false,&quot;manualOverride&quot;:{&quot;isManuallyOverridden&quot;:true,&quot;citeprocText&quot;:&quot;(Lanagan‐Leitzel, 2021)&quot;,&quot;manualOverrideText&quot;:&quot;Lanagan‐Leitzel (2021)&quot;},&quot;citationTag&quot;:&quot;MENDELEY_CITATION_v3_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&quot;,&quot;citationItems&quot;:[{&quot;id&quot;:&quot;dcba86b8-fabe-3668-ad23-4785b3800a2e&quot;,&quot;itemData&quot;:{&quot;type&quot;:&quot;article-journal&quot;,&quot;id&quot;:&quot;dcba86b8-fabe-3668-ad23-4785b3800a2e&quot;,&quot;title&quot;:&quot;Does incident severity influence surveillance by lifeguards in aquatic scenes?&quot;,&quot;author&quot;:[{&quot;family&quot;:&quot;Lanagan‐Leitzel&quot;,&quot;given&quot;:&quot;Lyndsey K.&quot;,&quot;parse-names&quot;:false,&quot;dropping-particle&quot;:&quot;&quot;,&quot;non-dropping-particle&quot;:&quot;&quot;}],&quot;container-title&quot;:&quot;Applied Cognitive Psychology&quot;,&quot;DOI&quot;:&quot;10.1002/acp.3752&quot;,&quot;ISSN&quot;:&quot;0888-4080&quot;,&quot;issued&quot;:{&quot;date-parts&quot;:[[2021,1]]},&quot;page&quot;:&quot;181-191&quot;,&quot;issue&quot;:&quot;1&quot;,&quot;volume&quot;:&quot;35&quot;,&quot;container-title-short&quot;:&quot;Appl Cogn Psychol&quot;},&quot;isTemporary&quot;:false}]},{&quot;citationID&quot;:&quot;MENDELEY_CITATION_5e412cfe-cf67-4616-ac41-3beabd609594&quot;,&quot;properties&quot;:{&quot;noteIndex&quot;:0},&quot;isEdited&quot;:false,&quot;manualOverride&quot;:{&quot;isManuallyOverridden&quot;:true,&quot;citeprocText&quot;:&quot;(Canadian Red Cross, 2017; Lifesaving Society Canada, 2012; West Bend, 2021)&quot;,&quot;manualOverrideText&quot;:&quot;(e.g., Canadian Red Cross, 2017; Lifesaving Society Canada, 2012; West Bend, 2021)&quot;},&quot;citationTag&quot;:&quot;MENDELEY_CITATION_v3_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&quot;,&quot;citationItems&quot;:[{&quot;id&quot;:&quot;9eba8526-6b35-3f82-8d6d-f1db782a7d89&quot;,&quot;itemData&quot;:{&quot;type&quot;:&quot;webpage&quot;,&quot;id&quot;:&quot;9eba8526-6b35-3f82-8d6d-f1db782a7d89&quot;,&quot;title&quot;:&quot;Canadian Red Cross Aquatic Safety Plan Guide For Aquatic Facilities 2017&quot;,&quot;author&quot;:[{&quot;family&quot;:&quot;Canadian Red Cross&quot;,&quot;given&quot;:&quot;&quot;,&quot;parse-names&quot;:false,&quot;dropping-particle&quot;:&quot;&quot;,&quot;non-dropping-particle&quot;:&quot;&quot;}],&quot;accessed&quot;:{&quot;date-parts&quot;:[[2021,9,16]]},&quot;URL&quot;:&quot;https://www.redcross.ca/crc/documents/Training-and-Certification/Swimming-and-Water-Safety-Tips-and-Resources/ASP-Guide-for-Aquatic-Facilities_FINAL-EN_.pdf&quot;,&quot;issued&quot;:{&quot;date-parts&quot;:[[2017]]},&quot;container-title-short&quot;:&quot;&quot;},&quot;isTemporary&quot;:false},{&quot;id&quot;:&quot;b035aee1-9e9a-341f-b15b-ea71c67cbf0d&quot;,&quot;itemData&quot;:{&quot;type&quot;:&quot;webpage&quot;,&quot;id&quot;:&quot;b035aee1-9e9a-341f-b15b-ea71c67cbf0d&quot;,&quot;title&quot;:&quot;Bather-to-lifeguard Rations Standard&quot;,&quot;author&quot;:[{&quot;family&quot;:&quot;Lifesaving Society Canada&quot;,&quot;given&quot;:&quot;&quot;,&quot;parse-names&quot;:false,&quot;dropping-particle&quot;:&quot;&quot;,&quot;non-dropping-particle&quot;:&quot;&quot;}],&quot;accessed&quot;:{&quot;date-parts&quot;:[[2021,9,16]]},&quot;URL&quot;:&quot;https://www.lifesaving.ca/cmsUploads/lifesaving/File/Bather-to-Lifeguard-Ratios-April-2012.pdf&quot;,&quot;issued&quot;:{&quot;date-parts&quot;:[[2012]]},&quot;container-title-short&quot;:&quot;&quot;},&quot;isTemporary&quot;:false},{&quot;id&quot;:&quot;dd3bb193-f1bf-399d-8a96-ae5537ed8d2d&quot;,&quot;itemData&quot;:{&quot;type&quot;:&quot;webpage&quot;,&quot;id&quot;:&quot;dd3bb193-f1bf-399d-8a96-ae5537ed8d2d&quot;,&quot;title&quot;:&quot;Aquatics Best Practices&quot;,&quot;author&quot;:[{&quot;family&quot;:&quot;West Bend&quot;,&quot;given&quot;:&quot;&quot;,&quot;parse-names&quot;:false,&quot;dropping-particle&quot;:&quot;&quot;,&quot;non-dropping-particle&quot;:&quot;&quot;}],&quot;accessed&quot;:{&quot;date-parts&quot;:[[2021,9,16]]},&quot;URL&quot;:&quot;https://www.thesilverlining.com/safety-tips/aquatics-best-practices&quot;,&quot;issued&quot;:{&quot;date-parts&quot;:[[2021]]},&quot;container-title-short&quot;:&quot;&quot;},&quot;isTemporary&quot;:false}]},{&quot;citationID&quot;:&quot;MENDELEY_CITATION_94a1e224-b2e9-497c-9abc-f64b7dc101c6&quot;,&quot;properties&quot;:{&quot;noteIndex&quot;:0},&quot;isEdited&quot;:false,&quot;manualOverride&quot;:{&quot;isManuallyOverridden&quot;:false,&quot;citeprocText&quot;:&quot;(Laxton, Crundall, et al., 2021; Laxton, Guest, et al., 2021; Page et al., 2011)&quot;,&quot;manualOverrideText&quot;:&quot;&quot;},&quot;citationTag&quot;:&quot;MENDELEY_CITATION_v3_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&quot;,&quot;citationItems&quot;:[{&quot;id&quot;:&quot;66626c7d-ab1e-3622-a2f6-fe59c776faf6&quot;,&quot;itemData&quot;:{&quot;type&quot;:&quot;article-journal&quot;,&quot;id&quot;:&quot;66626c7d-ab1e-3622-a2f6-fe59c776faf6&quot;,&quot;title&quot;:&quot;Beach lifeguards: visual search patterns, detection rates and the influence of experience&quot;,&quot;author&quot;:[{&quot;family&quot;:&quot;Page&quot;,&quot;given&quot;:&quot;Jenny&quot;,&quot;parse-names&quot;:false,&quot;dropping-particle&quot;:&quot;&quot;,&quot;non-dropping-particle&quot;:&quot;&quot;},{&quot;family&quot;:&quot;Bates&quot;,&quot;given&quot;:&quot;Victoria&quot;,&quot;parse-names&quot;:false,&quot;dropping-particle&quot;:&quot;&quot;,&quot;non-dropping-particle&quot;:&quot;&quot;},{&quot;family&quot;:&quot;Long&quot;,&quot;given&quot;:&quot;Geoff&quot;,&quot;parse-names&quot;:false,&quot;dropping-particle&quot;:&quot;&quot;,&quot;non-dropping-particle&quot;:&quot;&quot;},{&quot;family&quot;:&quot;Dawes&quot;,&quot;given&quot;:&quot;Peter&quot;,&quot;parse-names&quot;:false,&quot;dropping-particle&quot;:&quot;&quot;,&quot;non-dropping-particle&quot;:&quot;&quot;},{&quot;family&quot;:&quot;Tipton&quot;,&quot;given&quot;:&quot;Mike&quot;,&quot;parse-names&quot;:false,&quot;dropping-particle&quot;:&quot;&quot;,&quot;non-dropping-particle&quot;:&quot;&quot;}],&quot;container-title&quot;:&quot;Ophthalmic and Physiological Optics&quot;,&quot;DOI&quot;:&quot;10.1111/j.1475-1313.2011.00824.x&quot;,&quot;ISSN&quot;:&quot;02755408&quot;,&quot;issued&quot;:{&quot;date-parts&quot;:[[2011,5]]},&quot;issue&quot;:&quot;3&quot;,&quot;volume&quot;:&quot;31&quot;,&quot;container-title-short&quot;:&quot;&quot;},&quot;isTemporary&quot;:false},{&quot;id&quot;:&quot;7f5770ce-a3a3-3fc5-99b8-5a5837765ea4&quot;,&quot;itemData&quot;:{&quot;type&quot;:&quot;article-journal&quot;,&quot;id&quot;:&quot;7f5770ce-a3a3-3fc5-99b8-5a5837765ea4&quot;,&quot;title&quot;:&quot;Search for a distressed swimmer in a dynamic, real-world environment&quot;,&quot;author&quot;:[{&quot;family&quot;:&quot;Laxton&quot;,&quot;given&quot;:&quot;Victoria&quot;,&quot;parse-names&quot;:false,&quot;dropping-particle&quot;:&quot;&quot;,&quot;non-dropping-particle&quot;:&quot;&quot;},{&quot;family&quot;:&quot;Guest&quot;,&quot;given&quot;:&quot;Duncan&quot;,&quot;parse-names&quot;:false,&quot;dropping-particle&quot;:&quot;&quot;,&quot;non-dropping-particle&quot;:&quot;&quot;},{&quot;family&quot;:&quot;Howard&quot;,&quot;given&quot;:&quot;Christina J.&quot;,&quot;parse-names&quot;:false,&quot;dropping-particle&quot;:&quot;&quot;,&quot;non-dropping-particle&quot;:&quot;&quot;},{&quot;family&quot;:&quot;Crundall&quot;,&quot;given&quot;:&quot;David&quot;,&quot;parse-names&quot;:false,&quot;dropping-particle&quot;:&quot;&quot;,&quot;non-dropping-particle&quot;:&quot;&quot;}],&quot;container-title&quot;:&quot;Journal of experimental psychology. Applied&quot;,&quot;accessed&quot;:{&quot;date-parts&quot;:[[2021,10,14]]},&quot;DOI&quot;:&quot;10.1037/XAP0000344&quot;,&quot;URL&quot;:&quot;/record/2021-28990-001&quot;,&quot;issued&quot;:{&quot;date-parts&quot;:[[2021,6,1]]},&quot;page&quot;:&quot;352-368&quot;,&quot;abstract&quot;:&quot;Visual search is increasingly being explored in dynamic, real-world environments. This includes swimming pools, where lifeguards have shown superior drowning detection in simulated environments. Here, we explored if lifeguard superiority is observed in real-life scenes of a busy swimming pool. Experiment 1 required participants to identify real-life distressed swimmers in clips of busy pool activity via a touchscreen interface. Experiment 2 sought to replicate the first study, with the inclusion of eye-movement measures. Experiment 3 varied the methodology, using an occlusion method where clips were frozen and blurred shortly after target onset. The results demonstrated an experience effect, with lifeguards detecting distressed swimmers more often and faster than nonlifeguards. No clear differences were found in the eye-movements between groups; thus, we cannot conclude that the lifeguards' faster responses are due to better scanning strategies. The different methodological approaches revealed the occlusion method to have the larger effect size, supporting the growing evidence that occlusion may be a better test for dynamic target detection than traditional response-time tests. This research demonstrates that the clear lifeguard experience effect generalizes to real-life pool environments with a large number of swimmers and real incidents. It could be used to inform lifeguard training tools and assessments. (PsycInfo Database Record (c) 2021 APA, all rights reserved).&quot;,&quot;publisher&quot;:&quot;NLM (Medline)&quot;,&quot;issue&quot;:&quot;2&quot;,&quot;volume&quot;:&quot;27&quot;,&quot;container-title-short&quot;:&quot;J Exp Psychol Appl&quot;},&quot;isTemporary&quot;:false},{&quot;id&quot;:&quot;b467674c-8207-3742-a8bc-7296bb283372&quot;,&quot;itemData&quot;:{&quot;type&quot;:&quot;article-journal&quot;,&quot;id&quot;:&quot;b467674c-8207-3742-a8bc-7296bb283372&quot;,&quot;title&quot;:&quot;Visual search for drowning swimmers: Investigating the impact of lifeguarding experience&quot;,&quot;author&quot;:[{&quot;family&quot;:&quot;Laxton&quot;,&quot;given&quot;:&quot;Victoria&quot;,&quot;parse-names&quot;:false,&quot;dropping-particle&quot;:&quot;&quot;,&quot;non-dropping-particle&quot;:&quot;&quot;},{&quot;family&quot;:&quot;Crundall&quot;,&quot;given&quot;:&quot;David&quot;,&quot;parse-names&quot;:false,&quot;dropping-particle&quot;:&quot;&quot;,&quot;non-dropping-particle&quot;:&quot;&quot;},{&quot;family&quot;:&quot;Guest&quot;,&quot;given&quot;:&quot;Duncan&quot;,&quot;parse-names&quot;:false,&quot;dropping-particle&quot;:&quot;&quot;,&quot;non-dropping-particle&quot;:&quot;&quot;},{&quot;family&quot;:&quot;Howard&quot;,&quot;given&quot;:&quot;Christina J.&quot;,&quot;parse-names&quot;:false,&quot;dropping-particle&quot;:&quot;&quot;,&quot;non-dropping-particle&quot;:&quot;&quot;}],&quot;container-title&quot;:&quot;Applied Cognitive Psychology&quot;,&quot;DOI&quot;:&quot;10.1002/acp.3756&quot;,&quot;ISSN&quot;:&quot;0888-4080&quot;,&quot;issued&quot;:{&quot;date-parts&quot;:[[2021,1,30]]},&quot;issue&quot;:&quot;1&quot;,&quot;volume&quot;:&quot;35&quot;,&quot;container-title-short&quot;:&quot;Appl Cogn Psychol&quot;},&quot;isTemporary&quot;:false}]},{&quot;citationID&quot;:&quot;MENDELEY_CITATION_304f155f-90bb-46d0-96a4-3a05ba1d3cef&quot;,&quot;properties&quot;:{&quot;noteIndex&quot;:0},&quot;isEdited&quot;:false,&quot;manualOverride&quot;:{&quot;isManuallyOverridden&quot;:false,&quot;citeprocText&quot;:&quot;(Carballo-Fazanes et al., 2020)&quot;,&quot;manualOverrideText&quot;:&quot;&quot;},&quot;citationTag&quot;:&quot;MENDELEY_CITATION_v3_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&quot;,&quot;citationItems&quot;:[{&quot;id&quot;:&quot;7f18aced-5627-3e62-9507-6d9f63c84a08&quot;,&quot;itemData&quot;:{&quot;type&quot;:&quot;article-journal&quot;,&quot;id&quot;:&quot;7f18aced-5627-3e62-9507-6d9f63c84a08&quot;,&quot;title&quot;:&quot;The Visible Behaviour of Drowning Persons: A Pilot Observational Study Using Analytic Software and a Nominal Group Technique&quot;,&quot;author&quot;:[{&quot;family&quot;:&quot;Carballo-Fazanes&quot;,&quot;given&quot;:&quot;Aida&quot;,&quot;parse-names&quot;:false,&quot;dropping-particle&quot;:&quot;&quot;,&quot;non-dropping-particle&quot;:&quot;&quot;},{&quot;family&quot;:&quot;Bierens&quot;,&quot;given&quot;:&quot;Joost J.L.M.&quot;,&quot;parse-names&quot;:false,&quot;dropping-particle&quot;:&quot;&quot;,&quot;non-dropping-particle&quot;:&quot;&quot;},{&quot;family&quot;:&quot;Behaviour&quot;,&quot;given&quot;:&quot;the International Expert Group to Study Drowning&quot;,&quot;parse-names&quot;:false,&quot;dropping-particle&quot;:&quot;&quot;,&quot;non-dropping-particle&quot;:&quot;&quot;}],&quot;container-title&quot;:&quot;International Journal of Environmental Research and Public Health 2020, Vol. 17, Page 6930&quot;,&quot;accessed&quot;:{&quot;date-parts&quot;:[[2021,10,15]]},&quot;DOI&quot;:&quot;10.3390/IJERPH17186930&quot;,&quot;URL&quot;:&quot;https://www.mdpi.com/1660-4601/17/18/6930/htm&quot;,&quot;issued&quot;:{&quot;date-parts&quot;:[[2020,9,22]]},&quot;page&quot;:&quot;6930&quot;,&quot;abstract&quot;:&quot;Although drowning is a common phenomenon, the behaviour of drowning persons is poorly understood. The purpose of this study is to provide a quantitative and qualitative analysis of this behaviour. This was an observational study of drowning videos observed by 20 international experts in the field of water safety. For quantitative analysis, each video was analysed with Lince observation software by four participants. A Nominal Group Technique generated input for the qualitative analysis and the two principal investigators conducted a post-hoc analysis. A total of 87.5% of the 23 videos showed drowning in swimming pools, 50% of the drowned persons were male, and 58.3% were children or teenagers. Nineteen persons were rescued before unconsciousness and showed just the beginning of downing behaviour. Another five were rescued after unconsciousness, which allowed the observation of their drowning behaviour from the beginning to the end. Significant differences were found comparing both groups regarding the length of disappearances underwater, number, and length of resurfacing (resp. p = 0.003, 0.016, 0.005) and the interval from the beginning of the incident to the rescue (p = 0.004). All persons drowned within 2 min. The qualitative analysis showed previously suggested behaviour patterns (immediate disappearance n = 5, distress n = 6, instinctive drowning response n = 6, climbing ladder motion n = 3) but also a striking new pattern (backward water milling n = 19). This study confirms previous assumptions of drowning behaviour and provides novel evidence-based information about the large variety of visible behaviours of drowning persons. New behaviours, which mainly include high-frequency resurfacing during a struggle for less than 2 min and backward water milling, have been recognised in this study.&quot;,&quot;publisher&quot;:&quot;Multidisciplinary Digital Publishing Institute&quot;,&quot;issue&quot;:&quot;18&quot;,&quot;volume&quot;:&quot;17&quot;,&quot;container-title-short&quot;:&quot;&quot;},&quot;isTemporary&quot;:false}]},{&quot;citationID&quot;:&quot;MENDELEY_CITATION_65019e26-5e86-4dce-a13b-7b6a4c6d300a&quot;,&quot;properties&quot;:{&quot;noteIndex&quot;:0},&quot;isEdited&quot;:false,&quot;manualOverride&quot;:{&quot;isManuallyOverridden&quot;:false,&quot;citeprocText&quot;:&quot;(Pia, 1974)&quot;,&quot;manualOverrideText&quot;:&quot;&quot;},&quot;citationTag&quot;:&quot;MENDELEY_CITATION_v3_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&quot;,&quot;citationItems&quot;:[{&quot;id&quot;:&quot;381d6743-32f2-343c-883e-98ab49b65c99&quot;,&quot;itemData&quot;:{&quot;type&quot;:&quot;article-journal&quot;,&quot;id&quot;:&quot;381d6743-32f2-343c-883e-98ab49b65c99&quot;,&quot;title&quot;:&quot;Observations on the drowning of non-swimmers&quot;,&quot;author&quot;:[{&quot;family&quot;:&quot;Pia&quot;,&quot;given&quot;:&quot;F&quot;,&quot;parse-names&quot;:false,&quot;dropping-particle&quot;:&quot;&quot;,&quot;non-dropping-particle&quot;:&quot;&quot;}],&quot;container-title&quot;:&quot;Journal of Physical Education&quot;,&quot;issued&quot;:{&quot;date-parts&quot;:[[1974]]},&quot;page&quot;:&quot;164-167&quot;,&quot;issue&quot;:&quot;6&quot;,&quot;volume&quot;:&quot;71&quot;,&quot;container-title-short&quot;:&quot;J Phys Educ&quot;},&quot;isTemporary&quot;:false}]},{&quot;citationID&quot;:&quot;MENDELEY_CITATION_294d61ce-2ca0-46e6-aa79-82c28f1724d9&quot;,&quot;properties&quot;:{&quot;noteIndex&quot;:0},&quot;isEdited&quot;:false,&quot;manualOverride&quot;:{&quot;isManuallyOverridden&quot;:true,&quot;citeprocText&quot;:&quot;(Carballo-Fazanes et al., 2020)&quot;,&quot;manualOverrideText&quot;:&quot;; Carballo-Fazanes et al., 2020)&quot;},&quot;citationTag&quot;:&quot;MENDELEY_CITATION_v3_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&quot;,&quot;citationItems&quot;:[{&quot;id&quot;:&quot;7f18aced-5627-3e62-9507-6d9f63c84a08&quot;,&quot;itemData&quot;:{&quot;type&quot;:&quot;article-journal&quot;,&quot;id&quot;:&quot;7f18aced-5627-3e62-9507-6d9f63c84a08&quot;,&quot;title&quot;:&quot;The Visible Behaviour of Drowning Persons: A Pilot Observational Study Using Analytic Software and a Nominal Group Technique&quot;,&quot;author&quot;:[{&quot;family&quot;:&quot;Carballo-Fazanes&quot;,&quot;given&quot;:&quot;Aida&quot;,&quot;parse-names&quot;:false,&quot;dropping-particle&quot;:&quot;&quot;,&quot;non-dropping-particle&quot;:&quot;&quot;},{&quot;family&quot;:&quot;Bierens&quot;,&quot;given&quot;:&quot;Joost J.L.M.&quot;,&quot;parse-names&quot;:false,&quot;dropping-particle&quot;:&quot;&quot;,&quot;non-dropping-particle&quot;:&quot;&quot;},{&quot;family&quot;:&quot;Behaviour&quot;,&quot;given&quot;:&quot;the International Expert Group to Study Drowning&quot;,&quot;parse-names&quot;:false,&quot;dropping-particle&quot;:&quot;&quot;,&quot;non-dropping-particle&quot;:&quot;&quot;}],&quot;container-title&quot;:&quot;International Journal of Environmental Research and Public Health 2020, Vol. 17, Page 6930&quot;,&quot;accessed&quot;:{&quot;date-parts&quot;:[[2021,10,15]]},&quot;DOI&quot;:&quot;10.3390/IJERPH17186930&quot;,&quot;URL&quot;:&quot;https://www.mdpi.com/1660-4601/17/18/6930/htm&quot;,&quot;issued&quot;:{&quot;date-parts&quot;:[[2020,9,22]]},&quot;page&quot;:&quot;6930&quot;,&quot;abstract&quot;:&quot;Although drowning is a common phenomenon, the behaviour of drowning persons is poorly understood. The purpose of this study is to provide a quantitative and qualitative analysis of this behaviour. This was an observational study of drowning videos observed by 20 international experts in the field of water safety. For quantitative analysis, each video was analysed with Lince observation software by four participants. A Nominal Group Technique generated input for the qualitative analysis and the two principal investigators conducted a post-hoc analysis. A total of 87.5% of the 23 videos showed drowning in swimming pools, 50% of the drowned persons were male, and 58.3% were children or teenagers. Nineteen persons were rescued before unconsciousness and showed just the beginning of downing behaviour. Another five were rescued after unconsciousness, which allowed the observation of their drowning behaviour from the beginning to the end. Significant differences were found comparing both groups regarding the length of disappearances underwater, number, and length of resurfacing (resp. p = 0.003, 0.016, 0.005) and the interval from the beginning of the incident to the rescue (p = 0.004). All persons drowned within 2 min. The qualitative analysis showed previously suggested behaviour patterns (immediate disappearance n = 5, distress n = 6, instinctive drowning response n = 6, climbing ladder motion n = 3) but also a striking new pattern (backward water milling n = 19). This study confirms previous assumptions of drowning behaviour and provides novel evidence-based information about the large variety of visible behaviours of drowning persons. New behaviours, which mainly include high-frequency resurfacing during a struggle for less than 2 min and backward water milling, have been recognised in this study.&quot;,&quot;publisher&quot;:&quot;Multidisciplinary Digital Publishing Institute&quot;,&quot;issue&quot;:&quot;18&quot;,&quot;volume&quot;:&quot;17&quot;,&quot;container-title-short&quot;:&quot;&quot;},&quot;isTemporary&quot;:false}]},{&quot;citationID&quot;:&quot;MENDELEY_CITATION_44076d78-b390-4413-ba4e-e1a6bfd9e0dd&quot;,&quot;properties&quot;:{&quot;noteIndex&quot;:0},&quot;isEdited&quot;:false,&quot;manualOverride&quot;:{&quot;isManuallyOverridden&quot;:true,&quot;citeprocText&quot;:&quot;(Hart &amp;#38; Staveland, 1988)&quot;,&quot;manualOverrideText&quot;:&quot;Hart &amp; Staveland, 1988)&quot;},&quot;citationTag&quot;:&quot;MENDELEY_CITATION_v3_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&quot;,&quot;citationItems&quot;:[{&quot;id&quot;:&quot;b4dee9a9-15cf-3f2c-a9b7-25a714719fd0&quot;,&quot;itemData&quot;:{&quot;type&quot;:&quot;article-journal&quot;,&quot;id&quot;:&quot;b4dee9a9-15cf-3f2c-a9b7-25a714719fd0&quot;,&quot;title&quot;:&quot;Development of NASA-TLX (Task Load Index): Results of Empirical and Theoretical Research&quot;,&quot;author&quot;:[{&quot;family&quot;:&quot;Hart&quot;,&quot;given&quot;:&quot;Sandra G.&quot;,&quot;parse-names&quot;:false,&quot;dropping-particle&quot;:&quot;&quot;,&quot;non-dropping-particle&quot;:&quot;&quot;},{&quot;family&quot;:&quot;Staveland&quot;,&quot;given&quot;:&quot;Lowell E.&quot;,&quot;parse-names&quot;:false,&quot;dropping-particle&quot;:&quot;&quot;,&quot;non-dropping-particle&quot;:&quot;&quot;}],&quot;container-title&quot;:&quot;Advances in Psychology&quot;,&quot;accessed&quot;:{&quot;date-parts&quot;:[[2021,10,15]]},&quot;DOI&quot;:&quot;10.1016/S0166-4115(08)62386-9&quot;,&quot;ISSN&quot;:&quot;0166-4115&quot;,&quot;issued&quot;:{&quot;date-parts&quot;:[[1988,1,1]]},&quot;page&quot;:&quot;139-183&quot;,&quot;abstract&quot;:&quot;The results of a multi-year research program to identify the factors associated with variations in subjective workload within and between different types of tasks are reviewed. Subjective evaluations of 10 workload-related factors were obtained from 16 different experiments. The experimental tasks included simple cognitive and manual control tasks, complex laboratory and supervisory control tasks, and aircraft simulation. Task-, behavior-, and subject-related correlates of subjective workload experiences varied as a function of difficulty manipulations within experiments, different sources of workload between experiments, and individual differences in workload definition. A multi-dimensional rating scale is proposed in which information about the magnitude and sources of six workload-related factors are combined to derive a sensitive and reliable estimate of workload. © 1988 Elsevier Science &amp; Technology.&quot;,&quot;publisher&quot;:&quot;North-Holland&quot;,&quot;issue&quot;:&quot;C&quot;,&quot;volume&quot;:&quot;52&quot;,&quot;container-title-short&quot;:&quot;&quot;},&quot;isTemporary&quot;:false}]},{&quot;citationID&quot;:&quot;MENDELEY_CITATION_2f663912-d964-4c4f-9b45-f237a8c4ba3a&quot;,&quot;properties&quot;:{&quot;noteIndex&quot;:0},&quot;isEdited&quot;:false,&quot;manualOverride&quot;:{&quot;isManuallyOverridden&quot;:false,&quot;citeprocText&quot;:&quot;(Warm et al., 2008; Warm &amp;#38; Dember, 1998)&quot;,&quot;manualOverrideText&quot;:&quot;&quot;},&quot;citationTag&quot;:&quot;MENDELEY_CITATION_v3_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&quot;,&quot;citationItems&quot;:[{&quot;id&quot;:&quot;97bbfa37-c29f-3dfc-8d62-d57bee4bb92b&quot;,&quot;itemData&quot;:{&quot;type&quot;:&quot;article-journal&quot;,&quot;id&quot;:&quot;97bbfa37-c29f-3dfc-8d62-d57bee4bb92b&quot;,&quot;title&quot;:&quot;Vigilance Requires Hard Mental Work and Is Stressful:&quot;,&quot;author&quot;:[{&quot;family&quot;:&quot;Warm&quot;,&quot;given&quot;:&quot;Joel S.&quot;,&quot;parse-names&quot;:false,&quot;dropping-particle&quot;:&quot;&quot;,&quot;non-dropping-particle&quot;:&quot;&quot;},{&quot;family&quot;:&quot;Parasuraman&quot;,&quot;given&quot;:&quot;Raja&quot;,&quot;parse-names&quot;:false,&quot;dropping-particle&quot;:&quot;&quot;,&quot;non-dropping-particle&quot;:&quot;&quot;},{&quot;family&quot;:&quot;Matthews&quot;,&quot;given&quot;:&quot;Gerald&quot;,&quot;parse-names&quot;:false,&quot;dropping-particle&quot;:&quot;&quot;,&quot;non-dropping-particle&quot;:&quot;&quot;}],&quot;container-title&quot;:&quot;https://doi.org/10.1518/001872008X312152&quot;,&quot;accessed&quot;:{&quot;date-parts&quot;:[[2021,10,15]]},&quot;DOI&quot;:&quot;10.1518/001872008X312152&quot;,&quot;URL&quot;:&quot;https://journals.sagepub.com/doi/abs/10.1518/001872008X312152&quot;,&quot;issued&quot;:{&quot;date-parts&quot;:[[2008,6,1]]},&quot;page&quot;:&quot;433-441&quot;,&quot;abstract&quot;:&quot;Objective: We describe major discoveries and developments in vigilance research. Background: Vigilance tasks have typically been viewed as undemanding assignments requiring little mental effort. Th...&quot;,&quot;publisher&quot;:&quot;SAGE PublicationsSage CA: Los Angeles, CA&quot;,&quot;issue&quot;:&quot;3&quot;,&quot;volume&quot;:&quot;50&quot;,&quot;container-title-short&quot;:&quot;&quot;},&quot;isTemporary&quot;:false},{&quot;id&quot;:&quot;2a6f7803-eb50-3c5f-bc92-3e4782d926b5&quot;,&quot;itemData&quot;:{&quot;type&quot;:&quot;chapter&quot;,&quot;id&quot;:&quot;2a6f7803-eb50-3c5f-bc92-3e4782d926b5&quot;,&quot;title&quot;:&quot;Tests of vigilance taxonomy.&quot;,&quot;author&quot;:[{&quot;family&quot;:&quot;Warm&quot;,&quot;given&quot;:&quot;J&quot;,&quot;parse-names&quot;:false,&quot;dropping-particle&quot;:&quot;&quot;,&quot;non-dropping-particle&quot;:&quot;&quot;},{&quot;family&quot;:&quot;Dember&quot;,&quot;given&quot;:&quot;William N.&quot;,&quot;parse-names&quot;:false,&quot;dropping-particle&quot;:&quot;&quot;,&quot;non-dropping-particle&quot;:&quot;&quot;}],&quot;container-title&quot;:&quot;Viewing psychology as a whole:  The integrative science of William N. Dember&quot;,&quot;editor&quot;:[{&quot;family&quot;:&quot;Hoffman&quot;,&quot;given&quot;:&quot;R. R&quot;,&quot;parse-names&quot;:false,&quot;dropping-particle&quot;:&quot;&quot;,&quot;non-dropping-particle&quot;:&quot;&quot;},{&quot;family&quot;:&quot;Sherrick&quot;,&quot;given&quot;:&quot;M. F&quot;,&quot;parse-names&quot;:false,&quot;dropping-particle&quot;:&quot;&quot;,&quot;non-dropping-particle&quot;:&quot;&quot;},{&quot;family&quot;:&quot;Warm&quot;,&quot;given&quot;:&quot;J. S&quot;,&quot;parse-names&quot;:false,&quot;dropping-particle&quot;:&quot;&quot;,&quot;non-dropping-particle&quot;:&quot;&quot;}],&quot;issued&quot;:{&quot;date-parts&quot;:[[1998]]},&quot;publisher-place&quot;:&quot;Washington&quot;,&quot;page&quot;:&quot;87-112&quot;,&quot;publisher&quot;:&quot;American Psychological Association&quot;,&quot;container-title-short&quot;:&quot;&quot;},&quot;isTemporary&quot;:false}]},{&quot;citationID&quot;:&quot;MENDELEY_CITATION_eeb82cb3-48d4-4718-a4a4-4ce57b8e7243&quot;,&quot;properties&quot;:{&quot;noteIndex&quot;:0},&quot;isEdited&quot;:false,&quot;manualOverride&quot;:{&quot;isManuallyOverridden&quot;:false,&quot;citeprocText&quot;:&quot;(Cooper &amp;#38; Harper, 1969)&quot;,&quot;manualOverrideText&quot;:&quot;&quot;},&quot;citationTag&quot;:&quot;MENDELEY_CITATION_v3_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&quot;,&quot;citationItems&quot;:[{&quot;id&quot;:&quot;896da31d-9b4e-3771-80d9-efc4b8209394&quot;,&quot;itemData&quot;:{&quot;type&quot;:&quot;book&quot;,&quot;id&quot;:&quot;896da31d-9b4e-3771-80d9-efc4b8209394&quot;,&quot;title&quot;:&quot;The use of pilot ratings in the evaluation of aircraft handling qualities (NASA TN-D-5153).&quot;,&quot;author&quot;:[{&quot;family&quot;:&quot;Cooper&quot;,&quot;given&quot;:&quot;G E&quot;,&quot;parse-names&quot;:false,&quot;dropping-particle&quot;:&quot;&quot;,&quot;non-dropping-particle&quot;:&quot;&quot;},{&quot;family&quot;:&quot;Harper&quot;,&quot;given&quot;:&quot;R P&quot;,&quot;parse-names&quot;:false,&quot;dropping-particle&quot;:&quot;&quot;,&quot;non-dropping-particle&quot;:&quot;&quot;}],&quot;issued&quot;:{&quot;date-parts&quot;:[[1969]]},&quot;publisher-place&quot;:&quot;Moffett Field, CA&quot;,&quot;publisher&quot;:&quot;NASA Ames Research Center.&quot;,&quot;container-title-short&quot;:&quot;&quot;},&quot;isTemporary&quot;:false}]},{&quot;citationID&quot;:&quot;MENDELEY_CITATION_ae98febd-7445-4bce-a9a2-d07ff88db88d&quot;,&quot;properties&quot;:{&quot;noteIndex&quot;:0},&quot;isEdited&quot;:false,&quot;manualOverride&quot;:{&quot;isManuallyOverridden&quot;:false,&quot;citeprocText&quot;:&quot;(Reid &amp;#38; Nygren, 1988)&quot;,&quot;manualOverrideText&quot;:&quot;&quot;},&quot;citationTag&quot;:&quot;MENDELEY_CITATION_v3_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&quot;,&quot;citationItems&quot;:[{&quot;id&quot;:&quot;af66a9d3-da66-35ad-8deb-7e4716fbefc8&quot;,&quot;itemData&quot;:{&quot;type&quot;:&quot;article-journal&quot;,&quot;id&quot;:&quot;af66a9d3-da66-35ad-8deb-7e4716fbefc8&quot;,&quot;title&quot;:&quot;The Subjective Workload Assessment Technique: A Scaling Procedure for Measuring Mental Workload&quot;,&quot;author&quot;:[{&quot;family&quot;:&quot;Reid&quot;,&quot;given&quot;:&quot;Gary B.&quot;,&quot;parse-names&quot;:false,&quot;dropping-particle&quot;:&quot;&quot;,&quot;non-dropping-particle&quot;:&quot;&quot;},{&quot;family&quot;:&quot;Nygren&quot;,&quot;given&quot;:&quot;Thomas E.&quot;,&quot;parse-names&quot;:false,&quot;dropping-particle&quot;:&quot;&quot;,&quot;non-dropping-particle&quot;:&quot;&quot;}],&quot;container-title&quot;:&quot;Advances in Psychology&quot;,&quot;accessed&quot;:{&quot;date-parts&quot;:[[2021,10,15]]},&quot;DOI&quot;:&quot;10.1016/S0166-4115(08)62387-0&quot;,&quot;ISSN&quot;:&quot;0166-4115&quot;,&quot;issued&quot;:{&quot;date-parts&quot;:[[1988,1,1]]},&quot;page&quot;:&quot;185-218&quot;,&quot;abstract&quot;:&quot;Mental workload is proposed to be a multidimensional construct that can be largely explained by three component factors: Time Load, Mental Effort Load, and Psychological Stress Load. In this paper, we describe a subjective scaling approach, the Subjective Workload Assessment Technique (SWAT), that captures this multidimensional nature of mental workload. We describe the SWAT procedure as a two-phased method that includes (a) a scale development phase based on conjoint measurement and nonmetric scaling, and (b) an event scoring phase. The development of SWAT and its measurement foundations are discussed. Recent research illustrating SWAT's widespread utility and its sensitivity as a measure of perceived mental workload is summarized. © 1988, Elsevier Science &amp; Technology. All rights reserved.&quot;,&quot;publisher&quot;:&quot;North-Holland&quot;,&quot;issue&quot;:&quot;C&quot;,&quot;volume&quot;:&quot;52&quot;,&quot;container-title-short&quot;:&quot;&quot;},&quot;isTemporary&quot;:false}]},{&quot;citationID&quot;:&quot;MENDELEY_CITATION_d71d331f-362b-49b4-997e-bfcead0d5ba6&quot;,&quot;properties&quot;:{&quot;noteIndex&quot;:0},&quot;isEdited&quot;:false,&quot;manualOverride&quot;:{&quot;isManuallyOverridden&quot;:false,&quot;citeprocText&quot;:&quot;(Roscoe, 2010)&quot;,&quot;manualOverrideText&quot;:&quot;&quot;},&quot;citationTag&quot;:&quot;MENDELEY_CITATION_v3_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&quot;,&quot;citationItems&quot;:[{&quot;id&quot;:&quot;d75cc5eb-7850-3e70-8342-3e0161b26897&quot;,&quot;itemData&quot;:{&quot;type&quot;:&quot;article-journal&quot;,&quot;id&quot;:&quot;d75cc5eb-7850-3e70-8342-3e0161b26897&quot;,&quot;title&quot;:&quot;Heart rate as a psychophysiological measure for in-flight workload assessment&quot;,&quot;author&quot;:[{&quot;family&quot;:&quot;Roscoe&quot;,&quot;given&quot;:&quot;A H&quot;,&quot;parse-names&quot;:false,&quot;dropping-particle&quot;:&quot;&quot;,&quot;non-dropping-particle&quot;:&quot;&quot;}],&quot;container-title&quot;:&quot;Ergonomics&quot;,&quot;accessed&quot;:{&quot;date-parts&quot;:[[2021,10,15]]},&quot;DOI&quot;:&quot;10.1080/00140139308967977&quot;,&quot;URL&quot;:&quot;https://www.tandfonline.com/doi/abs/10.1080/00140139308967977&quot;,&quot;issued&quot;:{&quot;date-parts&quot;:[[2010]]},&quot;page&quot;:&quot;1055-1062&quot;,&quot;abstract&quot;:&quot;The need to assess pilot workload during flight has become of increasing importance over the past decade—both in combat aircraft where workload can be excessive, and in civil transport aircraft whe...&quot;,&quot;publisher&quot;:&quot; Taylor &amp; Francis Group &quot;,&quot;issue&quot;:&quot;9&quot;,&quot;volume&quot;:&quot;36&quot;,&quot;container-title-short&quot;:&quot;Ergonomics&quot;},&quot;isTemporary&quot;:false}]},{&quot;citationID&quot;:&quot;MENDELEY_CITATION_c6bed261-99b0-47b8-95a9-f89e5558026f&quot;,&quot;properties&quot;:{&quot;noteIndex&quot;:0},&quot;isEdited&quot;:false,&quot;manualOverride&quot;:{&quot;isManuallyOverridden&quot;:false,&quot;citeprocText&quot;:&quot;(Rubio et al., 2004)&quot;,&quot;manualOverrideText&quot;:&quot;&quot;},&quot;citationTag&quot;:&quot;MENDELEY_CITATION_v3_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&quot;,&quot;citationItems&quot;:[{&quot;id&quot;:&quot;aed33ff4-7b40-3e80-b94b-31276eba855d&quot;,&quot;itemData&quot;:{&quot;type&quot;:&quot;article-journal&quot;,&quot;id&quot;:&quot;aed33ff4-7b40-3e80-b94b-31276eba855d&quot;,&quot;title&quot;:&quot;Evaluation of Subjective Mental Workload: A Comparison of SWAT, NASA-TLX, and Workload Profile Methods&quot;,&quot;author&quot;:[{&quot;family&quot;:&quot;Rubio&quot;,&quot;given&quot;:&quot;Susana&quot;,&quot;parse-names&quot;:false,&quot;dropping-particle&quot;:&quot;&quot;,&quot;non-dropping-particle&quot;:&quot;&quot;},{&quot;family&quot;:&quot;Díaz&quot;,&quot;given&quot;:&quot;Eva&quot;,&quot;parse-names&quot;:false,&quot;dropping-particle&quot;:&quot;&quot;,&quot;non-dropping-particle&quot;:&quot;&quot;},{&quot;family&quot;:&quot;Martín&quot;,&quot;given&quot;:&quot;Jesús&quot;,&quot;parse-names&quot;:false,&quot;dropping-particle&quot;:&quot;&quot;,&quot;non-dropping-particle&quot;:&quot;&quot;},{&quot;family&quot;:&quot;Puente&quot;,&quot;given&quot;:&quot;José M.&quot;,&quot;parse-names&quot;:false,&quot;dropping-particle&quot;:&quot;&quot;,&quot;non-dropping-particle&quot;:&quot;&quot;}],&quot;container-title&quot;:&quot;Applied Psychology&quot;,&quot;accessed&quot;:{&quot;date-parts&quot;:[[2021,10,15]]},&quot;DOI&quot;:&quot;10.1111/J.1464-0597.2004.00161.X&quot;,&quot;ISSN&quot;:&quot;1464-0597&quot;,&quot;URL&quot;:&quot;https://onlinelibrary.wiley.com/doi/full/10.1111/j.1464-0597.2004.00161.x&quot;,&quot;issued&quot;:{&quot;date-parts&quot;:[[2004,1,1]]},&quot;page&quot;:&quot;61-86&quot;,&quot;abstract&quot;:&quot;The present research evaluates several psychometric properties (intrusiveness, sensitivity, diagnosticity, and validity) of three multidimensional subjective workload assessment instruments: the NASA Task Load Index (TLX), the Subjective Workload Assessment Technique (SWAT), and the Workload Profile (WP). Subjects performed two laboratory tasks separately (single task) and simultaneously (dual task). The results of the ANOVAs performed showed that there are no differences with regard to the three instruments' intrusiveness, and that among the three subjective workload instruments WP has an outstanding sensitivity to the different task manipulations. To evaluate the diagnosticity of each of the three instruments canonical discriminant analysis was used, and this demonstrated that the three multidimensional ratings provided diagnostic information on the nature of tasks demands that was consistent with the a priori task characterisation. However, the diagnostic power of WP was clearly superior to that obtained using TLX or SWAT. Pearson correlations between each performance and each subjective workload measure were calculated to evaluate the concurrent validity of each instrument with task performance, and to assess the convergent validity of the instruments. The three coefficients were positive and near to one, showing the high convergent validity of the three instruments considered in this research. Implementation requirements and subject acceptability were also compared. Finally, practical implications on the three assessment approaches are mentioned.&quot;,&quot;publisher&quot;:&quot;John Wiley &amp; Sons, Ltd&quot;,&quot;issue&quot;:&quot;1&quot;,&quot;volume&quot;:&quot;53&quot;,&quot;container-title-short&quot;:&quot;&quot;},&quot;isTemporary&quot;:false}]},{&quot;citationID&quot;:&quot;MENDELEY_CITATION_ca0ef942-9dc4-4429-83c4-2a90fe744432&quot;,&quot;properties&quot;:{&quot;noteIndex&quot;:0},&quot;isEdited&quot;:false,&quot;manualOverride&quot;:{&quot;isManuallyOverridden&quot;:false,&quot;citeprocText&quot;:&quot;(Finomore et al., 2013; Warm et al., 2008)&quot;,&quot;manualOverrideText&quot;:&quot;&quot;},&quot;citationTag&quot;:&quot;MENDELEY_CITATION_v3_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&quot;,&quot;citationItems&quot;:[{&quot;id&quot;:&quot;a15e70d8-589e-356b-aac3-897e64dacf2f&quot;,&quot;itemData&quot;:{&quot;type&quot;:&quot;article-journal&quot;,&quot;id&quot;:&quot;a15e70d8-589e-356b-aac3-897e64dacf2f&quot;,&quot;title&quot;:&quot;Viewing the Workload of Vigilance Through the Lenses of the NASA-TLX and the MRQ:&quot;,&quot;author&quot;:[{&quot;family&quot;:&quot;Finomore&quot;,&quot;given&quot;:&quot;V S&quot;,&quot;parse-names&quot;:false,&quot;dropping-particle&quot;:&quot;&quot;,&quot;non-dropping-particle&quot;:&quot;&quot;},{&quot;family&quot;:&quot;Shaw&quot;,&quot;given&quot;:&quot;Tyler H.&quot;,&quot;parse-names&quot;:false,&quot;dropping-particle&quot;:&quot;&quot;,&quot;non-dropping-particle&quot;:&quot;&quot;},{&quot;family&quot;:&quot;Warm&quot;,&quot;given&quot;:&quot;Joel S.&quot;,&quot;parse-names&quot;:false,&quot;dropping-particle&quot;:&quot;&quot;,&quot;non-dropping-particle&quot;:&quot;&quot;},{&quot;family&quot;:&quot;Matthews&quot;,&quot;given&quot;:&quot;Gerald&quot;,&quot;parse-names&quot;:false,&quot;dropping-particle&quot;:&quot;&quot;,&quot;non-dropping-particle&quot;:&quot;&quot;},{&quot;family&quot;:&quot;Boles&quot;,&quot;given&quot;:&quot;David B.&quot;,&quot;parse-names&quot;:false,&quot;dropping-particle&quot;:&quot;&quot;,&quot;non-dropping-particle&quot;:&quot;&quot;}],&quot;container-title&quot;:&quot;Human Factors&quot;,&quot;accessed&quot;:{&quot;date-parts&quot;:[[2021,10,15]]},&quot;DOI&quot;:&quot;10.1177/0018720813484498&quot;,&quot;URL&quot;:&quot;https://journals.sagepub.com/doi/full/10.1177/0018720813484498&quot;,&quot;issued&quot;:{&quot;date-parts&quot;:[[2013,4,22]]},&quot;page&quot;:&quot;1044-1063&quot;,&quot;abstract&quot;:&quot;Objective:The aim of this study was to compare the effectiveness of a new index of perceived mental workload, the Multiple Resource Questionnaire (MRQ), with the standard measure of workload used i...&quot;,&quot;publisher&quot;:&quot;SAGE PublicationsSage CA: Los Angeles, CA&quot;,&quot;issue&quot;:&quot;6&quot;,&quot;volume&quot;:&quot;55&quot;,&quot;container-title-short&quot;:&quot;Hum Factors&quot;},&quot;isTemporary&quot;:false},{&quot;id&quot;:&quot;97bbfa37-c29f-3dfc-8d62-d57bee4bb92b&quot;,&quot;itemData&quot;:{&quot;type&quot;:&quot;article-journal&quot;,&quot;id&quot;:&quot;97bbfa37-c29f-3dfc-8d62-d57bee4bb92b&quot;,&quot;title&quot;:&quot;Vigilance Requires Hard Mental Work and Is Stressful:&quot;,&quot;author&quot;:[{&quot;family&quot;:&quot;Warm&quot;,&quot;given&quot;:&quot;J&quot;,&quot;parse-names&quot;:false,&quot;dropping-particle&quot;:&quot;&quot;,&quot;non-dropping-particle&quot;:&quot;&quot;},{&quot;family&quot;:&quot;Parasuraman&quot;,&quot;given&quot;:&quot;Raja&quot;,&quot;parse-names&quot;:false,&quot;dropping-particle&quot;:&quot;&quot;,&quot;non-dropping-particle&quot;:&quot;&quot;},{&quot;family&quot;:&quot;Matthews&quot;,&quot;given&quot;:&quot;Gerald&quot;,&quot;parse-names&quot;:false,&quot;dropping-particle&quot;:&quot;&quot;,&quot;non-dropping-particle&quot;:&quot;&quot;}],&quot;container-title&quot;:&quot;https://doi.org/10.1518/001872008X312152&quot;,&quot;accessed&quot;:{&quot;date-parts&quot;:[[2021,10,15]]},&quot;DOI&quot;:&quot;10.1518/001872008X312152&quot;,&quot;URL&quot;:&quot;https://journals.sagepub.com/doi/abs/10.1518/001872008X312152&quot;,&quot;issued&quot;:{&quot;date-parts&quot;:[[2008,6,1]]},&quot;page&quot;:&quot;433-441&quot;,&quot;abstract&quot;:&quot;Objective: We describe major discoveries and developments in vigilance research. Background: Vigilance tasks have typically been viewed as undemanding assignments requiring little mental effort. Th...&quot;,&quot;publisher&quot;:&quot;SAGE PublicationsSage CA: Los Angeles, CA&quot;,&quot;issue&quot;:&quot;3&quot;,&quot;volume&quot;:&quot;50&quot;,&quot;container-title-short&quot;:&quot;&quot;},&quot;isTemporary&quot;:false}]},{&quot;citationID&quot;:&quot;MENDELEY_CITATION_9940bf10-8867-46a1-8046-8cd23ea0229a&quot;,&quot;properties&quot;:{&quot;noteIndex&quot;:0},&quot;isEdited&quot;:false,&quot;manualOverride&quot;:{&quot;isManuallyOverridden&quot;:false,&quot;citeprocText&quot;:&quot;(Lanagan-Leitzel &amp;#38; Moore, 2010; Laxton, Crundall, et al., 2021; Page et al., 2011)&quot;,&quot;manualOverrideText&quot;:&quot;&quot;},&quot;citationTag&quot;:&quot;MENDELEY_CITATION_v3_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&quot;,&quot;citationItems&quot;:[{&quot;id&quot;:&quot;ff50d6b5-24ea-3848-a4d2-5253587bd9d0&quot;,&quot;itemData&quot;:{&quot;type&quot;:&quot;article-journal&quot;,&quot;id&quot;:&quot;ff50d6b5-24ea-3848-a4d2-5253587bd9d0&quot;,&quot;title&quot;:&quot;Do Lifeguards Monitor the Events They Should?&quot;,&quot;author&quot;:[{&quot;family&quot;:&quot;Lanagan-Leitzel&quot;,&quot;given&quot;:&quot;Lyndsey K.&quot;,&quot;parse-names&quot;:false,&quot;dropping-particle&quot;:&quot;&quot;,&quot;non-dropping-particle&quot;:&quot;&quot;},{&quot;family&quot;:&quot;Moore&quot;,&quot;given&quot;:&quot;Cathleen M.&quot;,&quot;parse-names&quot;:false,&quot;dropping-particle&quot;:&quot;&quot;,&quot;non-dropping-particle&quot;:&quot;&quot;}],&quot;container-title&quot;:&quot;International Journal of Aquatic Research and Education&quot;,&quot;DOI&quot;:&quot;10.25035/ijare.04.03.04&quot;,&quot;ISSN&quot;:&quot;19329253&quot;,&quot;issued&quot;:{&quot;date-parts&quot;:[[2010,8]]},&quot;issue&quot;:&quot;3&quot;,&quot;volume&quot;:&quot;4&quot;,&quot;container-title-short&quot;:&quot;&quot;},&quot;isTemporary&quot;:false},{&quot;id&quot;:&quot;66626c7d-ab1e-3622-a2f6-fe59c776faf6&quot;,&quot;itemData&quot;:{&quot;type&quot;:&quot;article-journal&quot;,&quot;id&quot;:&quot;66626c7d-ab1e-3622-a2f6-fe59c776faf6&quot;,&quot;title&quot;:&quot;Beach lifeguards: visual search patterns, detection rates and the influence of experience&quot;,&quot;author&quot;:[{&quot;family&quot;:&quot;Page&quot;,&quot;given&quot;:&quot;Jenny&quot;,&quot;parse-names&quot;:false,&quot;dropping-particle&quot;:&quot;&quot;,&quot;non-dropping-particle&quot;:&quot;&quot;},{&quot;family&quot;:&quot;Bates&quot;,&quot;given&quot;:&quot;Victoria&quot;,&quot;parse-names&quot;:false,&quot;dropping-particle&quot;:&quot;&quot;,&quot;non-dropping-particle&quot;:&quot;&quot;},{&quot;family&quot;:&quot;Long&quot;,&quot;given&quot;:&quot;Geoff&quot;,&quot;parse-names&quot;:false,&quot;dropping-particle&quot;:&quot;&quot;,&quot;non-dropping-particle&quot;:&quot;&quot;},{&quot;family&quot;:&quot;Dawes&quot;,&quot;given&quot;:&quot;Peter&quot;,&quot;parse-names&quot;:false,&quot;dropping-particle&quot;:&quot;&quot;,&quot;non-dropping-particle&quot;:&quot;&quot;},{&quot;family&quot;:&quot;Tipton&quot;,&quot;given&quot;:&quot;Mike&quot;,&quot;parse-names&quot;:false,&quot;dropping-particle&quot;:&quot;&quot;,&quot;non-dropping-particle&quot;:&quot;&quot;}],&quot;container-title&quot;:&quot;Ophthalmic and Physiological Optics&quot;,&quot;DOI&quot;:&quot;10.1111/j.1475-1313.2011.00824.x&quot;,&quot;ISSN&quot;:&quot;02755408&quot;,&quot;issued&quot;:{&quot;date-parts&quot;:[[2011,5]]},&quot;issue&quot;:&quot;3&quot;,&quot;volume&quot;:&quot;31&quot;,&quot;container-title-short&quot;:&quot;&quot;},&quot;isTemporary&quot;:false},{&quot;id&quot;:&quot;b467674c-8207-3742-a8bc-7296bb283372&quot;,&quot;itemData&quot;:{&quot;type&quot;:&quot;article-journal&quot;,&quot;id&quot;:&quot;b467674c-8207-3742-a8bc-7296bb283372&quot;,&quot;title&quot;:&quot;Visual search for drowning swimmers: Investigating the impact of lifeguarding experience&quot;,&quot;author&quot;:[{&quot;family&quot;:&quot;Laxton&quot;,&quot;given&quot;:&quot;Victoria&quot;,&quot;parse-names&quot;:false,&quot;dropping-particle&quot;:&quot;&quot;,&quot;non-dropping-particle&quot;:&quot;&quot;},{&quot;family&quot;:&quot;Crundall&quot;,&quot;given&quot;:&quot;David&quot;,&quot;parse-names&quot;:false,&quot;dropping-particle&quot;:&quot;&quot;,&quot;non-dropping-particle&quot;:&quot;&quot;},{&quot;family&quot;:&quot;Guest&quot;,&quot;given&quot;:&quot;Duncan&quot;,&quot;parse-names&quot;:false,&quot;dropping-particle&quot;:&quot;&quot;,&quot;non-dropping-particle&quot;:&quot;&quot;},{&quot;family&quot;:&quot;Howard&quot;,&quot;given&quot;:&quot;Christina J.&quot;,&quot;parse-names&quot;:false,&quot;dropping-particle&quot;:&quot;&quot;,&quot;non-dropping-particle&quot;:&quot;&quot;}],&quot;container-title&quot;:&quot;Applied Cognitive Psychology&quot;,&quot;DOI&quot;:&quot;10.1002/acp.3756&quot;,&quot;ISSN&quot;:&quot;0888-4080&quot;,&quot;issued&quot;:{&quot;date-parts&quot;:[[2021,1,30]]},&quot;issue&quot;:&quot;1&quot;,&quot;volume&quot;:&quot;35&quot;,&quot;container-title-short&quot;:&quot;Appl Cogn Psychol&quot;},&quot;isTemporary&quot;:false}]},{&quot;citationID&quot;:&quot;MENDELEY_CITATION_86515eed-7092-428d-b4e2-5da69e79c736&quot;,&quot;properties&quot;:{&quot;noteIndex&quot;:0},&quot;isEdited&quot;:false,&quot;manualOverride&quot;:{&quot;isManuallyOverridden&quot;:false,&quot;citeprocText&quot;:&quot;(Risko et al., 2012; See et al., 1995; Thiffault &amp;#38; Bergeron, 2003; Verster &amp;#38; Roth, 2013)&quot;,&quot;manualOverrideText&quot;:&quot;&quot;},&quot;citationTag&quot;:&quot;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&quot;,&quot;citationItems&quot;:[{&quot;id&quot;:&quot;e57333f7-6893-3a97-9234-89307c1de2d2&quot;,&quot;itemData&quot;:{&quot;type&quot;:&quot;article-journal&quot;,&quot;id&quot;:&quot;e57333f7-6893-3a97-9234-89307c1de2d2&quot;,&quot;title&quot;:&quot;Everyday Attention: Variation in Mind Wandering and Memory in a Lecture&quot;,&quot;author&quot;:[{&quot;family&quot;:&quot;Risko&quot;,&quot;given&quot;:&quot;Evan F.&quot;,&quot;parse-names&quot;:false,&quot;dropping-particle&quot;:&quot;&quot;,&quot;non-dropping-particle&quot;:&quot;&quot;},{&quot;family&quot;:&quot;Anderson&quot;,&quot;given&quot;:&quot;Nicola&quot;,&quot;parse-names&quot;:false,&quot;dropping-particle&quot;:&quot;&quot;,&quot;non-dropping-particle&quot;:&quot;&quot;},{&quot;family&quot;:&quot;Sarwal&quot;,&quot;given&quot;:&quot;Amara&quot;,&quot;parse-names&quot;:false,&quot;dropping-particle&quot;:&quot;&quot;,&quot;non-dropping-particle&quot;:&quot;&quot;},{&quot;family&quot;:&quot;Engelhardt&quot;,&quot;given&quot;:&quot;Megan&quot;,&quot;parse-names&quot;:false,&quot;dropping-particle&quot;:&quot;&quot;,&quot;non-dropping-particle&quot;:&quot;&quot;},{&quot;family&quot;:&quot;Kingstone&quot;,&quot;given&quot;:&quot;Alan&quot;,&quot;parse-names&quot;:false,&quot;dropping-particle&quot;:&quot;&quot;,&quot;non-dropping-particle&quot;:&quot;&quot;}],&quot;container-title&quot;:&quot;Applied Cognitive Psychology&quot;,&quot;accessed&quot;:{&quot;date-parts&quot;:[[2021,10,14]]},&quot;DOI&quot;:&quot;10.1002/ACP.1814&quot;,&quot;ISSN&quot;:&quot;1099-0720&quot;,&quot;URL&quot;:&quot;https://onlinelibrary.wiley.com/doi/full/10.1002/acp.1814&quot;,&quot;issued&quot;:{&quot;date-parts&quot;:[[2012,3,1]]},&quot;page&quot;:&quot;234-242&quot;,&quot;abstract&quot;:&quot;Understanding the factors underlying variation in attentional state is critical in a number of domains. Here, we investigate the relation between time on task and mind wandering (i.e., a state of decoupled attention) in the context of a lecture. Lectures are the primary means of knowledge transmission in post secondary education rendering an understanding of attentional variations in lectures a pressing practical concern. We report two experiments wherein participants watched a video recorded lecture either alone (Experiment 1) or in a classroom context (Experiment 2). Participants responded to mind wandering probes at various times in the lecture in an effort to track variations in mind wandering over time. In addition, following the lecture, memory for the lecture material was tested. Results demonstrate that in a lecture mind wandering increases with time on task and memory for the lecture material decreases. In addition, there was a significant relation between mind wandering and memory for lecture material. Theoretical and practical applications of the present results are discussed. © 2011 John Wiley &amp; Sons, Ltd.&quot;,&quot;publisher&quot;:&quot;John Wiley &amp; Sons, Ltd&quot;,&quot;issue&quot;:&quot;2&quot;,&quot;volume&quot;:&quot;26&quot;,&quot;container-title-short&quot;:&quot;Appl Cogn Psychol&quot;},&quot;isTemporary&quot;:false},{&quot;id&quot;:&quot;a7f17552-a732-3092-9b59-35a2c1fbb8c0&quot;,&quot;itemData&quot;:{&quot;type&quot;:&quot;article-journal&quot;,&quot;id&quot;:&quot;a7f17552-a732-3092-9b59-35a2c1fbb8c0&quot;,&quot;title&quot;:&quot;Meta-analysis of the sensitivity decrement in vigilance&quot;,&quot;author&quot;:[{&quot;family&quot;:&quot;See&quot;,&quot;given&quot;:&quot;Judi E.&quot;,&quot;parse-names&quot;:false,&quot;dropping-particle&quot;:&quot;&quot;,&quot;non-dropping-particle&quot;:&quot;&quot;},{&quot;family&quot;:&quot;Howe&quot;,&quot;given&quot;:&quot;Steven R.&quot;,&quot;parse-names&quot;:false,&quot;dropping-particle&quot;:&quot;&quot;,&quot;non-dropping-particle&quot;:&quot;&quot;},{&quot;family&quot;:&quot;Warm&quot;,&quot;given&quot;:&quot;J&quot;,&quot;parse-names&quot;:false,&quot;dropping-particle&quot;:&quot;&quot;,&quot;non-dropping-particle&quot;:&quot;&quot;},{&quot;family&quot;:&quot;Dember&quot;,&quot;given&quot;:&quot;William N.&quot;,&quot;parse-names&quot;:false,&quot;dropping-particle&quot;:&quot;&quot;,&quot;non-dropping-particle&quot;:&quot;&quot;}],&quot;container-title&quot;:&quot;Psychological Bulletin&quot;,&quot;accessed&quot;:{&quot;date-parts&quot;:[[2021,10,14]]},&quot;DOI&quot;:&quot;10.1037/0033-2909.117.2.230&quot;,&quot;URL&quot;:&quot;/record/1995-20193-001&quot;,&quot;issued&quot;:{&quot;date-parts&quot;:[[1995]]},&quot;page&quot;:&quot;230-249&quot;,&quot;abstract&quot;:&quot;Observers' perceptual sensitivity to critical target events can deteriorate when they must remain alert for prolonged periods. The dominant characterization of this sensitivity decrement has been the R. Parasuraman and D. R. Davies (1977) taxonomy of vigilance, which attributes the decline in perceptual ability to the type of discrimination (successive-absolute vs. simultaneous-comparative judgment) and the event rate (rate of stimulus presentation) required for task completion. According to the model, sensitivity decrements occur chiefly in tasks that couple successive discrimination with a high event rate. This meta-analysis of 42 vigilance studies attempted to refine the taxonomy by identifying other task characteristics related to the sensitivity decrement. The analysis confirmed that the magnitude of this sensitivity decrement is substantial and that it is a function of the type of discrimination and the event rate, but it also revealed that the current taxonomy should be revised to incorporate a new dimension: the sensory-cognitive distinction.&quot;,&quot;publisher&quot;:&quot;American Psychological Association Inc.&quot;,&quot;issue&quot;:&quot;2&quot;,&quot;volume&quot;:&quot;117&quot;,&quot;container-title-short&quot;:&quot;Psychol Bull&quot;},&quot;isTemporary&quot;:false},{&quot;id&quot;:&quot;34e12c93-6c4b-318c-ac93-0cb957207a43&quot;,&quot;itemData&quot;:{&quot;type&quot;:&quot;article-journal&quot;,&quot;id&quot;:&quot;34e12c93-6c4b-318c-ac93-0cb957207a43&quot;,&quot;title&quot;:&quot;Fatigue and individual differences in monotonous simulated driving&quot;,&quot;author&quot;:[{&quot;family&quot;:&quot;Thiffault&quot;,&quot;given&quot;:&quot;Pierre&quot;,&quot;parse-names&quot;:false,&quot;dropping-particle&quot;:&quot;&quot;,&quot;non-dropping-particle&quot;:&quot;&quot;},{&quot;family&quot;:&quot;Bergeron&quot;,&quot;given&quot;:&quot;Jacques&quot;,&quot;parse-names&quot;:false,&quot;dropping-particle&quot;:&quot;&quot;,&quot;non-dropping-particle&quot;:&quot;&quot;}],&quot;container-title&quot;:&quot;Personality and Individual Differences&quot;,&quot;accessed&quot;:{&quot;date-parts&quot;:[[2021,10,14]]},&quot;DOI&quot;:&quot;10.1016/S0191-8869(02)00119-8&quot;,&quot;ISSN&quot;:&quot;0191-8869&quot;,&quot;issued&quot;:{&quot;date-parts&quot;:[[2003,1,1]]},&quot;page&quot;:&quot;159-176&quot;,&quot;abstract&quot;:&quot;This study aims at evaluating personality predictors of driver fatigue. Individual differences in subject's performance are well documented in vigilance studies. Since monotonous highway driving can be seen as a vigilance task, it is possible that these differences materialize in this context and explain a portion of fatigue-related driving errors and accidents. Fifty-six male subjects drove for two 40 min periods on a straight highway. Road environment was repetitive and monotonous in one condition (road A), whilst visual elements aiming to disrupt monotony were presented in the other one (road B). Multiple regression analyses showed that sensation seeking, and more specifically the Experience Seeking (ES) dimension, are predictive of the standard deviation of steering wheel movements, a performance measure used to assess driver fatigue. ES explains 12.3% of the observed variance on road A and 8% on road B. An interaction effect was also obtained between extraversion and sensation seeking on road A, where sensation seeking explained 26% of the observed variance, but only for the more extraverted subjects. Results also indicate that subjects who report falling asleep at the wheel in the past tend to be high sensation seekers. Implications in terms of driver evaluation and management are discussed&quot;,&quot;publisher&quot;:&quot;Pergamon&quot;,&quot;issue&quot;:&quot;1&quot;,&quot;volume&quot;:&quot;34&quot;,&quot;container-title-short&quot;:&quot;Pers Individ Dif&quot;},&quot;isTemporary&quot;:false},{&quot;id&quot;:&quot;9c095aed-d6a4-30b5-9fb9-13a8585822ad&quot;,&quot;itemData&quot;:{&quot;type&quot;:&quot;article-journal&quot;,&quot;id&quot;:&quot;9c095aed-d6a4-30b5-9fb9-13a8585822ad&quot;,&quot;title&quot;:&quot;Vigilance decrement during the on-the-road driving tests: The importance of time-on-task in psychopharmacological research&quot;,&quot;author&quot;:[{&quot;family&quot;:&quot;Verster&quot;,&quot;given&quot;:&quot;Joris C.&quot;,&quot;parse-names&quot;:false,&quot;dropping-particle&quot;:&quot;&quot;,&quot;non-dropping-particle&quot;:&quot;&quot;},{&quot;family&quot;:&quot;Roth&quot;,&quot;given&quot;:&quot;Thomas&quot;,&quot;parse-names&quot;:false,&quot;dropping-particle&quot;:&quot;&quot;,&quot;non-dropping-particle&quot;:&quot;&quot;}],&quot;container-title&quot;:&quot;Accident Analysis &amp; Prevention&quot;,&quot;accessed&quot;:{&quot;date-parts&quot;:[[2021,10,14]]},&quot;DOI&quot;:&quot;10.1016/J.AAP.2012.10.005&quot;,&quot;ISSN&quot;:&quot;0001-4575&quot;,&quot;issued&quot;:{&quot;date-parts&quot;:[[2013,9,1]]},&quot;page&quot;:&quot;244-248&quot;,&quot;abstract&quot;:&quot;Time dependent decrements in performance are characteristic of activities that are monotonous and require focused attention for an extended period of time. A vigilance task is a task that participants can perform without difficulty for a short period of time, but with time their performance becomes impaired. A real world example of such a vigilance task is prolonged highway driving. The on-the-road driving test in normal traffic was specifically designed to measure the effects of vigilance decrement associated with driving. The primary parameter of this test is the Standard Deviation of Lateral Position (SDLP), i.e. The weaving of the car. This methodological paper explains the typical vigilance decrement seen in the on-the-road driving test and discusses the importance of sufficient time-on-task to elucidate potential adverse drug effects on driving. Performance decrements (SDLP increment) as a function of time are seen after both drug and placebo treatment, following a similar pattern over distance/time traveled. However, whereas for some drugs SDLP differences between drug and placebo are constant, other drugs produce additional performance decrement that increases over distance traveled. It is concluded that driving tests of short duration (e.g. less than half an hour) may fail to detect drug-related impairment, because participants are capable of, at least in part, counteracting the impairment by increased effort and motivation to perform the test. © 2012 Elsevier Ltd. All rights reserved.&quot;,&quot;publisher&quot;:&quot;Pergamon&quot;,&quot;volume&quot;:&quot;58&quot;,&quot;container-title-short&quot;:&quot;Accid Anal Prev&quot;},&quot;isTemporary&quot;:false}]},{&quot;citationID&quot;:&quot;MENDELEY_CITATION_d1cbb032-3b58-449f-bc63-6d875df32a48&quot;,&quot;properties&quot;:{&quot;noteIndex&quot;:0},&quot;isEdited&quot;:false,&quot;manualOverride&quot;:{&quot;isManuallyOverridden&quot;:false,&quot;citeprocText&quot;:&quot;(Faul et al., 2007)&quot;,&quot;manualOverrideText&quot;:&quot;&quot;},&quot;citationTag&quot;:&quot;MENDELEY_CITATION_v3_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&quot;,&quot;citationItems&quot;:[{&quot;id&quot;:&quot;36fd345f-1b6a-3959-8561-75511a457660&quot;,&quot;itemData&quot;:{&quot;type&quot;:&quot;article-journal&quot;,&quot;id&quot;:&quot;36fd345f-1b6a-3959-8561-75511a457660&quot;,&quot;title&quot;:&quot;G*Power 3: A flexible statistical power analysis program for the social, behavioral, and biomedical sciences&quot;,&quot;author&quot;:[{&quot;family&quot;:&quot;Faul&quot;,&quot;given&quot;:&quot;Franz&quot;,&quot;parse-names&quot;:false,&quot;dropping-particle&quot;:&quot;&quot;,&quot;non-dropping-particle&quot;:&quot;&quot;},{&quot;family&quot;:&quot;Erdfelder&quot;,&quot;given&quot;:&quot;Edgar&quot;,&quot;parse-names&quot;:false,&quot;dropping-particle&quot;:&quot;&quot;,&quot;non-dropping-particle&quot;:&quot;&quot;},{&quot;family&quot;:&quot;Lang&quot;,&quot;given&quot;:&quot;Albert-Georg&quot;,&quot;parse-names&quot;:false,&quot;dropping-particle&quot;:&quot;&quot;,&quot;non-dropping-particle&quot;:&quot;&quot;},{&quot;family&quot;:&quot;Buchner&quot;,&quot;given&quot;:&quot;Axel&quot;,&quot;parse-names&quot;:false,&quot;dropping-particle&quot;:&quot;&quot;,&quot;non-dropping-particle&quot;:&quot;&quot;}],&quot;container-title&quot;:&quot;Behavior Research Methods&quot;,&quot;accessed&quot;:{&quot;date-parts&quot;:[[2021,10,15]]},&quot;DOI&quot;:&quot;10.3758/BF03193146&quot;,&quot;ISSN&quot;:&quot;1554-3528&quot;,&quot;URL&quot;:&quot;https://link.springer.com/article/10.3758/BF03193146&quot;,&quot;issued&quot;:{&quot;date-parts&quot;:[[2007]]},&quot;page&quot;:&quot;175-191&quot;,&quot;abstract&quot;:&quot;G*Power (Erdfelder, Faul, &amp; Buchner, 1996) was designed as a general stand-alone power analysis program for statistical tests commonly used in social and behavioral research. G*Power 3 is a major extension of, and improvement over, the previous versions. It runs on widely used computer platforms (i.e., Windows XP, Windows Vista, and Mac OS X 10.4) and covers many different statistical tests of thet, F, and χ2 test families. In addition, it includes power analyses forz tests and some exact tests. G*Power 3 provides improved effect size calculators and graphic options, supports both distribution-based and design-based input modes, and offers all types of power analyses in which users might be interested. Like its predecessors, G*Power 3 is free.&quot;,&quot;publisher&quot;:&quot;Springer&quot;,&quot;issue&quot;:&quot;2&quot;,&quot;volume&quot;:&quot;39&quot;,&quot;container-title-short&quot;:&quot;Behav Res Methods&quot;},&quot;isTemporary&quot;:false}]},{&quot;citationID&quot;:&quot;MENDELEY_CITATION_1d45bb28-356b-42ef-ac93-2668bc0a91e6&quot;,&quot;properties&quot;:{&quot;noteIndex&quot;:0},&quot;isEdited&quot;:false,&quot;manualOverride&quot;:{&quot;isManuallyOverridden&quot;:false,&quot;citeprocText&quot;:&quot;(Aglioti et al., 2008; Repp &amp;#38; Knoblich, 2016; Robson et al., 2021)&quot;,&quot;manualOverrideText&quot;:&quot;&quot;},&quot;citationTag&quot;:&quot;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&quot;,&quot;citationItems&quot;:[{&quot;id&quot;:&quot;51c71fd4-e433-3686-96a3-612f489daea4&quot;,&quot;itemData&quot;:{&quot;type&quot;:&quot;article-journal&quot;,&quot;id&quot;:&quot;51c71fd4-e433-3686-96a3-612f489daea4&quot;,&quot;title&quot;:&quot;The effect of expertise, target usefulness and image structure on visual search&quot;,&quot;author&quot;:[{&quot;family&quot;:&quot;Robson&quot;,&quot;given&quot;:&quot;Samuel G.&quot;,&quot;parse-names&quot;:false,&quot;dropping-particle&quot;:&quot;&quot;,&quot;non-dropping-particle&quot;:&quot;&quot;},{&quot;family&quot;:&quot;Tangen&quot;,&quot;given&quot;:&quot;Jason M.&quot;,&quot;parse-names&quot;:false,&quot;dropping-particle&quot;:&quot;&quot;,&quot;non-dropping-particle&quot;:&quot;&quot;},{&quot;family&quot;:&quot;Searston&quot;,&quot;given&quot;:&quot;Rachel A.&quot;,&quot;parse-names&quot;:false,&quot;dropping-particle&quot;:&quot;&quot;,&quot;non-dropping-particle&quot;:&quot;&quot;}],&quot;container-title&quot;:&quot;Cognitive Research: Principles and Implications 2021 6:1&quot;,&quot;accessed&quot;:{&quot;date-parts&quot;:[[2021,10,15]]},&quot;DOI&quot;:&quot;10.1186/S41235-021-00282-5&quot;,&quot;ISSN&quot;:&quot;2365-7464&quot;,&quot;URL&quot;:&quot;https://cognitiveresearchjournal.springeropen.com/articles/10.1186/s41235-021-00282-5&quot;,&quot;issued&quot;:{&quot;date-parts&quot;:[[2021,3,12]]},&quot;page&quot;:&quot;1-19&quot;,&quot;abstract&quot;:&quot;Experts outperform novices on many cognitive and perceptual tasks. Extensive training has tuned experts to the most relevant information in their specific domain, allowing them to make decisions quickly and accurately. We compared a group of fingerprint examiners to a group of novices on their ability to search for information in fingerprints across two experiments—one where participants searched for target features within a single fingerprint and another where they searched for points of difference between two fingerprints. In both experiments, we also varied how useful the target feature was and whether participants searched for these targets in a typical fingerprint or one that had been scrambled. Experts more efficiently located targets when searching for them in intact but not scrambled fingerprints. In Experiment 1, we also found that experts more efficiently located target features classified as more useful compared to novices, but this expert-novice difference was not present when the target feature was classified as less useful. The usefulness of the target may therefore have influenced the search strategies that participants used, and the visual search advantages that experts display appear to depend on their vast experience with visual regularity in fingerprints. These results align with a domain-specific account of expertise and suggest that perceptual training ought to involve learning to attend to task-critical features.&quot;,&quot;publisher&quot;:&quot;SpringerOpen&quot;,&quot;issue&quot;:&quot;1&quot;,&quot;volume&quot;:&quot;6&quot;,&quot;container-title-short&quot;:&quot;&quot;},&quot;isTemporary&quot;:false},{&quot;id&quot;:&quot;8bf013fb-3d01-32ae-a4da-f9dcc3315db3&quot;,&quot;itemData&quot;:{&quot;type&quot;:&quot;article-journal&quot;,&quot;id&quot;:&quot;8bf013fb-3d01-32ae-a4da-f9dcc3315db3&quot;,&quot;title&quot;:&quot;Action anticipation and motor resonance in elite basketball players&quot;,&quot;author&quot;:[{&quot;family&quot;:&quot;Aglioti&quot;,&quot;given&quot;:&quot;Salvatore M&quot;,&quot;parse-names&quot;:false,&quot;dropping-particle&quot;:&quot;&quot;,&quot;non-dropping-particle&quot;:&quot;&quot;},{&quot;family&quot;:&quot;Cesari&quot;,&quot;given&quot;:&quot;Paola&quot;,&quot;parse-names&quot;:false,&quot;dropping-particle&quot;:&quot;&quot;,&quot;non-dropping-particle&quot;:&quot;&quot;},{&quot;family&quot;:&quot;Romani&quot;,&quot;given&quot;:&quot;Michela&quot;,&quot;parse-names&quot;:false,&quot;dropping-particle&quot;:&quot;&quot;,&quot;non-dropping-particle&quot;:&quot;&quot;},{&quot;family&quot;:&quot;Urgesi&quot;,&quot;given&quot;:&quot;Cosimo&quot;,&quot;parse-names&quot;:false,&quot;dropping-particle&quot;:&quot;&quot;,&quot;non-dropping-particle&quot;:&quot;&quot;}],&quot;container-title&quot;:&quot;Nature Neuroscience&quot;,&quot;accessed&quot;:{&quot;date-parts&quot;:[[2021,10,15]]},&quot;DOI&quot;:&quot;10.1038/nn.2182&quot;,&quot;ISSN&quot;:&quot;1546-1726&quot;,&quot;URL&quot;:&quot;https://www.nature.com/articles/nn.2182&quot;,&quot;issued&quot;:{&quot;date-parts&quot;:[[2008,8,10]]},&quot;page&quot;:&quot;1109-1116&quot;,&quot;abstract&quot;:&quot;Using a combination of behavioral measures and transcranial magnetic stimulation (TMS), this study finds that elite basketball players are better at predicting whether a free basketball throw will land in the basket or out and that they also have higher TMS-evoked motor potentials for when the ball misses its mark. We combined psychophysical and transcranial magnetic stimulation studies to investigate the dynamics of action anticipation and its underlying neural correlates in professional basketball players. Athletes predicted the success of free shots at a basket earlier and more accurately than did individuals with comparable visual experience (coaches or sports journalists) and novices. Moreover, performance between athletes and the other groups differed before the ball was seen to leave the model's hands, suggesting that athletes predicted the basket shot's fate by reading the body kinematics. Both visuo-motor and visual experts showed a selective increase of motor-evoked potentials during observation of basket shots. However, only athletes showed a time-specific motor activation during observation of erroneous basket throws. Results suggest that achieving excellence in sports may be related to the fine-tuning of specific anticipatory 'resonance' mechanisms that endow elite athletes' brains with the ability to predict others' actions ahead of their realization.&quot;,&quot;publisher&quot;:&quot;Nature Publishing Group&quot;,&quot;issue&quot;:&quot;9&quot;,&quot;volume&quot;:&quot;11&quot;,&quot;container-title-short&quot;:&quot;Nat Neurosci&quot;},&quot;isTemporary&quot;:false},{&quot;id&quot;:&quot;4eb8917b-5b11-3643-8cbd-8a4bdbd4ed9f&quot;,&quot;itemData&quot;:{&quot;type&quot;:&quot;article-journal&quot;,&quot;id&quot;:&quot;4eb8917b-5b11-3643-8cbd-8a4bdbd4ed9f&quot;,&quot;title&quot;:&quot;Perceiving Action Identity: How Pianists Recognize Their Own Performances&quot;,&quot;author&quot;:[{&quot;family&quot;:&quot;Repp&quot;,&quot;given&quot;:&quot;Bruno H.&quot;,&quot;parse-names&quot;:false,&quot;dropping-particle&quot;:&quot;&quot;,&quot;non-dropping-particle&quot;:&quot;&quot;},{&quot;family&quot;:&quot;Knoblich&quot;,&quot;given&quot;:&quot;Günther&quot;,&quot;parse-names&quot;:false,&quot;dropping-particle&quot;:&quot;&quot;,&quot;non-dropping-particle&quot;:&quot;&quot;}],&quot;container-title&quot;:&quot;Psychological Science&quot;,&quot;accessed&quot;:{&quot;date-parts&quot;:[[2021,10,15]]},&quot;DOI&quot;:&quot;10.1111/J.0956-7976.2004.00727.X&quot;,&quot;URL&quot;:&quot;https://journals.sagepub.com/doi/abs/10.1111/j.0956-7976.2004.00727.x&quot;,&quot;issued&quot;:{&quot;date-parts&quot;:[[2016,5,6]]},&quot;page&quot;:&quot;604-609&quot;,&quot;abstract&quot;:&quot;Can skilled performers, such as artists or athletes, recognize the products of their own actions? We recorded 12 pianists playing 12 mostly unfamiliar musical excerpts, half of them on a silent key...&quot;,&quot;publisher&quot;:&quot;SAGE PublicationsSage CA: Los Angeles, CA&quot;,&quot;issue&quot;:&quot;9&quot;,&quot;volume&quot;:&quot;15&quot;,&quot;container-title-short&quot;:&quot;Psychol Sci&quot;},&quot;isTemporary&quot;:false}]},{&quot;citationID&quot;:&quot;MENDELEY_CITATION_5a42b887-033f-40e0-8708-2644cf410092&quot;,&quot;properties&quot;:{&quot;noteIndex&quot;:0},&quot;isEdited&quot;:false,&quot;manualOverride&quot;:{&quot;isManuallyOverridden&quot;:false,&quot;citeprocText&quot;:&quot;(Hill, 2021)&quot;,&quot;manualOverrideText&quot;:&quot;&quot;},&quot;citationTag&quot;:&quot;MENDELEY_CITATION_v3_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&quot;,&quot;citationItems&quot;:[{&quot;id&quot;:&quot;5abdeae2-f8b5-3a48-8e26-5f9637b3ef5a&quot;,&quot;itemData&quot;:{&quot;type&quot;:&quot;article&quot;,&quot;id&quot;:&quot;5abdeae2-f8b5-3a48-8e26-5f9637b3ef5a&quot;,&quot;title&quot;:&quot;AHD task (Unreal Engine, C++) &quot;,&quot;author&quot;:[{&quot;family&quot;:&quot;Hill&quot;,&quot;given&quot;:&quot;S J&quot;,&quot;parse-names&quot;:false,&quot;dropping-particle&quot;:&quot;&quot;,&quot;non-dropping-particle&quot;:&quot;&quot;}],&quot;issued&quot;:{&quot;date-parts&quot;:[[2021]]},&quot;publisher&quot;:&quot;Centre for Neuroimaging Sciences, Kings College London &quot;,&quot;container-title-short&quot;:&quot;&quot;},&quot;isTemporary&quot;:false}]},{&quot;citationID&quot;:&quot;MENDELEY_CITATION_7867557f-1012-472c-8601-4bcd4d7bcb1f&quot;,&quot;properties&quot;:{&quot;noteIndex&quot;:0},&quot;isEdited&quot;:false,&quot;manualOverride&quot;:{&quot;isManuallyOverridden&quot;:false,&quot;citeprocText&quot;:&quot;(Hart &amp;#38; Staveland, 1988)&quot;,&quot;manualOverrideText&quot;:&quot;&quot;},&quot;citationTag&quot;:&quot;MENDELEY_CITATION_v3_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&quot;,&quot;citationItems&quot;:[{&quot;id&quot;:&quot;b4dee9a9-15cf-3f2c-a9b7-25a714719fd0&quot;,&quot;itemData&quot;:{&quot;type&quot;:&quot;article-journal&quot;,&quot;id&quot;:&quot;b4dee9a9-15cf-3f2c-a9b7-25a714719fd0&quot;,&quot;title&quot;:&quot;Development of NASA-TLX (Task Load Index): Results of Empirical and Theoretical Research&quot;,&quot;author&quot;:[{&quot;family&quot;:&quot;Hart&quot;,&quot;given&quot;:&quot;Sandra G.&quot;,&quot;parse-names&quot;:false,&quot;dropping-particle&quot;:&quot;&quot;,&quot;non-dropping-particle&quot;:&quot;&quot;},{&quot;family&quot;:&quot;Staveland&quot;,&quot;given&quot;:&quot;Lowell E.&quot;,&quot;parse-names&quot;:false,&quot;dropping-particle&quot;:&quot;&quot;,&quot;non-dropping-particle&quot;:&quot;&quot;}],&quot;container-title&quot;:&quot;Advances in Psychology&quot;,&quot;accessed&quot;:{&quot;date-parts&quot;:[[2021,10,15]]},&quot;DOI&quot;:&quot;10.1016/S0166-4115(08)62386-9&quot;,&quot;ISSN&quot;:&quot;0166-4115&quot;,&quot;issued&quot;:{&quot;date-parts&quot;:[[1988,1,1]]},&quot;page&quot;:&quot;139-183&quot;,&quot;abstract&quot;:&quot;The results of a multi-year research program to identify the factors associated with variations in subjective workload within and between different types of tasks are reviewed. Subjective evaluations of 10 workload-related factors were obtained from 16 different experiments. The experimental tasks included simple cognitive and manual control tasks, complex laboratory and supervisory control tasks, and aircraft simulation. Task-, behavior-, and subject-related correlates of subjective workload experiences varied as a function of difficulty manipulations within experiments, different sources of workload between experiments, and individual differences in workload definition. A multi-dimensional rating scale is proposed in which information about the magnitude and sources of six workload-related factors are combined to derive a sensitive and reliable estimate of workload. © 1988 Elsevier Science &amp; Technology.&quot;,&quot;publisher&quot;:&quot;North-Holland&quot;,&quot;issue&quot;:&quot;C&quot;,&quot;volume&quot;:&quot;52&quot;,&quot;container-title-short&quot;:&quot;&quot;},&quot;isTemporary&quot;:false}]},{&quot;citationID&quot;:&quot;MENDELEY_CITATION_259ee5ff-723e-4393-8730-b367dd9e3b0e&quot;,&quot;properties&quot;:{&quot;noteIndex&quot;:0},&quot;isEdited&quot;:false,&quot;manualOverride&quot;:{&quot;isManuallyOverridden&quot;:false,&quot;citeprocText&quot;:&quot;(Rubio et al., 2004)&quot;,&quot;manualOverrideText&quot;:&quot;&quot;},&quot;citationTag&quot;:&quot;MENDELEY_CITATION_v3_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&quot;,&quot;citationItems&quot;:[{&quot;id&quot;:&quot;aed33ff4-7b40-3e80-b94b-31276eba855d&quot;,&quot;itemData&quot;:{&quot;type&quot;:&quot;article-journal&quot;,&quot;id&quot;:&quot;aed33ff4-7b40-3e80-b94b-31276eba855d&quot;,&quot;title&quot;:&quot;Evaluation of Subjective Mental Workload: A Comparison of SWAT, NASA-TLX, and Workload Profile Methods&quot;,&quot;author&quot;:[{&quot;family&quot;:&quot;Rubio&quot;,&quot;given&quot;:&quot;Susana&quot;,&quot;parse-names&quot;:false,&quot;dropping-particle&quot;:&quot;&quot;,&quot;non-dropping-particle&quot;:&quot;&quot;},{&quot;family&quot;:&quot;Díaz&quot;,&quot;given&quot;:&quot;Eva&quot;,&quot;parse-names&quot;:false,&quot;dropping-particle&quot;:&quot;&quot;,&quot;non-dropping-particle&quot;:&quot;&quot;},{&quot;family&quot;:&quot;Martín&quot;,&quot;given&quot;:&quot;Jesús&quot;,&quot;parse-names&quot;:false,&quot;dropping-particle&quot;:&quot;&quot;,&quot;non-dropping-particle&quot;:&quot;&quot;},{&quot;family&quot;:&quot;Puente&quot;,&quot;given&quot;:&quot;José M.&quot;,&quot;parse-names&quot;:false,&quot;dropping-particle&quot;:&quot;&quot;,&quot;non-dropping-particle&quot;:&quot;&quot;}],&quot;container-title&quot;:&quot;Applied Psychology&quot;,&quot;accessed&quot;:{&quot;date-parts&quot;:[[2021,10,15]]},&quot;DOI&quot;:&quot;10.1111/J.1464-0597.2004.00161.X&quot;,&quot;ISSN&quot;:&quot;1464-0597&quot;,&quot;URL&quot;:&quot;https://onlinelibrary.wiley.com/doi/full/10.1111/j.1464-0597.2004.00161.x&quot;,&quot;issued&quot;:{&quot;date-parts&quot;:[[2004,1,1]]},&quot;page&quot;:&quot;61-86&quot;,&quot;abstract&quot;:&quot;The present research evaluates several psychometric properties (intrusiveness, sensitivity, diagnosticity, and validity) of three multidimensional subjective workload assessment instruments: the NASA Task Load Index (TLX), the Subjective Workload Assessment Technique (SWAT), and the Workload Profile (WP). Subjects performed two laboratory tasks separately (single task) and simultaneously (dual task). The results of the ANOVAs performed showed that there are no differences with regard to the three instruments' intrusiveness, and that among the three subjective workload instruments WP has an outstanding sensitivity to the different task manipulations. To evaluate the diagnosticity of each of the three instruments canonical discriminant analysis was used, and this demonstrated that the three multidimensional ratings provided diagnostic information on the nature of tasks demands that was consistent with the a priori task characterisation. However, the diagnostic power of WP was clearly superior to that obtained using TLX or SWAT. Pearson correlations between each performance and each subjective workload measure were calculated to evaluate the concurrent validity of each instrument with task performance, and to assess the convergent validity of the instruments. The three coefficients were positive and near to one, showing the high convergent validity of the three instruments considered in this research. Implementation requirements and subject acceptability were also compared. Finally, practical implications on the three assessment approaches are mentioned.&quot;,&quot;publisher&quot;:&quot;John Wiley &amp; Sons, Ltd&quot;,&quot;issue&quot;:&quot;1&quot;,&quot;volume&quot;:&quot;53&quot;,&quot;container-title-short&quot;:&quot;&quot;},&quot;isTemporary&quot;:false}]},{&quot;citationID&quot;:&quot;MENDELEY_CITATION_9ea3e33b-ebb4-4c8c-a4b4-394825c9fd97&quot;,&quot;properties&quot;:{&quot;noteIndex&quot;:0},&quot;isEdited&quot;:false,&quot;manualOverride&quot;:{&quot;isManuallyOverridden&quot;:false,&quot;citeprocText&quot;:&quot;(Finomore et al., 2013; Warm et al., 2008)&quot;,&quot;manualOverrideText&quot;:&quot;&quot;},&quot;citationTag&quot;:&quot;MENDELEY_CITATION_v3_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&quot;,&quot;citationItems&quot;:[{&quot;id&quot;:&quot;a15e70d8-589e-356b-aac3-897e64dacf2f&quot;,&quot;itemData&quot;:{&quot;type&quot;:&quot;article-journal&quot;,&quot;id&quot;:&quot;a15e70d8-589e-356b-aac3-897e64dacf2f&quot;,&quot;title&quot;:&quot;Viewing the Workload of Vigilance Through the Lenses of the NASA-TLX and the MRQ:&quot;,&quot;author&quot;:[{&quot;family&quot;:&quot;Finomore&quot;,&quot;given&quot;:&quot;V S&quot;,&quot;parse-names&quot;:false,&quot;dropping-particle&quot;:&quot;&quot;,&quot;non-dropping-particle&quot;:&quot;&quot;},{&quot;family&quot;:&quot;Shaw&quot;,&quot;given&quot;:&quot;Tyler H.&quot;,&quot;parse-names&quot;:false,&quot;dropping-particle&quot;:&quot;&quot;,&quot;non-dropping-particle&quot;:&quot;&quot;},{&quot;family&quot;:&quot;Warm&quot;,&quot;given&quot;:&quot;Joel S.&quot;,&quot;parse-names&quot;:false,&quot;dropping-particle&quot;:&quot;&quot;,&quot;non-dropping-particle&quot;:&quot;&quot;},{&quot;family&quot;:&quot;Matthews&quot;,&quot;given&quot;:&quot;Gerald&quot;,&quot;parse-names&quot;:false,&quot;dropping-particle&quot;:&quot;&quot;,&quot;non-dropping-particle&quot;:&quot;&quot;},{&quot;family&quot;:&quot;Boles&quot;,&quot;given&quot;:&quot;David B.&quot;,&quot;parse-names&quot;:false,&quot;dropping-particle&quot;:&quot;&quot;,&quot;non-dropping-particle&quot;:&quot;&quot;}],&quot;container-title&quot;:&quot;Human Factors&quot;,&quot;accessed&quot;:{&quot;date-parts&quot;:[[2021,10,15]]},&quot;DOI&quot;:&quot;10.1177/0018720813484498&quot;,&quot;URL&quot;:&quot;https://journals.sagepub.com/doi/full/10.1177/0018720813484498&quot;,&quot;issued&quot;:{&quot;date-parts&quot;:[[2013,4,22]]},&quot;page&quot;:&quot;1044-1063&quot;,&quot;abstract&quot;:&quot;Objective:The aim of this study was to compare the effectiveness of a new index of perceived mental workload, the Multiple Resource Questionnaire (MRQ), with the standard measure of workload used i...&quot;,&quot;publisher&quot;:&quot;SAGE PublicationsSage CA: Los Angeles, CA&quot;,&quot;issue&quot;:&quot;6&quot;,&quot;volume&quot;:&quot;55&quot;,&quot;container-title-short&quot;:&quot;Hum Factors&quot;},&quot;isTemporary&quot;:false},{&quot;id&quot;:&quot;97bbfa37-c29f-3dfc-8d62-d57bee4bb92b&quot;,&quot;itemData&quot;:{&quot;type&quot;:&quot;article-journal&quot;,&quot;id&quot;:&quot;97bbfa37-c29f-3dfc-8d62-d57bee4bb92b&quot;,&quot;title&quot;:&quot;Vigilance Requires Hard Mental Work and Is Stressful&quot;,&quot;author&quot;:[{&quot;family&quot;:&quot;Warm&quot;,&quot;given&quot;:&quot;J&quot;,&quot;parse-names&quot;:false,&quot;dropping-particle&quot;:&quot;&quot;,&quot;non-dropping-particle&quot;:&quot;&quot;},{&quot;family&quot;:&quot;Parasuraman&quot;,&quot;given&quot;:&quot;Raja&quot;,&quot;parse-names&quot;:false,&quot;dropping-particle&quot;:&quot;&quot;,&quot;non-dropping-particle&quot;:&quot;&quot;},{&quot;family&quot;:&quot;Matthews&quot;,&quot;given&quot;:&quot;Gerald&quot;,&quot;parse-names&quot;:false,&quot;dropping-particle&quot;:&quot;&quot;,&quot;non-dropping-particle&quot;:&quot;&quot;}],&quot;container-title&quot;:&quot;Human factors&quot;,&quot;container-title-short&quot;:&quot;Hum Factors&quot;,&quot;accessed&quot;:{&quot;date-parts&quot;:[[2021,10,15]]},&quot;DOI&quot;:&quot;10.1518/001872008X312152&quot;,&quot;URL&quot;:&quot;https://journals.sagepub.com/doi/abs/10.1518/001872008X312152&quot;,&quot;issued&quot;:{&quot;date-parts&quot;:[[2008,6,1]]},&quot;page&quot;:&quot;433-441&quot;,&quot;abstract&quot;:&quot;Objective: We describe major discoveries and developments in vigilance research. Background: Vigilance tasks have typically been viewed as undemanding assignments requiring little mental effort. Th...&quot;,&quot;publisher&quot;:&quot;SAGE PublicationsSage CA: Los Angeles, CA&quot;,&quot;issue&quot;:&quot;3&quot;,&quot;volume&quot;:&quot;50&quot;},&quot;isTemporary&quot;:false}]},{&quot;citationID&quot;:&quot;MENDELEY_CITATION_53eceef9-f616-4739-8ced-bc5773c803c7&quot;,&quot;properties&quot;:{&quot;noteIndex&quot;:0},&quot;isEdited&quot;:false,&quot;manualOverride&quot;:{&quot;isManuallyOverridden&quot;:false,&quot;citeprocText&quot;:&quot;(Griffiths et al., 1998)&quot;,&quot;manualOverrideText&quot;:&quot;&quot;},&quot;citationTag&quot;:&quot;MENDELEY_CITATION_v3_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&quot;,&quot;citationItems&quot;:[{&quot;id&quot;:&quot;7a96fa45-4b42-316e-bd47-46227f1fc060&quot;,&quot;itemData&quot;:{&quot;type&quot;:&quot;chapter&quot;,&quot;id&quot;:&quot;7a96fa45-4b42-316e-bd47-46227f1fc060&quot;,&quot;title&quot;:&quot;Lifeguard behaviors and systematic scanning strategies&quot;,&quot;author&quot;:[{&quot;family&quot;:&quot;Griffiths&quot;,&quot;given&quot;:&quot;T&quot;,&quot;parse-names&quot;:false,&quot;dropping-particle&quot;:&quot;&quot;,&quot;non-dropping-particle&quot;:&quot;&quot;},{&quot;family&quot;:&quot;Vogelsong&quot;,&quot;given&quot;:&quot;H&quot;,&quot;parse-names&quot;:false,&quot;dropping-particle&quot;:&quot;&quot;,&quot;non-dropping-particle&quot;:&quot;&quot;},{&quot;family&quot;:&quot;Steele&quot;,&quot;given&quot;:&quot;D&quot;,&quot;parse-names&quot;:false,&quot;dropping-particle&quot;:&quot;&quot;,&quot;non-dropping-particle&quot;:&quot;&quot;}],&quot;container-title&quot;:&quot;The Science of Drowning: Perspectives on Intervention and Prevention&quot;,&quot;editor&quot;:[{&quot;family&quot;:&quot;Fletemeyer&quot;,&quot;given&quot;:&quot;J. R&quot;,&quot;parse-names&quot;:false,&quot;dropping-particle&quot;:&quot;&quot;,&quot;non-dropping-particle&quot;:&quot;&quot;},{&quot;family&quot;:&quot;Freas&quot;,&quot;given&quot;:&quot;S. J&quot;,&quot;parse-names&quot;:false,&quot;dropping-particle&quot;:&quot;&quot;,&quot;non-dropping-particle&quot;:&quot;&quot;}],&quot;issued&quot;:{&quot;date-parts&quot;:[[1998]]},&quot;publisher-place&quot;:&quot;Boca Raton&quot;,&quot;page&quot;:&quot;266-279&quot;,&quot;edition&quot;:&quot;1&quot;,&quot;publisher&quot;:&quot;CRC Press&quot;,&quot;container-title-short&quot;:&quot;&quot;},&quot;isTemporary&quot;:false}]},{&quot;citationID&quot;:&quot;MENDELEY_CITATION_81399129-cae6-4d30-ab71-b8137792a2af&quot;,&quot;properties&quot;:{&quot;noteIndex&quot;:0},&quot;isEdited&quot;:false,&quot;manualOverride&quot;:{&quot;isManuallyOverridden&quot;:false,&quot;citeprocText&quot;:&quot;(Laxton &amp;#38; Crundall, 2018; Page et al., 2011)&quot;,&quot;manualOverrideText&quot;:&quot;&quot;},&quot;citationTag&quot;:&quot;MENDELEY_CITATION_v3_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&quot;,&quot;citationItems&quot;:[{&quot;id&quot;:&quot;fd3df202-d0d4-3f72-bad4-2021b6f62379&quot;,&quot;itemData&quot;:{&quot;type&quot;:&quot;article-journal&quot;,&quot;id&quot;:&quot;fd3df202-d0d4-3f72-bad4-2021b6f62379&quot;,&quot;title&quot;:&quot;The Effect of Lifeguard Experience upon the Detection of Drowning Victims in a Realistic Dynamic Visual Search Task&quot;,&quot;author&quot;:[{&quot;family&quot;:&quot;Laxton&quot;,&quot;given&quot;:&quot;Victoria&quot;,&quot;parse-names&quot;:false,&quot;dropping-particle&quot;:&quot;&quot;,&quot;non-dropping-particle&quot;:&quot;&quot;},{&quot;family&quot;:&quot;Crundall&quot;,&quot;given&quot;:&quot;David&quot;,&quot;parse-names&quot;:false,&quot;dropping-particle&quot;:&quot;&quot;,&quot;non-dropping-particle&quot;:&quot;&quot;}],&quot;container-title&quot;:&quot;Applied Cognitive Psychology&quot;,&quot;DOI&quot;:&quot;10.1002/acp.3374&quot;,&quot;ISSN&quot;:&quot;08884080&quot;,&quot;issued&quot;:{&quot;date-parts&quot;:[[2018,1]]},&quot;issue&quot;:&quot;1&quot;,&quot;volume&quot;:&quot;32&quot;,&quot;container-title-short&quot;:&quot;Appl Cogn Psychol&quot;},&quot;isTemporary&quot;:false},{&quot;id&quot;:&quot;66626c7d-ab1e-3622-a2f6-fe59c776faf6&quot;,&quot;itemData&quot;:{&quot;type&quot;:&quot;article-journal&quot;,&quot;id&quot;:&quot;66626c7d-ab1e-3622-a2f6-fe59c776faf6&quot;,&quot;title&quot;:&quot;Beach lifeguards: visual search patterns, detection rates and the influence of experience&quot;,&quot;author&quot;:[{&quot;family&quot;:&quot;Page&quot;,&quot;given&quot;:&quot;Jenny&quot;,&quot;parse-names&quot;:false,&quot;dropping-particle&quot;:&quot;&quot;,&quot;non-dropping-particle&quot;:&quot;&quot;},{&quot;family&quot;:&quot;Bates&quot;,&quot;given&quot;:&quot;Victoria&quot;,&quot;parse-names&quot;:false,&quot;dropping-particle&quot;:&quot;&quot;,&quot;non-dropping-particle&quot;:&quot;&quot;},{&quot;family&quot;:&quot;Long&quot;,&quot;given&quot;:&quot;Geoff&quot;,&quot;parse-names&quot;:false,&quot;dropping-particle&quot;:&quot;&quot;,&quot;non-dropping-particle&quot;:&quot;&quot;},{&quot;family&quot;:&quot;Dawes&quot;,&quot;given&quot;:&quot;Peter&quot;,&quot;parse-names&quot;:false,&quot;dropping-particle&quot;:&quot;&quot;,&quot;non-dropping-particle&quot;:&quot;&quot;},{&quot;family&quot;:&quot;Tipton&quot;,&quot;given&quot;:&quot;Mike&quot;,&quot;parse-names&quot;:false,&quot;dropping-particle&quot;:&quot;&quot;,&quot;non-dropping-particle&quot;:&quot;&quot;}],&quot;container-title&quot;:&quot;Ophthalmic and Physiological Optics&quot;,&quot;DOI&quot;:&quot;10.1111/j.1475-1313.2011.00824.x&quot;,&quot;ISSN&quot;:&quot;02755408&quot;,&quot;issued&quot;:{&quot;date-parts&quot;:[[2011,5]]},&quot;issue&quot;:&quot;3&quot;,&quot;volume&quot;:&quot;31&quot;,&quot;container-title-short&quot;:&quot;&quot;},&quot;isTemporary&quot;:false}]},{&quot;citationID&quot;:&quot;MENDELEY_CITATION_fe254967-8591-438b-b0c9-d5858a08d8d3&quot;,&quot;properties&quot;:{&quot;noteIndex&quot;:0},&quot;isEdited&quot;:false,&quot;manualOverride&quot;:{&quot;isManuallyOverridden&quot;:false,&quot;citeprocText&quot;:&quot;(Laxton, Crundall, et al., 2021; Laxton, Guest, et al., 2021; Laxton &amp;#38; Crundall, 2018; Page et al., 2011)&quot;,&quot;manualOverrideText&quot;:&quot;&quot;},&quot;citationTag&quot;:&quot;MENDELEY_CITATION_v3_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&quot;,&quot;citationItems&quot;:[{&quot;id&quot;:&quot;66626c7d-ab1e-3622-a2f6-fe59c776faf6&quot;,&quot;itemData&quot;:{&quot;type&quot;:&quot;article-journal&quot;,&quot;id&quot;:&quot;66626c7d-ab1e-3622-a2f6-fe59c776faf6&quot;,&quot;title&quot;:&quot;Beach lifeguards: visual search patterns, detection rates and the influence of experience&quot;,&quot;author&quot;:[{&quot;family&quot;:&quot;Page&quot;,&quot;given&quot;:&quot;Jenny&quot;,&quot;parse-names&quot;:false,&quot;dropping-particle&quot;:&quot;&quot;,&quot;non-dropping-particle&quot;:&quot;&quot;},{&quot;family&quot;:&quot;Bates&quot;,&quot;given&quot;:&quot;Victoria&quot;,&quot;parse-names&quot;:false,&quot;dropping-particle&quot;:&quot;&quot;,&quot;non-dropping-particle&quot;:&quot;&quot;},{&quot;family&quot;:&quot;Long&quot;,&quot;given&quot;:&quot;Geoff&quot;,&quot;parse-names&quot;:false,&quot;dropping-particle&quot;:&quot;&quot;,&quot;non-dropping-particle&quot;:&quot;&quot;},{&quot;family&quot;:&quot;Dawes&quot;,&quot;given&quot;:&quot;Peter&quot;,&quot;parse-names&quot;:false,&quot;dropping-particle&quot;:&quot;&quot;,&quot;non-dropping-particle&quot;:&quot;&quot;},{&quot;family&quot;:&quot;Tipton&quot;,&quot;given&quot;:&quot;Mike&quot;,&quot;parse-names&quot;:false,&quot;dropping-particle&quot;:&quot;&quot;,&quot;non-dropping-particle&quot;:&quot;&quot;}],&quot;container-title&quot;:&quot;Ophthalmic and Physiological Optics&quot;,&quot;DOI&quot;:&quot;10.1111/j.1475-1313.2011.00824.x&quot;,&quot;ISSN&quot;:&quot;02755408&quot;,&quot;issued&quot;:{&quot;date-parts&quot;:[[2011,5]]},&quot;issue&quot;:&quot;3&quot;,&quot;volume&quot;:&quot;31&quot;,&quot;container-title-short&quot;:&quot;&quot;},&quot;isTemporary&quot;:false},{&quot;id&quot;:&quot;fd3df202-d0d4-3f72-bad4-2021b6f62379&quot;,&quot;itemData&quot;:{&quot;type&quot;:&quot;article-journal&quot;,&quot;id&quot;:&quot;fd3df202-d0d4-3f72-bad4-2021b6f62379&quot;,&quot;title&quot;:&quot;The Effect of Lifeguard Experience upon the Detection of Drowning Victims in a Realistic Dynamic Visual Search Task&quot;,&quot;author&quot;:[{&quot;family&quot;:&quot;Laxton&quot;,&quot;given&quot;:&quot;Victoria&quot;,&quot;parse-names&quot;:false,&quot;dropping-particle&quot;:&quot;&quot;,&quot;non-dropping-particle&quot;:&quot;&quot;},{&quot;family&quot;:&quot;Crundall&quot;,&quot;given&quot;:&quot;David&quot;,&quot;parse-names&quot;:false,&quot;dropping-particle&quot;:&quot;&quot;,&quot;non-dropping-particle&quot;:&quot;&quot;}],&quot;container-title&quot;:&quot;Applied Cognitive Psychology&quot;,&quot;DOI&quot;:&quot;10.1002/acp.3374&quot;,&quot;ISSN&quot;:&quot;08884080&quot;,&quot;issued&quot;:{&quot;date-parts&quot;:[[2018,1]]},&quot;issue&quot;:&quot;1&quot;,&quot;volume&quot;:&quot;32&quot;,&quot;container-title-short&quot;:&quot;Appl Cogn Psychol&quot;},&quot;isTemporary&quot;:false},{&quot;id&quot;:&quot;7f5770ce-a3a3-3fc5-99b8-5a5837765ea4&quot;,&quot;itemData&quot;:{&quot;type&quot;:&quot;article-journal&quot;,&quot;id&quot;:&quot;7f5770ce-a3a3-3fc5-99b8-5a5837765ea4&quot;,&quot;title&quot;:&quot;Search for a distressed swimmer in a dynamic, real-world environment&quot;,&quot;author&quot;:[{&quot;family&quot;:&quot;Laxton&quot;,&quot;given&quot;:&quot;Victoria&quot;,&quot;parse-names&quot;:false,&quot;dropping-particle&quot;:&quot;&quot;,&quot;non-dropping-particle&quot;:&quot;&quot;},{&quot;family&quot;:&quot;Guest&quot;,&quot;given&quot;:&quot;Duncan&quot;,&quot;parse-names&quot;:false,&quot;dropping-particle&quot;:&quot;&quot;,&quot;non-dropping-particle&quot;:&quot;&quot;},{&quot;family&quot;:&quot;Howard&quot;,&quot;given&quot;:&quot;Christina J.&quot;,&quot;parse-names&quot;:false,&quot;dropping-particle&quot;:&quot;&quot;,&quot;non-dropping-particle&quot;:&quot;&quot;},{&quot;family&quot;:&quot;Crundall&quot;,&quot;given&quot;:&quot;David&quot;,&quot;parse-names&quot;:false,&quot;dropping-particle&quot;:&quot;&quot;,&quot;non-dropping-particle&quot;:&quot;&quot;}],&quot;container-title&quot;:&quot;Journal of experimental psychology. Applied&quot;,&quot;accessed&quot;:{&quot;date-parts&quot;:[[2021,10,14]]},&quot;DOI&quot;:&quot;10.1037/XAP0000344&quot;,&quot;URL&quot;:&quot;/record/2021-28990-001&quot;,&quot;issued&quot;:{&quot;date-parts&quot;:[[2021,6,1]]},&quot;page&quot;:&quot;352-368&quot;,&quot;abstract&quot;:&quot;Visual search is increasingly being explored in dynamic, real-world environments. This includes swimming pools, where lifeguards have shown superior drowning detection in simulated environments. Here, we explored if lifeguard superiority is observed in real-life scenes of a busy swimming pool. Experiment 1 required participants to identify real-life distressed swimmers in clips of busy pool activity via a touchscreen interface. Experiment 2 sought to replicate the first study, with the inclusion of eye-movement measures. Experiment 3 varied the methodology, using an occlusion method where clips were frozen and blurred shortly after target onset. The results demonstrated an experience effect, with lifeguards detecting distressed swimmers more often and faster than nonlifeguards. No clear differences were found in the eye-movements between groups; thus, we cannot conclude that the lifeguards' faster responses are due to better scanning strategies. The different methodological approaches revealed the occlusion method to have the larger effect size, supporting the growing evidence that occlusion may be a better test for dynamic target detection than traditional response-time tests. This research demonstrates that the clear lifeguard experience effect generalizes to real-life pool environments with a large number of swimmers and real incidents. It could be used to inform lifeguard training tools and assessments. (PsycInfo Database Record (c) 2021 APA, all rights reserved).&quot;,&quot;publisher&quot;:&quot;NLM (Medline)&quot;,&quot;issue&quot;:&quot;2&quot;,&quot;volume&quot;:&quot;27&quot;,&quot;container-title-short&quot;:&quot;J Exp Psychol Appl&quot;},&quot;isTemporary&quot;:false},{&quot;id&quot;:&quot;b467674c-8207-3742-a8bc-7296bb283372&quot;,&quot;itemData&quot;:{&quot;type&quot;:&quot;article-journal&quot;,&quot;id&quot;:&quot;b467674c-8207-3742-a8bc-7296bb283372&quot;,&quot;title&quot;:&quot;Visual search for drowning swimmers: Investigating the impact of lifeguarding experience&quot;,&quot;author&quot;:[{&quot;family&quot;:&quot;Laxton&quot;,&quot;given&quot;:&quot;Victoria&quot;,&quot;parse-names&quot;:false,&quot;dropping-particle&quot;:&quot;&quot;,&quot;non-dropping-particle&quot;:&quot;&quot;},{&quot;family&quot;:&quot;Crundall&quot;,&quot;given&quot;:&quot;David&quot;,&quot;parse-names&quot;:false,&quot;dropping-particle&quot;:&quot;&quot;,&quot;non-dropping-particle&quot;:&quot;&quot;},{&quot;family&quot;:&quot;Guest&quot;,&quot;given&quot;:&quot;Duncan&quot;,&quot;parse-names&quot;:false,&quot;dropping-particle&quot;:&quot;&quot;,&quot;non-dropping-particle&quot;:&quot;&quot;},{&quot;family&quot;:&quot;Howard&quot;,&quot;given&quot;:&quot;Christina J.&quot;,&quot;parse-names&quot;:false,&quot;dropping-particle&quot;:&quot;&quot;,&quot;non-dropping-particle&quot;:&quot;&quot;}],&quot;container-title&quot;:&quot;Applied Cognitive Psychology&quot;,&quot;DOI&quot;:&quot;10.1002/acp.3756&quot;,&quot;ISSN&quot;:&quot;0888-4080&quot;,&quot;issued&quot;:{&quot;date-parts&quot;:[[2021,1,30]]},&quot;issue&quot;:&quot;1&quot;,&quot;volume&quot;:&quot;35&quot;,&quot;container-title-short&quot;:&quot;Appl Cogn Psychol&quot;},&quot;isTemporary&quot;:false}]},{&quot;citationID&quot;:&quot;MENDELEY_CITATION_05f25ef6-f714-4656-9186-5a2860aaddac&quot;,&quot;properties&quot;:{&quot;noteIndex&quot;:0},&quot;isEdited&quot;:false,&quot;manualOverride&quot;:{&quot;isManuallyOverridden&quot;:false,&quot;citeprocText&quot;:&quot;(Pia, 1974)&quot;,&quot;manualOverrideText&quot;:&quot;&quot;},&quot;citationTag&quot;:&quot;MENDELEY_CITATION_v3_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&quot;,&quot;citationItems&quot;:[{&quot;id&quot;:&quot;381d6743-32f2-343c-883e-98ab49b65c99&quot;,&quot;itemData&quot;:{&quot;type&quot;:&quot;article-journal&quot;,&quot;id&quot;:&quot;381d6743-32f2-343c-883e-98ab49b65c99&quot;,&quot;title&quot;:&quot;Observations on the drowning of non-swimmers&quot;,&quot;author&quot;:[{&quot;family&quot;:&quot;Pia&quot;,&quot;given&quot;:&quot;F&quot;,&quot;parse-names&quot;:false,&quot;dropping-particle&quot;:&quot;&quot;,&quot;non-dropping-particle&quot;:&quot;&quot;}],&quot;container-title&quot;:&quot;Journal of Physical Education&quot;,&quot;issued&quot;:{&quot;date-parts&quot;:[[1974]]},&quot;page&quot;:&quot;164-167&quot;,&quot;issue&quot;:&quot;6&quot;,&quot;volume&quot;:&quot;71&quot;,&quot;container-title-short&quot;:&quot;J Phys Educ&quot;},&quot;isTemporary&quot;:false}]},{&quot;citationID&quot;:&quot;MENDELEY_CITATION_8da935f9-838c-4b30-91bc-0ce66050b31b&quot;,&quot;properties&quot;:{&quot;noteIndex&quot;:0},&quot;isEdited&quot;:false,&quot;manualOverride&quot;:{&quot;isManuallyOverridden&quot;:false,&quot;citeprocText&quot;:&quot;(Carballo-Fazanes et al., 2020)&quot;,&quot;manualOverrideText&quot;:&quot;&quot;},&quot;citationTag&quot;:&quot;MENDELEY_CITATION_v3_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&quot;,&quot;citationItems&quot;:[{&quot;id&quot;:&quot;7f18aced-5627-3e62-9507-6d9f63c84a08&quot;,&quot;itemData&quot;:{&quot;type&quot;:&quot;article-journal&quot;,&quot;id&quot;:&quot;7f18aced-5627-3e62-9507-6d9f63c84a08&quot;,&quot;title&quot;:&quot;The Visible Behaviour of Drowning Persons: A Pilot Observational Study Using Analytic Software and a Nominal Group Technique&quot;,&quot;author&quot;:[{&quot;family&quot;:&quot;Carballo-Fazanes&quot;,&quot;given&quot;:&quot;Aida&quot;,&quot;parse-names&quot;:false,&quot;dropping-particle&quot;:&quot;&quot;,&quot;non-dropping-particle&quot;:&quot;&quot;},{&quot;family&quot;:&quot;Bierens&quot;,&quot;given&quot;:&quot;Joost J.L.M.&quot;,&quot;parse-names&quot;:false,&quot;dropping-particle&quot;:&quot;&quot;,&quot;non-dropping-particle&quot;:&quot;&quot;},{&quot;family&quot;:&quot;Behaviour&quot;,&quot;given&quot;:&quot;the International Expert Group to Study Drowning&quot;,&quot;parse-names&quot;:false,&quot;dropping-particle&quot;:&quot;&quot;,&quot;non-dropping-particle&quot;:&quot;&quot;}],&quot;container-title&quot;:&quot;International Journal of Environmental Research and Public Health 2020, Vol. 17, Page 6930&quot;,&quot;accessed&quot;:{&quot;date-parts&quot;:[[2021,10,15]]},&quot;DOI&quot;:&quot;10.3390/IJERPH17186930&quot;,&quot;URL&quot;:&quot;https://www.mdpi.com/1660-4601/17/18/6930/htm&quot;,&quot;issued&quot;:{&quot;date-parts&quot;:[[2020,9,22]]},&quot;page&quot;:&quot;6930&quot;,&quot;abstract&quot;:&quot;Although drowning is a common phenomenon, the behaviour of drowning persons is poorly understood. The purpose of this study is to provide a quantitative and qualitative analysis of this behaviour. This was an observational study of drowning videos observed by 20 international experts in the field of water safety. For quantitative analysis, each video was analysed with Lince observation software by four participants. A Nominal Group Technique generated input for the qualitative analysis and the two principal investigators conducted a post-hoc analysis. A total of 87.5% of the 23 videos showed drowning in swimming pools, 50% of the drowned persons were male, and 58.3% were children or teenagers. Nineteen persons were rescued before unconsciousness and showed just the beginning of downing behaviour. Another five were rescued after unconsciousness, which allowed the observation of their drowning behaviour from the beginning to the end. Significant differences were found comparing both groups regarding the length of disappearances underwater, number, and length of resurfacing (resp. p = 0.003, 0.016, 0.005) and the interval from the beginning of the incident to the rescue (p = 0.004). All persons drowned within 2 min. The qualitative analysis showed previously suggested behaviour patterns (immediate disappearance n = 5, distress n = 6, instinctive drowning response n = 6, climbing ladder motion n = 3) but also a striking new pattern (backward water milling n = 19). This study confirms previous assumptions of drowning behaviour and provides novel evidence-based information about the large variety of visible behaviours of drowning persons. New behaviours, which mainly include high-frequency resurfacing during a struggle for less than 2 min and backward water milling, have been recognised in this study.&quot;,&quot;publisher&quot;:&quot;Multidisciplinary Digital Publishing Institute&quot;,&quot;issue&quot;:&quot;18&quot;,&quot;volume&quot;:&quot;17&quot;,&quot;container-title-short&quot;:&quot;&quot;},&quot;isTemporary&quot;:false}]},{&quot;citationID&quot;:&quot;MENDELEY_CITATION_904be6a5-5407-4440-8c02-5cb64d6b94a6&quot;,&quot;properties&quot;:{&quot;noteIndex&quot;:0},&quot;isEdited&quot;:false,&quot;manualOverride&quot;:{&quot;isManuallyOverridden&quot;:false,&quot;citeprocText&quot;:&quot;(Fallowfield et al., 2005)&quot;,&quot;manualOverrideText&quot;:&quot;&quot;},&quot;citationTag&quot;:&quot;MENDELEY_CITATION_v3_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&quot;,&quot;citationItems&quot;:[{&quot;id&quot;:&quot;7247a55c-b6c6-35c7-b237-9361dfc9a74d&quot;,&quot;itemData&quot;:{&quot;type&quot;:&quot;book&quot;,&quot;id&quot;:&quot;7247a55c-b6c6-35c7-b237-9361dfc9a74d&quot;,&quot;title&quot;:&quot;Using Statistics in Sport and Exercise Science Research&quot;,&quot;author&quot;:[{&quot;family&quot;:&quot;Fallowfield&quot;,&quot;given&quot;:&quot;J L&quot;,&quot;parse-names&quot;:false,&quot;dropping-particle&quot;:&quot;&quot;,&quot;non-dropping-particle&quot;:&quot;&quot;},{&quot;family&quot;:&quot;Hale&quot;,&quot;given&quot;:&quot;B J&quot;,&quot;parse-names&quot;:false,&quot;dropping-particle&quot;:&quot;&quot;,&quot;non-dropping-particle&quot;:&quot;&quot;},{&quot;family&quot;:&quot;Wilkinson&quot;,&quot;given&quot;:&quot;D M&quot;,&quot;parse-names&quot;:false,&quot;dropping-particle&quot;:&quot;&quot;,&quot;non-dropping-particle&quot;:&quot;&quot;}],&quot;issued&quot;:{&quot;date-parts&quot;:[[2005]]},&quot;publisher-place&quot;:&quot;Chichester, UK&quot;,&quot;publisher&quot;:&quot;Lotus Publishing&quot;,&quot;container-title-short&quot;:&quot;&quot;},&quot;isTemporary&quot;:false}]},{&quot;citationID&quot;:&quot;MENDELEY_CITATION_dccf8afe-5e51-4e26-b269-96a6c36b9f3b&quot;,&quot;properties&quot;:{&quot;noteIndex&quot;:0},&quot;isEdited&quot;:false,&quot;manualOverride&quot;:{&quot;isManuallyOverridden&quot;:true,&quot;citeprocText&quot;:&quot;(Kline, 1998)&quot;,&quot;manualOverrideText&quot;:&quot;Kline, 1998)&quot;},&quot;citationTag&quot;:&quot;MENDELEY_CITATION_v3_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&quot;,&quot;citationItems&quot;:[{&quot;id&quot;:&quot;c6c430f1-695a-3c48-bc8b-b34931ccb67f&quot;,&quot;itemData&quot;:{&quot;type&quot;:&quot;book&quot;,&quot;id&quot;:&quot;c6c430f1-695a-3c48-bc8b-b34931ccb67f&quot;,&quot;title&quot;:&quot;Principles and practice of structural equation modeling&quot;,&quot;author&quot;:[{&quot;family&quot;:&quot;Kline&quot;,&quot;given&quot;:&quot;R B&quot;,&quot;parse-names&quot;:false,&quot;dropping-particle&quot;:&quot;&quot;,&quot;non-dropping-particle&quot;:&quot;&quot;}],&quot;issued&quot;:{&quot;date-parts&quot;:[[1998]]},&quot;publisher-place&quot;:&quot;New York, NY&quot;,&quot;publisher&quot;:&quot;Guilford Press&quot;,&quot;container-title-short&quot;:&quot;&quot;},&quot;isTemporary&quot;:false}]},{&quot;citationID&quot;:&quot;MENDELEY_CITATION_363a65b4-7193-44dc-91ce-f38d8b1c6d8c&quot;,&quot;properties&quot;:{&quot;noteIndex&quot;:0},&quot;isEdited&quot;:false,&quot;manualOverride&quot;:{&quot;isManuallyOverridden&quot;:false,&quot;citeprocText&quot;:&quot;(McLaughlin &amp;#38; Sainani, 2014)&quot;,&quot;manualOverrideText&quot;:&quot;&quot;},&quot;citationTag&quot;:&quot;MENDELEY_CITATION_v3_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&quot;,&quot;citationItems&quot;:[{&quot;id&quot;:&quot;851c522a-f8a0-3a7c-8dfd-74d87e066a0a&quot;,&quot;itemData&quot;:{&quot;type&quot;:&quot;article-journal&quot;,&quot;id&quot;:&quot;851c522a-f8a0-3a7c-8dfd-74d87e066a0a&quot;,&quot;title&quot;:&quot;Bonferroni, Holm, and Hochberg corrections: fun names, serious changes to p values.&quot;,&quot;author&quot;:[{&quot;family&quot;:&quot;McLaughlin&quot;,&quot;given&quot;:&quot;M J&quot;,&quot;parse-names&quot;:false,&quot;dropping-particle&quot;:&quot;&quot;,&quot;non-dropping-particle&quot;:&quot;&quot;},{&quot;family&quot;:&quot;Sainani&quot;,&quot;given&quot;:&quot;K L&quot;,&quot;parse-names&quot;:false,&quot;dropping-particle&quot;:&quot;&quot;,&quot;non-dropping-particle&quot;:&quot;&quot;}],&quot;container-title&quot;:&quot;PM &amp; R : the Journal of Injury, Function, and Rehabilitation&quot;,&quot;accessed&quot;:{&quot;date-parts&quot;:[[2021,10,15]]},&quot;DOI&quot;:&quot;10.1016/J.PMRJ.2014.04.006&quot;,&quot;ISSN&quot;:&quot;1934-1482&quot;,&quot;PMID&quot;:&quot;24769263&quot;,&quot;URL&quot;:&quot;https://europepmc.org/article/med/24769263&quot;,&quot;issued&quot;:{&quot;date-parts&quot;:[[2014,4,22]]},&quot;page&quot;:&quot;544-546&quot;,&quot;publisher&quot;:&quot;Elsevier Inc.&quot;,&quot;issue&quot;:&quot;6&quot;,&quot;volume&quot;:&quot;6&quot;,&quot;container-title-short&quot;:&quot;PM R&quot;},&quot;isTemporary&quot;:false}]},{&quot;citationID&quot;:&quot;MENDELEY_CITATION_51d75359-2ba4-4665-b46f-146ca6cc2c56&quot;,&quot;properties&quot;:{&quot;noteIndex&quot;:0},&quot;isEdited&quot;:false,&quot;manualOverride&quot;:{&quot;isManuallyOverridden&quot;:false,&quot;citeprocText&quot;:&quot;(Girden, 1992)&quot;,&quot;manualOverrideText&quot;:&quot;&quot;},&quot;citationTag&quot;:&quot;MENDELEY_CITATION_v3_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&quot;,&quot;citationItems&quot;:[{&quot;id&quot;:&quot;04487e0f-ece0-3d2c-a9ac-8bab89a24c38&quot;,&quot;itemData&quot;:{&quot;type&quot;:&quot;book&quot;,&quot;id&quot;:&quot;04487e0f-ece0-3d2c-a9ac-8bab89a24c38&quot;,&quot;title&quot;:&quot;ANOVA: Repeated Measures, Issue 84&quot;,&quot;author&quot;:[{&quot;family&quot;:&quot;Girden&quot;,&quot;given&quot;:&quot;E R&quot;,&quot;parse-names&quot;:false,&quot;dropping-particle&quot;:&quot;&quot;,&quot;non-dropping-particle&quot;:&quot;&quot;}],&quot;issued&quot;:{&quot;date-parts&quot;:[[1992]]},&quot;publisher-place&quot;:&quot;London, UK&quot;,&quot;publisher&quot;:&quot;Sage&quot;,&quot;container-title-short&quot;:&quot;&quot;},&quot;isTemporary&quot;:false}]},{&quot;citationID&quot;:&quot;MENDELEY_CITATION_269b4167-c01f-4de3-a1f7-4a97d74f7f0b&quot;,&quot;properties&quot;:{&quot;noteIndex&quot;:0},&quot;isEdited&quot;:false,&quot;manualOverride&quot;:{&quot;isManuallyOverridden&quot;:false,&quot;citeprocText&quot;:&quot;(Cohen, 1988)&quot;,&quot;manualOverrideText&quot;:&quot;&quot;},&quot;citationTag&quot;:&quot;MENDELEY_CITATION_v3_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&quot;,&quot;citationItems&quot;:[{&quot;id&quot;:&quot;4577d17a-4eee-303a-af48-cfd8549487d2&quot;,&quot;itemData&quot;:{&quot;type&quot;:&quot;book&quot;,&quot;id&quot;:&quot;4577d17a-4eee-303a-af48-cfd8549487d2&quot;,&quot;title&quot;:&quot;Statistical power analysis for the behavioral sciences&quot;,&quot;author&quot;:[{&quot;family&quot;:&quot;Cohen&quot;,&quot;given&quot;:&quot;J&quot;,&quot;parse-names&quot;:false,&quot;dropping-particle&quot;:&quot;&quot;,&quot;non-dropping-particle&quot;:&quot;&quot;}],&quot;issued&quot;:{&quot;date-parts&quot;:[[1988]]},&quot;publisher-place&quot;:&quot; Hillsdale, NJ&quot;,&quot;edition&quot;:&quot;2nd&quot;,&quot;publisher&quot;:&quot; Erlbaum&quot;,&quot;container-title-short&quot;:&quot;&quot;},&quot;isTemporary&quot;:false}]},{&quot;citationID&quot;:&quot;MENDELEY_CITATION_b69e0292-0998-4cee-a163-8d14811927d4&quot;,&quot;properties&quot;:{&quot;noteIndex&quot;:0},&quot;isEdited&quot;:false,&quot;manualOverride&quot;:{&quot;isManuallyOverridden&quot;:false,&quot;citeprocText&quot;:&quot;(Carballo-Fazanes et al., 2020; Lanagan-Leitzel et al., 2015; Smith, 2016)&quot;,&quot;manualOverrideText&quot;:&quot;&quot;},&quot;citationTag&quot;:&quot;MENDELEY_CITATION_v3_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&quot;,&quot;citationItems&quot;:[{&quot;id&quot;:&quot;a816c370-281d-376b-a0c0-75c762ab621f&quot;,&quot;itemData&quot;:{&quot;type&quot;:&quot;chapter&quot;,&quot;id&quot;:&quot;a816c370-281d-376b-a0c0-75c762ab621f&quot;,&quot;title&quot;:&quot;Recognition, vigilance and surveillance techniques&quot;,&quot;author&quot;:[{&quot;family&quot;:&quot;Smith&quot;,&quot;given&quot;:&quot;J&quot;,&quot;parse-names&quot;:false,&quot;dropping-particle&quot;:&quot;&quot;,&quot;non-dropping-particle&quot;:&quot;&quot;}],&quot;container-title&quot;:&quot;The science of beach lifeguarding &quot;,&quot;editor&quot;:[{&quot;family&quot;:&quot;Tipton&quot;,&quot;given&quot;:&quot;M&quot;,&quot;parse-names&quot;:false,&quot;dropping-particle&quot;:&quot;&quot;,&quot;non-dropping-particle&quot;:&quot;&quot;},{&quot;family&quot;:&quot;Wooler&quot;,&quot;given&quot;:&quot;A&quot;,&quot;parse-names&quot;:false,&quot;dropping-particle&quot;:&quot;&quot;,&quot;non-dropping-particle&quot;:&quot;&quot;}],&quot;issued&quot;:{&quot;date-parts&quot;:[[2016]]},&quot;publisher-place&quot;:&quot;Portsmouth, UK&quot;,&quot;page&quot;:&quot;183-192&quot;,&quot;edition&quot;:&quot;1st&quot;,&quot;publisher&quot;:&quot;Taylor &amp; Francis Group&quot;,&quot;container-title-short&quot;:&quot;&quot;},&quot;isTemporary&quot;:false},{&quot;id&quot;:&quot;7f18aced-5627-3e62-9507-6d9f63c84a08&quot;,&quot;itemData&quot;:{&quot;type&quot;:&quot;article-journal&quot;,&quot;id&quot;:&quot;7f18aced-5627-3e62-9507-6d9f63c84a08&quot;,&quot;title&quot;:&quot;The Visible Behaviour of Drowning Persons: A Pilot Observational Study Using Analytic Software and a Nominal Group Technique&quot;,&quot;author&quot;:[{&quot;family&quot;:&quot;Carballo-Fazanes&quot;,&quot;given&quot;:&quot;Aida&quot;,&quot;parse-names&quot;:false,&quot;dropping-particle&quot;:&quot;&quot;,&quot;non-dropping-particle&quot;:&quot;&quot;},{&quot;family&quot;:&quot;Bierens&quot;,&quot;given&quot;:&quot;Joost J.L.M.&quot;,&quot;parse-names&quot;:false,&quot;dropping-particle&quot;:&quot;&quot;,&quot;non-dropping-particle&quot;:&quot;&quot;},{&quot;family&quot;:&quot;Behaviour&quot;,&quot;given&quot;:&quot;the International Expert Group to Study Drowning&quot;,&quot;parse-names&quot;:false,&quot;dropping-particle&quot;:&quot;&quot;,&quot;non-dropping-particle&quot;:&quot;&quot;}],&quot;container-title&quot;:&quot;International Journal of Environmental Research and Public Health 2020, Vol. 17, Page 6930&quot;,&quot;accessed&quot;:{&quot;date-parts&quot;:[[2021,10,15]]},&quot;DOI&quot;:&quot;10.3390/IJERPH17186930&quot;,&quot;URL&quot;:&quot;https://www.mdpi.com/1660-4601/17/18/6930/htm&quot;,&quot;issued&quot;:{&quot;date-parts&quot;:[[2020,9,22]]},&quot;page&quot;:&quot;6930&quot;,&quot;abstract&quot;:&quot;Although drowning is a common phenomenon, the behaviour of drowning persons is poorly understood. The purpose of this study is to provide a quantitative and qualitative analysis of this behaviour. This was an observational study of drowning videos observed by 20 international experts in the field of water safety. For quantitative analysis, each video was analysed with Lince observation software by four participants. A Nominal Group Technique generated input for the qualitative analysis and the two principal investigators conducted a post-hoc analysis. A total of 87.5% of the 23 videos showed drowning in swimming pools, 50% of the drowned persons were male, and 58.3% were children or teenagers. Nineteen persons were rescued before unconsciousness and showed just the beginning of downing behaviour. Another five were rescued after unconsciousness, which allowed the observation of their drowning behaviour from the beginning to the end. Significant differences were found comparing both groups regarding the length of disappearances underwater, number, and length of resurfacing (resp. p = 0.003, 0.016, 0.005) and the interval from the beginning of the incident to the rescue (p = 0.004). All persons drowned within 2 min. The qualitative analysis showed previously suggested behaviour patterns (immediate disappearance n = 5, distress n = 6, instinctive drowning response n = 6, climbing ladder motion n = 3) but also a striking new pattern (backward water milling n = 19). This study confirms previous assumptions of drowning behaviour and provides novel evidence-based information about the large variety of visible behaviours of drowning persons. New behaviours, which mainly include high-frequency resurfacing during a struggle for less than 2 min and backward water milling, have been recognised in this study.&quot;,&quot;publisher&quot;:&quot;Multidisciplinary Digital Publishing Institute&quot;,&quot;issue&quot;:&quot;18&quot;,&quot;volume&quot;:&quot;17&quot;,&quot;container-title-short&quot;:&quot;&quot;},&quot;isTemporary&quot;:false},{&quot;id&quot;:&quot;7c0f0f03-6d59-305b-93fd-18b0afc15104&quot;,&quot;itemData&quot;:{&quot;type&quot;:&quot;article-journal&quot;,&quot;id&quot;:&quot;7c0f0f03-6d59-305b-93fd-18b0afc15104&quot;,&quot;title&quot;:&quot;Great Expectations: Perceptual Challenges of Visual Surveillance in Lifeguarding&quot;,&quot;author&quot;:[{&quot;family&quot;:&quot;Lanagan-Leitzel&quot;,&quot;given&quot;:&quot;Lyndsey K.&quot;,&quot;parse-names&quot;:false,&quot;dropping-particle&quot;:&quot;&quot;,&quot;non-dropping-particle&quot;:&quot;&quot;},{&quot;family&quot;:&quot;Skow&quot;,&quot;given&quot;:&quot;Emily&quot;,&quot;parse-names&quot;:false,&quot;dropping-particle&quot;:&quot;&quot;,&quot;non-dropping-particle&quot;:&quot;&quot;},{&quot;family&quot;:&quot;Moore&quot;,&quot;given&quot;:&quot;Cathleen M.&quot;,&quot;parse-names&quot;:false,&quot;dropping-particle&quot;:&quot;&quot;,&quot;non-dropping-particle&quot;:&quot;&quot;}],&quot;container-title&quot;:&quot;Applied Cognitive Psychology&quot;,&quot;accessed&quot;:{&quot;date-parts&quot;:[[2021,8,2]]},&quot;DOI&quot;:&quot;10.1002/ACP.3121&quot;,&quot;ISSN&quot;:&quot;1099-0720&quot;,&quot;URL&quot;:&quot;https://onlinelibrary.wiley.com/doi/full/10.1002/acp.3121&quot;,&quot;issued&quot;:{&quot;date-parts&quot;:[[2015,5,1]]},&quot;page&quot;:&quot;425-435&quot;,&quot;abstract&quot;:&quot;The presence of lifeguards on beaches and at pools has the potential to prevent many drowning incidents. This article examines the visual components of the lifeguard's job, discussing some of the major challenges they face during surveillance. These include optical challenges (turbidity and turbulence of the water, light refraction, and glare), scene challenges (elevated set size affecting clutter and perceptual 'blindnesses'), stimulus challenges (searching for multiple targets that are complex, dynamic, ill-defined, and rare), and attentional challenges, including but not limited to vigilance issues. The differences between basic laboratory research and the lifeguarding task are explored, with recommendations for future study.&quot;,&quot;publisher&quot;:&quot;John Wiley &amp; Sons, Ltd&quot;,&quot;issue&quot;:&quot;3&quot;,&quot;volume&quot;:&quot;29&quot;,&quot;container-title-short&quot;:&quot;Appl Cogn Psychol&quot;},&quot;isTemporary&quot;:false}]},{&quot;citationID&quot;:&quot;MENDELEY_CITATION_40348c32-26c6-4f2f-898c-d1ae93fb0c1b&quot;,&quot;properties&quot;:{&quot;noteIndex&quot;:0},&quot;isEdited&quot;:false,&quot;manualOverride&quot;:{&quot;isManuallyOverridden&quot;:false,&quot;citeprocText&quot;:&quot;(Lanagan-Leitzel &amp;#38; Moore, 2010; Laxton, Crundall, et al., 2021; Page et al., 2011)&quot;,&quot;manualOverrideText&quot;:&quot;&quot;},&quot;citationTag&quot;:&quot;MENDELEY_CITATION_v3_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&quot;,&quot;citationItems&quot;:[{&quot;id&quot;:&quot;ff50d6b5-24ea-3848-a4d2-5253587bd9d0&quot;,&quot;itemData&quot;:{&quot;type&quot;:&quot;article-journal&quot;,&quot;id&quot;:&quot;ff50d6b5-24ea-3848-a4d2-5253587bd9d0&quot;,&quot;title&quot;:&quot;Do Lifeguards Monitor the Events They Should?&quot;,&quot;author&quot;:[{&quot;family&quot;:&quot;Lanagan-Leitzel&quot;,&quot;given&quot;:&quot;Lyndsey K.&quot;,&quot;parse-names&quot;:false,&quot;dropping-particle&quot;:&quot;&quot;,&quot;non-dropping-particle&quot;:&quot;&quot;},{&quot;family&quot;:&quot;Moore&quot;,&quot;given&quot;:&quot;Cathleen M.&quot;,&quot;parse-names&quot;:false,&quot;dropping-particle&quot;:&quot;&quot;,&quot;non-dropping-particle&quot;:&quot;&quot;}],&quot;container-title&quot;:&quot;International Journal of Aquatic Research and Education&quot;,&quot;DOI&quot;:&quot;10.25035/ijare.04.03.04&quot;,&quot;ISSN&quot;:&quot;19329253&quot;,&quot;issued&quot;:{&quot;date-parts&quot;:[[2010,8]]},&quot;issue&quot;:&quot;3&quot;,&quot;volume&quot;:&quot;4&quot;,&quot;container-title-short&quot;:&quot;&quot;},&quot;isTemporary&quot;:false},{&quot;id&quot;:&quot;66626c7d-ab1e-3622-a2f6-fe59c776faf6&quot;,&quot;itemData&quot;:{&quot;type&quot;:&quot;article-journal&quot;,&quot;id&quot;:&quot;66626c7d-ab1e-3622-a2f6-fe59c776faf6&quot;,&quot;title&quot;:&quot;Beach lifeguards: visual search patterns, detection rates and the influence of experience&quot;,&quot;author&quot;:[{&quot;family&quot;:&quot;Page&quot;,&quot;given&quot;:&quot;Jenny&quot;,&quot;parse-names&quot;:false,&quot;dropping-particle&quot;:&quot;&quot;,&quot;non-dropping-particle&quot;:&quot;&quot;},{&quot;family&quot;:&quot;Bates&quot;,&quot;given&quot;:&quot;Victoria&quot;,&quot;parse-names&quot;:false,&quot;dropping-particle&quot;:&quot;&quot;,&quot;non-dropping-particle&quot;:&quot;&quot;},{&quot;family&quot;:&quot;Long&quot;,&quot;given&quot;:&quot;Geoff&quot;,&quot;parse-names&quot;:false,&quot;dropping-particle&quot;:&quot;&quot;,&quot;non-dropping-particle&quot;:&quot;&quot;},{&quot;family&quot;:&quot;Dawes&quot;,&quot;given&quot;:&quot;Peter&quot;,&quot;parse-names&quot;:false,&quot;dropping-particle&quot;:&quot;&quot;,&quot;non-dropping-particle&quot;:&quot;&quot;},{&quot;family&quot;:&quot;Tipton&quot;,&quot;given&quot;:&quot;Mike&quot;,&quot;parse-names&quot;:false,&quot;dropping-particle&quot;:&quot;&quot;,&quot;non-dropping-particle&quot;:&quot;&quot;}],&quot;container-title&quot;:&quot;Ophthalmic and Physiological Optics&quot;,&quot;DOI&quot;:&quot;10.1111/j.1475-1313.2011.00824.x&quot;,&quot;ISSN&quot;:&quot;02755408&quot;,&quot;issued&quot;:{&quot;date-parts&quot;:[[2011,5]]},&quot;issue&quot;:&quot;3&quot;,&quot;volume&quot;:&quot;31&quot;,&quot;container-title-short&quot;:&quot;&quot;},&quot;isTemporary&quot;:false},{&quot;id&quot;:&quot;b467674c-8207-3742-a8bc-7296bb283372&quot;,&quot;itemData&quot;:{&quot;type&quot;:&quot;article-journal&quot;,&quot;id&quot;:&quot;b467674c-8207-3742-a8bc-7296bb283372&quot;,&quot;title&quot;:&quot;Visual search for drowning swimmers: Investigating the impact of lifeguarding experience&quot;,&quot;author&quot;:[{&quot;family&quot;:&quot;Laxton&quot;,&quot;given&quot;:&quot;Victoria&quot;,&quot;parse-names&quot;:false,&quot;dropping-particle&quot;:&quot;&quot;,&quot;non-dropping-particle&quot;:&quot;&quot;},{&quot;family&quot;:&quot;Crundall&quot;,&quot;given&quot;:&quot;David&quot;,&quot;parse-names&quot;:false,&quot;dropping-particle&quot;:&quot;&quot;,&quot;non-dropping-particle&quot;:&quot;&quot;},{&quot;family&quot;:&quot;Guest&quot;,&quot;given&quot;:&quot;Duncan&quot;,&quot;parse-names&quot;:false,&quot;dropping-particle&quot;:&quot;&quot;,&quot;non-dropping-particle&quot;:&quot;&quot;},{&quot;family&quot;:&quot;Howard&quot;,&quot;given&quot;:&quot;Christina J.&quot;,&quot;parse-names&quot;:false,&quot;dropping-particle&quot;:&quot;&quot;,&quot;non-dropping-particle&quot;:&quot;&quot;}],&quot;container-title&quot;:&quot;Applied Cognitive Psychology&quot;,&quot;DOI&quot;:&quot;10.1002/acp.3756&quot;,&quot;ISSN&quot;:&quot;0888-4080&quot;,&quot;issued&quot;:{&quot;date-parts&quot;:[[2021,1,30]]},&quot;issue&quot;:&quot;1&quot;,&quot;volume&quot;:&quot;35&quot;,&quot;container-title-short&quot;:&quot;Appl Cogn Psychol&quot;},&quot;isTemporary&quot;:false}]},{&quot;citationID&quot;:&quot;MENDELEY_CITATION_25a013ee-7e7b-4844-a2c7-a3344c4d4a3a&quot;,&quot;properties&quot;:{&quot;noteIndex&quot;:0},&quot;isEdited&quot;:false,&quot;manualOverride&quot;:{&quot;isManuallyOverridden&quot;:false,&quot;citeprocText&quot;:&quot;(Lanagan-Leitzel &amp;#38; Moore, 2010)&quot;,&quot;manualOverrideText&quot;:&quot;&quot;},&quot;citationTag&quot;:&quot;MENDELEY_CITATION_v3_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&quot;,&quot;citationItems&quot;:[{&quot;id&quot;:&quot;ff50d6b5-24ea-3848-a4d2-5253587bd9d0&quot;,&quot;itemData&quot;:{&quot;type&quot;:&quot;article-journal&quot;,&quot;id&quot;:&quot;ff50d6b5-24ea-3848-a4d2-5253587bd9d0&quot;,&quot;title&quot;:&quot;Do Lifeguards Monitor the Events They Should?&quot;,&quot;author&quot;:[{&quot;family&quot;:&quot;Lanagan-Leitzel&quot;,&quot;given&quot;:&quot;Lyndsey K.&quot;,&quot;parse-names&quot;:false,&quot;dropping-particle&quot;:&quot;&quot;,&quot;non-dropping-particle&quot;:&quot;&quot;},{&quot;family&quot;:&quot;Moore&quot;,&quot;given&quot;:&quot;Cathleen M.&quot;,&quot;parse-names&quot;:false,&quot;dropping-particle&quot;:&quot;&quot;,&quot;non-dropping-particle&quot;:&quot;&quot;}],&quot;container-title&quot;:&quot;International Journal of Aquatic Research and Education&quot;,&quot;DOI&quot;:&quot;10.25035/ijare.04.03.04&quot;,&quot;ISSN&quot;:&quot;19329253&quot;,&quot;issued&quot;:{&quot;date-parts&quot;:[[2010,8]]},&quot;issue&quot;:&quot;3&quot;,&quot;volume&quot;:&quot;4&quot;,&quot;container-title-short&quot;:&quot;&quot;},&quot;isTemporary&quot;:false}]},{&quot;citationID&quot;:&quot;MENDELEY_CITATION_1ee72189-b755-4978-b09a-7f922e41db69&quot;,&quot;properties&quot;:{&quot;noteIndex&quot;:0},&quot;isEdited&quot;:false,&quot;manualOverride&quot;:{&quot;isManuallyOverridden&quot;:false,&quot;citeprocText&quot;:&quot;(Kane et al., 2001; Unsworth &amp;#38; Engle, 2007)&quot;,&quot;manualOverrideText&quot;:&quot;&quot;},&quot;citationTag&quot;:&quot;MENDELEY_CITATION_v3_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&quot;,&quot;citationItems&quot;:[{&quot;id&quot;:&quot;6bd1c51a-7668-3fdc-adef-06fbd5f79e1b&quot;,&quot;itemData&quot;:{&quot;type&quot;:&quot;article-journal&quot;,&quot;id&quot;:&quot;6bd1c51a-7668-3fdc-adef-06fbd5f79e1b&quot;,&quot;title&quot;:&quot;The nature of individual differences in working memory capacity: Active maintenance in primary memory and controlled search from secondary memory.&quot;,&quot;author&quot;:[{&quot;family&quot;:&quot;Unsworth&quot;,&quot;given&quot;:&quot;Nash&quot;,&quot;parse-names&quot;:false,&quot;dropping-particle&quot;:&quot;&quot;,&quot;non-dropping-particle&quot;:&quot;&quot;},{&quot;family&quot;:&quot;Engle&quot;,&quot;given&quot;:&quot;Randall W.&quot;,&quot;parse-names&quot;:false,&quot;dropping-particle&quot;:&quot;&quot;,&quot;non-dropping-particle&quot;:&quot;&quot;}],&quot;container-title&quot;:&quot;Psychological Review&quot;,&quot;DOI&quot;:&quot;10.1037/0033-295X.114.1.104&quot;,&quot;ISSN&quot;:&quot;1939-1471&quot;,&quot;issued&quot;:{&quot;date-parts&quot;:[[2007]]},&quot;issue&quot;:&quot;1&quot;,&quot;volume&quot;:&quot;114&quot;,&quot;container-title-short&quot;:&quot;Psychol Rev&quot;},&quot;isTemporary&quot;:false},{&quot;id&quot;:&quot;e8f934f4-38ef-3967-a417-19f698dfb3c0&quot;,&quot;itemData&quot;:{&quot;type&quot;:&quot;article-journal&quot;,&quot;id&quot;:&quot;e8f934f4-38ef-3967-a417-19f698dfb3c0&quot;,&quot;title&quot;:&quot;A controlled-attention view of working-memory capacity.&quot;,&quot;author&quot;:[{&quot;family&quot;:&quot;Kane&quot;,&quot;given&quot;:&quot;Michael J.&quot;,&quot;parse-names&quot;:false,&quot;dropping-particle&quot;:&quot;&quot;,&quot;non-dropping-particle&quot;:&quot;&quot;},{&quot;family&quot;:&quot;Bleckley&quot;,&quot;given&quot;:&quot;M. Kathryn&quot;,&quot;parse-names&quot;:false,&quot;dropping-particle&quot;:&quot;&quot;,&quot;non-dropping-particle&quot;:&quot;&quot;},{&quot;family&quot;:&quot;Conway&quot;,&quot;given&quot;:&quot;Andrew R. A.&quot;,&quot;parse-names&quot;:false,&quot;dropping-particle&quot;:&quot;&quot;,&quot;non-dropping-particle&quot;:&quot;&quot;},{&quot;family&quot;:&quot;Engle&quot;,&quot;given&quot;:&quot;Randall W.&quot;,&quot;parse-names&quot;:false,&quot;dropping-particle&quot;:&quot;&quot;,&quot;non-dropping-particle&quot;:&quot;&quot;}],&quot;container-title&quot;:&quot;Journal of Experimental Psychology: General&quot;,&quot;DOI&quot;:&quot;10.1037/0096-3445.130.2.169&quot;,&quot;ISSN&quot;:&quot;1939-2222&quot;,&quot;issued&quot;:{&quot;date-parts&quot;:[[2001]]},&quot;issue&quot;:&quot;2&quot;,&quot;volume&quot;:&quot;130&quot;,&quot;container-title-short&quot;:&quot;J Exp Psychol Gen&quot;},&quot;isTemporary&quot;:false}]},{&quot;citationID&quot;:&quot;MENDELEY_CITATION_e99d61bc-2ce0-40e5-954a-2bedb8af3702&quot;,&quot;properties&quot;:{&quot;noteIndex&quot;:0},&quot;isEdited&quot;:false,&quot;manualOverride&quot;:{&quot;isManuallyOverridden&quot;:false,&quot;citeprocText&quot;:&quot;(Furley &amp;#38; Memmert, 2012; Vestberg et al., 2017)&quot;,&quot;manualOverrideText&quot;:&quot;&quot;},&quot;citationTag&quot;:&quot;MENDELEY_CITATION_v3_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&quot;,&quot;citationItems&quot;:[{&quot;id&quot;:&quot;a552ef8d-b152-3539-af62-650594acde03&quot;,&quot;itemData&quot;:{&quot;type&quot;:&quot;article-journal&quot;,&quot;id&quot;:&quot;a552ef8d-b152-3539-af62-650594acde03&quot;,&quot;title&quot;:&quot;Working Memory Capacity as Controlled Attention in Tactical Decision Making&quot;,&quot;author&quot;:[{&quot;family&quot;:&quot;Furley&quot;,&quot;given&quot;:&quot;Philip A.&quot;,&quot;parse-names&quot;:false,&quot;dropping-particle&quot;:&quot;&quot;,&quot;non-dropping-particle&quot;:&quot;&quot;},{&quot;family&quot;:&quot;Memmert&quot;,&quot;given&quot;:&quot;Daniel&quot;,&quot;parse-names&quot;:false,&quot;dropping-particle&quot;:&quot;&quot;,&quot;non-dropping-particle&quot;:&quot;&quot;}],&quot;container-title&quot;:&quot;Journal of Sport and Exercise Psychology&quot;,&quot;DOI&quot;:&quot;10.1123/jsep.34.3.322&quot;,&quot;ISSN&quot;:&quot;0895-2779&quot;,&quot;issued&quot;:{&quot;date-parts&quot;:[[2012,6]]},&quot;abstract&quot;:&quot;&lt;p&gt;The controlled attention theory of working memory capacity (WMC, Engle 2002) suggests that WMC represents a domain free limitation in the ability to control attention and is predictive of an individual’s capability of staying focused, avoiding distraction and impulsive errors. In the present paper we test the predictive power of WMC in computer-based sport decision-making tasks. Experiment 1 demonstrated that high-WMC athletes were better able at focusing their attention on tactical decision making while blocking out irrelevant auditory distraction. Experiment 2 showed that high-WMC athletes were more successful at adapting their tactical decision making according to the situation instead of relying on prepotent inappropriate decisions. The present results provide additional but also unique support for the controlled attention theory of WMC by demonstrating that WMC is predictive of controlling attention in complex settings among different modalities and highlight the importance of working memory in tactical decision making.&lt;/p&gt;&quot;,&quot;issue&quot;:&quot;3&quot;,&quot;volume&quot;:&quot;34&quot;,&quot;container-title-short&quot;:&quot;J Sport Exerc Psychol&quot;},&quot;isTemporary&quot;:false},{&quot;id&quot;:&quot;23c11cff-24c4-35ac-be66-2bc00a572d0b&quot;,&quot;itemData&quot;:{&quot;type&quot;:&quot;article-journal&quot;,&quot;id&quot;:&quot;23c11cff-24c4-35ac-be66-2bc00a572d0b&quot;,&quot;title&quot;:&quot;Core executive functions are associated with success in young elite soccer players&quot;,&quot;author&quot;:[{&quot;family&quot;:&quot;Vestberg&quot;,&quot;given&quot;:&quot;Torbjörn&quot;,&quot;parse-names&quot;:false,&quot;dropping-particle&quot;:&quot;&quot;,&quot;non-dropping-particle&quot;:&quot;&quot;},{&quot;family&quot;:&quot;Reinebo&quot;,&quot;given&quot;:&quot;Gustaf&quot;,&quot;parse-names&quot;:false,&quot;dropping-particle&quot;:&quot;&quot;,&quot;non-dropping-particle&quot;:&quot;&quot;},{&quot;family&quot;:&quot;Maurex&quot;,&quot;given&quot;:&quot;Liselotte&quot;,&quot;parse-names&quot;:false,&quot;dropping-particle&quot;:&quot;&quot;,&quot;non-dropping-particle&quot;:&quot;&quot;},{&quot;family&quot;:&quot;Ingvar&quot;,&quot;given&quot;:&quot;Martin&quot;,&quot;parse-names&quot;:false,&quot;dropping-particle&quot;:&quot;&quot;,&quot;non-dropping-particle&quot;:&quot;&quot;},{&quot;family&quot;:&quot;Petrovic&quot;,&quot;given&quot;:&quot;Predrag&quot;,&quot;parse-names&quot;:false,&quot;dropping-particle&quot;:&quot;&quot;,&quot;non-dropping-particle&quot;:&quot;&quot;}],&quot;container-title&quot;:&quot;PLOS ONE&quot;,&quot;DOI&quot;:&quot;10.1371/journal.pone.0170845&quot;,&quot;ISSN&quot;:&quot;1932-6203&quot;,&quot;issued&quot;:{&quot;date-parts&quot;:[[2017,2,8]]},&quot;issue&quot;:&quot;2&quot;,&quot;volume&quot;:&quot;12&quot;,&quot;container-title-short&quot;:&quot;PLoS One&quot;},&quot;isTemporary&quot;:false}]},{&quot;citationID&quot;:&quot;MENDELEY_CITATION_fb1da088-990f-4fe2-9a54-011b0bac14c1&quot;,&quot;properties&quot;:{&quot;noteIndex&quot;:0},&quot;isEdited&quot;:false,&quot;manualOverride&quot;:{&quot;isManuallyOverridden&quot;:false,&quot;citeprocText&quot;:&quot;(Laxton et al., 2022)&quot;,&quot;manualOverrideText&quot;:&quot;&quot;},&quot;citationTag&quot;:&quot;MENDELEY_CITATION_v3_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&quot;,&quot;citationItems&quot;:[{&quot;id&quot;:&quot;ce85b164-0012-3429-8473-9daca73fa1b4&quot;,&quot;itemData&quot;:{&quot;type&quot;:&quot;article-journal&quot;,&quot;id&quot;:&quot;ce85b164-0012-3429-8473-9daca73fa1b4&quot;,&quot;title&quot;:&quot;An exploration into the contributing cognitive skills of lifeguard visual search&quot;,&quot;author&quot;:[{&quot;family&quot;:&quot;Laxton&quot;,&quot;given&quot;:&quot;Victoria&quot;,&quot;parse-names&quot;:false,&quot;dropping-particle&quot;:&quot;&quot;,&quot;non-dropping-particle&quot;:&quot;&quot;},{&quot;family&quot;:&quot;Mackenzie&quot;,&quot;given&quot;:&quot;Andrew K.&quot;,&quot;parse-names&quot;:false,&quot;dropping-particle&quot;:&quot;&quot;,&quot;non-dropping-particle&quot;:&quot;&quot;},{&quot;family&quot;:&quot;Crundall&quot;,&quot;given&quot;:&quot;David&quot;,&quot;parse-names&quot;:false,&quot;dropping-particle&quot;:&quot;&quot;,&quot;non-dropping-particle&quot;:&quot;&quot;}],&quot;container-title&quot;:&quot;Applied Cognitive Psychology&quot;,&quot;DOI&quot;:&quot;10.1002/acp.3913&quot;,&quot;ISSN&quot;:&quot;0888-4080&quot;,&quot;issued&quot;:{&quot;date-parts&quot;:[[2022,1,19]]},&quot;page&quot;:&quot;216-227&quot;,&quot;issue&quot;:&quot;1&quot;,&quot;volume&quot;:&quot;36&quot;,&quot;container-title-short&quot;:&quot;Appl Cogn Psychol&quot;},&quot;isTemporary&quot;:false}]},{&quot;citationID&quot;:&quot;MENDELEY_CITATION_e63dd879-fa69-41f2-bca1-880b009804e2&quot;,&quot;properties&quot;:{&quot;noteIndex&quot;:0},&quot;isEdited&quot;:false,&quot;manualOverride&quot;:{&quot;isManuallyOverridden&quot;:true,&quot;citeprocText&quot;:&quot;(Al-Moteri et al., 2017)&quot;,&quot;manualOverrideText&quot;:&quot;(e.g., Al-Moteri et al., 2017)&quot;},&quot;citationTag&quot;:&quot;MENDELEY_CITATION_v3_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&quot;,&quot;citationItems&quot;:[{&quot;id&quot;:&quot;eeb96360-823d-3f39-a5f0-d62a48012cb2&quot;,&quot;itemData&quot;:{&quot;type&quot;:&quot;article-journal&quot;,&quot;id&quot;:&quot;eeb96360-823d-3f39-a5f0-d62a48012cb2&quot;,&quot;title&quot;:&quot;Eye tracking to investigate cue processing in medical decision-making: A scoping review&quot;,&quot;author&quot;:[{&quot;family&quot;:&quot;Al-Moteri&quot;,&quot;given&quot;:&quot;Modi Owied&quot;,&quot;parse-names&quot;:false,&quot;dropping-particle&quot;:&quot;&quot;,&quot;non-dropping-particle&quot;:&quot;&quot;},{&quot;family&quot;:&quot;Symmons&quot;,&quot;given&quot;:&quot;Mark&quot;,&quot;parse-names&quot;:false,&quot;dropping-particle&quot;:&quot;&quot;,&quot;non-dropping-particle&quot;:&quot;&quot;},{&quot;family&quot;:&quot;Plummer&quot;,&quot;given&quot;:&quot;Virginia&quot;,&quot;parse-names&quot;:false,&quot;dropping-particle&quot;:&quot;&quot;,&quot;non-dropping-particle&quot;:&quot;&quot;},{&quot;family&quot;:&quot;Cooper&quot;,&quot;given&quot;:&quot;Simon&quot;,&quot;parse-names&quot;:false,&quot;dropping-particle&quot;:&quot;&quot;,&quot;non-dropping-particle&quot;:&quot;&quot;}],&quot;container-title&quot;:&quot;Computers in Human Behavior&quot;,&quot;container-title-short&quot;:&quot;Comput Human Behav&quot;,&quot;DOI&quot;:&quot;10.1016/j.chb.2016.09.022&quot;,&quot;ISSN&quot;:&quot;07475632&quot;,&quot;issued&quot;:{&quot;date-parts&quot;:[[2017,1]]},&quot;page&quot;:&quot;52-66&quot;,&quot;volume&quot;:&quot;66&quot;},&quot;isTemporary&quot;:false}]},{&quot;citationID&quot;:&quot;MENDELEY_CITATION_cead58c6-0f41-44ef-9734-23fef29f222c&quot;,&quot;properties&quot;:{&quot;noteIndex&quot;:0},&quot;isEdited&quot;:false,&quot;manualOverride&quot;:{&quot;isManuallyOverridden&quot;:true,&quot;citeprocText&quot;:&quot;(Parasuraman &amp;#38; Davies, 1977)&quot;,&quot;manualOverrideText&quot;:&quot;Parasuraman and Davies (1977)&quot;},&quot;citationTag&quot;:&quot;MENDELEY_CITATION_v3_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&quot;,&quot;citationItems&quot;:[{&quot;id&quot;:&quot;d56d3550-ec58-315b-862c-10fa25573030&quot;,&quot;itemData&quot;:{&quot;type&quot;:&quot;chapter&quot;,&quot;id&quot;:&quot;d56d3550-ec58-315b-862c-10fa25573030&quot;,&quot;title&quot;:&quot;A taxonomic analysis of vigilance performance&quot;,&quot;author&quot;:[{&quot;family&quot;:&quot;Parasuraman&quot;,&quot;given&quot;:&quot;R&quot;,&quot;parse-names&quot;:false,&quot;dropping-particle&quot;:&quot;&quot;,&quot;non-dropping-particle&quot;:&quot;&quot;},{&quot;family&quot;:&quot;Davies&quot;,&quot;given&quot;:&quot;D R&quot;,&quot;parse-names&quot;:false,&quot;dropping-particle&quot;:&quot;&quot;,&quot;non-dropping-particle&quot;:&quot;&quot;}],&quot;container-title&quot;:&quot;Vigilance&quot;,&quot;issued&quot;:{&quot;date-parts&quot;:[[1977]]},&quot;publisher-place&quot;:&quot;Boston, MA&quot;,&quot;page&quot;:&quot;559-574&quot;,&quot;publisher&quot;:&quot;Springer&quot;,&quot;container-title-short&quot;:&quot;&quot;},&quot;isTemporary&quot;:false}]},{&quot;citationID&quot;:&quot;MENDELEY_CITATION_6ffe07e2-ddf9-4f27-b684-7ca1a297e75d&quot;,&quot;properties&quot;:{&quot;noteIndex&quot;:0},&quot;isEdited&quot;:false,&quot;manualOverride&quot;:{&quot;isManuallyOverridden&quot;:false,&quot;citeprocText&quot;:&quot;(Warm et al., 2008; Warm &amp;#38; Parasuraman, 1987)&quot;,&quot;manualOverrideText&quot;:&quot;&quot;},&quot;citationTag&quot;:&quot;MENDELEY_CITATION_v3_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&quot;,&quot;citationItems&quot;:[{&quot;id&quot;:&quot;eb31def3-14cd-39ed-8c28-663d198ea2a6&quot;,&quot;itemData&quot;:{&quot;type&quot;:&quot;article-journal&quot;,&quot;id&quot;:&quot;eb31def3-14cd-39ed-8c28-663d198ea2a6&quot;,&quot;title&quot;:&quot;Vigilance: Basic and applied research [Special issue]&quot;,&quot;author&quot;:[{&quot;family&quot;:&quot;Warm&quot;,&quot;given&quot;:&quot;J&quot;,&quot;parse-names&quot;:false,&quot;dropping-particle&quot;:&quot;&quot;,&quot;non-dropping-particle&quot;:&quot;&quot;},{&quot;family&quot;:&quot;Parasuraman&quot;,&quot;given&quot;:&quot;R&quot;,&quot;parse-names&quot;:false,&quot;dropping-particle&quot;:&quot;&quot;,&quot;non-dropping-particle&quot;:&quot;&quot;}],&quot;container-title&quot;:&quot;Human factors&quot;,&quot;issued&quot;:{&quot;date-parts&quot;:[[1987]]},&quot;page&quot;:&quot;623-624&quot;,&quot;issue&quot;:&quot;1&quot;,&quot;volume&quot;:&quot;29&quot;,&quot;container-title-short&quot;:&quot;Hum Factors&quot;},&quot;isTemporary&quot;:false},{&quot;id&quot;:&quot;97bbfa37-c29f-3dfc-8d62-d57bee4bb92b&quot;,&quot;itemData&quot;:{&quot;type&quot;:&quot;article-journal&quot;,&quot;id&quot;:&quot;97bbfa37-c29f-3dfc-8d62-d57bee4bb92b&quot;,&quot;title&quot;:&quot;Vigilance Requires Hard Mental Work and Is Stressful:&quot;,&quot;author&quot;:[{&quot;family&quot;:&quot;Warm&quot;,&quot;given&quot;:&quot;J&quot;,&quot;parse-names&quot;:false,&quot;dropping-particle&quot;:&quot;&quot;,&quot;non-dropping-particle&quot;:&quot;&quot;},{&quot;family&quot;:&quot;Parasuraman&quot;,&quot;given&quot;:&quot;Raja&quot;,&quot;parse-names&quot;:false,&quot;dropping-particle&quot;:&quot;&quot;,&quot;non-dropping-particle&quot;:&quot;&quot;},{&quot;family&quot;:&quot;Matthews&quot;,&quot;given&quot;:&quot;Gerald&quot;,&quot;parse-names&quot;:false,&quot;dropping-particle&quot;:&quot;&quot;,&quot;non-dropping-particle&quot;:&quot;&quot;}],&quot;container-title&quot;:&quot;https://doi.org/10.1518/001872008X312152&quot;,&quot;accessed&quot;:{&quot;date-parts&quot;:[[2021,10,15]]},&quot;DOI&quot;:&quot;10.1518/001872008X312152&quot;,&quot;URL&quot;:&quot;https://journals.sagepub.com/doi/abs/10.1518/001872008X312152&quot;,&quot;issued&quot;:{&quot;date-parts&quot;:[[2008,6,1]]},&quot;page&quot;:&quot;433-441&quot;,&quot;abstract&quot;:&quot;Objective: We describe major discoveries and developments in vigilance research. Background: Vigilance tasks have typically been viewed as undemanding assignments requiring little mental effort. Th...&quot;,&quot;publisher&quot;:&quot;SAGE PublicationsSage CA: Los Angeles, CA&quot;,&quot;issue&quot;:&quot;3&quot;,&quot;volume&quot;:&quot;50&quot;,&quot;container-title-short&quot;:&quot;&quot;},&quot;isTemporary&quot;:false}]},{&quot;citationID&quot;:&quot;MENDELEY_CITATION_f44cbcf5-4e92-4d7d-a682-97723a60531c&quot;,&quot;properties&quot;:{&quot;noteIndex&quot;:0},&quot;isEdited&quot;:false,&quot;manualOverride&quot;:{&quot;isManuallyOverridden&quot;:false,&quot;citeprocText&quot;:&quot;(Carballo-Fazanes et al., 2020)&quot;,&quot;manualOverrideText&quot;:&quot;&quot;},&quot;citationTag&quot;:&quot;MENDELEY_CITATION_v3_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&quot;,&quot;citationItems&quot;:[{&quot;id&quot;:&quot;7f18aced-5627-3e62-9507-6d9f63c84a08&quot;,&quot;itemData&quot;:{&quot;type&quot;:&quot;article-journal&quot;,&quot;id&quot;:&quot;7f18aced-5627-3e62-9507-6d9f63c84a08&quot;,&quot;title&quot;:&quot;The Visible Behaviour of Drowning Persons: A Pilot Observational Study Using Analytic Software and a Nominal Group Technique&quot;,&quot;author&quot;:[{&quot;family&quot;:&quot;Carballo-Fazanes&quot;,&quot;given&quot;:&quot;Aida&quot;,&quot;parse-names&quot;:false,&quot;dropping-particle&quot;:&quot;&quot;,&quot;non-dropping-particle&quot;:&quot;&quot;},{&quot;family&quot;:&quot;Bierens&quot;,&quot;given&quot;:&quot;Joost J.L.M.&quot;,&quot;parse-names&quot;:false,&quot;dropping-particle&quot;:&quot;&quot;,&quot;non-dropping-particle&quot;:&quot;&quot;},{&quot;family&quot;:&quot;Behaviour&quot;,&quot;given&quot;:&quot;the International Expert Group to Study Drowning&quot;,&quot;parse-names&quot;:false,&quot;dropping-particle&quot;:&quot;&quot;,&quot;non-dropping-particle&quot;:&quot;&quot;}],&quot;container-title&quot;:&quot;International Journal of Environmental Research and Public Health 2020, Vol. 17, Page 6930&quot;,&quot;accessed&quot;:{&quot;date-parts&quot;:[[2021,10,15]]},&quot;DOI&quot;:&quot;10.3390/IJERPH17186930&quot;,&quot;URL&quot;:&quot;https://www.mdpi.com/1660-4601/17/18/6930/htm&quot;,&quot;issued&quot;:{&quot;date-parts&quot;:[[2020,9,22]]},&quot;page&quot;:&quot;6930&quot;,&quot;abstract&quot;:&quot;Although drowning is a common phenomenon, the behaviour of drowning persons is poorly understood. The purpose of this study is to provide a quantitative and qualitative analysis of this behaviour. This was an observational study of drowning videos observed by 20 international experts in the field of water safety. For quantitative analysis, each video was analysed with Lince observation software by four participants. A Nominal Group Technique generated input for the qualitative analysis and the two principal investigators conducted a post-hoc analysis. A total of 87.5% of the 23 videos showed drowning in swimming pools, 50% of the drowned persons were male, and 58.3% were children or teenagers. Nineteen persons were rescued before unconsciousness and showed just the beginning of downing behaviour. Another five were rescued after unconsciousness, which allowed the observation of their drowning behaviour from the beginning to the end. Significant differences were found comparing both groups regarding the length of disappearances underwater, number, and length of resurfacing (resp. p = 0.003, 0.016, 0.005) and the interval from the beginning of the incident to the rescue (p = 0.004). All persons drowned within 2 min. The qualitative analysis showed previously suggested behaviour patterns (immediate disappearance n = 5, distress n = 6, instinctive drowning response n = 6, climbing ladder motion n = 3) but also a striking new pattern (backward water milling n = 19). This study confirms previous assumptions of drowning behaviour and provides novel evidence-based information about the large variety of visible behaviours of drowning persons. New behaviours, which mainly include high-frequency resurfacing during a struggle for less than 2 min and backward water milling, have been recognised in this study.&quot;,&quot;publisher&quot;:&quot;Multidisciplinary Digital Publishing Institute&quot;,&quot;issue&quot;:&quot;18&quot;,&quot;volume&quot;:&quot;17&quot;,&quot;container-title-short&quot;:&quot;&quot;},&quot;isTemporary&quot;:false}]},{&quot;citationID&quot;:&quot;MENDELEY_CITATION_83dad78c-c449-405f-9c57-1168443fc30e&quot;,&quot;properties&quot;:{&quot;noteIndex&quot;:0},&quot;isEdited&quot;:false,&quot;manualOverride&quot;:{&quot;isManuallyOverridden&quot;:false,&quot;citeprocText&quot;:&quot;(Laxton, Crundall, et al., 2021)&quot;,&quot;manualOverrideText&quot;:&quot;&quot;},&quot;citationTag&quot;:&quot;MENDELEY_CITATION_v3_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&quot;,&quot;citationItems&quot;:[{&quot;id&quot;:&quot;b467674c-8207-3742-a8bc-7296bb283372&quot;,&quot;itemData&quot;:{&quot;type&quot;:&quot;article-journal&quot;,&quot;id&quot;:&quot;b467674c-8207-3742-a8bc-7296bb283372&quot;,&quot;title&quot;:&quot;Visual search for drowning swimmers: Investigating the impact of lifeguarding experience&quot;,&quot;author&quot;:[{&quot;family&quot;:&quot;Laxton&quot;,&quot;given&quot;:&quot;Victoria&quot;,&quot;parse-names&quot;:false,&quot;dropping-particle&quot;:&quot;&quot;,&quot;non-dropping-particle&quot;:&quot;&quot;},{&quot;family&quot;:&quot;Crundall&quot;,&quot;given&quot;:&quot;David&quot;,&quot;parse-names&quot;:false,&quot;dropping-particle&quot;:&quot;&quot;,&quot;non-dropping-particle&quot;:&quot;&quot;},{&quot;family&quot;:&quot;Guest&quot;,&quot;given&quot;:&quot;Duncan&quot;,&quot;parse-names&quot;:false,&quot;dropping-particle&quot;:&quot;&quot;,&quot;non-dropping-particle&quot;:&quot;&quot;},{&quot;family&quot;:&quot;Howard&quot;,&quot;given&quot;:&quot;Christina J.&quot;,&quot;parse-names&quot;:false,&quot;dropping-particle&quot;:&quot;&quot;,&quot;non-dropping-particle&quot;:&quot;&quot;}],&quot;container-title&quot;:&quot;Applied Cognitive Psychology&quot;,&quot;DOI&quot;:&quot;10.1002/acp.3756&quot;,&quot;ISSN&quot;:&quot;0888-4080&quot;,&quot;issued&quot;:{&quot;date-parts&quot;:[[2021,1,30]]},&quot;issue&quot;:&quot;1&quot;,&quot;volume&quot;:&quot;35&quot;,&quot;container-title-short&quot;:&quot;Appl Cogn Psychol&quot;},&quot;isTemporary&quot;:false}]},{&quot;citationID&quot;:&quot;MENDELEY_CITATION_2fc902b7-ea49-468a-9546-576e7bccfe21&quot;,&quot;properties&quot;:{&quot;noteIndex&quot;:0},&quot;isEdited&quot;:false,&quot;manualOverride&quot;:{&quot;isManuallyOverridden&quot;:false,&quot;citeprocText&quot;:&quot;(Unsworth &amp;#38; Robison, 2020; Wood et al., 2016)&quot;,&quot;manualOverrideText&quot;:&quot;&quot;},&quot;citationTag&quot;:&quot;MENDELEY_CITATION_v3_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&quot;,&quot;citationItems&quot;:[{&quot;id&quot;:&quot;d93cdb2c-0a4d-3730-891a-2b900c87eb43&quot;,&quot;itemData&quot;:{&quot;type&quot;:&quot;article-journal&quot;,&quot;id&quot;:&quot;d93cdb2c-0a4d-3730-891a-2b900c87eb43&quot;,&quot;title&quot;:&quot;Working memory capacity, controlled attention and aiming performance under pressure&quot;,&quot;author&quot;:[{&quot;family&quot;:&quot;Wood&quot;,&quot;given&quot;:&quot;Greg&quot;,&quot;parse-names&quot;:false,&quot;dropping-particle&quot;:&quot;&quot;,&quot;non-dropping-particle&quot;:&quot;&quot;},{&quot;family&quot;:&quot;Vine&quot;,&quot;given&quot;:&quot;Samuel J.&quot;,&quot;parse-names&quot;:false,&quot;dropping-particle&quot;:&quot;&quot;,&quot;non-dropping-particle&quot;:&quot;&quot;},{&quot;family&quot;:&quot;Wilson&quot;,&quot;given&quot;:&quot;Mark R.&quot;,&quot;parse-names&quot;:false,&quot;dropping-particle&quot;:&quot;&quot;,&quot;non-dropping-particle&quot;:&quot;&quot;}],&quot;container-title&quot;:&quot;Psychological Research&quot;,&quot;DOI&quot;:&quot;10.1007/s00426-015-0673-x&quot;,&quot;ISSN&quot;:&quot;0340-0727&quot;,&quot;issued&quot;:{&quot;date-parts&quot;:[[2016,7,29]]},&quot;issue&quot;:&quot;4&quot;,&quot;volume&quot;:&quot;80&quot;,&quot;container-title-short&quot;:&quot;Psychol Res&quot;},&quot;isTemporary&quot;:false},{&quot;id&quot;:&quot;85889007-2705-38df-a0f6-eb44baa9f865&quot;,&quot;itemData&quot;:{&quot;type&quot;:&quot;article-journal&quot;,&quot;id&quot;:&quot;85889007-2705-38df-a0f6-eb44baa9f865&quot;,&quot;title&quot;:&quot;Working memory capacity and sustained attention: A cognitive-energetic perspective.&quot;,&quot;author&quot;:[{&quot;family&quot;:&quot;Unsworth&quot;,&quot;given&quot;:&quot;Nash&quot;,&quot;parse-names&quot;:false,&quot;dropping-particle&quot;:&quot;&quot;,&quot;non-dropping-particle&quot;:&quot;&quot;},{&quot;family&quot;:&quot;Robison&quot;,&quot;given&quot;:&quot;Matthew K.&quot;,&quot;parse-names&quot;:false,&quot;dropping-particle&quot;:&quot;&quot;,&quot;non-dropping-particle&quot;:&quot;&quot;}],&quot;container-title&quot;:&quot;Journal of Experimental Psychology: Learning, Memory, and Cognition&quot;,&quot;DOI&quot;:&quot;10.1037/xlm0000712&quot;,&quot;ISSN&quot;:&quot;1939-1285&quot;,&quot;issued&quot;:{&quot;date-parts&quot;:[[2020,1]]},&quot;issue&quot;:&quot;1&quot;,&quot;volume&quot;:&quot;46&quot;,&quot;container-title-short&quot;:&quot;J Exp Psychol Learn Mem Cogn&quot;},&quot;isTemporary&quot;:false}]},{&quot;citationID&quot;:&quot;MENDELEY_CITATION_c3616d0f-7dd7-4f15-8828-aa2d51e79af2&quot;,&quot;properties&quot;:{&quot;noteIndex&quot;:0},&quot;isEdited&quot;:false,&quot;manualOverride&quot;:{&quot;isManuallyOverridden&quot;:false,&quot;citeprocText&quot;:&quot;(Edkins &amp;#38; Pollock, 1997)&quot;,&quot;manualOverrideText&quot;:&quot;&quot;},&quot;citationTag&quot;:&quot;MENDELEY_CITATION_v3_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&quot;,&quot;citationItems&quot;:[{&quot;id&quot;:&quot;a71b7cc9-ff30-321a-89ea-bb4beebe629b&quot;,&quot;itemData&quot;:{&quot;type&quot;:&quot;article-journal&quot;,&quot;id&quot;:&quot;a71b7cc9-ff30-321a-89ea-bb4beebe629b&quot;,&quot;title&quot;:&quot;The influence of sustained attention on Railway accidents&quot;,&quot;author&quot;:[{&quot;family&quot;:&quot;Edkins&quot;,&quot;given&quot;:&quot;Graham D.&quot;,&quot;parse-names&quot;:false,&quot;dropping-particle&quot;:&quot;&quot;,&quot;non-dropping-particle&quot;:&quot;&quot;},{&quot;family&quot;:&quot;Pollock&quot;,&quot;given&quot;:&quot;Clare M.&quot;,&quot;parse-names&quot;:false,&quot;dropping-particle&quot;:&quot;&quot;,&quot;non-dropping-particle&quot;:&quot;&quot;}],&quot;container-title&quot;:&quot;Accident Analysis &amp; Prevention&quot;,&quot;accessed&quot;:{&quot;date-parts&quot;:[[2021,10,14]]},&quot;DOI&quot;:&quot;10.1016/S0001-4575(97)00033-X&quot;,&quot;ISSN&quot;:&quot;0001-4575&quot;,&quot;issued&quot;:{&quot;date-parts&quot;:[[1997,7,1]]},&quot;page&quot;:&quot;533-539&quot;,&quot;abstract&quot;:&quot;Train accidents and near accidents occurring over a 3-year period were examined within an Australian public rail authority. Retrospective analysis of 112 incidents according to Reason's (1992) Generic Error Modelling System (Reason, 1992, Human Error. Cambridge University Press, Cambridge), revealed a propensity of skill based errors across the more common types of rail mishaps. In agreement with previous rail research, sustained attention was the most salient contributing human factor across all incident types, particularly inattentiveness to railway signals. The unfavourable nature of the working environment and the repetitive nature of the train driving task are discussed in light of reducing attentional deficits. In addition, a Railway Safety Checklist was developed to identify train drivers perception of safety. One hundred and ninety train drivers indicated that staff attitude in the form of low morale was a serious problem in the safe conduct of their job. The results of this study imply that useful strategies for improving driver vigilance should be directed at improving the safety culture of the operating environment. © 1997 Elsevier Science Ltd.&quot;,&quot;publisher&quot;:&quot;Pergamon&quot;,&quot;issue&quot;:&quot;4&quot;,&quot;volume&quot;:&quot;29&quot;,&quot;container-title-short&quot;:&quot;Accid Anal Prev&quot;},&quot;isTemporary&quot;:false}]},{&quot;citationID&quot;:&quot;MENDELEY_CITATION_670966c8-0090-42af-95d4-0908d7c31c03&quot;,&quot;properties&quot;:{&quot;noteIndex&quot;:0},&quot;isEdited&quot;:false,&quot;manualOverride&quot;:{&quot;isManuallyOverridden&quot;:false,&quot;citeprocText&quot;:&quot;(Molley &amp;#38; Parasuraman, 2016; Risko et al., 2012; Swanson et al., 2012; Temple et al., 2000; Verster &amp;#38; Roth, 2013)&quot;,&quot;manualOverrideText&quot;:&quot;&quot;},&quot;citationTag&quot;:&quot;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&quot;,&quot;citationItems&quot;:[{&quot;id&quot;:&quot;a8650fd9-ca14-300d-b6ee-b9658362f2c8&quot;,&quot;itemData&quot;:{&quot;type&quot;:&quot;article-journal&quot;,&quot;id&quot;:&quot;a8650fd9-ca14-300d-b6ee-b9658362f2c8&quot;,&quot;title&quot;:&quot;Monitoring an Automated System for a Single Failure: Vigilance and Task Complexity Effects&quot;,&quot;author&quot;:[{&quot;family&quot;:&quot;Molley&quot;,&quot;given&quot;:&quot;R&quot;,&quot;parse-names&quot;:false,&quot;dropping-particle&quot;:&quot;&quot;,&quot;non-dropping-particle&quot;:&quot;&quot;},{&quot;family&quot;:&quot;Parasuraman&quot;,&quot;given&quot;:&quot;R&quot;,&quot;parse-names&quot;:false,&quot;dropping-particle&quot;:&quot;&quot;,&quot;non-dropping-particle&quot;:&quot;&quot;}],&quot;container-title&quot;:&quot;Human Factors&quot;,&quot;accessed&quot;:{&quot;date-parts&quot;:[[2021,10,14]]},&quot;DOI&quot;:&quot;10.1177/001872089606380211&quot;,&quot;URL&quot;:&quot;https://journals.sagepub.com/doi/abs/10.1177/001872089606380211&quot;,&quot;issued&quot;:{&quot;date-parts&quot;:[[2016,7,2]]},&quot;page&quot;:&quot;311-322&quot;,&quot;abstract&quot;:&quot;The present study examined the effects of task complexity and time on task on the monitoring of a single automation failure during performance of a complex flight simulation task involving tracking...&quot;,&quot;publisher&quot;:&quot;SAGE PublicationsSage CA: Los Angeles, CA&quot;,&quot;issue&quot;:&quot;2&quot;,&quot;volume&quot;:&quot;38&quot;,&quot;container-title-short&quot;:&quot;Hum Factors&quot;},&quot;isTemporary&quot;:false},{&quot;id&quot;:&quot;e57333f7-6893-3a97-9234-89307c1de2d2&quot;,&quot;itemData&quot;:{&quot;type&quot;:&quot;article-journal&quot;,&quot;id&quot;:&quot;e57333f7-6893-3a97-9234-89307c1de2d2&quot;,&quot;title&quot;:&quot;Everyday Attention: Variation in Mind Wandering and Memory in a Lecture&quot;,&quot;author&quot;:[{&quot;family&quot;:&quot;Risko&quot;,&quot;given&quot;:&quot;Evan F.&quot;,&quot;parse-names&quot;:false,&quot;dropping-particle&quot;:&quot;&quot;,&quot;non-dropping-particle&quot;:&quot;&quot;},{&quot;family&quot;:&quot;Anderson&quot;,&quot;given&quot;:&quot;Nicola&quot;,&quot;parse-names&quot;:false,&quot;dropping-particle&quot;:&quot;&quot;,&quot;non-dropping-particle&quot;:&quot;&quot;},{&quot;family&quot;:&quot;Sarwal&quot;,&quot;given&quot;:&quot;Amara&quot;,&quot;parse-names&quot;:false,&quot;dropping-particle&quot;:&quot;&quot;,&quot;non-dropping-particle&quot;:&quot;&quot;},{&quot;family&quot;:&quot;Engelhardt&quot;,&quot;given&quot;:&quot;Megan&quot;,&quot;parse-names&quot;:false,&quot;dropping-particle&quot;:&quot;&quot;,&quot;non-dropping-particle&quot;:&quot;&quot;},{&quot;family&quot;:&quot;Kingstone&quot;,&quot;given&quot;:&quot;Alan&quot;,&quot;parse-names&quot;:false,&quot;dropping-particle&quot;:&quot;&quot;,&quot;non-dropping-particle&quot;:&quot;&quot;}],&quot;container-title&quot;:&quot;Applied Cognitive Psychology&quot;,&quot;accessed&quot;:{&quot;date-parts&quot;:[[2021,10,14]]},&quot;DOI&quot;:&quot;10.1002/ACP.1814&quot;,&quot;ISSN&quot;:&quot;1099-0720&quot;,&quot;URL&quot;:&quot;https://onlinelibrary.wiley.com/doi/full/10.1002/acp.1814&quot;,&quot;issued&quot;:{&quot;date-parts&quot;:[[2012,3,1]]},&quot;page&quot;:&quot;234-242&quot;,&quot;abstract&quot;:&quot;Understanding the factors underlying variation in attentional state is critical in a number of domains. Here, we investigate the relation between time on task and mind wandering (i.e., a state of decoupled attention) in the context of a lecture. Lectures are the primary means of knowledge transmission in post secondary education rendering an understanding of attentional variations in lectures a pressing practical concern. We report two experiments wherein participants watched a video recorded lecture either alone (Experiment 1) or in a classroom context (Experiment 2). Participants responded to mind wandering probes at various times in the lecture in an effort to track variations in mind wandering over time. In addition, following the lecture, memory for the lecture material was tested. Results demonstrate that in a lecture mind wandering increases with time on task and memory for the lecture material decreases. In addition, there was a significant relation between mind wandering and memory for lecture material. Theoretical and practical applications of the present results are discussed. © 2011 John Wiley &amp; Sons, Ltd.&quot;,&quot;publisher&quot;:&quot;John Wiley &amp; Sons, Ltd&quot;,&quot;issue&quot;:&quot;2&quot;,&quot;volume&quot;:&quot;26&quot;,&quot;container-title-short&quot;:&quot;Appl Cogn Psychol&quot;},&quot;isTemporary&quot;:false},{&quot;id&quot;:&quot;cb419bb4-45da-3f61-8780-3387325bd772&quot;,&quot;itemData&quot;:{&quot;type&quot;:&quot;article-journal&quot;,&quot;id&quot;:&quot;cb419bb4-45da-3f61-8780-3387325bd772&quot;,&quot;title&quot;:&quot;Exploring human error in an RPA target detection task&quot;,&quot;author&quot;:[{&quot;family&quot;:&quot;Swanson&quot;,&quot;given&quot;:&quot;Leah&quot;,&quot;parse-names&quot;:false,&quot;dropping-particle&quot;:&quot;&quot;,&quot;non-dropping-particle&quot;:&quot;&quot;},{&quot;family&quot;:&quot;Jones&quot;,&quot;given&quot;:&quot;Eric&quot;,&quot;parse-names&quot;:false,&quot;dropping-particle&quot;:&quot;&quot;,&quot;non-dropping-particle&quot;:&quot;&quot;},{&quot;family&quot;:&quot;Riordan&quot;,&quot;given&quot;:&quot;Brian&quot;,&quot;parse-names&quot;:false,&quot;dropping-particle&quot;:&quot;&quot;,&quot;non-dropping-particle&quot;:&quot;&quot;},{&quot;family&quot;:&quot;Bruni&quot;,&quot;given&quot;:&quot;Sylvain&quot;,&quot;parse-names&quot;:false,&quot;dropping-particle&quot;:&quot;&quot;,&quot;non-dropping-particle&quot;:&quot;&quot;},{&quot;family&quot;:&quot;Schurr&quot;,&quot;given&quot;:&quot;Nathan&quot;,&quot;parse-names&quot;:false,&quot;dropping-particle&quot;:&quot;&quot;,&quot;non-dropping-particle&quot;:&quot;&quot;},{&quot;family&quot;:&quot;Sullivan&quot;,&quot;given&quot;:&quot;Seamus&quot;,&quot;parse-names&quot;:false,&quot;dropping-particle&quot;:&quot;&quot;,&quot;non-dropping-particle&quot;:&quot;&quot;},{&quot;family&quot;:&quot;Lansey&quot;,&quot;given&quot;:&quot;Jonathan&quot;,&quot;parse-names&quot;:false,&quot;dropping-particle&quot;:&quot;&quot;,&quot;non-dropping-particle&quot;:&quot;&quot;}],&quot;container-title&quot;:&quot;Human Factors&quot;,&quot;accessed&quot;:{&quot;date-parts&quot;:[[2021,10,14]]},&quot;DOI&quot;:&quot;10.1177/1071181312561076&quot;,&quot;URL&quot;:&quot;https://journals.sagepub.com/doi/abs/10.1177/1071181312561076&quot;,&quot;issued&quot;:{&quot;date-parts&quot;:[[2012,9,1]]},&quot;page&quot;:&quot;328-332&quot;,&quot;abstract&quot;:&quot;Intelligence, Surveillance, and Reconnaissance (ISR) sensing platforms are becoming increasingly complex. Consequently, the fidelity of collected data is continuing to increase, along with the numb...&quot;,&quot;publisher&quot;:&quot;SAGE PublicationsSage CA: Los Angeles, CA&quot;,&quot;container-title-short&quot;:&quot;Hum Factors&quot;},&quot;isTemporary&quot;:false},{&quot;id&quot;:&quot;40a9f6fd-7261-3aa2-aa85-1b4f1a9e2151&quot;,&quot;itemData&quot;:{&quot;type&quot;:&quot;article-journal&quot;,&quot;id&quot;:&quot;40a9f6fd-7261-3aa2-aa85-1b4f1a9e2151&quot;,&quot;title&quot;:&quot;The Effects of Signal Salience and Caffeine on Performance, Workload, and Stress in an Abbreviated Vigilance Task&quot;,&quot;author&quot;:[{&quot;family&quot;:&quot;Temple&quot;,&quot;given&quot;:&quot;Jon G.&quot;,&quot;parse-names&quot;:false,&quot;dropping-particle&quot;:&quot;&quot;,&quot;non-dropping-particle&quot;:&quot;&quot;},{&quot;family&quot;:&quot;Warm&quot;,&quot;given&quot;:&quot;J&quot;,&quot;parse-names&quot;:false,&quot;dropping-particle&quot;:&quot;&quot;,&quot;non-dropping-particle&quot;:&quot;&quot;},{&quot;family&quot;:&quot;Dember&quot;,&quot;given&quot;:&quot;William N.&quot;,&quot;parse-names&quot;:false,&quot;dropping-particle&quot;:&quot;&quot;,&quot;non-dropping-particle&quot;:&quot;&quot;},{&quot;family&quot;:&quot;Jones&quot;,&quot;given&quot;:&quot;Keith S.&quot;,&quot;parse-names&quot;:false,&quot;dropping-particle&quot;:&quot;&quot;,&quot;non-dropping-particle&quot;:&quot;&quot;},{&quot;family&quot;:&quot;LaGrange&quot;,&quot;given&quot;:&quot;Constance M.&quot;,&quot;parse-names&quot;:false,&quot;dropping-particle&quot;:&quot;&quot;,&quot;non-dropping-particle&quot;:&quot;&quot;},{&quot;family&quot;:&quot;Matthews&quot;,&quot;given&quot;:&quot;Gerald&quot;,&quot;parse-names&quot;:false,&quot;dropping-particle&quot;:&quot;&quot;,&quot;non-dropping-particle&quot;:&quot;&quot;}],&quot;container-title&quot;:&quot;Human factors&quot;,&quot;accessed&quot;:{&quot;date-parts&quot;:[[2021,10,14]]},&quot;DOI&quot;:&quot;10.1518/001872000779656480&quot;,&quot;URL&quot;:&quot;https://journals.sagepub.com/doi/abs/10.1518/001872000779656480&quot;,&quot;issued&quot;:{&quot;date-parts&quot;:[[2016,9,6]]},&quot;page&quot;:&quot;183-194&quot;,&quot;abstract&quot;:&quot;In 2 experiments, a 12-min computerized vigilance task was demonstrated to reproduce the vigilance decrement, high workload (NASA-TLX), and stressful character (Dundee Stress State Questionnaire) o...&quot;,&quot;publisher&quot;:&quot;SAGE PublicationsSage CA: Los Angeles, CA&quot;,&quot;issue&quot;:&quot;2&quot;,&quot;volume&quot;:&quot;42&quot;,&quot;container-title-short&quot;:&quot;Hum Factors&quot;},&quot;isTemporary&quot;:false},{&quot;id&quot;:&quot;9c095aed-d6a4-30b5-9fb9-13a8585822ad&quot;,&quot;itemData&quot;:{&quot;type&quot;:&quot;article-journal&quot;,&quot;id&quot;:&quot;9c095aed-d6a4-30b5-9fb9-13a8585822ad&quot;,&quot;title&quot;:&quot;Vigilance decrement during the on-the-road driving tests: The importance of time-on-task in psychopharmacological research&quot;,&quot;author&quot;:[{&quot;family&quot;:&quot;Verster&quot;,&quot;given&quot;:&quot;Joris C.&quot;,&quot;parse-names&quot;:false,&quot;dropping-particle&quot;:&quot;&quot;,&quot;non-dropping-particle&quot;:&quot;&quot;},{&quot;family&quot;:&quot;Roth&quot;,&quot;given&quot;:&quot;Thomas&quot;,&quot;parse-names&quot;:false,&quot;dropping-particle&quot;:&quot;&quot;,&quot;non-dropping-particle&quot;:&quot;&quot;}],&quot;container-title&quot;:&quot;Accident Analysis &amp; Prevention&quot;,&quot;accessed&quot;:{&quot;date-parts&quot;:[[2021,10,14]]},&quot;DOI&quot;:&quot;10.1016/J.AAP.2012.10.005&quot;,&quot;ISSN&quot;:&quot;0001-4575&quot;,&quot;issued&quot;:{&quot;date-parts&quot;:[[2013,9,1]]},&quot;page&quot;:&quot;244-248&quot;,&quot;abstract&quot;:&quot;Time dependent decrements in performance are characteristic of activities that are monotonous and require focused attention for an extended period of time. A vigilance task is a task that participants can perform without difficulty for a short period of time, but with time their performance becomes impaired. A real world example of such a vigilance task is prolonged highway driving. The on-the-road driving test in normal traffic was specifically designed to measure the effects of vigilance decrement associated with driving. The primary parameter of this test is the Standard Deviation of Lateral Position (SDLP), i.e. The weaving of the car. This methodological paper explains the typical vigilance decrement seen in the on-the-road driving test and discusses the importance of sufficient time-on-task to elucidate potential adverse drug effects on driving. Performance decrements (SDLP increment) as a function of time are seen after both drug and placebo treatment, following a similar pattern over distance/time traveled. However, whereas for some drugs SDLP differences between drug and placebo are constant, other drugs produce additional performance decrement that increases over distance traveled. It is concluded that driving tests of short duration (e.g. less than half an hour) may fail to detect drug-related impairment, because participants are capable of, at least in part, counteracting the impairment by increased effort and motivation to perform the test. © 2012 Elsevier Ltd. All rights reserved.&quot;,&quot;publisher&quot;:&quot;Pergamon&quot;,&quot;volume&quot;:&quot;58&quot;,&quot;container-title-short&quot;:&quot;Accid Anal Prev&quot;},&quot;isTemporary&quot;:false}]},{&quot;citationID&quot;:&quot;MENDELEY_CITATION_542ded31-31c5-4199-b403-cc9969317f4c&quot;,&quot;properties&quot;:{&quot;noteIndex&quot;:0},&quot;isEdited&quot;:false,&quot;manualOverride&quot;:{&quot;isManuallyOverridden&quot;:false,&quot;citeprocText&quot;:&quot;(Robertson &amp;#38; Garavan, 2010)&quot;,&quot;manualOverrideText&quot;:&quot;&quot;},&quot;citationTag&quot;:&quot;MENDELEY_CITATION_v3_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&quot;,&quot;citationItems&quot;:[{&quot;id&quot;:&quot;9ccc3c9b-4397-3386-b1d0-422cd72879fb&quot;,&quot;itemData&quot;:{&quot;type&quot;:&quot;chapter&quot;,&quot;id&quot;:&quot;9ccc3c9b-4397-3386-b1d0-422cd72879fb&quot;,&quot;title&quot;:&quot;Vigilant Attention&quot;,&quot;author&quot;:[{&quot;family&quot;:&quot;Robertson&quot;,&quot;given&quot;:&quot;I H&quot;,&quot;parse-names&quot;:false,&quot;dropping-particle&quot;:&quot;&quot;,&quot;non-dropping-particle&quot;:&quot;&quot;},{&quot;family&quot;:&quot;Garavan&quot;,&quot;given&quot;:&quot;H&quot;,&quot;parse-names&quot;:false,&quot;dropping-particle&quot;:&quot;&quot;,&quot;non-dropping-particle&quot;:&quot;&quot;}],&quot;container-title&quot;:&quot;The Cognitive Neurosciences&quot;,&quot;editor&quot;:[{&quot;family&quot;:&quot;Gazzaniga&quot;,&quot;given&quot;:&quot;M S&quot;,&quot;parse-names&quot;:false,&quot;dropping-particle&quot;:&quot;&quot;,&quot;non-dropping-particle&quot;:&quot;&quot;}],&quot;issued&quot;:{&quot;date-parts&quot;:[[2010]]},&quot;publisher-place&quot;:&quot;New York, NY&quot;,&quot;page&quot;:&quot;631-640&quot;,&quot;edition&quot;:&quot;1st&quot;,&quot;publisher&quot;:&quot;MIT Press&quot;,&quot;container-title-short&quot;:&quot;&quot;},&quot;isTemporary&quot;:false}]},{&quot;citationID&quot;:&quot;MENDELEY_CITATION_29e02aef-0be5-4320-b7f4-63a4e9a03f97&quot;,&quot;properties&quot;:{&quot;noteIndex&quot;:0},&quot;isEdited&quot;:false,&quot;manualOverride&quot;:{&quot;isManuallyOverridden&quot;:false,&quot;citeprocText&quot;:&quot;(Furley &amp;#38; Memmert, 2012; Jacobson &amp;#38; Matthaeus, 2014; Unsworth et al., 2012)&quot;,&quot;manualOverrideText&quot;:&quot;&quot;},&quot;citationTag&quot;:&quot;MENDELEY_CITATION_v3_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&quot;,&quot;citationItems&quot;:[{&quot;id&quot;:&quot;a552ef8d-b152-3539-af62-650594acde03&quot;,&quot;itemData&quot;:{&quot;type&quot;:&quot;article-journal&quot;,&quot;id&quot;:&quot;a552ef8d-b152-3539-af62-650594acde03&quot;,&quot;title&quot;:&quot;Working Memory Capacity as Controlled Attention in Tactical Decision Making&quot;,&quot;author&quot;:[{&quot;family&quot;:&quot;Furley&quot;,&quot;given&quot;:&quot;Philip A.&quot;,&quot;parse-names&quot;:false,&quot;dropping-particle&quot;:&quot;&quot;,&quot;non-dropping-particle&quot;:&quot;&quot;},{&quot;family&quot;:&quot;Memmert&quot;,&quot;given&quot;:&quot;Daniel&quot;,&quot;parse-names&quot;:false,&quot;dropping-particle&quot;:&quot;&quot;,&quot;non-dropping-particle&quot;:&quot;&quot;}],&quot;container-title&quot;:&quot;Journal of Sport and Exercise Psychology&quot;,&quot;DOI&quot;:&quot;10.1123/jsep.34.3.322&quot;,&quot;ISSN&quot;:&quot;0895-2779&quot;,&quot;issued&quot;:{&quot;date-parts&quot;:[[2012,6]]},&quot;abstract&quot;:&quot;&lt;p&gt;The controlled attention theory of working memory capacity (WMC, Engle 2002) suggests that WMC represents a domain free limitation in the ability to control attention and is predictive of an individual’s capability of staying focused, avoiding distraction and impulsive errors. In the present paper we test the predictive power of WMC in computer-based sport decision-making tasks. Experiment 1 demonstrated that high-WMC athletes were better able at focusing their attention on tactical decision making while blocking out irrelevant auditory distraction. Experiment 2 showed that high-WMC athletes were more successful at adapting their tactical decision making according to the situation instead of relying on prepotent inappropriate decisions. The present results provide additional but also unique support for the controlled attention theory of WMC by demonstrating that WMC is predictive of controlling attention in complex settings among different modalities and highlight the importance of working memory in tactical decision making.&lt;/p&gt;&quot;,&quot;issue&quot;:&quot;3&quot;,&quot;volume&quot;:&quot;34&quot;,&quot;container-title-short&quot;:&quot;J Sport Exerc Psychol&quot;},&quot;isTemporary&quot;:false},{&quot;id&quot;:&quot;4ed9ddb8-5772-3d9d-a50b-34289e39b2cd&quot;,&quot;itemData&quot;:{&quot;type&quot;:&quot;article-journal&quot;,&quot;id&quot;:&quot;4ed9ddb8-5772-3d9d-a50b-34289e39b2cd&quot;,&quot;title&quot;:&quot;Athletics and executive functioning: How athletic participation and sport type correlate with cognitive performance&quot;,&quot;author&quot;:[{&quot;family&quot;:&quot;Jacobson&quot;,&quot;given&quot;:&quot;Jed&quot;,&quot;parse-names&quot;:false,&quot;dropping-particle&quot;:&quot;&quot;,&quot;non-dropping-particle&quot;:&quot;&quot;},{&quot;family&quot;:&quot;Matthaeus&quot;,&quot;given&quot;:&quot;Leland&quot;,&quot;parse-names&quot;:false,&quot;dropping-particle&quot;:&quot;&quot;,&quot;non-dropping-particle&quot;:&quot;&quot;}],&quot;container-title&quot;:&quot;Psychology of Sport and Exercise&quot;,&quot;DOI&quot;:&quot;10.1016/j.psychsport.2014.05.005&quot;,&quot;ISSN&quot;:&quot;14690292&quot;,&quot;issued&quot;:{&quot;date-parts&quot;:[[2014,9]]},&quot;issue&quot;:&quot;5&quot;,&quot;volume&quot;:&quot;15&quot;,&quot;container-title-short&quot;:&quot;Psychol Sport Exerc&quot;},&quot;isTemporary&quot;:false},{&quot;id&quot;:&quot;d185cab4-aefe-305e-b55e-b97eb5d2cc01&quot;,&quot;itemData&quot;:{&quot;type&quot;:&quot;article-journal&quot;,&quot;id&quot;:&quot;d185cab4-aefe-305e-b55e-b97eb5d2cc01&quot;,&quot;title&quot;:&quot;Variation in cognitive failures: An individual differences investigation of everyday attention and memory failures&quot;,&quot;author&quot;:[{&quot;family&quot;:&quot;Unsworth&quot;,&quot;given&quot;:&quot;Nash&quot;,&quot;parse-names&quot;:false,&quot;dropping-particle&quot;:&quot;&quot;,&quot;non-dropping-particle&quot;:&quot;&quot;},{&quot;family&quot;:&quot;Brewer&quot;,&quot;given&quot;:&quot;Gene A.&quot;,&quot;parse-names&quot;:false,&quot;dropping-particle&quot;:&quot;&quot;,&quot;non-dropping-particle&quot;:&quot;&quot;},{&quot;family&quot;:&quot;Spillers&quot;,&quot;given&quot;:&quot;Gregory J.&quot;,&quot;parse-names&quot;:false,&quot;dropping-particle&quot;:&quot;&quot;,&quot;non-dropping-particle&quot;:&quot;&quot;}],&quot;container-title&quot;:&quot;Journal of Memory and Language&quot;,&quot;DOI&quot;:&quot;10.1016/j.jml.2011.12.005&quot;,&quot;ISSN&quot;:&quot;0749596X&quot;,&quot;issued&quot;:{&quot;date-parts&quot;:[[2012,7]]},&quot;issue&quot;:&quot;1&quot;,&quot;volume&quot;:&quot;67&quot;,&quot;container-title-short&quot;:&quot;J Mem Lang&quot;},&quot;isTemporary&quot;:false}]},{&quot;citationID&quot;:&quot;MENDELEY_CITATION_295d37cb-f63b-4f41-904f-83fb3b4d61fc&quot;,&quot;properties&quot;:{&quot;noteIndex&quot;:0},&quot;isEdited&quot;:false,&quot;manualOverride&quot;:{&quot;isManuallyOverridden&quot;:true,&quot;citeprocText&quot;:&quot;(Lim et al., 2013; Ross et al., 2014)&quot;,&quot;manualOverrideText&quot;:&quot;(e.g., Lim et al., 2013; Ross et al., 2014)&quot;},&quot;citationItems&quot;:[{&quot;id&quot;:&quot;d068e087-3e81-317f-9192-99e5ddf05aea&quot;,&quot;itemData&quot;:{&quot;type&quot;:&quot;article-journal&quot;,&quot;id&quot;:&quot;d068e087-3e81-317f-9192-99e5ddf05aea&quot;,&quot;title&quot;:&quot;EEG alpha activity is associated with individual differences in post-break improvement&quot;,&quot;author&quot;:[{&quot;family&quot;:&quot;Lim&quot;,&quot;given&quot;:&quot;Julian&quot;,&quot;parse-names&quot;:false,&quot;dropping-particle&quot;:&quot;&quot;,&quot;non-dropping-particle&quot;:&quot;&quot;},{&quot;family&quot;:&quot;Quevenco&quot;,&quot;given&quot;:&quot;Frances-Catherine&quot;,&quot;parse-names&quot;:false,&quot;dropping-particle&quot;:&quot;&quot;,&quot;non-dropping-particle&quot;:&quot;&quot;},{&quot;family&quot;:&quot;Kwok&quot;,&quot;given&quot;:&quot;Kenneth&quot;,&quot;parse-names&quot;:false,&quot;dropping-particle&quot;:&quot;&quot;,&quot;non-dropping-particle&quot;:&quot;&quot;}],&quot;container-title&quot;:&quot;NeuroImage&quot;,&quot;container-title-short&quot;:&quot;Neuroimage&quot;,&quot;DOI&quot;:&quot;10.1016/j.neuroimage.2013.03.018&quot;,&quot;ISSN&quot;:&quot;10538119&quot;,&quot;issued&quot;:{&quot;date-parts&quot;:[[2013,8]]},&quot;page&quot;:&quot;81-89&quot;,&quot;volume&quot;:&quot;76&quot;},&quot;isTemporary&quot;:false},{&quot;id&quot;:&quot;324653eb-bcaf-30d1-add9-a0b5f0c7e4b3&quot;,&quot;itemData&quot;:{&quot;type&quot;:&quot;article-journal&quot;,&quot;id&quot;:&quot;324653eb-bcaf-30d1-add9-a0b5f0c7e4b3&quot;,&quot;title&quot;:&quot;Effects of breaks and goal switches on the vigilance decrement&quot;,&quot;author&quot;:[{&quot;family&quot;:&quot;Ross&quot;,&quot;given&quot;:&quot;Hayden A.&quot;,&quot;parse-names&quot;:false,&quot;dropping-particle&quot;:&quot;&quot;,&quot;non-dropping-particle&quot;:&quot;&quot;},{&quot;family&quot;:&quot;Russell&quot;,&quot;given&quot;:&quot;Paul N.&quot;,&quot;parse-names&quot;:false,&quot;dropping-particle&quot;:&quot;&quot;,&quot;non-dropping-particle&quot;:&quot;&quot;},{&quot;family&quot;:&quot;Helton&quot;,&quot;given&quot;:&quot;William S.&quot;,&quot;parse-names&quot;:false,&quot;dropping-particle&quot;:&quot;&quot;,&quot;non-dropping-particle&quot;:&quot;&quot;}],&quot;container-title&quot;:&quot;Experimental Brain Research&quot;,&quot;container-title-short&quot;:&quot;Exp Brain Res&quot;,&quot;DOI&quot;:&quot;10.1007/s00221-014-3865-5&quot;,&quot;ISSN&quot;:&quot;0014-4819&quot;,&quot;issued&quot;:{&quot;date-parts&quot;:[[2014,6,21]]},&quot;page&quot;:&quot;1729-1737&quot;,&quot;issue&quot;:&quot;6&quot;,&quot;volume&quot;:&quot;232&quot;},&quot;isTemporary&quot;:false}],&quot;citationTag&quot;:&quot;MENDELEY_CITATION_v3_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&quot;},{&quot;citationID&quot;:&quot;MENDELEY_CITATION_2f5cdb66-4762-4454-85fb-f3acd7916d07&quot;,&quot;properties&quot;:{&quot;noteIndex&quot;:0},&quot;isEdited&quot;:false,&quot;manualOverride&quot;:{&quot;isManuallyOverridden&quot;:false,&quot;citeprocText&quot;:&quot;(Temple et al., 2000)&quot;,&quot;manualOverrideText&quot;:&quot;&quot;},&quot;citationTag&quot;:&quot;MENDELEY_CITATION_v3_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&quot;,&quot;citationItems&quot;:[{&quot;id&quot;:&quot;40a9f6fd-7261-3aa2-aa85-1b4f1a9e2151&quot;,&quot;itemData&quot;:{&quot;type&quot;:&quot;article-journal&quot;,&quot;id&quot;:&quot;40a9f6fd-7261-3aa2-aa85-1b4f1a9e2151&quot;,&quot;title&quot;:&quot;The Effects of Signal Salience and Caffeine on Performance, Workload, and Stress in an Abbreviated Vigilance Task&quot;,&quot;author&quot;:[{&quot;family&quot;:&quot;Temple&quot;,&quot;given&quot;:&quot;Jon G.&quot;,&quot;parse-names&quot;:false,&quot;dropping-particle&quot;:&quot;&quot;,&quot;non-dropping-particle&quot;:&quot;&quot;},{&quot;family&quot;:&quot;Warm&quot;,&quot;given&quot;:&quot;J&quot;,&quot;parse-names&quot;:false,&quot;dropping-particle&quot;:&quot;&quot;,&quot;non-dropping-particle&quot;:&quot;&quot;},{&quot;family&quot;:&quot;Dember&quot;,&quot;given&quot;:&quot;William N.&quot;,&quot;parse-names&quot;:false,&quot;dropping-particle&quot;:&quot;&quot;,&quot;non-dropping-particle&quot;:&quot;&quot;},{&quot;family&quot;:&quot;Jones&quot;,&quot;given&quot;:&quot;Keith S.&quot;,&quot;parse-names&quot;:false,&quot;dropping-particle&quot;:&quot;&quot;,&quot;non-dropping-particle&quot;:&quot;&quot;},{&quot;family&quot;:&quot;LaGrange&quot;,&quot;given&quot;:&quot;Constance M.&quot;,&quot;parse-names&quot;:false,&quot;dropping-particle&quot;:&quot;&quot;,&quot;non-dropping-particle&quot;:&quot;&quot;},{&quot;family&quot;:&quot;Matthews&quot;,&quot;given&quot;:&quot;Gerald&quot;,&quot;parse-names&quot;:false,&quot;dropping-particle&quot;:&quot;&quot;,&quot;non-dropping-particle&quot;:&quot;&quot;}],&quot;container-title&quot;:&quot;Human factors&quot;,&quot;accessed&quot;:{&quot;date-parts&quot;:[[2021,10,14]]},&quot;DOI&quot;:&quot;10.1518/001872000779656480&quot;,&quot;URL&quot;:&quot;https://journals.sagepub.com/doi/abs/10.1518/001872000779656480&quot;,&quot;issued&quot;:{&quot;date-parts&quot;:[[2016,9,6]]},&quot;page&quot;:&quot;183-194&quot;,&quot;abstract&quot;:&quot;In 2 experiments, a 12-min computerized vigilance task was demonstrated to reproduce the vigilance decrement, high workload (NASA-TLX), and stressful character (Dundee Stress State Questionnaire) o...&quot;,&quot;publisher&quot;:&quot;SAGE PublicationsSage CA: Los Angeles, CA&quot;,&quot;issue&quot;:&quot;2&quot;,&quot;volume&quot;:&quot;42&quot;,&quot;container-title-short&quot;:&quot;Hum Factors&quot;},&quot;isTemporary&quot;:false}]},{&quot;citationID&quot;:&quot;MENDELEY_CITATION_b307deb3-6d92-4954-a5dd-dc4bf9511127&quot;,&quot;properties&quot;:{&quot;noteIndex&quot;:0},&quot;isEdited&quot;:false,&quot;manualOverride&quot;:{&quot;isManuallyOverridden&quot;:false,&quot;citeprocText&quot;:&quot;(Warm et al., 2008)&quot;,&quot;manualOverrideText&quot;:&quot;&quot;},&quot;citationTag&quot;:&quot;MENDELEY_CITATION_v3_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&quot;,&quot;citationItems&quot;:[{&quot;id&quot;:&quot;97bbfa37-c29f-3dfc-8d62-d57bee4bb92b&quot;,&quot;itemData&quot;:{&quot;type&quot;:&quot;article-journal&quot;,&quot;id&quot;:&quot;97bbfa37-c29f-3dfc-8d62-d57bee4bb92b&quot;,&quot;title&quot;:&quot;Vigilance Requires Hard Mental Work and Is Stressful:&quot;,&quot;author&quot;:[{&quot;family&quot;:&quot;Warm&quot;,&quot;given&quot;:&quot;J&quot;,&quot;parse-names&quot;:false,&quot;dropping-particle&quot;:&quot;&quot;,&quot;non-dropping-particle&quot;:&quot;&quot;},{&quot;family&quot;:&quot;Parasuraman&quot;,&quot;given&quot;:&quot;Raja&quot;,&quot;parse-names&quot;:false,&quot;dropping-particle&quot;:&quot;&quot;,&quot;non-dropping-particle&quot;:&quot;&quot;},{&quot;family&quot;:&quot;Matthews&quot;,&quot;given&quot;:&quot;Gerald&quot;,&quot;parse-names&quot;:false,&quot;dropping-particle&quot;:&quot;&quot;,&quot;non-dropping-particle&quot;:&quot;&quot;}],&quot;container-title&quot;:&quot;https://doi.org/10.1518/001872008X312152&quot;,&quot;accessed&quot;:{&quot;date-parts&quot;:[[2021,10,15]]},&quot;DOI&quot;:&quot;10.1518/001872008X312152&quot;,&quot;URL&quot;:&quot;https://journals.sagepub.com/doi/abs/10.1518/001872008X312152&quot;,&quot;issued&quot;:{&quot;date-parts&quot;:[[2008,6,1]]},&quot;page&quot;:&quot;433-441&quot;,&quot;abstract&quot;:&quot;Objective: We describe major discoveries and developments in vigilance research. Background: Vigilance tasks have typically been viewed as undemanding assignments requiring little mental effort. Th...&quot;,&quot;publisher&quot;:&quot;SAGE PublicationsSage CA: Los Angeles, CA&quot;,&quot;issue&quot;:&quot;3&quot;,&quot;volume&quot;:&quot;50&quot;,&quot;container-title-short&quot;:&quot;&quot;},&quot;isTemporary&quot;:false}]},{&quot;citationID&quot;:&quot;MENDELEY_CITATION_f8029892-672f-4e47-a328-8f81be9d1dfa&quot;,&quot;properties&quot;:{&quot;noteIndex&quot;:0},&quot;isEdited&quot;:false,&quot;manualOverride&quot;:{&quot;isManuallyOverridden&quot;:false,&quot;citeprocText&quot;:&quot;(Finomore et al., 2013)&quot;,&quot;manualOverrideText&quot;:&quot;&quot;},&quot;citationTag&quot;:&quot;MENDELEY_CITATION_v3_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&quot;,&quot;citationItems&quot;:[{&quot;id&quot;:&quot;a15e70d8-589e-356b-aac3-897e64dacf2f&quot;,&quot;itemData&quot;:{&quot;type&quot;:&quot;article-journal&quot;,&quot;id&quot;:&quot;a15e70d8-589e-356b-aac3-897e64dacf2f&quot;,&quot;title&quot;:&quot;Viewing the Workload of Vigilance Through the Lenses of the NASA-TLX and the MRQ:&quot;,&quot;author&quot;:[{&quot;family&quot;:&quot;Finomore&quot;,&quot;given&quot;:&quot;V S&quot;,&quot;parse-names&quot;:false,&quot;dropping-particle&quot;:&quot;&quot;,&quot;non-dropping-particle&quot;:&quot;&quot;},{&quot;family&quot;:&quot;Shaw&quot;,&quot;given&quot;:&quot;Tyler H.&quot;,&quot;parse-names&quot;:false,&quot;dropping-particle&quot;:&quot;&quot;,&quot;non-dropping-particle&quot;:&quot;&quot;},{&quot;family&quot;:&quot;Warm&quot;,&quot;given&quot;:&quot;Joel S.&quot;,&quot;parse-names&quot;:false,&quot;dropping-particle&quot;:&quot;&quot;,&quot;non-dropping-particle&quot;:&quot;&quot;},{&quot;family&quot;:&quot;Matthews&quot;,&quot;given&quot;:&quot;Gerald&quot;,&quot;parse-names&quot;:false,&quot;dropping-particle&quot;:&quot;&quot;,&quot;non-dropping-particle&quot;:&quot;&quot;},{&quot;family&quot;:&quot;Boles&quot;,&quot;given&quot;:&quot;David B.&quot;,&quot;parse-names&quot;:false,&quot;dropping-particle&quot;:&quot;&quot;,&quot;non-dropping-particle&quot;:&quot;&quot;}],&quot;container-title&quot;:&quot;Human Factors&quot;,&quot;accessed&quot;:{&quot;date-parts&quot;:[[2021,10,15]]},&quot;DOI&quot;:&quot;10.1177/0018720813484498&quot;,&quot;URL&quot;:&quot;https://journals.sagepub.com/doi/full/10.1177/0018720813484498&quot;,&quot;issued&quot;:{&quot;date-parts&quot;:[[2013,4,22]]},&quot;page&quot;:&quot;1044-1063&quot;,&quot;abstract&quot;:&quot;Objective:The aim of this study was to compare the effectiveness of a new index of perceived mental workload, the Multiple Resource Questionnaire (MRQ), with the standard measure of workload used i...&quot;,&quot;publisher&quot;:&quot;SAGE PublicationsSage CA: Los Angeles, CA&quot;,&quot;issue&quot;:&quot;6&quot;,&quot;volume&quot;:&quot;55&quot;,&quot;container-title-short&quot;:&quot;Hum Factors&quot;},&quot;isTemporary&quot;:false}]},{&quot;citationID&quot;:&quot;MENDELEY_CITATION_74fbfe9b-e578-45f7-89a1-5eb1cfe686f6&quot;,&quot;properties&quot;:{&quot;noteIndex&quot;:0},&quot;isEdited&quot;:false,&quot;manualOverride&quot;:{&quot;isManuallyOverridden&quot;:false,&quot;citeprocText&quot;:&quot;(Smith, 2016)&quot;,&quot;manualOverrideText&quot;:&quot;&quot;},&quot;citationTag&quot;:&quot;MENDELEY_CITATION_v3_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&quot;,&quot;citationItems&quot;:[{&quot;id&quot;:&quot;a816c370-281d-376b-a0c0-75c762ab621f&quot;,&quot;itemData&quot;:{&quot;type&quot;:&quot;chapter&quot;,&quot;id&quot;:&quot;a816c370-281d-376b-a0c0-75c762ab621f&quot;,&quot;title&quot;:&quot;Recognition, vigilance and surveillance techniques&quot;,&quot;author&quot;:[{&quot;family&quot;:&quot;Smith&quot;,&quot;given&quot;:&quot;J&quot;,&quot;parse-names&quot;:false,&quot;dropping-particle&quot;:&quot;&quot;,&quot;non-dropping-particle&quot;:&quot;&quot;}],&quot;container-title&quot;:&quot;The science of beach lifeguarding &quot;,&quot;editor&quot;:[{&quot;family&quot;:&quot;Tipton&quot;,&quot;given&quot;:&quot;M&quot;,&quot;parse-names&quot;:false,&quot;dropping-particle&quot;:&quot;&quot;,&quot;non-dropping-particle&quot;:&quot;&quot;},{&quot;family&quot;:&quot;Wooler&quot;,&quot;given&quot;:&quot;A&quot;,&quot;parse-names&quot;:false,&quot;dropping-particle&quot;:&quot;&quot;,&quot;non-dropping-particle&quot;:&quot;&quot;}],&quot;issued&quot;:{&quot;date-parts&quot;:[[2016]]},&quot;publisher-place&quot;:&quot;Portsmouth, UK&quot;,&quot;page&quot;:&quot;183-192&quot;,&quot;edition&quot;:&quot;1st&quot;,&quot;publisher&quot;:&quot;Taylor &amp; Francis Group&quot;,&quot;container-title-short&quot;:&quot;&quot;},&quot;isTemporary&quot;:false}]},{&quot;citationID&quot;:&quot;MENDELEY_CITATION_986763c6-7cc5-48ca-b1c8-0e79bb21c0dd&quot;,&quot;properties&quot;:{&quot;noteIndex&quot;:0},&quot;isEdited&quot;:false,&quot;manualOverride&quot;:{&quot;isManuallyOverridden&quot;:true,&quot;citeprocText&quot;:&quot;(Canadian Red Cross, 2017)&quot;,&quot;manualOverrideText&quot;:&quot;(Canadian Red Cross, 2017),&quot;},&quot;citationItems&quot;:[{&quot;id&quot;:&quot;9eba8526-6b35-3f82-8d6d-f1db782a7d89&quot;,&quot;itemData&quot;:{&quot;type&quot;:&quot;webpage&quot;,&quot;id&quot;:&quot;9eba8526-6b35-3f82-8d6d-f1db782a7d89&quot;,&quot;title&quot;:&quot;CANADIAN RED CROSS AQUATIC SAFETY PLAN GUIDE FOR AQUATIC FACILITIES 2017&quot;,&quot;author&quot;:[{&quot;family&quot;:&quot;Canadian Red Cross&quot;,&quot;given&quot;:&quot;&quot;,&quot;parse-names&quot;:false,&quot;dropping-particle&quot;:&quot;&quot;,&quot;non-dropping-particle&quot;:&quot;&quot;}],&quot;container-title&quot;:&quot;https://www.redcross.ca/crc/documents/Training-and-Certification/Swimming-and-Water-Safety-Tips-and-Resources/ASP-Guide-for-Aquatic-Facilities_FINAL-EN_.pdf&quot;,&quot;issued&quot;:{&quot;date-parts&quot;:[[2017]]},&quot;container-title-short&quot;:&quot;&quot;},&quot;isTemporary&quot;:false}],&quot;citationTag&quot;:&quot;MENDELEY_CITATION_v3_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&quot;},{&quot;citationID&quot;:&quot;MENDELEY_CITATION_7f952ea4-1a0f-4842-81e0-43db095b2370&quot;,&quot;properties&quot;:{&quot;noteIndex&quot;:0},&quot;isEdited&quot;:false,&quot;manualOverride&quot;:{&quot;isManuallyOverridden&quot;:false,&quot;citeprocText&quot;:&quot;(Lifesaving Society Canada, 2012)&quot;,&quot;manualOverrideText&quot;:&quot;&quot;},&quot;citationItems&quot;:[{&quot;id&quot;:&quot;b035aee1-9e9a-341f-b15b-ea71c67cbf0d&quot;,&quot;itemData&quot;:{&quot;type&quot;:&quot;webpage&quot;,&quot;id&quot;:&quot;b035aee1-9e9a-341f-b15b-ea71c67cbf0d&quot;,&quot;title&quot;:&quot;Bather-to-lifeguard Rations Standard&quot;,&quot;author&quot;:[{&quot;family&quot;:&quot;Lifesaving Society Canada&quot;,&quot;given&quot;:&quot;&quot;,&quot;parse-names&quot;:false,&quot;dropping-particle&quot;:&quot;&quot;,&quot;non-dropping-particle&quot;:&quot;&quot;}],&quot;container-title&quot;:&quot;https://www.lifesaving.ca/cmsUploads/lifesaving/File/Bather-to-Lifeguard-Ratios-April-2012.pdf&quot;,&quot;issued&quot;:{&quot;date-parts&quot;:[[2012]]},&quot;container-title-short&quot;:&quot;&quot;},&quot;isTemporary&quot;:false}],&quot;citationTag&quot;:&quot;MENDELEY_CITATION_v3_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&quot;},{&quot;citationID&quot;:&quot;MENDELEY_CITATION_9db1f278-84fd-4f5a-a3ba-bc4177665063&quot;,&quot;properties&quot;:{&quot;noteIndex&quot;:0},&quot;isEdited&quot;:false,&quot;manualOverride&quot;:{&quot;isManuallyOverridden&quot;:false,&quot;citeprocText&quot;:&quot;(West Bend, 2021)&quot;,&quot;manualOverrideText&quot;:&quot;&quot;},&quot;citationItems&quot;:[{&quot;id&quot;:&quot;dd3bb193-f1bf-399d-8a96-ae5537ed8d2d&quot;,&quot;itemData&quot;:{&quot;type&quot;:&quot;webpage&quot;,&quot;id&quot;:&quot;dd3bb193-f1bf-399d-8a96-ae5537ed8d2d&quot;,&quot;title&quot;:&quot;Aquatics Best Practices&quot;,&quot;author&quot;:[{&quot;family&quot;:&quot;West Bend&quot;,&quot;given&quot;:&quot;&quot;,&quot;parse-names&quot;:false,&quot;dropping-particle&quot;:&quot;&quot;,&quot;non-dropping-particle&quot;:&quot;&quot;}],&quot;container-title&quot;:&quot;https://www.thesilverlining.com/safety-tips/aquatics-best-practices&quot;,&quot;issued&quot;:{&quot;date-parts&quot;:[[2021]]},&quot;container-title-short&quot;:&quot;&quot;},&quot;isTemporary&quot;:false}],&quot;citationTag&quot;:&quot;MENDELEY_CITATION_v3_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&quot;},{&quot;citationID&quot;:&quot;MENDELEY_CITATION_c494f297-67c7-4741-8ae8-cfe1740177c5&quot;,&quot;properties&quot;:{&quot;noteIndex&quot;:0},&quot;isEdited&quot;:false,&quot;manualOverride&quot;:{&quot;isManuallyOverridden&quot;:false,&quot;citeprocText&quot;:&quot;(Kane et al., 2016; Unsworth &amp;#38; McMillan, 2013)&quot;,&quot;manualOverrideText&quot;:&quot;&quot;},&quot;citationTag&quot;:&quot;MENDELEY_CITATION_v3_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&quot;,&quot;citationItems&quot;:[{&quot;id&quot;:&quot;e52348bf-5b2b-3046-a687-dae5f1eb27f9&quot;,&quot;itemData&quot;:{&quot;type&quot;:&quot;article-journal&quot;,&quot;id&quot;:&quot;e52348bf-5b2b-3046-a687-dae5f1eb27f9&quot;,&quot;title&quot;:&quot;Individual differences in the executive control of attention, memory, and thought, and their associations with schizotypy.&quot;,&quot;author&quot;:[{&quot;family&quot;:&quot;Kane&quot;,&quot;given&quot;:&quot;Michael J.&quot;,&quot;parse-names&quot;:false,&quot;dropping-particle&quot;:&quot;&quot;,&quot;non-dropping-particle&quot;:&quot;&quot;},{&quot;family&quot;:&quot;Meier&quot;,&quot;given&quot;:&quot;Matt E.&quot;,&quot;parse-names&quot;:false,&quot;dropping-particle&quot;:&quot;&quot;,&quot;non-dropping-particle&quot;:&quot;&quot;},{&quot;family&quot;:&quot;Smeekens&quot;,&quot;given&quot;:&quot;Bridget A.&quot;,&quot;parse-names&quot;:false,&quot;dropping-particle&quot;:&quot;&quot;,&quot;non-dropping-particle&quot;:&quot;&quot;},{&quot;family&quot;:&quot;Gross&quot;,&quot;given&quot;:&quot;Georgina M.&quot;,&quot;parse-names&quot;:false,&quot;dropping-particle&quot;:&quot;&quot;,&quot;non-dropping-particle&quot;:&quot;&quot;},{&quot;family&quot;:&quot;Chun&quot;,&quot;given&quot;:&quot;Charlotte A.&quot;,&quot;parse-names&quot;:false,&quot;dropping-particle&quot;:&quot;&quot;,&quot;non-dropping-particle&quot;:&quot;&quot;},{&quot;family&quot;:&quot;Silvia&quot;,&quot;given&quot;:&quot;Paul J.&quot;,&quot;parse-names&quot;:false,&quot;dropping-particle&quot;:&quot;&quot;,&quot;non-dropping-particle&quot;:&quot;&quot;},{&quot;family&quot;:&quot;Kwapil&quot;,&quot;given&quot;:&quot;Thomas R.&quot;,&quot;parse-names&quot;:false,&quot;dropping-particle&quot;:&quot;&quot;,&quot;non-dropping-particle&quot;:&quot;&quot;}],&quot;container-title&quot;:&quot;Journal of Experimental Psychology: General&quot;,&quot;DOI&quot;:&quot;10.1037/xge0000184&quot;,&quot;ISSN&quot;:&quot;1939-2222&quot;,&quot;issued&quot;:{&quot;date-parts&quot;:[[2016,8]]},&quot;page&quot;:&quot;1017-1048&quot;,&quot;issue&quot;:&quot;8&quot;,&quot;volume&quot;:&quot;145&quot;,&quot;expandedJournalTitle&quot;:&quot;Journal of Experimental Psychology: General&quot;,&quot;container-title-short&quot;:&quot;J Exp Psychol Gen&quot;},&quot;isTemporary&quot;:false},{&quot;id&quot;:&quot;843d2cbe-f019-3ac2-9bad-c5560fb4b22b&quot;,&quot;itemData&quot;:{&quot;type&quot;:&quot;article-journal&quot;,&quot;id&quot;:&quot;843d2cbe-f019-3ac2-9bad-c5560fb4b22b&quot;,&quot;title&quot;:&quot;Mind wandering and reading comprehension: Examining the roles of working memory capacity, interest, motivation, and topic experience.&quot;,&quot;author&quot;:[{&quot;family&quot;:&quot;Unsworth&quot;,&quot;given&quot;:&quot;Nash&quot;,&quot;parse-names&quot;:false,&quot;dropping-particle&quot;:&quot;&quot;,&quot;non-dropping-particle&quot;:&quot;&quot;},{&quot;family&quot;:&quot;McMillan&quot;,&quot;given&quot;:&quot;Brittany D.&quot;,&quot;parse-names&quot;:false,&quot;dropping-particle&quot;:&quot;&quot;,&quot;non-dropping-particle&quot;:&quot;&quot;}],&quot;container-title&quot;:&quot;Journal of Experimental Psychology: Learning, Memory, and Cognition&quot;,&quot;DOI&quot;:&quot;10.1037/a0029669&quot;,&quot;ISSN&quot;:&quot;1939-1285&quot;,&quot;issued&quot;:{&quot;date-parts&quot;:[[2013,5]]},&quot;issue&quot;:&quot;3&quot;,&quot;volume&quot;:&quot;39&quot;,&quot;expandedJournalTitle&quot;:&quot;Journal of Experimental Psychology: Learning, Memory, and Cognition&quot;,&quot;container-title-short&quot;:&quot;J Exp Psychol Learn Mem Cogn&quot;},&quot;isTemporary&quot;:false}]},{&quot;citationID&quot;:&quot;MENDELEY_CITATION_bd5528ae-eec5-4d3c-8bc3-2ba47f3f8be2&quot;,&quot;properties&quot;:{&quot;noteIndex&quot;:0},&quot;isEdited&quot;:false,&quot;manualOverride&quot;:{&quot;isManuallyOverridden&quot;:false,&quot;citeprocText&quot;:&quot;(Brehmer et al., 2012; Metzler-Baddeley et al., 2017; Owen et al., 2010; Owens et al., 2013)&quot;,&quot;manualOverrideText&quot;:&quot;&quot;},&quot;citationTag&quot;:&quot;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&quot;,&quot;citationItems&quot;:[{&quot;id&quot;:&quot;d4b0323b-dcf3-3de9-9983-a51d3bb1e896&quot;,&quot;itemData&quot;:{&quot;type&quot;:&quot;article-journal&quot;,&quot;id&quot;:&quot;d4b0323b-dcf3-3de9-9983-a51d3bb1e896&quot;,&quot;title&quot;:&quot;Dynamics of White Matter Plasticity Underlying Working Memory Training: Multimodal Evidence from Diffusion MRI and Relaxometry&quot;,&quot;author&quot;:[{&quot;family&quot;:&quot;Metzler-Baddeley&quot;,&quot;given&quot;:&quot;Claudia&quot;,&quot;parse-names&quot;:false,&quot;dropping-particle&quot;:&quot;&quot;,&quot;non-dropping-particle&quot;:&quot;&quot;},{&quot;family&quot;:&quot;Foley&quot;,&quot;given&quot;:&quot;Sonya&quot;,&quot;parse-names&quot;:false,&quot;dropping-particle&quot;:&quot;&quot;,&quot;non-dropping-particle&quot;:&quot;&quot;},{&quot;family&quot;:&quot;Santis&quot;,&quot;given&quot;:&quot;Silvia&quot;,&quot;parse-names&quot;:false,&quot;dropping-particle&quot;:&quot;&quot;,&quot;non-dropping-particle&quot;:&quot;de&quot;},{&quot;family&quot;:&quot;Charron&quot;,&quot;given&quot;:&quot;Cyril&quot;,&quot;parse-names&quot;:false,&quot;dropping-particle&quot;:&quot;&quot;,&quot;non-dropping-particle&quot;:&quot;&quot;},{&quot;family&quot;:&quot;Hampshire&quot;,&quot;given&quot;:&quot;Adam&quot;,&quot;parse-names&quot;:false,&quot;dropping-particle&quot;:&quot;&quot;,&quot;non-dropping-particle&quot;:&quot;&quot;},{&quot;family&quot;:&quot;Caeyenberghs&quot;,&quot;given&quot;:&quot;Karen&quot;,&quot;parse-names&quot;:false,&quot;dropping-particle&quot;:&quot;&quot;,&quot;non-dropping-particle&quot;:&quot;&quot;},{&quot;family&quot;:&quot;Jones&quot;,&quot;given&quot;:&quot;Derek K.&quot;,&quot;parse-names&quot;:false,&quot;dropping-particle&quot;:&quot;&quot;,&quot;non-dropping-particle&quot;:&quot;&quot;}],&quot;container-title&quot;:&quot;Journal of Cognitive Neuroscience&quot;,&quot;container-title-short&quot;:&quot;J Cogn Neurosci&quot;,&quot;DOI&quot;:&quot;10.1162/jocn_a_01127&quot;,&quot;ISSN&quot;:&quot;0898-929X&quot;,&quot;issued&quot;:{&quot;date-parts&quot;:[[2017,9,1]]},&quot;abstract&quot;:&quot;&lt;p&gt;Adaptive working memory (WM) training may lead to cognitive benefits that are associated with white matter plasticity in parietofrontal networks, but the underlying mechanisms remain poorly understood. We investigated white matter microstructural changes after adaptive WM training relative to a nonadaptive comparison group. Microstructural changes were studied in the superior longitudinal fasciculus, the main parietofrontal connection, and the cingulum bundle as a comparison pathway. MRI-based metrics were the myelin water fraction and longitudinal relaxation rate R1 from multicomponent relaxometry (captured with the mcDESPOT approach) as proxy metrics of myelin, the restricted volume fraction from the composite hindered and restricted model of diffusion as an estimate of axon morphology, and fractional anisotropy and radial diffusivity from diffusion tensor imaging. PCA was used for dimensionality reduction. Adaptive training was associated with benefits in a “WM capacity” component and increases in a microstructural component (increases in R1, restricted volume fraction, fractional anisotropy, and reduced radial diffusivity) that predominantly loaded on changes in the right dorsolateral superior longitudinal fasciculus and the left parahippocampal cingulum. In contrast, nonadaptive comparison activities were associated with the opposite pattern of reductions in WM capacity and microstructure. No group differences were observed for the myelin water fraction metric suggesting that R1 was a more sensitive “myelin” index. These results demonstrate task complexity and location-specific white matter microstructural changes that are consistent with tissue alterations underlying myelination in response to training.&lt;/p&gt;&quot;,&quot;issue&quot;:&quot;9&quot;,&quot;volume&quot;:&quot;29&quot;},&quot;isTemporary&quot;:false},{&quot;id&quot;:&quot;b11e0ed0-fa8f-31c4-939e-804e8264f37c&quot;,&quot;itemData&quot;:{&quot;type&quot;:&quot;article-journal&quot;,&quot;id&quot;:&quot;b11e0ed0-fa8f-31c4-939e-804e8264f37c&quot;,&quot;title&quot;:&quot;Improving attention control in dysphoria through cognitive training: Transfer effects on working memory capacity and filtering efficiency&quot;,&quot;author&quot;:[{&quot;family&quot;:&quot;Owens&quot;,&quot;given&quot;:&quot;Max&quot;,&quot;parse-names&quot;:false,&quot;dropping-particle&quot;:&quot;&quot;,&quot;non-dropping-particle&quot;:&quot;&quot;},{&quot;family&quot;:&quot;Koster&quot;,&quot;given&quot;:&quot;Ernst H. W.&quot;,&quot;parse-names&quot;:false,&quot;dropping-particle&quot;:&quot;&quot;,&quot;non-dropping-particle&quot;:&quot;&quot;},{&quot;family&quot;:&quot;Derakshan&quot;,&quot;given&quot;:&quot;Nazanin&quot;,&quot;parse-names&quot;:false,&quot;dropping-particle&quot;:&quot;&quot;,&quot;non-dropping-particle&quot;:&quot;&quot;}],&quot;container-title&quot;:&quot;Psychophysiology&quot;,&quot;container-title-short&quot;:&quot;Psychophysiology&quot;,&quot;DOI&quot;:&quot;10.1111/psyp.12010&quot;,&quot;ISSN&quot;:&quot;00485772&quot;,&quot;issued&quot;:{&quot;date-parts&quot;:[[2013,3]]},&quot;page&quot;:&quot;297-307&quot;,&quot;issue&quot;:&quot;3&quot;,&quot;volume&quot;:&quot;50&quot;},&quot;isTemporary&quot;:false},{&quot;id&quot;:&quot;e7289ea7-2c1d-3e37-a9d7-326c8e2da870&quot;,&quot;itemData&quot;:{&quot;type&quot;:&quot;article-journal&quot;,&quot;id&quot;:&quot;e7289ea7-2c1d-3e37-a9d7-326c8e2da870&quot;,&quot;title&quot;:&quot;Working-memory training in younger and older adults: training gains, transfer, and maintenance&quot;,&quot;author&quot;:[{&quot;family&quot;:&quot;Brehmer&quot;,&quot;given&quot;:&quot;Yvonne&quot;,&quot;parse-names&quot;:false,&quot;dropping-particle&quot;:&quot;&quot;,&quot;non-dropping-particle&quot;:&quot;&quot;},{&quot;family&quot;:&quot;Westerberg&quot;,&quot;given&quot;:&quot;Helena&quot;,&quot;parse-names&quot;:false,&quot;dropping-particle&quot;:&quot;&quot;,&quot;non-dropping-particle&quot;:&quot;&quot;},{&quot;family&quot;:&quot;Bäckman&quot;,&quot;given&quot;:&quot;Lars&quot;,&quot;parse-names&quot;:false,&quot;dropping-particle&quot;:&quot;&quot;,&quot;non-dropping-particle&quot;:&quot;&quot;}],&quot;container-title&quot;:&quot;Frontiers in Human Neuroscience&quot;,&quot;container-title-short&quot;:&quot;Front Hum Neurosci&quot;,&quot;DOI&quot;:&quot;10.3389/fnhum.2012.00063&quot;,&quot;ISSN&quot;:&quot;1662-5161&quot;,&quot;issued&quot;:{&quot;date-parts&quot;:[[2012]]},&quot;volume&quot;:&quot;6&quot;},&quot;isTemporary&quot;:false},{&quot;id&quot;:&quot;a0bb72c0-461d-3343-be39-3392cb2a899b&quot;,&quot;itemData&quot;:{&quot;type&quot;:&quot;article-journal&quot;,&quot;id&quot;:&quot;a0bb72c0-461d-3343-be39-3392cb2a899b&quot;,&quot;title&quot;:&quot;Putting brain training to the test&quot;,&quot;author&quot;:[{&quot;family&quot;:&quot;Owen&quot;,&quot;given&quot;:&quot;Adrian M.&quot;,&quot;parse-names&quot;:false,&quot;dropping-particle&quot;:&quot;&quot;,&quot;non-dropping-particle&quot;:&quot;&quot;},{&quot;family&quot;:&quot;Hampshire&quot;,&quot;given&quot;:&quot;Adam&quot;,&quot;parse-names&quot;:false,&quot;dropping-particle&quot;:&quot;&quot;,&quot;non-dropping-particle&quot;:&quot;&quot;},{&quot;family&quot;:&quot;Grahn&quot;,&quot;given&quot;:&quot;Jessica A.&quot;,&quot;parse-names&quot;:false,&quot;dropping-particle&quot;:&quot;&quot;,&quot;non-dropping-particle&quot;:&quot;&quot;},{&quot;family&quot;:&quot;Stenton&quot;,&quot;given&quot;:&quot;Robert&quot;,&quot;parse-names&quot;:false,&quot;dropping-particle&quot;:&quot;&quot;,&quot;non-dropping-particle&quot;:&quot;&quot;},{&quot;family&quot;:&quot;Dajani&quot;,&quot;given&quot;:&quot;Said&quot;,&quot;parse-names&quot;:false,&quot;dropping-particle&quot;:&quot;&quot;,&quot;non-dropping-particle&quot;:&quot;&quot;},{&quot;family&quot;:&quot;Burns&quot;,&quot;given&quot;:&quot;Alistair S.&quot;,&quot;parse-names&quot;:false,&quot;dropping-particle&quot;:&quot;&quot;,&quot;non-dropping-particle&quot;:&quot;&quot;},{&quot;family&quot;:&quot;Howard&quot;,&quot;given&quot;:&quot;Robert J.&quot;,&quot;parse-names&quot;:false,&quot;dropping-particle&quot;:&quot;&quot;,&quot;non-dropping-particle&quot;:&quot;&quot;},{&quot;family&quot;:&quot;Ballard&quot;,&quot;given&quot;:&quot;Clive G.&quot;,&quot;parse-names&quot;:false,&quot;dropping-particle&quot;:&quot;&quot;,&quot;non-dropping-particle&quot;:&quot;&quot;}],&quot;container-title&quot;:&quot;Nature&quot;,&quot;container-title-short&quot;:&quot;Nature&quot;,&quot;DOI&quot;:&quot;10.1038/nature09042&quot;,&quot;ISSN&quot;:&quot;0028-0836&quot;,&quot;issued&quot;:{&quot;date-parts&quot;:[[2010,6,20]]},&quot;issue&quot;:&quot;7299&quot;,&quot;volume&quot;:&quot;465&quot;},&quot;isTemporary&quot;:false}]},{&quot;citationID&quot;:&quot;MENDELEY_CITATION_32c7f67a-fba5-4591-9b92-99e7c38b2440&quot;,&quot;properties&quot;:{&quot;noteIndex&quot;:0},&quot;isEdited&quot;:false,&quot;manualOverride&quot;:{&quot;isManuallyOverridden&quot;:false,&quot;citeprocText&quot;:&quot;(Harwell &amp;#38; Southwick, 2021; Moreau, 2019)&quot;,&quot;manualOverrideText&quot;:&quot;&quot;},&quot;citationTag&quot;:&quot;MENDELEY_CITATION_v3_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&quot;,&quot;citationItems&quot;:[{&quot;id&quot;:&quot;7fddd2ca-1c43-3fdb-8414-a8140d99ff50&quot;,&quot;itemData&quot;:{&quot;type&quot;:&quot;article-journal&quot;,&quot;id&quot;:&quot;7fddd2ca-1c43-3fdb-8414-a8140d99ff50&quot;,&quot;title&quot;:&quot;Beyond 10,000 Hours: Addressing Misconceptions of the Expert Performance Approach&quot;,&quot;author&quot;:[{&quot;family&quot;:&quot;Harwell&quot;,&quot;given&quot;:&quot;Kyle&quot;,&quot;parse-names&quot;:false,&quot;dropping-particle&quot;:&quot;&quot;,&quot;non-dropping-particle&quot;:&quot;&quot;},{&quot;family&quot;:&quot;Southwick&quot;,&quot;given&quot;:&quot;Daniel&quot;,&quot;parse-names&quot;:false,&quot;dropping-particle&quot;:&quot;&quot;,&quot;non-dropping-particle&quot;:&quot;&quot;}],&quot;container-title&quot;:&quot;Journal of Expertise&quot;,&quot;accessed&quot;:{&quot;date-parts&quot;:[[2022,2,10]]},&quot;issued&quot;:{&quot;date-parts&quot;:[[2021]]},&quot;abstract&quot;:&quot;It has been three decades since K. Anders Ericsson (Ericsson &amp; Smith, 1991) proposed the expert performance approach as a general theoretical and methodological framework for studying the development of expert-level performance. Drawing on Ericsson's most recent writing, this review corrects four misconceptions about the expert performance approach that have persisted in both the popular and scientific literatures on expertise: (1) anyone can become an expert by putting in 10,000 hours of any kind of practice, (2) the expert performance approach is exclusively concerned with deliberate practice, (3) expert performers can be identified based on reputation or experience, and (4) Ericsson's claims require that a majority of the variance in performance is explained by deliberate practice. We conclude by making the case for integrating aspects of the expert performance approach into broader learning contexts, including educational and occupational environments. Such in situ experiments will mark the transition of expertise research from the basic science of describing exceptional performance to the applied science of maximizing human potential.&quot;,&quot;issue&quot;:&quot;2&quot;,&quot;volume&quot;:&quot;4&quot;,&quot;container-title-short&quot;:&quot;&quot;},&quot;isTemporary&quot;:false},{&quot;id&quot;:&quot;db2fcec9-3a58-35cf-ace2-f6f4a781bba3&quot;,&quot;itemData&quot;:{&quot;type&quot;:&quot;article-journal&quot;,&quot;id&quot;:&quot;db2fcec9-3a58-35cf-ace2-f6f4a781bba3&quot;,&quot;title&quot;:&quot;Preregistration in the Context of Expertise Research: Benefits, Challenges, and Recommendations&quot;,&quot;author&quot;:[{&quot;family&quot;:&quot;Moreau&quot;,&quot;given&quot;:&quot;David&quot;,&quot;parse-names&quot;:false,&quot;dropping-particle&quot;:&quot;&quot;,&quot;non-dropping-particle&quot;:&quot;&quot;}],&quot;container-title&quot;:&quot;Journal of Expertise&quot;,&quot;accessed&quot;:{&quot;date-parts&quot;:[[2022,2,10]]},&quot;issued&quot;:{&quot;date-parts&quot;:[[2019]]},&quot;abstract&quot;:&quot;A number of recent reforms in psychological science have centered around following best practices to improve the robustness and reliability of empirical findings. Among these, preregistration has become a fundamental component, on the rise in the last few years, yet it remains relatively uncommon in expertise research. In this paper, I point out the numerous benefits of preregistration, drawing on specific examples from the field of expertise. I then examine some of the challenges the field of psychology is currently facing to implement systematic preregistration, including many that are particularly exacerbated in expertise research. Specifically, I discuss widespread design characteristics such as small sample sizes, the lack of consistent definitions regarding what constitutes expert performance, and inherent difficulties in conducting replication studies with rare, elite populations. Finally, I make a number of recommendations to facilitate preregistration in expertise research, including tips to handle and report deviations from original plans, and discuss future directions toward more prevalent open science practices.&quot;,&quot;issue&quot;:&quot;4&quot;,&quot;volume&quot;:&quot;2&quot;,&quot;container-title-short&quot;:&quot;&quot;},&quot;isTemporary&quot;:false}]},{&quot;citationID&quot;:&quot;MENDELEY_CITATION_fa2ace02-f9c0-429a-a6ec-2f52dc39bee3&quot;,&quot;properties&quot;:{&quot;noteIndex&quot;:0},&quot;isEdited&quot;:false,&quot;manualOverride&quot;:{&quot;citeprocText&quot;:&quot;(Swann et al., 2015)&quot;,&quot;isManuallyOverridden&quot;:false,&quot;manualOverrideText&quot;:&quot;&quot;},&quot;citationTag&quot;:&quot;MENDELEY_CITATION_v3_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&quot;,&quot;citationItems&quot;:[{&quot;id&quot;:&quot;d4257307-8935-5171-b8ca-fd9f83905347&quot;,&quot;itemData&quot;:{&quot;DOI&quot;:&quot;10.1016/j.psychsport.2014.07.004&quot;,&quot;ISSN&quot;:&quot;14690292&quot;,&quot;abstract&quot;:&quot;Objectives: There has been considerable inconsistency and confusion in the definition of elite/expert athletes in sport psychology research, which has implications for studies conducted in this area and for the field as a whole. This study aimed to: (i) critically evaluate the ways in which recent research in sport psychology has defined elite/expert athletes; (ii) explore the rationale for using such athletes; and (iii) evaluate the conclusions that research in this field draws about the nature of expertise. Design: Conventional systematic review principles were employed to conduct a rigorous search and synthesise findings. Methods: A comprehensive literature search of SPORTDiscus, Academic Search Complete, PsycINFO, and PsycARTICLES was completed in September, 2013 which yielded 91 empirical studies published between 2010 and 2013. The primarily qualitative findings were analysed thematically. Results: Eight ways of defining elite/expert athletes were identified, ranging from Olympic champions to regional level competitors and those with as little as two years of experience in their sport. Three types of rationale were evident in these studies (i.e., \&quot;necessity\&quot;, \&quot;exploratory\&quot; and \&quot;superior\&quot;); while findings also indicated that some elite athletes are psychologically idiosyncratic and perhaps even dysfunctional in their behaviour. Finally, only 19 of the 91 included studies provided conclusions about the nature of expertise in sport. Conclusions: This study suggests that the definitions of elite athletes vary on a continuum of validity, and the findings are translated into a taxonomy for classifying expert samples in sport psychology research in future. Recommendations are provided for researchers in this area.&quot;,&quot;author&quot;:[{&quot;dropping-particle&quot;:&quot;&quot;,&quot;family&quot;:&quot;Swann&quot;,&quot;given&quot;:&quot;Christian&quot;,&quot;non-dropping-particle&quot;:&quot;&quot;,&quot;parse-names&quot;:false,&quot;suffix&quot;:&quot;&quot;},{&quot;dropping-particle&quot;:&quot;&quot;,&quot;family&quot;:&quot;Moran&quot;,&quot;given&quot;:&quot;Aidan&quot;,&quot;non-dropping-particle&quot;:&quot;&quot;,&quot;parse-names&quot;:false,&quot;suffix&quot;:&quot;&quot;},{&quot;dropping-particle&quot;:&quot;&quot;,&quot;family&quot;:&quot;Piggott&quot;,&quot;given&quot;:&quot;David&quot;,&quot;non-dropping-particle&quot;:&quot;&quot;,&quot;parse-names&quot;:false,&quot;suffix&quot;:&quot;&quot;}],&quot;container-title&quot;:&quot;Psychology of Sport and Exercise&quot;,&quot;id&quot;:&quot;d4257307-8935-5171-b8ca-fd9f83905347&quot;,&quot;issue&quot;:&quot;P1&quot;,&quot;issued&quot;:{&quot;date-parts&quot;:[[&quot;2015&quot;,&quot;1&quot;,&quot;1&quot;]]},&quot;page&quot;:&quot;3-14&quot;,&quot;publisher&quot;:&quot;Elsevier Ltd&quot;,&quot;title&quot;:&quot;Defining elite athletes: Issues in the study of expert performance in sport psychology&quot;,&quot;type&quot;:&quot;article-journal&quot;,&quot;volume&quot;:&quot;16&quot;,&quot;container-title-short&quot;:&quot;Psychol Sport Exerc&quot;},&quot;uris&quot;:[&quot;http://www.mendeley.com/documents/?uuid=dc6dfa53-454a-377a-95a1-a105fa6329e9&quot;],&quot;isTemporary&quot;:false,&quot;legacyDesktopId&quot;:&quot;dc6dfa53-454a-377a-95a1-a105fa6329e9&quot;}]},{&quot;citationID&quot;:&quot;MENDELEY_CITATION_71d5fc5c-77e1-4e61-834f-6cce666a779b&quot;,&quot;properties&quot;:{&quot;noteIndex&quot;:0},&quot;isEdited&quot;:false,&quot;manualOverride&quot;:{&quot;isManuallyOverridden&quot;:false,&quot;citeprocText&quot;:&quot;(Vansteenkiste et al., 2021)&quot;,&quot;manualOverrideText&quot;:&quot;&quot;},&quot;citationTag&quot;:&quot;MENDELEY_CITATION_v3_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&quot;,&quot;citationItems&quot;:[{&quot;id&quot;:&quot;e23a5781-ab35-39e7-86a3-72d1f7cf326f&quot;,&quot;itemData&quot;:{&quot;type&quot;:&quot;article-journal&quot;,&quot;id&quot;:&quot;e23a5781-ab35-39e7-86a3-72d1f7cf326f&quot;,&quot;title&quot;:&quot;Gaze behaviour of experienced and novice beach lifeguards – An exploratory in situ study&quot;,&quot;author&quot;:[{&quot;family&quot;:&quot;Vansteenkiste&quot;,&quot;given&quot;:&quot;Pieter&quot;,&quot;parse-names&quot;:false,&quot;dropping-particle&quot;:&quot;&quot;,&quot;non-dropping-particle&quot;:&quot;&quot;},{&quot;family&quot;:&quot;Lenoir&quot;,&quot;given&quot;:&quot;Matthieu&quot;,&quot;parse-names&quot;:false,&quot;dropping-particle&quot;:&quot;&quot;,&quot;non-dropping-particle&quot;:&quot;&quot;},{&quot;family&quot;:&quot;Bourgois&quot;,&quot;given&quot;:&quot;Jan G.&quot;,&quot;parse-names&quot;:false,&quot;dropping-particle&quot;:&quot;&quot;,&quot;non-dropping-particle&quot;:&quot;&quot;}],&quot;container-title&quot;:&quot;Applied Cognitive Psychology&quot;,&quot;DOI&quot;:&quot;10.1002/acp.3760&quot;,&quot;ISSN&quot;:&quot;0888-4080&quot;,&quot;issued&quot;:{&quot;date-parts&quot;:[[2021,1,16]]},&quot;issue&quot;:&quot;1&quot;,&quot;volume&quot;:&quot;35&quot;,&quot;expandedJournalTitle&quot;:&quot;Applied Cognitive Psychology&quot;,&quot;container-title-short&quot;:&quot;Appl Cogn Psychol&quot;},&quot;isTemporary&quot;:false}]},{&quot;citationID&quot;:&quot;MENDELEY_CITATION_4057924a-2d55-49cd-b7a9-8efb643a1928&quot;,&quot;properties&quot;:{&quot;noteIndex&quot;:0},&quot;isEdited&quot;:false,&quot;manualOverride&quot;:{&quot;isManuallyOverridden&quot;:false,&quot;citeprocText&quot;:&quot;(Amrhein et al., 2019)&quot;,&quot;manualOverrideText&quot;:&quot;&quot;},&quot;citationTag&quot;:&quot;MENDELEY_CITATION_v3_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&quot;,&quot;citationItems&quot;:[{&quot;id&quot;:&quot;0fab0373-abc2-3ec7-b15d-51c0e0ac3771&quot;,&quot;itemData&quot;:{&quot;type&quot;:&quot;article-journal&quot;,&quot;id&quot;:&quot;0fab0373-abc2-3ec7-b15d-51c0e0ac3771&quot;,&quot;title&quot;:&quot;Retire statistical significance&quot;,&quot;author&quot;:[{&quot;family&quot;:&quot;Amrhein&quot;,&quot;given&quot;:&quot;V&quot;,&quot;parse-names&quot;:false,&quot;dropping-particle&quot;:&quot;&quot;,&quot;non-dropping-particle&quot;:&quot;&quot;},{&quot;family&quot;:&quot;Greenland&quot;,&quot;given&quot;:&quot;S&quot;,&quot;parse-names&quot;:false,&quot;dropping-particle&quot;:&quot;&quot;,&quot;non-dropping-particle&quot;:&quot;&quot;},{&quot;family&quot;:&quot;Mcshane&quot;,&quot;given&quot;:&quot;B&quot;,&quot;parse-names&quot;:false,&quot;dropping-particle&quot;:&quot;&quot;,&quot;non-dropping-particle&quot;:&quot;&quot;}],&quot;container-title&quot;:&quot;Nature&quot;,&quot;issued&quot;:{&quot;date-parts&quot;:[[2019]]},&quot;page&quot;:&quot;305-307&quot;,&quot;volume&quot;:&quot;567&quot;,&quot;expandedJournalTitle&quot;:&quot;Nature&quot;,&quot;container-title-short&quot;:&quot;Nature&quot;},&quot;isTemporary&quot;:false}]},{&quot;citationID&quot;:&quot;MENDELEY_CITATION_fa83e6c7-240d-4af1-910c-95501e00e2e4&quot;,&quot;properties&quot;:{&quot;noteIndex&quot;:0},&quot;isEdited&quot;:false,&quot;manualOverride&quot;:{&quot;isManuallyOverridden&quot;:true,&quot;citeprocText&quot;:&quot;(Campitelli, 2019)&quot;,&quot;manualOverrideText&quot;:&quot;Campitelli (2019)&quot;},&quot;citationTag&quot;:&quot;MENDELEY_CITATION_v3_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&quot;,&quot;citationItems&quot;:[{&quot;id&quot;:&quot;0fef4d48-7b59-3ba9-95f2-267801fc07aa&quot;,&quot;itemData&quot;:{&quot;type&quot;:&quot;article-journal&quot;,&quot;id&quot;:&quot;0fef4d48-7b59-3ba9-95f2-267801fc07aa&quot;,&quot;title&quot;:&quot;Retiring Statistical Significance from Psychology and Expertise Research&quot;,&quot;author&quot;:[{&quot;family&quot;:&quot;Campitelli&quot;,&quot;given&quot;:&quot;Guillermo&quot;,&quot;parse-names&quot;:false,&quot;dropping-particle&quot;:&quot;&quot;,&quot;non-dropping-particle&quot;:&quot;&quot;}],&quot;container-title&quot;:&quot;Journal of Expertise&quot;,&quot;accessed&quot;:{&quot;date-parts&quot;:[[2022,2,10]]},&quot;issued&quot;:{&quot;date-parts&quot;:[[2019]]},&quot;page&quot;:&quot;21-223&quot;,&quot;abstract&quot;:&quot;Eight hundred and fifty-four researchers were signatories of the article \&quot;Retire statistical significance\&quot; published in Nature in March 2019. I was one of them, and in this article, I expand on why retiring statistical significance would improve research in general, and psychology and expertise research in particular. The proposal involves eliminating the binary statistical significance decision in a single study and adopting the collective effort of accumulating evidence over several studies. When statistical significance is removed, the file drawer problem would disappear, and practices that are ethical (but unlawful in the statistical significance regime) such as interim analyses to decide on continuing or stopping data collection, would be acceptable. This change of paradigm suits expertise research. Expertise research suffers from small sample sizes, which are problematic in a world in which individual studies are done to make grandiose claims of statistical significance, but they are perfectly acceptable in a world of slow and humble collective accumulation of evidence. I suggest that pre-registration is a good scientific practice, which should be encouraged when it could be done. However, I criticize the use of pre-registration as a gold standard for publication. In a world without statistical significance, most of the problems that pre-registration aims to solve are no longer problems. I conclude that, for those reasons, retiring statistical significance would boost expertise research.&quot;,&quot;issue&quot;:&quot;4&quot;,&quot;volume&quot;:&quot;2&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a134145b-6e99-458e-8764-f8205c3a086d">
      <Terms xmlns="http://schemas.microsoft.com/office/infopath/2007/PartnerControls"/>
    </lcf76f155ced4ddcb4097134ff3c332f>
    <TaxCatchAll xmlns="9e790679-42de-4090-b410-de3b52e99e3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F6F64131158C04A98345DC2E45B975B" ma:contentTypeVersion="10" ma:contentTypeDescription="Create a new document." ma:contentTypeScope="" ma:versionID="45d54cfee2e6f11e0e8afea1d334bc3a">
  <xsd:schema xmlns:xsd="http://www.w3.org/2001/XMLSchema" xmlns:xs="http://www.w3.org/2001/XMLSchema" xmlns:p="http://schemas.microsoft.com/office/2006/metadata/properties" xmlns:ns2="a134145b-6e99-458e-8764-f8205c3a086d" xmlns:ns3="9e790679-42de-4090-b410-de3b52e99e34" targetNamespace="http://schemas.microsoft.com/office/2006/metadata/properties" ma:root="true" ma:fieldsID="c649a637a7557b1008dc6bbf0c75d229" ns2:_="" ns3:_="">
    <xsd:import namespace="a134145b-6e99-458e-8764-f8205c3a086d"/>
    <xsd:import namespace="9e790679-42de-4090-b410-de3b52e99e3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34145b-6e99-458e-8764-f8205c3a086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a802cd3-19d1-4162-9d92-4df546ef9cfb"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790679-42de-4090-b410-de3b52e99e34"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1ff9125-9bcb-4650-bd7a-1eeb05b28696}" ma:internalName="TaxCatchAll" ma:showField="CatchAllData" ma:web="9e790679-42de-4090-b410-de3b52e99e3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E1AD5B-C39A-46C6-B295-3E76088A8202}">
  <ds:schemaRefs>
    <ds:schemaRef ds:uri="http://schemas.microsoft.com/office/2006/metadata/properties"/>
    <ds:schemaRef ds:uri="http://schemas.microsoft.com/office/infopath/2007/PartnerControls"/>
    <ds:schemaRef ds:uri="a134145b-6e99-458e-8764-f8205c3a086d"/>
    <ds:schemaRef ds:uri="9e790679-42de-4090-b410-de3b52e99e34"/>
  </ds:schemaRefs>
</ds:datastoreItem>
</file>

<file path=customXml/itemProps2.xml><?xml version="1.0" encoding="utf-8"?>
<ds:datastoreItem xmlns:ds="http://schemas.openxmlformats.org/officeDocument/2006/customXml" ds:itemID="{0697FBC2-7A23-4F3B-87E4-651DB2C0DD2C}">
  <ds:schemaRefs>
    <ds:schemaRef ds:uri="http://schemas.microsoft.com/sharepoint/v3/contenttype/forms"/>
  </ds:schemaRefs>
</ds:datastoreItem>
</file>

<file path=customXml/itemProps3.xml><?xml version="1.0" encoding="utf-8"?>
<ds:datastoreItem xmlns:ds="http://schemas.openxmlformats.org/officeDocument/2006/customXml" ds:itemID="{76E1DE63-3954-48F2-B6E1-268AB3759F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34145b-6e99-458e-8764-f8205c3a086d"/>
    <ds:schemaRef ds:uri="9e790679-42de-4090-b410-de3b52e99e3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6DBB053-06DC-4DEC-8006-AAD2ED8C25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46</Pages>
  <Words>12400</Words>
  <Characters>70684</Characters>
  <Application>Microsoft Office Word</Application>
  <DocSecurity>0</DocSecurity>
  <Lines>589</Lines>
  <Paragraphs>165</Paragraphs>
  <ScaleCrop>false</ScaleCrop>
  <Company/>
  <LinksUpToDate>false</LinksUpToDate>
  <CharactersWithSpaces>82919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 Sharpe</dc:creator>
  <cp:keywords/>
  <dc:description/>
  <cp:lastModifiedBy>Ben Sharpe</cp:lastModifiedBy>
  <cp:revision>47</cp:revision>
  <dcterms:created xsi:type="dcterms:W3CDTF">2022-11-23T18:14:00Z</dcterms:created>
  <dcterms:modified xsi:type="dcterms:W3CDTF">2023-07-08T09:50:00Z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0x0101008F6F64131158C04A98345DC2E45B975B</vt:lpwstr>
  </property>
  <property fmtid="{D5CDD505-2E9C-101B-9397-08002B2CF9AE}" pid="3" name="MediaServiceImageTags">
    <vt:lpwstr/>
  </property>
</Properties>
</file>